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596" w:rsidRDefault="00E06596" w:rsidP="00E06596">
      <w:pPr>
        <w:jc w:val="center"/>
        <w:rPr>
          <w:b/>
          <w:sz w:val="32"/>
          <w:szCs w:val="32"/>
        </w:rPr>
      </w:pPr>
      <w:r>
        <w:rPr>
          <w:b/>
          <w:sz w:val="32"/>
          <w:szCs w:val="32"/>
        </w:rPr>
        <w:t xml:space="preserve">РОССИЙСКИЙ  ГОСУДАРСТВЕННЫЙ </w:t>
      </w:r>
    </w:p>
    <w:p w:rsidR="00E06596" w:rsidRDefault="00E06596" w:rsidP="00E06596">
      <w:pPr>
        <w:jc w:val="center"/>
        <w:rPr>
          <w:b/>
          <w:sz w:val="32"/>
          <w:szCs w:val="32"/>
        </w:rPr>
      </w:pPr>
      <w:r>
        <w:rPr>
          <w:b/>
          <w:sz w:val="32"/>
          <w:szCs w:val="32"/>
        </w:rPr>
        <w:t>ПЕДАГОГИЧЕСКИЙ УНИВЕРСИТЕТ им. А.И. Герцена</w:t>
      </w:r>
    </w:p>
    <w:p w:rsidR="00E06596" w:rsidRPr="001429C5" w:rsidRDefault="00E06596" w:rsidP="00E06596">
      <w:pPr>
        <w:jc w:val="center"/>
        <w:rPr>
          <w:b/>
          <w:sz w:val="32"/>
          <w:szCs w:val="32"/>
        </w:rPr>
      </w:pPr>
      <w:r>
        <w:rPr>
          <w:b/>
          <w:sz w:val="32"/>
          <w:szCs w:val="32"/>
        </w:rPr>
        <w:t>(кафедра социальной педагогики)</w:t>
      </w:r>
    </w:p>
    <w:p w:rsidR="00E06596" w:rsidRDefault="00E06596" w:rsidP="00E06596"/>
    <w:p w:rsidR="00E06596" w:rsidRDefault="003105AB" w:rsidP="00E06596">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v:imagedata r:id="rId7" o:title="BD14539_"/>
          </v:shape>
        </w:pict>
      </w:r>
    </w:p>
    <w:p w:rsidR="00E461B7" w:rsidRPr="00E461B7" w:rsidRDefault="00E461B7" w:rsidP="00E06596">
      <w:pPr>
        <w:jc w:val="center"/>
        <w:rPr>
          <w:b/>
          <w:spacing w:val="20"/>
          <w:sz w:val="28"/>
          <w:szCs w:val="28"/>
        </w:rPr>
      </w:pPr>
      <w:r w:rsidRPr="00E461B7">
        <w:rPr>
          <w:b/>
          <w:spacing w:val="20"/>
          <w:sz w:val="28"/>
          <w:szCs w:val="28"/>
        </w:rPr>
        <w:t>Серия «Стратегия успеха»</w:t>
      </w:r>
    </w:p>
    <w:p w:rsidR="00E461B7" w:rsidRDefault="00E461B7" w:rsidP="00E06596">
      <w:pPr>
        <w:jc w:val="center"/>
      </w:pPr>
    </w:p>
    <w:p w:rsidR="00E06596" w:rsidRDefault="003105AB" w:rsidP="00E06596">
      <w:pPr>
        <w:jc w:val="center"/>
      </w:pPr>
      <w:r>
        <w:rPr>
          <w:lang w:val="en-US"/>
        </w:rPr>
        <w:pict>
          <v:shape id="_x0000_i1026" type="#_x0000_t75" style="width:363.75pt;height:80.25pt">
            <v:imagedata r:id="rId8" o:title=""/>
          </v:shape>
        </w:pict>
      </w:r>
    </w:p>
    <w:p w:rsidR="00E06596" w:rsidRDefault="00E06596" w:rsidP="00E06596"/>
    <w:p w:rsidR="00E06596" w:rsidRDefault="003105AB" w:rsidP="00E06596">
      <w:r>
        <w:pict>
          <v:shape id="_x0000_i1027" type="#_x0000_t75" style="width:450pt;height:7.5pt">
            <v:imagedata r:id="rId7" o:title="BD14539_"/>
          </v:shape>
        </w:pict>
      </w:r>
    </w:p>
    <w:p w:rsidR="00E06596" w:rsidRDefault="00E06596" w:rsidP="00E06596"/>
    <w:p w:rsidR="00E06596" w:rsidRDefault="00E06596" w:rsidP="00E06596">
      <w:pPr>
        <w:spacing w:line="360" w:lineRule="auto"/>
        <w:jc w:val="center"/>
        <w:rPr>
          <w:b/>
          <w:sz w:val="72"/>
          <w:szCs w:val="72"/>
        </w:rPr>
      </w:pPr>
      <w:r>
        <w:rPr>
          <w:b/>
          <w:sz w:val="72"/>
          <w:szCs w:val="72"/>
        </w:rPr>
        <w:t>ПРОФИЛИЗАЦИЯ</w:t>
      </w:r>
    </w:p>
    <w:p w:rsidR="00E06596" w:rsidRDefault="00E06596" w:rsidP="00E06596">
      <w:pPr>
        <w:spacing w:line="360" w:lineRule="auto"/>
        <w:jc w:val="center"/>
        <w:rPr>
          <w:b/>
          <w:sz w:val="72"/>
          <w:szCs w:val="72"/>
        </w:rPr>
      </w:pPr>
      <w:r>
        <w:rPr>
          <w:b/>
          <w:sz w:val="72"/>
          <w:szCs w:val="72"/>
        </w:rPr>
        <w:t>ОБРАЗОВАНИЯ:</w:t>
      </w:r>
    </w:p>
    <w:p w:rsidR="00E06596" w:rsidRPr="00724C46" w:rsidRDefault="00E06596" w:rsidP="00E06596">
      <w:pPr>
        <w:spacing w:line="360" w:lineRule="auto"/>
        <w:jc w:val="center"/>
        <w:rPr>
          <w:b/>
          <w:sz w:val="44"/>
          <w:szCs w:val="44"/>
        </w:rPr>
      </w:pPr>
      <w:r w:rsidRPr="00724C46">
        <w:rPr>
          <w:b/>
          <w:sz w:val="44"/>
          <w:szCs w:val="44"/>
        </w:rPr>
        <w:t>ОПЫТ РЕАЛИЗАЦИИ</w:t>
      </w:r>
    </w:p>
    <w:p w:rsidR="00E06596" w:rsidRDefault="00E06596" w:rsidP="00E06596">
      <w:pPr>
        <w:jc w:val="center"/>
        <w:rPr>
          <w:b/>
          <w:sz w:val="36"/>
          <w:szCs w:val="36"/>
        </w:rPr>
      </w:pPr>
    </w:p>
    <w:p w:rsidR="00E06596" w:rsidRPr="001429C5" w:rsidRDefault="00E06596" w:rsidP="00E06596">
      <w:pPr>
        <w:jc w:val="center"/>
        <w:rPr>
          <w:b/>
          <w:sz w:val="44"/>
          <w:szCs w:val="44"/>
        </w:rPr>
      </w:pPr>
      <w:r>
        <w:rPr>
          <w:b/>
          <w:sz w:val="44"/>
          <w:szCs w:val="44"/>
        </w:rPr>
        <w:t xml:space="preserve">Часть </w:t>
      </w:r>
      <w:r w:rsidR="00E461B7">
        <w:rPr>
          <w:b/>
          <w:sz w:val="44"/>
          <w:szCs w:val="44"/>
        </w:rPr>
        <w:t>1</w:t>
      </w:r>
      <w:r>
        <w:rPr>
          <w:b/>
          <w:sz w:val="44"/>
          <w:szCs w:val="44"/>
        </w:rPr>
        <w:t xml:space="preserve">. </w:t>
      </w:r>
      <w:r w:rsidR="00E461B7">
        <w:rPr>
          <w:b/>
          <w:sz w:val="44"/>
          <w:szCs w:val="44"/>
        </w:rPr>
        <w:t>Педагогика п</w:t>
      </w:r>
      <w:r w:rsidRPr="00283E6A">
        <w:rPr>
          <w:b/>
          <w:sz w:val="44"/>
          <w:szCs w:val="44"/>
        </w:rPr>
        <w:t>рофильно</w:t>
      </w:r>
      <w:r w:rsidR="00E461B7">
        <w:rPr>
          <w:b/>
          <w:sz w:val="44"/>
          <w:szCs w:val="44"/>
        </w:rPr>
        <w:t>й школы</w:t>
      </w:r>
    </w:p>
    <w:p w:rsidR="00E06596" w:rsidRDefault="00E06596" w:rsidP="00E06596">
      <w:pPr>
        <w:jc w:val="center"/>
        <w:rPr>
          <w:b/>
          <w:sz w:val="36"/>
          <w:szCs w:val="36"/>
        </w:rPr>
      </w:pPr>
    </w:p>
    <w:p w:rsidR="00E06596" w:rsidRDefault="00E06596" w:rsidP="00E06596">
      <w:pPr>
        <w:jc w:val="center"/>
        <w:rPr>
          <w:b/>
          <w:sz w:val="36"/>
          <w:szCs w:val="36"/>
        </w:rPr>
      </w:pPr>
    </w:p>
    <w:p w:rsidR="00E461B7" w:rsidRDefault="00E461B7" w:rsidP="00E06596">
      <w:pPr>
        <w:jc w:val="center"/>
        <w:rPr>
          <w:b/>
          <w:sz w:val="36"/>
          <w:szCs w:val="36"/>
        </w:rPr>
      </w:pPr>
    </w:p>
    <w:p w:rsidR="00E461B7" w:rsidRDefault="00E461B7" w:rsidP="00E06596">
      <w:pPr>
        <w:jc w:val="center"/>
        <w:rPr>
          <w:b/>
          <w:sz w:val="36"/>
          <w:szCs w:val="36"/>
        </w:rPr>
      </w:pPr>
    </w:p>
    <w:p w:rsidR="00E06596" w:rsidRPr="00631827" w:rsidRDefault="00E06596" w:rsidP="00E06596">
      <w:pPr>
        <w:jc w:val="center"/>
        <w:rPr>
          <w:b/>
          <w:sz w:val="36"/>
          <w:szCs w:val="36"/>
        </w:rPr>
      </w:pPr>
      <w:r w:rsidRPr="00631827">
        <w:rPr>
          <w:b/>
          <w:sz w:val="36"/>
          <w:szCs w:val="36"/>
        </w:rPr>
        <w:t>Учебно-методическое пособие</w:t>
      </w:r>
    </w:p>
    <w:p w:rsidR="00E06596" w:rsidRDefault="00E06596" w:rsidP="00E06596">
      <w:pPr>
        <w:jc w:val="center"/>
      </w:pPr>
    </w:p>
    <w:p w:rsidR="00E06596" w:rsidRDefault="00E06596" w:rsidP="00E06596">
      <w:pPr>
        <w:jc w:val="center"/>
      </w:pPr>
    </w:p>
    <w:p w:rsidR="00E06596" w:rsidRDefault="00E06596" w:rsidP="00E06596">
      <w:pPr>
        <w:jc w:val="center"/>
      </w:pPr>
    </w:p>
    <w:p w:rsidR="00E06596" w:rsidRDefault="00E06596" w:rsidP="00E06596">
      <w:pPr>
        <w:jc w:val="center"/>
      </w:pPr>
    </w:p>
    <w:p w:rsidR="00E06596" w:rsidRDefault="00E06596" w:rsidP="00E06596">
      <w:pPr>
        <w:jc w:val="center"/>
      </w:pPr>
    </w:p>
    <w:p w:rsidR="00E06596" w:rsidRDefault="00E06596" w:rsidP="00E06596">
      <w:pPr>
        <w:jc w:val="center"/>
        <w:rPr>
          <w:b/>
          <w:sz w:val="36"/>
          <w:szCs w:val="36"/>
        </w:rPr>
      </w:pPr>
      <w:r>
        <w:rPr>
          <w:b/>
          <w:sz w:val="36"/>
          <w:szCs w:val="36"/>
        </w:rPr>
        <w:t xml:space="preserve">Издательство </w:t>
      </w:r>
      <w:r w:rsidRPr="000C038D">
        <w:rPr>
          <w:b/>
          <w:color w:val="FF0000"/>
          <w:sz w:val="36"/>
          <w:szCs w:val="36"/>
        </w:rPr>
        <w:t>*************</w:t>
      </w:r>
      <w:r>
        <w:rPr>
          <w:b/>
          <w:sz w:val="36"/>
          <w:szCs w:val="36"/>
        </w:rPr>
        <w:t xml:space="preserve"> </w:t>
      </w:r>
    </w:p>
    <w:p w:rsidR="00E06596" w:rsidRDefault="00E06596" w:rsidP="00E06596">
      <w:pPr>
        <w:jc w:val="center"/>
        <w:rPr>
          <w:b/>
          <w:sz w:val="36"/>
          <w:szCs w:val="36"/>
        </w:rPr>
      </w:pPr>
      <w:r>
        <w:rPr>
          <w:b/>
          <w:sz w:val="36"/>
          <w:szCs w:val="36"/>
        </w:rPr>
        <w:t xml:space="preserve">Москва </w:t>
      </w:r>
    </w:p>
    <w:p w:rsidR="00E06596" w:rsidRDefault="00E06596" w:rsidP="00E06596">
      <w:pPr>
        <w:jc w:val="center"/>
        <w:rPr>
          <w:b/>
          <w:sz w:val="36"/>
          <w:szCs w:val="36"/>
        </w:rPr>
      </w:pPr>
      <w:r>
        <w:rPr>
          <w:b/>
          <w:sz w:val="36"/>
          <w:szCs w:val="36"/>
        </w:rPr>
        <w:t>2007</w:t>
      </w:r>
    </w:p>
    <w:p w:rsidR="00E06596" w:rsidRPr="00B41852" w:rsidRDefault="00B41852" w:rsidP="00E06596">
      <w:pPr>
        <w:ind w:firstLine="851"/>
        <w:jc w:val="both"/>
        <w:rPr>
          <w:sz w:val="28"/>
        </w:rPr>
      </w:pPr>
      <w:r>
        <w:rPr>
          <w:b/>
          <w:sz w:val="28"/>
        </w:rPr>
        <w:t xml:space="preserve">ББК  74.262 </w:t>
      </w:r>
      <w:r>
        <w:rPr>
          <w:b/>
          <w:sz w:val="28"/>
        </w:rPr>
        <w:tab/>
        <w:t xml:space="preserve">      </w:t>
      </w:r>
      <w:r w:rsidRPr="00B41852">
        <w:rPr>
          <w:sz w:val="28"/>
        </w:rPr>
        <w:t>Рекомендовано</w:t>
      </w:r>
      <w:r>
        <w:rPr>
          <w:sz w:val="28"/>
        </w:rPr>
        <w:t xml:space="preserve"> к изданию кафедрой</w:t>
      </w:r>
    </w:p>
    <w:p w:rsidR="00E06596" w:rsidRPr="00B41852" w:rsidRDefault="00E06596" w:rsidP="00E06596">
      <w:pPr>
        <w:ind w:firstLine="851"/>
        <w:jc w:val="both"/>
        <w:rPr>
          <w:sz w:val="28"/>
        </w:rPr>
      </w:pPr>
      <w:r>
        <w:rPr>
          <w:b/>
          <w:sz w:val="28"/>
        </w:rPr>
        <w:t xml:space="preserve">      П 24</w:t>
      </w:r>
      <w:r>
        <w:rPr>
          <w:b/>
          <w:sz w:val="28"/>
        </w:rPr>
        <w:tab/>
      </w:r>
      <w:r>
        <w:rPr>
          <w:b/>
          <w:sz w:val="28"/>
        </w:rPr>
        <w:tab/>
      </w:r>
      <w:r w:rsidR="00B41852">
        <w:rPr>
          <w:b/>
          <w:sz w:val="28"/>
        </w:rPr>
        <w:t xml:space="preserve">      </w:t>
      </w:r>
      <w:r w:rsidR="00B41852">
        <w:rPr>
          <w:sz w:val="28"/>
        </w:rPr>
        <w:t>социальной педагогики РГПУ им. А.И.Герцена</w:t>
      </w:r>
    </w:p>
    <w:p w:rsidR="00E06596" w:rsidRDefault="00E06596" w:rsidP="00E06596">
      <w:pPr>
        <w:ind w:firstLine="851"/>
        <w:jc w:val="both"/>
        <w:rPr>
          <w:sz w:val="28"/>
        </w:rPr>
      </w:pPr>
    </w:p>
    <w:p w:rsidR="00E06596" w:rsidRDefault="00E06596" w:rsidP="00E06596">
      <w:pPr>
        <w:jc w:val="both"/>
        <w:rPr>
          <w:sz w:val="28"/>
          <w:szCs w:val="28"/>
        </w:rPr>
      </w:pPr>
      <w:r>
        <w:rPr>
          <w:sz w:val="28"/>
          <w:szCs w:val="28"/>
        </w:rPr>
        <w:t xml:space="preserve">      </w:t>
      </w:r>
      <w:r w:rsidRPr="00EE3CDA">
        <w:rPr>
          <w:sz w:val="28"/>
          <w:szCs w:val="28"/>
        </w:rPr>
        <w:t>ПРОФИЛ</w:t>
      </w:r>
      <w:r w:rsidR="001B05E5">
        <w:rPr>
          <w:sz w:val="28"/>
          <w:szCs w:val="28"/>
        </w:rPr>
        <w:t>И</w:t>
      </w:r>
      <w:r>
        <w:rPr>
          <w:sz w:val="28"/>
          <w:szCs w:val="28"/>
        </w:rPr>
        <w:t xml:space="preserve">ЗАЦИЯ </w:t>
      </w:r>
      <w:r w:rsidRPr="00EE3CDA">
        <w:rPr>
          <w:sz w:val="28"/>
          <w:szCs w:val="28"/>
        </w:rPr>
        <w:t>ОБ</w:t>
      </w:r>
      <w:r>
        <w:rPr>
          <w:sz w:val="28"/>
          <w:szCs w:val="28"/>
        </w:rPr>
        <w:t>РАЗОВАНИЯ: опыт реализации</w:t>
      </w:r>
      <w:r w:rsidRPr="00EE3CDA">
        <w:rPr>
          <w:sz w:val="28"/>
          <w:szCs w:val="28"/>
        </w:rPr>
        <w:t>.</w:t>
      </w:r>
      <w:r>
        <w:rPr>
          <w:sz w:val="28"/>
          <w:szCs w:val="28"/>
        </w:rPr>
        <w:t xml:space="preserve"> В 3 частях. Часть </w:t>
      </w:r>
      <w:r w:rsidR="001B05E5">
        <w:rPr>
          <w:sz w:val="28"/>
          <w:szCs w:val="28"/>
        </w:rPr>
        <w:t>1</w:t>
      </w:r>
      <w:r>
        <w:rPr>
          <w:sz w:val="28"/>
          <w:szCs w:val="28"/>
        </w:rPr>
        <w:t xml:space="preserve">. </w:t>
      </w:r>
      <w:r w:rsidR="001B05E5">
        <w:rPr>
          <w:sz w:val="28"/>
          <w:szCs w:val="28"/>
        </w:rPr>
        <w:t>Педагогика</w:t>
      </w:r>
      <w:r>
        <w:rPr>
          <w:sz w:val="28"/>
          <w:szCs w:val="28"/>
        </w:rPr>
        <w:t xml:space="preserve"> </w:t>
      </w:r>
      <w:r w:rsidRPr="00283E6A">
        <w:rPr>
          <w:sz w:val="28"/>
          <w:szCs w:val="28"/>
        </w:rPr>
        <w:t>профильно</w:t>
      </w:r>
      <w:r w:rsidR="001B05E5">
        <w:rPr>
          <w:sz w:val="28"/>
          <w:szCs w:val="28"/>
        </w:rPr>
        <w:t>й школы</w:t>
      </w:r>
      <w:r>
        <w:rPr>
          <w:sz w:val="28"/>
          <w:szCs w:val="28"/>
        </w:rPr>
        <w:t>.</w:t>
      </w:r>
      <w:r w:rsidRPr="00EE3CDA">
        <w:rPr>
          <w:sz w:val="28"/>
          <w:szCs w:val="28"/>
        </w:rPr>
        <w:t xml:space="preserve"> Учебно-методическое пособие</w:t>
      </w:r>
      <w:r>
        <w:rPr>
          <w:sz w:val="28"/>
          <w:szCs w:val="28"/>
        </w:rPr>
        <w:t xml:space="preserve">  </w:t>
      </w:r>
      <w:r>
        <w:rPr>
          <w:bCs/>
          <w:sz w:val="28"/>
        </w:rPr>
        <w:t>/  Под ред.</w:t>
      </w:r>
      <w:r>
        <w:rPr>
          <w:b/>
          <w:bCs/>
          <w:sz w:val="28"/>
        </w:rPr>
        <w:t xml:space="preserve"> </w:t>
      </w:r>
      <w:r>
        <w:rPr>
          <w:sz w:val="28"/>
        </w:rPr>
        <w:t>С.В. Кривых</w:t>
      </w:r>
      <w:r w:rsidRPr="00572EFC">
        <w:rPr>
          <w:sz w:val="28"/>
          <w:szCs w:val="28"/>
        </w:rPr>
        <w:t>.</w:t>
      </w:r>
      <w:r>
        <w:rPr>
          <w:sz w:val="26"/>
          <w:szCs w:val="26"/>
        </w:rPr>
        <w:t xml:space="preserve"> </w:t>
      </w:r>
      <w:r>
        <w:rPr>
          <w:sz w:val="28"/>
        </w:rPr>
        <w:t xml:space="preserve">– М.: </w:t>
      </w:r>
      <w:r w:rsidRPr="000C038D">
        <w:rPr>
          <w:color w:val="FF0000"/>
          <w:sz w:val="28"/>
        </w:rPr>
        <w:t>********</w:t>
      </w:r>
      <w:r w:rsidR="000B7A8F">
        <w:rPr>
          <w:sz w:val="28"/>
        </w:rPr>
        <w:t>, 2007. –  2</w:t>
      </w:r>
      <w:r w:rsidR="00701668">
        <w:rPr>
          <w:sz w:val="28"/>
        </w:rPr>
        <w:t>93</w:t>
      </w:r>
      <w:r>
        <w:rPr>
          <w:sz w:val="28"/>
        </w:rPr>
        <w:t xml:space="preserve"> с.</w:t>
      </w:r>
    </w:p>
    <w:p w:rsidR="00E06596" w:rsidRPr="00DD5DF5" w:rsidRDefault="00E06596" w:rsidP="00E06596">
      <w:pPr>
        <w:ind w:firstLine="851"/>
        <w:jc w:val="both"/>
        <w:rPr>
          <w:b/>
          <w:sz w:val="26"/>
          <w:szCs w:val="26"/>
        </w:rPr>
      </w:pPr>
    </w:p>
    <w:p w:rsidR="00E06596" w:rsidRPr="00EE3CDA" w:rsidRDefault="00E06596" w:rsidP="00E06596">
      <w:pPr>
        <w:ind w:firstLine="708"/>
        <w:jc w:val="both"/>
        <w:rPr>
          <w:sz w:val="26"/>
          <w:szCs w:val="26"/>
        </w:rPr>
      </w:pPr>
      <w:r w:rsidRPr="00EE3CDA">
        <w:rPr>
          <w:b/>
          <w:bCs/>
          <w:sz w:val="26"/>
          <w:szCs w:val="26"/>
        </w:rPr>
        <w:t xml:space="preserve">Авторский коллектив:  </w:t>
      </w:r>
      <w:r w:rsidRPr="00EE3CDA">
        <w:rPr>
          <w:sz w:val="26"/>
          <w:szCs w:val="26"/>
        </w:rPr>
        <w:tab/>
        <w:t>С.В.</w:t>
      </w:r>
      <w:r>
        <w:rPr>
          <w:sz w:val="26"/>
          <w:szCs w:val="26"/>
        </w:rPr>
        <w:t xml:space="preserve"> </w:t>
      </w:r>
      <w:r w:rsidRPr="00EE3CDA">
        <w:rPr>
          <w:sz w:val="26"/>
          <w:szCs w:val="26"/>
        </w:rPr>
        <w:t>Кривых, д.п.н. (научный редактор);</w:t>
      </w:r>
    </w:p>
    <w:p w:rsidR="00E06596" w:rsidRDefault="00E06596" w:rsidP="00E06596">
      <w:pPr>
        <w:ind w:left="2792" w:firstLine="748"/>
        <w:jc w:val="both"/>
        <w:rPr>
          <w:sz w:val="26"/>
          <w:szCs w:val="26"/>
        </w:rPr>
      </w:pPr>
      <w:r>
        <w:rPr>
          <w:sz w:val="26"/>
          <w:szCs w:val="26"/>
        </w:rPr>
        <w:t>В.Г. Игишев, к.п.н.;</w:t>
      </w:r>
    </w:p>
    <w:p w:rsidR="00B41852" w:rsidRPr="00150F04" w:rsidRDefault="00B41852" w:rsidP="00E06596">
      <w:pPr>
        <w:ind w:left="2792" w:firstLine="748"/>
        <w:jc w:val="both"/>
        <w:rPr>
          <w:b/>
          <w:sz w:val="26"/>
          <w:szCs w:val="26"/>
        </w:rPr>
      </w:pPr>
      <w:r>
        <w:rPr>
          <w:sz w:val="26"/>
          <w:szCs w:val="26"/>
        </w:rPr>
        <w:t>В.И. Кливер, к.п.н.;</w:t>
      </w:r>
    </w:p>
    <w:p w:rsidR="00E06596" w:rsidRDefault="00E06596" w:rsidP="00E06596">
      <w:pPr>
        <w:ind w:left="2832" w:firstLine="708"/>
        <w:jc w:val="both"/>
        <w:rPr>
          <w:sz w:val="26"/>
          <w:szCs w:val="26"/>
        </w:rPr>
      </w:pPr>
      <w:r>
        <w:rPr>
          <w:sz w:val="26"/>
          <w:szCs w:val="26"/>
        </w:rPr>
        <w:t>Н.Н. Кузина, к.п.н.;</w:t>
      </w:r>
    </w:p>
    <w:p w:rsidR="00E06596" w:rsidRPr="00DD5DF5" w:rsidRDefault="00E06596" w:rsidP="00E06596">
      <w:pPr>
        <w:ind w:left="2832" w:firstLine="708"/>
        <w:jc w:val="both"/>
        <w:rPr>
          <w:sz w:val="26"/>
          <w:szCs w:val="26"/>
        </w:rPr>
      </w:pPr>
      <w:r>
        <w:rPr>
          <w:sz w:val="26"/>
          <w:szCs w:val="26"/>
        </w:rPr>
        <w:t>Н.В. Панова, к.п.н.</w:t>
      </w:r>
    </w:p>
    <w:p w:rsidR="00E06596" w:rsidRPr="00DD5DF5" w:rsidRDefault="00E06596" w:rsidP="00E06596">
      <w:pPr>
        <w:ind w:firstLine="748"/>
        <w:jc w:val="both"/>
        <w:rPr>
          <w:sz w:val="26"/>
          <w:szCs w:val="26"/>
        </w:rPr>
      </w:pPr>
      <w:r w:rsidRPr="00DD5DF5">
        <w:rPr>
          <w:b/>
          <w:sz w:val="26"/>
          <w:szCs w:val="26"/>
        </w:rPr>
        <w:t>Рецензенты:</w:t>
      </w:r>
      <w:r w:rsidRPr="00DD5DF5">
        <w:rPr>
          <w:sz w:val="26"/>
          <w:szCs w:val="26"/>
        </w:rPr>
        <w:t xml:space="preserve"> </w:t>
      </w:r>
    </w:p>
    <w:p w:rsidR="00E06596" w:rsidRPr="00DD5DF5" w:rsidRDefault="00E06596" w:rsidP="00E06596">
      <w:pPr>
        <w:pStyle w:val="a6"/>
        <w:rPr>
          <w:sz w:val="26"/>
          <w:szCs w:val="26"/>
        </w:rPr>
      </w:pPr>
      <w:r w:rsidRPr="00DD5DF5">
        <w:rPr>
          <w:sz w:val="26"/>
          <w:szCs w:val="26"/>
        </w:rPr>
        <w:t>д.п.н., проф</w:t>
      </w:r>
      <w:r>
        <w:rPr>
          <w:sz w:val="26"/>
          <w:szCs w:val="26"/>
        </w:rPr>
        <w:t>.</w:t>
      </w:r>
      <w:r w:rsidRPr="00DD5DF5">
        <w:rPr>
          <w:sz w:val="26"/>
          <w:szCs w:val="26"/>
        </w:rPr>
        <w:t xml:space="preserve"> </w:t>
      </w:r>
      <w:r>
        <w:rPr>
          <w:sz w:val="26"/>
          <w:szCs w:val="26"/>
        </w:rPr>
        <w:t>С.А. Расчетина, заведующий кафедрой</w:t>
      </w:r>
      <w:r w:rsidRPr="00DD5DF5">
        <w:rPr>
          <w:sz w:val="26"/>
          <w:szCs w:val="26"/>
        </w:rPr>
        <w:t xml:space="preserve"> социальной педагогики РГПУ им. Герцена (г.Санкт-Петербург);</w:t>
      </w:r>
    </w:p>
    <w:p w:rsidR="00E06596" w:rsidRPr="00DD5DF5" w:rsidRDefault="00E06596" w:rsidP="00E06596">
      <w:pPr>
        <w:pStyle w:val="a6"/>
        <w:rPr>
          <w:sz w:val="26"/>
          <w:szCs w:val="26"/>
        </w:rPr>
      </w:pPr>
      <w:r w:rsidRPr="00DD5DF5">
        <w:rPr>
          <w:sz w:val="26"/>
          <w:szCs w:val="26"/>
        </w:rPr>
        <w:t>д.х.н., д.п.н., проф</w:t>
      </w:r>
      <w:r>
        <w:rPr>
          <w:sz w:val="26"/>
          <w:szCs w:val="26"/>
        </w:rPr>
        <w:t>.</w:t>
      </w:r>
      <w:r w:rsidRPr="00DD5DF5">
        <w:rPr>
          <w:sz w:val="26"/>
          <w:szCs w:val="26"/>
        </w:rPr>
        <w:t xml:space="preserve"> А.А. Макареня, заведующий центром </w:t>
      </w:r>
      <w:r>
        <w:rPr>
          <w:sz w:val="26"/>
          <w:szCs w:val="26"/>
        </w:rPr>
        <w:t>развития образования</w:t>
      </w:r>
      <w:r w:rsidRPr="00DD5DF5">
        <w:rPr>
          <w:sz w:val="26"/>
          <w:szCs w:val="26"/>
        </w:rPr>
        <w:t xml:space="preserve"> взрослых</w:t>
      </w:r>
      <w:r>
        <w:rPr>
          <w:sz w:val="26"/>
          <w:szCs w:val="26"/>
        </w:rPr>
        <w:t xml:space="preserve"> в регионах России</w:t>
      </w:r>
      <w:r w:rsidRPr="00DD5DF5">
        <w:rPr>
          <w:sz w:val="26"/>
          <w:szCs w:val="26"/>
        </w:rPr>
        <w:t xml:space="preserve"> ИОВ РАО (г.Санкт-Петербург).</w:t>
      </w:r>
    </w:p>
    <w:p w:rsidR="00E06596" w:rsidRDefault="00E06596" w:rsidP="00E06596">
      <w:pPr>
        <w:ind w:left="720" w:firstLine="720"/>
        <w:jc w:val="both"/>
        <w:rPr>
          <w:sz w:val="28"/>
        </w:rPr>
      </w:pPr>
    </w:p>
    <w:p w:rsidR="00E06596" w:rsidRPr="00DD5DF5" w:rsidRDefault="00E06596" w:rsidP="00E06596">
      <w:pPr>
        <w:ind w:firstLine="720"/>
        <w:jc w:val="both"/>
        <w:rPr>
          <w:sz w:val="26"/>
          <w:szCs w:val="26"/>
        </w:rPr>
      </w:pPr>
      <w:r w:rsidRPr="00DD5DF5">
        <w:rPr>
          <w:sz w:val="26"/>
          <w:szCs w:val="26"/>
        </w:rPr>
        <w:t>Развивающемуся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способные к сотрудничеству, отличающиеся мобильностью, динамизмом, конструктивностью, обладающие развитым чувством ответственности за судьбу страны.</w:t>
      </w:r>
    </w:p>
    <w:p w:rsidR="00E06596" w:rsidRPr="00DD5DF5" w:rsidRDefault="00E06596" w:rsidP="00E06596">
      <w:pPr>
        <w:ind w:firstLine="720"/>
        <w:jc w:val="both"/>
        <w:rPr>
          <w:sz w:val="26"/>
          <w:szCs w:val="26"/>
        </w:rPr>
      </w:pPr>
      <w:r w:rsidRPr="00DD5DF5">
        <w:rPr>
          <w:sz w:val="26"/>
          <w:szCs w:val="26"/>
        </w:rPr>
        <w:t>Современная профильная школа может состояться только при условии наличия необходимых кадров, способных реализовать программу изучения профилирующего предмета или элективного курса. Новые требования к учителю в условиях перехода к профильному обучению диктуют необходимость дальнейшей модернизации педагогического образования. Для реализации данной задачи необходимо разработать модели структуры и содержания подготовки специалистов для профильной школы на основе современных подходов к организации педагогиче</w:t>
      </w:r>
      <w:r w:rsidRPr="00DD5DF5">
        <w:rPr>
          <w:sz w:val="26"/>
          <w:szCs w:val="26"/>
        </w:rPr>
        <w:softHyphen/>
        <w:t>ского образования.</w:t>
      </w:r>
    </w:p>
    <w:p w:rsidR="00E06596" w:rsidRPr="00DD5DF5" w:rsidRDefault="00E06596" w:rsidP="00E06596">
      <w:pPr>
        <w:ind w:firstLine="720"/>
        <w:jc w:val="both"/>
        <w:rPr>
          <w:sz w:val="26"/>
          <w:szCs w:val="26"/>
        </w:rPr>
      </w:pPr>
      <w:r w:rsidRPr="00DD5DF5">
        <w:rPr>
          <w:sz w:val="26"/>
          <w:szCs w:val="26"/>
        </w:rPr>
        <w:t xml:space="preserve">В книге раскрываются </w:t>
      </w:r>
      <w:r>
        <w:rPr>
          <w:sz w:val="26"/>
          <w:szCs w:val="26"/>
        </w:rPr>
        <w:t>методические</w:t>
      </w:r>
      <w:r w:rsidRPr="00DD5DF5">
        <w:rPr>
          <w:sz w:val="26"/>
          <w:szCs w:val="26"/>
        </w:rPr>
        <w:t xml:space="preserve"> аспекты организации предпрофильной подготовки и профильного обучения. Материалы предназначены для</w:t>
      </w:r>
      <w:r>
        <w:rPr>
          <w:sz w:val="26"/>
          <w:szCs w:val="26"/>
        </w:rPr>
        <w:t xml:space="preserve"> директоров школ,</w:t>
      </w:r>
      <w:r w:rsidRPr="00DD5DF5">
        <w:rPr>
          <w:sz w:val="26"/>
          <w:szCs w:val="26"/>
        </w:rPr>
        <w:t xml:space="preserve"> преподавателей учебных заведений, реализующих профильное обуче</w:t>
      </w:r>
      <w:r>
        <w:rPr>
          <w:sz w:val="26"/>
          <w:szCs w:val="26"/>
        </w:rPr>
        <w:t>ние, а также студентов педвузов.</w:t>
      </w:r>
    </w:p>
    <w:p w:rsidR="00E06596" w:rsidRDefault="00E06596" w:rsidP="00E06596">
      <w:pPr>
        <w:ind w:left="1440" w:firstLine="851"/>
        <w:jc w:val="right"/>
        <w:rPr>
          <w:b/>
          <w:sz w:val="28"/>
        </w:rPr>
      </w:pPr>
    </w:p>
    <w:p w:rsidR="00D9775A" w:rsidRDefault="00D9775A" w:rsidP="00E06596">
      <w:pPr>
        <w:ind w:left="1440" w:firstLine="851"/>
        <w:jc w:val="right"/>
        <w:rPr>
          <w:b/>
          <w:sz w:val="28"/>
        </w:rPr>
      </w:pPr>
    </w:p>
    <w:p w:rsidR="00E06596" w:rsidRDefault="00E06596" w:rsidP="00E06596">
      <w:pPr>
        <w:ind w:firstLine="374"/>
        <w:rPr>
          <w:b/>
          <w:sz w:val="28"/>
        </w:rPr>
      </w:pPr>
      <w:r w:rsidRPr="00264DED">
        <w:rPr>
          <w:b/>
          <w:sz w:val="28"/>
          <w:lang w:val="en-US"/>
        </w:rPr>
        <w:t>ISBN</w:t>
      </w:r>
      <w:r w:rsidRPr="00264DED">
        <w:rPr>
          <w:b/>
          <w:sz w:val="28"/>
        </w:rPr>
        <w:t xml:space="preserve">  </w:t>
      </w:r>
      <w:r>
        <w:rPr>
          <w:b/>
          <w:sz w:val="28"/>
        </w:rPr>
        <w:tab/>
      </w:r>
      <w:r w:rsidRPr="000C038D">
        <w:rPr>
          <w:b/>
          <w:color w:val="FF0000"/>
          <w:sz w:val="28"/>
        </w:rPr>
        <w:t>**********************</w:t>
      </w:r>
      <w:r>
        <w:rPr>
          <w:b/>
          <w:sz w:val="28"/>
        </w:rPr>
        <w:t xml:space="preserve">     </w:t>
      </w:r>
      <w:r>
        <w:rPr>
          <w:b/>
          <w:sz w:val="28"/>
        </w:rPr>
        <w:tab/>
      </w:r>
      <w:r>
        <w:rPr>
          <w:b/>
          <w:sz w:val="28"/>
        </w:rPr>
        <w:tab/>
      </w:r>
      <w:r>
        <w:rPr>
          <w:b/>
          <w:sz w:val="28"/>
        </w:rPr>
        <w:tab/>
        <w:t>ББК  74.262</w:t>
      </w:r>
    </w:p>
    <w:p w:rsidR="00E06596" w:rsidRDefault="00E06596" w:rsidP="00E06596">
      <w:pPr>
        <w:jc w:val="both"/>
        <w:rPr>
          <w:sz w:val="28"/>
        </w:rPr>
      </w:pPr>
      <w:r>
        <w:rPr>
          <w:sz w:val="28"/>
        </w:rPr>
        <w:t xml:space="preserve">    </w:t>
      </w:r>
    </w:p>
    <w:p w:rsidR="00D9775A" w:rsidRDefault="00D9775A" w:rsidP="00E06596">
      <w:pPr>
        <w:jc w:val="both"/>
        <w:rPr>
          <w:sz w:val="28"/>
        </w:rPr>
      </w:pPr>
    </w:p>
    <w:p w:rsidR="00E06596" w:rsidRPr="001B4DA7" w:rsidRDefault="00E06596" w:rsidP="00E06596">
      <w:pPr>
        <w:ind w:left="4822" w:firstLine="134"/>
        <w:jc w:val="both"/>
        <w:rPr>
          <w:sz w:val="28"/>
        </w:rPr>
      </w:pPr>
      <w:r w:rsidRPr="001429C5">
        <w:rPr>
          <w:sz w:val="26"/>
          <w:szCs w:val="26"/>
        </w:rPr>
        <w:sym w:font="Symbol" w:char="F0D3"/>
      </w:r>
      <w:r w:rsidRPr="001429C5">
        <w:rPr>
          <w:sz w:val="26"/>
          <w:szCs w:val="26"/>
        </w:rPr>
        <w:t xml:space="preserve">  </w:t>
      </w:r>
      <w:r>
        <w:rPr>
          <w:sz w:val="26"/>
          <w:szCs w:val="26"/>
        </w:rPr>
        <w:t>РГПУ им. А.И. Герцена</w:t>
      </w:r>
      <w:r w:rsidRPr="001429C5">
        <w:rPr>
          <w:sz w:val="26"/>
          <w:szCs w:val="26"/>
        </w:rPr>
        <w:t>, 200</w:t>
      </w:r>
      <w:r>
        <w:rPr>
          <w:sz w:val="26"/>
          <w:szCs w:val="26"/>
        </w:rPr>
        <w:t>7</w:t>
      </w:r>
    </w:p>
    <w:p w:rsidR="00E06596" w:rsidRPr="001429C5" w:rsidRDefault="00E06596" w:rsidP="00E06596">
      <w:pPr>
        <w:ind w:left="4114" w:firstLine="708"/>
        <w:rPr>
          <w:sz w:val="26"/>
          <w:szCs w:val="26"/>
        </w:rPr>
      </w:pPr>
      <w:r>
        <w:rPr>
          <w:sz w:val="26"/>
          <w:szCs w:val="26"/>
        </w:rPr>
        <w:t xml:space="preserve">   </w:t>
      </w:r>
      <w:r w:rsidRPr="001429C5">
        <w:rPr>
          <w:sz w:val="26"/>
          <w:szCs w:val="26"/>
        </w:rPr>
        <w:sym w:font="Symbol" w:char="F0D3"/>
      </w:r>
      <w:r>
        <w:rPr>
          <w:sz w:val="26"/>
          <w:szCs w:val="26"/>
        </w:rPr>
        <w:t xml:space="preserve">  Группа авторов, 2007</w:t>
      </w:r>
    </w:p>
    <w:p w:rsidR="006F4BF2" w:rsidRDefault="006F4BF2">
      <w:pPr>
        <w:pStyle w:val="4"/>
        <w:rPr>
          <w:b/>
          <w:sz w:val="28"/>
          <w:szCs w:val="28"/>
        </w:rPr>
      </w:pPr>
      <w:r w:rsidRPr="0003794C">
        <w:rPr>
          <w:b/>
          <w:sz w:val="28"/>
          <w:szCs w:val="28"/>
        </w:rPr>
        <w:t>Содержание</w:t>
      </w:r>
    </w:p>
    <w:p w:rsidR="004D1EB8" w:rsidRPr="004D1EB8" w:rsidRDefault="004D1EB8" w:rsidP="004D1EB8"/>
    <w:tbl>
      <w:tblPr>
        <w:tblW w:w="9179" w:type="dxa"/>
        <w:jc w:val="center"/>
        <w:tblLayout w:type="fixed"/>
        <w:tblLook w:val="0000" w:firstRow="0" w:lastRow="0" w:firstColumn="0" w:lastColumn="0" w:noHBand="0" w:noVBand="0"/>
      </w:tblPr>
      <w:tblGrid>
        <w:gridCol w:w="616"/>
        <w:gridCol w:w="7846"/>
        <w:gridCol w:w="717"/>
      </w:tblGrid>
      <w:tr w:rsidR="006F4BF2">
        <w:trPr>
          <w:jc w:val="center"/>
        </w:trPr>
        <w:tc>
          <w:tcPr>
            <w:tcW w:w="616" w:type="dxa"/>
          </w:tcPr>
          <w:p w:rsidR="006F4BF2" w:rsidRDefault="006F4BF2">
            <w:pPr>
              <w:jc w:val="center"/>
            </w:pPr>
          </w:p>
        </w:tc>
        <w:tc>
          <w:tcPr>
            <w:tcW w:w="7846" w:type="dxa"/>
          </w:tcPr>
          <w:p w:rsidR="006F4BF2" w:rsidRDefault="009F03EB">
            <w:pPr>
              <w:ind w:firstLine="33"/>
              <w:rPr>
                <w:b/>
                <w:bCs/>
              </w:rPr>
            </w:pPr>
            <w:r>
              <w:rPr>
                <w:b/>
                <w:bCs/>
              </w:rPr>
              <w:t>Предисловие к серии…………………………………………………………</w:t>
            </w:r>
          </w:p>
        </w:tc>
        <w:tc>
          <w:tcPr>
            <w:tcW w:w="717" w:type="dxa"/>
          </w:tcPr>
          <w:p w:rsidR="006F4BF2" w:rsidRDefault="009F03EB">
            <w:pPr>
              <w:ind w:right="-284" w:firstLine="33"/>
            </w:pPr>
            <w:r>
              <w:t>5</w:t>
            </w:r>
          </w:p>
        </w:tc>
      </w:tr>
      <w:tr w:rsidR="009F03EB">
        <w:trPr>
          <w:jc w:val="center"/>
        </w:trPr>
        <w:tc>
          <w:tcPr>
            <w:tcW w:w="616" w:type="dxa"/>
          </w:tcPr>
          <w:p w:rsidR="009F03EB" w:rsidRDefault="009F03EB">
            <w:pPr>
              <w:jc w:val="center"/>
            </w:pPr>
          </w:p>
        </w:tc>
        <w:tc>
          <w:tcPr>
            <w:tcW w:w="7846" w:type="dxa"/>
          </w:tcPr>
          <w:p w:rsidR="009F03EB" w:rsidRDefault="009F03EB" w:rsidP="00D73CFC">
            <w:pPr>
              <w:ind w:firstLine="33"/>
              <w:rPr>
                <w:b/>
                <w:bCs/>
              </w:rPr>
            </w:pPr>
            <w:r>
              <w:rPr>
                <w:b/>
                <w:bCs/>
              </w:rPr>
              <w:t>Введение……………………………………………………………………….</w:t>
            </w:r>
          </w:p>
        </w:tc>
        <w:tc>
          <w:tcPr>
            <w:tcW w:w="717" w:type="dxa"/>
          </w:tcPr>
          <w:p w:rsidR="009F03EB" w:rsidRDefault="00B658AF" w:rsidP="00D73CFC">
            <w:pPr>
              <w:ind w:right="-284" w:firstLine="33"/>
            </w:pPr>
            <w:r>
              <w:t>7</w:t>
            </w:r>
          </w:p>
        </w:tc>
      </w:tr>
      <w:tr w:rsidR="009F03EB">
        <w:trPr>
          <w:jc w:val="center"/>
        </w:trPr>
        <w:tc>
          <w:tcPr>
            <w:tcW w:w="616" w:type="dxa"/>
          </w:tcPr>
          <w:p w:rsidR="009F03EB" w:rsidRDefault="009F03EB" w:rsidP="0060722A">
            <w:pPr>
              <w:jc w:val="center"/>
            </w:pPr>
          </w:p>
        </w:tc>
        <w:tc>
          <w:tcPr>
            <w:tcW w:w="7846" w:type="dxa"/>
          </w:tcPr>
          <w:p w:rsidR="009F03EB" w:rsidRPr="00D61BAE" w:rsidRDefault="009F03EB" w:rsidP="0060722A">
            <w:pPr>
              <w:ind w:firstLine="33"/>
              <w:jc w:val="center"/>
              <w:rPr>
                <w:b/>
                <w:bCs/>
                <w:sz w:val="28"/>
                <w:szCs w:val="28"/>
              </w:rPr>
            </w:pPr>
            <w:r>
              <w:rPr>
                <w:b/>
                <w:bCs/>
                <w:sz w:val="28"/>
                <w:szCs w:val="28"/>
              </w:rPr>
              <w:t>Часть</w:t>
            </w:r>
            <w:r w:rsidRPr="00D61BAE">
              <w:rPr>
                <w:b/>
                <w:bCs/>
                <w:sz w:val="28"/>
                <w:szCs w:val="28"/>
              </w:rPr>
              <w:t xml:space="preserve"> 1. Педагогика профильной школы</w:t>
            </w:r>
          </w:p>
        </w:tc>
        <w:tc>
          <w:tcPr>
            <w:tcW w:w="717" w:type="dxa"/>
          </w:tcPr>
          <w:p w:rsidR="009F03EB" w:rsidRDefault="009F03EB" w:rsidP="0060722A">
            <w:pPr>
              <w:ind w:right="-284" w:firstLine="33"/>
              <w:jc w:val="center"/>
            </w:pPr>
          </w:p>
        </w:tc>
      </w:tr>
      <w:tr w:rsidR="009F03EB">
        <w:trPr>
          <w:jc w:val="center"/>
        </w:trPr>
        <w:tc>
          <w:tcPr>
            <w:tcW w:w="616" w:type="dxa"/>
          </w:tcPr>
          <w:p w:rsidR="009F03EB" w:rsidRDefault="009F03EB">
            <w:pPr>
              <w:jc w:val="center"/>
              <w:rPr>
                <w:b/>
                <w:bCs/>
              </w:rPr>
            </w:pPr>
            <w:r>
              <w:rPr>
                <w:b/>
                <w:bCs/>
              </w:rPr>
              <w:t>1.</w:t>
            </w:r>
          </w:p>
        </w:tc>
        <w:tc>
          <w:tcPr>
            <w:tcW w:w="7846" w:type="dxa"/>
          </w:tcPr>
          <w:p w:rsidR="009F03EB" w:rsidRDefault="009F03EB">
            <w:pPr>
              <w:pStyle w:val="5"/>
              <w:rPr>
                <w:b/>
                <w:bCs/>
              </w:rPr>
            </w:pPr>
            <w:r>
              <w:rPr>
                <w:b/>
                <w:bCs/>
              </w:rPr>
              <w:t>Методологические подходы, стратегия, цели и задачи профильного обучения……………………………………………………………………….</w:t>
            </w:r>
          </w:p>
        </w:tc>
        <w:tc>
          <w:tcPr>
            <w:tcW w:w="717" w:type="dxa"/>
          </w:tcPr>
          <w:p w:rsidR="009F03EB" w:rsidRDefault="009F03EB">
            <w:pPr>
              <w:ind w:right="-284" w:firstLine="33"/>
              <w:rPr>
                <w:bCs/>
              </w:rPr>
            </w:pPr>
          </w:p>
          <w:p w:rsidR="00B658AF" w:rsidRPr="0089742A" w:rsidRDefault="00B658AF">
            <w:pPr>
              <w:ind w:right="-284" w:firstLine="33"/>
              <w:rPr>
                <w:bCs/>
              </w:rPr>
            </w:pPr>
            <w:r>
              <w:rPr>
                <w:bCs/>
              </w:rPr>
              <w:t>11</w:t>
            </w:r>
          </w:p>
        </w:tc>
      </w:tr>
      <w:tr w:rsidR="009F03EB">
        <w:trPr>
          <w:jc w:val="center"/>
        </w:trPr>
        <w:tc>
          <w:tcPr>
            <w:tcW w:w="616" w:type="dxa"/>
          </w:tcPr>
          <w:p w:rsidR="009F03EB" w:rsidRDefault="009F03EB">
            <w:pPr>
              <w:jc w:val="center"/>
              <w:rPr>
                <w:b/>
                <w:bCs/>
              </w:rPr>
            </w:pPr>
            <w:r>
              <w:rPr>
                <w:b/>
                <w:bCs/>
              </w:rPr>
              <w:t>2.</w:t>
            </w:r>
          </w:p>
        </w:tc>
        <w:tc>
          <w:tcPr>
            <w:tcW w:w="7846" w:type="dxa"/>
          </w:tcPr>
          <w:p w:rsidR="009F03EB" w:rsidRDefault="009F03EB">
            <w:pPr>
              <w:pStyle w:val="5"/>
              <w:rPr>
                <w:b/>
                <w:bCs/>
              </w:rPr>
            </w:pPr>
            <w:r>
              <w:rPr>
                <w:b/>
                <w:bCs/>
              </w:rPr>
              <w:t>Цели, задачи и содержание предпрофильной подготовки………………</w:t>
            </w:r>
          </w:p>
        </w:tc>
        <w:tc>
          <w:tcPr>
            <w:tcW w:w="717" w:type="dxa"/>
          </w:tcPr>
          <w:p w:rsidR="009F03EB" w:rsidRPr="0089742A" w:rsidRDefault="00B658AF">
            <w:pPr>
              <w:ind w:right="-284" w:firstLine="33"/>
              <w:rPr>
                <w:bCs/>
              </w:rPr>
            </w:pPr>
            <w:r>
              <w:rPr>
                <w:bCs/>
              </w:rPr>
              <w:t>19</w:t>
            </w:r>
          </w:p>
        </w:tc>
      </w:tr>
      <w:tr w:rsidR="009F03EB">
        <w:trPr>
          <w:jc w:val="center"/>
        </w:trPr>
        <w:tc>
          <w:tcPr>
            <w:tcW w:w="616" w:type="dxa"/>
          </w:tcPr>
          <w:p w:rsidR="009F03EB" w:rsidRDefault="009F03EB">
            <w:pPr>
              <w:jc w:val="center"/>
              <w:rPr>
                <w:b/>
                <w:bCs/>
              </w:rPr>
            </w:pPr>
            <w:r>
              <w:rPr>
                <w:b/>
                <w:bCs/>
              </w:rPr>
              <w:t>3.</w:t>
            </w:r>
          </w:p>
        </w:tc>
        <w:tc>
          <w:tcPr>
            <w:tcW w:w="7846" w:type="dxa"/>
          </w:tcPr>
          <w:p w:rsidR="009F03EB" w:rsidRDefault="009F03EB">
            <w:pPr>
              <w:pStyle w:val="5"/>
              <w:rPr>
                <w:b/>
                <w:bCs/>
              </w:rPr>
            </w:pPr>
            <w:r>
              <w:rPr>
                <w:b/>
                <w:bCs/>
              </w:rPr>
              <w:t>Профильная ориентация и профориентационная работа ……………..</w:t>
            </w:r>
          </w:p>
        </w:tc>
        <w:tc>
          <w:tcPr>
            <w:tcW w:w="717" w:type="dxa"/>
          </w:tcPr>
          <w:p w:rsidR="009F03EB" w:rsidRPr="0089742A" w:rsidRDefault="00B658AF">
            <w:pPr>
              <w:ind w:right="-284" w:firstLine="33"/>
              <w:rPr>
                <w:bCs/>
              </w:rPr>
            </w:pPr>
            <w:r>
              <w:rPr>
                <w:bCs/>
              </w:rPr>
              <w:t>46</w:t>
            </w:r>
          </w:p>
        </w:tc>
      </w:tr>
      <w:tr w:rsidR="009F03EB">
        <w:trPr>
          <w:jc w:val="center"/>
        </w:trPr>
        <w:tc>
          <w:tcPr>
            <w:tcW w:w="616" w:type="dxa"/>
          </w:tcPr>
          <w:p w:rsidR="009F03EB" w:rsidRDefault="009F03EB">
            <w:pPr>
              <w:jc w:val="center"/>
              <w:rPr>
                <w:b/>
                <w:bCs/>
              </w:rPr>
            </w:pPr>
          </w:p>
        </w:tc>
        <w:tc>
          <w:tcPr>
            <w:tcW w:w="7846" w:type="dxa"/>
          </w:tcPr>
          <w:p w:rsidR="009F03EB" w:rsidRDefault="009F03EB">
            <w:pPr>
              <w:pStyle w:val="5"/>
              <w:rPr>
                <w:b/>
                <w:bCs/>
              </w:rPr>
            </w:pPr>
            <w:r>
              <w:rPr>
                <w:szCs w:val="21"/>
              </w:rPr>
              <w:t>Приложение 3.1. Планы профориентационной работы……………………..</w:t>
            </w:r>
          </w:p>
        </w:tc>
        <w:tc>
          <w:tcPr>
            <w:tcW w:w="717" w:type="dxa"/>
          </w:tcPr>
          <w:p w:rsidR="009F03EB" w:rsidRPr="0089742A" w:rsidRDefault="00B658AF">
            <w:pPr>
              <w:ind w:right="-284" w:firstLine="33"/>
              <w:rPr>
                <w:bCs/>
              </w:rPr>
            </w:pPr>
            <w:r>
              <w:rPr>
                <w:bCs/>
              </w:rPr>
              <w:t>57</w:t>
            </w:r>
          </w:p>
        </w:tc>
      </w:tr>
      <w:tr w:rsidR="009F03EB">
        <w:trPr>
          <w:jc w:val="center"/>
        </w:trPr>
        <w:tc>
          <w:tcPr>
            <w:tcW w:w="616" w:type="dxa"/>
          </w:tcPr>
          <w:p w:rsidR="009F03EB" w:rsidRDefault="009F03EB" w:rsidP="00DF208D">
            <w:pPr>
              <w:jc w:val="center"/>
              <w:rPr>
                <w:b/>
                <w:bCs/>
              </w:rPr>
            </w:pPr>
            <w:r>
              <w:rPr>
                <w:b/>
                <w:bCs/>
              </w:rPr>
              <w:t>4.</w:t>
            </w:r>
          </w:p>
        </w:tc>
        <w:tc>
          <w:tcPr>
            <w:tcW w:w="7846" w:type="dxa"/>
          </w:tcPr>
          <w:p w:rsidR="009F03EB" w:rsidRDefault="009F03EB">
            <w:pPr>
              <w:pStyle w:val="5"/>
            </w:pPr>
            <w:r>
              <w:rPr>
                <w:b/>
              </w:rPr>
              <w:t>С</w:t>
            </w:r>
            <w:r w:rsidRPr="00B12B00">
              <w:rPr>
                <w:b/>
              </w:rPr>
              <w:t>оциально-профессиональная адаптация личности</w:t>
            </w:r>
            <w:r>
              <w:rPr>
                <w:b/>
              </w:rPr>
              <w:t>……………………</w:t>
            </w:r>
          </w:p>
        </w:tc>
        <w:tc>
          <w:tcPr>
            <w:tcW w:w="717" w:type="dxa"/>
          </w:tcPr>
          <w:p w:rsidR="009F03EB" w:rsidRPr="0089742A" w:rsidRDefault="00B658AF">
            <w:pPr>
              <w:ind w:right="-284" w:firstLine="33"/>
              <w:rPr>
                <w:bCs/>
              </w:rPr>
            </w:pPr>
            <w:r>
              <w:rPr>
                <w:bCs/>
              </w:rPr>
              <w:t>60</w:t>
            </w:r>
          </w:p>
        </w:tc>
      </w:tr>
      <w:tr w:rsidR="009F03EB">
        <w:trPr>
          <w:jc w:val="center"/>
        </w:trPr>
        <w:tc>
          <w:tcPr>
            <w:tcW w:w="616" w:type="dxa"/>
          </w:tcPr>
          <w:p w:rsidR="009F03EB" w:rsidRDefault="009F03EB" w:rsidP="004370D1">
            <w:pPr>
              <w:jc w:val="center"/>
              <w:rPr>
                <w:b/>
                <w:bCs/>
              </w:rPr>
            </w:pPr>
            <w:r w:rsidRPr="007C55B8">
              <w:rPr>
                <w:b/>
                <w:bCs/>
              </w:rPr>
              <w:t>5.</w:t>
            </w:r>
          </w:p>
        </w:tc>
        <w:tc>
          <w:tcPr>
            <w:tcW w:w="7846" w:type="dxa"/>
          </w:tcPr>
          <w:p w:rsidR="009F03EB" w:rsidRDefault="009F03EB">
            <w:pPr>
              <w:pStyle w:val="5"/>
              <w:rPr>
                <w:b/>
              </w:rPr>
            </w:pPr>
            <w:r>
              <w:rPr>
                <w:b/>
              </w:rPr>
              <w:t>Психологическое сопровождение предпрофильной подготовки……….</w:t>
            </w:r>
          </w:p>
        </w:tc>
        <w:tc>
          <w:tcPr>
            <w:tcW w:w="717" w:type="dxa"/>
          </w:tcPr>
          <w:p w:rsidR="009F03EB" w:rsidRDefault="00B658AF">
            <w:pPr>
              <w:ind w:right="-284" w:firstLine="33"/>
              <w:rPr>
                <w:bCs/>
              </w:rPr>
            </w:pPr>
            <w:r>
              <w:rPr>
                <w:bCs/>
              </w:rPr>
              <w:t>80</w:t>
            </w:r>
          </w:p>
        </w:tc>
      </w:tr>
      <w:tr w:rsidR="009F03EB">
        <w:trPr>
          <w:jc w:val="center"/>
        </w:trPr>
        <w:tc>
          <w:tcPr>
            <w:tcW w:w="616" w:type="dxa"/>
          </w:tcPr>
          <w:p w:rsidR="009F03EB" w:rsidRPr="007C55B8" w:rsidRDefault="009F03EB" w:rsidP="004370D1">
            <w:pPr>
              <w:jc w:val="center"/>
              <w:rPr>
                <w:b/>
                <w:bCs/>
              </w:rPr>
            </w:pPr>
            <w:r>
              <w:rPr>
                <w:b/>
                <w:bCs/>
              </w:rPr>
              <w:t>6</w:t>
            </w:r>
            <w:r w:rsidRPr="00732157">
              <w:rPr>
                <w:b/>
                <w:bCs/>
              </w:rPr>
              <w:t>.</w:t>
            </w:r>
          </w:p>
        </w:tc>
        <w:tc>
          <w:tcPr>
            <w:tcW w:w="7846" w:type="dxa"/>
          </w:tcPr>
          <w:p w:rsidR="009F03EB" w:rsidRDefault="009F03EB">
            <w:pPr>
              <w:jc w:val="both"/>
              <w:rPr>
                <w:b/>
                <w:bCs/>
              </w:rPr>
            </w:pPr>
            <w:r>
              <w:rPr>
                <w:b/>
                <w:bCs/>
              </w:rPr>
              <w:t>Диагностика в комплектовании профильных классов…………………</w:t>
            </w:r>
          </w:p>
        </w:tc>
        <w:tc>
          <w:tcPr>
            <w:tcW w:w="717" w:type="dxa"/>
          </w:tcPr>
          <w:p w:rsidR="009F03EB" w:rsidRPr="0089742A" w:rsidRDefault="00B658AF">
            <w:pPr>
              <w:ind w:right="-284" w:firstLine="33"/>
              <w:rPr>
                <w:bCs/>
              </w:rPr>
            </w:pPr>
            <w:r>
              <w:rPr>
                <w:bCs/>
              </w:rPr>
              <w:t>86</w:t>
            </w:r>
          </w:p>
        </w:tc>
      </w:tr>
      <w:tr w:rsidR="009F03EB">
        <w:trPr>
          <w:jc w:val="center"/>
        </w:trPr>
        <w:tc>
          <w:tcPr>
            <w:tcW w:w="616" w:type="dxa"/>
          </w:tcPr>
          <w:p w:rsidR="009F03EB" w:rsidRDefault="009F03EB" w:rsidP="004370D1">
            <w:pPr>
              <w:jc w:val="center"/>
              <w:rPr>
                <w:b/>
                <w:bCs/>
              </w:rPr>
            </w:pPr>
          </w:p>
        </w:tc>
        <w:tc>
          <w:tcPr>
            <w:tcW w:w="7846" w:type="dxa"/>
          </w:tcPr>
          <w:p w:rsidR="009F03EB" w:rsidRDefault="00B658AF">
            <w:pPr>
              <w:jc w:val="both"/>
              <w:rPr>
                <w:b/>
                <w:bCs/>
              </w:rPr>
            </w:pPr>
            <w:r>
              <w:t>Приложение 6</w:t>
            </w:r>
            <w:r w:rsidR="009F03EB">
              <w:t>.1. Некоторые методики диагностики……………………….</w:t>
            </w:r>
          </w:p>
        </w:tc>
        <w:tc>
          <w:tcPr>
            <w:tcW w:w="717" w:type="dxa"/>
          </w:tcPr>
          <w:p w:rsidR="009F03EB" w:rsidRPr="0089742A" w:rsidRDefault="00B658AF">
            <w:pPr>
              <w:ind w:right="-284" w:firstLine="33"/>
              <w:rPr>
                <w:bCs/>
              </w:rPr>
            </w:pPr>
            <w:r>
              <w:rPr>
                <w:bCs/>
              </w:rPr>
              <w:t>94</w:t>
            </w:r>
          </w:p>
        </w:tc>
      </w:tr>
      <w:tr w:rsidR="009F03EB" w:rsidRPr="007C55B8">
        <w:trPr>
          <w:jc w:val="center"/>
        </w:trPr>
        <w:tc>
          <w:tcPr>
            <w:tcW w:w="616" w:type="dxa"/>
          </w:tcPr>
          <w:p w:rsidR="009F03EB" w:rsidRPr="00732157" w:rsidRDefault="009F03EB" w:rsidP="004370D1">
            <w:pPr>
              <w:jc w:val="center"/>
              <w:rPr>
                <w:b/>
                <w:bCs/>
              </w:rPr>
            </w:pPr>
            <w:r>
              <w:rPr>
                <w:b/>
                <w:bCs/>
              </w:rPr>
              <w:t>7.</w:t>
            </w:r>
          </w:p>
        </w:tc>
        <w:tc>
          <w:tcPr>
            <w:tcW w:w="7846" w:type="dxa"/>
          </w:tcPr>
          <w:p w:rsidR="009F03EB" w:rsidRPr="007C55B8" w:rsidRDefault="009F03EB">
            <w:pPr>
              <w:jc w:val="both"/>
              <w:rPr>
                <w:b/>
                <w:bCs/>
              </w:rPr>
            </w:pPr>
            <w:r w:rsidRPr="007C55B8">
              <w:rPr>
                <w:b/>
                <w:color w:val="000000"/>
                <w:szCs w:val="21"/>
              </w:rPr>
              <w:t>Портфолио как форма представления достижений учащихся</w:t>
            </w:r>
            <w:r w:rsidRPr="007C55B8">
              <w:rPr>
                <w:b/>
                <w:bCs/>
                <w:color w:val="000000"/>
              </w:rPr>
              <w:t xml:space="preserve"> ……</w:t>
            </w:r>
            <w:r>
              <w:rPr>
                <w:b/>
                <w:bCs/>
                <w:color w:val="000000"/>
              </w:rPr>
              <w:t>…..</w:t>
            </w:r>
          </w:p>
        </w:tc>
        <w:tc>
          <w:tcPr>
            <w:tcW w:w="717" w:type="dxa"/>
          </w:tcPr>
          <w:p w:rsidR="009F03EB" w:rsidRPr="0089742A" w:rsidRDefault="00B658AF">
            <w:pPr>
              <w:ind w:right="-284" w:firstLine="33"/>
              <w:rPr>
                <w:bCs/>
              </w:rPr>
            </w:pPr>
            <w:r>
              <w:rPr>
                <w:bCs/>
              </w:rPr>
              <w:t>127</w:t>
            </w:r>
          </w:p>
        </w:tc>
      </w:tr>
      <w:tr w:rsidR="009F03EB">
        <w:trPr>
          <w:jc w:val="center"/>
        </w:trPr>
        <w:tc>
          <w:tcPr>
            <w:tcW w:w="616" w:type="dxa"/>
          </w:tcPr>
          <w:p w:rsidR="009F03EB" w:rsidRDefault="009F03EB" w:rsidP="004370D1">
            <w:pPr>
              <w:jc w:val="center"/>
              <w:rPr>
                <w:b/>
                <w:bCs/>
              </w:rPr>
            </w:pPr>
          </w:p>
        </w:tc>
        <w:tc>
          <w:tcPr>
            <w:tcW w:w="7846" w:type="dxa"/>
          </w:tcPr>
          <w:p w:rsidR="009F03EB" w:rsidRDefault="00B658AF">
            <w:pPr>
              <w:jc w:val="both"/>
              <w:rPr>
                <w:color w:val="000000"/>
              </w:rPr>
            </w:pPr>
            <w:r>
              <w:rPr>
                <w:color w:val="000000"/>
              </w:rPr>
              <w:t>Приложение   7</w:t>
            </w:r>
            <w:r w:rsidR="009F03EB">
              <w:rPr>
                <w:color w:val="000000"/>
              </w:rPr>
              <w:t>.1.    Журнал  личных  планов  и  достижений  учащегося  9 класса…………………………………………………………………………</w:t>
            </w:r>
          </w:p>
        </w:tc>
        <w:tc>
          <w:tcPr>
            <w:tcW w:w="717" w:type="dxa"/>
          </w:tcPr>
          <w:p w:rsidR="009F03EB" w:rsidRDefault="009F03EB">
            <w:pPr>
              <w:ind w:right="-284" w:firstLine="33"/>
              <w:rPr>
                <w:bCs/>
              </w:rPr>
            </w:pPr>
          </w:p>
          <w:p w:rsidR="00B658AF" w:rsidRPr="0089742A" w:rsidRDefault="00B658AF">
            <w:pPr>
              <w:ind w:right="-284" w:firstLine="33"/>
              <w:rPr>
                <w:bCs/>
              </w:rPr>
            </w:pPr>
            <w:r>
              <w:rPr>
                <w:bCs/>
              </w:rPr>
              <w:t>132</w:t>
            </w:r>
          </w:p>
        </w:tc>
      </w:tr>
      <w:tr w:rsidR="009F03EB" w:rsidRPr="00732157">
        <w:trPr>
          <w:jc w:val="center"/>
        </w:trPr>
        <w:tc>
          <w:tcPr>
            <w:tcW w:w="616" w:type="dxa"/>
          </w:tcPr>
          <w:p w:rsidR="009F03EB" w:rsidRDefault="009F03EB" w:rsidP="004370D1">
            <w:pPr>
              <w:jc w:val="center"/>
              <w:rPr>
                <w:b/>
                <w:bCs/>
              </w:rPr>
            </w:pPr>
            <w:r>
              <w:rPr>
                <w:b/>
                <w:bCs/>
              </w:rPr>
              <w:t>8.</w:t>
            </w:r>
          </w:p>
        </w:tc>
        <w:tc>
          <w:tcPr>
            <w:tcW w:w="7846" w:type="dxa"/>
          </w:tcPr>
          <w:p w:rsidR="009F03EB" w:rsidRPr="00732157" w:rsidRDefault="009F03EB" w:rsidP="008C0541">
            <w:pPr>
              <w:pStyle w:val="5"/>
              <w:rPr>
                <w:b/>
                <w:bCs/>
              </w:rPr>
            </w:pPr>
            <w:r w:rsidRPr="00732157">
              <w:rPr>
                <w:b/>
              </w:rPr>
              <w:t>Организационно-содержательное моделирование профильного обучения</w:t>
            </w:r>
            <w:r>
              <w:rPr>
                <w:b/>
              </w:rPr>
              <w:t>……………………………………………………………………………</w:t>
            </w:r>
          </w:p>
        </w:tc>
        <w:tc>
          <w:tcPr>
            <w:tcW w:w="717" w:type="dxa"/>
          </w:tcPr>
          <w:p w:rsidR="009F03EB" w:rsidRDefault="009F03EB" w:rsidP="008C0541">
            <w:pPr>
              <w:ind w:right="-284" w:firstLine="33"/>
              <w:rPr>
                <w:bCs/>
              </w:rPr>
            </w:pPr>
          </w:p>
          <w:p w:rsidR="00B658AF" w:rsidRPr="0089742A" w:rsidRDefault="00B658AF" w:rsidP="008C0541">
            <w:pPr>
              <w:ind w:right="-284" w:firstLine="33"/>
              <w:rPr>
                <w:bCs/>
              </w:rPr>
            </w:pPr>
            <w:r>
              <w:rPr>
                <w:bCs/>
              </w:rPr>
              <w:t>143</w:t>
            </w:r>
          </w:p>
        </w:tc>
      </w:tr>
      <w:tr w:rsidR="009F03EB">
        <w:trPr>
          <w:jc w:val="center"/>
        </w:trPr>
        <w:tc>
          <w:tcPr>
            <w:tcW w:w="616" w:type="dxa"/>
          </w:tcPr>
          <w:p w:rsidR="009F03EB" w:rsidRPr="0060722A" w:rsidRDefault="009F03EB" w:rsidP="004370D1">
            <w:pPr>
              <w:jc w:val="center"/>
              <w:rPr>
                <w:b/>
                <w:bCs/>
              </w:rPr>
            </w:pPr>
            <w:r w:rsidRPr="0060722A">
              <w:rPr>
                <w:b/>
              </w:rPr>
              <w:t>9.</w:t>
            </w:r>
          </w:p>
        </w:tc>
        <w:tc>
          <w:tcPr>
            <w:tcW w:w="7846" w:type="dxa"/>
          </w:tcPr>
          <w:p w:rsidR="009F03EB" w:rsidRDefault="009F03EB">
            <w:pPr>
              <w:jc w:val="both"/>
              <w:rPr>
                <w:b/>
                <w:bCs/>
              </w:rPr>
            </w:pPr>
            <w:r>
              <w:rPr>
                <w:b/>
                <w:bCs/>
              </w:rPr>
              <w:t>Логическая последовательность основных этапов деятельности по созданию профильного класса……………………………………………..</w:t>
            </w:r>
          </w:p>
        </w:tc>
        <w:tc>
          <w:tcPr>
            <w:tcW w:w="717" w:type="dxa"/>
          </w:tcPr>
          <w:p w:rsidR="009F03EB" w:rsidRDefault="009F03EB">
            <w:pPr>
              <w:ind w:right="-284" w:firstLine="33"/>
              <w:rPr>
                <w:bCs/>
              </w:rPr>
            </w:pPr>
          </w:p>
          <w:p w:rsidR="00B658AF" w:rsidRPr="0089742A" w:rsidRDefault="00B658AF">
            <w:pPr>
              <w:ind w:right="-284" w:firstLine="33"/>
              <w:rPr>
                <w:bCs/>
              </w:rPr>
            </w:pPr>
            <w:r>
              <w:rPr>
                <w:bCs/>
              </w:rPr>
              <w:t>146</w:t>
            </w:r>
          </w:p>
        </w:tc>
      </w:tr>
      <w:tr w:rsidR="009F03EB">
        <w:trPr>
          <w:jc w:val="center"/>
        </w:trPr>
        <w:tc>
          <w:tcPr>
            <w:tcW w:w="616" w:type="dxa"/>
          </w:tcPr>
          <w:p w:rsidR="009F03EB" w:rsidRPr="0060722A" w:rsidRDefault="009F03EB" w:rsidP="004370D1">
            <w:pPr>
              <w:jc w:val="center"/>
              <w:rPr>
                <w:b/>
              </w:rPr>
            </w:pPr>
            <w:r>
              <w:rPr>
                <w:b/>
                <w:bCs/>
              </w:rPr>
              <w:t>10.</w:t>
            </w:r>
          </w:p>
        </w:tc>
        <w:tc>
          <w:tcPr>
            <w:tcW w:w="7846" w:type="dxa"/>
          </w:tcPr>
          <w:p w:rsidR="009F03EB" w:rsidRDefault="009F03EB">
            <w:pPr>
              <w:jc w:val="both"/>
              <w:rPr>
                <w:b/>
                <w:bCs/>
              </w:rPr>
            </w:pPr>
            <w:r w:rsidRPr="000A1E42">
              <w:rPr>
                <w:b/>
              </w:rPr>
              <w:t>Государственные образовательные стандарты</w:t>
            </w:r>
            <w:r>
              <w:rPr>
                <w:b/>
              </w:rPr>
              <w:t>………………………….</w:t>
            </w:r>
          </w:p>
        </w:tc>
        <w:tc>
          <w:tcPr>
            <w:tcW w:w="717" w:type="dxa"/>
          </w:tcPr>
          <w:p w:rsidR="009F03EB" w:rsidRPr="0089742A" w:rsidRDefault="00B658AF">
            <w:pPr>
              <w:ind w:right="-284" w:firstLine="33"/>
              <w:rPr>
                <w:bCs/>
              </w:rPr>
            </w:pPr>
            <w:r>
              <w:rPr>
                <w:bCs/>
              </w:rPr>
              <w:t>153</w:t>
            </w:r>
          </w:p>
        </w:tc>
      </w:tr>
      <w:tr w:rsidR="009F03EB" w:rsidRPr="0060722A">
        <w:trPr>
          <w:jc w:val="center"/>
        </w:trPr>
        <w:tc>
          <w:tcPr>
            <w:tcW w:w="616" w:type="dxa"/>
          </w:tcPr>
          <w:p w:rsidR="009F03EB" w:rsidRDefault="009F03EB" w:rsidP="004370D1">
            <w:pPr>
              <w:jc w:val="center"/>
              <w:rPr>
                <w:b/>
                <w:bCs/>
              </w:rPr>
            </w:pPr>
            <w:r>
              <w:rPr>
                <w:b/>
                <w:bCs/>
              </w:rPr>
              <w:t>11.</w:t>
            </w:r>
          </w:p>
        </w:tc>
        <w:tc>
          <w:tcPr>
            <w:tcW w:w="7846" w:type="dxa"/>
          </w:tcPr>
          <w:p w:rsidR="009F03EB" w:rsidRPr="0060722A" w:rsidRDefault="009F03EB">
            <w:pPr>
              <w:jc w:val="both"/>
              <w:rPr>
                <w:b/>
                <w:bCs/>
              </w:rPr>
            </w:pPr>
            <w:r w:rsidRPr="0060722A">
              <w:rPr>
                <w:b/>
              </w:rPr>
              <w:t>Базисный учебный план</w:t>
            </w:r>
            <w:r>
              <w:rPr>
                <w:b/>
              </w:rPr>
              <w:t>…………………………………………………….</w:t>
            </w:r>
          </w:p>
        </w:tc>
        <w:tc>
          <w:tcPr>
            <w:tcW w:w="717" w:type="dxa"/>
          </w:tcPr>
          <w:p w:rsidR="009F03EB" w:rsidRPr="0089742A" w:rsidRDefault="00B658AF">
            <w:pPr>
              <w:ind w:right="-284" w:firstLine="33"/>
              <w:rPr>
                <w:bCs/>
              </w:rPr>
            </w:pPr>
            <w:r>
              <w:rPr>
                <w:bCs/>
              </w:rPr>
              <w:t>160</w:t>
            </w:r>
          </w:p>
        </w:tc>
      </w:tr>
      <w:tr w:rsidR="009F03EB" w:rsidRPr="0060722A">
        <w:trPr>
          <w:jc w:val="center"/>
        </w:trPr>
        <w:tc>
          <w:tcPr>
            <w:tcW w:w="616" w:type="dxa"/>
          </w:tcPr>
          <w:p w:rsidR="009F03EB" w:rsidRDefault="009F03EB" w:rsidP="004370D1">
            <w:pPr>
              <w:jc w:val="center"/>
              <w:rPr>
                <w:b/>
                <w:bCs/>
              </w:rPr>
            </w:pPr>
            <w:r>
              <w:rPr>
                <w:b/>
                <w:bCs/>
              </w:rPr>
              <w:t>12.</w:t>
            </w:r>
          </w:p>
        </w:tc>
        <w:tc>
          <w:tcPr>
            <w:tcW w:w="7846" w:type="dxa"/>
          </w:tcPr>
          <w:p w:rsidR="009F03EB" w:rsidRPr="0060722A" w:rsidRDefault="009F03EB" w:rsidP="00FE0598">
            <w:pPr>
              <w:jc w:val="both"/>
              <w:rPr>
                <w:b/>
              </w:rPr>
            </w:pPr>
            <w:r>
              <w:rPr>
                <w:b/>
              </w:rPr>
              <w:t>Методологические знания как необходимый элемент содержания образования в профильной школе……………………………………………</w:t>
            </w:r>
          </w:p>
        </w:tc>
        <w:tc>
          <w:tcPr>
            <w:tcW w:w="717" w:type="dxa"/>
          </w:tcPr>
          <w:p w:rsidR="009F03EB" w:rsidRDefault="009F03EB">
            <w:pPr>
              <w:ind w:right="-284" w:firstLine="33"/>
              <w:rPr>
                <w:bCs/>
              </w:rPr>
            </w:pPr>
          </w:p>
          <w:p w:rsidR="00B658AF" w:rsidRPr="0089742A" w:rsidRDefault="00B658AF">
            <w:pPr>
              <w:ind w:right="-284" w:firstLine="33"/>
              <w:rPr>
                <w:bCs/>
              </w:rPr>
            </w:pPr>
            <w:r>
              <w:rPr>
                <w:bCs/>
              </w:rPr>
              <w:t>164</w:t>
            </w:r>
          </w:p>
        </w:tc>
      </w:tr>
      <w:tr w:rsidR="009F03EB">
        <w:trPr>
          <w:jc w:val="center"/>
        </w:trPr>
        <w:tc>
          <w:tcPr>
            <w:tcW w:w="616" w:type="dxa"/>
          </w:tcPr>
          <w:p w:rsidR="009F03EB" w:rsidRDefault="009F03EB">
            <w:pPr>
              <w:jc w:val="center"/>
              <w:rPr>
                <w:b/>
                <w:bCs/>
              </w:rPr>
            </w:pPr>
            <w:r>
              <w:rPr>
                <w:b/>
                <w:bCs/>
              </w:rPr>
              <w:t>13.</w:t>
            </w:r>
          </w:p>
        </w:tc>
        <w:tc>
          <w:tcPr>
            <w:tcW w:w="7846" w:type="dxa"/>
          </w:tcPr>
          <w:p w:rsidR="009F03EB" w:rsidRDefault="009F03EB">
            <w:pPr>
              <w:jc w:val="both"/>
              <w:rPr>
                <w:b/>
                <w:bCs/>
              </w:rPr>
            </w:pPr>
            <w:r>
              <w:rPr>
                <w:b/>
                <w:bCs/>
              </w:rPr>
              <w:t>Структура и направления профилизации: учебный план профильного класса ………………………………………………………………………</w:t>
            </w:r>
          </w:p>
        </w:tc>
        <w:tc>
          <w:tcPr>
            <w:tcW w:w="717" w:type="dxa"/>
          </w:tcPr>
          <w:p w:rsidR="009F03EB" w:rsidRDefault="009F03EB">
            <w:pPr>
              <w:ind w:right="-284" w:firstLine="33"/>
              <w:rPr>
                <w:bCs/>
              </w:rPr>
            </w:pPr>
          </w:p>
          <w:p w:rsidR="00B658AF" w:rsidRPr="0089742A" w:rsidRDefault="00B658AF">
            <w:pPr>
              <w:ind w:right="-284" w:firstLine="33"/>
              <w:rPr>
                <w:bCs/>
              </w:rPr>
            </w:pPr>
            <w:r>
              <w:rPr>
                <w:bCs/>
              </w:rPr>
              <w:t>169</w:t>
            </w:r>
          </w:p>
        </w:tc>
      </w:tr>
      <w:tr w:rsidR="009F03EB">
        <w:trPr>
          <w:jc w:val="center"/>
        </w:trPr>
        <w:tc>
          <w:tcPr>
            <w:tcW w:w="616" w:type="dxa"/>
          </w:tcPr>
          <w:p w:rsidR="009F03EB" w:rsidRDefault="009F03EB">
            <w:pPr>
              <w:jc w:val="center"/>
            </w:pPr>
          </w:p>
        </w:tc>
        <w:tc>
          <w:tcPr>
            <w:tcW w:w="7846" w:type="dxa"/>
          </w:tcPr>
          <w:p w:rsidR="009F03EB" w:rsidRDefault="009F03EB">
            <w:pPr>
              <w:jc w:val="both"/>
            </w:pPr>
            <w:r>
              <w:t>Приложение 13.1. Примерные учебные планы профильных классов……...</w:t>
            </w:r>
          </w:p>
        </w:tc>
        <w:tc>
          <w:tcPr>
            <w:tcW w:w="717" w:type="dxa"/>
          </w:tcPr>
          <w:p w:rsidR="009F03EB" w:rsidRPr="0089742A" w:rsidRDefault="00B658AF">
            <w:pPr>
              <w:ind w:right="-284" w:firstLine="33"/>
            </w:pPr>
            <w:r>
              <w:t>177</w:t>
            </w:r>
          </w:p>
        </w:tc>
      </w:tr>
      <w:tr w:rsidR="009F03EB">
        <w:trPr>
          <w:jc w:val="center"/>
        </w:trPr>
        <w:tc>
          <w:tcPr>
            <w:tcW w:w="616" w:type="dxa"/>
          </w:tcPr>
          <w:p w:rsidR="009F03EB" w:rsidRDefault="009F03EB">
            <w:pPr>
              <w:jc w:val="center"/>
            </w:pPr>
          </w:p>
        </w:tc>
        <w:tc>
          <w:tcPr>
            <w:tcW w:w="7846" w:type="dxa"/>
          </w:tcPr>
          <w:p w:rsidR="009F03EB" w:rsidRPr="001367C6" w:rsidRDefault="009F03EB">
            <w:pPr>
              <w:jc w:val="both"/>
            </w:pPr>
            <w:r>
              <w:rPr>
                <w:bCs/>
                <w:spacing w:val="-9"/>
              </w:rPr>
              <w:t>У</w:t>
            </w:r>
            <w:r w:rsidRPr="00013943">
              <w:rPr>
                <w:bCs/>
                <w:spacing w:val="-9"/>
              </w:rPr>
              <w:t xml:space="preserve">чебный план </w:t>
            </w:r>
            <w:r w:rsidRPr="00013943">
              <w:t>химико-технологического профиля</w:t>
            </w:r>
            <w:r>
              <w:t>…………………………..</w:t>
            </w:r>
          </w:p>
        </w:tc>
        <w:tc>
          <w:tcPr>
            <w:tcW w:w="717" w:type="dxa"/>
          </w:tcPr>
          <w:p w:rsidR="009F03EB" w:rsidRPr="0089742A" w:rsidRDefault="00B658AF">
            <w:pPr>
              <w:ind w:right="-284" w:firstLine="33"/>
            </w:pPr>
            <w:r>
              <w:t>177</w:t>
            </w:r>
          </w:p>
        </w:tc>
      </w:tr>
      <w:tr w:rsidR="009F03EB">
        <w:trPr>
          <w:jc w:val="center"/>
        </w:trPr>
        <w:tc>
          <w:tcPr>
            <w:tcW w:w="616" w:type="dxa"/>
          </w:tcPr>
          <w:p w:rsidR="009F03EB" w:rsidRDefault="009F03EB">
            <w:pPr>
              <w:jc w:val="center"/>
            </w:pPr>
          </w:p>
        </w:tc>
        <w:tc>
          <w:tcPr>
            <w:tcW w:w="7846" w:type="dxa"/>
          </w:tcPr>
          <w:p w:rsidR="009F03EB" w:rsidRDefault="009F03EB">
            <w:pPr>
              <w:jc w:val="both"/>
            </w:pPr>
            <w:r>
              <w:rPr>
                <w:bCs/>
                <w:spacing w:val="-9"/>
              </w:rPr>
              <w:t>У</w:t>
            </w:r>
            <w:r w:rsidRPr="00013943">
              <w:rPr>
                <w:bCs/>
                <w:spacing w:val="-9"/>
              </w:rPr>
              <w:t xml:space="preserve">чебный план </w:t>
            </w:r>
            <w:r w:rsidRPr="00013943">
              <w:t>нефтехимического профиля</w:t>
            </w:r>
            <w:r>
              <w:t>…………………………………...</w:t>
            </w:r>
          </w:p>
        </w:tc>
        <w:tc>
          <w:tcPr>
            <w:tcW w:w="717" w:type="dxa"/>
          </w:tcPr>
          <w:p w:rsidR="009F03EB" w:rsidRPr="0089742A" w:rsidRDefault="00B658AF">
            <w:pPr>
              <w:ind w:right="-284" w:firstLine="33"/>
            </w:pPr>
            <w:r>
              <w:t>178</w:t>
            </w:r>
          </w:p>
        </w:tc>
      </w:tr>
      <w:tr w:rsidR="009F03EB">
        <w:trPr>
          <w:jc w:val="center"/>
        </w:trPr>
        <w:tc>
          <w:tcPr>
            <w:tcW w:w="616" w:type="dxa"/>
          </w:tcPr>
          <w:p w:rsidR="009F03EB" w:rsidRDefault="009F03EB">
            <w:pPr>
              <w:jc w:val="center"/>
            </w:pPr>
          </w:p>
        </w:tc>
        <w:tc>
          <w:tcPr>
            <w:tcW w:w="7846" w:type="dxa"/>
          </w:tcPr>
          <w:p w:rsidR="009F03EB" w:rsidRDefault="009F03EB">
            <w:pPr>
              <w:jc w:val="both"/>
            </w:pPr>
            <w:r>
              <w:rPr>
                <w:bCs/>
                <w:spacing w:val="-9"/>
              </w:rPr>
              <w:t>У</w:t>
            </w:r>
            <w:r w:rsidRPr="00013943">
              <w:rPr>
                <w:bCs/>
                <w:spacing w:val="-9"/>
              </w:rPr>
              <w:t xml:space="preserve">чебный план </w:t>
            </w:r>
            <w:r w:rsidRPr="00013943">
              <w:t>геологоразведочного профиля</w:t>
            </w:r>
            <w:r>
              <w:t>………………………………...</w:t>
            </w:r>
          </w:p>
        </w:tc>
        <w:tc>
          <w:tcPr>
            <w:tcW w:w="717" w:type="dxa"/>
          </w:tcPr>
          <w:p w:rsidR="009F03EB" w:rsidRPr="0089742A" w:rsidRDefault="00B658AF">
            <w:pPr>
              <w:ind w:right="-284" w:firstLine="33"/>
            </w:pPr>
            <w:r>
              <w:t>179</w:t>
            </w:r>
          </w:p>
        </w:tc>
      </w:tr>
      <w:tr w:rsidR="009F03EB">
        <w:trPr>
          <w:jc w:val="center"/>
        </w:trPr>
        <w:tc>
          <w:tcPr>
            <w:tcW w:w="616" w:type="dxa"/>
          </w:tcPr>
          <w:p w:rsidR="009F03EB" w:rsidRDefault="009F03EB">
            <w:pPr>
              <w:jc w:val="center"/>
            </w:pPr>
          </w:p>
        </w:tc>
        <w:tc>
          <w:tcPr>
            <w:tcW w:w="7846" w:type="dxa"/>
          </w:tcPr>
          <w:p w:rsidR="009F03EB" w:rsidRDefault="009F03EB">
            <w:pPr>
              <w:jc w:val="both"/>
            </w:pPr>
            <w:r>
              <w:rPr>
                <w:bCs/>
                <w:spacing w:val="-9"/>
              </w:rPr>
              <w:t>У</w:t>
            </w:r>
            <w:r w:rsidRPr="00013943">
              <w:rPr>
                <w:bCs/>
                <w:spacing w:val="-9"/>
              </w:rPr>
              <w:t xml:space="preserve">чебный план </w:t>
            </w:r>
            <w:r>
              <w:t>технического профиля</w:t>
            </w:r>
            <w:r w:rsidRPr="00013943">
              <w:t xml:space="preserve"> (технологии нефтедобычи) </w:t>
            </w:r>
            <w:r>
              <w:t>…………</w:t>
            </w:r>
          </w:p>
        </w:tc>
        <w:tc>
          <w:tcPr>
            <w:tcW w:w="717" w:type="dxa"/>
          </w:tcPr>
          <w:p w:rsidR="009F03EB" w:rsidRPr="0089742A" w:rsidRDefault="00B658AF">
            <w:pPr>
              <w:ind w:right="-284" w:firstLine="33"/>
            </w:pPr>
            <w:r>
              <w:t>180</w:t>
            </w:r>
          </w:p>
        </w:tc>
      </w:tr>
      <w:tr w:rsidR="009F03EB">
        <w:trPr>
          <w:jc w:val="center"/>
        </w:trPr>
        <w:tc>
          <w:tcPr>
            <w:tcW w:w="616" w:type="dxa"/>
          </w:tcPr>
          <w:p w:rsidR="009F03EB" w:rsidRDefault="009F03EB">
            <w:pPr>
              <w:jc w:val="center"/>
            </w:pPr>
          </w:p>
        </w:tc>
        <w:tc>
          <w:tcPr>
            <w:tcW w:w="7846" w:type="dxa"/>
          </w:tcPr>
          <w:p w:rsidR="009F03EB" w:rsidRDefault="009F03EB">
            <w:pPr>
              <w:jc w:val="both"/>
            </w:pPr>
            <w:r>
              <w:rPr>
                <w:bCs/>
                <w:spacing w:val="-9"/>
                <w:szCs w:val="26"/>
              </w:rPr>
              <w:t>У</w:t>
            </w:r>
            <w:r w:rsidRPr="00013943">
              <w:rPr>
                <w:bCs/>
                <w:spacing w:val="-9"/>
                <w:szCs w:val="26"/>
              </w:rPr>
              <w:t xml:space="preserve">чебный план </w:t>
            </w:r>
            <w:r>
              <w:t>технологического профиля</w:t>
            </w:r>
            <w:r w:rsidRPr="00013943">
              <w:t xml:space="preserve">  </w:t>
            </w:r>
            <w:r w:rsidRPr="00013943">
              <w:rPr>
                <w:szCs w:val="32"/>
              </w:rPr>
              <w:t>(</w:t>
            </w:r>
            <w:r w:rsidRPr="00013943">
              <w:t>современные биотехнологии на основе нефтепереработки)</w:t>
            </w:r>
            <w:r>
              <w:t>…………………………………………………</w:t>
            </w:r>
          </w:p>
        </w:tc>
        <w:tc>
          <w:tcPr>
            <w:tcW w:w="717" w:type="dxa"/>
          </w:tcPr>
          <w:p w:rsidR="00B658AF" w:rsidRDefault="00B658AF" w:rsidP="00B658AF">
            <w:pPr>
              <w:ind w:right="-284" w:firstLine="33"/>
            </w:pPr>
          </w:p>
          <w:p w:rsidR="009F03EB" w:rsidRPr="0089742A" w:rsidRDefault="00B658AF" w:rsidP="00B658AF">
            <w:pPr>
              <w:ind w:right="-284" w:firstLine="33"/>
            </w:pPr>
            <w:r>
              <w:t>181</w:t>
            </w:r>
          </w:p>
        </w:tc>
      </w:tr>
      <w:tr w:rsidR="009F03EB">
        <w:trPr>
          <w:jc w:val="center"/>
        </w:trPr>
        <w:tc>
          <w:tcPr>
            <w:tcW w:w="616" w:type="dxa"/>
          </w:tcPr>
          <w:p w:rsidR="009F03EB" w:rsidRDefault="009F03EB">
            <w:pPr>
              <w:jc w:val="center"/>
            </w:pPr>
          </w:p>
        </w:tc>
        <w:tc>
          <w:tcPr>
            <w:tcW w:w="7846" w:type="dxa"/>
          </w:tcPr>
          <w:p w:rsidR="009F03EB" w:rsidRDefault="009F03EB">
            <w:pPr>
              <w:jc w:val="both"/>
            </w:pPr>
            <w:r>
              <w:rPr>
                <w:bCs/>
                <w:spacing w:val="-9"/>
              </w:rPr>
              <w:t>У</w:t>
            </w:r>
            <w:r w:rsidRPr="00013943">
              <w:rPr>
                <w:bCs/>
                <w:spacing w:val="-9"/>
              </w:rPr>
              <w:t xml:space="preserve">чебный план </w:t>
            </w:r>
            <w:r>
              <w:t>профиля</w:t>
            </w:r>
            <w:r w:rsidRPr="00013943">
              <w:t>: менеджмент и связи с общественностью</w:t>
            </w:r>
            <w:r>
              <w:t>………….</w:t>
            </w:r>
          </w:p>
        </w:tc>
        <w:tc>
          <w:tcPr>
            <w:tcW w:w="717" w:type="dxa"/>
          </w:tcPr>
          <w:p w:rsidR="009F03EB" w:rsidRPr="0089742A" w:rsidRDefault="00B658AF">
            <w:pPr>
              <w:ind w:right="-284" w:firstLine="33"/>
            </w:pPr>
            <w:r>
              <w:t>182</w:t>
            </w:r>
          </w:p>
        </w:tc>
      </w:tr>
      <w:tr w:rsidR="009F03EB">
        <w:trPr>
          <w:jc w:val="center"/>
        </w:trPr>
        <w:tc>
          <w:tcPr>
            <w:tcW w:w="616" w:type="dxa"/>
          </w:tcPr>
          <w:p w:rsidR="009F03EB" w:rsidRDefault="009F03EB" w:rsidP="00467717"/>
        </w:tc>
        <w:tc>
          <w:tcPr>
            <w:tcW w:w="7846" w:type="dxa"/>
          </w:tcPr>
          <w:p w:rsidR="009F03EB" w:rsidRDefault="009F03EB">
            <w:pPr>
              <w:jc w:val="both"/>
            </w:pPr>
            <w:r>
              <w:rPr>
                <w:spacing w:val="-9"/>
              </w:rPr>
              <w:t>У</w:t>
            </w:r>
            <w:r w:rsidRPr="00160DB2">
              <w:rPr>
                <w:spacing w:val="-9"/>
              </w:rPr>
              <w:t xml:space="preserve">чебный план </w:t>
            </w:r>
            <w:r>
              <w:t>экономического</w:t>
            </w:r>
            <w:r w:rsidRPr="00160DB2">
              <w:t xml:space="preserve"> профил</w:t>
            </w:r>
            <w:r>
              <w:t>я………………………………………</w:t>
            </w:r>
          </w:p>
        </w:tc>
        <w:tc>
          <w:tcPr>
            <w:tcW w:w="717" w:type="dxa"/>
          </w:tcPr>
          <w:p w:rsidR="009F03EB" w:rsidRPr="0089742A" w:rsidRDefault="00B658AF">
            <w:pPr>
              <w:ind w:right="-284" w:firstLine="33"/>
            </w:pPr>
            <w:r>
              <w:t>183</w:t>
            </w:r>
          </w:p>
        </w:tc>
      </w:tr>
      <w:tr w:rsidR="009F03EB">
        <w:trPr>
          <w:jc w:val="center"/>
        </w:trPr>
        <w:tc>
          <w:tcPr>
            <w:tcW w:w="616" w:type="dxa"/>
          </w:tcPr>
          <w:p w:rsidR="009F03EB" w:rsidRDefault="009F03EB" w:rsidP="00467717"/>
        </w:tc>
        <w:tc>
          <w:tcPr>
            <w:tcW w:w="7846" w:type="dxa"/>
          </w:tcPr>
          <w:p w:rsidR="009F03EB" w:rsidRDefault="009F03EB">
            <w:pPr>
              <w:jc w:val="both"/>
              <w:rPr>
                <w:spacing w:val="-9"/>
              </w:rPr>
            </w:pPr>
            <w:r>
              <w:rPr>
                <w:spacing w:val="-9"/>
              </w:rPr>
              <w:t>У</w:t>
            </w:r>
            <w:r w:rsidRPr="00160DB2">
              <w:rPr>
                <w:spacing w:val="-9"/>
              </w:rPr>
              <w:t xml:space="preserve">чебный план </w:t>
            </w:r>
            <w:r>
              <w:t>юридического</w:t>
            </w:r>
            <w:r w:rsidRPr="00160DB2">
              <w:t xml:space="preserve"> профил</w:t>
            </w:r>
            <w:r>
              <w:t>я………………………………………...</w:t>
            </w:r>
          </w:p>
        </w:tc>
        <w:tc>
          <w:tcPr>
            <w:tcW w:w="717" w:type="dxa"/>
          </w:tcPr>
          <w:p w:rsidR="009F03EB" w:rsidRPr="0089742A" w:rsidRDefault="00B658AF">
            <w:pPr>
              <w:ind w:right="-284" w:firstLine="33"/>
            </w:pPr>
            <w:r>
              <w:t>184</w:t>
            </w:r>
          </w:p>
        </w:tc>
      </w:tr>
      <w:tr w:rsidR="009F03EB">
        <w:trPr>
          <w:jc w:val="center"/>
        </w:trPr>
        <w:tc>
          <w:tcPr>
            <w:tcW w:w="616" w:type="dxa"/>
          </w:tcPr>
          <w:p w:rsidR="009F03EB" w:rsidRDefault="009F03EB" w:rsidP="00467717"/>
        </w:tc>
        <w:tc>
          <w:tcPr>
            <w:tcW w:w="7846" w:type="dxa"/>
          </w:tcPr>
          <w:p w:rsidR="009F03EB" w:rsidRDefault="009F03EB">
            <w:pPr>
              <w:jc w:val="both"/>
              <w:rPr>
                <w:spacing w:val="-9"/>
              </w:rPr>
            </w:pPr>
            <w:r>
              <w:rPr>
                <w:spacing w:val="-9"/>
              </w:rPr>
              <w:t>Учебный план психологического профиля………………………………………...</w:t>
            </w:r>
          </w:p>
        </w:tc>
        <w:tc>
          <w:tcPr>
            <w:tcW w:w="717" w:type="dxa"/>
          </w:tcPr>
          <w:p w:rsidR="009F03EB" w:rsidRPr="0089742A" w:rsidRDefault="00B658AF">
            <w:pPr>
              <w:ind w:right="-284" w:firstLine="33"/>
            </w:pPr>
            <w:r>
              <w:t>185</w:t>
            </w:r>
          </w:p>
        </w:tc>
      </w:tr>
      <w:tr w:rsidR="009F03EB">
        <w:trPr>
          <w:jc w:val="center"/>
        </w:trPr>
        <w:tc>
          <w:tcPr>
            <w:tcW w:w="616" w:type="dxa"/>
          </w:tcPr>
          <w:p w:rsidR="009F03EB" w:rsidRPr="005C61F6" w:rsidRDefault="009F03EB" w:rsidP="005C61F6">
            <w:pPr>
              <w:jc w:val="center"/>
              <w:rPr>
                <w:b/>
              </w:rPr>
            </w:pPr>
            <w:r>
              <w:rPr>
                <w:b/>
              </w:rPr>
              <w:t>14.</w:t>
            </w:r>
          </w:p>
        </w:tc>
        <w:tc>
          <w:tcPr>
            <w:tcW w:w="7846" w:type="dxa"/>
          </w:tcPr>
          <w:p w:rsidR="009F03EB" w:rsidRDefault="009F03EB">
            <w:pPr>
              <w:jc w:val="both"/>
              <w:rPr>
                <w:spacing w:val="-9"/>
              </w:rPr>
            </w:pPr>
            <w:r>
              <w:rPr>
                <w:b/>
              </w:rPr>
              <w:t>Курсы по выбору в 9 классе…………………………………………………</w:t>
            </w:r>
          </w:p>
        </w:tc>
        <w:tc>
          <w:tcPr>
            <w:tcW w:w="717" w:type="dxa"/>
          </w:tcPr>
          <w:p w:rsidR="009F03EB" w:rsidRDefault="00B658AF">
            <w:pPr>
              <w:ind w:right="-284" w:firstLine="33"/>
            </w:pPr>
            <w:r>
              <w:t>186</w:t>
            </w:r>
          </w:p>
        </w:tc>
      </w:tr>
      <w:tr w:rsidR="009F03EB" w:rsidRPr="00F47FAA">
        <w:trPr>
          <w:jc w:val="center"/>
        </w:trPr>
        <w:tc>
          <w:tcPr>
            <w:tcW w:w="616" w:type="dxa"/>
          </w:tcPr>
          <w:p w:rsidR="009F03EB" w:rsidRPr="00F47FAA" w:rsidRDefault="009F03EB" w:rsidP="005C61F6">
            <w:pPr>
              <w:jc w:val="center"/>
            </w:pPr>
          </w:p>
        </w:tc>
        <w:tc>
          <w:tcPr>
            <w:tcW w:w="7846" w:type="dxa"/>
          </w:tcPr>
          <w:p w:rsidR="009F03EB" w:rsidRPr="00F47FAA" w:rsidRDefault="009F03EB">
            <w:pPr>
              <w:jc w:val="both"/>
            </w:pPr>
            <w:r>
              <w:t xml:space="preserve">Приложение 14.1. Программы курсов по выбору в 9 классе……………….. </w:t>
            </w:r>
          </w:p>
        </w:tc>
        <w:tc>
          <w:tcPr>
            <w:tcW w:w="717" w:type="dxa"/>
          </w:tcPr>
          <w:p w:rsidR="009F03EB" w:rsidRPr="00F47FAA" w:rsidRDefault="00B658AF">
            <w:pPr>
              <w:ind w:right="-284" w:firstLine="33"/>
            </w:pPr>
            <w:r>
              <w:t>188</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pPr>
              <w:jc w:val="both"/>
              <w:rPr>
                <w:spacing w:val="-9"/>
              </w:rPr>
            </w:pPr>
            <w:r w:rsidRPr="00DE08EB">
              <w:t>Выбери свой профиль</w:t>
            </w:r>
            <w:r>
              <w:t>………………………………………………………….</w:t>
            </w:r>
          </w:p>
        </w:tc>
        <w:tc>
          <w:tcPr>
            <w:tcW w:w="717" w:type="dxa"/>
          </w:tcPr>
          <w:p w:rsidR="009F03EB" w:rsidRPr="00DE08EB" w:rsidRDefault="00B658AF">
            <w:pPr>
              <w:ind w:right="-284" w:firstLine="33"/>
            </w:pPr>
            <w:r>
              <w:t>188</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pPr>
              <w:jc w:val="both"/>
              <w:rPr>
                <w:spacing w:val="-9"/>
              </w:rPr>
            </w:pPr>
            <w:r w:rsidRPr="00DE08EB">
              <w:t>Познай себя</w:t>
            </w:r>
            <w:r>
              <w:t>……………………………………………………………………..</w:t>
            </w:r>
          </w:p>
        </w:tc>
        <w:tc>
          <w:tcPr>
            <w:tcW w:w="717" w:type="dxa"/>
          </w:tcPr>
          <w:p w:rsidR="009F03EB" w:rsidRPr="00DE08EB" w:rsidRDefault="00B658AF">
            <w:pPr>
              <w:ind w:right="-284" w:firstLine="33"/>
            </w:pPr>
            <w:r>
              <w:t>190</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pPr>
              <w:jc w:val="both"/>
              <w:rPr>
                <w:spacing w:val="-9"/>
              </w:rPr>
            </w:pPr>
            <w:r w:rsidRPr="00DE08EB">
              <w:rPr>
                <w:color w:val="000000"/>
                <w:spacing w:val="-1"/>
              </w:rPr>
              <w:t>Познай самого себя</w:t>
            </w:r>
            <w:r>
              <w:rPr>
                <w:color w:val="000000"/>
                <w:spacing w:val="-1"/>
              </w:rPr>
              <w:t>…………………………………………………………….</w:t>
            </w:r>
          </w:p>
        </w:tc>
        <w:tc>
          <w:tcPr>
            <w:tcW w:w="717" w:type="dxa"/>
          </w:tcPr>
          <w:p w:rsidR="009F03EB" w:rsidRPr="00DE08EB" w:rsidRDefault="00B658AF">
            <w:pPr>
              <w:ind w:right="-284" w:firstLine="33"/>
            </w:pPr>
            <w:r>
              <w:t>195</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rsidP="00DE08EB">
            <w:pPr>
              <w:jc w:val="both"/>
              <w:rPr>
                <w:spacing w:val="-9"/>
              </w:rPr>
            </w:pPr>
            <w:r w:rsidRPr="00DE08EB">
              <w:t>Как вести себя в конфликтных и стрессовых ситуациях</w:t>
            </w:r>
            <w:r>
              <w:t>……………………</w:t>
            </w:r>
          </w:p>
        </w:tc>
        <w:tc>
          <w:tcPr>
            <w:tcW w:w="717" w:type="dxa"/>
          </w:tcPr>
          <w:p w:rsidR="009F03EB" w:rsidRPr="00DE08EB" w:rsidRDefault="00B658AF">
            <w:pPr>
              <w:ind w:right="-284" w:firstLine="33"/>
            </w:pPr>
            <w:r>
              <w:t>202</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pPr>
              <w:jc w:val="both"/>
              <w:rPr>
                <w:spacing w:val="-9"/>
              </w:rPr>
            </w:pPr>
            <w:r w:rsidRPr="00DE08EB">
              <w:t>Психология самопознания</w:t>
            </w:r>
            <w:r>
              <w:t>…………………………………………………….</w:t>
            </w:r>
          </w:p>
        </w:tc>
        <w:tc>
          <w:tcPr>
            <w:tcW w:w="717" w:type="dxa"/>
          </w:tcPr>
          <w:p w:rsidR="009F03EB" w:rsidRPr="00DE08EB" w:rsidRDefault="00B658AF">
            <w:pPr>
              <w:ind w:right="-284" w:firstLine="33"/>
            </w:pPr>
            <w:r>
              <w:t>205</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pPr>
              <w:jc w:val="both"/>
              <w:rPr>
                <w:spacing w:val="-9"/>
              </w:rPr>
            </w:pPr>
            <w:r w:rsidRPr="00DE08EB">
              <w:t>Я и моя профессия</w:t>
            </w:r>
            <w:r>
              <w:t>……………………………………………………………..</w:t>
            </w:r>
          </w:p>
        </w:tc>
        <w:tc>
          <w:tcPr>
            <w:tcW w:w="717" w:type="dxa"/>
          </w:tcPr>
          <w:p w:rsidR="009F03EB" w:rsidRPr="00DE08EB" w:rsidRDefault="00B658AF">
            <w:pPr>
              <w:ind w:right="-284" w:firstLine="33"/>
            </w:pPr>
            <w:r>
              <w:t>210</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pPr>
              <w:jc w:val="both"/>
              <w:rPr>
                <w:spacing w:val="-9"/>
              </w:rPr>
            </w:pPr>
            <w:r w:rsidRPr="00DE08EB">
              <w:t>Твоя профессиональная карьера</w:t>
            </w:r>
            <w:r>
              <w:t>………………………………………………</w:t>
            </w:r>
          </w:p>
        </w:tc>
        <w:tc>
          <w:tcPr>
            <w:tcW w:w="717" w:type="dxa"/>
          </w:tcPr>
          <w:p w:rsidR="009F03EB" w:rsidRPr="00DE08EB" w:rsidRDefault="00B658AF">
            <w:pPr>
              <w:ind w:right="-284" w:firstLine="33"/>
            </w:pPr>
            <w:r>
              <w:t>214</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pPr>
              <w:jc w:val="both"/>
              <w:rPr>
                <w:spacing w:val="-9"/>
              </w:rPr>
            </w:pPr>
            <w:r w:rsidRPr="00DE08EB">
              <w:t>Как не потеряться на рынке труда?</w:t>
            </w:r>
            <w:r>
              <w:t>...................................................................</w:t>
            </w:r>
          </w:p>
        </w:tc>
        <w:tc>
          <w:tcPr>
            <w:tcW w:w="717" w:type="dxa"/>
          </w:tcPr>
          <w:p w:rsidR="009F03EB" w:rsidRPr="00DE08EB" w:rsidRDefault="00B658AF">
            <w:pPr>
              <w:ind w:right="-284" w:firstLine="33"/>
            </w:pPr>
            <w:r>
              <w:t>218</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pPr>
              <w:jc w:val="both"/>
              <w:rPr>
                <w:spacing w:val="-9"/>
              </w:rPr>
            </w:pPr>
            <w:r w:rsidRPr="00DE08EB">
              <w:rPr>
                <w:bCs/>
                <w:color w:val="000000"/>
                <w:spacing w:val="-1"/>
              </w:rPr>
              <w:t>Начни свое дело</w:t>
            </w:r>
            <w:r>
              <w:rPr>
                <w:bCs/>
                <w:color w:val="000000"/>
                <w:spacing w:val="-1"/>
              </w:rPr>
              <w:t>………………………………………………………………..</w:t>
            </w:r>
          </w:p>
        </w:tc>
        <w:tc>
          <w:tcPr>
            <w:tcW w:w="717" w:type="dxa"/>
          </w:tcPr>
          <w:p w:rsidR="009F03EB" w:rsidRPr="00DE08EB" w:rsidRDefault="00B658AF">
            <w:pPr>
              <w:ind w:right="-284" w:firstLine="33"/>
            </w:pPr>
            <w:r>
              <w:t>221</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pPr>
              <w:jc w:val="both"/>
              <w:rPr>
                <w:spacing w:val="-9"/>
              </w:rPr>
            </w:pPr>
            <w:r w:rsidRPr="00DE08EB">
              <w:rPr>
                <w:bCs/>
                <w:color w:val="000000"/>
                <w:spacing w:val="3"/>
              </w:rPr>
              <w:t>Наружная и имиджевая реклама</w:t>
            </w:r>
            <w:r>
              <w:rPr>
                <w:bCs/>
                <w:color w:val="000000"/>
                <w:spacing w:val="3"/>
              </w:rPr>
              <w:t>…………………………………………….</w:t>
            </w:r>
          </w:p>
        </w:tc>
        <w:tc>
          <w:tcPr>
            <w:tcW w:w="717" w:type="dxa"/>
          </w:tcPr>
          <w:p w:rsidR="009F03EB" w:rsidRPr="00DE08EB" w:rsidRDefault="00B658AF">
            <w:pPr>
              <w:ind w:right="-284" w:firstLine="33"/>
            </w:pPr>
            <w:r>
              <w:t>224</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pPr>
              <w:jc w:val="both"/>
              <w:rPr>
                <w:spacing w:val="-9"/>
              </w:rPr>
            </w:pPr>
            <w:r w:rsidRPr="00DE08EB">
              <w:rPr>
                <w:bCs/>
              </w:rPr>
              <w:t>Русская кухня</w:t>
            </w:r>
            <w:r>
              <w:rPr>
                <w:bCs/>
              </w:rPr>
              <w:t>…………………………………………………………………..</w:t>
            </w:r>
          </w:p>
        </w:tc>
        <w:tc>
          <w:tcPr>
            <w:tcW w:w="717" w:type="dxa"/>
          </w:tcPr>
          <w:p w:rsidR="009F03EB" w:rsidRPr="00DE08EB" w:rsidRDefault="00B658AF">
            <w:pPr>
              <w:ind w:right="-284" w:firstLine="33"/>
            </w:pPr>
            <w:r>
              <w:t>230</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pPr>
              <w:jc w:val="both"/>
              <w:rPr>
                <w:spacing w:val="-9"/>
              </w:rPr>
            </w:pPr>
            <w:r w:rsidRPr="00DE08EB">
              <w:rPr>
                <w:bCs/>
              </w:rPr>
              <w:t>Мои цели</w:t>
            </w:r>
            <w:r>
              <w:rPr>
                <w:bCs/>
              </w:rPr>
              <w:t>……………………………………………………………………….</w:t>
            </w:r>
          </w:p>
        </w:tc>
        <w:tc>
          <w:tcPr>
            <w:tcW w:w="717" w:type="dxa"/>
          </w:tcPr>
          <w:p w:rsidR="009F03EB" w:rsidRPr="00DE08EB" w:rsidRDefault="00B658AF">
            <w:pPr>
              <w:ind w:right="-284" w:firstLine="33"/>
            </w:pPr>
            <w:r>
              <w:t>233</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pPr>
              <w:jc w:val="both"/>
              <w:rPr>
                <w:spacing w:val="-9"/>
              </w:rPr>
            </w:pPr>
            <w:r w:rsidRPr="00DE08EB">
              <w:t>Учимся писать конспекты, изложения, рефераты</w:t>
            </w:r>
            <w:r>
              <w:t>…………………………...</w:t>
            </w:r>
          </w:p>
        </w:tc>
        <w:tc>
          <w:tcPr>
            <w:tcW w:w="717" w:type="dxa"/>
          </w:tcPr>
          <w:p w:rsidR="009F03EB" w:rsidRPr="00DE08EB" w:rsidRDefault="00B658AF">
            <w:pPr>
              <w:ind w:right="-284" w:firstLine="33"/>
            </w:pPr>
            <w:r>
              <w:t>239</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pPr>
              <w:jc w:val="both"/>
            </w:pPr>
            <w:r w:rsidRPr="00DE08EB">
              <w:t>Навыки письменной речи</w:t>
            </w:r>
            <w:r>
              <w:t>……………………………………………………..</w:t>
            </w:r>
          </w:p>
        </w:tc>
        <w:tc>
          <w:tcPr>
            <w:tcW w:w="717" w:type="dxa"/>
          </w:tcPr>
          <w:p w:rsidR="009F03EB" w:rsidRPr="00DE08EB" w:rsidRDefault="00B658AF">
            <w:pPr>
              <w:ind w:right="-284" w:firstLine="33"/>
            </w:pPr>
            <w:r>
              <w:t>241</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pPr>
              <w:jc w:val="both"/>
            </w:pPr>
            <w:r w:rsidRPr="00DE08EB">
              <w:t>Разговорный английский</w:t>
            </w:r>
            <w:r w:rsidR="00B658AF">
              <w:t>………………………………………………………</w:t>
            </w:r>
          </w:p>
        </w:tc>
        <w:tc>
          <w:tcPr>
            <w:tcW w:w="717" w:type="dxa"/>
          </w:tcPr>
          <w:p w:rsidR="009F03EB" w:rsidRPr="00DE08EB" w:rsidRDefault="00B658AF">
            <w:pPr>
              <w:ind w:right="-284" w:firstLine="33"/>
            </w:pPr>
            <w:r>
              <w:t>244</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pPr>
              <w:jc w:val="both"/>
            </w:pPr>
            <w:r w:rsidRPr="00DE08EB">
              <w:t>Люблю тебя, Петра творенье (английский язык: гид-переводчик)</w:t>
            </w:r>
            <w:r>
              <w:t>…………</w:t>
            </w:r>
          </w:p>
        </w:tc>
        <w:tc>
          <w:tcPr>
            <w:tcW w:w="717" w:type="dxa"/>
          </w:tcPr>
          <w:p w:rsidR="009F03EB" w:rsidRPr="00DE08EB" w:rsidRDefault="00B658AF">
            <w:pPr>
              <w:ind w:right="-284" w:firstLine="33"/>
            </w:pPr>
            <w:r>
              <w:t>247</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pPr>
              <w:jc w:val="both"/>
            </w:pPr>
            <w:r w:rsidRPr="00DE08EB">
              <w:t>Современная культура</w:t>
            </w:r>
            <w:r>
              <w:t>…………………………………………………………</w:t>
            </w:r>
          </w:p>
        </w:tc>
        <w:tc>
          <w:tcPr>
            <w:tcW w:w="717" w:type="dxa"/>
          </w:tcPr>
          <w:p w:rsidR="009F03EB" w:rsidRPr="00DE08EB" w:rsidRDefault="00B658AF">
            <w:pPr>
              <w:ind w:right="-284" w:firstLine="33"/>
            </w:pPr>
            <w:r>
              <w:t>252</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pPr>
              <w:jc w:val="both"/>
            </w:pPr>
            <w:r w:rsidRPr="00DE08EB">
              <w:t>История техники</w:t>
            </w:r>
            <w:r>
              <w:t>……………………………………………………………….</w:t>
            </w:r>
          </w:p>
        </w:tc>
        <w:tc>
          <w:tcPr>
            <w:tcW w:w="717" w:type="dxa"/>
          </w:tcPr>
          <w:p w:rsidR="009F03EB" w:rsidRPr="00DE08EB" w:rsidRDefault="00B658AF">
            <w:pPr>
              <w:ind w:right="-284" w:firstLine="33"/>
            </w:pPr>
            <w:r>
              <w:t>254</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pPr>
              <w:jc w:val="both"/>
            </w:pPr>
            <w:r w:rsidRPr="00DE08EB">
              <w:t>Химические  опыты  на столе (аналитическая химия)</w:t>
            </w:r>
            <w:r>
              <w:t>………………………</w:t>
            </w:r>
          </w:p>
        </w:tc>
        <w:tc>
          <w:tcPr>
            <w:tcW w:w="717" w:type="dxa"/>
          </w:tcPr>
          <w:p w:rsidR="009F03EB" w:rsidRPr="00DE08EB" w:rsidRDefault="00B658AF">
            <w:pPr>
              <w:ind w:right="-284" w:firstLine="33"/>
            </w:pPr>
            <w:r>
              <w:t>258</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pPr>
              <w:jc w:val="both"/>
            </w:pPr>
            <w:r w:rsidRPr="00DE08EB">
              <w:t>Окружающий  мир  глазами  химика</w:t>
            </w:r>
            <w:r>
              <w:t>…………………………………………</w:t>
            </w:r>
          </w:p>
        </w:tc>
        <w:tc>
          <w:tcPr>
            <w:tcW w:w="717" w:type="dxa"/>
          </w:tcPr>
          <w:p w:rsidR="009F03EB" w:rsidRPr="00DE08EB" w:rsidRDefault="00B658AF">
            <w:pPr>
              <w:ind w:right="-284" w:firstLine="33"/>
            </w:pPr>
            <w:r>
              <w:t>260</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pPr>
              <w:jc w:val="both"/>
            </w:pPr>
            <w:r w:rsidRPr="00DE08EB">
              <w:t>Тайна имен на карте Северо-запада России</w:t>
            </w:r>
            <w:r>
              <w:t>…………………………………</w:t>
            </w:r>
          </w:p>
        </w:tc>
        <w:tc>
          <w:tcPr>
            <w:tcW w:w="717" w:type="dxa"/>
          </w:tcPr>
          <w:p w:rsidR="009F03EB" w:rsidRPr="00DE08EB" w:rsidRDefault="00B658AF">
            <w:pPr>
              <w:ind w:right="-284" w:firstLine="33"/>
            </w:pPr>
            <w:r>
              <w:t>266</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pPr>
              <w:jc w:val="both"/>
            </w:pPr>
            <w:r w:rsidRPr="00DE08EB">
              <w:t>Невидимые диверсанты</w:t>
            </w:r>
            <w:r>
              <w:t>………………………………………………………</w:t>
            </w:r>
          </w:p>
        </w:tc>
        <w:tc>
          <w:tcPr>
            <w:tcW w:w="717" w:type="dxa"/>
          </w:tcPr>
          <w:p w:rsidR="009F03EB" w:rsidRPr="00DE08EB" w:rsidRDefault="00B658AF">
            <w:pPr>
              <w:ind w:right="-284" w:firstLine="33"/>
            </w:pPr>
            <w:r>
              <w:t>270</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pPr>
              <w:jc w:val="both"/>
            </w:pPr>
            <w:r w:rsidRPr="00DE08EB">
              <w:t>Тайны  прошлого</w:t>
            </w:r>
            <w:r>
              <w:t>………………………………………………………………</w:t>
            </w:r>
          </w:p>
        </w:tc>
        <w:tc>
          <w:tcPr>
            <w:tcW w:w="717" w:type="dxa"/>
          </w:tcPr>
          <w:p w:rsidR="009F03EB" w:rsidRPr="00DE08EB" w:rsidRDefault="00B658AF">
            <w:pPr>
              <w:ind w:right="-284" w:firstLine="33"/>
            </w:pPr>
            <w:r>
              <w:t>272</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rsidP="00DE08EB">
            <w:pPr>
              <w:jc w:val="both"/>
            </w:pPr>
            <w:r w:rsidRPr="00DE08EB">
              <w:t>Исторические и природные достопримечательности нашего города и его экологические проблемы</w:t>
            </w:r>
            <w:r>
              <w:t>………………………………………………………</w:t>
            </w:r>
          </w:p>
        </w:tc>
        <w:tc>
          <w:tcPr>
            <w:tcW w:w="717" w:type="dxa"/>
          </w:tcPr>
          <w:p w:rsidR="009F03EB" w:rsidRDefault="009F03EB">
            <w:pPr>
              <w:ind w:right="-284" w:firstLine="33"/>
            </w:pPr>
          </w:p>
          <w:p w:rsidR="00B658AF" w:rsidRPr="00DE08EB" w:rsidRDefault="00B658AF">
            <w:pPr>
              <w:ind w:right="-284" w:firstLine="33"/>
            </w:pPr>
            <w:r>
              <w:t>275</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rsidP="00DE08EB">
            <w:pPr>
              <w:jc w:val="both"/>
            </w:pPr>
            <w:r w:rsidRPr="00DE08EB">
              <w:rPr>
                <w:bCs/>
              </w:rPr>
              <w:t>Компьютер – мой помощник</w:t>
            </w:r>
            <w:r>
              <w:rPr>
                <w:bCs/>
              </w:rPr>
              <w:t>………………………………………………….</w:t>
            </w:r>
          </w:p>
        </w:tc>
        <w:tc>
          <w:tcPr>
            <w:tcW w:w="717" w:type="dxa"/>
          </w:tcPr>
          <w:p w:rsidR="009F03EB" w:rsidRPr="00DE08EB" w:rsidRDefault="00B658AF">
            <w:pPr>
              <w:ind w:right="-284" w:firstLine="33"/>
            </w:pPr>
            <w:r>
              <w:t>278</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rsidP="00DE08EB">
            <w:pPr>
              <w:jc w:val="both"/>
              <w:rPr>
                <w:bCs/>
              </w:rPr>
            </w:pPr>
            <w:r w:rsidRPr="00DE08EB">
              <w:rPr>
                <w:lang w:val="en-US"/>
              </w:rPr>
              <w:t>Web</w:t>
            </w:r>
            <w:r w:rsidRPr="00DE08EB">
              <w:t>-дизайн или как создать свою страницу в Интернете</w:t>
            </w:r>
            <w:r>
              <w:t>………………….</w:t>
            </w:r>
          </w:p>
        </w:tc>
        <w:tc>
          <w:tcPr>
            <w:tcW w:w="717" w:type="dxa"/>
          </w:tcPr>
          <w:p w:rsidR="009F03EB" w:rsidRPr="00DE08EB" w:rsidRDefault="00B658AF">
            <w:pPr>
              <w:ind w:right="-284" w:firstLine="33"/>
            </w:pPr>
            <w:r>
              <w:t>284</w:t>
            </w:r>
          </w:p>
        </w:tc>
      </w:tr>
      <w:tr w:rsidR="009F03EB" w:rsidRPr="00DE08EB">
        <w:trPr>
          <w:jc w:val="center"/>
        </w:trPr>
        <w:tc>
          <w:tcPr>
            <w:tcW w:w="616" w:type="dxa"/>
          </w:tcPr>
          <w:p w:rsidR="009F03EB" w:rsidRPr="00DE08EB" w:rsidRDefault="009F03EB" w:rsidP="00467717"/>
        </w:tc>
        <w:tc>
          <w:tcPr>
            <w:tcW w:w="7846" w:type="dxa"/>
          </w:tcPr>
          <w:p w:rsidR="009F03EB" w:rsidRPr="00DE08EB" w:rsidRDefault="009F03EB" w:rsidP="00DE08EB">
            <w:pPr>
              <w:jc w:val="both"/>
              <w:rPr>
                <w:lang w:val="en-US"/>
              </w:rPr>
            </w:pPr>
            <w:r w:rsidRPr="00DE08EB">
              <w:t>Мои профессиональные планы</w:t>
            </w:r>
            <w:r>
              <w:t>……………………………………………….</w:t>
            </w:r>
          </w:p>
        </w:tc>
        <w:tc>
          <w:tcPr>
            <w:tcW w:w="717" w:type="dxa"/>
          </w:tcPr>
          <w:p w:rsidR="009F03EB" w:rsidRPr="00DE08EB" w:rsidRDefault="00B658AF">
            <w:pPr>
              <w:ind w:right="-284" w:firstLine="33"/>
            </w:pPr>
            <w:r>
              <w:t>290</w:t>
            </w:r>
          </w:p>
        </w:tc>
      </w:tr>
    </w:tbl>
    <w:p w:rsidR="004D1EB8" w:rsidRDefault="004D1EB8">
      <w:pPr>
        <w:pStyle w:val="a4"/>
        <w:rPr>
          <w:b/>
          <w:bCs/>
        </w:rPr>
      </w:pPr>
    </w:p>
    <w:p w:rsidR="000B740F" w:rsidRDefault="000B740F">
      <w:pPr>
        <w:pStyle w:val="a4"/>
        <w:rPr>
          <w:b/>
          <w:bCs/>
        </w:rPr>
      </w:pPr>
    </w:p>
    <w:p w:rsidR="000B740F" w:rsidRDefault="000B740F">
      <w:pPr>
        <w:pStyle w:val="a4"/>
        <w:rPr>
          <w:b/>
          <w:bCs/>
        </w:rPr>
      </w:pPr>
    </w:p>
    <w:p w:rsidR="004D1EB8" w:rsidRDefault="004D1EB8">
      <w:pPr>
        <w:pStyle w:val="a4"/>
        <w:rPr>
          <w:b/>
          <w:bCs/>
        </w:rPr>
      </w:pPr>
    </w:p>
    <w:p w:rsidR="00C158B1" w:rsidRDefault="00C158B1" w:rsidP="00C158B1">
      <w:pPr>
        <w:pStyle w:val="a4"/>
        <w:tabs>
          <w:tab w:val="left" w:pos="3750"/>
          <w:tab w:val="center" w:pos="4535"/>
        </w:tabs>
        <w:jc w:val="left"/>
        <w:rPr>
          <w:b/>
          <w:bCs/>
        </w:rPr>
      </w:pPr>
      <w:r>
        <w:rPr>
          <w:b/>
          <w:bCs/>
        </w:rPr>
        <w:tab/>
      </w:r>
    </w:p>
    <w:p w:rsidR="00C158B1" w:rsidRDefault="00C158B1" w:rsidP="00C158B1">
      <w:pPr>
        <w:pStyle w:val="a4"/>
        <w:tabs>
          <w:tab w:val="left" w:pos="3750"/>
          <w:tab w:val="center" w:pos="4535"/>
        </w:tabs>
        <w:jc w:val="left"/>
        <w:rPr>
          <w:b/>
          <w:bCs/>
        </w:rPr>
      </w:pPr>
    </w:p>
    <w:p w:rsidR="00C158B1" w:rsidRDefault="00C158B1" w:rsidP="00C158B1">
      <w:pPr>
        <w:pStyle w:val="a4"/>
        <w:tabs>
          <w:tab w:val="left" w:pos="3750"/>
          <w:tab w:val="center" w:pos="4535"/>
        </w:tabs>
        <w:jc w:val="left"/>
        <w:rPr>
          <w:b/>
          <w:bCs/>
        </w:rPr>
      </w:pPr>
    </w:p>
    <w:p w:rsidR="00C158B1" w:rsidRDefault="00C158B1" w:rsidP="00C158B1">
      <w:pPr>
        <w:pStyle w:val="a4"/>
        <w:tabs>
          <w:tab w:val="left" w:pos="3750"/>
          <w:tab w:val="center" w:pos="4535"/>
        </w:tabs>
        <w:jc w:val="left"/>
        <w:rPr>
          <w:b/>
          <w:bCs/>
        </w:rPr>
      </w:pPr>
    </w:p>
    <w:p w:rsidR="00C158B1" w:rsidRDefault="00C158B1" w:rsidP="00C158B1">
      <w:pPr>
        <w:pStyle w:val="a4"/>
        <w:tabs>
          <w:tab w:val="left" w:pos="3750"/>
          <w:tab w:val="center" w:pos="4535"/>
        </w:tabs>
        <w:jc w:val="left"/>
        <w:rPr>
          <w:b/>
          <w:bCs/>
        </w:rPr>
      </w:pPr>
    </w:p>
    <w:p w:rsidR="00C158B1" w:rsidRDefault="00C158B1" w:rsidP="00C158B1">
      <w:pPr>
        <w:pStyle w:val="a4"/>
        <w:tabs>
          <w:tab w:val="left" w:pos="3750"/>
          <w:tab w:val="center" w:pos="4535"/>
        </w:tabs>
        <w:jc w:val="left"/>
        <w:rPr>
          <w:b/>
          <w:bCs/>
        </w:rPr>
      </w:pPr>
    </w:p>
    <w:p w:rsidR="00C158B1" w:rsidRDefault="00C158B1" w:rsidP="00C158B1">
      <w:pPr>
        <w:pStyle w:val="a4"/>
        <w:tabs>
          <w:tab w:val="left" w:pos="3750"/>
          <w:tab w:val="center" w:pos="4535"/>
        </w:tabs>
        <w:jc w:val="left"/>
        <w:rPr>
          <w:b/>
          <w:bCs/>
        </w:rPr>
      </w:pPr>
    </w:p>
    <w:p w:rsidR="009F03EB" w:rsidRDefault="009F03EB" w:rsidP="009F03EB">
      <w:pPr>
        <w:pStyle w:val="a4"/>
        <w:tabs>
          <w:tab w:val="center" w:pos="0"/>
        </w:tabs>
        <w:rPr>
          <w:b/>
          <w:bCs/>
        </w:rPr>
      </w:pPr>
    </w:p>
    <w:p w:rsidR="009F03EB" w:rsidRDefault="009F03EB" w:rsidP="009F03EB">
      <w:pPr>
        <w:pStyle w:val="a4"/>
        <w:tabs>
          <w:tab w:val="center" w:pos="0"/>
        </w:tabs>
        <w:rPr>
          <w:b/>
          <w:bCs/>
        </w:rPr>
      </w:pPr>
    </w:p>
    <w:p w:rsidR="009F03EB" w:rsidRDefault="009F03EB" w:rsidP="009F03EB">
      <w:pPr>
        <w:pStyle w:val="a4"/>
        <w:tabs>
          <w:tab w:val="center" w:pos="0"/>
        </w:tabs>
        <w:rPr>
          <w:b/>
          <w:bCs/>
        </w:rPr>
      </w:pPr>
    </w:p>
    <w:p w:rsidR="009F03EB" w:rsidRDefault="009F03EB" w:rsidP="009F03EB">
      <w:pPr>
        <w:pStyle w:val="a4"/>
        <w:tabs>
          <w:tab w:val="center" w:pos="0"/>
        </w:tabs>
        <w:rPr>
          <w:b/>
          <w:bCs/>
        </w:rPr>
      </w:pPr>
    </w:p>
    <w:p w:rsidR="009F03EB" w:rsidRDefault="009F03EB" w:rsidP="009F03EB">
      <w:pPr>
        <w:pStyle w:val="a4"/>
        <w:tabs>
          <w:tab w:val="center" w:pos="0"/>
        </w:tabs>
        <w:rPr>
          <w:b/>
          <w:bCs/>
        </w:rPr>
      </w:pPr>
    </w:p>
    <w:p w:rsidR="009F03EB" w:rsidRDefault="009F03EB" w:rsidP="009F03EB">
      <w:pPr>
        <w:pStyle w:val="a4"/>
        <w:tabs>
          <w:tab w:val="center" w:pos="0"/>
        </w:tabs>
        <w:rPr>
          <w:b/>
          <w:bCs/>
        </w:rPr>
      </w:pPr>
    </w:p>
    <w:p w:rsidR="009F03EB" w:rsidRDefault="009F03EB" w:rsidP="009F03EB">
      <w:pPr>
        <w:pStyle w:val="a4"/>
        <w:tabs>
          <w:tab w:val="center" w:pos="0"/>
        </w:tabs>
        <w:rPr>
          <w:b/>
          <w:bCs/>
        </w:rPr>
      </w:pPr>
    </w:p>
    <w:p w:rsidR="009F03EB" w:rsidRDefault="009F03EB" w:rsidP="009F03EB">
      <w:pPr>
        <w:pStyle w:val="a4"/>
        <w:tabs>
          <w:tab w:val="center" w:pos="0"/>
        </w:tabs>
        <w:rPr>
          <w:b/>
          <w:bCs/>
        </w:rPr>
      </w:pPr>
    </w:p>
    <w:p w:rsidR="009F03EB" w:rsidRDefault="009F03EB" w:rsidP="009F03EB">
      <w:pPr>
        <w:pStyle w:val="a4"/>
        <w:tabs>
          <w:tab w:val="center" w:pos="0"/>
        </w:tabs>
        <w:rPr>
          <w:b/>
          <w:bCs/>
        </w:rPr>
      </w:pPr>
    </w:p>
    <w:p w:rsidR="009F03EB" w:rsidRDefault="009F03EB" w:rsidP="009F03EB">
      <w:pPr>
        <w:pStyle w:val="a4"/>
        <w:tabs>
          <w:tab w:val="center" w:pos="0"/>
        </w:tabs>
        <w:rPr>
          <w:b/>
          <w:bCs/>
        </w:rPr>
      </w:pPr>
    </w:p>
    <w:p w:rsidR="009F03EB" w:rsidRDefault="009F03EB" w:rsidP="009F03EB">
      <w:pPr>
        <w:pStyle w:val="a4"/>
        <w:tabs>
          <w:tab w:val="center" w:pos="0"/>
        </w:tabs>
        <w:rPr>
          <w:b/>
          <w:bCs/>
        </w:rPr>
      </w:pPr>
    </w:p>
    <w:p w:rsidR="009F03EB" w:rsidRDefault="009F03EB" w:rsidP="009F03EB">
      <w:pPr>
        <w:pStyle w:val="a4"/>
        <w:tabs>
          <w:tab w:val="center" w:pos="0"/>
        </w:tabs>
        <w:rPr>
          <w:b/>
          <w:bCs/>
        </w:rPr>
      </w:pPr>
    </w:p>
    <w:p w:rsidR="009F03EB" w:rsidRDefault="009F03EB" w:rsidP="009F03EB">
      <w:pPr>
        <w:pStyle w:val="a4"/>
        <w:tabs>
          <w:tab w:val="center" w:pos="0"/>
        </w:tabs>
        <w:rPr>
          <w:b/>
          <w:bCs/>
        </w:rPr>
      </w:pPr>
    </w:p>
    <w:p w:rsidR="009F03EB" w:rsidRDefault="009F03EB" w:rsidP="009F03EB">
      <w:pPr>
        <w:pStyle w:val="a4"/>
        <w:tabs>
          <w:tab w:val="center" w:pos="0"/>
        </w:tabs>
        <w:rPr>
          <w:b/>
          <w:bCs/>
        </w:rPr>
      </w:pPr>
    </w:p>
    <w:p w:rsidR="009F03EB" w:rsidRDefault="009F03EB" w:rsidP="009F03EB">
      <w:pPr>
        <w:pStyle w:val="a4"/>
        <w:tabs>
          <w:tab w:val="center" w:pos="0"/>
        </w:tabs>
        <w:rPr>
          <w:b/>
          <w:bCs/>
        </w:rPr>
      </w:pPr>
    </w:p>
    <w:p w:rsidR="009F03EB" w:rsidRDefault="009F03EB" w:rsidP="009F03EB">
      <w:pPr>
        <w:pStyle w:val="a4"/>
        <w:tabs>
          <w:tab w:val="center" w:pos="0"/>
        </w:tabs>
        <w:rPr>
          <w:b/>
          <w:bCs/>
        </w:rPr>
      </w:pPr>
    </w:p>
    <w:p w:rsidR="009F03EB" w:rsidRDefault="009F03EB" w:rsidP="009F03EB">
      <w:pPr>
        <w:pStyle w:val="a4"/>
        <w:tabs>
          <w:tab w:val="center" w:pos="0"/>
        </w:tabs>
        <w:rPr>
          <w:b/>
          <w:bCs/>
        </w:rPr>
      </w:pPr>
    </w:p>
    <w:p w:rsidR="009F03EB" w:rsidRDefault="009F03EB" w:rsidP="009F03EB">
      <w:pPr>
        <w:pStyle w:val="a4"/>
        <w:tabs>
          <w:tab w:val="center" w:pos="0"/>
        </w:tabs>
        <w:rPr>
          <w:b/>
          <w:bCs/>
        </w:rPr>
      </w:pPr>
    </w:p>
    <w:p w:rsidR="009F03EB" w:rsidRDefault="009F03EB" w:rsidP="009F03EB">
      <w:pPr>
        <w:pStyle w:val="a4"/>
        <w:tabs>
          <w:tab w:val="center" w:pos="0"/>
        </w:tabs>
        <w:rPr>
          <w:b/>
          <w:bCs/>
        </w:rPr>
      </w:pPr>
      <w:r>
        <w:rPr>
          <w:b/>
          <w:bCs/>
        </w:rPr>
        <w:t xml:space="preserve">ПРЕДИСЛОВИЕ </w:t>
      </w:r>
      <w:r w:rsidR="000C038D">
        <w:rPr>
          <w:b/>
          <w:bCs/>
        </w:rPr>
        <w:t xml:space="preserve"> </w:t>
      </w:r>
      <w:r>
        <w:rPr>
          <w:b/>
          <w:bCs/>
        </w:rPr>
        <w:t xml:space="preserve">К </w:t>
      </w:r>
      <w:r w:rsidR="000C038D">
        <w:rPr>
          <w:b/>
          <w:bCs/>
        </w:rPr>
        <w:t xml:space="preserve"> </w:t>
      </w:r>
      <w:r>
        <w:rPr>
          <w:b/>
          <w:bCs/>
        </w:rPr>
        <w:t xml:space="preserve">СЕРИИ </w:t>
      </w:r>
      <w:r w:rsidR="000C038D">
        <w:rPr>
          <w:b/>
          <w:bCs/>
        </w:rPr>
        <w:t xml:space="preserve"> </w:t>
      </w:r>
      <w:r>
        <w:rPr>
          <w:b/>
          <w:bCs/>
        </w:rPr>
        <w:t xml:space="preserve">ПОСОБИЙ </w:t>
      </w:r>
      <w:r w:rsidR="000C038D">
        <w:rPr>
          <w:b/>
          <w:bCs/>
        </w:rPr>
        <w:t xml:space="preserve"> </w:t>
      </w:r>
      <w:r>
        <w:rPr>
          <w:b/>
          <w:bCs/>
        </w:rPr>
        <w:t>«СТРАТЕГИЯ УСПЕХА»</w:t>
      </w:r>
    </w:p>
    <w:p w:rsidR="009F03EB" w:rsidRDefault="009F03EB" w:rsidP="009F03EB">
      <w:pPr>
        <w:pStyle w:val="a4"/>
        <w:tabs>
          <w:tab w:val="center" w:pos="0"/>
        </w:tabs>
        <w:rPr>
          <w:b/>
          <w:bCs/>
        </w:rPr>
      </w:pPr>
    </w:p>
    <w:p w:rsidR="009F03EB" w:rsidRPr="00BD5DF3" w:rsidRDefault="009F03EB" w:rsidP="00D73CFC">
      <w:pPr>
        <w:ind w:firstLine="561"/>
        <w:jc w:val="both"/>
      </w:pPr>
      <w:r w:rsidRPr="00BD5DF3">
        <w:t>Статистические данные свидетельствуют, что в последние годы в России непрерывно увеличивается количество д</w:t>
      </w:r>
      <w:r>
        <w:t>етей-сирот, насчитывающих к 2006</w:t>
      </w:r>
      <w:r w:rsidRPr="00BD5DF3">
        <w:t xml:space="preserve"> году более </w:t>
      </w:r>
      <w:r>
        <w:t>1 миллиона</w:t>
      </w:r>
      <w:r w:rsidRPr="00BD5DF3">
        <w:t>,  из которых только 200 тысяч находятся под опекой и попечительством, остальные воспитываются в детских</w:t>
      </w:r>
      <w:r>
        <w:t xml:space="preserve"> сиротских</w:t>
      </w:r>
      <w:r w:rsidRPr="00BD5DF3">
        <w:t xml:space="preserve"> учреждениях. Ежегодно более 15 тысяч воспитанников интернатов и детских домов начинают самостоятельную жизнь. При этом установлено, что эта группа молодежи является социально дезадаптированной: по исследованиям НИИ детства Российского детского фонда через год после выхода из детского дома каждый третий воспитанник становится бомжем, каждый пятый - преступником, каждый десятый - совершает самоубийство. Именно это делает проблему социальной адаптации воспитанников </w:t>
      </w:r>
      <w:r>
        <w:t xml:space="preserve">детских домов и </w:t>
      </w:r>
      <w:r w:rsidRPr="00BD5DF3">
        <w:t>школ-интернатов особенно актуальной.</w:t>
      </w:r>
    </w:p>
    <w:p w:rsidR="009F03EB" w:rsidRDefault="009F03EB" w:rsidP="00D73CFC">
      <w:pPr>
        <w:ind w:firstLine="561"/>
        <w:jc w:val="both"/>
      </w:pPr>
      <w:r w:rsidRPr="00BD5DF3">
        <w:t xml:space="preserve">Чрезвычайно важной является и проблема формирования у </w:t>
      </w:r>
      <w:r>
        <w:t>детей сирот гражданской позиции,</w:t>
      </w:r>
      <w:r w:rsidRPr="00BD5DF3">
        <w:t xml:space="preserve"> правовых</w:t>
      </w:r>
      <w:r>
        <w:t>,</w:t>
      </w:r>
      <w:r w:rsidRPr="00BD5DF3">
        <w:t xml:space="preserve"> экономических и</w:t>
      </w:r>
      <w:r>
        <w:t xml:space="preserve"> других</w:t>
      </w:r>
      <w:r w:rsidRPr="00BD5DF3">
        <w:t xml:space="preserve"> знаний. В силу объективных (отсутствие родителей) и субъективных (ограниченность социума</w:t>
      </w:r>
      <w:r>
        <w:t>,</w:t>
      </w:r>
      <w:r w:rsidRPr="00BD5DF3">
        <w:t xml:space="preserve"> общения и др.) причин, они в большей степени нуждаются в научно-обоснованной системе их подготовки и самостоятельной жизни в социуме.</w:t>
      </w:r>
    </w:p>
    <w:p w:rsidR="009F03EB" w:rsidRPr="001E564C" w:rsidRDefault="009F03EB" w:rsidP="00D73CFC">
      <w:pPr>
        <w:ind w:firstLine="561"/>
        <w:jc w:val="both"/>
      </w:pPr>
      <w:r>
        <w:t xml:space="preserve">Одаренность воспитанников детских домов и школ-интернатов – явление  нечастое, вместе с тем часто безнадежное. Способные дети-сироты, лишенные адекватной поддержки и семейной заботы, как правило, не имеют возможности развивать свои способности. Потеря потенциала такого ребенка для общества очевидна, а в случае его «криминально-уличной» социализации приводит к драматическим социальным </w:t>
      </w:r>
      <w:r w:rsidRPr="001E564C">
        <w:t>последствиям.</w:t>
      </w:r>
      <w:r>
        <w:t xml:space="preserve"> </w:t>
      </w:r>
      <w:r w:rsidRPr="001E564C">
        <w:t>Создание условий для оптимального развития одарённых детей</w:t>
      </w:r>
      <w:r>
        <w:t>-сирот</w:t>
      </w:r>
      <w:r w:rsidRPr="001E564C">
        <w:t xml:space="preserve">, включая детей, чья одарённость на настоящий момент может быть ещё не проявившейся, а также просто способных детей, в отношении которых есть серьёзная надежда на дальнейший скачок в развитии их способностей, является одним из главных направлений работы </w:t>
      </w:r>
      <w:r>
        <w:t>образовательного учреждения</w:t>
      </w:r>
      <w:r w:rsidRPr="001E564C">
        <w:t>.</w:t>
      </w:r>
    </w:p>
    <w:p w:rsidR="009F03EB" w:rsidRPr="00CC0D2A" w:rsidRDefault="009F03EB" w:rsidP="00D73CFC">
      <w:pPr>
        <w:ind w:firstLine="561"/>
        <w:jc w:val="both"/>
      </w:pPr>
      <w:r>
        <w:t>В связи с этим, о</w:t>
      </w:r>
      <w:r w:rsidRPr="001E564C">
        <w:t>чевидно, что традиционную систему формирования социальной адаптированности личности воспитанников образовательных учреждений интернатного типа необходимо переосмыслить с позиции личностно-ориентированного подхода, для</w:t>
      </w:r>
      <w:r w:rsidRPr="00CC0D2A">
        <w:t xml:space="preserve"> чего необходимо создать в</w:t>
      </w:r>
      <w:r>
        <w:t xml:space="preserve"> детском доме или</w:t>
      </w:r>
      <w:r w:rsidRPr="00CC0D2A">
        <w:t xml:space="preserve"> школе-интернате условия для полноценного психического развития ребенка, его интеллекта, воли, эмоций, мотивов, склонностей, способностей и, следовательно, обеспечить его нормальную жизнедеятельность и самочувс</w:t>
      </w:r>
      <w:r>
        <w:t>твие как в самом образовательном учреждении</w:t>
      </w:r>
      <w:r w:rsidRPr="00CC0D2A">
        <w:t>, так и в процессе подготовки к будущей профессиональной деятельности, продолжении образования, создании семьи и т.д.</w:t>
      </w:r>
    </w:p>
    <w:p w:rsidR="009F03EB" w:rsidRPr="009F03EB" w:rsidRDefault="009F03EB" w:rsidP="00D73CFC">
      <w:pPr>
        <w:ind w:firstLine="561"/>
        <w:jc w:val="both"/>
      </w:pPr>
      <w:r w:rsidRPr="00CC0D2A">
        <w:t>Таким образом, условия проживания воспитанника в</w:t>
      </w:r>
      <w:r>
        <w:t xml:space="preserve"> детском доме и</w:t>
      </w:r>
      <w:r w:rsidRPr="00CC0D2A">
        <w:t xml:space="preserve"> школе-интернате не дают возможности </w:t>
      </w:r>
      <w:r>
        <w:t>выявлению и развитию его способности</w:t>
      </w:r>
      <w:r w:rsidRPr="00CC0D2A">
        <w:t>.</w:t>
      </w:r>
      <w:r>
        <w:t xml:space="preserve"> </w:t>
      </w:r>
      <w:r w:rsidRPr="00CC0D2A">
        <w:t>А потому важен поиск таких педагогических средств, которые позволили бы решить эти и другие проблемы в условиях образовательных учреждений интернатного типа. Несомненно, что решение этих проблем выходит за рамки чисто педагогических (строительство детских домов семейного типа, небольших по своему составу, создание собственного личного пространства воспитанников, условий для общения</w:t>
      </w:r>
      <w:r>
        <w:t>, развития интересов и способ</w:t>
      </w:r>
      <w:r w:rsidRPr="009F03EB">
        <w:t>ностей и т.д.), однако многие проблемы можно решить педагогическими средствами.</w:t>
      </w:r>
    </w:p>
    <w:p w:rsidR="009F03EB" w:rsidRPr="009F03EB" w:rsidRDefault="009F03EB" w:rsidP="00D73CFC">
      <w:pPr>
        <w:tabs>
          <w:tab w:val="left" w:pos="900"/>
        </w:tabs>
        <w:ind w:firstLine="561"/>
        <w:jc w:val="both"/>
        <w:rPr>
          <w:sz w:val="22"/>
          <w:szCs w:val="22"/>
        </w:rPr>
      </w:pPr>
      <w:r>
        <w:rPr>
          <w:sz w:val="22"/>
          <w:szCs w:val="22"/>
        </w:rPr>
        <w:t>Детский фонд</w:t>
      </w:r>
      <w:r w:rsidRPr="009F03EB">
        <w:rPr>
          <w:sz w:val="22"/>
          <w:szCs w:val="22"/>
        </w:rPr>
        <w:t xml:space="preserve"> </w:t>
      </w:r>
      <w:r>
        <w:rPr>
          <w:sz w:val="22"/>
          <w:szCs w:val="22"/>
        </w:rPr>
        <w:t>«Виктория», созданный в ноябре 2004 года по инициативе Николая Цветкова, осуществляет благотворительную деятельность, направленную на детей-сирот. Фонд оказывает помощь детям, которые</w:t>
      </w:r>
      <w:r w:rsidR="00D73CFC">
        <w:rPr>
          <w:sz w:val="22"/>
          <w:szCs w:val="22"/>
        </w:rPr>
        <w:t xml:space="preserve"> находятся в детских интернатных учреждениях, детских домах, воспитываются в замещающих семьях (приемных, патронатных, опекунских),</w:t>
      </w:r>
      <w:r>
        <w:rPr>
          <w:sz w:val="22"/>
          <w:szCs w:val="22"/>
        </w:rPr>
        <w:t xml:space="preserve"> живут в кризисных семьях и могут остаться без попечения родите</w:t>
      </w:r>
      <w:r w:rsidR="00D73CFC">
        <w:rPr>
          <w:sz w:val="22"/>
          <w:szCs w:val="22"/>
        </w:rPr>
        <w:t xml:space="preserve">лей. Цель деятельности фонда «Виктория» - улучшение положения детей, попавших в трудную жизненную ситуацию, через конструктивное влияние на общество путем внедрения и распространения инновационных технологий. Фондом реализуются различные программы. </w:t>
      </w:r>
      <w:r w:rsidRPr="009F03EB">
        <w:rPr>
          <w:sz w:val="22"/>
          <w:szCs w:val="22"/>
        </w:rPr>
        <w:t xml:space="preserve">В рамках программы «Стратегия успеха» в </w:t>
      </w:r>
      <w:r>
        <w:rPr>
          <w:sz w:val="22"/>
          <w:szCs w:val="22"/>
        </w:rPr>
        <w:t>детских учреждениях для сирот</w:t>
      </w:r>
      <w:r w:rsidRPr="009F03EB">
        <w:rPr>
          <w:sz w:val="22"/>
          <w:szCs w:val="22"/>
        </w:rPr>
        <w:t xml:space="preserve"> </w:t>
      </w:r>
      <w:r w:rsidR="00D73CFC">
        <w:rPr>
          <w:sz w:val="22"/>
          <w:szCs w:val="22"/>
        </w:rPr>
        <w:t>реализуются следующие проекты</w:t>
      </w:r>
      <w:r w:rsidRPr="009F03EB">
        <w:rPr>
          <w:sz w:val="22"/>
          <w:szCs w:val="22"/>
        </w:rPr>
        <w:t>:</w:t>
      </w:r>
    </w:p>
    <w:p w:rsidR="009F03EB" w:rsidRPr="009F03EB" w:rsidRDefault="00D73CFC" w:rsidP="00D73CFC">
      <w:pPr>
        <w:tabs>
          <w:tab w:val="left" w:pos="900"/>
          <w:tab w:val="num" w:pos="2908"/>
        </w:tabs>
        <w:ind w:firstLine="561"/>
        <w:jc w:val="both"/>
        <w:rPr>
          <w:sz w:val="22"/>
          <w:szCs w:val="22"/>
        </w:rPr>
      </w:pPr>
      <w:r w:rsidRPr="009F03EB">
        <w:rPr>
          <w:sz w:val="22"/>
          <w:szCs w:val="22"/>
        </w:rPr>
        <w:t xml:space="preserve">проект </w:t>
      </w:r>
      <w:r w:rsidR="009F03EB" w:rsidRPr="009F03EB">
        <w:rPr>
          <w:sz w:val="22"/>
          <w:szCs w:val="22"/>
        </w:rPr>
        <w:t>«Ступень к успеху» (учащиеся 2-4 классов)</w:t>
      </w:r>
      <w:r>
        <w:rPr>
          <w:sz w:val="22"/>
          <w:szCs w:val="22"/>
        </w:rPr>
        <w:t>,</w:t>
      </w:r>
      <w:r w:rsidR="009F03EB" w:rsidRPr="009F03EB">
        <w:rPr>
          <w:sz w:val="22"/>
          <w:szCs w:val="22"/>
        </w:rPr>
        <w:t xml:space="preserve"> </w:t>
      </w:r>
    </w:p>
    <w:p w:rsidR="009F03EB" w:rsidRPr="009F03EB" w:rsidRDefault="00D73CFC" w:rsidP="00D73CFC">
      <w:pPr>
        <w:tabs>
          <w:tab w:val="left" w:pos="900"/>
          <w:tab w:val="num" w:pos="2908"/>
        </w:tabs>
        <w:ind w:firstLine="561"/>
        <w:jc w:val="both"/>
        <w:rPr>
          <w:sz w:val="22"/>
          <w:szCs w:val="22"/>
        </w:rPr>
      </w:pPr>
      <w:r w:rsidRPr="009F03EB">
        <w:rPr>
          <w:sz w:val="22"/>
          <w:szCs w:val="22"/>
        </w:rPr>
        <w:t xml:space="preserve">проект </w:t>
      </w:r>
      <w:r w:rsidR="009F03EB" w:rsidRPr="009F03EB">
        <w:rPr>
          <w:sz w:val="22"/>
          <w:szCs w:val="22"/>
        </w:rPr>
        <w:t>«Поверь</w:t>
      </w:r>
      <w:r>
        <w:rPr>
          <w:sz w:val="22"/>
          <w:szCs w:val="22"/>
        </w:rPr>
        <w:t xml:space="preserve"> в себя» (учащиеся 5-7 классов),</w:t>
      </w:r>
      <w:r w:rsidR="009F03EB" w:rsidRPr="009F03EB">
        <w:rPr>
          <w:sz w:val="22"/>
          <w:szCs w:val="22"/>
        </w:rPr>
        <w:t xml:space="preserve"> </w:t>
      </w:r>
    </w:p>
    <w:p w:rsidR="009F03EB" w:rsidRPr="009F03EB" w:rsidRDefault="00D73CFC" w:rsidP="00D73CFC">
      <w:pPr>
        <w:tabs>
          <w:tab w:val="left" w:pos="900"/>
          <w:tab w:val="num" w:pos="2908"/>
        </w:tabs>
        <w:ind w:firstLine="561"/>
        <w:jc w:val="both"/>
        <w:rPr>
          <w:sz w:val="22"/>
          <w:szCs w:val="22"/>
        </w:rPr>
      </w:pPr>
      <w:r w:rsidRPr="009F03EB">
        <w:rPr>
          <w:sz w:val="22"/>
          <w:szCs w:val="22"/>
        </w:rPr>
        <w:t xml:space="preserve">проект </w:t>
      </w:r>
      <w:r w:rsidR="009F03EB" w:rsidRPr="009F03EB">
        <w:rPr>
          <w:sz w:val="22"/>
          <w:szCs w:val="22"/>
        </w:rPr>
        <w:t>«Школа самоп</w:t>
      </w:r>
      <w:r>
        <w:rPr>
          <w:sz w:val="22"/>
          <w:szCs w:val="22"/>
        </w:rPr>
        <w:t>ознания» (учащиеся 8-9 классов),</w:t>
      </w:r>
      <w:r w:rsidR="009F03EB" w:rsidRPr="009F03EB">
        <w:rPr>
          <w:sz w:val="22"/>
          <w:szCs w:val="22"/>
        </w:rPr>
        <w:t xml:space="preserve">  </w:t>
      </w:r>
    </w:p>
    <w:p w:rsidR="009F03EB" w:rsidRDefault="00D73CFC" w:rsidP="00D73CFC">
      <w:pPr>
        <w:ind w:firstLine="561"/>
        <w:jc w:val="both"/>
        <w:rPr>
          <w:sz w:val="22"/>
          <w:szCs w:val="22"/>
        </w:rPr>
      </w:pPr>
      <w:r w:rsidRPr="009F03EB">
        <w:rPr>
          <w:sz w:val="22"/>
          <w:szCs w:val="22"/>
        </w:rPr>
        <w:t xml:space="preserve">проект </w:t>
      </w:r>
      <w:r w:rsidR="009F03EB" w:rsidRPr="009F03EB">
        <w:rPr>
          <w:sz w:val="22"/>
          <w:szCs w:val="22"/>
        </w:rPr>
        <w:t>«Школа развития и успеха» (учащиеся 10-11 классов)</w:t>
      </w:r>
      <w:r>
        <w:rPr>
          <w:sz w:val="22"/>
          <w:szCs w:val="22"/>
        </w:rPr>
        <w:t>,</w:t>
      </w:r>
    </w:p>
    <w:p w:rsidR="00D73CFC" w:rsidRPr="009F03EB" w:rsidRDefault="00D73CFC" w:rsidP="00D73CFC">
      <w:pPr>
        <w:ind w:firstLine="561"/>
        <w:jc w:val="both"/>
      </w:pPr>
      <w:r>
        <w:rPr>
          <w:sz w:val="22"/>
          <w:szCs w:val="22"/>
        </w:rPr>
        <w:t>проект «Молодежный дом» (выпускники интернатных учреждений).</w:t>
      </w:r>
    </w:p>
    <w:p w:rsidR="009F03EB" w:rsidRDefault="009F03EB" w:rsidP="00D73CFC">
      <w:pPr>
        <w:ind w:firstLine="561"/>
        <w:jc w:val="both"/>
      </w:pPr>
      <w:r w:rsidRPr="009F03EB">
        <w:t>Целью программы</w:t>
      </w:r>
      <w:r w:rsidRPr="009F03EB">
        <w:rPr>
          <w:b/>
        </w:rPr>
        <w:t xml:space="preserve"> </w:t>
      </w:r>
      <w:r w:rsidRPr="009F03EB">
        <w:t>является теоретическое обоснование, разработка и внедрение</w:t>
      </w:r>
      <w:r>
        <w:t xml:space="preserve"> социально-ориентированной программы по выявлению, поддержке и развитию способности детей-сирот, их успешной адаптации в обществе.</w:t>
      </w:r>
    </w:p>
    <w:p w:rsidR="009F03EB" w:rsidRDefault="009F03EB" w:rsidP="00D73CFC">
      <w:pPr>
        <w:ind w:firstLine="561"/>
        <w:jc w:val="both"/>
      </w:pPr>
      <w:r>
        <w:t>Ц</w:t>
      </w:r>
      <w:r w:rsidRPr="00CC0D2A">
        <w:t>ентральная педагогическая идея, которой руковод</w:t>
      </w:r>
      <w:r>
        <w:t>ствуются разработчики концепции</w:t>
      </w:r>
      <w:r w:rsidRPr="00CC0D2A">
        <w:t xml:space="preserve"> - </w:t>
      </w:r>
      <w:r>
        <w:t>формирование успешной, социально-активной, конкурентоспособной саморазвивающейся личности</w:t>
      </w:r>
      <w:r w:rsidRPr="00CC0D2A">
        <w:t xml:space="preserve">. Поскольку самоопределение личности есть процесс интеграции отдельных ее качеств в личностную направленность, возникла необходимость решения ряда </w:t>
      </w:r>
      <w:r w:rsidRPr="009F03EB">
        <w:t>задач</w:t>
      </w:r>
      <w:r w:rsidRPr="00CC0D2A">
        <w:t xml:space="preserve">: </w:t>
      </w:r>
    </w:p>
    <w:p w:rsidR="009F03EB" w:rsidRDefault="009F03EB" w:rsidP="00D73CFC">
      <w:pPr>
        <w:ind w:firstLine="561"/>
        <w:jc w:val="both"/>
      </w:pPr>
      <w:r>
        <w:t xml:space="preserve">- </w:t>
      </w:r>
      <w:r w:rsidRPr="00CC0D2A">
        <w:t>обеспечение высокого конкурентноспрособного уровня общего образования выпускникам</w:t>
      </w:r>
      <w:r>
        <w:t xml:space="preserve"> детских домов и школ-интернатов; </w:t>
      </w:r>
    </w:p>
    <w:p w:rsidR="009F03EB" w:rsidRDefault="009F03EB" w:rsidP="00D73CFC">
      <w:pPr>
        <w:ind w:firstLine="561"/>
        <w:jc w:val="both"/>
      </w:pPr>
      <w:r>
        <w:t>- реализация широкой системы</w:t>
      </w:r>
      <w:r w:rsidRPr="00CC0D2A">
        <w:t xml:space="preserve"> </w:t>
      </w:r>
      <w:r>
        <w:t>дополнительного образования и программы профильной довузовской подготовки детей-сирот в регионах России (конференции, олимпиады, дистанционное образование, интеллектуальные марафоны и т.д.);</w:t>
      </w:r>
    </w:p>
    <w:p w:rsidR="009F03EB" w:rsidRDefault="009F03EB" w:rsidP="00D73CFC">
      <w:pPr>
        <w:ind w:firstLine="561"/>
        <w:jc w:val="both"/>
      </w:pPr>
      <w:r>
        <w:t>- внедрение программ ранней диагностики и развития общих, интеллектуальных и специальных способностей с выдачей индивидуальных карт развития на каждого участника проекта (творческие конкурсы, фестивали, выставки и т.д.);</w:t>
      </w:r>
    </w:p>
    <w:p w:rsidR="009F03EB" w:rsidRDefault="009F03EB" w:rsidP="00D73CFC">
      <w:pPr>
        <w:ind w:firstLine="561"/>
        <w:jc w:val="both"/>
      </w:pPr>
      <w:r>
        <w:t xml:space="preserve">- </w:t>
      </w:r>
      <w:r w:rsidRPr="00CC0D2A">
        <w:t>тщательная профориентационная работа (</w:t>
      </w:r>
      <w:r>
        <w:t>детям-сиротам</w:t>
      </w:r>
      <w:r w:rsidRPr="00CC0D2A">
        <w:t xml:space="preserve"> не на кого надеяться кроме учителей и воспитателей и поэтому ошибки в выборе профессии должны быть минимальными) и создание условий получения начального профессионального образования, создание</w:t>
      </w:r>
      <w:r>
        <w:t xml:space="preserve"> условий для освоения</w:t>
      </w:r>
      <w:r w:rsidRPr="00CC0D2A">
        <w:t xml:space="preserve"> широкого спектра </w:t>
      </w:r>
      <w:r>
        <w:t>доступных профессий;</w:t>
      </w:r>
    </w:p>
    <w:p w:rsidR="009F03EB" w:rsidRDefault="009F03EB" w:rsidP="00D73CFC">
      <w:pPr>
        <w:pStyle w:val="a4"/>
        <w:tabs>
          <w:tab w:val="center" w:pos="0"/>
        </w:tabs>
        <w:ind w:firstLine="561"/>
        <w:jc w:val="both"/>
        <w:rPr>
          <w:szCs w:val="24"/>
        </w:rPr>
      </w:pPr>
      <w:r>
        <w:rPr>
          <w:szCs w:val="24"/>
        </w:rPr>
        <w:t xml:space="preserve">- </w:t>
      </w:r>
      <w:r w:rsidRPr="00CC0D2A">
        <w:rPr>
          <w:szCs w:val="24"/>
        </w:rPr>
        <w:t xml:space="preserve"> </w:t>
      </w:r>
      <w:r>
        <w:rPr>
          <w:szCs w:val="24"/>
        </w:rPr>
        <w:t>организация выездных форм игрового моделирования с целью развития социальной активности, становления гражданственности (школа молодого лидера, школа будущего банкира и др., игры «Демократическая республика», «Ассоциация творческих возможностей», «Ступень к успеху» и др., движения «Юных парламентариев», «Новая цивилизация» и т.д.).</w:t>
      </w:r>
    </w:p>
    <w:p w:rsidR="000C038D" w:rsidRDefault="00D73CFC" w:rsidP="00D73CFC">
      <w:pPr>
        <w:pStyle w:val="a4"/>
        <w:tabs>
          <w:tab w:val="center" w:pos="0"/>
        </w:tabs>
        <w:ind w:firstLine="561"/>
        <w:jc w:val="both"/>
        <w:rPr>
          <w:sz w:val="22"/>
          <w:szCs w:val="22"/>
        </w:rPr>
      </w:pPr>
      <w:r>
        <w:rPr>
          <w:szCs w:val="24"/>
        </w:rPr>
        <w:t xml:space="preserve">В рамках проектов </w:t>
      </w:r>
      <w:r w:rsidRPr="009F03EB">
        <w:rPr>
          <w:sz w:val="22"/>
          <w:szCs w:val="22"/>
        </w:rPr>
        <w:t>«Школа самоп</w:t>
      </w:r>
      <w:r>
        <w:rPr>
          <w:sz w:val="22"/>
          <w:szCs w:val="22"/>
        </w:rPr>
        <w:t>ознания» и</w:t>
      </w:r>
      <w:r w:rsidRPr="00D73CFC">
        <w:rPr>
          <w:sz w:val="22"/>
          <w:szCs w:val="22"/>
        </w:rPr>
        <w:t xml:space="preserve"> </w:t>
      </w:r>
      <w:r w:rsidRPr="009F03EB">
        <w:rPr>
          <w:sz w:val="22"/>
          <w:szCs w:val="22"/>
        </w:rPr>
        <w:t>«Школа развития и успеха»</w:t>
      </w:r>
      <w:r>
        <w:rPr>
          <w:sz w:val="22"/>
          <w:szCs w:val="22"/>
        </w:rPr>
        <w:t xml:space="preserve"> создается система предпрофильной подготовки и профильного обучения в школах-инт</w:t>
      </w:r>
      <w:r w:rsidR="000C038D">
        <w:rPr>
          <w:sz w:val="22"/>
          <w:szCs w:val="22"/>
        </w:rPr>
        <w:t>ернатах, где учатся дети-сироты, для того, чтобы эти дети тоже смогли получить престижное профильное образование.</w:t>
      </w:r>
    </w:p>
    <w:p w:rsidR="00D73CFC" w:rsidRPr="009F03EB" w:rsidRDefault="00D73CFC" w:rsidP="00D73CFC">
      <w:pPr>
        <w:pStyle w:val="a4"/>
        <w:tabs>
          <w:tab w:val="center" w:pos="0"/>
        </w:tabs>
        <w:ind w:firstLine="561"/>
        <w:jc w:val="both"/>
        <w:rPr>
          <w:bCs/>
        </w:rPr>
      </w:pPr>
      <w:r>
        <w:rPr>
          <w:sz w:val="22"/>
          <w:szCs w:val="22"/>
        </w:rPr>
        <w:t xml:space="preserve">В данной серии планируется выпуск </w:t>
      </w:r>
      <w:r w:rsidR="000C038D">
        <w:rPr>
          <w:sz w:val="22"/>
          <w:szCs w:val="22"/>
        </w:rPr>
        <w:t xml:space="preserve">нескольких учебно-методических пособий для работников детских домов, школ-интернатов, общеобразовательных школ, где учатся дети-сироты, а также для родителей приемных семей. </w:t>
      </w:r>
    </w:p>
    <w:p w:rsidR="006F4BF2" w:rsidRDefault="006F4BF2" w:rsidP="00C10E7F">
      <w:pPr>
        <w:pStyle w:val="a4"/>
        <w:pageBreakBefore/>
        <w:tabs>
          <w:tab w:val="center" w:pos="0"/>
        </w:tabs>
        <w:rPr>
          <w:b/>
          <w:bCs/>
        </w:rPr>
      </w:pPr>
      <w:r>
        <w:rPr>
          <w:b/>
          <w:bCs/>
        </w:rPr>
        <w:t>ВВЕДЕНИЕ</w:t>
      </w:r>
    </w:p>
    <w:p w:rsidR="006F4BF2" w:rsidRDefault="006F4BF2">
      <w:pPr>
        <w:pStyle w:val="a4"/>
        <w:ind w:firstLine="567"/>
      </w:pPr>
    </w:p>
    <w:p w:rsidR="004F3F40" w:rsidRDefault="004F3F40" w:rsidP="004F3F40">
      <w:pPr>
        <w:ind w:firstLine="709"/>
        <w:jc w:val="both"/>
      </w:pPr>
      <w:r>
        <w:t>На фоне преобразований, происходящих в общественно-экономической жизни страны, острее осознаются проблемы педагогической теории и практики. И все очевиднее становится парадоксальная ситуация: реализация цели образования, сформулированной как всестороннее развитие личности, приводит совсем не к тем результатам, которые предполагались. Существующая система образования недостаточно способствует выявлению и самореализации творческой личности, стремясь обучать «всех и всему», поддерж</w:t>
      </w:r>
      <w:r w:rsidR="00C158B1">
        <w:t>ив</w:t>
      </w:r>
      <w:r>
        <w:t>ать «единство уровня общего образования молодежи» в угоду ложно по</w:t>
      </w:r>
      <w:r>
        <w:softHyphen/>
        <w:t>нимаемому принципу гармоничного развития всего подрастающего по</w:t>
      </w:r>
      <w:r>
        <w:softHyphen/>
        <w:t>коления. В практике  школьного образования наблюдается девальвация системы ценностей, потеря позитивной мотивации к образованию, ухудшение физического, психического и нравственного здоровья школьников, формирование инфантилизма, безответственности, агрессии.</w:t>
      </w:r>
    </w:p>
    <w:p w:rsidR="004F3F40" w:rsidRDefault="004F3F40" w:rsidP="004F3F40">
      <w:pPr>
        <w:pStyle w:val="20"/>
        <w:spacing w:before="0"/>
      </w:pPr>
      <w:r>
        <w:t>Для российской системы общего среднего образования характерны противоречия между:</w:t>
      </w:r>
    </w:p>
    <w:p w:rsidR="004F3F40" w:rsidRDefault="004F3F40" w:rsidP="004F3F40">
      <w:pPr>
        <w:numPr>
          <w:ilvl w:val="0"/>
          <w:numId w:val="1"/>
        </w:numPr>
        <w:tabs>
          <w:tab w:val="clear" w:pos="1407"/>
          <w:tab w:val="num" w:pos="567"/>
        </w:tabs>
        <w:ind w:left="0" w:firstLine="567"/>
        <w:jc w:val="both"/>
      </w:pPr>
      <w:r>
        <w:t>содержанием общего среднего образования, практически сло</w:t>
      </w:r>
      <w:r>
        <w:softHyphen/>
        <w:t>жившегося в иную социально-экономическую эпоху, и потребностями принципиального изменения качества трудовых ресурсов страны в усло</w:t>
      </w:r>
      <w:r>
        <w:softHyphen/>
        <w:t>виях ее включения в мировое разделение труда и жесткой экономиче</w:t>
      </w:r>
      <w:r>
        <w:softHyphen/>
        <w:t>ской конкуренции;</w:t>
      </w:r>
    </w:p>
    <w:p w:rsidR="004F3F40" w:rsidRDefault="004F3F40" w:rsidP="004F3F40">
      <w:pPr>
        <w:numPr>
          <w:ilvl w:val="0"/>
          <w:numId w:val="1"/>
        </w:numPr>
        <w:tabs>
          <w:tab w:val="clear" w:pos="1407"/>
          <w:tab w:val="num" w:pos="567"/>
        </w:tabs>
        <w:ind w:left="0" w:firstLine="567"/>
        <w:jc w:val="both"/>
      </w:pPr>
      <w:r>
        <w:t>образовательными потребностями молодых людей и их родите</w:t>
      </w:r>
      <w:r>
        <w:softHyphen/>
        <w:t>лей и существующим спектром учебных предметов и уровнем овладе</w:t>
      </w:r>
      <w:r>
        <w:softHyphen/>
        <w:t>ния ими в общеобразовательных школах;</w:t>
      </w:r>
    </w:p>
    <w:p w:rsidR="004F3F40" w:rsidRDefault="004F3F40" w:rsidP="004F3F40">
      <w:pPr>
        <w:numPr>
          <w:ilvl w:val="0"/>
          <w:numId w:val="1"/>
        </w:numPr>
        <w:tabs>
          <w:tab w:val="clear" w:pos="1407"/>
          <w:tab w:val="num" w:pos="567"/>
        </w:tabs>
        <w:ind w:left="0" w:firstLine="567"/>
        <w:jc w:val="both"/>
      </w:pPr>
      <w:r>
        <w:t>многообразием склонностей и способностей учащихся и единообра</w:t>
      </w:r>
      <w:r>
        <w:softHyphen/>
        <w:t>зием требований проектов единого образовательного стандарта;</w:t>
      </w:r>
    </w:p>
    <w:p w:rsidR="004F3F40" w:rsidRDefault="004F3F40" w:rsidP="004F3F40">
      <w:pPr>
        <w:numPr>
          <w:ilvl w:val="0"/>
          <w:numId w:val="1"/>
        </w:numPr>
        <w:tabs>
          <w:tab w:val="clear" w:pos="1407"/>
          <w:tab w:val="num" w:pos="567"/>
        </w:tabs>
        <w:ind w:left="0" w:firstLine="567"/>
        <w:jc w:val="both"/>
      </w:pPr>
      <w:r>
        <w:t>требованиями системы высшего образования к качеству подго</w:t>
      </w:r>
      <w:r>
        <w:softHyphen/>
        <w:t>товки абитуриентов и итоговой подготовкой выпускников учреждений общего среднего образования.</w:t>
      </w:r>
    </w:p>
    <w:p w:rsidR="006F4BF2" w:rsidRDefault="004F3F40" w:rsidP="004F3F40">
      <w:pPr>
        <w:shd w:val="clear" w:color="auto" w:fill="FFFFFF"/>
        <w:ind w:right="76" w:firstLine="709"/>
        <w:jc w:val="both"/>
      </w:pPr>
      <w:r>
        <w:t xml:space="preserve">Одно из главных противоречий современного образования заключается в том, что </w:t>
      </w:r>
      <w:r w:rsidR="00C158B1">
        <w:t>оно</w:t>
      </w:r>
      <w:r>
        <w:t xml:space="preserve"> стало массовым, охватывающим учащихся всех возрастов, уровней развития, способностей, интересов, индивидуальных особенностей, с одной стороны, и всё возрастающим требованием к индивидуализации обучения, личностно-ориентированного подхода, с другой стороны. Налицо рассогласование между декларацией личностно-ориентированного обучения и отсутствием надежных технологий обучения, методик диагностики личностных качеств. </w:t>
      </w:r>
      <w:r w:rsidR="006F4BF2">
        <w:t>Педагогическая наука должна разработать и предложить учителю такой набор технологий обучения и воспитания, выбор из которых с учетом возможностей учителя и ученика гарантировал бы  высокий уровень конечного результата образования.</w:t>
      </w:r>
    </w:p>
    <w:p w:rsidR="004F3F40" w:rsidRDefault="006F4BF2" w:rsidP="004F3F40">
      <w:pPr>
        <w:spacing w:before="20"/>
        <w:ind w:firstLine="709"/>
        <w:jc w:val="both"/>
        <w:rPr>
          <w:color w:val="000000"/>
          <w:szCs w:val="21"/>
        </w:rPr>
      </w:pPr>
      <w:r>
        <w:rPr>
          <w:color w:val="000000"/>
          <w:szCs w:val="21"/>
        </w:rPr>
        <w:t>Растущие информационные потоки и высокотехнологичные производства требуют не исполнителей узкой специализации, а специалистов с базовым уров</w:t>
      </w:r>
      <w:r>
        <w:rPr>
          <w:color w:val="000000"/>
          <w:szCs w:val="21"/>
        </w:rPr>
        <w:softHyphen/>
        <w:t xml:space="preserve">нем образованности, способных переключиться с одного вида деятельности на другой, с обширными коммуникативными умениями и навыками. </w:t>
      </w:r>
      <w:r w:rsidR="004F3F40">
        <w:rPr>
          <w:color w:val="000000"/>
          <w:szCs w:val="21"/>
        </w:rPr>
        <w:t>Вместо узкого специалиста, ориентирующего</w:t>
      </w:r>
      <w:r w:rsidR="005076D1">
        <w:rPr>
          <w:color w:val="000000"/>
          <w:szCs w:val="21"/>
        </w:rPr>
        <w:t>ся</w:t>
      </w:r>
      <w:r w:rsidR="004F3F40">
        <w:rPr>
          <w:color w:val="000000"/>
          <w:szCs w:val="21"/>
        </w:rPr>
        <w:t xml:space="preserve"> только в своем узкопрофессиональном направлении, сейчас все чаще оказывается востребованным на рынке труда широко образованный, компетентный человек, уверенно ориентирующийся в различных сферах науки, техники и культуры, вла</w:t>
      </w:r>
      <w:r w:rsidR="00C158B1">
        <w:rPr>
          <w:color w:val="000000"/>
          <w:szCs w:val="21"/>
        </w:rPr>
        <w:t>деющий</w:t>
      </w:r>
      <w:r w:rsidR="004F3F40">
        <w:rPr>
          <w:color w:val="000000"/>
          <w:szCs w:val="21"/>
        </w:rPr>
        <w:t xml:space="preserve"> иностранным языком, информационными технологиями, экономическим мышлением. Специалист должен постоянно совершенствовать свои знания, уметь и желать учиться и переучиваться.</w:t>
      </w:r>
    </w:p>
    <w:p w:rsidR="004F3F40" w:rsidRPr="00D44E7B" w:rsidRDefault="004F3F40" w:rsidP="004F3F40">
      <w:pPr>
        <w:ind w:firstLine="561"/>
        <w:jc w:val="both"/>
      </w:pPr>
      <w:r w:rsidRPr="00D44E7B">
        <w:t xml:space="preserve">Мир вступает в новую фазу развития, переходя от индустриального общества к постиндустриальному информационному. Это с необходимостью ставит задачу изменения и образовательной парадигмы. Уже очевидно, что системы образования, нацеленные на передачу молодому поколению фактических знаний и стандартных алгоритмов, в условиях доступности любой информации и мощных средств её обработки </w:t>
      </w:r>
      <w:r w:rsidR="0061136D">
        <w:t>не отвечают современным требованиям</w:t>
      </w:r>
      <w:r w:rsidRPr="00D44E7B">
        <w:t>. Нынешнее же общее (школьное) образование обслуживает, в основном, приобщение растущего человека к знаниевой культуре и весьма слабо ориентировано на жизненное и профессиональное самоопределение растущей личности.</w:t>
      </w:r>
    </w:p>
    <w:p w:rsidR="004F3F40" w:rsidRPr="00D44E7B" w:rsidRDefault="004F3F40" w:rsidP="004F3F40">
      <w:pPr>
        <w:ind w:firstLine="561"/>
        <w:jc w:val="both"/>
        <w:rPr>
          <w:color w:val="000000"/>
        </w:rPr>
      </w:pPr>
      <w:r w:rsidRPr="00D44E7B">
        <w:t>Продолжается отчуждение школьников от содержания образования, которое не дает адекватной мировоззренческой картины, не п</w:t>
      </w:r>
      <w:r w:rsidR="00C158B1">
        <w:t>озволяет составить представления</w:t>
      </w:r>
      <w:r w:rsidRPr="00D44E7B">
        <w:t xml:space="preserve"> обо всем пространстве труда людей, не дает необходимой информации для построения обоснованных жизненных и профессиональных планов. Встаёт задача </w:t>
      </w:r>
      <w:r w:rsidR="00C158B1">
        <w:rPr>
          <w:bCs/>
          <w:color w:val="000000"/>
        </w:rPr>
        <w:t>оказания</w:t>
      </w:r>
      <w:r w:rsidRPr="00D44E7B">
        <w:rPr>
          <w:bCs/>
          <w:color w:val="000000"/>
        </w:rPr>
        <w:t xml:space="preserve"> содействия</w:t>
      </w:r>
      <w:r w:rsidRPr="00D44E7B">
        <w:rPr>
          <w:b/>
          <w:bCs/>
          <w:color w:val="000000"/>
        </w:rPr>
        <w:t xml:space="preserve"> </w:t>
      </w:r>
      <w:r w:rsidRPr="00D44E7B">
        <w:rPr>
          <w:color w:val="000000"/>
        </w:rPr>
        <w:t>человеку в определении и коррекции отношения к самому себе, окружающему миру, другим людям и к профессиональной деятельности.</w:t>
      </w:r>
    </w:p>
    <w:p w:rsidR="004F3F40" w:rsidRPr="00D44E7B" w:rsidRDefault="00C158B1" w:rsidP="004F3F40">
      <w:pPr>
        <w:ind w:firstLine="561"/>
        <w:jc w:val="both"/>
        <w:rPr>
          <w:color w:val="000000"/>
        </w:rPr>
      </w:pPr>
      <w:r>
        <w:rPr>
          <w:color w:val="000000"/>
        </w:rPr>
        <w:t>Следует признать, что</w:t>
      </w:r>
      <w:r w:rsidR="004F3F40" w:rsidRPr="00D44E7B">
        <w:rPr>
          <w:color w:val="000000"/>
        </w:rPr>
        <w:t xml:space="preserve"> </w:t>
      </w:r>
      <w:r w:rsidRPr="00D44E7B">
        <w:rPr>
          <w:color w:val="000000"/>
        </w:rPr>
        <w:t>о полноценности аттестата зрелости</w:t>
      </w:r>
      <w:r>
        <w:rPr>
          <w:color w:val="000000"/>
        </w:rPr>
        <w:t>,</w:t>
      </w:r>
      <w:r w:rsidRPr="00D44E7B">
        <w:rPr>
          <w:color w:val="000000"/>
        </w:rPr>
        <w:t xml:space="preserve"> </w:t>
      </w:r>
      <w:r w:rsidR="004F3F40" w:rsidRPr="00D44E7B">
        <w:rPr>
          <w:color w:val="000000"/>
        </w:rPr>
        <w:t xml:space="preserve">особенно в новых социально-экономических условиях России, можно говорить только тогда, когда выпускник девятого или одиннадцатого класса с помощью школы узнал и то, что он хочет, и то, что он может в профессиональном плане, когда проблематика труда становится для него актуальной. И кто как не учителя должны помочь школьникам сделать самим правильные выводы о том, как, каким образом и какой ценой выживать в условиях постоянного выбора, реализовать свои сущностные силы, сохранив уникальность своей индивидуальности, в приобретении профессии и/или ряда профессий. </w:t>
      </w:r>
    </w:p>
    <w:p w:rsidR="004F3F40" w:rsidRPr="00D44E7B" w:rsidRDefault="004F3F40" w:rsidP="004F3F40">
      <w:pPr>
        <w:ind w:firstLine="561"/>
        <w:jc w:val="both"/>
      </w:pPr>
      <w:r w:rsidRPr="00D44E7B">
        <w:t>В соответствии с распоряжением Правительства Российской Федерации от 29 декабря 2001 г. № 1756-р об одобрении Концепции модернизации российского образования на период до 2010 г. на старшей ступени общеобразовательной школы ставится задача создания «</w:t>
      </w:r>
      <w:r w:rsidRPr="00D44E7B">
        <w:rPr>
          <w:i/>
        </w:rPr>
        <w:t>системы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 в том числе с учетом реальных потребностей рынка труда…»</w:t>
      </w:r>
      <w:r w:rsidR="0016218B" w:rsidRPr="00AA74AE">
        <w:rPr>
          <w:rStyle w:val="a7"/>
        </w:rPr>
        <w:footnoteReference w:id="1"/>
      </w:r>
      <w:r w:rsidR="0016218B">
        <w:rPr>
          <w:i/>
        </w:rPr>
        <w:t>.</w:t>
      </w:r>
      <w:r w:rsidRPr="00D44E7B">
        <w:rPr>
          <w:i/>
        </w:rPr>
        <w:t xml:space="preserve"> </w:t>
      </w:r>
    </w:p>
    <w:p w:rsidR="006F4BF2" w:rsidRDefault="006F4BF2">
      <w:pPr>
        <w:shd w:val="clear" w:color="auto" w:fill="FFFFFF"/>
        <w:spacing w:before="5"/>
        <w:ind w:right="76" w:firstLine="709"/>
        <w:jc w:val="both"/>
      </w:pPr>
      <w:r>
        <w:rPr>
          <w:color w:val="000000"/>
          <w:szCs w:val="21"/>
        </w:rPr>
        <w:t>В качестве главного результата в Стратегии модернизации образования рас</w:t>
      </w:r>
      <w:r>
        <w:rPr>
          <w:color w:val="000000"/>
          <w:szCs w:val="21"/>
        </w:rPr>
        <w:softHyphen/>
        <w:t>сматривается готовность и способность молодых людей, оканчивающих шко</w:t>
      </w:r>
      <w:r>
        <w:rPr>
          <w:color w:val="000000"/>
          <w:szCs w:val="21"/>
        </w:rPr>
        <w:softHyphen/>
        <w:t>лу, нести личную ответственность как за собственное благополучие, так и</w:t>
      </w:r>
      <w:r w:rsidR="00C158B1">
        <w:rPr>
          <w:color w:val="000000"/>
          <w:szCs w:val="21"/>
        </w:rPr>
        <w:t xml:space="preserve"> за</w:t>
      </w:r>
      <w:r>
        <w:rPr>
          <w:color w:val="000000"/>
          <w:szCs w:val="21"/>
        </w:rPr>
        <w:t xml:space="preserve"> бла</w:t>
      </w:r>
      <w:r>
        <w:rPr>
          <w:color w:val="000000"/>
          <w:szCs w:val="21"/>
        </w:rPr>
        <w:softHyphen/>
        <w:t>гополучие общества. Важными целями образования должны стать</w:t>
      </w:r>
      <w:r w:rsidR="00692EEC" w:rsidRPr="00AA74AE">
        <w:rPr>
          <w:rStyle w:val="a7"/>
        </w:rPr>
        <w:footnoteReference w:id="2"/>
      </w:r>
      <w:r>
        <w:rPr>
          <w:color w:val="000000"/>
          <w:szCs w:val="21"/>
        </w:rPr>
        <w:t>:</w:t>
      </w:r>
    </w:p>
    <w:p w:rsidR="006F4BF2" w:rsidRDefault="006F4BF2">
      <w:pPr>
        <w:shd w:val="clear" w:color="auto" w:fill="FFFFFF"/>
        <w:spacing w:before="5"/>
        <w:ind w:right="76" w:firstLine="561"/>
        <w:jc w:val="both"/>
      </w:pPr>
      <w:r>
        <w:rPr>
          <w:color w:val="000000"/>
          <w:szCs w:val="21"/>
        </w:rPr>
        <w:t>• развитие у учащихся самостоятельности и способности к самооргани</w:t>
      </w:r>
      <w:r>
        <w:rPr>
          <w:color w:val="000000"/>
          <w:szCs w:val="21"/>
        </w:rPr>
        <w:softHyphen/>
        <w:t>зации;</w:t>
      </w:r>
    </w:p>
    <w:p w:rsidR="006F4BF2" w:rsidRDefault="006F4BF2">
      <w:pPr>
        <w:shd w:val="clear" w:color="auto" w:fill="FFFFFF"/>
        <w:spacing w:before="10"/>
        <w:ind w:right="76" w:firstLine="561"/>
        <w:jc w:val="both"/>
      </w:pPr>
      <w:r>
        <w:rPr>
          <w:color w:val="000000"/>
          <w:szCs w:val="21"/>
        </w:rPr>
        <w:t>• умение отстаивать свои права, формирование высокого уровня правовой культуры (знание основополагающих правовых норм и умение использо</w:t>
      </w:r>
      <w:r>
        <w:rPr>
          <w:color w:val="000000"/>
          <w:szCs w:val="21"/>
        </w:rPr>
        <w:softHyphen/>
        <w:t>вать возможности правовой системы государства);</w:t>
      </w:r>
    </w:p>
    <w:p w:rsidR="006F4BF2" w:rsidRDefault="006F4BF2">
      <w:pPr>
        <w:shd w:val="clear" w:color="auto" w:fill="FFFFFF"/>
        <w:ind w:right="76" w:firstLine="561"/>
        <w:jc w:val="both"/>
      </w:pPr>
      <w:r>
        <w:rPr>
          <w:color w:val="000000"/>
          <w:szCs w:val="21"/>
        </w:rPr>
        <w:t>• готовность к сотрудничеству, развитие способности к созидательной де</w:t>
      </w:r>
      <w:r>
        <w:rPr>
          <w:color w:val="000000"/>
          <w:szCs w:val="21"/>
        </w:rPr>
        <w:softHyphen/>
        <w:t>ятельности;</w:t>
      </w:r>
    </w:p>
    <w:p w:rsidR="006F4BF2" w:rsidRDefault="006F4BF2">
      <w:pPr>
        <w:ind w:firstLine="561"/>
        <w:jc w:val="both"/>
        <w:rPr>
          <w:szCs w:val="20"/>
        </w:rPr>
      </w:pPr>
      <w:r>
        <w:rPr>
          <w:color w:val="000000"/>
          <w:szCs w:val="21"/>
        </w:rPr>
        <w:t>• толерантность, терпимость к чужому мнению; умение вести</w:t>
      </w:r>
      <w:r>
        <w:rPr>
          <w:smallCaps/>
          <w:color w:val="000000"/>
          <w:szCs w:val="21"/>
        </w:rPr>
        <w:t xml:space="preserve"> </w:t>
      </w:r>
      <w:r>
        <w:rPr>
          <w:color w:val="000000"/>
          <w:szCs w:val="21"/>
        </w:rPr>
        <w:t>диалог, искать и находить содержательные компромиссы.</w:t>
      </w:r>
    </w:p>
    <w:p w:rsidR="006F4BF2" w:rsidRDefault="006F4BF2">
      <w:pPr>
        <w:ind w:firstLine="567"/>
        <w:jc w:val="both"/>
      </w:pPr>
      <w:r>
        <w:rPr>
          <w:szCs w:val="20"/>
        </w:rPr>
        <w:t>Поэтому в число глав</w:t>
      </w:r>
      <w:r>
        <w:rPr>
          <w:szCs w:val="20"/>
        </w:rPr>
        <w:softHyphen/>
        <w:t>ных приоритетов образовательной политики правительства на этом эта</w:t>
      </w:r>
      <w:r>
        <w:rPr>
          <w:szCs w:val="20"/>
        </w:rPr>
        <w:softHyphen/>
        <w:t>пе включаются</w:t>
      </w:r>
      <w:r w:rsidRPr="00AA74AE">
        <w:rPr>
          <w:rStyle w:val="a7"/>
        </w:rPr>
        <w:footnoteReference w:id="3"/>
      </w:r>
      <w:r>
        <w:rPr>
          <w:szCs w:val="20"/>
        </w:rPr>
        <w:t>:</w:t>
      </w:r>
    </w:p>
    <w:p w:rsidR="006F4BF2" w:rsidRDefault="006F4BF2">
      <w:pPr>
        <w:ind w:firstLine="567"/>
        <w:jc w:val="both"/>
      </w:pPr>
      <w:r>
        <w:rPr>
          <w:szCs w:val="20"/>
        </w:rPr>
        <w:t>1. Сохранение лучших традиций отечественного естественно-мате</w:t>
      </w:r>
      <w:r>
        <w:rPr>
          <w:szCs w:val="20"/>
        </w:rPr>
        <w:softHyphen/>
        <w:t>матического, гуманитарного и художественного образования, использо</w:t>
      </w:r>
      <w:r>
        <w:rPr>
          <w:szCs w:val="20"/>
        </w:rPr>
        <w:softHyphen/>
        <w:t>вание в этих целях богатейшего опыта российской и советской школ.</w:t>
      </w:r>
    </w:p>
    <w:p w:rsidR="006F4BF2" w:rsidRDefault="006F4BF2">
      <w:pPr>
        <w:ind w:firstLine="567"/>
        <w:jc w:val="both"/>
      </w:pPr>
      <w:r>
        <w:rPr>
          <w:szCs w:val="20"/>
        </w:rPr>
        <w:t>2. Формирование у школьников целостной системы знаний, уме</w:t>
      </w:r>
      <w:r>
        <w:rPr>
          <w:szCs w:val="20"/>
        </w:rPr>
        <w:softHyphen/>
        <w:t>ний и навыков, а также опыта самостоятельной деятельности и личной ответственности обучающихся, то есть ключевых компетенций, опреде</w:t>
      </w:r>
      <w:r>
        <w:rPr>
          <w:szCs w:val="20"/>
        </w:rPr>
        <w:softHyphen/>
        <w:t>ляющих современное качество содержания образования.</w:t>
      </w:r>
    </w:p>
    <w:p w:rsidR="006F4BF2" w:rsidRDefault="006F4BF2">
      <w:pPr>
        <w:ind w:firstLine="567"/>
        <w:jc w:val="both"/>
      </w:pPr>
      <w:r>
        <w:rPr>
          <w:szCs w:val="20"/>
        </w:rPr>
        <w:t>3. Ориентация деятельности всей системы образования не только на усвоение обучающимися определенной суммы знаний, но и на разви</w:t>
      </w:r>
      <w:r>
        <w:rPr>
          <w:szCs w:val="20"/>
        </w:rPr>
        <w:softHyphen/>
        <w:t>тие их личности, ее познавательных и созидательных способностей.</w:t>
      </w:r>
    </w:p>
    <w:p w:rsidR="004F3F40" w:rsidRDefault="004F3F40" w:rsidP="004F3F40">
      <w:pPr>
        <w:spacing w:before="20"/>
        <w:ind w:firstLine="709"/>
        <w:jc w:val="both"/>
      </w:pPr>
      <w:r w:rsidRPr="00D44E7B">
        <w:t>На этапе предпрофильно</w:t>
      </w:r>
      <w:r w:rsidR="00050B9D">
        <w:t>й подготовки</w:t>
      </w:r>
      <w:r w:rsidRPr="00D44E7B">
        <w:t xml:space="preserve"> задача педагогов – помочь учащимся определиться при выборе профиля образования в соответствии с их склонностями, способностями и интересами, прежде все</w:t>
      </w:r>
      <w:r w:rsidR="00C158B1">
        <w:t>го</w:t>
      </w:r>
      <w:r w:rsidRPr="00D44E7B">
        <w:t xml:space="preserve"> избрать «пакет» учебных курсов по выбору.</w:t>
      </w:r>
    </w:p>
    <w:p w:rsidR="004F3F40" w:rsidRPr="00D44E7B" w:rsidRDefault="004F3F40" w:rsidP="004F3F40">
      <w:pPr>
        <w:ind w:firstLine="709"/>
        <w:jc w:val="both"/>
      </w:pPr>
      <w:r w:rsidRPr="00D44E7B">
        <w:t>Профильное обучение и информационное обеспечение профессионального самоопределения осуществляется, в первую очередь, школьными предметами и учебными курсами, которые предоставляют значительное количество разных проб для выяснения своих отношений, предрасположенности, способностей и желаний заниматься (или не заниматься) тем или иным видом деятельности. Реализация идей профильности старшей ступени ставит выпускника основной ступени перед необходимостью совершения ответственного выбора – предварительного самоопределения в отношении возможных путей продолжения образования.</w:t>
      </w:r>
    </w:p>
    <w:p w:rsidR="00DD7BB1" w:rsidRDefault="00DD7BB1" w:rsidP="00DD7BB1">
      <w:pPr>
        <w:ind w:firstLine="567"/>
        <w:jc w:val="both"/>
      </w:pPr>
      <w:r>
        <w:t>Современная профильная школа может состояться только при условии наличия необходимых кадров, способных реализовать программу изучения профилирующих дисциплин и не перегружать обучение излишне детализированными материалами, а также избыточными требованиями к изучению непрофилирующих курсов.</w:t>
      </w:r>
    </w:p>
    <w:p w:rsidR="00DD7BB1" w:rsidRDefault="00DD7BB1" w:rsidP="00DD7BB1">
      <w:pPr>
        <w:ind w:firstLine="567"/>
        <w:jc w:val="both"/>
      </w:pPr>
      <w:r>
        <w:rPr>
          <w:i/>
          <w:iCs/>
        </w:rPr>
        <w:t>Учителя (преподаватели), работающие в профильных классах, должны четко представлять</w:t>
      </w:r>
      <w:r>
        <w:t>:</w:t>
      </w:r>
    </w:p>
    <w:p w:rsidR="00DD7BB1" w:rsidRDefault="00DD7BB1" w:rsidP="00DD7BB1">
      <w:pPr>
        <w:spacing w:before="20"/>
        <w:ind w:firstLine="567"/>
        <w:jc w:val="both"/>
      </w:pPr>
      <w:r>
        <w:t xml:space="preserve">• изменения в содержании образования в профильных классах;    </w:t>
      </w:r>
    </w:p>
    <w:p w:rsidR="00DD7BB1" w:rsidRDefault="00DD7BB1" w:rsidP="00DD7BB1">
      <w:pPr>
        <w:spacing w:before="20"/>
        <w:ind w:firstLine="567"/>
        <w:jc w:val="both"/>
      </w:pPr>
      <w:r>
        <w:t xml:space="preserve">• изменения в образовательных технологиях; </w:t>
      </w:r>
    </w:p>
    <w:p w:rsidR="00DD7BB1" w:rsidRDefault="00DD7BB1" w:rsidP="00DD7BB1">
      <w:pPr>
        <w:spacing w:before="20"/>
        <w:ind w:firstLine="567"/>
        <w:jc w:val="both"/>
      </w:pPr>
      <w:r>
        <w:t>• нормативное обеспечение профильного обучения;</w:t>
      </w:r>
    </w:p>
    <w:p w:rsidR="00DD7BB1" w:rsidRDefault="00DD7BB1" w:rsidP="00DD7BB1">
      <w:pPr>
        <w:spacing w:before="20"/>
        <w:ind w:firstLine="567"/>
        <w:jc w:val="both"/>
      </w:pPr>
      <w:r>
        <w:t>• учебно-методическое обеспечение;</w:t>
      </w:r>
    </w:p>
    <w:p w:rsidR="00DD7BB1" w:rsidRDefault="00DD7BB1" w:rsidP="00DD7BB1">
      <w:pPr>
        <w:ind w:firstLine="567"/>
        <w:jc w:val="both"/>
      </w:pPr>
      <w:r>
        <w:t xml:space="preserve">• критерии оценки профильной подготовки учащихся. </w:t>
      </w:r>
    </w:p>
    <w:p w:rsidR="00DD7BB1" w:rsidRDefault="00DD7BB1" w:rsidP="00DD7BB1">
      <w:pPr>
        <w:ind w:firstLine="567"/>
        <w:jc w:val="both"/>
      </w:pPr>
      <w:r>
        <w:t>В решении проблем подготовки педагогических кадров для ведения профильного обучения старшеклассников особая роль принадлежит образовательным учреждениям высшего педагогического образования и системе повышения квалификации педагогических кадров.</w:t>
      </w:r>
    </w:p>
    <w:p w:rsidR="00DD7BB1" w:rsidRDefault="00DD7BB1" w:rsidP="00DD7BB1">
      <w:pPr>
        <w:ind w:firstLine="567"/>
        <w:jc w:val="both"/>
      </w:pPr>
      <w:r>
        <w:t>Кроме того, «Концепция профильного обучения на старшей ступени общего образования»</w:t>
      </w:r>
      <w:r>
        <w:rPr>
          <w:b/>
          <w:bCs/>
          <w:i/>
          <w:iCs/>
        </w:rPr>
        <w:t xml:space="preserve"> </w:t>
      </w:r>
      <w:r>
        <w:t>Министерства образования подчеркивает: «Учитель профильной школы обязан не просто быть специалистом высокого уровня, соответствующим профилю и специализации своей деятельности, но и должен обеспечивать:</w:t>
      </w:r>
    </w:p>
    <w:p w:rsidR="00DD7BB1" w:rsidRDefault="00DD7BB1" w:rsidP="00DD7BB1">
      <w:pPr>
        <w:ind w:firstLine="567"/>
        <w:jc w:val="both"/>
      </w:pPr>
      <w:r>
        <w:t>- вариативность и личностную ориентацию образовательного процесса (проектирование индивидуальных образовательных траекторий);</w:t>
      </w:r>
    </w:p>
    <w:p w:rsidR="00DD7BB1" w:rsidRDefault="00DD7BB1" w:rsidP="00DD7BB1">
      <w:pPr>
        <w:pStyle w:val="aa"/>
        <w:spacing w:line="240" w:lineRule="auto"/>
        <w:ind w:firstLine="567"/>
        <w:rPr>
          <w:sz w:val="24"/>
        </w:rPr>
      </w:pPr>
      <w:r>
        <w:rPr>
          <w:sz w:val="24"/>
        </w:rPr>
        <w:t>- практическую ориентацию образовательного процесса с введением интерактивных, деятельностных компонентов (освоение проектно-исследовательских и коммуникативных методов);</w:t>
      </w:r>
    </w:p>
    <w:p w:rsidR="00DD7BB1" w:rsidRDefault="00DD7BB1" w:rsidP="00DD7BB1">
      <w:pPr>
        <w:ind w:firstLine="567"/>
        <w:jc w:val="both"/>
      </w:pPr>
      <w:r>
        <w:t>- завершение профильного самоопределения старшеклассников и формирование способностей и компетентностей, необходимых для продолжения образования в соответствующей сфере профессионального</w:t>
      </w:r>
      <w:r>
        <w:rPr>
          <w:smallCaps/>
        </w:rPr>
        <w:t xml:space="preserve"> </w:t>
      </w:r>
      <w:r>
        <w:t>образования».</w:t>
      </w:r>
    </w:p>
    <w:p w:rsidR="008F5C8F" w:rsidRDefault="008F5C8F" w:rsidP="008F5C8F">
      <w:pPr>
        <w:ind w:firstLine="720"/>
        <w:jc w:val="both"/>
      </w:pPr>
      <w:r>
        <w:t xml:space="preserve">Новые задачи, поставленные перед учителем профильной школы, требуют от него мобилизации сил, умений, знаний, зачастую того, что приходит с годами педагогического труда. В регионах, где уже сегодня внедряются предпрофильная подготовка и профильное обучение, обозначились типичные затруднения педагогов в процессе их реализации. </w:t>
      </w:r>
      <w:r w:rsidR="00C158B1">
        <w:t>К числу</w:t>
      </w:r>
      <w:r>
        <w:t xml:space="preserve"> таких затруднений </w:t>
      </w:r>
      <w:r w:rsidR="00C158B1">
        <w:t>относятся</w:t>
      </w:r>
      <w:r>
        <w:t>:</w:t>
      </w:r>
    </w:p>
    <w:p w:rsidR="008F5C8F" w:rsidRDefault="008F5C8F" w:rsidP="008F5C8F">
      <w:pPr>
        <w:ind w:firstLine="720"/>
        <w:jc w:val="both"/>
      </w:pPr>
      <w:r>
        <w:t>- незнание нормативно-правовой базы, непонимание целей и задач профильного обучения;</w:t>
      </w:r>
    </w:p>
    <w:p w:rsidR="008F5C8F" w:rsidRDefault="008F5C8F" w:rsidP="008F5C8F">
      <w:pPr>
        <w:ind w:firstLine="720"/>
        <w:jc w:val="both"/>
      </w:pPr>
      <w:r>
        <w:t>- непонимание отличий в целях, задачах, средствах реализации предпрофильной подготовки и профильного обучения;</w:t>
      </w:r>
    </w:p>
    <w:p w:rsidR="008F5C8F" w:rsidRDefault="008F5C8F" w:rsidP="008F5C8F">
      <w:pPr>
        <w:ind w:firstLine="720"/>
        <w:jc w:val="both"/>
      </w:pPr>
      <w:r>
        <w:t>- неполное знание содержания профильного образования, учебно-дидактического и методического его обеспечения;</w:t>
      </w:r>
    </w:p>
    <w:p w:rsidR="008F5C8F" w:rsidRDefault="008F5C8F" w:rsidP="008F5C8F">
      <w:pPr>
        <w:ind w:firstLine="720"/>
        <w:jc w:val="both"/>
      </w:pPr>
      <w:r>
        <w:t>- невла</w:t>
      </w:r>
      <w:r w:rsidR="0061136D">
        <w:t>дение проектировочными умениями:</w:t>
      </w:r>
      <w:r>
        <w:t xml:space="preserve"> учителя не в состоянии спроектировать базовый, профильный или элективный курс, поставить адекватные цели к указан</w:t>
      </w:r>
      <w:r w:rsidR="0061136D">
        <w:t>ным курсам, разработать их</w:t>
      </w:r>
      <w:r>
        <w:t xml:space="preserve"> содержание;</w:t>
      </w:r>
    </w:p>
    <w:p w:rsidR="008F5C8F" w:rsidRDefault="008F5C8F" w:rsidP="008F5C8F">
      <w:pPr>
        <w:ind w:firstLine="720"/>
        <w:jc w:val="both"/>
      </w:pPr>
      <w:r>
        <w:t>- недостаточность психологических знаний, не</w:t>
      </w:r>
      <w:r w:rsidR="00C158B1">
        <w:t xml:space="preserve"> </w:t>
      </w:r>
      <w:r>
        <w:t xml:space="preserve">позволяющая грамотно организовать процессы самоопределения, </w:t>
      </w:r>
      <w:r w:rsidR="0061136D">
        <w:t xml:space="preserve">самоактуализации и </w:t>
      </w:r>
      <w:r>
        <w:t>самореализации ученика, профильную и профессиональную ориентацию, процесс формирования его «Я-образа»;</w:t>
      </w:r>
    </w:p>
    <w:p w:rsidR="008F5C8F" w:rsidRDefault="008F5C8F" w:rsidP="008F5C8F">
      <w:pPr>
        <w:ind w:firstLine="720"/>
        <w:jc w:val="both"/>
      </w:pPr>
      <w:r>
        <w:t>- незнание методик и неумение проводить доступную диагностику;</w:t>
      </w:r>
    </w:p>
    <w:p w:rsidR="008F5C8F" w:rsidRDefault="008F5C8F" w:rsidP="008F5C8F">
      <w:pPr>
        <w:ind w:firstLine="720"/>
        <w:jc w:val="both"/>
      </w:pPr>
      <w:r>
        <w:t>- невладение передовыми педтехнологиями на уровне использования в образовательном процессе;</w:t>
      </w:r>
    </w:p>
    <w:p w:rsidR="008F5C8F" w:rsidRDefault="008F5C8F" w:rsidP="008F5C8F">
      <w:pPr>
        <w:ind w:firstLine="720"/>
        <w:jc w:val="both"/>
      </w:pPr>
      <w:r>
        <w:t>- недостаточный арсенал методов активного обучения, включающий обозначенные на уровне базисного учебного плана метод проектов, исследовательскую деятельность, учебные практики;</w:t>
      </w:r>
    </w:p>
    <w:p w:rsidR="008F5C8F" w:rsidRDefault="008F5C8F" w:rsidP="008F5C8F">
      <w:pPr>
        <w:ind w:firstLine="720"/>
        <w:jc w:val="both"/>
      </w:pPr>
      <w:r>
        <w:t>- невысокая компьютерная грамотность, не</w:t>
      </w:r>
      <w:r w:rsidR="00C158B1">
        <w:t xml:space="preserve"> </w:t>
      </w:r>
      <w:r>
        <w:t>позволяющая включать в образовательный процесс интерактивные методы обу</w:t>
      </w:r>
      <w:r w:rsidR="00C158B1">
        <w:t>чения, мультимедийные и и</w:t>
      </w:r>
      <w:r>
        <w:t>нтернет-технологии, значительно расширяющие возможности использования субъектного опыта учащихся и самообразование и т.д.</w:t>
      </w:r>
    </w:p>
    <w:p w:rsidR="008F5C8F" w:rsidRDefault="008F5C8F" w:rsidP="008F5C8F">
      <w:pPr>
        <w:ind w:firstLine="720"/>
        <w:jc w:val="both"/>
      </w:pPr>
      <w:r>
        <w:t>Очевидна большая роль педагогических вузов, готовящих будущих учителей, которым придется работать в условиях профильной школы. Необходимо не только введение для старшекурсников курсов по выбору, раскрывающих цели, задачи, основные модели и средства предпрофильной подготовки и профильного обучения, но и перестройку базовых курсов психологии, педагогики, методики преподавания предмета, в которых находилось бы место для раскрытия обозначенных выше проблем.</w:t>
      </w:r>
    </w:p>
    <w:p w:rsidR="008F5C8F" w:rsidRDefault="008F5C8F" w:rsidP="001026FF">
      <w:pPr>
        <w:pStyle w:val="a6"/>
        <w:ind w:left="0" w:firstLine="709"/>
        <w:rPr>
          <w:sz w:val="24"/>
        </w:rPr>
      </w:pPr>
      <w:r>
        <w:rPr>
          <w:sz w:val="24"/>
        </w:rPr>
        <w:t>А как же быть практикующему педагогу? Данное пособие – попытка помочь учителю овладеть данными инновациями в российском образовании и внедрить их в собственную практику.</w:t>
      </w:r>
    </w:p>
    <w:p w:rsidR="001026FF" w:rsidRDefault="001026FF" w:rsidP="001026FF">
      <w:pPr>
        <w:pStyle w:val="a6"/>
        <w:ind w:left="0" w:firstLine="709"/>
        <w:rPr>
          <w:sz w:val="24"/>
        </w:rPr>
      </w:pPr>
      <w:r>
        <w:rPr>
          <w:sz w:val="24"/>
        </w:rPr>
        <w:t>При работе над книгой авторами</w:t>
      </w:r>
      <w:r w:rsidRPr="001026FF">
        <w:rPr>
          <w:sz w:val="24"/>
        </w:rPr>
        <w:t xml:space="preserve"> переработано огромное количество научной литературы, специальных изданий, периодической печати</w:t>
      </w:r>
      <w:r>
        <w:rPr>
          <w:sz w:val="24"/>
        </w:rPr>
        <w:t>,</w:t>
      </w:r>
      <w:r w:rsidR="009E376A">
        <w:rPr>
          <w:sz w:val="24"/>
        </w:rPr>
        <w:t xml:space="preserve"> интернетовских сайтов,</w:t>
      </w:r>
      <w:r>
        <w:rPr>
          <w:sz w:val="24"/>
        </w:rPr>
        <w:t xml:space="preserve"> правительственных, министерских документов,</w:t>
      </w:r>
      <w:r w:rsidRPr="001026FF">
        <w:rPr>
          <w:sz w:val="24"/>
        </w:rPr>
        <w:t xml:space="preserve"> </w:t>
      </w:r>
      <w:r>
        <w:rPr>
          <w:sz w:val="24"/>
        </w:rPr>
        <w:t>а также изучен и обобщен опыт различных регионов по организации предпрофильной подготовки и профильного обучения</w:t>
      </w:r>
      <w:r w:rsidRPr="001026FF">
        <w:rPr>
          <w:sz w:val="24"/>
        </w:rPr>
        <w:t>.</w:t>
      </w:r>
      <w:r w:rsidR="007D4C04">
        <w:rPr>
          <w:sz w:val="24"/>
        </w:rPr>
        <w:t xml:space="preserve"> Научно-педагогический и методический материал собран по крохам.</w:t>
      </w:r>
      <w:r w:rsidRPr="001026FF">
        <w:rPr>
          <w:sz w:val="24"/>
        </w:rPr>
        <w:t xml:space="preserve"> Часть источников цитируется, другая часть текстов, приводимых в книге, сокращена, частично пересказана, терминологически модернизирована, облегчена для понимания</w:t>
      </w:r>
      <w:r w:rsidR="000A377A">
        <w:rPr>
          <w:sz w:val="24"/>
        </w:rPr>
        <w:t xml:space="preserve">, но обязательно с указанием </w:t>
      </w:r>
      <w:r w:rsidR="007D4C04">
        <w:rPr>
          <w:sz w:val="24"/>
        </w:rPr>
        <w:t>источников</w:t>
      </w:r>
      <w:r w:rsidRPr="001026FF">
        <w:rPr>
          <w:sz w:val="24"/>
        </w:rPr>
        <w:t>. Собирая такой «круглый стол», автор</w:t>
      </w:r>
      <w:r w:rsidR="000A377A">
        <w:rPr>
          <w:sz w:val="24"/>
        </w:rPr>
        <w:t>ы</w:t>
      </w:r>
      <w:r w:rsidRPr="001026FF">
        <w:rPr>
          <w:sz w:val="24"/>
        </w:rPr>
        <w:t xml:space="preserve"> исходил</w:t>
      </w:r>
      <w:r w:rsidR="000A377A">
        <w:rPr>
          <w:sz w:val="24"/>
        </w:rPr>
        <w:t>и</w:t>
      </w:r>
      <w:r w:rsidRPr="001026FF">
        <w:rPr>
          <w:sz w:val="24"/>
        </w:rPr>
        <w:t xml:space="preserve"> из того, что </w:t>
      </w:r>
      <w:r w:rsidR="000A377A">
        <w:rPr>
          <w:sz w:val="24"/>
        </w:rPr>
        <w:t>теоретические основы становления</w:t>
      </w:r>
      <w:r w:rsidR="000A377A" w:rsidRPr="000A377A">
        <w:rPr>
          <w:sz w:val="24"/>
        </w:rPr>
        <w:t xml:space="preserve"> </w:t>
      </w:r>
      <w:r w:rsidR="000A377A">
        <w:rPr>
          <w:sz w:val="24"/>
        </w:rPr>
        <w:t>профильной школы, опыт реализации отдельных компонентов предпрофильной подготовки и профильного обучения</w:t>
      </w:r>
      <w:r w:rsidRPr="001026FF">
        <w:rPr>
          <w:sz w:val="24"/>
        </w:rPr>
        <w:t xml:space="preserve"> </w:t>
      </w:r>
      <w:r w:rsidR="000A377A">
        <w:rPr>
          <w:sz w:val="24"/>
        </w:rPr>
        <w:t>остро необходимы педагогической практике</w:t>
      </w:r>
      <w:r w:rsidR="003B2BD5">
        <w:rPr>
          <w:sz w:val="24"/>
        </w:rPr>
        <w:t xml:space="preserve"> уже сегодня</w:t>
      </w:r>
      <w:r w:rsidRPr="001026FF">
        <w:rPr>
          <w:sz w:val="24"/>
        </w:rPr>
        <w:t>. Ценность обсуждаемых здесь идей определяется их</w:t>
      </w:r>
      <w:r w:rsidR="00FB7F14">
        <w:rPr>
          <w:sz w:val="24"/>
        </w:rPr>
        <w:t xml:space="preserve"> актуальностью и</w:t>
      </w:r>
      <w:r w:rsidR="003B2BD5">
        <w:rPr>
          <w:sz w:val="24"/>
        </w:rPr>
        <w:t xml:space="preserve"> </w:t>
      </w:r>
      <w:r w:rsidR="00FB7F14">
        <w:rPr>
          <w:sz w:val="24"/>
        </w:rPr>
        <w:t xml:space="preserve">значимостью </w:t>
      </w:r>
      <w:r w:rsidRPr="001026FF">
        <w:rPr>
          <w:sz w:val="24"/>
        </w:rPr>
        <w:t xml:space="preserve">связанных с ними проблем </w:t>
      </w:r>
      <w:r w:rsidR="000A377A">
        <w:rPr>
          <w:sz w:val="24"/>
        </w:rPr>
        <w:t>профильной школы</w:t>
      </w:r>
      <w:r w:rsidRPr="001026FF">
        <w:rPr>
          <w:sz w:val="24"/>
        </w:rPr>
        <w:t>.</w:t>
      </w:r>
    </w:p>
    <w:p w:rsidR="000A377A" w:rsidRDefault="000A377A" w:rsidP="001026FF">
      <w:pPr>
        <w:pStyle w:val="a6"/>
        <w:ind w:left="0" w:firstLine="709"/>
        <w:rPr>
          <w:sz w:val="24"/>
        </w:rPr>
      </w:pPr>
    </w:p>
    <w:p w:rsidR="000D6CF8" w:rsidRPr="000D6CF8" w:rsidRDefault="00C158B1" w:rsidP="000D6CF8">
      <w:pPr>
        <w:pStyle w:val="a6"/>
        <w:ind w:left="0"/>
        <w:jc w:val="center"/>
        <w:rPr>
          <w:sz w:val="32"/>
          <w:szCs w:val="32"/>
        </w:rPr>
      </w:pPr>
      <w:r>
        <w:rPr>
          <w:b/>
          <w:bCs/>
          <w:sz w:val="32"/>
          <w:szCs w:val="32"/>
        </w:rPr>
        <w:t>Часть</w:t>
      </w:r>
      <w:r w:rsidR="000D6CF8" w:rsidRPr="000D6CF8">
        <w:rPr>
          <w:b/>
          <w:bCs/>
          <w:sz w:val="32"/>
          <w:szCs w:val="32"/>
        </w:rPr>
        <w:t xml:space="preserve"> 1. Педагогика профильной школы</w:t>
      </w:r>
    </w:p>
    <w:p w:rsidR="001026FF" w:rsidRDefault="001026FF" w:rsidP="00DD7BB1">
      <w:pPr>
        <w:ind w:firstLine="567"/>
        <w:jc w:val="both"/>
      </w:pPr>
    </w:p>
    <w:p w:rsidR="006F4BF2" w:rsidRDefault="00390EAD">
      <w:pPr>
        <w:pStyle w:val="2"/>
        <w:jc w:val="center"/>
      </w:pPr>
      <w:r>
        <w:t>1</w:t>
      </w:r>
      <w:r w:rsidR="006F4BF2">
        <w:t xml:space="preserve">. МЕТОДОЛОГИЧЕСКИЕ ПОДХОДЫ, СТРАТЕГИЯ, </w:t>
      </w:r>
    </w:p>
    <w:p w:rsidR="006F4BF2" w:rsidRDefault="006F4BF2">
      <w:pPr>
        <w:pStyle w:val="2"/>
        <w:jc w:val="center"/>
      </w:pPr>
      <w:r>
        <w:t>ЦЕЛИ И ЗАДАЧИ ПРОФИЛЬНОГО ОБУЧЕНИЯ</w:t>
      </w:r>
    </w:p>
    <w:p w:rsidR="006F4BF2" w:rsidRDefault="006F4BF2">
      <w:pPr>
        <w:spacing w:before="60"/>
        <w:ind w:firstLine="567"/>
      </w:pPr>
    </w:p>
    <w:p w:rsidR="00D241D9" w:rsidRPr="00C5668B" w:rsidRDefault="00D241D9" w:rsidP="00D241D9">
      <w:pPr>
        <w:ind w:firstLine="567"/>
        <w:jc w:val="both"/>
      </w:pPr>
      <w:r w:rsidRPr="00C5668B">
        <w:t>Концепцией модернизации российского образования на период до 2010 года, принятой Правительством РФ, предусматривается на старшей ступени общеобразовательной школы профильное обучение. Это один из видов дифференциации и индивидуализации обучения, форма орга</w:t>
      </w:r>
      <w:r w:rsidRPr="00C5668B">
        <w:softHyphen/>
        <w:t>низации учебной деятельности, при которой учитываются интересы, склонности, способности, состояние здоровья учащихся, создаются ус</w:t>
      </w:r>
      <w:r w:rsidRPr="00C5668B">
        <w:softHyphen/>
        <w:t>ловия для развития учащихся в соответствии с их профессиональными намерениями.</w:t>
      </w:r>
    </w:p>
    <w:p w:rsidR="00D241D9" w:rsidRPr="00C5668B" w:rsidRDefault="00D241D9" w:rsidP="00D241D9">
      <w:pPr>
        <w:ind w:firstLine="561"/>
        <w:jc w:val="both"/>
        <w:rPr>
          <w:i/>
          <w:iCs/>
        </w:rPr>
      </w:pPr>
      <w:r w:rsidRPr="00C5668B">
        <w:t>Каковы же методологические подходы, стратегия, цели и задачи профильного обучения? Для начала разберемся с понятиями.</w:t>
      </w:r>
    </w:p>
    <w:p w:rsidR="00D241D9" w:rsidRPr="00C5668B" w:rsidRDefault="00D241D9" w:rsidP="00D241D9">
      <w:pPr>
        <w:ind w:firstLine="567"/>
        <w:jc w:val="both"/>
      </w:pPr>
      <w:r w:rsidRPr="00C5668B">
        <w:rPr>
          <w:i/>
          <w:iCs/>
        </w:rPr>
        <w:t>Методология</w:t>
      </w:r>
      <w:r w:rsidRPr="00C5668B">
        <w:t xml:space="preserve"> – научный способ установления нормы, расстановки акцентов смысла понятий. В педагогике методология определяет ту или иную систему принципов, способов организации, построения теоретической и практической деятельности, учение об основах познания и преобразования окружающей действительности. Она конкретизируется через педагогические парадигмы, подходы, концепции и т.д.</w:t>
      </w:r>
      <w:r w:rsidRPr="00AA74AE">
        <w:rPr>
          <w:rStyle w:val="a7"/>
        </w:rPr>
        <w:footnoteReference w:id="4"/>
      </w:r>
    </w:p>
    <w:p w:rsidR="00D241D9" w:rsidRPr="00C5668B" w:rsidRDefault="00D241D9" w:rsidP="00D241D9">
      <w:pPr>
        <w:ind w:firstLine="567"/>
        <w:jc w:val="both"/>
      </w:pPr>
      <w:r w:rsidRPr="00C5668B">
        <w:rPr>
          <w:i/>
          <w:iCs/>
        </w:rPr>
        <w:t>Парадигма</w:t>
      </w:r>
      <w:r w:rsidRPr="00C5668B">
        <w:t xml:space="preserve"> – исходные концептуальные идеи науки и практики, господствующие в течение определенного исторического периода. Ядро любой парадигмы составляет определенный методологический подход к образованию. Согласно И.А.</w:t>
      </w:r>
      <w:r>
        <w:t xml:space="preserve"> </w:t>
      </w:r>
      <w:r w:rsidRPr="00C5668B">
        <w:t>Зимней</w:t>
      </w:r>
      <w:r w:rsidRPr="00AA74AE">
        <w:rPr>
          <w:rStyle w:val="a7"/>
        </w:rPr>
        <w:footnoteReference w:id="5"/>
      </w:r>
      <w:r w:rsidRPr="00C5668B">
        <w:t xml:space="preserve">, категорию </w:t>
      </w:r>
      <w:r w:rsidRPr="00C5668B">
        <w:rPr>
          <w:i/>
          <w:iCs/>
        </w:rPr>
        <w:t>«подход к образованию»</w:t>
      </w:r>
      <w:r w:rsidRPr="00C5668B">
        <w:t xml:space="preserve"> можно рассматривать как глобальную и системную организацию и самоорганизацию образовательного процесса, включающую все его компоненты и самих субъектов педагогического взаимодействия: учителя и ученика.</w:t>
      </w:r>
    </w:p>
    <w:p w:rsidR="00D241D9" w:rsidRPr="00C5668B" w:rsidRDefault="00D241D9" w:rsidP="00D241D9">
      <w:pPr>
        <w:ind w:firstLine="567"/>
        <w:jc w:val="both"/>
      </w:pPr>
      <w:r w:rsidRPr="00C5668B">
        <w:t>Существует множество различных подходов к образованию: информационный, организационно-деятельностный, технологический, личностно</w:t>
      </w:r>
      <w:r>
        <w:t xml:space="preserve"> </w:t>
      </w:r>
      <w:r w:rsidRPr="00C5668B">
        <w:t>ориентированный, антропоэкологический и т.д., за каждым из них стоит определенная модель педагогической деятельности, по-своему оправданная и эффективная в той или иной социокультурной ситуации.</w:t>
      </w:r>
    </w:p>
    <w:p w:rsidR="00D241D9" w:rsidRPr="00C5668B" w:rsidRDefault="00D241D9" w:rsidP="00D241D9">
      <w:pPr>
        <w:shd w:val="clear" w:color="auto" w:fill="FFFFFF"/>
        <w:ind w:firstLine="561"/>
        <w:jc w:val="both"/>
        <w:rPr>
          <w:color w:val="000000"/>
          <w:szCs w:val="21"/>
        </w:rPr>
      </w:pPr>
      <w:r w:rsidRPr="00C5668B">
        <w:rPr>
          <w:color w:val="000000"/>
          <w:szCs w:val="21"/>
        </w:rPr>
        <w:t>Социологические исследования показывают, что большинство старшекласс</w:t>
      </w:r>
      <w:r w:rsidRPr="00C5668B">
        <w:rPr>
          <w:color w:val="000000"/>
          <w:szCs w:val="21"/>
        </w:rPr>
        <w:softHyphen/>
        <w:t>ников (более 70% от числа опрошенных в различных регионах России) отдает предпочтение тому, чтобы «знать основы главных предметов, а углубленно изучать только те, которые выбираются, чтобы в них специализироваться». Иначе говоря, профилизация обучения в старших классах соответствует структуре образовательных и жизненных установок большинства старшеклассников</w:t>
      </w:r>
      <w:r w:rsidRPr="00AA74AE">
        <w:rPr>
          <w:rStyle w:val="a7"/>
        </w:rPr>
        <w:footnoteReference w:id="6"/>
      </w:r>
      <w:r w:rsidRPr="00C5668B">
        <w:rPr>
          <w:color w:val="000000"/>
          <w:szCs w:val="21"/>
        </w:rPr>
        <w:t>.</w:t>
      </w:r>
    </w:p>
    <w:p w:rsidR="00D241D9" w:rsidRPr="00C5668B" w:rsidRDefault="00D241D9" w:rsidP="00D241D9">
      <w:pPr>
        <w:shd w:val="clear" w:color="auto" w:fill="FFFFFF"/>
        <w:ind w:firstLine="720"/>
        <w:jc w:val="both"/>
        <w:rPr>
          <w:color w:val="000000"/>
          <w:szCs w:val="21"/>
        </w:rPr>
      </w:pPr>
      <w:r w:rsidRPr="00C5668B">
        <w:rPr>
          <w:color w:val="000000"/>
          <w:szCs w:val="21"/>
        </w:rPr>
        <w:t>Если исходить из того, что основная цель школы - это развитие личности ученика, то все содержание образования должно выступать средством достиже</w:t>
      </w:r>
      <w:r w:rsidRPr="00C5668B">
        <w:rPr>
          <w:color w:val="000000"/>
          <w:szCs w:val="21"/>
        </w:rPr>
        <w:softHyphen/>
        <w:t>ния данной цели, т.е. школа</w:t>
      </w:r>
      <w:r>
        <w:rPr>
          <w:color w:val="000000"/>
          <w:szCs w:val="21"/>
        </w:rPr>
        <w:t xml:space="preserve"> должна</w:t>
      </w:r>
      <w:r w:rsidRPr="00C5668B">
        <w:rPr>
          <w:color w:val="000000"/>
          <w:szCs w:val="21"/>
        </w:rPr>
        <w:t xml:space="preserve"> реша</w:t>
      </w:r>
      <w:r>
        <w:rPr>
          <w:color w:val="000000"/>
          <w:szCs w:val="21"/>
        </w:rPr>
        <w:t>ть</w:t>
      </w:r>
      <w:r w:rsidRPr="00C5668B">
        <w:rPr>
          <w:color w:val="000000"/>
          <w:szCs w:val="21"/>
        </w:rPr>
        <w:t xml:space="preserve"> следующие образовательные цели: </w:t>
      </w:r>
    </w:p>
    <w:p w:rsidR="00D241D9" w:rsidRPr="00C5668B" w:rsidRDefault="00D241D9" w:rsidP="00D241D9">
      <w:pPr>
        <w:shd w:val="clear" w:color="auto" w:fill="FFFFFF"/>
        <w:ind w:firstLine="748"/>
        <w:jc w:val="both"/>
      </w:pPr>
      <w:r w:rsidRPr="00C5668B">
        <w:rPr>
          <w:color w:val="000000"/>
          <w:szCs w:val="21"/>
        </w:rPr>
        <w:t>- формирование у учащихся целостной картины окружающего органического, физического и социального мира, а также получение знания о способах деятельности;</w:t>
      </w:r>
    </w:p>
    <w:p w:rsidR="00D241D9" w:rsidRPr="00C5668B" w:rsidRDefault="00D241D9" w:rsidP="00D241D9">
      <w:pPr>
        <w:ind w:firstLine="748"/>
        <w:jc w:val="both"/>
        <w:rPr>
          <w:color w:val="000000"/>
          <w:szCs w:val="21"/>
        </w:rPr>
      </w:pPr>
      <w:r w:rsidRPr="00C5668B">
        <w:rPr>
          <w:color w:val="000000"/>
          <w:szCs w:val="21"/>
        </w:rPr>
        <w:t>- формирование умения осуществлять учебную, проектную и исследователь</w:t>
      </w:r>
      <w:r w:rsidRPr="00C5668B">
        <w:rPr>
          <w:color w:val="000000"/>
          <w:szCs w:val="21"/>
        </w:rPr>
        <w:softHyphen/>
        <w:t>скую деятельность;</w:t>
      </w:r>
    </w:p>
    <w:p w:rsidR="00D241D9" w:rsidRPr="00C5668B" w:rsidRDefault="00D241D9" w:rsidP="00D241D9">
      <w:pPr>
        <w:ind w:firstLine="748"/>
        <w:jc w:val="both"/>
      </w:pPr>
      <w:r w:rsidRPr="00C5668B">
        <w:rPr>
          <w:color w:val="000000"/>
          <w:szCs w:val="21"/>
        </w:rPr>
        <w:t>- развитие коммуникативной, духовно-нравственной и этической образован</w:t>
      </w:r>
      <w:r w:rsidRPr="00C5668B">
        <w:rPr>
          <w:color w:val="000000"/>
          <w:szCs w:val="21"/>
        </w:rPr>
        <w:softHyphen/>
        <w:t>ности, зрелости в выборе дальнейшего спосо</w:t>
      </w:r>
      <w:r>
        <w:rPr>
          <w:color w:val="000000"/>
          <w:szCs w:val="21"/>
        </w:rPr>
        <w:t>ба получения образования</w:t>
      </w:r>
      <w:r w:rsidR="00D146E8">
        <w:rPr>
          <w:color w:val="000000"/>
          <w:szCs w:val="21"/>
        </w:rPr>
        <w:t xml:space="preserve"> и,</w:t>
      </w:r>
      <w:r w:rsidRPr="00C5668B">
        <w:rPr>
          <w:color w:val="000000"/>
          <w:szCs w:val="21"/>
        </w:rPr>
        <w:t xml:space="preserve"> в конечном итоге, профессии. </w:t>
      </w:r>
    </w:p>
    <w:p w:rsidR="00D241D9" w:rsidRPr="00C5668B" w:rsidRDefault="00D241D9" w:rsidP="00D241D9">
      <w:pPr>
        <w:shd w:val="clear" w:color="auto" w:fill="FFFFFF"/>
        <w:ind w:firstLine="720"/>
        <w:jc w:val="both"/>
      </w:pPr>
      <w:r w:rsidRPr="00C5668B">
        <w:rPr>
          <w:color w:val="000000"/>
          <w:szCs w:val="21"/>
        </w:rPr>
        <w:t>Современная школа не в полной мере решает эти новые задачи. Например, не обеспечивает зрелости учащихся в выборе дальнейшего способа получения образования. У многих школьников выбор является случайным, носит роман</w:t>
      </w:r>
      <w:r w:rsidRPr="00C5668B">
        <w:rPr>
          <w:color w:val="000000"/>
          <w:szCs w:val="21"/>
        </w:rPr>
        <w:softHyphen/>
        <w:t>тический характер, не вполне согласуется с собственными реальными способностями и воз</w:t>
      </w:r>
      <w:r w:rsidRPr="00C5668B">
        <w:rPr>
          <w:color w:val="000000"/>
          <w:szCs w:val="21"/>
        </w:rPr>
        <w:softHyphen/>
        <w:t>можностями. Недостаточны знания выпускников о рынке труда и востребованных профессиях, о тех способах образования, которыми их можно получить. Школь</w:t>
      </w:r>
      <w:r w:rsidRPr="00C5668B">
        <w:rPr>
          <w:color w:val="000000"/>
          <w:szCs w:val="21"/>
        </w:rPr>
        <w:softHyphen/>
        <w:t>ники не владеют знаниями, необходимыми для выстраивания реалистичных жизненных планов и т.д. Все это мешает их успешной адаптации в обществе после окончания школы.</w:t>
      </w:r>
    </w:p>
    <w:p w:rsidR="00D241D9" w:rsidRPr="00C5668B" w:rsidRDefault="00D241D9" w:rsidP="00D241D9">
      <w:pPr>
        <w:shd w:val="clear" w:color="auto" w:fill="FFFFFF"/>
        <w:ind w:firstLine="720"/>
        <w:jc w:val="both"/>
      </w:pPr>
      <w:r w:rsidRPr="00C5668B">
        <w:rPr>
          <w:color w:val="000000"/>
          <w:szCs w:val="21"/>
        </w:rPr>
        <w:t>У многих учащихся общеобразовательных школ не сформирована потреб</w:t>
      </w:r>
      <w:r w:rsidRPr="00C5668B">
        <w:rPr>
          <w:color w:val="000000"/>
          <w:szCs w:val="21"/>
        </w:rPr>
        <w:softHyphen/>
        <w:t>ность в своем дальнейшем саморазвитии и получении образования после окончания школы, нет устойчивой мотивации на приложение усилий для получе</w:t>
      </w:r>
      <w:r w:rsidRPr="00C5668B">
        <w:rPr>
          <w:color w:val="000000"/>
          <w:szCs w:val="21"/>
        </w:rPr>
        <w:softHyphen/>
        <w:t>ния качественного профессионального образования, слишком рано, уже в школьный период, наступает замед</w:t>
      </w:r>
      <w:r w:rsidR="00D146E8">
        <w:rPr>
          <w:color w:val="000000"/>
          <w:szCs w:val="21"/>
        </w:rPr>
        <w:t>ление процессов развития учащего</w:t>
      </w:r>
      <w:r w:rsidRPr="00C5668B">
        <w:rPr>
          <w:color w:val="000000"/>
          <w:szCs w:val="21"/>
        </w:rPr>
        <w:t>ся как лич</w:t>
      </w:r>
      <w:r w:rsidRPr="00C5668B">
        <w:rPr>
          <w:color w:val="000000"/>
          <w:szCs w:val="21"/>
        </w:rPr>
        <w:softHyphen/>
        <w:t>ности. Это и есть те неудовлетворительные результаты, которые должна устра</w:t>
      </w:r>
      <w:r w:rsidRPr="00C5668B">
        <w:rPr>
          <w:color w:val="000000"/>
          <w:szCs w:val="21"/>
        </w:rPr>
        <w:softHyphen/>
        <w:t>нить профильная школа.</w:t>
      </w:r>
    </w:p>
    <w:p w:rsidR="00D241D9" w:rsidRPr="00C5668B" w:rsidRDefault="00D241D9" w:rsidP="00D241D9">
      <w:pPr>
        <w:shd w:val="clear" w:color="auto" w:fill="FFFFFF"/>
        <w:ind w:right="76" w:firstLine="709"/>
        <w:jc w:val="both"/>
        <w:rPr>
          <w:color w:val="000000"/>
          <w:szCs w:val="21"/>
        </w:rPr>
      </w:pPr>
      <w:r w:rsidRPr="00C5668B">
        <w:rPr>
          <w:color w:val="000000"/>
          <w:szCs w:val="21"/>
        </w:rPr>
        <w:t>Так, очевидно, что существующая образовательная система недостаточна для того, чтобы сформировать у выпускников способность делать осознанный выбор профиля образования. Учащиеся не получают знаний, необходимых для осуществления данного выбора, и не обучаются тому, как делать выбор. Общее непрофильное образование не согласуется с учебной мотивацией стар</w:t>
      </w:r>
      <w:r w:rsidRPr="00C5668B">
        <w:rPr>
          <w:color w:val="000000"/>
          <w:szCs w:val="21"/>
        </w:rPr>
        <w:softHyphen/>
        <w:t>шеклассников, которые не связывают свои интересы в учебе с будущим профес</w:t>
      </w:r>
      <w:r w:rsidRPr="00C5668B">
        <w:rPr>
          <w:color w:val="000000"/>
          <w:szCs w:val="21"/>
        </w:rPr>
        <w:softHyphen/>
        <w:t>сиональным образованием и профессией. Это тоже недостаток существую</w:t>
      </w:r>
      <w:r w:rsidRPr="00C5668B">
        <w:rPr>
          <w:color w:val="000000"/>
          <w:szCs w:val="21"/>
        </w:rPr>
        <w:softHyphen/>
        <w:t>щей образовательной системы.</w:t>
      </w:r>
    </w:p>
    <w:p w:rsidR="00D241D9" w:rsidRPr="00C5668B" w:rsidRDefault="00D241D9" w:rsidP="00D241D9">
      <w:pPr>
        <w:shd w:val="clear" w:color="auto" w:fill="FFFFFF"/>
        <w:ind w:right="76" w:firstLine="709"/>
        <w:jc w:val="both"/>
      </w:pPr>
      <w:r w:rsidRPr="00C5668B">
        <w:rPr>
          <w:color w:val="000000"/>
          <w:szCs w:val="21"/>
        </w:rPr>
        <w:t>В процессе реализации профильного обучения в общеобразовательной школе будут созданы реальные предпосылки для реализации личностно</w:t>
      </w:r>
      <w:r>
        <w:rPr>
          <w:color w:val="000000"/>
          <w:szCs w:val="21"/>
        </w:rPr>
        <w:t xml:space="preserve"> </w:t>
      </w:r>
      <w:r w:rsidRPr="00C5668B">
        <w:rPr>
          <w:color w:val="000000"/>
          <w:szCs w:val="21"/>
        </w:rPr>
        <w:t>ориентированного учебного процесса. При этом построение индивидуальной образо</w:t>
      </w:r>
      <w:r w:rsidRPr="00C5668B">
        <w:rPr>
          <w:color w:val="000000"/>
          <w:szCs w:val="21"/>
        </w:rPr>
        <w:softHyphen/>
        <w:t>вательной траектории осуществляется на основе реальных запросов и возмож</w:t>
      </w:r>
      <w:r w:rsidRPr="00C5668B">
        <w:rPr>
          <w:color w:val="000000"/>
          <w:szCs w:val="21"/>
        </w:rPr>
        <w:softHyphen/>
        <w:t>ностей учеников, которые сами определяют направления и углубление в кон</w:t>
      </w:r>
      <w:r w:rsidRPr="00C5668B">
        <w:rPr>
          <w:color w:val="000000"/>
          <w:szCs w:val="21"/>
        </w:rPr>
        <w:softHyphen/>
        <w:t>кретной предметной области.</w:t>
      </w:r>
    </w:p>
    <w:p w:rsidR="00D241D9" w:rsidRPr="00C5668B" w:rsidRDefault="00D241D9" w:rsidP="00D241D9">
      <w:pPr>
        <w:ind w:firstLine="748"/>
        <w:jc w:val="both"/>
      </w:pPr>
      <w:r w:rsidRPr="00C5668B">
        <w:rPr>
          <w:szCs w:val="26"/>
        </w:rPr>
        <w:t xml:space="preserve">Среднее (полное)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себе потенциальные возможности, ресурсы и способы реализации выбранного жизненного пути. Эффективная реализация указанных целей возможна при введении профильного обучения, которое является </w:t>
      </w:r>
      <w:r w:rsidRPr="00C5668B">
        <w:rPr>
          <w:i/>
          <w:iCs/>
          <w:szCs w:val="26"/>
        </w:rPr>
        <w:t>«системой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 в том числе с учетом ре</w:t>
      </w:r>
      <w:r>
        <w:rPr>
          <w:i/>
          <w:iCs/>
          <w:szCs w:val="26"/>
        </w:rPr>
        <w:t>альных потребностей рынка труда</w:t>
      </w:r>
      <w:r w:rsidRPr="00C5668B">
        <w:rPr>
          <w:i/>
          <w:iCs/>
          <w:szCs w:val="26"/>
        </w:rPr>
        <w:t xml:space="preserve"> … отработки гибкой системы профилей и кооперации старшей ступени школы с учреждениями начального, среднего и высшего профессионального образования</w:t>
      </w:r>
      <w:r w:rsidRPr="00C5668B">
        <w:rPr>
          <w:szCs w:val="26"/>
        </w:rPr>
        <w:t>»</w:t>
      </w:r>
      <w:r w:rsidRPr="00AA74AE">
        <w:rPr>
          <w:rStyle w:val="a7"/>
        </w:rPr>
        <w:footnoteReference w:id="7"/>
      </w:r>
      <w:r w:rsidRPr="00C5668B">
        <w:rPr>
          <w:szCs w:val="26"/>
        </w:rPr>
        <w:t>.</w:t>
      </w:r>
    </w:p>
    <w:p w:rsidR="00D241D9" w:rsidRPr="00C5668B" w:rsidRDefault="00D241D9" w:rsidP="00D241D9">
      <w:pPr>
        <w:ind w:firstLine="748"/>
        <w:jc w:val="both"/>
      </w:pPr>
      <w:r w:rsidRPr="00C5668B">
        <w:t>Разработка и экспериментальная проверка организации профильно</w:t>
      </w:r>
      <w:r w:rsidRPr="00C5668B">
        <w:softHyphen/>
        <w:t>го обучения школьников основывается на с</w:t>
      </w:r>
      <w:r w:rsidRPr="00C5668B">
        <w:rPr>
          <w:bCs/>
        </w:rPr>
        <w:t>тратегии модернизации образования</w:t>
      </w:r>
      <w:r w:rsidRPr="00C5668B">
        <w:t xml:space="preserve"> (индивидуализации и дифференциации образования, его личностной развивающей направленности, реализации деятельностного и компетентностного подходов, развитии коммуникативности, учете потребностей рынка труда и геоэкономического пространства региона).</w:t>
      </w:r>
    </w:p>
    <w:p w:rsidR="00D241D9" w:rsidRPr="00C5668B" w:rsidRDefault="00D241D9" w:rsidP="00D241D9">
      <w:pPr>
        <w:ind w:firstLine="709"/>
        <w:rPr>
          <w:b/>
          <w:bCs/>
        </w:rPr>
      </w:pPr>
      <w:r w:rsidRPr="00C5668B">
        <w:rPr>
          <w:b/>
          <w:bCs/>
        </w:rPr>
        <w:t>Остановимся на базовых понятиях.</w:t>
      </w:r>
    </w:p>
    <w:p w:rsidR="00D241D9" w:rsidRPr="00C5668B" w:rsidRDefault="00D241D9" w:rsidP="00D241D9">
      <w:pPr>
        <w:ind w:firstLine="709"/>
        <w:jc w:val="both"/>
        <w:rPr>
          <w:color w:val="000000"/>
        </w:rPr>
      </w:pPr>
      <w:r w:rsidRPr="00C5668B">
        <w:t>В словаре С.И. Ожегова</w:t>
      </w:r>
      <w:r w:rsidRPr="00AA74AE">
        <w:rPr>
          <w:rStyle w:val="a7"/>
        </w:rPr>
        <w:footnoteReference w:id="8"/>
      </w:r>
      <w:r w:rsidRPr="00C5668B">
        <w:t xml:space="preserve"> дается следующее значение слова </w:t>
      </w:r>
      <w:r w:rsidRPr="00B80069">
        <w:rPr>
          <w:i/>
        </w:rPr>
        <w:t>профиль</w:t>
      </w:r>
      <w:r w:rsidRPr="00C5668B">
        <w:t xml:space="preserve"> – «совокупность специфических черт, характеризующих какую-нибудь сферу деятельности, а также характер производственного или учебного уклона».</w:t>
      </w:r>
    </w:p>
    <w:p w:rsidR="00D241D9" w:rsidRPr="00C5668B" w:rsidRDefault="00D241D9" w:rsidP="00D241D9">
      <w:pPr>
        <w:ind w:firstLine="720"/>
        <w:jc w:val="both"/>
      </w:pPr>
      <w:r w:rsidRPr="00C5668B">
        <w:t>А.А. Макареня и А.С. Максимов (1987)  характеризуют профиль как совокупность внутренне однородных, постоянных по содержанию элементарных структурных единиц деятельности человека, которые определяют требования к общеобразовательной и профессиональной подготовке и являются общими для одной группы профессий</w:t>
      </w:r>
      <w:r w:rsidRPr="00AA74AE">
        <w:rPr>
          <w:rStyle w:val="a7"/>
        </w:rPr>
        <w:footnoteReference w:id="9"/>
      </w:r>
      <w:r w:rsidRPr="00C5668B">
        <w:t xml:space="preserve">. </w:t>
      </w:r>
    </w:p>
    <w:p w:rsidR="00D241D9" w:rsidRPr="00C5668B" w:rsidRDefault="00D241D9" w:rsidP="00D241D9">
      <w:pPr>
        <w:ind w:firstLine="709"/>
        <w:jc w:val="both"/>
      </w:pPr>
      <w:r w:rsidRPr="00C5668B">
        <w:rPr>
          <w:color w:val="000000"/>
          <w:szCs w:val="21"/>
        </w:rPr>
        <w:t xml:space="preserve">В Концепции профильного обучения </w:t>
      </w:r>
      <w:r w:rsidRPr="00C5668B">
        <w:rPr>
          <w:i/>
          <w:iCs/>
          <w:color w:val="000000"/>
          <w:szCs w:val="21"/>
        </w:rPr>
        <w:t>профиль</w:t>
      </w:r>
      <w:r w:rsidRPr="00C5668B">
        <w:rPr>
          <w:color w:val="000000"/>
          <w:szCs w:val="21"/>
        </w:rPr>
        <w:t xml:space="preserve"> рассматривается как та или иная комбинация (сочетание) базовых, профильных и элективных курсов, отвечающая общим рамочным требованиям, существующим в отношении норм учебной нагрузки: минимальным  объемам  у</w:t>
      </w:r>
      <w:r w:rsidR="00D146E8">
        <w:rPr>
          <w:color w:val="000000"/>
          <w:szCs w:val="21"/>
        </w:rPr>
        <w:t>чебного  времени,  задаваемым</w:t>
      </w:r>
      <w:r>
        <w:rPr>
          <w:color w:val="000000"/>
          <w:szCs w:val="21"/>
        </w:rPr>
        <w:t xml:space="preserve">  б</w:t>
      </w:r>
      <w:r w:rsidRPr="00C5668B">
        <w:rPr>
          <w:color w:val="000000"/>
          <w:szCs w:val="21"/>
        </w:rPr>
        <w:t>азисным  учебным  планом (БУПом) (33 часа в неделю)</w:t>
      </w:r>
      <w:r>
        <w:rPr>
          <w:color w:val="000000"/>
          <w:szCs w:val="21"/>
        </w:rPr>
        <w:t>,</w:t>
      </w:r>
      <w:r w:rsidRPr="00C5668B">
        <w:rPr>
          <w:color w:val="000000"/>
          <w:szCs w:val="21"/>
        </w:rPr>
        <w:t xml:space="preserve"> и максимальным лимитам санитарной нагрузки (36 часов в неделю). Значит, учащимся предоставляется возможность с помощью комбинации базовых, профильных и элективных курсов выстроить индивиду</w:t>
      </w:r>
      <w:r w:rsidRPr="00C5668B">
        <w:rPr>
          <w:color w:val="000000"/>
          <w:szCs w:val="21"/>
        </w:rPr>
        <w:softHyphen/>
        <w:t>альную программу или так называемый индивидуальный маршрут получения полного среднего образования, который может позволить к окончанию учеб</w:t>
      </w:r>
      <w:r w:rsidRPr="00C5668B">
        <w:rPr>
          <w:color w:val="000000"/>
          <w:szCs w:val="21"/>
        </w:rPr>
        <w:softHyphen/>
        <w:t>ного заведения выйти с разным (но определяемым лично учащимся) уровнем подготовки</w:t>
      </w:r>
      <w:r w:rsidR="00D146E8">
        <w:rPr>
          <w:color w:val="000000"/>
          <w:szCs w:val="21"/>
        </w:rPr>
        <w:t xml:space="preserve"> -</w:t>
      </w:r>
      <w:r w:rsidRPr="00C5668B">
        <w:rPr>
          <w:color w:val="000000"/>
          <w:szCs w:val="21"/>
        </w:rPr>
        <w:t xml:space="preserve"> как минимальным, так и мак</w:t>
      </w:r>
      <w:r>
        <w:rPr>
          <w:color w:val="000000"/>
          <w:szCs w:val="21"/>
        </w:rPr>
        <w:t>симально возможным (углубленным</w:t>
      </w:r>
      <w:r w:rsidRPr="00C5668B">
        <w:rPr>
          <w:color w:val="000000"/>
          <w:szCs w:val="21"/>
        </w:rPr>
        <w:t xml:space="preserve"> либо расширенным).</w:t>
      </w:r>
    </w:p>
    <w:p w:rsidR="00D241D9" w:rsidRPr="00C5668B" w:rsidRDefault="0081596E" w:rsidP="00D241D9">
      <w:pPr>
        <w:ind w:firstLine="709"/>
        <w:jc w:val="both"/>
      </w:pPr>
      <w:r>
        <w:rPr>
          <w:color w:val="000000"/>
          <w:szCs w:val="21"/>
        </w:rPr>
        <w:t xml:space="preserve">Профильность – это не просто углубление знаний по одному, двум или более предметам, это </w:t>
      </w:r>
      <w:r w:rsidRPr="0081596E">
        <w:rPr>
          <w:i/>
          <w:color w:val="000000"/>
          <w:szCs w:val="21"/>
        </w:rPr>
        <w:t>практический опыт деятельности в определенной профессиональной сфере, направленный на формирование интегрированных знаний, социальных компетенций учащихся.</w:t>
      </w:r>
      <w:r>
        <w:rPr>
          <w:color w:val="000000"/>
          <w:szCs w:val="21"/>
        </w:rPr>
        <w:t xml:space="preserve"> </w:t>
      </w:r>
      <w:r w:rsidRPr="00C5668B">
        <w:rPr>
          <w:color w:val="000000"/>
          <w:szCs w:val="21"/>
        </w:rPr>
        <w:t>В материалах Министерства образования РФ поясняется, что предлагае</w:t>
      </w:r>
      <w:r w:rsidRPr="00C5668B">
        <w:rPr>
          <w:color w:val="000000"/>
          <w:szCs w:val="21"/>
        </w:rPr>
        <w:softHyphen/>
        <w:t>мый подход к формированию содержания образования по каждому профи</w:t>
      </w:r>
      <w:r w:rsidRPr="00C5668B">
        <w:rPr>
          <w:color w:val="000000"/>
          <w:szCs w:val="21"/>
        </w:rPr>
        <w:softHyphen/>
        <w:t xml:space="preserve">лю исходит из идеи построения более широкого профиля, чем это принято в школах </w:t>
      </w:r>
      <w:r w:rsidRPr="00C5668B">
        <w:rPr>
          <w:iCs/>
          <w:color w:val="000000"/>
          <w:szCs w:val="21"/>
        </w:rPr>
        <w:t>с</w:t>
      </w:r>
      <w:r w:rsidRPr="00C5668B">
        <w:rPr>
          <w:i/>
          <w:iCs/>
          <w:color w:val="000000"/>
          <w:szCs w:val="21"/>
        </w:rPr>
        <w:t xml:space="preserve"> </w:t>
      </w:r>
      <w:r w:rsidRPr="00C5668B">
        <w:rPr>
          <w:color w:val="000000"/>
          <w:szCs w:val="21"/>
        </w:rPr>
        <w:t>углубленным изучением от</w:t>
      </w:r>
      <w:r>
        <w:rPr>
          <w:color w:val="000000"/>
          <w:szCs w:val="21"/>
        </w:rPr>
        <w:t>дельных предметов</w:t>
      </w:r>
      <w:r w:rsidRPr="00C5668B">
        <w:rPr>
          <w:color w:val="000000"/>
          <w:szCs w:val="21"/>
        </w:rPr>
        <w:t>. Можно сказать, что профильное обучение представляет собой «промежуточную фор</w:t>
      </w:r>
      <w:r w:rsidRPr="00C5668B">
        <w:rPr>
          <w:color w:val="000000"/>
          <w:szCs w:val="21"/>
        </w:rPr>
        <w:softHyphen/>
        <w:t>му» дифференциации обучения - между сегодняшним недифференциро</w:t>
      </w:r>
      <w:r w:rsidRPr="00C5668B">
        <w:rPr>
          <w:color w:val="000000"/>
          <w:szCs w:val="21"/>
        </w:rPr>
        <w:softHyphen/>
        <w:t>ванным подходом и глубокой специализацией, присущей для лицеев</w:t>
      </w:r>
      <w:r>
        <w:rPr>
          <w:color w:val="000000"/>
          <w:szCs w:val="21"/>
        </w:rPr>
        <w:t>, гимназий</w:t>
      </w:r>
      <w:r w:rsidRPr="00C5668B">
        <w:rPr>
          <w:color w:val="000000"/>
          <w:szCs w:val="21"/>
        </w:rPr>
        <w:t xml:space="preserve"> и </w:t>
      </w:r>
      <w:r w:rsidRPr="00C5668B">
        <w:rPr>
          <w:color w:val="000000"/>
          <w:szCs w:val="21"/>
        </w:rPr>
        <w:softHyphen/>
        <w:t>школ</w:t>
      </w:r>
      <w:r>
        <w:rPr>
          <w:color w:val="000000"/>
          <w:szCs w:val="21"/>
        </w:rPr>
        <w:t xml:space="preserve"> с углубленным изучением предметов</w:t>
      </w:r>
      <w:r w:rsidRPr="00C5668B">
        <w:rPr>
          <w:color w:val="000000"/>
          <w:szCs w:val="21"/>
        </w:rPr>
        <w:t>.</w:t>
      </w:r>
      <w:r>
        <w:rPr>
          <w:color w:val="000000"/>
          <w:szCs w:val="21"/>
        </w:rPr>
        <w:t xml:space="preserve"> Эти образовательные учреждения существуют сегодня параллельно с профильными школами, решают иные задачи и имеют свой путь развития.</w:t>
      </w:r>
      <w:r w:rsidR="00D241D9" w:rsidRPr="00C5668B">
        <w:rPr>
          <w:color w:val="000000"/>
          <w:szCs w:val="21"/>
        </w:rPr>
        <w:t xml:space="preserve"> </w:t>
      </w:r>
    </w:p>
    <w:p w:rsidR="00D241D9" w:rsidRPr="00C5668B" w:rsidRDefault="00D241D9" w:rsidP="00D241D9">
      <w:pPr>
        <w:ind w:firstLine="709"/>
        <w:jc w:val="both"/>
        <w:rPr>
          <w:szCs w:val="20"/>
        </w:rPr>
      </w:pPr>
      <w:r w:rsidRPr="00C5668B">
        <w:rPr>
          <w:i/>
          <w:iCs/>
        </w:rPr>
        <w:t>Профильное обучение</w:t>
      </w:r>
      <w:r w:rsidRPr="00C5668B">
        <w:t xml:space="preserve"> - особый вид дифференциации и индиви</w:t>
      </w:r>
      <w:r w:rsidRPr="00C5668B">
        <w:softHyphen/>
        <w:t>дуализации обучения; форма организации учебной деятельности стар</w:t>
      </w:r>
      <w:r w:rsidRPr="00C5668B">
        <w:softHyphen/>
        <w:t>шеклассников, при которой учитываются их интересы, склонности и способности, создаются условия для максимального развития учащихся в соответствии с их познавательными и профессиональными намере</w:t>
      </w:r>
      <w:r w:rsidRPr="00C5668B">
        <w:softHyphen/>
        <w:t>ниями (Ю.И. Дик, С.Н.</w:t>
      </w:r>
      <w:r>
        <w:t xml:space="preserve"> </w:t>
      </w:r>
      <w:r w:rsidRPr="00C5668B">
        <w:t>Чистякова, И.А.</w:t>
      </w:r>
      <w:r>
        <w:t xml:space="preserve"> </w:t>
      </w:r>
      <w:r w:rsidRPr="00C5668B">
        <w:t>Сасова, В.А. Орлов и др., 2002).</w:t>
      </w:r>
    </w:p>
    <w:p w:rsidR="00D241D9" w:rsidRPr="00C5668B" w:rsidRDefault="00D241D9" w:rsidP="00D241D9">
      <w:pPr>
        <w:ind w:firstLine="748"/>
        <w:jc w:val="both"/>
        <w:rPr>
          <w:szCs w:val="20"/>
        </w:rPr>
      </w:pPr>
      <w:r w:rsidRPr="00C5668B">
        <w:rPr>
          <w:i/>
          <w:iCs/>
          <w:szCs w:val="20"/>
        </w:rPr>
        <w:t>Профильное обучение</w:t>
      </w:r>
      <w:r w:rsidRPr="00C5668B">
        <w:rPr>
          <w:szCs w:val="20"/>
        </w:rPr>
        <w:t xml:space="preserve"> - это вид дифференцированного обучения учащихся в старших классах. Ученики углубл</w:t>
      </w:r>
      <w:r>
        <w:rPr>
          <w:szCs w:val="20"/>
        </w:rPr>
        <w:t>енно изучают один или несколько</w:t>
      </w:r>
      <w:r w:rsidRPr="00C5668B">
        <w:rPr>
          <w:szCs w:val="20"/>
        </w:rPr>
        <w:t xml:space="preserve"> предметов, специальных курсов, соответствующих выбранному профилю и обеспечивающих допрофессиональную подготовку с целью выбора будущей сферы деятельности (</w:t>
      </w:r>
      <w:r w:rsidR="00D146E8">
        <w:rPr>
          <w:szCs w:val="20"/>
        </w:rPr>
        <w:t xml:space="preserve">И.С. </w:t>
      </w:r>
      <w:r w:rsidRPr="00C5668B">
        <w:rPr>
          <w:szCs w:val="20"/>
        </w:rPr>
        <w:t>Якиманская,1996).</w:t>
      </w:r>
    </w:p>
    <w:p w:rsidR="00D241D9" w:rsidRPr="00C5668B" w:rsidRDefault="00D241D9" w:rsidP="00D241D9">
      <w:pPr>
        <w:ind w:firstLine="748"/>
        <w:jc w:val="both"/>
        <w:rPr>
          <w:szCs w:val="20"/>
        </w:rPr>
      </w:pPr>
      <w:r w:rsidRPr="00C5668B">
        <w:rPr>
          <w:szCs w:val="20"/>
        </w:rPr>
        <w:t>Осуществляемая профильная дифференциация позволяет избежать, с одной стороны</w:t>
      </w:r>
      <w:r>
        <w:rPr>
          <w:szCs w:val="20"/>
        </w:rPr>
        <w:t>, узкой специализации, с другой</w:t>
      </w:r>
      <w:r w:rsidRPr="00C5668B">
        <w:rPr>
          <w:szCs w:val="20"/>
        </w:rPr>
        <w:t xml:space="preserve"> - создает условия для допрофессиональной подготовки и социально-профессиональной адаптации. Профильное обучение способствует тому, чтобы школьник осознал себя действительно субъектом профессионального выбора (</w:t>
      </w:r>
      <w:r w:rsidR="00D146E8">
        <w:rPr>
          <w:szCs w:val="20"/>
        </w:rPr>
        <w:t xml:space="preserve">Т.Г. </w:t>
      </w:r>
      <w:r w:rsidRPr="00C5668B">
        <w:rPr>
          <w:szCs w:val="20"/>
        </w:rPr>
        <w:t>Заруба, 1995).</w:t>
      </w:r>
    </w:p>
    <w:p w:rsidR="00D241D9" w:rsidRPr="00C5668B" w:rsidRDefault="00D241D9" w:rsidP="00D241D9">
      <w:pPr>
        <w:pStyle w:val="a6"/>
        <w:ind w:left="0" w:firstLine="748"/>
        <w:rPr>
          <w:sz w:val="24"/>
        </w:rPr>
      </w:pPr>
      <w:r w:rsidRPr="00C5668B">
        <w:rPr>
          <w:sz w:val="24"/>
        </w:rPr>
        <w:t>Профильное обучение основывается на прочной базе основного общего образования. Речь идет не о подготовке к конкретной профессии или специальности, а о подготовке к деятельности, связанной с исполь</w:t>
      </w:r>
      <w:r w:rsidRPr="00C5668B">
        <w:rPr>
          <w:sz w:val="24"/>
        </w:rPr>
        <w:softHyphen/>
        <w:t>зованием знания предметной области. Это создает предпосылки для ка</w:t>
      </w:r>
      <w:r w:rsidRPr="00C5668B">
        <w:rPr>
          <w:sz w:val="24"/>
        </w:rPr>
        <w:softHyphen/>
        <w:t>чественного овладения профессиональными знаниями и умениями.</w:t>
      </w:r>
    </w:p>
    <w:p w:rsidR="00D241D9" w:rsidRPr="00C5668B" w:rsidRDefault="00D241D9" w:rsidP="00D241D9">
      <w:pPr>
        <w:pStyle w:val="a6"/>
        <w:ind w:left="0" w:firstLine="748"/>
        <w:rPr>
          <w:sz w:val="24"/>
        </w:rPr>
      </w:pPr>
      <w:r w:rsidRPr="00C5668B">
        <w:rPr>
          <w:sz w:val="24"/>
        </w:rPr>
        <w:t>Следует отметить различие между понятиями профильного обуче</w:t>
      </w:r>
      <w:r w:rsidRPr="00C5668B">
        <w:rPr>
          <w:sz w:val="24"/>
        </w:rPr>
        <w:softHyphen/>
        <w:t>ния и профильной школы. В «Концепции профильного обучения на старшей ступени общего образования» даются следующие определения.</w:t>
      </w:r>
    </w:p>
    <w:p w:rsidR="00D241D9" w:rsidRPr="00C5668B" w:rsidRDefault="00D241D9" w:rsidP="00D241D9">
      <w:pPr>
        <w:ind w:firstLine="748"/>
        <w:jc w:val="both"/>
      </w:pPr>
      <w:r w:rsidRPr="00C5668B">
        <w:rPr>
          <w:i/>
          <w:iCs/>
        </w:rPr>
        <w:t>Профильное обучение</w:t>
      </w:r>
      <w:r w:rsidRPr="00C5668B">
        <w:t xml:space="preserve"> - средство дифференциации и индивидуа</w:t>
      </w:r>
      <w:r w:rsidRPr="00C5668B">
        <w:softHyphen/>
        <w:t>лизации обучения, когда за счет изменений в структуре, содержании и организации образовательного процесса более полно учитываются ин</w:t>
      </w:r>
      <w:r w:rsidRPr="00C5668B">
        <w:softHyphen/>
        <w:t>тересы, склонности и способности учащихся, создаются условия для образования старшеклассников в соответствии с</w:t>
      </w:r>
      <w:r w:rsidRPr="00C5668B">
        <w:rPr>
          <w:b/>
          <w:bCs/>
        </w:rPr>
        <w:t xml:space="preserve"> </w:t>
      </w:r>
      <w:r w:rsidRPr="00C5668B">
        <w:t>их профессиональны</w:t>
      </w:r>
      <w:r w:rsidRPr="00C5668B">
        <w:softHyphen/>
        <w:t xml:space="preserve">ми интересами и намерениями в отношении продолжения образования. </w:t>
      </w:r>
      <w:r w:rsidRPr="00C5668B">
        <w:rPr>
          <w:szCs w:val="26"/>
        </w:rPr>
        <w:t>При этом существенно расширяются возможности выстраивания учеником индивидуальной образовательной траектории.</w:t>
      </w:r>
    </w:p>
    <w:p w:rsidR="00D241D9" w:rsidRPr="00C5668B" w:rsidRDefault="00D241D9" w:rsidP="00D241D9">
      <w:pPr>
        <w:ind w:firstLine="748"/>
        <w:jc w:val="both"/>
      </w:pPr>
      <w:r w:rsidRPr="00C5668B">
        <w:rPr>
          <w:i/>
          <w:iCs/>
        </w:rPr>
        <w:t>Профильная же школа</w:t>
      </w:r>
      <w:r w:rsidRPr="00C5668B">
        <w:t xml:space="preserve"> есть институциональная форма реализации этой цели, естественно форма основная, но не единственная. Вполне пер</w:t>
      </w:r>
      <w:r w:rsidRPr="00C5668B">
        <w:softHyphen/>
        <w:t>спективными в отдельных случаях могут стать иные формы организа</w:t>
      </w:r>
      <w:r w:rsidRPr="00C5668B">
        <w:softHyphen/>
        <w:t>ции профильного обучения, в том числе, например, выводящие реали</w:t>
      </w:r>
      <w:r w:rsidRPr="00C5668B">
        <w:softHyphen/>
        <w:t>зацию соответствующих образовательных программ за стены отдельной школы. Общеобразовательные учреждения, участвующие в эксперименте, выступают не только как «полигоны», но и как партнеры в разработке (конструировании) нового в профильном обучении.</w:t>
      </w:r>
    </w:p>
    <w:p w:rsidR="00D241D9" w:rsidRPr="00C5668B" w:rsidRDefault="00D241D9" w:rsidP="00D241D9">
      <w:pPr>
        <w:pStyle w:val="20"/>
        <w:ind w:firstLine="748"/>
      </w:pPr>
      <w:r w:rsidRPr="00C5668B">
        <w:t>Выбор учащимися профиля обучения является основой построения профильной школы. Однако реально этот выбор, в большей или мень</w:t>
      </w:r>
      <w:r w:rsidRPr="00C5668B">
        <w:softHyphen/>
        <w:t xml:space="preserve">шей мере, </w:t>
      </w:r>
      <w:r w:rsidRPr="00C5668B">
        <w:rPr>
          <w:i/>
        </w:rPr>
        <w:t>навязывается</w:t>
      </w:r>
      <w:r w:rsidRPr="00C5668B">
        <w:t xml:space="preserve"> школьникам, которые в силу возраста еще </w:t>
      </w:r>
      <w:r w:rsidRPr="00C5668B">
        <w:rPr>
          <w:i/>
        </w:rPr>
        <w:t>не являются субъектом самостоятельного принятия решения</w:t>
      </w:r>
      <w:r w:rsidRPr="00C5668B">
        <w:t xml:space="preserve"> (П. Щедровицкий). Поэтому необходимо с первых дней обучения в школе приобщать учащихся к необходимости постоянного поиска и выбора своего пути. Именно для этого следует вводить в школах различные профильные и элективные курсы (обязательные и по выбору), поскольку они способствуют развитию интересов и профориентационных устремлений школьника. Вместе с тем определение профилей обучения осуществляется не только на основе познавательных интересов учащихся, но и с учетом возможностей педагогического коллектива образовательного учрежде</w:t>
      </w:r>
      <w:r w:rsidRPr="00C5668B">
        <w:softHyphen/>
        <w:t xml:space="preserve">ния, структуры </w:t>
      </w:r>
      <w:r>
        <w:t xml:space="preserve"> </w:t>
      </w:r>
      <w:r w:rsidRPr="00C5668B">
        <w:t xml:space="preserve">региональной </w:t>
      </w:r>
      <w:r>
        <w:t xml:space="preserve"> </w:t>
      </w:r>
      <w:r w:rsidRPr="00C5668B">
        <w:t xml:space="preserve">образовательной </w:t>
      </w:r>
      <w:r>
        <w:t xml:space="preserve"> </w:t>
      </w:r>
      <w:r w:rsidRPr="00C5668B">
        <w:t xml:space="preserve">системы, </w:t>
      </w:r>
      <w:r>
        <w:t xml:space="preserve"> </w:t>
      </w:r>
      <w:r w:rsidRPr="00C5668B">
        <w:t xml:space="preserve">традиций </w:t>
      </w:r>
      <w:r>
        <w:t xml:space="preserve"> </w:t>
      </w:r>
      <w:r w:rsidRPr="00C5668B">
        <w:t xml:space="preserve">и </w:t>
      </w:r>
      <w:r>
        <w:t xml:space="preserve"> </w:t>
      </w:r>
      <w:r w:rsidRPr="00C5668B">
        <w:t>особенностей социокультурной среды</w:t>
      </w:r>
      <w:r w:rsidRPr="00AA74AE">
        <w:rPr>
          <w:rStyle w:val="a7"/>
        </w:rPr>
        <w:footnoteReference w:id="10"/>
      </w:r>
      <w:r w:rsidRPr="00C5668B">
        <w:t>.</w:t>
      </w:r>
    </w:p>
    <w:p w:rsidR="00D241D9" w:rsidRPr="00C5668B" w:rsidRDefault="00D241D9" w:rsidP="00D241D9">
      <w:pPr>
        <w:ind w:firstLine="748"/>
        <w:jc w:val="both"/>
      </w:pPr>
      <w:r w:rsidRPr="00C5668B">
        <w:t>Профильному обучению предшествует предпрофильная подготовка, осуществляемая в основной школе. Ее цель в определенном смысле противоположна цели профильного обучения - не удовлетворение запросов и развитие способностей личности в определенной области познавательной деятельности, а выявление интересов, проверка возможно</w:t>
      </w:r>
      <w:r w:rsidRPr="00C5668B">
        <w:softHyphen/>
        <w:t>стей ученика на основе широкой палитры небольших курсов, охваты</w:t>
      </w:r>
      <w:r w:rsidRPr="00C5668B">
        <w:softHyphen/>
        <w:t>вающих основные области знания, позволяющие составлять представ</w:t>
      </w:r>
      <w:r w:rsidRPr="00C5668B">
        <w:softHyphen/>
        <w:t>ление о характере профессионального труда людей на основе личного опыта.</w:t>
      </w:r>
    </w:p>
    <w:p w:rsidR="00D241D9" w:rsidRPr="00C5668B" w:rsidRDefault="00D241D9" w:rsidP="00D241D9">
      <w:pPr>
        <w:pStyle w:val="20"/>
        <w:ind w:firstLine="748"/>
      </w:pPr>
      <w:r w:rsidRPr="00C5668B">
        <w:t>Методологической основой построения концепции профильного обучения является гипотеза Л.С. Выготского о динамич</w:t>
      </w:r>
      <w:r w:rsidR="00D146E8">
        <w:t>н</w:t>
      </w:r>
      <w:r w:rsidRPr="00C5668B">
        <w:t>ом соотно</w:t>
      </w:r>
      <w:r w:rsidRPr="00C5668B">
        <w:softHyphen/>
        <w:t xml:space="preserve">шении процессов обучения и развития, суть которой заключается в том, что </w:t>
      </w:r>
      <w:r w:rsidRPr="00C5668B">
        <w:rPr>
          <w:i/>
          <w:iCs/>
        </w:rPr>
        <w:t>процессы развития не совпадают с процессами обучения, что первые идут вслед за вторыми, создающими «зоны ближайшего развития».</w:t>
      </w:r>
      <w:r w:rsidRPr="00C5668B">
        <w:t xml:space="preserve"> Существенный вклад в построение теории профильного обучения вносит теория развивающего обучения В.В. Давыдова, в соответствии с которой содержанием развивающего обучения являются теоретические знания, методом - организация совместной</w:t>
      </w:r>
      <w:r w:rsidR="00D146E8">
        <w:t xml:space="preserve"> </w:t>
      </w:r>
      <w:r w:rsidRPr="00C5668B">
        <w:t xml:space="preserve"> учебной</w:t>
      </w:r>
      <w:r w:rsidR="00D146E8">
        <w:t xml:space="preserve"> </w:t>
      </w:r>
      <w:r w:rsidRPr="00C5668B">
        <w:t xml:space="preserve"> деятельности</w:t>
      </w:r>
      <w:r w:rsidR="00D146E8">
        <w:t xml:space="preserve"> </w:t>
      </w:r>
      <w:r w:rsidRPr="00C5668B">
        <w:t xml:space="preserve"> школь</w:t>
      </w:r>
      <w:r w:rsidRPr="00C5668B">
        <w:softHyphen/>
        <w:t xml:space="preserve">ников и педагогов, а продуктом развития - главные психические </w:t>
      </w:r>
      <w:r w:rsidR="00D146E8">
        <w:t xml:space="preserve"> </w:t>
      </w:r>
      <w:r w:rsidRPr="00C5668B">
        <w:t xml:space="preserve">новообразования. </w:t>
      </w:r>
      <w:r w:rsidR="00D146E8">
        <w:t xml:space="preserve"> </w:t>
      </w:r>
      <w:r w:rsidRPr="00C5668B">
        <w:t xml:space="preserve">В </w:t>
      </w:r>
      <w:r w:rsidR="00D146E8">
        <w:t xml:space="preserve"> </w:t>
      </w:r>
      <w:r w:rsidRPr="00C5668B">
        <w:t xml:space="preserve">дальнейшем </w:t>
      </w:r>
      <w:r w:rsidR="00D146E8">
        <w:t xml:space="preserve"> </w:t>
      </w:r>
      <w:r w:rsidRPr="00C5668B">
        <w:t xml:space="preserve">эти идеи развивались в работах Ш.А. Амонашвили, В.В. Рубцова, И.С. Якиманской и др. </w:t>
      </w:r>
    </w:p>
    <w:p w:rsidR="00D241D9" w:rsidRPr="00C5668B" w:rsidRDefault="00D241D9" w:rsidP="00D241D9">
      <w:pPr>
        <w:pStyle w:val="20"/>
        <w:ind w:firstLine="748"/>
      </w:pPr>
      <w:r w:rsidRPr="00C5668B">
        <w:t xml:space="preserve">Методологическую базу феномена саморазвития школьников в процессе предпрофильной подготовки и профильного обучения раскрывает формируемый новый подход в образовании - </w:t>
      </w:r>
      <w:r w:rsidRPr="00C5668B">
        <w:rPr>
          <w:i/>
        </w:rPr>
        <w:t>антропоэкологический</w:t>
      </w:r>
      <w:r w:rsidRPr="00C5668B">
        <w:t xml:space="preserve"> (А.А</w:t>
      </w:r>
      <w:r>
        <w:t>.</w:t>
      </w:r>
      <w:r w:rsidRPr="00C5668B">
        <w:t xml:space="preserve"> Макареня, С.В.</w:t>
      </w:r>
      <w:r>
        <w:t xml:space="preserve"> </w:t>
      </w:r>
      <w:r w:rsidRPr="00C5668B">
        <w:t>Кривых,</w:t>
      </w:r>
      <w:r w:rsidRPr="00FE7098">
        <w:t xml:space="preserve"> </w:t>
      </w:r>
      <w:r w:rsidRPr="00C5668B">
        <w:t>И.В. Иванов, Е.В.</w:t>
      </w:r>
      <w:r>
        <w:t xml:space="preserve"> </w:t>
      </w:r>
      <w:r w:rsidRPr="00C5668B">
        <w:t>Бускина</w:t>
      </w:r>
      <w:r>
        <w:t>, А.Н. Макарчук</w:t>
      </w:r>
      <w:r w:rsidRPr="00C5668B">
        <w:t>)</w:t>
      </w:r>
      <w:r w:rsidRPr="00AA74AE">
        <w:rPr>
          <w:rStyle w:val="a7"/>
        </w:rPr>
        <w:footnoteReference w:id="11"/>
      </w:r>
      <w:r w:rsidRPr="00C5668B">
        <w:t>, в основе которого лежит признание индивидуальности, самобытности, самоценности каждого ученика. Подход, основанный на глубоком знании человеческой природы (учет кризисов онтогенеза, возрастной физиологии и психологии, законов идентификации, самоутверждения, самореализации и саморазвития), на таком построении субъект-субъектных отношений, которые учитывают требования гуманистической концепции образования: толерантность, педагогическая поддержка, содеятельность и т.д. Подход, учитывающий когнитивные, перцептивные</w:t>
      </w:r>
      <w:r w:rsidRPr="00C5668B">
        <w:rPr>
          <w:snapToGrid w:val="0"/>
        </w:rPr>
        <w:t>, креативные способности и возможности,</w:t>
      </w:r>
      <w:r w:rsidRPr="00C5668B">
        <w:t xml:space="preserve"> обеспечивающий развитие всех сфер ребенка: физической, эмоциональной, интеллектуальной, духовно-нравственной, социальной и т.д. в соответствии с его задатками, интересами и желаниями, его</w:t>
      </w:r>
      <w:r w:rsidR="00D146E8">
        <w:t xml:space="preserve"> индивидуальным темпом развития при</w:t>
      </w:r>
      <w:r w:rsidRPr="00C5668B">
        <w:t xml:space="preserve"> сохран</w:t>
      </w:r>
      <w:r w:rsidR="00D146E8">
        <w:t>ении</w:t>
      </w:r>
      <w:r w:rsidRPr="00C5668B">
        <w:t xml:space="preserve"> </w:t>
      </w:r>
      <w:r w:rsidR="00D146E8">
        <w:t>здоровья</w:t>
      </w:r>
      <w:r w:rsidRPr="00C5668B">
        <w:t xml:space="preserve"> школьника. Антропоэкологический подход к решению образовательных задач исходит из того, что человек есть высшая ценность и мера эффективности цивилизации как способа организации жизни людей и их сообщества («преуспевающее общество»).</w:t>
      </w:r>
    </w:p>
    <w:p w:rsidR="00D241D9" w:rsidRPr="00C5668B" w:rsidRDefault="00D241D9" w:rsidP="00D241D9">
      <w:pPr>
        <w:ind w:firstLine="748"/>
        <w:jc w:val="both"/>
      </w:pPr>
      <w:r w:rsidRPr="00C5668B">
        <w:rPr>
          <w:b/>
          <w:bCs/>
        </w:rPr>
        <w:t>Стратегия</w:t>
      </w:r>
      <w:r w:rsidRPr="00C5668B">
        <w:rPr>
          <w:i/>
          <w:iCs/>
        </w:rPr>
        <w:t xml:space="preserve"> </w:t>
      </w:r>
      <w:r w:rsidRPr="00C5668B">
        <w:rPr>
          <w:b/>
          <w:bCs/>
        </w:rPr>
        <w:t>развития профильного обучения</w:t>
      </w:r>
      <w:r w:rsidRPr="00C5668B">
        <w:rPr>
          <w:i/>
          <w:iCs/>
        </w:rPr>
        <w:t xml:space="preserve"> </w:t>
      </w:r>
      <w:r w:rsidRPr="00C5668B">
        <w:t>должна предусматривать</w:t>
      </w:r>
      <w:r w:rsidRPr="00AA74AE">
        <w:rPr>
          <w:rStyle w:val="a7"/>
        </w:rPr>
        <w:footnoteReference w:id="12"/>
      </w:r>
      <w:r w:rsidRPr="00C5668B">
        <w:t>:</w:t>
      </w:r>
    </w:p>
    <w:p w:rsidR="00D241D9" w:rsidRPr="00C5668B" w:rsidRDefault="00D241D9" w:rsidP="00D241D9">
      <w:pPr>
        <w:numPr>
          <w:ilvl w:val="0"/>
          <w:numId w:val="2"/>
        </w:numPr>
        <w:tabs>
          <w:tab w:val="clear" w:pos="1407"/>
          <w:tab w:val="num" w:pos="709"/>
        </w:tabs>
        <w:ind w:left="0" w:firstLine="540"/>
        <w:jc w:val="both"/>
      </w:pPr>
      <w:r w:rsidRPr="00C5668B">
        <w:t>отработку и практическую реализацию в ближайшие 5 лет системы, обеспечивающей сознательный выбор учащимися направлений профильного обучения, ориентированного на индивидуализацию обучения, социализацию обучаемого, возможность дальнейшей профессиональной подготовки, а также учет региональных потребностей рынка труда;</w:t>
      </w:r>
    </w:p>
    <w:p w:rsidR="00D241D9" w:rsidRPr="00C5668B" w:rsidRDefault="00D241D9" w:rsidP="00D241D9">
      <w:pPr>
        <w:numPr>
          <w:ilvl w:val="0"/>
          <w:numId w:val="2"/>
        </w:numPr>
        <w:tabs>
          <w:tab w:val="clear" w:pos="1407"/>
          <w:tab w:val="num" w:pos="709"/>
        </w:tabs>
        <w:ind w:left="0" w:firstLine="567"/>
        <w:jc w:val="both"/>
      </w:pPr>
      <w:r w:rsidRPr="00C5668B">
        <w:t xml:space="preserve">обеспечение непрерывности и преемственности предпрофильной подготовки и профильного обучения школьников;            </w:t>
      </w:r>
    </w:p>
    <w:p w:rsidR="00D241D9" w:rsidRPr="00C5668B" w:rsidRDefault="00D241D9" w:rsidP="00D241D9">
      <w:pPr>
        <w:numPr>
          <w:ilvl w:val="0"/>
          <w:numId w:val="2"/>
        </w:numPr>
        <w:tabs>
          <w:tab w:val="clear" w:pos="1407"/>
          <w:tab w:val="num" w:pos="709"/>
        </w:tabs>
        <w:ind w:left="0" w:firstLine="567"/>
        <w:jc w:val="both"/>
      </w:pPr>
      <w:r w:rsidRPr="00C5668B">
        <w:t>повышение социально-экономической и личностной эффективности профильного обучения за счет усиления его адресности, дифферен</w:t>
      </w:r>
      <w:r w:rsidRPr="00C5668B">
        <w:softHyphen/>
        <w:t>циации и индивидуализации;</w:t>
      </w:r>
    </w:p>
    <w:p w:rsidR="00D241D9" w:rsidRPr="00C5668B" w:rsidRDefault="00D241D9" w:rsidP="00D241D9">
      <w:pPr>
        <w:numPr>
          <w:ilvl w:val="0"/>
          <w:numId w:val="2"/>
        </w:numPr>
        <w:tabs>
          <w:tab w:val="clear" w:pos="1407"/>
          <w:tab w:val="num" w:pos="709"/>
        </w:tabs>
        <w:ind w:left="0" w:firstLine="567"/>
        <w:jc w:val="both"/>
      </w:pPr>
      <w:r w:rsidRPr="00C5668B">
        <w:t>консолидацию ресурсов общеобразовательных школ, профессио</w:t>
      </w:r>
      <w:r w:rsidRPr="00C5668B">
        <w:softHyphen/>
        <w:t>нальных училищ, вузов, межшкольных учебных комбинатов, предпри</w:t>
      </w:r>
      <w:r w:rsidRPr="00C5668B">
        <w:softHyphen/>
        <w:t>ятий и фирм в осуществлении личностно</w:t>
      </w:r>
      <w:r>
        <w:t xml:space="preserve"> </w:t>
      </w:r>
      <w:r w:rsidRPr="00C5668B">
        <w:t>ориентированного профильно</w:t>
      </w:r>
      <w:r w:rsidRPr="00C5668B">
        <w:softHyphen/>
        <w:t>го обучения и региональной кадровой политики;</w:t>
      </w:r>
    </w:p>
    <w:p w:rsidR="00D241D9" w:rsidRPr="00C5668B" w:rsidRDefault="00D241D9" w:rsidP="00D241D9">
      <w:pPr>
        <w:numPr>
          <w:ilvl w:val="0"/>
          <w:numId w:val="2"/>
        </w:numPr>
        <w:tabs>
          <w:tab w:val="clear" w:pos="1407"/>
          <w:tab w:val="num" w:pos="709"/>
        </w:tabs>
        <w:ind w:left="0" w:firstLine="567"/>
        <w:jc w:val="both"/>
      </w:pPr>
      <w:r w:rsidRPr="00C5668B">
        <w:t>учет локальных изменений в потребностях рынков труда и обра</w:t>
      </w:r>
      <w:r w:rsidRPr="00C5668B">
        <w:softHyphen/>
        <w:t>зования, удовлетворение запросов регионов в кадровом обеспечении в соответствии с перспективами их социально-экономического развития.</w:t>
      </w:r>
    </w:p>
    <w:p w:rsidR="00D241D9" w:rsidRPr="00C5668B" w:rsidRDefault="00D241D9" w:rsidP="00D241D9">
      <w:pPr>
        <w:ind w:firstLine="748"/>
        <w:jc w:val="both"/>
      </w:pPr>
      <w:r w:rsidRPr="00C5668B">
        <w:t>Стратегия реализации профильного обучения предусматривает вы</w:t>
      </w:r>
      <w:r w:rsidRPr="00C5668B">
        <w:softHyphen/>
        <w:t xml:space="preserve">деление </w:t>
      </w:r>
      <w:r w:rsidRPr="00C5668B">
        <w:rPr>
          <w:b/>
          <w:bCs/>
        </w:rPr>
        <w:t>уровней</w:t>
      </w:r>
      <w:r w:rsidRPr="00C5668B">
        <w:t>: общеобразовательного и профильного.</w:t>
      </w:r>
    </w:p>
    <w:p w:rsidR="00D241D9" w:rsidRPr="00C5668B" w:rsidRDefault="00D241D9" w:rsidP="00D241D9">
      <w:pPr>
        <w:ind w:firstLine="748"/>
        <w:jc w:val="both"/>
      </w:pPr>
      <w:r w:rsidRPr="00C5668B">
        <w:rPr>
          <w:i/>
          <w:iCs/>
        </w:rPr>
        <w:t>Общеобразовательный уровень</w:t>
      </w:r>
      <w:r w:rsidRPr="00C5668B">
        <w:t xml:space="preserve"> обеспечивает формирование общей функциональной грамотности и культуры учащихся, их со</w:t>
      </w:r>
      <w:r w:rsidRPr="00C5668B">
        <w:softHyphen/>
        <w:t>циализацию, однако каждому старшекласснику предоставляется возможность создания собственной образовательной траектории освоения учебных дисциплин.</w:t>
      </w:r>
    </w:p>
    <w:p w:rsidR="00D241D9" w:rsidRPr="00C5668B" w:rsidRDefault="00D241D9" w:rsidP="00D241D9">
      <w:pPr>
        <w:ind w:firstLine="748"/>
        <w:jc w:val="both"/>
      </w:pPr>
      <w:r w:rsidRPr="00C5668B">
        <w:rPr>
          <w:i/>
          <w:iCs/>
        </w:rPr>
        <w:t>Профильный уровень</w:t>
      </w:r>
      <w:r w:rsidRPr="00C5668B">
        <w:t xml:space="preserve"> обеспечивает преемственность общеобра</w:t>
      </w:r>
      <w:r w:rsidRPr="00C5668B">
        <w:softHyphen/>
        <w:t>зовательных программ и программ профессионального образования, предполагает существенное увеличение доли самостоятельной по</w:t>
      </w:r>
      <w:r w:rsidRPr="00C5668B">
        <w:softHyphen/>
        <w:t>знавательной деятельности учащихся.</w:t>
      </w:r>
    </w:p>
    <w:p w:rsidR="00D241D9" w:rsidRPr="00C5668B" w:rsidRDefault="00D241D9" w:rsidP="00D241D9">
      <w:pPr>
        <w:pStyle w:val="FR1"/>
        <w:ind w:firstLine="748"/>
        <w:jc w:val="both"/>
        <w:rPr>
          <w:rFonts w:ascii="Times New Roman" w:hAnsi="Times New Roman" w:cs="Times New Roman"/>
          <w:sz w:val="24"/>
        </w:rPr>
      </w:pPr>
      <w:r w:rsidRPr="00C5668B">
        <w:rPr>
          <w:rFonts w:ascii="Times New Roman" w:hAnsi="Times New Roman" w:cs="Times New Roman"/>
          <w:sz w:val="24"/>
        </w:rPr>
        <w:t>Основной дидактической проблемой является определение верного соотношения профильного и общеобразовательного уровней. Сочетание дифференциации и индивидуализации обучения на старшей ступени</w:t>
      </w:r>
      <w:r w:rsidR="00D146E8">
        <w:rPr>
          <w:rFonts w:ascii="Times New Roman" w:hAnsi="Times New Roman" w:cs="Times New Roman"/>
          <w:sz w:val="24"/>
        </w:rPr>
        <w:t xml:space="preserve"> общего образования</w:t>
      </w:r>
      <w:r w:rsidRPr="00C5668B">
        <w:rPr>
          <w:rFonts w:ascii="Times New Roman" w:hAnsi="Times New Roman" w:cs="Times New Roman"/>
          <w:sz w:val="24"/>
        </w:rPr>
        <w:t xml:space="preserve"> следует рассматривать как главное условие преодоления перегрузки учащихся, возникающей в связи с решением задач углубления знаний в избранной области деятельности. Дифференциация в профильном обучении предусматривает создание стабильных классов или групп, в которых содержание образования и требования к знаниям и умениям школьников различаются.       </w:t>
      </w:r>
    </w:p>
    <w:p w:rsidR="00D241D9" w:rsidRPr="00C5668B" w:rsidRDefault="00D241D9" w:rsidP="00D241D9">
      <w:pPr>
        <w:ind w:firstLine="748"/>
        <w:jc w:val="both"/>
      </w:pPr>
      <w:r w:rsidRPr="00C5668B">
        <w:t xml:space="preserve">Рассмотрим различные подходы к определению </w:t>
      </w:r>
      <w:r w:rsidRPr="00C5668B">
        <w:rPr>
          <w:b/>
          <w:bCs/>
          <w:i/>
          <w:iCs/>
        </w:rPr>
        <w:t>целей и задач</w:t>
      </w:r>
      <w:r w:rsidRPr="00C5668B">
        <w:t xml:space="preserve"> профильного обучения.</w:t>
      </w:r>
    </w:p>
    <w:p w:rsidR="0081596E" w:rsidRDefault="0081596E" w:rsidP="0081596E">
      <w:pPr>
        <w:ind w:firstLine="567"/>
        <w:jc w:val="both"/>
      </w:pPr>
      <w:r w:rsidRPr="00C5668B">
        <w:rPr>
          <w:b/>
          <w:bCs/>
          <w:i/>
          <w:iCs/>
        </w:rPr>
        <w:t>Концепция профильного обучения на старшей ступени общего образования</w:t>
      </w:r>
      <w:r w:rsidRPr="00C5668B">
        <w:rPr>
          <w:b/>
          <w:bCs/>
        </w:rPr>
        <w:t>,</w:t>
      </w:r>
      <w:r w:rsidRPr="00C5668B">
        <w:t xml:space="preserve"> принятая Министерством образования РФ от 18.07.02 № 2783, трактует </w:t>
      </w:r>
      <w:r w:rsidRPr="00C5668B">
        <w:rPr>
          <w:i/>
          <w:iCs/>
        </w:rPr>
        <w:t>цели профильного обучения</w:t>
      </w:r>
      <w:r w:rsidRPr="00C5668B">
        <w:t xml:space="preserve"> так: «Профильное обучение направлено на реализацию личностно</w:t>
      </w:r>
      <w:r>
        <w:t xml:space="preserve"> </w:t>
      </w:r>
      <w:r w:rsidRPr="00C5668B">
        <w:t>ориентированного учебного процесса. При этом существенно расши</w:t>
      </w:r>
      <w:r w:rsidRPr="00C5668B">
        <w:softHyphen/>
        <w:t>ряются возможности выстраивания учеником собственной, индивиду</w:t>
      </w:r>
      <w:r w:rsidRPr="00C5668B">
        <w:softHyphen/>
        <w:t>альной образовательной траектории</w:t>
      </w:r>
      <w:r>
        <w:t>»</w:t>
      </w:r>
      <w:r w:rsidRPr="00C5668B">
        <w:t>.</w:t>
      </w:r>
    </w:p>
    <w:p w:rsidR="0081596E" w:rsidRPr="00C5668B" w:rsidRDefault="0081596E" w:rsidP="0081596E">
      <w:pPr>
        <w:ind w:firstLine="567"/>
        <w:jc w:val="both"/>
      </w:pPr>
      <w:r>
        <w:t>Прокомментируем</w:t>
      </w:r>
      <w:r w:rsidRPr="00C5668B">
        <w:t xml:space="preserve"> основные цели</w:t>
      </w:r>
      <w:r>
        <w:t xml:space="preserve"> профильного обучения, поставленные в министерской Концепции.</w:t>
      </w:r>
    </w:p>
    <w:p w:rsidR="0081596E" w:rsidRDefault="0081596E" w:rsidP="0081596E">
      <w:pPr>
        <w:pStyle w:val="20"/>
        <w:spacing w:before="0"/>
      </w:pPr>
      <w:r>
        <w:t>1. О</w:t>
      </w:r>
      <w:r w:rsidRPr="00C5668B">
        <w:t xml:space="preserve">беспечить </w:t>
      </w:r>
      <w:r>
        <w:t>профильное (расширенное)</w:t>
      </w:r>
      <w:r w:rsidRPr="00C5668B">
        <w:t xml:space="preserve"> изучение отдельных дисциплин про</w:t>
      </w:r>
      <w:r w:rsidRPr="00C5668B">
        <w:softHyphen/>
        <w:t>гр</w:t>
      </w:r>
      <w:r>
        <w:t>аммы полного общего образования.</w:t>
      </w:r>
    </w:p>
    <w:p w:rsidR="0081596E" w:rsidRPr="00C5668B" w:rsidRDefault="0081596E" w:rsidP="0081596E">
      <w:pPr>
        <w:pStyle w:val="20"/>
        <w:spacing w:before="0"/>
      </w:pPr>
      <w:r w:rsidRPr="000C038D">
        <w:rPr>
          <w:b/>
        </w:rPr>
        <w:t>Комментарий:</w:t>
      </w:r>
      <w:r>
        <w:t xml:space="preserve"> обратите внимание – не углубленное, а именно </w:t>
      </w:r>
      <w:r w:rsidRPr="00E96971">
        <w:rPr>
          <w:i/>
        </w:rPr>
        <w:t>профильное или расширенное изучение</w:t>
      </w:r>
      <w:r>
        <w:t>, причем это расширение также вариативно и зависит от названия профиля обучения.</w:t>
      </w:r>
    </w:p>
    <w:p w:rsidR="0081596E" w:rsidRDefault="0081596E" w:rsidP="0081596E">
      <w:pPr>
        <w:ind w:firstLine="567"/>
        <w:jc w:val="both"/>
      </w:pPr>
      <w:r>
        <w:t>2. С</w:t>
      </w:r>
      <w:r w:rsidRPr="00C5668B">
        <w:t>оздать условия для значительной дифференциации содержания обучения старшеклассников с широкими и гибкими возможностями построения школьниками индивидуаль</w:t>
      </w:r>
      <w:r>
        <w:t>ных образовательных про</w:t>
      </w:r>
      <w:r>
        <w:softHyphen/>
        <w:t>грамм.</w:t>
      </w:r>
    </w:p>
    <w:p w:rsidR="0081596E" w:rsidRPr="00C5668B" w:rsidRDefault="0081596E" w:rsidP="0081596E">
      <w:pPr>
        <w:ind w:firstLine="567"/>
        <w:jc w:val="both"/>
      </w:pPr>
      <w:r w:rsidRPr="000C038D">
        <w:rPr>
          <w:b/>
        </w:rPr>
        <w:t>Комментарий:</w:t>
      </w:r>
      <w:r>
        <w:t xml:space="preserve"> обратите внимание, </w:t>
      </w:r>
      <w:r w:rsidRPr="00E96971">
        <w:rPr>
          <w:i/>
        </w:rPr>
        <w:t>значительная</w:t>
      </w:r>
      <w:r>
        <w:t xml:space="preserve"> </w:t>
      </w:r>
      <w:r w:rsidRPr="00E96971">
        <w:rPr>
          <w:i/>
        </w:rPr>
        <w:t>дифференциация</w:t>
      </w:r>
      <w:r>
        <w:t xml:space="preserve"> не ограничивается теми десятью профилями, учебные планы к которым даны в «Вестнике образования» № 4 за 2004 год, а на практике – и вовсе тремя профилями: физико-математическим, гуманитарным и естественно-научным.</w:t>
      </w:r>
    </w:p>
    <w:p w:rsidR="0081596E" w:rsidRDefault="0081596E" w:rsidP="0081596E">
      <w:pPr>
        <w:ind w:firstLine="567"/>
        <w:jc w:val="both"/>
      </w:pPr>
      <w:r>
        <w:t>3. С</w:t>
      </w:r>
      <w:r w:rsidRPr="00C5668B">
        <w:t>пособствовать установлению равного доступа к полноценному образованию разным категориям обучающихся в соответствии с</w:t>
      </w:r>
      <w:r w:rsidRPr="00C5668B">
        <w:rPr>
          <w:b/>
          <w:bCs/>
        </w:rPr>
        <w:t xml:space="preserve"> </w:t>
      </w:r>
      <w:r w:rsidRPr="00C5668B">
        <w:t>их</w:t>
      </w:r>
      <w:r w:rsidRPr="00C5668B">
        <w:rPr>
          <w:b/>
          <w:bCs/>
        </w:rPr>
        <w:t xml:space="preserve"> </w:t>
      </w:r>
      <w:r w:rsidRPr="00C5668B">
        <w:t>индивидуальными склонностями и потребно</w:t>
      </w:r>
      <w:r>
        <w:t>стями.</w:t>
      </w:r>
    </w:p>
    <w:p w:rsidR="0081596E" w:rsidRPr="00C5668B" w:rsidRDefault="0081596E" w:rsidP="0081596E">
      <w:pPr>
        <w:ind w:firstLine="567"/>
        <w:jc w:val="both"/>
      </w:pPr>
      <w:r w:rsidRPr="000C038D">
        <w:rPr>
          <w:b/>
        </w:rPr>
        <w:t>Комментарий:</w:t>
      </w:r>
      <w:r>
        <w:t xml:space="preserve"> обратите внимание, равный доступ </w:t>
      </w:r>
      <w:r w:rsidRPr="00E96971">
        <w:rPr>
          <w:i/>
        </w:rPr>
        <w:t>разным</w:t>
      </w:r>
      <w:r>
        <w:t xml:space="preserve"> </w:t>
      </w:r>
      <w:r w:rsidRPr="00E96971">
        <w:rPr>
          <w:i/>
        </w:rPr>
        <w:t>категориям</w:t>
      </w:r>
      <w:r>
        <w:t xml:space="preserve"> учащихся, т.е. профильное обучение не только для сильных учащихся, оно для всех, в том числе и для слабых в учебе, для них создаются интегрированные учебные планы профильного класса,  включая интеграцию с учреждениями среднего и даже начального профессионального образования.</w:t>
      </w:r>
    </w:p>
    <w:p w:rsidR="0081596E" w:rsidRPr="00C5668B" w:rsidRDefault="0081596E" w:rsidP="0081596E">
      <w:pPr>
        <w:pStyle w:val="20"/>
      </w:pPr>
      <w:r>
        <w:t>4. Р</w:t>
      </w:r>
      <w:r w:rsidRPr="00C5668B">
        <w:t>асширить возможности социализации учащихся, обеспечить преемственность между общим и профессиональным образованием, в том числе более эффективно подготовить выпускников школы к ос</w:t>
      </w:r>
      <w:r w:rsidRPr="00C5668B">
        <w:softHyphen/>
        <w:t>воению программ высшего профессионального обра</w:t>
      </w:r>
      <w:r>
        <w:t>зования</w:t>
      </w:r>
      <w:r w:rsidRPr="00C5668B">
        <w:t>.</w:t>
      </w:r>
    </w:p>
    <w:p w:rsidR="0081596E" w:rsidRDefault="0081596E" w:rsidP="0081596E">
      <w:pPr>
        <w:ind w:firstLine="567"/>
        <w:jc w:val="both"/>
        <w:rPr>
          <w:color w:val="000000"/>
        </w:rPr>
      </w:pPr>
      <w:r w:rsidRPr="000C038D">
        <w:rPr>
          <w:b/>
        </w:rPr>
        <w:t>Комментарий:</w:t>
      </w:r>
      <w:r>
        <w:t xml:space="preserve"> этот пункт для сильных учащихся, если в школе сохранились связи с учреждениями высшего образования, их можно использовать.</w:t>
      </w:r>
    </w:p>
    <w:p w:rsidR="00D241D9" w:rsidRPr="00C5668B" w:rsidRDefault="00D241D9" w:rsidP="00D241D9">
      <w:pPr>
        <w:ind w:firstLine="567"/>
        <w:jc w:val="both"/>
        <w:rPr>
          <w:b/>
          <w:bCs/>
        </w:rPr>
      </w:pPr>
      <w:r w:rsidRPr="00C5668B">
        <w:rPr>
          <w:b/>
          <w:bCs/>
          <w:i/>
          <w:iCs/>
          <w:lang w:val="en-US"/>
        </w:rPr>
        <w:t>II</w:t>
      </w:r>
      <w:r w:rsidRPr="00C5668B">
        <w:rPr>
          <w:b/>
          <w:bCs/>
          <w:i/>
          <w:iCs/>
        </w:rPr>
        <w:t>. Концепция эксперимента по совершенствова</w:t>
      </w:r>
      <w:r w:rsidRPr="00C5668B">
        <w:rPr>
          <w:b/>
          <w:bCs/>
          <w:i/>
          <w:iCs/>
        </w:rPr>
        <w:softHyphen/>
        <w:t>нию структуры и содержания общего среднего образования ИОСО РАО</w:t>
      </w:r>
      <w:r w:rsidRPr="00AA74AE">
        <w:rPr>
          <w:rStyle w:val="a7"/>
        </w:rPr>
        <w:footnoteReference w:id="13"/>
      </w:r>
      <w:r w:rsidRPr="00C5668B">
        <w:rPr>
          <w:i/>
          <w:iCs/>
        </w:rPr>
        <w:t xml:space="preserve"> </w:t>
      </w:r>
      <w:r w:rsidRPr="00C5668B">
        <w:t>следующим образом определяет</w:t>
      </w:r>
      <w:r w:rsidRPr="00C5668B">
        <w:rPr>
          <w:b/>
          <w:bCs/>
          <w:i/>
          <w:iCs/>
        </w:rPr>
        <w:t xml:space="preserve"> </w:t>
      </w:r>
      <w:r w:rsidRPr="00C5668B">
        <w:rPr>
          <w:i/>
          <w:iCs/>
        </w:rPr>
        <w:t>цели профильного обучения.</w:t>
      </w:r>
    </w:p>
    <w:p w:rsidR="00D241D9" w:rsidRPr="00C5668B" w:rsidRDefault="00D241D9" w:rsidP="00D241D9">
      <w:pPr>
        <w:pStyle w:val="20"/>
      </w:pPr>
      <w:r w:rsidRPr="00C5668B">
        <w:t>Главной целью профильного обучения является обеспечение обще</w:t>
      </w:r>
      <w:r w:rsidRPr="00C5668B">
        <w:softHyphen/>
        <w:t>доступности для учащихся получения полноценного образования в со</w:t>
      </w:r>
      <w:r w:rsidRPr="00C5668B">
        <w:softHyphen/>
        <w:t>ответствии с их индивидуальными склонностями и потребностями, обеспечение профессиональной ориентации и самоопределения обу</w:t>
      </w:r>
      <w:r w:rsidRPr="00C5668B">
        <w:softHyphen/>
        <w:t>чающихся, установление преемственности между общим и профессио</w:t>
      </w:r>
      <w:r w:rsidRPr="00C5668B">
        <w:softHyphen/>
        <w:t>нальным образованием.</w:t>
      </w:r>
    </w:p>
    <w:p w:rsidR="00D241D9" w:rsidRPr="00C5668B" w:rsidRDefault="00D241D9" w:rsidP="00D241D9">
      <w:pPr>
        <w:ind w:firstLine="567"/>
        <w:jc w:val="both"/>
      </w:pPr>
      <w:r w:rsidRPr="00C5668B">
        <w:t>Реализация главной цели предусматривает решение</w:t>
      </w:r>
      <w:r w:rsidR="00D146E8">
        <w:t xml:space="preserve"> следующих</w:t>
      </w:r>
      <w:r w:rsidRPr="00C5668B">
        <w:t xml:space="preserve"> </w:t>
      </w:r>
      <w:r w:rsidRPr="00C5668B">
        <w:rPr>
          <w:i/>
          <w:iCs/>
        </w:rPr>
        <w:t>задач</w:t>
      </w:r>
      <w:r w:rsidRPr="00C5668B">
        <w:rPr>
          <w:b/>
          <w:bCs/>
        </w:rPr>
        <w:t>:</w:t>
      </w:r>
    </w:p>
    <w:p w:rsidR="00D241D9" w:rsidRPr="00C5668B" w:rsidRDefault="00D241D9" w:rsidP="00D241D9">
      <w:pPr>
        <w:numPr>
          <w:ilvl w:val="0"/>
          <w:numId w:val="3"/>
        </w:numPr>
        <w:tabs>
          <w:tab w:val="clear" w:pos="1407"/>
          <w:tab w:val="num" w:pos="567"/>
        </w:tabs>
        <w:ind w:left="0" w:firstLine="567"/>
        <w:jc w:val="both"/>
      </w:pPr>
      <w:r w:rsidRPr="00C5668B">
        <w:t>выявление на возможно более ранних ступенях обучения способ</w:t>
      </w:r>
      <w:r w:rsidRPr="00C5668B">
        <w:softHyphen/>
        <w:t>ностей учащихся к тем или иным видам деятельности и их развитие, а в случае необходимости - переориента</w:t>
      </w:r>
      <w:r w:rsidR="00D146E8">
        <w:t>ция</w:t>
      </w:r>
      <w:r w:rsidRPr="00C5668B">
        <w:t xml:space="preserve"> школьника с одного профиля на другой;</w:t>
      </w:r>
    </w:p>
    <w:p w:rsidR="00D241D9" w:rsidRPr="00C5668B" w:rsidRDefault="00D241D9" w:rsidP="00D241D9">
      <w:pPr>
        <w:numPr>
          <w:ilvl w:val="0"/>
          <w:numId w:val="3"/>
        </w:numPr>
        <w:tabs>
          <w:tab w:val="clear" w:pos="1407"/>
          <w:tab w:val="num" w:pos="567"/>
        </w:tabs>
        <w:ind w:left="0" w:firstLine="567"/>
        <w:jc w:val="both"/>
      </w:pPr>
      <w:r w:rsidRPr="00C5668B">
        <w:t>обеспечение реализации интересов, способностей и потребностей учащихся, возможности дальнейшего профессионального образования, гарантии трудоустройства в избранной сфере деятельности;</w:t>
      </w:r>
    </w:p>
    <w:p w:rsidR="00D241D9" w:rsidRPr="00C5668B" w:rsidRDefault="00D241D9" w:rsidP="00D241D9">
      <w:pPr>
        <w:pStyle w:val="20"/>
        <w:numPr>
          <w:ilvl w:val="0"/>
          <w:numId w:val="3"/>
        </w:numPr>
        <w:tabs>
          <w:tab w:val="clear" w:pos="1407"/>
          <w:tab w:val="num" w:pos="567"/>
        </w:tabs>
        <w:spacing w:before="0"/>
        <w:ind w:left="0" w:firstLine="567"/>
      </w:pPr>
      <w:r w:rsidRPr="00C5668B">
        <w:t xml:space="preserve">развитие творческой самостоятельности, формирование системы представлений, ценностных ориентаций, исследовательских умений и навыков, обеспечивающих выпускнику школы возможность жить, трудиться и продолжать профессиональное образование в качестве полноправного члена общества. </w:t>
      </w:r>
    </w:p>
    <w:p w:rsidR="00D241D9" w:rsidRPr="00C5668B" w:rsidRDefault="00D241D9" w:rsidP="00D241D9">
      <w:pPr>
        <w:ind w:firstLine="567"/>
        <w:jc w:val="both"/>
      </w:pPr>
      <w:r w:rsidRPr="00C5668B">
        <w:t xml:space="preserve">Цели и задачи профильного обучения реализуются с помощью </w:t>
      </w:r>
      <w:r w:rsidRPr="00C5668B">
        <w:rPr>
          <w:i/>
          <w:iCs/>
        </w:rPr>
        <w:t>прин</w:t>
      </w:r>
      <w:r w:rsidRPr="00C5668B">
        <w:rPr>
          <w:i/>
          <w:iCs/>
        </w:rPr>
        <w:softHyphen/>
        <w:t>ципов</w:t>
      </w:r>
      <w:r w:rsidRPr="00C5668B">
        <w:t>, обусловленных личностно</w:t>
      </w:r>
      <w:r>
        <w:t xml:space="preserve"> </w:t>
      </w:r>
      <w:r w:rsidRPr="00C5668B">
        <w:t>ориентированной парадигмой образо</w:t>
      </w:r>
      <w:r w:rsidRPr="00C5668B">
        <w:softHyphen/>
        <w:t>вания и воспитания, и отражают специфику профильного обучения.</w:t>
      </w:r>
    </w:p>
    <w:p w:rsidR="00D241D9" w:rsidRPr="00C5668B" w:rsidRDefault="00D241D9" w:rsidP="00D241D9">
      <w:pPr>
        <w:ind w:firstLine="567"/>
        <w:jc w:val="both"/>
        <w:rPr>
          <w:i/>
          <w:iCs/>
        </w:rPr>
      </w:pPr>
      <w:r w:rsidRPr="00C5668B">
        <w:rPr>
          <w:i/>
          <w:iCs/>
        </w:rPr>
        <w:t>Профильное обучение должно:</w:t>
      </w:r>
    </w:p>
    <w:p w:rsidR="00D241D9" w:rsidRPr="00C5668B" w:rsidRDefault="00D241D9" w:rsidP="00D241D9">
      <w:pPr>
        <w:pStyle w:val="20"/>
        <w:numPr>
          <w:ilvl w:val="0"/>
          <w:numId w:val="4"/>
        </w:numPr>
        <w:tabs>
          <w:tab w:val="clear" w:pos="1407"/>
          <w:tab w:val="num" w:pos="567"/>
        </w:tabs>
        <w:spacing w:before="0"/>
        <w:ind w:left="0" w:firstLine="567"/>
      </w:pPr>
      <w:r w:rsidRPr="00C5668B">
        <w:t>быть нацелено на развитие школьников, на формирование их профессиональных устремлений;</w:t>
      </w:r>
    </w:p>
    <w:p w:rsidR="00D241D9" w:rsidRDefault="00D241D9" w:rsidP="00D241D9">
      <w:pPr>
        <w:numPr>
          <w:ilvl w:val="0"/>
          <w:numId w:val="4"/>
        </w:numPr>
        <w:tabs>
          <w:tab w:val="clear" w:pos="1407"/>
          <w:tab w:val="num" w:pos="567"/>
        </w:tabs>
        <w:ind w:left="0" w:firstLine="567"/>
        <w:jc w:val="both"/>
      </w:pPr>
      <w:r>
        <w:t>иметь деятельностный, продуктивный характер;</w:t>
      </w:r>
    </w:p>
    <w:p w:rsidR="00D241D9" w:rsidRDefault="00D241D9" w:rsidP="00D241D9">
      <w:pPr>
        <w:numPr>
          <w:ilvl w:val="0"/>
          <w:numId w:val="4"/>
        </w:numPr>
        <w:tabs>
          <w:tab w:val="clear" w:pos="1407"/>
          <w:tab w:val="num" w:pos="567"/>
        </w:tabs>
        <w:ind w:left="0" w:firstLine="567"/>
        <w:jc w:val="both"/>
      </w:pPr>
      <w:r>
        <w:t>обеспечивать интеграцию образовательного процесса с реальной действительностью, с социумом;</w:t>
      </w:r>
    </w:p>
    <w:p w:rsidR="00D241D9" w:rsidRDefault="00D241D9" w:rsidP="00D241D9">
      <w:pPr>
        <w:numPr>
          <w:ilvl w:val="0"/>
          <w:numId w:val="4"/>
        </w:numPr>
        <w:tabs>
          <w:tab w:val="clear" w:pos="1407"/>
          <w:tab w:val="num" w:pos="567"/>
        </w:tabs>
        <w:ind w:left="0" w:firstLine="567"/>
        <w:jc w:val="both"/>
      </w:pPr>
      <w:r>
        <w:t>отличаться вариативностью;</w:t>
      </w:r>
    </w:p>
    <w:p w:rsidR="00D241D9" w:rsidRDefault="00D241D9" w:rsidP="00D241D9">
      <w:pPr>
        <w:numPr>
          <w:ilvl w:val="0"/>
          <w:numId w:val="4"/>
        </w:numPr>
        <w:tabs>
          <w:tab w:val="clear" w:pos="1407"/>
          <w:tab w:val="num" w:pos="567"/>
        </w:tabs>
        <w:ind w:left="0" w:firstLine="567"/>
        <w:jc w:val="both"/>
      </w:pPr>
      <w:r>
        <w:t>обеспечивать индивидуализацию и дифференциацию образования;</w:t>
      </w:r>
    </w:p>
    <w:p w:rsidR="00D241D9" w:rsidRDefault="00D241D9" w:rsidP="00D241D9">
      <w:pPr>
        <w:numPr>
          <w:ilvl w:val="0"/>
          <w:numId w:val="4"/>
        </w:numPr>
        <w:tabs>
          <w:tab w:val="clear" w:pos="1407"/>
          <w:tab w:val="num" w:pos="567"/>
        </w:tabs>
        <w:ind w:left="0" w:firstLine="567"/>
        <w:jc w:val="both"/>
      </w:pPr>
      <w:r>
        <w:t>быть ориентированным как на потребности личности, так и на потребности рынка труда;</w:t>
      </w:r>
    </w:p>
    <w:p w:rsidR="00D241D9" w:rsidRDefault="00D241D9" w:rsidP="00D241D9">
      <w:pPr>
        <w:numPr>
          <w:ilvl w:val="0"/>
          <w:numId w:val="4"/>
        </w:numPr>
        <w:tabs>
          <w:tab w:val="clear" w:pos="1407"/>
          <w:tab w:val="num" w:pos="567"/>
        </w:tabs>
        <w:ind w:left="0" w:firstLine="567"/>
        <w:jc w:val="both"/>
      </w:pPr>
      <w:r>
        <w:t>учитывать потребности регионов в специалистах определенных профессий.</w:t>
      </w:r>
    </w:p>
    <w:p w:rsidR="00D241D9" w:rsidRDefault="00D241D9" w:rsidP="00D241D9">
      <w:pPr>
        <w:ind w:firstLine="567"/>
        <w:jc w:val="both"/>
      </w:pPr>
      <w:r>
        <w:t>Дифференциация профильного обучения нацелена на создание воз</w:t>
      </w:r>
      <w:r>
        <w:softHyphen/>
        <w:t>можностей выбора индивидуальных образовательных программ для бо</w:t>
      </w:r>
      <w:r>
        <w:softHyphen/>
        <w:t>лее глубокого удовлетворения интересов, возможностей, склонностей и способностей учащихся с учетом их образовательных и профессиональ</w:t>
      </w:r>
      <w:r>
        <w:softHyphen/>
        <w:t>ных запросов, соответствующих потребностям рынка.</w:t>
      </w:r>
    </w:p>
    <w:p w:rsidR="00D241D9" w:rsidRDefault="00D241D9" w:rsidP="00D241D9">
      <w:pPr>
        <w:ind w:firstLine="567"/>
        <w:jc w:val="both"/>
      </w:pPr>
      <w:r>
        <w:t>С целью расширения возможностей для предпрофильного и про</w:t>
      </w:r>
      <w:r>
        <w:softHyphen/>
        <w:t>фильного обучения учащихся необходимо максимально использовать взаимодействие школы с учреждениями дополнительного образования (кружки, клубы по интересам, творческие мастерские и др.), а также с учреждениями начального, среднего и высшего профессионального об</w:t>
      </w:r>
      <w:r>
        <w:softHyphen/>
        <w:t>разования для приобретения практико-ориентированного социального и будущего профессионального опыта.</w:t>
      </w:r>
    </w:p>
    <w:p w:rsidR="00D241D9" w:rsidRDefault="00D241D9" w:rsidP="00D241D9">
      <w:pPr>
        <w:ind w:firstLine="567"/>
        <w:jc w:val="both"/>
        <w:rPr>
          <w:szCs w:val="20"/>
        </w:rPr>
      </w:pPr>
      <w:smartTag w:uri="urn:schemas-microsoft-com:office:smarttags" w:element="stockticker">
        <w:r>
          <w:rPr>
            <w:b/>
            <w:bCs/>
            <w:lang w:val="en-US"/>
          </w:rPr>
          <w:t>III</w:t>
        </w:r>
      </w:smartTag>
      <w:r>
        <w:rPr>
          <w:b/>
          <w:bCs/>
        </w:rPr>
        <w:t xml:space="preserve">. </w:t>
      </w:r>
      <w:r>
        <w:rPr>
          <w:rStyle w:val="titl31"/>
          <w:bCs/>
          <w:szCs w:val="20"/>
        </w:rPr>
        <w:t>В м</w:t>
      </w:r>
      <w:r>
        <w:rPr>
          <w:szCs w:val="20"/>
        </w:rPr>
        <w:t xml:space="preserve">атериалах </w:t>
      </w:r>
      <w:r>
        <w:rPr>
          <w:rStyle w:val="titl31"/>
          <w:b/>
          <w:i/>
          <w:iCs/>
          <w:szCs w:val="20"/>
        </w:rPr>
        <w:t>«Концептуальные подходы к организации профильного обучения старшеклассников»,</w:t>
      </w:r>
      <w:r>
        <w:rPr>
          <w:szCs w:val="20"/>
        </w:rPr>
        <w:t xml:space="preserve"> подготовленных сотрудниками Центра социально-профессионального самоопределения молодежи ИОСО РАО С.Н. Чистяковой,</w:t>
      </w:r>
      <w:r w:rsidRPr="00FE7098">
        <w:rPr>
          <w:szCs w:val="20"/>
        </w:rPr>
        <w:t xml:space="preserve"> </w:t>
      </w:r>
      <w:r>
        <w:rPr>
          <w:szCs w:val="20"/>
        </w:rPr>
        <w:t>Н.Ф. Родичевым, П.С. Лернером,</w:t>
      </w:r>
      <w:r w:rsidRPr="00FE7098">
        <w:rPr>
          <w:szCs w:val="20"/>
        </w:rPr>
        <w:t xml:space="preserve"> </w:t>
      </w:r>
      <w:r>
        <w:rPr>
          <w:szCs w:val="20"/>
        </w:rPr>
        <w:t>В.П. Бондаревым</w:t>
      </w:r>
      <w:r w:rsidRPr="00AA74AE">
        <w:rPr>
          <w:rStyle w:val="a7"/>
        </w:rPr>
        <w:footnoteReference w:id="14"/>
      </w:r>
      <w:r>
        <w:rPr>
          <w:rStyle w:val="titl31"/>
          <w:szCs w:val="20"/>
        </w:rPr>
        <w:t xml:space="preserve">, </w:t>
      </w:r>
      <w:r>
        <w:rPr>
          <w:szCs w:val="20"/>
        </w:rPr>
        <w:t xml:space="preserve"> </w:t>
      </w:r>
      <w:r>
        <w:rPr>
          <w:rStyle w:val="titl31"/>
          <w:bCs/>
          <w:szCs w:val="20"/>
        </w:rPr>
        <w:t>о</w:t>
      </w:r>
      <w:r>
        <w:rPr>
          <w:szCs w:val="20"/>
        </w:rPr>
        <w:t xml:space="preserve">сновные </w:t>
      </w:r>
      <w:r>
        <w:rPr>
          <w:bCs/>
          <w:i/>
          <w:iCs/>
          <w:szCs w:val="20"/>
        </w:rPr>
        <w:t>цели профильного обучения</w:t>
      </w:r>
      <w:r>
        <w:rPr>
          <w:szCs w:val="20"/>
        </w:rPr>
        <w:t xml:space="preserve"> в старших классах формулируются следующим образом:  «…интегрировать преподавание предметов образовательных областей средствами повышения его направленности на активизацию готовности школьников к социально-профессиональному самоопределению. Реализовать принцип вариативности в общем среднем образовании с учётом изменений в потребностях рынков образования и труда.</w:t>
      </w:r>
    </w:p>
    <w:p w:rsidR="00D241D9" w:rsidRDefault="00D241D9" w:rsidP="00D241D9">
      <w:pPr>
        <w:ind w:firstLine="567"/>
        <w:jc w:val="both"/>
        <w:rPr>
          <w:szCs w:val="20"/>
        </w:rPr>
      </w:pPr>
      <w:r>
        <w:rPr>
          <w:szCs w:val="20"/>
        </w:rPr>
        <w:t xml:space="preserve">Основные </w:t>
      </w:r>
      <w:r>
        <w:rPr>
          <w:bCs/>
          <w:i/>
          <w:iCs/>
          <w:szCs w:val="20"/>
        </w:rPr>
        <w:t>задачи</w:t>
      </w:r>
      <w:r>
        <w:rPr>
          <w:szCs w:val="20"/>
        </w:rPr>
        <w:t xml:space="preserve"> профильного обучения в старших классах:</w:t>
      </w:r>
    </w:p>
    <w:p w:rsidR="00D241D9" w:rsidRDefault="00D241D9" w:rsidP="00181564">
      <w:pPr>
        <w:numPr>
          <w:ilvl w:val="0"/>
          <w:numId w:val="52"/>
        </w:numPr>
        <w:tabs>
          <w:tab w:val="clear" w:pos="720"/>
          <w:tab w:val="num" w:pos="900"/>
        </w:tabs>
        <w:ind w:left="0" w:firstLine="540"/>
        <w:jc w:val="both"/>
        <w:rPr>
          <w:szCs w:val="20"/>
        </w:rPr>
      </w:pPr>
      <w:r>
        <w:rPr>
          <w:szCs w:val="20"/>
        </w:rPr>
        <w:t>показать место и роль школьных предметов в структуре профессий. Более того, профильное обучение должно интегрировать школьные учебные предметы в актуальное знание, необходимое для эффективной трудовой деятельности;</w:t>
      </w:r>
    </w:p>
    <w:p w:rsidR="00D241D9" w:rsidRDefault="00D241D9" w:rsidP="00181564">
      <w:pPr>
        <w:numPr>
          <w:ilvl w:val="0"/>
          <w:numId w:val="52"/>
        </w:numPr>
        <w:tabs>
          <w:tab w:val="clear" w:pos="720"/>
          <w:tab w:val="num" w:pos="900"/>
        </w:tabs>
        <w:ind w:left="0" w:firstLine="540"/>
        <w:jc w:val="both"/>
        <w:rPr>
          <w:szCs w:val="20"/>
        </w:rPr>
      </w:pPr>
      <w:r>
        <w:rPr>
          <w:szCs w:val="20"/>
        </w:rPr>
        <w:t>предоставить возможность старшим школьникам выполнить большую серию трудовых, технологических, социальных, профессиональных проб и получить минимальные представления о своих потенциальных возможностях и предпочтениях; осуществить социально-педагогическую диагностику готовности к принятию самостоятельных решений, связанных с профессиональным становлением;</w:t>
      </w:r>
    </w:p>
    <w:p w:rsidR="00D241D9" w:rsidRDefault="00D241D9" w:rsidP="00181564">
      <w:pPr>
        <w:numPr>
          <w:ilvl w:val="0"/>
          <w:numId w:val="52"/>
        </w:numPr>
        <w:tabs>
          <w:tab w:val="clear" w:pos="720"/>
          <w:tab w:val="num" w:pos="900"/>
        </w:tabs>
        <w:ind w:left="0" w:firstLine="540"/>
        <w:jc w:val="both"/>
        <w:rPr>
          <w:szCs w:val="20"/>
        </w:rPr>
      </w:pPr>
      <w:r>
        <w:rPr>
          <w:szCs w:val="20"/>
        </w:rPr>
        <w:t>сформировать у подростков образы эффективного труженика, благополучной трудовой карьеры, "идеальной" профессии. Профильное обучение должно взять на себя компенсаторную функцию коррекции содержания общего среднего образования в контексте повышения готовности старшеклассников к социально-профессиональному самоопределению.</w:t>
      </w:r>
    </w:p>
    <w:p w:rsidR="00D241D9" w:rsidRDefault="00D241D9" w:rsidP="00D241D9">
      <w:pPr>
        <w:ind w:firstLine="567"/>
        <w:jc w:val="both"/>
        <w:rPr>
          <w:szCs w:val="20"/>
        </w:rPr>
      </w:pPr>
      <w:r>
        <w:rPr>
          <w:szCs w:val="20"/>
        </w:rPr>
        <w:t>Профильное обучение должно помочь школе преодолеть её закрытость для общества, способствовать становлению внешкольных отношений субъектов образовательного процесса, возродить практику наставничества, способствовать становлению института школьного тьюторства.</w:t>
      </w:r>
    </w:p>
    <w:p w:rsidR="00D241D9" w:rsidRDefault="00D241D9" w:rsidP="00D241D9">
      <w:pPr>
        <w:ind w:firstLine="567"/>
        <w:jc w:val="both"/>
        <w:rPr>
          <w:szCs w:val="20"/>
        </w:rPr>
      </w:pPr>
      <w:r>
        <w:rPr>
          <w:szCs w:val="20"/>
        </w:rPr>
        <w:t>У значительной части выпускников школы, вступающих в современный рынок труда, формируется запрос на новый тип образования, интегрирующий традиционное для нашей школы гимназическое образование с реальным - позволяющим, как минимум, приобрести представления о характере профессионального труда людей на основе личного опыта. Представляется возможным соединение преимуществ гимназического и реального образования в профильном обучении старшеклассников.</w:t>
      </w:r>
    </w:p>
    <w:p w:rsidR="00D241D9" w:rsidRDefault="00D241D9" w:rsidP="00D241D9">
      <w:pPr>
        <w:ind w:firstLine="567"/>
        <w:jc w:val="both"/>
        <w:rPr>
          <w:szCs w:val="20"/>
        </w:rPr>
      </w:pPr>
      <w:r>
        <w:rPr>
          <w:szCs w:val="20"/>
        </w:rPr>
        <w:t>Изменились требования к качеству трудовых ресурсов, диктуемые постиндустриальным обществом. В нем воспроизводство участников трудовых отношений осуществляется системой непрерывного образования, обладающей большой гибкостью, обеспечивающей удовлетворение образовательных запросов индивидуума и сообщества и характеризуемой высокой дифференциацией».</w:t>
      </w:r>
    </w:p>
    <w:p w:rsidR="006F4BF2" w:rsidRDefault="006F4BF2">
      <w:pPr>
        <w:pStyle w:val="3"/>
      </w:pPr>
    </w:p>
    <w:p w:rsidR="00C10E7F" w:rsidRPr="00C10E7F" w:rsidRDefault="00C10E7F" w:rsidP="00C10E7F"/>
    <w:p w:rsidR="000F02C5" w:rsidRDefault="000F02C5">
      <w:pPr>
        <w:pStyle w:val="3"/>
      </w:pPr>
    </w:p>
    <w:p w:rsidR="006F4BF2" w:rsidRDefault="00E7330F" w:rsidP="00C10E7F">
      <w:pPr>
        <w:pStyle w:val="3"/>
        <w:keepNext w:val="0"/>
        <w:pageBreakBefore/>
      </w:pPr>
      <w:r>
        <w:t>2</w:t>
      </w:r>
      <w:r w:rsidR="006F4BF2">
        <w:t xml:space="preserve">. ЦЕЛИ, ЗАДАЧИ И СОДЕРЖАНИЕ </w:t>
      </w:r>
    </w:p>
    <w:p w:rsidR="006F4BF2" w:rsidRDefault="006F4BF2">
      <w:pPr>
        <w:pStyle w:val="3"/>
      </w:pPr>
      <w:r>
        <w:t>ПРЕДПРОФИЛЬНОЙ ПОДГОТОВКИ</w:t>
      </w:r>
    </w:p>
    <w:p w:rsidR="006F4BF2" w:rsidRDefault="006F4BF2">
      <w:pPr>
        <w:ind w:firstLine="709"/>
      </w:pPr>
    </w:p>
    <w:p w:rsidR="00877A09" w:rsidRDefault="00877A09" w:rsidP="00877A09">
      <w:pPr>
        <w:pStyle w:val="ae"/>
        <w:spacing w:line="240" w:lineRule="auto"/>
      </w:pPr>
      <w:r>
        <w:t>Ученический коллектив профильного класса формируется из учащихся – выпускников 9 классов - на конкурсной основе. Большое внимание уделяется диагностической, информационной, профориентационной работе с девятиклассниками. Остановимся на теоретическом обосновании предпрофильной подготовки.</w:t>
      </w:r>
    </w:p>
    <w:p w:rsidR="00877A09" w:rsidRDefault="00877A09" w:rsidP="00877A09">
      <w:pPr>
        <w:ind w:firstLine="709"/>
        <w:jc w:val="both"/>
        <w:rPr>
          <w:b/>
          <w:bCs/>
        </w:rPr>
      </w:pPr>
      <w:r>
        <w:rPr>
          <w:b/>
          <w:bCs/>
        </w:rPr>
        <w:t>Необходимость предпрофильной подготовки.</w:t>
      </w:r>
    </w:p>
    <w:p w:rsidR="00877A09" w:rsidRDefault="00877A09" w:rsidP="00877A09">
      <w:pPr>
        <w:pStyle w:val="ae"/>
        <w:spacing w:line="240" w:lineRule="auto"/>
        <w:rPr>
          <w:b/>
          <w:bCs/>
        </w:rPr>
      </w:pPr>
      <w:r>
        <w:t>«Реализация идеи профильности старшей ступени ставит выпускника основной ступени перед необходимостью совершения ответственного выбора - предварительного самоопределения в отношении профилирующего направления собственной деятельности» (Концепция профильного обучения). Важность подготовки к этому ответственному выбору в предстоящих условиях - более вариативного и дифференцированного обучения на старшей ступени, чем это имеет место в традиционной школе - сегодня определяет серьезное значение предпрофильной подготовки девятиклассников.</w:t>
      </w:r>
    </w:p>
    <w:p w:rsidR="00877A09" w:rsidRDefault="00877A09" w:rsidP="00877A09">
      <w:pPr>
        <w:ind w:firstLine="709"/>
        <w:jc w:val="both"/>
        <w:rPr>
          <w:color w:val="000000"/>
          <w:szCs w:val="21"/>
        </w:rPr>
      </w:pPr>
      <w:r>
        <w:rPr>
          <w:color w:val="000000"/>
          <w:szCs w:val="21"/>
        </w:rPr>
        <w:t>Проблема выбора профиля является непростым испытанием как для уча</w:t>
      </w:r>
      <w:r>
        <w:rPr>
          <w:color w:val="000000"/>
          <w:szCs w:val="21"/>
        </w:rPr>
        <w:softHyphen/>
        <w:t>щихся, так и для их родителей. Многим впервые в жизни предстоит совершить столь серьезный шаг, от которого во многом будет зависеть дальнейшая судьба старшеклассников, в частности - мера их подготовленности к успешной сдаче единых государственных экзаменов и перспективы на продолжение образова</w:t>
      </w:r>
      <w:r>
        <w:rPr>
          <w:color w:val="000000"/>
          <w:szCs w:val="21"/>
        </w:rPr>
        <w:softHyphen/>
        <w:t>ния после школы.</w:t>
      </w:r>
    </w:p>
    <w:p w:rsidR="00877A09" w:rsidRDefault="00877A09" w:rsidP="00877A09">
      <w:pPr>
        <w:ind w:firstLine="748"/>
        <w:jc w:val="both"/>
      </w:pPr>
      <w:r>
        <w:t>В настоящее время выбор будущей профессии происходит в условиях нестабильной ситуации в стране, когда учащиеся сталкиваются с наиболее неприглядными сторонами жизни собственных родителей: нехватка материальных средств, чрезмерная занятость на нескольких работах, постоянная усталость, раздраженность, тревога за завтрашний день, порой беспомощность – «гонка на выживание». Нестабильность и неопределенность жизни, неясность перспектив, материальные трудности ведут к тому, что многие молодые люди с тревогой смотрят в будущее, не могут определиться в жизни, в будущей профессии.</w:t>
      </w:r>
    </w:p>
    <w:p w:rsidR="00877A09" w:rsidRDefault="00877A09" w:rsidP="00877A09">
      <w:pPr>
        <w:ind w:firstLine="709"/>
        <w:jc w:val="both"/>
        <w:rPr>
          <w:szCs w:val="20"/>
        </w:rPr>
      </w:pPr>
      <w:r>
        <w:rPr>
          <w:szCs w:val="20"/>
        </w:rPr>
        <w:t xml:space="preserve">Профильное обучение вводится на старшей ступени общего образования. У </w:t>
      </w:r>
      <w:r w:rsidRPr="00784D75">
        <w:rPr>
          <w:szCs w:val="20"/>
        </w:rPr>
        <w:t>десятиклассников</w:t>
      </w:r>
      <w:r w:rsidR="00DA20F2">
        <w:rPr>
          <w:szCs w:val="20"/>
        </w:rPr>
        <w:t xml:space="preserve"> изменяю</w:t>
      </w:r>
      <w:r>
        <w:rPr>
          <w:szCs w:val="20"/>
        </w:rPr>
        <w:t>тся социальное окружение (новый состав класса и учителей) и система деятельности (учебная ситуация новой ступени образования, изменение режима и нагрузки). Ситуация новизны является для любого человека в определенной степени тревожной. Подросток пере</w:t>
      </w:r>
      <w:r w:rsidR="00DA20F2">
        <w:rPr>
          <w:szCs w:val="20"/>
        </w:rPr>
        <w:t>живает эмоциональный дискомфорт прежде всего</w:t>
      </w:r>
      <w:r>
        <w:rPr>
          <w:szCs w:val="20"/>
        </w:rPr>
        <w:t xml:space="preserve"> из-за неопределенности представлений о требованиях учителей, об особенностях и условиях обучения, о ценностях и нормах поведения в коллективе класса и пр. </w:t>
      </w:r>
    </w:p>
    <w:p w:rsidR="00877A09" w:rsidRDefault="00877A09" w:rsidP="00877A09">
      <w:pPr>
        <w:ind w:firstLine="709"/>
        <w:jc w:val="both"/>
        <w:rPr>
          <w:szCs w:val="20"/>
        </w:rPr>
      </w:pPr>
      <w:r>
        <w:rPr>
          <w:szCs w:val="20"/>
        </w:rPr>
        <w:t>Это состояние можно назвать состоянием внутренней напряженности, настороженности, затрудняющей принятие как интеллектуальных, так и личностных решений. Такое психологическое напряжение, будучи достаточно длительным, может привести к школьной дезадаптации, когда учащийся становится недисциплинированным, невнимательным, безответственным, отстает в учебе, быстро утомляется и просто не хочет идти в школу. И, конечно же, невозможно говорить об адекватном восприятии подростком окружающей действительности через призму собственной тревожности, об адекватной системе отношений и общения с пока что мало знакомыми одноклассниками и учителями. Все это усложняет сам учебный процесс, продуктивная работа на уроке становится проблематичной. Даже потенциальный отличник может превратиться в отстающего и прогульщика.</w:t>
      </w:r>
    </w:p>
    <w:p w:rsidR="00877A09" w:rsidRDefault="00877A09" w:rsidP="00877A09">
      <w:pPr>
        <w:ind w:firstLine="748"/>
        <w:jc w:val="both"/>
        <w:rPr>
          <w:szCs w:val="20"/>
        </w:rPr>
      </w:pPr>
      <w:r>
        <w:rPr>
          <w:szCs w:val="20"/>
        </w:rPr>
        <w:t>Интенсификация учебных нагрузок, особенно в условиях новых форм и методов обучения, а также экологическое неблагополучие, социально-экономическая нестабильность - все это предъявляет повышенные требования к адаптационным механизмам. Специфика адаптации десятиклассников определяется особенностями возраста и спецификой профильного обучения. Важной социальной потребностью данного возраста является потребность в поисковой активности, самоопределении, в простраивании жизненных перспектив.</w:t>
      </w:r>
    </w:p>
    <w:p w:rsidR="00877A09" w:rsidRDefault="00877A09" w:rsidP="00877A09">
      <w:pPr>
        <w:pStyle w:val="20"/>
        <w:spacing w:before="0"/>
        <w:ind w:firstLine="748"/>
        <w:rPr>
          <w:color w:val="000000"/>
          <w:szCs w:val="20"/>
        </w:rPr>
      </w:pPr>
      <w:r>
        <w:rPr>
          <w:szCs w:val="20"/>
        </w:rPr>
        <w:t>Практика показывает, что если выбранное направление в обучении соответствует психофизиологическим и личностным особенностям, интересам и склонностям учащегося, то, несмотря на повышенные требования и увеличение учебной нагрузки, утомление и связанные с ним невротические явления наблюдаются гораздо реже, а эффективность обучения повыша</w:t>
      </w:r>
      <w:r w:rsidR="00A656C5">
        <w:rPr>
          <w:szCs w:val="20"/>
        </w:rPr>
        <w:t>ется (Н.Э. Касаткина</w:t>
      </w:r>
      <w:r>
        <w:rPr>
          <w:szCs w:val="20"/>
        </w:rPr>
        <w:t>, С.Н. Чистякова и др.,1994).</w:t>
      </w:r>
    </w:p>
    <w:p w:rsidR="00877A09" w:rsidRDefault="00877A09" w:rsidP="00877A09">
      <w:pPr>
        <w:shd w:val="clear" w:color="auto" w:fill="FFFFFF"/>
        <w:spacing w:before="5"/>
        <w:ind w:right="38" w:firstLine="748"/>
        <w:jc w:val="both"/>
      </w:pPr>
      <w:r>
        <w:rPr>
          <w:color w:val="000000"/>
          <w:szCs w:val="17"/>
        </w:rPr>
        <w:t>Кроме того, важным нововведением, следующим из Концепции профильного обучения, становится упорядочение (и перевод на более объективную, справедливую и прозрачную для общества основу) вопросов комплектования профильных школ и клас</w:t>
      </w:r>
      <w:r w:rsidR="00DA20F2">
        <w:rPr>
          <w:color w:val="000000"/>
          <w:szCs w:val="17"/>
        </w:rPr>
        <w:t>сов. С этим связаны</w:t>
      </w:r>
      <w:r>
        <w:rPr>
          <w:color w:val="000000"/>
          <w:szCs w:val="17"/>
        </w:rPr>
        <w:t xml:space="preserve"> планируемое изменение форм итоговой аттестации выпускников основной ступени, переход к «внешней», проводимой муниципальными экзаменацион</w:t>
      </w:r>
      <w:r w:rsidR="00DA20F2">
        <w:rPr>
          <w:color w:val="000000"/>
          <w:szCs w:val="17"/>
        </w:rPr>
        <w:t>ными комиссиями</w:t>
      </w:r>
      <w:r>
        <w:rPr>
          <w:color w:val="000000"/>
          <w:szCs w:val="17"/>
        </w:rPr>
        <w:t xml:space="preserve"> процедуре проведения выпускных экзаменов девятиклассников взамен сегодняшней «внутришкольной» формы итоговой аттестации.</w:t>
      </w:r>
    </w:p>
    <w:p w:rsidR="00877A09" w:rsidRDefault="00877A09" w:rsidP="00877A09">
      <w:pPr>
        <w:shd w:val="clear" w:color="auto" w:fill="FFFFFF"/>
        <w:spacing w:before="5"/>
        <w:ind w:right="38" w:firstLine="748"/>
        <w:jc w:val="both"/>
      </w:pPr>
      <w:r>
        <w:rPr>
          <w:color w:val="000000"/>
          <w:szCs w:val="17"/>
        </w:rPr>
        <w:t>Из всего сказанного вытекает, что переход на профильное обучение в старшей школе явится серьезной институциональной трансформацией для системы общего образования, фактически для каждой городской или районной образовательной сети. Реальность и значи</w:t>
      </w:r>
      <w:r w:rsidR="00DA20F2">
        <w:rPr>
          <w:color w:val="000000"/>
          <w:szCs w:val="17"/>
        </w:rPr>
        <w:t>мость наступающих изменений буду</w:t>
      </w:r>
      <w:r>
        <w:rPr>
          <w:color w:val="000000"/>
          <w:szCs w:val="17"/>
        </w:rPr>
        <w:t xml:space="preserve">т довольно быстро осознаваться школьниками и их родителями. </w:t>
      </w:r>
    </w:p>
    <w:p w:rsidR="00877A09" w:rsidRDefault="00877A09" w:rsidP="00877A09">
      <w:pPr>
        <w:ind w:firstLine="748"/>
        <w:jc w:val="both"/>
      </w:pPr>
      <w:r>
        <w:t>Соответственно, особую важность приобретают задачи предпрофильной подготовки девятиклассников - как комплексной их подготовки к жизненно важному выбору. Уже в 9 классе основной школы ученик должен будет получить информацию о возможных путях продолжения образования, причем совершенно конкретно, в отношении территориально доступных ему образовательных учреждений, оценить свои силы и принять ответственное решение. Важно понимать, что если раньше выпускник основной школы совершал выбор между обучением в 10 классе «в своей школе» и системой профессионального образования (поступление в гимназии, лицеи, школы с углубленным изучением ряда предметов не носило массового характера), то теперь по окончании основной школы нормой становятся и переходы из школы в школу. Готовность к «академической мобильности» у выпускников 9 классов должна существенно повыситься.</w:t>
      </w:r>
    </w:p>
    <w:p w:rsidR="00877A09" w:rsidRDefault="00877A09" w:rsidP="00877A09">
      <w:pPr>
        <w:ind w:firstLine="709"/>
        <w:jc w:val="both"/>
      </w:pPr>
      <w:r>
        <w:rPr>
          <w:szCs w:val="21"/>
        </w:rPr>
        <w:t xml:space="preserve">Суть предпрофильной подготовки - создать образовательное пространство, способствующее самоопределению учащегося </w:t>
      </w:r>
      <w:r w:rsidR="00DA20F2">
        <w:rPr>
          <w:szCs w:val="21"/>
        </w:rPr>
        <w:t>9</w:t>
      </w:r>
      <w:r>
        <w:rPr>
          <w:szCs w:val="21"/>
        </w:rPr>
        <w:t xml:space="preserve"> класса, через органи</w:t>
      </w:r>
      <w:r>
        <w:rPr>
          <w:szCs w:val="21"/>
        </w:rPr>
        <w:softHyphen/>
        <w:t>зацию курсов по выбору, информационную работу, профильную ориента</w:t>
      </w:r>
      <w:r>
        <w:rPr>
          <w:szCs w:val="21"/>
        </w:rPr>
        <w:softHyphen/>
        <w:t>цию и профориентационную работу. Основной задачей предпрофильной подготовки в 9 классе является комп</w:t>
      </w:r>
      <w:r>
        <w:rPr>
          <w:szCs w:val="21"/>
        </w:rPr>
        <w:softHyphen/>
        <w:t xml:space="preserve">лексная работа с учащимися по обоснованному и жизненно важному выбору дальнейшего пути обучения. </w:t>
      </w:r>
      <w:r w:rsidRPr="003B5B3F">
        <w:rPr>
          <w:i/>
          <w:szCs w:val="21"/>
        </w:rPr>
        <w:t>Именно поэтому предпрофильная подготовка является важным компонентом профильного образования.</w:t>
      </w:r>
    </w:p>
    <w:p w:rsidR="00877A09" w:rsidRDefault="00877A09" w:rsidP="00877A09">
      <w:pPr>
        <w:shd w:val="clear" w:color="auto" w:fill="FFFFFF"/>
        <w:ind w:right="76" w:firstLine="709"/>
        <w:jc w:val="both"/>
      </w:pPr>
      <w:r>
        <w:rPr>
          <w:color w:val="000000"/>
          <w:szCs w:val="21"/>
        </w:rPr>
        <w:t>Перед учеником по окончании им основной школы будет стоять сложная задача не только правильного выбора профиля, но и возможности поступления на данный профиль и возможности реализации обучения на данном профиле. В жизни может возникнуть ситуация, когда профиль, по которому желает учить</w:t>
      </w:r>
      <w:r>
        <w:rPr>
          <w:color w:val="000000"/>
          <w:szCs w:val="21"/>
        </w:rPr>
        <w:softHyphen/>
        <w:t>ся подросток, есть только в другом муниципальном округе (районе). Как быть в этом случае? Что необходимо делать ученику? Как и кто может ему помочь? На эти вопросы необходимо иметь ответы уже сегодня.</w:t>
      </w:r>
    </w:p>
    <w:p w:rsidR="00877A09" w:rsidRDefault="00877A09" w:rsidP="00877A09">
      <w:pPr>
        <w:shd w:val="clear" w:color="auto" w:fill="FFFFFF"/>
        <w:ind w:right="38" w:firstLine="709"/>
        <w:jc w:val="both"/>
        <w:rPr>
          <w:color w:val="000000"/>
          <w:szCs w:val="17"/>
        </w:rPr>
      </w:pPr>
      <w:r>
        <w:rPr>
          <w:color w:val="000000"/>
          <w:szCs w:val="21"/>
        </w:rPr>
        <w:t>Поэтому ученик и его родители в 9 классе основной школы должны полу</w:t>
      </w:r>
      <w:r>
        <w:rPr>
          <w:color w:val="000000"/>
          <w:szCs w:val="21"/>
        </w:rPr>
        <w:softHyphen/>
        <w:t>чить информацию о возможных путях продолжения образования, причем о территориально доступных образовательных учреждениях, наименее затратных по времени, соответствующих интересу и выбираемому профилю даль</w:t>
      </w:r>
      <w:r>
        <w:rPr>
          <w:color w:val="000000"/>
          <w:szCs w:val="21"/>
        </w:rPr>
        <w:softHyphen/>
        <w:t>нейшего обучения</w:t>
      </w:r>
      <w:r w:rsidRPr="00AA74AE">
        <w:rPr>
          <w:rStyle w:val="a7"/>
        </w:rPr>
        <w:footnoteReference w:id="15"/>
      </w:r>
      <w:r>
        <w:rPr>
          <w:color w:val="000000"/>
          <w:szCs w:val="21"/>
        </w:rPr>
        <w:t>.</w:t>
      </w:r>
    </w:p>
    <w:p w:rsidR="00877A09" w:rsidRDefault="00877A09" w:rsidP="00877A09">
      <w:pPr>
        <w:ind w:firstLine="709"/>
        <w:jc w:val="both"/>
        <w:rPr>
          <w:b/>
          <w:bCs/>
        </w:rPr>
      </w:pPr>
      <w:r>
        <w:rPr>
          <w:b/>
          <w:bCs/>
          <w:color w:val="000000"/>
          <w:szCs w:val="21"/>
        </w:rPr>
        <w:t>Цели и задачи предпрофильной подготовки.</w:t>
      </w:r>
    </w:p>
    <w:p w:rsidR="00877A09" w:rsidRDefault="00877A09" w:rsidP="00877A09">
      <w:pPr>
        <w:ind w:firstLine="709"/>
        <w:jc w:val="both"/>
        <w:rPr>
          <w:i/>
          <w:iCs/>
        </w:rPr>
      </w:pPr>
      <w:r>
        <w:t>Каково содержание целей предпрофильно</w:t>
      </w:r>
      <w:r w:rsidR="009666C7">
        <w:t>й</w:t>
      </w:r>
      <w:r>
        <w:t xml:space="preserve"> </w:t>
      </w:r>
      <w:r w:rsidR="009666C7">
        <w:t>подготовки</w:t>
      </w:r>
      <w:r>
        <w:t xml:space="preserve"> и чем оно отличает</w:t>
      </w:r>
      <w:r>
        <w:softHyphen/>
        <w:t>ся от целей</w:t>
      </w:r>
      <w:r w:rsidR="009666C7">
        <w:t xml:space="preserve"> дополнительных занятий,</w:t>
      </w:r>
      <w:r>
        <w:t xml:space="preserve"> </w:t>
      </w:r>
      <w:r w:rsidR="009666C7">
        <w:t>факультативов, кружков для 9-классников</w:t>
      </w:r>
      <w:r>
        <w:t xml:space="preserve"> и целей профессиональной ориентации? Основной </w:t>
      </w:r>
      <w:r>
        <w:rPr>
          <w:b/>
          <w:bCs/>
        </w:rPr>
        <w:t>целью</w:t>
      </w:r>
      <w:r>
        <w:t xml:space="preserve"> предпрофильной подготовки учащихся являет</w:t>
      </w:r>
      <w:r>
        <w:softHyphen/>
        <w:t>ся их самоопределение в отношении выбора профиля будущего обучения в 10-11 классах</w:t>
      </w:r>
      <w:r w:rsidR="009666C7">
        <w:t xml:space="preserve"> или дальнейшего пути получения профессии</w:t>
      </w:r>
      <w:r>
        <w:t xml:space="preserve">. Таким образом, исходя из Концепции профильного обучения, </w:t>
      </w:r>
      <w:r>
        <w:rPr>
          <w:i/>
          <w:iCs/>
        </w:rPr>
        <w:t xml:space="preserve">предпрофильная подготовка должна сформировать у школьников: </w:t>
      </w:r>
    </w:p>
    <w:p w:rsidR="00877A09" w:rsidRDefault="00877A09" w:rsidP="00877A09">
      <w:pPr>
        <w:numPr>
          <w:ilvl w:val="0"/>
          <w:numId w:val="4"/>
        </w:numPr>
        <w:tabs>
          <w:tab w:val="clear" w:pos="1407"/>
          <w:tab w:val="num" w:pos="567"/>
        </w:tabs>
        <w:ind w:left="0" w:firstLine="294"/>
        <w:jc w:val="both"/>
        <w:rPr>
          <w:i/>
          <w:iCs/>
        </w:rPr>
      </w:pPr>
      <w:r>
        <w:rPr>
          <w:i/>
          <w:iCs/>
        </w:rPr>
        <w:t>умение объективно оценивать свои резервы и спо</w:t>
      </w:r>
      <w:r>
        <w:rPr>
          <w:i/>
          <w:iCs/>
        </w:rPr>
        <w:softHyphen/>
        <w:t>собности к продолжению образования по различным профилям;</w:t>
      </w:r>
    </w:p>
    <w:p w:rsidR="00877A09" w:rsidRDefault="00877A09" w:rsidP="00877A09">
      <w:pPr>
        <w:numPr>
          <w:ilvl w:val="0"/>
          <w:numId w:val="4"/>
        </w:numPr>
        <w:tabs>
          <w:tab w:val="clear" w:pos="1407"/>
          <w:tab w:val="num" w:pos="567"/>
        </w:tabs>
        <w:ind w:left="0" w:firstLine="294"/>
        <w:jc w:val="both"/>
        <w:rPr>
          <w:i/>
          <w:iCs/>
        </w:rPr>
      </w:pPr>
      <w:r>
        <w:rPr>
          <w:i/>
          <w:iCs/>
        </w:rPr>
        <w:t>умение осознанно осуществлять выбор профиля, соответствующего своим склонностям, индивидуальным особенностями и интересам;</w:t>
      </w:r>
    </w:p>
    <w:p w:rsidR="00877A09" w:rsidRDefault="00877A09" w:rsidP="00877A09">
      <w:pPr>
        <w:numPr>
          <w:ilvl w:val="0"/>
          <w:numId w:val="4"/>
        </w:numPr>
        <w:tabs>
          <w:tab w:val="clear" w:pos="1407"/>
          <w:tab w:val="num" w:pos="567"/>
        </w:tabs>
        <w:ind w:left="0" w:firstLine="294"/>
        <w:jc w:val="both"/>
        <w:rPr>
          <w:i/>
          <w:iCs/>
        </w:rPr>
      </w:pPr>
      <w:r>
        <w:rPr>
          <w:i/>
          <w:iCs/>
        </w:rPr>
        <w:t>готовность нести ответственность за сделанный выбор;</w:t>
      </w:r>
    </w:p>
    <w:p w:rsidR="00877A09" w:rsidRDefault="00877A09" w:rsidP="00877A09">
      <w:pPr>
        <w:numPr>
          <w:ilvl w:val="0"/>
          <w:numId w:val="4"/>
        </w:numPr>
        <w:tabs>
          <w:tab w:val="clear" w:pos="1407"/>
          <w:tab w:val="num" w:pos="567"/>
        </w:tabs>
        <w:ind w:left="0" w:firstLine="294"/>
        <w:jc w:val="both"/>
        <w:rPr>
          <w:i/>
          <w:iCs/>
        </w:rPr>
      </w:pPr>
      <w:r>
        <w:rPr>
          <w:i/>
          <w:iCs/>
        </w:rPr>
        <w:t>высокий уровень учебной мотивации на обучение по избранному профилю, готовность прикладывать усилия для получения качественного образования.</w:t>
      </w:r>
    </w:p>
    <w:p w:rsidR="00877A09" w:rsidRDefault="00877A09" w:rsidP="00877A09">
      <w:pPr>
        <w:ind w:firstLine="709"/>
        <w:jc w:val="both"/>
      </w:pPr>
      <w:r>
        <w:t>Для того чтобы перечисленные результаты стали целями конкретной шко</w:t>
      </w:r>
      <w:r>
        <w:softHyphen/>
        <w:t>лы или муниципальной системы образования, необходимо оценить возмож</w:t>
      </w:r>
      <w:r>
        <w:softHyphen/>
        <w:t>ности для их реализации, определить сроки их достижения во времени и по отношению к учащимся. Обычно в формулировках целей указывается, к концу какого учебного года и по отношению к каким школьникам будет получен желаемый результат.</w:t>
      </w:r>
    </w:p>
    <w:p w:rsidR="00877A09" w:rsidRDefault="00877A09" w:rsidP="00877A09">
      <w:pPr>
        <w:ind w:firstLine="709"/>
        <w:jc w:val="both"/>
      </w:pPr>
      <w:r>
        <w:rPr>
          <w:b/>
          <w:bCs/>
        </w:rPr>
        <w:t>Задачи</w:t>
      </w:r>
      <w:r>
        <w:t xml:space="preserve"> предпрофильной подготовки: </w:t>
      </w:r>
    </w:p>
    <w:p w:rsidR="00877A09" w:rsidRDefault="00877A09" w:rsidP="00877A09">
      <w:pPr>
        <w:ind w:firstLine="709"/>
        <w:jc w:val="both"/>
      </w:pPr>
      <w:r>
        <w:t>- выявление интересов и склон</w:t>
      </w:r>
      <w:r>
        <w:softHyphen/>
        <w:t>ностей, способностей школьников и формирование практического опы</w:t>
      </w:r>
      <w:r>
        <w:softHyphen/>
        <w:t>та в различных сферах познавательной и профессиональной деятельно</w:t>
      </w:r>
      <w:r>
        <w:softHyphen/>
        <w:t xml:space="preserve">сти, ориентированного на выбор профиля обучения в старшей школе; </w:t>
      </w:r>
    </w:p>
    <w:p w:rsidR="00877A09" w:rsidRDefault="00877A09" w:rsidP="00877A09">
      <w:pPr>
        <w:ind w:firstLine="709"/>
        <w:jc w:val="both"/>
      </w:pPr>
      <w:r>
        <w:t>- оказание психолого-педагогической помощи в приобретении школьни</w:t>
      </w:r>
      <w:r>
        <w:softHyphen/>
        <w:t xml:space="preserve">ками представлений о жизненных, социальных ценностях, в том числе связанных с профессиональным становлением; </w:t>
      </w:r>
    </w:p>
    <w:p w:rsidR="00877A09" w:rsidRDefault="00877A09" w:rsidP="00877A09">
      <w:pPr>
        <w:ind w:firstLine="709"/>
        <w:jc w:val="both"/>
      </w:pPr>
      <w:r>
        <w:t>- развитие широкого спек</w:t>
      </w:r>
      <w:r>
        <w:softHyphen/>
        <w:t>тра познавательных и профессиональных интересов, ключевых компе</w:t>
      </w:r>
      <w:r>
        <w:softHyphen/>
        <w:t xml:space="preserve">тенций, обеспечивающих успешность в будущей профессиональной деятельности; </w:t>
      </w:r>
    </w:p>
    <w:p w:rsidR="00877A09" w:rsidRDefault="00877A09" w:rsidP="00877A09">
      <w:pPr>
        <w:ind w:firstLine="709"/>
        <w:jc w:val="both"/>
      </w:pPr>
      <w:r>
        <w:t>- формирование способности принимать осознанное реше</w:t>
      </w:r>
      <w:r>
        <w:softHyphen/>
        <w:t>ние о выборе дальнейшего направления образования, пути получения профессии.</w:t>
      </w:r>
    </w:p>
    <w:p w:rsidR="00877A09" w:rsidRDefault="00877A09" w:rsidP="00877A09">
      <w:pPr>
        <w:pStyle w:val="20"/>
        <w:spacing w:before="0"/>
        <w:ind w:firstLine="748"/>
      </w:pPr>
      <w:r>
        <w:t xml:space="preserve">В 9 классе осуществляется предпрофильная подготовка школьников, включающая овладение ими минимальной профессиоведческой компетентностью, способностью получения представлений об "образе Я", а также приобретение необходимого практического опыта для обоснованного выбора профиля образования. </w:t>
      </w:r>
      <w:r w:rsidR="00D8017A">
        <w:t>Предпрофильная</w:t>
      </w:r>
      <w:r>
        <w:t xml:space="preserve"> подготовка должна включать мощный социально-педагогический и психологиче</w:t>
      </w:r>
      <w:r w:rsidR="00D66437">
        <w:t>ский диагностические</w:t>
      </w:r>
      <w:r>
        <w:t xml:space="preserve"> блоки, предоставляющие школьникам возможность не только выяснить своё отношение к тому или иному виду профессиональной деятельности, но и познать свои профессионально важные качества, степень и потенциал их развития. </w:t>
      </w:r>
    </w:p>
    <w:p w:rsidR="00877A09" w:rsidRDefault="00DA20F2" w:rsidP="00877A09">
      <w:pPr>
        <w:pStyle w:val="20"/>
        <w:spacing w:before="0"/>
        <w:ind w:firstLine="748"/>
      </w:pPr>
      <w:r>
        <w:t>В связи с этим</w:t>
      </w:r>
      <w:r w:rsidR="00877A09">
        <w:t xml:space="preserve"> предпрофильная подготовка должна: </w:t>
      </w:r>
    </w:p>
    <w:p w:rsidR="00877A09" w:rsidRDefault="00877A09" w:rsidP="00352D35">
      <w:pPr>
        <w:pStyle w:val="20"/>
        <w:numPr>
          <w:ilvl w:val="0"/>
          <w:numId w:val="6"/>
        </w:numPr>
        <w:tabs>
          <w:tab w:val="clear" w:pos="1260"/>
          <w:tab w:val="num" w:pos="709"/>
          <w:tab w:val="num" w:pos="1407"/>
        </w:tabs>
        <w:spacing w:before="0"/>
        <w:ind w:left="0" w:firstLine="357"/>
      </w:pPr>
      <w:r>
        <w:t>предусматривать усиление интеграции образовательных и предметных областей с внеучебной практикой, направленной на формирование ключевых компетенций профессионального самоопределения;</w:t>
      </w:r>
    </w:p>
    <w:p w:rsidR="00877A09" w:rsidRDefault="00877A09" w:rsidP="00352D35">
      <w:pPr>
        <w:pStyle w:val="20"/>
        <w:numPr>
          <w:ilvl w:val="0"/>
          <w:numId w:val="6"/>
        </w:numPr>
        <w:tabs>
          <w:tab w:val="clear" w:pos="1260"/>
          <w:tab w:val="num" w:pos="709"/>
          <w:tab w:val="num" w:pos="1407"/>
        </w:tabs>
        <w:spacing w:before="0"/>
        <w:ind w:left="0" w:firstLine="357"/>
      </w:pPr>
      <w:r>
        <w:t xml:space="preserve">обеспечивать, в случае необходимости, возможность переориентации школьника с одного профиля на другой; </w:t>
      </w:r>
    </w:p>
    <w:p w:rsidR="00877A09" w:rsidRDefault="00877A09" w:rsidP="00352D35">
      <w:pPr>
        <w:pStyle w:val="20"/>
        <w:numPr>
          <w:ilvl w:val="0"/>
          <w:numId w:val="6"/>
        </w:numPr>
        <w:tabs>
          <w:tab w:val="clear" w:pos="1260"/>
          <w:tab w:val="num" w:pos="709"/>
        </w:tabs>
        <w:spacing w:before="0"/>
        <w:ind w:left="0" w:firstLine="357"/>
      </w:pPr>
      <w:r>
        <w:t>обеспечиваться высоким уровнем оснащения учебного процесса, современными мастерскими, лабораториями, рабочими местами, комфортными условиями и высокой культурой труда.</w:t>
      </w:r>
    </w:p>
    <w:p w:rsidR="00877A09" w:rsidRDefault="00877A09" w:rsidP="00877A09">
      <w:pPr>
        <w:ind w:firstLine="709"/>
        <w:jc w:val="both"/>
      </w:pPr>
      <w:r>
        <w:rPr>
          <w:b/>
          <w:bCs/>
        </w:rPr>
        <w:t>Содержание системы предпрофильной подготовки.</w:t>
      </w:r>
      <w:r>
        <w:t xml:space="preserve"> </w:t>
      </w:r>
    </w:p>
    <w:p w:rsidR="00877A09" w:rsidRDefault="00877A09" w:rsidP="00877A09">
      <w:pPr>
        <w:ind w:firstLine="709"/>
        <w:jc w:val="both"/>
      </w:pPr>
      <w:r>
        <w:t>Система предпрофильного обучения включает в себя целый ряд новых для российской школы педагогиче</w:t>
      </w:r>
      <w:r>
        <w:softHyphen/>
        <w:t>ских идей. Их реализация в практике по существу приведет к коренному изменению учебно-воспитательного процесса, к построению новой системы образования девятиклассников. Перечислим основные идеи предпрофильной подготовки, одни из них актуальны уже сейчас, другие окажутся востребованными в ближайшем будущем, третьи – отдаленная перспектива:</w:t>
      </w:r>
    </w:p>
    <w:p w:rsidR="00877A09" w:rsidRDefault="00877A09" w:rsidP="00181564">
      <w:pPr>
        <w:numPr>
          <w:ilvl w:val="0"/>
          <w:numId w:val="14"/>
        </w:numPr>
        <w:tabs>
          <w:tab w:val="clear" w:pos="1429"/>
          <w:tab w:val="num" w:pos="567"/>
        </w:tabs>
        <w:ind w:left="0" w:firstLine="272"/>
        <w:jc w:val="both"/>
      </w:pPr>
      <w:r>
        <w:t>введение за счет школьного компонента краткосрочных 8 - 32-часовых курсов по выбору: предмет</w:t>
      </w:r>
      <w:r>
        <w:softHyphen/>
        <w:t>ных, межпредметных и ориентационных;</w:t>
      </w:r>
    </w:p>
    <w:p w:rsidR="00877A09" w:rsidRDefault="00877A09" w:rsidP="00181564">
      <w:pPr>
        <w:numPr>
          <w:ilvl w:val="0"/>
          <w:numId w:val="14"/>
        </w:numPr>
        <w:tabs>
          <w:tab w:val="clear" w:pos="1429"/>
          <w:tab w:val="num" w:pos="567"/>
        </w:tabs>
        <w:ind w:left="0" w:firstLine="272"/>
        <w:jc w:val="both"/>
      </w:pPr>
      <w:r>
        <w:t>использование в предпрофильном обучении очно-заочных, дистанци</w:t>
      </w:r>
      <w:r>
        <w:softHyphen/>
        <w:t>онных форм получения образования; обучение учащихся в малых группах; обучение в одной группе учащихся разных школ;</w:t>
      </w:r>
    </w:p>
    <w:p w:rsidR="00877A09" w:rsidRDefault="00877A09" w:rsidP="00181564">
      <w:pPr>
        <w:numPr>
          <w:ilvl w:val="0"/>
          <w:numId w:val="14"/>
        </w:numPr>
        <w:tabs>
          <w:tab w:val="clear" w:pos="1429"/>
          <w:tab w:val="num" w:pos="567"/>
        </w:tabs>
        <w:ind w:left="0" w:firstLine="272"/>
        <w:jc w:val="both"/>
      </w:pPr>
      <w:r>
        <w:t xml:space="preserve">введение новой системы распределения времени прохождения курсов по выбору в течение учебной недели, четверти, года, при которой допускается, что учебная дисциплина не обязательно изучается по одному часу в неделю; </w:t>
      </w:r>
    </w:p>
    <w:p w:rsidR="00877A09" w:rsidRDefault="00877A09" w:rsidP="00181564">
      <w:pPr>
        <w:numPr>
          <w:ilvl w:val="0"/>
          <w:numId w:val="14"/>
        </w:numPr>
        <w:tabs>
          <w:tab w:val="clear" w:pos="1429"/>
          <w:tab w:val="num" w:pos="567"/>
        </w:tabs>
        <w:ind w:left="0" w:firstLine="272"/>
        <w:jc w:val="both"/>
      </w:pPr>
      <w:r>
        <w:t>введение активных методов преподавания курсов по выбору (практикумы, защиты проектов, моделирование, экскурсии (в том числе виртуальные), тренинги, дискуссии, дебаты и т.д.);</w:t>
      </w:r>
    </w:p>
    <w:p w:rsidR="00877A09" w:rsidRDefault="00877A09" w:rsidP="00181564">
      <w:pPr>
        <w:numPr>
          <w:ilvl w:val="0"/>
          <w:numId w:val="14"/>
        </w:numPr>
        <w:tabs>
          <w:tab w:val="clear" w:pos="1429"/>
          <w:tab w:val="num" w:pos="567"/>
        </w:tabs>
        <w:ind w:left="0" w:firstLine="272"/>
        <w:jc w:val="both"/>
      </w:pPr>
      <w:r>
        <w:t>проведение эвристических и профессиональных проб для учащихся, позволяю</w:t>
      </w:r>
      <w:r>
        <w:softHyphen/>
        <w:t>щих им точнее определиться в выборе профиля образования;</w:t>
      </w:r>
    </w:p>
    <w:p w:rsidR="00877A09" w:rsidRDefault="00877A09" w:rsidP="00181564">
      <w:pPr>
        <w:numPr>
          <w:ilvl w:val="0"/>
          <w:numId w:val="14"/>
        </w:numPr>
        <w:tabs>
          <w:tab w:val="clear" w:pos="1429"/>
          <w:tab w:val="num" w:pos="567"/>
        </w:tabs>
        <w:ind w:left="0" w:firstLine="272"/>
        <w:jc w:val="both"/>
      </w:pPr>
      <w:r>
        <w:t>прохождение всеми учащимися 9 классов курса обучения, раскрывающего сущность, смысл и ценность профессиональной деятельности человека (например, «Твоя профессиональная карьера»</w:t>
      </w:r>
      <w:r w:rsidRPr="00AA74AE">
        <w:rPr>
          <w:rStyle w:val="a7"/>
        </w:rPr>
        <w:footnoteReference w:id="16"/>
      </w:r>
      <w:r>
        <w:t>, «Планирование профессиональной карьеры»</w:t>
      </w:r>
      <w:r w:rsidRPr="00AA74AE">
        <w:rPr>
          <w:rStyle w:val="a7"/>
        </w:rPr>
        <w:footnoteReference w:id="17"/>
      </w:r>
      <w:r>
        <w:t>, «Слагаемые выбора профиля обучения», «Ценности и смыслы профессиональной карьеры»</w:t>
      </w:r>
      <w:r w:rsidRPr="00AA74AE">
        <w:rPr>
          <w:rStyle w:val="a7"/>
        </w:rPr>
        <w:footnoteReference w:id="18"/>
      </w:r>
      <w:r>
        <w:t>);</w:t>
      </w:r>
    </w:p>
    <w:p w:rsidR="00877A09" w:rsidRDefault="00877A09" w:rsidP="00181564">
      <w:pPr>
        <w:numPr>
          <w:ilvl w:val="0"/>
          <w:numId w:val="14"/>
        </w:numPr>
        <w:tabs>
          <w:tab w:val="clear" w:pos="1429"/>
          <w:tab w:val="num" w:pos="567"/>
        </w:tabs>
        <w:ind w:left="0" w:firstLine="272"/>
        <w:jc w:val="both"/>
      </w:pPr>
      <w:r>
        <w:t>введение накопительной оценки учебных достижений учащихся по типу «портфолио»;</w:t>
      </w:r>
    </w:p>
    <w:p w:rsidR="00877A09" w:rsidRDefault="00877A09" w:rsidP="00181564">
      <w:pPr>
        <w:numPr>
          <w:ilvl w:val="0"/>
          <w:numId w:val="14"/>
        </w:numPr>
        <w:tabs>
          <w:tab w:val="clear" w:pos="1429"/>
          <w:tab w:val="num" w:pos="567"/>
        </w:tabs>
        <w:ind w:left="0" w:firstLine="272"/>
        <w:jc w:val="both"/>
      </w:pPr>
      <w:r>
        <w:t>зачисление в 10-й профильный класс на основе решения муници</w:t>
      </w:r>
      <w:r>
        <w:softHyphen/>
        <w:t>пальной экзаменационной комиссии, учитывающей «весомость» достижений «портфолио» ученика;</w:t>
      </w:r>
    </w:p>
    <w:p w:rsidR="00877A09" w:rsidRDefault="00877A09" w:rsidP="00181564">
      <w:pPr>
        <w:numPr>
          <w:ilvl w:val="0"/>
          <w:numId w:val="14"/>
        </w:numPr>
        <w:tabs>
          <w:tab w:val="clear" w:pos="1429"/>
          <w:tab w:val="num" w:pos="567"/>
        </w:tabs>
        <w:ind w:left="0" w:firstLine="272"/>
        <w:jc w:val="both"/>
      </w:pPr>
      <w:r>
        <w:t>проведение обучения девятиклассников вне стен собственной школы: в учреждениях муниципальных и межмуниципальных образовательных сетей, ресурсных образовательных центрах и т.д.;</w:t>
      </w:r>
    </w:p>
    <w:p w:rsidR="00877A09" w:rsidRDefault="00877A09" w:rsidP="00181564">
      <w:pPr>
        <w:numPr>
          <w:ilvl w:val="0"/>
          <w:numId w:val="14"/>
        </w:numPr>
        <w:tabs>
          <w:tab w:val="clear" w:pos="1429"/>
          <w:tab w:val="num" w:pos="567"/>
        </w:tabs>
        <w:ind w:left="0" w:firstLine="272"/>
        <w:jc w:val="both"/>
      </w:pPr>
      <w:r>
        <w:t>проведение рейтинговых соревнований, олимпиад, марафонов и других мероп</w:t>
      </w:r>
      <w:r w:rsidR="00DA20F2">
        <w:t>риятий с учащимися, позволяющих</w:t>
      </w:r>
      <w:r>
        <w:t xml:space="preserve"> использовать ресурс «портфолио»; </w:t>
      </w:r>
    </w:p>
    <w:p w:rsidR="00877A09" w:rsidRDefault="00877A09" w:rsidP="00181564">
      <w:pPr>
        <w:numPr>
          <w:ilvl w:val="0"/>
          <w:numId w:val="14"/>
        </w:numPr>
        <w:tabs>
          <w:tab w:val="clear" w:pos="1429"/>
          <w:tab w:val="num" w:pos="567"/>
        </w:tabs>
        <w:ind w:left="0" w:firstLine="272"/>
        <w:jc w:val="both"/>
      </w:pPr>
      <w:r>
        <w:t>переход на независимую от школы и школьного учителя оценку учеб</w:t>
      </w:r>
      <w:r>
        <w:softHyphen/>
        <w:t>ных достижений ученика, выставляемую внешними экспертами и подтвержда</w:t>
      </w:r>
      <w:r>
        <w:softHyphen/>
        <w:t>емую документально.</w:t>
      </w:r>
    </w:p>
    <w:p w:rsidR="00877A09" w:rsidRDefault="00877A09" w:rsidP="00877A09">
      <w:pPr>
        <w:ind w:firstLine="709"/>
        <w:jc w:val="both"/>
      </w:pPr>
      <w:r>
        <w:t>Объединение всех идей в одном процессе образует принципиально новую педагогическую систему образования. Эта система должна создать условия для самоопределения школьников: обеспечить возможность</w:t>
      </w:r>
      <w:r w:rsidR="00DA20F2">
        <w:t xml:space="preserve"> для осуществления про</w:t>
      </w:r>
      <w:r w:rsidR="00DA20F2">
        <w:softHyphen/>
        <w:t>б</w:t>
      </w:r>
      <w:r>
        <w:t>; предоставить право самостоятельно выбрать профиль обучения; сформи</w:t>
      </w:r>
      <w:r>
        <w:softHyphen/>
        <w:t>ровать готовность нести ответственность за сделанный выбор.</w:t>
      </w:r>
    </w:p>
    <w:p w:rsidR="00877A09" w:rsidRDefault="00877A09" w:rsidP="00877A09">
      <w:pPr>
        <w:shd w:val="clear" w:color="auto" w:fill="FFFFFF"/>
        <w:ind w:firstLine="720"/>
        <w:jc w:val="both"/>
      </w:pPr>
      <w:r>
        <w:rPr>
          <w:color w:val="000000"/>
        </w:rPr>
        <w:t xml:space="preserve">Предпрофильная подготовка в </w:t>
      </w:r>
      <w:r w:rsidR="00DA20F2">
        <w:rPr>
          <w:color w:val="000000"/>
        </w:rPr>
        <w:t>9</w:t>
      </w:r>
      <w:r>
        <w:rPr>
          <w:color w:val="000000"/>
        </w:rPr>
        <w:t xml:space="preserve"> классах планируется как новая для российской школы педагогическая система, которой отводится особое место в целостном учебном процессе. </w:t>
      </w:r>
      <w:r w:rsidRPr="001E7103">
        <w:rPr>
          <w:i/>
          <w:color w:val="000000"/>
        </w:rPr>
        <w:t>Предпрофильная подготовка - это не самостоя</w:t>
      </w:r>
      <w:r w:rsidRPr="001E7103">
        <w:rPr>
          <w:i/>
          <w:color w:val="000000"/>
        </w:rPr>
        <w:softHyphen/>
        <w:t>тельная система. Она является подсистемой профильного образования стар</w:t>
      </w:r>
      <w:r w:rsidRPr="001E7103">
        <w:rPr>
          <w:i/>
          <w:color w:val="000000"/>
        </w:rPr>
        <w:softHyphen/>
        <w:t>шей школы и выполняет подготовительную функцию.</w:t>
      </w:r>
      <w:r>
        <w:rPr>
          <w:color w:val="000000"/>
        </w:rPr>
        <w:t xml:space="preserve"> Она нужна для того, чтобы учащиеся могли определиться в выборе будущего профиля обучения</w:t>
      </w:r>
      <w:r w:rsidR="00B001D4">
        <w:rPr>
          <w:color w:val="000000"/>
        </w:rPr>
        <w:t xml:space="preserve"> или пути получения профессии</w:t>
      </w:r>
      <w:r>
        <w:rPr>
          <w:color w:val="000000"/>
        </w:rPr>
        <w:t>. Цели определяют принципы, в соответствии с которыми строится процесс обу</w:t>
      </w:r>
      <w:r>
        <w:rPr>
          <w:color w:val="000000"/>
        </w:rPr>
        <w:softHyphen/>
        <w:t>чения девятиклассников.</w:t>
      </w:r>
    </w:p>
    <w:p w:rsidR="00877A09" w:rsidRDefault="00877A09" w:rsidP="00877A09">
      <w:pPr>
        <w:shd w:val="clear" w:color="auto" w:fill="FFFFFF"/>
        <w:ind w:firstLine="720"/>
        <w:jc w:val="both"/>
      </w:pPr>
      <w:r>
        <w:rPr>
          <w:color w:val="000000"/>
        </w:rPr>
        <w:t>Прежде всего, это вариативность и свобода выбора учащимися курсов по выбору. Благодаря этим принципам должно состояться самоопределение уча</w:t>
      </w:r>
      <w:r>
        <w:rPr>
          <w:color w:val="000000"/>
        </w:rPr>
        <w:softHyphen/>
        <w:t>щихся, формирование их личной ответственности за сделанный выбор. Пред</w:t>
      </w:r>
      <w:r>
        <w:rPr>
          <w:color w:val="000000"/>
        </w:rPr>
        <w:softHyphen/>
        <w:t>полагается, что система предпрофильной подготовки обеспечит школьникам возможность по</w:t>
      </w:r>
      <w:r>
        <w:rPr>
          <w:color w:val="000000"/>
        </w:rPr>
        <w:softHyphen/>
        <w:t>пробовать себя в различных направлениях. В течение учебного года, посещая предпрофильные курсы, каждый девятиклассник сможет познакомиться с тем, что ожидает его на старшей ступени образования. По своему желанию он мо</w:t>
      </w:r>
      <w:r>
        <w:rPr>
          <w:color w:val="000000"/>
        </w:rPr>
        <w:softHyphen/>
        <w:t>жет пройти курсы, соответствующие разным профилям.</w:t>
      </w:r>
    </w:p>
    <w:p w:rsidR="00877A09" w:rsidRDefault="00877A09" w:rsidP="00877A09">
      <w:pPr>
        <w:shd w:val="clear" w:color="auto" w:fill="FFFFFF"/>
        <w:ind w:firstLine="720"/>
        <w:jc w:val="both"/>
      </w:pPr>
      <w:r>
        <w:rPr>
          <w:color w:val="000000"/>
        </w:rPr>
        <w:t>Предпрофильное обучение строится на основе индивидуализации учебно</w:t>
      </w:r>
      <w:r>
        <w:rPr>
          <w:color w:val="000000"/>
        </w:rPr>
        <w:softHyphen/>
        <w:t>го процесса, что обеспечивается с помощью обучения в малых группах и по индивидуальным учебным планам. Приветствуется также реализация индиви</w:t>
      </w:r>
      <w:r>
        <w:rPr>
          <w:color w:val="000000"/>
        </w:rPr>
        <w:softHyphen/>
        <w:t>дуальных траекторий образования, представляющих собой некое движение ученика в содержании обучения, во времени и в пространстве, то есть по раз</w:t>
      </w:r>
      <w:r>
        <w:rPr>
          <w:color w:val="000000"/>
        </w:rPr>
        <w:softHyphen/>
        <w:t>ным учреждениям района.</w:t>
      </w:r>
    </w:p>
    <w:p w:rsidR="00877A09" w:rsidRDefault="00877A09" w:rsidP="00877A09">
      <w:pPr>
        <w:shd w:val="clear" w:color="auto" w:fill="FFFFFF"/>
        <w:ind w:firstLine="720"/>
        <w:jc w:val="both"/>
      </w:pPr>
      <w:r>
        <w:rPr>
          <w:color w:val="000000"/>
        </w:rPr>
        <w:t>Еще один обязательный принцип обучения – это активность школьников. Самоопределение относительно будущего профиля обучения будет происхо</w:t>
      </w:r>
      <w:r>
        <w:rPr>
          <w:color w:val="000000"/>
        </w:rPr>
        <w:softHyphen/>
        <w:t>дить через конкретные пробы эвристического характера.</w:t>
      </w:r>
    </w:p>
    <w:p w:rsidR="00877A09" w:rsidRDefault="00877A09" w:rsidP="00877A09">
      <w:pPr>
        <w:shd w:val="clear" w:color="auto" w:fill="FFFFFF"/>
        <w:ind w:firstLine="720"/>
        <w:jc w:val="both"/>
      </w:pPr>
      <w:r>
        <w:rPr>
          <w:color w:val="000000"/>
        </w:rPr>
        <w:t>Новым для школы принципом функционирования системы является ее от</w:t>
      </w:r>
      <w:r>
        <w:rPr>
          <w:color w:val="000000"/>
        </w:rPr>
        <w:softHyphen/>
        <w:t>крытость. Оценка успешности учащихся будет выполняться независимыми от школы экспертами и подтверждаться документально, например, специальны</w:t>
      </w:r>
      <w:r>
        <w:rPr>
          <w:color w:val="000000"/>
        </w:rPr>
        <w:softHyphen/>
        <w:t xml:space="preserve">ми сертификатами. Комплектование </w:t>
      </w:r>
      <w:r w:rsidR="00DA20F2">
        <w:rPr>
          <w:color w:val="000000"/>
        </w:rPr>
        <w:t>10</w:t>
      </w:r>
      <w:r>
        <w:rPr>
          <w:color w:val="000000"/>
        </w:rPr>
        <w:t xml:space="preserve"> классов также предполагается вывести из ведения школы.</w:t>
      </w:r>
    </w:p>
    <w:p w:rsidR="00877A09" w:rsidRDefault="00877A09" w:rsidP="00877A09">
      <w:pPr>
        <w:pStyle w:val="aa"/>
        <w:spacing w:line="240" w:lineRule="auto"/>
        <w:ind w:firstLine="720"/>
        <w:rPr>
          <w:b/>
          <w:bCs/>
          <w:sz w:val="24"/>
        </w:rPr>
      </w:pPr>
      <w:r>
        <w:rPr>
          <w:b/>
          <w:bCs/>
          <w:sz w:val="24"/>
        </w:rPr>
        <w:t>Организация предпрофильной подготовки</w:t>
      </w:r>
      <w:r w:rsidRPr="00AA74AE">
        <w:rPr>
          <w:rStyle w:val="a7"/>
        </w:rPr>
        <w:footnoteReference w:id="19"/>
      </w:r>
      <w:r>
        <w:rPr>
          <w:b/>
          <w:bCs/>
          <w:sz w:val="24"/>
        </w:rPr>
        <w:t>.</w:t>
      </w:r>
    </w:p>
    <w:p w:rsidR="00877A09" w:rsidRDefault="00877A09" w:rsidP="00877A09">
      <w:pPr>
        <w:pStyle w:val="aa"/>
        <w:spacing w:line="240" w:lineRule="auto"/>
        <w:ind w:firstLine="720"/>
        <w:rPr>
          <w:sz w:val="24"/>
        </w:rPr>
      </w:pPr>
      <w:r>
        <w:rPr>
          <w:sz w:val="24"/>
        </w:rPr>
        <w:t>В соответствии с приказом Минобразования России от 26.06.2003 № 2757 «Об утверждении плана-графика мероприятий по подготовке и введению профильного обучения на старшей ступени общего образования и плана-графика повышения квалификации работников образования в условиях введения профильного обучения» с 2004</w:t>
      </w:r>
      <w:r w:rsidR="00DA20F2">
        <w:rPr>
          <w:sz w:val="24"/>
        </w:rPr>
        <w:t xml:space="preserve"> - </w:t>
      </w:r>
      <w:r>
        <w:rPr>
          <w:sz w:val="24"/>
        </w:rPr>
        <w:t>2005 учебного года начинается первый этап эксперимента. На этом этапе апробируются подходы по организации предпрофильной подготовки учащихся 9 классов.</w:t>
      </w:r>
    </w:p>
    <w:p w:rsidR="00877A09" w:rsidRDefault="00877A09" w:rsidP="00877A09">
      <w:pPr>
        <w:pStyle w:val="a6"/>
        <w:ind w:left="0" w:firstLine="720"/>
        <w:rPr>
          <w:sz w:val="24"/>
        </w:rPr>
      </w:pPr>
      <w:r w:rsidRPr="009A1E46">
        <w:rPr>
          <w:i/>
          <w:sz w:val="24"/>
        </w:rPr>
        <w:t xml:space="preserve">Предпрофильная подготовка представляет собой систему педагогической, психологической, информационной и организационной поддержки учащихся основной школы, содействующей их самоопределению по завершении основного общего образования. </w:t>
      </w:r>
      <w:r>
        <w:rPr>
          <w:sz w:val="24"/>
        </w:rPr>
        <w:t xml:space="preserve">К </w:t>
      </w:r>
      <w:r w:rsidR="00DA20F2">
        <w:rPr>
          <w:sz w:val="24"/>
        </w:rPr>
        <w:t>предпрофильной подготовке относя</w:t>
      </w:r>
      <w:r>
        <w:rPr>
          <w:sz w:val="24"/>
        </w:rPr>
        <w:t>тся информирование и ориентация учащихся 9 классов в отношении их возможного выбора профиля обучения в старшей школе, а также направлений для продолжения обучения в системе начального или среднего профессионального образования.</w:t>
      </w:r>
    </w:p>
    <w:p w:rsidR="00877A09" w:rsidRDefault="00877A09" w:rsidP="00877A09">
      <w:pPr>
        <w:pStyle w:val="a6"/>
        <w:ind w:left="0" w:firstLine="720"/>
        <w:rPr>
          <w:sz w:val="24"/>
        </w:rPr>
      </w:pPr>
      <w:r w:rsidRPr="007A13CF">
        <w:rPr>
          <w:sz w:val="24"/>
        </w:rPr>
        <w:t>Рекомендации Министерства образования Российской Федерации по организации предпрофильной подготовки учащихся основной школы</w:t>
      </w:r>
      <w:r>
        <w:rPr>
          <w:sz w:val="24"/>
        </w:rPr>
        <w:t xml:space="preserve"> определяют</w:t>
      </w:r>
      <w:r>
        <w:rPr>
          <w:szCs w:val="32"/>
        </w:rPr>
        <w:t xml:space="preserve"> </w:t>
      </w:r>
      <w:r>
        <w:rPr>
          <w:i/>
          <w:iCs/>
          <w:sz w:val="24"/>
        </w:rPr>
        <w:t>базовый минимальный объем</w:t>
      </w:r>
      <w:r>
        <w:rPr>
          <w:sz w:val="24"/>
        </w:rPr>
        <w:t xml:space="preserve"> предпрофильной подготовки, равный примерно 100 учебным часам в год, что в среднем составляет 3 учебных часа в неделю, 34 учебных недели в году. </w:t>
      </w:r>
    </w:p>
    <w:p w:rsidR="00877A09" w:rsidRDefault="00877A09" w:rsidP="00877A09">
      <w:pPr>
        <w:shd w:val="clear" w:color="auto" w:fill="FFFFFF"/>
        <w:ind w:right="76" w:firstLine="709"/>
        <w:jc w:val="both"/>
        <w:rPr>
          <w:color w:val="000000"/>
          <w:szCs w:val="21"/>
        </w:rPr>
      </w:pPr>
      <w:r>
        <w:rPr>
          <w:color w:val="000000"/>
          <w:szCs w:val="21"/>
        </w:rPr>
        <w:t xml:space="preserve">Учебный план предпрофильной подготовки как часть государственного стандарта устанавливает следующие основные нормативы: </w:t>
      </w:r>
    </w:p>
    <w:p w:rsidR="00877A09" w:rsidRDefault="00877A09" w:rsidP="00181564">
      <w:pPr>
        <w:numPr>
          <w:ilvl w:val="0"/>
          <w:numId w:val="15"/>
        </w:numPr>
        <w:shd w:val="clear" w:color="auto" w:fill="FFFFFF"/>
        <w:tabs>
          <w:tab w:val="clear" w:pos="1429"/>
          <w:tab w:val="num" w:pos="709"/>
        </w:tabs>
        <w:ind w:left="0" w:right="76" w:firstLine="371"/>
        <w:jc w:val="both"/>
      </w:pPr>
      <w:r>
        <w:rPr>
          <w:color w:val="000000"/>
          <w:szCs w:val="21"/>
        </w:rPr>
        <w:t>продолжительность обучения в часах в год;</w:t>
      </w:r>
    </w:p>
    <w:p w:rsidR="00877A09" w:rsidRDefault="00877A09" w:rsidP="00181564">
      <w:pPr>
        <w:numPr>
          <w:ilvl w:val="0"/>
          <w:numId w:val="15"/>
        </w:numPr>
        <w:shd w:val="clear" w:color="auto" w:fill="FFFFFF"/>
        <w:tabs>
          <w:tab w:val="clear" w:pos="1429"/>
          <w:tab w:val="num" w:pos="709"/>
        </w:tabs>
        <w:spacing w:before="5"/>
        <w:ind w:left="0" w:right="76" w:firstLine="371"/>
        <w:jc w:val="both"/>
      </w:pPr>
      <w:r>
        <w:rPr>
          <w:color w:val="000000"/>
          <w:szCs w:val="21"/>
        </w:rPr>
        <w:t>виды учебных курсов и их примерное содержание, определяемое об</w:t>
      </w:r>
      <w:r>
        <w:rPr>
          <w:color w:val="000000"/>
          <w:szCs w:val="21"/>
        </w:rPr>
        <w:softHyphen/>
        <w:t>щими целями предпрофильной подготовки;</w:t>
      </w:r>
    </w:p>
    <w:p w:rsidR="00877A09" w:rsidRDefault="00877A09" w:rsidP="00181564">
      <w:pPr>
        <w:numPr>
          <w:ilvl w:val="0"/>
          <w:numId w:val="15"/>
        </w:numPr>
        <w:shd w:val="clear" w:color="auto" w:fill="FFFFFF"/>
        <w:tabs>
          <w:tab w:val="clear" w:pos="1429"/>
          <w:tab w:val="num" w:pos="709"/>
        </w:tabs>
        <w:ind w:left="0" w:right="76" w:firstLine="371"/>
        <w:jc w:val="both"/>
      </w:pPr>
      <w:r>
        <w:rPr>
          <w:color w:val="000000"/>
          <w:szCs w:val="21"/>
        </w:rPr>
        <w:t>минимальное и максимальное количество часов, отводимое на изуче</w:t>
      </w:r>
      <w:r>
        <w:rPr>
          <w:color w:val="000000"/>
          <w:szCs w:val="21"/>
        </w:rPr>
        <w:softHyphen/>
        <w:t>ние отдельных учебных курсов.</w:t>
      </w:r>
    </w:p>
    <w:p w:rsidR="00877A09" w:rsidRDefault="00877A09" w:rsidP="00877A09">
      <w:pPr>
        <w:ind w:firstLine="709"/>
        <w:jc w:val="both"/>
      </w:pPr>
      <w:r>
        <w:t>Остальные параметры плана школы смогут разрабатывать самостоятельно. В пояснительной записке к «Федеральному базисному учебному плану»</w:t>
      </w:r>
      <w:r w:rsidRPr="00AA74AE">
        <w:rPr>
          <w:rStyle w:val="a7"/>
        </w:rPr>
        <w:footnoteReference w:id="20"/>
      </w:r>
      <w:r>
        <w:t xml:space="preserve"> предлагается также часы </w:t>
      </w:r>
      <w:r w:rsidR="004673A5">
        <w:t>регионального компонента</w:t>
      </w:r>
      <w:r>
        <w:t xml:space="preserve"> передать в компонент образовательного учреждения для организации предпрофильной подготовки. </w:t>
      </w:r>
    </w:p>
    <w:p w:rsidR="00877A09" w:rsidRDefault="00877A09" w:rsidP="00877A09">
      <w:pPr>
        <w:shd w:val="clear" w:color="auto" w:fill="FFFFFF"/>
        <w:ind w:right="76" w:firstLine="709"/>
        <w:jc w:val="both"/>
      </w:pPr>
      <w:r>
        <w:rPr>
          <w:color w:val="000000"/>
          <w:szCs w:val="21"/>
        </w:rPr>
        <w:t>Учебный план предпрофильной подготовки имеет нежесткую структуру. Она включает в себя три компонента. Из имеющихся 102 часов рекомендуется большую часть времени - ориентировочно 2/3, то есть 2 часа в неделю - отво</w:t>
      </w:r>
      <w:r>
        <w:rPr>
          <w:color w:val="000000"/>
          <w:szCs w:val="21"/>
        </w:rPr>
        <w:softHyphen/>
        <w:t>дить на специально организованные, краткосрочные (от месяца до полугодия) курсы по выбору. Предполагается, что содержание этих курсов будет, прежде всего, способствовать самоопределению ученика относительно профиля обу</w:t>
      </w:r>
      <w:r>
        <w:rPr>
          <w:color w:val="000000"/>
          <w:szCs w:val="21"/>
        </w:rPr>
        <w:softHyphen/>
        <w:t>чения в старшей школе.</w:t>
      </w:r>
    </w:p>
    <w:p w:rsidR="00352D35" w:rsidRDefault="00877A09" w:rsidP="00877A09">
      <w:pPr>
        <w:shd w:val="clear" w:color="auto" w:fill="FFFFFF"/>
        <w:ind w:right="74" w:firstLine="748"/>
        <w:jc w:val="both"/>
        <w:rPr>
          <w:color w:val="000000"/>
          <w:szCs w:val="21"/>
        </w:rPr>
      </w:pPr>
      <w:r>
        <w:rPr>
          <w:color w:val="000000"/>
          <w:szCs w:val="21"/>
        </w:rPr>
        <w:t xml:space="preserve">1/3 объема предпрофильной подготовки, что составляет примерно 30 – 35 часов за год, предполагается отводить на информационную работу (знакомство с учреждениями, в которых можно продолжить образование после 9 класса, изучение особенностей их образовательных программ, условий приема и т.д.), а также на мероприятия профориентационного характера: пробы, психолого-педагогическую диагностику, консультирование. </w:t>
      </w:r>
    </w:p>
    <w:p w:rsidR="00877A09" w:rsidRPr="00C85E85" w:rsidRDefault="00877A09" w:rsidP="00877A09">
      <w:pPr>
        <w:shd w:val="clear" w:color="auto" w:fill="FFFFFF"/>
        <w:ind w:right="74" w:firstLine="748"/>
        <w:jc w:val="both"/>
        <w:rPr>
          <w:i/>
          <w:color w:val="000000"/>
          <w:szCs w:val="21"/>
        </w:rPr>
      </w:pPr>
      <w:r w:rsidRPr="00C85E85">
        <w:rPr>
          <w:i/>
          <w:color w:val="000000"/>
          <w:szCs w:val="21"/>
        </w:rPr>
        <w:t>Распределение времени учебного плана предпрофильной подготовки</w:t>
      </w:r>
      <w:r w:rsidRPr="00AA74AE">
        <w:rPr>
          <w:rStyle w:val="a7"/>
        </w:rPr>
        <w:footnoteReference w:id="21"/>
      </w:r>
      <w:r w:rsidRPr="00C85E85">
        <w:rPr>
          <w:i/>
          <w:color w:val="000000"/>
          <w:szCs w:val="21"/>
        </w:rPr>
        <w:t>:</w:t>
      </w:r>
    </w:p>
    <w:p w:rsidR="00877A09" w:rsidRDefault="00877A09" w:rsidP="00877A09">
      <w:pPr>
        <w:shd w:val="clear" w:color="auto" w:fill="FFFFFF"/>
        <w:ind w:right="74" w:firstLine="748"/>
        <w:jc w:val="both"/>
        <w:rPr>
          <w:color w:val="000000"/>
          <w:szCs w:val="21"/>
        </w:rPr>
      </w:pPr>
      <w:r>
        <w:rPr>
          <w:color w:val="000000"/>
          <w:szCs w:val="21"/>
        </w:rPr>
        <w:t>1) курсы по выбору (элективные курсы)</w:t>
      </w:r>
      <w:r w:rsidRPr="000C5F7C">
        <w:rPr>
          <w:color w:val="000000"/>
          <w:szCs w:val="21"/>
        </w:rPr>
        <w:t xml:space="preserve"> </w:t>
      </w:r>
      <w:r>
        <w:rPr>
          <w:color w:val="000000"/>
          <w:szCs w:val="21"/>
        </w:rPr>
        <w:t>- 70 часов;</w:t>
      </w:r>
    </w:p>
    <w:p w:rsidR="00877A09" w:rsidRPr="000C5F7C" w:rsidRDefault="00877A09" w:rsidP="00877A09">
      <w:pPr>
        <w:shd w:val="clear" w:color="auto" w:fill="FFFFFF"/>
        <w:ind w:left="748" w:right="76"/>
        <w:jc w:val="both"/>
      </w:pPr>
      <w:r>
        <w:rPr>
          <w:color w:val="000000"/>
          <w:szCs w:val="21"/>
        </w:rPr>
        <w:t>2) информационная работа - 15 часов;</w:t>
      </w:r>
    </w:p>
    <w:p w:rsidR="00877A09" w:rsidRDefault="00877A09" w:rsidP="00877A09">
      <w:pPr>
        <w:shd w:val="clear" w:color="auto" w:fill="FFFFFF"/>
        <w:ind w:left="748" w:right="76"/>
        <w:jc w:val="both"/>
      </w:pPr>
      <w:r>
        <w:rPr>
          <w:color w:val="000000"/>
          <w:szCs w:val="21"/>
        </w:rPr>
        <w:t xml:space="preserve">3) профконсультирование, профориентационная работа - 15 часов.     </w:t>
      </w:r>
    </w:p>
    <w:p w:rsidR="00877A09" w:rsidRDefault="00877A09" w:rsidP="00877A09">
      <w:pPr>
        <w:shd w:val="clear" w:color="auto" w:fill="FFFFFF"/>
        <w:spacing w:before="5"/>
        <w:ind w:right="76" w:firstLine="709"/>
        <w:jc w:val="both"/>
      </w:pPr>
      <w:r>
        <w:rPr>
          <w:color w:val="000000"/>
          <w:szCs w:val="21"/>
        </w:rPr>
        <w:t>Предпрофильная подготовка строится на основе принципа преем</w:t>
      </w:r>
      <w:r>
        <w:rPr>
          <w:color w:val="000000"/>
          <w:szCs w:val="21"/>
        </w:rPr>
        <w:softHyphen/>
        <w:t>ственности с профильным обучением в старших классах. Это означает, что содержание курсов должно будет познакомить учащихся с содержанием обу</w:t>
      </w:r>
      <w:r>
        <w:rPr>
          <w:color w:val="000000"/>
          <w:szCs w:val="21"/>
        </w:rPr>
        <w:softHyphen/>
        <w:t>чения в старшей школе и помочь определиться с профилем обучения. Однако план предпрофиль</w:t>
      </w:r>
      <w:r>
        <w:rPr>
          <w:color w:val="000000"/>
          <w:szCs w:val="21"/>
        </w:rPr>
        <w:softHyphen/>
        <w:t>ной подготовки содержит курсы по выбору учащихся, не являющиеся для них обязательными. Это означает, что школьники имеют право отказаться от предпрофильной подготовки и выбрать профиль обучения в старшей школе само</w:t>
      </w:r>
      <w:r>
        <w:rPr>
          <w:color w:val="000000"/>
          <w:szCs w:val="21"/>
        </w:rPr>
        <w:softHyphen/>
        <w:t>стоятельно. В качестве обязательного для учащихся является курс основ выбо</w:t>
      </w:r>
      <w:r>
        <w:rPr>
          <w:color w:val="000000"/>
          <w:szCs w:val="21"/>
        </w:rPr>
        <w:softHyphen/>
        <w:t>ра профиля обучения, который вводится за счет часов образовательной области «Технология».</w:t>
      </w:r>
    </w:p>
    <w:p w:rsidR="00877A09" w:rsidRDefault="00877A09" w:rsidP="00877A09">
      <w:pPr>
        <w:shd w:val="clear" w:color="auto" w:fill="FFFFFF"/>
        <w:ind w:right="76" w:firstLine="709"/>
        <w:jc w:val="both"/>
      </w:pPr>
      <w:r>
        <w:rPr>
          <w:color w:val="000000"/>
          <w:szCs w:val="21"/>
        </w:rPr>
        <w:t>В школе составляются общий учебный план школы, разрабатываемый на длительный период и отражающий особенности конкретной школы, и рабо</w:t>
      </w:r>
      <w:r>
        <w:rPr>
          <w:color w:val="000000"/>
          <w:szCs w:val="21"/>
        </w:rPr>
        <w:softHyphen/>
        <w:t>чий учебный план, разрабатываемый с учетом текущих ус</w:t>
      </w:r>
      <w:r w:rsidR="00DA20F2">
        <w:rPr>
          <w:color w:val="000000"/>
          <w:szCs w:val="21"/>
        </w:rPr>
        <w:t>ловий и утверждае</w:t>
      </w:r>
      <w:r w:rsidR="00DA20F2">
        <w:rPr>
          <w:color w:val="000000"/>
          <w:szCs w:val="21"/>
        </w:rPr>
        <w:softHyphen/>
        <w:t>мый ежегодно с</w:t>
      </w:r>
      <w:r>
        <w:rPr>
          <w:color w:val="000000"/>
          <w:szCs w:val="21"/>
        </w:rPr>
        <w:t>оветом школы или педсоветом. Школьный учебный план предпрофильной подготовки разрабатывается на каждый учебный год. Такой план можно назвать рабочим, так как в нем максимально учитываются текущие условия работы учреждений. Он учитывает потребности учащихся в ознаком</w:t>
      </w:r>
      <w:r>
        <w:rPr>
          <w:color w:val="000000"/>
          <w:szCs w:val="21"/>
        </w:rPr>
        <w:softHyphen/>
        <w:t>лении с интересующими их профилями. Предполагается, что органы управ</w:t>
      </w:r>
      <w:r>
        <w:rPr>
          <w:color w:val="000000"/>
          <w:szCs w:val="21"/>
        </w:rPr>
        <w:softHyphen/>
        <w:t>ления образованием и руководители школ будут заниматься изучением обра</w:t>
      </w:r>
      <w:r>
        <w:rPr>
          <w:color w:val="000000"/>
          <w:szCs w:val="21"/>
        </w:rPr>
        <w:softHyphen/>
        <w:t>зовательных потребностей учащихся. Учебный план должен быть достаточно гибким, то есть содержание учебного плана будет непрерывно развиваться. Предполагается, что невостребованные курсы будут исключаться из содержания образования и заменяться более эффективными.</w:t>
      </w:r>
    </w:p>
    <w:p w:rsidR="00877A09" w:rsidRDefault="00877A09" w:rsidP="00877A09">
      <w:pPr>
        <w:shd w:val="clear" w:color="auto" w:fill="FFFFFF"/>
        <w:ind w:right="76" w:firstLine="709"/>
        <w:jc w:val="both"/>
      </w:pPr>
      <w:r>
        <w:rPr>
          <w:color w:val="000000"/>
          <w:szCs w:val="21"/>
        </w:rPr>
        <w:t>Данный план предоставляет большую свободу в определении содержа</w:t>
      </w:r>
      <w:r>
        <w:rPr>
          <w:color w:val="000000"/>
          <w:szCs w:val="21"/>
        </w:rPr>
        <w:softHyphen/>
        <w:t>ния и формата изучения курсов самим учреждениям образования. Этот тип учебного плана помогает уменьшить формализм в обучении, сделать более многообразной организацию учебного процесса и тем самым учесть мест</w:t>
      </w:r>
      <w:r>
        <w:rPr>
          <w:color w:val="000000"/>
          <w:szCs w:val="21"/>
        </w:rPr>
        <w:softHyphen/>
        <w:t>ную специфику. Он позволяет субъектам образовательного процесса стать творцами содержания образования, дает возможность индивидуализировать процесс обучения, сформировать у школьников и родителей ответственность за сделанный выбор. Важным моментом обучения становится временное груп</w:t>
      </w:r>
      <w:r>
        <w:rPr>
          <w:color w:val="000000"/>
          <w:szCs w:val="21"/>
        </w:rPr>
        <w:softHyphen/>
        <w:t>пирование учащихся для занятий. Каждый учащийся в рамках общешкольного плана будет выстраивать свой собственный учебный план и свою образова</w:t>
      </w:r>
      <w:r>
        <w:rPr>
          <w:color w:val="000000"/>
          <w:szCs w:val="21"/>
        </w:rPr>
        <w:softHyphen/>
        <w:t>тельную траекторию обучения.</w:t>
      </w:r>
    </w:p>
    <w:p w:rsidR="00877A09" w:rsidRDefault="00877A09" w:rsidP="00877A09">
      <w:pPr>
        <w:shd w:val="clear" w:color="auto" w:fill="FFFFFF"/>
        <w:spacing w:before="10"/>
        <w:ind w:right="76" w:firstLine="709"/>
        <w:jc w:val="both"/>
        <w:rPr>
          <w:color w:val="000000"/>
          <w:szCs w:val="21"/>
        </w:rPr>
      </w:pPr>
      <w:r>
        <w:rPr>
          <w:color w:val="000000"/>
          <w:szCs w:val="21"/>
        </w:rPr>
        <w:t>Но введение такого плана потребует наличия качественного про</w:t>
      </w:r>
      <w:r>
        <w:rPr>
          <w:color w:val="000000"/>
          <w:szCs w:val="21"/>
        </w:rPr>
        <w:softHyphen/>
        <w:t>граммно-методического обеспечения и наличия квалифицированных экс</w:t>
      </w:r>
      <w:r>
        <w:rPr>
          <w:color w:val="000000"/>
          <w:szCs w:val="21"/>
        </w:rPr>
        <w:softHyphen/>
        <w:t>пертов для оценки и отбора программ. Программы курсов по выбору могут разрабатываться образовательным учреждением само</w:t>
      </w:r>
      <w:r>
        <w:rPr>
          <w:color w:val="000000"/>
          <w:szCs w:val="21"/>
        </w:rPr>
        <w:softHyphen/>
        <w:t>стоятельно. Но существует опасность про</w:t>
      </w:r>
      <w:r>
        <w:rPr>
          <w:color w:val="000000"/>
          <w:szCs w:val="21"/>
        </w:rPr>
        <w:softHyphen/>
        <w:t>явления дилетантизма в разработке программ элективных курсов.</w:t>
      </w:r>
    </w:p>
    <w:p w:rsidR="00877A09" w:rsidRDefault="00877A09" w:rsidP="00877A09">
      <w:pPr>
        <w:shd w:val="clear" w:color="auto" w:fill="FFFFFF"/>
        <w:ind w:right="76" w:firstLine="709"/>
        <w:jc w:val="both"/>
      </w:pPr>
      <w:r>
        <w:rPr>
          <w:color w:val="000000"/>
          <w:szCs w:val="21"/>
        </w:rPr>
        <w:t>Индивидуальность учебного плана предпрофильной подготовки конкрет</w:t>
      </w:r>
      <w:r>
        <w:rPr>
          <w:color w:val="000000"/>
          <w:szCs w:val="21"/>
        </w:rPr>
        <w:softHyphen/>
        <w:t>ной школы создается за счет различий в содержании курсов. Содержание курсов зависит от правильности трактовки разработчиками идей предпро</w:t>
      </w:r>
      <w:r>
        <w:rPr>
          <w:color w:val="000000"/>
          <w:szCs w:val="21"/>
        </w:rPr>
        <w:softHyphen/>
        <w:t xml:space="preserve">фильной подготовки. </w:t>
      </w:r>
      <w:r>
        <w:rPr>
          <w:i/>
          <w:iCs/>
          <w:color w:val="000000"/>
          <w:szCs w:val="21"/>
        </w:rPr>
        <w:t>Нельзя допускать, чтобы часы, отведенные на предпрофильную подготовку, использовались не по назначению: для работы со слабо</w:t>
      </w:r>
      <w:r>
        <w:rPr>
          <w:i/>
          <w:iCs/>
          <w:color w:val="000000"/>
          <w:szCs w:val="21"/>
        </w:rPr>
        <w:softHyphen/>
        <w:t>успевающими, подготовки к олимпиадам или экзаменам.</w:t>
      </w:r>
    </w:p>
    <w:p w:rsidR="00877A09" w:rsidRDefault="00877A09" w:rsidP="00877A09">
      <w:pPr>
        <w:shd w:val="clear" w:color="auto" w:fill="FFFFFF"/>
        <w:ind w:right="76" w:firstLine="709"/>
        <w:jc w:val="both"/>
      </w:pPr>
      <w:r>
        <w:rPr>
          <w:color w:val="000000"/>
          <w:szCs w:val="21"/>
        </w:rPr>
        <w:t>Разработанный учебный план школы должен удовлетворять таким требо</w:t>
      </w:r>
      <w:r>
        <w:rPr>
          <w:color w:val="000000"/>
          <w:szCs w:val="21"/>
        </w:rPr>
        <w:softHyphen/>
        <w:t>ваниям, как</w:t>
      </w:r>
      <w:r w:rsidRPr="00AA74AE">
        <w:rPr>
          <w:rStyle w:val="a7"/>
        </w:rPr>
        <w:footnoteReference w:id="22"/>
      </w:r>
      <w:r>
        <w:rPr>
          <w:color w:val="000000"/>
          <w:szCs w:val="21"/>
        </w:rPr>
        <w:t>:</w:t>
      </w:r>
    </w:p>
    <w:p w:rsidR="00877A09" w:rsidRDefault="00877A09" w:rsidP="00181564">
      <w:pPr>
        <w:numPr>
          <w:ilvl w:val="0"/>
          <w:numId w:val="16"/>
        </w:numPr>
        <w:shd w:val="clear" w:color="auto" w:fill="FFFFFF"/>
        <w:tabs>
          <w:tab w:val="clear" w:pos="1260"/>
          <w:tab w:val="num" w:pos="709"/>
          <w:tab w:val="num" w:pos="1407"/>
        </w:tabs>
        <w:spacing w:before="5"/>
        <w:ind w:left="0" w:right="76" w:firstLine="360"/>
        <w:jc w:val="both"/>
      </w:pPr>
      <w:r>
        <w:rPr>
          <w:color w:val="000000"/>
          <w:szCs w:val="21"/>
        </w:rPr>
        <w:t>сбалансированность между собой предметных, межпредметных и ориентационных курсов;</w:t>
      </w:r>
    </w:p>
    <w:p w:rsidR="00877A09" w:rsidRDefault="00877A09" w:rsidP="00181564">
      <w:pPr>
        <w:numPr>
          <w:ilvl w:val="0"/>
          <w:numId w:val="16"/>
        </w:numPr>
        <w:shd w:val="clear" w:color="auto" w:fill="FFFFFF"/>
        <w:tabs>
          <w:tab w:val="clear" w:pos="1260"/>
          <w:tab w:val="num" w:pos="709"/>
          <w:tab w:val="num" w:pos="1407"/>
        </w:tabs>
        <w:ind w:left="0" w:right="76" w:firstLine="360"/>
        <w:jc w:val="both"/>
      </w:pPr>
      <w:r>
        <w:rPr>
          <w:color w:val="000000"/>
          <w:szCs w:val="21"/>
        </w:rPr>
        <w:t>полнота представленных курсов по выбору;</w:t>
      </w:r>
    </w:p>
    <w:p w:rsidR="00877A09" w:rsidRDefault="00877A09" w:rsidP="00181564">
      <w:pPr>
        <w:numPr>
          <w:ilvl w:val="0"/>
          <w:numId w:val="16"/>
        </w:numPr>
        <w:shd w:val="clear" w:color="auto" w:fill="FFFFFF"/>
        <w:tabs>
          <w:tab w:val="clear" w:pos="1260"/>
          <w:tab w:val="num" w:pos="709"/>
          <w:tab w:val="num" w:pos="1407"/>
        </w:tabs>
        <w:ind w:left="0" w:right="76" w:firstLine="360"/>
        <w:jc w:val="both"/>
      </w:pPr>
      <w:r>
        <w:rPr>
          <w:color w:val="000000"/>
          <w:szCs w:val="21"/>
        </w:rPr>
        <w:t>преемственность с профильным образованием школы;</w:t>
      </w:r>
    </w:p>
    <w:p w:rsidR="00877A09" w:rsidRDefault="00877A09" w:rsidP="00181564">
      <w:pPr>
        <w:numPr>
          <w:ilvl w:val="0"/>
          <w:numId w:val="16"/>
        </w:numPr>
        <w:shd w:val="clear" w:color="auto" w:fill="FFFFFF"/>
        <w:tabs>
          <w:tab w:val="clear" w:pos="1260"/>
          <w:tab w:val="num" w:pos="709"/>
          <w:tab w:val="num" w:pos="1407"/>
        </w:tabs>
        <w:spacing w:before="5"/>
        <w:ind w:left="0" w:right="76" w:firstLine="360"/>
        <w:jc w:val="both"/>
      </w:pPr>
      <w:r>
        <w:rPr>
          <w:color w:val="000000"/>
          <w:szCs w:val="21"/>
        </w:rPr>
        <w:t>гибкость плана, наличие резервов и возможности для его изменения;</w:t>
      </w:r>
    </w:p>
    <w:p w:rsidR="00877A09" w:rsidRDefault="00877A09" w:rsidP="00181564">
      <w:pPr>
        <w:numPr>
          <w:ilvl w:val="0"/>
          <w:numId w:val="16"/>
        </w:numPr>
        <w:shd w:val="clear" w:color="auto" w:fill="FFFFFF"/>
        <w:tabs>
          <w:tab w:val="clear" w:pos="1260"/>
          <w:tab w:val="num" w:pos="709"/>
          <w:tab w:val="num" w:pos="1407"/>
          <w:tab w:val="left" w:pos="4498"/>
        </w:tabs>
        <w:ind w:left="0" w:right="76" w:firstLine="360"/>
        <w:jc w:val="both"/>
      </w:pPr>
      <w:r>
        <w:rPr>
          <w:color w:val="000000"/>
          <w:szCs w:val="21"/>
        </w:rPr>
        <w:t>отсутствие перегрузки учащихся, соответствие плана допустимой учебной нагрузке;</w:t>
      </w:r>
    </w:p>
    <w:p w:rsidR="00877A09" w:rsidRDefault="00877A09" w:rsidP="00181564">
      <w:pPr>
        <w:numPr>
          <w:ilvl w:val="0"/>
          <w:numId w:val="16"/>
        </w:numPr>
        <w:shd w:val="clear" w:color="auto" w:fill="FFFFFF"/>
        <w:tabs>
          <w:tab w:val="clear" w:pos="1260"/>
          <w:tab w:val="num" w:pos="709"/>
          <w:tab w:val="num" w:pos="1407"/>
        </w:tabs>
        <w:spacing w:before="5"/>
        <w:ind w:left="0" w:right="76" w:firstLine="360"/>
        <w:jc w:val="both"/>
      </w:pPr>
      <w:r>
        <w:rPr>
          <w:color w:val="000000"/>
          <w:szCs w:val="21"/>
        </w:rPr>
        <w:t>вариативность курсов, включенных в план;</w:t>
      </w:r>
    </w:p>
    <w:p w:rsidR="00877A09" w:rsidRDefault="00877A09" w:rsidP="00181564">
      <w:pPr>
        <w:numPr>
          <w:ilvl w:val="0"/>
          <w:numId w:val="16"/>
        </w:numPr>
        <w:shd w:val="clear" w:color="auto" w:fill="FFFFFF"/>
        <w:tabs>
          <w:tab w:val="clear" w:pos="1260"/>
          <w:tab w:val="num" w:pos="709"/>
          <w:tab w:val="num" w:pos="1407"/>
        </w:tabs>
        <w:ind w:left="0" w:right="76" w:firstLine="360"/>
        <w:jc w:val="both"/>
      </w:pPr>
      <w:r>
        <w:rPr>
          <w:color w:val="000000"/>
          <w:szCs w:val="21"/>
        </w:rPr>
        <w:t>обеспеченность плана ресурсами;</w:t>
      </w:r>
    </w:p>
    <w:p w:rsidR="00877A09" w:rsidRDefault="00877A09" w:rsidP="00181564">
      <w:pPr>
        <w:numPr>
          <w:ilvl w:val="0"/>
          <w:numId w:val="16"/>
        </w:numPr>
        <w:shd w:val="clear" w:color="auto" w:fill="FFFFFF"/>
        <w:tabs>
          <w:tab w:val="clear" w:pos="1260"/>
          <w:tab w:val="num" w:pos="709"/>
          <w:tab w:val="num" w:pos="1407"/>
        </w:tabs>
        <w:spacing w:before="10"/>
        <w:ind w:left="0" w:right="76" w:firstLine="360"/>
        <w:jc w:val="both"/>
      </w:pPr>
      <w:r>
        <w:rPr>
          <w:color w:val="000000"/>
          <w:szCs w:val="21"/>
        </w:rPr>
        <w:t xml:space="preserve">контролируемость и чувствительность к возможным сбоям. </w:t>
      </w:r>
    </w:p>
    <w:p w:rsidR="00877A09" w:rsidRDefault="00877A09" w:rsidP="00877A09">
      <w:pPr>
        <w:shd w:val="clear" w:color="auto" w:fill="FFFFFF"/>
        <w:tabs>
          <w:tab w:val="num" w:pos="1407"/>
        </w:tabs>
        <w:spacing w:before="10"/>
        <w:ind w:right="76" w:firstLine="709"/>
        <w:jc w:val="both"/>
      </w:pPr>
      <w:r>
        <w:rPr>
          <w:color w:val="000000"/>
          <w:szCs w:val="21"/>
        </w:rPr>
        <w:t>Анализ учебных планов школ показывает, что их разработчики допускают ряд типичных ошибок в создании планов. К ним относятся:</w:t>
      </w:r>
    </w:p>
    <w:p w:rsidR="00877A09" w:rsidRDefault="00877A09" w:rsidP="00181564">
      <w:pPr>
        <w:numPr>
          <w:ilvl w:val="0"/>
          <w:numId w:val="17"/>
        </w:numPr>
        <w:shd w:val="clear" w:color="auto" w:fill="FFFFFF"/>
        <w:tabs>
          <w:tab w:val="clear" w:pos="1260"/>
          <w:tab w:val="num" w:pos="709"/>
        </w:tabs>
        <w:spacing w:before="5"/>
        <w:ind w:left="0" w:right="76" w:firstLine="300"/>
        <w:jc w:val="both"/>
      </w:pPr>
      <w:r>
        <w:rPr>
          <w:color w:val="000000"/>
          <w:szCs w:val="21"/>
        </w:rPr>
        <w:t>несоблюдение норм базовой модели, на которые опираются школьные учебные планы, чаще других превышается норма предельно допустимой учебной нагрузки;</w:t>
      </w:r>
    </w:p>
    <w:p w:rsidR="00877A09" w:rsidRDefault="00877A09" w:rsidP="00181564">
      <w:pPr>
        <w:numPr>
          <w:ilvl w:val="0"/>
          <w:numId w:val="17"/>
        </w:numPr>
        <w:shd w:val="clear" w:color="auto" w:fill="FFFFFF"/>
        <w:tabs>
          <w:tab w:val="clear" w:pos="1260"/>
          <w:tab w:val="num" w:pos="709"/>
        </w:tabs>
        <w:ind w:left="0" w:right="76" w:firstLine="300"/>
        <w:jc w:val="both"/>
      </w:pPr>
      <w:r>
        <w:rPr>
          <w:color w:val="000000"/>
          <w:szCs w:val="21"/>
        </w:rPr>
        <w:t>отсутствуют или составляются формально пояснительные записки к планам; они не объясняют и не обосновывают целесообразности тех изменений, которые внесли в план разработчики, не раскрывают, какими ценностны</w:t>
      </w:r>
      <w:r>
        <w:rPr>
          <w:color w:val="000000"/>
          <w:szCs w:val="21"/>
        </w:rPr>
        <w:softHyphen/>
        <w:t>ми установками они руководствовались при создании плана.</w:t>
      </w:r>
    </w:p>
    <w:p w:rsidR="00877A09" w:rsidRDefault="00877A09" w:rsidP="00877A09">
      <w:pPr>
        <w:shd w:val="clear" w:color="auto" w:fill="FFFFFF"/>
        <w:ind w:right="76" w:firstLine="709"/>
        <w:jc w:val="both"/>
      </w:pPr>
      <w:r>
        <w:rPr>
          <w:color w:val="000000"/>
          <w:szCs w:val="21"/>
        </w:rPr>
        <w:t>Для успешной организации образовательного процесса в школе важней</w:t>
      </w:r>
      <w:r>
        <w:rPr>
          <w:color w:val="000000"/>
          <w:szCs w:val="21"/>
        </w:rPr>
        <w:softHyphen/>
        <w:t>шее значение имеет еще один этап его планирования - составление расписа</w:t>
      </w:r>
      <w:r>
        <w:rPr>
          <w:color w:val="000000"/>
          <w:szCs w:val="21"/>
        </w:rPr>
        <w:softHyphen/>
        <w:t>ния занятий.</w:t>
      </w:r>
      <w:r>
        <w:rPr>
          <w:b/>
          <w:bCs/>
          <w:color w:val="000000"/>
          <w:szCs w:val="21"/>
        </w:rPr>
        <w:t xml:space="preserve"> </w:t>
      </w:r>
      <w:r>
        <w:rPr>
          <w:color w:val="000000"/>
          <w:szCs w:val="21"/>
        </w:rPr>
        <w:t>План и расписание должны быть тесно взаимосвязаны друг с другом и образовывать целостную систему. Расписание учебных занятий со</w:t>
      </w:r>
      <w:r>
        <w:rPr>
          <w:color w:val="000000"/>
          <w:szCs w:val="21"/>
        </w:rPr>
        <w:softHyphen/>
        <w:t>ставляется на основе разработанного учебного плана школы и является инст</w:t>
      </w:r>
      <w:r>
        <w:rPr>
          <w:color w:val="000000"/>
          <w:szCs w:val="21"/>
        </w:rPr>
        <w:softHyphen/>
        <w:t>рументом для структурирования времени учебного дня, недели, четверти, полугодия, года.</w:t>
      </w:r>
    </w:p>
    <w:p w:rsidR="00877A09" w:rsidRDefault="00877A09" w:rsidP="00877A09">
      <w:pPr>
        <w:ind w:firstLine="567"/>
        <w:jc w:val="both"/>
        <w:rPr>
          <w:b/>
          <w:bCs/>
        </w:rPr>
      </w:pPr>
      <w:r>
        <w:rPr>
          <w:color w:val="000000"/>
          <w:szCs w:val="21"/>
        </w:rPr>
        <w:t>Расписание занятий должно соответствовать ориентации на высокое качество образования, профилактику и преодоление дезорганизации школьной жизни, перегрузки, переутомления, заболеваемости, быть направленным на поддержание хорошего самочувствия детей и взрослых. Оно должно учиты</w:t>
      </w:r>
      <w:r>
        <w:rPr>
          <w:color w:val="000000"/>
          <w:szCs w:val="21"/>
        </w:rPr>
        <w:softHyphen/>
        <w:t>вать психофизиологические особенности учащихся, санитарно-гигиенические нормы, рекомендации медиков и психологов, которые даются с ориентацией на конкретный вид учреждения, учитывать особенности содержания и постро</w:t>
      </w:r>
      <w:r>
        <w:rPr>
          <w:color w:val="000000"/>
          <w:szCs w:val="21"/>
        </w:rPr>
        <w:softHyphen/>
        <w:t>ения образовательного процесса в конкретной школе, дидактические требова</w:t>
      </w:r>
      <w:r>
        <w:rPr>
          <w:color w:val="000000"/>
          <w:szCs w:val="21"/>
        </w:rPr>
        <w:softHyphen/>
        <w:t>ния к режиму работы учреждения, а также интересы, возможности и объем нагрузки учителей. Наряду с этим расписание занятий должно быть доста</w:t>
      </w:r>
      <w:r>
        <w:rPr>
          <w:color w:val="000000"/>
          <w:szCs w:val="21"/>
        </w:rPr>
        <w:softHyphen/>
        <w:t>точно гибким, позволяющим оперативно реагировать на разные ситуации, возникающие с конкретным классом, преподавателем, кабинетом, вносить ча</w:t>
      </w:r>
      <w:r>
        <w:rPr>
          <w:color w:val="000000"/>
          <w:szCs w:val="21"/>
        </w:rPr>
        <w:softHyphen/>
        <w:t>стные изменения, не меняя всего расписания.</w:t>
      </w:r>
    </w:p>
    <w:p w:rsidR="00877A09" w:rsidRDefault="00877A09" w:rsidP="00877A09">
      <w:pPr>
        <w:ind w:firstLine="709"/>
        <w:jc w:val="both"/>
        <w:rPr>
          <w:b/>
          <w:bCs/>
        </w:rPr>
      </w:pPr>
      <w:r>
        <w:rPr>
          <w:b/>
          <w:bCs/>
        </w:rPr>
        <w:t>Курсы по выбору в рамках предпрофильной подготовки.</w:t>
      </w:r>
    </w:p>
    <w:p w:rsidR="00877A09" w:rsidRDefault="00877A09" w:rsidP="00877A09">
      <w:pPr>
        <w:ind w:firstLine="709"/>
        <w:jc w:val="both"/>
      </w:pPr>
      <w:r>
        <w:rPr>
          <w:color w:val="000000"/>
          <w:szCs w:val="21"/>
        </w:rPr>
        <w:t xml:space="preserve">Реально оценить свои возможности учащимся помогут курсы по выбору, организованные в рамках предпрофильной подготовки в </w:t>
      </w:r>
      <w:r w:rsidR="00DA20F2">
        <w:rPr>
          <w:color w:val="000000"/>
          <w:szCs w:val="21"/>
        </w:rPr>
        <w:t>9</w:t>
      </w:r>
      <w:r>
        <w:rPr>
          <w:color w:val="000000"/>
          <w:szCs w:val="21"/>
        </w:rPr>
        <w:t xml:space="preserve"> классе школы. По мнению большинства авторов, курсы по выбору в рамках предпрофильной подготовки подразделяются на три основных вида: </w:t>
      </w:r>
      <w:r>
        <w:rPr>
          <w:i/>
          <w:iCs/>
          <w:color w:val="000000"/>
          <w:szCs w:val="21"/>
        </w:rPr>
        <w:t>предметные, межпредметные и ориентационные курсы</w:t>
      </w:r>
      <w:r>
        <w:rPr>
          <w:color w:val="000000"/>
          <w:szCs w:val="21"/>
        </w:rPr>
        <w:t xml:space="preserve">. </w:t>
      </w:r>
    </w:p>
    <w:p w:rsidR="00877A09" w:rsidRDefault="00877A09" w:rsidP="00877A09">
      <w:pPr>
        <w:ind w:firstLine="709"/>
        <w:jc w:val="both"/>
      </w:pPr>
      <w:r>
        <w:rPr>
          <w:b/>
          <w:bCs/>
          <w:i/>
          <w:iCs/>
          <w:color w:val="000000"/>
          <w:szCs w:val="21"/>
        </w:rPr>
        <w:t>Предметные курсы</w:t>
      </w:r>
      <w:r>
        <w:rPr>
          <w:color w:val="000000"/>
          <w:szCs w:val="21"/>
        </w:rPr>
        <w:t xml:space="preserve"> по выбору являются про</w:t>
      </w:r>
      <w:r>
        <w:rPr>
          <w:color w:val="000000"/>
          <w:szCs w:val="21"/>
        </w:rPr>
        <w:softHyphen/>
        <w:t xml:space="preserve">педевтическими по отношению к будущим профильным </w:t>
      </w:r>
      <w:r w:rsidR="00AC3F6E">
        <w:rPr>
          <w:color w:val="000000"/>
          <w:szCs w:val="21"/>
        </w:rPr>
        <w:t>предметам</w:t>
      </w:r>
      <w:r>
        <w:rPr>
          <w:color w:val="000000"/>
          <w:szCs w:val="21"/>
        </w:rPr>
        <w:t>, они помогают выпускнику основной школы сделать осознанный и успешный выбор профиля. С</w:t>
      </w:r>
      <w:r>
        <w:t xml:space="preserve">одержание и форма организации этих курсов должны быть направлены на расширение знаний ученика по тому или иному учебному предмету. </w:t>
      </w:r>
      <w:r>
        <w:rPr>
          <w:color w:val="000000"/>
          <w:szCs w:val="21"/>
        </w:rPr>
        <w:t>Программы предметных курсов включают углубление отдельных тем базовых общеобразовательных программ, а также их расши</w:t>
      </w:r>
      <w:r>
        <w:rPr>
          <w:color w:val="000000"/>
          <w:szCs w:val="21"/>
        </w:rPr>
        <w:softHyphen/>
        <w:t>рение, то есть изучение некоторых тем, выходящих за рамки школьных программ. В процессе реализации предметных курсов по выбору решаются следующие задачи:</w:t>
      </w:r>
    </w:p>
    <w:p w:rsidR="00877A09" w:rsidRDefault="00877A09" w:rsidP="00877A09">
      <w:pPr>
        <w:ind w:firstLine="284"/>
        <w:jc w:val="both"/>
      </w:pPr>
      <w:r>
        <w:rPr>
          <w:color w:val="000000"/>
          <w:szCs w:val="21"/>
        </w:rPr>
        <w:t>- реализация учеником интереса к выбранному предмету;</w:t>
      </w:r>
    </w:p>
    <w:p w:rsidR="00877A09" w:rsidRDefault="00877A09" w:rsidP="00877A09">
      <w:pPr>
        <w:ind w:firstLine="284"/>
        <w:jc w:val="both"/>
      </w:pPr>
      <w:r>
        <w:rPr>
          <w:color w:val="000000"/>
          <w:szCs w:val="21"/>
        </w:rPr>
        <w:t>- уточнение готовности и способности осваивать предмет на повышенном уровне;</w:t>
      </w:r>
    </w:p>
    <w:p w:rsidR="00877A09" w:rsidRDefault="00877A09" w:rsidP="00877A09">
      <w:pPr>
        <w:ind w:firstLine="284"/>
        <w:jc w:val="both"/>
      </w:pPr>
      <w:r>
        <w:rPr>
          <w:color w:val="000000"/>
          <w:szCs w:val="21"/>
        </w:rPr>
        <w:t>- создание условий для подготовки к экзаменам по выбору, то есть наиболее вероятным предметам будущего профилирования.</w:t>
      </w:r>
    </w:p>
    <w:p w:rsidR="00877A09" w:rsidRDefault="00877A09" w:rsidP="00877A09">
      <w:pPr>
        <w:ind w:firstLine="709"/>
        <w:jc w:val="both"/>
      </w:pPr>
      <w:r>
        <w:rPr>
          <w:b/>
          <w:bCs/>
          <w:i/>
          <w:iCs/>
          <w:color w:val="000000"/>
          <w:szCs w:val="21"/>
        </w:rPr>
        <w:t>Межпредметные курсы</w:t>
      </w:r>
      <w:r>
        <w:rPr>
          <w:color w:val="000000"/>
          <w:szCs w:val="21"/>
        </w:rPr>
        <w:t xml:space="preserve"> предполагают выход за рамки традиционных учебных предметов. Они знакомят школьников с комплексными проблемами и задачами, требующими синтеза знаний по ряду предметов, и способами их решения в различных профессиональных сферах. Задачами данных курсов являются:</w:t>
      </w:r>
    </w:p>
    <w:p w:rsidR="00877A09" w:rsidRDefault="00877A09" w:rsidP="00877A09">
      <w:pPr>
        <w:numPr>
          <w:ilvl w:val="0"/>
          <w:numId w:val="4"/>
        </w:numPr>
        <w:tabs>
          <w:tab w:val="clear" w:pos="1407"/>
          <w:tab w:val="num" w:pos="426"/>
        </w:tabs>
        <w:ind w:left="0" w:firstLine="284"/>
        <w:jc w:val="both"/>
        <w:rPr>
          <w:color w:val="000000"/>
          <w:szCs w:val="21"/>
        </w:rPr>
      </w:pPr>
      <w:r>
        <w:rPr>
          <w:color w:val="000000"/>
          <w:szCs w:val="21"/>
        </w:rPr>
        <w:t>поддержание мотивации ученика на изучение предметов того или иного профиля;</w:t>
      </w:r>
    </w:p>
    <w:p w:rsidR="00877A09" w:rsidRDefault="00877A09" w:rsidP="00877A09">
      <w:pPr>
        <w:numPr>
          <w:ilvl w:val="0"/>
          <w:numId w:val="4"/>
        </w:numPr>
        <w:tabs>
          <w:tab w:val="clear" w:pos="1407"/>
          <w:tab w:val="num" w:pos="426"/>
        </w:tabs>
        <w:ind w:left="0" w:firstLine="284"/>
        <w:jc w:val="both"/>
      </w:pPr>
      <w:r>
        <w:t>развитие склонностей, способностей и интересов школьника;</w:t>
      </w:r>
    </w:p>
    <w:p w:rsidR="00877A09" w:rsidRDefault="00877A09" w:rsidP="00877A09">
      <w:pPr>
        <w:numPr>
          <w:ilvl w:val="0"/>
          <w:numId w:val="4"/>
        </w:numPr>
        <w:tabs>
          <w:tab w:val="clear" w:pos="1407"/>
          <w:tab w:val="num" w:pos="426"/>
        </w:tabs>
        <w:ind w:left="0" w:firstLine="284"/>
        <w:jc w:val="both"/>
      </w:pPr>
      <w:r>
        <w:t>формирование интегративной картины мира.</w:t>
      </w:r>
    </w:p>
    <w:p w:rsidR="00877A09" w:rsidRDefault="00877A09" w:rsidP="00877A09">
      <w:pPr>
        <w:pStyle w:val="31"/>
        <w:spacing w:line="240" w:lineRule="auto"/>
        <w:ind w:firstLine="720"/>
        <w:jc w:val="both"/>
        <w:rPr>
          <w:b w:val="0"/>
          <w:bCs/>
          <w:i w:val="0"/>
          <w:iCs/>
          <w:sz w:val="24"/>
        </w:rPr>
      </w:pPr>
      <w:r>
        <w:rPr>
          <w:sz w:val="24"/>
        </w:rPr>
        <w:t>Ориентационные курсы</w:t>
      </w:r>
      <w:r w:rsidRPr="00AA74AE">
        <w:rPr>
          <w:rStyle w:val="a7"/>
          <w:sz w:val="24"/>
          <w:szCs w:val="24"/>
        </w:rPr>
        <w:footnoteReference w:id="23"/>
      </w:r>
      <w:r>
        <w:rPr>
          <w:b w:val="0"/>
          <w:bCs/>
          <w:i w:val="0"/>
          <w:iCs/>
          <w:sz w:val="24"/>
        </w:rPr>
        <w:t xml:space="preserve"> представляют собой занятия, способствующие самоопределению ученика относительно профиля обучения в старшей школе, а в конечном итоге - профессии. </w:t>
      </w:r>
      <w:r>
        <w:rPr>
          <w:b w:val="0"/>
          <w:bCs/>
          <w:i w:val="0"/>
          <w:iCs/>
          <w:color w:val="000000"/>
          <w:sz w:val="24"/>
          <w:szCs w:val="21"/>
        </w:rPr>
        <w:t>Задачами данных курсов являются:</w:t>
      </w:r>
    </w:p>
    <w:p w:rsidR="00877A09" w:rsidRDefault="00877A09" w:rsidP="00877A09">
      <w:pPr>
        <w:ind w:firstLine="284"/>
        <w:jc w:val="both"/>
      </w:pPr>
      <w:r>
        <w:rPr>
          <w:color w:val="000000"/>
          <w:szCs w:val="21"/>
        </w:rPr>
        <w:t>- создание базы для ориентации учеников в мире современных профессий;</w:t>
      </w:r>
    </w:p>
    <w:p w:rsidR="00877A09" w:rsidRDefault="00877A09" w:rsidP="00877A09">
      <w:pPr>
        <w:pStyle w:val="31"/>
        <w:spacing w:line="240" w:lineRule="auto"/>
        <w:ind w:firstLine="284"/>
        <w:jc w:val="both"/>
        <w:rPr>
          <w:b w:val="0"/>
          <w:bCs/>
          <w:i w:val="0"/>
          <w:iCs/>
          <w:sz w:val="24"/>
        </w:rPr>
      </w:pPr>
      <w:r>
        <w:rPr>
          <w:b w:val="0"/>
          <w:bCs/>
          <w:i w:val="0"/>
          <w:iCs/>
          <w:color w:val="000000"/>
          <w:sz w:val="24"/>
          <w:szCs w:val="21"/>
        </w:rPr>
        <w:t>- ознакомление на практике со спецификой типичных видов деятельности, соответствующих наиболее распространенным профессиям.</w:t>
      </w:r>
    </w:p>
    <w:p w:rsidR="00877A09" w:rsidRDefault="00877A09" w:rsidP="00877A09">
      <w:pPr>
        <w:shd w:val="clear" w:color="auto" w:fill="FFFFFF"/>
        <w:ind w:firstLine="720"/>
        <w:jc w:val="both"/>
      </w:pPr>
      <w:r>
        <w:rPr>
          <w:color w:val="000000"/>
          <w:szCs w:val="21"/>
        </w:rPr>
        <w:t>Реализация в предпрофильных классах элективных ориентационных курсов преследует своей целью подготовку учащегося к ситуациям выбора направле</w:t>
      </w:r>
      <w:r>
        <w:rPr>
          <w:color w:val="000000"/>
          <w:szCs w:val="21"/>
        </w:rPr>
        <w:softHyphen/>
        <w:t>ния дальнейшего образования. Они могут рассматриваться и как инструмент внутрипрофильной дифференциации, и как средство компенсации профиль</w:t>
      </w:r>
      <w:r>
        <w:rPr>
          <w:color w:val="000000"/>
          <w:szCs w:val="21"/>
        </w:rPr>
        <w:softHyphen/>
        <w:t>ной однонаправленности; как курсы, способствующие расширению мировоз</w:t>
      </w:r>
      <w:r>
        <w:rPr>
          <w:color w:val="000000"/>
          <w:szCs w:val="21"/>
        </w:rPr>
        <w:softHyphen/>
        <w:t>зренческих представлений учащихся.</w:t>
      </w:r>
    </w:p>
    <w:p w:rsidR="00877A09" w:rsidRDefault="00877A09" w:rsidP="00877A09">
      <w:pPr>
        <w:shd w:val="clear" w:color="auto" w:fill="FFFFFF"/>
        <w:ind w:firstLine="720"/>
        <w:jc w:val="both"/>
      </w:pPr>
      <w:r>
        <w:rPr>
          <w:color w:val="000000"/>
          <w:szCs w:val="21"/>
        </w:rPr>
        <w:t>Элективные курсы в 9 классе являются пропедевтическими и выполняют задачи практико-ориентированной помощи в приобретении личностного опы</w:t>
      </w:r>
      <w:r>
        <w:rPr>
          <w:color w:val="000000"/>
          <w:szCs w:val="21"/>
        </w:rPr>
        <w:softHyphen/>
        <w:t>та выбора собственного содержания образования. В этой связи элективные курсы рассчитаны на небольшое количество часов, что позволяет школьникам в течение года попробовать себя в различных видах деятельности в соответ</w:t>
      </w:r>
      <w:r>
        <w:rPr>
          <w:color w:val="000000"/>
          <w:szCs w:val="21"/>
        </w:rPr>
        <w:softHyphen/>
        <w:t>ствии с профилями, предлагаемыми конкретной школой, ресурсным центром, системой муниципального и регионального образования.</w:t>
      </w:r>
    </w:p>
    <w:p w:rsidR="00877A09" w:rsidRDefault="00877A09" w:rsidP="00877A09">
      <w:pPr>
        <w:shd w:val="clear" w:color="auto" w:fill="FFFFFF"/>
        <w:ind w:right="53" w:firstLine="720"/>
        <w:jc w:val="both"/>
      </w:pPr>
      <w:r>
        <w:rPr>
          <w:color w:val="000000"/>
          <w:szCs w:val="21"/>
        </w:rPr>
        <w:t>Реализация курсов по выбору в предпрофильной подготовке предполагает использование следующих потенциальных возможностей повышения готов</w:t>
      </w:r>
      <w:r>
        <w:rPr>
          <w:color w:val="000000"/>
          <w:szCs w:val="21"/>
        </w:rPr>
        <w:softHyphen/>
        <w:t>ности учащихся к самообразовательной деятельности: самостоятельное изуче</w:t>
      </w:r>
      <w:r>
        <w:rPr>
          <w:color w:val="000000"/>
          <w:szCs w:val="21"/>
        </w:rPr>
        <w:softHyphen/>
        <w:t>ние основной и дополнительной учебной литературы, а также иных источни</w:t>
      </w:r>
      <w:r>
        <w:rPr>
          <w:color w:val="000000"/>
          <w:szCs w:val="21"/>
        </w:rPr>
        <w:softHyphen/>
        <w:t>ков информации; сочетание обзорных и установочных лекций с лабораторны</w:t>
      </w:r>
      <w:r>
        <w:rPr>
          <w:color w:val="000000"/>
          <w:szCs w:val="21"/>
        </w:rPr>
        <w:softHyphen/>
        <w:t>ми работами, семинарами, дискуссиями, творческими встречами; информа</w:t>
      </w:r>
      <w:r>
        <w:rPr>
          <w:color w:val="000000"/>
          <w:szCs w:val="21"/>
        </w:rPr>
        <w:softHyphen/>
        <w:t>ционная поддержка образовательной деятельности учащегося с помощью учеб</w:t>
      </w:r>
      <w:r>
        <w:rPr>
          <w:color w:val="000000"/>
          <w:szCs w:val="21"/>
        </w:rPr>
        <w:softHyphen/>
        <w:t>ных видеофильмов, электронных текстов, телекоммуникационных средств; про</w:t>
      </w:r>
      <w:r>
        <w:rPr>
          <w:color w:val="000000"/>
          <w:szCs w:val="21"/>
        </w:rPr>
        <w:softHyphen/>
        <w:t>ведение творческих конкурсов, публичных защит проектов, эвристических контрольных работ; включение в учебную деятельность экскурсий на предприя</w:t>
      </w:r>
      <w:r>
        <w:rPr>
          <w:color w:val="000000"/>
          <w:szCs w:val="21"/>
        </w:rPr>
        <w:softHyphen/>
        <w:t>тия и специализированные выставки; социальные и предпрофессиональные практики на рабочих местах; волонтерство и др.</w:t>
      </w:r>
    </w:p>
    <w:p w:rsidR="00877A09" w:rsidRDefault="00877A09" w:rsidP="00877A09">
      <w:pPr>
        <w:shd w:val="clear" w:color="auto" w:fill="FFFFFF"/>
        <w:spacing w:before="5"/>
        <w:ind w:right="43" w:firstLine="720"/>
        <w:jc w:val="both"/>
      </w:pPr>
      <w:r>
        <w:rPr>
          <w:color w:val="000000"/>
          <w:szCs w:val="21"/>
        </w:rPr>
        <w:t>Элективные курсы могут быть вес</w:t>
      </w:r>
      <w:r w:rsidR="00DA20F2">
        <w:rPr>
          <w:color w:val="000000"/>
          <w:szCs w:val="21"/>
        </w:rPr>
        <w:t>ьма разнообразными и выбираются</w:t>
      </w:r>
      <w:r>
        <w:rPr>
          <w:color w:val="000000"/>
          <w:szCs w:val="21"/>
        </w:rPr>
        <w:t xml:space="preserve"> ис</w:t>
      </w:r>
      <w:r>
        <w:rPr>
          <w:color w:val="000000"/>
          <w:szCs w:val="21"/>
        </w:rPr>
        <w:softHyphen/>
        <w:t>ходя из конкретных условий (подготовка учителей и преподавателей, матери</w:t>
      </w:r>
      <w:r>
        <w:rPr>
          <w:color w:val="000000"/>
          <w:szCs w:val="21"/>
        </w:rPr>
        <w:softHyphen/>
        <w:t>ально-техническая база, запросы учащихся и региональная специфика рынка труда и рынка образовательных услуг).</w:t>
      </w:r>
    </w:p>
    <w:p w:rsidR="00877A09" w:rsidRDefault="00877A09" w:rsidP="00877A09">
      <w:pPr>
        <w:ind w:firstLine="709"/>
        <w:jc w:val="both"/>
        <w:rPr>
          <w:color w:val="000000"/>
          <w:szCs w:val="21"/>
        </w:rPr>
      </w:pPr>
      <w:r>
        <w:rPr>
          <w:color w:val="000000"/>
          <w:szCs w:val="21"/>
        </w:rPr>
        <w:t>Программы ориентационных курсов определяют максимальное когнитивное пространство по на</w:t>
      </w:r>
      <w:r>
        <w:rPr>
          <w:color w:val="000000"/>
          <w:szCs w:val="21"/>
        </w:rPr>
        <w:softHyphen/>
        <w:t xml:space="preserve">правлениям деятельности и имеют надпредметный интегративный характер. Учитель с учетом своих </w:t>
      </w:r>
      <w:r w:rsidR="00DA20F2">
        <w:rPr>
          <w:color w:val="000000"/>
          <w:szCs w:val="21"/>
        </w:rPr>
        <w:t xml:space="preserve">возможностей </w:t>
      </w:r>
      <w:r>
        <w:rPr>
          <w:color w:val="000000"/>
          <w:szCs w:val="21"/>
        </w:rPr>
        <w:t>и</w:t>
      </w:r>
      <w:r w:rsidR="00DA20F2">
        <w:rPr>
          <w:color w:val="000000"/>
          <w:szCs w:val="21"/>
        </w:rPr>
        <w:t xml:space="preserve"> возможностей</w:t>
      </w:r>
      <w:r>
        <w:rPr>
          <w:color w:val="000000"/>
          <w:szCs w:val="21"/>
        </w:rPr>
        <w:t xml:space="preserve"> школы, образовательных запросов и интересов учащихся на основе предлагаемых программ разрабатывает (быть может, для каждой учебной группы) свою собственную рабочую программу, которая может быть рассчитана на 8, 12, 16, 24 и любое другое количество учебных часов. При этом основными способами представления знаний являются лабораторно-практические работы, семинарские занятия с элементами лекций, собесе</w:t>
      </w:r>
      <w:r>
        <w:rPr>
          <w:color w:val="000000"/>
          <w:szCs w:val="21"/>
        </w:rPr>
        <w:softHyphen/>
        <w:t>дования. Основные способы оценивания результативности учащихся - психолого-педагогический анализ наблюдений их деятельности, рейтинговые оценки, выполнение и защита выполняемых заданий и проектов. Предполага</w:t>
      </w:r>
      <w:r>
        <w:rPr>
          <w:color w:val="000000"/>
          <w:szCs w:val="21"/>
        </w:rPr>
        <w:softHyphen/>
        <w:t>ется, что организацию и преподавание ориентационных курсов будут осуще</w:t>
      </w:r>
      <w:r>
        <w:rPr>
          <w:color w:val="000000"/>
          <w:szCs w:val="21"/>
        </w:rPr>
        <w:softHyphen/>
        <w:t>ствлять учителя-предметники, например курсы по металлообработке, дерево</w:t>
      </w:r>
      <w:r>
        <w:rPr>
          <w:color w:val="000000"/>
          <w:szCs w:val="21"/>
        </w:rPr>
        <w:softHyphen/>
        <w:t>обработке, ремеслам, автомобилю - учителя технологии; курсы по электрора</w:t>
      </w:r>
      <w:r>
        <w:rPr>
          <w:color w:val="000000"/>
          <w:szCs w:val="21"/>
        </w:rPr>
        <w:softHyphen/>
        <w:t>диоэлектронике, исследовательской работе - учителя физики; курсы по дизай</w:t>
      </w:r>
      <w:r>
        <w:rPr>
          <w:color w:val="000000"/>
          <w:szCs w:val="21"/>
        </w:rPr>
        <w:softHyphen/>
        <w:t>ну, полиграфии - учителя изобразительного искусства. В каче</w:t>
      </w:r>
      <w:r>
        <w:rPr>
          <w:color w:val="000000"/>
          <w:szCs w:val="21"/>
        </w:rPr>
        <w:softHyphen/>
        <w:t>стве методического и информационного обеспечения могут быть использова</w:t>
      </w:r>
      <w:r>
        <w:rPr>
          <w:color w:val="000000"/>
          <w:szCs w:val="21"/>
        </w:rPr>
        <w:softHyphen/>
        <w:t>ны учебники: Твоя профессиональная карьера. - М.: Просвещение, 2003; Тех</w:t>
      </w:r>
      <w:r>
        <w:rPr>
          <w:color w:val="000000"/>
          <w:szCs w:val="21"/>
        </w:rPr>
        <w:softHyphen/>
        <w:t xml:space="preserve">нология профессионального успеха. - М.: Просвещение, 2002; </w:t>
      </w:r>
      <w:r>
        <w:rPr>
          <w:color w:val="000000"/>
        </w:rPr>
        <w:t>Планирование профессиональной карьеры: Учебное пособие для учащихся профильных и технических 10-11 классов / Сост.: С.Ю. Алашеев, Е.Г. Зубова, Т.Н. Порхун, Н.Ю. Посталюк. - Самара: ПРОФИ, 2002</w:t>
      </w:r>
      <w:r>
        <w:rPr>
          <w:color w:val="000000"/>
          <w:szCs w:val="21"/>
        </w:rPr>
        <w:t>, а также учебник: Симоненко В.Д., Матяш Н.В. Основы технологической культуры. - М.: Вентана-Граф, 2000.</w:t>
      </w:r>
    </w:p>
    <w:p w:rsidR="00877A09" w:rsidRDefault="00877A09" w:rsidP="00877A09">
      <w:pPr>
        <w:ind w:firstLine="709"/>
        <w:jc w:val="both"/>
        <w:rPr>
          <w:color w:val="000000"/>
          <w:szCs w:val="21"/>
        </w:rPr>
      </w:pPr>
      <w:r>
        <w:rPr>
          <w:color w:val="000000"/>
          <w:szCs w:val="21"/>
        </w:rPr>
        <w:t>Исходя из основных задач, которые решаются в рам</w:t>
      </w:r>
      <w:r>
        <w:rPr>
          <w:color w:val="000000"/>
          <w:szCs w:val="21"/>
        </w:rPr>
        <w:softHyphen/>
        <w:t>ках реализации вышеназванных курсов, учебное заведение определяет необхо</w:t>
      </w:r>
      <w:r>
        <w:rPr>
          <w:color w:val="000000"/>
          <w:szCs w:val="21"/>
        </w:rPr>
        <w:softHyphen/>
        <w:t>димую направленность и перечень курсов. В таблице 1 дан перечень</w:t>
      </w:r>
      <w:r w:rsidR="00352D35">
        <w:rPr>
          <w:color w:val="000000"/>
          <w:szCs w:val="21"/>
        </w:rPr>
        <w:t xml:space="preserve"> названий</w:t>
      </w:r>
      <w:r>
        <w:rPr>
          <w:color w:val="000000"/>
          <w:szCs w:val="21"/>
        </w:rPr>
        <w:t xml:space="preserve"> некоторых курсов</w:t>
      </w:r>
      <w:r w:rsidR="00352D35">
        <w:rPr>
          <w:color w:val="000000"/>
          <w:szCs w:val="21"/>
        </w:rPr>
        <w:t xml:space="preserve"> по выбору</w:t>
      </w:r>
      <w:r>
        <w:rPr>
          <w:color w:val="000000"/>
          <w:szCs w:val="21"/>
        </w:rPr>
        <w:t>.</w:t>
      </w:r>
    </w:p>
    <w:p w:rsidR="00877A09" w:rsidRDefault="00877A09" w:rsidP="00877A09">
      <w:pPr>
        <w:ind w:firstLine="709"/>
        <w:jc w:val="both"/>
        <w:rPr>
          <w:color w:val="000000"/>
          <w:szCs w:val="21"/>
        </w:rPr>
      </w:pPr>
    </w:p>
    <w:p w:rsidR="00877A09" w:rsidRPr="00DA20F2" w:rsidRDefault="00877A09" w:rsidP="00877A09">
      <w:pPr>
        <w:ind w:firstLine="748"/>
        <w:jc w:val="both"/>
        <w:rPr>
          <w:b/>
          <w:bCs/>
          <w:color w:val="000000"/>
        </w:rPr>
      </w:pPr>
      <w:r w:rsidRPr="00DA20F2">
        <w:rPr>
          <w:b/>
          <w:color w:val="000000"/>
          <w:szCs w:val="21"/>
        </w:rPr>
        <w:t xml:space="preserve"> Таблица 1 – </w:t>
      </w:r>
      <w:r w:rsidRPr="00DA20F2">
        <w:rPr>
          <w:b/>
          <w:bCs/>
          <w:color w:val="000000"/>
        </w:rPr>
        <w:t>Примерны</w:t>
      </w:r>
      <w:r w:rsidR="004673A5" w:rsidRPr="00DA20F2">
        <w:rPr>
          <w:b/>
          <w:bCs/>
          <w:color w:val="000000"/>
        </w:rPr>
        <w:t>е названия</w:t>
      </w:r>
      <w:r w:rsidRPr="00DA20F2">
        <w:rPr>
          <w:b/>
          <w:bCs/>
          <w:color w:val="000000"/>
        </w:rPr>
        <w:t xml:space="preserve"> курсов по выбору</w:t>
      </w:r>
    </w:p>
    <w:p w:rsidR="00877A09" w:rsidRPr="00E84DE4" w:rsidRDefault="00877A09" w:rsidP="00877A09">
      <w:pPr>
        <w:jc w:val="both"/>
        <w:rPr>
          <w:bCs/>
          <w:color w:val="000000"/>
          <w:sz w:val="22"/>
        </w:rPr>
      </w:pPr>
    </w:p>
    <w:tbl>
      <w:tblPr>
        <w:tblW w:w="9072" w:type="dxa"/>
        <w:tblInd w:w="40" w:type="dxa"/>
        <w:tblLayout w:type="fixed"/>
        <w:tblCellMar>
          <w:left w:w="40" w:type="dxa"/>
          <w:right w:w="40" w:type="dxa"/>
        </w:tblCellMar>
        <w:tblLook w:val="0000" w:firstRow="0" w:lastRow="0" w:firstColumn="0" w:lastColumn="0" w:noHBand="0" w:noVBand="0"/>
      </w:tblPr>
      <w:tblGrid>
        <w:gridCol w:w="528"/>
        <w:gridCol w:w="33"/>
        <w:gridCol w:w="4968"/>
        <w:gridCol w:w="1984"/>
        <w:gridCol w:w="1559"/>
      </w:tblGrid>
      <w:tr w:rsidR="00877A09">
        <w:trPr>
          <w:trHeight w:hRule="exact" w:val="529"/>
        </w:trPr>
        <w:tc>
          <w:tcPr>
            <w:tcW w:w="528"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b/>
                <w:bCs/>
                <w:color w:val="000000"/>
                <w:sz w:val="20"/>
              </w:rPr>
            </w:pPr>
            <w:r>
              <w:rPr>
                <w:rFonts w:ascii="Arial" w:hAnsi="Arial" w:cs="Arial"/>
                <w:b/>
                <w:bCs/>
                <w:color w:val="000000"/>
                <w:sz w:val="20"/>
              </w:rPr>
              <w:t>№</w:t>
            </w:r>
          </w:p>
          <w:p w:rsidR="00DA20F2" w:rsidRDefault="00DA20F2" w:rsidP="00877A09">
            <w:pPr>
              <w:shd w:val="clear" w:color="auto" w:fill="FFFFFF"/>
              <w:jc w:val="center"/>
              <w:rPr>
                <w:rFonts w:ascii="Arial" w:hAnsi="Arial" w:cs="Arial"/>
                <w:b/>
                <w:bCs/>
                <w:sz w:val="20"/>
              </w:rPr>
            </w:pPr>
            <w:r>
              <w:rPr>
                <w:rFonts w:ascii="Arial" w:hAnsi="Arial" w:cs="Arial"/>
                <w:b/>
                <w:bCs/>
                <w:color w:val="000000"/>
                <w:sz w:val="20"/>
              </w:rPr>
              <w:t>п/п</w:t>
            </w:r>
          </w:p>
          <w:p w:rsidR="00877A09" w:rsidRDefault="00877A09" w:rsidP="00877A09">
            <w:pPr>
              <w:shd w:val="clear" w:color="auto" w:fill="FFFFFF"/>
              <w:jc w:val="center"/>
              <w:rPr>
                <w:rFonts w:ascii="Arial" w:hAnsi="Arial" w:cs="Arial"/>
                <w:b/>
                <w:bCs/>
                <w:sz w:val="20"/>
              </w:rPr>
            </w:pPr>
          </w:p>
        </w:tc>
        <w:tc>
          <w:tcPr>
            <w:tcW w:w="5001" w:type="dxa"/>
            <w:gridSpan w:val="2"/>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b/>
                <w:bCs/>
                <w:sz w:val="20"/>
              </w:rPr>
            </w:pPr>
            <w:r>
              <w:rPr>
                <w:rFonts w:ascii="Arial" w:hAnsi="Arial" w:cs="Arial"/>
                <w:b/>
                <w:bCs/>
                <w:color w:val="000000"/>
                <w:sz w:val="20"/>
              </w:rPr>
              <w:t>Название курсов</w:t>
            </w:r>
          </w:p>
          <w:p w:rsidR="00877A09" w:rsidRDefault="00877A09" w:rsidP="00877A09">
            <w:pPr>
              <w:shd w:val="clear" w:color="auto" w:fill="FFFFFF"/>
              <w:jc w:val="center"/>
              <w:rPr>
                <w:rFonts w:ascii="Arial" w:hAnsi="Arial" w:cs="Arial"/>
                <w:b/>
                <w:bCs/>
                <w:sz w:val="20"/>
              </w:rPr>
            </w:pPr>
          </w:p>
        </w:tc>
        <w:tc>
          <w:tcPr>
            <w:tcW w:w="1984" w:type="dxa"/>
            <w:tcBorders>
              <w:top w:val="single" w:sz="6" w:space="0" w:color="auto"/>
              <w:left w:val="single" w:sz="6" w:space="0" w:color="auto"/>
              <w:bottom w:val="single" w:sz="6" w:space="0" w:color="auto"/>
              <w:right w:val="single" w:sz="6" w:space="0" w:color="auto"/>
            </w:tcBorders>
          </w:tcPr>
          <w:p w:rsidR="00877A09" w:rsidRDefault="00877A09" w:rsidP="00877A09">
            <w:pPr>
              <w:pStyle w:val="1"/>
              <w:ind w:firstLine="0"/>
              <w:rPr>
                <w:rFonts w:ascii="Arial" w:hAnsi="Arial" w:cs="Arial"/>
                <w:sz w:val="20"/>
              </w:rPr>
            </w:pPr>
            <w:r>
              <w:rPr>
                <w:rFonts w:ascii="Arial" w:hAnsi="Arial" w:cs="Arial"/>
                <w:sz w:val="20"/>
              </w:rPr>
              <w:t>Вид программы</w:t>
            </w:r>
          </w:p>
          <w:p w:rsidR="00877A09" w:rsidRDefault="00877A09" w:rsidP="00877A09">
            <w:pPr>
              <w:shd w:val="clear" w:color="auto" w:fill="FFFFFF"/>
              <w:jc w:val="center"/>
              <w:rPr>
                <w:rFonts w:ascii="Arial" w:hAnsi="Arial" w:cs="Arial"/>
                <w:b/>
                <w:bCs/>
                <w:sz w:val="20"/>
              </w:rPr>
            </w:pPr>
          </w:p>
        </w:tc>
        <w:tc>
          <w:tcPr>
            <w:tcW w:w="1559"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spacing w:line="226" w:lineRule="exact"/>
              <w:jc w:val="center"/>
              <w:rPr>
                <w:rFonts w:ascii="Arial" w:hAnsi="Arial" w:cs="Arial"/>
                <w:b/>
                <w:bCs/>
                <w:sz w:val="20"/>
              </w:rPr>
            </w:pPr>
            <w:r>
              <w:rPr>
                <w:rFonts w:ascii="Arial" w:hAnsi="Arial" w:cs="Arial"/>
                <w:b/>
                <w:bCs/>
                <w:color w:val="000000"/>
                <w:sz w:val="20"/>
              </w:rPr>
              <w:t>Коли</w:t>
            </w:r>
            <w:r>
              <w:rPr>
                <w:rFonts w:ascii="Arial" w:hAnsi="Arial" w:cs="Arial"/>
                <w:b/>
                <w:bCs/>
                <w:color w:val="000000"/>
                <w:sz w:val="20"/>
              </w:rPr>
              <w:softHyphen/>
              <w:t>чество часов</w:t>
            </w:r>
          </w:p>
          <w:p w:rsidR="00877A09" w:rsidRDefault="00877A09" w:rsidP="00877A09">
            <w:pPr>
              <w:shd w:val="clear" w:color="auto" w:fill="FFFFFF"/>
              <w:spacing w:line="226" w:lineRule="exact"/>
              <w:jc w:val="center"/>
              <w:rPr>
                <w:rFonts w:ascii="Arial" w:hAnsi="Arial" w:cs="Arial"/>
                <w:b/>
                <w:bCs/>
                <w:sz w:val="20"/>
              </w:rPr>
            </w:pPr>
          </w:p>
        </w:tc>
      </w:tr>
      <w:tr w:rsidR="00877A09">
        <w:trPr>
          <w:trHeight w:hRule="exact" w:val="292"/>
        </w:trPr>
        <w:tc>
          <w:tcPr>
            <w:tcW w:w="528"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sz w:val="20"/>
              </w:rPr>
              <w:t>1</w:t>
            </w:r>
          </w:p>
        </w:tc>
        <w:tc>
          <w:tcPr>
            <w:tcW w:w="5001" w:type="dxa"/>
            <w:gridSpan w:val="2"/>
            <w:tcBorders>
              <w:top w:val="single" w:sz="6" w:space="0" w:color="auto"/>
              <w:left w:val="single" w:sz="6" w:space="0" w:color="auto"/>
              <w:bottom w:val="single" w:sz="6" w:space="0" w:color="auto"/>
              <w:right w:val="single" w:sz="6" w:space="0" w:color="auto"/>
            </w:tcBorders>
          </w:tcPr>
          <w:p w:rsidR="00877A09" w:rsidRDefault="00722273" w:rsidP="00877A09">
            <w:pPr>
              <w:shd w:val="clear" w:color="auto" w:fill="FFFFFF"/>
              <w:rPr>
                <w:rFonts w:ascii="Arial" w:hAnsi="Arial" w:cs="Arial"/>
                <w:sz w:val="20"/>
              </w:rPr>
            </w:pPr>
            <w:r>
              <w:rPr>
                <w:rFonts w:ascii="Arial" w:hAnsi="Arial" w:cs="Arial"/>
                <w:color w:val="000000"/>
                <w:sz w:val="20"/>
              </w:rPr>
              <w:t>Комбинаторика и шифрование</w:t>
            </w:r>
          </w:p>
          <w:p w:rsidR="00877A09" w:rsidRDefault="00877A09"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877A09" w:rsidRDefault="00722273" w:rsidP="00877A09">
            <w:pPr>
              <w:shd w:val="clear" w:color="auto" w:fill="FFFFFF"/>
              <w:jc w:val="center"/>
              <w:rPr>
                <w:rFonts w:ascii="Arial" w:hAnsi="Arial" w:cs="Arial"/>
                <w:sz w:val="20"/>
              </w:rPr>
            </w:pPr>
            <w:r>
              <w:rPr>
                <w:rFonts w:ascii="Arial" w:hAnsi="Arial" w:cs="Arial"/>
                <w:color w:val="000000"/>
                <w:sz w:val="20"/>
              </w:rPr>
              <w:t>П</w:t>
            </w:r>
            <w:r w:rsidR="00877A09">
              <w:rPr>
                <w:rFonts w:ascii="Arial" w:hAnsi="Arial" w:cs="Arial"/>
                <w:color w:val="000000"/>
                <w:sz w:val="20"/>
              </w:rPr>
              <w:t>редметная</w:t>
            </w:r>
          </w:p>
          <w:p w:rsidR="00877A09" w:rsidRDefault="00877A09"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color w:val="000000"/>
                <w:sz w:val="20"/>
              </w:rPr>
              <w:t>1</w:t>
            </w:r>
            <w:r w:rsidR="00722273">
              <w:rPr>
                <w:rFonts w:ascii="Arial" w:hAnsi="Arial" w:cs="Arial"/>
                <w:color w:val="000000"/>
                <w:sz w:val="20"/>
              </w:rPr>
              <w:t>4</w:t>
            </w:r>
          </w:p>
          <w:p w:rsidR="00877A09" w:rsidRDefault="00877A09" w:rsidP="00877A09">
            <w:pPr>
              <w:shd w:val="clear" w:color="auto" w:fill="FFFFFF"/>
              <w:jc w:val="center"/>
              <w:rPr>
                <w:rFonts w:ascii="Arial" w:hAnsi="Arial" w:cs="Arial"/>
                <w:sz w:val="20"/>
              </w:rPr>
            </w:pPr>
          </w:p>
        </w:tc>
      </w:tr>
      <w:tr w:rsidR="00877A09">
        <w:trPr>
          <w:trHeight w:hRule="exact" w:val="296"/>
        </w:trPr>
        <w:tc>
          <w:tcPr>
            <w:tcW w:w="528"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sz w:val="20"/>
              </w:rPr>
              <w:t>2</w:t>
            </w:r>
          </w:p>
        </w:tc>
        <w:tc>
          <w:tcPr>
            <w:tcW w:w="5001" w:type="dxa"/>
            <w:gridSpan w:val="2"/>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rPr>
                <w:rFonts w:ascii="Arial" w:hAnsi="Arial" w:cs="Arial"/>
                <w:sz w:val="20"/>
              </w:rPr>
            </w:pPr>
            <w:r>
              <w:rPr>
                <w:rFonts w:ascii="Arial" w:hAnsi="Arial" w:cs="Arial"/>
                <w:color w:val="000000"/>
                <w:sz w:val="20"/>
              </w:rPr>
              <w:t>Математическая логика</w:t>
            </w:r>
          </w:p>
          <w:p w:rsidR="00877A09" w:rsidRDefault="00877A09"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color w:val="000000"/>
                <w:sz w:val="20"/>
              </w:rPr>
              <w:t>Межпредметная</w:t>
            </w:r>
          </w:p>
          <w:p w:rsidR="00877A09" w:rsidRDefault="00877A09"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color w:val="000000"/>
                <w:sz w:val="20"/>
              </w:rPr>
              <w:t>12</w:t>
            </w:r>
          </w:p>
          <w:p w:rsidR="00877A09" w:rsidRDefault="00877A09" w:rsidP="00877A09">
            <w:pPr>
              <w:shd w:val="clear" w:color="auto" w:fill="FFFFFF"/>
              <w:jc w:val="center"/>
              <w:rPr>
                <w:rFonts w:ascii="Arial" w:hAnsi="Arial" w:cs="Arial"/>
                <w:sz w:val="20"/>
              </w:rPr>
            </w:pPr>
          </w:p>
        </w:tc>
      </w:tr>
      <w:tr w:rsidR="00877A09">
        <w:trPr>
          <w:trHeight w:hRule="exact" w:val="272"/>
        </w:trPr>
        <w:tc>
          <w:tcPr>
            <w:tcW w:w="528"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sz w:val="20"/>
              </w:rPr>
              <w:t>3</w:t>
            </w:r>
          </w:p>
        </w:tc>
        <w:tc>
          <w:tcPr>
            <w:tcW w:w="5001" w:type="dxa"/>
            <w:gridSpan w:val="2"/>
            <w:tcBorders>
              <w:top w:val="single" w:sz="6" w:space="0" w:color="auto"/>
              <w:left w:val="single" w:sz="6" w:space="0" w:color="auto"/>
              <w:bottom w:val="single" w:sz="6" w:space="0" w:color="auto"/>
              <w:right w:val="single" w:sz="6" w:space="0" w:color="auto"/>
            </w:tcBorders>
          </w:tcPr>
          <w:p w:rsidR="00DE545C" w:rsidRDefault="00DE545C" w:rsidP="00DE545C">
            <w:pPr>
              <w:shd w:val="clear" w:color="auto" w:fill="FFFFFF"/>
              <w:rPr>
                <w:rFonts w:ascii="Arial" w:hAnsi="Arial" w:cs="Arial"/>
                <w:sz w:val="20"/>
              </w:rPr>
            </w:pPr>
            <w:r>
              <w:rPr>
                <w:rFonts w:ascii="Arial" w:hAnsi="Arial" w:cs="Arial"/>
                <w:color w:val="000000"/>
                <w:sz w:val="20"/>
              </w:rPr>
              <w:t>Таинственный мир космоса</w:t>
            </w:r>
          </w:p>
          <w:p w:rsidR="00877A09" w:rsidRDefault="00877A09" w:rsidP="00DE545C">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877A09" w:rsidRDefault="00B826F5" w:rsidP="00877A09">
            <w:pPr>
              <w:shd w:val="clear" w:color="auto" w:fill="FFFFFF"/>
              <w:jc w:val="center"/>
              <w:rPr>
                <w:rFonts w:ascii="Arial" w:hAnsi="Arial" w:cs="Arial"/>
                <w:sz w:val="20"/>
              </w:rPr>
            </w:pPr>
            <w:r>
              <w:rPr>
                <w:rFonts w:ascii="Arial" w:hAnsi="Arial" w:cs="Arial"/>
                <w:color w:val="000000"/>
                <w:sz w:val="20"/>
              </w:rPr>
              <w:t>П</w:t>
            </w:r>
            <w:r w:rsidR="00877A09">
              <w:rPr>
                <w:rFonts w:ascii="Arial" w:hAnsi="Arial" w:cs="Arial"/>
                <w:color w:val="000000"/>
                <w:sz w:val="20"/>
              </w:rPr>
              <w:t>редметная</w:t>
            </w:r>
          </w:p>
          <w:p w:rsidR="00877A09" w:rsidRDefault="00877A09"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color w:val="000000"/>
                <w:sz w:val="20"/>
              </w:rPr>
              <w:t>8</w:t>
            </w:r>
          </w:p>
          <w:p w:rsidR="00877A09" w:rsidRDefault="00877A09" w:rsidP="00877A09">
            <w:pPr>
              <w:shd w:val="clear" w:color="auto" w:fill="FFFFFF"/>
              <w:jc w:val="center"/>
              <w:rPr>
                <w:rFonts w:ascii="Arial" w:hAnsi="Arial" w:cs="Arial"/>
                <w:sz w:val="20"/>
              </w:rPr>
            </w:pPr>
          </w:p>
        </w:tc>
      </w:tr>
      <w:tr w:rsidR="00877A09">
        <w:trPr>
          <w:trHeight w:hRule="exact" w:val="294"/>
        </w:trPr>
        <w:tc>
          <w:tcPr>
            <w:tcW w:w="528" w:type="dxa"/>
            <w:tcBorders>
              <w:top w:val="single" w:sz="6" w:space="0" w:color="auto"/>
              <w:left w:val="single" w:sz="6" w:space="0" w:color="auto"/>
              <w:bottom w:val="single" w:sz="4"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sz w:val="20"/>
              </w:rPr>
              <w:t>4</w:t>
            </w:r>
          </w:p>
        </w:tc>
        <w:tc>
          <w:tcPr>
            <w:tcW w:w="5001" w:type="dxa"/>
            <w:gridSpan w:val="2"/>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rPr>
                <w:rFonts w:ascii="Arial" w:hAnsi="Arial" w:cs="Arial"/>
                <w:sz w:val="20"/>
              </w:rPr>
            </w:pPr>
            <w:r>
              <w:rPr>
                <w:rFonts w:ascii="Arial" w:hAnsi="Arial" w:cs="Arial"/>
                <w:color w:val="000000"/>
                <w:sz w:val="20"/>
              </w:rPr>
              <w:t>Физические законы вокруг нас</w:t>
            </w:r>
          </w:p>
          <w:p w:rsidR="00877A09" w:rsidRDefault="00877A09"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877A09" w:rsidRDefault="00B826F5" w:rsidP="00877A09">
            <w:pPr>
              <w:shd w:val="clear" w:color="auto" w:fill="FFFFFF"/>
              <w:jc w:val="center"/>
              <w:rPr>
                <w:rFonts w:ascii="Arial" w:hAnsi="Arial" w:cs="Arial"/>
                <w:sz w:val="20"/>
              </w:rPr>
            </w:pPr>
            <w:r>
              <w:rPr>
                <w:rFonts w:ascii="Arial" w:hAnsi="Arial" w:cs="Arial"/>
                <w:color w:val="000000"/>
                <w:sz w:val="20"/>
              </w:rPr>
              <w:t>П</w:t>
            </w:r>
            <w:r w:rsidR="00877A09">
              <w:rPr>
                <w:rFonts w:ascii="Arial" w:hAnsi="Arial" w:cs="Arial"/>
                <w:color w:val="000000"/>
                <w:sz w:val="20"/>
              </w:rPr>
              <w:t>редметная</w:t>
            </w:r>
          </w:p>
          <w:p w:rsidR="00877A09" w:rsidRDefault="00877A09"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4" w:space="0" w:color="auto"/>
              <w:right w:val="single" w:sz="6" w:space="0" w:color="auto"/>
            </w:tcBorders>
          </w:tcPr>
          <w:p w:rsidR="00877A09" w:rsidRDefault="00722273" w:rsidP="00877A09">
            <w:pPr>
              <w:shd w:val="clear" w:color="auto" w:fill="FFFFFF"/>
              <w:jc w:val="center"/>
              <w:rPr>
                <w:rFonts w:ascii="Arial" w:hAnsi="Arial" w:cs="Arial"/>
                <w:sz w:val="20"/>
              </w:rPr>
            </w:pPr>
            <w:r>
              <w:rPr>
                <w:rFonts w:ascii="Arial" w:hAnsi="Arial" w:cs="Arial"/>
                <w:color w:val="000000"/>
                <w:sz w:val="20"/>
              </w:rPr>
              <w:t>1</w:t>
            </w:r>
            <w:r w:rsidR="00877A09">
              <w:rPr>
                <w:rFonts w:ascii="Arial" w:hAnsi="Arial" w:cs="Arial"/>
                <w:color w:val="000000"/>
                <w:sz w:val="20"/>
              </w:rPr>
              <w:t>4</w:t>
            </w:r>
          </w:p>
          <w:p w:rsidR="00877A09" w:rsidRDefault="00877A09" w:rsidP="00877A09">
            <w:pPr>
              <w:shd w:val="clear" w:color="auto" w:fill="FFFFFF"/>
              <w:jc w:val="center"/>
              <w:rPr>
                <w:rFonts w:ascii="Arial" w:hAnsi="Arial" w:cs="Arial"/>
                <w:sz w:val="20"/>
              </w:rPr>
            </w:pPr>
          </w:p>
        </w:tc>
      </w:tr>
      <w:tr w:rsidR="00877A09">
        <w:trPr>
          <w:trHeight w:hRule="exact" w:val="268"/>
        </w:trPr>
        <w:tc>
          <w:tcPr>
            <w:tcW w:w="528"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sz w:val="20"/>
              </w:rPr>
              <w:t>5</w:t>
            </w:r>
          </w:p>
        </w:tc>
        <w:tc>
          <w:tcPr>
            <w:tcW w:w="5001" w:type="dxa"/>
            <w:gridSpan w:val="2"/>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rPr>
                <w:rFonts w:ascii="Arial" w:hAnsi="Arial" w:cs="Arial"/>
                <w:sz w:val="20"/>
              </w:rPr>
            </w:pPr>
            <w:r>
              <w:rPr>
                <w:rFonts w:ascii="Arial" w:hAnsi="Arial" w:cs="Arial"/>
                <w:color w:val="000000"/>
                <w:sz w:val="20"/>
              </w:rPr>
              <w:t>Психология лидера</w:t>
            </w:r>
          </w:p>
          <w:p w:rsidR="00877A09" w:rsidRDefault="00877A09"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color w:val="000000"/>
                <w:sz w:val="20"/>
              </w:rPr>
              <w:t>Межпредметная</w:t>
            </w:r>
          </w:p>
          <w:p w:rsidR="00877A09" w:rsidRDefault="00877A09"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color w:val="000000"/>
                <w:sz w:val="20"/>
              </w:rPr>
              <w:t>18</w:t>
            </w:r>
          </w:p>
          <w:p w:rsidR="00877A09" w:rsidRDefault="00877A09" w:rsidP="00877A09">
            <w:pPr>
              <w:shd w:val="clear" w:color="auto" w:fill="FFFFFF"/>
              <w:jc w:val="center"/>
              <w:rPr>
                <w:rFonts w:ascii="Arial" w:hAnsi="Arial" w:cs="Arial"/>
                <w:sz w:val="20"/>
              </w:rPr>
            </w:pPr>
          </w:p>
        </w:tc>
      </w:tr>
      <w:tr w:rsidR="00877A09">
        <w:trPr>
          <w:trHeight w:hRule="exact" w:val="286"/>
        </w:trPr>
        <w:tc>
          <w:tcPr>
            <w:tcW w:w="528"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sz w:val="20"/>
              </w:rPr>
              <w:t>6</w:t>
            </w:r>
          </w:p>
        </w:tc>
        <w:tc>
          <w:tcPr>
            <w:tcW w:w="5001" w:type="dxa"/>
            <w:gridSpan w:val="2"/>
            <w:tcBorders>
              <w:top w:val="single" w:sz="6" w:space="0" w:color="auto"/>
              <w:left w:val="single" w:sz="6" w:space="0" w:color="auto"/>
              <w:bottom w:val="single" w:sz="6" w:space="0" w:color="auto"/>
              <w:right w:val="single" w:sz="6" w:space="0" w:color="auto"/>
            </w:tcBorders>
          </w:tcPr>
          <w:p w:rsidR="00877A09" w:rsidRDefault="00DE545C" w:rsidP="00DE545C">
            <w:pPr>
              <w:shd w:val="clear" w:color="auto" w:fill="FFFFFF"/>
              <w:rPr>
                <w:rFonts w:ascii="Arial" w:hAnsi="Arial" w:cs="Arial"/>
                <w:sz w:val="20"/>
              </w:rPr>
            </w:pPr>
            <w:r>
              <w:rPr>
                <w:rFonts w:ascii="Arial" w:hAnsi="Arial" w:cs="Arial"/>
                <w:sz w:val="20"/>
              </w:rPr>
              <w:t>Как себя вести в конфликтных ситуациях</w:t>
            </w:r>
          </w:p>
        </w:tc>
        <w:tc>
          <w:tcPr>
            <w:tcW w:w="1984"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color w:val="000000"/>
                <w:sz w:val="20"/>
              </w:rPr>
              <w:t>Межпредметная</w:t>
            </w:r>
          </w:p>
          <w:p w:rsidR="00877A09" w:rsidRDefault="00877A09"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877A09" w:rsidRDefault="00722273" w:rsidP="00877A09">
            <w:pPr>
              <w:shd w:val="clear" w:color="auto" w:fill="FFFFFF"/>
              <w:jc w:val="center"/>
              <w:rPr>
                <w:rFonts w:ascii="Arial" w:hAnsi="Arial" w:cs="Arial"/>
                <w:sz w:val="20"/>
              </w:rPr>
            </w:pPr>
            <w:r>
              <w:rPr>
                <w:rFonts w:ascii="Arial" w:hAnsi="Arial" w:cs="Arial"/>
                <w:color w:val="000000"/>
                <w:sz w:val="20"/>
              </w:rPr>
              <w:t>12</w:t>
            </w:r>
          </w:p>
          <w:p w:rsidR="00877A09" w:rsidRDefault="00877A09" w:rsidP="00877A09">
            <w:pPr>
              <w:shd w:val="clear" w:color="auto" w:fill="FFFFFF"/>
              <w:jc w:val="center"/>
              <w:rPr>
                <w:rFonts w:ascii="Arial" w:hAnsi="Arial" w:cs="Arial"/>
                <w:sz w:val="20"/>
              </w:rPr>
            </w:pPr>
          </w:p>
        </w:tc>
      </w:tr>
      <w:tr w:rsidR="00877A09">
        <w:trPr>
          <w:trHeight w:hRule="exact" w:val="262"/>
        </w:trPr>
        <w:tc>
          <w:tcPr>
            <w:tcW w:w="528"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sz w:val="20"/>
              </w:rPr>
              <w:t>7</w:t>
            </w:r>
          </w:p>
        </w:tc>
        <w:tc>
          <w:tcPr>
            <w:tcW w:w="5001" w:type="dxa"/>
            <w:gridSpan w:val="2"/>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spacing w:line="221" w:lineRule="exact"/>
              <w:rPr>
                <w:rFonts w:ascii="Arial" w:hAnsi="Arial" w:cs="Arial"/>
                <w:sz w:val="20"/>
              </w:rPr>
            </w:pPr>
            <w:r>
              <w:rPr>
                <w:rFonts w:ascii="Arial" w:hAnsi="Arial" w:cs="Arial"/>
                <w:color w:val="000000"/>
                <w:sz w:val="20"/>
              </w:rPr>
              <w:t>Если бы я был директором (курс основ управления)</w:t>
            </w:r>
          </w:p>
          <w:p w:rsidR="00877A09" w:rsidRDefault="00877A09" w:rsidP="00877A09">
            <w:pPr>
              <w:shd w:val="clear" w:color="auto" w:fill="FFFFFF"/>
              <w:spacing w:line="221" w:lineRule="exact"/>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color w:val="000000"/>
                <w:sz w:val="20"/>
              </w:rPr>
              <w:t>Ориентационная</w:t>
            </w:r>
          </w:p>
          <w:p w:rsidR="00877A09" w:rsidRDefault="00877A09"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color w:val="000000"/>
                <w:sz w:val="20"/>
              </w:rPr>
              <w:t>10</w:t>
            </w:r>
          </w:p>
          <w:p w:rsidR="00877A09" w:rsidRDefault="00877A09" w:rsidP="00877A09">
            <w:pPr>
              <w:shd w:val="clear" w:color="auto" w:fill="FFFFFF"/>
              <w:jc w:val="center"/>
              <w:rPr>
                <w:rFonts w:ascii="Arial" w:hAnsi="Arial" w:cs="Arial"/>
                <w:sz w:val="20"/>
              </w:rPr>
            </w:pPr>
          </w:p>
        </w:tc>
      </w:tr>
      <w:tr w:rsidR="00877A09">
        <w:trPr>
          <w:trHeight w:hRule="exact" w:val="284"/>
        </w:trPr>
        <w:tc>
          <w:tcPr>
            <w:tcW w:w="528"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sz w:val="20"/>
              </w:rPr>
              <w:t>8</w:t>
            </w:r>
          </w:p>
        </w:tc>
        <w:tc>
          <w:tcPr>
            <w:tcW w:w="5001" w:type="dxa"/>
            <w:gridSpan w:val="2"/>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rPr>
                <w:rFonts w:ascii="Arial" w:hAnsi="Arial" w:cs="Arial"/>
                <w:sz w:val="20"/>
              </w:rPr>
            </w:pPr>
            <w:r>
              <w:rPr>
                <w:rFonts w:ascii="Arial" w:hAnsi="Arial" w:cs="Arial"/>
                <w:color w:val="000000"/>
                <w:sz w:val="20"/>
              </w:rPr>
              <w:t>Чем я хуже Эйнштейна, или физика для меня</w:t>
            </w:r>
          </w:p>
          <w:p w:rsidR="00877A09" w:rsidRDefault="00877A09"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877A09" w:rsidRDefault="00B826F5" w:rsidP="00877A09">
            <w:pPr>
              <w:shd w:val="clear" w:color="auto" w:fill="FFFFFF"/>
              <w:jc w:val="center"/>
              <w:rPr>
                <w:rFonts w:ascii="Arial" w:hAnsi="Arial" w:cs="Arial"/>
                <w:sz w:val="20"/>
              </w:rPr>
            </w:pPr>
            <w:r>
              <w:rPr>
                <w:rFonts w:ascii="Arial" w:hAnsi="Arial" w:cs="Arial"/>
                <w:color w:val="000000"/>
                <w:sz w:val="20"/>
              </w:rPr>
              <w:t>П</w:t>
            </w:r>
            <w:r w:rsidR="00877A09">
              <w:rPr>
                <w:rFonts w:ascii="Arial" w:hAnsi="Arial" w:cs="Arial"/>
                <w:color w:val="000000"/>
                <w:sz w:val="20"/>
              </w:rPr>
              <w:t>редметная</w:t>
            </w:r>
          </w:p>
          <w:p w:rsidR="00877A09" w:rsidRDefault="00877A09"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color w:val="000000"/>
                <w:sz w:val="20"/>
              </w:rPr>
              <w:t>14</w:t>
            </w:r>
          </w:p>
          <w:p w:rsidR="00877A09" w:rsidRDefault="00877A09" w:rsidP="00877A09">
            <w:pPr>
              <w:shd w:val="clear" w:color="auto" w:fill="FFFFFF"/>
              <w:jc w:val="center"/>
              <w:rPr>
                <w:rFonts w:ascii="Arial" w:hAnsi="Arial" w:cs="Arial"/>
                <w:sz w:val="20"/>
              </w:rPr>
            </w:pPr>
          </w:p>
        </w:tc>
      </w:tr>
      <w:tr w:rsidR="00877A09">
        <w:trPr>
          <w:trHeight w:hRule="exact" w:val="274"/>
        </w:trPr>
        <w:tc>
          <w:tcPr>
            <w:tcW w:w="528"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sz w:val="20"/>
              </w:rPr>
              <w:t>9</w:t>
            </w:r>
          </w:p>
        </w:tc>
        <w:tc>
          <w:tcPr>
            <w:tcW w:w="5001" w:type="dxa"/>
            <w:gridSpan w:val="2"/>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rPr>
                <w:rFonts w:ascii="Arial" w:hAnsi="Arial" w:cs="Arial"/>
                <w:sz w:val="20"/>
              </w:rPr>
            </w:pPr>
            <w:r>
              <w:rPr>
                <w:rFonts w:ascii="Arial" w:hAnsi="Arial" w:cs="Arial"/>
                <w:color w:val="000000"/>
                <w:sz w:val="20"/>
              </w:rPr>
              <w:t>Как выступать перед публикой</w:t>
            </w:r>
          </w:p>
          <w:p w:rsidR="00877A09" w:rsidRDefault="00877A09"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color w:val="000000"/>
                <w:sz w:val="20"/>
              </w:rPr>
              <w:t>Межпредметная</w:t>
            </w:r>
          </w:p>
          <w:p w:rsidR="00877A09" w:rsidRDefault="00877A09"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877A09" w:rsidRDefault="004673A5" w:rsidP="00877A09">
            <w:pPr>
              <w:shd w:val="clear" w:color="auto" w:fill="FFFFFF"/>
              <w:jc w:val="center"/>
              <w:rPr>
                <w:rFonts w:ascii="Arial" w:hAnsi="Arial" w:cs="Arial"/>
                <w:sz w:val="20"/>
              </w:rPr>
            </w:pPr>
            <w:r>
              <w:rPr>
                <w:rFonts w:ascii="Arial" w:hAnsi="Arial" w:cs="Arial"/>
                <w:color w:val="000000"/>
                <w:sz w:val="20"/>
              </w:rPr>
              <w:t>8</w:t>
            </w:r>
          </w:p>
          <w:p w:rsidR="00877A09" w:rsidRDefault="00877A09" w:rsidP="00877A09">
            <w:pPr>
              <w:shd w:val="clear" w:color="auto" w:fill="FFFFFF"/>
              <w:jc w:val="center"/>
              <w:rPr>
                <w:rFonts w:ascii="Arial" w:hAnsi="Arial" w:cs="Arial"/>
                <w:sz w:val="20"/>
              </w:rPr>
            </w:pPr>
          </w:p>
        </w:tc>
      </w:tr>
      <w:tr w:rsidR="00877A09">
        <w:trPr>
          <w:trHeight w:hRule="exact" w:val="267"/>
        </w:trPr>
        <w:tc>
          <w:tcPr>
            <w:tcW w:w="528"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sz w:val="20"/>
              </w:rPr>
              <w:t>10</w:t>
            </w:r>
          </w:p>
        </w:tc>
        <w:tc>
          <w:tcPr>
            <w:tcW w:w="5001" w:type="dxa"/>
            <w:gridSpan w:val="2"/>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rPr>
                <w:rFonts w:ascii="Arial" w:hAnsi="Arial" w:cs="Arial"/>
                <w:sz w:val="20"/>
              </w:rPr>
            </w:pPr>
            <w:r>
              <w:rPr>
                <w:rFonts w:ascii="Arial" w:hAnsi="Arial" w:cs="Arial"/>
                <w:color w:val="000000"/>
                <w:sz w:val="20"/>
              </w:rPr>
              <w:t>Имидж и профессиональная карьера</w:t>
            </w:r>
          </w:p>
          <w:p w:rsidR="00877A09" w:rsidRDefault="00877A09"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color w:val="000000"/>
                <w:sz w:val="20"/>
              </w:rPr>
              <w:t>Межпредметная</w:t>
            </w:r>
          </w:p>
          <w:p w:rsidR="00877A09" w:rsidRDefault="00877A09"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877A09" w:rsidRDefault="00877A09" w:rsidP="00877A09">
            <w:pPr>
              <w:shd w:val="clear" w:color="auto" w:fill="FFFFFF"/>
              <w:jc w:val="center"/>
              <w:rPr>
                <w:rFonts w:ascii="Arial" w:hAnsi="Arial" w:cs="Arial"/>
                <w:sz w:val="20"/>
              </w:rPr>
            </w:pPr>
            <w:r>
              <w:rPr>
                <w:rFonts w:ascii="Arial" w:hAnsi="Arial" w:cs="Arial"/>
                <w:color w:val="000000"/>
                <w:sz w:val="20"/>
                <w:szCs w:val="32"/>
              </w:rPr>
              <w:t>14</w:t>
            </w:r>
          </w:p>
          <w:p w:rsidR="00877A09" w:rsidRDefault="00877A09" w:rsidP="00877A09">
            <w:pPr>
              <w:shd w:val="clear" w:color="auto" w:fill="FFFFFF"/>
              <w:jc w:val="center"/>
              <w:rPr>
                <w:rFonts w:ascii="Arial" w:hAnsi="Arial" w:cs="Arial"/>
                <w:sz w:val="20"/>
              </w:rPr>
            </w:pPr>
          </w:p>
        </w:tc>
      </w:tr>
      <w:tr w:rsidR="00B826F5">
        <w:trPr>
          <w:cantSplit/>
          <w:trHeight w:hRule="exact" w:val="288"/>
        </w:trPr>
        <w:tc>
          <w:tcPr>
            <w:tcW w:w="528" w:type="dxa"/>
            <w:tcBorders>
              <w:top w:val="single" w:sz="4" w:space="0" w:color="auto"/>
              <w:left w:val="single" w:sz="4" w:space="0" w:color="auto"/>
              <w:bottom w:val="single" w:sz="4" w:space="0" w:color="auto"/>
              <w:right w:val="single" w:sz="4" w:space="0" w:color="auto"/>
            </w:tcBorders>
          </w:tcPr>
          <w:p w:rsidR="00B826F5" w:rsidRDefault="00B826F5" w:rsidP="00877A09">
            <w:pPr>
              <w:shd w:val="clear" w:color="auto" w:fill="FFFFFF"/>
              <w:jc w:val="center"/>
              <w:rPr>
                <w:rFonts w:ascii="Arial" w:hAnsi="Arial" w:cs="Arial"/>
                <w:sz w:val="20"/>
              </w:rPr>
            </w:pPr>
            <w:r>
              <w:rPr>
                <w:rFonts w:ascii="Arial" w:hAnsi="Arial" w:cs="Arial"/>
                <w:sz w:val="20"/>
              </w:rPr>
              <w:t>11</w:t>
            </w:r>
          </w:p>
        </w:tc>
        <w:tc>
          <w:tcPr>
            <w:tcW w:w="5001" w:type="dxa"/>
            <w:gridSpan w:val="2"/>
            <w:tcBorders>
              <w:top w:val="single" w:sz="6" w:space="0" w:color="auto"/>
              <w:left w:val="single" w:sz="4" w:space="0" w:color="auto"/>
              <w:bottom w:val="single" w:sz="6" w:space="0" w:color="auto"/>
              <w:right w:val="single" w:sz="6" w:space="0" w:color="auto"/>
            </w:tcBorders>
          </w:tcPr>
          <w:p w:rsidR="00B826F5" w:rsidRDefault="00B826F5" w:rsidP="00446799">
            <w:pPr>
              <w:shd w:val="clear" w:color="auto" w:fill="FFFFFF"/>
              <w:rPr>
                <w:rFonts w:ascii="Arial" w:hAnsi="Arial" w:cs="Arial"/>
                <w:color w:val="000000"/>
                <w:sz w:val="20"/>
              </w:rPr>
            </w:pPr>
            <w:r>
              <w:rPr>
                <w:rFonts w:ascii="Arial" w:hAnsi="Arial" w:cs="Arial"/>
                <w:color w:val="000000"/>
                <w:sz w:val="20"/>
              </w:rPr>
              <w:t>Электрорадиотехнология</w:t>
            </w:r>
          </w:p>
        </w:tc>
        <w:tc>
          <w:tcPr>
            <w:tcW w:w="1984" w:type="dxa"/>
            <w:tcBorders>
              <w:top w:val="single" w:sz="6" w:space="0" w:color="auto"/>
              <w:left w:val="single" w:sz="6" w:space="0" w:color="auto"/>
              <w:bottom w:val="single" w:sz="6" w:space="0" w:color="auto"/>
              <w:right w:val="single" w:sz="6" w:space="0" w:color="auto"/>
            </w:tcBorders>
          </w:tcPr>
          <w:p w:rsidR="00B826F5" w:rsidRDefault="00B826F5" w:rsidP="00446799">
            <w:pPr>
              <w:shd w:val="clear" w:color="auto" w:fill="FFFFFF"/>
              <w:jc w:val="center"/>
              <w:rPr>
                <w:rFonts w:ascii="Arial" w:hAnsi="Arial" w:cs="Arial"/>
                <w:color w:val="000000"/>
                <w:sz w:val="20"/>
              </w:rPr>
            </w:pPr>
            <w:r>
              <w:rPr>
                <w:rFonts w:ascii="Arial" w:hAnsi="Arial" w:cs="Arial"/>
                <w:color w:val="000000"/>
                <w:sz w:val="20"/>
              </w:rPr>
              <w:t>Ориентационная</w:t>
            </w:r>
          </w:p>
        </w:tc>
        <w:tc>
          <w:tcPr>
            <w:tcW w:w="1559" w:type="dxa"/>
            <w:tcBorders>
              <w:top w:val="single" w:sz="6" w:space="0" w:color="auto"/>
              <w:left w:val="single" w:sz="6" w:space="0" w:color="auto"/>
              <w:bottom w:val="single" w:sz="6" w:space="0" w:color="auto"/>
              <w:right w:val="single" w:sz="6" w:space="0" w:color="auto"/>
            </w:tcBorders>
          </w:tcPr>
          <w:p w:rsidR="00B826F5" w:rsidRDefault="00DE545C" w:rsidP="00446799">
            <w:pPr>
              <w:shd w:val="clear" w:color="auto" w:fill="FFFFFF"/>
              <w:jc w:val="center"/>
              <w:rPr>
                <w:rFonts w:ascii="Arial" w:hAnsi="Arial" w:cs="Arial"/>
                <w:color w:val="000000"/>
                <w:sz w:val="20"/>
              </w:rPr>
            </w:pPr>
            <w:r>
              <w:rPr>
                <w:rFonts w:ascii="Arial" w:hAnsi="Arial" w:cs="Arial"/>
                <w:color w:val="000000"/>
                <w:sz w:val="20"/>
              </w:rPr>
              <w:t>18</w:t>
            </w:r>
          </w:p>
        </w:tc>
      </w:tr>
      <w:tr w:rsidR="00DE545C">
        <w:trPr>
          <w:cantSplit/>
          <w:trHeight w:hRule="exact" w:val="288"/>
        </w:trPr>
        <w:tc>
          <w:tcPr>
            <w:tcW w:w="528" w:type="dxa"/>
            <w:tcBorders>
              <w:top w:val="single" w:sz="4" w:space="0" w:color="auto"/>
              <w:left w:val="single" w:sz="4" w:space="0" w:color="auto"/>
              <w:bottom w:val="single" w:sz="4" w:space="0" w:color="auto"/>
              <w:right w:val="single" w:sz="4" w:space="0" w:color="auto"/>
            </w:tcBorders>
          </w:tcPr>
          <w:p w:rsidR="00DE545C" w:rsidRDefault="00DE545C" w:rsidP="00446799">
            <w:pPr>
              <w:jc w:val="center"/>
              <w:rPr>
                <w:rFonts w:ascii="Arial" w:hAnsi="Arial" w:cs="Arial"/>
                <w:sz w:val="20"/>
              </w:rPr>
            </w:pPr>
            <w:r>
              <w:rPr>
                <w:rFonts w:ascii="Arial" w:hAnsi="Arial" w:cs="Arial"/>
                <w:sz w:val="20"/>
              </w:rPr>
              <w:t>12</w:t>
            </w:r>
          </w:p>
        </w:tc>
        <w:tc>
          <w:tcPr>
            <w:tcW w:w="5001" w:type="dxa"/>
            <w:gridSpan w:val="2"/>
            <w:tcBorders>
              <w:top w:val="single" w:sz="6" w:space="0" w:color="auto"/>
              <w:left w:val="single" w:sz="4" w:space="0" w:color="auto"/>
              <w:bottom w:val="single" w:sz="6" w:space="0" w:color="auto"/>
              <w:right w:val="single" w:sz="6" w:space="0" w:color="auto"/>
            </w:tcBorders>
          </w:tcPr>
          <w:p w:rsidR="00DE545C" w:rsidRDefault="00DE545C" w:rsidP="00446799">
            <w:pPr>
              <w:shd w:val="clear" w:color="auto" w:fill="FFFFFF"/>
              <w:rPr>
                <w:rFonts w:ascii="Arial" w:hAnsi="Arial" w:cs="Arial"/>
                <w:color w:val="000000"/>
                <w:sz w:val="20"/>
              </w:rPr>
            </w:pPr>
            <w:r>
              <w:rPr>
                <w:rFonts w:ascii="Arial" w:hAnsi="Arial" w:cs="Arial"/>
                <w:color w:val="000000"/>
                <w:sz w:val="20"/>
              </w:rPr>
              <w:t>Радиоконструирование</w:t>
            </w: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Ориентационная</w:t>
            </w: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18</w:t>
            </w:r>
          </w:p>
        </w:tc>
      </w:tr>
      <w:tr w:rsidR="00DE545C">
        <w:trPr>
          <w:cantSplit/>
          <w:trHeight w:hRule="exact" w:val="288"/>
        </w:trPr>
        <w:tc>
          <w:tcPr>
            <w:tcW w:w="528" w:type="dxa"/>
            <w:tcBorders>
              <w:top w:val="single" w:sz="4" w:space="0" w:color="auto"/>
              <w:left w:val="single" w:sz="4" w:space="0" w:color="auto"/>
              <w:bottom w:val="single" w:sz="4" w:space="0" w:color="auto"/>
              <w:right w:val="single" w:sz="4" w:space="0" w:color="auto"/>
            </w:tcBorders>
          </w:tcPr>
          <w:p w:rsidR="00DE545C" w:rsidRDefault="00DE545C" w:rsidP="00446799">
            <w:pPr>
              <w:shd w:val="clear" w:color="auto" w:fill="FFFFFF"/>
              <w:jc w:val="center"/>
              <w:rPr>
                <w:rFonts w:ascii="Arial" w:hAnsi="Arial" w:cs="Arial"/>
                <w:sz w:val="20"/>
              </w:rPr>
            </w:pPr>
            <w:r>
              <w:rPr>
                <w:rFonts w:ascii="Arial" w:hAnsi="Arial" w:cs="Arial"/>
                <w:sz w:val="20"/>
              </w:rPr>
              <w:t>13</w:t>
            </w:r>
          </w:p>
        </w:tc>
        <w:tc>
          <w:tcPr>
            <w:tcW w:w="5001" w:type="dxa"/>
            <w:gridSpan w:val="2"/>
            <w:tcBorders>
              <w:top w:val="single" w:sz="6" w:space="0" w:color="auto"/>
              <w:left w:val="single" w:sz="4" w:space="0" w:color="auto"/>
              <w:bottom w:val="single" w:sz="6" w:space="0" w:color="auto"/>
              <w:right w:val="single" w:sz="6" w:space="0" w:color="auto"/>
            </w:tcBorders>
          </w:tcPr>
          <w:p w:rsidR="00DE545C" w:rsidRDefault="00DE545C" w:rsidP="00446799">
            <w:pPr>
              <w:shd w:val="clear" w:color="auto" w:fill="FFFFFF"/>
              <w:rPr>
                <w:rFonts w:ascii="Arial" w:hAnsi="Arial" w:cs="Arial"/>
                <w:color w:val="000000"/>
                <w:sz w:val="20"/>
              </w:rPr>
            </w:pPr>
            <w:r>
              <w:rPr>
                <w:rFonts w:ascii="Arial" w:hAnsi="Arial" w:cs="Arial"/>
                <w:color w:val="000000"/>
                <w:sz w:val="20"/>
              </w:rPr>
              <w:t>Основы потребительской культуры</w:t>
            </w: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Ориентационная</w:t>
            </w: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12</w:t>
            </w:r>
          </w:p>
        </w:tc>
      </w:tr>
      <w:tr w:rsidR="00DE545C">
        <w:trPr>
          <w:cantSplit/>
          <w:trHeight w:hRule="exact" w:val="288"/>
        </w:trPr>
        <w:tc>
          <w:tcPr>
            <w:tcW w:w="528" w:type="dxa"/>
            <w:tcBorders>
              <w:top w:val="single" w:sz="4" w:space="0" w:color="auto"/>
              <w:left w:val="single" w:sz="4" w:space="0" w:color="auto"/>
              <w:bottom w:val="single" w:sz="4" w:space="0" w:color="auto"/>
              <w:right w:val="single" w:sz="4" w:space="0" w:color="auto"/>
            </w:tcBorders>
          </w:tcPr>
          <w:p w:rsidR="00DE545C" w:rsidRDefault="00DE545C" w:rsidP="00446799">
            <w:pPr>
              <w:shd w:val="clear" w:color="auto" w:fill="FFFFFF"/>
              <w:jc w:val="center"/>
              <w:rPr>
                <w:rFonts w:ascii="Arial" w:hAnsi="Arial" w:cs="Arial"/>
                <w:sz w:val="20"/>
              </w:rPr>
            </w:pPr>
            <w:r>
              <w:rPr>
                <w:rFonts w:ascii="Arial" w:hAnsi="Arial" w:cs="Arial"/>
                <w:sz w:val="20"/>
              </w:rPr>
              <w:t>14</w:t>
            </w:r>
          </w:p>
        </w:tc>
        <w:tc>
          <w:tcPr>
            <w:tcW w:w="5001" w:type="dxa"/>
            <w:gridSpan w:val="2"/>
            <w:tcBorders>
              <w:top w:val="single" w:sz="6" w:space="0" w:color="auto"/>
              <w:left w:val="single" w:sz="4" w:space="0" w:color="auto"/>
              <w:bottom w:val="single" w:sz="6" w:space="0" w:color="auto"/>
              <w:right w:val="single" w:sz="6" w:space="0" w:color="auto"/>
            </w:tcBorders>
          </w:tcPr>
          <w:p w:rsidR="00DE545C" w:rsidRDefault="00DE545C" w:rsidP="00446799">
            <w:pPr>
              <w:shd w:val="clear" w:color="auto" w:fill="FFFFFF"/>
              <w:rPr>
                <w:rFonts w:ascii="Arial" w:hAnsi="Arial" w:cs="Arial"/>
                <w:color w:val="000000"/>
                <w:sz w:val="20"/>
              </w:rPr>
            </w:pPr>
            <w:r>
              <w:rPr>
                <w:rFonts w:ascii="Arial" w:hAnsi="Arial" w:cs="Arial"/>
                <w:color w:val="000000"/>
                <w:sz w:val="20"/>
              </w:rPr>
              <w:t>Ландшафтный дизайн</w:t>
            </w: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Ориентационная</w:t>
            </w: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14</w:t>
            </w:r>
          </w:p>
        </w:tc>
      </w:tr>
      <w:tr w:rsidR="00DE545C">
        <w:trPr>
          <w:cantSplit/>
          <w:trHeight w:hRule="exact" w:val="265"/>
        </w:trPr>
        <w:tc>
          <w:tcPr>
            <w:tcW w:w="528" w:type="dxa"/>
            <w:tcBorders>
              <w:top w:val="single" w:sz="4" w:space="0" w:color="auto"/>
              <w:left w:val="single" w:sz="4" w:space="0" w:color="auto"/>
              <w:bottom w:val="single" w:sz="4" w:space="0" w:color="auto"/>
              <w:right w:val="single" w:sz="4" w:space="0" w:color="auto"/>
            </w:tcBorders>
          </w:tcPr>
          <w:p w:rsidR="00DE545C" w:rsidRDefault="00DE545C" w:rsidP="00446799">
            <w:pPr>
              <w:shd w:val="clear" w:color="auto" w:fill="FFFFFF"/>
              <w:jc w:val="center"/>
              <w:rPr>
                <w:rFonts w:ascii="Arial" w:hAnsi="Arial" w:cs="Arial"/>
                <w:sz w:val="20"/>
              </w:rPr>
            </w:pPr>
            <w:r>
              <w:rPr>
                <w:rFonts w:ascii="Arial" w:hAnsi="Arial" w:cs="Arial"/>
                <w:sz w:val="20"/>
              </w:rPr>
              <w:t>15</w:t>
            </w:r>
          </w:p>
        </w:tc>
        <w:tc>
          <w:tcPr>
            <w:tcW w:w="5001" w:type="dxa"/>
            <w:gridSpan w:val="2"/>
            <w:tcBorders>
              <w:top w:val="single" w:sz="6" w:space="0" w:color="auto"/>
              <w:left w:val="single" w:sz="4" w:space="0" w:color="auto"/>
              <w:bottom w:val="single" w:sz="6" w:space="0" w:color="auto"/>
              <w:right w:val="single" w:sz="6" w:space="0" w:color="auto"/>
            </w:tcBorders>
          </w:tcPr>
          <w:p w:rsidR="00DE545C" w:rsidRDefault="00DE545C" w:rsidP="00877A09">
            <w:pPr>
              <w:shd w:val="clear" w:color="auto" w:fill="FFFFFF"/>
              <w:rPr>
                <w:rFonts w:ascii="Arial" w:hAnsi="Arial" w:cs="Arial"/>
                <w:sz w:val="20"/>
              </w:rPr>
            </w:pPr>
            <w:r>
              <w:rPr>
                <w:rFonts w:ascii="Arial" w:hAnsi="Arial" w:cs="Arial"/>
                <w:color w:val="000000"/>
                <w:sz w:val="20"/>
              </w:rPr>
              <w:t>Химия в</w:t>
            </w:r>
            <w:r w:rsidR="00722273">
              <w:rPr>
                <w:rFonts w:ascii="Arial" w:hAnsi="Arial" w:cs="Arial"/>
                <w:color w:val="000000"/>
                <w:sz w:val="20"/>
              </w:rPr>
              <w:t xml:space="preserve"> жизни и в</w:t>
            </w:r>
            <w:r>
              <w:rPr>
                <w:rFonts w:ascii="Arial" w:hAnsi="Arial" w:cs="Arial"/>
                <w:color w:val="000000"/>
                <w:sz w:val="20"/>
              </w:rPr>
              <w:t xml:space="preserve"> быту</w:t>
            </w:r>
          </w:p>
          <w:p w:rsidR="00DE545C" w:rsidRDefault="00DE545C"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Предметная</w:t>
            </w:r>
          </w:p>
          <w:p w:rsidR="00DE545C" w:rsidRDefault="00DE545C"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12</w:t>
            </w:r>
          </w:p>
          <w:p w:rsidR="00DE545C" w:rsidRDefault="00DE545C" w:rsidP="00877A09">
            <w:pPr>
              <w:shd w:val="clear" w:color="auto" w:fill="FFFFFF"/>
              <w:jc w:val="center"/>
              <w:rPr>
                <w:rFonts w:ascii="Arial" w:hAnsi="Arial" w:cs="Arial"/>
                <w:sz w:val="20"/>
              </w:rPr>
            </w:pPr>
          </w:p>
        </w:tc>
      </w:tr>
      <w:tr w:rsidR="00DE545C">
        <w:trPr>
          <w:trHeight w:hRule="exact" w:val="290"/>
        </w:trPr>
        <w:tc>
          <w:tcPr>
            <w:tcW w:w="528"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sz w:val="20"/>
              </w:rPr>
            </w:pPr>
            <w:r>
              <w:rPr>
                <w:rFonts w:ascii="Arial" w:hAnsi="Arial" w:cs="Arial"/>
                <w:sz w:val="20"/>
              </w:rPr>
              <w:t>16</w:t>
            </w:r>
          </w:p>
        </w:tc>
        <w:tc>
          <w:tcPr>
            <w:tcW w:w="5001" w:type="dxa"/>
            <w:gridSpan w:val="2"/>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sz w:val="20"/>
              </w:rPr>
            </w:pPr>
            <w:r>
              <w:rPr>
                <w:rFonts w:ascii="Arial" w:hAnsi="Arial" w:cs="Arial"/>
                <w:color w:val="000000"/>
                <w:sz w:val="20"/>
              </w:rPr>
              <w:t>Психология делового общения</w:t>
            </w:r>
          </w:p>
          <w:p w:rsidR="00DE545C" w:rsidRDefault="00DE545C"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Ориентационная</w:t>
            </w:r>
          </w:p>
          <w:p w:rsidR="00DE545C" w:rsidRDefault="00DE545C"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24</w:t>
            </w:r>
          </w:p>
          <w:p w:rsidR="00DE545C" w:rsidRDefault="00DE545C" w:rsidP="00877A09">
            <w:pPr>
              <w:shd w:val="clear" w:color="auto" w:fill="FFFFFF"/>
              <w:jc w:val="center"/>
              <w:rPr>
                <w:rFonts w:ascii="Arial" w:hAnsi="Arial" w:cs="Arial"/>
                <w:sz w:val="20"/>
              </w:rPr>
            </w:pPr>
          </w:p>
        </w:tc>
      </w:tr>
      <w:tr w:rsidR="00DE545C">
        <w:trPr>
          <w:trHeight w:hRule="exact" w:val="290"/>
        </w:trPr>
        <w:tc>
          <w:tcPr>
            <w:tcW w:w="528"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sz w:val="20"/>
              </w:rPr>
            </w:pPr>
            <w:r>
              <w:rPr>
                <w:rFonts w:ascii="Arial" w:hAnsi="Arial" w:cs="Arial"/>
                <w:sz w:val="20"/>
              </w:rPr>
              <w:t>17</w:t>
            </w:r>
          </w:p>
        </w:tc>
        <w:tc>
          <w:tcPr>
            <w:tcW w:w="5001" w:type="dxa"/>
            <w:gridSpan w:val="2"/>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color w:val="000000"/>
                <w:sz w:val="20"/>
              </w:rPr>
            </w:pPr>
            <w:r>
              <w:rPr>
                <w:rFonts w:ascii="Arial" w:hAnsi="Arial" w:cs="Arial"/>
                <w:color w:val="000000"/>
                <w:sz w:val="20"/>
              </w:rPr>
              <w:t>Спортивная психология</w:t>
            </w: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DE545C">
            <w:pPr>
              <w:shd w:val="clear" w:color="auto" w:fill="FFFFFF"/>
              <w:jc w:val="center"/>
              <w:rPr>
                <w:rFonts w:ascii="Arial" w:hAnsi="Arial" w:cs="Arial"/>
                <w:sz w:val="20"/>
              </w:rPr>
            </w:pPr>
            <w:r>
              <w:rPr>
                <w:rFonts w:ascii="Arial" w:hAnsi="Arial" w:cs="Arial"/>
                <w:color w:val="000000"/>
                <w:sz w:val="20"/>
              </w:rPr>
              <w:t>Межпредметная</w:t>
            </w:r>
          </w:p>
          <w:p w:rsidR="00DE545C" w:rsidRDefault="00DE545C" w:rsidP="00877A09">
            <w:pPr>
              <w:shd w:val="clear" w:color="auto" w:fill="FFFFFF"/>
              <w:jc w:val="center"/>
              <w:rPr>
                <w:rFonts w:ascii="Arial" w:hAnsi="Arial" w:cs="Arial"/>
                <w:color w:val="000000"/>
                <w:sz w:val="20"/>
              </w:rPr>
            </w:pP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color w:val="000000"/>
                <w:sz w:val="20"/>
              </w:rPr>
            </w:pPr>
            <w:r>
              <w:rPr>
                <w:rFonts w:ascii="Arial" w:hAnsi="Arial" w:cs="Arial"/>
                <w:color w:val="000000"/>
                <w:sz w:val="20"/>
              </w:rPr>
              <w:t>8</w:t>
            </w:r>
          </w:p>
        </w:tc>
      </w:tr>
      <w:tr w:rsidR="00DE545C">
        <w:trPr>
          <w:trHeight w:hRule="exact" w:val="295"/>
        </w:trPr>
        <w:tc>
          <w:tcPr>
            <w:tcW w:w="528"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sz w:val="20"/>
              </w:rPr>
            </w:pPr>
            <w:r>
              <w:rPr>
                <w:rFonts w:ascii="Arial" w:hAnsi="Arial" w:cs="Arial"/>
                <w:sz w:val="20"/>
              </w:rPr>
              <w:t>18</w:t>
            </w:r>
          </w:p>
        </w:tc>
        <w:tc>
          <w:tcPr>
            <w:tcW w:w="5001" w:type="dxa"/>
            <w:gridSpan w:val="2"/>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sz w:val="20"/>
              </w:rPr>
            </w:pPr>
            <w:r>
              <w:rPr>
                <w:rFonts w:ascii="Arial" w:hAnsi="Arial" w:cs="Arial"/>
                <w:color w:val="000000"/>
                <w:sz w:val="20"/>
              </w:rPr>
              <w:t>Юный журналист</w:t>
            </w:r>
          </w:p>
          <w:p w:rsidR="00DE545C" w:rsidRDefault="00DE545C"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Межпредметная</w:t>
            </w:r>
          </w:p>
          <w:p w:rsidR="00DE545C" w:rsidRDefault="00DE545C"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16</w:t>
            </w:r>
          </w:p>
          <w:p w:rsidR="00DE545C" w:rsidRDefault="00DE545C" w:rsidP="00877A09">
            <w:pPr>
              <w:shd w:val="clear" w:color="auto" w:fill="FFFFFF"/>
              <w:jc w:val="center"/>
              <w:rPr>
                <w:rFonts w:ascii="Arial" w:hAnsi="Arial" w:cs="Arial"/>
                <w:sz w:val="20"/>
              </w:rPr>
            </w:pPr>
          </w:p>
        </w:tc>
      </w:tr>
      <w:tr w:rsidR="00DE545C">
        <w:trPr>
          <w:trHeight w:hRule="exact" w:val="288"/>
        </w:trPr>
        <w:tc>
          <w:tcPr>
            <w:tcW w:w="528"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sz w:val="20"/>
              </w:rPr>
            </w:pPr>
            <w:r>
              <w:rPr>
                <w:rFonts w:ascii="Arial" w:hAnsi="Arial" w:cs="Arial"/>
                <w:sz w:val="20"/>
              </w:rPr>
              <w:t>19</w:t>
            </w:r>
          </w:p>
        </w:tc>
        <w:tc>
          <w:tcPr>
            <w:tcW w:w="5001" w:type="dxa"/>
            <w:gridSpan w:val="2"/>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sz w:val="20"/>
              </w:rPr>
            </w:pPr>
            <w:r>
              <w:rPr>
                <w:rFonts w:ascii="Arial" w:hAnsi="Arial" w:cs="Arial"/>
                <w:color w:val="000000"/>
                <w:sz w:val="20"/>
              </w:rPr>
              <w:t>Что я знаю о себе</w:t>
            </w:r>
          </w:p>
          <w:p w:rsidR="00DE545C" w:rsidRDefault="00DE545C"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Межпредметная</w:t>
            </w:r>
          </w:p>
          <w:p w:rsidR="00DE545C" w:rsidRDefault="00DE545C"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8</w:t>
            </w:r>
          </w:p>
          <w:p w:rsidR="00DE545C" w:rsidRDefault="00DE545C" w:rsidP="00877A09">
            <w:pPr>
              <w:shd w:val="clear" w:color="auto" w:fill="FFFFFF"/>
              <w:jc w:val="center"/>
              <w:rPr>
                <w:rFonts w:ascii="Arial" w:hAnsi="Arial" w:cs="Arial"/>
                <w:sz w:val="20"/>
              </w:rPr>
            </w:pPr>
          </w:p>
        </w:tc>
      </w:tr>
      <w:tr w:rsidR="00DE545C">
        <w:trPr>
          <w:trHeight w:hRule="exact" w:val="284"/>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sz w:val="20"/>
              </w:rPr>
            </w:pPr>
            <w:r>
              <w:rPr>
                <w:rFonts w:ascii="Arial" w:hAnsi="Arial" w:cs="Arial"/>
                <w:sz w:val="20"/>
              </w:rPr>
              <w:t>20</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sz w:val="20"/>
              </w:rPr>
            </w:pPr>
            <w:r>
              <w:rPr>
                <w:rFonts w:ascii="Arial" w:hAnsi="Arial" w:cs="Arial"/>
                <w:color w:val="000000"/>
                <w:sz w:val="20"/>
              </w:rPr>
              <w:t>Самоорганизация. Твое время</w:t>
            </w:r>
          </w:p>
          <w:p w:rsidR="00DE545C" w:rsidRDefault="00DE545C"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Межпредметная</w:t>
            </w:r>
          </w:p>
          <w:p w:rsidR="00DE545C" w:rsidRDefault="00DE545C"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10</w:t>
            </w:r>
          </w:p>
          <w:p w:rsidR="00DE545C" w:rsidRDefault="00DE545C" w:rsidP="00877A09">
            <w:pPr>
              <w:shd w:val="clear" w:color="auto" w:fill="FFFFFF"/>
              <w:jc w:val="center"/>
              <w:rPr>
                <w:rFonts w:ascii="Arial" w:hAnsi="Arial" w:cs="Arial"/>
                <w:sz w:val="20"/>
              </w:rPr>
            </w:pPr>
          </w:p>
        </w:tc>
      </w:tr>
      <w:tr w:rsidR="00DE545C">
        <w:trPr>
          <w:trHeight w:hRule="exact" w:val="274"/>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sz w:val="20"/>
              </w:rPr>
            </w:pPr>
            <w:r>
              <w:rPr>
                <w:rFonts w:ascii="Arial" w:hAnsi="Arial" w:cs="Arial"/>
                <w:sz w:val="20"/>
              </w:rPr>
              <w:t>21</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sz w:val="20"/>
              </w:rPr>
            </w:pPr>
            <w:r>
              <w:rPr>
                <w:rFonts w:ascii="Arial" w:hAnsi="Arial" w:cs="Arial"/>
                <w:color w:val="000000"/>
                <w:sz w:val="20"/>
              </w:rPr>
              <w:t>Происхождение языков</w:t>
            </w:r>
          </w:p>
          <w:p w:rsidR="00DE545C" w:rsidRDefault="00DE545C"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Предметная</w:t>
            </w:r>
          </w:p>
          <w:p w:rsidR="00DE545C" w:rsidRDefault="00DE545C"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8</w:t>
            </w:r>
          </w:p>
          <w:p w:rsidR="00DE545C" w:rsidRDefault="00DE545C" w:rsidP="00877A09">
            <w:pPr>
              <w:shd w:val="clear" w:color="auto" w:fill="FFFFFF"/>
              <w:jc w:val="center"/>
              <w:rPr>
                <w:rFonts w:ascii="Arial" w:hAnsi="Arial" w:cs="Arial"/>
                <w:sz w:val="20"/>
              </w:rPr>
            </w:pPr>
          </w:p>
        </w:tc>
      </w:tr>
      <w:tr w:rsidR="00DE545C">
        <w:trPr>
          <w:trHeight w:hRule="exact" w:val="292"/>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sz w:val="20"/>
              </w:rPr>
            </w:pPr>
            <w:r>
              <w:rPr>
                <w:rFonts w:ascii="Arial" w:hAnsi="Arial" w:cs="Arial"/>
                <w:sz w:val="20"/>
              </w:rPr>
              <w:t>22</w:t>
            </w:r>
          </w:p>
        </w:tc>
        <w:tc>
          <w:tcPr>
            <w:tcW w:w="4968" w:type="dxa"/>
            <w:tcBorders>
              <w:top w:val="single" w:sz="6" w:space="0" w:color="auto"/>
              <w:left w:val="single" w:sz="6" w:space="0" w:color="auto"/>
              <w:bottom w:val="single" w:sz="6" w:space="0" w:color="auto"/>
              <w:right w:val="single" w:sz="6" w:space="0" w:color="auto"/>
            </w:tcBorders>
          </w:tcPr>
          <w:p w:rsidR="00DE545C" w:rsidRDefault="00352D35" w:rsidP="00877A09">
            <w:pPr>
              <w:shd w:val="clear" w:color="auto" w:fill="FFFFFF"/>
              <w:rPr>
                <w:rFonts w:ascii="Arial" w:hAnsi="Arial" w:cs="Arial"/>
                <w:sz w:val="20"/>
              </w:rPr>
            </w:pPr>
            <w:r>
              <w:rPr>
                <w:rFonts w:ascii="Arial" w:hAnsi="Arial" w:cs="Arial"/>
                <w:color w:val="000000"/>
                <w:sz w:val="20"/>
              </w:rPr>
              <w:t>Существуют</w:t>
            </w:r>
            <w:r w:rsidR="00722273">
              <w:rPr>
                <w:rFonts w:ascii="Arial" w:hAnsi="Arial" w:cs="Arial"/>
                <w:color w:val="000000"/>
                <w:sz w:val="20"/>
              </w:rPr>
              <w:t xml:space="preserve"> ли лишние буквы в алфавите</w:t>
            </w:r>
          </w:p>
          <w:p w:rsidR="00DE545C" w:rsidRDefault="00DE545C"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DE545C" w:rsidRDefault="00722273" w:rsidP="00877A09">
            <w:pPr>
              <w:shd w:val="clear" w:color="auto" w:fill="FFFFFF"/>
              <w:jc w:val="center"/>
              <w:rPr>
                <w:rFonts w:ascii="Arial" w:hAnsi="Arial" w:cs="Arial"/>
                <w:sz w:val="20"/>
              </w:rPr>
            </w:pPr>
            <w:r>
              <w:rPr>
                <w:rFonts w:ascii="Arial" w:hAnsi="Arial" w:cs="Arial"/>
                <w:color w:val="000000"/>
                <w:sz w:val="20"/>
              </w:rPr>
              <w:t>Предметная</w:t>
            </w:r>
          </w:p>
          <w:p w:rsidR="00DE545C" w:rsidRDefault="00DE545C"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DE545C" w:rsidRDefault="00722273" w:rsidP="00877A09">
            <w:pPr>
              <w:shd w:val="clear" w:color="auto" w:fill="FFFFFF"/>
              <w:jc w:val="center"/>
              <w:rPr>
                <w:rFonts w:ascii="Arial" w:hAnsi="Arial" w:cs="Arial"/>
                <w:sz w:val="20"/>
              </w:rPr>
            </w:pPr>
            <w:r>
              <w:rPr>
                <w:rFonts w:ascii="Arial" w:hAnsi="Arial" w:cs="Arial"/>
                <w:color w:val="000000"/>
                <w:sz w:val="20"/>
              </w:rPr>
              <w:t>8</w:t>
            </w:r>
          </w:p>
          <w:p w:rsidR="00DE545C" w:rsidRDefault="00DE545C" w:rsidP="00877A09">
            <w:pPr>
              <w:shd w:val="clear" w:color="auto" w:fill="FFFFFF"/>
              <w:jc w:val="center"/>
              <w:rPr>
                <w:rFonts w:ascii="Arial" w:hAnsi="Arial" w:cs="Arial"/>
                <w:sz w:val="20"/>
              </w:rPr>
            </w:pPr>
          </w:p>
        </w:tc>
      </w:tr>
      <w:tr w:rsidR="00DE545C">
        <w:trPr>
          <w:trHeight w:hRule="exact" w:val="272"/>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sz w:val="20"/>
              </w:rPr>
            </w:pPr>
            <w:r>
              <w:rPr>
                <w:rFonts w:ascii="Arial" w:hAnsi="Arial" w:cs="Arial"/>
                <w:sz w:val="20"/>
              </w:rPr>
              <w:t>23</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sz w:val="20"/>
              </w:rPr>
            </w:pPr>
            <w:r>
              <w:rPr>
                <w:rFonts w:ascii="Arial" w:hAnsi="Arial" w:cs="Arial"/>
                <w:color w:val="000000"/>
                <w:sz w:val="20"/>
              </w:rPr>
              <w:t>Химия нашего организма</w:t>
            </w:r>
          </w:p>
          <w:p w:rsidR="00DE545C" w:rsidRDefault="00DE545C"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DE545C" w:rsidRDefault="00722273" w:rsidP="00877A09">
            <w:pPr>
              <w:shd w:val="clear" w:color="auto" w:fill="FFFFFF"/>
              <w:jc w:val="center"/>
              <w:rPr>
                <w:rFonts w:ascii="Arial" w:hAnsi="Arial" w:cs="Arial"/>
                <w:sz w:val="20"/>
              </w:rPr>
            </w:pPr>
            <w:r>
              <w:rPr>
                <w:rFonts w:ascii="Arial" w:hAnsi="Arial" w:cs="Arial"/>
                <w:color w:val="000000"/>
                <w:sz w:val="20"/>
              </w:rPr>
              <w:t>Межп</w:t>
            </w:r>
            <w:r w:rsidR="00DE545C">
              <w:rPr>
                <w:rFonts w:ascii="Arial" w:hAnsi="Arial" w:cs="Arial"/>
                <w:color w:val="000000"/>
                <w:sz w:val="20"/>
              </w:rPr>
              <w:t>редметная</w:t>
            </w:r>
          </w:p>
          <w:p w:rsidR="00DE545C" w:rsidRDefault="00DE545C"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24</w:t>
            </w:r>
          </w:p>
          <w:p w:rsidR="00DE545C" w:rsidRDefault="00DE545C" w:rsidP="00877A09">
            <w:pPr>
              <w:shd w:val="clear" w:color="auto" w:fill="FFFFFF"/>
              <w:jc w:val="center"/>
              <w:rPr>
                <w:rFonts w:ascii="Arial" w:hAnsi="Arial" w:cs="Arial"/>
                <w:sz w:val="20"/>
              </w:rPr>
            </w:pPr>
          </w:p>
        </w:tc>
      </w:tr>
      <w:tr w:rsidR="00DE545C">
        <w:trPr>
          <w:trHeight w:hRule="exact" w:val="294"/>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sz w:val="20"/>
              </w:rPr>
            </w:pPr>
            <w:r>
              <w:rPr>
                <w:rFonts w:ascii="Arial" w:hAnsi="Arial" w:cs="Arial"/>
                <w:sz w:val="20"/>
              </w:rPr>
              <w:t>24</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sz w:val="20"/>
              </w:rPr>
            </w:pPr>
            <w:r>
              <w:rPr>
                <w:rFonts w:ascii="Arial" w:hAnsi="Arial" w:cs="Arial"/>
                <w:color w:val="000000"/>
                <w:sz w:val="20"/>
              </w:rPr>
              <w:t>Личная экономика</w:t>
            </w:r>
          </w:p>
          <w:p w:rsidR="00DE545C" w:rsidRDefault="00DE545C"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Ориентационная</w:t>
            </w:r>
          </w:p>
          <w:p w:rsidR="00DE545C" w:rsidRDefault="00DE545C"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24</w:t>
            </w:r>
          </w:p>
          <w:p w:rsidR="00DE545C" w:rsidRDefault="00DE545C" w:rsidP="00877A09">
            <w:pPr>
              <w:shd w:val="clear" w:color="auto" w:fill="FFFFFF"/>
              <w:jc w:val="center"/>
              <w:rPr>
                <w:rFonts w:ascii="Arial" w:hAnsi="Arial" w:cs="Arial"/>
                <w:sz w:val="20"/>
              </w:rPr>
            </w:pPr>
          </w:p>
        </w:tc>
      </w:tr>
      <w:tr w:rsidR="00DE545C">
        <w:trPr>
          <w:trHeight w:hRule="exact" w:val="270"/>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sz w:val="20"/>
              </w:rPr>
            </w:pPr>
            <w:r>
              <w:rPr>
                <w:rFonts w:ascii="Arial" w:hAnsi="Arial" w:cs="Arial"/>
                <w:sz w:val="20"/>
              </w:rPr>
              <w:t>25</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sz w:val="20"/>
              </w:rPr>
            </w:pPr>
            <w:r>
              <w:rPr>
                <w:rFonts w:ascii="Arial" w:hAnsi="Arial" w:cs="Arial"/>
                <w:color w:val="000000"/>
                <w:sz w:val="20"/>
              </w:rPr>
              <w:t>Геральдика и генеалогия</w:t>
            </w:r>
          </w:p>
          <w:p w:rsidR="00DE545C" w:rsidRDefault="00DE545C"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Предметная</w:t>
            </w:r>
          </w:p>
          <w:p w:rsidR="00DE545C" w:rsidRDefault="00DE545C"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14</w:t>
            </w:r>
          </w:p>
          <w:p w:rsidR="00DE545C" w:rsidRDefault="00DE545C" w:rsidP="00877A09">
            <w:pPr>
              <w:shd w:val="clear" w:color="auto" w:fill="FFFFFF"/>
              <w:jc w:val="center"/>
              <w:rPr>
                <w:rFonts w:ascii="Arial" w:hAnsi="Arial" w:cs="Arial"/>
                <w:sz w:val="20"/>
              </w:rPr>
            </w:pPr>
          </w:p>
        </w:tc>
      </w:tr>
      <w:tr w:rsidR="00DE545C">
        <w:trPr>
          <w:trHeight w:hRule="exact" w:val="288"/>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sz w:val="20"/>
              </w:rPr>
            </w:pPr>
            <w:r>
              <w:rPr>
                <w:rFonts w:ascii="Arial" w:hAnsi="Arial" w:cs="Arial"/>
                <w:sz w:val="20"/>
              </w:rPr>
              <w:t>26</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spacing w:line="245" w:lineRule="exact"/>
              <w:rPr>
                <w:rFonts w:ascii="Arial" w:hAnsi="Arial" w:cs="Arial"/>
                <w:sz w:val="20"/>
              </w:rPr>
            </w:pPr>
            <w:r>
              <w:rPr>
                <w:rFonts w:ascii="Arial" w:hAnsi="Arial" w:cs="Arial"/>
                <w:color w:val="000000"/>
                <w:sz w:val="20"/>
              </w:rPr>
              <w:t>Ищем противоречия в Конституции РФ</w:t>
            </w:r>
          </w:p>
          <w:p w:rsidR="00DE545C" w:rsidRDefault="00DE545C" w:rsidP="00877A09">
            <w:pPr>
              <w:shd w:val="clear" w:color="auto" w:fill="FFFFFF"/>
              <w:spacing w:line="245" w:lineRule="exact"/>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Предметная</w:t>
            </w:r>
          </w:p>
          <w:p w:rsidR="00DE545C" w:rsidRDefault="00DE545C"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8</w:t>
            </w:r>
          </w:p>
          <w:p w:rsidR="00DE545C" w:rsidRDefault="00DE545C" w:rsidP="00877A09">
            <w:pPr>
              <w:shd w:val="clear" w:color="auto" w:fill="FFFFFF"/>
              <w:jc w:val="center"/>
              <w:rPr>
                <w:rFonts w:ascii="Arial" w:hAnsi="Arial" w:cs="Arial"/>
                <w:sz w:val="20"/>
              </w:rPr>
            </w:pPr>
          </w:p>
          <w:p w:rsidR="00DE545C" w:rsidRDefault="00DE545C" w:rsidP="00877A09">
            <w:pPr>
              <w:shd w:val="clear" w:color="auto" w:fill="FFFFFF"/>
              <w:jc w:val="center"/>
              <w:rPr>
                <w:rFonts w:ascii="Arial" w:hAnsi="Arial" w:cs="Arial"/>
                <w:sz w:val="20"/>
              </w:rPr>
            </w:pPr>
          </w:p>
        </w:tc>
      </w:tr>
      <w:tr w:rsidR="00DE545C">
        <w:trPr>
          <w:trHeight w:hRule="exact" w:val="278"/>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sz w:val="20"/>
              </w:rPr>
            </w:pPr>
            <w:r>
              <w:rPr>
                <w:rFonts w:ascii="Arial" w:hAnsi="Arial" w:cs="Arial"/>
                <w:sz w:val="20"/>
              </w:rPr>
              <w:t>27</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sz w:val="20"/>
              </w:rPr>
            </w:pPr>
            <w:r>
              <w:rPr>
                <w:rFonts w:ascii="Arial" w:hAnsi="Arial" w:cs="Arial"/>
                <w:color w:val="000000"/>
                <w:sz w:val="20"/>
              </w:rPr>
              <w:t>Бытовая техника и ее устройство</w:t>
            </w:r>
          </w:p>
          <w:p w:rsidR="00DE545C" w:rsidRDefault="00DE545C"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Межпредметная</w:t>
            </w:r>
          </w:p>
          <w:p w:rsidR="00DE545C" w:rsidRDefault="00DE545C"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szCs w:val="81"/>
              </w:rPr>
              <w:t>8</w:t>
            </w:r>
          </w:p>
          <w:p w:rsidR="00DE545C" w:rsidRDefault="00DE545C" w:rsidP="00877A09">
            <w:pPr>
              <w:shd w:val="clear" w:color="auto" w:fill="FFFFFF"/>
              <w:jc w:val="center"/>
              <w:rPr>
                <w:rFonts w:ascii="Arial" w:hAnsi="Arial" w:cs="Arial"/>
                <w:sz w:val="20"/>
              </w:rPr>
            </w:pPr>
          </w:p>
        </w:tc>
      </w:tr>
      <w:tr w:rsidR="00DE545C">
        <w:trPr>
          <w:trHeight w:hRule="exact" w:val="276"/>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sz w:val="20"/>
              </w:rPr>
            </w:pPr>
            <w:r>
              <w:rPr>
                <w:rFonts w:ascii="Arial" w:hAnsi="Arial" w:cs="Arial"/>
                <w:sz w:val="20"/>
              </w:rPr>
              <w:t>28</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sz w:val="20"/>
              </w:rPr>
            </w:pPr>
            <w:r>
              <w:rPr>
                <w:rFonts w:ascii="Arial" w:hAnsi="Arial" w:cs="Arial"/>
                <w:color w:val="000000"/>
                <w:sz w:val="20"/>
              </w:rPr>
              <w:t>Нефть. Какая она на вкус?</w:t>
            </w:r>
          </w:p>
          <w:p w:rsidR="00DE545C" w:rsidRDefault="00DE545C"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Предметная</w:t>
            </w:r>
          </w:p>
          <w:p w:rsidR="00DE545C" w:rsidRDefault="00DE545C"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8</w:t>
            </w:r>
          </w:p>
          <w:p w:rsidR="00DE545C" w:rsidRDefault="00DE545C" w:rsidP="00877A09">
            <w:pPr>
              <w:shd w:val="clear" w:color="auto" w:fill="FFFFFF"/>
              <w:jc w:val="center"/>
              <w:rPr>
                <w:rFonts w:ascii="Arial" w:hAnsi="Arial" w:cs="Arial"/>
                <w:sz w:val="20"/>
              </w:rPr>
            </w:pPr>
          </w:p>
        </w:tc>
      </w:tr>
      <w:tr w:rsidR="00DE545C">
        <w:trPr>
          <w:trHeight w:hRule="exact" w:val="283"/>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sz w:val="20"/>
              </w:rPr>
            </w:pPr>
            <w:r>
              <w:rPr>
                <w:rFonts w:ascii="Arial" w:hAnsi="Arial" w:cs="Arial"/>
                <w:sz w:val="20"/>
              </w:rPr>
              <w:t>29</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sz w:val="20"/>
              </w:rPr>
            </w:pPr>
            <w:r>
              <w:rPr>
                <w:rFonts w:ascii="Arial" w:hAnsi="Arial" w:cs="Arial"/>
                <w:color w:val="000000"/>
                <w:sz w:val="20"/>
              </w:rPr>
              <w:t>Основы  правовых  знаний</w:t>
            </w:r>
          </w:p>
          <w:p w:rsidR="00DE545C" w:rsidRDefault="00DE545C"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Предметная</w:t>
            </w:r>
          </w:p>
          <w:p w:rsidR="00DE545C" w:rsidRDefault="00DE545C"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8</w:t>
            </w:r>
          </w:p>
          <w:p w:rsidR="00DE545C" w:rsidRDefault="00DE545C" w:rsidP="00877A09">
            <w:pPr>
              <w:shd w:val="clear" w:color="auto" w:fill="FFFFFF"/>
              <w:jc w:val="center"/>
              <w:rPr>
                <w:rFonts w:ascii="Arial" w:hAnsi="Arial" w:cs="Arial"/>
                <w:sz w:val="20"/>
              </w:rPr>
            </w:pPr>
          </w:p>
        </w:tc>
      </w:tr>
      <w:tr w:rsidR="00DE545C">
        <w:trPr>
          <w:trHeight w:hRule="exact" w:val="286"/>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30</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sz w:val="20"/>
              </w:rPr>
            </w:pPr>
            <w:r>
              <w:rPr>
                <w:rFonts w:ascii="Arial" w:hAnsi="Arial" w:cs="Arial"/>
                <w:color w:val="000000"/>
                <w:sz w:val="20"/>
              </w:rPr>
              <w:t>Социология вокруг нас</w:t>
            </w:r>
          </w:p>
          <w:p w:rsidR="00DE545C" w:rsidRDefault="00DE545C"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Предметная</w:t>
            </w:r>
          </w:p>
          <w:p w:rsidR="00DE545C" w:rsidRDefault="00DE545C"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12</w:t>
            </w:r>
          </w:p>
          <w:p w:rsidR="00DE545C" w:rsidRDefault="00DE545C" w:rsidP="00877A09">
            <w:pPr>
              <w:shd w:val="clear" w:color="auto" w:fill="FFFFFF"/>
              <w:jc w:val="center"/>
              <w:rPr>
                <w:rFonts w:ascii="Arial" w:hAnsi="Arial" w:cs="Arial"/>
                <w:sz w:val="20"/>
              </w:rPr>
            </w:pPr>
          </w:p>
        </w:tc>
      </w:tr>
      <w:tr w:rsidR="00DE545C">
        <w:trPr>
          <w:trHeight w:hRule="exact" w:val="291"/>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31</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sz w:val="20"/>
              </w:rPr>
            </w:pPr>
            <w:r>
              <w:rPr>
                <w:rFonts w:ascii="Arial" w:hAnsi="Arial" w:cs="Arial"/>
                <w:color w:val="000000"/>
                <w:sz w:val="20"/>
              </w:rPr>
              <w:t>Экология и жизнь</w:t>
            </w:r>
          </w:p>
          <w:p w:rsidR="00DE545C" w:rsidRDefault="00DE545C"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Междпреметная</w:t>
            </w:r>
          </w:p>
          <w:p w:rsidR="00DE545C" w:rsidRDefault="00DE545C"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16</w:t>
            </w:r>
          </w:p>
          <w:p w:rsidR="00DE545C" w:rsidRDefault="00DE545C" w:rsidP="00877A09">
            <w:pPr>
              <w:shd w:val="clear" w:color="auto" w:fill="FFFFFF"/>
              <w:jc w:val="center"/>
              <w:rPr>
                <w:rFonts w:ascii="Arial" w:hAnsi="Arial" w:cs="Arial"/>
                <w:sz w:val="20"/>
              </w:rPr>
            </w:pPr>
          </w:p>
        </w:tc>
      </w:tr>
      <w:tr w:rsidR="00DE545C">
        <w:trPr>
          <w:trHeight w:hRule="exact" w:val="266"/>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32</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sz w:val="20"/>
              </w:rPr>
            </w:pPr>
            <w:r>
              <w:rPr>
                <w:rFonts w:ascii="Arial" w:hAnsi="Arial" w:cs="Arial"/>
                <w:color w:val="000000"/>
                <w:sz w:val="20"/>
              </w:rPr>
              <w:t>В мире современной техники</w:t>
            </w:r>
          </w:p>
          <w:p w:rsidR="00DE545C" w:rsidRDefault="00DE545C"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Ориентационная</w:t>
            </w:r>
          </w:p>
          <w:p w:rsidR="00DE545C" w:rsidRDefault="00DE545C"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12</w:t>
            </w:r>
          </w:p>
          <w:p w:rsidR="00DE545C" w:rsidRDefault="00DE545C" w:rsidP="00877A09">
            <w:pPr>
              <w:shd w:val="clear" w:color="auto" w:fill="FFFFFF"/>
              <w:jc w:val="center"/>
              <w:rPr>
                <w:rFonts w:ascii="Arial" w:hAnsi="Arial" w:cs="Arial"/>
                <w:sz w:val="20"/>
              </w:rPr>
            </w:pPr>
          </w:p>
        </w:tc>
      </w:tr>
      <w:tr w:rsidR="00DE545C">
        <w:trPr>
          <w:trHeight w:hRule="exact" w:val="270"/>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33</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sz w:val="20"/>
              </w:rPr>
            </w:pPr>
            <w:r>
              <w:rPr>
                <w:rFonts w:ascii="Arial" w:hAnsi="Arial" w:cs="Arial"/>
                <w:color w:val="000000"/>
                <w:sz w:val="20"/>
              </w:rPr>
              <w:t>Теория вероятности</w:t>
            </w:r>
          </w:p>
          <w:p w:rsidR="00DE545C" w:rsidRDefault="00DE545C" w:rsidP="00877A09">
            <w:pPr>
              <w:shd w:val="clear" w:color="auto" w:fill="FFFFFF"/>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Предметная</w:t>
            </w:r>
          </w:p>
          <w:p w:rsidR="00DE545C" w:rsidRDefault="00DE545C" w:rsidP="00877A09">
            <w:pPr>
              <w:shd w:val="clear" w:color="auto" w:fill="FFFFFF"/>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sz w:val="20"/>
              </w:rPr>
            </w:pPr>
            <w:r>
              <w:rPr>
                <w:rFonts w:ascii="Arial" w:hAnsi="Arial" w:cs="Arial"/>
                <w:color w:val="000000"/>
                <w:sz w:val="20"/>
              </w:rPr>
              <w:t>12</w:t>
            </w:r>
          </w:p>
        </w:tc>
      </w:tr>
      <w:tr w:rsidR="00DE545C">
        <w:trPr>
          <w:trHeight w:hRule="exact" w:val="287"/>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34</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color w:val="000000"/>
                <w:sz w:val="20"/>
              </w:rPr>
            </w:pPr>
            <w:r>
              <w:rPr>
                <w:rFonts w:ascii="Arial" w:hAnsi="Arial" w:cs="Arial"/>
                <w:color w:val="000000"/>
                <w:sz w:val="20"/>
              </w:rPr>
              <w:t>Слагаемые выбора профиля обучения</w:t>
            </w: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color w:val="000000"/>
                <w:sz w:val="20"/>
              </w:rPr>
            </w:pPr>
            <w:r>
              <w:rPr>
                <w:rFonts w:ascii="Arial" w:hAnsi="Arial" w:cs="Arial"/>
                <w:color w:val="000000"/>
                <w:sz w:val="20"/>
              </w:rPr>
              <w:t>Ориентационная</w:t>
            </w: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color w:val="000000"/>
                <w:sz w:val="20"/>
              </w:rPr>
            </w:pPr>
            <w:r>
              <w:rPr>
                <w:rFonts w:ascii="Arial" w:hAnsi="Arial" w:cs="Arial"/>
                <w:color w:val="000000"/>
                <w:sz w:val="20"/>
              </w:rPr>
              <w:t>24</w:t>
            </w:r>
          </w:p>
        </w:tc>
      </w:tr>
      <w:tr w:rsidR="00DE545C">
        <w:trPr>
          <w:trHeight w:hRule="exact" w:val="292"/>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35</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color w:val="000000"/>
                <w:sz w:val="20"/>
              </w:rPr>
            </w:pPr>
            <w:r>
              <w:rPr>
                <w:rFonts w:ascii="Arial" w:hAnsi="Arial" w:cs="Arial"/>
                <w:color w:val="000000"/>
                <w:sz w:val="20"/>
              </w:rPr>
              <w:t>Ценности и смыслы профессиональной карьеры</w:t>
            </w: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color w:val="000000"/>
                <w:sz w:val="20"/>
              </w:rPr>
            </w:pPr>
            <w:r>
              <w:rPr>
                <w:rFonts w:ascii="Arial" w:hAnsi="Arial" w:cs="Arial"/>
                <w:color w:val="000000"/>
                <w:sz w:val="20"/>
              </w:rPr>
              <w:t>Ориентационная</w:t>
            </w: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color w:val="000000"/>
                <w:sz w:val="20"/>
              </w:rPr>
            </w:pPr>
            <w:r>
              <w:rPr>
                <w:rFonts w:ascii="Arial" w:hAnsi="Arial" w:cs="Arial"/>
                <w:color w:val="000000"/>
                <w:sz w:val="20"/>
              </w:rPr>
              <w:t>24</w:t>
            </w:r>
          </w:p>
        </w:tc>
      </w:tr>
      <w:tr w:rsidR="00DE545C">
        <w:trPr>
          <w:trHeight w:hRule="exact" w:val="264"/>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36</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rPr>
                <w:rFonts w:ascii="Arial" w:hAnsi="Arial" w:cs="Arial"/>
                <w:color w:val="000000"/>
                <w:sz w:val="20"/>
              </w:rPr>
            </w:pPr>
            <w:r>
              <w:rPr>
                <w:rFonts w:ascii="Arial" w:hAnsi="Arial" w:cs="Arial"/>
                <w:color w:val="000000"/>
                <w:sz w:val="20"/>
              </w:rPr>
              <w:t>Я устраиваюсь на работу</w:t>
            </w: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Ориентационная</w:t>
            </w: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8</w:t>
            </w:r>
          </w:p>
        </w:tc>
      </w:tr>
      <w:tr w:rsidR="00DE545C">
        <w:trPr>
          <w:trHeight w:hRule="exact" w:val="264"/>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37</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rPr>
                <w:rFonts w:ascii="Arial" w:hAnsi="Arial" w:cs="Arial"/>
                <w:color w:val="000000"/>
                <w:sz w:val="20"/>
              </w:rPr>
            </w:pPr>
            <w:r>
              <w:rPr>
                <w:rFonts w:ascii="Arial" w:hAnsi="Arial" w:cs="Arial"/>
                <w:color w:val="000000"/>
                <w:sz w:val="20"/>
              </w:rPr>
              <w:t>Как написать резюме</w:t>
            </w: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Ориентационная</w:t>
            </w: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8</w:t>
            </w:r>
          </w:p>
        </w:tc>
      </w:tr>
      <w:tr w:rsidR="00DE545C">
        <w:trPr>
          <w:trHeight w:hRule="exact" w:val="264"/>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38</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rPr>
                <w:rFonts w:ascii="Arial" w:hAnsi="Arial" w:cs="Arial"/>
                <w:color w:val="000000"/>
                <w:sz w:val="20"/>
              </w:rPr>
            </w:pPr>
            <w:r>
              <w:rPr>
                <w:rFonts w:ascii="Arial" w:hAnsi="Arial" w:cs="Arial"/>
                <w:color w:val="000000"/>
                <w:sz w:val="20"/>
              </w:rPr>
              <w:t>Основы макияжа</w:t>
            </w: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Ориентационная</w:t>
            </w: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12</w:t>
            </w:r>
          </w:p>
        </w:tc>
      </w:tr>
      <w:tr w:rsidR="00DE545C">
        <w:trPr>
          <w:trHeight w:hRule="exact" w:val="264"/>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722273" w:rsidP="00446799">
            <w:pPr>
              <w:shd w:val="clear" w:color="auto" w:fill="FFFFFF"/>
              <w:jc w:val="center"/>
              <w:rPr>
                <w:rFonts w:ascii="Arial" w:hAnsi="Arial" w:cs="Arial"/>
                <w:color w:val="000000"/>
                <w:sz w:val="20"/>
              </w:rPr>
            </w:pPr>
            <w:r>
              <w:rPr>
                <w:rFonts w:ascii="Arial" w:hAnsi="Arial" w:cs="Arial"/>
                <w:color w:val="000000"/>
                <w:sz w:val="20"/>
              </w:rPr>
              <w:t>39</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rPr>
                <w:rFonts w:ascii="Arial" w:hAnsi="Arial" w:cs="Arial"/>
                <w:color w:val="000000"/>
                <w:sz w:val="20"/>
              </w:rPr>
            </w:pPr>
            <w:r>
              <w:rPr>
                <w:rFonts w:ascii="Arial" w:hAnsi="Arial" w:cs="Arial"/>
                <w:color w:val="000000"/>
                <w:sz w:val="20"/>
              </w:rPr>
              <w:t>Деловой этикет</w:t>
            </w: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Ориентационная</w:t>
            </w: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12</w:t>
            </w:r>
          </w:p>
        </w:tc>
      </w:tr>
      <w:tr w:rsidR="00DE545C">
        <w:trPr>
          <w:trHeight w:hRule="exact" w:val="264"/>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722273" w:rsidP="00446799">
            <w:pPr>
              <w:shd w:val="clear" w:color="auto" w:fill="FFFFFF"/>
              <w:jc w:val="center"/>
              <w:rPr>
                <w:rFonts w:ascii="Arial" w:hAnsi="Arial" w:cs="Arial"/>
                <w:color w:val="000000"/>
                <w:sz w:val="20"/>
              </w:rPr>
            </w:pPr>
            <w:r>
              <w:rPr>
                <w:rFonts w:ascii="Arial" w:hAnsi="Arial" w:cs="Arial"/>
                <w:color w:val="000000"/>
                <w:sz w:val="20"/>
              </w:rPr>
              <w:t>40</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rPr>
                <w:rFonts w:ascii="Arial" w:hAnsi="Arial" w:cs="Arial"/>
                <w:color w:val="000000"/>
                <w:sz w:val="20"/>
              </w:rPr>
            </w:pPr>
            <w:r>
              <w:rPr>
                <w:rFonts w:ascii="Arial" w:hAnsi="Arial" w:cs="Arial"/>
                <w:color w:val="000000"/>
                <w:sz w:val="20"/>
              </w:rPr>
              <w:t>Офисные технологии</w:t>
            </w: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Ориентационная</w:t>
            </w: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446799">
            <w:pPr>
              <w:shd w:val="clear" w:color="auto" w:fill="FFFFFF"/>
              <w:jc w:val="center"/>
              <w:rPr>
                <w:rFonts w:ascii="Arial" w:hAnsi="Arial" w:cs="Arial"/>
                <w:color w:val="000000"/>
                <w:sz w:val="20"/>
              </w:rPr>
            </w:pPr>
            <w:r>
              <w:rPr>
                <w:rFonts w:ascii="Arial" w:hAnsi="Arial" w:cs="Arial"/>
                <w:color w:val="000000"/>
                <w:sz w:val="20"/>
              </w:rPr>
              <w:t>16</w:t>
            </w:r>
          </w:p>
        </w:tc>
      </w:tr>
      <w:tr w:rsidR="00DE545C">
        <w:trPr>
          <w:trHeight w:hRule="exact" w:val="282"/>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722273" w:rsidP="00446799">
            <w:pPr>
              <w:shd w:val="clear" w:color="auto" w:fill="FFFFFF"/>
              <w:jc w:val="center"/>
              <w:rPr>
                <w:rFonts w:ascii="Arial" w:hAnsi="Arial" w:cs="Arial"/>
                <w:color w:val="000000"/>
                <w:sz w:val="20"/>
              </w:rPr>
            </w:pPr>
            <w:r>
              <w:rPr>
                <w:rFonts w:ascii="Arial" w:hAnsi="Arial" w:cs="Arial"/>
                <w:color w:val="000000"/>
                <w:sz w:val="20"/>
              </w:rPr>
              <w:t>41</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color w:val="000000"/>
                <w:sz w:val="20"/>
              </w:rPr>
            </w:pPr>
            <w:r>
              <w:rPr>
                <w:rFonts w:ascii="Arial" w:hAnsi="Arial" w:cs="Arial"/>
                <w:color w:val="000000"/>
                <w:sz w:val="20"/>
              </w:rPr>
              <w:t>Как сделать свой фильм на компьютере</w:t>
            </w: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color w:val="000000"/>
                <w:sz w:val="20"/>
              </w:rPr>
            </w:pPr>
            <w:r>
              <w:rPr>
                <w:rFonts w:ascii="Arial" w:hAnsi="Arial" w:cs="Arial"/>
                <w:color w:val="000000"/>
                <w:sz w:val="20"/>
              </w:rPr>
              <w:t>Ориентационная</w:t>
            </w: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color w:val="000000"/>
                <w:sz w:val="20"/>
              </w:rPr>
            </w:pPr>
            <w:r>
              <w:rPr>
                <w:rFonts w:ascii="Arial" w:hAnsi="Arial" w:cs="Arial"/>
                <w:color w:val="000000"/>
                <w:sz w:val="20"/>
              </w:rPr>
              <w:t>24</w:t>
            </w:r>
          </w:p>
        </w:tc>
      </w:tr>
      <w:tr w:rsidR="00DE545C">
        <w:trPr>
          <w:trHeight w:hRule="exact" w:val="273"/>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722273" w:rsidP="00446799">
            <w:pPr>
              <w:shd w:val="clear" w:color="auto" w:fill="FFFFFF"/>
              <w:jc w:val="center"/>
              <w:rPr>
                <w:rFonts w:ascii="Arial" w:hAnsi="Arial" w:cs="Arial"/>
                <w:color w:val="000000"/>
                <w:sz w:val="20"/>
              </w:rPr>
            </w:pPr>
            <w:r>
              <w:rPr>
                <w:rFonts w:ascii="Arial" w:hAnsi="Arial" w:cs="Arial"/>
                <w:color w:val="000000"/>
                <w:sz w:val="20"/>
              </w:rPr>
              <w:t>42</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color w:val="000000"/>
                <w:sz w:val="20"/>
              </w:rPr>
            </w:pPr>
            <w:r>
              <w:rPr>
                <w:rFonts w:ascii="Arial" w:hAnsi="Arial" w:cs="Arial"/>
                <w:color w:val="000000"/>
                <w:sz w:val="20"/>
              </w:rPr>
              <w:t>Использование информационных технологий</w:t>
            </w: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color w:val="000000"/>
                <w:sz w:val="20"/>
              </w:rPr>
            </w:pPr>
            <w:r>
              <w:rPr>
                <w:rFonts w:ascii="Arial" w:hAnsi="Arial" w:cs="Arial"/>
                <w:color w:val="000000"/>
                <w:sz w:val="20"/>
              </w:rPr>
              <w:t>Межпредметная</w:t>
            </w: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color w:val="000000"/>
                <w:sz w:val="20"/>
              </w:rPr>
            </w:pPr>
            <w:r>
              <w:rPr>
                <w:rFonts w:ascii="Arial" w:hAnsi="Arial" w:cs="Arial"/>
                <w:color w:val="000000"/>
                <w:sz w:val="20"/>
              </w:rPr>
              <w:t>24</w:t>
            </w:r>
          </w:p>
        </w:tc>
      </w:tr>
      <w:tr w:rsidR="00DE545C">
        <w:trPr>
          <w:trHeight w:hRule="exact" w:val="273"/>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722273" w:rsidP="00446799">
            <w:pPr>
              <w:shd w:val="clear" w:color="auto" w:fill="FFFFFF"/>
              <w:jc w:val="center"/>
              <w:rPr>
                <w:rFonts w:ascii="Arial" w:hAnsi="Arial" w:cs="Arial"/>
                <w:color w:val="000000"/>
                <w:sz w:val="20"/>
              </w:rPr>
            </w:pPr>
            <w:r>
              <w:rPr>
                <w:rFonts w:ascii="Arial" w:hAnsi="Arial" w:cs="Arial"/>
                <w:color w:val="000000"/>
                <w:sz w:val="20"/>
              </w:rPr>
              <w:t>43</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color w:val="000000"/>
                <w:sz w:val="20"/>
              </w:rPr>
            </w:pPr>
            <w:r>
              <w:rPr>
                <w:rFonts w:ascii="Arial" w:hAnsi="Arial" w:cs="Arial"/>
                <w:color w:val="000000"/>
                <w:sz w:val="20"/>
                <w:lang w:val="en-US"/>
              </w:rPr>
              <w:t>Web</w:t>
            </w:r>
            <w:r>
              <w:rPr>
                <w:rFonts w:ascii="Arial" w:hAnsi="Arial" w:cs="Arial"/>
                <w:color w:val="000000"/>
                <w:sz w:val="20"/>
              </w:rPr>
              <w:t>-дизайн</w:t>
            </w: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color w:val="000000"/>
                <w:sz w:val="20"/>
              </w:rPr>
            </w:pPr>
            <w:r>
              <w:rPr>
                <w:rFonts w:ascii="Arial" w:hAnsi="Arial" w:cs="Arial"/>
                <w:color w:val="000000"/>
                <w:sz w:val="20"/>
              </w:rPr>
              <w:t>Ориентационная</w:t>
            </w: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color w:val="000000"/>
                <w:sz w:val="20"/>
              </w:rPr>
            </w:pPr>
            <w:r>
              <w:rPr>
                <w:rFonts w:ascii="Arial" w:hAnsi="Arial" w:cs="Arial"/>
                <w:color w:val="000000"/>
                <w:sz w:val="20"/>
              </w:rPr>
              <w:t>16</w:t>
            </w:r>
          </w:p>
        </w:tc>
      </w:tr>
      <w:tr w:rsidR="00DE545C">
        <w:trPr>
          <w:trHeight w:hRule="exact" w:val="273"/>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722273" w:rsidP="00446799">
            <w:pPr>
              <w:shd w:val="clear" w:color="auto" w:fill="FFFFFF"/>
              <w:jc w:val="center"/>
              <w:rPr>
                <w:rFonts w:ascii="Arial" w:hAnsi="Arial" w:cs="Arial"/>
                <w:color w:val="000000"/>
                <w:sz w:val="20"/>
              </w:rPr>
            </w:pPr>
            <w:r>
              <w:rPr>
                <w:rFonts w:ascii="Arial" w:hAnsi="Arial" w:cs="Arial"/>
                <w:color w:val="000000"/>
                <w:sz w:val="20"/>
              </w:rPr>
              <w:t>44</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color w:val="000000"/>
                <w:sz w:val="20"/>
              </w:rPr>
            </w:pPr>
            <w:r>
              <w:rPr>
                <w:rFonts w:ascii="Arial" w:hAnsi="Arial" w:cs="Arial"/>
                <w:color w:val="000000"/>
                <w:sz w:val="20"/>
              </w:rPr>
              <w:t>Программирование</w:t>
            </w: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color w:val="000000"/>
                <w:sz w:val="20"/>
              </w:rPr>
            </w:pPr>
            <w:r>
              <w:rPr>
                <w:rFonts w:ascii="Arial" w:hAnsi="Arial" w:cs="Arial"/>
                <w:color w:val="000000"/>
                <w:sz w:val="20"/>
              </w:rPr>
              <w:t>Межпредметная</w:t>
            </w: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color w:val="000000"/>
                <w:sz w:val="20"/>
              </w:rPr>
            </w:pPr>
            <w:r>
              <w:rPr>
                <w:rFonts w:ascii="Arial" w:hAnsi="Arial" w:cs="Arial"/>
                <w:color w:val="000000"/>
                <w:sz w:val="20"/>
              </w:rPr>
              <w:t>24</w:t>
            </w:r>
          </w:p>
        </w:tc>
      </w:tr>
      <w:tr w:rsidR="00DE545C">
        <w:trPr>
          <w:trHeight w:hRule="exact" w:val="273"/>
        </w:trPr>
        <w:tc>
          <w:tcPr>
            <w:tcW w:w="561" w:type="dxa"/>
            <w:gridSpan w:val="2"/>
            <w:tcBorders>
              <w:top w:val="single" w:sz="6" w:space="0" w:color="auto"/>
              <w:left w:val="single" w:sz="6" w:space="0" w:color="auto"/>
              <w:bottom w:val="single" w:sz="6" w:space="0" w:color="auto"/>
              <w:right w:val="single" w:sz="6" w:space="0" w:color="auto"/>
            </w:tcBorders>
          </w:tcPr>
          <w:p w:rsidR="00DE545C" w:rsidRDefault="00722273" w:rsidP="00877A09">
            <w:pPr>
              <w:shd w:val="clear" w:color="auto" w:fill="FFFFFF"/>
              <w:jc w:val="center"/>
              <w:rPr>
                <w:rFonts w:ascii="Arial" w:hAnsi="Arial" w:cs="Arial"/>
                <w:color w:val="000000"/>
                <w:sz w:val="20"/>
              </w:rPr>
            </w:pPr>
            <w:r>
              <w:rPr>
                <w:rFonts w:ascii="Arial" w:hAnsi="Arial" w:cs="Arial"/>
                <w:color w:val="000000"/>
                <w:sz w:val="20"/>
              </w:rPr>
              <w:t>45</w:t>
            </w:r>
          </w:p>
        </w:tc>
        <w:tc>
          <w:tcPr>
            <w:tcW w:w="4968"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rPr>
                <w:rFonts w:ascii="Arial" w:hAnsi="Arial" w:cs="Arial"/>
                <w:color w:val="000000"/>
                <w:sz w:val="20"/>
              </w:rPr>
            </w:pPr>
            <w:r>
              <w:rPr>
                <w:rFonts w:ascii="Arial" w:hAnsi="Arial" w:cs="Arial"/>
                <w:sz w:val="20"/>
              </w:rPr>
              <w:t>Компьютерное моделирова</w:t>
            </w:r>
            <w:r>
              <w:rPr>
                <w:rFonts w:ascii="Arial" w:hAnsi="Arial" w:cs="Arial"/>
                <w:sz w:val="20"/>
              </w:rPr>
              <w:softHyphen/>
              <w:t>ние</w:t>
            </w:r>
          </w:p>
        </w:tc>
        <w:tc>
          <w:tcPr>
            <w:tcW w:w="1984"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color w:val="000000"/>
                <w:sz w:val="20"/>
              </w:rPr>
            </w:pPr>
            <w:r>
              <w:rPr>
                <w:rFonts w:ascii="Arial" w:hAnsi="Arial" w:cs="Arial"/>
                <w:color w:val="000000"/>
                <w:sz w:val="20"/>
              </w:rPr>
              <w:t>Ориентационная</w:t>
            </w:r>
          </w:p>
        </w:tc>
        <w:tc>
          <w:tcPr>
            <w:tcW w:w="1559" w:type="dxa"/>
            <w:tcBorders>
              <w:top w:val="single" w:sz="6" w:space="0" w:color="auto"/>
              <w:left w:val="single" w:sz="6" w:space="0" w:color="auto"/>
              <w:bottom w:val="single" w:sz="6" w:space="0" w:color="auto"/>
              <w:right w:val="single" w:sz="6" w:space="0" w:color="auto"/>
            </w:tcBorders>
          </w:tcPr>
          <w:p w:rsidR="00DE545C" w:rsidRDefault="00DE545C" w:rsidP="00877A09">
            <w:pPr>
              <w:shd w:val="clear" w:color="auto" w:fill="FFFFFF"/>
              <w:jc w:val="center"/>
              <w:rPr>
                <w:rFonts w:ascii="Arial" w:hAnsi="Arial" w:cs="Arial"/>
                <w:color w:val="000000"/>
                <w:sz w:val="20"/>
              </w:rPr>
            </w:pPr>
            <w:r>
              <w:rPr>
                <w:rFonts w:ascii="Arial" w:hAnsi="Arial" w:cs="Arial"/>
                <w:color w:val="000000"/>
                <w:sz w:val="20"/>
              </w:rPr>
              <w:t>16</w:t>
            </w:r>
          </w:p>
        </w:tc>
      </w:tr>
    </w:tbl>
    <w:p w:rsidR="00877A09" w:rsidRDefault="00877A09" w:rsidP="00877A09">
      <w:pPr>
        <w:ind w:firstLine="709"/>
        <w:rPr>
          <w:color w:val="000000"/>
          <w:szCs w:val="21"/>
        </w:rPr>
      </w:pPr>
    </w:p>
    <w:p w:rsidR="00877A09" w:rsidRDefault="00877A09" w:rsidP="00877A09">
      <w:pPr>
        <w:ind w:firstLine="709"/>
        <w:jc w:val="both"/>
        <w:rPr>
          <w:color w:val="000000"/>
          <w:szCs w:val="21"/>
        </w:rPr>
      </w:pPr>
      <w:r>
        <w:rPr>
          <w:color w:val="000000"/>
          <w:szCs w:val="21"/>
        </w:rPr>
        <w:t>В</w:t>
      </w:r>
      <w:r w:rsidR="002A4E68">
        <w:rPr>
          <w:color w:val="000000"/>
          <w:szCs w:val="21"/>
        </w:rPr>
        <w:t xml:space="preserve"> приложении 14</w:t>
      </w:r>
      <w:r w:rsidR="0095383A">
        <w:rPr>
          <w:color w:val="000000"/>
          <w:szCs w:val="21"/>
        </w:rPr>
        <w:t>.1. привод</w:t>
      </w:r>
      <w:r w:rsidR="00D8017A">
        <w:rPr>
          <w:color w:val="000000"/>
          <w:szCs w:val="21"/>
        </w:rPr>
        <w:t>ятся</w:t>
      </w:r>
      <w:r w:rsidR="0095383A">
        <w:rPr>
          <w:color w:val="000000"/>
          <w:szCs w:val="21"/>
        </w:rPr>
        <w:t xml:space="preserve"> некоторые программы курсов на выбор для 9 класса</w:t>
      </w:r>
      <w:r w:rsidR="007B33A7" w:rsidRPr="00AA74AE">
        <w:rPr>
          <w:rStyle w:val="a7"/>
        </w:rPr>
        <w:footnoteReference w:id="24"/>
      </w:r>
      <w:r w:rsidR="0095383A">
        <w:rPr>
          <w:color w:val="000000"/>
          <w:szCs w:val="21"/>
        </w:rPr>
        <w:t>. В</w:t>
      </w:r>
      <w:r>
        <w:rPr>
          <w:color w:val="000000"/>
          <w:szCs w:val="21"/>
        </w:rPr>
        <w:t xml:space="preserve"> </w:t>
      </w:r>
      <w:r w:rsidR="0095383A">
        <w:rPr>
          <w:color w:val="000000"/>
          <w:szCs w:val="21"/>
        </w:rPr>
        <w:t>по</w:t>
      </w:r>
      <w:r>
        <w:rPr>
          <w:color w:val="000000"/>
          <w:szCs w:val="21"/>
        </w:rPr>
        <w:t>следующих разделах мы будем говорить о требованиях к программам курсов на выбор, пока остановимся лишь на некоторых организационных моментах.</w:t>
      </w:r>
    </w:p>
    <w:p w:rsidR="004673A5" w:rsidRDefault="00877A09" w:rsidP="004673A5">
      <w:pPr>
        <w:shd w:val="clear" w:color="auto" w:fill="FFFFFF"/>
        <w:ind w:right="76" w:firstLine="709"/>
        <w:jc w:val="both"/>
      </w:pPr>
      <w:r>
        <w:rPr>
          <w:i/>
          <w:iCs/>
          <w:color w:val="000000"/>
          <w:szCs w:val="21"/>
        </w:rPr>
        <w:t>1. Набор предлагаемых курсов должен носить вариативный характер, их количество должно быть «избыточным»,</w:t>
      </w:r>
      <w:r>
        <w:rPr>
          <w:color w:val="000000"/>
          <w:szCs w:val="21"/>
        </w:rPr>
        <w:t xml:space="preserve"> то есть у ученика должна быть воз</w:t>
      </w:r>
      <w:r>
        <w:rPr>
          <w:color w:val="000000"/>
          <w:szCs w:val="21"/>
        </w:rPr>
        <w:softHyphen/>
        <w:t xml:space="preserve">можность реального выбора. </w:t>
      </w:r>
      <w:r w:rsidR="004673A5">
        <w:t>Учащиеся в течение года могут пройти несколько учебных курсов по выбору</w:t>
      </w:r>
      <w:r w:rsidR="00C0387C">
        <w:t>, поэтому</w:t>
      </w:r>
      <w:r w:rsidR="00722273">
        <w:rPr>
          <w:color w:val="000000"/>
          <w:szCs w:val="21"/>
        </w:rPr>
        <w:t xml:space="preserve"> стоит обратить особое внимание на продолжительность курсов. Чтобы ученик имел возможность поменять за учебный год несколько курсов по выбору, </w:t>
      </w:r>
      <w:r w:rsidR="00C0387C">
        <w:rPr>
          <w:color w:val="000000"/>
          <w:szCs w:val="21"/>
        </w:rPr>
        <w:t>они</w:t>
      </w:r>
      <w:r w:rsidR="00722273">
        <w:rPr>
          <w:color w:val="000000"/>
          <w:szCs w:val="21"/>
        </w:rPr>
        <w:t xml:space="preserve"> не должны быть длительными. Оптимальная продолжительность курсов нахо</w:t>
      </w:r>
      <w:r w:rsidR="008A1C72">
        <w:rPr>
          <w:color w:val="000000"/>
          <w:szCs w:val="21"/>
        </w:rPr>
        <w:t>дит</w:t>
      </w:r>
      <w:r w:rsidR="008A1C72">
        <w:rPr>
          <w:color w:val="000000"/>
          <w:szCs w:val="21"/>
        </w:rPr>
        <w:softHyphen/>
        <w:t>ся в пределах 8-32</w:t>
      </w:r>
      <w:r w:rsidR="00722273">
        <w:rPr>
          <w:color w:val="000000"/>
          <w:szCs w:val="21"/>
        </w:rPr>
        <w:t xml:space="preserve"> часов.</w:t>
      </w:r>
      <w:r w:rsidR="00722273">
        <w:t xml:space="preserve"> </w:t>
      </w:r>
      <w:r w:rsidR="004673A5">
        <w:t xml:space="preserve"> </w:t>
      </w:r>
      <w:r w:rsidR="004673A5">
        <w:rPr>
          <w:color w:val="000000"/>
          <w:szCs w:val="21"/>
        </w:rPr>
        <w:t>Максимально возможное</w:t>
      </w:r>
      <w:r w:rsidR="00C0387C">
        <w:rPr>
          <w:color w:val="000000"/>
          <w:szCs w:val="21"/>
        </w:rPr>
        <w:t>, не превышающее предельно допустимую нагрузку учащегося,</w:t>
      </w:r>
      <w:r w:rsidR="004673A5">
        <w:rPr>
          <w:color w:val="000000"/>
          <w:szCs w:val="21"/>
        </w:rPr>
        <w:t xml:space="preserve"> количество часов курсов</w:t>
      </w:r>
      <w:r w:rsidR="00C0387C">
        <w:rPr>
          <w:color w:val="000000"/>
          <w:szCs w:val="21"/>
        </w:rPr>
        <w:t xml:space="preserve"> на выбор</w:t>
      </w:r>
      <w:r w:rsidR="004673A5">
        <w:rPr>
          <w:color w:val="000000"/>
          <w:szCs w:val="21"/>
        </w:rPr>
        <w:t xml:space="preserve"> в год, которое може</w:t>
      </w:r>
      <w:r w:rsidR="001C6E6E">
        <w:rPr>
          <w:color w:val="000000"/>
          <w:szCs w:val="21"/>
        </w:rPr>
        <w:t xml:space="preserve">т прослушать учащийся, равно </w:t>
      </w:r>
      <w:r w:rsidR="00C0387C">
        <w:rPr>
          <w:color w:val="000000"/>
          <w:szCs w:val="21"/>
        </w:rPr>
        <w:t>70</w:t>
      </w:r>
      <w:r w:rsidR="001C6E6E">
        <w:rPr>
          <w:color w:val="000000"/>
          <w:szCs w:val="21"/>
        </w:rPr>
        <w:t>.</w:t>
      </w:r>
      <w:r w:rsidR="00722273">
        <w:rPr>
          <w:color w:val="000000"/>
          <w:szCs w:val="21"/>
        </w:rPr>
        <w:t xml:space="preserve"> </w:t>
      </w:r>
      <w:r w:rsidR="001C6E6E">
        <w:rPr>
          <w:color w:val="000000"/>
          <w:szCs w:val="21"/>
        </w:rPr>
        <w:t>Т</w:t>
      </w:r>
      <w:r w:rsidR="00722273">
        <w:rPr>
          <w:color w:val="000000"/>
          <w:szCs w:val="21"/>
        </w:rPr>
        <w:t>аким образом,</w:t>
      </w:r>
      <w:r w:rsidR="004673A5">
        <w:rPr>
          <w:color w:val="000000"/>
          <w:szCs w:val="21"/>
        </w:rPr>
        <w:t xml:space="preserve"> если продолжительность каждого курса по выбору будет составлять</w:t>
      </w:r>
      <w:r w:rsidR="008A1C72">
        <w:rPr>
          <w:color w:val="000000"/>
          <w:szCs w:val="21"/>
        </w:rPr>
        <w:t xml:space="preserve"> 32</w:t>
      </w:r>
      <w:r w:rsidR="00722273">
        <w:rPr>
          <w:color w:val="000000"/>
          <w:szCs w:val="21"/>
        </w:rPr>
        <w:t xml:space="preserve"> часа, то ученик может </w:t>
      </w:r>
      <w:r w:rsidR="001C6E6E">
        <w:rPr>
          <w:color w:val="000000"/>
          <w:szCs w:val="21"/>
        </w:rPr>
        <w:t>выбрать всего 2 курса по выбору,</w:t>
      </w:r>
      <w:r w:rsidR="00722273">
        <w:rPr>
          <w:color w:val="000000"/>
          <w:szCs w:val="21"/>
        </w:rPr>
        <w:t xml:space="preserve"> а если -</w:t>
      </w:r>
      <w:r w:rsidR="004673A5">
        <w:rPr>
          <w:color w:val="000000"/>
          <w:szCs w:val="21"/>
        </w:rPr>
        <w:t xml:space="preserve"> 8 часов, то ученик может выбрать примерно 8 курсов в год. Соответственно, чем больше количество учебных часов курса по выбору, тем меньше </w:t>
      </w:r>
      <w:r w:rsidR="00722273">
        <w:rPr>
          <w:color w:val="000000"/>
          <w:szCs w:val="21"/>
        </w:rPr>
        <w:t>этих</w:t>
      </w:r>
      <w:r w:rsidR="004673A5">
        <w:rPr>
          <w:color w:val="000000"/>
          <w:szCs w:val="21"/>
        </w:rPr>
        <w:t xml:space="preserve"> курсов выберет девятиклассник. </w:t>
      </w:r>
    </w:p>
    <w:p w:rsidR="00877A09" w:rsidRDefault="00877A09" w:rsidP="00877A09">
      <w:pPr>
        <w:ind w:firstLine="709"/>
        <w:jc w:val="both"/>
      </w:pPr>
      <w:r>
        <w:rPr>
          <w:color w:val="000000"/>
          <w:szCs w:val="21"/>
        </w:rPr>
        <w:t xml:space="preserve">Кроме того, набор курсов желательно определить в конце 8 класса на основе опросов, анкетирования, собеседования и т.п. </w:t>
      </w:r>
    </w:p>
    <w:p w:rsidR="00877A09" w:rsidRDefault="00877A09" w:rsidP="00877A09">
      <w:pPr>
        <w:ind w:right="76" w:firstLine="709"/>
        <w:jc w:val="both"/>
        <w:rPr>
          <w:color w:val="000000"/>
          <w:szCs w:val="21"/>
        </w:rPr>
      </w:pPr>
      <w:r>
        <w:rPr>
          <w:i/>
          <w:iCs/>
          <w:color w:val="000000"/>
          <w:szCs w:val="21"/>
        </w:rPr>
        <w:t xml:space="preserve">2. </w:t>
      </w:r>
      <w:r w:rsidR="00D8017A">
        <w:rPr>
          <w:i/>
          <w:iCs/>
          <w:color w:val="000000"/>
          <w:szCs w:val="21"/>
        </w:rPr>
        <w:t>Главные характеристики курсов по выбору – их краткосрочность</w:t>
      </w:r>
      <w:r w:rsidR="00C0387C">
        <w:rPr>
          <w:i/>
          <w:iCs/>
          <w:color w:val="000000"/>
          <w:szCs w:val="21"/>
        </w:rPr>
        <w:t>, чередующийся характер и свободный режим проведения</w:t>
      </w:r>
      <w:r w:rsidR="00D8017A">
        <w:rPr>
          <w:i/>
          <w:iCs/>
          <w:color w:val="000000"/>
          <w:szCs w:val="21"/>
        </w:rPr>
        <w:t xml:space="preserve">. </w:t>
      </w:r>
      <w:r w:rsidRPr="00D8017A">
        <w:rPr>
          <w:iCs/>
          <w:color w:val="000000"/>
          <w:szCs w:val="21"/>
        </w:rPr>
        <w:t>Необходимо создать такие условия в организации учебного процесса, которые позволяли бы ученику менять наполнение индивидуального учебно</w:t>
      </w:r>
      <w:r w:rsidRPr="00D8017A">
        <w:rPr>
          <w:iCs/>
          <w:color w:val="000000"/>
          <w:szCs w:val="21"/>
        </w:rPr>
        <w:softHyphen/>
        <w:t>го плана курсами по выбору несколько раз за учебный год</w:t>
      </w:r>
      <w:r w:rsidRPr="00D8017A">
        <w:rPr>
          <w:color w:val="000000"/>
          <w:szCs w:val="21"/>
        </w:rPr>
        <w:t>.</w:t>
      </w:r>
      <w:r>
        <w:rPr>
          <w:color w:val="000000"/>
          <w:szCs w:val="21"/>
        </w:rPr>
        <w:t xml:space="preserve"> </w:t>
      </w:r>
      <w:r w:rsidR="00722273">
        <w:rPr>
          <w:color w:val="000000"/>
        </w:rPr>
        <w:t>Н</w:t>
      </w:r>
      <w:r>
        <w:rPr>
          <w:color w:val="000000"/>
        </w:rPr>
        <w:t xml:space="preserve">а изучение курсов не обязательно </w:t>
      </w:r>
      <w:r w:rsidR="00C16308">
        <w:rPr>
          <w:color w:val="000000"/>
        </w:rPr>
        <w:t>долж</w:t>
      </w:r>
      <w:r w:rsidR="00DA20F2">
        <w:rPr>
          <w:color w:val="000000"/>
        </w:rPr>
        <w:t>ен</w:t>
      </w:r>
      <w:r>
        <w:rPr>
          <w:color w:val="000000"/>
        </w:rPr>
        <w:t xml:space="preserve"> отводиться 1 час в неделю</w:t>
      </w:r>
      <w:r w:rsidR="00722273">
        <w:rPr>
          <w:color w:val="000000"/>
        </w:rPr>
        <w:t>,</w:t>
      </w:r>
      <w:r>
        <w:rPr>
          <w:color w:val="000000"/>
        </w:rPr>
        <w:t xml:space="preserve"> предусматриваются и другие возмож</w:t>
      </w:r>
      <w:r>
        <w:rPr>
          <w:color w:val="000000"/>
        </w:rPr>
        <w:softHyphen/>
        <w:t xml:space="preserve">ные варианты. Учащиеся </w:t>
      </w:r>
      <w:r w:rsidR="00722273">
        <w:rPr>
          <w:color w:val="000000"/>
        </w:rPr>
        <w:t>могут</w:t>
      </w:r>
      <w:r>
        <w:rPr>
          <w:color w:val="000000"/>
        </w:rPr>
        <w:t xml:space="preserve"> изучать курсы</w:t>
      </w:r>
      <w:r w:rsidR="00722273">
        <w:rPr>
          <w:color w:val="000000"/>
        </w:rPr>
        <w:t xml:space="preserve"> по выбору</w:t>
      </w:r>
      <w:r>
        <w:rPr>
          <w:color w:val="000000"/>
        </w:rPr>
        <w:t xml:space="preserve"> в том режиме, который более целесообразен для успешного прохожд</w:t>
      </w:r>
      <w:r w:rsidR="00446799">
        <w:rPr>
          <w:color w:val="000000"/>
        </w:rPr>
        <w:t>ения программы. Это могут быть</w:t>
      </w:r>
      <w:r>
        <w:rPr>
          <w:color w:val="000000"/>
        </w:rPr>
        <w:t xml:space="preserve"> </w:t>
      </w:r>
      <w:r>
        <w:rPr>
          <w:i/>
          <w:iCs/>
          <w:color w:val="000000"/>
          <w:szCs w:val="21"/>
        </w:rPr>
        <w:t>многочасовые тренинговые занятия в течение одной недели</w:t>
      </w:r>
      <w:r>
        <w:rPr>
          <w:color w:val="000000"/>
          <w:szCs w:val="21"/>
        </w:rPr>
        <w:t xml:space="preserve"> </w:t>
      </w:r>
      <w:r w:rsidRPr="00446799">
        <w:rPr>
          <w:i/>
          <w:color w:val="000000"/>
          <w:szCs w:val="21"/>
        </w:rPr>
        <w:t>или</w:t>
      </w:r>
      <w:r>
        <w:rPr>
          <w:color w:val="000000"/>
          <w:szCs w:val="21"/>
        </w:rPr>
        <w:t xml:space="preserve"> </w:t>
      </w:r>
      <w:r>
        <w:rPr>
          <w:i/>
          <w:iCs/>
          <w:color w:val="000000"/>
          <w:szCs w:val="21"/>
        </w:rPr>
        <w:t>изучение ма</w:t>
      </w:r>
      <w:r>
        <w:rPr>
          <w:i/>
          <w:iCs/>
          <w:color w:val="000000"/>
          <w:szCs w:val="21"/>
        </w:rPr>
        <w:softHyphen/>
        <w:t xml:space="preserve">териала сессионно в течение всего учебного года с перерывами для </w:t>
      </w:r>
      <w:r w:rsidR="00446799">
        <w:rPr>
          <w:i/>
          <w:iCs/>
          <w:color w:val="000000"/>
          <w:szCs w:val="21"/>
        </w:rPr>
        <w:t>выполнения проекта учащимися. Курсы по выбору в 9 классе могут реализовываться и</w:t>
      </w:r>
      <w:r w:rsidR="00C16308">
        <w:rPr>
          <w:i/>
          <w:iCs/>
          <w:color w:val="000000"/>
          <w:szCs w:val="21"/>
        </w:rPr>
        <w:t xml:space="preserve"> в каникулярное время, например</w:t>
      </w:r>
      <w:r w:rsidR="00446799">
        <w:rPr>
          <w:i/>
          <w:iCs/>
          <w:color w:val="000000"/>
          <w:szCs w:val="21"/>
        </w:rPr>
        <w:t xml:space="preserve"> для организации экскурсий на предприятия или </w:t>
      </w:r>
      <w:r w:rsidR="00C16308">
        <w:rPr>
          <w:i/>
          <w:iCs/>
          <w:color w:val="000000"/>
          <w:szCs w:val="21"/>
        </w:rPr>
        <w:t>на</w:t>
      </w:r>
      <w:r w:rsidR="00446799">
        <w:rPr>
          <w:i/>
          <w:iCs/>
          <w:color w:val="000000"/>
          <w:szCs w:val="21"/>
        </w:rPr>
        <w:t xml:space="preserve"> природу</w:t>
      </w:r>
      <w:r>
        <w:rPr>
          <w:color w:val="000000"/>
          <w:szCs w:val="21"/>
        </w:rPr>
        <w:t xml:space="preserve">. Такая организация учебного процесса позволяет широко использовать различные </w:t>
      </w:r>
      <w:r w:rsidR="007B33A7">
        <w:rPr>
          <w:color w:val="000000"/>
          <w:szCs w:val="21"/>
        </w:rPr>
        <w:t>практико</w:t>
      </w:r>
      <w:r w:rsidR="00C16308">
        <w:rPr>
          <w:color w:val="000000"/>
          <w:szCs w:val="21"/>
        </w:rPr>
        <w:t>-</w:t>
      </w:r>
      <w:r w:rsidR="007B33A7">
        <w:rPr>
          <w:color w:val="000000"/>
          <w:szCs w:val="21"/>
        </w:rPr>
        <w:t>ориентированные</w:t>
      </w:r>
      <w:r>
        <w:rPr>
          <w:color w:val="000000"/>
          <w:szCs w:val="21"/>
        </w:rPr>
        <w:t xml:space="preserve"> методы: КСО, метод проек</w:t>
      </w:r>
      <w:r>
        <w:rPr>
          <w:color w:val="000000"/>
          <w:szCs w:val="21"/>
        </w:rPr>
        <w:softHyphen/>
        <w:t>тов, модульную технологию, исследовательские методы и др.</w:t>
      </w:r>
    </w:p>
    <w:p w:rsidR="00877A09" w:rsidRDefault="00877A09" w:rsidP="00877A09">
      <w:pPr>
        <w:ind w:right="76" w:firstLine="709"/>
        <w:jc w:val="both"/>
        <w:rPr>
          <w:szCs w:val="28"/>
        </w:rPr>
      </w:pPr>
      <w:r>
        <w:t>Кроме этого, для всех образовательных учреждений одной муниципальной сети либо для соседних образовательных учреждений можно определить один общий день для проведения курсов по выбору. При этом может апробироваться одна из возможных идей организации курсов по выбору, когда они являются сетевыми и их пользователями могут становиться учащиеся нескольких общеобразовательных учреждений данной территории.</w:t>
      </w:r>
    </w:p>
    <w:p w:rsidR="00877A09" w:rsidRDefault="00877A09" w:rsidP="00877A09">
      <w:pPr>
        <w:ind w:firstLine="709"/>
        <w:jc w:val="both"/>
      </w:pPr>
      <w:r>
        <w:rPr>
          <w:i/>
          <w:iCs/>
          <w:color w:val="000000"/>
          <w:szCs w:val="21"/>
        </w:rPr>
        <w:t>3.</w:t>
      </w:r>
      <w:r>
        <w:rPr>
          <w:color w:val="000000"/>
          <w:szCs w:val="21"/>
        </w:rPr>
        <w:t xml:space="preserve"> </w:t>
      </w:r>
      <w:r w:rsidR="00C0387C" w:rsidRPr="00C0387C">
        <w:rPr>
          <w:i/>
          <w:color w:val="000000"/>
          <w:szCs w:val="21"/>
        </w:rPr>
        <w:t>П</w:t>
      </w:r>
      <w:r w:rsidR="00C0387C">
        <w:rPr>
          <w:i/>
          <w:iCs/>
          <w:color w:val="000000"/>
          <w:szCs w:val="21"/>
        </w:rPr>
        <w:t xml:space="preserve">рактическая направленность курсов по выбору. </w:t>
      </w:r>
      <w:r>
        <w:rPr>
          <w:i/>
          <w:iCs/>
          <w:color w:val="000000"/>
          <w:szCs w:val="21"/>
        </w:rPr>
        <w:t>Содержание курсов предпрофильной подготовки должно</w:t>
      </w:r>
      <w:r>
        <w:rPr>
          <w:color w:val="000000"/>
          <w:szCs w:val="21"/>
        </w:rPr>
        <w:t xml:space="preserve"> включать не только информацию, расширяющую сведения по учебным предметам, но и </w:t>
      </w:r>
      <w:r>
        <w:rPr>
          <w:i/>
          <w:iCs/>
          <w:color w:val="000000"/>
          <w:szCs w:val="21"/>
        </w:rPr>
        <w:t>зна</w:t>
      </w:r>
      <w:r>
        <w:rPr>
          <w:i/>
          <w:iCs/>
          <w:color w:val="000000"/>
          <w:szCs w:val="21"/>
        </w:rPr>
        <w:softHyphen/>
        <w:t>комить учеников со способами деятельности</w:t>
      </w:r>
      <w:r>
        <w:rPr>
          <w:color w:val="000000"/>
          <w:szCs w:val="21"/>
        </w:rPr>
        <w:t>, необходимыми для успешного освоения программы того или иного профиля. Предпрофильная подготовка может осуществляться в виде различных ком</w:t>
      </w:r>
      <w:r>
        <w:rPr>
          <w:color w:val="000000"/>
          <w:szCs w:val="21"/>
        </w:rPr>
        <w:softHyphen/>
        <w:t>бинаций курсов предложенных типов. В процессе реализации курсов исполь</w:t>
      </w:r>
      <w:r>
        <w:rPr>
          <w:color w:val="000000"/>
          <w:szCs w:val="21"/>
        </w:rPr>
        <w:softHyphen/>
        <w:t>зуются разнообразны</w:t>
      </w:r>
      <w:r w:rsidR="00C16308">
        <w:rPr>
          <w:color w:val="000000"/>
          <w:szCs w:val="21"/>
        </w:rPr>
        <w:t>е подходы к организации занятий</w:t>
      </w:r>
      <w:r>
        <w:rPr>
          <w:color w:val="000000"/>
          <w:szCs w:val="21"/>
        </w:rPr>
        <w:t xml:space="preserve"> как академические лек</w:t>
      </w:r>
      <w:r>
        <w:rPr>
          <w:color w:val="000000"/>
          <w:szCs w:val="21"/>
        </w:rPr>
        <w:softHyphen/>
        <w:t>ции, семинары (их должно быть минимальное количество), так и проектная и исследовательская деятельность, прак</w:t>
      </w:r>
      <w:r>
        <w:rPr>
          <w:color w:val="000000"/>
          <w:szCs w:val="21"/>
        </w:rPr>
        <w:softHyphen/>
        <w:t>тики, тренинги, игровые технологии и т.п. При грамотном подходе в школе может осуще</w:t>
      </w:r>
      <w:r>
        <w:rPr>
          <w:color w:val="000000"/>
          <w:szCs w:val="21"/>
        </w:rPr>
        <w:softHyphen/>
        <w:t>ствляться целенаправленная, опережающая работа по развитию у ученика способности принятия решения. А выполняемые в ходе обучения на кур</w:t>
      </w:r>
      <w:r>
        <w:rPr>
          <w:color w:val="000000"/>
          <w:szCs w:val="21"/>
        </w:rPr>
        <w:softHyphen/>
        <w:t>сах проекты и исследования могут пополнить портфель индивидуальных дос</w:t>
      </w:r>
      <w:r>
        <w:rPr>
          <w:color w:val="000000"/>
          <w:szCs w:val="21"/>
        </w:rPr>
        <w:softHyphen/>
        <w:t>тижений - портфолио.</w:t>
      </w:r>
    </w:p>
    <w:p w:rsidR="00877A09" w:rsidRDefault="00877A09" w:rsidP="00877A09">
      <w:pPr>
        <w:ind w:firstLine="709"/>
        <w:jc w:val="both"/>
      </w:pPr>
      <w:r>
        <w:rPr>
          <w:i/>
          <w:iCs/>
          <w:color w:val="000000"/>
          <w:szCs w:val="21"/>
        </w:rPr>
        <w:t>4. В целях формирования интереса и положительной мотивации</w:t>
      </w:r>
      <w:r>
        <w:rPr>
          <w:color w:val="000000"/>
          <w:szCs w:val="21"/>
        </w:rPr>
        <w:t xml:space="preserve"> к тому или иному профилю через освоение новых аспектов содержания и способов деятельности содержание курсов предпрофильной подготовки мо</w:t>
      </w:r>
      <w:r>
        <w:rPr>
          <w:color w:val="000000"/>
          <w:szCs w:val="21"/>
        </w:rPr>
        <w:softHyphen/>
        <w:t xml:space="preserve">жет </w:t>
      </w:r>
      <w:r>
        <w:rPr>
          <w:i/>
          <w:iCs/>
          <w:color w:val="000000"/>
          <w:szCs w:val="21"/>
        </w:rPr>
        <w:t>включать оригинальный материал, выходящий за рамки школьной про</w:t>
      </w:r>
      <w:r>
        <w:rPr>
          <w:i/>
          <w:iCs/>
          <w:color w:val="000000"/>
          <w:szCs w:val="21"/>
        </w:rPr>
        <w:softHyphen/>
        <w:t>граммы</w:t>
      </w:r>
      <w:r w:rsidR="001C6E6E">
        <w:rPr>
          <w:color w:val="000000"/>
          <w:szCs w:val="21"/>
        </w:rPr>
        <w:t xml:space="preserve">, причем </w:t>
      </w:r>
      <w:r w:rsidR="001C6E6E" w:rsidRPr="004B33FE">
        <w:rPr>
          <w:i/>
          <w:color w:val="000000"/>
          <w:szCs w:val="21"/>
        </w:rPr>
        <w:t>название курсов должно быть привлекательным для ученика</w:t>
      </w:r>
      <w:r>
        <w:rPr>
          <w:i/>
          <w:iCs/>
          <w:color w:val="000000"/>
          <w:szCs w:val="21"/>
        </w:rPr>
        <w:t>.</w:t>
      </w:r>
    </w:p>
    <w:p w:rsidR="00877A09" w:rsidRDefault="00877A09" w:rsidP="00877A09">
      <w:pPr>
        <w:ind w:firstLine="720"/>
        <w:jc w:val="both"/>
        <w:rPr>
          <w:szCs w:val="28"/>
        </w:rPr>
      </w:pPr>
      <w:r>
        <w:rPr>
          <w:szCs w:val="28"/>
        </w:rPr>
        <w:t>Включение вопросов выбора профессии в содержание программ курсов по выбору имеет сугубо педагогические причины:</w:t>
      </w:r>
    </w:p>
    <w:p w:rsidR="00877A09" w:rsidRDefault="00877A09" w:rsidP="00181564">
      <w:pPr>
        <w:numPr>
          <w:ilvl w:val="0"/>
          <w:numId w:val="45"/>
        </w:numPr>
        <w:tabs>
          <w:tab w:val="clear" w:pos="1440"/>
          <w:tab w:val="num" w:pos="748"/>
          <w:tab w:val="left" w:pos="935"/>
        </w:tabs>
        <w:ind w:left="0" w:firstLine="561"/>
        <w:jc w:val="both"/>
        <w:rPr>
          <w:szCs w:val="28"/>
        </w:rPr>
      </w:pPr>
      <w:r>
        <w:rPr>
          <w:szCs w:val="28"/>
        </w:rPr>
        <w:t>как правило, программа курса по выбору и программа профориентации имеют одну и ту же главную цель – помочь учащимся расширить свои знания и приложить их к требованиям конкретной профессии;</w:t>
      </w:r>
    </w:p>
    <w:p w:rsidR="00877A09" w:rsidRDefault="00877A09" w:rsidP="00181564">
      <w:pPr>
        <w:numPr>
          <w:ilvl w:val="0"/>
          <w:numId w:val="45"/>
        </w:numPr>
        <w:tabs>
          <w:tab w:val="clear" w:pos="1440"/>
          <w:tab w:val="num" w:pos="748"/>
          <w:tab w:val="left" w:pos="935"/>
        </w:tabs>
        <w:ind w:left="0" w:firstLine="561"/>
        <w:jc w:val="both"/>
        <w:rPr>
          <w:szCs w:val="28"/>
        </w:rPr>
      </w:pPr>
      <w:r>
        <w:rPr>
          <w:szCs w:val="28"/>
        </w:rPr>
        <w:t>выполняют аналогичные функции, так как направлены на выявление запросов школьников;</w:t>
      </w:r>
    </w:p>
    <w:p w:rsidR="00877A09" w:rsidRDefault="00877A09" w:rsidP="00181564">
      <w:pPr>
        <w:numPr>
          <w:ilvl w:val="0"/>
          <w:numId w:val="45"/>
        </w:numPr>
        <w:tabs>
          <w:tab w:val="clear" w:pos="1440"/>
          <w:tab w:val="num" w:pos="748"/>
          <w:tab w:val="left" w:pos="935"/>
        </w:tabs>
        <w:ind w:left="0" w:firstLine="561"/>
        <w:jc w:val="both"/>
        <w:rPr>
          <w:szCs w:val="28"/>
        </w:rPr>
      </w:pPr>
      <w:r>
        <w:rPr>
          <w:szCs w:val="28"/>
        </w:rPr>
        <w:t>сходны по своему содержанию, формам, методам и дидактическим ресурсам;</w:t>
      </w:r>
    </w:p>
    <w:p w:rsidR="00877A09" w:rsidRDefault="00877A09" w:rsidP="00181564">
      <w:pPr>
        <w:numPr>
          <w:ilvl w:val="0"/>
          <w:numId w:val="45"/>
        </w:numPr>
        <w:tabs>
          <w:tab w:val="clear" w:pos="1440"/>
          <w:tab w:val="num" w:pos="748"/>
          <w:tab w:val="left" w:pos="935"/>
        </w:tabs>
        <w:ind w:left="0" w:firstLine="561"/>
        <w:jc w:val="both"/>
        <w:rPr>
          <w:szCs w:val="28"/>
        </w:rPr>
      </w:pPr>
      <w:r>
        <w:rPr>
          <w:szCs w:val="28"/>
        </w:rPr>
        <w:t xml:space="preserve"> отвечают сходным педагогическим, психологическим и профилактическим критериям, обеспечивающим развитие индивида.</w:t>
      </w:r>
    </w:p>
    <w:p w:rsidR="00877A09" w:rsidRDefault="00877A09" w:rsidP="00877A09">
      <w:pPr>
        <w:ind w:firstLine="720"/>
        <w:jc w:val="both"/>
        <w:rPr>
          <w:szCs w:val="28"/>
        </w:rPr>
      </w:pPr>
      <w:r>
        <w:rPr>
          <w:szCs w:val="28"/>
        </w:rPr>
        <w:t>В качестве дополнительных возможностей для организации предпрофильной подготовки можно рекомендовать</w:t>
      </w:r>
      <w:r w:rsidRPr="00AA74AE">
        <w:rPr>
          <w:rStyle w:val="a7"/>
        </w:rPr>
        <w:footnoteReference w:id="25"/>
      </w:r>
      <w:r>
        <w:rPr>
          <w:szCs w:val="28"/>
        </w:rPr>
        <w:t>:</w:t>
      </w:r>
    </w:p>
    <w:p w:rsidR="00877A09" w:rsidRDefault="00877A09" w:rsidP="00181564">
      <w:pPr>
        <w:pStyle w:val="a6"/>
        <w:numPr>
          <w:ilvl w:val="0"/>
          <w:numId w:val="18"/>
        </w:numPr>
        <w:tabs>
          <w:tab w:val="clear" w:pos="2127"/>
          <w:tab w:val="num" w:pos="567"/>
        </w:tabs>
        <w:ind w:left="0" w:firstLine="283"/>
        <w:rPr>
          <w:sz w:val="24"/>
        </w:rPr>
      </w:pPr>
      <w:r>
        <w:rPr>
          <w:sz w:val="24"/>
        </w:rPr>
        <w:t>индивидуализировать процесс обучения, более активно применять проектные и исследовательские формы;</w:t>
      </w:r>
    </w:p>
    <w:p w:rsidR="00877A09" w:rsidRDefault="00877A09" w:rsidP="00181564">
      <w:pPr>
        <w:pStyle w:val="a6"/>
        <w:numPr>
          <w:ilvl w:val="0"/>
          <w:numId w:val="18"/>
        </w:numPr>
        <w:tabs>
          <w:tab w:val="clear" w:pos="2127"/>
          <w:tab w:val="num" w:pos="567"/>
        </w:tabs>
        <w:ind w:left="0" w:firstLine="283"/>
        <w:rPr>
          <w:sz w:val="24"/>
        </w:rPr>
      </w:pPr>
      <w:r>
        <w:rPr>
          <w:sz w:val="24"/>
        </w:rPr>
        <w:t>привлекать к преподаванию курсов предпрофильной подготовки  работников начального, среднего и высшего профессионального образования, науки, производства и других сфер деятельности;</w:t>
      </w:r>
    </w:p>
    <w:p w:rsidR="00877A09" w:rsidRDefault="00877A09" w:rsidP="00181564">
      <w:pPr>
        <w:pStyle w:val="a6"/>
        <w:numPr>
          <w:ilvl w:val="0"/>
          <w:numId w:val="18"/>
        </w:numPr>
        <w:tabs>
          <w:tab w:val="clear" w:pos="2127"/>
          <w:tab w:val="num" w:pos="567"/>
        </w:tabs>
        <w:ind w:left="0" w:firstLine="283"/>
        <w:rPr>
          <w:sz w:val="24"/>
        </w:rPr>
      </w:pPr>
      <w:r>
        <w:rPr>
          <w:sz w:val="24"/>
        </w:rPr>
        <w:t>использовать ресурсы дополнительного образования для организации кружков, клубов, студий в целях профессиональной ориентации школьников, «приближения» их к возможному выбору профиля,  удовлетворения их индивидуальных образовательных интересов;</w:t>
      </w:r>
    </w:p>
    <w:p w:rsidR="00877A09" w:rsidRDefault="00877A09" w:rsidP="00181564">
      <w:pPr>
        <w:pStyle w:val="a6"/>
        <w:numPr>
          <w:ilvl w:val="0"/>
          <w:numId w:val="18"/>
        </w:numPr>
        <w:tabs>
          <w:tab w:val="clear" w:pos="2127"/>
          <w:tab w:val="num" w:pos="567"/>
        </w:tabs>
        <w:ind w:left="0" w:firstLine="283"/>
        <w:rPr>
          <w:sz w:val="24"/>
        </w:rPr>
      </w:pPr>
      <w:r>
        <w:rPr>
          <w:sz w:val="24"/>
        </w:rPr>
        <w:t xml:space="preserve">использовать современные информационные и коммуникационные технологии (Интернет, </w:t>
      </w:r>
      <w:r>
        <w:rPr>
          <w:sz w:val="24"/>
          <w:lang w:val="en-US"/>
        </w:rPr>
        <w:t>CD</w:t>
      </w:r>
      <w:r>
        <w:rPr>
          <w:sz w:val="24"/>
        </w:rPr>
        <w:t>-диски, дистанционные формы и т.д.);</w:t>
      </w:r>
    </w:p>
    <w:p w:rsidR="00877A09" w:rsidRDefault="00877A09" w:rsidP="00181564">
      <w:pPr>
        <w:pStyle w:val="a6"/>
        <w:numPr>
          <w:ilvl w:val="0"/>
          <w:numId w:val="18"/>
        </w:numPr>
        <w:tabs>
          <w:tab w:val="clear" w:pos="2127"/>
          <w:tab w:val="num" w:pos="567"/>
        </w:tabs>
        <w:ind w:left="0" w:firstLine="283"/>
        <w:rPr>
          <w:sz w:val="24"/>
        </w:rPr>
      </w:pPr>
      <w:r>
        <w:rPr>
          <w:sz w:val="24"/>
        </w:rPr>
        <w:t>использовать практику экстерната, при которой обучающемуся предоставляется право самостоятельного выбора форм обучения по той или иной учебной дисциплине.</w:t>
      </w:r>
    </w:p>
    <w:p w:rsidR="00877A09" w:rsidRDefault="00877A09" w:rsidP="00877A09">
      <w:pPr>
        <w:ind w:firstLine="708"/>
        <w:jc w:val="both"/>
        <w:rPr>
          <w:b/>
          <w:bCs/>
        </w:rPr>
      </w:pPr>
      <w:r>
        <w:rPr>
          <w:b/>
          <w:bCs/>
        </w:rPr>
        <w:t>Информационные аспекты предпрофильной подготовки.</w:t>
      </w:r>
    </w:p>
    <w:p w:rsidR="00877A09" w:rsidRDefault="00877A09" w:rsidP="00877A09">
      <w:pPr>
        <w:ind w:firstLine="708"/>
        <w:jc w:val="both"/>
      </w:pPr>
      <w:r>
        <w:rPr>
          <w:szCs w:val="21"/>
        </w:rPr>
        <w:t>Одной из задач, решаемых перед введением профильного обучения, является организация информационной работы с девятиклассниками. Предпрофильная подго</w:t>
      </w:r>
      <w:r>
        <w:rPr>
          <w:szCs w:val="21"/>
        </w:rPr>
        <w:softHyphen/>
        <w:t>товка должна начинаться с планирования действий по информированию учащихся и их семей об образовательных возможностях, территориально доступных им в муниципальном образовании (городе, районе, микрорайоне). Информация необходима всем участникам образовательного про</w:t>
      </w:r>
      <w:r w:rsidR="00C16308">
        <w:rPr>
          <w:szCs w:val="21"/>
        </w:rPr>
        <w:t>цесса и каждому в полном объеме</w:t>
      </w:r>
      <w:r>
        <w:rPr>
          <w:szCs w:val="21"/>
        </w:rPr>
        <w:t xml:space="preserve"> в соответствии с его потребностями. </w:t>
      </w:r>
      <w:r w:rsidR="006D5B29" w:rsidRPr="006D5B29">
        <w:t>Информацию об учреждениях, где можно продолжить обуче</w:t>
      </w:r>
      <w:r w:rsidR="006D5B29" w:rsidRPr="006D5B29">
        <w:softHyphen/>
        <w:t>ние по выбранному профилю или получить профессию и продолжить образование, посетить курсы по выбору, пройти психологическое тестирование и консультации, пройти профпробу, тестовые или рейтинговые испытания</w:t>
      </w:r>
      <w:r w:rsidRPr="006D5B29">
        <w:t>,</w:t>
      </w:r>
      <w:r>
        <w:rPr>
          <w:szCs w:val="21"/>
        </w:rPr>
        <w:t xml:space="preserve"> учащиеся, родители должны получить в рамках предпрофильной подготовки.</w:t>
      </w:r>
    </w:p>
    <w:p w:rsidR="00877A09" w:rsidRDefault="00877A09" w:rsidP="00877A09">
      <w:pPr>
        <w:ind w:firstLine="709"/>
        <w:jc w:val="both"/>
        <w:rPr>
          <w:szCs w:val="21"/>
        </w:rPr>
      </w:pPr>
      <w:r>
        <w:rPr>
          <w:szCs w:val="21"/>
        </w:rPr>
        <w:t>В соответствии с этим в каждом муниципальном субъекте, в зависимости от  возможностей</w:t>
      </w:r>
      <w:r w:rsidR="00C16308">
        <w:rPr>
          <w:szCs w:val="21"/>
        </w:rPr>
        <w:t>,</w:t>
      </w:r>
      <w:r>
        <w:rPr>
          <w:szCs w:val="21"/>
        </w:rPr>
        <w:t xml:space="preserve"> должны быть определены формы и методы информиро</w:t>
      </w:r>
      <w:r>
        <w:rPr>
          <w:szCs w:val="21"/>
        </w:rPr>
        <w:softHyphen/>
        <w:t>вания родителей и учащихся о возможных путях и способах организации предпрофильной подготовки во второй ступени общеобразовательной школы.</w:t>
      </w:r>
    </w:p>
    <w:p w:rsidR="00AA74AE" w:rsidRPr="00AA74AE" w:rsidRDefault="00AA74AE" w:rsidP="00AA74AE">
      <w:pPr>
        <w:shd w:val="clear" w:color="auto" w:fill="FFFFFF"/>
        <w:ind w:left="5" w:right="-75" w:firstLine="743"/>
        <w:jc w:val="both"/>
      </w:pPr>
      <w:r>
        <w:rPr>
          <w:color w:val="000000"/>
        </w:rPr>
        <w:t xml:space="preserve">Для информационной работы целесообразно использовать средства массовой информации. </w:t>
      </w:r>
      <w:r w:rsidRPr="00AA74AE">
        <w:rPr>
          <w:color w:val="000000"/>
        </w:rPr>
        <w:t>В практике сложились достаточно разнообразные формы контактов образовательных учреждений и средств массовой информации</w:t>
      </w:r>
      <w:r>
        <w:rPr>
          <w:rStyle w:val="a7"/>
          <w:color w:val="000000"/>
        </w:rPr>
        <w:footnoteReference w:id="26"/>
      </w:r>
      <w:r w:rsidRPr="00AA74AE">
        <w:rPr>
          <w:color w:val="000000"/>
        </w:rPr>
        <w:t>:</w:t>
      </w:r>
    </w:p>
    <w:p w:rsidR="00AA74AE" w:rsidRPr="00AA74AE" w:rsidRDefault="00AA74AE" w:rsidP="00AA74AE">
      <w:pPr>
        <w:widowControl w:val="0"/>
        <w:numPr>
          <w:ilvl w:val="0"/>
          <w:numId w:val="54"/>
        </w:numPr>
        <w:shd w:val="clear" w:color="auto" w:fill="FFFFFF"/>
        <w:tabs>
          <w:tab w:val="left" w:pos="264"/>
        </w:tabs>
        <w:autoSpaceDE w:val="0"/>
        <w:autoSpaceDN w:val="0"/>
        <w:adjustRightInd w:val="0"/>
        <w:ind w:left="5" w:firstLine="743"/>
        <w:jc w:val="both"/>
        <w:rPr>
          <w:color w:val="000000"/>
        </w:rPr>
      </w:pPr>
      <w:r w:rsidRPr="00AA74AE">
        <w:rPr>
          <w:color w:val="000000"/>
        </w:rPr>
        <w:t>регулярные пресс-конференции, организуемые органами управ</w:t>
      </w:r>
      <w:r w:rsidRPr="00AA74AE">
        <w:rPr>
          <w:color w:val="000000"/>
        </w:rPr>
        <w:softHyphen/>
        <w:t>ления образованием, в том числе на базе образовательных учреждений;</w:t>
      </w:r>
    </w:p>
    <w:p w:rsidR="00AA74AE" w:rsidRPr="00AA74AE" w:rsidRDefault="00AA74AE" w:rsidP="00AA74AE">
      <w:pPr>
        <w:widowControl w:val="0"/>
        <w:numPr>
          <w:ilvl w:val="0"/>
          <w:numId w:val="54"/>
        </w:numPr>
        <w:shd w:val="clear" w:color="auto" w:fill="FFFFFF"/>
        <w:tabs>
          <w:tab w:val="left" w:pos="264"/>
        </w:tabs>
        <w:autoSpaceDE w:val="0"/>
        <w:autoSpaceDN w:val="0"/>
        <w:adjustRightInd w:val="0"/>
        <w:ind w:left="5" w:firstLine="743"/>
        <w:jc w:val="both"/>
        <w:rPr>
          <w:color w:val="000000"/>
        </w:rPr>
      </w:pPr>
      <w:r w:rsidRPr="00AA74AE">
        <w:rPr>
          <w:color w:val="000000"/>
        </w:rPr>
        <w:t>систематическое обеспечение СМИ информационными материа</w:t>
      </w:r>
      <w:r w:rsidRPr="00AA74AE">
        <w:rPr>
          <w:color w:val="000000"/>
        </w:rPr>
        <w:softHyphen/>
        <w:t>лами по проблемам образования и деятельности конкретных об</w:t>
      </w:r>
      <w:r w:rsidRPr="00AA74AE">
        <w:rPr>
          <w:color w:val="000000"/>
        </w:rPr>
        <w:softHyphen/>
        <w:t>разовательных учреждений;</w:t>
      </w:r>
    </w:p>
    <w:p w:rsidR="00AA74AE" w:rsidRPr="00AA74AE" w:rsidRDefault="00AA74AE" w:rsidP="00AA74AE">
      <w:pPr>
        <w:widowControl w:val="0"/>
        <w:numPr>
          <w:ilvl w:val="0"/>
          <w:numId w:val="54"/>
        </w:numPr>
        <w:shd w:val="clear" w:color="auto" w:fill="FFFFFF"/>
        <w:tabs>
          <w:tab w:val="left" w:pos="264"/>
        </w:tabs>
        <w:autoSpaceDE w:val="0"/>
        <w:autoSpaceDN w:val="0"/>
        <w:adjustRightInd w:val="0"/>
        <w:ind w:left="5" w:firstLine="743"/>
        <w:jc w:val="both"/>
        <w:rPr>
          <w:color w:val="000000"/>
        </w:rPr>
      </w:pPr>
      <w:r w:rsidRPr="00AA74AE">
        <w:rPr>
          <w:color w:val="000000"/>
        </w:rPr>
        <w:t>выступления в прессе руководителей образовательных учрежде</w:t>
      </w:r>
      <w:r w:rsidRPr="00AA74AE">
        <w:rPr>
          <w:color w:val="000000"/>
        </w:rPr>
        <w:softHyphen/>
        <w:t>ний, авторитетных педагогов;</w:t>
      </w:r>
    </w:p>
    <w:p w:rsidR="00AA74AE" w:rsidRPr="00AA74AE" w:rsidRDefault="00AA74AE" w:rsidP="00AA74AE">
      <w:pPr>
        <w:widowControl w:val="0"/>
        <w:numPr>
          <w:ilvl w:val="0"/>
          <w:numId w:val="54"/>
        </w:numPr>
        <w:shd w:val="clear" w:color="auto" w:fill="FFFFFF"/>
        <w:tabs>
          <w:tab w:val="left" w:pos="264"/>
        </w:tabs>
        <w:autoSpaceDE w:val="0"/>
        <w:autoSpaceDN w:val="0"/>
        <w:adjustRightInd w:val="0"/>
        <w:ind w:left="5" w:firstLine="743"/>
        <w:jc w:val="both"/>
        <w:rPr>
          <w:color w:val="000000"/>
        </w:rPr>
      </w:pPr>
      <w:r w:rsidRPr="00AA74AE">
        <w:rPr>
          <w:color w:val="000000"/>
        </w:rPr>
        <w:t>публикации в прессе материалов социологических опросов уча</w:t>
      </w:r>
      <w:r w:rsidRPr="00AA74AE">
        <w:rPr>
          <w:color w:val="000000"/>
        </w:rPr>
        <w:softHyphen/>
        <w:t>щихся; их родителей, педагогов;</w:t>
      </w:r>
    </w:p>
    <w:p w:rsidR="00AA74AE" w:rsidRPr="00AA74AE" w:rsidRDefault="00AA74AE" w:rsidP="00AA74AE">
      <w:pPr>
        <w:widowControl w:val="0"/>
        <w:numPr>
          <w:ilvl w:val="0"/>
          <w:numId w:val="54"/>
        </w:numPr>
        <w:shd w:val="clear" w:color="auto" w:fill="FFFFFF"/>
        <w:tabs>
          <w:tab w:val="left" w:pos="264"/>
        </w:tabs>
        <w:autoSpaceDE w:val="0"/>
        <w:autoSpaceDN w:val="0"/>
        <w:adjustRightInd w:val="0"/>
        <w:ind w:left="5" w:firstLine="743"/>
        <w:jc w:val="both"/>
        <w:rPr>
          <w:color w:val="000000"/>
        </w:rPr>
      </w:pPr>
      <w:r w:rsidRPr="00AA74AE">
        <w:rPr>
          <w:color w:val="000000"/>
        </w:rPr>
        <w:t>регулярная, практически ежедневная, краткая (до трех минут) радиоинформация о системе образования (рассказ об отдельных образовательных учреждениях, праздниках, конференциях, семи</w:t>
      </w:r>
      <w:r w:rsidRPr="00AA74AE">
        <w:rPr>
          <w:color w:val="000000"/>
        </w:rPr>
        <w:softHyphen/>
        <w:t>нарах, решениях управленческих органов и т. д.);</w:t>
      </w:r>
    </w:p>
    <w:p w:rsidR="00AA74AE" w:rsidRDefault="00AA74AE" w:rsidP="00AA74AE">
      <w:pPr>
        <w:widowControl w:val="0"/>
        <w:numPr>
          <w:ilvl w:val="0"/>
          <w:numId w:val="54"/>
        </w:numPr>
        <w:shd w:val="clear" w:color="auto" w:fill="FFFFFF"/>
        <w:tabs>
          <w:tab w:val="left" w:pos="264"/>
        </w:tabs>
        <w:autoSpaceDE w:val="0"/>
        <w:autoSpaceDN w:val="0"/>
        <w:adjustRightInd w:val="0"/>
        <w:ind w:left="5" w:firstLine="743"/>
        <w:jc w:val="both"/>
        <w:rPr>
          <w:color w:val="000000"/>
        </w:rPr>
      </w:pPr>
      <w:r w:rsidRPr="00AA74AE">
        <w:rPr>
          <w:color w:val="000000"/>
        </w:rPr>
        <w:t>регулярные радиопередачи типа «открытый микрофон», которых участвуют руководители образовательных учреждений и во время которых у радиослушателей есть возможность задать участни</w:t>
      </w:r>
      <w:r w:rsidRPr="00AA74AE">
        <w:rPr>
          <w:color w:val="000000"/>
        </w:rPr>
        <w:softHyphen/>
        <w:t>кам передачи вопрос;</w:t>
      </w:r>
    </w:p>
    <w:p w:rsidR="00AA74AE" w:rsidRPr="00AA74AE" w:rsidRDefault="00AA74AE" w:rsidP="00AA74AE">
      <w:pPr>
        <w:widowControl w:val="0"/>
        <w:numPr>
          <w:ilvl w:val="0"/>
          <w:numId w:val="54"/>
        </w:numPr>
        <w:shd w:val="clear" w:color="auto" w:fill="FFFFFF"/>
        <w:tabs>
          <w:tab w:val="left" w:pos="264"/>
        </w:tabs>
        <w:autoSpaceDE w:val="0"/>
        <w:autoSpaceDN w:val="0"/>
        <w:adjustRightInd w:val="0"/>
        <w:ind w:firstLine="709"/>
        <w:jc w:val="both"/>
      </w:pPr>
      <w:r w:rsidRPr="00AA74AE">
        <w:rPr>
          <w:color w:val="000000"/>
        </w:rPr>
        <w:t>телепередачи в «прямом эфире», в которых участвуют руководите</w:t>
      </w:r>
      <w:r w:rsidRPr="00AA74AE">
        <w:rPr>
          <w:color w:val="000000"/>
        </w:rPr>
        <w:softHyphen/>
        <w:t xml:space="preserve"> ли образовательных учреждений и во время которых телезрители могут сразу же получить ответы на интересующие их вопросы.</w:t>
      </w:r>
    </w:p>
    <w:p w:rsidR="00877A09" w:rsidRDefault="00877A09" w:rsidP="00877A09">
      <w:pPr>
        <w:ind w:firstLine="709"/>
        <w:jc w:val="both"/>
      </w:pPr>
      <w:r>
        <w:rPr>
          <w:szCs w:val="21"/>
        </w:rPr>
        <w:t>Одним из наиболее успешных под</w:t>
      </w:r>
      <w:r>
        <w:rPr>
          <w:szCs w:val="21"/>
        </w:rPr>
        <w:softHyphen/>
        <w:t>ходов</w:t>
      </w:r>
      <w:r w:rsidR="00C16308">
        <w:rPr>
          <w:szCs w:val="21"/>
        </w:rPr>
        <w:t xml:space="preserve"> в</w:t>
      </w:r>
      <w:r>
        <w:rPr>
          <w:szCs w:val="21"/>
        </w:rPr>
        <w:t xml:space="preserve"> организации информирования учащихся и родителей является «образо</w:t>
      </w:r>
      <w:r>
        <w:rPr>
          <w:szCs w:val="21"/>
        </w:rPr>
        <w:softHyphen/>
        <w:t>вательная карта». Образовательная карта - это карта муниципального субъекта (города, района, микрорайона), на которую нанесены все общеобразовательные учебные заведения, учреждения допол</w:t>
      </w:r>
      <w:r>
        <w:rPr>
          <w:szCs w:val="21"/>
        </w:rPr>
        <w:softHyphen/>
        <w:t>нительного образования, учреждения начального профессионального образо</w:t>
      </w:r>
      <w:r>
        <w:rPr>
          <w:szCs w:val="21"/>
        </w:rPr>
        <w:softHyphen/>
        <w:t>вания и другие организации и учреждения, на базе которых предполагается осуществлять предпрофильную подготовку и профильное обучение</w:t>
      </w:r>
      <w:r w:rsidRPr="00AA74AE">
        <w:rPr>
          <w:rStyle w:val="a7"/>
        </w:rPr>
        <w:footnoteReference w:id="27"/>
      </w:r>
      <w:r>
        <w:rPr>
          <w:szCs w:val="21"/>
        </w:rPr>
        <w:t>.</w:t>
      </w:r>
    </w:p>
    <w:p w:rsidR="00877A09" w:rsidRDefault="00877A09" w:rsidP="00877A09">
      <w:pPr>
        <w:ind w:firstLine="709"/>
        <w:jc w:val="both"/>
        <w:rPr>
          <w:szCs w:val="21"/>
        </w:rPr>
      </w:pPr>
      <w:r>
        <w:rPr>
          <w:szCs w:val="21"/>
        </w:rPr>
        <w:t>Образовательная карта может быть составлена и издана в виде буклета, брошюры, плаката. Желательно отразить на карте расположение образовательных учреждений с прописанными маршрутами движения общественного транс</w:t>
      </w:r>
      <w:r>
        <w:rPr>
          <w:szCs w:val="21"/>
        </w:rPr>
        <w:softHyphen/>
        <w:t>порта, с помощью которых можно доехать до места обучения, информацию о центрах или пунктах профориентации, в которых можно получить соответствующие консультации по оптимизации выбора школьни</w:t>
      </w:r>
      <w:r>
        <w:rPr>
          <w:szCs w:val="21"/>
        </w:rPr>
        <w:softHyphen/>
        <w:t>ком профиля.</w:t>
      </w:r>
      <w:r w:rsidRPr="00E04A51">
        <w:rPr>
          <w:szCs w:val="21"/>
        </w:rPr>
        <w:t xml:space="preserve"> </w:t>
      </w:r>
      <w:r>
        <w:rPr>
          <w:szCs w:val="21"/>
        </w:rPr>
        <w:t>В качестве примера приведем визитную карточку образовательного учреждения.</w:t>
      </w:r>
    </w:p>
    <w:p w:rsidR="005C2673" w:rsidRDefault="005C2673" w:rsidP="00877A09">
      <w:pPr>
        <w:ind w:firstLine="709"/>
        <w:jc w:val="both"/>
        <w:rPr>
          <w:szCs w:val="21"/>
        </w:rPr>
      </w:pPr>
    </w:p>
    <w:p w:rsidR="00877A09" w:rsidRPr="00F359D3" w:rsidRDefault="00877A09" w:rsidP="00877A09">
      <w:pPr>
        <w:jc w:val="center"/>
        <w:rPr>
          <w:rFonts w:ascii="Arial" w:hAnsi="Arial" w:cs="Arial"/>
          <w:b/>
          <w:sz w:val="20"/>
          <w:szCs w:val="20"/>
        </w:rPr>
      </w:pPr>
      <w:r w:rsidRPr="00F359D3">
        <w:rPr>
          <w:rFonts w:ascii="Arial" w:hAnsi="Arial" w:cs="Arial"/>
          <w:b/>
          <w:sz w:val="20"/>
          <w:szCs w:val="20"/>
        </w:rPr>
        <w:t>ВИЗИТНАЯ  КАРТОЧКА</w:t>
      </w:r>
    </w:p>
    <w:p w:rsidR="00877A09" w:rsidRPr="00F359D3" w:rsidRDefault="00877A09" w:rsidP="00877A09">
      <w:pPr>
        <w:jc w:val="center"/>
        <w:rPr>
          <w:rFonts w:ascii="Arial" w:hAnsi="Arial" w:cs="Arial"/>
          <w:b/>
          <w:sz w:val="20"/>
          <w:szCs w:val="20"/>
        </w:rPr>
      </w:pPr>
      <w:r w:rsidRPr="00F359D3">
        <w:rPr>
          <w:rFonts w:ascii="Arial" w:hAnsi="Arial" w:cs="Arial"/>
          <w:b/>
          <w:sz w:val="20"/>
          <w:szCs w:val="20"/>
        </w:rPr>
        <w:t>МОУ «Средняя общеобразовательная школа № 13»</w:t>
      </w:r>
    </w:p>
    <w:p w:rsidR="00877A09" w:rsidRPr="00F359D3" w:rsidRDefault="00877A09" w:rsidP="00877A09">
      <w:pPr>
        <w:jc w:val="center"/>
        <w:rPr>
          <w:rFonts w:ascii="Arial" w:hAnsi="Arial" w:cs="Arial"/>
          <w:b/>
          <w:sz w:val="20"/>
          <w:szCs w:val="20"/>
        </w:rPr>
      </w:pPr>
    </w:p>
    <w:p w:rsidR="00877A09" w:rsidRDefault="00877A09" w:rsidP="00181564">
      <w:pPr>
        <w:numPr>
          <w:ilvl w:val="0"/>
          <w:numId w:val="22"/>
        </w:numPr>
        <w:tabs>
          <w:tab w:val="clear" w:pos="720"/>
          <w:tab w:val="num" w:pos="935"/>
        </w:tabs>
        <w:ind w:left="0" w:firstLine="748"/>
        <w:jc w:val="both"/>
        <w:rPr>
          <w:rFonts w:ascii="Arial" w:hAnsi="Arial" w:cs="Arial"/>
          <w:b/>
          <w:sz w:val="20"/>
          <w:szCs w:val="20"/>
        </w:rPr>
      </w:pPr>
      <w:r>
        <w:rPr>
          <w:rFonts w:ascii="Arial" w:hAnsi="Arial" w:cs="Arial"/>
          <w:b/>
          <w:sz w:val="20"/>
          <w:szCs w:val="20"/>
        </w:rPr>
        <w:t>Общие сведения</w:t>
      </w:r>
    </w:p>
    <w:p w:rsidR="005C2673" w:rsidRPr="00F359D3" w:rsidRDefault="005C2673" w:rsidP="005C2673">
      <w:pPr>
        <w:jc w:val="both"/>
        <w:rPr>
          <w:rFonts w:ascii="Arial" w:hAnsi="Arial" w:cs="Arial"/>
          <w:b/>
          <w:sz w:val="20"/>
          <w:szCs w:val="20"/>
        </w:rPr>
      </w:pPr>
    </w:p>
    <w:p w:rsidR="00877A09" w:rsidRPr="00F359D3" w:rsidRDefault="00877A09" w:rsidP="005C2673">
      <w:pPr>
        <w:pStyle w:val="1"/>
        <w:tabs>
          <w:tab w:val="num" w:pos="1122"/>
        </w:tabs>
        <w:ind w:firstLine="561"/>
        <w:jc w:val="both"/>
        <w:rPr>
          <w:rFonts w:ascii="Arial" w:hAnsi="Arial" w:cs="Arial"/>
          <w:b w:val="0"/>
          <w:sz w:val="20"/>
          <w:szCs w:val="20"/>
        </w:rPr>
      </w:pPr>
      <w:r w:rsidRPr="00F359D3">
        <w:rPr>
          <w:rFonts w:ascii="Arial" w:hAnsi="Arial" w:cs="Arial"/>
          <w:b w:val="0"/>
          <w:i/>
          <w:sz w:val="20"/>
          <w:szCs w:val="20"/>
        </w:rPr>
        <w:t>Адрес:</w:t>
      </w:r>
      <w:r w:rsidRPr="00F359D3">
        <w:rPr>
          <w:rFonts w:ascii="Arial" w:hAnsi="Arial" w:cs="Arial"/>
          <w:b w:val="0"/>
          <w:sz w:val="20"/>
          <w:szCs w:val="20"/>
        </w:rPr>
        <w:t xml:space="preserve"> 654011 г. Новокузнецк Кемеровской области, ул.Новоселов, 19.</w:t>
      </w:r>
    </w:p>
    <w:p w:rsidR="00877A09" w:rsidRPr="00F359D3" w:rsidRDefault="00877A09" w:rsidP="005C2673">
      <w:pPr>
        <w:tabs>
          <w:tab w:val="num" w:pos="1122"/>
        </w:tabs>
        <w:ind w:firstLine="561"/>
        <w:jc w:val="both"/>
        <w:rPr>
          <w:rFonts w:ascii="Arial" w:hAnsi="Arial" w:cs="Arial"/>
          <w:sz w:val="20"/>
          <w:szCs w:val="20"/>
        </w:rPr>
      </w:pPr>
      <w:r w:rsidRPr="00F359D3">
        <w:rPr>
          <w:rFonts w:ascii="Arial" w:hAnsi="Arial" w:cs="Arial"/>
          <w:sz w:val="20"/>
          <w:szCs w:val="20"/>
        </w:rPr>
        <w:t>Телефон для справок: 61-01-31 приемная.</w:t>
      </w:r>
    </w:p>
    <w:p w:rsidR="00877A09" w:rsidRPr="00F359D3" w:rsidRDefault="00877A09" w:rsidP="005C2673">
      <w:pPr>
        <w:tabs>
          <w:tab w:val="num" w:pos="1122"/>
        </w:tabs>
        <w:ind w:firstLine="561"/>
        <w:jc w:val="both"/>
        <w:rPr>
          <w:rFonts w:ascii="Arial" w:hAnsi="Arial" w:cs="Arial"/>
          <w:sz w:val="20"/>
          <w:szCs w:val="20"/>
        </w:rPr>
      </w:pPr>
      <w:r w:rsidRPr="00F359D3">
        <w:rPr>
          <w:rFonts w:ascii="Arial" w:hAnsi="Arial" w:cs="Arial"/>
          <w:i/>
          <w:sz w:val="20"/>
          <w:szCs w:val="20"/>
        </w:rPr>
        <w:t>Директор ОУ:</w:t>
      </w:r>
      <w:r w:rsidRPr="00F359D3">
        <w:rPr>
          <w:rFonts w:ascii="Arial" w:hAnsi="Arial" w:cs="Arial"/>
          <w:sz w:val="20"/>
          <w:szCs w:val="20"/>
        </w:rPr>
        <w:t xml:space="preserve"> Батракова Любовь Григорьевна, почетный работник общего образования.</w:t>
      </w:r>
    </w:p>
    <w:p w:rsidR="00877A09" w:rsidRPr="00F359D3" w:rsidRDefault="00877A09" w:rsidP="005C2673">
      <w:pPr>
        <w:tabs>
          <w:tab w:val="num" w:pos="1122"/>
        </w:tabs>
        <w:ind w:firstLine="561"/>
        <w:jc w:val="both"/>
        <w:rPr>
          <w:rFonts w:ascii="Arial" w:hAnsi="Arial" w:cs="Arial"/>
          <w:sz w:val="20"/>
          <w:szCs w:val="20"/>
        </w:rPr>
      </w:pPr>
      <w:r w:rsidRPr="00F359D3">
        <w:rPr>
          <w:rFonts w:ascii="Arial" w:hAnsi="Arial" w:cs="Arial"/>
          <w:i/>
          <w:sz w:val="20"/>
          <w:szCs w:val="20"/>
        </w:rPr>
        <w:t>Дата открытия ОУ:</w:t>
      </w:r>
      <w:r w:rsidRPr="00F359D3">
        <w:rPr>
          <w:rFonts w:ascii="Arial" w:hAnsi="Arial" w:cs="Arial"/>
          <w:sz w:val="20"/>
          <w:szCs w:val="20"/>
        </w:rPr>
        <w:t xml:space="preserve"> 1979 год.</w:t>
      </w:r>
    </w:p>
    <w:p w:rsidR="00877A09" w:rsidRPr="00F359D3" w:rsidRDefault="00877A09" w:rsidP="005C2673">
      <w:pPr>
        <w:tabs>
          <w:tab w:val="num" w:pos="1122"/>
        </w:tabs>
        <w:ind w:firstLine="561"/>
        <w:jc w:val="both"/>
        <w:rPr>
          <w:rFonts w:ascii="Arial" w:hAnsi="Arial" w:cs="Arial"/>
          <w:sz w:val="20"/>
          <w:szCs w:val="20"/>
        </w:rPr>
      </w:pPr>
      <w:r w:rsidRPr="00F359D3">
        <w:rPr>
          <w:rFonts w:ascii="Arial" w:hAnsi="Arial" w:cs="Arial"/>
          <w:i/>
          <w:sz w:val="20"/>
          <w:szCs w:val="20"/>
        </w:rPr>
        <w:t xml:space="preserve">Классов </w:t>
      </w:r>
      <w:r w:rsidRPr="00F359D3">
        <w:rPr>
          <w:rFonts w:ascii="Arial" w:hAnsi="Arial" w:cs="Arial"/>
          <w:sz w:val="20"/>
          <w:szCs w:val="20"/>
        </w:rPr>
        <w:t>– 36, из них начальных – 12, 5-9 классов – 19, 10-11 классов – 5.</w:t>
      </w:r>
    </w:p>
    <w:p w:rsidR="00877A09" w:rsidRPr="00F359D3" w:rsidRDefault="00877A09" w:rsidP="005C2673">
      <w:pPr>
        <w:tabs>
          <w:tab w:val="num" w:pos="1122"/>
        </w:tabs>
        <w:ind w:firstLine="561"/>
        <w:jc w:val="both"/>
        <w:rPr>
          <w:rFonts w:ascii="Arial" w:hAnsi="Arial" w:cs="Arial"/>
          <w:sz w:val="20"/>
          <w:szCs w:val="20"/>
        </w:rPr>
      </w:pPr>
      <w:r w:rsidRPr="00F359D3">
        <w:rPr>
          <w:rFonts w:ascii="Arial" w:hAnsi="Arial" w:cs="Arial"/>
          <w:i/>
          <w:sz w:val="20"/>
          <w:szCs w:val="20"/>
        </w:rPr>
        <w:t>Учатся в первую смену</w:t>
      </w:r>
      <w:r w:rsidRPr="00F359D3">
        <w:rPr>
          <w:rFonts w:ascii="Arial" w:hAnsi="Arial" w:cs="Arial"/>
          <w:sz w:val="20"/>
          <w:szCs w:val="20"/>
        </w:rPr>
        <w:t xml:space="preserve"> – 1, 2в, 3б, 5, 8-11 классы, </w:t>
      </w:r>
      <w:r w:rsidRPr="00F359D3">
        <w:rPr>
          <w:rFonts w:ascii="Arial" w:hAnsi="Arial" w:cs="Arial"/>
          <w:i/>
          <w:sz w:val="20"/>
          <w:szCs w:val="20"/>
        </w:rPr>
        <w:t>во вторую</w:t>
      </w:r>
      <w:r w:rsidRPr="00F359D3">
        <w:rPr>
          <w:rFonts w:ascii="Arial" w:hAnsi="Arial" w:cs="Arial"/>
          <w:sz w:val="20"/>
          <w:szCs w:val="20"/>
        </w:rPr>
        <w:t xml:space="preserve"> – 2а,б</w:t>
      </w:r>
      <w:r>
        <w:rPr>
          <w:rFonts w:ascii="Arial" w:hAnsi="Arial" w:cs="Arial"/>
          <w:sz w:val="20"/>
          <w:szCs w:val="20"/>
        </w:rPr>
        <w:t>,</w:t>
      </w:r>
      <w:r w:rsidRPr="00F359D3">
        <w:rPr>
          <w:rFonts w:ascii="Arial" w:hAnsi="Arial" w:cs="Arial"/>
          <w:sz w:val="20"/>
          <w:szCs w:val="20"/>
        </w:rPr>
        <w:t xml:space="preserve"> 3а,в,г,</w:t>
      </w:r>
      <w:r>
        <w:rPr>
          <w:rFonts w:ascii="Arial" w:hAnsi="Arial" w:cs="Arial"/>
          <w:sz w:val="20"/>
          <w:szCs w:val="20"/>
        </w:rPr>
        <w:t xml:space="preserve"> </w:t>
      </w:r>
      <w:r w:rsidRPr="00F359D3">
        <w:rPr>
          <w:rFonts w:ascii="Arial" w:hAnsi="Arial" w:cs="Arial"/>
          <w:sz w:val="20"/>
          <w:szCs w:val="20"/>
        </w:rPr>
        <w:t>6,</w:t>
      </w:r>
      <w:r>
        <w:rPr>
          <w:rFonts w:ascii="Arial" w:hAnsi="Arial" w:cs="Arial"/>
          <w:sz w:val="20"/>
          <w:szCs w:val="20"/>
        </w:rPr>
        <w:t xml:space="preserve"> </w:t>
      </w:r>
      <w:r w:rsidRPr="00F359D3">
        <w:rPr>
          <w:rFonts w:ascii="Arial" w:hAnsi="Arial" w:cs="Arial"/>
          <w:sz w:val="20"/>
          <w:szCs w:val="20"/>
        </w:rPr>
        <w:t>7 классы.</w:t>
      </w:r>
    </w:p>
    <w:p w:rsidR="00877A09" w:rsidRPr="00F359D3" w:rsidRDefault="00877A09" w:rsidP="005C2673">
      <w:pPr>
        <w:tabs>
          <w:tab w:val="num" w:pos="1122"/>
        </w:tabs>
        <w:ind w:firstLine="561"/>
        <w:jc w:val="both"/>
        <w:rPr>
          <w:rFonts w:ascii="Arial" w:hAnsi="Arial" w:cs="Arial"/>
          <w:sz w:val="20"/>
          <w:szCs w:val="20"/>
        </w:rPr>
      </w:pPr>
      <w:r w:rsidRPr="00F359D3">
        <w:rPr>
          <w:rFonts w:ascii="Arial" w:hAnsi="Arial" w:cs="Arial"/>
          <w:i/>
          <w:sz w:val="20"/>
          <w:szCs w:val="20"/>
        </w:rPr>
        <w:t>Количество учащихся в ОУ</w:t>
      </w:r>
      <w:r w:rsidRPr="00F359D3">
        <w:rPr>
          <w:rFonts w:ascii="Arial" w:hAnsi="Arial" w:cs="Arial"/>
          <w:sz w:val="20"/>
          <w:szCs w:val="20"/>
        </w:rPr>
        <w:t xml:space="preserve"> – 880.</w:t>
      </w:r>
    </w:p>
    <w:p w:rsidR="005C2673" w:rsidRDefault="005C2673" w:rsidP="00877A09">
      <w:pPr>
        <w:ind w:firstLine="708"/>
        <w:jc w:val="both"/>
        <w:rPr>
          <w:rFonts w:ascii="Arial" w:hAnsi="Arial" w:cs="Arial"/>
          <w:sz w:val="20"/>
          <w:szCs w:val="20"/>
        </w:rPr>
      </w:pPr>
    </w:p>
    <w:p w:rsidR="00877A09" w:rsidRPr="00F359D3" w:rsidRDefault="00877A09" w:rsidP="00877A09">
      <w:pPr>
        <w:ind w:firstLine="708"/>
        <w:jc w:val="both"/>
        <w:rPr>
          <w:rFonts w:ascii="Arial" w:hAnsi="Arial" w:cs="Arial"/>
          <w:sz w:val="20"/>
          <w:szCs w:val="20"/>
        </w:rPr>
      </w:pPr>
      <w:r w:rsidRPr="00F359D3">
        <w:rPr>
          <w:rFonts w:ascii="Arial" w:hAnsi="Arial" w:cs="Arial"/>
          <w:sz w:val="20"/>
          <w:szCs w:val="20"/>
        </w:rPr>
        <w:t>1. Краткое описание материально-технической базы ОУ: столовая, актовый зал, спортивный зал, мастерские (слесарная, столярная), кабинет обслуживающего труда, специализированные кабинеты по физике (2), химии, биологии, географии, компьютерный класс (с пятью мониторами), кабинет психолога.</w:t>
      </w:r>
    </w:p>
    <w:p w:rsidR="00877A09" w:rsidRPr="00F359D3" w:rsidRDefault="00877A09" w:rsidP="00877A09">
      <w:pPr>
        <w:ind w:firstLine="708"/>
        <w:jc w:val="both"/>
        <w:rPr>
          <w:rFonts w:ascii="Arial" w:hAnsi="Arial" w:cs="Arial"/>
          <w:sz w:val="20"/>
          <w:szCs w:val="20"/>
        </w:rPr>
      </w:pPr>
      <w:r w:rsidRPr="00F359D3">
        <w:rPr>
          <w:rFonts w:ascii="Arial" w:hAnsi="Arial" w:cs="Arial"/>
          <w:sz w:val="20"/>
          <w:szCs w:val="20"/>
        </w:rPr>
        <w:t>2. Основные достижения ОУ: Дипл</w:t>
      </w:r>
      <w:r>
        <w:rPr>
          <w:rFonts w:ascii="Arial" w:hAnsi="Arial" w:cs="Arial"/>
          <w:sz w:val="20"/>
          <w:szCs w:val="20"/>
        </w:rPr>
        <w:t xml:space="preserve">ом Кузбасской выставки-ярмарки </w:t>
      </w:r>
      <w:r w:rsidRPr="00F359D3">
        <w:rPr>
          <w:rFonts w:ascii="Arial" w:hAnsi="Arial" w:cs="Arial"/>
          <w:sz w:val="20"/>
          <w:szCs w:val="20"/>
        </w:rPr>
        <w:t>«Современное образование-99». Ученики школы - постоянные призеры районных олимпиад по математике, физике, химии, географии, русскому языку, конкурса «Юный станочник».</w:t>
      </w:r>
    </w:p>
    <w:p w:rsidR="00877A09" w:rsidRPr="00F359D3" w:rsidRDefault="00877A09" w:rsidP="00877A09">
      <w:pPr>
        <w:ind w:firstLine="708"/>
        <w:jc w:val="both"/>
        <w:rPr>
          <w:rFonts w:ascii="Arial" w:hAnsi="Arial" w:cs="Arial"/>
          <w:sz w:val="20"/>
          <w:szCs w:val="20"/>
        </w:rPr>
      </w:pPr>
      <w:r w:rsidRPr="00F359D3">
        <w:rPr>
          <w:rFonts w:ascii="Arial" w:hAnsi="Arial" w:cs="Arial"/>
          <w:sz w:val="20"/>
          <w:szCs w:val="20"/>
        </w:rPr>
        <w:t xml:space="preserve">3. Особенности организации образовательного процесса: в 1999 году школе присвоен статус инновационной площадки ИПК, предназначенной связать педагогическую теорию с практикой и разработать технологии, обеспечивающие реализацию таких практических задач, как развитие интереса к знаниям в условиях изменения информационных потоков и адаптация школьников к современным условиям общества. С 2002 года школа работает над </w:t>
      </w:r>
      <w:r>
        <w:rPr>
          <w:rFonts w:ascii="Arial" w:hAnsi="Arial" w:cs="Arial"/>
          <w:sz w:val="20"/>
          <w:szCs w:val="20"/>
        </w:rPr>
        <w:t>освоением «ТРИЗ» как технологии</w:t>
      </w:r>
      <w:r w:rsidRPr="00F359D3">
        <w:rPr>
          <w:rFonts w:ascii="Arial" w:hAnsi="Arial" w:cs="Arial"/>
          <w:sz w:val="20"/>
          <w:szCs w:val="20"/>
        </w:rPr>
        <w:t xml:space="preserve"> развития креативности учащихся. Участвуем в муниципальном эксперименте по предпрофильному обучению. Сотрудничаем с Институтом непрерывного образования, с Институтом открытого образования. В школе работает научное общество «Эврика» под руководством Фоминой Л.А. </w:t>
      </w:r>
    </w:p>
    <w:p w:rsidR="00877A09" w:rsidRPr="00F359D3" w:rsidRDefault="00877A09" w:rsidP="00877A09">
      <w:pPr>
        <w:ind w:firstLine="708"/>
        <w:jc w:val="both"/>
        <w:rPr>
          <w:rFonts w:ascii="Arial" w:hAnsi="Arial" w:cs="Arial"/>
          <w:sz w:val="20"/>
          <w:szCs w:val="20"/>
        </w:rPr>
      </w:pPr>
      <w:r>
        <w:rPr>
          <w:rFonts w:ascii="Arial" w:hAnsi="Arial" w:cs="Arial"/>
          <w:sz w:val="20"/>
          <w:szCs w:val="20"/>
        </w:rPr>
        <w:t>4. Досуговая деятельность: Т</w:t>
      </w:r>
      <w:r w:rsidRPr="00F359D3">
        <w:rPr>
          <w:rFonts w:ascii="Arial" w:hAnsi="Arial" w:cs="Arial"/>
          <w:sz w:val="20"/>
          <w:szCs w:val="20"/>
        </w:rPr>
        <w:t>радиционные мероприятия: День Знаний, праздник осени, День учителя, День святого Валентина, фестиваль детского творчества, праздник последнего звонка, рыцарские турниры, День театра, День</w:t>
      </w:r>
      <w:r>
        <w:rPr>
          <w:rFonts w:ascii="Arial" w:hAnsi="Arial" w:cs="Arial"/>
          <w:sz w:val="20"/>
          <w:szCs w:val="20"/>
        </w:rPr>
        <w:t xml:space="preserve"> самоуправления. В школе работаю</w:t>
      </w:r>
      <w:r w:rsidRPr="00F359D3">
        <w:rPr>
          <w:rFonts w:ascii="Arial" w:hAnsi="Arial" w:cs="Arial"/>
          <w:sz w:val="20"/>
          <w:szCs w:val="20"/>
        </w:rPr>
        <w:t xml:space="preserve">т литературный кружок «Эдельвейс», </w:t>
      </w:r>
      <w:r w:rsidR="00C16308">
        <w:rPr>
          <w:rFonts w:ascii="Arial" w:hAnsi="Arial" w:cs="Arial"/>
          <w:sz w:val="20"/>
          <w:szCs w:val="20"/>
        </w:rPr>
        <w:t xml:space="preserve">а также кружки </w:t>
      </w:r>
      <w:r w:rsidRPr="00F359D3">
        <w:rPr>
          <w:rFonts w:ascii="Arial" w:hAnsi="Arial" w:cs="Arial"/>
          <w:sz w:val="20"/>
          <w:szCs w:val="20"/>
        </w:rPr>
        <w:t>«Бальные танцы», «Эстрадный», фольклорная группа «Рябинушка», спортивные секции. Участвуем в различных акциях, мероприятиях района и города.</w:t>
      </w:r>
    </w:p>
    <w:p w:rsidR="00C10E7F" w:rsidRDefault="00877A09" w:rsidP="00C10E7F">
      <w:pPr>
        <w:jc w:val="both"/>
        <w:rPr>
          <w:rFonts w:ascii="Arial" w:hAnsi="Arial" w:cs="Arial"/>
          <w:sz w:val="20"/>
          <w:szCs w:val="20"/>
        </w:rPr>
      </w:pPr>
      <w:r w:rsidRPr="00F359D3">
        <w:rPr>
          <w:rFonts w:ascii="Arial" w:hAnsi="Arial" w:cs="Arial"/>
          <w:sz w:val="20"/>
          <w:szCs w:val="20"/>
        </w:rPr>
        <w:tab/>
      </w:r>
    </w:p>
    <w:p w:rsidR="00877A09" w:rsidRPr="00F359D3" w:rsidRDefault="00877A09" w:rsidP="00C10E7F">
      <w:pPr>
        <w:ind w:firstLine="708"/>
        <w:jc w:val="both"/>
        <w:rPr>
          <w:rFonts w:ascii="Arial" w:hAnsi="Arial" w:cs="Arial"/>
          <w:b/>
          <w:sz w:val="20"/>
          <w:szCs w:val="20"/>
        </w:rPr>
      </w:pPr>
      <w:r w:rsidRPr="00F359D3">
        <w:rPr>
          <w:rFonts w:ascii="Arial" w:hAnsi="Arial" w:cs="Arial"/>
          <w:b/>
          <w:sz w:val="20"/>
          <w:szCs w:val="20"/>
          <w:lang w:val="en-US"/>
        </w:rPr>
        <w:t>II</w:t>
      </w:r>
      <w:r w:rsidRPr="00F359D3">
        <w:rPr>
          <w:rFonts w:ascii="Arial" w:hAnsi="Arial" w:cs="Arial"/>
          <w:b/>
          <w:sz w:val="20"/>
          <w:szCs w:val="20"/>
        </w:rPr>
        <w:t>. Характерис</w:t>
      </w:r>
      <w:r>
        <w:rPr>
          <w:rFonts w:ascii="Arial" w:hAnsi="Arial" w:cs="Arial"/>
          <w:b/>
          <w:sz w:val="20"/>
          <w:szCs w:val="20"/>
        </w:rPr>
        <w:t>тика педагогического коллектива</w:t>
      </w:r>
    </w:p>
    <w:p w:rsidR="00877A09" w:rsidRPr="00F359D3" w:rsidRDefault="00877A09" w:rsidP="00877A09">
      <w:pPr>
        <w:jc w:val="both"/>
        <w:rPr>
          <w:rFonts w:ascii="Arial" w:hAnsi="Arial" w:cs="Arial"/>
          <w:sz w:val="20"/>
          <w:szCs w:val="20"/>
        </w:rPr>
      </w:pPr>
      <w:r w:rsidRPr="00F359D3">
        <w:rPr>
          <w:rFonts w:ascii="Arial" w:hAnsi="Arial" w:cs="Arial"/>
          <w:sz w:val="20"/>
          <w:szCs w:val="20"/>
        </w:rPr>
        <w:t>Общее количество педагогов 60, из них Заслуженный учитель – 1,</w:t>
      </w:r>
    </w:p>
    <w:p w:rsidR="00877A09" w:rsidRPr="00F359D3" w:rsidRDefault="00877A09" w:rsidP="00877A09">
      <w:pPr>
        <w:jc w:val="both"/>
        <w:rPr>
          <w:rFonts w:ascii="Arial" w:hAnsi="Arial" w:cs="Arial"/>
          <w:sz w:val="20"/>
          <w:szCs w:val="20"/>
        </w:rPr>
      </w:pPr>
      <w:r w:rsidRPr="00F359D3">
        <w:rPr>
          <w:rFonts w:ascii="Arial" w:hAnsi="Arial" w:cs="Arial"/>
          <w:sz w:val="20"/>
          <w:szCs w:val="20"/>
        </w:rPr>
        <w:t>Отличников просвещения – 9, по категориям: высшей – 20, первой – 19, второй -11.</w:t>
      </w:r>
    </w:p>
    <w:p w:rsidR="00877A09" w:rsidRDefault="00877A09" w:rsidP="00877A09">
      <w:pPr>
        <w:ind w:firstLine="374"/>
        <w:jc w:val="both"/>
        <w:rPr>
          <w:rFonts w:ascii="Arial" w:hAnsi="Arial" w:cs="Arial"/>
          <w:sz w:val="20"/>
          <w:szCs w:val="20"/>
        </w:rPr>
      </w:pPr>
      <w:r>
        <w:rPr>
          <w:rFonts w:ascii="Arial" w:hAnsi="Arial" w:cs="Arial"/>
          <w:sz w:val="20"/>
          <w:szCs w:val="20"/>
        </w:rPr>
        <w:t xml:space="preserve">    </w:t>
      </w:r>
    </w:p>
    <w:p w:rsidR="00877A09" w:rsidRPr="00F359D3" w:rsidRDefault="00877A09" w:rsidP="005C2673">
      <w:pPr>
        <w:ind w:firstLine="748"/>
        <w:jc w:val="both"/>
        <w:rPr>
          <w:rFonts w:ascii="Arial" w:hAnsi="Arial" w:cs="Arial"/>
          <w:b/>
          <w:sz w:val="20"/>
          <w:szCs w:val="20"/>
        </w:rPr>
      </w:pPr>
      <w:r w:rsidRPr="00F359D3">
        <w:rPr>
          <w:rFonts w:ascii="Arial" w:hAnsi="Arial" w:cs="Arial"/>
          <w:sz w:val="20"/>
          <w:szCs w:val="20"/>
        </w:rPr>
        <w:t xml:space="preserve"> </w:t>
      </w:r>
      <w:r w:rsidRPr="00F359D3">
        <w:rPr>
          <w:rFonts w:ascii="Arial" w:hAnsi="Arial" w:cs="Arial"/>
          <w:b/>
          <w:sz w:val="20"/>
          <w:szCs w:val="20"/>
          <w:lang w:val="en-US"/>
        </w:rPr>
        <w:t>III</w:t>
      </w:r>
      <w:r w:rsidRPr="00F359D3">
        <w:rPr>
          <w:rFonts w:ascii="Arial" w:hAnsi="Arial" w:cs="Arial"/>
          <w:b/>
          <w:sz w:val="20"/>
          <w:szCs w:val="20"/>
        </w:rPr>
        <w:t>. Наличие в ОУ профилей обуч</w:t>
      </w:r>
      <w:r w:rsidR="00C16308">
        <w:rPr>
          <w:rFonts w:ascii="Arial" w:hAnsi="Arial" w:cs="Arial"/>
          <w:b/>
          <w:sz w:val="20"/>
          <w:szCs w:val="20"/>
        </w:rPr>
        <w:t>ения в 2004-</w:t>
      </w:r>
      <w:r w:rsidRPr="00F359D3">
        <w:rPr>
          <w:rFonts w:ascii="Arial" w:hAnsi="Arial" w:cs="Arial"/>
          <w:b/>
          <w:sz w:val="20"/>
          <w:szCs w:val="20"/>
        </w:rPr>
        <w:t>2005 уч. году:</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00"/>
        <w:gridCol w:w="3420"/>
        <w:gridCol w:w="2340"/>
      </w:tblGrid>
      <w:tr w:rsidR="00877A09" w:rsidRPr="00F359D3">
        <w:tc>
          <w:tcPr>
            <w:tcW w:w="540" w:type="dxa"/>
          </w:tcPr>
          <w:p w:rsidR="00877A09" w:rsidRDefault="00877A09" w:rsidP="00877A09">
            <w:pPr>
              <w:jc w:val="both"/>
              <w:rPr>
                <w:rFonts w:ascii="Arial" w:hAnsi="Arial" w:cs="Arial"/>
                <w:b/>
                <w:sz w:val="20"/>
                <w:szCs w:val="20"/>
              </w:rPr>
            </w:pPr>
            <w:r w:rsidRPr="00F359D3">
              <w:rPr>
                <w:rFonts w:ascii="Arial" w:hAnsi="Arial" w:cs="Arial"/>
                <w:b/>
                <w:sz w:val="20"/>
                <w:szCs w:val="20"/>
              </w:rPr>
              <w:t>№</w:t>
            </w:r>
          </w:p>
          <w:p w:rsidR="00C16308" w:rsidRPr="00F359D3" w:rsidRDefault="00C16308" w:rsidP="00877A09">
            <w:pPr>
              <w:jc w:val="both"/>
              <w:rPr>
                <w:rFonts w:ascii="Arial" w:hAnsi="Arial" w:cs="Arial"/>
                <w:b/>
                <w:sz w:val="20"/>
                <w:szCs w:val="20"/>
              </w:rPr>
            </w:pPr>
            <w:r>
              <w:rPr>
                <w:rFonts w:ascii="Arial" w:hAnsi="Arial" w:cs="Arial"/>
                <w:b/>
                <w:sz w:val="20"/>
                <w:szCs w:val="20"/>
              </w:rPr>
              <w:t>п\п</w:t>
            </w:r>
          </w:p>
        </w:tc>
        <w:tc>
          <w:tcPr>
            <w:tcW w:w="2700" w:type="dxa"/>
          </w:tcPr>
          <w:p w:rsidR="00877A09" w:rsidRPr="00F359D3" w:rsidRDefault="00877A09" w:rsidP="00877A09">
            <w:pPr>
              <w:jc w:val="both"/>
              <w:rPr>
                <w:rFonts w:ascii="Arial" w:hAnsi="Arial" w:cs="Arial"/>
                <w:b/>
                <w:sz w:val="20"/>
                <w:szCs w:val="20"/>
              </w:rPr>
            </w:pPr>
            <w:r w:rsidRPr="00F359D3">
              <w:rPr>
                <w:rFonts w:ascii="Arial" w:hAnsi="Arial" w:cs="Arial"/>
                <w:b/>
                <w:sz w:val="20"/>
                <w:szCs w:val="20"/>
              </w:rPr>
              <w:t>Название профиля</w:t>
            </w:r>
          </w:p>
        </w:tc>
        <w:tc>
          <w:tcPr>
            <w:tcW w:w="3420" w:type="dxa"/>
          </w:tcPr>
          <w:p w:rsidR="00877A09" w:rsidRPr="00F359D3" w:rsidRDefault="00877A09" w:rsidP="00877A09">
            <w:pPr>
              <w:jc w:val="center"/>
              <w:rPr>
                <w:rFonts w:ascii="Arial" w:hAnsi="Arial" w:cs="Arial"/>
                <w:b/>
                <w:sz w:val="20"/>
                <w:szCs w:val="20"/>
              </w:rPr>
            </w:pPr>
            <w:r w:rsidRPr="00F359D3">
              <w:rPr>
                <w:rFonts w:ascii="Arial" w:hAnsi="Arial" w:cs="Arial"/>
                <w:b/>
                <w:sz w:val="20"/>
                <w:szCs w:val="20"/>
              </w:rPr>
              <w:t>Профильные предметы</w:t>
            </w:r>
          </w:p>
        </w:tc>
        <w:tc>
          <w:tcPr>
            <w:tcW w:w="2340" w:type="dxa"/>
          </w:tcPr>
          <w:p w:rsidR="00877A09" w:rsidRPr="00F359D3" w:rsidRDefault="00877A09" w:rsidP="00877A09">
            <w:pPr>
              <w:jc w:val="center"/>
              <w:rPr>
                <w:rFonts w:ascii="Arial" w:hAnsi="Arial" w:cs="Arial"/>
                <w:b/>
                <w:sz w:val="20"/>
                <w:szCs w:val="20"/>
              </w:rPr>
            </w:pPr>
            <w:r w:rsidRPr="00F359D3">
              <w:rPr>
                <w:rFonts w:ascii="Arial" w:hAnsi="Arial" w:cs="Arial"/>
                <w:b/>
                <w:sz w:val="20"/>
                <w:szCs w:val="20"/>
              </w:rPr>
              <w:t>Рекомендуемые</w:t>
            </w:r>
          </w:p>
          <w:p w:rsidR="00877A09" w:rsidRPr="00F359D3" w:rsidRDefault="00877A09" w:rsidP="00877A09">
            <w:pPr>
              <w:jc w:val="center"/>
              <w:rPr>
                <w:rFonts w:ascii="Arial" w:hAnsi="Arial" w:cs="Arial"/>
                <w:b/>
                <w:sz w:val="20"/>
                <w:szCs w:val="20"/>
              </w:rPr>
            </w:pPr>
            <w:r w:rsidRPr="00F359D3">
              <w:rPr>
                <w:rFonts w:ascii="Arial" w:hAnsi="Arial" w:cs="Arial"/>
                <w:b/>
                <w:sz w:val="20"/>
                <w:szCs w:val="20"/>
              </w:rPr>
              <w:t>экзамены для</w:t>
            </w:r>
          </w:p>
          <w:p w:rsidR="00877A09" w:rsidRPr="00F359D3" w:rsidRDefault="00877A09" w:rsidP="00877A09">
            <w:pPr>
              <w:jc w:val="center"/>
              <w:rPr>
                <w:rFonts w:ascii="Arial" w:hAnsi="Arial" w:cs="Arial"/>
                <w:b/>
                <w:sz w:val="20"/>
                <w:szCs w:val="20"/>
              </w:rPr>
            </w:pPr>
            <w:r w:rsidRPr="00F359D3">
              <w:rPr>
                <w:rFonts w:ascii="Arial" w:hAnsi="Arial" w:cs="Arial"/>
                <w:b/>
                <w:sz w:val="20"/>
                <w:szCs w:val="20"/>
              </w:rPr>
              <w:t>поступления</w:t>
            </w:r>
          </w:p>
        </w:tc>
      </w:tr>
      <w:tr w:rsidR="00877A09" w:rsidRPr="00F359D3">
        <w:tc>
          <w:tcPr>
            <w:tcW w:w="540" w:type="dxa"/>
          </w:tcPr>
          <w:p w:rsidR="00877A09" w:rsidRPr="00F359D3" w:rsidRDefault="00877A09" w:rsidP="00877A09">
            <w:pPr>
              <w:jc w:val="both"/>
              <w:rPr>
                <w:rFonts w:ascii="Arial" w:hAnsi="Arial" w:cs="Arial"/>
                <w:sz w:val="20"/>
                <w:szCs w:val="20"/>
              </w:rPr>
            </w:pPr>
            <w:r>
              <w:rPr>
                <w:rFonts w:ascii="Arial" w:hAnsi="Arial" w:cs="Arial"/>
                <w:sz w:val="20"/>
                <w:szCs w:val="20"/>
              </w:rPr>
              <w:t>1</w:t>
            </w:r>
          </w:p>
        </w:tc>
        <w:tc>
          <w:tcPr>
            <w:tcW w:w="270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Гуманитарный</w:t>
            </w:r>
          </w:p>
        </w:tc>
        <w:tc>
          <w:tcPr>
            <w:tcW w:w="342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русский язык, литература,</w:t>
            </w:r>
          </w:p>
          <w:p w:rsidR="00877A09" w:rsidRPr="00F359D3" w:rsidRDefault="00877A09" w:rsidP="00877A09">
            <w:pPr>
              <w:jc w:val="both"/>
              <w:rPr>
                <w:rFonts w:ascii="Arial" w:hAnsi="Arial" w:cs="Arial"/>
                <w:sz w:val="20"/>
                <w:szCs w:val="20"/>
              </w:rPr>
            </w:pPr>
            <w:r w:rsidRPr="00F359D3">
              <w:rPr>
                <w:rFonts w:ascii="Arial" w:hAnsi="Arial" w:cs="Arial"/>
                <w:sz w:val="20"/>
                <w:szCs w:val="20"/>
              </w:rPr>
              <w:t>иностранный язык, история</w:t>
            </w:r>
          </w:p>
        </w:tc>
        <w:tc>
          <w:tcPr>
            <w:tcW w:w="234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русский язык, история</w:t>
            </w:r>
          </w:p>
        </w:tc>
      </w:tr>
      <w:tr w:rsidR="00877A09" w:rsidRPr="00F359D3">
        <w:tc>
          <w:tcPr>
            <w:tcW w:w="540" w:type="dxa"/>
          </w:tcPr>
          <w:p w:rsidR="00877A09" w:rsidRPr="00F359D3" w:rsidRDefault="00877A09" w:rsidP="00877A09">
            <w:pPr>
              <w:jc w:val="both"/>
              <w:rPr>
                <w:rFonts w:ascii="Arial" w:hAnsi="Arial" w:cs="Arial"/>
                <w:sz w:val="20"/>
                <w:szCs w:val="20"/>
              </w:rPr>
            </w:pPr>
            <w:r>
              <w:rPr>
                <w:rFonts w:ascii="Arial" w:hAnsi="Arial" w:cs="Arial"/>
                <w:sz w:val="20"/>
                <w:szCs w:val="20"/>
              </w:rPr>
              <w:t>2</w:t>
            </w:r>
          </w:p>
        </w:tc>
        <w:tc>
          <w:tcPr>
            <w:tcW w:w="270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Физико-математический</w:t>
            </w:r>
          </w:p>
        </w:tc>
        <w:tc>
          <w:tcPr>
            <w:tcW w:w="342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физика, математика</w:t>
            </w:r>
          </w:p>
        </w:tc>
        <w:tc>
          <w:tcPr>
            <w:tcW w:w="234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физика, математика</w:t>
            </w:r>
          </w:p>
        </w:tc>
      </w:tr>
      <w:tr w:rsidR="00877A09" w:rsidRPr="00F359D3">
        <w:tc>
          <w:tcPr>
            <w:tcW w:w="540" w:type="dxa"/>
          </w:tcPr>
          <w:p w:rsidR="00877A09" w:rsidRPr="00F359D3" w:rsidRDefault="00877A09" w:rsidP="00877A09">
            <w:pPr>
              <w:jc w:val="both"/>
              <w:rPr>
                <w:rFonts w:ascii="Arial" w:hAnsi="Arial" w:cs="Arial"/>
                <w:sz w:val="20"/>
                <w:szCs w:val="20"/>
              </w:rPr>
            </w:pPr>
            <w:r>
              <w:rPr>
                <w:rFonts w:ascii="Arial" w:hAnsi="Arial" w:cs="Arial"/>
                <w:sz w:val="20"/>
                <w:szCs w:val="20"/>
              </w:rPr>
              <w:t>3</w:t>
            </w:r>
          </w:p>
        </w:tc>
        <w:tc>
          <w:tcPr>
            <w:tcW w:w="270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Социально-экономический</w:t>
            </w:r>
          </w:p>
        </w:tc>
        <w:tc>
          <w:tcPr>
            <w:tcW w:w="342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математика, экономика, право, обществознание</w:t>
            </w:r>
          </w:p>
        </w:tc>
        <w:tc>
          <w:tcPr>
            <w:tcW w:w="234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математика,</w:t>
            </w:r>
          </w:p>
          <w:p w:rsidR="00877A09" w:rsidRPr="00F359D3" w:rsidRDefault="00877A09" w:rsidP="00877A09">
            <w:pPr>
              <w:jc w:val="both"/>
              <w:rPr>
                <w:rFonts w:ascii="Arial" w:hAnsi="Arial" w:cs="Arial"/>
                <w:sz w:val="20"/>
                <w:szCs w:val="20"/>
              </w:rPr>
            </w:pPr>
            <w:r w:rsidRPr="00F359D3">
              <w:rPr>
                <w:rFonts w:ascii="Arial" w:hAnsi="Arial" w:cs="Arial"/>
                <w:sz w:val="20"/>
                <w:szCs w:val="20"/>
              </w:rPr>
              <w:t>обществознание</w:t>
            </w:r>
          </w:p>
        </w:tc>
      </w:tr>
      <w:tr w:rsidR="00877A09" w:rsidRPr="00F359D3">
        <w:tc>
          <w:tcPr>
            <w:tcW w:w="540" w:type="dxa"/>
          </w:tcPr>
          <w:p w:rsidR="00877A09" w:rsidRPr="00F359D3" w:rsidRDefault="00877A09" w:rsidP="00877A09">
            <w:pPr>
              <w:jc w:val="both"/>
              <w:rPr>
                <w:rFonts w:ascii="Arial" w:hAnsi="Arial" w:cs="Arial"/>
                <w:sz w:val="20"/>
                <w:szCs w:val="20"/>
              </w:rPr>
            </w:pPr>
            <w:r>
              <w:rPr>
                <w:rFonts w:ascii="Arial" w:hAnsi="Arial" w:cs="Arial"/>
                <w:sz w:val="20"/>
                <w:szCs w:val="20"/>
              </w:rPr>
              <w:t>4</w:t>
            </w:r>
          </w:p>
        </w:tc>
        <w:tc>
          <w:tcPr>
            <w:tcW w:w="270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Общеобразовательный</w:t>
            </w:r>
          </w:p>
        </w:tc>
        <w:tc>
          <w:tcPr>
            <w:tcW w:w="3420" w:type="dxa"/>
          </w:tcPr>
          <w:p w:rsidR="00877A09" w:rsidRPr="00F359D3" w:rsidRDefault="00877A09" w:rsidP="00877A09">
            <w:pPr>
              <w:jc w:val="both"/>
              <w:rPr>
                <w:rFonts w:ascii="Arial" w:hAnsi="Arial" w:cs="Arial"/>
                <w:sz w:val="20"/>
                <w:szCs w:val="20"/>
              </w:rPr>
            </w:pPr>
          </w:p>
        </w:tc>
        <w:tc>
          <w:tcPr>
            <w:tcW w:w="2340" w:type="dxa"/>
          </w:tcPr>
          <w:p w:rsidR="00877A09" w:rsidRPr="00F359D3" w:rsidRDefault="00877A09" w:rsidP="00877A09">
            <w:pPr>
              <w:jc w:val="both"/>
              <w:rPr>
                <w:rFonts w:ascii="Arial" w:hAnsi="Arial" w:cs="Arial"/>
                <w:sz w:val="20"/>
                <w:szCs w:val="20"/>
              </w:rPr>
            </w:pPr>
          </w:p>
        </w:tc>
      </w:tr>
    </w:tbl>
    <w:p w:rsidR="00C10E7F" w:rsidRDefault="00877A09" w:rsidP="00C10E7F">
      <w:pPr>
        <w:jc w:val="both"/>
        <w:rPr>
          <w:rFonts w:ascii="Arial" w:hAnsi="Arial" w:cs="Arial"/>
          <w:b/>
          <w:sz w:val="20"/>
          <w:szCs w:val="20"/>
        </w:rPr>
      </w:pPr>
      <w:r w:rsidRPr="00F359D3">
        <w:rPr>
          <w:rFonts w:ascii="Arial" w:hAnsi="Arial" w:cs="Arial"/>
          <w:b/>
          <w:sz w:val="20"/>
          <w:szCs w:val="20"/>
        </w:rPr>
        <w:t xml:space="preserve">             </w:t>
      </w:r>
    </w:p>
    <w:p w:rsidR="00877A09" w:rsidRPr="00F359D3" w:rsidRDefault="00877A09" w:rsidP="00C10E7F">
      <w:pPr>
        <w:ind w:firstLine="708"/>
        <w:jc w:val="both"/>
        <w:rPr>
          <w:rFonts w:ascii="Arial" w:hAnsi="Arial" w:cs="Arial"/>
          <w:b/>
          <w:sz w:val="20"/>
          <w:szCs w:val="20"/>
        </w:rPr>
      </w:pPr>
      <w:r w:rsidRPr="00F359D3">
        <w:rPr>
          <w:rFonts w:ascii="Arial" w:hAnsi="Arial" w:cs="Arial"/>
          <w:b/>
          <w:sz w:val="20"/>
          <w:szCs w:val="20"/>
          <w:lang w:val="en-US"/>
        </w:rPr>
        <w:t>IV</w:t>
      </w:r>
      <w:r w:rsidRPr="00F359D3">
        <w:rPr>
          <w:rFonts w:ascii="Arial" w:hAnsi="Arial" w:cs="Arial"/>
          <w:b/>
          <w:sz w:val="20"/>
          <w:szCs w:val="20"/>
        </w:rPr>
        <w:t>. Курсы по выбору (9 класс), предлагаемые в районный сетевой учебный план: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500"/>
        <w:gridCol w:w="1440"/>
        <w:gridCol w:w="2520"/>
      </w:tblGrid>
      <w:tr w:rsidR="00877A09" w:rsidRPr="00F359D3">
        <w:tc>
          <w:tcPr>
            <w:tcW w:w="540" w:type="dxa"/>
          </w:tcPr>
          <w:p w:rsidR="00877A09" w:rsidRDefault="00877A09" w:rsidP="00877A09">
            <w:pPr>
              <w:jc w:val="center"/>
              <w:rPr>
                <w:rFonts w:ascii="Arial" w:hAnsi="Arial" w:cs="Arial"/>
                <w:b/>
                <w:sz w:val="20"/>
                <w:szCs w:val="20"/>
              </w:rPr>
            </w:pPr>
            <w:r w:rsidRPr="00F359D3">
              <w:rPr>
                <w:rFonts w:ascii="Arial" w:hAnsi="Arial" w:cs="Arial"/>
                <w:b/>
                <w:sz w:val="20"/>
                <w:szCs w:val="20"/>
              </w:rPr>
              <w:t>№</w:t>
            </w:r>
          </w:p>
          <w:p w:rsidR="00C16308" w:rsidRPr="00F359D3" w:rsidRDefault="00C16308" w:rsidP="00877A09">
            <w:pPr>
              <w:jc w:val="center"/>
              <w:rPr>
                <w:rFonts w:ascii="Arial" w:hAnsi="Arial" w:cs="Arial"/>
                <w:b/>
                <w:sz w:val="20"/>
                <w:szCs w:val="20"/>
              </w:rPr>
            </w:pPr>
            <w:r>
              <w:rPr>
                <w:rFonts w:ascii="Arial" w:hAnsi="Arial" w:cs="Arial"/>
                <w:b/>
                <w:sz w:val="20"/>
                <w:szCs w:val="20"/>
              </w:rPr>
              <w:t>п\п</w:t>
            </w:r>
          </w:p>
        </w:tc>
        <w:tc>
          <w:tcPr>
            <w:tcW w:w="4500" w:type="dxa"/>
          </w:tcPr>
          <w:p w:rsidR="00877A09" w:rsidRPr="00F359D3" w:rsidRDefault="00877A09" w:rsidP="00877A09">
            <w:pPr>
              <w:pStyle w:val="2"/>
              <w:ind w:firstLine="0"/>
              <w:jc w:val="center"/>
              <w:rPr>
                <w:rFonts w:ascii="Arial" w:hAnsi="Arial" w:cs="Arial"/>
                <w:sz w:val="20"/>
                <w:szCs w:val="20"/>
              </w:rPr>
            </w:pPr>
            <w:r w:rsidRPr="00F359D3">
              <w:rPr>
                <w:rFonts w:ascii="Arial" w:hAnsi="Arial" w:cs="Arial"/>
                <w:sz w:val="20"/>
                <w:szCs w:val="20"/>
              </w:rPr>
              <w:t>Название  курса</w:t>
            </w:r>
          </w:p>
        </w:tc>
        <w:tc>
          <w:tcPr>
            <w:tcW w:w="1440" w:type="dxa"/>
          </w:tcPr>
          <w:p w:rsidR="00877A09" w:rsidRPr="00F359D3" w:rsidRDefault="00877A09" w:rsidP="00877A09">
            <w:pPr>
              <w:pStyle w:val="2"/>
              <w:ind w:firstLine="0"/>
              <w:jc w:val="center"/>
              <w:rPr>
                <w:rFonts w:ascii="Arial" w:hAnsi="Arial" w:cs="Arial"/>
                <w:sz w:val="20"/>
                <w:szCs w:val="20"/>
              </w:rPr>
            </w:pPr>
            <w:r w:rsidRPr="00F359D3">
              <w:rPr>
                <w:rFonts w:ascii="Arial" w:hAnsi="Arial" w:cs="Arial"/>
                <w:sz w:val="20"/>
                <w:szCs w:val="20"/>
              </w:rPr>
              <w:t>Кол-во</w:t>
            </w:r>
          </w:p>
          <w:p w:rsidR="00877A09" w:rsidRPr="00F359D3" w:rsidRDefault="00877A09" w:rsidP="00877A09">
            <w:pPr>
              <w:jc w:val="center"/>
              <w:rPr>
                <w:rFonts w:ascii="Arial" w:hAnsi="Arial" w:cs="Arial"/>
                <w:b/>
                <w:sz w:val="20"/>
                <w:szCs w:val="20"/>
              </w:rPr>
            </w:pPr>
            <w:r w:rsidRPr="00F359D3">
              <w:rPr>
                <w:rFonts w:ascii="Arial" w:hAnsi="Arial" w:cs="Arial"/>
                <w:b/>
                <w:sz w:val="20"/>
                <w:szCs w:val="20"/>
              </w:rPr>
              <w:t>часов</w:t>
            </w:r>
          </w:p>
        </w:tc>
        <w:tc>
          <w:tcPr>
            <w:tcW w:w="2520" w:type="dxa"/>
          </w:tcPr>
          <w:p w:rsidR="00877A09" w:rsidRPr="00F359D3" w:rsidRDefault="00877A09" w:rsidP="00877A09">
            <w:pPr>
              <w:jc w:val="center"/>
              <w:rPr>
                <w:rFonts w:ascii="Arial" w:hAnsi="Arial" w:cs="Arial"/>
                <w:b/>
                <w:sz w:val="20"/>
                <w:szCs w:val="20"/>
              </w:rPr>
            </w:pPr>
            <w:r w:rsidRPr="00F359D3">
              <w:rPr>
                <w:rFonts w:ascii="Arial" w:hAnsi="Arial" w:cs="Arial"/>
                <w:b/>
                <w:sz w:val="20"/>
                <w:szCs w:val="20"/>
              </w:rPr>
              <w:t>Преподаватель</w:t>
            </w:r>
          </w:p>
        </w:tc>
      </w:tr>
      <w:tr w:rsidR="00877A09" w:rsidRPr="00F359D3">
        <w:tc>
          <w:tcPr>
            <w:tcW w:w="540" w:type="dxa"/>
          </w:tcPr>
          <w:p w:rsidR="00877A09" w:rsidRPr="00F359D3" w:rsidRDefault="00877A09" w:rsidP="00877A09">
            <w:pPr>
              <w:jc w:val="both"/>
              <w:rPr>
                <w:rFonts w:ascii="Arial" w:hAnsi="Arial" w:cs="Arial"/>
                <w:sz w:val="20"/>
                <w:szCs w:val="20"/>
              </w:rPr>
            </w:pPr>
            <w:r>
              <w:rPr>
                <w:rFonts w:ascii="Arial" w:hAnsi="Arial" w:cs="Arial"/>
                <w:sz w:val="20"/>
                <w:szCs w:val="20"/>
              </w:rPr>
              <w:t>1</w:t>
            </w:r>
          </w:p>
        </w:tc>
        <w:tc>
          <w:tcPr>
            <w:tcW w:w="450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Элементы математической логики</w:t>
            </w:r>
          </w:p>
        </w:tc>
        <w:tc>
          <w:tcPr>
            <w:tcW w:w="1440" w:type="dxa"/>
          </w:tcPr>
          <w:p w:rsidR="00877A09" w:rsidRPr="00F359D3" w:rsidRDefault="00877A09" w:rsidP="00877A09">
            <w:pPr>
              <w:jc w:val="center"/>
              <w:rPr>
                <w:rFonts w:ascii="Arial" w:hAnsi="Arial" w:cs="Arial"/>
                <w:sz w:val="20"/>
                <w:szCs w:val="20"/>
              </w:rPr>
            </w:pPr>
            <w:r w:rsidRPr="00F359D3">
              <w:rPr>
                <w:rFonts w:ascii="Arial" w:hAnsi="Arial" w:cs="Arial"/>
                <w:sz w:val="20"/>
                <w:szCs w:val="20"/>
              </w:rPr>
              <w:t>12</w:t>
            </w:r>
          </w:p>
        </w:tc>
        <w:tc>
          <w:tcPr>
            <w:tcW w:w="252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Кузина Н.А.</w:t>
            </w:r>
          </w:p>
        </w:tc>
      </w:tr>
      <w:tr w:rsidR="00877A09" w:rsidRPr="00F359D3">
        <w:tc>
          <w:tcPr>
            <w:tcW w:w="540" w:type="dxa"/>
          </w:tcPr>
          <w:p w:rsidR="00877A09" w:rsidRPr="00F359D3" w:rsidRDefault="00877A09" w:rsidP="00877A09">
            <w:pPr>
              <w:jc w:val="both"/>
              <w:rPr>
                <w:rFonts w:ascii="Arial" w:hAnsi="Arial" w:cs="Arial"/>
                <w:sz w:val="20"/>
                <w:szCs w:val="20"/>
              </w:rPr>
            </w:pPr>
            <w:r>
              <w:rPr>
                <w:rFonts w:ascii="Arial" w:hAnsi="Arial" w:cs="Arial"/>
                <w:sz w:val="20"/>
                <w:szCs w:val="20"/>
              </w:rPr>
              <w:t>2</w:t>
            </w:r>
          </w:p>
        </w:tc>
        <w:tc>
          <w:tcPr>
            <w:tcW w:w="450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Элементы комбинаторики</w:t>
            </w:r>
          </w:p>
        </w:tc>
        <w:tc>
          <w:tcPr>
            <w:tcW w:w="1440" w:type="dxa"/>
          </w:tcPr>
          <w:p w:rsidR="00877A09" w:rsidRPr="00F359D3" w:rsidRDefault="00877A09" w:rsidP="00877A09">
            <w:pPr>
              <w:jc w:val="center"/>
              <w:rPr>
                <w:rFonts w:ascii="Arial" w:hAnsi="Arial" w:cs="Arial"/>
                <w:sz w:val="20"/>
                <w:szCs w:val="20"/>
              </w:rPr>
            </w:pPr>
            <w:r w:rsidRPr="00F359D3">
              <w:rPr>
                <w:rFonts w:ascii="Arial" w:hAnsi="Arial" w:cs="Arial"/>
                <w:sz w:val="20"/>
                <w:szCs w:val="20"/>
              </w:rPr>
              <w:t>12</w:t>
            </w:r>
          </w:p>
        </w:tc>
        <w:tc>
          <w:tcPr>
            <w:tcW w:w="252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Кузнецова Л.А.</w:t>
            </w:r>
          </w:p>
        </w:tc>
      </w:tr>
      <w:tr w:rsidR="00877A09" w:rsidRPr="00F359D3">
        <w:tc>
          <w:tcPr>
            <w:tcW w:w="540" w:type="dxa"/>
          </w:tcPr>
          <w:p w:rsidR="00877A09" w:rsidRPr="00F359D3" w:rsidRDefault="00877A09" w:rsidP="00877A09">
            <w:pPr>
              <w:jc w:val="both"/>
              <w:rPr>
                <w:rFonts w:ascii="Arial" w:hAnsi="Arial" w:cs="Arial"/>
                <w:sz w:val="20"/>
                <w:szCs w:val="20"/>
              </w:rPr>
            </w:pPr>
            <w:r>
              <w:rPr>
                <w:rFonts w:ascii="Arial" w:hAnsi="Arial" w:cs="Arial"/>
                <w:sz w:val="20"/>
                <w:szCs w:val="20"/>
              </w:rPr>
              <w:t>3</w:t>
            </w:r>
          </w:p>
        </w:tc>
        <w:tc>
          <w:tcPr>
            <w:tcW w:w="450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 xml:space="preserve">Геометрические построения </w:t>
            </w:r>
          </w:p>
          <w:p w:rsidR="00877A09" w:rsidRPr="00F359D3" w:rsidRDefault="00877A09" w:rsidP="00877A09">
            <w:pPr>
              <w:jc w:val="both"/>
              <w:rPr>
                <w:rFonts w:ascii="Arial" w:hAnsi="Arial" w:cs="Arial"/>
                <w:sz w:val="20"/>
                <w:szCs w:val="20"/>
              </w:rPr>
            </w:pPr>
            <w:r w:rsidRPr="00F359D3">
              <w:rPr>
                <w:rFonts w:ascii="Arial" w:hAnsi="Arial" w:cs="Arial"/>
                <w:sz w:val="20"/>
                <w:szCs w:val="20"/>
              </w:rPr>
              <w:t>планиметрии</w:t>
            </w:r>
          </w:p>
        </w:tc>
        <w:tc>
          <w:tcPr>
            <w:tcW w:w="1440" w:type="dxa"/>
          </w:tcPr>
          <w:p w:rsidR="00877A09" w:rsidRPr="00F359D3" w:rsidRDefault="00877A09" w:rsidP="00877A09">
            <w:pPr>
              <w:jc w:val="center"/>
              <w:rPr>
                <w:rFonts w:ascii="Arial" w:hAnsi="Arial" w:cs="Arial"/>
                <w:sz w:val="20"/>
                <w:szCs w:val="20"/>
              </w:rPr>
            </w:pPr>
            <w:r w:rsidRPr="00F359D3">
              <w:rPr>
                <w:rFonts w:ascii="Arial" w:hAnsi="Arial" w:cs="Arial"/>
                <w:sz w:val="20"/>
                <w:szCs w:val="20"/>
              </w:rPr>
              <w:t>12</w:t>
            </w:r>
          </w:p>
        </w:tc>
        <w:tc>
          <w:tcPr>
            <w:tcW w:w="252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Кузина Н.А.</w:t>
            </w:r>
          </w:p>
        </w:tc>
      </w:tr>
      <w:tr w:rsidR="00877A09" w:rsidRPr="00F359D3">
        <w:tc>
          <w:tcPr>
            <w:tcW w:w="540" w:type="dxa"/>
          </w:tcPr>
          <w:p w:rsidR="00877A09" w:rsidRPr="00F359D3" w:rsidRDefault="00877A09" w:rsidP="00877A09">
            <w:pPr>
              <w:jc w:val="both"/>
              <w:rPr>
                <w:rFonts w:ascii="Arial" w:hAnsi="Arial" w:cs="Arial"/>
                <w:sz w:val="20"/>
                <w:szCs w:val="20"/>
              </w:rPr>
            </w:pPr>
            <w:r>
              <w:rPr>
                <w:rFonts w:ascii="Arial" w:hAnsi="Arial" w:cs="Arial"/>
                <w:sz w:val="20"/>
                <w:szCs w:val="20"/>
              </w:rPr>
              <w:t>4</w:t>
            </w:r>
          </w:p>
        </w:tc>
        <w:tc>
          <w:tcPr>
            <w:tcW w:w="450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Секреты пунктуации</w:t>
            </w:r>
          </w:p>
        </w:tc>
        <w:tc>
          <w:tcPr>
            <w:tcW w:w="1440" w:type="dxa"/>
          </w:tcPr>
          <w:p w:rsidR="00877A09" w:rsidRPr="00F359D3" w:rsidRDefault="00877A09" w:rsidP="00877A09">
            <w:pPr>
              <w:jc w:val="center"/>
              <w:rPr>
                <w:rFonts w:ascii="Arial" w:hAnsi="Arial" w:cs="Arial"/>
                <w:sz w:val="20"/>
                <w:szCs w:val="20"/>
              </w:rPr>
            </w:pPr>
            <w:r w:rsidRPr="00F359D3">
              <w:rPr>
                <w:rFonts w:ascii="Arial" w:hAnsi="Arial" w:cs="Arial"/>
                <w:sz w:val="20"/>
                <w:szCs w:val="20"/>
              </w:rPr>
              <w:t>8</w:t>
            </w:r>
          </w:p>
        </w:tc>
        <w:tc>
          <w:tcPr>
            <w:tcW w:w="252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Илющенко Н.М.</w:t>
            </w:r>
          </w:p>
        </w:tc>
      </w:tr>
      <w:tr w:rsidR="00877A09" w:rsidRPr="00F359D3">
        <w:tc>
          <w:tcPr>
            <w:tcW w:w="540" w:type="dxa"/>
          </w:tcPr>
          <w:p w:rsidR="00877A09" w:rsidRPr="00F359D3" w:rsidRDefault="00877A09" w:rsidP="00877A09">
            <w:pPr>
              <w:jc w:val="both"/>
              <w:rPr>
                <w:rFonts w:ascii="Arial" w:hAnsi="Arial" w:cs="Arial"/>
                <w:sz w:val="20"/>
                <w:szCs w:val="20"/>
              </w:rPr>
            </w:pPr>
            <w:r>
              <w:rPr>
                <w:rFonts w:ascii="Arial" w:hAnsi="Arial" w:cs="Arial"/>
                <w:sz w:val="20"/>
                <w:szCs w:val="20"/>
              </w:rPr>
              <w:t>5</w:t>
            </w:r>
          </w:p>
        </w:tc>
        <w:tc>
          <w:tcPr>
            <w:tcW w:w="450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Семейное воспитание</w:t>
            </w:r>
          </w:p>
        </w:tc>
        <w:tc>
          <w:tcPr>
            <w:tcW w:w="1440" w:type="dxa"/>
          </w:tcPr>
          <w:p w:rsidR="00877A09" w:rsidRPr="00F359D3" w:rsidRDefault="00877A09" w:rsidP="00877A09">
            <w:pPr>
              <w:jc w:val="center"/>
              <w:rPr>
                <w:rFonts w:ascii="Arial" w:hAnsi="Arial" w:cs="Arial"/>
                <w:sz w:val="20"/>
                <w:szCs w:val="20"/>
              </w:rPr>
            </w:pPr>
            <w:r w:rsidRPr="00F359D3">
              <w:rPr>
                <w:rFonts w:ascii="Arial" w:hAnsi="Arial" w:cs="Arial"/>
                <w:sz w:val="20"/>
                <w:szCs w:val="20"/>
              </w:rPr>
              <w:t>15</w:t>
            </w:r>
          </w:p>
        </w:tc>
        <w:tc>
          <w:tcPr>
            <w:tcW w:w="252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 xml:space="preserve"> Казаковцева Р.С</w:t>
            </w:r>
          </w:p>
        </w:tc>
      </w:tr>
      <w:tr w:rsidR="00877A09" w:rsidRPr="00F359D3">
        <w:tc>
          <w:tcPr>
            <w:tcW w:w="540" w:type="dxa"/>
          </w:tcPr>
          <w:p w:rsidR="00877A09" w:rsidRPr="00F359D3" w:rsidRDefault="00877A09" w:rsidP="00877A09">
            <w:pPr>
              <w:jc w:val="both"/>
              <w:rPr>
                <w:rFonts w:ascii="Arial" w:hAnsi="Arial" w:cs="Arial"/>
                <w:sz w:val="20"/>
                <w:szCs w:val="20"/>
              </w:rPr>
            </w:pPr>
            <w:r>
              <w:rPr>
                <w:rFonts w:ascii="Arial" w:hAnsi="Arial" w:cs="Arial"/>
                <w:sz w:val="20"/>
                <w:szCs w:val="20"/>
              </w:rPr>
              <w:t>6</w:t>
            </w:r>
          </w:p>
        </w:tc>
        <w:tc>
          <w:tcPr>
            <w:tcW w:w="450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Этикет</w:t>
            </w:r>
          </w:p>
        </w:tc>
        <w:tc>
          <w:tcPr>
            <w:tcW w:w="1440" w:type="dxa"/>
          </w:tcPr>
          <w:p w:rsidR="00877A09" w:rsidRPr="00F359D3" w:rsidRDefault="00877A09" w:rsidP="00877A09">
            <w:pPr>
              <w:jc w:val="center"/>
              <w:rPr>
                <w:rFonts w:ascii="Arial" w:hAnsi="Arial" w:cs="Arial"/>
                <w:sz w:val="20"/>
                <w:szCs w:val="20"/>
              </w:rPr>
            </w:pPr>
            <w:r w:rsidRPr="00F359D3">
              <w:rPr>
                <w:rFonts w:ascii="Arial" w:hAnsi="Arial" w:cs="Arial"/>
                <w:sz w:val="20"/>
                <w:szCs w:val="20"/>
              </w:rPr>
              <w:t>16</w:t>
            </w:r>
          </w:p>
        </w:tc>
        <w:tc>
          <w:tcPr>
            <w:tcW w:w="252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Чермянина Т.М.</w:t>
            </w:r>
          </w:p>
        </w:tc>
      </w:tr>
      <w:tr w:rsidR="00877A09" w:rsidRPr="00F359D3">
        <w:tc>
          <w:tcPr>
            <w:tcW w:w="540" w:type="dxa"/>
          </w:tcPr>
          <w:p w:rsidR="00877A09" w:rsidRPr="00F359D3" w:rsidRDefault="00877A09" w:rsidP="00877A09">
            <w:pPr>
              <w:jc w:val="both"/>
              <w:rPr>
                <w:rFonts w:ascii="Arial" w:hAnsi="Arial" w:cs="Arial"/>
                <w:sz w:val="20"/>
                <w:szCs w:val="20"/>
              </w:rPr>
            </w:pPr>
            <w:r>
              <w:rPr>
                <w:rFonts w:ascii="Arial" w:hAnsi="Arial" w:cs="Arial"/>
                <w:sz w:val="20"/>
                <w:szCs w:val="20"/>
              </w:rPr>
              <w:t>7</w:t>
            </w:r>
          </w:p>
        </w:tc>
        <w:tc>
          <w:tcPr>
            <w:tcW w:w="450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Конструирование и моделирование  женской одежды. Праздничный наряд</w:t>
            </w:r>
          </w:p>
        </w:tc>
        <w:tc>
          <w:tcPr>
            <w:tcW w:w="1440" w:type="dxa"/>
          </w:tcPr>
          <w:p w:rsidR="00877A09" w:rsidRPr="00F359D3" w:rsidRDefault="00877A09" w:rsidP="00877A09">
            <w:pPr>
              <w:jc w:val="center"/>
              <w:rPr>
                <w:rFonts w:ascii="Arial" w:hAnsi="Arial" w:cs="Arial"/>
                <w:sz w:val="20"/>
                <w:szCs w:val="20"/>
              </w:rPr>
            </w:pPr>
          </w:p>
          <w:p w:rsidR="00877A09" w:rsidRPr="00F359D3" w:rsidRDefault="00877A09" w:rsidP="00877A09">
            <w:pPr>
              <w:jc w:val="center"/>
              <w:rPr>
                <w:rFonts w:ascii="Arial" w:hAnsi="Arial" w:cs="Arial"/>
                <w:sz w:val="20"/>
                <w:szCs w:val="20"/>
              </w:rPr>
            </w:pPr>
            <w:r w:rsidRPr="00F359D3">
              <w:rPr>
                <w:rFonts w:ascii="Arial" w:hAnsi="Arial" w:cs="Arial"/>
                <w:sz w:val="20"/>
                <w:szCs w:val="20"/>
              </w:rPr>
              <w:t>16</w:t>
            </w:r>
          </w:p>
        </w:tc>
        <w:tc>
          <w:tcPr>
            <w:tcW w:w="2520" w:type="dxa"/>
          </w:tcPr>
          <w:p w:rsidR="00877A09" w:rsidRPr="00F359D3" w:rsidRDefault="00877A09" w:rsidP="00877A09">
            <w:pPr>
              <w:jc w:val="both"/>
              <w:rPr>
                <w:rFonts w:ascii="Arial" w:hAnsi="Arial" w:cs="Arial"/>
                <w:sz w:val="20"/>
                <w:szCs w:val="20"/>
              </w:rPr>
            </w:pPr>
          </w:p>
          <w:p w:rsidR="00877A09" w:rsidRPr="00F359D3" w:rsidRDefault="00877A09" w:rsidP="00877A09">
            <w:pPr>
              <w:jc w:val="both"/>
              <w:rPr>
                <w:rFonts w:ascii="Arial" w:hAnsi="Arial" w:cs="Arial"/>
                <w:sz w:val="20"/>
                <w:szCs w:val="20"/>
              </w:rPr>
            </w:pPr>
            <w:r w:rsidRPr="00F359D3">
              <w:rPr>
                <w:rFonts w:ascii="Arial" w:hAnsi="Arial" w:cs="Arial"/>
                <w:sz w:val="20"/>
                <w:szCs w:val="20"/>
              </w:rPr>
              <w:t>Вичирко Т.С.</w:t>
            </w:r>
          </w:p>
        </w:tc>
      </w:tr>
      <w:tr w:rsidR="00877A09" w:rsidRPr="00F359D3">
        <w:tc>
          <w:tcPr>
            <w:tcW w:w="540" w:type="dxa"/>
          </w:tcPr>
          <w:p w:rsidR="00877A09" w:rsidRPr="00F359D3" w:rsidRDefault="00877A09" w:rsidP="00877A09">
            <w:pPr>
              <w:jc w:val="both"/>
              <w:rPr>
                <w:rFonts w:ascii="Arial" w:hAnsi="Arial" w:cs="Arial"/>
                <w:sz w:val="20"/>
                <w:szCs w:val="20"/>
              </w:rPr>
            </w:pPr>
            <w:r>
              <w:rPr>
                <w:rFonts w:ascii="Arial" w:hAnsi="Arial" w:cs="Arial"/>
                <w:sz w:val="20"/>
                <w:szCs w:val="20"/>
              </w:rPr>
              <w:t>8</w:t>
            </w:r>
          </w:p>
        </w:tc>
        <w:tc>
          <w:tcPr>
            <w:tcW w:w="450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Красота изделий – это хлеб души</w:t>
            </w:r>
          </w:p>
        </w:tc>
        <w:tc>
          <w:tcPr>
            <w:tcW w:w="1440" w:type="dxa"/>
          </w:tcPr>
          <w:p w:rsidR="00877A09" w:rsidRPr="00F359D3" w:rsidRDefault="00877A09" w:rsidP="00877A09">
            <w:pPr>
              <w:jc w:val="center"/>
              <w:rPr>
                <w:rFonts w:ascii="Arial" w:hAnsi="Arial" w:cs="Arial"/>
                <w:sz w:val="20"/>
                <w:szCs w:val="20"/>
              </w:rPr>
            </w:pPr>
            <w:r w:rsidRPr="00F359D3">
              <w:rPr>
                <w:rFonts w:ascii="Arial" w:hAnsi="Arial" w:cs="Arial"/>
                <w:sz w:val="20"/>
                <w:szCs w:val="20"/>
              </w:rPr>
              <w:t>14</w:t>
            </w:r>
          </w:p>
        </w:tc>
        <w:tc>
          <w:tcPr>
            <w:tcW w:w="252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Караваев Н.А.</w:t>
            </w:r>
          </w:p>
        </w:tc>
      </w:tr>
      <w:tr w:rsidR="00877A09" w:rsidRPr="00F359D3">
        <w:tc>
          <w:tcPr>
            <w:tcW w:w="540" w:type="dxa"/>
          </w:tcPr>
          <w:p w:rsidR="00877A09" w:rsidRPr="00F359D3" w:rsidRDefault="00877A09" w:rsidP="00877A09">
            <w:pPr>
              <w:jc w:val="both"/>
              <w:rPr>
                <w:rFonts w:ascii="Arial" w:hAnsi="Arial" w:cs="Arial"/>
                <w:sz w:val="20"/>
                <w:szCs w:val="20"/>
              </w:rPr>
            </w:pPr>
            <w:r>
              <w:rPr>
                <w:rFonts w:ascii="Arial" w:hAnsi="Arial" w:cs="Arial"/>
                <w:sz w:val="20"/>
                <w:szCs w:val="20"/>
              </w:rPr>
              <w:t>9</w:t>
            </w:r>
          </w:p>
        </w:tc>
        <w:tc>
          <w:tcPr>
            <w:tcW w:w="450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Занимательная картография</w:t>
            </w:r>
          </w:p>
        </w:tc>
        <w:tc>
          <w:tcPr>
            <w:tcW w:w="1440" w:type="dxa"/>
          </w:tcPr>
          <w:p w:rsidR="00877A09" w:rsidRPr="00F359D3" w:rsidRDefault="00877A09" w:rsidP="00877A09">
            <w:pPr>
              <w:jc w:val="center"/>
              <w:rPr>
                <w:rFonts w:ascii="Arial" w:hAnsi="Arial" w:cs="Arial"/>
                <w:sz w:val="20"/>
                <w:szCs w:val="20"/>
              </w:rPr>
            </w:pPr>
            <w:r w:rsidRPr="00F359D3">
              <w:rPr>
                <w:rFonts w:ascii="Arial" w:hAnsi="Arial" w:cs="Arial"/>
                <w:sz w:val="20"/>
                <w:szCs w:val="20"/>
              </w:rPr>
              <w:t>10</w:t>
            </w:r>
          </w:p>
        </w:tc>
        <w:tc>
          <w:tcPr>
            <w:tcW w:w="252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 xml:space="preserve">Щукина </w:t>
            </w:r>
            <w:r w:rsidR="00192A04">
              <w:rPr>
                <w:rFonts w:ascii="Arial" w:hAnsi="Arial" w:cs="Arial"/>
                <w:sz w:val="20"/>
                <w:szCs w:val="20"/>
              </w:rPr>
              <w:t>Е</w:t>
            </w:r>
            <w:r w:rsidRPr="00F359D3">
              <w:rPr>
                <w:rFonts w:ascii="Arial" w:hAnsi="Arial" w:cs="Arial"/>
                <w:sz w:val="20"/>
                <w:szCs w:val="20"/>
              </w:rPr>
              <w:t>.Г.</w:t>
            </w:r>
          </w:p>
        </w:tc>
      </w:tr>
      <w:tr w:rsidR="00877A09" w:rsidRPr="00F359D3">
        <w:tc>
          <w:tcPr>
            <w:tcW w:w="54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10</w:t>
            </w:r>
          </w:p>
        </w:tc>
        <w:tc>
          <w:tcPr>
            <w:tcW w:w="450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Теория права и государства</w:t>
            </w:r>
          </w:p>
        </w:tc>
        <w:tc>
          <w:tcPr>
            <w:tcW w:w="1440" w:type="dxa"/>
          </w:tcPr>
          <w:p w:rsidR="00877A09" w:rsidRPr="00F359D3" w:rsidRDefault="00877A09" w:rsidP="00877A09">
            <w:pPr>
              <w:jc w:val="center"/>
              <w:rPr>
                <w:rFonts w:ascii="Arial" w:hAnsi="Arial" w:cs="Arial"/>
                <w:sz w:val="20"/>
                <w:szCs w:val="20"/>
              </w:rPr>
            </w:pPr>
            <w:r w:rsidRPr="00F359D3">
              <w:rPr>
                <w:rFonts w:ascii="Arial" w:hAnsi="Arial" w:cs="Arial"/>
                <w:sz w:val="20"/>
                <w:szCs w:val="20"/>
              </w:rPr>
              <w:t>20</w:t>
            </w:r>
          </w:p>
        </w:tc>
        <w:tc>
          <w:tcPr>
            <w:tcW w:w="252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Фомина Л.А.</w:t>
            </w:r>
          </w:p>
        </w:tc>
      </w:tr>
      <w:tr w:rsidR="00877A09" w:rsidRPr="00F359D3">
        <w:tc>
          <w:tcPr>
            <w:tcW w:w="54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11</w:t>
            </w:r>
          </w:p>
        </w:tc>
        <w:tc>
          <w:tcPr>
            <w:tcW w:w="450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Физика в быту</w:t>
            </w:r>
          </w:p>
        </w:tc>
        <w:tc>
          <w:tcPr>
            <w:tcW w:w="1440" w:type="dxa"/>
          </w:tcPr>
          <w:p w:rsidR="00877A09" w:rsidRPr="00F359D3" w:rsidRDefault="00877A09" w:rsidP="00877A09">
            <w:pPr>
              <w:jc w:val="center"/>
              <w:rPr>
                <w:rFonts w:ascii="Arial" w:hAnsi="Arial" w:cs="Arial"/>
                <w:sz w:val="20"/>
                <w:szCs w:val="20"/>
              </w:rPr>
            </w:pPr>
            <w:r w:rsidRPr="00F359D3">
              <w:rPr>
                <w:rFonts w:ascii="Arial" w:hAnsi="Arial" w:cs="Arial"/>
                <w:sz w:val="20"/>
                <w:szCs w:val="20"/>
              </w:rPr>
              <w:t>10</w:t>
            </w:r>
          </w:p>
        </w:tc>
        <w:tc>
          <w:tcPr>
            <w:tcW w:w="252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Огнева Н.В.</w:t>
            </w:r>
          </w:p>
        </w:tc>
      </w:tr>
      <w:tr w:rsidR="00877A09" w:rsidRPr="00F359D3">
        <w:tc>
          <w:tcPr>
            <w:tcW w:w="54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12</w:t>
            </w:r>
          </w:p>
        </w:tc>
        <w:tc>
          <w:tcPr>
            <w:tcW w:w="450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Тепловые двигатели и защита</w:t>
            </w:r>
          </w:p>
          <w:p w:rsidR="00877A09" w:rsidRPr="00F359D3" w:rsidRDefault="00877A09" w:rsidP="00877A09">
            <w:pPr>
              <w:jc w:val="both"/>
              <w:rPr>
                <w:rFonts w:ascii="Arial" w:hAnsi="Arial" w:cs="Arial"/>
                <w:sz w:val="20"/>
                <w:szCs w:val="20"/>
              </w:rPr>
            </w:pPr>
            <w:r w:rsidRPr="00F359D3">
              <w:rPr>
                <w:rFonts w:ascii="Arial" w:hAnsi="Arial" w:cs="Arial"/>
                <w:sz w:val="20"/>
                <w:szCs w:val="20"/>
              </w:rPr>
              <w:t>окружающей среды</w:t>
            </w:r>
          </w:p>
        </w:tc>
        <w:tc>
          <w:tcPr>
            <w:tcW w:w="1440" w:type="dxa"/>
          </w:tcPr>
          <w:p w:rsidR="00877A09" w:rsidRPr="00F359D3" w:rsidRDefault="00877A09" w:rsidP="00877A09">
            <w:pPr>
              <w:jc w:val="center"/>
              <w:rPr>
                <w:rFonts w:ascii="Arial" w:hAnsi="Arial" w:cs="Arial"/>
                <w:sz w:val="20"/>
                <w:szCs w:val="20"/>
              </w:rPr>
            </w:pPr>
            <w:r w:rsidRPr="00F359D3">
              <w:rPr>
                <w:rFonts w:ascii="Arial" w:hAnsi="Arial" w:cs="Arial"/>
                <w:sz w:val="20"/>
                <w:szCs w:val="20"/>
              </w:rPr>
              <w:t>8</w:t>
            </w:r>
          </w:p>
        </w:tc>
        <w:tc>
          <w:tcPr>
            <w:tcW w:w="252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Фаттахова Л.Д.</w:t>
            </w:r>
          </w:p>
        </w:tc>
      </w:tr>
      <w:tr w:rsidR="00877A09" w:rsidRPr="00F359D3">
        <w:tc>
          <w:tcPr>
            <w:tcW w:w="54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13</w:t>
            </w:r>
          </w:p>
        </w:tc>
        <w:tc>
          <w:tcPr>
            <w:tcW w:w="450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Исследование тканей человека,</w:t>
            </w:r>
          </w:p>
          <w:p w:rsidR="00877A09" w:rsidRPr="00F359D3" w:rsidRDefault="00877A09" w:rsidP="00877A09">
            <w:pPr>
              <w:jc w:val="both"/>
              <w:rPr>
                <w:rFonts w:ascii="Arial" w:hAnsi="Arial" w:cs="Arial"/>
                <w:sz w:val="20"/>
                <w:szCs w:val="20"/>
              </w:rPr>
            </w:pPr>
            <w:r w:rsidRPr="00F359D3">
              <w:rPr>
                <w:rFonts w:ascii="Arial" w:hAnsi="Arial" w:cs="Arial"/>
                <w:sz w:val="20"/>
                <w:szCs w:val="20"/>
              </w:rPr>
              <w:t>животных и растений под микроскопом</w:t>
            </w:r>
          </w:p>
        </w:tc>
        <w:tc>
          <w:tcPr>
            <w:tcW w:w="1440" w:type="dxa"/>
          </w:tcPr>
          <w:p w:rsidR="00877A09" w:rsidRPr="00F359D3" w:rsidRDefault="00877A09" w:rsidP="00877A09">
            <w:pPr>
              <w:jc w:val="center"/>
              <w:rPr>
                <w:rFonts w:ascii="Arial" w:hAnsi="Arial" w:cs="Arial"/>
                <w:sz w:val="20"/>
                <w:szCs w:val="20"/>
              </w:rPr>
            </w:pPr>
          </w:p>
          <w:p w:rsidR="00877A09" w:rsidRPr="00F359D3" w:rsidRDefault="00877A09" w:rsidP="00877A09">
            <w:pPr>
              <w:jc w:val="center"/>
              <w:rPr>
                <w:rFonts w:ascii="Arial" w:hAnsi="Arial" w:cs="Arial"/>
                <w:sz w:val="20"/>
                <w:szCs w:val="20"/>
              </w:rPr>
            </w:pPr>
            <w:r w:rsidRPr="00F359D3">
              <w:rPr>
                <w:rFonts w:ascii="Arial" w:hAnsi="Arial" w:cs="Arial"/>
                <w:sz w:val="20"/>
                <w:szCs w:val="20"/>
              </w:rPr>
              <w:t>8</w:t>
            </w:r>
          </w:p>
        </w:tc>
        <w:tc>
          <w:tcPr>
            <w:tcW w:w="252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Аклеева И.А.</w:t>
            </w:r>
          </w:p>
        </w:tc>
      </w:tr>
      <w:tr w:rsidR="00877A09" w:rsidRPr="00F359D3">
        <w:tc>
          <w:tcPr>
            <w:tcW w:w="54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14</w:t>
            </w:r>
          </w:p>
        </w:tc>
        <w:tc>
          <w:tcPr>
            <w:tcW w:w="450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Физика и космос. История развития космонавтики в России</w:t>
            </w:r>
          </w:p>
        </w:tc>
        <w:tc>
          <w:tcPr>
            <w:tcW w:w="1440" w:type="dxa"/>
          </w:tcPr>
          <w:p w:rsidR="00877A09" w:rsidRPr="00F359D3" w:rsidRDefault="00877A09" w:rsidP="00877A09">
            <w:pPr>
              <w:jc w:val="center"/>
              <w:rPr>
                <w:rFonts w:ascii="Arial" w:hAnsi="Arial" w:cs="Arial"/>
                <w:sz w:val="20"/>
                <w:szCs w:val="20"/>
              </w:rPr>
            </w:pPr>
            <w:r w:rsidRPr="00F359D3">
              <w:rPr>
                <w:rFonts w:ascii="Arial" w:hAnsi="Arial" w:cs="Arial"/>
                <w:sz w:val="20"/>
                <w:szCs w:val="20"/>
              </w:rPr>
              <w:t>10</w:t>
            </w:r>
          </w:p>
        </w:tc>
        <w:tc>
          <w:tcPr>
            <w:tcW w:w="2520" w:type="dxa"/>
          </w:tcPr>
          <w:p w:rsidR="00877A09" w:rsidRPr="00F359D3" w:rsidRDefault="00877A09" w:rsidP="00877A09">
            <w:pPr>
              <w:jc w:val="both"/>
              <w:rPr>
                <w:rFonts w:ascii="Arial" w:hAnsi="Arial" w:cs="Arial"/>
                <w:sz w:val="20"/>
                <w:szCs w:val="20"/>
              </w:rPr>
            </w:pPr>
            <w:r w:rsidRPr="00F359D3">
              <w:rPr>
                <w:rFonts w:ascii="Arial" w:hAnsi="Arial" w:cs="Arial"/>
                <w:sz w:val="20"/>
                <w:szCs w:val="20"/>
              </w:rPr>
              <w:t>Фаттахова Л.Д.</w:t>
            </w:r>
          </w:p>
          <w:p w:rsidR="00877A09" w:rsidRPr="00F359D3" w:rsidRDefault="00877A09" w:rsidP="00877A09">
            <w:pPr>
              <w:jc w:val="both"/>
              <w:rPr>
                <w:rFonts w:ascii="Arial" w:hAnsi="Arial" w:cs="Arial"/>
                <w:sz w:val="20"/>
                <w:szCs w:val="20"/>
              </w:rPr>
            </w:pPr>
          </w:p>
        </w:tc>
      </w:tr>
    </w:tbl>
    <w:p w:rsidR="00877A09" w:rsidRPr="00F359D3" w:rsidRDefault="00877A09" w:rsidP="00877A09">
      <w:pPr>
        <w:jc w:val="both"/>
        <w:rPr>
          <w:rFonts w:ascii="Arial" w:hAnsi="Arial" w:cs="Arial"/>
          <w:sz w:val="20"/>
          <w:szCs w:val="20"/>
        </w:rPr>
      </w:pPr>
      <w:r w:rsidRPr="00F359D3">
        <w:rPr>
          <w:rFonts w:ascii="Arial" w:hAnsi="Arial" w:cs="Arial"/>
          <w:sz w:val="20"/>
          <w:szCs w:val="20"/>
        </w:rPr>
        <w:tab/>
      </w:r>
    </w:p>
    <w:p w:rsidR="00877A09" w:rsidRPr="00F359D3" w:rsidRDefault="00877A09" w:rsidP="00877A09">
      <w:pPr>
        <w:ind w:firstLine="708"/>
        <w:jc w:val="both"/>
        <w:rPr>
          <w:rFonts w:ascii="Arial" w:hAnsi="Arial" w:cs="Arial"/>
          <w:b/>
          <w:sz w:val="20"/>
          <w:szCs w:val="20"/>
        </w:rPr>
      </w:pPr>
      <w:r w:rsidRPr="00F359D3">
        <w:rPr>
          <w:rFonts w:ascii="Arial" w:hAnsi="Arial" w:cs="Arial"/>
          <w:b/>
          <w:sz w:val="20"/>
          <w:szCs w:val="20"/>
          <w:lang w:val="en-US"/>
        </w:rPr>
        <w:t>V</w:t>
      </w:r>
      <w:r w:rsidRPr="00F359D3">
        <w:rPr>
          <w:rFonts w:ascii="Arial" w:hAnsi="Arial" w:cs="Arial"/>
          <w:b/>
          <w:sz w:val="20"/>
          <w:szCs w:val="20"/>
        </w:rPr>
        <w:t>. Дополнительная информация об образовательном учреждении</w:t>
      </w:r>
    </w:p>
    <w:p w:rsidR="00877A09" w:rsidRPr="00F359D3" w:rsidRDefault="00877A09" w:rsidP="00877A09">
      <w:pPr>
        <w:pStyle w:val="aa"/>
        <w:spacing w:line="240" w:lineRule="auto"/>
        <w:rPr>
          <w:rFonts w:ascii="Arial" w:hAnsi="Arial" w:cs="Arial"/>
          <w:sz w:val="20"/>
          <w:szCs w:val="20"/>
        </w:rPr>
      </w:pPr>
      <w:r w:rsidRPr="00F359D3">
        <w:rPr>
          <w:rFonts w:ascii="Arial" w:hAnsi="Arial" w:cs="Arial"/>
          <w:sz w:val="20"/>
          <w:szCs w:val="20"/>
        </w:rPr>
        <w:t xml:space="preserve">               В школе организованы классы с расширенным изучением математики и физики (9а,10а, 11а), с расширенным изучением литературы и истории (11а), педагогический класс (10а). Ведутся спецкурсы: «Избранные вопросы математики», «Элементы теории вероятностей и математической статистики», «Техника написания сочинения», «Формирование и развитие общественных наук». Ученики данных классов участвуют в школьных научных конференциях.</w:t>
      </w:r>
    </w:p>
    <w:p w:rsidR="00877A09" w:rsidRPr="00F359D3" w:rsidRDefault="00877A09" w:rsidP="00877A09">
      <w:pPr>
        <w:pStyle w:val="3"/>
        <w:ind w:firstLine="720"/>
        <w:jc w:val="both"/>
        <w:rPr>
          <w:rFonts w:ascii="Arial" w:hAnsi="Arial" w:cs="Arial"/>
          <w:b w:val="0"/>
          <w:sz w:val="20"/>
          <w:szCs w:val="20"/>
        </w:rPr>
      </w:pPr>
      <w:r w:rsidRPr="00F359D3">
        <w:rPr>
          <w:rFonts w:ascii="Arial" w:hAnsi="Arial" w:cs="Arial"/>
          <w:b w:val="0"/>
          <w:sz w:val="20"/>
          <w:szCs w:val="20"/>
        </w:rPr>
        <w:t>В школе существует молодежная организация «Парламент», играющая большую роль в формировании самостоятельности, инициативности ребят, в развитии организаторских способностей. Работа организации каждый год отмечается Почетной грамотой. Создана агитбригада «Клаксон», которая успешно работает над правилами дорожного движения,  отряд юных пожарников «Покорители пламени».</w:t>
      </w:r>
    </w:p>
    <w:p w:rsidR="00877A09" w:rsidRPr="00F359D3" w:rsidRDefault="00877A09" w:rsidP="00877A09">
      <w:pPr>
        <w:ind w:firstLine="720"/>
        <w:rPr>
          <w:rFonts w:ascii="Arial" w:hAnsi="Arial" w:cs="Arial"/>
          <w:sz w:val="20"/>
          <w:szCs w:val="20"/>
        </w:rPr>
      </w:pPr>
      <w:r w:rsidRPr="00F359D3">
        <w:rPr>
          <w:rFonts w:ascii="Arial" w:hAnsi="Arial" w:cs="Arial"/>
          <w:sz w:val="20"/>
          <w:szCs w:val="20"/>
        </w:rPr>
        <w:t xml:space="preserve">День открытых дверей </w:t>
      </w:r>
      <w:r>
        <w:rPr>
          <w:rFonts w:ascii="Arial" w:hAnsi="Arial" w:cs="Arial"/>
          <w:sz w:val="20"/>
          <w:szCs w:val="20"/>
        </w:rPr>
        <w:t xml:space="preserve">- </w:t>
      </w:r>
      <w:r w:rsidRPr="00F359D3">
        <w:rPr>
          <w:rFonts w:ascii="Arial" w:hAnsi="Arial" w:cs="Arial"/>
          <w:sz w:val="20"/>
          <w:szCs w:val="20"/>
        </w:rPr>
        <w:t>3 марта 2004 года.</w:t>
      </w:r>
    </w:p>
    <w:p w:rsidR="00877A09" w:rsidRPr="00F359D3" w:rsidRDefault="00877A09" w:rsidP="00877A09">
      <w:pPr>
        <w:jc w:val="center"/>
        <w:rPr>
          <w:rFonts w:ascii="Arial" w:hAnsi="Arial" w:cs="Arial"/>
          <w:b/>
          <w:i/>
          <w:sz w:val="20"/>
          <w:szCs w:val="20"/>
        </w:rPr>
      </w:pPr>
    </w:p>
    <w:p w:rsidR="00877A09" w:rsidRDefault="00877A09" w:rsidP="00877A09">
      <w:pPr>
        <w:ind w:firstLine="709"/>
        <w:jc w:val="both"/>
        <w:rPr>
          <w:b/>
          <w:bCs/>
        </w:rPr>
      </w:pPr>
      <w:r>
        <w:rPr>
          <w:b/>
          <w:bCs/>
        </w:rPr>
        <w:t>Аттестация выпускников основной школы в рамках предпрофильной подготовки</w:t>
      </w:r>
      <w:r w:rsidRPr="00AA74AE">
        <w:rPr>
          <w:rStyle w:val="a7"/>
        </w:rPr>
        <w:footnoteReference w:id="28"/>
      </w:r>
      <w:r>
        <w:rPr>
          <w:b/>
          <w:bCs/>
        </w:rPr>
        <w:t>.</w:t>
      </w:r>
    </w:p>
    <w:p w:rsidR="00877A09" w:rsidRDefault="00877A09" w:rsidP="00877A09">
      <w:pPr>
        <w:ind w:firstLine="709"/>
        <w:jc w:val="both"/>
      </w:pPr>
      <w:r>
        <w:rPr>
          <w:szCs w:val="21"/>
        </w:rPr>
        <w:t>В рамках предпрофильной подготовки будут реализованы новые подходы к проведению атт</w:t>
      </w:r>
      <w:r w:rsidR="00C16308">
        <w:rPr>
          <w:szCs w:val="21"/>
        </w:rPr>
        <w:t>естации учащихся основной школы. Э</w:t>
      </w:r>
      <w:r>
        <w:rPr>
          <w:szCs w:val="21"/>
        </w:rPr>
        <w:t>то вызвано тем, что число желающих продолжить образование в старших классах определенного образо</w:t>
      </w:r>
      <w:r>
        <w:rPr>
          <w:szCs w:val="21"/>
        </w:rPr>
        <w:softHyphen/>
        <w:t>вательного учреждения может превышать возможности данного учреждения. При этом возникает ситуация конкурсного приема учащихся на определенный профиль. Поэтому в рамках введения профильного обучения проходит отра</w:t>
      </w:r>
      <w:r>
        <w:rPr>
          <w:szCs w:val="21"/>
        </w:rPr>
        <w:softHyphen/>
        <w:t>ботку вариант открытой, гласной процедуры конкурсного набора и перевод на более объективную, справедливую и прозрачную для общества основу вопро</w:t>
      </w:r>
      <w:r>
        <w:rPr>
          <w:szCs w:val="21"/>
        </w:rPr>
        <w:softHyphen/>
        <w:t>сов комплектования профильных школ и классов. С этим связано планируемое изменение форм итоговой аттестации выпускников основной ступени, пере</w:t>
      </w:r>
      <w:r>
        <w:rPr>
          <w:szCs w:val="21"/>
        </w:rPr>
        <w:softHyphen/>
        <w:t>ход к «внешней», проводимой государственными (муниципальными) экзаме</w:t>
      </w:r>
      <w:r>
        <w:rPr>
          <w:szCs w:val="21"/>
        </w:rPr>
        <w:softHyphen/>
        <w:t>национными комиссиями процедуре проведения выпускных экзаменов девя</w:t>
      </w:r>
      <w:r>
        <w:rPr>
          <w:szCs w:val="21"/>
        </w:rPr>
        <w:softHyphen/>
        <w:t>тиклассников, взамен сегодняшней «внутришкольной» формы итоговой аттес</w:t>
      </w:r>
      <w:r>
        <w:rPr>
          <w:szCs w:val="21"/>
        </w:rPr>
        <w:softHyphen/>
        <w:t>тации.</w:t>
      </w:r>
    </w:p>
    <w:p w:rsidR="00877A09" w:rsidRDefault="00877A09" w:rsidP="00877A09">
      <w:pPr>
        <w:ind w:firstLine="709"/>
        <w:jc w:val="both"/>
      </w:pPr>
      <w:r>
        <w:rPr>
          <w:szCs w:val="21"/>
        </w:rPr>
        <w:t>Выпускники 9 классов, поступающие в профильную школу, в соответствии с действующим Положением о государственной (итоговой) аттестации выпускников 9-11 классов общеобразовательных учреждений Российской Федерации сдают не менее четырех экзаменов: два экзамена обязательных (письменных) - русский язык и алгебра, и два экзамена по выбору из числа предметов, изучавшихся в 9 классе. При этом государственные органы управ</w:t>
      </w:r>
      <w:r>
        <w:rPr>
          <w:szCs w:val="21"/>
        </w:rPr>
        <w:softHyphen/>
        <w:t>ления образованием субъектов Российской Федерации могут ввести в обще</w:t>
      </w:r>
      <w:r>
        <w:rPr>
          <w:szCs w:val="21"/>
        </w:rPr>
        <w:softHyphen/>
        <w:t>образовательных учреждениях экзамен дополнительно к установленным.</w:t>
      </w:r>
    </w:p>
    <w:p w:rsidR="00877A09" w:rsidRDefault="00877A09" w:rsidP="00877A09">
      <w:pPr>
        <w:ind w:firstLine="709"/>
        <w:jc w:val="both"/>
        <w:rPr>
          <w:szCs w:val="21"/>
        </w:rPr>
      </w:pPr>
      <w:r>
        <w:rPr>
          <w:szCs w:val="21"/>
        </w:rPr>
        <w:t>Обязательные экзамены сдаются государственной экзаменационной комиссии, которая определяет порядок проведения государственной (итоговой) аттестации выпускников 9 классов и систему оценивания, единые для всех общеобразовательных учреждений, участвующих в эксперименте по предпрофильной подготовке. Для координации работ по подготовке и проведению государственной (итоговой) аттестации выпускников 9 классов создается Координа</w:t>
      </w:r>
      <w:r>
        <w:rPr>
          <w:szCs w:val="21"/>
        </w:rPr>
        <w:softHyphen/>
        <w:t xml:space="preserve">ционный совет. </w:t>
      </w:r>
    </w:p>
    <w:p w:rsidR="00877A09" w:rsidRDefault="00877A09" w:rsidP="00877A09">
      <w:pPr>
        <w:ind w:firstLine="709"/>
        <w:jc w:val="both"/>
      </w:pPr>
      <w:r>
        <w:rPr>
          <w:szCs w:val="21"/>
        </w:rPr>
        <w:t>Определяемые учеником экзамены по выбору могут быть установлены образовательным учреждением для поступления на соответствующий профиль. Так, для поступления на физико-математический профиль необходимо сдать два выпускных экзамена из трех предлагаемых: физика, ин</w:t>
      </w:r>
      <w:r>
        <w:rPr>
          <w:szCs w:val="21"/>
        </w:rPr>
        <w:softHyphen/>
        <w:t xml:space="preserve">форматика, геометрия. </w:t>
      </w:r>
      <w:r w:rsidR="00C16308">
        <w:rPr>
          <w:szCs w:val="21"/>
        </w:rPr>
        <w:t>Для поступления на</w:t>
      </w:r>
      <w:r>
        <w:rPr>
          <w:szCs w:val="21"/>
        </w:rPr>
        <w:t xml:space="preserve"> естественно-научный профиль необходимо сдать два экзамена из следующих предлагаемых: а) биология, география; б) физика, хи</w:t>
      </w:r>
      <w:r>
        <w:rPr>
          <w:szCs w:val="21"/>
        </w:rPr>
        <w:softHyphen/>
        <w:t>мия. На социально-экономический профиль - экзамены: обществоведение, гео</w:t>
      </w:r>
      <w:r>
        <w:rPr>
          <w:szCs w:val="21"/>
        </w:rPr>
        <w:softHyphen/>
        <w:t>графия. На гуманитарный профиль - экзамены: история, литература. На фило</w:t>
      </w:r>
      <w:r>
        <w:rPr>
          <w:szCs w:val="21"/>
        </w:rPr>
        <w:softHyphen/>
        <w:t>логический профиль - экзамены: иностранный язык, литература. На информа</w:t>
      </w:r>
      <w:r>
        <w:rPr>
          <w:szCs w:val="21"/>
        </w:rPr>
        <w:softHyphen/>
        <w:t xml:space="preserve">ционно-технологический профиль - экзамены: информатика, физика. </w:t>
      </w:r>
    </w:p>
    <w:p w:rsidR="00877A09" w:rsidRDefault="00C16308" w:rsidP="005C2673">
      <w:pPr>
        <w:ind w:firstLine="709"/>
        <w:jc w:val="both"/>
      </w:pPr>
      <w:r>
        <w:t>При комплектовании 10</w:t>
      </w:r>
      <w:r w:rsidR="00877A09">
        <w:t xml:space="preserve"> профильных классов, наряду с аттестацией, целе</w:t>
      </w:r>
      <w:r w:rsidR="00877A09">
        <w:softHyphen/>
        <w:t>сообразно учитывать дополнительные индивидуальные показатели образова</w:t>
      </w:r>
      <w:r w:rsidR="00877A09">
        <w:softHyphen/>
        <w:t>тельных достижений учащихся. Индивидуальные достижения учащихся, позво</w:t>
      </w:r>
      <w:r w:rsidR="00877A09">
        <w:softHyphen/>
        <w:t>ляющие более полно оценить уровень готовности к продолжению образова</w:t>
      </w:r>
      <w:r w:rsidR="00877A09">
        <w:softHyphen/>
        <w:t>ния по тому или иному профилю обучения на старшей ступени, предлагается оформить в виде портфолио. При наличии конкурса на выбранный учеником профиль в действие вступает портфолио, а в некоторых регионах - «средний балл».</w:t>
      </w:r>
      <w:r w:rsidR="005C2673">
        <w:t xml:space="preserve"> </w:t>
      </w:r>
      <w:r w:rsidR="00877A09">
        <w:t>На профиль зачисляются учащиеся, успешно сдавшие основные экзамены (русский язык и алгебра) и экзамены по выбору, соответ</w:t>
      </w:r>
      <w:r>
        <w:t>ствующие избираемо</w:t>
      </w:r>
      <w:r>
        <w:softHyphen/>
        <w:t>му профилю</w:t>
      </w:r>
      <w:r w:rsidR="00877A09">
        <w:t xml:space="preserve"> при наличии конкурса на профиль также учитываются индивиду</w:t>
      </w:r>
      <w:r w:rsidR="00877A09">
        <w:softHyphen/>
        <w:t>альные достижения учащихся, причем предпочтение отдается профильным достижениям.</w:t>
      </w:r>
    </w:p>
    <w:p w:rsidR="00877A09" w:rsidRDefault="00877A09" w:rsidP="00877A09">
      <w:pPr>
        <w:ind w:firstLine="720"/>
        <w:jc w:val="both"/>
      </w:pPr>
      <w:r>
        <w:rPr>
          <w:color w:val="000000"/>
        </w:rPr>
        <w:t>Система предпрофильной подготовки интегрируется в большую систему - в муниципальную образовательную сеть. Именно сеть позволит решить стоящие перед предпрофильным обучением задачи.</w:t>
      </w:r>
    </w:p>
    <w:p w:rsidR="00877A09" w:rsidRDefault="00877A09" w:rsidP="00877A09">
      <w:pPr>
        <w:ind w:firstLine="720"/>
        <w:rPr>
          <w:b/>
          <w:bCs/>
        </w:rPr>
      </w:pPr>
      <w:r>
        <w:rPr>
          <w:b/>
          <w:bCs/>
        </w:rPr>
        <w:t>Муниципальная образовательная сеть.</w:t>
      </w:r>
    </w:p>
    <w:p w:rsidR="00877A09" w:rsidRDefault="00877A09" w:rsidP="00877A09">
      <w:pPr>
        <w:shd w:val="clear" w:color="auto" w:fill="FFFFFF"/>
        <w:spacing w:before="14"/>
        <w:ind w:firstLine="720"/>
        <w:jc w:val="both"/>
        <w:rPr>
          <w:color w:val="000000"/>
          <w:szCs w:val="21"/>
        </w:rPr>
      </w:pPr>
      <w:r>
        <w:rPr>
          <w:i/>
          <w:iCs/>
          <w:color w:val="000000"/>
          <w:szCs w:val="21"/>
        </w:rPr>
        <w:t>Сеть - это совокупность различных учреждений, имеющих общие цели, ресурсы для их достижения и единый центр управления.</w:t>
      </w:r>
      <w:r>
        <w:rPr>
          <w:color w:val="000000"/>
          <w:szCs w:val="21"/>
        </w:rPr>
        <w:t xml:space="preserve">  Муниципальная образовательная сеть предпрофильной подготовки должна включать в себя самые разные типы образовательных учреждений. Прежде всего, это школы и учреждения дополнительного образования, в их задачи будет входить проведение курсов по выбору для всех учащихся района, организация мероприятий и различных видов рейтинговых состязаний для накопления информации в «портфолио». Помимо учреждений образования, в сеть должны войти психолого-валеологические и профориентационные службы. На них будут возложе</w:t>
      </w:r>
      <w:r>
        <w:rPr>
          <w:color w:val="000000"/>
          <w:szCs w:val="21"/>
        </w:rPr>
        <w:softHyphen/>
        <w:t xml:space="preserve">ны различные вспомогательные функции, например, по оказанию консультативной помощи учащимся и родителям. Образовательные сети предпрофильной подготовки должны предоставить всем учащимся равные возможности в выборе профиля обучения в старшей школе. </w:t>
      </w:r>
    </w:p>
    <w:p w:rsidR="00877A09" w:rsidRDefault="00877A09" w:rsidP="00877A09">
      <w:pPr>
        <w:shd w:val="clear" w:color="auto" w:fill="FFFFFF"/>
        <w:ind w:firstLine="720"/>
        <w:jc w:val="both"/>
        <w:rPr>
          <w:color w:val="000000"/>
          <w:szCs w:val="21"/>
        </w:rPr>
      </w:pPr>
      <w:r>
        <w:rPr>
          <w:color w:val="000000"/>
          <w:szCs w:val="21"/>
        </w:rPr>
        <w:t>Совокупность учреждений становится сетью благодаря наличию единого цен</w:t>
      </w:r>
      <w:r>
        <w:rPr>
          <w:color w:val="000000"/>
          <w:szCs w:val="21"/>
        </w:rPr>
        <w:softHyphen/>
        <w:t>тра управления и конкретных форм сетевого взаимодействия. Взаимодействие учреждений может происходить по нескольким различным направлениям: по ли</w:t>
      </w:r>
      <w:r>
        <w:rPr>
          <w:color w:val="000000"/>
          <w:szCs w:val="21"/>
        </w:rPr>
        <w:softHyphen/>
        <w:t>нии обмена учащимися и по линии обмена кадровыми, информационными, на</w:t>
      </w:r>
      <w:r>
        <w:rPr>
          <w:color w:val="000000"/>
          <w:szCs w:val="21"/>
        </w:rPr>
        <w:softHyphen/>
        <w:t>учно-методическими, материально-техническими и др. ресурсами. В работе об</w:t>
      </w:r>
      <w:r>
        <w:rPr>
          <w:color w:val="000000"/>
          <w:szCs w:val="21"/>
        </w:rPr>
        <w:softHyphen/>
        <w:t>разовательных сетей могут использоваться различные формы сетевого взаимо</w:t>
      </w:r>
      <w:r>
        <w:rPr>
          <w:color w:val="000000"/>
          <w:szCs w:val="21"/>
        </w:rPr>
        <w:softHyphen/>
        <w:t xml:space="preserve">действия учреждений. </w:t>
      </w:r>
    </w:p>
    <w:p w:rsidR="00877A09" w:rsidRPr="00AC45E0" w:rsidRDefault="00877A09" w:rsidP="00877A09">
      <w:pPr>
        <w:shd w:val="clear" w:color="auto" w:fill="FFFFFF"/>
        <w:ind w:firstLine="720"/>
        <w:jc w:val="both"/>
        <w:rPr>
          <w:b/>
          <w:color w:val="000000"/>
          <w:szCs w:val="21"/>
        </w:rPr>
      </w:pPr>
      <w:r>
        <w:rPr>
          <w:b/>
          <w:color w:val="000000"/>
          <w:szCs w:val="21"/>
        </w:rPr>
        <w:t>Организация эксперимента по введению предпрофильной подготовки.</w:t>
      </w:r>
    </w:p>
    <w:p w:rsidR="00877A09" w:rsidRPr="00F00152" w:rsidRDefault="00877A09" w:rsidP="00877A09">
      <w:pPr>
        <w:widowControl w:val="0"/>
        <w:tabs>
          <w:tab w:val="left" w:pos="851"/>
        </w:tabs>
        <w:ind w:firstLine="709"/>
        <w:jc w:val="both"/>
      </w:pPr>
      <w:r w:rsidRPr="00F00152">
        <w:t>Особое значение в принятой Концепции профильного обучения на старшей ступени общего образования придается предпрофильной подготовке. Она понимается как принципиально новая для российской школы педагогическая система, являющаяся подсистемой профильного образования старшей школы и призванная выполнять по отношению к ней подготовительную функцию, то есть должна позволять учащимся осознанно и ответственно участвовать в выборе будущего профиля обучения.</w:t>
      </w:r>
    </w:p>
    <w:p w:rsidR="00877A09" w:rsidRDefault="00877A09" w:rsidP="00877A09">
      <w:pPr>
        <w:shd w:val="clear" w:color="auto" w:fill="FFFFFF"/>
        <w:ind w:firstLine="720"/>
        <w:jc w:val="both"/>
        <w:rPr>
          <w:color w:val="000000"/>
          <w:szCs w:val="21"/>
        </w:rPr>
      </w:pPr>
      <w:r>
        <w:rPr>
          <w:color w:val="000000"/>
          <w:szCs w:val="21"/>
        </w:rPr>
        <w:t>Согласно «Плану-графику мероприятий по подготовке и введению профильного обучения на старшей ступени образования»</w:t>
      </w:r>
      <w:r w:rsidRPr="00AA74AE">
        <w:rPr>
          <w:rStyle w:val="a7"/>
        </w:rPr>
        <w:footnoteReference w:id="29"/>
      </w:r>
      <w:r>
        <w:rPr>
          <w:color w:val="000000"/>
          <w:szCs w:val="21"/>
        </w:rPr>
        <w:t xml:space="preserve"> предпрофильная подготовка вводится в школы с 2005</w:t>
      </w:r>
      <w:r w:rsidR="00C16308">
        <w:rPr>
          <w:color w:val="000000"/>
          <w:szCs w:val="21"/>
        </w:rPr>
        <w:t>-20</w:t>
      </w:r>
      <w:r>
        <w:rPr>
          <w:color w:val="000000"/>
          <w:szCs w:val="21"/>
        </w:rPr>
        <w:t>06 учебного года. Однако многие территории организуют муниципальные эксперименты по вв</w:t>
      </w:r>
      <w:r w:rsidR="00C16308">
        <w:rPr>
          <w:color w:val="000000"/>
          <w:szCs w:val="21"/>
        </w:rPr>
        <w:t>едению предпрофильной подготовки</w:t>
      </w:r>
      <w:r>
        <w:rPr>
          <w:color w:val="000000"/>
          <w:szCs w:val="21"/>
        </w:rPr>
        <w:t xml:space="preserve"> (</w:t>
      </w:r>
      <w:r w:rsidR="00C16308">
        <w:rPr>
          <w:color w:val="000000"/>
          <w:szCs w:val="21"/>
        </w:rPr>
        <w:t xml:space="preserve">см. </w:t>
      </w:r>
      <w:r>
        <w:rPr>
          <w:color w:val="000000"/>
          <w:szCs w:val="21"/>
        </w:rPr>
        <w:t>таблиц</w:t>
      </w:r>
      <w:r w:rsidR="00C16308">
        <w:rPr>
          <w:color w:val="000000"/>
          <w:szCs w:val="21"/>
        </w:rPr>
        <w:t>у</w:t>
      </w:r>
      <w:r>
        <w:rPr>
          <w:color w:val="000000"/>
          <w:szCs w:val="21"/>
        </w:rPr>
        <w:t xml:space="preserve"> 2).</w:t>
      </w:r>
    </w:p>
    <w:p w:rsidR="00877A09" w:rsidRPr="00F00152" w:rsidRDefault="00877A09" w:rsidP="00877A09">
      <w:pPr>
        <w:widowControl w:val="0"/>
        <w:tabs>
          <w:tab w:val="left" w:pos="851"/>
        </w:tabs>
        <w:ind w:firstLine="709"/>
        <w:jc w:val="both"/>
      </w:pPr>
      <w:r w:rsidRPr="00F00152">
        <w:t>Актуальность запуска муниципального эксперимента</w:t>
      </w:r>
      <w:r w:rsidRPr="00AA74AE">
        <w:rPr>
          <w:rStyle w:val="a7"/>
        </w:rPr>
        <w:footnoteReference w:id="30"/>
      </w:r>
      <w:r w:rsidRPr="00F00152">
        <w:t xml:space="preserve"> по организации предпрофильной подгот</w:t>
      </w:r>
      <w:r w:rsidR="00C16308">
        <w:t>овки обусло</w:t>
      </w:r>
      <w:r w:rsidRPr="00F00152">
        <w:t>вливается:</w:t>
      </w:r>
    </w:p>
    <w:p w:rsidR="00877A09" w:rsidRPr="00F00152" w:rsidRDefault="00877A09" w:rsidP="00181564">
      <w:pPr>
        <w:widowControl w:val="0"/>
        <w:numPr>
          <w:ilvl w:val="0"/>
          <w:numId w:val="39"/>
        </w:numPr>
        <w:tabs>
          <w:tab w:val="clear" w:pos="360"/>
          <w:tab w:val="num" w:pos="709"/>
          <w:tab w:val="left" w:pos="851"/>
        </w:tabs>
        <w:ind w:left="0" w:firstLine="709"/>
        <w:jc w:val="both"/>
      </w:pPr>
      <w:r w:rsidRPr="00F00152">
        <w:t>во-первых, необходимостью создания условий для формирования у учащихся особых личностных качеств, лежащих в основе социально-профессионального мышления и поведения, соответствующего требованиям современного динамично развивающегося постиндустриального информационного общества;</w:t>
      </w:r>
    </w:p>
    <w:p w:rsidR="00877A09" w:rsidRPr="00F00152" w:rsidRDefault="00877A09" w:rsidP="00181564">
      <w:pPr>
        <w:widowControl w:val="0"/>
        <w:numPr>
          <w:ilvl w:val="0"/>
          <w:numId w:val="39"/>
        </w:numPr>
        <w:tabs>
          <w:tab w:val="clear" w:pos="360"/>
          <w:tab w:val="num" w:pos="709"/>
          <w:tab w:val="left" w:pos="851"/>
        </w:tabs>
        <w:ind w:left="0" w:firstLine="709"/>
        <w:jc w:val="both"/>
        <w:rPr>
          <w:spacing w:val="-4"/>
        </w:rPr>
      </w:pPr>
      <w:r w:rsidRPr="00F00152">
        <w:rPr>
          <w:spacing w:val="-4"/>
        </w:rPr>
        <w:t xml:space="preserve">во-вторых, задачей построения гуманистически ориентированных систем обучения, </w:t>
      </w:r>
      <w:r w:rsidR="00C16308">
        <w:rPr>
          <w:spacing w:val="-4"/>
        </w:rPr>
        <w:t>позволяющих создавать</w:t>
      </w:r>
      <w:r w:rsidRPr="00F00152">
        <w:rPr>
          <w:spacing w:val="-4"/>
        </w:rPr>
        <w:t xml:space="preserve"> внутри института массовой средней школы </w:t>
      </w:r>
      <w:r w:rsidR="00C16308">
        <w:rPr>
          <w:spacing w:val="-4"/>
        </w:rPr>
        <w:t>индивидуальные</w:t>
      </w:r>
      <w:r w:rsidRPr="00F00152">
        <w:rPr>
          <w:spacing w:val="-4"/>
        </w:rPr>
        <w:t xml:space="preserve"> образователь</w:t>
      </w:r>
      <w:r w:rsidR="00C16308">
        <w:rPr>
          <w:spacing w:val="-4"/>
        </w:rPr>
        <w:t>ные</w:t>
      </w:r>
      <w:r w:rsidRPr="00F00152">
        <w:rPr>
          <w:spacing w:val="-4"/>
        </w:rPr>
        <w:t xml:space="preserve"> траекторий, учитывающ</w:t>
      </w:r>
      <w:r w:rsidR="00C16308">
        <w:rPr>
          <w:spacing w:val="-4"/>
        </w:rPr>
        <w:t>ие</w:t>
      </w:r>
      <w:r w:rsidRPr="00F00152">
        <w:rPr>
          <w:spacing w:val="-4"/>
        </w:rPr>
        <w:t xml:space="preserve"> потребности и интересы личности каждого отдельного ученика;</w:t>
      </w:r>
    </w:p>
    <w:p w:rsidR="00877A09" w:rsidRPr="00F00152" w:rsidRDefault="00877A09" w:rsidP="00181564">
      <w:pPr>
        <w:widowControl w:val="0"/>
        <w:numPr>
          <w:ilvl w:val="0"/>
          <w:numId w:val="39"/>
        </w:numPr>
        <w:tabs>
          <w:tab w:val="clear" w:pos="360"/>
          <w:tab w:val="num" w:pos="709"/>
          <w:tab w:val="left" w:pos="851"/>
        </w:tabs>
        <w:ind w:left="0" w:firstLine="709"/>
        <w:jc w:val="both"/>
      </w:pPr>
      <w:r w:rsidRPr="00F00152">
        <w:t>в-третьих, задачей отработки механизмов целостной системной реализации основных положений Концепции модернизации российского образования как на уровне отдельного образовательного учреждения, так и на уровне муниципальной системы образования в целом.</w:t>
      </w:r>
    </w:p>
    <w:p w:rsidR="00877A09" w:rsidRDefault="00877A09" w:rsidP="00877A09">
      <w:pPr>
        <w:widowControl w:val="0"/>
        <w:tabs>
          <w:tab w:val="left" w:pos="851"/>
        </w:tabs>
        <w:ind w:firstLine="709"/>
        <w:jc w:val="both"/>
      </w:pPr>
      <w:r w:rsidRPr="00F00152">
        <w:rPr>
          <w:b/>
        </w:rPr>
        <w:t xml:space="preserve">Цель эксперимента: </w:t>
      </w:r>
      <w:r w:rsidRPr="00F00152">
        <w:t>апробировать идеи организации и введения предпрофильной подготовки учащихся в общеобразовательных учреждениях г</w:t>
      </w:r>
      <w:r>
        <w:t>орода</w:t>
      </w:r>
      <w:r w:rsidRPr="00F00152">
        <w:t>,  обобщить и рекомендовать положительный опыт для массового перехода школ на профильное обучение.</w:t>
      </w:r>
    </w:p>
    <w:p w:rsidR="00C10E7F" w:rsidRPr="00F00152" w:rsidRDefault="00C10E7F" w:rsidP="00877A09">
      <w:pPr>
        <w:widowControl w:val="0"/>
        <w:tabs>
          <w:tab w:val="left" w:pos="851"/>
        </w:tabs>
        <w:ind w:firstLine="709"/>
        <w:jc w:val="both"/>
      </w:pPr>
    </w:p>
    <w:p w:rsidR="00877A09" w:rsidRPr="00F00152" w:rsidRDefault="00877A09" w:rsidP="00877A09">
      <w:pPr>
        <w:widowControl w:val="0"/>
        <w:tabs>
          <w:tab w:val="left" w:pos="851"/>
        </w:tabs>
        <w:ind w:firstLine="709"/>
        <w:jc w:val="both"/>
        <w:rPr>
          <w:b/>
        </w:rPr>
      </w:pPr>
      <w:r w:rsidRPr="00F00152">
        <w:rPr>
          <w:b/>
        </w:rPr>
        <w:t>Задачи эксперимента:</w:t>
      </w:r>
    </w:p>
    <w:p w:rsidR="00877A09" w:rsidRPr="00F00152" w:rsidRDefault="00877A09" w:rsidP="00181564">
      <w:pPr>
        <w:widowControl w:val="0"/>
        <w:numPr>
          <w:ilvl w:val="0"/>
          <w:numId w:val="25"/>
        </w:numPr>
        <w:tabs>
          <w:tab w:val="left" w:pos="851"/>
        </w:tabs>
        <w:ind w:left="0" w:firstLine="709"/>
        <w:jc w:val="both"/>
        <w:rPr>
          <w:spacing w:val="-4"/>
        </w:rPr>
      </w:pPr>
      <w:r w:rsidRPr="00F00152">
        <w:rPr>
          <w:spacing w:val="-4"/>
        </w:rPr>
        <w:t>разработать (на примере одного района) модель муниципальной образовательной сети, способной максимально удовлетворить образовательные запросы девятиклассников в прохождении предпрофильной подготовки;</w:t>
      </w:r>
    </w:p>
    <w:p w:rsidR="00877A09" w:rsidRPr="00F00152" w:rsidRDefault="00877A09" w:rsidP="00181564">
      <w:pPr>
        <w:widowControl w:val="0"/>
        <w:numPr>
          <w:ilvl w:val="0"/>
          <w:numId w:val="24"/>
        </w:numPr>
        <w:tabs>
          <w:tab w:val="left" w:pos="851"/>
        </w:tabs>
        <w:ind w:left="0" w:firstLine="709"/>
        <w:jc w:val="both"/>
      </w:pPr>
      <w:r w:rsidRPr="00F00152">
        <w:t>создать все необходимое организационное и учебно-методическое обеспечение системы предпрофильной подготовки;</w:t>
      </w:r>
    </w:p>
    <w:p w:rsidR="00877A09" w:rsidRPr="00F00152" w:rsidRDefault="00877A09" w:rsidP="00181564">
      <w:pPr>
        <w:widowControl w:val="0"/>
        <w:numPr>
          <w:ilvl w:val="0"/>
          <w:numId w:val="24"/>
        </w:numPr>
        <w:tabs>
          <w:tab w:val="left" w:pos="851"/>
        </w:tabs>
        <w:ind w:left="0" w:firstLine="709"/>
        <w:jc w:val="both"/>
      </w:pPr>
      <w:r w:rsidRPr="00F00152">
        <w:t>подготовить управленческие и педагогические кадры для успешного введения предпрофильной подготовки;</w:t>
      </w:r>
    </w:p>
    <w:p w:rsidR="00877A09" w:rsidRPr="00F00152" w:rsidRDefault="00877A09" w:rsidP="00181564">
      <w:pPr>
        <w:widowControl w:val="0"/>
        <w:numPr>
          <w:ilvl w:val="0"/>
          <w:numId w:val="24"/>
        </w:numPr>
        <w:tabs>
          <w:tab w:val="left" w:pos="851"/>
        </w:tabs>
        <w:ind w:left="0" w:firstLine="709"/>
        <w:jc w:val="both"/>
      </w:pPr>
      <w:r w:rsidRPr="00F00152">
        <w:t>создать мониторинговую систему оценки эффективности предпро</w:t>
      </w:r>
      <w:r w:rsidRPr="00F00152">
        <w:softHyphen/>
        <w:t>фильной подготовки учащихся;</w:t>
      </w:r>
    </w:p>
    <w:p w:rsidR="00877A09" w:rsidRPr="00F00152" w:rsidRDefault="00877A09" w:rsidP="00181564">
      <w:pPr>
        <w:widowControl w:val="0"/>
        <w:numPr>
          <w:ilvl w:val="0"/>
          <w:numId w:val="24"/>
        </w:numPr>
        <w:tabs>
          <w:tab w:val="left" w:pos="851"/>
        </w:tabs>
        <w:ind w:left="0" w:firstLine="709"/>
        <w:jc w:val="both"/>
      </w:pPr>
      <w:r w:rsidRPr="00F00152">
        <w:t>обобщить и тиражировать полученный опыт апробации предпро</w:t>
      </w:r>
      <w:r w:rsidRPr="00F00152">
        <w:softHyphen/>
        <w:t>фильной подготовки;</w:t>
      </w:r>
    </w:p>
    <w:p w:rsidR="00877A09" w:rsidRPr="00F00152" w:rsidRDefault="00877A09" w:rsidP="00181564">
      <w:pPr>
        <w:widowControl w:val="0"/>
        <w:numPr>
          <w:ilvl w:val="0"/>
          <w:numId w:val="24"/>
        </w:numPr>
        <w:tabs>
          <w:tab w:val="left" w:pos="851"/>
        </w:tabs>
        <w:ind w:left="0" w:firstLine="709"/>
        <w:jc w:val="both"/>
      </w:pPr>
      <w:r w:rsidRPr="00F00152">
        <w:t xml:space="preserve">разработать </w:t>
      </w:r>
      <w:r>
        <w:t>региональный</w:t>
      </w:r>
      <w:r w:rsidRPr="00F00152">
        <w:t xml:space="preserve"> вариант портфолио;</w:t>
      </w:r>
    </w:p>
    <w:p w:rsidR="00877A09" w:rsidRPr="00F00152" w:rsidRDefault="00877A09" w:rsidP="00181564">
      <w:pPr>
        <w:widowControl w:val="0"/>
        <w:numPr>
          <w:ilvl w:val="0"/>
          <w:numId w:val="24"/>
        </w:numPr>
        <w:tabs>
          <w:tab w:val="left" w:pos="851"/>
        </w:tabs>
        <w:ind w:left="0" w:firstLine="709"/>
        <w:jc w:val="both"/>
        <w:rPr>
          <w:spacing w:val="-2"/>
        </w:rPr>
      </w:pPr>
      <w:r w:rsidRPr="00F00152">
        <w:rPr>
          <w:spacing w:val="-2"/>
        </w:rPr>
        <w:t>организовать экспериментальную научно-исследовательскую работу по комплексному изменению содержания образования в основной школе.</w:t>
      </w:r>
    </w:p>
    <w:p w:rsidR="00877A09" w:rsidRPr="00F00152" w:rsidRDefault="00877A09" w:rsidP="00877A09">
      <w:pPr>
        <w:widowControl w:val="0"/>
        <w:tabs>
          <w:tab w:val="left" w:pos="851"/>
        </w:tabs>
        <w:ind w:firstLine="709"/>
        <w:jc w:val="both"/>
        <w:rPr>
          <w:b/>
        </w:rPr>
      </w:pPr>
      <w:r w:rsidRPr="00F00152">
        <w:rPr>
          <w:b/>
        </w:rPr>
        <w:t xml:space="preserve">Основные направления деятельности: </w:t>
      </w:r>
    </w:p>
    <w:p w:rsidR="00877A09" w:rsidRPr="00F00152" w:rsidRDefault="00877A09" w:rsidP="00181564">
      <w:pPr>
        <w:widowControl w:val="0"/>
        <w:numPr>
          <w:ilvl w:val="0"/>
          <w:numId w:val="23"/>
        </w:numPr>
        <w:tabs>
          <w:tab w:val="clear" w:pos="360"/>
          <w:tab w:val="num" w:pos="709"/>
          <w:tab w:val="left" w:pos="851"/>
        </w:tabs>
        <w:ind w:left="0" w:firstLine="709"/>
        <w:jc w:val="both"/>
      </w:pPr>
      <w:r w:rsidRPr="00F00152">
        <w:t>содержание и формы предпрофильной подготовки учащихся 9 классов;</w:t>
      </w:r>
    </w:p>
    <w:p w:rsidR="00877A09" w:rsidRPr="00F00152" w:rsidRDefault="00877A09" w:rsidP="00181564">
      <w:pPr>
        <w:widowControl w:val="0"/>
        <w:numPr>
          <w:ilvl w:val="0"/>
          <w:numId w:val="23"/>
        </w:numPr>
        <w:tabs>
          <w:tab w:val="clear" w:pos="360"/>
          <w:tab w:val="num" w:pos="709"/>
          <w:tab w:val="left" w:pos="851"/>
        </w:tabs>
        <w:ind w:left="0" w:firstLine="709"/>
        <w:jc w:val="both"/>
      </w:pPr>
      <w:r w:rsidRPr="00F00152">
        <w:t xml:space="preserve">создание муниципальной (районной) образовательной сети; </w:t>
      </w:r>
    </w:p>
    <w:p w:rsidR="00877A09" w:rsidRPr="00F00152" w:rsidRDefault="00877A09" w:rsidP="00181564">
      <w:pPr>
        <w:widowControl w:val="0"/>
        <w:numPr>
          <w:ilvl w:val="0"/>
          <w:numId w:val="23"/>
        </w:numPr>
        <w:tabs>
          <w:tab w:val="clear" w:pos="360"/>
          <w:tab w:val="num" w:pos="709"/>
          <w:tab w:val="left" w:pos="851"/>
        </w:tabs>
        <w:ind w:left="0" w:firstLine="709"/>
        <w:jc w:val="both"/>
      </w:pPr>
      <w:r w:rsidRPr="00F00152">
        <w:t xml:space="preserve">разработка </w:t>
      </w:r>
      <w:r>
        <w:t>регионального</w:t>
      </w:r>
      <w:r w:rsidRPr="00F00152">
        <w:t xml:space="preserve"> варианта портфолио; </w:t>
      </w:r>
    </w:p>
    <w:p w:rsidR="00877A09" w:rsidRPr="00F00152" w:rsidRDefault="00877A09" w:rsidP="00181564">
      <w:pPr>
        <w:widowControl w:val="0"/>
        <w:numPr>
          <w:ilvl w:val="0"/>
          <w:numId w:val="23"/>
        </w:numPr>
        <w:tabs>
          <w:tab w:val="clear" w:pos="360"/>
          <w:tab w:val="num" w:pos="709"/>
          <w:tab w:val="left" w:pos="851"/>
        </w:tabs>
        <w:ind w:left="0" w:firstLine="709"/>
        <w:jc w:val="both"/>
      </w:pPr>
      <w:r w:rsidRPr="00F00152">
        <w:t xml:space="preserve">методическое и информационное обеспечение программы реализации предпрофильной подготовки; </w:t>
      </w:r>
    </w:p>
    <w:p w:rsidR="00877A09" w:rsidRPr="00F00152" w:rsidRDefault="00877A09" w:rsidP="00181564">
      <w:pPr>
        <w:widowControl w:val="0"/>
        <w:numPr>
          <w:ilvl w:val="0"/>
          <w:numId w:val="23"/>
        </w:numPr>
        <w:tabs>
          <w:tab w:val="clear" w:pos="360"/>
          <w:tab w:val="num" w:pos="709"/>
          <w:tab w:val="left" w:pos="851"/>
        </w:tabs>
        <w:ind w:left="0" w:firstLine="709"/>
        <w:jc w:val="both"/>
      </w:pPr>
      <w:r w:rsidRPr="00F00152">
        <w:t xml:space="preserve">разработка и апробация мониторинговой программы по оценке  эффективности предпрофильной подготовки; </w:t>
      </w:r>
    </w:p>
    <w:p w:rsidR="00877A09" w:rsidRPr="00F00152" w:rsidRDefault="002033B8" w:rsidP="00181564">
      <w:pPr>
        <w:widowControl w:val="0"/>
        <w:numPr>
          <w:ilvl w:val="0"/>
          <w:numId w:val="23"/>
        </w:numPr>
        <w:tabs>
          <w:tab w:val="clear" w:pos="360"/>
          <w:tab w:val="num" w:pos="709"/>
          <w:tab w:val="left" w:pos="851"/>
        </w:tabs>
        <w:ind w:left="0" w:firstLine="709"/>
        <w:jc w:val="both"/>
      </w:pPr>
      <w:r>
        <w:t xml:space="preserve">создание </w:t>
      </w:r>
      <w:r w:rsidR="00877A09" w:rsidRPr="00F00152">
        <w:t>систем</w:t>
      </w:r>
      <w:r>
        <w:t>ы</w:t>
      </w:r>
      <w:r w:rsidR="00877A09" w:rsidRPr="00F00152">
        <w:t xml:space="preserve"> повышения квалификации организаторов и участников эксперимента;</w:t>
      </w:r>
    </w:p>
    <w:p w:rsidR="00877A09" w:rsidRPr="00F00152" w:rsidRDefault="00877A09" w:rsidP="00181564">
      <w:pPr>
        <w:widowControl w:val="0"/>
        <w:numPr>
          <w:ilvl w:val="0"/>
          <w:numId w:val="23"/>
        </w:numPr>
        <w:tabs>
          <w:tab w:val="clear" w:pos="360"/>
          <w:tab w:val="num" w:pos="709"/>
          <w:tab w:val="left" w:pos="851"/>
        </w:tabs>
        <w:ind w:left="0" w:firstLine="709"/>
        <w:jc w:val="both"/>
      </w:pPr>
      <w:r w:rsidRPr="00F00152">
        <w:t>обобщение опыта по предпрофильной подготовке;</w:t>
      </w:r>
    </w:p>
    <w:p w:rsidR="00877A09" w:rsidRPr="00F00152" w:rsidRDefault="00877A09" w:rsidP="00181564">
      <w:pPr>
        <w:widowControl w:val="0"/>
        <w:numPr>
          <w:ilvl w:val="0"/>
          <w:numId w:val="23"/>
        </w:numPr>
        <w:tabs>
          <w:tab w:val="clear" w:pos="360"/>
          <w:tab w:val="num" w:pos="709"/>
          <w:tab w:val="left" w:pos="851"/>
        </w:tabs>
        <w:ind w:left="0" w:firstLine="709"/>
        <w:jc w:val="both"/>
      </w:pPr>
      <w:r w:rsidRPr="00F00152">
        <w:t>проектирование модели основной общеобразовательной школы как школы позитивных социальных проб;</w:t>
      </w:r>
    </w:p>
    <w:p w:rsidR="00877A09" w:rsidRPr="00F00152" w:rsidRDefault="00877A09" w:rsidP="00181564">
      <w:pPr>
        <w:widowControl w:val="0"/>
        <w:numPr>
          <w:ilvl w:val="0"/>
          <w:numId w:val="23"/>
        </w:numPr>
        <w:tabs>
          <w:tab w:val="clear" w:pos="360"/>
          <w:tab w:val="num" w:pos="709"/>
          <w:tab w:val="left" w:pos="851"/>
        </w:tabs>
        <w:ind w:left="0" w:firstLine="709"/>
        <w:jc w:val="both"/>
      </w:pPr>
      <w:r w:rsidRPr="00F00152">
        <w:t>психологическое сопровождение организации и введения предпрофильной подготовки.</w:t>
      </w:r>
    </w:p>
    <w:p w:rsidR="00877A09" w:rsidRPr="00F00152" w:rsidRDefault="00877A09" w:rsidP="00877A09">
      <w:pPr>
        <w:widowControl w:val="0"/>
        <w:tabs>
          <w:tab w:val="left" w:pos="851"/>
        </w:tabs>
        <w:ind w:firstLine="709"/>
        <w:jc w:val="both"/>
        <w:rPr>
          <w:b/>
        </w:rPr>
      </w:pPr>
      <w:r w:rsidRPr="00F00152">
        <w:rPr>
          <w:b/>
        </w:rPr>
        <w:t xml:space="preserve">Результаты эксперимента: </w:t>
      </w:r>
    </w:p>
    <w:p w:rsidR="00877A09" w:rsidRPr="00F00152" w:rsidRDefault="00877A09" w:rsidP="00181564">
      <w:pPr>
        <w:widowControl w:val="0"/>
        <w:numPr>
          <w:ilvl w:val="0"/>
          <w:numId w:val="26"/>
        </w:numPr>
        <w:tabs>
          <w:tab w:val="clear" w:pos="720"/>
          <w:tab w:val="num" w:pos="426"/>
          <w:tab w:val="left" w:pos="851"/>
        </w:tabs>
        <w:ind w:left="0" w:firstLine="709"/>
        <w:jc w:val="both"/>
      </w:pPr>
      <w:r w:rsidRPr="00F00152">
        <w:t>муниципальная образовательная сеть по организации предпрофильной подготовки;</w:t>
      </w:r>
    </w:p>
    <w:p w:rsidR="00877A09" w:rsidRPr="00F00152" w:rsidRDefault="00877A09" w:rsidP="00181564">
      <w:pPr>
        <w:widowControl w:val="0"/>
        <w:numPr>
          <w:ilvl w:val="0"/>
          <w:numId w:val="26"/>
        </w:numPr>
        <w:tabs>
          <w:tab w:val="clear" w:pos="720"/>
          <w:tab w:val="num" w:pos="426"/>
          <w:tab w:val="left" w:pos="851"/>
        </w:tabs>
        <w:ind w:left="0" w:firstLine="709"/>
        <w:jc w:val="both"/>
      </w:pPr>
      <w:r>
        <w:t>региональный</w:t>
      </w:r>
      <w:r w:rsidRPr="00F00152">
        <w:t xml:space="preserve"> вариант портфолио: рекомендации по его наполнению и использованию, механизм итоговой аттестации и формирование профильных классов;</w:t>
      </w:r>
    </w:p>
    <w:p w:rsidR="00877A09" w:rsidRPr="00F00152" w:rsidRDefault="00877A09" w:rsidP="00181564">
      <w:pPr>
        <w:widowControl w:val="0"/>
        <w:numPr>
          <w:ilvl w:val="0"/>
          <w:numId w:val="26"/>
        </w:numPr>
        <w:tabs>
          <w:tab w:val="clear" w:pos="720"/>
          <w:tab w:val="num" w:pos="426"/>
          <w:tab w:val="left" w:pos="851"/>
        </w:tabs>
        <w:ind w:left="0" w:firstLine="709"/>
        <w:jc w:val="both"/>
      </w:pPr>
      <w:r w:rsidRPr="00F00152">
        <w:t>серия методических пособий по сопровождению предпрофильной подготовки;</w:t>
      </w:r>
    </w:p>
    <w:p w:rsidR="00877A09" w:rsidRPr="00F00152" w:rsidRDefault="00877A09" w:rsidP="00181564">
      <w:pPr>
        <w:widowControl w:val="0"/>
        <w:numPr>
          <w:ilvl w:val="0"/>
          <w:numId w:val="26"/>
        </w:numPr>
        <w:tabs>
          <w:tab w:val="clear" w:pos="720"/>
          <w:tab w:val="num" w:pos="426"/>
          <w:tab w:val="left" w:pos="851"/>
        </w:tabs>
        <w:ind w:left="0" w:firstLine="709"/>
        <w:jc w:val="both"/>
      </w:pPr>
      <w:r w:rsidRPr="00F00152">
        <w:t>мониторинговая программа;</w:t>
      </w:r>
    </w:p>
    <w:p w:rsidR="00877A09" w:rsidRPr="00F00152" w:rsidRDefault="00877A09" w:rsidP="00181564">
      <w:pPr>
        <w:widowControl w:val="0"/>
        <w:numPr>
          <w:ilvl w:val="0"/>
          <w:numId w:val="26"/>
        </w:numPr>
        <w:tabs>
          <w:tab w:val="clear" w:pos="720"/>
          <w:tab w:val="num" w:pos="426"/>
          <w:tab w:val="left" w:pos="851"/>
        </w:tabs>
        <w:ind w:left="0" w:firstLine="709"/>
        <w:jc w:val="both"/>
      </w:pPr>
      <w:r w:rsidRPr="00F00152">
        <w:t>комплекс курсов повышения квалификации для осуществления предпрофильной подготовки;</w:t>
      </w:r>
    </w:p>
    <w:p w:rsidR="00877A09" w:rsidRPr="00F00152" w:rsidRDefault="00877A09" w:rsidP="00181564">
      <w:pPr>
        <w:widowControl w:val="0"/>
        <w:numPr>
          <w:ilvl w:val="0"/>
          <w:numId w:val="26"/>
        </w:numPr>
        <w:tabs>
          <w:tab w:val="clear" w:pos="720"/>
          <w:tab w:val="num" w:pos="426"/>
          <w:tab w:val="left" w:pos="851"/>
        </w:tabs>
        <w:ind w:left="0" w:firstLine="709"/>
        <w:jc w:val="both"/>
      </w:pPr>
      <w:r w:rsidRPr="00F00152">
        <w:t>подготовка управленческих и педагогических кадров образовательных учреждений для введения предпрофильной подготовки;</w:t>
      </w:r>
    </w:p>
    <w:p w:rsidR="00877A09" w:rsidRPr="00F00152" w:rsidRDefault="00877A09" w:rsidP="00181564">
      <w:pPr>
        <w:widowControl w:val="0"/>
        <w:numPr>
          <w:ilvl w:val="0"/>
          <w:numId w:val="26"/>
        </w:numPr>
        <w:tabs>
          <w:tab w:val="clear" w:pos="720"/>
          <w:tab w:val="num" w:pos="426"/>
          <w:tab w:val="left" w:pos="851"/>
        </w:tabs>
        <w:ind w:left="0" w:firstLine="709"/>
        <w:jc w:val="both"/>
      </w:pPr>
      <w:r w:rsidRPr="00F00152">
        <w:t>материалы по обобщению опыта реализации предпрофильной подготовки;</w:t>
      </w:r>
    </w:p>
    <w:p w:rsidR="00877A09" w:rsidRPr="00F00152" w:rsidRDefault="00877A09" w:rsidP="00181564">
      <w:pPr>
        <w:widowControl w:val="0"/>
        <w:numPr>
          <w:ilvl w:val="0"/>
          <w:numId w:val="26"/>
        </w:numPr>
        <w:tabs>
          <w:tab w:val="clear" w:pos="720"/>
          <w:tab w:val="num" w:pos="426"/>
          <w:tab w:val="left" w:pos="851"/>
        </w:tabs>
        <w:ind w:left="0" w:firstLine="709"/>
        <w:jc w:val="both"/>
      </w:pPr>
      <w:r w:rsidRPr="00F00152">
        <w:t>модель воспитательно-образовательного процесса основной общеобразовательной школы как школы позитивных социальных проб.</w:t>
      </w:r>
    </w:p>
    <w:p w:rsidR="00877A09" w:rsidRPr="002033B8" w:rsidRDefault="00877A09" w:rsidP="00877A09">
      <w:pPr>
        <w:pStyle w:val="a6"/>
        <w:widowControl w:val="0"/>
        <w:tabs>
          <w:tab w:val="left" w:pos="851"/>
        </w:tabs>
        <w:ind w:left="0" w:firstLine="567"/>
        <w:rPr>
          <w:b/>
          <w:sz w:val="24"/>
        </w:rPr>
      </w:pPr>
      <w:r w:rsidRPr="002033B8">
        <w:rPr>
          <w:b/>
          <w:sz w:val="24"/>
        </w:rPr>
        <w:t>Варианты участия образовательных учреждений в эксперименте.</w:t>
      </w:r>
    </w:p>
    <w:p w:rsidR="00877A09" w:rsidRPr="00DC5CEB" w:rsidRDefault="00877A09" w:rsidP="00877A09">
      <w:pPr>
        <w:pStyle w:val="a6"/>
        <w:widowControl w:val="0"/>
        <w:tabs>
          <w:tab w:val="left" w:pos="851"/>
        </w:tabs>
        <w:ind w:left="0" w:firstLine="567"/>
        <w:rPr>
          <w:sz w:val="24"/>
        </w:rPr>
      </w:pPr>
      <w:r w:rsidRPr="00DC5CEB">
        <w:rPr>
          <w:sz w:val="24"/>
        </w:rPr>
        <w:t>Эксперимент по предпрофильной подготовке имеет сложную многоплановую структуру. Кажд</w:t>
      </w:r>
      <w:r>
        <w:rPr>
          <w:sz w:val="24"/>
        </w:rPr>
        <w:t>ое образовательное учреждение в</w:t>
      </w:r>
      <w:r w:rsidRPr="00DC5CEB">
        <w:rPr>
          <w:sz w:val="24"/>
        </w:rPr>
        <w:t>праве выбрать один из предлагаемых вариантов участия в данном эксперименте или выбрать свой.</w:t>
      </w:r>
    </w:p>
    <w:p w:rsidR="00877A09" w:rsidRPr="00DC5CEB" w:rsidRDefault="00877A09" w:rsidP="00877A09">
      <w:pPr>
        <w:widowControl w:val="0"/>
        <w:tabs>
          <w:tab w:val="left" w:pos="851"/>
        </w:tabs>
        <w:ind w:firstLine="567"/>
        <w:jc w:val="both"/>
      </w:pPr>
      <w:r w:rsidRPr="00DC5CEB">
        <w:t>Предлагаемые варианты:</w:t>
      </w:r>
    </w:p>
    <w:p w:rsidR="00877A09" w:rsidRPr="00DC5CEB" w:rsidRDefault="00877A09" w:rsidP="00877A09">
      <w:pPr>
        <w:widowControl w:val="0"/>
        <w:tabs>
          <w:tab w:val="left" w:pos="561"/>
        </w:tabs>
        <w:ind w:firstLine="561"/>
        <w:jc w:val="both"/>
      </w:pPr>
      <w:r w:rsidRPr="00DC5CEB">
        <w:t>Вариант 1 - разработка пакета элективных курсов.</w:t>
      </w:r>
    </w:p>
    <w:p w:rsidR="00877A09" w:rsidRPr="00DC5CEB" w:rsidRDefault="00877A09" w:rsidP="00877A09">
      <w:pPr>
        <w:pStyle w:val="30"/>
        <w:tabs>
          <w:tab w:val="left" w:pos="561"/>
        </w:tabs>
        <w:spacing w:before="0"/>
        <w:jc w:val="both"/>
        <w:rPr>
          <w:b w:val="0"/>
          <w:szCs w:val="24"/>
        </w:rPr>
      </w:pPr>
      <w:r w:rsidRPr="00DC5CEB">
        <w:rPr>
          <w:b w:val="0"/>
          <w:szCs w:val="24"/>
        </w:rPr>
        <w:t>Вариант 2 - разработка проекта (модели) введения предпрофильной подготовки на уровне образовательного учреждения.</w:t>
      </w:r>
    </w:p>
    <w:p w:rsidR="00877A09" w:rsidRPr="00DC5CEB" w:rsidRDefault="00877A09" w:rsidP="00877A09">
      <w:pPr>
        <w:pStyle w:val="30"/>
        <w:tabs>
          <w:tab w:val="left" w:pos="561"/>
        </w:tabs>
        <w:spacing w:before="0"/>
        <w:jc w:val="both"/>
        <w:rPr>
          <w:b w:val="0"/>
          <w:szCs w:val="24"/>
        </w:rPr>
      </w:pPr>
      <w:r w:rsidRPr="00DC5CEB">
        <w:rPr>
          <w:b w:val="0"/>
          <w:szCs w:val="24"/>
        </w:rPr>
        <w:t>Вариант 3 - апробация модели предпрофильной подготовки на уровне образовательного учреждения.</w:t>
      </w:r>
    </w:p>
    <w:p w:rsidR="00877A09" w:rsidRPr="00DC5CEB" w:rsidRDefault="00877A09" w:rsidP="00877A09">
      <w:pPr>
        <w:pStyle w:val="30"/>
        <w:tabs>
          <w:tab w:val="left" w:pos="561"/>
        </w:tabs>
        <w:spacing w:before="0"/>
        <w:jc w:val="both"/>
        <w:rPr>
          <w:b w:val="0"/>
          <w:szCs w:val="24"/>
        </w:rPr>
      </w:pPr>
      <w:r w:rsidRPr="00DC5CEB">
        <w:rPr>
          <w:b w:val="0"/>
          <w:szCs w:val="24"/>
        </w:rPr>
        <w:t>Вариант 4 - апробация модели предпрофильной подготовки на уровне муниципальной образовательной сети (только для школ Новоильинского района).</w:t>
      </w:r>
    </w:p>
    <w:p w:rsidR="00877A09" w:rsidRPr="00EC211C" w:rsidRDefault="00877A09" w:rsidP="00877A09">
      <w:pPr>
        <w:pStyle w:val="30"/>
        <w:tabs>
          <w:tab w:val="left" w:pos="561"/>
        </w:tabs>
        <w:spacing w:before="0"/>
        <w:jc w:val="both"/>
        <w:rPr>
          <w:szCs w:val="28"/>
        </w:rPr>
      </w:pPr>
      <w:r w:rsidRPr="00DC5CEB">
        <w:rPr>
          <w:b w:val="0"/>
          <w:szCs w:val="24"/>
        </w:rPr>
        <w:t>Вариант 5 - включение в научно-исследовательский эксперимент по изменению содержания образования основной школы.</w:t>
      </w:r>
    </w:p>
    <w:p w:rsidR="00BB475E" w:rsidRDefault="00877A09" w:rsidP="00877A09">
      <w:pPr>
        <w:widowControl w:val="0"/>
        <w:tabs>
          <w:tab w:val="left" w:pos="851"/>
        </w:tabs>
        <w:ind w:firstLine="709"/>
        <w:jc w:val="both"/>
        <w:rPr>
          <w:szCs w:val="28"/>
        </w:rPr>
      </w:pPr>
      <w:r w:rsidRPr="00EC211C">
        <w:rPr>
          <w:szCs w:val="28"/>
        </w:rPr>
        <w:t>Выбор варианта участия может быть обусловлен реальными возможностями и интересами каждого конкретного образовательного учреждения. Каждый вариант предполагает свою траекторию движения по мероприятиям нижеследующей программы.</w:t>
      </w:r>
    </w:p>
    <w:p w:rsidR="00E9402A" w:rsidRDefault="00E9402A" w:rsidP="00E9402A">
      <w:pPr>
        <w:ind w:firstLine="374"/>
        <w:jc w:val="center"/>
        <w:rPr>
          <w:b/>
        </w:rPr>
      </w:pPr>
    </w:p>
    <w:p w:rsidR="00E9402A" w:rsidRDefault="00E9402A" w:rsidP="00E9402A">
      <w:pPr>
        <w:ind w:firstLine="935"/>
        <w:rPr>
          <w:b/>
        </w:rPr>
      </w:pPr>
      <w:r w:rsidRPr="002033B8">
        <w:rPr>
          <w:b/>
        </w:rPr>
        <w:t xml:space="preserve">Таблица 2 – План экспериментальной работы по организации </w:t>
      </w:r>
    </w:p>
    <w:p w:rsidR="00E9402A" w:rsidRPr="002033B8" w:rsidRDefault="00E9402A" w:rsidP="00E9402A">
      <w:pPr>
        <w:ind w:firstLine="374"/>
        <w:jc w:val="center"/>
        <w:rPr>
          <w:b/>
        </w:rPr>
      </w:pPr>
      <w:r w:rsidRPr="002033B8">
        <w:rPr>
          <w:b/>
        </w:rPr>
        <w:t>и введению предпрофильной подготовки</w:t>
      </w:r>
    </w:p>
    <w:p w:rsidR="00E9402A" w:rsidRDefault="00E9402A" w:rsidP="00E9402A">
      <w:pPr>
        <w:pStyle w:val="8"/>
        <w:spacing w:before="0" w:beforeAutospacing="0" w:after="0" w:afterAutospacing="0"/>
      </w:pPr>
    </w:p>
    <w:tbl>
      <w:tblPr>
        <w:tblW w:w="5034" w:type="pct"/>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24"/>
        <w:gridCol w:w="88"/>
        <w:gridCol w:w="6"/>
        <w:gridCol w:w="4160"/>
        <w:gridCol w:w="32"/>
        <w:gridCol w:w="959"/>
        <w:gridCol w:w="28"/>
        <w:gridCol w:w="926"/>
        <w:gridCol w:w="1374"/>
        <w:gridCol w:w="1210"/>
        <w:gridCol w:w="7"/>
        <w:gridCol w:w="26"/>
        <w:gridCol w:w="65"/>
      </w:tblGrid>
      <w:tr w:rsidR="00E9402A" w:rsidRPr="00F26331">
        <w:tc>
          <w:tcPr>
            <w:tcW w:w="300" w:type="pct"/>
            <w:gridSpan w:val="4"/>
          </w:tcPr>
          <w:p w:rsidR="00E9402A" w:rsidRPr="00F26331" w:rsidRDefault="00E9402A" w:rsidP="00E9402A">
            <w:pPr>
              <w:tabs>
                <w:tab w:val="left" w:pos="2160"/>
              </w:tabs>
              <w:jc w:val="center"/>
              <w:rPr>
                <w:rFonts w:ascii="Arial" w:hAnsi="Arial" w:cs="Arial"/>
                <w:b/>
                <w:i/>
                <w:sz w:val="20"/>
                <w:szCs w:val="20"/>
              </w:rPr>
            </w:pPr>
            <w:r w:rsidRPr="00F26331">
              <w:rPr>
                <w:rFonts w:ascii="Arial" w:hAnsi="Arial" w:cs="Arial"/>
                <w:b/>
                <w:i/>
                <w:sz w:val="20"/>
                <w:szCs w:val="20"/>
              </w:rPr>
              <w:t>№ п/п</w:t>
            </w:r>
          </w:p>
        </w:tc>
        <w:tc>
          <w:tcPr>
            <w:tcW w:w="2225" w:type="pct"/>
          </w:tcPr>
          <w:p w:rsidR="00E9402A" w:rsidRPr="00F26331" w:rsidRDefault="00E9402A" w:rsidP="00E9402A">
            <w:pPr>
              <w:tabs>
                <w:tab w:val="left" w:pos="2160"/>
              </w:tabs>
              <w:jc w:val="center"/>
              <w:rPr>
                <w:rFonts w:ascii="Arial" w:hAnsi="Arial" w:cs="Arial"/>
                <w:b/>
                <w:i/>
                <w:sz w:val="20"/>
                <w:szCs w:val="20"/>
              </w:rPr>
            </w:pPr>
            <w:r w:rsidRPr="00F26331">
              <w:rPr>
                <w:rFonts w:ascii="Arial" w:hAnsi="Arial" w:cs="Arial"/>
                <w:b/>
                <w:i/>
                <w:sz w:val="20"/>
                <w:szCs w:val="20"/>
              </w:rPr>
              <w:t>Мероприятия</w:t>
            </w:r>
          </w:p>
        </w:tc>
        <w:tc>
          <w:tcPr>
            <w:tcW w:w="2475" w:type="pct"/>
            <w:gridSpan w:val="9"/>
          </w:tcPr>
          <w:p w:rsidR="00E9402A" w:rsidRPr="00F26331" w:rsidRDefault="00E9402A" w:rsidP="00E9402A">
            <w:pPr>
              <w:tabs>
                <w:tab w:val="left" w:pos="2160"/>
              </w:tabs>
              <w:jc w:val="center"/>
              <w:rPr>
                <w:rFonts w:ascii="Arial" w:hAnsi="Arial" w:cs="Arial"/>
                <w:b/>
                <w:i/>
                <w:sz w:val="20"/>
                <w:szCs w:val="20"/>
              </w:rPr>
            </w:pPr>
            <w:r w:rsidRPr="00F26331">
              <w:rPr>
                <w:rFonts w:ascii="Arial" w:hAnsi="Arial" w:cs="Arial"/>
                <w:b/>
                <w:i/>
                <w:sz w:val="20"/>
                <w:szCs w:val="20"/>
              </w:rPr>
              <w:t>Ожидаемые результаты</w:t>
            </w:r>
          </w:p>
        </w:tc>
      </w:tr>
      <w:tr w:rsidR="00E9402A" w:rsidRPr="00F26331">
        <w:tc>
          <w:tcPr>
            <w:tcW w:w="5000" w:type="pct"/>
            <w:gridSpan w:val="14"/>
          </w:tcPr>
          <w:p w:rsidR="00E9402A" w:rsidRPr="00F26331" w:rsidRDefault="00E9402A" w:rsidP="00E9402A">
            <w:pPr>
              <w:tabs>
                <w:tab w:val="left" w:pos="2160"/>
              </w:tabs>
              <w:rPr>
                <w:rFonts w:ascii="Arial" w:hAnsi="Arial" w:cs="Arial"/>
                <w:b/>
                <w:sz w:val="20"/>
                <w:szCs w:val="20"/>
              </w:rPr>
            </w:pPr>
            <w:smartTag w:uri="urn:schemas-microsoft-com:office:smarttags" w:element="place">
              <w:r w:rsidRPr="00F26331">
                <w:rPr>
                  <w:rFonts w:ascii="Arial" w:hAnsi="Arial" w:cs="Arial"/>
                  <w:b/>
                  <w:sz w:val="20"/>
                  <w:szCs w:val="20"/>
                  <w:lang w:val="en-US"/>
                </w:rPr>
                <w:t>I</w:t>
              </w:r>
              <w:r w:rsidRPr="00F26331">
                <w:rPr>
                  <w:rFonts w:ascii="Arial" w:hAnsi="Arial" w:cs="Arial"/>
                  <w:b/>
                  <w:sz w:val="20"/>
                  <w:szCs w:val="20"/>
                </w:rPr>
                <w:t>.</w:t>
              </w:r>
            </w:smartTag>
            <w:r w:rsidRPr="00F26331">
              <w:rPr>
                <w:rFonts w:ascii="Arial" w:hAnsi="Arial" w:cs="Arial"/>
                <w:b/>
                <w:sz w:val="20"/>
                <w:szCs w:val="20"/>
              </w:rPr>
              <w:t xml:space="preserve">  Содержание и формы предпрофильной подготовки учащихся 9-х классов. </w:t>
            </w:r>
          </w:p>
          <w:p w:rsidR="00E9402A" w:rsidRPr="00F26331" w:rsidRDefault="00E9402A" w:rsidP="00E9402A">
            <w:pPr>
              <w:tabs>
                <w:tab w:val="left" w:pos="2160"/>
              </w:tabs>
              <w:rPr>
                <w:rFonts w:ascii="Arial" w:hAnsi="Arial" w:cs="Arial"/>
                <w:b/>
                <w:i/>
                <w:sz w:val="20"/>
                <w:szCs w:val="20"/>
              </w:rPr>
            </w:pPr>
            <w:r w:rsidRPr="00F26331">
              <w:rPr>
                <w:rFonts w:ascii="Arial" w:hAnsi="Arial" w:cs="Arial"/>
                <w:b/>
                <w:i/>
                <w:sz w:val="20"/>
                <w:szCs w:val="20"/>
              </w:rPr>
              <w:t>Научный консультант: Шорникова Г.Н., к.п.н.</w:t>
            </w:r>
          </w:p>
        </w:tc>
      </w:tr>
      <w:tr w:rsidR="00E9402A" w:rsidRPr="00F26331">
        <w:trPr>
          <w:cantSplit/>
          <w:trHeight w:val="2630"/>
        </w:trPr>
        <w:tc>
          <w:tcPr>
            <w:tcW w:w="300" w:type="pct"/>
            <w:gridSpan w:val="4"/>
          </w:tcPr>
          <w:p w:rsidR="00E9402A" w:rsidRPr="00F26331" w:rsidRDefault="00E9402A" w:rsidP="00E9402A">
            <w:pPr>
              <w:tabs>
                <w:tab w:val="left" w:pos="2160"/>
              </w:tabs>
              <w:jc w:val="center"/>
              <w:rPr>
                <w:rFonts w:ascii="Arial" w:hAnsi="Arial" w:cs="Arial"/>
                <w:sz w:val="20"/>
                <w:szCs w:val="20"/>
              </w:rPr>
            </w:pPr>
            <w:r>
              <w:rPr>
                <w:rFonts w:ascii="Arial" w:hAnsi="Arial" w:cs="Arial"/>
                <w:sz w:val="20"/>
                <w:szCs w:val="20"/>
              </w:rPr>
              <w:t>1</w:t>
            </w:r>
          </w:p>
        </w:tc>
        <w:tc>
          <w:tcPr>
            <w:tcW w:w="2242" w:type="pct"/>
            <w:gridSpan w:val="2"/>
          </w:tcPr>
          <w:p w:rsidR="00E9402A" w:rsidRPr="00F26331" w:rsidRDefault="00E9402A" w:rsidP="00E9402A">
            <w:pPr>
              <w:pStyle w:val="a5"/>
              <w:tabs>
                <w:tab w:val="left" w:pos="2160"/>
              </w:tabs>
              <w:jc w:val="both"/>
              <w:rPr>
                <w:rFonts w:ascii="Arial" w:hAnsi="Arial" w:cs="Arial"/>
                <w:sz w:val="20"/>
                <w:szCs w:val="20"/>
              </w:rPr>
            </w:pPr>
            <w:r w:rsidRPr="00F26331">
              <w:rPr>
                <w:rFonts w:ascii="Arial" w:hAnsi="Arial" w:cs="Arial"/>
                <w:sz w:val="20"/>
                <w:szCs w:val="20"/>
              </w:rPr>
              <w:t>Подготовка информационных и учебно-методических материалов по содержанию и формам предпрофильной подготовки учащихся 9 клас</w:t>
            </w:r>
            <w:r>
              <w:rPr>
                <w:rFonts w:ascii="Arial" w:hAnsi="Arial" w:cs="Arial"/>
                <w:sz w:val="20"/>
                <w:szCs w:val="20"/>
              </w:rPr>
              <w:t>сов</w:t>
            </w:r>
          </w:p>
        </w:tc>
        <w:tc>
          <w:tcPr>
            <w:tcW w:w="2458" w:type="pct"/>
            <w:gridSpan w:val="8"/>
          </w:tcPr>
          <w:p w:rsidR="00E9402A" w:rsidRPr="00F26331" w:rsidRDefault="00E9402A" w:rsidP="00E9402A">
            <w:pPr>
              <w:tabs>
                <w:tab w:val="left" w:pos="2160"/>
              </w:tabs>
              <w:jc w:val="both"/>
              <w:rPr>
                <w:rFonts w:ascii="Arial" w:hAnsi="Arial" w:cs="Arial"/>
                <w:sz w:val="20"/>
                <w:szCs w:val="20"/>
              </w:rPr>
            </w:pPr>
            <w:r w:rsidRPr="00F26331">
              <w:rPr>
                <w:rFonts w:ascii="Arial" w:hAnsi="Arial" w:cs="Arial"/>
                <w:sz w:val="20"/>
                <w:szCs w:val="20"/>
              </w:rPr>
              <w:t>Наличие в МОУ ДПО «Институт повышения квалификации» информационных и учебно-методических материалов (на электронных носителях), вклю</w:t>
            </w:r>
            <w:r w:rsidRPr="00F26331">
              <w:rPr>
                <w:rFonts w:ascii="Arial" w:hAnsi="Arial" w:cs="Arial"/>
                <w:sz w:val="20"/>
                <w:szCs w:val="20"/>
              </w:rPr>
              <w:softHyphen/>
              <w:t>чающих: 1) рекомендации по содержанию и формам предпрофильной подготовки учащихся 9 классов; 2) требования к программам курсов по выбору для предпрофильной подготовки; 3) алгоритм разработки программ авторских курсов по выбору; 4) примерные учебные программы элективных кур</w:t>
            </w:r>
            <w:r>
              <w:rPr>
                <w:rFonts w:ascii="Arial" w:hAnsi="Arial" w:cs="Arial"/>
                <w:sz w:val="20"/>
                <w:szCs w:val="20"/>
              </w:rPr>
              <w:t>сов</w:t>
            </w:r>
          </w:p>
        </w:tc>
      </w:tr>
      <w:tr w:rsidR="00E9402A" w:rsidRPr="00F26331">
        <w:trPr>
          <w:cantSplit/>
          <w:trHeight w:val="1511"/>
        </w:trPr>
        <w:tc>
          <w:tcPr>
            <w:tcW w:w="300" w:type="pct"/>
            <w:gridSpan w:val="4"/>
          </w:tcPr>
          <w:p w:rsidR="00E9402A" w:rsidRPr="00F26331" w:rsidRDefault="00E9402A" w:rsidP="00E9402A">
            <w:pPr>
              <w:tabs>
                <w:tab w:val="left" w:pos="2160"/>
              </w:tabs>
              <w:jc w:val="center"/>
              <w:rPr>
                <w:rFonts w:ascii="Arial" w:hAnsi="Arial" w:cs="Arial"/>
                <w:sz w:val="20"/>
                <w:szCs w:val="20"/>
              </w:rPr>
            </w:pPr>
            <w:r w:rsidRPr="00F26331">
              <w:rPr>
                <w:rFonts w:ascii="Arial" w:hAnsi="Arial" w:cs="Arial"/>
                <w:sz w:val="20"/>
                <w:szCs w:val="20"/>
              </w:rPr>
              <w:t>2.</w:t>
            </w:r>
          </w:p>
        </w:tc>
        <w:tc>
          <w:tcPr>
            <w:tcW w:w="2242" w:type="pct"/>
            <w:gridSpan w:val="2"/>
          </w:tcPr>
          <w:p w:rsidR="00E9402A" w:rsidRPr="00F26331" w:rsidRDefault="00E9402A" w:rsidP="00E9402A">
            <w:pPr>
              <w:pStyle w:val="a5"/>
              <w:tabs>
                <w:tab w:val="left" w:pos="2160"/>
              </w:tabs>
              <w:jc w:val="both"/>
              <w:rPr>
                <w:rFonts w:ascii="Arial" w:hAnsi="Arial" w:cs="Arial"/>
                <w:sz w:val="20"/>
                <w:szCs w:val="20"/>
              </w:rPr>
            </w:pPr>
            <w:r w:rsidRPr="00F26331">
              <w:rPr>
                <w:rFonts w:ascii="Arial" w:hAnsi="Arial" w:cs="Arial"/>
                <w:sz w:val="20"/>
                <w:szCs w:val="20"/>
              </w:rPr>
              <w:t>Проведение информационной работы с методистами научно-методического центра и кафедр МОУ ДПО «Институт повышения квалификации», обеспечение их необходимыми методическими материа</w:t>
            </w:r>
            <w:r>
              <w:rPr>
                <w:rFonts w:ascii="Arial" w:hAnsi="Arial" w:cs="Arial"/>
                <w:sz w:val="20"/>
                <w:szCs w:val="20"/>
              </w:rPr>
              <w:t>лами</w:t>
            </w:r>
          </w:p>
        </w:tc>
        <w:tc>
          <w:tcPr>
            <w:tcW w:w="2458" w:type="pct"/>
            <w:gridSpan w:val="8"/>
          </w:tcPr>
          <w:p w:rsidR="00E9402A" w:rsidRPr="00F26331" w:rsidRDefault="00E9402A" w:rsidP="00E9402A">
            <w:pPr>
              <w:tabs>
                <w:tab w:val="left" w:pos="2160"/>
              </w:tabs>
              <w:jc w:val="both"/>
              <w:rPr>
                <w:rFonts w:ascii="Arial" w:hAnsi="Arial" w:cs="Arial"/>
                <w:sz w:val="20"/>
                <w:szCs w:val="20"/>
              </w:rPr>
            </w:pPr>
            <w:r w:rsidRPr="00F26331">
              <w:rPr>
                <w:rFonts w:ascii="Arial" w:hAnsi="Arial" w:cs="Arial"/>
                <w:sz w:val="20"/>
                <w:szCs w:val="20"/>
              </w:rPr>
              <w:t>Наличие у каждого субъекта экспериментальной работы учебно-мето</w:t>
            </w:r>
            <w:r w:rsidRPr="00F26331">
              <w:rPr>
                <w:rFonts w:ascii="Arial" w:hAnsi="Arial" w:cs="Arial"/>
                <w:sz w:val="20"/>
                <w:szCs w:val="20"/>
              </w:rPr>
              <w:softHyphen/>
              <w:t>дических рекомендаций по содержанию и формам предпрофильной подготовки учащихся 9 клас</w:t>
            </w:r>
            <w:r>
              <w:rPr>
                <w:rFonts w:ascii="Arial" w:hAnsi="Arial" w:cs="Arial"/>
                <w:sz w:val="20"/>
                <w:szCs w:val="20"/>
              </w:rPr>
              <w:t>сов</w:t>
            </w:r>
          </w:p>
        </w:tc>
      </w:tr>
      <w:tr w:rsidR="00E9402A" w:rsidRPr="00F26331">
        <w:trPr>
          <w:cantSplit/>
          <w:trHeight w:val="1964"/>
        </w:trPr>
        <w:tc>
          <w:tcPr>
            <w:tcW w:w="300" w:type="pct"/>
            <w:gridSpan w:val="4"/>
          </w:tcPr>
          <w:p w:rsidR="00E9402A" w:rsidRPr="00F26331" w:rsidRDefault="00E9402A" w:rsidP="00E9402A">
            <w:pPr>
              <w:jc w:val="center"/>
              <w:rPr>
                <w:rFonts w:ascii="Arial" w:hAnsi="Arial" w:cs="Arial"/>
                <w:sz w:val="20"/>
                <w:szCs w:val="20"/>
              </w:rPr>
            </w:pPr>
            <w:r>
              <w:rPr>
                <w:rFonts w:ascii="Arial" w:hAnsi="Arial" w:cs="Arial"/>
                <w:sz w:val="20"/>
                <w:szCs w:val="20"/>
              </w:rPr>
              <w:t>3</w:t>
            </w:r>
          </w:p>
        </w:tc>
        <w:tc>
          <w:tcPr>
            <w:tcW w:w="2242" w:type="pct"/>
            <w:gridSpan w:val="2"/>
          </w:tcPr>
          <w:p w:rsidR="00E9402A" w:rsidRPr="00F26331" w:rsidRDefault="00E9402A" w:rsidP="00E9402A">
            <w:pPr>
              <w:jc w:val="both"/>
              <w:rPr>
                <w:rFonts w:ascii="Arial" w:hAnsi="Arial" w:cs="Arial"/>
                <w:sz w:val="20"/>
                <w:szCs w:val="20"/>
              </w:rPr>
            </w:pPr>
            <w:r w:rsidRPr="00F26331">
              <w:rPr>
                <w:rFonts w:ascii="Arial" w:hAnsi="Arial" w:cs="Arial"/>
                <w:sz w:val="20"/>
                <w:szCs w:val="20"/>
              </w:rPr>
              <w:t>Проведение информационной работы с руководителями предметных методических объединений школ (районов), завучами, ответственными за предпрофильную подготовку в образовательных учреждениях, участвующих в муниципальном эксперименте; обес</w:t>
            </w:r>
            <w:r w:rsidRPr="00F26331">
              <w:rPr>
                <w:rFonts w:ascii="Arial" w:hAnsi="Arial" w:cs="Arial"/>
                <w:sz w:val="20"/>
                <w:szCs w:val="20"/>
              </w:rPr>
              <w:softHyphen/>
              <w:t>печение их необходимыми методи</w:t>
            </w:r>
            <w:r>
              <w:rPr>
                <w:rFonts w:ascii="Arial" w:hAnsi="Arial" w:cs="Arial"/>
                <w:sz w:val="20"/>
                <w:szCs w:val="20"/>
              </w:rPr>
              <w:t>ческими материалами</w:t>
            </w:r>
          </w:p>
        </w:tc>
        <w:tc>
          <w:tcPr>
            <w:tcW w:w="2458" w:type="pct"/>
            <w:gridSpan w:val="8"/>
            <w:shd w:val="clear" w:color="auto" w:fill="auto"/>
          </w:tcPr>
          <w:p w:rsidR="00E9402A" w:rsidRPr="00F26331" w:rsidRDefault="00E9402A" w:rsidP="00E9402A">
            <w:pPr>
              <w:jc w:val="both"/>
              <w:rPr>
                <w:rFonts w:ascii="Arial" w:hAnsi="Arial" w:cs="Arial"/>
                <w:sz w:val="20"/>
                <w:szCs w:val="20"/>
              </w:rPr>
            </w:pPr>
            <w:r w:rsidRPr="00F26331">
              <w:rPr>
                <w:rFonts w:ascii="Arial" w:hAnsi="Arial" w:cs="Arial"/>
                <w:sz w:val="20"/>
                <w:szCs w:val="20"/>
              </w:rPr>
              <w:t>Наличие у каждого субъекта экспериментальной работы учебно-методических рекомендаций по содержанию и формам предпрофильной подготовки учащихся 9 классов, алгоритма разработки программ авторских курсов по выбору и требований к программам курсов для предпрофильной подготовки, примерных учебных про</w:t>
            </w:r>
            <w:r>
              <w:rPr>
                <w:rFonts w:ascii="Arial" w:hAnsi="Arial" w:cs="Arial"/>
                <w:sz w:val="20"/>
                <w:szCs w:val="20"/>
              </w:rPr>
              <w:t>грамм</w:t>
            </w:r>
          </w:p>
        </w:tc>
      </w:tr>
      <w:tr w:rsidR="00E9402A" w:rsidRPr="00F26331">
        <w:tc>
          <w:tcPr>
            <w:tcW w:w="300" w:type="pct"/>
            <w:gridSpan w:val="4"/>
          </w:tcPr>
          <w:p w:rsidR="00E9402A" w:rsidRPr="00F26331" w:rsidRDefault="00E9402A" w:rsidP="00E9402A">
            <w:pPr>
              <w:jc w:val="center"/>
              <w:rPr>
                <w:rFonts w:ascii="Arial" w:hAnsi="Arial" w:cs="Arial"/>
                <w:sz w:val="20"/>
                <w:szCs w:val="20"/>
              </w:rPr>
            </w:pPr>
            <w:r>
              <w:rPr>
                <w:rFonts w:ascii="Arial" w:hAnsi="Arial" w:cs="Arial"/>
                <w:sz w:val="20"/>
                <w:szCs w:val="20"/>
              </w:rPr>
              <w:t>4</w:t>
            </w:r>
          </w:p>
        </w:tc>
        <w:tc>
          <w:tcPr>
            <w:tcW w:w="2242" w:type="pct"/>
            <w:gridSpan w:val="2"/>
          </w:tcPr>
          <w:p w:rsidR="00E9402A" w:rsidRPr="00F26331" w:rsidRDefault="00E9402A" w:rsidP="00E9402A">
            <w:pPr>
              <w:jc w:val="both"/>
              <w:rPr>
                <w:rFonts w:ascii="Arial" w:hAnsi="Arial" w:cs="Arial"/>
                <w:sz w:val="20"/>
                <w:szCs w:val="20"/>
              </w:rPr>
            </w:pPr>
            <w:r w:rsidRPr="00F26331">
              <w:rPr>
                <w:rFonts w:ascii="Arial" w:hAnsi="Arial" w:cs="Arial"/>
                <w:sz w:val="20"/>
                <w:szCs w:val="20"/>
              </w:rPr>
              <w:t>Проведение семинара для классных руководителей и кураторов, работающих в 9 классах; обеспечение их необходимым методическим материа</w:t>
            </w:r>
            <w:r>
              <w:rPr>
                <w:rFonts w:ascii="Arial" w:hAnsi="Arial" w:cs="Arial"/>
                <w:sz w:val="20"/>
                <w:szCs w:val="20"/>
              </w:rPr>
              <w:t>лом</w:t>
            </w:r>
          </w:p>
        </w:tc>
        <w:tc>
          <w:tcPr>
            <w:tcW w:w="2458" w:type="pct"/>
            <w:gridSpan w:val="8"/>
          </w:tcPr>
          <w:p w:rsidR="00E9402A" w:rsidRPr="00F26331" w:rsidRDefault="00E9402A" w:rsidP="00E9402A">
            <w:pPr>
              <w:jc w:val="both"/>
              <w:rPr>
                <w:rFonts w:ascii="Arial" w:hAnsi="Arial" w:cs="Arial"/>
                <w:sz w:val="20"/>
                <w:szCs w:val="20"/>
              </w:rPr>
            </w:pPr>
            <w:r w:rsidRPr="00F26331">
              <w:rPr>
                <w:rFonts w:ascii="Arial" w:hAnsi="Arial" w:cs="Arial"/>
                <w:sz w:val="20"/>
                <w:szCs w:val="20"/>
              </w:rPr>
              <w:t>Наличие у классных руководителей и кураторов анкет (на предметные и ориентационные курсы), методических материалов по организации информационной работы и мероприятий по профильной ориента</w:t>
            </w:r>
            <w:r>
              <w:rPr>
                <w:rFonts w:ascii="Arial" w:hAnsi="Arial" w:cs="Arial"/>
                <w:sz w:val="20"/>
                <w:szCs w:val="20"/>
              </w:rPr>
              <w:t>ции</w:t>
            </w:r>
          </w:p>
        </w:tc>
      </w:tr>
      <w:tr w:rsidR="00E9402A" w:rsidRPr="00F26331">
        <w:tc>
          <w:tcPr>
            <w:tcW w:w="300" w:type="pct"/>
            <w:gridSpan w:val="4"/>
          </w:tcPr>
          <w:p w:rsidR="00E9402A" w:rsidRPr="00F26331" w:rsidRDefault="00E9402A" w:rsidP="00E9402A">
            <w:pPr>
              <w:jc w:val="center"/>
              <w:rPr>
                <w:rFonts w:ascii="Arial" w:hAnsi="Arial" w:cs="Arial"/>
                <w:sz w:val="20"/>
                <w:szCs w:val="20"/>
              </w:rPr>
            </w:pPr>
            <w:r>
              <w:rPr>
                <w:rFonts w:ascii="Arial" w:hAnsi="Arial" w:cs="Arial"/>
                <w:sz w:val="20"/>
                <w:szCs w:val="20"/>
              </w:rPr>
              <w:t>5</w:t>
            </w:r>
          </w:p>
        </w:tc>
        <w:tc>
          <w:tcPr>
            <w:tcW w:w="2242" w:type="pct"/>
            <w:gridSpan w:val="2"/>
          </w:tcPr>
          <w:p w:rsidR="00E9402A" w:rsidRPr="00F26331" w:rsidRDefault="00E9402A" w:rsidP="00E9402A">
            <w:pPr>
              <w:jc w:val="both"/>
              <w:rPr>
                <w:rFonts w:ascii="Arial" w:hAnsi="Arial" w:cs="Arial"/>
                <w:sz w:val="20"/>
                <w:szCs w:val="20"/>
              </w:rPr>
            </w:pPr>
            <w:r w:rsidRPr="00F26331">
              <w:rPr>
                <w:rFonts w:ascii="Arial" w:hAnsi="Arial" w:cs="Arial"/>
                <w:sz w:val="20"/>
                <w:szCs w:val="20"/>
              </w:rPr>
              <w:t>Выпуск сборника «Содержание и формы предпрофильной подготовки учащихся 9 клас</w:t>
            </w:r>
            <w:r>
              <w:rPr>
                <w:rFonts w:ascii="Arial" w:hAnsi="Arial" w:cs="Arial"/>
                <w:sz w:val="20"/>
                <w:szCs w:val="20"/>
              </w:rPr>
              <w:t>сов»</w:t>
            </w:r>
          </w:p>
        </w:tc>
        <w:tc>
          <w:tcPr>
            <w:tcW w:w="2458" w:type="pct"/>
            <w:gridSpan w:val="8"/>
          </w:tcPr>
          <w:p w:rsidR="00E9402A" w:rsidRPr="00F26331" w:rsidRDefault="00E9402A" w:rsidP="00E9402A">
            <w:pPr>
              <w:jc w:val="both"/>
              <w:rPr>
                <w:rFonts w:ascii="Arial" w:hAnsi="Arial" w:cs="Arial"/>
                <w:sz w:val="20"/>
                <w:szCs w:val="20"/>
              </w:rPr>
            </w:pPr>
            <w:r w:rsidRPr="00F26331">
              <w:rPr>
                <w:rFonts w:ascii="Arial" w:hAnsi="Arial" w:cs="Arial"/>
                <w:sz w:val="20"/>
                <w:szCs w:val="20"/>
              </w:rPr>
              <w:t>Наличие в МОУ ДПО «Институт повышения квалификации» и в образовательных учреждениях города сборника «Содержание и формы предпрофильной подготовки учащихся 9 клас</w:t>
            </w:r>
            <w:r>
              <w:rPr>
                <w:rFonts w:ascii="Arial" w:hAnsi="Arial" w:cs="Arial"/>
                <w:sz w:val="20"/>
                <w:szCs w:val="20"/>
              </w:rPr>
              <w:t>сов»</w:t>
            </w:r>
          </w:p>
        </w:tc>
      </w:tr>
      <w:tr w:rsidR="00E9402A" w:rsidRPr="00F26331">
        <w:trPr>
          <w:trHeight w:val="947"/>
        </w:trPr>
        <w:tc>
          <w:tcPr>
            <w:tcW w:w="300" w:type="pct"/>
            <w:gridSpan w:val="4"/>
          </w:tcPr>
          <w:p w:rsidR="00E9402A" w:rsidRPr="00F26331" w:rsidRDefault="00E9402A" w:rsidP="00E9402A">
            <w:pPr>
              <w:jc w:val="center"/>
              <w:rPr>
                <w:rFonts w:ascii="Arial" w:hAnsi="Arial" w:cs="Arial"/>
                <w:sz w:val="20"/>
                <w:szCs w:val="20"/>
              </w:rPr>
            </w:pPr>
            <w:r>
              <w:rPr>
                <w:rFonts w:ascii="Arial" w:hAnsi="Arial" w:cs="Arial"/>
                <w:sz w:val="20"/>
                <w:szCs w:val="20"/>
              </w:rPr>
              <w:t>6</w:t>
            </w:r>
          </w:p>
        </w:tc>
        <w:tc>
          <w:tcPr>
            <w:tcW w:w="2242" w:type="pct"/>
            <w:gridSpan w:val="2"/>
          </w:tcPr>
          <w:p w:rsidR="00E9402A" w:rsidRPr="00F26331" w:rsidRDefault="00E9402A" w:rsidP="00E9402A">
            <w:pPr>
              <w:jc w:val="both"/>
              <w:rPr>
                <w:rFonts w:ascii="Arial" w:hAnsi="Arial" w:cs="Arial"/>
                <w:sz w:val="20"/>
                <w:szCs w:val="20"/>
              </w:rPr>
            </w:pPr>
            <w:r w:rsidRPr="00F26331">
              <w:rPr>
                <w:rFonts w:ascii="Arial" w:hAnsi="Arial" w:cs="Arial"/>
                <w:sz w:val="20"/>
                <w:szCs w:val="20"/>
              </w:rPr>
              <w:t>Проведение консультаций для субъектов экспериментальной работы по предпрофильному обуче</w:t>
            </w:r>
            <w:r>
              <w:rPr>
                <w:rFonts w:ascii="Arial" w:hAnsi="Arial" w:cs="Arial"/>
                <w:sz w:val="20"/>
                <w:szCs w:val="20"/>
              </w:rPr>
              <w:t>нию</w:t>
            </w:r>
          </w:p>
        </w:tc>
        <w:tc>
          <w:tcPr>
            <w:tcW w:w="2458" w:type="pct"/>
            <w:gridSpan w:val="8"/>
          </w:tcPr>
          <w:p w:rsidR="00E9402A" w:rsidRPr="00F26331" w:rsidRDefault="00E9402A" w:rsidP="00E9402A">
            <w:pPr>
              <w:jc w:val="both"/>
              <w:rPr>
                <w:rFonts w:ascii="Arial" w:hAnsi="Arial" w:cs="Arial"/>
                <w:sz w:val="20"/>
                <w:szCs w:val="20"/>
              </w:rPr>
            </w:pPr>
            <w:r w:rsidRPr="00F26331">
              <w:rPr>
                <w:rFonts w:ascii="Arial" w:hAnsi="Arial" w:cs="Arial"/>
                <w:sz w:val="20"/>
                <w:szCs w:val="20"/>
              </w:rPr>
              <w:t>Получение квалифицированных советов, разъяснений, заключений по содержанию и формам пре</w:t>
            </w:r>
            <w:r>
              <w:rPr>
                <w:rFonts w:ascii="Arial" w:hAnsi="Arial" w:cs="Arial"/>
                <w:sz w:val="20"/>
                <w:szCs w:val="20"/>
              </w:rPr>
              <w:t>дпрофильной подготовки учащихся</w:t>
            </w:r>
          </w:p>
        </w:tc>
      </w:tr>
      <w:tr w:rsidR="00E9402A" w:rsidRPr="00F26331">
        <w:tc>
          <w:tcPr>
            <w:tcW w:w="300" w:type="pct"/>
            <w:gridSpan w:val="4"/>
          </w:tcPr>
          <w:p w:rsidR="00E9402A" w:rsidRPr="00F26331" w:rsidRDefault="00E9402A" w:rsidP="00E9402A">
            <w:pPr>
              <w:jc w:val="center"/>
              <w:rPr>
                <w:rFonts w:ascii="Arial" w:hAnsi="Arial" w:cs="Arial"/>
                <w:sz w:val="20"/>
                <w:szCs w:val="20"/>
              </w:rPr>
            </w:pPr>
            <w:r w:rsidRPr="00F26331">
              <w:rPr>
                <w:rFonts w:ascii="Arial" w:hAnsi="Arial" w:cs="Arial"/>
                <w:sz w:val="20"/>
                <w:szCs w:val="20"/>
              </w:rPr>
              <w:t>7.</w:t>
            </w:r>
          </w:p>
        </w:tc>
        <w:tc>
          <w:tcPr>
            <w:tcW w:w="2242" w:type="pct"/>
            <w:gridSpan w:val="2"/>
          </w:tcPr>
          <w:p w:rsidR="00E9402A" w:rsidRPr="00F26331" w:rsidRDefault="00E9402A" w:rsidP="00E9402A">
            <w:pPr>
              <w:jc w:val="both"/>
              <w:rPr>
                <w:rFonts w:ascii="Arial" w:hAnsi="Arial" w:cs="Arial"/>
                <w:sz w:val="20"/>
                <w:szCs w:val="20"/>
              </w:rPr>
            </w:pPr>
            <w:r w:rsidRPr="00F26331">
              <w:rPr>
                <w:rFonts w:ascii="Arial" w:hAnsi="Arial" w:cs="Arial"/>
                <w:sz w:val="20"/>
                <w:szCs w:val="20"/>
              </w:rPr>
              <w:t>Экспертиза программ курсов по выбору.</w:t>
            </w:r>
          </w:p>
        </w:tc>
        <w:tc>
          <w:tcPr>
            <w:tcW w:w="2458" w:type="pct"/>
            <w:gridSpan w:val="8"/>
          </w:tcPr>
          <w:p w:rsidR="00E9402A" w:rsidRPr="00F26331" w:rsidRDefault="00E9402A" w:rsidP="00E9402A">
            <w:pPr>
              <w:jc w:val="both"/>
              <w:rPr>
                <w:rFonts w:ascii="Arial" w:hAnsi="Arial" w:cs="Arial"/>
                <w:sz w:val="20"/>
                <w:szCs w:val="20"/>
              </w:rPr>
            </w:pPr>
            <w:r w:rsidRPr="00F26331">
              <w:rPr>
                <w:rFonts w:ascii="Arial" w:hAnsi="Arial" w:cs="Arial"/>
                <w:sz w:val="20"/>
                <w:szCs w:val="20"/>
              </w:rPr>
              <w:t>Наличие в «Институте повышения квалификации» и образовательных учреждениях программного обеспечения для массового внедрения предпрофильного обучения.</w:t>
            </w:r>
          </w:p>
        </w:tc>
      </w:tr>
      <w:tr w:rsidR="00E9402A" w:rsidRPr="00F26331">
        <w:tc>
          <w:tcPr>
            <w:tcW w:w="300" w:type="pct"/>
            <w:gridSpan w:val="4"/>
          </w:tcPr>
          <w:p w:rsidR="00E9402A" w:rsidRPr="00F26331" w:rsidRDefault="00E9402A" w:rsidP="00E9402A">
            <w:pPr>
              <w:jc w:val="center"/>
              <w:rPr>
                <w:rFonts w:ascii="Arial" w:hAnsi="Arial" w:cs="Arial"/>
                <w:sz w:val="20"/>
                <w:szCs w:val="20"/>
              </w:rPr>
            </w:pPr>
            <w:r w:rsidRPr="00F26331">
              <w:rPr>
                <w:rFonts w:ascii="Arial" w:hAnsi="Arial" w:cs="Arial"/>
                <w:sz w:val="20"/>
                <w:szCs w:val="20"/>
              </w:rPr>
              <w:t>8.</w:t>
            </w:r>
          </w:p>
        </w:tc>
        <w:tc>
          <w:tcPr>
            <w:tcW w:w="2242" w:type="pct"/>
            <w:gridSpan w:val="2"/>
          </w:tcPr>
          <w:p w:rsidR="00E9402A" w:rsidRPr="00F26331" w:rsidRDefault="00E9402A" w:rsidP="00E9402A">
            <w:pPr>
              <w:jc w:val="both"/>
              <w:rPr>
                <w:rFonts w:ascii="Arial" w:hAnsi="Arial" w:cs="Arial"/>
                <w:sz w:val="20"/>
                <w:szCs w:val="20"/>
              </w:rPr>
            </w:pPr>
            <w:r w:rsidRPr="00F26331">
              <w:rPr>
                <w:rFonts w:ascii="Arial" w:hAnsi="Arial" w:cs="Arial"/>
                <w:sz w:val="20"/>
                <w:szCs w:val="20"/>
              </w:rPr>
              <w:t>Реализация курсов по выбору в образовательных учреждениях, участвующих в экс</w:t>
            </w:r>
            <w:r>
              <w:rPr>
                <w:rFonts w:ascii="Arial" w:hAnsi="Arial" w:cs="Arial"/>
                <w:sz w:val="20"/>
                <w:szCs w:val="20"/>
              </w:rPr>
              <w:t>перименте</w:t>
            </w:r>
          </w:p>
        </w:tc>
        <w:tc>
          <w:tcPr>
            <w:tcW w:w="2458" w:type="pct"/>
            <w:gridSpan w:val="8"/>
          </w:tcPr>
          <w:p w:rsidR="00E9402A" w:rsidRPr="00F26331" w:rsidRDefault="00E9402A" w:rsidP="00E9402A">
            <w:pPr>
              <w:jc w:val="both"/>
              <w:rPr>
                <w:rFonts w:ascii="Arial" w:hAnsi="Arial" w:cs="Arial"/>
                <w:sz w:val="20"/>
                <w:szCs w:val="20"/>
              </w:rPr>
            </w:pPr>
            <w:r w:rsidRPr="00F26331">
              <w:rPr>
                <w:rFonts w:ascii="Arial" w:hAnsi="Arial" w:cs="Arial"/>
                <w:sz w:val="20"/>
                <w:szCs w:val="20"/>
              </w:rPr>
              <w:t>Апробация программных материа</w:t>
            </w:r>
            <w:r>
              <w:rPr>
                <w:rFonts w:ascii="Arial" w:hAnsi="Arial" w:cs="Arial"/>
                <w:sz w:val="20"/>
                <w:szCs w:val="20"/>
              </w:rPr>
              <w:t>лов</w:t>
            </w:r>
          </w:p>
        </w:tc>
      </w:tr>
      <w:tr w:rsidR="00E9402A" w:rsidRPr="00F26331">
        <w:tc>
          <w:tcPr>
            <w:tcW w:w="300" w:type="pct"/>
            <w:gridSpan w:val="4"/>
          </w:tcPr>
          <w:p w:rsidR="00E9402A" w:rsidRPr="00F26331" w:rsidRDefault="00E9402A" w:rsidP="00E9402A">
            <w:pPr>
              <w:jc w:val="center"/>
              <w:rPr>
                <w:rFonts w:ascii="Arial" w:hAnsi="Arial" w:cs="Arial"/>
                <w:sz w:val="20"/>
                <w:szCs w:val="20"/>
              </w:rPr>
            </w:pPr>
            <w:r>
              <w:rPr>
                <w:rFonts w:ascii="Arial" w:hAnsi="Arial" w:cs="Arial"/>
                <w:sz w:val="20"/>
                <w:szCs w:val="20"/>
              </w:rPr>
              <w:t>9</w:t>
            </w:r>
          </w:p>
        </w:tc>
        <w:tc>
          <w:tcPr>
            <w:tcW w:w="2242" w:type="pct"/>
            <w:gridSpan w:val="2"/>
          </w:tcPr>
          <w:p w:rsidR="00E9402A" w:rsidRPr="00F26331" w:rsidRDefault="00E9402A" w:rsidP="00E9402A">
            <w:pPr>
              <w:jc w:val="both"/>
              <w:rPr>
                <w:rFonts w:ascii="Arial" w:hAnsi="Arial" w:cs="Arial"/>
                <w:sz w:val="20"/>
                <w:szCs w:val="20"/>
              </w:rPr>
            </w:pPr>
            <w:r w:rsidRPr="00F26331">
              <w:rPr>
                <w:rFonts w:ascii="Arial" w:hAnsi="Arial" w:cs="Arial"/>
                <w:sz w:val="20"/>
                <w:szCs w:val="20"/>
              </w:rPr>
              <w:t>Подведение итогов работы по направлению, подготовка аналитических материа</w:t>
            </w:r>
            <w:r>
              <w:rPr>
                <w:rFonts w:ascii="Arial" w:hAnsi="Arial" w:cs="Arial"/>
                <w:sz w:val="20"/>
                <w:szCs w:val="20"/>
              </w:rPr>
              <w:t>лов</w:t>
            </w:r>
          </w:p>
        </w:tc>
        <w:tc>
          <w:tcPr>
            <w:tcW w:w="2458" w:type="pct"/>
            <w:gridSpan w:val="8"/>
          </w:tcPr>
          <w:p w:rsidR="00E9402A" w:rsidRPr="00F26331" w:rsidRDefault="00E9402A" w:rsidP="00E9402A">
            <w:pPr>
              <w:jc w:val="both"/>
              <w:rPr>
                <w:rFonts w:ascii="Arial" w:hAnsi="Arial" w:cs="Arial"/>
                <w:sz w:val="20"/>
                <w:szCs w:val="20"/>
              </w:rPr>
            </w:pPr>
            <w:r w:rsidRPr="00F26331">
              <w:rPr>
                <w:rFonts w:ascii="Arial" w:hAnsi="Arial" w:cs="Arial"/>
                <w:sz w:val="20"/>
                <w:szCs w:val="20"/>
              </w:rPr>
              <w:t>Аналитический от</w:t>
            </w:r>
            <w:r>
              <w:rPr>
                <w:rFonts w:ascii="Arial" w:hAnsi="Arial" w:cs="Arial"/>
                <w:sz w:val="20"/>
                <w:szCs w:val="20"/>
              </w:rPr>
              <w:t>чет</w:t>
            </w:r>
          </w:p>
        </w:tc>
      </w:tr>
      <w:tr w:rsidR="00E9402A" w:rsidRPr="00F26331">
        <w:tblPrEx>
          <w:tblLook w:val="0000" w:firstRow="0" w:lastRow="0" w:firstColumn="0" w:lastColumn="0" w:noHBand="0" w:noVBand="0"/>
        </w:tblPrEx>
        <w:trPr>
          <w:gridAfter w:val="2"/>
          <w:wAfter w:w="49" w:type="pct"/>
          <w:cantSplit/>
        </w:trPr>
        <w:tc>
          <w:tcPr>
            <w:tcW w:w="4951" w:type="pct"/>
            <w:gridSpan w:val="12"/>
          </w:tcPr>
          <w:p w:rsidR="00E9402A" w:rsidRPr="00F26331" w:rsidRDefault="00E9402A" w:rsidP="00E9402A">
            <w:pPr>
              <w:jc w:val="both"/>
              <w:rPr>
                <w:rFonts w:ascii="Arial" w:hAnsi="Arial" w:cs="Arial"/>
                <w:b/>
                <w:i/>
                <w:sz w:val="20"/>
                <w:szCs w:val="20"/>
              </w:rPr>
            </w:pPr>
            <w:r w:rsidRPr="00F26331">
              <w:rPr>
                <w:rFonts w:ascii="Arial" w:hAnsi="Arial" w:cs="Arial"/>
                <w:b/>
                <w:sz w:val="20"/>
                <w:szCs w:val="20"/>
                <w:lang w:val="en-US"/>
              </w:rPr>
              <w:t>II</w:t>
            </w:r>
            <w:r w:rsidRPr="00F26331">
              <w:rPr>
                <w:rFonts w:ascii="Arial" w:hAnsi="Arial" w:cs="Arial"/>
                <w:b/>
                <w:sz w:val="20"/>
                <w:szCs w:val="20"/>
              </w:rPr>
              <w:t xml:space="preserve">.  Создание муниципальной образовательной сети (на базе Новоильинского района).    </w:t>
            </w:r>
            <w:r w:rsidRPr="00F26331">
              <w:rPr>
                <w:rFonts w:ascii="Arial" w:hAnsi="Arial" w:cs="Arial"/>
                <w:b/>
                <w:i/>
                <w:sz w:val="20"/>
                <w:szCs w:val="20"/>
              </w:rPr>
              <w:t xml:space="preserve">Научные консультанты: Кривых С.В., д.п.н., Недоспасова Н.П., к.п.н. </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1</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Рабочая встреча с заведующей Новоильинского районного отдела образования с целью уточнения целей, сроков и границ экспери</w:t>
            </w:r>
            <w:r>
              <w:rPr>
                <w:rFonts w:ascii="Arial" w:hAnsi="Arial" w:cs="Arial"/>
                <w:sz w:val="20"/>
                <w:szCs w:val="20"/>
              </w:rPr>
              <w:t>мента</w:t>
            </w:r>
          </w:p>
        </w:tc>
        <w:tc>
          <w:tcPr>
            <w:tcW w:w="191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Согласование плана экспериментальной рабо</w:t>
            </w:r>
            <w:r>
              <w:rPr>
                <w:rFonts w:ascii="Arial" w:hAnsi="Arial" w:cs="Arial"/>
                <w:sz w:val="20"/>
                <w:szCs w:val="20"/>
              </w:rPr>
              <w:t>ты</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2</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Совещание директоров образовательных учреждений Новоильинского района «Цели, задачи и содержание эксперимента по созданию районной образовательной се</w:t>
            </w:r>
            <w:r>
              <w:rPr>
                <w:rFonts w:ascii="Arial" w:hAnsi="Arial" w:cs="Arial"/>
                <w:sz w:val="20"/>
                <w:szCs w:val="20"/>
              </w:rPr>
              <w:t>ти»</w:t>
            </w:r>
          </w:p>
        </w:tc>
        <w:tc>
          <w:tcPr>
            <w:tcW w:w="191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Ознакомление с целями, задачами и условиями организации эксперимен</w:t>
            </w:r>
            <w:r>
              <w:rPr>
                <w:rFonts w:ascii="Arial" w:hAnsi="Arial" w:cs="Arial"/>
                <w:sz w:val="20"/>
                <w:szCs w:val="20"/>
              </w:rPr>
              <w:t>та</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3</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Создание координационного совета в Новоильинском рай</w:t>
            </w:r>
            <w:r>
              <w:rPr>
                <w:rFonts w:ascii="Arial" w:hAnsi="Arial" w:cs="Arial"/>
                <w:sz w:val="20"/>
                <w:szCs w:val="20"/>
              </w:rPr>
              <w:t>оне</w:t>
            </w:r>
          </w:p>
        </w:tc>
        <w:tc>
          <w:tcPr>
            <w:tcW w:w="191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Орган, координирующий деятельность районной образовательной се</w:t>
            </w:r>
            <w:r>
              <w:rPr>
                <w:rFonts w:ascii="Arial" w:hAnsi="Arial" w:cs="Arial"/>
                <w:sz w:val="20"/>
                <w:szCs w:val="20"/>
              </w:rPr>
              <w:t>ти</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4</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Инструктивно-методическое совещание для зам. директоров образовательных учреждений Новоильинского района по учебно-методической работе «Требования к программам элективных курсов предпрофильной под</w:t>
            </w:r>
            <w:r>
              <w:rPr>
                <w:rFonts w:ascii="Arial" w:hAnsi="Arial" w:cs="Arial"/>
                <w:sz w:val="20"/>
                <w:szCs w:val="20"/>
              </w:rPr>
              <w:t>готовки»</w:t>
            </w:r>
          </w:p>
        </w:tc>
        <w:tc>
          <w:tcPr>
            <w:tcW w:w="191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Методические рекомендации</w:t>
            </w:r>
          </w:p>
          <w:p w:rsidR="00E9402A" w:rsidRPr="00F26331" w:rsidRDefault="00E9402A" w:rsidP="00E9402A">
            <w:pPr>
              <w:jc w:val="both"/>
              <w:rPr>
                <w:rFonts w:ascii="Arial" w:hAnsi="Arial" w:cs="Arial"/>
                <w:sz w:val="20"/>
                <w:szCs w:val="20"/>
              </w:rPr>
            </w:pPr>
            <w:r w:rsidRPr="00F26331">
              <w:rPr>
                <w:rFonts w:ascii="Arial" w:hAnsi="Arial" w:cs="Arial"/>
                <w:sz w:val="20"/>
                <w:szCs w:val="20"/>
              </w:rPr>
              <w:t>«Требования к программам элективных курсов предпрофильной подгото</w:t>
            </w:r>
            <w:r>
              <w:rPr>
                <w:rFonts w:ascii="Arial" w:hAnsi="Arial" w:cs="Arial"/>
                <w:sz w:val="20"/>
                <w:szCs w:val="20"/>
              </w:rPr>
              <w:t>вки»</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5</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Разработка программ элективных курсов для 9 классов и утвержден</w:t>
            </w:r>
            <w:r>
              <w:rPr>
                <w:rFonts w:ascii="Arial" w:hAnsi="Arial" w:cs="Arial"/>
                <w:sz w:val="20"/>
                <w:szCs w:val="20"/>
              </w:rPr>
              <w:t>ие их на координационном совете</w:t>
            </w:r>
          </w:p>
        </w:tc>
        <w:tc>
          <w:tcPr>
            <w:tcW w:w="1910" w:type="pct"/>
            <w:gridSpan w:val="6"/>
          </w:tcPr>
          <w:p w:rsidR="00E9402A" w:rsidRPr="00F26331" w:rsidRDefault="00E9402A" w:rsidP="00E9402A">
            <w:pPr>
              <w:jc w:val="both"/>
              <w:rPr>
                <w:rFonts w:ascii="Arial" w:hAnsi="Arial" w:cs="Arial"/>
                <w:spacing w:val="-4"/>
                <w:sz w:val="20"/>
                <w:szCs w:val="20"/>
              </w:rPr>
            </w:pPr>
            <w:r w:rsidRPr="00F26331">
              <w:rPr>
                <w:rFonts w:ascii="Arial" w:hAnsi="Arial" w:cs="Arial"/>
                <w:sz w:val="20"/>
                <w:szCs w:val="20"/>
              </w:rPr>
              <w:t>Программы элективных курсов для 9 классов</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6</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Инструктивно-методическое совещание для администраций образовательных учреждений Новоильинского района «Требования к визитным карточкам образовательных учреж</w:t>
            </w:r>
            <w:r>
              <w:rPr>
                <w:rFonts w:ascii="Arial" w:hAnsi="Arial" w:cs="Arial"/>
                <w:sz w:val="20"/>
                <w:szCs w:val="20"/>
              </w:rPr>
              <w:t>дений»</w:t>
            </w:r>
          </w:p>
        </w:tc>
        <w:tc>
          <w:tcPr>
            <w:tcW w:w="191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Приказ районного отдела образования «О создании визитных карточек образовательных учреждений».</w:t>
            </w:r>
          </w:p>
          <w:p w:rsidR="00E9402A" w:rsidRPr="00F26331" w:rsidRDefault="00E9402A" w:rsidP="00E9402A">
            <w:pPr>
              <w:jc w:val="both"/>
              <w:rPr>
                <w:rFonts w:ascii="Arial" w:hAnsi="Arial" w:cs="Arial"/>
                <w:sz w:val="20"/>
                <w:szCs w:val="20"/>
              </w:rPr>
            </w:pPr>
            <w:r w:rsidRPr="00F26331">
              <w:rPr>
                <w:rFonts w:ascii="Arial" w:hAnsi="Arial" w:cs="Arial"/>
                <w:spacing w:val="-14"/>
                <w:sz w:val="20"/>
                <w:szCs w:val="20"/>
              </w:rPr>
              <w:t>Методические рекомендации «Требования к визитным карточкам образовательных учреждений»</w:t>
            </w:r>
          </w:p>
        </w:tc>
      </w:tr>
      <w:tr w:rsidR="00E9402A" w:rsidRPr="00F26331">
        <w:tblPrEx>
          <w:tblLook w:val="0000" w:firstRow="0" w:lastRow="0" w:firstColumn="0" w:lastColumn="0" w:noHBand="0" w:noVBand="0"/>
        </w:tblPrEx>
        <w:trPr>
          <w:gridAfter w:val="1"/>
          <w:wAfter w:w="35" w:type="pct"/>
          <w:trHeight w:val="716"/>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7</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Разработка визитных карточек образовательных уч</w:t>
            </w:r>
            <w:r>
              <w:rPr>
                <w:rFonts w:ascii="Arial" w:hAnsi="Arial" w:cs="Arial"/>
                <w:sz w:val="20"/>
                <w:szCs w:val="20"/>
              </w:rPr>
              <w:t>реждений</w:t>
            </w:r>
          </w:p>
        </w:tc>
        <w:tc>
          <w:tcPr>
            <w:tcW w:w="1910" w:type="pct"/>
            <w:gridSpan w:val="6"/>
            <w:shd w:val="clear" w:color="auto" w:fill="auto"/>
          </w:tcPr>
          <w:p w:rsidR="00E9402A" w:rsidRPr="00F26331" w:rsidRDefault="00E9402A" w:rsidP="00E9402A">
            <w:pPr>
              <w:jc w:val="both"/>
              <w:rPr>
                <w:rFonts w:ascii="Arial" w:hAnsi="Arial" w:cs="Arial"/>
                <w:sz w:val="20"/>
                <w:szCs w:val="20"/>
              </w:rPr>
            </w:pPr>
            <w:r w:rsidRPr="00F26331">
              <w:rPr>
                <w:rFonts w:ascii="Arial" w:hAnsi="Arial" w:cs="Arial"/>
                <w:sz w:val="20"/>
                <w:szCs w:val="20"/>
              </w:rPr>
              <w:t>Визитка от каждого образова</w:t>
            </w:r>
            <w:r w:rsidRPr="00F26331">
              <w:rPr>
                <w:rFonts w:ascii="Arial" w:hAnsi="Arial" w:cs="Arial"/>
                <w:sz w:val="20"/>
                <w:szCs w:val="20"/>
              </w:rPr>
              <w:softHyphen/>
              <w:t xml:space="preserve">тельного учреждения </w:t>
            </w:r>
          </w:p>
          <w:p w:rsidR="00E9402A" w:rsidRPr="00F26331" w:rsidRDefault="00E9402A" w:rsidP="00E9402A">
            <w:pPr>
              <w:jc w:val="both"/>
              <w:rPr>
                <w:rFonts w:ascii="Arial" w:hAnsi="Arial" w:cs="Arial"/>
                <w:sz w:val="20"/>
                <w:szCs w:val="20"/>
              </w:rPr>
            </w:pPr>
            <w:r w:rsidRPr="00F26331">
              <w:rPr>
                <w:rFonts w:ascii="Arial" w:hAnsi="Arial" w:cs="Arial"/>
                <w:sz w:val="20"/>
                <w:szCs w:val="20"/>
              </w:rPr>
              <w:t>Новоиль</w:t>
            </w:r>
            <w:r>
              <w:rPr>
                <w:rFonts w:ascii="Arial" w:hAnsi="Arial" w:cs="Arial"/>
                <w:sz w:val="20"/>
                <w:szCs w:val="20"/>
              </w:rPr>
              <w:t>инского района</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8</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 xml:space="preserve">Совещание директоров образовательных учреждений Новоильинского района «Информационная карта </w:t>
            </w:r>
            <w:r>
              <w:rPr>
                <w:rFonts w:ascii="Arial" w:hAnsi="Arial" w:cs="Arial"/>
                <w:sz w:val="20"/>
                <w:szCs w:val="20"/>
              </w:rPr>
              <w:t>района (координация, поправки)»</w:t>
            </w:r>
          </w:p>
        </w:tc>
        <w:tc>
          <w:tcPr>
            <w:tcW w:w="1910" w:type="pct"/>
            <w:gridSpan w:val="6"/>
            <w:shd w:val="clear" w:color="auto" w:fill="auto"/>
          </w:tcPr>
          <w:p w:rsidR="00E9402A" w:rsidRPr="00F26331" w:rsidRDefault="00E9402A" w:rsidP="00E9402A">
            <w:pPr>
              <w:jc w:val="both"/>
              <w:rPr>
                <w:rFonts w:ascii="Arial" w:hAnsi="Arial" w:cs="Arial"/>
                <w:sz w:val="20"/>
                <w:szCs w:val="20"/>
              </w:rPr>
            </w:pPr>
            <w:r w:rsidRPr="00F26331">
              <w:rPr>
                <w:rFonts w:ascii="Arial" w:hAnsi="Arial" w:cs="Arial"/>
                <w:sz w:val="20"/>
                <w:szCs w:val="20"/>
              </w:rPr>
              <w:t>Уточненная информационная карта рай</w:t>
            </w:r>
            <w:r>
              <w:rPr>
                <w:rFonts w:ascii="Arial" w:hAnsi="Arial" w:cs="Arial"/>
                <w:sz w:val="20"/>
                <w:szCs w:val="20"/>
              </w:rPr>
              <w:t>она</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9</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Издание информационной карты Новоильинского района и распространение ее по всем образовательным учреждениям рай</w:t>
            </w:r>
            <w:r>
              <w:rPr>
                <w:rFonts w:ascii="Arial" w:hAnsi="Arial" w:cs="Arial"/>
                <w:sz w:val="20"/>
                <w:szCs w:val="20"/>
              </w:rPr>
              <w:t>она</w:t>
            </w:r>
          </w:p>
        </w:tc>
        <w:tc>
          <w:tcPr>
            <w:tcW w:w="191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 xml:space="preserve">Информационная карта </w:t>
            </w:r>
          </w:p>
          <w:p w:rsidR="00E9402A" w:rsidRPr="00F26331" w:rsidRDefault="00E9402A" w:rsidP="00E9402A">
            <w:pPr>
              <w:jc w:val="both"/>
              <w:rPr>
                <w:rFonts w:ascii="Arial" w:hAnsi="Arial" w:cs="Arial"/>
                <w:sz w:val="20"/>
                <w:szCs w:val="20"/>
              </w:rPr>
            </w:pPr>
            <w:r w:rsidRPr="00F26331">
              <w:rPr>
                <w:rFonts w:ascii="Arial" w:hAnsi="Arial" w:cs="Arial"/>
                <w:sz w:val="20"/>
                <w:szCs w:val="20"/>
              </w:rPr>
              <w:t>Новоильинского рай</w:t>
            </w:r>
            <w:r>
              <w:rPr>
                <w:rFonts w:ascii="Arial" w:hAnsi="Arial" w:cs="Arial"/>
                <w:sz w:val="20"/>
                <w:szCs w:val="20"/>
              </w:rPr>
              <w:t>она</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10.</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Информационная работа в системе предпрофильной подготовки с целью знакомства девятиклассников и их родителей с планируемыми профилями обучения на 2004-</w:t>
            </w:r>
            <w:r w:rsidR="003D3900">
              <w:rPr>
                <w:rFonts w:ascii="Arial" w:hAnsi="Arial" w:cs="Arial"/>
                <w:sz w:val="20"/>
                <w:szCs w:val="20"/>
              </w:rPr>
              <w:t>2005 у</w:t>
            </w:r>
            <w:r w:rsidRPr="00F26331">
              <w:rPr>
                <w:rFonts w:ascii="Arial" w:hAnsi="Arial" w:cs="Arial"/>
                <w:sz w:val="20"/>
                <w:szCs w:val="20"/>
              </w:rPr>
              <w:t>чебный год и со списком элективных курсов образовательных учреждений рай</w:t>
            </w:r>
            <w:r>
              <w:rPr>
                <w:rFonts w:ascii="Arial" w:hAnsi="Arial" w:cs="Arial"/>
                <w:sz w:val="20"/>
                <w:szCs w:val="20"/>
              </w:rPr>
              <w:t>она</w:t>
            </w:r>
          </w:p>
        </w:tc>
        <w:tc>
          <w:tcPr>
            <w:tcW w:w="1910" w:type="pct"/>
            <w:gridSpan w:val="6"/>
          </w:tcPr>
          <w:p w:rsidR="00E9402A" w:rsidRPr="00F26331" w:rsidRDefault="00E9402A" w:rsidP="00E9402A">
            <w:pPr>
              <w:ind w:right="-81"/>
              <w:jc w:val="both"/>
              <w:rPr>
                <w:rFonts w:ascii="Arial" w:hAnsi="Arial" w:cs="Arial"/>
                <w:sz w:val="20"/>
                <w:szCs w:val="20"/>
              </w:rPr>
            </w:pPr>
            <w:r w:rsidRPr="00F26331">
              <w:rPr>
                <w:rFonts w:ascii="Arial" w:hAnsi="Arial" w:cs="Arial"/>
                <w:sz w:val="20"/>
                <w:szCs w:val="20"/>
              </w:rPr>
              <w:t>Информированность девятиклассников и их родите</w:t>
            </w:r>
            <w:r>
              <w:rPr>
                <w:rFonts w:ascii="Arial" w:hAnsi="Arial" w:cs="Arial"/>
                <w:sz w:val="20"/>
                <w:szCs w:val="20"/>
              </w:rPr>
              <w:t>лей</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11</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Предварительное анкетирование девятиклассников с целью координации списков слушателей элективных кур</w:t>
            </w:r>
            <w:r>
              <w:rPr>
                <w:rFonts w:ascii="Arial" w:hAnsi="Arial" w:cs="Arial"/>
                <w:sz w:val="20"/>
                <w:szCs w:val="20"/>
              </w:rPr>
              <w:t>сов</w:t>
            </w:r>
          </w:p>
        </w:tc>
        <w:tc>
          <w:tcPr>
            <w:tcW w:w="1910" w:type="pct"/>
            <w:gridSpan w:val="6"/>
          </w:tcPr>
          <w:p w:rsidR="00E9402A" w:rsidRPr="00F26331" w:rsidRDefault="00E9402A" w:rsidP="00E9402A">
            <w:pPr>
              <w:jc w:val="both"/>
              <w:rPr>
                <w:rFonts w:ascii="Arial" w:hAnsi="Arial" w:cs="Arial"/>
                <w:sz w:val="20"/>
                <w:szCs w:val="20"/>
              </w:rPr>
            </w:pPr>
            <w:r w:rsidRPr="00F26331">
              <w:rPr>
                <w:rFonts w:ascii="Arial" w:hAnsi="Arial" w:cs="Arial"/>
                <w:spacing w:val="-4"/>
                <w:sz w:val="20"/>
                <w:szCs w:val="20"/>
              </w:rPr>
              <w:t>Списки выбранных девятиклассниками элективных курсов по образовательным учреждениям Новоильинского района</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12</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Совещание завучей образовательных учреждений по итогам анкетирования девятиклассни</w:t>
            </w:r>
            <w:r>
              <w:rPr>
                <w:rFonts w:ascii="Arial" w:hAnsi="Arial" w:cs="Arial"/>
                <w:sz w:val="20"/>
                <w:szCs w:val="20"/>
              </w:rPr>
              <w:t>ков</w:t>
            </w:r>
          </w:p>
        </w:tc>
        <w:tc>
          <w:tcPr>
            <w:tcW w:w="191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Утверждение списков слушателей элективных кур</w:t>
            </w:r>
            <w:r>
              <w:rPr>
                <w:rFonts w:ascii="Arial" w:hAnsi="Arial" w:cs="Arial"/>
                <w:sz w:val="20"/>
                <w:szCs w:val="20"/>
              </w:rPr>
              <w:t>сов</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13</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Составление сетевого учебного п</w:t>
            </w:r>
            <w:r w:rsidR="003D3900">
              <w:rPr>
                <w:rFonts w:ascii="Arial" w:hAnsi="Arial" w:cs="Arial"/>
                <w:sz w:val="20"/>
                <w:szCs w:val="20"/>
              </w:rPr>
              <w:t>лана с целью его реализации во втором</w:t>
            </w:r>
            <w:r w:rsidRPr="00F26331">
              <w:rPr>
                <w:rFonts w:ascii="Arial" w:hAnsi="Arial" w:cs="Arial"/>
                <w:sz w:val="20"/>
                <w:szCs w:val="20"/>
              </w:rPr>
              <w:t xml:space="preserve"> полуго</w:t>
            </w:r>
            <w:r>
              <w:rPr>
                <w:rFonts w:ascii="Arial" w:hAnsi="Arial" w:cs="Arial"/>
                <w:sz w:val="20"/>
                <w:szCs w:val="20"/>
              </w:rPr>
              <w:t>дии</w:t>
            </w:r>
          </w:p>
        </w:tc>
        <w:tc>
          <w:tcPr>
            <w:tcW w:w="191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Сетевой учебный план.</w:t>
            </w:r>
          </w:p>
          <w:p w:rsidR="00E9402A" w:rsidRPr="00F26331" w:rsidRDefault="00E9402A" w:rsidP="00E9402A">
            <w:pPr>
              <w:jc w:val="both"/>
              <w:rPr>
                <w:rFonts w:ascii="Arial" w:hAnsi="Arial" w:cs="Arial"/>
                <w:sz w:val="20"/>
                <w:szCs w:val="20"/>
              </w:rPr>
            </w:pPr>
            <w:r w:rsidRPr="00F26331">
              <w:rPr>
                <w:rFonts w:ascii="Arial" w:hAnsi="Arial" w:cs="Arial"/>
                <w:sz w:val="20"/>
                <w:szCs w:val="20"/>
              </w:rPr>
              <w:t>Приказ районного отдела образования «О работе районной образовательной сети»</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14</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Совещание директоров образовательных учреждений «Сетевой учебный план района».</w:t>
            </w:r>
          </w:p>
        </w:tc>
        <w:tc>
          <w:tcPr>
            <w:tcW w:w="191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Запуск работы сети</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15</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Анкетирование д</w:t>
            </w:r>
            <w:r w:rsidR="003D3900">
              <w:rPr>
                <w:rFonts w:ascii="Arial" w:hAnsi="Arial" w:cs="Arial"/>
                <w:sz w:val="20"/>
                <w:szCs w:val="20"/>
              </w:rPr>
              <w:t>евятиклассников с целью изучения</w:t>
            </w:r>
            <w:r w:rsidRPr="00F26331">
              <w:rPr>
                <w:rFonts w:ascii="Arial" w:hAnsi="Arial" w:cs="Arial"/>
                <w:sz w:val="20"/>
                <w:szCs w:val="20"/>
              </w:rPr>
              <w:t xml:space="preserve"> эффективности работы сети.</w:t>
            </w:r>
          </w:p>
        </w:tc>
        <w:tc>
          <w:tcPr>
            <w:tcW w:w="191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Справка о работе сети</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16</w:t>
            </w:r>
          </w:p>
        </w:tc>
        <w:tc>
          <w:tcPr>
            <w:tcW w:w="2755" w:type="pct"/>
            <w:gridSpan w:val="3"/>
          </w:tcPr>
          <w:p w:rsidR="00E9402A" w:rsidRPr="00F26331" w:rsidRDefault="00E9402A" w:rsidP="00E9402A">
            <w:pPr>
              <w:jc w:val="both"/>
              <w:rPr>
                <w:rFonts w:ascii="Arial" w:hAnsi="Arial" w:cs="Arial"/>
                <w:spacing w:val="-4"/>
                <w:sz w:val="20"/>
                <w:szCs w:val="20"/>
              </w:rPr>
            </w:pPr>
            <w:r w:rsidRPr="00F26331">
              <w:rPr>
                <w:rFonts w:ascii="Arial" w:hAnsi="Arial" w:cs="Arial"/>
                <w:spacing w:val="-4"/>
                <w:sz w:val="20"/>
                <w:szCs w:val="20"/>
              </w:rPr>
              <w:t>Инструктивно-методическое совещание для зам. директоров образовательных учреждений по воспитательной работе «Структура портфолио». Принятие единой структуры для рай</w:t>
            </w:r>
            <w:r>
              <w:rPr>
                <w:rFonts w:ascii="Arial" w:hAnsi="Arial" w:cs="Arial"/>
                <w:spacing w:val="-4"/>
                <w:sz w:val="20"/>
                <w:szCs w:val="20"/>
              </w:rPr>
              <w:t>она</w:t>
            </w:r>
          </w:p>
        </w:tc>
        <w:tc>
          <w:tcPr>
            <w:tcW w:w="191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Структура портфо</w:t>
            </w:r>
            <w:r>
              <w:rPr>
                <w:rFonts w:ascii="Arial" w:hAnsi="Arial" w:cs="Arial"/>
                <w:sz w:val="20"/>
                <w:szCs w:val="20"/>
              </w:rPr>
              <w:t>лио</w:t>
            </w:r>
          </w:p>
          <w:p w:rsidR="00E9402A" w:rsidRPr="00F26331" w:rsidRDefault="00E9402A" w:rsidP="00E9402A">
            <w:pPr>
              <w:jc w:val="both"/>
              <w:rPr>
                <w:rFonts w:ascii="Arial" w:hAnsi="Arial" w:cs="Arial"/>
                <w:sz w:val="20"/>
                <w:szCs w:val="20"/>
              </w:rPr>
            </w:pP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17</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Внедрение портфолио в образовательный процесс образовательных у</w:t>
            </w:r>
            <w:r>
              <w:rPr>
                <w:rFonts w:ascii="Arial" w:hAnsi="Arial" w:cs="Arial"/>
                <w:sz w:val="20"/>
                <w:szCs w:val="20"/>
              </w:rPr>
              <w:t>чреждений Новоильинского района</w:t>
            </w:r>
          </w:p>
        </w:tc>
        <w:tc>
          <w:tcPr>
            <w:tcW w:w="191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Приказ Новоильинского районного отдела образования «О принятии единой структуры портфо</w:t>
            </w:r>
            <w:r>
              <w:rPr>
                <w:rFonts w:ascii="Arial" w:hAnsi="Arial" w:cs="Arial"/>
                <w:sz w:val="20"/>
                <w:szCs w:val="20"/>
              </w:rPr>
              <w:t>лио»</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18</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Расширенное заседание координационного совета с участием директоров образовательных учреждений «Эффективность работы се</w:t>
            </w:r>
            <w:r>
              <w:rPr>
                <w:rFonts w:ascii="Arial" w:hAnsi="Arial" w:cs="Arial"/>
                <w:sz w:val="20"/>
                <w:szCs w:val="20"/>
              </w:rPr>
              <w:t>ти»</w:t>
            </w:r>
          </w:p>
        </w:tc>
        <w:tc>
          <w:tcPr>
            <w:tcW w:w="191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Выявленные недос</w:t>
            </w:r>
            <w:r>
              <w:rPr>
                <w:rFonts w:ascii="Arial" w:hAnsi="Arial" w:cs="Arial"/>
                <w:sz w:val="20"/>
                <w:szCs w:val="20"/>
              </w:rPr>
              <w:t>татки</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19</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Заседание координационного совета «Организация итоговой аттестации девятиклассни</w:t>
            </w:r>
            <w:r>
              <w:rPr>
                <w:rFonts w:ascii="Arial" w:hAnsi="Arial" w:cs="Arial"/>
                <w:sz w:val="20"/>
                <w:szCs w:val="20"/>
              </w:rPr>
              <w:t>ков»</w:t>
            </w:r>
          </w:p>
        </w:tc>
        <w:tc>
          <w:tcPr>
            <w:tcW w:w="191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Принятие решения об организации итоговой аттестации девятиклассников.</w:t>
            </w:r>
          </w:p>
          <w:p w:rsidR="00E9402A" w:rsidRPr="00F26331" w:rsidRDefault="00E9402A" w:rsidP="00E9402A">
            <w:pPr>
              <w:jc w:val="both"/>
              <w:rPr>
                <w:rFonts w:ascii="Arial" w:hAnsi="Arial" w:cs="Arial"/>
                <w:sz w:val="20"/>
                <w:szCs w:val="20"/>
              </w:rPr>
            </w:pPr>
            <w:r w:rsidRPr="00F26331">
              <w:rPr>
                <w:rFonts w:ascii="Arial" w:hAnsi="Arial" w:cs="Arial"/>
                <w:sz w:val="20"/>
                <w:szCs w:val="20"/>
              </w:rPr>
              <w:t>Приказ районного отдела образования «Об организации итогов</w:t>
            </w:r>
            <w:r>
              <w:rPr>
                <w:rFonts w:ascii="Arial" w:hAnsi="Arial" w:cs="Arial"/>
                <w:sz w:val="20"/>
                <w:szCs w:val="20"/>
              </w:rPr>
              <w:t>ой аттестации девятиклассников»</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20</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Совещание директоров образовательных учреждений «Организация итоговой аттестации девятиклассни</w:t>
            </w:r>
            <w:r>
              <w:rPr>
                <w:rFonts w:ascii="Arial" w:hAnsi="Arial" w:cs="Arial"/>
                <w:sz w:val="20"/>
                <w:szCs w:val="20"/>
              </w:rPr>
              <w:t>ков»</w:t>
            </w:r>
          </w:p>
        </w:tc>
        <w:tc>
          <w:tcPr>
            <w:tcW w:w="1910" w:type="pct"/>
            <w:gridSpan w:val="6"/>
          </w:tcPr>
          <w:p w:rsidR="00E9402A" w:rsidRPr="00F26331" w:rsidRDefault="00E9402A" w:rsidP="00E9402A">
            <w:pPr>
              <w:jc w:val="both"/>
              <w:rPr>
                <w:rFonts w:ascii="Arial" w:hAnsi="Arial" w:cs="Arial"/>
                <w:spacing w:val="-4"/>
                <w:sz w:val="20"/>
                <w:szCs w:val="20"/>
              </w:rPr>
            </w:pPr>
            <w:r w:rsidRPr="00F26331">
              <w:rPr>
                <w:rFonts w:ascii="Arial" w:hAnsi="Arial" w:cs="Arial"/>
                <w:sz w:val="20"/>
                <w:szCs w:val="20"/>
              </w:rPr>
              <w:t>Методические рекомендации «Организация итоговой аттестации девятиклассников»</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21</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Создание районных экзаменационных комиссий по предме</w:t>
            </w:r>
            <w:r>
              <w:rPr>
                <w:rFonts w:ascii="Arial" w:hAnsi="Arial" w:cs="Arial"/>
                <w:sz w:val="20"/>
                <w:szCs w:val="20"/>
              </w:rPr>
              <w:t>там</w:t>
            </w:r>
          </w:p>
        </w:tc>
        <w:tc>
          <w:tcPr>
            <w:tcW w:w="191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Составы районных экзаменационных комиссий</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22.</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Анкетирование девятиклассников с целью изучения спроса на профили и сос</w:t>
            </w:r>
            <w:r>
              <w:rPr>
                <w:rFonts w:ascii="Arial" w:hAnsi="Arial" w:cs="Arial"/>
                <w:sz w:val="20"/>
                <w:szCs w:val="20"/>
              </w:rPr>
              <w:t>тавления списков для сдачи выбран</w:t>
            </w:r>
            <w:r w:rsidRPr="00F26331">
              <w:rPr>
                <w:rFonts w:ascii="Arial" w:hAnsi="Arial" w:cs="Arial"/>
                <w:sz w:val="20"/>
                <w:szCs w:val="20"/>
              </w:rPr>
              <w:t>ных экзаменов</w:t>
            </w:r>
          </w:p>
        </w:tc>
        <w:tc>
          <w:tcPr>
            <w:tcW w:w="1910" w:type="pct"/>
            <w:gridSpan w:val="6"/>
          </w:tcPr>
          <w:p w:rsidR="00E9402A" w:rsidRPr="00F26331" w:rsidRDefault="00E9402A" w:rsidP="00E9402A">
            <w:pPr>
              <w:jc w:val="both"/>
              <w:rPr>
                <w:rFonts w:ascii="Arial" w:hAnsi="Arial" w:cs="Arial"/>
                <w:sz w:val="20"/>
                <w:szCs w:val="20"/>
              </w:rPr>
            </w:pPr>
            <w:r>
              <w:rPr>
                <w:rFonts w:ascii="Arial" w:hAnsi="Arial" w:cs="Arial"/>
                <w:sz w:val="20"/>
                <w:szCs w:val="20"/>
              </w:rPr>
              <w:t>Справка</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23</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Заседание координационного совета «О создании приемной комиссии в профильные клас</w:t>
            </w:r>
            <w:r>
              <w:rPr>
                <w:rFonts w:ascii="Arial" w:hAnsi="Arial" w:cs="Arial"/>
                <w:sz w:val="20"/>
                <w:szCs w:val="20"/>
              </w:rPr>
              <w:t>сы»</w:t>
            </w:r>
          </w:p>
        </w:tc>
        <w:tc>
          <w:tcPr>
            <w:tcW w:w="191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Приказ районного отдела образования  «О создании приемной комиссии в профильные клас</w:t>
            </w:r>
            <w:r>
              <w:rPr>
                <w:rFonts w:ascii="Arial" w:hAnsi="Arial" w:cs="Arial"/>
                <w:sz w:val="20"/>
                <w:szCs w:val="20"/>
              </w:rPr>
              <w:t>сы»</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24</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Совещание директоров образовательных учреждений «О порядке проведения итоговой аттестации в 9 классах и зачисления в профильные 10 классы»</w:t>
            </w:r>
          </w:p>
        </w:tc>
        <w:tc>
          <w:tcPr>
            <w:tcW w:w="191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Приказ районного отдела образования «О порядке проведения итоговой аттестации в 9 классах и зачисления в профильные 10 классы»</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25</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Предварительное анкетирование восьмиклассников с целью определения востребованности электив</w:t>
            </w:r>
            <w:r>
              <w:rPr>
                <w:rFonts w:ascii="Arial" w:hAnsi="Arial" w:cs="Arial"/>
                <w:sz w:val="20"/>
                <w:szCs w:val="20"/>
              </w:rPr>
              <w:t>ных курсов на 2004</w:t>
            </w:r>
            <w:r w:rsidR="003D3900">
              <w:rPr>
                <w:rFonts w:ascii="Arial" w:hAnsi="Arial" w:cs="Arial"/>
                <w:sz w:val="20"/>
                <w:szCs w:val="20"/>
              </w:rPr>
              <w:t>-</w:t>
            </w:r>
            <w:r>
              <w:rPr>
                <w:rFonts w:ascii="Arial" w:hAnsi="Arial" w:cs="Arial"/>
                <w:sz w:val="20"/>
                <w:szCs w:val="20"/>
              </w:rPr>
              <w:t>2005  учебный год</w:t>
            </w:r>
          </w:p>
        </w:tc>
        <w:tc>
          <w:tcPr>
            <w:tcW w:w="191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Списки востребованных элективных курсов от образовательных учрежде</w:t>
            </w:r>
            <w:r>
              <w:rPr>
                <w:rFonts w:ascii="Arial" w:hAnsi="Arial" w:cs="Arial"/>
                <w:sz w:val="20"/>
                <w:szCs w:val="20"/>
              </w:rPr>
              <w:t>ний</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26</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Заседание координационного совет</w:t>
            </w:r>
            <w:r>
              <w:rPr>
                <w:rFonts w:ascii="Arial" w:hAnsi="Arial" w:cs="Arial"/>
                <w:sz w:val="20"/>
                <w:szCs w:val="20"/>
              </w:rPr>
              <w:t>а о планировании работы на 2004</w:t>
            </w:r>
            <w:r w:rsidR="003D3900">
              <w:rPr>
                <w:rFonts w:ascii="Arial" w:hAnsi="Arial" w:cs="Arial"/>
                <w:sz w:val="20"/>
                <w:szCs w:val="20"/>
              </w:rPr>
              <w:t>-</w:t>
            </w:r>
            <w:r w:rsidRPr="00F26331">
              <w:rPr>
                <w:rFonts w:ascii="Arial" w:hAnsi="Arial" w:cs="Arial"/>
                <w:sz w:val="20"/>
                <w:szCs w:val="20"/>
              </w:rPr>
              <w:t>2005 учеб</w:t>
            </w:r>
            <w:r>
              <w:rPr>
                <w:rFonts w:ascii="Arial" w:hAnsi="Arial" w:cs="Arial"/>
                <w:sz w:val="20"/>
                <w:szCs w:val="20"/>
              </w:rPr>
              <w:t>ный год</w:t>
            </w:r>
          </w:p>
        </w:tc>
        <w:tc>
          <w:tcPr>
            <w:tcW w:w="1910" w:type="pct"/>
            <w:gridSpan w:val="6"/>
          </w:tcPr>
          <w:p w:rsidR="00E9402A" w:rsidRPr="00F26331" w:rsidRDefault="00E9402A" w:rsidP="00E9402A">
            <w:pPr>
              <w:jc w:val="both"/>
              <w:rPr>
                <w:rFonts w:ascii="Arial" w:hAnsi="Arial" w:cs="Arial"/>
                <w:sz w:val="20"/>
                <w:szCs w:val="20"/>
              </w:rPr>
            </w:pPr>
            <w:r>
              <w:rPr>
                <w:rFonts w:ascii="Arial" w:hAnsi="Arial" w:cs="Arial"/>
                <w:sz w:val="20"/>
                <w:szCs w:val="20"/>
              </w:rPr>
              <w:t>План работы</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27</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Совещание с администрациями образовательных учреждений по организации экзаменов в 9 классах и комплектованию профильных 10 классов в Новоильинском рай</w:t>
            </w:r>
            <w:r>
              <w:rPr>
                <w:rFonts w:ascii="Arial" w:hAnsi="Arial" w:cs="Arial"/>
                <w:sz w:val="20"/>
                <w:szCs w:val="20"/>
              </w:rPr>
              <w:t>оне</w:t>
            </w:r>
          </w:p>
        </w:tc>
        <w:tc>
          <w:tcPr>
            <w:tcW w:w="191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План проведения экзаменов и работы приемной комиссии в 10 профильные клас</w:t>
            </w:r>
            <w:r>
              <w:rPr>
                <w:rFonts w:ascii="Arial" w:hAnsi="Arial" w:cs="Arial"/>
                <w:sz w:val="20"/>
                <w:szCs w:val="20"/>
              </w:rPr>
              <w:t>с</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28</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Заседание координационного совета «Утверждение списка профильных 10 классов Новоильинского района». Их распространение по образовательным учрежде</w:t>
            </w:r>
            <w:r>
              <w:rPr>
                <w:rFonts w:ascii="Arial" w:hAnsi="Arial" w:cs="Arial"/>
                <w:sz w:val="20"/>
                <w:szCs w:val="20"/>
              </w:rPr>
              <w:t>ниям</w:t>
            </w:r>
          </w:p>
        </w:tc>
        <w:tc>
          <w:tcPr>
            <w:tcW w:w="191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Приказ районного отдела образования «Утверждение списка профильных 10 классов Новоильинского рай</w:t>
            </w:r>
            <w:r>
              <w:rPr>
                <w:rFonts w:ascii="Arial" w:hAnsi="Arial" w:cs="Arial"/>
                <w:sz w:val="20"/>
                <w:szCs w:val="20"/>
              </w:rPr>
              <w:t>она»</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29</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Подготовка аналитического отчета о ходе эксперимента по организации муниципальной образовательной се</w:t>
            </w:r>
            <w:r>
              <w:rPr>
                <w:rFonts w:ascii="Arial" w:hAnsi="Arial" w:cs="Arial"/>
                <w:sz w:val="20"/>
                <w:szCs w:val="20"/>
              </w:rPr>
              <w:t>ти</w:t>
            </w:r>
          </w:p>
        </w:tc>
        <w:tc>
          <w:tcPr>
            <w:tcW w:w="1910" w:type="pct"/>
            <w:gridSpan w:val="6"/>
          </w:tcPr>
          <w:p w:rsidR="00E9402A" w:rsidRPr="00F26331" w:rsidRDefault="00E9402A" w:rsidP="00E9402A">
            <w:pPr>
              <w:jc w:val="both"/>
              <w:rPr>
                <w:rFonts w:ascii="Arial" w:hAnsi="Arial" w:cs="Arial"/>
                <w:sz w:val="20"/>
                <w:szCs w:val="20"/>
              </w:rPr>
            </w:pPr>
            <w:r>
              <w:rPr>
                <w:rFonts w:ascii="Arial" w:hAnsi="Arial" w:cs="Arial"/>
                <w:sz w:val="20"/>
                <w:szCs w:val="20"/>
              </w:rPr>
              <w:t>Отчет</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30</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Описание опыта по организации районной образователь</w:t>
            </w:r>
            <w:r>
              <w:rPr>
                <w:rFonts w:ascii="Arial" w:hAnsi="Arial" w:cs="Arial"/>
                <w:sz w:val="20"/>
                <w:szCs w:val="20"/>
              </w:rPr>
              <w:t>ной сети</w:t>
            </w:r>
          </w:p>
        </w:tc>
        <w:tc>
          <w:tcPr>
            <w:tcW w:w="191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Методические рекоменда</w:t>
            </w:r>
            <w:r>
              <w:rPr>
                <w:rFonts w:ascii="Arial" w:hAnsi="Arial" w:cs="Arial"/>
                <w:sz w:val="20"/>
                <w:szCs w:val="20"/>
              </w:rPr>
              <w:t>ции</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Pr>
                <w:rFonts w:ascii="Arial" w:hAnsi="Arial" w:cs="Arial"/>
                <w:sz w:val="20"/>
                <w:szCs w:val="20"/>
              </w:rPr>
              <w:t>31</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Проведение экзаменов за основную школу независимыми аттестационными комиссиями в образовательных учреждениях Новоильинско</w:t>
            </w:r>
            <w:r>
              <w:rPr>
                <w:rFonts w:ascii="Arial" w:hAnsi="Arial" w:cs="Arial"/>
                <w:sz w:val="20"/>
                <w:szCs w:val="20"/>
              </w:rPr>
              <w:t>го района</w:t>
            </w:r>
          </w:p>
        </w:tc>
        <w:tc>
          <w:tcPr>
            <w:tcW w:w="1910" w:type="pct"/>
            <w:gridSpan w:val="6"/>
          </w:tcPr>
          <w:p w:rsidR="00E9402A" w:rsidRPr="00F26331" w:rsidRDefault="00E9402A" w:rsidP="00E9402A">
            <w:pPr>
              <w:jc w:val="both"/>
              <w:rPr>
                <w:rFonts w:ascii="Arial" w:hAnsi="Arial" w:cs="Arial"/>
                <w:sz w:val="20"/>
                <w:szCs w:val="20"/>
              </w:rPr>
            </w:pPr>
            <w:r>
              <w:rPr>
                <w:rFonts w:ascii="Arial" w:hAnsi="Arial" w:cs="Arial"/>
                <w:sz w:val="20"/>
                <w:szCs w:val="20"/>
              </w:rPr>
              <w:t>Итоги экзаменов</w:t>
            </w:r>
          </w:p>
        </w:tc>
      </w:tr>
      <w:tr w:rsidR="00E9402A" w:rsidRPr="00F26331">
        <w:tblPrEx>
          <w:tblLook w:val="0000" w:firstRow="0" w:lastRow="0" w:firstColumn="0" w:lastColumn="0" w:noHBand="0" w:noVBand="0"/>
        </w:tblPrEx>
        <w:trPr>
          <w:gridAfter w:val="1"/>
          <w:wAfter w:w="35" w:type="pct"/>
        </w:trPr>
        <w:tc>
          <w:tcPr>
            <w:tcW w:w="300"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32.</w:t>
            </w:r>
          </w:p>
        </w:tc>
        <w:tc>
          <w:tcPr>
            <w:tcW w:w="2755" w:type="pct"/>
            <w:gridSpan w:val="3"/>
          </w:tcPr>
          <w:p w:rsidR="00E9402A" w:rsidRPr="00F26331" w:rsidRDefault="00E9402A" w:rsidP="00E9402A">
            <w:pPr>
              <w:jc w:val="both"/>
              <w:rPr>
                <w:rFonts w:ascii="Arial" w:hAnsi="Arial" w:cs="Arial"/>
                <w:sz w:val="20"/>
                <w:szCs w:val="20"/>
              </w:rPr>
            </w:pPr>
            <w:r w:rsidRPr="00F26331">
              <w:rPr>
                <w:rFonts w:ascii="Arial" w:hAnsi="Arial" w:cs="Arial"/>
                <w:sz w:val="20"/>
                <w:szCs w:val="20"/>
              </w:rPr>
              <w:t>Работа приемной комиссии в 10 профильные классы Новоильинского рай</w:t>
            </w:r>
            <w:r>
              <w:rPr>
                <w:rFonts w:ascii="Arial" w:hAnsi="Arial" w:cs="Arial"/>
                <w:sz w:val="20"/>
                <w:szCs w:val="20"/>
              </w:rPr>
              <w:t>она</w:t>
            </w:r>
          </w:p>
        </w:tc>
        <w:tc>
          <w:tcPr>
            <w:tcW w:w="1910" w:type="pct"/>
            <w:gridSpan w:val="6"/>
          </w:tcPr>
          <w:p w:rsidR="00E9402A" w:rsidRPr="00F26331" w:rsidRDefault="00E9402A" w:rsidP="00E9402A">
            <w:pPr>
              <w:jc w:val="both"/>
              <w:rPr>
                <w:rFonts w:ascii="Arial" w:hAnsi="Arial" w:cs="Arial"/>
                <w:spacing w:val="-6"/>
                <w:sz w:val="20"/>
                <w:szCs w:val="20"/>
              </w:rPr>
            </w:pPr>
            <w:r w:rsidRPr="00F26331">
              <w:rPr>
                <w:rFonts w:ascii="Arial" w:hAnsi="Arial" w:cs="Arial"/>
                <w:spacing w:val="-6"/>
                <w:sz w:val="20"/>
                <w:szCs w:val="20"/>
              </w:rPr>
              <w:t>Приказ районного отдела образования «О работе приемной комиссии в 10 профильные классы Новоильинского района».</w:t>
            </w:r>
          </w:p>
          <w:p w:rsidR="00E9402A" w:rsidRPr="00F26331" w:rsidRDefault="00E9402A" w:rsidP="00E9402A">
            <w:pPr>
              <w:jc w:val="both"/>
              <w:rPr>
                <w:rFonts w:ascii="Arial" w:hAnsi="Arial" w:cs="Arial"/>
                <w:sz w:val="20"/>
                <w:szCs w:val="20"/>
              </w:rPr>
            </w:pPr>
            <w:r w:rsidRPr="00F26331">
              <w:rPr>
                <w:rFonts w:ascii="Arial" w:hAnsi="Arial" w:cs="Arial"/>
                <w:sz w:val="20"/>
                <w:szCs w:val="20"/>
              </w:rPr>
              <w:t>Списки 10 профильных клас</w:t>
            </w:r>
            <w:r>
              <w:rPr>
                <w:rFonts w:ascii="Arial" w:hAnsi="Arial" w:cs="Arial"/>
                <w:sz w:val="20"/>
                <w:szCs w:val="20"/>
              </w:rPr>
              <w:t>сов</w:t>
            </w:r>
          </w:p>
        </w:tc>
      </w:tr>
      <w:tr w:rsidR="00E9402A" w:rsidRPr="00F26331">
        <w:tblPrEx>
          <w:tblLook w:val="0000" w:firstRow="0" w:lastRow="0" w:firstColumn="0" w:lastColumn="0" w:noHBand="0" w:noVBand="0"/>
        </w:tblPrEx>
        <w:trPr>
          <w:gridAfter w:val="3"/>
          <w:wAfter w:w="53" w:type="pct"/>
          <w:cantSplit/>
        </w:trPr>
        <w:tc>
          <w:tcPr>
            <w:tcW w:w="4947" w:type="pct"/>
            <w:gridSpan w:val="11"/>
          </w:tcPr>
          <w:p w:rsidR="00E9402A" w:rsidRPr="00F26331" w:rsidRDefault="00E9402A" w:rsidP="00E9402A">
            <w:pPr>
              <w:pStyle w:val="3"/>
              <w:ind w:firstLine="0"/>
              <w:jc w:val="both"/>
              <w:rPr>
                <w:rFonts w:ascii="Arial" w:hAnsi="Arial" w:cs="Arial"/>
                <w:sz w:val="20"/>
                <w:szCs w:val="20"/>
              </w:rPr>
            </w:pPr>
            <w:smartTag w:uri="urn:schemas-microsoft-com:office:smarttags" w:element="stockticker">
              <w:r w:rsidRPr="00F26331">
                <w:rPr>
                  <w:rFonts w:ascii="Arial" w:hAnsi="Arial" w:cs="Arial"/>
                  <w:sz w:val="20"/>
                  <w:szCs w:val="20"/>
                  <w:lang w:val="en-US"/>
                </w:rPr>
                <w:t>III</w:t>
              </w:r>
            </w:smartTag>
            <w:r w:rsidRPr="00F26331">
              <w:rPr>
                <w:rFonts w:ascii="Arial" w:hAnsi="Arial" w:cs="Arial"/>
                <w:sz w:val="20"/>
                <w:szCs w:val="20"/>
              </w:rPr>
              <w:t>.  Содержание работы по разработке новокузнецкого варианта портфолио.</w:t>
            </w:r>
          </w:p>
          <w:p w:rsidR="00E9402A" w:rsidRPr="00F26331" w:rsidRDefault="00E9402A" w:rsidP="00E9402A">
            <w:pPr>
              <w:ind w:right="-147"/>
              <w:jc w:val="both"/>
              <w:rPr>
                <w:rFonts w:ascii="Arial" w:hAnsi="Arial" w:cs="Arial"/>
                <w:b/>
                <w:i/>
                <w:sz w:val="20"/>
                <w:szCs w:val="20"/>
              </w:rPr>
            </w:pPr>
            <w:r w:rsidRPr="00F26331">
              <w:rPr>
                <w:rFonts w:ascii="Arial" w:hAnsi="Arial" w:cs="Arial"/>
                <w:b/>
                <w:i/>
                <w:sz w:val="20"/>
                <w:szCs w:val="20"/>
              </w:rPr>
              <w:t>Научные консультанты – Цукер А.А., Гуляева С.П.</w:t>
            </w:r>
          </w:p>
        </w:tc>
      </w:tr>
      <w:tr w:rsidR="00E9402A" w:rsidRPr="00F26331">
        <w:tblPrEx>
          <w:tblLook w:val="0000" w:firstRow="0" w:lastRow="0" w:firstColumn="0" w:lastColumn="0" w:noHBand="0" w:noVBand="0"/>
        </w:tblPrEx>
        <w:tc>
          <w:tcPr>
            <w:tcW w:w="297" w:type="pct"/>
            <w:gridSpan w:val="3"/>
          </w:tcPr>
          <w:p w:rsidR="00E9402A" w:rsidRPr="00F26331" w:rsidRDefault="00E9402A" w:rsidP="00E9402A">
            <w:pPr>
              <w:jc w:val="both"/>
              <w:rPr>
                <w:rFonts w:ascii="Arial" w:hAnsi="Arial" w:cs="Arial"/>
                <w:sz w:val="20"/>
                <w:szCs w:val="20"/>
              </w:rPr>
            </w:pPr>
            <w:r>
              <w:rPr>
                <w:rFonts w:ascii="Arial" w:hAnsi="Arial" w:cs="Arial"/>
                <w:sz w:val="20"/>
                <w:szCs w:val="20"/>
              </w:rPr>
              <w:t>1</w:t>
            </w:r>
          </w:p>
        </w:tc>
        <w:tc>
          <w:tcPr>
            <w:tcW w:w="2758" w:type="pct"/>
            <w:gridSpan w:val="4"/>
          </w:tcPr>
          <w:p w:rsidR="00E9402A" w:rsidRPr="00F26331" w:rsidRDefault="00E9402A" w:rsidP="00E9402A">
            <w:pPr>
              <w:pStyle w:val="a5"/>
              <w:jc w:val="both"/>
              <w:rPr>
                <w:rFonts w:ascii="Arial" w:hAnsi="Arial" w:cs="Arial"/>
                <w:sz w:val="20"/>
                <w:szCs w:val="20"/>
              </w:rPr>
            </w:pPr>
            <w:r w:rsidRPr="00F26331">
              <w:rPr>
                <w:rFonts w:ascii="Arial" w:hAnsi="Arial" w:cs="Arial"/>
                <w:sz w:val="20"/>
                <w:szCs w:val="20"/>
              </w:rPr>
              <w:t>Семинар малой творческой группы по разработке концепции новокузнецкого варианта портфолио (с акцентировкой на образовательных эффектах).</w:t>
            </w:r>
          </w:p>
          <w:p w:rsidR="00E9402A" w:rsidRPr="00F26331" w:rsidRDefault="00E9402A" w:rsidP="00E9402A">
            <w:pPr>
              <w:jc w:val="both"/>
              <w:rPr>
                <w:rFonts w:ascii="Arial" w:hAnsi="Arial" w:cs="Arial"/>
                <w:sz w:val="20"/>
                <w:szCs w:val="20"/>
              </w:rPr>
            </w:pPr>
            <w:r>
              <w:rPr>
                <w:rFonts w:ascii="Arial" w:hAnsi="Arial" w:cs="Arial"/>
                <w:sz w:val="20"/>
                <w:szCs w:val="20"/>
              </w:rPr>
              <w:t>Создание текста</w:t>
            </w:r>
          </w:p>
        </w:tc>
        <w:tc>
          <w:tcPr>
            <w:tcW w:w="1945" w:type="pct"/>
            <w:gridSpan w:val="7"/>
          </w:tcPr>
          <w:p w:rsidR="00E9402A" w:rsidRPr="00F26331" w:rsidRDefault="00E9402A" w:rsidP="00E9402A">
            <w:pPr>
              <w:jc w:val="both"/>
              <w:rPr>
                <w:rFonts w:ascii="Arial" w:hAnsi="Arial" w:cs="Arial"/>
                <w:sz w:val="20"/>
                <w:szCs w:val="20"/>
              </w:rPr>
            </w:pPr>
            <w:r w:rsidRPr="00F26331">
              <w:rPr>
                <w:rFonts w:ascii="Arial" w:hAnsi="Arial" w:cs="Arial"/>
                <w:sz w:val="20"/>
                <w:szCs w:val="20"/>
              </w:rPr>
              <w:t>Проект концепции новокузнецкого варианта портфол</w:t>
            </w:r>
            <w:r>
              <w:rPr>
                <w:rFonts w:ascii="Arial" w:hAnsi="Arial" w:cs="Arial"/>
                <w:sz w:val="20"/>
                <w:szCs w:val="20"/>
              </w:rPr>
              <w:t>ио</w:t>
            </w:r>
            <w:r w:rsidRPr="00F26331">
              <w:rPr>
                <w:rFonts w:ascii="Arial" w:hAnsi="Arial" w:cs="Arial"/>
                <w:sz w:val="20"/>
                <w:szCs w:val="20"/>
              </w:rPr>
              <w:t xml:space="preserve"> </w:t>
            </w:r>
          </w:p>
        </w:tc>
      </w:tr>
      <w:tr w:rsidR="00E9402A" w:rsidRPr="00F26331">
        <w:tblPrEx>
          <w:tblLook w:val="0000" w:firstRow="0" w:lastRow="0" w:firstColumn="0" w:lastColumn="0" w:noHBand="0" w:noVBand="0"/>
        </w:tblPrEx>
        <w:tc>
          <w:tcPr>
            <w:tcW w:w="297" w:type="pct"/>
            <w:gridSpan w:val="3"/>
          </w:tcPr>
          <w:p w:rsidR="00E9402A" w:rsidRPr="00F26331" w:rsidRDefault="00E9402A" w:rsidP="00E9402A">
            <w:pPr>
              <w:jc w:val="both"/>
              <w:rPr>
                <w:rFonts w:ascii="Arial" w:hAnsi="Arial" w:cs="Arial"/>
                <w:sz w:val="20"/>
                <w:szCs w:val="20"/>
              </w:rPr>
            </w:pPr>
            <w:r>
              <w:rPr>
                <w:rFonts w:ascii="Arial" w:hAnsi="Arial" w:cs="Arial"/>
                <w:sz w:val="20"/>
                <w:szCs w:val="20"/>
              </w:rPr>
              <w:t>2</w:t>
            </w:r>
          </w:p>
        </w:tc>
        <w:tc>
          <w:tcPr>
            <w:tcW w:w="2758"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Уточнение образовательных учреждений – участников эксперимента по отработке модели портфолио.</w:t>
            </w:r>
          </w:p>
          <w:p w:rsidR="00E9402A" w:rsidRPr="00F26331" w:rsidRDefault="00E9402A" w:rsidP="00E9402A">
            <w:pPr>
              <w:jc w:val="both"/>
              <w:rPr>
                <w:rFonts w:ascii="Arial" w:hAnsi="Arial" w:cs="Arial"/>
                <w:sz w:val="20"/>
                <w:szCs w:val="20"/>
              </w:rPr>
            </w:pPr>
            <w:r w:rsidRPr="00F26331">
              <w:rPr>
                <w:rFonts w:ascii="Arial" w:hAnsi="Arial" w:cs="Arial"/>
                <w:sz w:val="20"/>
                <w:szCs w:val="20"/>
              </w:rPr>
              <w:t>Создание малого экспертного со</w:t>
            </w:r>
            <w:r>
              <w:rPr>
                <w:rFonts w:ascii="Arial" w:hAnsi="Arial" w:cs="Arial"/>
                <w:sz w:val="20"/>
                <w:szCs w:val="20"/>
              </w:rPr>
              <w:t>вета</w:t>
            </w:r>
            <w:r w:rsidRPr="00F26331">
              <w:rPr>
                <w:rFonts w:ascii="Arial" w:hAnsi="Arial" w:cs="Arial"/>
                <w:sz w:val="20"/>
                <w:szCs w:val="20"/>
              </w:rPr>
              <w:t xml:space="preserve"> </w:t>
            </w:r>
          </w:p>
        </w:tc>
        <w:tc>
          <w:tcPr>
            <w:tcW w:w="1945" w:type="pct"/>
            <w:gridSpan w:val="7"/>
          </w:tcPr>
          <w:p w:rsidR="00E9402A" w:rsidRPr="00F26331" w:rsidRDefault="00E9402A" w:rsidP="00E9402A">
            <w:pPr>
              <w:pStyle w:val="1"/>
              <w:ind w:firstLine="0"/>
              <w:jc w:val="both"/>
              <w:rPr>
                <w:rFonts w:ascii="Arial" w:hAnsi="Arial" w:cs="Arial"/>
                <w:b w:val="0"/>
                <w:sz w:val="20"/>
                <w:szCs w:val="20"/>
              </w:rPr>
            </w:pPr>
            <w:r w:rsidRPr="00F26331">
              <w:rPr>
                <w:rFonts w:ascii="Arial" w:hAnsi="Arial" w:cs="Arial"/>
                <w:b w:val="0"/>
                <w:sz w:val="20"/>
                <w:szCs w:val="20"/>
              </w:rPr>
              <w:t>Список участников эксперимента по отработке модели портфолио.</w:t>
            </w:r>
          </w:p>
          <w:p w:rsidR="00E9402A" w:rsidRPr="00F26331" w:rsidRDefault="00E9402A" w:rsidP="00E9402A">
            <w:pPr>
              <w:jc w:val="both"/>
              <w:rPr>
                <w:rFonts w:ascii="Arial" w:hAnsi="Arial" w:cs="Arial"/>
                <w:sz w:val="20"/>
                <w:szCs w:val="20"/>
              </w:rPr>
            </w:pPr>
            <w:r w:rsidRPr="00F26331">
              <w:rPr>
                <w:rFonts w:ascii="Arial" w:hAnsi="Arial" w:cs="Arial"/>
                <w:sz w:val="20"/>
                <w:szCs w:val="20"/>
              </w:rPr>
              <w:t>Положение о малом экспертном совете.</w:t>
            </w:r>
          </w:p>
          <w:p w:rsidR="00E9402A" w:rsidRPr="00F26331" w:rsidRDefault="00E9402A" w:rsidP="00E9402A">
            <w:pPr>
              <w:jc w:val="both"/>
              <w:rPr>
                <w:rFonts w:ascii="Arial" w:hAnsi="Arial" w:cs="Arial"/>
                <w:sz w:val="20"/>
                <w:szCs w:val="20"/>
              </w:rPr>
            </w:pPr>
            <w:r w:rsidRPr="00F26331">
              <w:rPr>
                <w:rFonts w:ascii="Arial" w:hAnsi="Arial" w:cs="Arial"/>
                <w:sz w:val="20"/>
                <w:szCs w:val="20"/>
              </w:rPr>
              <w:t>Список членов малого экспертного совета по системе портфо</w:t>
            </w:r>
            <w:r>
              <w:rPr>
                <w:rFonts w:ascii="Arial" w:hAnsi="Arial" w:cs="Arial"/>
                <w:sz w:val="20"/>
                <w:szCs w:val="20"/>
              </w:rPr>
              <w:t>лио</w:t>
            </w:r>
          </w:p>
        </w:tc>
      </w:tr>
      <w:tr w:rsidR="00E9402A" w:rsidRPr="00F26331">
        <w:tblPrEx>
          <w:tblLook w:val="0000" w:firstRow="0" w:lastRow="0" w:firstColumn="0" w:lastColumn="0" w:noHBand="0" w:noVBand="0"/>
        </w:tblPrEx>
        <w:tc>
          <w:tcPr>
            <w:tcW w:w="297" w:type="pct"/>
            <w:gridSpan w:val="3"/>
          </w:tcPr>
          <w:p w:rsidR="00E9402A" w:rsidRPr="00F26331" w:rsidRDefault="00E9402A" w:rsidP="00E9402A">
            <w:pPr>
              <w:jc w:val="both"/>
              <w:rPr>
                <w:rFonts w:ascii="Arial" w:hAnsi="Arial" w:cs="Arial"/>
                <w:sz w:val="20"/>
                <w:szCs w:val="20"/>
              </w:rPr>
            </w:pPr>
            <w:r>
              <w:rPr>
                <w:rFonts w:ascii="Arial" w:hAnsi="Arial" w:cs="Arial"/>
                <w:sz w:val="20"/>
                <w:szCs w:val="20"/>
              </w:rPr>
              <w:t>3</w:t>
            </w:r>
          </w:p>
        </w:tc>
        <w:tc>
          <w:tcPr>
            <w:tcW w:w="2758"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Заседание экспертного совета по теме «Экспертиза концепции новокузнецкого варианта портфолио и ее утвер</w:t>
            </w:r>
            <w:r>
              <w:rPr>
                <w:rFonts w:ascii="Arial" w:hAnsi="Arial" w:cs="Arial"/>
                <w:sz w:val="20"/>
                <w:szCs w:val="20"/>
              </w:rPr>
              <w:t>ждение»</w:t>
            </w:r>
          </w:p>
        </w:tc>
        <w:tc>
          <w:tcPr>
            <w:tcW w:w="1945" w:type="pct"/>
            <w:gridSpan w:val="7"/>
          </w:tcPr>
          <w:p w:rsidR="00E9402A" w:rsidRPr="00F26331" w:rsidRDefault="00E9402A" w:rsidP="00E9402A">
            <w:pPr>
              <w:jc w:val="both"/>
              <w:rPr>
                <w:rFonts w:ascii="Arial" w:hAnsi="Arial" w:cs="Arial"/>
                <w:sz w:val="20"/>
                <w:szCs w:val="20"/>
              </w:rPr>
            </w:pPr>
            <w:r w:rsidRPr="00F26331">
              <w:rPr>
                <w:rFonts w:ascii="Arial" w:hAnsi="Arial" w:cs="Arial"/>
                <w:sz w:val="20"/>
                <w:szCs w:val="20"/>
              </w:rPr>
              <w:t>Утвержденная концепция но</w:t>
            </w:r>
            <w:r>
              <w:rPr>
                <w:rFonts w:ascii="Arial" w:hAnsi="Arial" w:cs="Arial"/>
                <w:sz w:val="20"/>
                <w:szCs w:val="20"/>
              </w:rPr>
              <w:t>вокузнецкого варианта портфолио</w:t>
            </w:r>
          </w:p>
        </w:tc>
      </w:tr>
      <w:tr w:rsidR="00E9402A" w:rsidRPr="00F26331">
        <w:tblPrEx>
          <w:tblLook w:val="0000" w:firstRow="0" w:lastRow="0" w:firstColumn="0" w:lastColumn="0" w:noHBand="0" w:noVBand="0"/>
        </w:tblPrEx>
        <w:trPr>
          <w:trHeight w:val="763"/>
        </w:trPr>
        <w:tc>
          <w:tcPr>
            <w:tcW w:w="297" w:type="pct"/>
            <w:gridSpan w:val="3"/>
          </w:tcPr>
          <w:p w:rsidR="00E9402A" w:rsidRPr="00F26331" w:rsidRDefault="00E9402A" w:rsidP="00E9402A">
            <w:pPr>
              <w:jc w:val="both"/>
              <w:rPr>
                <w:rFonts w:ascii="Arial" w:hAnsi="Arial" w:cs="Arial"/>
                <w:sz w:val="20"/>
                <w:szCs w:val="20"/>
              </w:rPr>
            </w:pPr>
            <w:r>
              <w:rPr>
                <w:rFonts w:ascii="Arial" w:hAnsi="Arial" w:cs="Arial"/>
                <w:sz w:val="20"/>
                <w:szCs w:val="20"/>
              </w:rPr>
              <w:t>4</w:t>
            </w:r>
          </w:p>
        </w:tc>
        <w:tc>
          <w:tcPr>
            <w:tcW w:w="2758"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Семинар малой творческой группы по теме «Структура содержания и формы портфо</w:t>
            </w:r>
            <w:r>
              <w:rPr>
                <w:rFonts w:ascii="Arial" w:hAnsi="Arial" w:cs="Arial"/>
                <w:sz w:val="20"/>
                <w:szCs w:val="20"/>
              </w:rPr>
              <w:t>лио»</w:t>
            </w:r>
          </w:p>
        </w:tc>
        <w:tc>
          <w:tcPr>
            <w:tcW w:w="1945" w:type="pct"/>
            <w:gridSpan w:val="7"/>
          </w:tcPr>
          <w:p w:rsidR="00E9402A" w:rsidRPr="00F26331" w:rsidRDefault="00E9402A" w:rsidP="00E9402A">
            <w:pPr>
              <w:jc w:val="both"/>
              <w:rPr>
                <w:rFonts w:ascii="Arial" w:hAnsi="Arial" w:cs="Arial"/>
                <w:sz w:val="20"/>
                <w:szCs w:val="20"/>
              </w:rPr>
            </w:pPr>
            <w:r w:rsidRPr="00F26331">
              <w:rPr>
                <w:rFonts w:ascii="Arial" w:hAnsi="Arial" w:cs="Arial"/>
                <w:sz w:val="20"/>
                <w:szCs w:val="20"/>
              </w:rPr>
              <w:t>Структура содержания и формы портфо</w:t>
            </w:r>
            <w:r>
              <w:rPr>
                <w:rFonts w:ascii="Arial" w:hAnsi="Arial" w:cs="Arial"/>
                <w:sz w:val="20"/>
                <w:szCs w:val="20"/>
              </w:rPr>
              <w:t>лио</w:t>
            </w:r>
          </w:p>
        </w:tc>
      </w:tr>
      <w:tr w:rsidR="00E9402A" w:rsidRPr="00F26331">
        <w:tblPrEx>
          <w:tblLook w:val="0000" w:firstRow="0" w:lastRow="0" w:firstColumn="0" w:lastColumn="0" w:noHBand="0" w:noVBand="0"/>
        </w:tblPrEx>
        <w:tc>
          <w:tcPr>
            <w:tcW w:w="297" w:type="pct"/>
            <w:gridSpan w:val="3"/>
          </w:tcPr>
          <w:p w:rsidR="00E9402A" w:rsidRPr="00F26331" w:rsidRDefault="00E9402A" w:rsidP="00E9402A">
            <w:pPr>
              <w:jc w:val="both"/>
              <w:rPr>
                <w:rFonts w:ascii="Arial" w:hAnsi="Arial" w:cs="Arial"/>
                <w:sz w:val="20"/>
                <w:szCs w:val="20"/>
              </w:rPr>
            </w:pPr>
            <w:r>
              <w:rPr>
                <w:rFonts w:ascii="Arial" w:hAnsi="Arial" w:cs="Arial"/>
                <w:sz w:val="20"/>
                <w:szCs w:val="20"/>
              </w:rPr>
              <w:t>5</w:t>
            </w:r>
          </w:p>
        </w:tc>
        <w:tc>
          <w:tcPr>
            <w:tcW w:w="2758"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Семинар малой творческой группы по теме «Критерии оценки и рейтинговой сис</w:t>
            </w:r>
            <w:r>
              <w:rPr>
                <w:rFonts w:ascii="Arial" w:hAnsi="Arial" w:cs="Arial"/>
                <w:sz w:val="20"/>
                <w:szCs w:val="20"/>
              </w:rPr>
              <w:t>темы»</w:t>
            </w:r>
          </w:p>
        </w:tc>
        <w:tc>
          <w:tcPr>
            <w:tcW w:w="1945" w:type="pct"/>
            <w:gridSpan w:val="7"/>
          </w:tcPr>
          <w:p w:rsidR="00E9402A" w:rsidRPr="00F26331" w:rsidRDefault="00E9402A" w:rsidP="00E9402A">
            <w:pPr>
              <w:jc w:val="both"/>
              <w:rPr>
                <w:rFonts w:ascii="Arial" w:hAnsi="Arial" w:cs="Arial"/>
                <w:sz w:val="20"/>
                <w:szCs w:val="20"/>
              </w:rPr>
            </w:pPr>
            <w:r w:rsidRPr="00F26331">
              <w:rPr>
                <w:rFonts w:ascii="Arial" w:hAnsi="Arial" w:cs="Arial"/>
                <w:sz w:val="20"/>
                <w:szCs w:val="20"/>
              </w:rPr>
              <w:t>Критери</w:t>
            </w:r>
            <w:r>
              <w:rPr>
                <w:rFonts w:ascii="Arial" w:hAnsi="Arial" w:cs="Arial"/>
                <w:sz w:val="20"/>
                <w:szCs w:val="20"/>
              </w:rPr>
              <w:t>и оценки и рейтинговой системы</w:t>
            </w:r>
          </w:p>
        </w:tc>
      </w:tr>
      <w:tr w:rsidR="00E9402A" w:rsidRPr="00F26331">
        <w:tblPrEx>
          <w:tblLook w:val="0000" w:firstRow="0" w:lastRow="0" w:firstColumn="0" w:lastColumn="0" w:noHBand="0" w:noVBand="0"/>
        </w:tblPrEx>
        <w:tc>
          <w:tcPr>
            <w:tcW w:w="297" w:type="pct"/>
            <w:gridSpan w:val="3"/>
          </w:tcPr>
          <w:p w:rsidR="00E9402A" w:rsidRPr="00F26331" w:rsidRDefault="00E9402A" w:rsidP="00E9402A">
            <w:pPr>
              <w:jc w:val="both"/>
              <w:rPr>
                <w:rFonts w:ascii="Arial" w:hAnsi="Arial" w:cs="Arial"/>
                <w:sz w:val="20"/>
                <w:szCs w:val="20"/>
              </w:rPr>
            </w:pPr>
            <w:r>
              <w:rPr>
                <w:rFonts w:ascii="Arial" w:hAnsi="Arial" w:cs="Arial"/>
                <w:sz w:val="20"/>
                <w:szCs w:val="20"/>
              </w:rPr>
              <w:t>6</w:t>
            </w:r>
          </w:p>
        </w:tc>
        <w:tc>
          <w:tcPr>
            <w:tcW w:w="2758"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Семинар малой творческой группы по теме «Разработка механизма заполнения и оценивания портфо</w:t>
            </w:r>
            <w:r>
              <w:rPr>
                <w:rFonts w:ascii="Arial" w:hAnsi="Arial" w:cs="Arial"/>
                <w:sz w:val="20"/>
                <w:szCs w:val="20"/>
              </w:rPr>
              <w:t>лио»</w:t>
            </w:r>
          </w:p>
        </w:tc>
        <w:tc>
          <w:tcPr>
            <w:tcW w:w="1945" w:type="pct"/>
            <w:gridSpan w:val="7"/>
          </w:tcPr>
          <w:p w:rsidR="00E9402A" w:rsidRPr="00F26331" w:rsidRDefault="00E9402A" w:rsidP="00E9402A">
            <w:pPr>
              <w:jc w:val="both"/>
              <w:rPr>
                <w:rFonts w:ascii="Arial" w:hAnsi="Arial" w:cs="Arial"/>
                <w:sz w:val="20"/>
                <w:szCs w:val="20"/>
              </w:rPr>
            </w:pPr>
            <w:r w:rsidRPr="00F26331">
              <w:rPr>
                <w:rFonts w:ascii="Arial" w:hAnsi="Arial" w:cs="Arial"/>
                <w:sz w:val="20"/>
                <w:szCs w:val="20"/>
              </w:rPr>
              <w:t>Механизм заполнения и оценивания порт</w:t>
            </w:r>
            <w:r>
              <w:rPr>
                <w:rFonts w:ascii="Arial" w:hAnsi="Arial" w:cs="Arial"/>
                <w:sz w:val="20"/>
                <w:szCs w:val="20"/>
              </w:rPr>
              <w:t>фолио</w:t>
            </w:r>
          </w:p>
        </w:tc>
      </w:tr>
      <w:tr w:rsidR="00E9402A" w:rsidRPr="00F26331">
        <w:tblPrEx>
          <w:tblLook w:val="0000" w:firstRow="0" w:lastRow="0" w:firstColumn="0" w:lastColumn="0" w:noHBand="0" w:noVBand="0"/>
        </w:tblPrEx>
        <w:trPr>
          <w:trHeight w:val="1002"/>
        </w:trPr>
        <w:tc>
          <w:tcPr>
            <w:tcW w:w="297" w:type="pct"/>
            <w:gridSpan w:val="3"/>
          </w:tcPr>
          <w:p w:rsidR="00E9402A" w:rsidRPr="00F26331" w:rsidRDefault="00E9402A" w:rsidP="00E9402A">
            <w:pPr>
              <w:jc w:val="both"/>
              <w:rPr>
                <w:rFonts w:ascii="Arial" w:hAnsi="Arial" w:cs="Arial"/>
                <w:sz w:val="20"/>
                <w:szCs w:val="20"/>
              </w:rPr>
            </w:pPr>
            <w:r>
              <w:rPr>
                <w:rFonts w:ascii="Arial" w:hAnsi="Arial" w:cs="Arial"/>
                <w:sz w:val="20"/>
                <w:szCs w:val="20"/>
              </w:rPr>
              <w:t>7</w:t>
            </w:r>
          </w:p>
        </w:tc>
        <w:tc>
          <w:tcPr>
            <w:tcW w:w="2758"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Семинар малой творческой группы «Разработка механизма использования портфолио в итоговой аттестации и наборе в профильные классы учащихся 9-х клас</w:t>
            </w:r>
            <w:r>
              <w:rPr>
                <w:rFonts w:ascii="Arial" w:hAnsi="Arial" w:cs="Arial"/>
                <w:sz w:val="20"/>
                <w:szCs w:val="20"/>
              </w:rPr>
              <w:t>сов»</w:t>
            </w:r>
          </w:p>
        </w:tc>
        <w:tc>
          <w:tcPr>
            <w:tcW w:w="1945" w:type="pct"/>
            <w:gridSpan w:val="7"/>
          </w:tcPr>
          <w:p w:rsidR="00E9402A" w:rsidRPr="00F26331" w:rsidRDefault="00E9402A" w:rsidP="00E9402A">
            <w:pPr>
              <w:jc w:val="both"/>
              <w:rPr>
                <w:rFonts w:ascii="Arial" w:hAnsi="Arial" w:cs="Arial"/>
                <w:sz w:val="20"/>
                <w:szCs w:val="20"/>
              </w:rPr>
            </w:pPr>
            <w:r w:rsidRPr="00F26331">
              <w:rPr>
                <w:rFonts w:ascii="Arial" w:hAnsi="Arial" w:cs="Arial"/>
                <w:sz w:val="20"/>
                <w:szCs w:val="20"/>
              </w:rPr>
              <w:t>Механизм использования портфолио в итоговой аттестации и наборе в профиль</w:t>
            </w:r>
            <w:r>
              <w:rPr>
                <w:rFonts w:ascii="Arial" w:hAnsi="Arial" w:cs="Arial"/>
                <w:sz w:val="20"/>
                <w:szCs w:val="20"/>
              </w:rPr>
              <w:t>ные классы учащихся 9 классов</w:t>
            </w:r>
          </w:p>
        </w:tc>
      </w:tr>
      <w:tr w:rsidR="00E9402A" w:rsidRPr="00F26331">
        <w:tblPrEx>
          <w:tblLook w:val="0000" w:firstRow="0" w:lastRow="0" w:firstColumn="0" w:lastColumn="0" w:noHBand="0" w:noVBand="0"/>
        </w:tblPrEx>
        <w:tc>
          <w:tcPr>
            <w:tcW w:w="297" w:type="pct"/>
            <w:gridSpan w:val="3"/>
          </w:tcPr>
          <w:p w:rsidR="00E9402A" w:rsidRPr="00F26331" w:rsidRDefault="00E9402A" w:rsidP="00E9402A">
            <w:pPr>
              <w:jc w:val="both"/>
              <w:rPr>
                <w:rFonts w:ascii="Arial" w:hAnsi="Arial" w:cs="Arial"/>
                <w:sz w:val="20"/>
                <w:szCs w:val="20"/>
              </w:rPr>
            </w:pPr>
            <w:r>
              <w:rPr>
                <w:rFonts w:ascii="Arial" w:hAnsi="Arial" w:cs="Arial"/>
                <w:sz w:val="20"/>
                <w:szCs w:val="20"/>
              </w:rPr>
              <w:t>8</w:t>
            </w:r>
          </w:p>
        </w:tc>
        <w:tc>
          <w:tcPr>
            <w:tcW w:w="2758"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Обсуждение окончательной модели новокузнецкого варианта портфолио на заседании ВНИКа.</w:t>
            </w:r>
          </w:p>
          <w:p w:rsidR="00E9402A" w:rsidRPr="00F26331" w:rsidRDefault="00E9402A" w:rsidP="00E9402A">
            <w:pPr>
              <w:jc w:val="both"/>
              <w:rPr>
                <w:rFonts w:ascii="Arial" w:hAnsi="Arial" w:cs="Arial"/>
                <w:sz w:val="20"/>
                <w:szCs w:val="20"/>
              </w:rPr>
            </w:pPr>
            <w:r w:rsidRPr="00F26331">
              <w:rPr>
                <w:rFonts w:ascii="Arial" w:hAnsi="Arial" w:cs="Arial"/>
                <w:sz w:val="20"/>
                <w:szCs w:val="20"/>
              </w:rPr>
              <w:t>Заседание экспертного совета по теме «Экспертиза и утверждение модели новокузнецкого варианта портфо</w:t>
            </w:r>
            <w:r>
              <w:rPr>
                <w:rFonts w:ascii="Arial" w:hAnsi="Arial" w:cs="Arial"/>
                <w:sz w:val="20"/>
                <w:szCs w:val="20"/>
              </w:rPr>
              <w:t>лио»</w:t>
            </w:r>
          </w:p>
        </w:tc>
        <w:tc>
          <w:tcPr>
            <w:tcW w:w="1945" w:type="pct"/>
            <w:gridSpan w:val="7"/>
          </w:tcPr>
          <w:p w:rsidR="00E9402A" w:rsidRPr="00F26331" w:rsidRDefault="00E9402A" w:rsidP="00E9402A">
            <w:pPr>
              <w:jc w:val="both"/>
              <w:rPr>
                <w:rFonts w:ascii="Arial" w:hAnsi="Arial" w:cs="Arial"/>
                <w:sz w:val="20"/>
                <w:szCs w:val="20"/>
              </w:rPr>
            </w:pPr>
            <w:r w:rsidRPr="00F26331">
              <w:rPr>
                <w:rFonts w:ascii="Arial" w:hAnsi="Arial" w:cs="Arial"/>
                <w:sz w:val="20"/>
                <w:szCs w:val="20"/>
              </w:rPr>
              <w:t>Модель новокузнецкого варианта порт</w:t>
            </w:r>
            <w:r>
              <w:rPr>
                <w:rFonts w:ascii="Arial" w:hAnsi="Arial" w:cs="Arial"/>
                <w:sz w:val="20"/>
                <w:szCs w:val="20"/>
              </w:rPr>
              <w:t>фолио</w:t>
            </w:r>
          </w:p>
        </w:tc>
      </w:tr>
      <w:tr w:rsidR="00E9402A" w:rsidRPr="00F26331">
        <w:tblPrEx>
          <w:tblLook w:val="0000" w:firstRow="0" w:lastRow="0" w:firstColumn="0" w:lastColumn="0" w:noHBand="0" w:noVBand="0"/>
        </w:tblPrEx>
        <w:tc>
          <w:tcPr>
            <w:tcW w:w="297" w:type="pct"/>
            <w:gridSpan w:val="3"/>
          </w:tcPr>
          <w:p w:rsidR="00E9402A" w:rsidRPr="00F26331" w:rsidRDefault="00E9402A" w:rsidP="00E9402A">
            <w:pPr>
              <w:jc w:val="both"/>
              <w:rPr>
                <w:rFonts w:ascii="Arial" w:hAnsi="Arial" w:cs="Arial"/>
                <w:sz w:val="20"/>
                <w:szCs w:val="20"/>
              </w:rPr>
            </w:pPr>
            <w:r>
              <w:rPr>
                <w:rFonts w:ascii="Arial" w:hAnsi="Arial" w:cs="Arial"/>
                <w:sz w:val="20"/>
                <w:szCs w:val="20"/>
              </w:rPr>
              <w:t>9</w:t>
            </w:r>
          </w:p>
        </w:tc>
        <w:tc>
          <w:tcPr>
            <w:tcW w:w="2758"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Семинар – совещание с участием руководителей и специалистов комитета образования и науки по теме «Согласование и утверждение модели портфолио, координация и стандартизация поля накопительных форм</w:t>
            </w:r>
            <w:r>
              <w:rPr>
                <w:rFonts w:ascii="Arial" w:hAnsi="Arial" w:cs="Arial"/>
                <w:sz w:val="20"/>
                <w:szCs w:val="20"/>
              </w:rPr>
              <w:t>,</w:t>
            </w:r>
            <w:r w:rsidRPr="00F26331">
              <w:rPr>
                <w:rFonts w:ascii="Arial" w:hAnsi="Arial" w:cs="Arial"/>
                <w:sz w:val="20"/>
                <w:szCs w:val="20"/>
              </w:rPr>
              <w:t xml:space="preserve"> вхо</w:t>
            </w:r>
            <w:r>
              <w:rPr>
                <w:rFonts w:ascii="Arial" w:hAnsi="Arial" w:cs="Arial"/>
                <w:sz w:val="20"/>
                <w:szCs w:val="20"/>
              </w:rPr>
              <w:t>дящих в портфолио»</w:t>
            </w:r>
          </w:p>
        </w:tc>
        <w:tc>
          <w:tcPr>
            <w:tcW w:w="1945" w:type="pct"/>
            <w:gridSpan w:val="7"/>
          </w:tcPr>
          <w:p w:rsidR="00E9402A" w:rsidRPr="00F26331" w:rsidRDefault="00E9402A" w:rsidP="00E9402A">
            <w:pPr>
              <w:jc w:val="both"/>
              <w:rPr>
                <w:rFonts w:ascii="Arial" w:hAnsi="Arial" w:cs="Arial"/>
                <w:sz w:val="20"/>
                <w:szCs w:val="20"/>
              </w:rPr>
            </w:pPr>
            <w:r w:rsidRPr="00F26331">
              <w:rPr>
                <w:rFonts w:ascii="Arial" w:hAnsi="Arial" w:cs="Arial"/>
                <w:sz w:val="20"/>
                <w:szCs w:val="20"/>
              </w:rPr>
              <w:t>Утвержденная модель портфолио.</w:t>
            </w:r>
          </w:p>
          <w:p w:rsidR="00E9402A" w:rsidRPr="00F26331" w:rsidRDefault="00E9402A" w:rsidP="00E9402A">
            <w:pPr>
              <w:jc w:val="both"/>
              <w:rPr>
                <w:rFonts w:ascii="Arial" w:hAnsi="Arial" w:cs="Arial"/>
                <w:sz w:val="20"/>
                <w:szCs w:val="20"/>
              </w:rPr>
            </w:pPr>
            <w:r w:rsidRPr="00F26331">
              <w:rPr>
                <w:rFonts w:ascii="Arial" w:hAnsi="Arial" w:cs="Arial"/>
                <w:sz w:val="20"/>
                <w:szCs w:val="20"/>
              </w:rPr>
              <w:t>Скоординированное поле накопительных форм портфо</w:t>
            </w:r>
            <w:r>
              <w:rPr>
                <w:rFonts w:ascii="Arial" w:hAnsi="Arial" w:cs="Arial"/>
                <w:sz w:val="20"/>
                <w:szCs w:val="20"/>
              </w:rPr>
              <w:t>лио</w:t>
            </w:r>
          </w:p>
        </w:tc>
      </w:tr>
      <w:tr w:rsidR="00E9402A" w:rsidRPr="00F26331">
        <w:tblPrEx>
          <w:tblLook w:val="0000" w:firstRow="0" w:lastRow="0" w:firstColumn="0" w:lastColumn="0" w:noHBand="0" w:noVBand="0"/>
        </w:tblPrEx>
        <w:trPr>
          <w:trHeight w:val="146"/>
        </w:trPr>
        <w:tc>
          <w:tcPr>
            <w:tcW w:w="297" w:type="pct"/>
            <w:gridSpan w:val="3"/>
          </w:tcPr>
          <w:p w:rsidR="00E9402A" w:rsidRPr="00F26331" w:rsidRDefault="00E9402A" w:rsidP="00E9402A">
            <w:pPr>
              <w:ind w:right="-295"/>
              <w:rPr>
                <w:rFonts w:ascii="Arial" w:hAnsi="Arial" w:cs="Arial"/>
                <w:sz w:val="20"/>
                <w:szCs w:val="20"/>
              </w:rPr>
            </w:pPr>
            <w:r>
              <w:rPr>
                <w:rFonts w:ascii="Arial" w:hAnsi="Arial" w:cs="Arial"/>
                <w:sz w:val="20"/>
                <w:szCs w:val="20"/>
              </w:rPr>
              <w:t>10</w:t>
            </w:r>
          </w:p>
        </w:tc>
        <w:tc>
          <w:tcPr>
            <w:tcW w:w="2758"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Семинар малой творческой группы «Информационно-обучающая система по работе с портфолио (для управленцев, педагогов, классных руководителей, психологов, родителей, учащихся)».</w:t>
            </w:r>
          </w:p>
          <w:p w:rsidR="00E9402A" w:rsidRPr="00F26331" w:rsidRDefault="00E9402A" w:rsidP="00E9402A">
            <w:pPr>
              <w:jc w:val="both"/>
              <w:rPr>
                <w:rFonts w:ascii="Arial" w:hAnsi="Arial" w:cs="Arial"/>
                <w:sz w:val="20"/>
                <w:szCs w:val="20"/>
              </w:rPr>
            </w:pPr>
            <w:r w:rsidRPr="00F26331">
              <w:rPr>
                <w:rFonts w:ascii="Arial" w:hAnsi="Arial" w:cs="Arial"/>
                <w:sz w:val="20"/>
                <w:szCs w:val="20"/>
              </w:rPr>
              <w:t>Заседание ВНИКа по теме «Согласование информационно-обу</w:t>
            </w:r>
            <w:r w:rsidRPr="00F26331">
              <w:rPr>
                <w:rFonts w:ascii="Arial" w:hAnsi="Arial" w:cs="Arial"/>
                <w:sz w:val="20"/>
                <w:szCs w:val="20"/>
              </w:rPr>
              <w:softHyphen/>
              <w:t>чающей системы по работе с портфо</w:t>
            </w:r>
            <w:r>
              <w:rPr>
                <w:rFonts w:ascii="Arial" w:hAnsi="Arial" w:cs="Arial"/>
                <w:sz w:val="20"/>
                <w:szCs w:val="20"/>
              </w:rPr>
              <w:t>лио»</w:t>
            </w:r>
          </w:p>
        </w:tc>
        <w:tc>
          <w:tcPr>
            <w:tcW w:w="1945" w:type="pct"/>
            <w:gridSpan w:val="7"/>
          </w:tcPr>
          <w:p w:rsidR="00E9402A" w:rsidRPr="00F26331" w:rsidRDefault="00E9402A" w:rsidP="00E9402A">
            <w:pPr>
              <w:jc w:val="both"/>
              <w:rPr>
                <w:rFonts w:ascii="Arial" w:hAnsi="Arial" w:cs="Arial"/>
                <w:sz w:val="20"/>
                <w:szCs w:val="20"/>
              </w:rPr>
            </w:pPr>
            <w:r w:rsidRPr="00F26331">
              <w:rPr>
                <w:rFonts w:ascii="Arial" w:hAnsi="Arial" w:cs="Arial"/>
                <w:sz w:val="20"/>
                <w:szCs w:val="20"/>
              </w:rPr>
              <w:t>Информационно-обучающая система по работе с портфолио (для управленцев, педагогов, классных руководителей, психологов, родителей, учащих</w:t>
            </w:r>
            <w:r>
              <w:rPr>
                <w:rFonts w:ascii="Arial" w:hAnsi="Arial" w:cs="Arial"/>
                <w:sz w:val="20"/>
                <w:szCs w:val="20"/>
              </w:rPr>
              <w:t>ся)</w:t>
            </w:r>
          </w:p>
        </w:tc>
      </w:tr>
      <w:tr w:rsidR="00E9402A" w:rsidRPr="00F26331">
        <w:tblPrEx>
          <w:tblLook w:val="0000" w:firstRow="0" w:lastRow="0" w:firstColumn="0" w:lastColumn="0" w:noHBand="0" w:noVBand="0"/>
        </w:tblPrEx>
        <w:tc>
          <w:tcPr>
            <w:tcW w:w="297" w:type="pct"/>
            <w:gridSpan w:val="3"/>
          </w:tcPr>
          <w:p w:rsidR="00E9402A" w:rsidRPr="00F26331" w:rsidRDefault="00E9402A" w:rsidP="00E9402A">
            <w:pPr>
              <w:rPr>
                <w:rFonts w:ascii="Arial" w:hAnsi="Arial" w:cs="Arial"/>
                <w:sz w:val="20"/>
                <w:szCs w:val="20"/>
              </w:rPr>
            </w:pPr>
            <w:r>
              <w:rPr>
                <w:rFonts w:ascii="Arial" w:hAnsi="Arial" w:cs="Arial"/>
                <w:sz w:val="20"/>
                <w:szCs w:val="20"/>
              </w:rPr>
              <w:t>11</w:t>
            </w:r>
          </w:p>
        </w:tc>
        <w:tc>
          <w:tcPr>
            <w:tcW w:w="2758"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Семинар – совещание с участием руководителей и специалистов комитета образования и науки по теме «Планирование апробации и внедрения новокузнецкого варианта портфо</w:t>
            </w:r>
            <w:r>
              <w:rPr>
                <w:rFonts w:ascii="Arial" w:hAnsi="Arial" w:cs="Arial"/>
                <w:sz w:val="20"/>
                <w:szCs w:val="20"/>
              </w:rPr>
              <w:t>лио»</w:t>
            </w:r>
          </w:p>
        </w:tc>
        <w:tc>
          <w:tcPr>
            <w:tcW w:w="1945" w:type="pct"/>
            <w:gridSpan w:val="7"/>
          </w:tcPr>
          <w:p w:rsidR="00E9402A" w:rsidRPr="00F26331" w:rsidRDefault="00E9402A" w:rsidP="00E9402A">
            <w:pPr>
              <w:jc w:val="both"/>
              <w:rPr>
                <w:rFonts w:ascii="Arial" w:hAnsi="Arial" w:cs="Arial"/>
                <w:sz w:val="20"/>
                <w:szCs w:val="20"/>
              </w:rPr>
            </w:pPr>
            <w:r w:rsidRPr="00F26331">
              <w:rPr>
                <w:rFonts w:ascii="Arial" w:hAnsi="Arial" w:cs="Arial"/>
                <w:sz w:val="20"/>
                <w:szCs w:val="20"/>
              </w:rPr>
              <w:t>План апробации и внедрения новокузнецкого варианта порт</w:t>
            </w:r>
            <w:r w:rsidRPr="00F26331">
              <w:rPr>
                <w:rFonts w:ascii="Arial" w:hAnsi="Arial" w:cs="Arial"/>
                <w:sz w:val="20"/>
                <w:szCs w:val="20"/>
              </w:rPr>
              <w:softHyphen/>
              <w:t>ф</w:t>
            </w:r>
            <w:r>
              <w:rPr>
                <w:rFonts w:ascii="Arial" w:hAnsi="Arial" w:cs="Arial"/>
                <w:sz w:val="20"/>
                <w:szCs w:val="20"/>
              </w:rPr>
              <w:t>олио</w:t>
            </w:r>
          </w:p>
        </w:tc>
      </w:tr>
      <w:tr w:rsidR="00E9402A" w:rsidRPr="00F26331">
        <w:tblPrEx>
          <w:tblLook w:val="0000" w:firstRow="0" w:lastRow="0" w:firstColumn="0" w:lastColumn="0" w:noHBand="0" w:noVBand="0"/>
        </w:tblPrEx>
        <w:tc>
          <w:tcPr>
            <w:tcW w:w="297" w:type="pct"/>
            <w:gridSpan w:val="3"/>
          </w:tcPr>
          <w:p w:rsidR="00E9402A" w:rsidRPr="00F26331" w:rsidRDefault="00E9402A" w:rsidP="00E9402A">
            <w:pPr>
              <w:rPr>
                <w:rFonts w:ascii="Arial" w:hAnsi="Arial" w:cs="Arial"/>
                <w:sz w:val="20"/>
                <w:szCs w:val="20"/>
              </w:rPr>
            </w:pPr>
            <w:r>
              <w:rPr>
                <w:rFonts w:ascii="Arial" w:hAnsi="Arial" w:cs="Arial"/>
                <w:sz w:val="20"/>
                <w:szCs w:val="20"/>
              </w:rPr>
              <w:t>12</w:t>
            </w:r>
          </w:p>
        </w:tc>
        <w:tc>
          <w:tcPr>
            <w:tcW w:w="2758"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Мероприятия согласно утвержденному плану апробации и внедрения новокузнецкого варианта порт</w:t>
            </w:r>
            <w:r>
              <w:rPr>
                <w:rFonts w:ascii="Arial" w:hAnsi="Arial" w:cs="Arial"/>
                <w:sz w:val="20"/>
                <w:szCs w:val="20"/>
              </w:rPr>
              <w:t>фолио</w:t>
            </w:r>
          </w:p>
        </w:tc>
        <w:tc>
          <w:tcPr>
            <w:tcW w:w="1945" w:type="pct"/>
            <w:gridSpan w:val="7"/>
          </w:tcPr>
          <w:p w:rsidR="00E9402A" w:rsidRPr="00F26331" w:rsidRDefault="00E9402A" w:rsidP="00E9402A">
            <w:pPr>
              <w:jc w:val="both"/>
              <w:rPr>
                <w:rFonts w:ascii="Arial" w:hAnsi="Arial" w:cs="Arial"/>
                <w:sz w:val="20"/>
                <w:szCs w:val="20"/>
              </w:rPr>
            </w:pPr>
            <w:r w:rsidRPr="00F26331">
              <w:rPr>
                <w:rFonts w:ascii="Arial" w:hAnsi="Arial" w:cs="Arial"/>
                <w:sz w:val="20"/>
                <w:szCs w:val="20"/>
              </w:rPr>
              <w:t>А</w:t>
            </w:r>
            <w:r>
              <w:rPr>
                <w:rFonts w:ascii="Arial" w:hAnsi="Arial" w:cs="Arial"/>
                <w:sz w:val="20"/>
                <w:szCs w:val="20"/>
              </w:rPr>
              <w:t>пробированный вариант портфолио</w:t>
            </w:r>
            <w:r w:rsidRPr="00F26331">
              <w:rPr>
                <w:rFonts w:ascii="Arial" w:hAnsi="Arial" w:cs="Arial"/>
                <w:sz w:val="20"/>
                <w:szCs w:val="20"/>
              </w:rPr>
              <w:t xml:space="preserve"> </w:t>
            </w:r>
          </w:p>
        </w:tc>
      </w:tr>
      <w:tr w:rsidR="00E9402A" w:rsidRPr="00F26331">
        <w:tblPrEx>
          <w:tblLook w:val="0000" w:firstRow="0" w:lastRow="0" w:firstColumn="0" w:lastColumn="0" w:noHBand="0" w:noVBand="0"/>
        </w:tblPrEx>
        <w:trPr>
          <w:trHeight w:val="780"/>
        </w:trPr>
        <w:tc>
          <w:tcPr>
            <w:tcW w:w="297" w:type="pct"/>
            <w:gridSpan w:val="3"/>
          </w:tcPr>
          <w:p w:rsidR="00E9402A" w:rsidRPr="00F26331" w:rsidRDefault="00E9402A" w:rsidP="00E9402A">
            <w:pPr>
              <w:rPr>
                <w:rFonts w:ascii="Arial" w:hAnsi="Arial" w:cs="Arial"/>
                <w:sz w:val="20"/>
                <w:szCs w:val="20"/>
              </w:rPr>
            </w:pPr>
            <w:r>
              <w:rPr>
                <w:rFonts w:ascii="Arial" w:hAnsi="Arial" w:cs="Arial"/>
                <w:sz w:val="20"/>
                <w:szCs w:val="20"/>
              </w:rPr>
              <w:t>13</w:t>
            </w:r>
          </w:p>
        </w:tc>
        <w:tc>
          <w:tcPr>
            <w:tcW w:w="2758"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Заседание экспертного совета по теме «Анализ итогов апробации нов</w:t>
            </w:r>
            <w:r>
              <w:rPr>
                <w:rFonts w:ascii="Arial" w:hAnsi="Arial" w:cs="Arial"/>
                <w:sz w:val="20"/>
                <w:szCs w:val="20"/>
              </w:rPr>
              <w:t>окузнецкого варианта портфолио»</w:t>
            </w:r>
          </w:p>
        </w:tc>
        <w:tc>
          <w:tcPr>
            <w:tcW w:w="1945" w:type="pct"/>
            <w:gridSpan w:val="7"/>
          </w:tcPr>
          <w:p w:rsidR="00E9402A" w:rsidRPr="00F26331" w:rsidRDefault="00E9402A" w:rsidP="00E9402A">
            <w:pPr>
              <w:jc w:val="both"/>
              <w:rPr>
                <w:rFonts w:ascii="Arial" w:hAnsi="Arial" w:cs="Arial"/>
                <w:sz w:val="20"/>
                <w:szCs w:val="20"/>
              </w:rPr>
            </w:pPr>
            <w:r w:rsidRPr="00F26331">
              <w:rPr>
                <w:rFonts w:ascii="Arial" w:hAnsi="Arial" w:cs="Arial"/>
                <w:sz w:val="20"/>
                <w:szCs w:val="20"/>
              </w:rPr>
              <w:t>Окончательный новокузнецкий вариант портфолио.</w:t>
            </w:r>
          </w:p>
          <w:p w:rsidR="00E9402A" w:rsidRPr="00F26331" w:rsidRDefault="00E9402A" w:rsidP="00E9402A">
            <w:pPr>
              <w:jc w:val="both"/>
              <w:rPr>
                <w:rFonts w:ascii="Arial" w:hAnsi="Arial" w:cs="Arial"/>
                <w:sz w:val="20"/>
                <w:szCs w:val="20"/>
              </w:rPr>
            </w:pPr>
            <w:r w:rsidRPr="00F26331">
              <w:rPr>
                <w:rFonts w:ascii="Arial" w:hAnsi="Arial" w:cs="Arial"/>
                <w:sz w:val="20"/>
                <w:szCs w:val="20"/>
              </w:rPr>
              <w:t xml:space="preserve">Методические рекомендации </w:t>
            </w:r>
          </w:p>
        </w:tc>
      </w:tr>
      <w:tr w:rsidR="00E9402A" w:rsidRPr="00F26331">
        <w:tblPrEx>
          <w:tblLook w:val="0000" w:firstRow="0" w:lastRow="0" w:firstColumn="0" w:lastColumn="0" w:noHBand="0" w:noVBand="0"/>
        </w:tblPrEx>
        <w:trPr>
          <w:trHeight w:val="379"/>
        </w:trPr>
        <w:tc>
          <w:tcPr>
            <w:tcW w:w="297" w:type="pct"/>
            <w:gridSpan w:val="3"/>
          </w:tcPr>
          <w:p w:rsidR="00E9402A" w:rsidRPr="00F26331" w:rsidRDefault="00E9402A" w:rsidP="00E9402A">
            <w:pPr>
              <w:rPr>
                <w:rFonts w:ascii="Arial" w:hAnsi="Arial" w:cs="Arial"/>
                <w:sz w:val="20"/>
                <w:szCs w:val="20"/>
              </w:rPr>
            </w:pPr>
            <w:r>
              <w:rPr>
                <w:rFonts w:ascii="Arial" w:hAnsi="Arial" w:cs="Arial"/>
                <w:sz w:val="20"/>
                <w:szCs w:val="20"/>
              </w:rPr>
              <w:t>14</w:t>
            </w:r>
          </w:p>
        </w:tc>
        <w:tc>
          <w:tcPr>
            <w:tcW w:w="2758"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Семинар малой творческой группы по теме «Корректировка апробированного новокузнецкого варианта портфо</w:t>
            </w:r>
            <w:r>
              <w:rPr>
                <w:rFonts w:ascii="Arial" w:hAnsi="Arial" w:cs="Arial"/>
                <w:sz w:val="20"/>
                <w:szCs w:val="20"/>
              </w:rPr>
              <w:t>лио»</w:t>
            </w:r>
          </w:p>
        </w:tc>
        <w:tc>
          <w:tcPr>
            <w:tcW w:w="1945" w:type="pct"/>
            <w:gridSpan w:val="7"/>
          </w:tcPr>
          <w:p w:rsidR="00E9402A" w:rsidRPr="00F26331" w:rsidRDefault="00E9402A" w:rsidP="00E9402A">
            <w:pPr>
              <w:jc w:val="both"/>
              <w:rPr>
                <w:rFonts w:ascii="Arial" w:hAnsi="Arial" w:cs="Arial"/>
                <w:sz w:val="20"/>
                <w:szCs w:val="20"/>
              </w:rPr>
            </w:pPr>
            <w:r w:rsidRPr="00F26331">
              <w:rPr>
                <w:rFonts w:ascii="Arial" w:hAnsi="Arial" w:cs="Arial"/>
                <w:sz w:val="20"/>
                <w:szCs w:val="20"/>
              </w:rPr>
              <w:t>Проект окончательного но</w:t>
            </w:r>
            <w:r>
              <w:rPr>
                <w:rFonts w:ascii="Arial" w:hAnsi="Arial" w:cs="Arial"/>
                <w:sz w:val="20"/>
                <w:szCs w:val="20"/>
              </w:rPr>
              <w:t>вокузнецкого варианта портфолио</w:t>
            </w:r>
          </w:p>
        </w:tc>
      </w:tr>
      <w:tr w:rsidR="00E9402A" w:rsidRPr="00F26331">
        <w:tblPrEx>
          <w:tblLook w:val="0000" w:firstRow="0" w:lastRow="0" w:firstColumn="0" w:lastColumn="0" w:noHBand="0" w:noVBand="0"/>
        </w:tblPrEx>
        <w:trPr>
          <w:trHeight w:val="814"/>
        </w:trPr>
        <w:tc>
          <w:tcPr>
            <w:tcW w:w="297" w:type="pct"/>
            <w:gridSpan w:val="3"/>
          </w:tcPr>
          <w:p w:rsidR="00E9402A" w:rsidRPr="00F26331" w:rsidRDefault="00E9402A" w:rsidP="00E9402A">
            <w:pPr>
              <w:rPr>
                <w:rFonts w:ascii="Arial" w:hAnsi="Arial" w:cs="Arial"/>
                <w:sz w:val="20"/>
                <w:szCs w:val="20"/>
              </w:rPr>
            </w:pPr>
            <w:r>
              <w:rPr>
                <w:rFonts w:ascii="Arial" w:hAnsi="Arial" w:cs="Arial"/>
                <w:sz w:val="20"/>
                <w:szCs w:val="20"/>
              </w:rPr>
              <w:t>15</w:t>
            </w:r>
          </w:p>
        </w:tc>
        <w:tc>
          <w:tcPr>
            <w:tcW w:w="2758"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Заседание ВНИКа по теме «Утверждение новокузнецкого варианта портфолио и комплекса ра</w:t>
            </w:r>
            <w:r>
              <w:rPr>
                <w:rFonts w:ascii="Arial" w:hAnsi="Arial" w:cs="Arial"/>
                <w:sz w:val="20"/>
                <w:szCs w:val="20"/>
              </w:rPr>
              <w:t>боты с ним»</w:t>
            </w:r>
          </w:p>
        </w:tc>
        <w:tc>
          <w:tcPr>
            <w:tcW w:w="1945" w:type="pct"/>
            <w:gridSpan w:val="7"/>
          </w:tcPr>
          <w:p w:rsidR="00E9402A" w:rsidRPr="00F26331" w:rsidRDefault="00E9402A" w:rsidP="00E9402A">
            <w:pPr>
              <w:jc w:val="both"/>
              <w:rPr>
                <w:rFonts w:ascii="Arial" w:hAnsi="Arial" w:cs="Arial"/>
                <w:sz w:val="20"/>
                <w:szCs w:val="20"/>
              </w:rPr>
            </w:pPr>
            <w:r w:rsidRPr="00F26331">
              <w:rPr>
                <w:rFonts w:ascii="Arial" w:hAnsi="Arial" w:cs="Arial"/>
                <w:sz w:val="20"/>
                <w:szCs w:val="20"/>
              </w:rPr>
              <w:t>Окончательный новокузнецкий вариант портфо</w:t>
            </w:r>
            <w:r>
              <w:rPr>
                <w:rFonts w:ascii="Arial" w:hAnsi="Arial" w:cs="Arial"/>
                <w:sz w:val="20"/>
                <w:szCs w:val="20"/>
              </w:rPr>
              <w:t>лио</w:t>
            </w:r>
          </w:p>
          <w:p w:rsidR="00E9402A" w:rsidRPr="00F26331" w:rsidRDefault="00E9402A" w:rsidP="00E9402A">
            <w:pPr>
              <w:jc w:val="both"/>
              <w:rPr>
                <w:rFonts w:ascii="Arial" w:hAnsi="Arial" w:cs="Arial"/>
                <w:sz w:val="20"/>
                <w:szCs w:val="20"/>
              </w:rPr>
            </w:pPr>
          </w:p>
        </w:tc>
      </w:tr>
      <w:tr w:rsidR="00E9402A" w:rsidRPr="00F26331">
        <w:tblPrEx>
          <w:tblLook w:val="0000" w:firstRow="0" w:lastRow="0" w:firstColumn="0" w:lastColumn="0" w:noHBand="0" w:noVBand="0"/>
        </w:tblPrEx>
        <w:trPr>
          <w:trHeight w:val="749"/>
        </w:trPr>
        <w:tc>
          <w:tcPr>
            <w:tcW w:w="297" w:type="pct"/>
            <w:gridSpan w:val="3"/>
          </w:tcPr>
          <w:p w:rsidR="00E9402A" w:rsidRPr="00F26331" w:rsidRDefault="00E9402A" w:rsidP="00E9402A">
            <w:pPr>
              <w:rPr>
                <w:rFonts w:ascii="Arial" w:hAnsi="Arial" w:cs="Arial"/>
                <w:sz w:val="20"/>
                <w:szCs w:val="20"/>
              </w:rPr>
            </w:pPr>
            <w:r>
              <w:rPr>
                <w:rFonts w:ascii="Arial" w:hAnsi="Arial" w:cs="Arial"/>
                <w:sz w:val="20"/>
                <w:szCs w:val="20"/>
              </w:rPr>
              <w:t>16</w:t>
            </w:r>
          </w:p>
        </w:tc>
        <w:tc>
          <w:tcPr>
            <w:tcW w:w="2758"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Выпуск методических рекомендаций «Портфолио: рекомендации по составлению и использованию в предпрофильной подго</w:t>
            </w:r>
            <w:r>
              <w:rPr>
                <w:rFonts w:ascii="Arial" w:hAnsi="Arial" w:cs="Arial"/>
                <w:sz w:val="20"/>
                <w:szCs w:val="20"/>
              </w:rPr>
              <w:t>товке»</w:t>
            </w:r>
          </w:p>
        </w:tc>
        <w:tc>
          <w:tcPr>
            <w:tcW w:w="1945" w:type="pct"/>
            <w:gridSpan w:val="7"/>
          </w:tcPr>
          <w:p w:rsidR="00E9402A" w:rsidRPr="00F26331" w:rsidRDefault="00E9402A" w:rsidP="00E9402A">
            <w:pPr>
              <w:jc w:val="both"/>
              <w:rPr>
                <w:rFonts w:ascii="Arial" w:hAnsi="Arial" w:cs="Arial"/>
                <w:sz w:val="20"/>
                <w:szCs w:val="20"/>
              </w:rPr>
            </w:pPr>
            <w:r w:rsidRPr="00F26331">
              <w:rPr>
                <w:rFonts w:ascii="Arial" w:hAnsi="Arial" w:cs="Arial"/>
                <w:sz w:val="20"/>
                <w:szCs w:val="20"/>
              </w:rPr>
              <w:t>Сборник методических рек</w:t>
            </w:r>
            <w:r>
              <w:rPr>
                <w:rFonts w:ascii="Arial" w:hAnsi="Arial" w:cs="Arial"/>
                <w:sz w:val="20"/>
                <w:szCs w:val="20"/>
              </w:rPr>
              <w:t>омендаций по работе с портфолио</w:t>
            </w:r>
          </w:p>
        </w:tc>
      </w:tr>
      <w:tr w:rsidR="00E9402A" w:rsidRPr="00F26331">
        <w:tblPrEx>
          <w:tblLook w:val="0000" w:firstRow="0" w:lastRow="0" w:firstColumn="0" w:lastColumn="0" w:noHBand="0" w:noVBand="0"/>
        </w:tblPrEx>
        <w:tc>
          <w:tcPr>
            <w:tcW w:w="297" w:type="pct"/>
            <w:gridSpan w:val="3"/>
          </w:tcPr>
          <w:p w:rsidR="00E9402A" w:rsidRPr="00F26331" w:rsidRDefault="00E9402A" w:rsidP="00E9402A">
            <w:pPr>
              <w:rPr>
                <w:rFonts w:ascii="Arial" w:hAnsi="Arial" w:cs="Arial"/>
                <w:sz w:val="20"/>
                <w:szCs w:val="20"/>
              </w:rPr>
            </w:pPr>
            <w:r>
              <w:rPr>
                <w:rFonts w:ascii="Arial" w:hAnsi="Arial" w:cs="Arial"/>
                <w:sz w:val="20"/>
                <w:szCs w:val="20"/>
              </w:rPr>
              <w:t>17</w:t>
            </w:r>
          </w:p>
        </w:tc>
        <w:tc>
          <w:tcPr>
            <w:tcW w:w="2758"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Мероприятия согласно утвержденному плану внедрения системы портфолио в практику, находящуюся в экспериментальном режиме по предпрофильной подготов</w:t>
            </w:r>
            <w:r>
              <w:rPr>
                <w:rFonts w:ascii="Arial" w:hAnsi="Arial" w:cs="Arial"/>
                <w:sz w:val="20"/>
                <w:szCs w:val="20"/>
              </w:rPr>
              <w:t>ке</w:t>
            </w:r>
          </w:p>
        </w:tc>
        <w:tc>
          <w:tcPr>
            <w:tcW w:w="1945" w:type="pct"/>
            <w:gridSpan w:val="7"/>
          </w:tcPr>
          <w:p w:rsidR="00E9402A" w:rsidRPr="00F26331" w:rsidRDefault="00E9402A" w:rsidP="00E9402A">
            <w:pPr>
              <w:jc w:val="both"/>
              <w:rPr>
                <w:rFonts w:ascii="Arial" w:hAnsi="Arial" w:cs="Arial"/>
                <w:sz w:val="20"/>
                <w:szCs w:val="20"/>
              </w:rPr>
            </w:pPr>
            <w:r w:rsidRPr="00F26331">
              <w:rPr>
                <w:rFonts w:ascii="Arial" w:hAnsi="Arial" w:cs="Arial"/>
                <w:sz w:val="20"/>
                <w:szCs w:val="20"/>
              </w:rPr>
              <w:t>Аналитический отчет по итогам экспериментального внедрения системы портфолио в прак</w:t>
            </w:r>
            <w:r>
              <w:rPr>
                <w:rFonts w:ascii="Arial" w:hAnsi="Arial" w:cs="Arial"/>
                <w:sz w:val="20"/>
                <w:szCs w:val="20"/>
              </w:rPr>
              <w:t>тику</w:t>
            </w:r>
          </w:p>
        </w:tc>
      </w:tr>
      <w:tr w:rsidR="00E9402A" w:rsidRPr="00F26331">
        <w:tblPrEx>
          <w:tblLook w:val="00A0" w:firstRow="1" w:lastRow="0" w:firstColumn="1" w:lastColumn="0" w:noHBand="0" w:noVBand="0"/>
        </w:tblPrEx>
        <w:trPr>
          <w:cantSplit/>
          <w:trHeight w:val="470"/>
        </w:trPr>
        <w:tc>
          <w:tcPr>
            <w:tcW w:w="5000" w:type="pct"/>
            <w:gridSpan w:val="14"/>
          </w:tcPr>
          <w:p w:rsidR="00E9402A" w:rsidRPr="00F26331" w:rsidRDefault="00E9402A" w:rsidP="00E9402A">
            <w:pPr>
              <w:jc w:val="both"/>
              <w:rPr>
                <w:rFonts w:ascii="Arial" w:hAnsi="Arial" w:cs="Arial"/>
                <w:b/>
                <w:sz w:val="20"/>
                <w:szCs w:val="20"/>
              </w:rPr>
            </w:pPr>
            <w:r w:rsidRPr="00F26331">
              <w:rPr>
                <w:rFonts w:ascii="Arial" w:hAnsi="Arial" w:cs="Arial"/>
                <w:b/>
                <w:sz w:val="20"/>
                <w:szCs w:val="20"/>
                <w:lang w:val="en-US"/>
              </w:rPr>
              <w:t>IV</w:t>
            </w:r>
            <w:r w:rsidRPr="00F26331">
              <w:rPr>
                <w:rFonts w:ascii="Arial" w:hAnsi="Arial" w:cs="Arial"/>
                <w:b/>
                <w:sz w:val="20"/>
                <w:szCs w:val="20"/>
              </w:rPr>
              <w:t>.  Информационное и методическое обеспечение программы реализации предпрофильной подготовки.</w:t>
            </w:r>
            <w:r w:rsidRPr="00F26331">
              <w:rPr>
                <w:rFonts w:ascii="Arial" w:hAnsi="Arial" w:cs="Arial"/>
                <w:sz w:val="20"/>
                <w:szCs w:val="20"/>
              </w:rPr>
              <w:t xml:space="preserve"> </w:t>
            </w:r>
            <w:r w:rsidRPr="00F26331">
              <w:rPr>
                <w:rFonts w:ascii="Arial" w:hAnsi="Arial" w:cs="Arial"/>
                <w:b/>
                <w:i/>
                <w:sz w:val="20"/>
                <w:szCs w:val="20"/>
              </w:rPr>
              <w:t>Научные консультанты: Вострикова Е.А., Бугрименко Л.В.</w:t>
            </w:r>
          </w:p>
        </w:tc>
      </w:tr>
      <w:tr w:rsidR="00E9402A" w:rsidRPr="00F26331">
        <w:tblPrEx>
          <w:tblLook w:val="00A0" w:firstRow="1" w:lastRow="0" w:firstColumn="1" w:lastColumn="0" w:noHBand="0" w:noVBand="0"/>
        </w:tblPrEx>
        <w:trPr>
          <w:cantSplit/>
          <w:trHeight w:val="405"/>
        </w:trPr>
        <w:tc>
          <w:tcPr>
            <w:tcW w:w="300" w:type="pct"/>
            <w:gridSpan w:val="4"/>
          </w:tcPr>
          <w:p w:rsidR="00E9402A" w:rsidRPr="00F26331" w:rsidRDefault="00E9402A" w:rsidP="00E9402A">
            <w:pPr>
              <w:jc w:val="center"/>
              <w:rPr>
                <w:rFonts w:ascii="Arial" w:hAnsi="Arial" w:cs="Arial"/>
                <w:sz w:val="20"/>
                <w:szCs w:val="20"/>
              </w:rPr>
            </w:pPr>
            <w:r>
              <w:rPr>
                <w:rFonts w:ascii="Arial" w:hAnsi="Arial" w:cs="Arial"/>
                <w:sz w:val="20"/>
                <w:szCs w:val="20"/>
              </w:rPr>
              <w:t>1</w:t>
            </w:r>
          </w:p>
        </w:tc>
        <w:tc>
          <w:tcPr>
            <w:tcW w:w="2770"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Формирование информационного банка по предпрофильной подготов</w:t>
            </w:r>
            <w:r>
              <w:rPr>
                <w:rFonts w:ascii="Arial" w:hAnsi="Arial" w:cs="Arial"/>
                <w:sz w:val="20"/>
                <w:szCs w:val="20"/>
              </w:rPr>
              <w:t>ке</w:t>
            </w:r>
          </w:p>
        </w:tc>
        <w:tc>
          <w:tcPr>
            <w:tcW w:w="1930" w:type="pct"/>
            <w:gridSpan w:val="6"/>
          </w:tcPr>
          <w:p w:rsidR="00E9402A" w:rsidRPr="00F26331" w:rsidRDefault="00E9402A" w:rsidP="00E9402A">
            <w:pPr>
              <w:rPr>
                <w:rFonts w:ascii="Arial" w:hAnsi="Arial" w:cs="Arial"/>
                <w:sz w:val="20"/>
                <w:szCs w:val="20"/>
              </w:rPr>
            </w:pPr>
            <w:r w:rsidRPr="00F26331">
              <w:rPr>
                <w:rFonts w:ascii="Arial" w:hAnsi="Arial" w:cs="Arial"/>
                <w:sz w:val="20"/>
                <w:szCs w:val="20"/>
              </w:rPr>
              <w:t>Информационный банк «Предпрофильная подготов</w:t>
            </w:r>
            <w:r>
              <w:rPr>
                <w:rFonts w:ascii="Arial" w:hAnsi="Arial" w:cs="Arial"/>
                <w:sz w:val="20"/>
                <w:szCs w:val="20"/>
              </w:rPr>
              <w:t>ка»</w:t>
            </w:r>
          </w:p>
        </w:tc>
      </w:tr>
      <w:tr w:rsidR="00E9402A" w:rsidRPr="00F26331">
        <w:tblPrEx>
          <w:tblLook w:val="00A0" w:firstRow="1" w:lastRow="0" w:firstColumn="1" w:lastColumn="0" w:noHBand="0" w:noVBand="0"/>
        </w:tblPrEx>
        <w:trPr>
          <w:cantSplit/>
          <w:trHeight w:val="786"/>
        </w:trPr>
        <w:tc>
          <w:tcPr>
            <w:tcW w:w="300" w:type="pct"/>
            <w:gridSpan w:val="4"/>
          </w:tcPr>
          <w:p w:rsidR="00E9402A" w:rsidRPr="00F26331" w:rsidRDefault="00E9402A" w:rsidP="00E9402A">
            <w:pPr>
              <w:jc w:val="center"/>
              <w:rPr>
                <w:rFonts w:ascii="Arial" w:hAnsi="Arial" w:cs="Arial"/>
                <w:sz w:val="20"/>
                <w:szCs w:val="20"/>
              </w:rPr>
            </w:pPr>
            <w:r>
              <w:rPr>
                <w:rFonts w:ascii="Arial" w:hAnsi="Arial" w:cs="Arial"/>
                <w:sz w:val="20"/>
                <w:szCs w:val="20"/>
              </w:rPr>
              <w:t>2</w:t>
            </w:r>
          </w:p>
        </w:tc>
        <w:tc>
          <w:tcPr>
            <w:tcW w:w="2770" w:type="pct"/>
            <w:gridSpan w:val="4"/>
          </w:tcPr>
          <w:p w:rsidR="00E9402A" w:rsidRPr="00F26331" w:rsidRDefault="00E9402A" w:rsidP="00E9402A">
            <w:pPr>
              <w:jc w:val="both"/>
              <w:rPr>
                <w:rFonts w:ascii="Arial" w:hAnsi="Arial" w:cs="Arial"/>
                <w:spacing w:val="-4"/>
                <w:sz w:val="20"/>
                <w:szCs w:val="20"/>
              </w:rPr>
            </w:pPr>
            <w:r w:rsidRPr="00F26331">
              <w:rPr>
                <w:rFonts w:ascii="Arial" w:hAnsi="Arial" w:cs="Arial"/>
                <w:spacing w:val="-4"/>
                <w:sz w:val="20"/>
                <w:szCs w:val="20"/>
              </w:rPr>
              <w:t>Пополнение библиотечного фонда литературой по предпрофильной подготовке. Создание электронного катало</w:t>
            </w:r>
            <w:r>
              <w:rPr>
                <w:rFonts w:ascii="Arial" w:hAnsi="Arial" w:cs="Arial"/>
                <w:spacing w:val="-4"/>
                <w:sz w:val="20"/>
                <w:szCs w:val="20"/>
              </w:rPr>
              <w:t>га</w:t>
            </w:r>
          </w:p>
        </w:tc>
        <w:tc>
          <w:tcPr>
            <w:tcW w:w="1930" w:type="pct"/>
            <w:gridSpan w:val="6"/>
          </w:tcPr>
          <w:p w:rsidR="00E9402A" w:rsidRPr="00F26331" w:rsidRDefault="00E9402A" w:rsidP="00E9402A">
            <w:pPr>
              <w:rPr>
                <w:rFonts w:ascii="Arial" w:hAnsi="Arial" w:cs="Arial"/>
                <w:sz w:val="20"/>
                <w:szCs w:val="20"/>
              </w:rPr>
            </w:pPr>
            <w:r w:rsidRPr="00F26331">
              <w:rPr>
                <w:rFonts w:ascii="Arial" w:hAnsi="Arial" w:cs="Arial"/>
                <w:sz w:val="20"/>
                <w:szCs w:val="20"/>
              </w:rPr>
              <w:t>Наличие в библиотеке литературы по теме экс</w:t>
            </w:r>
            <w:r>
              <w:rPr>
                <w:rFonts w:ascii="Arial" w:hAnsi="Arial" w:cs="Arial"/>
                <w:sz w:val="20"/>
                <w:szCs w:val="20"/>
              </w:rPr>
              <w:t>перимента</w:t>
            </w:r>
          </w:p>
        </w:tc>
      </w:tr>
      <w:tr w:rsidR="00E9402A" w:rsidRPr="00F26331">
        <w:tblPrEx>
          <w:tblLook w:val="00A0" w:firstRow="1" w:lastRow="0" w:firstColumn="1" w:lastColumn="0" w:noHBand="0" w:noVBand="0"/>
        </w:tblPrEx>
        <w:trPr>
          <w:cantSplit/>
          <w:trHeight w:val="708"/>
        </w:trPr>
        <w:tc>
          <w:tcPr>
            <w:tcW w:w="300" w:type="pct"/>
            <w:gridSpan w:val="4"/>
          </w:tcPr>
          <w:p w:rsidR="00E9402A" w:rsidRPr="00F26331" w:rsidRDefault="00E9402A" w:rsidP="00E9402A">
            <w:pPr>
              <w:jc w:val="center"/>
              <w:rPr>
                <w:rFonts w:ascii="Arial" w:hAnsi="Arial" w:cs="Arial"/>
                <w:sz w:val="20"/>
                <w:szCs w:val="20"/>
              </w:rPr>
            </w:pPr>
            <w:r>
              <w:rPr>
                <w:rFonts w:ascii="Arial" w:hAnsi="Arial" w:cs="Arial"/>
                <w:sz w:val="20"/>
                <w:szCs w:val="20"/>
              </w:rPr>
              <w:t>3</w:t>
            </w:r>
          </w:p>
        </w:tc>
        <w:tc>
          <w:tcPr>
            <w:tcW w:w="2770"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Предоставление услуг поиска информации по предпрофильной подготовке с помощью электронного катало</w:t>
            </w:r>
            <w:r>
              <w:rPr>
                <w:rFonts w:ascii="Arial" w:hAnsi="Arial" w:cs="Arial"/>
                <w:sz w:val="20"/>
                <w:szCs w:val="20"/>
              </w:rPr>
              <w:t>га библиотеки МОУ ДПО «Институт</w:t>
            </w:r>
            <w:r w:rsidRPr="00F26331">
              <w:rPr>
                <w:rFonts w:ascii="Arial" w:hAnsi="Arial" w:cs="Arial"/>
                <w:sz w:val="20"/>
                <w:szCs w:val="20"/>
              </w:rPr>
              <w:t xml:space="preserve"> повышения ква</w:t>
            </w:r>
            <w:r>
              <w:rPr>
                <w:rFonts w:ascii="Arial" w:hAnsi="Arial" w:cs="Arial"/>
                <w:sz w:val="20"/>
                <w:szCs w:val="20"/>
              </w:rPr>
              <w:t>лификации»</w:t>
            </w:r>
          </w:p>
        </w:tc>
        <w:tc>
          <w:tcPr>
            <w:tcW w:w="1930" w:type="pct"/>
            <w:gridSpan w:val="6"/>
          </w:tcPr>
          <w:p w:rsidR="00E9402A" w:rsidRPr="00F26331" w:rsidRDefault="00E9402A" w:rsidP="00E9402A">
            <w:pPr>
              <w:rPr>
                <w:rFonts w:ascii="Arial" w:hAnsi="Arial" w:cs="Arial"/>
                <w:sz w:val="20"/>
                <w:szCs w:val="20"/>
              </w:rPr>
            </w:pPr>
          </w:p>
        </w:tc>
      </w:tr>
      <w:tr w:rsidR="00E9402A" w:rsidRPr="00F26331">
        <w:tblPrEx>
          <w:tblLook w:val="00A0" w:firstRow="1" w:lastRow="0" w:firstColumn="1" w:lastColumn="0" w:noHBand="0" w:noVBand="0"/>
        </w:tblPrEx>
        <w:trPr>
          <w:cantSplit/>
          <w:trHeight w:val="745"/>
        </w:trPr>
        <w:tc>
          <w:tcPr>
            <w:tcW w:w="300" w:type="pct"/>
            <w:gridSpan w:val="4"/>
          </w:tcPr>
          <w:p w:rsidR="00E9402A" w:rsidRPr="00F26331" w:rsidRDefault="00E9402A" w:rsidP="00E9402A">
            <w:pPr>
              <w:jc w:val="center"/>
              <w:rPr>
                <w:rFonts w:ascii="Arial" w:hAnsi="Arial" w:cs="Arial"/>
                <w:sz w:val="20"/>
                <w:szCs w:val="20"/>
              </w:rPr>
            </w:pPr>
            <w:r>
              <w:rPr>
                <w:rFonts w:ascii="Arial" w:hAnsi="Arial" w:cs="Arial"/>
                <w:sz w:val="20"/>
                <w:szCs w:val="20"/>
              </w:rPr>
              <w:t>4</w:t>
            </w:r>
          </w:p>
        </w:tc>
        <w:tc>
          <w:tcPr>
            <w:tcW w:w="2770"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Выставки пособий и периодики по предпрофильной подготовке.</w:t>
            </w:r>
          </w:p>
        </w:tc>
        <w:tc>
          <w:tcPr>
            <w:tcW w:w="1930" w:type="pct"/>
            <w:gridSpan w:val="6"/>
          </w:tcPr>
          <w:p w:rsidR="00E9402A" w:rsidRPr="00F26331" w:rsidRDefault="00E9402A" w:rsidP="00E9402A">
            <w:pPr>
              <w:rPr>
                <w:rFonts w:ascii="Arial" w:hAnsi="Arial" w:cs="Arial"/>
                <w:sz w:val="20"/>
                <w:szCs w:val="20"/>
              </w:rPr>
            </w:pPr>
            <w:r w:rsidRPr="00F26331">
              <w:rPr>
                <w:rFonts w:ascii="Arial" w:hAnsi="Arial" w:cs="Arial"/>
                <w:sz w:val="20"/>
                <w:szCs w:val="20"/>
              </w:rPr>
              <w:t xml:space="preserve">Выставки пособий и периодики по теме эксперимента </w:t>
            </w:r>
            <w:r>
              <w:rPr>
                <w:rFonts w:ascii="Arial" w:hAnsi="Arial" w:cs="Arial"/>
                <w:sz w:val="20"/>
                <w:szCs w:val="20"/>
              </w:rPr>
              <w:t xml:space="preserve">в </w:t>
            </w:r>
            <w:r w:rsidRPr="00F26331">
              <w:rPr>
                <w:rFonts w:ascii="Arial" w:hAnsi="Arial" w:cs="Arial"/>
                <w:sz w:val="20"/>
                <w:szCs w:val="20"/>
              </w:rPr>
              <w:t>библио</w:t>
            </w:r>
            <w:r w:rsidRPr="00F26331">
              <w:rPr>
                <w:rFonts w:ascii="Arial" w:hAnsi="Arial" w:cs="Arial"/>
                <w:sz w:val="20"/>
                <w:szCs w:val="20"/>
              </w:rPr>
              <w:softHyphen/>
              <w:t>те</w:t>
            </w:r>
            <w:r w:rsidR="003D3900">
              <w:rPr>
                <w:rFonts w:ascii="Arial" w:hAnsi="Arial" w:cs="Arial"/>
                <w:sz w:val="20"/>
                <w:szCs w:val="20"/>
              </w:rPr>
              <w:t>ке</w:t>
            </w:r>
          </w:p>
        </w:tc>
      </w:tr>
      <w:tr w:rsidR="00E9402A" w:rsidRPr="00F26331">
        <w:tblPrEx>
          <w:tblLook w:val="00A0" w:firstRow="1" w:lastRow="0" w:firstColumn="1" w:lastColumn="0" w:noHBand="0" w:noVBand="0"/>
        </w:tblPrEx>
        <w:trPr>
          <w:cantSplit/>
          <w:trHeight w:val="486"/>
        </w:trPr>
        <w:tc>
          <w:tcPr>
            <w:tcW w:w="300" w:type="pct"/>
            <w:gridSpan w:val="4"/>
          </w:tcPr>
          <w:p w:rsidR="00E9402A" w:rsidRPr="00F26331" w:rsidRDefault="00E9402A" w:rsidP="00E9402A">
            <w:pPr>
              <w:jc w:val="center"/>
              <w:rPr>
                <w:rFonts w:ascii="Arial" w:hAnsi="Arial" w:cs="Arial"/>
                <w:sz w:val="20"/>
                <w:szCs w:val="20"/>
              </w:rPr>
            </w:pPr>
            <w:r>
              <w:rPr>
                <w:rFonts w:ascii="Arial" w:hAnsi="Arial" w:cs="Arial"/>
                <w:sz w:val="20"/>
                <w:szCs w:val="20"/>
              </w:rPr>
              <w:t>5</w:t>
            </w:r>
          </w:p>
        </w:tc>
        <w:tc>
          <w:tcPr>
            <w:tcW w:w="2770"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Размещение муниципального плана реализации предпрофильной подготовки на сайте http://www.edu.nkz.ru/</w:t>
            </w:r>
          </w:p>
        </w:tc>
        <w:tc>
          <w:tcPr>
            <w:tcW w:w="193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Действующий информационный ре</w:t>
            </w:r>
            <w:r>
              <w:rPr>
                <w:rFonts w:ascii="Arial" w:hAnsi="Arial" w:cs="Arial"/>
                <w:sz w:val="20"/>
                <w:szCs w:val="20"/>
              </w:rPr>
              <w:t>сурс</w:t>
            </w:r>
          </w:p>
        </w:tc>
      </w:tr>
      <w:tr w:rsidR="00E9402A" w:rsidRPr="00F26331">
        <w:tblPrEx>
          <w:tblLook w:val="00A0" w:firstRow="1" w:lastRow="0" w:firstColumn="1" w:lastColumn="0" w:noHBand="0" w:noVBand="0"/>
        </w:tblPrEx>
        <w:trPr>
          <w:cantSplit/>
          <w:trHeight w:val="1134"/>
        </w:trPr>
        <w:tc>
          <w:tcPr>
            <w:tcW w:w="300" w:type="pct"/>
            <w:gridSpan w:val="4"/>
          </w:tcPr>
          <w:p w:rsidR="00E9402A" w:rsidRPr="00F26331" w:rsidRDefault="00E9402A" w:rsidP="00E9402A">
            <w:pPr>
              <w:jc w:val="center"/>
              <w:rPr>
                <w:rFonts w:ascii="Arial" w:hAnsi="Arial" w:cs="Arial"/>
                <w:sz w:val="20"/>
                <w:szCs w:val="20"/>
              </w:rPr>
            </w:pPr>
            <w:r>
              <w:rPr>
                <w:rFonts w:ascii="Arial" w:hAnsi="Arial" w:cs="Arial"/>
                <w:sz w:val="20"/>
                <w:szCs w:val="20"/>
              </w:rPr>
              <w:t>6</w:t>
            </w:r>
          </w:p>
        </w:tc>
        <w:tc>
          <w:tcPr>
            <w:tcW w:w="2770" w:type="pct"/>
            <w:gridSpan w:val="4"/>
          </w:tcPr>
          <w:p w:rsidR="00E9402A" w:rsidRPr="00F26331" w:rsidRDefault="00E9402A" w:rsidP="00E9402A">
            <w:pPr>
              <w:jc w:val="both"/>
              <w:rPr>
                <w:rFonts w:ascii="Arial" w:hAnsi="Arial" w:cs="Arial"/>
                <w:sz w:val="20"/>
                <w:szCs w:val="20"/>
              </w:rPr>
            </w:pPr>
            <w:r w:rsidRPr="00F26331">
              <w:rPr>
                <w:rFonts w:ascii="Arial" w:hAnsi="Arial" w:cs="Arial"/>
                <w:sz w:val="20"/>
                <w:szCs w:val="20"/>
              </w:rPr>
              <w:t>Информационно-методические консультации по разработке программ элективных курсов в рамках методической недели «Актуальные вопросы педагогической деятельности учителя в условиях предпроф</w:t>
            </w:r>
            <w:r w:rsidR="003D3900">
              <w:rPr>
                <w:rFonts w:ascii="Arial" w:hAnsi="Arial" w:cs="Arial"/>
                <w:sz w:val="20"/>
                <w:szCs w:val="20"/>
              </w:rPr>
              <w:t>ильной подготовки»</w:t>
            </w:r>
            <w:r w:rsidRPr="00F26331">
              <w:rPr>
                <w:rFonts w:ascii="Arial" w:hAnsi="Arial" w:cs="Arial"/>
                <w:sz w:val="20"/>
                <w:szCs w:val="20"/>
              </w:rPr>
              <w:t xml:space="preserve"> согласно графику:</w:t>
            </w:r>
          </w:p>
          <w:p w:rsidR="00E9402A" w:rsidRPr="00F26331" w:rsidRDefault="00E9402A" w:rsidP="00181564">
            <w:pPr>
              <w:numPr>
                <w:ilvl w:val="0"/>
                <w:numId w:val="28"/>
              </w:numPr>
              <w:tabs>
                <w:tab w:val="clear" w:pos="720"/>
                <w:tab w:val="num" w:pos="592"/>
              </w:tabs>
              <w:ind w:left="0" w:firstLine="0"/>
              <w:jc w:val="both"/>
              <w:rPr>
                <w:rFonts w:ascii="Arial" w:hAnsi="Arial" w:cs="Arial"/>
                <w:sz w:val="20"/>
                <w:szCs w:val="20"/>
              </w:rPr>
            </w:pPr>
            <w:r w:rsidRPr="00F26331">
              <w:rPr>
                <w:rFonts w:ascii="Arial" w:hAnsi="Arial" w:cs="Arial"/>
                <w:sz w:val="20"/>
                <w:szCs w:val="20"/>
              </w:rPr>
              <w:t>Центральный район</w:t>
            </w:r>
          </w:p>
          <w:p w:rsidR="00E9402A" w:rsidRPr="00F26331" w:rsidRDefault="00E9402A" w:rsidP="00181564">
            <w:pPr>
              <w:numPr>
                <w:ilvl w:val="0"/>
                <w:numId w:val="28"/>
              </w:numPr>
              <w:tabs>
                <w:tab w:val="clear" w:pos="720"/>
                <w:tab w:val="num" w:pos="592"/>
              </w:tabs>
              <w:ind w:left="0" w:firstLine="0"/>
              <w:jc w:val="both"/>
              <w:rPr>
                <w:rFonts w:ascii="Arial" w:hAnsi="Arial" w:cs="Arial"/>
                <w:sz w:val="20"/>
                <w:szCs w:val="20"/>
              </w:rPr>
            </w:pPr>
            <w:r w:rsidRPr="00F26331">
              <w:rPr>
                <w:rFonts w:ascii="Arial" w:hAnsi="Arial" w:cs="Arial"/>
                <w:sz w:val="20"/>
                <w:szCs w:val="20"/>
              </w:rPr>
              <w:t>Орджоникидзевский район</w:t>
            </w:r>
          </w:p>
          <w:p w:rsidR="00E9402A" w:rsidRPr="00F26331" w:rsidRDefault="00E9402A" w:rsidP="00181564">
            <w:pPr>
              <w:numPr>
                <w:ilvl w:val="0"/>
                <w:numId w:val="28"/>
              </w:numPr>
              <w:tabs>
                <w:tab w:val="clear" w:pos="720"/>
                <w:tab w:val="num" w:pos="592"/>
              </w:tabs>
              <w:ind w:left="0" w:firstLine="0"/>
              <w:jc w:val="both"/>
              <w:rPr>
                <w:rFonts w:ascii="Arial" w:hAnsi="Arial" w:cs="Arial"/>
                <w:sz w:val="20"/>
                <w:szCs w:val="20"/>
              </w:rPr>
            </w:pPr>
            <w:r w:rsidRPr="00F26331">
              <w:rPr>
                <w:rFonts w:ascii="Arial" w:hAnsi="Arial" w:cs="Arial"/>
                <w:sz w:val="20"/>
                <w:szCs w:val="20"/>
              </w:rPr>
              <w:t>Заводской район</w:t>
            </w:r>
          </w:p>
          <w:p w:rsidR="00E9402A" w:rsidRPr="00F26331" w:rsidRDefault="00E9402A" w:rsidP="00181564">
            <w:pPr>
              <w:numPr>
                <w:ilvl w:val="0"/>
                <w:numId w:val="28"/>
              </w:numPr>
              <w:tabs>
                <w:tab w:val="clear" w:pos="720"/>
                <w:tab w:val="num" w:pos="592"/>
              </w:tabs>
              <w:ind w:left="0" w:firstLine="0"/>
              <w:jc w:val="both"/>
              <w:rPr>
                <w:rFonts w:ascii="Arial" w:hAnsi="Arial" w:cs="Arial"/>
                <w:sz w:val="20"/>
                <w:szCs w:val="20"/>
              </w:rPr>
            </w:pPr>
            <w:r w:rsidRPr="00F26331">
              <w:rPr>
                <w:rFonts w:ascii="Arial" w:hAnsi="Arial" w:cs="Arial"/>
                <w:sz w:val="20"/>
                <w:szCs w:val="20"/>
              </w:rPr>
              <w:t>Кузнецкий район</w:t>
            </w:r>
          </w:p>
          <w:p w:rsidR="00E9402A" w:rsidRPr="00F26331" w:rsidRDefault="00E9402A" w:rsidP="00181564">
            <w:pPr>
              <w:numPr>
                <w:ilvl w:val="0"/>
                <w:numId w:val="28"/>
              </w:numPr>
              <w:tabs>
                <w:tab w:val="clear" w:pos="720"/>
                <w:tab w:val="num" w:pos="592"/>
              </w:tabs>
              <w:ind w:left="0" w:firstLine="0"/>
              <w:jc w:val="both"/>
              <w:rPr>
                <w:rFonts w:ascii="Arial" w:hAnsi="Arial" w:cs="Arial"/>
                <w:sz w:val="20"/>
                <w:szCs w:val="20"/>
              </w:rPr>
            </w:pPr>
            <w:r w:rsidRPr="00F26331">
              <w:rPr>
                <w:rFonts w:ascii="Arial" w:hAnsi="Arial" w:cs="Arial"/>
                <w:sz w:val="20"/>
                <w:szCs w:val="20"/>
              </w:rPr>
              <w:t>Куйбышевский район</w:t>
            </w:r>
          </w:p>
        </w:tc>
        <w:tc>
          <w:tcPr>
            <w:tcW w:w="1930" w:type="pct"/>
            <w:gridSpan w:val="6"/>
          </w:tcPr>
          <w:p w:rsidR="00E9402A" w:rsidRPr="00F26331" w:rsidRDefault="00E9402A" w:rsidP="00E9402A">
            <w:pPr>
              <w:rPr>
                <w:rFonts w:ascii="Arial" w:hAnsi="Arial" w:cs="Arial"/>
                <w:sz w:val="20"/>
                <w:szCs w:val="20"/>
              </w:rPr>
            </w:pPr>
          </w:p>
        </w:tc>
      </w:tr>
      <w:tr w:rsidR="00E9402A" w:rsidRPr="00F26331">
        <w:tblPrEx>
          <w:tblLook w:val="00A0" w:firstRow="1" w:lastRow="0" w:firstColumn="1" w:lastColumn="0" w:noHBand="0" w:noVBand="0"/>
        </w:tblPrEx>
        <w:trPr>
          <w:cantSplit/>
          <w:trHeight w:val="875"/>
        </w:trPr>
        <w:tc>
          <w:tcPr>
            <w:tcW w:w="300" w:type="pct"/>
            <w:gridSpan w:val="4"/>
            <w:tcBorders>
              <w:bottom w:val="single" w:sz="4" w:space="0" w:color="auto"/>
            </w:tcBorders>
          </w:tcPr>
          <w:p w:rsidR="00E9402A" w:rsidRPr="00F26331" w:rsidRDefault="00E9402A" w:rsidP="00E9402A">
            <w:pPr>
              <w:jc w:val="center"/>
              <w:rPr>
                <w:rFonts w:ascii="Arial" w:hAnsi="Arial" w:cs="Arial"/>
                <w:sz w:val="20"/>
                <w:szCs w:val="20"/>
              </w:rPr>
            </w:pPr>
            <w:r>
              <w:rPr>
                <w:rFonts w:ascii="Arial" w:hAnsi="Arial" w:cs="Arial"/>
                <w:sz w:val="20"/>
                <w:szCs w:val="20"/>
              </w:rPr>
              <w:t>7</w:t>
            </w:r>
          </w:p>
        </w:tc>
        <w:tc>
          <w:tcPr>
            <w:tcW w:w="2770" w:type="pct"/>
            <w:gridSpan w:val="4"/>
            <w:tcBorders>
              <w:bottom w:val="single" w:sz="4" w:space="0" w:color="auto"/>
            </w:tcBorders>
          </w:tcPr>
          <w:p w:rsidR="00E9402A" w:rsidRPr="00F26331" w:rsidRDefault="00E9402A" w:rsidP="00E9402A">
            <w:pPr>
              <w:jc w:val="both"/>
              <w:rPr>
                <w:rFonts w:ascii="Arial" w:hAnsi="Arial" w:cs="Arial"/>
                <w:sz w:val="20"/>
                <w:szCs w:val="20"/>
              </w:rPr>
            </w:pPr>
            <w:r w:rsidRPr="00F26331">
              <w:rPr>
                <w:rFonts w:ascii="Arial" w:hAnsi="Arial" w:cs="Arial"/>
                <w:sz w:val="20"/>
                <w:szCs w:val="20"/>
              </w:rPr>
              <w:t>Организация рубрики «Предпрофильная подготовка» в городской газете «Ступени»</w:t>
            </w:r>
          </w:p>
        </w:tc>
        <w:tc>
          <w:tcPr>
            <w:tcW w:w="1930" w:type="pct"/>
            <w:gridSpan w:val="6"/>
            <w:tcBorders>
              <w:bottom w:val="single" w:sz="4" w:space="0" w:color="auto"/>
            </w:tcBorders>
          </w:tcPr>
          <w:p w:rsidR="00E9402A" w:rsidRPr="00F26331" w:rsidRDefault="00E9402A" w:rsidP="00E9402A">
            <w:pPr>
              <w:jc w:val="both"/>
              <w:rPr>
                <w:rFonts w:ascii="Arial" w:hAnsi="Arial" w:cs="Arial"/>
                <w:sz w:val="20"/>
                <w:szCs w:val="20"/>
              </w:rPr>
            </w:pPr>
            <w:r w:rsidRPr="00F26331">
              <w:rPr>
                <w:rFonts w:ascii="Arial" w:hAnsi="Arial" w:cs="Arial"/>
                <w:sz w:val="20"/>
                <w:szCs w:val="20"/>
              </w:rPr>
              <w:t>Рубрика «Предпрофильная подготовка» в городской газете «Ступени»</w:t>
            </w:r>
          </w:p>
        </w:tc>
      </w:tr>
      <w:tr w:rsidR="00E9402A" w:rsidRPr="00F26331">
        <w:tblPrEx>
          <w:tblLook w:val="00A0" w:firstRow="1" w:lastRow="0" w:firstColumn="1" w:lastColumn="0" w:noHBand="0" w:noVBand="0"/>
        </w:tblPrEx>
        <w:trPr>
          <w:trHeight w:val="2420"/>
        </w:trPr>
        <w:tc>
          <w:tcPr>
            <w:tcW w:w="300" w:type="pct"/>
            <w:gridSpan w:val="4"/>
            <w:tcBorders>
              <w:bottom w:val="single" w:sz="4" w:space="0" w:color="auto"/>
            </w:tcBorders>
          </w:tcPr>
          <w:p w:rsidR="00E9402A" w:rsidRPr="00F26331" w:rsidRDefault="00E9402A" w:rsidP="00E9402A">
            <w:pPr>
              <w:jc w:val="center"/>
              <w:rPr>
                <w:rFonts w:ascii="Arial" w:hAnsi="Arial" w:cs="Arial"/>
                <w:sz w:val="20"/>
                <w:szCs w:val="20"/>
              </w:rPr>
            </w:pPr>
            <w:r>
              <w:rPr>
                <w:rFonts w:ascii="Arial" w:hAnsi="Arial" w:cs="Arial"/>
                <w:sz w:val="20"/>
                <w:szCs w:val="20"/>
              </w:rPr>
              <w:t>8</w:t>
            </w:r>
          </w:p>
        </w:tc>
        <w:tc>
          <w:tcPr>
            <w:tcW w:w="2770" w:type="pct"/>
            <w:gridSpan w:val="4"/>
            <w:tcBorders>
              <w:bottom w:val="single" w:sz="4" w:space="0" w:color="auto"/>
            </w:tcBorders>
          </w:tcPr>
          <w:p w:rsidR="00E9402A" w:rsidRPr="00F26331" w:rsidRDefault="00E9402A" w:rsidP="00E9402A">
            <w:pPr>
              <w:tabs>
                <w:tab w:val="left" w:pos="220"/>
              </w:tabs>
              <w:jc w:val="both"/>
              <w:rPr>
                <w:rFonts w:ascii="Arial" w:hAnsi="Arial" w:cs="Arial"/>
                <w:sz w:val="20"/>
                <w:szCs w:val="20"/>
              </w:rPr>
            </w:pPr>
            <w:r w:rsidRPr="00F26331">
              <w:rPr>
                <w:rFonts w:ascii="Arial" w:hAnsi="Arial" w:cs="Arial"/>
                <w:sz w:val="20"/>
                <w:szCs w:val="20"/>
              </w:rPr>
              <w:t xml:space="preserve">Выпуск серии методических пособий: </w:t>
            </w:r>
          </w:p>
          <w:p w:rsidR="00E9402A" w:rsidRPr="00F26331" w:rsidRDefault="00E9402A" w:rsidP="00E9402A">
            <w:pPr>
              <w:numPr>
                <w:ilvl w:val="0"/>
                <w:numId w:val="29"/>
              </w:numPr>
              <w:tabs>
                <w:tab w:val="left" w:pos="220"/>
              </w:tabs>
              <w:jc w:val="both"/>
              <w:rPr>
                <w:rFonts w:ascii="Arial" w:hAnsi="Arial" w:cs="Arial"/>
                <w:sz w:val="20"/>
                <w:szCs w:val="20"/>
              </w:rPr>
            </w:pPr>
            <w:r w:rsidRPr="00F26331">
              <w:rPr>
                <w:rFonts w:ascii="Arial" w:hAnsi="Arial" w:cs="Arial"/>
                <w:sz w:val="20"/>
                <w:szCs w:val="20"/>
              </w:rPr>
              <w:t>«Организация профильного обучения» в 2</w:t>
            </w:r>
            <w:r w:rsidR="00812A3F">
              <w:rPr>
                <w:rFonts w:ascii="Arial" w:hAnsi="Arial" w:cs="Arial"/>
                <w:sz w:val="20"/>
                <w:szCs w:val="20"/>
              </w:rPr>
              <w:t>-х</w:t>
            </w:r>
            <w:r w:rsidRPr="00F26331">
              <w:rPr>
                <w:rFonts w:ascii="Arial" w:hAnsi="Arial" w:cs="Arial"/>
                <w:sz w:val="20"/>
                <w:szCs w:val="20"/>
              </w:rPr>
              <w:t xml:space="preserve"> частях</w:t>
            </w:r>
          </w:p>
          <w:p w:rsidR="00E9402A" w:rsidRPr="00F26331" w:rsidRDefault="00E9402A" w:rsidP="00E9402A">
            <w:pPr>
              <w:numPr>
                <w:ilvl w:val="0"/>
                <w:numId w:val="29"/>
              </w:numPr>
              <w:tabs>
                <w:tab w:val="left" w:pos="220"/>
              </w:tabs>
              <w:jc w:val="both"/>
              <w:rPr>
                <w:rFonts w:ascii="Arial" w:hAnsi="Arial" w:cs="Arial"/>
                <w:spacing w:val="-4"/>
                <w:sz w:val="20"/>
                <w:szCs w:val="20"/>
              </w:rPr>
            </w:pPr>
            <w:r w:rsidRPr="00F26331">
              <w:rPr>
                <w:rFonts w:ascii="Arial" w:hAnsi="Arial" w:cs="Arial"/>
                <w:spacing w:val="-4"/>
                <w:sz w:val="20"/>
                <w:szCs w:val="20"/>
              </w:rPr>
              <w:t>Методические рекомендации «Разработка и реализация элективных курсов предпрофильной подготовки»</w:t>
            </w:r>
          </w:p>
          <w:p w:rsidR="00E9402A" w:rsidRPr="00F26331" w:rsidRDefault="00E9402A" w:rsidP="00E9402A">
            <w:pPr>
              <w:numPr>
                <w:ilvl w:val="0"/>
                <w:numId w:val="29"/>
              </w:numPr>
              <w:tabs>
                <w:tab w:val="left" w:pos="220"/>
              </w:tabs>
              <w:jc w:val="both"/>
              <w:rPr>
                <w:rFonts w:ascii="Arial" w:hAnsi="Arial" w:cs="Arial"/>
                <w:spacing w:val="-4"/>
                <w:sz w:val="20"/>
                <w:szCs w:val="20"/>
              </w:rPr>
            </w:pPr>
            <w:r w:rsidRPr="00F26331">
              <w:rPr>
                <w:rFonts w:ascii="Arial" w:hAnsi="Arial" w:cs="Arial"/>
                <w:sz w:val="20"/>
                <w:szCs w:val="20"/>
              </w:rPr>
              <w:t>«Информационная карта образовательных учреждений Новоильинского района»</w:t>
            </w:r>
          </w:p>
          <w:p w:rsidR="00E9402A" w:rsidRPr="00F26331" w:rsidRDefault="00E9402A" w:rsidP="00E9402A">
            <w:pPr>
              <w:numPr>
                <w:ilvl w:val="0"/>
                <w:numId w:val="29"/>
              </w:numPr>
              <w:tabs>
                <w:tab w:val="left" w:pos="243"/>
              </w:tabs>
              <w:jc w:val="both"/>
              <w:rPr>
                <w:rFonts w:ascii="Arial" w:hAnsi="Arial" w:cs="Arial"/>
                <w:spacing w:val="-4"/>
                <w:sz w:val="20"/>
                <w:szCs w:val="20"/>
              </w:rPr>
            </w:pPr>
            <w:r w:rsidRPr="00F26331">
              <w:rPr>
                <w:rFonts w:ascii="Arial" w:hAnsi="Arial" w:cs="Arial"/>
                <w:spacing w:val="-4"/>
                <w:sz w:val="20"/>
                <w:szCs w:val="20"/>
              </w:rPr>
              <w:t xml:space="preserve">«Сборник программ элективных курсов предпрофильной подготовки» </w:t>
            </w:r>
          </w:p>
          <w:p w:rsidR="00E9402A" w:rsidRPr="00F26331" w:rsidRDefault="00E9402A" w:rsidP="00E9402A">
            <w:pPr>
              <w:numPr>
                <w:ilvl w:val="0"/>
                <w:numId w:val="29"/>
              </w:numPr>
              <w:tabs>
                <w:tab w:val="left" w:pos="243"/>
              </w:tabs>
              <w:jc w:val="both"/>
              <w:rPr>
                <w:rFonts w:ascii="Arial" w:hAnsi="Arial" w:cs="Arial"/>
                <w:spacing w:val="-4"/>
                <w:sz w:val="20"/>
                <w:szCs w:val="20"/>
              </w:rPr>
            </w:pPr>
            <w:r w:rsidRPr="00F26331">
              <w:rPr>
                <w:rFonts w:ascii="Arial" w:hAnsi="Arial" w:cs="Arial"/>
                <w:spacing w:val="-4"/>
                <w:sz w:val="20"/>
                <w:szCs w:val="20"/>
              </w:rPr>
              <w:t>«Аспекты безопасной и здоровьесохранной образовательной среды в период предпрофильной подготовки»</w:t>
            </w:r>
          </w:p>
          <w:p w:rsidR="00E9402A" w:rsidRPr="00F26331" w:rsidRDefault="00E9402A" w:rsidP="00E9402A">
            <w:pPr>
              <w:numPr>
                <w:ilvl w:val="0"/>
                <w:numId w:val="29"/>
              </w:numPr>
              <w:tabs>
                <w:tab w:val="left" w:pos="243"/>
              </w:tabs>
              <w:jc w:val="both"/>
              <w:rPr>
                <w:rFonts w:ascii="Arial" w:hAnsi="Arial" w:cs="Arial"/>
                <w:sz w:val="20"/>
                <w:szCs w:val="20"/>
              </w:rPr>
            </w:pPr>
            <w:r w:rsidRPr="00F26331">
              <w:rPr>
                <w:rFonts w:ascii="Arial" w:hAnsi="Arial" w:cs="Arial"/>
                <w:sz w:val="20"/>
                <w:szCs w:val="20"/>
              </w:rPr>
              <w:t>«Развивающие аспекты предпрофильной подготовки»</w:t>
            </w:r>
          </w:p>
          <w:p w:rsidR="00E9402A" w:rsidRPr="00F26331" w:rsidRDefault="00E9402A" w:rsidP="00E9402A">
            <w:pPr>
              <w:numPr>
                <w:ilvl w:val="0"/>
                <w:numId w:val="29"/>
              </w:numPr>
              <w:tabs>
                <w:tab w:val="left" w:pos="243"/>
              </w:tabs>
              <w:jc w:val="both"/>
              <w:rPr>
                <w:rFonts w:ascii="Arial" w:hAnsi="Arial" w:cs="Arial"/>
                <w:sz w:val="20"/>
                <w:szCs w:val="20"/>
              </w:rPr>
            </w:pPr>
            <w:r w:rsidRPr="00F26331">
              <w:rPr>
                <w:rFonts w:ascii="Arial" w:hAnsi="Arial" w:cs="Arial"/>
                <w:sz w:val="20"/>
                <w:szCs w:val="20"/>
              </w:rPr>
              <w:t>«Управленческие аспекты предпрофильной подготовки»</w:t>
            </w:r>
          </w:p>
          <w:p w:rsidR="00E9402A" w:rsidRPr="00F26331" w:rsidRDefault="00E9402A" w:rsidP="00E9402A">
            <w:pPr>
              <w:numPr>
                <w:ilvl w:val="0"/>
                <w:numId w:val="29"/>
              </w:numPr>
              <w:tabs>
                <w:tab w:val="left" w:pos="243"/>
              </w:tabs>
              <w:jc w:val="both"/>
              <w:rPr>
                <w:rFonts w:ascii="Arial" w:hAnsi="Arial" w:cs="Arial"/>
                <w:sz w:val="20"/>
                <w:szCs w:val="20"/>
              </w:rPr>
            </w:pPr>
            <w:r w:rsidRPr="00F26331">
              <w:rPr>
                <w:rFonts w:ascii="Arial" w:hAnsi="Arial" w:cs="Arial"/>
                <w:sz w:val="20"/>
                <w:szCs w:val="20"/>
              </w:rPr>
              <w:t xml:space="preserve"> «Психолого-педагогические основы, теория и методика преподавания ориентационных курсов в системе предпрофильной подготовки: дидактические и методические аспекты»</w:t>
            </w:r>
          </w:p>
          <w:p w:rsidR="00E9402A" w:rsidRPr="00F26331" w:rsidRDefault="00E9402A" w:rsidP="00E9402A">
            <w:pPr>
              <w:numPr>
                <w:ilvl w:val="0"/>
                <w:numId w:val="29"/>
              </w:numPr>
              <w:tabs>
                <w:tab w:val="left" w:pos="243"/>
              </w:tabs>
              <w:jc w:val="both"/>
              <w:rPr>
                <w:rFonts w:ascii="Arial" w:hAnsi="Arial" w:cs="Arial"/>
                <w:sz w:val="20"/>
                <w:szCs w:val="20"/>
              </w:rPr>
            </w:pPr>
            <w:r w:rsidRPr="00F26331">
              <w:rPr>
                <w:rFonts w:ascii="Arial" w:hAnsi="Arial" w:cs="Arial"/>
                <w:sz w:val="20"/>
                <w:szCs w:val="20"/>
              </w:rPr>
              <w:t>«Психологические аспекты стилей педагогического общения учителей в предпрофильной подготовке»</w:t>
            </w:r>
          </w:p>
          <w:p w:rsidR="00E9402A" w:rsidRPr="00F26331" w:rsidRDefault="00E9402A" w:rsidP="00E9402A">
            <w:pPr>
              <w:numPr>
                <w:ilvl w:val="0"/>
                <w:numId w:val="29"/>
              </w:numPr>
              <w:tabs>
                <w:tab w:val="left" w:pos="243"/>
              </w:tabs>
              <w:jc w:val="both"/>
              <w:rPr>
                <w:rFonts w:ascii="Arial" w:hAnsi="Arial" w:cs="Arial"/>
                <w:sz w:val="20"/>
                <w:szCs w:val="20"/>
              </w:rPr>
            </w:pPr>
            <w:r w:rsidRPr="00F26331">
              <w:rPr>
                <w:rFonts w:ascii="Arial" w:hAnsi="Arial" w:cs="Arial"/>
                <w:sz w:val="20"/>
                <w:szCs w:val="20"/>
              </w:rPr>
              <w:t>Методические рекомендации «Проблемы создания муниципальной образовательной сети»</w:t>
            </w:r>
          </w:p>
          <w:p w:rsidR="00E9402A" w:rsidRPr="00F26331" w:rsidRDefault="00E9402A" w:rsidP="00E9402A">
            <w:pPr>
              <w:numPr>
                <w:ilvl w:val="0"/>
                <w:numId w:val="29"/>
              </w:numPr>
              <w:tabs>
                <w:tab w:val="left" w:pos="243"/>
              </w:tabs>
              <w:jc w:val="both"/>
              <w:rPr>
                <w:rFonts w:ascii="Arial" w:hAnsi="Arial" w:cs="Arial"/>
                <w:sz w:val="20"/>
                <w:szCs w:val="20"/>
              </w:rPr>
            </w:pPr>
            <w:r w:rsidRPr="00F26331">
              <w:rPr>
                <w:rFonts w:ascii="Arial" w:hAnsi="Arial" w:cs="Arial"/>
                <w:sz w:val="20"/>
                <w:szCs w:val="20"/>
              </w:rPr>
              <w:t>«Портфолио: рекомендации по составлению и использованию в предпрофильной подготовке»</w:t>
            </w:r>
          </w:p>
          <w:p w:rsidR="00E9402A" w:rsidRPr="00F26331" w:rsidRDefault="00E9402A" w:rsidP="00E9402A">
            <w:pPr>
              <w:numPr>
                <w:ilvl w:val="0"/>
                <w:numId w:val="29"/>
              </w:numPr>
              <w:tabs>
                <w:tab w:val="left" w:pos="243"/>
              </w:tabs>
              <w:jc w:val="both"/>
              <w:rPr>
                <w:rFonts w:ascii="Arial" w:hAnsi="Arial" w:cs="Arial"/>
                <w:sz w:val="20"/>
                <w:szCs w:val="20"/>
              </w:rPr>
            </w:pPr>
            <w:r w:rsidRPr="00F26331">
              <w:rPr>
                <w:rFonts w:ascii="Arial" w:hAnsi="Arial" w:cs="Arial"/>
                <w:sz w:val="20"/>
                <w:szCs w:val="20"/>
              </w:rPr>
              <w:t>«Возможности учреждений дополнительного образования в предпрофильной подготовке»</w:t>
            </w:r>
          </w:p>
          <w:p w:rsidR="00E9402A" w:rsidRPr="00F26331" w:rsidRDefault="00E9402A" w:rsidP="00E9402A">
            <w:pPr>
              <w:tabs>
                <w:tab w:val="left" w:pos="220"/>
              </w:tabs>
              <w:jc w:val="both"/>
              <w:rPr>
                <w:rFonts w:ascii="Arial" w:hAnsi="Arial" w:cs="Arial"/>
                <w:sz w:val="20"/>
                <w:szCs w:val="20"/>
              </w:rPr>
            </w:pPr>
            <w:r w:rsidRPr="00F26331">
              <w:rPr>
                <w:rFonts w:ascii="Arial" w:hAnsi="Arial" w:cs="Arial"/>
                <w:sz w:val="20"/>
                <w:szCs w:val="20"/>
              </w:rPr>
              <w:t>«Педагогические технологии в предпрофильной подготов</w:t>
            </w:r>
            <w:r>
              <w:rPr>
                <w:rFonts w:ascii="Arial" w:hAnsi="Arial" w:cs="Arial"/>
                <w:sz w:val="20"/>
                <w:szCs w:val="20"/>
              </w:rPr>
              <w:t>ке»</w:t>
            </w:r>
          </w:p>
        </w:tc>
        <w:tc>
          <w:tcPr>
            <w:tcW w:w="1930" w:type="pct"/>
            <w:gridSpan w:val="6"/>
            <w:tcBorders>
              <w:bottom w:val="single" w:sz="4" w:space="0" w:color="auto"/>
            </w:tcBorders>
          </w:tcPr>
          <w:p w:rsidR="00E9402A" w:rsidRPr="00F26331" w:rsidRDefault="00E9402A" w:rsidP="00E9402A">
            <w:pPr>
              <w:rPr>
                <w:rFonts w:ascii="Arial" w:hAnsi="Arial" w:cs="Arial"/>
                <w:sz w:val="20"/>
                <w:szCs w:val="20"/>
              </w:rPr>
            </w:pPr>
            <w:r w:rsidRPr="00F26331">
              <w:rPr>
                <w:rFonts w:ascii="Arial" w:hAnsi="Arial" w:cs="Arial"/>
                <w:sz w:val="20"/>
                <w:szCs w:val="20"/>
              </w:rPr>
              <w:t>Серия методических по</w:t>
            </w:r>
            <w:r>
              <w:rPr>
                <w:rFonts w:ascii="Arial" w:hAnsi="Arial" w:cs="Arial"/>
                <w:sz w:val="20"/>
                <w:szCs w:val="20"/>
              </w:rPr>
              <w:t>собий</w:t>
            </w:r>
          </w:p>
        </w:tc>
      </w:tr>
      <w:tr w:rsidR="00E9402A" w:rsidRPr="00F26331">
        <w:tc>
          <w:tcPr>
            <w:tcW w:w="5000" w:type="pct"/>
            <w:gridSpan w:val="14"/>
          </w:tcPr>
          <w:p w:rsidR="00E9402A" w:rsidRPr="00F26331" w:rsidRDefault="00E9402A" w:rsidP="00E9402A">
            <w:pPr>
              <w:pStyle w:val="1"/>
              <w:ind w:firstLine="0"/>
              <w:jc w:val="both"/>
              <w:rPr>
                <w:rFonts w:ascii="Arial" w:hAnsi="Arial" w:cs="Arial"/>
                <w:sz w:val="20"/>
                <w:szCs w:val="20"/>
              </w:rPr>
            </w:pPr>
            <w:r w:rsidRPr="00F26331">
              <w:rPr>
                <w:rFonts w:ascii="Arial" w:hAnsi="Arial" w:cs="Arial"/>
                <w:sz w:val="20"/>
                <w:szCs w:val="20"/>
              </w:rPr>
              <w:t xml:space="preserve">V.  Мониторинг эффективности предпрофильной подготовки.                                                      </w:t>
            </w:r>
          </w:p>
          <w:p w:rsidR="00E9402A" w:rsidRPr="00F26331" w:rsidRDefault="00E9402A" w:rsidP="00E9402A">
            <w:pPr>
              <w:jc w:val="both"/>
              <w:rPr>
                <w:rFonts w:ascii="Arial" w:hAnsi="Arial" w:cs="Arial"/>
                <w:b/>
                <w:sz w:val="20"/>
                <w:szCs w:val="20"/>
              </w:rPr>
            </w:pPr>
            <w:r w:rsidRPr="00F26331">
              <w:rPr>
                <w:rFonts w:ascii="Arial" w:hAnsi="Arial" w:cs="Arial"/>
                <w:b/>
                <w:i/>
                <w:sz w:val="20"/>
                <w:szCs w:val="20"/>
              </w:rPr>
              <w:t>Научный консультант: Кузенкова С.Г.</w:t>
            </w:r>
          </w:p>
        </w:tc>
      </w:tr>
      <w:tr w:rsidR="00E9402A" w:rsidRPr="00F26331">
        <w:tc>
          <w:tcPr>
            <w:tcW w:w="250" w:type="pct"/>
            <w:gridSpan w:val="2"/>
          </w:tcPr>
          <w:p w:rsidR="00E9402A" w:rsidRPr="00F26331" w:rsidRDefault="00E9402A" w:rsidP="00E9402A">
            <w:pPr>
              <w:jc w:val="center"/>
              <w:rPr>
                <w:rFonts w:ascii="Arial" w:hAnsi="Arial" w:cs="Arial"/>
                <w:sz w:val="20"/>
                <w:szCs w:val="20"/>
              </w:rPr>
            </w:pPr>
            <w:r>
              <w:rPr>
                <w:rFonts w:ascii="Arial" w:hAnsi="Arial" w:cs="Arial"/>
                <w:sz w:val="20"/>
                <w:szCs w:val="20"/>
              </w:rPr>
              <w:t>1</w:t>
            </w:r>
          </w:p>
        </w:tc>
        <w:tc>
          <w:tcPr>
            <w:tcW w:w="282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Создание мониторинговой программы «Оценка эффективности предпрофиль</w:t>
            </w:r>
            <w:r>
              <w:rPr>
                <w:rFonts w:ascii="Arial" w:hAnsi="Arial" w:cs="Arial"/>
                <w:sz w:val="20"/>
                <w:szCs w:val="20"/>
              </w:rPr>
              <w:t>ной подготовки»</w:t>
            </w:r>
          </w:p>
        </w:tc>
        <w:tc>
          <w:tcPr>
            <w:tcW w:w="193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Програм</w:t>
            </w:r>
            <w:r>
              <w:rPr>
                <w:rFonts w:ascii="Arial" w:hAnsi="Arial" w:cs="Arial"/>
                <w:sz w:val="20"/>
                <w:szCs w:val="20"/>
              </w:rPr>
              <w:t>ма мониторингового исследования</w:t>
            </w:r>
          </w:p>
        </w:tc>
      </w:tr>
      <w:tr w:rsidR="00E9402A" w:rsidRPr="00F26331">
        <w:trPr>
          <w:trHeight w:val="762"/>
        </w:trPr>
        <w:tc>
          <w:tcPr>
            <w:tcW w:w="250" w:type="pct"/>
            <w:gridSpan w:val="2"/>
          </w:tcPr>
          <w:p w:rsidR="00E9402A" w:rsidRPr="00F26331" w:rsidRDefault="00E9402A" w:rsidP="00E9402A">
            <w:pPr>
              <w:jc w:val="center"/>
              <w:rPr>
                <w:rFonts w:ascii="Arial" w:hAnsi="Arial" w:cs="Arial"/>
                <w:sz w:val="20"/>
                <w:szCs w:val="20"/>
              </w:rPr>
            </w:pPr>
            <w:r>
              <w:rPr>
                <w:rFonts w:ascii="Arial" w:hAnsi="Arial" w:cs="Arial"/>
                <w:sz w:val="20"/>
                <w:szCs w:val="20"/>
              </w:rPr>
              <w:t>2</w:t>
            </w:r>
          </w:p>
        </w:tc>
        <w:tc>
          <w:tcPr>
            <w:tcW w:w="282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Представление программы «Оценка эффективности предпрофильной подготовки» творческой группе</w:t>
            </w:r>
          </w:p>
        </w:tc>
        <w:tc>
          <w:tcPr>
            <w:tcW w:w="193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Уточнение результатов и корректировка положений, критериев, пара</w:t>
            </w:r>
            <w:r>
              <w:rPr>
                <w:rFonts w:ascii="Arial" w:hAnsi="Arial" w:cs="Arial"/>
                <w:sz w:val="20"/>
                <w:szCs w:val="20"/>
              </w:rPr>
              <w:t>метров</w:t>
            </w:r>
          </w:p>
        </w:tc>
      </w:tr>
      <w:tr w:rsidR="00E9402A" w:rsidRPr="00F26331">
        <w:tc>
          <w:tcPr>
            <w:tcW w:w="250" w:type="pct"/>
            <w:gridSpan w:val="2"/>
          </w:tcPr>
          <w:p w:rsidR="00E9402A" w:rsidRPr="00F26331" w:rsidRDefault="00E9402A" w:rsidP="00E9402A">
            <w:pPr>
              <w:jc w:val="center"/>
              <w:rPr>
                <w:rFonts w:ascii="Arial" w:hAnsi="Arial" w:cs="Arial"/>
                <w:sz w:val="20"/>
                <w:szCs w:val="20"/>
              </w:rPr>
            </w:pPr>
            <w:r>
              <w:rPr>
                <w:rFonts w:ascii="Arial" w:hAnsi="Arial" w:cs="Arial"/>
                <w:sz w:val="20"/>
                <w:szCs w:val="20"/>
              </w:rPr>
              <w:t>3</w:t>
            </w:r>
          </w:p>
        </w:tc>
        <w:tc>
          <w:tcPr>
            <w:tcW w:w="282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Выбор образовательных учреждений для проведения апробации инструментария мониторинговой програм</w:t>
            </w:r>
            <w:r>
              <w:rPr>
                <w:rFonts w:ascii="Arial" w:hAnsi="Arial" w:cs="Arial"/>
                <w:sz w:val="20"/>
                <w:szCs w:val="20"/>
              </w:rPr>
              <w:t>мы</w:t>
            </w:r>
          </w:p>
        </w:tc>
        <w:tc>
          <w:tcPr>
            <w:tcW w:w="193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Договор с образовательными учреждениями о сотрудничестве с отделом мониторин</w:t>
            </w:r>
            <w:r>
              <w:rPr>
                <w:rFonts w:ascii="Arial" w:hAnsi="Arial" w:cs="Arial"/>
                <w:sz w:val="20"/>
                <w:szCs w:val="20"/>
              </w:rPr>
              <w:t>га</w:t>
            </w:r>
          </w:p>
        </w:tc>
      </w:tr>
      <w:tr w:rsidR="00E9402A" w:rsidRPr="00F26331">
        <w:tc>
          <w:tcPr>
            <w:tcW w:w="250" w:type="pct"/>
            <w:gridSpan w:val="2"/>
          </w:tcPr>
          <w:p w:rsidR="00E9402A" w:rsidRPr="00F26331" w:rsidRDefault="00E9402A" w:rsidP="00E9402A">
            <w:pPr>
              <w:jc w:val="center"/>
              <w:rPr>
                <w:rFonts w:ascii="Arial" w:hAnsi="Arial" w:cs="Arial"/>
                <w:sz w:val="20"/>
                <w:szCs w:val="20"/>
              </w:rPr>
            </w:pPr>
            <w:r>
              <w:rPr>
                <w:rFonts w:ascii="Arial" w:hAnsi="Arial" w:cs="Arial"/>
                <w:sz w:val="20"/>
                <w:szCs w:val="20"/>
              </w:rPr>
              <w:t>4</w:t>
            </w:r>
          </w:p>
        </w:tc>
        <w:tc>
          <w:tcPr>
            <w:tcW w:w="282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Апробация инструмен</w:t>
            </w:r>
            <w:r>
              <w:rPr>
                <w:rFonts w:ascii="Arial" w:hAnsi="Arial" w:cs="Arial"/>
                <w:sz w:val="20"/>
                <w:szCs w:val="20"/>
              </w:rPr>
              <w:t>тария и корректировка программы</w:t>
            </w:r>
          </w:p>
        </w:tc>
        <w:tc>
          <w:tcPr>
            <w:tcW w:w="193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Программа мониторинга (с учетом корректиров</w:t>
            </w:r>
            <w:r>
              <w:rPr>
                <w:rFonts w:ascii="Arial" w:hAnsi="Arial" w:cs="Arial"/>
                <w:sz w:val="20"/>
                <w:szCs w:val="20"/>
              </w:rPr>
              <w:t>ки)</w:t>
            </w:r>
          </w:p>
        </w:tc>
      </w:tr>
      <w:tr w:rsidR="00E9402A" w:rsidRPr="00F26331">
        <w:tc>
          <w:tcPr>
            <w:tcW w:w="250" w:type="pct"/>
            <w:gridSpan w:val="2"/>
          </w:tcPr>
          <w:p w:rsidR="00E9402A" w:rsidRPr="00F26331" w:rsidRDefault="00E9402A" w:rsidP="00E9402A">
            <w:pPr>
              <w:jc w:val="center"/>
              <w:rPr>
                <w:rFonts w:ascii="Arial" w:hAnsi="Arial" w:cs="Arial"/>
                <w:sz w:val="20"/>
                <w:szCs w:val="20"/>
              </w:rPr>
            </w:pPr>
            <w:r>
              <w:rPr>
                <w:rFonts w:ascii="Arial" w:hAnsi="Arial" w:cs="Arial"/>
                <w:sz w:val="20"/>
                <w:szCs w:val="20"/>
              </w:rPr>
              <w:t>5</w:t>
            </w:r>
          </w:p>
        </w:tc>
        <w:tc>
          <w:tcPr>
            <w:tcW w:w="282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Проведение пилотажных исследований в образовательных учреж</w:t>
            </w:r>
            <w:r>
              <w:rPr>
                <w:rFonts w:ascii="Arial" w:hAnsi="Arial" w:cs="Arial"/>
                <w:sz w:val="20"/>
                <w:szCs w:val="20"/>
              </w:rPr>
              <w:t>дения</w:t>
            </w:r>
          </w:p>
        </w:tc>
        <w:tc>
          <w:tcPr>
            <w:tcW w:w="193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Анализ результатов, основанных на применении програм</w:t>
            </w:r>
            <w:r>
              <w:rPr>
                <w:rFonts w:ascii="Arial" w:hAnsi="Arial" w:cs="Arial"/>
                <w:sz w:val="20"/>
                <w:szCs w:val="20"/>
              </w:rPr>
              <w:t>мы</w:t>
            </w:r>
          </w:p>
        </w:tc>
      </w:tr>
      <w:tr w:rsidR="00E9402A" w:rsidRPr="00F26331">
        <w:tc>
          <w:tcPr>
            <w:tcW w:w="250" w:type="pct"/>
            <w:gridSpan w:val="2"/>
          </w:tcPr>
          <w:p w:rsidR="00E9402A" w:rsidRPr="00F26331" w:rsidRDefault="00E9402A" w:rsidP="00E9402A">
            <w:pPr>
              <w:jc w:val="center"/>
              <w:rPr>
                <w:rFonts w:ascii="Arial" w:hAnsi="Arial" w:cs="Arial"/>
                <w:sz w:val="20"/>
                <w:szCs w:val="20"/>
              </w:rPr>
            </w:pPr>
            <w:r>
              <w:rPr>
                <w:rFonts w:ascii="Arial" w:hAnsi="Arial" w:cs="Arial"/>
                <w:sz w:val="20"/>
                <w:szCs w:val="20"/>
              </w:rPr>
              <w:t>6</w:t>
            </w:r>
          </w:p>
        </w:tc>
        <w:tc>
          <w:tcPr>
            <w:tcW w:w="282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Семинар для руководителей образовательных учреждений по организации и проведению мониторинга предпрофильной подго</w:t>
            </w:r>
            <w:r>
              <w:rPr>
                <w:rFonts w:ascii="Arial" w:hAnsi="Arial" w:cs="Arial"/>
                <w:sz w:val="20"/>
                <w:szCs w:val="20"/>
              </w:rPr>
              <w:t>товки</w:t>
            </w:r>
          </w:p>
        </w:tc>
        <w:tc>
          <w:tcPr>
            <w:tcW w:w="193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Заказ образовательных учреждений на сотрудниче</w:t>
            </w:r>
            <w:r>
              <w:rPr>
                <w:rFonts w:ascii="Arial" w:hAnsi="Arial" w:cs="Arial"/>
                <w:sz w:val="20"/>
                <w:szCs w:val="20"/>
              </w:rPr>
              <w:t>ство</w:t>
            </w:r>
          </w:p>
        </w:tc>
      </w:tr>
      <w:tr w:rsidR="00E9402A" w:rsidRPr="00F26331">
        <w:tc>
          <w:tcPr>
            <w:tcW w:w="250" w:type="pct"/>
            <w:gridSpan w:val="2"/>
          </w:tcPr>
          <w:p w:rsidR="00E9402A" w:rsidRPr="00F26331" w:rsidRDefault="00E9402A" w:rsidP="00E9402A">
            <w:pPr>
              <w:jc w:val="center"/>
              <w:rPr>
                <w:rFonts w:ascii="Arial" w:hAnsi="Arial" w:cs="Arial"/>
                <w:sz w:val="20"/>
                <w:szCs w:val="20"/>
              </w:rPr>
            </w:pPr>
            <w:r>
              <w:rPr>
                <w:rFonts w:ascii="Arial" w:hAnsi="Arial" w:cs="Arial"/>
                <w:sz w:val="20"/>
                <w:szCs w:val="20"/>
              </w:rPr>
              <w:t>7</w:t>
            </w:r>
          </w:p>
        </w:tc>
        <w:tc>
          <w:tcPr>
            <w:tcW w:w="282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Обобщение материалов мониторинга эффективности предпрофильной подготов</w:t>
            </w:r>
            <w:r>
              <w:rPr>
                <w:rFonts w:ascii="Arial" w:hAnsi="Arial" w:cs="Arial"/>
                <w:sz w:val="20"/>
                <w:szCs w:val="20"/>
              </w:rPr>
              <w:t>ки</w:t>
            </w:r>
          </w:p>
        </w:tc>
        <w:tc>
          <w:tcPr>
            <w:tcW w:w="1930" w:type="pct"/>
            <w:gridSpan w:val="6"/>
          </w:tcPr>
          <w:p w:rsidR="00E9402A" w:rsidRPr="00F26331" w:rsidRDefault="00E9402A" w:rsidP="00E9402A">
            <w:pPr>
              <w:jc w:val="both"/>
              <w:rPr>
                <w:rFonts w:ascii="Arial" w:hAnsi="Arial" w:cs="Arial"/>
                <w:sz w:val="20"/>
                <w:szCs w:val="20"/>
              </w:rPr>
            </w:pPr>
            <w:r>
              <w:rPr>
                <w:rFonts w:ascii="Arial" w:hAnsi="Arial" w:cs="Arial"/>
                <w:sz w:val="20"/>
                <w:szCs w:val="20"/>
              </w:rPr>
              <w:t>Брошюра, отчет</w:t>
            </w:r>
          </w:p>
        </w:tc>
      </w:tr>
      <w:tr w:rsidR="00E9402A" w:rsidRPr="00F26331">
        <w:tblPrEx>
          <w:tblLook w:val="00A0" w:firstRow="1" w:lastRow="0" w:firstColumn="1" w:lastColumn="0" w:noHBand="0" w:noVBand="0"/>
        </w:tblPrEx>
        <w:trPr>
          <w:cantSplit/>
          <w:trHeight w:val="276"/>
        </w:trPr>
        <w:tc>
          <w:tcPr>
            <w:tcW w:w="5000" w:type="pct"/>
            <w:gridSpan w:val="14"/>
          </w:tcPr>
          <w:p w:rsidR="00E9402A" w:rsidRPr="00F26331" w:rsidRDefault="00E9402A" w:rsidP="00E9402A">
            <w:pPr>
              <w:pStyle w:val="5"/>
              <w:rPr>
                <w:rFonts w:ascii="Arial" w:hAnsi="Arial" w:cs="Arial"/>
                <w:b/>
                <w:sz w:val="20"/>
                <w:szCs w:val="20"/>
              </w:rPr>
            </w:pPr>
            <w:r w:rsidRPr="00F26331">
              <w:rPr>
                <w:rFonts w:ascii="Arial" w:hAnsi="Arial" w:cs="Arial"/>
                <w:b/>
                <w:sz w:val="20"/>
                <w:szCs w:val="20"/>
                <w:lang w:val="en-US"/>
              </w:rPr>
              <w:t>VI</w:t>
            </w:r>
            <w:r w:rsidRPr="00F26331">
              <w:rPr>
                <w:rFonts w:ascii="Arial" w:hAnsi="Arial" w:cs="Arial"/>
                <w:b/>
                <w:sz w:val="20"/>
                <w:szCs w:val="20"/>
              </w:rPr>
              <w:t>.  Обобщение опыта по предпрофильной подготовке.</w:t>
            </w:r>
          </w:p>
          <w:p w:rsidR="00E9402A" w:rsidRPr="00F26331" w:rsidRDefault="00E9402A" w:rsidP="00E9402A">
            <w:pPr>
              <w:rPr>
                <w:rFonts w:ascii="Arial" w:hAnsi="Arial" w:cs="Arial"/>
                <w:b/>
                <w:i/>
                <w:sz w:val="20"/>
                <w:szCs w:val="20"/>
              </w:rPr>
            </w:pPr>
            <w:r w:rsidRPr="00F26331">
              <w:rPr>
                <w:rFonts w:ascii="Arial" w:hAnsi="Arial" w:cs="Arial"/>
                <w:b/>
                <w:i/>
                <w:sz w:val="20"/>
                <w:szCs w:val="20"/>
              </w:rPr>
              <w:t xml:space="preserve">Научные консультанты: Рагозина Т.Н.,  Хлебоказова Г.И. </w:t>
            </w:r>
          </w:p>
        </w:tc>
      </w:tr>
      <w:tr w:rsidR="00E9402A" w:rsidRPr="00F26331">
        <w:tblPrEx>
          <w:tblLook w:val="00A0" w:firstRow="1" w:lastRow="0" w:firstColumn="1" w:lastColumn="0" w:noHBand="0" w:noVBand="0"/>
        </w:tblPrEx>
        <w:trPr>
          <w:cantSplit/>
          <w:trHeight w:val="482"/>
        </w:trPr>
        <w:tc>
          <w:tcPr>
            <w:tcW w:w="237" w:type="pct"/>
          </w:tcPr>
          <w:p w:rsidR="00E9402A" w:rsidRPr="00F26331" w:rsidRDefault="00E9402A" w:rsidP="00E9402A">
            <w:pPr>
              <w:jc w:val="center"/>
              <w:rPr>
                <w:rFonts w:ascii="Arial" w:hAnsi="Arial" w:cs="Arial"/>
                <w:sz w:val="20"/>
                <w:szCs w:val="20"/>
              </w:rPr>
            </w:pPr>
            <w:r>
              <w:rPr>
                <w:rFonts w:ascii="Arial" w:hAnsi="Arial" w:cs="Arial"/>
                <w:sz w:val="20"/>
                <w:szCs w:val="20"/>
              </w:rPr>
              <w:t>1</w:t>
            </w:r>
          </w:p>
        </w:tc>
        <w:tc>
          <w:tcPr>
            <w:tcW w:w="2833" w:type="pct"/>
            <w:gridSpan w:val="7"/>
          </w:tcPr>
          <w:p w:rsidR="00E9402A" w:rsidRPr="00F26331" w:rsidRDefault="00E9402A" w:rsidP="00E9402A">
            <w:pPr>
              <w:jc w:val="both"/>
              <w:rPr>
                <w:rFonts w:ascii="Arial" w:hAnsi="Arial" w:cs="Arial"/>
                <w:sz w:val="20"/>
                <w:szCs w:val="20"/>
              </w:rPr>
            </w:pPr>
            <w:r w:rsidRPr="00F26331">
              <w:rPr>
                <w:rFonts w:ascii="Arial" w:hAnsi="Arial" w:cs="Arial"/>
                <w:sz w:val="20"/>
                <w:szCs w:val="20"/>
              </w:rPr>
              <w:t>Издание сборника научных трудов совместно с институтом образования взрос</w:t>
            </w:r>
            <w:r>
              <w:rPr>
                <w:rFonts w:ascii="Arial" w:hAnsi="Arial" w:cs="Arial"/>
                <w:sz w:val="20"/>
                <w:szCs w:val="20"/>
              </w:rPr>
              <w:t>лых РАО  г. Санкт-Петербурга</w:t>
            </w:r>
          </w:p>
        </w:tc>
        <w:tc>
          <w:tcPr>
            <w:tcW w:w="1931"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Сборник</w:t>
            </w:r>
          </w:p>
        </w:tc>
      </w:tr>
      <w:tr w:rsidR="00E9402A" w:rsidRPr="00F26331">
        <w:tblPrEx>
          <w:tblLook w:val="00A0" w:firstRow="1" w:lastRow="0" w:firstColumn="1" w:lastColumn="0" w:noHBand="0" w:noVBand="0"/>
        </w:tblPrEx>
        <w:trPr>
          <w:cantSplit/>
          <w:trHeight w:val="276"/>
        </w:trPr>
        <w:tc>
          <w:tcPr>
            <w:tcW w:w="237" w:type="pct"/>
          </w:tcPr>
          <w:p w:rsidR="00E9402A" w:rsidRPr="00F26331" w:rsidRDefault="00E9402A" w:rsidP="00E9402A">
            <w:pPr>
              <w:pStyle w:val="a5"/>
              <w:jc w:val="center"/>
              <w:rPr>
                <w:rFonts w:ascii="Arial" w:hAnsi="Arial" w:cs="Arial"/>
                <w:sz w:val="20"/>
                <w:szCs w:val="20"/>
              </w:rPr>
            </w:pPr>
            <w:r>
              <w:rPr>
                <w:rFonts w:ascii="Arial" w:hAnsi="Arial" w:cs="Arial"/>
                <w:sz w:val="20"/>
                <w:szCs w:val="20"/>
              </w:rPr>
              <w:t>2</w:t>
            </w:r>
          </w:p>
        </w:tc>
        <w:tc>
          <w:tcPr>
            <w:tcW w:w="2833" w:type="pct"/>
            <w:gridSpan w:val="7"/>
          </w:tcPr>
          <w:p w:rsidR="00E9402A" w:rsidRPr="00F26331" w:rsidRDefault="00E9402A" w:rsidP="00E9402A">
            <w:pPr>
              <w:jc w:val="both"/>
              <w:rPr>
                <w:rFonts w:ascii="Arial" w:hAnsi="Arial" w:cs="Arial"/>
                <w:sz w:val="20"/>
                <w:szCs w:val="20"/>
              </w:rPr>
            </w:pPr>
            <w:r w:rsidRPr="00F26331">
              <w:rPr>
                <w:rFonts w:ascii="Arial" w:hAnsi="Arial" w:cs="Arial"/>
                <w:sz w:val="20"/>
                <w:szCs w:val="20"/>
              </w:rPr>
              <w:t>Издание сборника материалов научно-практической конференции «Формирование информационной культуры средствами информационно-коммуникационных технологий», где предусмотрена секция «Использование информационно-коммуникационных технологий  в предпрофильной подго</w:t>
            </w:r>
            <w:r>
              <w:rPr>
                <w:rFonts w:ascii="Arial" w:hAnsi="Arial" w:cs="Arial"/>
                <w:sz w:val="20"/>
                <w:szCs w:val="20"/>
              </w:rPr>
              <w:t>товке»</w:t>
            </w:r>
          </w:p>
        </w:tc>
        <w:tc>
          <w:tcPr>
            <w:tcW w:w="1931" w:type="pct"/>
            <w:gridSpan w:val="6"/>
          </w:tcPr>
          <w:p w:rsidR="00E9402A" w:rsidRPr="00F26331" w:rsidRDefault="00E9402A" w:rsidP="00E9402A">
            <w:pPr>
              <w:jc w:val="both"/>
              <w:rPr>
                <w:rFonts w:ascii="Arial" w:hAnsi="Arial" w:cs="Arial"/>
                <w:sz w:val="20"/>
                <w:szCs w:val="20"/>
              </w:rPr>
            </w:pPr>
            <w:r>
              <w:rPr>
                <w:rFonts w:ascii="Arial" w:hAnsi="Arial" w:cs="Arial"/>
                <w:sz w:val="20"/>
                <w:szCs w:val="20"/>
              </w:rPr>
              <w:t>Сборник</w:t>
            </w:r>
          </w:p>
        </w:tc>
      </w:tr>
      <w:tr w:rsidR="00E9402A" w:rsidRPr="00F26331">
        <w:tblPrEx>
          <w:tblLook w:val="00A0" w:firstRow="1" w:lastRow="0" w:firstColumn="1" w:lastColumn="0" w:noHBand="0" w:noVBand="0"/>
        </w:tblPrEx>
        <w:trPr>
          <w:cantSplit/>
          <w:trHeight w:val="889"/>
        </w:trPr>
        <w:tc>
          <w:tcPr>
            <w:tcW w:w="237" w:type="pct"/>
          </w:tcPr>
          <w:p w:rsidR="00E9402A" w:rsidRPr="00F26331" w:rsidRDefault="00E9402A" w:rsidP="00E9402A">
            <w:pPr>
              <w:pStyle w:val="a5"/>
              <w:jc w:val="center"/>
              <w:rPr>
                <w:rFonts w:ascii="Arial" w:hAnsi="Arial" w:cs="Arial"/>
                <w:sz w:val="20"/>
                <w:szCs w:val="20"/>
              </w:rPr>
            </w:pPr>
            <w:r>
              <w:rPr>
                <w:rFonts w:ascii="Arial" w:hAnsi="Arial" w:cs="Arial"/>
                <w:sz w:val="20"/>
                <w:szCs w:val="20"/>
              </w:rPr>
              <w:t>3</w:t>
            </w:r>
          </w:p>
        </w:tc>
        <w:tc>
          <w:tcPr>
            <w:tcW w:w="2833" w:type="pct"/>
            <w:gridSpan w:val="7"/>
          </w:tcPr>
          <w:p w:rsidR="00E9402A" w:rsidRPr="00F26331" w:rsidRDefault="00E9402A" w:rsidP="00E9402A">
            <w:pPr>
              <w:jc w:val="both"/>
              <w:rPr>
                <w:rFonts w:ascii="Arial" w:hAnsi="Arial" w:cs="Arial"/>
                <w:sz w:val="20"/>
                <w:szCs w:val="20"/>
              </w:rPr>
            </w:pPr>
            <w:r w:rsidRPr="00F26331">
              <w:rPr>
                <w:rFonts w:ascii="Arial" w:hAnsi="Arial" w:cs="Arial"/>
                <w:sz w:val="20"/>
                <w:szCs w:val="20"/>
              </w:rPr>
              <w:t>Оформление экспозиции «Предпрофильная подготовка: опыт реализации» в постоянно действующей образовательной выставке в МОУ ДПО «Институт повышения квали</w:t>
            </w:r>
            <w:r>
              <w:rPr>
                <w:rFonts w:ascii="Arial" w:hAnsi="Arial" w:cs="Arial"/>
                <w:sz w:val="20"/>
                <w:szCs w:val="20"/>
              </w:rPr>
              <w:t>фикации»</w:t>
            </w:r>
          </w:p>
        </w:tc>
        <w:tc>
          <w:tcPr>
            <w:tcW w:w="1931" w:type="pct"/>
            <w:gridSpan w:val="6"/>
          </w:tcPr>
          <w:p w:rsidR="00E9402A" w:rsidRPr="00F26331" w:rsidRDefault="00E9402A" w:rsidP="00E9402A">
            <w:pPr>
              <w:rPr>
                <w:rFonts w:ascii="Arial" w:hAnsi="Arial" w:cs="Arial"/>
                <w:sz w:val="20"/>
                <w:szCs w:val="20"/>
              </w:rPr>
            </w:pPr>
            <w:r w:rsidRPr="00F26331">
              <w:rPr>
                <w:rFonts w:ascii="Arial" w:hAnsi="Arial" w:cs="Arial"/>
                <w:sz w:val="20"/>
                <w:szCs w:val="20"/>
              </w:rPr>
              <w:t>Новая содержательная линия в постоянно действующей образовательной</w:t>
            </w:r>
            <w:r>
              <w:rPr>
                <w:rFonts w:ascii="Arial" w:hAnsi="Arial" w:cs="Arial"/>
                <w:sz w:val="20"/>
                <w:szCs w:val="20"/>
              </w:rPr>
              <w:t xml:space="preserve"> выставке</w:t>
            </w:r>
          </w:p>
        </w:tc>
      </w:tr>
      <w:tr w:rsidR="00E9402A" w:rsidRPr="00F26331">
        <w:tblPrEx>
          <w:tblLook w:val="00A0" w:firstRow="1" w:lastRow="0" w:firstColumn="1" w:lastColumn="0" w:noHBand="0" w:noVBand="0"/>
        </w:tblPrEx>
        <w:trPr>
          <w:cantSplit/>
          <w:trHeight w:val="276"/>
        </w:trPr>
        <w:tc>
          <w:tcPr>
            <w:tcW w:w="237" w:type="pct"/>
          </w:tcPr>
          <w:p w:rsidR="00E9402A" w:rsidRPr="00F26331" w:rsidRDefault="00E9402A" w:rsidP="00E9402A">
            <w:pPr>
              <w:pStyle w:val="a5"/>
              <w:jc w:val="center"/>
              <w:rPr>
                <w:rFonts w:ascii="Arial" w:hAnsi="Arial" w:cs="Arial"/>
                <w:sz w:val="20"/>
                <w:szCs w:val="20"/>
              </w:rPr>
            </w:pPr>
            <w:r>
              <w:rPr>
                <w:rFonts w:ascii="Arial" w:hAnsi="Arial" w:cs="Arial"/>
                <w:sz w:val="20"/>
                <w:szCs w:val="20"/>
              </w:rPr>
              <w:t>4</w:t>
            </w:r>
          </w:p>
        </w:tc>
        <w:tc>
          <w:tcPr>
            <w:tcW w:w="2833" w:type="pct"/>
            <w:gridSpan w:val="7"/>
          </w:tcPr>
          <w:p w:rsidR="00E9402A" w:rsidRPr="00F26331" w:rsidRDefault="00E9402A" w:rsidP="00E9402A">
            <w:pPr>
              <w:jc w:val="both"/>
              <w:rPr>
                <w:rFonts w:ascii="Arial" w:hAnsi="Arial" w:cs="Arial"/>
                <w:sz w:val="20"/>
                <w:szCs w:val="20"/>
              </w:rPr>
            </w:pPr>
            <w:r w:rsidRPr="00F26331">
              <w:rPr>
                <w:rFonts w:ascii="Arial" w:hAnsi="Arial" w:cs="Arial"/>
                <w:sz w:val="20"/>
                <w:szCs w:val="20"/>
              </w:rPr>
              <w:t>Межрегиональная научно-практическая конференция «Профильное обучение: структура, содержание, научно-методическое обеспе</w:t>
            </w:r>
            <w:r>
              <w:rPr>
                <w:rFonts w:ascii="Arial" w:hAnsi="Arial" w:cs="Arial"/>
                <w:sz w:val="20"/>
                <w:szCs w:val="20"/>
              </w:rPr>
              <w:t>чение»</w:t>
            </w:r>
          </w:p>
        </w:tc>
        <w:tc>
          <w:tcPr>
            <w:tcW w:w="1931" w:type="pct"/>
            <w:gridSpan w:val="6"/>
          </w:tcPr>
          <w:p w:rsidR="00E9402A" w:rsidRPr="00F26331" w:rsidRDefault="00E9402A" w:rsidP="00E9402A">
            <w:pPr>
              <w:rPr>
                <w:rFonts w:ascii="Arial" w:hAnsi="Arial" w:cs="Arial"/>
                <w:sz w:val="20"/>
                <w:szCs w:val="20"/>
              </w:rPr>
            </w:pPr>
            <w:r w:rsidRPr="00F26331">
              <w:rPr>
                <w:rFonts w:ascii="Arial" w:hAnsi="Arial" w:cs="Arial"/>
                <w:sz w:val="20"/>
                <w:szCs w:val="20"/>
              </w:rPr>
              <w:t>Сборник по материалам кон</w:t>
            </w:r>
            <w:r>
              <w:rPr>
                <w:rFonts w:ascii="Arial" w:hAnsi="Arial" w:cs="Arial"/>
                <w:sz w:val="20"/>
                <w:szCs w:val="20"/>
              </w:rPr>
              <w:t>ференции</w:t>
            </w:r>
          </w:p>
        </w:tc>
      </w:tr>
      <w:tr w:rsidR="00E9402A" w:rsidRPr="00F26331">
        <w:tblPrEx>
          <w:tblLook w:val="00A0" w:firstRow="1" w:lastRow="0" w:firstColumn="1" w:lastColumn="0" w:noHBand="0" w:noVBand="0"/>
        </w:tblPrEx>
        <w:trPr>
          <w:cantSplit/>
          <w:trHeight w:val="276"/>
        </w:trPr>
        <w:tc>
          <w:tcPr>
            <w:tcW w:w="237" w:type="pct"/>
          </w:tcPr>
          <w:p w:rsidR="00E9402A" w:rsidRPr="00F26331" w:rsidRDefault="00E9402A" w:rsidP="00E9402A">
            <w:pPr>
              <w:pStyle w:val="a5"/>
              <w:jc w:val="center"/>
              <w:rPr>
                <w:rFonts w:ascii="Arial" w:hAnsi="Arial" w:cs="Arial"/>
                <w:sz w:val="20"/>
                <w:szCs w:val="20"/>
              </w:rPr>
            </w:pPr>
            <w:r>
              <w:rPr>
                <w:rFonts w:ascii="Arial" w:hAnsi="Arial" w:cs="Arial"/>
                <w:sz w:val="20"/>
                <w:szCs w:val="20"/>
              </w:rPr>
              <w:t>5</w:t>
            </w:r>
          </w:p>
        </w:tc>
        <w:tc>
          <w:tcPr>
            <w:tcW w:w="2833" w:type="pct"/>
            <w:gridSpan w:val="7"/>
          </w:tcPr>
          <w:p w:rsidR="00E9402A" w:rsidRPr="00F26331" w:rsidRDefault="00E9402A" w:rsidP="00E9402A">
            <w:pPr>
              <w:ind w:right="-108"/>
              <w:jc w:val="both"/>
              <w:rPr>
                <w:rFonts w:ascii="Arial" w:hAnsi="Arial" w:cs="Arial"/>
                <w:sz w:val="20"/>
                <w:szCs w:val="20"/>
              </w:rPr>
            </w:pPr>
            <w:r w:rsidRPr="00F26331">
              <w:rPr>
                <w:rFonts w:ascii="Arial" w:hAnsi="Arial" w:cs="Arial"/>
                <w:sz w:val="20"/>
                <w:szCs w:val="20"/>
              </w:rPr>
              <w:t>Мастера предпрофильной подготовки. Педагогический калейдоскоп, мастер-классы в деловой программе образовательной выставки на Кузбасской ярмар</w:t>
            </w:r>
            <w:r>
              <w:rPr>
                <w:rFonts w:ascii="Arial" w:hAnsi="Arial" w:cs="Arial"/>
                <w:sz w:val="20"/>
                <w:szCs w:val="20"/>
              </w:rPr>
              <w:t>ке</w:t>
            </w:r>
          </w:p>
        </w:tc>
        <w:tc>
          <w:tcPr>
            <w:tcW w:w="1931" w:type="pct"/>
            <w:gridSpan w:val="6"/>
          </w:tcPr>
          <w:p w:rsidR="00E9402A" w:rsidRPr="00F26331" w:rsidRDefault="00E9402A" w:rsidP="00E9402A">
            <w:pPr>
              <w:rPr>
                <w:rFonts w:ascii="Arial" w:hAnsi="Arial" w:cs="Arial"/>
                <w:sz w:val="20"/>
                <w:szCs w:val="20"/>
              </w:rPr>
            </w:pPr>
          </w:p>
        </w:tc>
      </w:tr>
      <w:tr w:rsidR="00E9402A" w:rsidRPr="00F26331">
        <w:tblPrEx>
          <w:tblLook w:val="00A0" w:firstRow="1" w:lastRow="0" w:firstColumn="1" w:lastColumn="0" w:noHBand="0" w:noVBand="0"/>
        </w:tblPrEx>
        <w:trPr>
          <w:cantSplit/>
          <w:trHeight w:val="276"/>
        </w:trPr>
        <w:tc>
          <w:tcPr>
            <w:tcW w:w="237" w:type="pct"/>
          </w:tcPr>
          <w:p w:rsidR="00E9402A" w:rsidRPr="00F26331" w:rsidRDefault="00E9402A" w:rsidP="00E9402A">
            <w:pPr>
              <w:pStyle w:val="a5"/>
              <w:jc w:val="center"/>
              <w:rPr>
                <w:rFonts w:ascii="Arial" w:hAnsi="Arial" w:cs="Arial"/>
                <w:sz w:val="20"/>
                <w:szCs w:val="20"/>
              </w:rPr>
            </w:pPr>
            <w:r>
              <w:rPr>
                <w:rFonts w:ascii="Arial" w:hAnsi="Arial" w:cs="Arial"/>
                <w:sz w:val="20"/>
                <w:szCs w:val="20"/>
              </w:rPr>
              <w:t>6</w:t>
            </w:r>
          </w:p>
        </w:tc>
        <w:tc>
          <w:tcPr>
            <w:tcW w:w="2833" w:type="pct"/>
            <w:gridSpan w:val="7"/>
          </w:tcPr>
          <w:p w:rsidR="00E9402A" w:rsidRPr="00F26331" w:rsidRDefault="00E9402A" w:rsidP="00E9402A">
            <w:pPr>
              <w:jc w:val="both"/>
              <w:rPr>
                <w:rFonts w:ascii="Arial" w:hAnsi="Arial" w:cs="Arial"/>
                <w:sz w:val="20"/>
                <w:szCs w:val="20"/>
              </w:rPr>
            </w:pPr>
            <w:r w:rsidRPr="00F26331">
              <w:rPr>
                <w:rFonts w:ascii="Arial" w:hAnsi="Arial" w:cs="Arial"/>
                <w:sz w:val="20"/>
                <w:szCs w:val="20"/>
              </w:rPr>
              <w:t>Выявление передового педагогического опыта по предпрофильной подго</w:t>
            </w:r>
            <w:r>
              <w:rPr>
                <w:rFonts w:ascii="Arial" w:hAnsi="Arial" w:cs="Arial"/>
                <w:sz w:val="20"/>
                <w:szCs w:val="20"/>
              </w:rPr>
              <w:t>товке</w:t>
            </w:r>
          </w:p>
        </w:tc>
        <w:tc>
          <w:tcPr>
            <w:tcW w:w="1931" w:type="pct"/>
            <w:gridSpan w:val="6"/>
          </w:tcPr>
          <w:p w:rsidR="00E9402A" w:rsidRPr="00F26331" w:rsidRDefault="00E9402A" w:rsidP="00E9402A">
            <w:pPr>
              <w:rPr>
                <w:rFonts w:ascii="Arial" w:hAnsi="Arial" w:cs="Arial"/>
                <w:sz w:val="20"/>
                <w:szCs w:val="20"/>
              </w:rPr>
            </w:pPr>
            <w:r w:rsidRPr="00F26331">
              <w:rPr>
                <w:rFonts w:ascii="Arial" w:hAnsi="Arial" w:cs="Arial"/>
                <w:sz w:val="20"/>
                <w:szCs w:val="20"/>
              </w:rPr>
              <w:t>Определение объектов для обоб</w:t>
            </w:r>
            <w:r>
              <w:rPr>
                <w:rFonts w:ascii="Arial" w:hAnsi="Arial" w:cs="Arial"/>
                <w:sz w:val="20"/>
                <w:szCs w:val="20"/>
              </w:rPr>
              <w:t>щения опыта</w:t>
            </w:r>
          </w:p>
        </w:tc>
      </w:tr>
      <w:tr w:rsidR="00E9402A" w:rsidRPr="00F26331">
        <w:tblPrEx>
          <w:tblLook w:val="00A0" w:firstRow="1" w:lastRow="0" w:firstColumn="1" w:lastColumn="0" w:noHBand="0" w:noVBand="0"/>
        </w:tblPrEx>
        <w:trPr>
          <w:cantSplit/>
          <w:trHeight w:val="276"/>
        </w:trPr>
        <w:tc>
          <w:tcPr>
            <w:tcW w:w="237" w:type="pct"/>
            <w:tcBorders>
              <w:bottom w:val="single" w:sz="4" w:space="0" w:color="auto"/>
            </w:tcBorders>
          </w:tcPr>
          <w:p w:rsidR="00E9402A" w:rsidRPr="00F26331" w:rsidRDefault="00E9402A" w:rsidP="00E9402A">
            <w:pPr>
              <w:jc w:val="center"/>
              <w:rPr>
                <w:rFonts w:ascii="Arial" w:hAnsi="Arial" w:cs="Arial"/>
                <w:sz w:val="20"/>
                <w:szCs w:val="20"/>
              </w:rPr>
            </w:pPr>
            <w:r>
              <w:rPr>
                <w:rFonts w:ascii="Arial" w:hAnsi="Arial" w:cs="Arial"/>
                <w:sz w:val="20"/>
                <w:szCs w:val="20"/>
              </w:rPr>
              <w:t>7</w:t>
            </w:r>
          </w:p>
        </w:tc>
        <w:tc>
          <w:tcPr>
            <w:tcW w:w="2833" w:type="pct"/>
            <w:gridSpan w:val="7"/>
            <w:tcBorders>
              <w:bottom w:val="single" w:sz="4" w:space="0" w:color="auto"/>
            </w:tcBorders>
          </w:tcPr>
          <w:p w:rsidR="00E9402A" w:rsidRPr="00F26331" w:rsidRDefault="00E9402A" w:rsidP="00E9402A">
            <w:pPr>
              <w:rPr>
                <w:rFonts w:ascii="Arial" w:hAnsi="Arial" w:cs="Arial"/>
                <w:sz w:val="20"/>
                <w:szCs w:val="20"/>
              </w:rPr>
            </w:pPr>
            <w:r w:rsidRPr="00F26331">
              <w:rPr>
                <w:rFonts w:ascii="Arial" w:hAnsi="Arial" w:cs="Arial"/>
                <w:sz w:val="20"/>
                <w:szCs w:val="20"/>
              </w:rPr>
              <w:t xml:space="preserve">Презентации, </w:t>
            </w:r>
            <w:r w:rsidR="00812A3F">
              <w:rPr>
                <w:rFonts w:ascii="Arial" w:hAnsi="Arial" w:cs="Arial"/>
                <w:sz w:val="20"/>
                <w:szCs w:val="20"/>
              </w:rPr>
              <w:t>«</w:t>
            </w:r>
            <w:r w:rsidRPr="00F26331">
              <w:rPr>
                <w:rFonts w:ascii="Arial" w:hAnsi="Arial" w:cs="Arial"/>
                <w:sz w:val="20"/>
                <w:szCs w:val="20"/>
              </w:rPr>
              <w:t>круглые столы</w:t>
            </w:r>
            <w:r w:rsidR="00812A3F">
              <w:rPr>
                <w:rFonts w:ascii="Arial" w:hAnsi="Arial" w:cs="Arial"/>
                <w:sz w:val="20"/>
                <w:szCs w:val="20"/>
              </w:rPr>
              <w:t>»</w:t>
            </w:r>
            <w:r w:rsidRPr="00F26331">
              <w:rPr>
                <w:rFonts w:ascii="Arial" w:hAnsi="Arial" w:cs="Arial"/>
                <w:sz w:val="20"/>
                <w:szCs w:val="20"/>
              </w:rPr>
              <w:t>, мастер-классы,  выставки в рамках Дня нау</w:t>
            </w:r>
            <w:r>
              <w:rPr>
                <w:rFonts w:ascii="Arial" w:hAnsi="Arial" w:cs="Arial"/>
                <w:sz w:val="20"/>
                <w:szCs w:val="20"/>
              </w:rPr>
              <w:t>ки</w:t>
            </w:r>
          </w:p>
        </w:tc>
        <w:tc>
          <w:tcPr>
            <w:tcW w:w="1931" w:type="pct"/>
            <w:gridSpan w:val="6"/>
            <w:tcBorders>
              <w:bottom w:val="single" w:sz="4" w:space="0" w:color="auto"/>
            </w:tcBorders>
          </w:tcPr>
          <w:p w:rsidR="00E9402A" w:rsidRPr="00F26331" w:rsidRDefault="00E9402A" w:rsidP="00E9402A">
            <w:pPr>
              <w:jc w:val="both"/>
              <w:rPr>
                <w:rFonts w:ascii="Arial" w:hAnsi="Arial" w:cs="Arial"/>
                <w:sz w:val="20"/>
                <w:szCs w:val="20"/>
              </w:rPr>
            </w:pPr>
          </w:p>
        </w:tc>
      </w:tr>
      <w:tr w:rsidR="00E9402A" w:rsidRPr="00F26331">
        <w:tblPrEx>
          <w:tblLook w:val="00A0" w:firstRow="1" w:lastRow="0" w:firstColumn="1" w:lastColumn="0" w:noHBand="0" w:noVBand="0"/>
        </w:tblPrEx>
        <w:trPr>
          <w:trHeight w:val="20"/>
        </w:trPr>
        <w:tc>
          <w:tcPr>
            <w:tcW w:w="237" w:type="pct"/>
            <w:tcBorders>
              <w:bottom w:val="nil"/>
            </w:tcBorders>
          </w:tcPr>
          <w:p w:rsidR="00E9402A" w:rsidRPr="00F26331" w:rsidRDefault="00E9402A" w:rsidP="00E9402A">
            <w:pPr>
              <w:jc w:val="center"/>
              <w:rPr>
                <w:rFonts w:ascii="Arial" w:hAnsi="Arial" w:cs="Arial"/>
                <w:sz w:val="20"/>
                <w:szCs w:val="20"/>
              </w:rPr>
            </w:pPr>
            <w:r>
              <w:rPr>
                <w:rFonts w:ascii="Arial" w:hAnsi="Arial" w:cs="Arial"/>
                <w:sz w:val="20"/>
                <w:szCs w:val="20"/>
              </w:rPr>
              <w:t>8</w:t>
            </w:r>
          </w:p>
        </w:tc>
        <w:tc>
          <w:tcPr>
            <w:tcW w:w="2833" w:type="pct"/>
            <w:gridSpan w:val="7"/>
            <w:tcBorders>
              <w:bottom w:val="single" w:sz="4" w:space="0" w:color="auto"/>
            </w:tcBorders>
          </w:tcPr>
          <w:p w:rsidR="00E9402A" w:rsidRPr="00F26331" w:rsidRDefault="00E9402A" w:rsidP="00E9402A">
            <w:pPr>
              <w:tabs>
                <w:tab w:val="left" w:pos="168"/>
              </w:tabs>
              <w:rPr>
                <w:rFonts w:ascii="Arial" w:hAnsi="Arial" w:cs="Arial"/>
                <w:sz w:val="20"/>
                <w:szCs w:val="20"/>
              </w:rPr>
            </w:pPr>
            <w:r w:rsidRPr="00F26331">
              <w:rPr>
                <w:rFonts w:ascii="Arial" w:hAnsi="Arial" w:cs="Arial"/>
                <w:sz w:val="20"/>
                <w:szCs w:val="20"/>
              </w:rPr>
              <w:t>Серия городских научно-практи</w:t>
            </w:r>
            <w:r w:rsidRPr="00F26331">
              <w:rPr>
                <w:rFonts w:ascii="Arial" w:hAnsi="Arial" w:cs="Arial"/>
                <w:sz w:val="20"/>
                <w:szCs w:val="20"/>
              </w:rPr>
              <w:softHyphen/>
              <w:t xml:space="preserve">ческих семинаров: </w:t>
            </w:r>
          </w:p>
          <w:p w:rsidR="00E9402A" w:rsidRPr="00F26331" w:rsidRDefault="00E9402A" w:rsidP="00181564">
            <w:pPr>
              <w:numPr>
                <w:ilvl w:val="0"/>
                <w:numId w:val="27"/>
              </w:numPr>
              <w:tabs>
                <w:tab w:val="clear" w:pos="720"/>
                <w:tab w:val="left" w:pos="168"/>
              </w:tabs>
              <w:ind w:left="0" w:firstLine="0"/>
              <w:jc w:val="both"/>
              <w:rPr>
                <w:rFonts w:ascii="Arial" w:hAnsi="Arial" w:cs="Arial"/>
                <w:sz w:val="20"/>
                <w:szCs w:val="20"/>
              </w:rPr>
            </w:pPr>
            <w:r w:rsidRPr="00F26331">
              <w:rPr>
                <w:rFonts w:ascii="Arial" w:hAnsi="Arial" w:cs="Arial"/>
                <w:sz w:val="20"/>
                <w:szCs w:val="20"/>
              </w:rPr>
              <w:t>Семинар-совещание «Особенности профильной и предпрофильной подготовки учащихся в условиях реализации «Концеп</w:t>
            </w:r>
            <w:r>
              <w:rPr>
                <w:rFonts w:ascii="Arial" w:hAnsi="Arial" w:cs="Arial"/>
                <w:sz w:val="20"/>
                <w:szCs w:val="20"/>
              </w:rPr>
              <w:t>ции модернизации р</w:t>
            </w:r>
            <w:r w:rsidRPr="00F26331">
              <w:rPr>
                <w:rFonts w:ascii="Arial" w:hAnsi="Arial" w:cs="Arial"/>
                <w:sz w:val="20"/>
                <w:szCs w:val="20"/>
              </w:rPr>
              <w:t>оссийского образования» (на базе МОУ «Гуманитарный ли</w:t>
            </w:r>
            <w:r>
              <w:rPr>
                <w:rFonts w:ascii="Arial" w:hAnsi="Arial" w:cs="Arial"/>
                <w:sz w:val="20"/>
                <w:szCs w:val="20"/>
              </w:rPr>
              <w:t>цей №47»)</w:t>
            </w:r>
          </w:p>
        </w:tc>
        <w:tc>
          <w:tcPr>
            <w:tcW w:w="1931" w:type="pct"/>
            <w:gridSpan w:val="6"/>
            <w:vMerge w:val="restart"/>
          </w:tcPr>
          <w:p w:rsidR="00E9402A" w:rsidRPr="00F26331" w:rsidRDefault="00E9402A" w:rsidP="00E9402A">
            <w:pPr>
              <w:rPr>
                <w:rFonts w:ascii="Arial" w:hAnsi="Arial" w:cs="Arial"/>
                <w:sz w:val="20"/>
                <w:szCs w:val="20"/>
              </w:rPr>
            </w:pPr>
          </w:p>
        </w:tc>
      </w:tr>
      <w:tr w:rsidR="00E9402A" w:rsidRPr="00F26331">
        <w:tblPrEx>
          <w:tblLook w:val="00A0" w:firstRow="1" w:lastRow="0" w:firstColumn="1" w:lastColumn="0" w:noHBand="0" w:noVBand="0"/>
        </w:tblPrEx>
        <w:trPr>
          <w:trHeight w:val="20"/>
        </w:trPr>
        <w:tc>
          <w:tcPr>
            <w:tcW w:w="237" w:type="pct"/>
            <w:tcBorders>
              <w:top w:val="nil"/>
              <w:bottom w:val="single" w:sz="4" w:space="0" w:color="auto"/>
            </w:tcBorders>
          </w:tcPr>
          <w:p w:rsidR="00E9402A" w:rsidRPr="00F26331" w:rsidRDefault="00E9402A" w:rsidP="00E9402A">
            <w:pPr>
              <w:rPr>
                <w:rFonts w:ascii="Arial" w:hAnsi="Arial" w:cs="Arial"/>
                <w:sz w:val="20"/>
                <w:szCs w:val="20"/>
              </w:rPr>
            </w:pPr>
          </w:p>
        </w:tc>
        <w:tc>
          <w:tcPr>
            <w:tcW w:w="2833" w:type="pct"/>
            <w:gridSpan w:val="7"/>
            <w:tcBorders>
              <w:top w:val="single" w:sz="4" w:space="0" w:color="auto"/>
              <w:bottom w:val="single" w:sz="4" w:space="0" w:color="auto"/>
            </w:tcBorders>
          </w:tcPr>
          <w:p w:rsidR="00E9402A" w:rsidRPr="00F26331" w:rsidRDefault="00E9402A" w:rsidP="00181564">
            <w:pPr>
              <w:numPr>
                <w:ilvl w:val="0"/>
                <w:numId w:val="27"/>
              </w:numPr>
              <w:tabs>
                <w:tab w:val="clear" w:pos="720"/>
                <w:tab w:val="left" w:pos="168"/>
              </w:tabs>
              <w:ind w:left="0" w:firstLine="0"/>
              <w:jc w:val="both"/>
              <w:rPr>
                <w:rFonts w:ascii="Arial" w:hAnsi="Arial" w:cs="Arial"/>
                <w:sz w:val="20"/>
                <w:szCs w:val="20"/>
              </w:rPr>
            </w:pPr>
            <w:r w:rsidRPr="00F26331">
              <w:rPr>
                <w:rFonts w:ascii="Arial" w:hAnsi="Arial" w:cs="Arial"/>
                <w:sz w:val="20"/>
                <w:szCs w:val="20"/>
              </w:rPr>
              <w:t>Семинар «Управление созданием, функционированием и развитием профессиональных объединений педагогов в условиях модернизации образования» (на базе  МОУ «Многопрофильный лицей № 84»).</w:t>
            </w:r>
          </w:p>
          <w:p w:rsidR="00E9402A" w:rsidRPr="00F26331" w:rsidRDefault="00E9402A" w:rsidP="00181564">
            <w:pPr>
              <w:numPr>
                <w:ilvl w:val="0"/>
                <w:numId w:val="27"/>
              </w:numPr>
              <w:tabs>
                <w:tab w:val="clear" w:pos="720"/>
                <w:tab w:val="left" w:pos="168"/>
              </w:tabs>
              <w:ind w:left="0" w:firstLine="0"/>
              <w:jc w:val="both"/>
              <w:rPr>
                <w:rFonts w:ascii="Arial" w:hAnsi="Arial" w:cs="Arial"/>
                <w:sz w:val="20"/>
                <w:szCs w:val="20"/>
              </w:rPr>
            </w:pPr>
            <w:r w:rsidRPr="00F26331">
              <w:rPr>
                <w:rFonts w:ascii="Arial" w:hAnsi="Arial" w:cs="Arial"/>
                <w:sz w:val="20"/>
                <w:szCs w:val="20"/>
              </w:rPr>
              <w:t>Семинар-практикум «Проектирование системы воспитательной работы в условиях перехода на предпрофильное и профильное обучение с решением вопросов социальной адаптации выпускников» (Гимназия № 10, средняя общеобразовательная школа № 21, Центр психологомедикосоциаль</w:t>
            </w:r>
            <w:r w:rsidRPr="00F26331">
              <w:rPr>
                <w:rFonts w:ascii="Arial" w:hAnsi="Arial" w:cs="Arial"/>
                <w:sz w:val="20"/>
                <w:szCs w:val="20"/>
              </w:rPr>
              <w:softHyphen/>
              <w:t>ного сопровождения «Дар», открытая (сменная) общеобразовательная школа №</w:t>
            </w:r>
            <w:r>
              <w:rPr>
                <w:rFonts w:ascii="Arial" w:hAnsi="Arial" w:cs="Arial"/>
                <w:sz w:val="20"/>
                <w:szCs w:val="20"/>
              </w:rPr>
              <w:t xml:space="preserve"> </w:t>
            </w:r>
            <w:r w:rsidRPr="00F26331">
              <w:rPr>
                <w:rFonts w:ascii="Arial" w:hAnsi="Arial" w:cs="Arial"/>
                <w:sz w:val="20"/>
                <w:szCs w:val="20"/>
              </w:rPr>
              <w:t>4, специальная (корр</w:t>
            </w:r>
            <w:r>
              <w:rPr>
                <w:rFonts w:ascii="Arial" w:hAnsi="Arial" w:cs="Arial"/>
                <w:sz w:val="20"/>
                <w:szCs w:val="20"/>
              </w:rPr>
              <w:t>екционная) школа-интернат № 68)</w:t>
            </w:r>
          </w:p>
        </w:tc>
        <w:tc>
          <w:tcPr>
            <w:tcW w:w="1931" w:type="pct"/>
            <w:gridSpan w:val="6"/>
            <w:vMerge/>
            <w:tcBorders>
              <w:bottom w:val="single" w:sz="4" w:space="0" w:color="auto"/>
            </w:tcBorders>
          </w:tcPr>
          <w:p w:rsidR="00E9402A" w:rsidRPr="00F26331" w:rsidRDefault="00E9402A" w:rsidP="00E9402A">
            <w:pPr>
              <w:rPr>
                <w:rFonts w:ascii="Arial" w:hAnsi="Arial" w:cs="Arial"/>
                <w:sz w:val="20"/>
                <w:szCs w:val="20"/>
              </w:rPr>
            </w:pPr>
          </w:p>
        </w:tc>
      </w:tr>
      <w:tr w:rsidR="00E9402A" w:rsidRPr="00F26331">
        <w:tblPrEx>
          <w:tblLook w:val="0000" w:firstRow="0" w:lastRow="0" w:firstColumn="0" w:lastColumn="0" w:noHBand="0" w:noVBand="0"/>
        </w:tblPrEx>
        <w:trPr>
          <w:cantSplit/>
        </w:trPr>
        <w:tc>
          <w:tcPr>
            <w:tcW w:w="5000" w:type="pct"/>
            <w:gridSpan w:val="14"/>
          </w:tcPr>
          <w:p w:rsidR="00E9402A" w:rsidRPr="00F26331" w:rsidRDefault="00E9402A" w:rsidP="00E9402A">
            <w:pPr>
              <w:pStyle w:val="2"/>
              <w:tabs>
                <w:tab w:val="left" w:pos="187"/>
                <w:tab w:val="left" w:pos="561"/>
              </w:tabs>
              <w:ind w:right="-108" w:firstLine="0"/>
              <w:jc w:val="left"/>
              <w:rPr>
                <w:rFonts w:ascii="Arial" w:hAnsi="Arial" w:cs="Arial"/>
                <w:i/>
                <w:sz w:val="20"/>
                <w:szCs w:val="20"/>
              </w:rPr>
            </w:pPr>
            <w:smartTag w:uri="urn:schemas-microsoft-com:office:smarttags" w:element="stockticker">
              <w:r w:rsidRPr="00F26331">
                <w:rPr>
                  <w:rFonts w:ascii="Arial" w:hAnsi="Arial" w:cs="Arial"/>
                  <w:sz w:val="20"/>
                  <w:szCs w:val="20"/>
                  <w:lang w:val="en-US"/>
                </w:rPr>
                <w:t>VII</w:t>
              </w:r>
            </w:smartTag>
            <w:r w:rsidRPr="00F26331">
              <w:rPr>
                <w:rFonts w:ascii="Arial" w:hAnsi="Arial" w:cs="Arial"/>
                <w:sz w:val="20"/>
                <w:szCs w:val="20"/>
              </w:rPr>
              <w:t xml:space="preserve">. Проектирование модели основной общеобразовательной школы как школы позитивных социальных проб. </w:t>
            </w:r>
            <w:r w:rsidRPr="00F26331">
              <w:rPr>
                <w:rFonts w:ascii="Arial" w:hAnsi="Arial" w:cs="Arial"/>
                <w:i/>
                <w:sz w:val="20"/>
                <w:szCs w:val="20"/>
              </w:rPr>
              <w:t xml:space="preserve">   Научные консультанты – Цукер А.А., Гуляева С.П. </w:t>
            </w:r>
          </w:p>
        </w:tc>
      </w:tr>
      <w:tr w:rsidR="00E9402A" w:rsidRPr="00F26331">
        <w:tc>
          <w:tcPr>
            <w:tcW w:w="237" w:type="pct"/>
          </w:tcPr>
          <w:p w:rsidR="00E9402A" w:rsidRPr="00F26331" w:rsidRDefault="00E9402A" w:rsidP="00E9402A">
            <w:pPr>
              <w:ind w:left="57"/>
              <w:jc w:val="both"/>
              <w:rPr>
                <w:rFonts w:ascii="Arial" w:hAnsi="Arial" w:cs="Arial"/>
                <w:sz w:val="20"/>
                <w:szCs w:val="20"/>
              </w:rPr>
            </w:pPr>
            <w:r>
              <w:rPr>
                <w:rFonts w:ascii="Arial" w:hAnsi="Arial" w:cs="Arial"/>
                <w:sz w:val="20"/>
                <w:szCs w:val="20"/>
              </w:rPr>
              <w:t>1</w:t>
            </w:r>
          </w:p>
        </w:tc>
        <w:tc>
          <w:tcPr>
            <w:tcW w:w="3328" w:type="pct"/>
            <w:gridSpan w:val="8"/>
          </w:tcPr>
          <w:p w:rsidR="00E9402A" w:rsidRPr="00F26331" w:rsidRDefault="00E9402A" w:rsidP="00E9402A">
            <w:pPr>
              <w:jc w:val="both"/>
              <w:rPr>
                <w:rFonts w:ascii="Arial" w:hAnsi="Arial" w:cs="Arial"/>
                <w:sz w:val="20"/>
                <w:szCs w:val="20"/>
              </w:rPr>
            </w:pPr>
            <w:r w:rsidRPr="00F26331">
              <w:rPr>
                <w:rFonts w:ascii="Arial" w:hAnsi="Arial" w:cs="Arial"/>
                <w:sz w:val="20"/>
                <w:szCs w:val="20"/>
              </w:rPr>
              <w:t>Разработка идеологии и концепции эксперимента «Модель основной общеобразовательной школы как школы позитивных социаль</w:t>
            </w:r>
            <w:r>
              <w:rPr>
                <w:rFonts w:ascii="Arial" w:hAnsi="Arial" w:cs="Arial"/>
                <w:sz w:val="20"/>
                <w:szCs w:val="20"/>
              </w:rPr>
              <w:t>ных проб»</w:t>
            </w:r>
          </w:p>
        </w:tc>
        <w:tc>
          <w:tcPr>
            <w:tcW w:w="1435" w:type="pct"/>
            <w:gridSpan w:val="5"/>
          </w:tcPr>
          <w:p w:rsidR="00E9402A" w:rsidRPr="00F26331" w:rsidRDefault="00E9402A" w:rsidP="00E9402A">
            <w:pPr>
              <w:jc w:val="both"/>
              <w:rPr>
                <w:rFonts w:ascii="Arial" w:hAnsi="Arial" w:cs="Arial"/>
                <w:sz w:val="20"/>
                <w:szCs w:val="20"/>
              </w:rPr>
            </w:pPr>
            <w:r>
              <w:rPr>
                <w:rFonts w:ascii="Arial" w:hAnsi="Arial" w:cs="Arial"/>
                <w:sz w:val="20"/>
                <w:szCs w:val="20"/>
              </w:rPr>
              <w:t>Концепция эксперимента</w:t>
            </w:r>
          </w:p>
        </w:tc>
      </w:tr>
      <w:tr w:rsidR="00E9402A" w:rsidRPr="00F26331">
        <w:tc>
          <w:tcPr>
            <w:tcW w:w="237" w:type="pct"/>
          </w:tcPr>
          <w:p w:rsidR="00E9402A" w:rsidRPr="00F26331" w:rsidRDefault="00E9402A" w:rsidP="00E9402A">
            <w:pPr>
              <w:jc w:val="both"/>
              <w:rPr>
                <w:rFonts w:ascii="Arial" w:hAnsi="Arial" w:cs="Arial"/>
                <w:sz w:val="20"/>
                <w:szCs w:val="20"/>
              </w:rPr>
            </w:pPr>
            <w:r>
              <w:rPr>
                <w:rFonts w:ascii="Arial" w:hAnsi="Arial" w:cs="Arial"/>
                <w:sz w:val="20"/>
                <w:szCs w:val="20"/>
              </w:rPr>
              <w:t>2</w:t>
            </w:r>
          </w:p>
        </w:tc>
        <w:tc>
          <w:tcPr>
            <w:tcW w:w="3328" w:type="pct"/>
            <w:gridSpan w:val="8"/>
          </w:tcPr>
          <w:p w:rsidR="00E9402A" w:rsidRPr="00F26331" w:rsidRDefault="00E9402A" w:rsidP="00E9402A">
            <w:pPr>
              <w:jc w:val="both"/>
              <w:rPr>
                <w:rFonts w:ascii="Arial" w:hAnsi="Arial" w:cs="Arial"/>
                <w:sz w:val="20"/>
                <w:szCs w:val="20"/>
              </w:rPr>
            </w:pPr>
            <w:r w:rsidRPr="00F26331">
              <w:rPr>
                <w:rFonts w:ascii="Arial" w:hAnsi="Arial" w:cs="Arial"/>
                <w:sz w:val="20"/>
                <w:szCs w:val="20"/>
              </w:rPr>
              <w:t>Определение образовательных учреж</w:t>
            </w:r>
            <w:r>
              <w:rPr>
                <w:rFonts w:ascii="Arial" w:hAnsi="Arial" w:cs="Arial"/>
                <w:sz w:val="20"/>
                <w:szCs w:val="20"/>
              </w:rPr>
              <w:t>дений – участников эксперимента</w:t>
            </w:r>
          </w:p>
        </w:tc>
        <w:tc>
          <w:tcPr>
            <w:tcW w:w="1435" w:type="pct"/>
            <w:gridSpan w:val="5"/>
          </w:tcPr>
          <w:p w:rsidR="00E9402A" w:rsidRPr="00F26331" w:rsidRDefault="00E9402A" w:rsidP="00E9402A">
            <w:pPr>
              <w:jc w:val="both"/>
              <w:rPr>
                <w:rFonts w:ascii="Arial" w:hAnsi="Arial" w:cs="Arial"/>
                <w:sz w:val="20"/>
                <w:szCs w:val="20"/>
              </w:rPr>
            </w:pPr>
            <w:r w:rsidRPr="00F26331">
              <w:rPr>
                <w:rFonts w:ascii="Arial" w:hAnsi="Arial" w:cs="Arial"/>
                <w:sz w:val="20"/>
                <w:szCs w:val="20"/>
              </w:rPr>
              <w:t>Список участников экспе</w:t>
            </w:r>
            <w:r>
              <w:rPr>
                <w:rFonts w:ascii="Arial" w:hAnsi="Arial" w:cs="Arial"/>
                <w:sz w:val="20"/>
                <w:szCs w:val="20"/>
              </w:rPr>
              <w:t>римента</w:t>
            </w:r>
          </w:p>
        </w:tc>
      </w:tr>
      <w:tr w:rsidR="00E9402A" w:rsidRPr="00F26331">
        <w:tc>
          <w:tcPr>
            <w:tcW w:w="237" w:type="pct"/>
          </w:tcPr>
          <w:p w:rsidR="00E9402A" w:rsidRPr="00F26331" w:rsidRDefault="00E9402A" w:rsidP="00E9402A">
            <w:pPr>
              <w:jc w:val="both"/>
              <w:rPr>
                <w:rFonts w:ascii="Arial" w:hAnsi="Arial" w:cs="Arial"/>
                <w:sz w:val="20"/>
                <w:szCs w:val="20"/>
              </w:rPr>
            </w:pPr>
            <w:r>
              <w:rPr>
                <w:rFonts w:ascii="Arial" w:hAnsi="Arial" w:cs="Arial"/>
                <w:sz w:val="20"/>
                <w:szCs w:val="20"/>
              </w:rPr>
              <w:t>3</w:t>
            </w:r>
          </w:p>
        </w:tc>
        <w:tc>
          <w:tcPr>
            <w:tcW w:w="3328" w:type="pct"/>
            <w:gridSpan w:val="8"/>
          </w:tcPr>
          <w:p w:rsidR="00E9402A" w:rsidRPr="00F26331" w:rsidRDefault="00E9402A" w:rsidP="00E9402A">
            <w:pPr>
              <w:jc w:val="both"/>
              <w:rPr>
                <w:rFonts w:ascii="Arial" w:hAnsi="Arial" w:cs="Arial"/>
                <w:sz w:val="20"/>
                <w:szCs w:val="20"/>
              </w:rPr>
            </w:pPr>
            <w:r w:rsidRPr="00F26331">
              <w:rPr>
                <w:rFonts w:ascii="Arial" w:hAnsi="Arial" w:cs="Arial"/>
                <w:sz w:val="20"/>
                <w:szCs w:val="20"/>
              </w:rPr>
              <w:t>Оформление документов на экспериментальную площадку между МОУ ДПО «Институт повышения квалификации», с одной стороны, и ИОСДВ СО РАО и средними общеобразовательными учреждениями, с дру</w:t>
            </w:r>
            <w:r>
              <w:rPr>
                <w:rFonts w:ascii="Arial" w:hAnsi="Arial" w:cs="Arial"/>
                <w:sz w:val="20"/>
                <w:szCs w:val="20"/>
              </w:rPr>
              <w:t>гой</w:t>
            </w:r>
          </w:p>
        </w:tc>
        <w:tc>
          <w:tcPr>
            <w:tcW w:w="1435" w:type="pct"/>
            <w:gridSpan w:val="5"/>
          </w:tcPr>
          <w:p w:rsidR="00E9402A" w:rsidRPr="00F26331" w:rsidRDefault="00E9402A" w:rsidP="00E9402A">
            <w:pPr>
              <w:jc w:val="both"/>
              <w:rPr>
                <w:rFonts w:ascii="Arial" w:hAnsi="Arial" w:cs="Arial"/>
                <w:sz w:val="20"/>
                <w:szCs w:val="20"/>
              </w:rPr>
            </w:pPr>
            <w:r>
              <w:rPr>
                <w:rFonts w:ascii="Arial" w:hAnsi="Arial" w:cs="Arial"/>
                <w:sz w:val="20"/>
                <w:szCs w:val="20"/>
              </w:rPr>
              <w:t>Пакет документов</w:t>
            </w:r>
          </w:p>
        </w:tc>
      </w:tr>
      <w:tr w:rsidR="00E9402A" w:rsidRPr="00F26331">
        <w:tc>
          <w:tcPr>
            <w:tcW w:w="237" w:type="pct"/>
          </w:tcPr>
          <w:p w:rsidR="00E9402A" w:rsidRPr="00F26331" w:rsidRDefault="00E9402A" w:rsidP="00E9402A">
            <w:pPr>
              <w:jc w:val="both"/>
              <w:rPr>
                <w:rFonts w:ascii="Arial" w:hAnsi="Arial" w:cs="Arial"/>
                <w:sz w:val="20"/>
                <w:szCs w:val="20"/>
              </w:rPr>
            </w:pPr>
            <w:r>
              <w:rPr>
                <w:rFonts w:ascii="Arial" w:hAnsi="Arial" w:cs="Arial"/>
                <w:sz w:val="20"/>
                <w:szCs w:val="20"/>
              </w:rPr>
              <w:t>4</w:t>
            </w:r>
          </w:p>
        </w:tc>
        <w:tc>
          <w:tcPr>
            <w:tcW w:w="3328" w:type="pct"/>
            <w:gridSpan w:val="8"/>
          </w:tcPr>
          <w:p w:rsidR="00E9402A" w:rsidRPr="00F26331" w:rsidRDefault="00E9402A" w:rsidP="00E9402A">
            <w:pPr>
              <w:jc w:val="both"/>
              <w:rPr>
                <w:rFonts w:ascii="Arial" w:hAnsi="Arial" w:cs="Arial"/>
                <w:sz w:val="20"/>
                <w:szCs w:val="20"/>
              </w:rPr>
            </w:pPr>
            <w:r>
              <w:rPr>
                <w:rFonts w:ascii="Arial" w:hAnsi="Arial" w:cs="Arial"/>
                <w:sz w:val="20"/>
                <w:szCs w:val="20"/>
              </w:rPr>
              <w:t>Создание творческой группы</w:t>
            </w:r>
          </w:p>
        </w:tc>
        <w:tc>
          <w:tcPr>
            <w:tcW w:w="1435" w:type="pct"/>
            <w:gridSpan w:val="5"/>
          </w:tcPr>
          <w:p w:rsidR="00E9402A" w:rsidRPr="00F26331" w:rsidRDefault="00E9402A" w:rsidP="00E9402A">
            <w:pPr>
              <w:jc w:val="both"/>
              <w:rPr>
                <w:rFonts w:ascii="Arial" w:hAnsi="Arial" w:cs="Arial"/>
                <w:sz w:val="20"/>
                <w:szCs w:val="20"/>
              </w:rPr>
            </w:pPr>
            <w:r w:rsidRPr="00F26331">
              <w:rPr>
                <w:rFonts w:ascii="Arial" w:hAnsi="Arial" w:cs="Arial"/>
                <w:sz w:val="20"/>
                <w:szCs w:val="20"/>
              </w:rPr>
              <w:t>Список участников творческой груп</w:t>
            </w:r>
            <w:r>
              <w:rPr>
                <w:rFonts w:ascii="Arial" w:hAnsi="Arial" w:cs="Arial"/>
                <w:sz w:val="20"/>
                <w:szCs w:val="20"/>
              </w:rPr>
              <w:t>пы</w:t>
            </w:r>
          </w:p>
        </w:tc>
      </w:tr>
      <w:tr w:rsidR="00E9402A" w:rsidRPr="00F26331">
        <w:tc>
          <w:tcPr>
            <w:tcW w:w="237" w:type="pct"/>
          </w:tcPr>
          <w:p w:rsidR="00E9402A" w:rsidRPr="00F26331" w:rsidRDefault="00E9402A" w:rsidP="00E9402A">
            <w:pPr>
              <w:jc w:val="both"/>
              <w:rPr>
                <w:rFonts w:ascii="Arial" w:hAnsi="Arial" w:cs="Arial"/>
                <w:sz w:val="20"/>
                <w:szCs w:val="20"/>
              </w:rPr>
            </w:pPr>
            <w:r>
              <w:rPr>
                <w:rFonts w:ascii="Arial" w:hAnsi="Arial" w:cs="Arial"/>
                <w:sz w:val="20"/>
                <w:szCs w:val="20"/>
              </w:rPr>
              <w:t>5</w:t>
            </w:r>
          </w:p>
        </w:tc>
        <w:tc>
          <w:tcPr>
            <w:tcW w:w="3328" w:type="pct"/>
            <w:gridSpan w:val="8"/>
          </w:tcPr>
          <w:p w:rsidR="00E9402A" w:rsidRPr="00F26331" w:rsidRDefault="00E9402A" w:rsidP="00E9402A">
            <w:pPr>
              <w:jc w:val="both"/>
              <w:rPr>
                <w:rFonts w:ascii="Arial" w:hAnsi="Arial" w:cs="Arial"/>
                <w:spacing w:val="8"/>
                <w:sz w:val="20"/>
                <w:szCs w:val="20"/>
              </w:rPr>
            </w:pPr>
            <w:r w:rsidRPr="00F26331">
              <w:rPr>
                <w:rFonts w:ascii="Arial" w:hAnsi="Arial" w:cs="Arial"/>
                <w:spacing w:val="8"/>
                <w:sz w:val="20"/>
                <w:szCs w:val="20"/>
              </w:rPr>
              <w:t>Разработка содержания и программы эксперимента «Модель основной общеобразовательной школы как школы позитивных социаль</w:t>
            </w:r>
            <w:r>
              <w:rPr>
                <w:rFonts w:ascii="Arial" w:hAnsi="Arial" w:cs="Arial"/>
                <w:spacing w:val="8"/>
                <w:sz w:val="20"/>
                <w:szCs w:val="20"/>
              </w:rPr>
              <w:t>ных проб»</w:t>
            </w:r>
          </w:p>
        </w:tc>
        <w:tc>
          <w:tcPr>
            <w:tcW w:w="1435" w:type="pct"/>
            <w:gridSpan w:val="5"/>
          </w:tcPr>
          <w:p w:rsidR="00E9402A" w:rsidRPr="00F26331" w:rsidRDefault="00E9402A" w:rsidP="00E9402A">
            <w:pPr>
              <w:jc w:val="both"/>
              <w:rPr>
                <w:rFonts w:ascii="Arial" w:hAnsi="Arial" w:cs="Arial"/>
                <w:sz w:val="20"/>
                <w:szCs w:val="20"/>
              </w:rPr>
            </w:pPr>
            <w:r w:rsidRPr="00F26331">
              <w:rPr>
                <w:rFonts w:ascii="Arial" w:hAnsi="Arial" w:cs="Arial"/>
                <w:sz w:val="20"/>
                <w:szCs w:val="20"/>
              </w:rPr>
              <w:t>Программа эксперимен</w:t>
            </w:r>
            <w:r>
              <w:rPr>
                <w:rFonts w:ascii="Arial" w:hAnsi="Arial" w:cs="Arial"/>
                <w:sz w:val="20"/>
                <w:szCs w:val="20"/>
              </w:rPr>
              <w:t>та</w:t>
            </w:r>
          </w:p>
        </w:tc>
      </w:tr>
      <w:tr w:rsidR="00E9402A" w:rsidRPr="00F26331">
        <w:tc>
          <w:tcPr>
            <w:tcW w:w="237" w:type="pct"/>
          </w:tcPr>
          <w:p w:rsidR="00E9402A" w:rsidRPr="00F26331" w:rsidRDefault="00E9402A" w:rsidP="00E9402A">
            <w:pPr>
              <w:jc w:val="both"/>
              <w:rPr>
                <w:rFonts w:ascii="Arial" w:hAnsi="Arial" w:cs="Arial"/>
                <w:sz w:val="20"/>
                <w:szCs w:val="20"/>
              </w:rPr>
            </w:pPr>
            <w:r>
              <w:rPr>
                <w:rFonts w:ascii="Arial" w:hAnsi="Arial" w:cs="Arial"/>
                <w:sz w:val="20"/>
                <w:szCs w:val="20"/>
              </w:rPr>
              <w:t>6</w:t>
            </w:r>
          </w:p>
        </w:tc>
        <w:tc>
          <w:tcPr>
            <w:tcW w:w="3328" w:type="pct"/>
            <w:gridSpan w:val="8"/>
          </w:tcPr>
          <w:p w:rsidR="00E9402A" w:rsidRPr="00F26331" w:rsidRDefault="00E9402A" w:rsidP="00E9402A">
            <w:pPr>
              <w:jc w:val="both"/>
              <w:rPr>
                <w:rFonts w:ascii="Arial" w:hAnsi="Arial" w:cs="Arial"/>
                <w:sz w:val="20"/>
                <w:szCs w:val="20"/>
              </w:rPr>
            </w:pPr>
            <w:r w:rsidRPr="00F26331">
              <w:rPr>
                <w:rFonts w:ascii="Arial" w:hAnsi="Arial" w:cs="Arial"/>
                <w:sz w:val="20"/>
                <w:szCs w:val="20"/>
              </w:rPr>
              <w:t>Утверждение программы эксперимента «Модель основной общеобразовательной школы как школы по</w:t>
            </w:r>
            <w:r>
              <w:rPr>
                <w:rFonts w:ascii="Arial" w:hAnsi="Arial" w:cs="Arial"/>
                <w:sz w:val="20"/>
                <w:szCs w:val="20"/>
              </w:rPr>
              <w:t>зитивных социальных проб» в К</w:t>
            </w:r>
            <w:r w:rsidRPr="00F26331">
              <w:rPr>
                <w:rFonts w:ascii="Arial" w:hAnsi="Arial" w:cs="Arial"/>
                <w:sz w:val="20"/>
                <w:szCs w:val="20"/>
              </w:rPr>
              <w:t>омитете образования и нау</w:t>
            </w:r>
            <w:r>
              <w:rPr>
                <w:rFonts w:ascii="Arial" w:hAnsi="Arial" w:cs="Arial"/>
                <w:sz w:val="20"/>
                <w:szCs w:val="20"/>
              </w:rPr>
              <w:t>ки</w:t>
            </w:r>
          </w:p>
        </w:tc>
        <w:tc>
          <w:tcPr>
            <w:tcW w:w="1435" w:type="pct"/>
            <w:gridSpan w:val="5"/>
          </w:tcPr>
          <w:p w:rsidR="00E9402A" w:rsidRPr="00F26331" w:rsidRDefault="00E9402A" w:rsidP="00E9402A">
            <w:pPr>
              <w:jc w:val="both"/>
              <w:rPr>
                <w:rFonts w:ascii="Arial" w:hAnsi="Arial" w:cs="Arial"/>
                <w:sz w:val="20"/>
                <w:szCs w:val="20"/>
              </w:rPr>
            </w:pPr>
            <w:r w:rsidRPr="00F26331">
              <w:rPr>
                <w:rFonts w:ascii="Arial" w:hAnsi="Arial" w:cs="Arial"/>
                <w:sz w:val="20"/>
                <w:szCs w:val="20"/>
              </w:rPr>
              <w:t>Утвержденная программа эксперимен</w:t>
            </w:r>
            <w:r>
              <w:rPr>
                <w:rFonts w:ascii="Arial" w:hAnsi="Arial" w:cs="Arial"/>
                <w:sz w:val="20"/>
                <w:szCs w:val="20"/>
              </w:rPr>
              <w:t>та</w:t>
            </w:r>
          </w:p>
        </w:tc>
      </w:tr>
      <w:tr w:rsidR="00E9402A" w:rsidRPr="00F26331">
        <w:tc>
          <w:tcPr>
            <w:tcW w:w="237" w:type="pct"/>
          </w:tcPr>
          <w:p w:rsidR="00E9402A" w:rsidRPr="00F26331" w:rsidRDefault="00E9402A" w:rsidP="00E9402A">
            <w:pPr>
              <w:jc w:val="both"/>
              <w:rPr>
                <w:rFonts w:ascii="Arial" w:hAnsi="Arial" w:cs="Arial"/>
                <w:sz w:val="20"/>
                <w:szCs w:val="20"/>
              </w:rPr>
            </w:pPr>
            <w:r>
              <w:rPr>
                <w:rFonts w:ascii="Arial" w:hAnsi="Arial" w:cs="Arial"/>
                <w:sz w:val="20"/>
                <w:szCs w:val="20"/>
              </w:rPr>
              <w:t>7</w:t>
            </w:r>
          </w:p>
        </w:tc>
        <w:tc>
          <w:tcPr>
            <w:tcW w:w="3328" w:type="pct"/>
            <w:gridSpan w:val="8"/>
          </w:tcPr>
          <w:p w:rsidR="00E9402A" w:rsidRPr="00F26331" w:rsidRDefault="00E9402A" w:rsidP="00E9402A">
            <w:pPr>
              <w:jc w:val="both"/>
              <w:rPr>
                <w:rFonts w:ascii="Arial" w:hAnsi="Arial" w:cs="Arial"/>
                <w:sz w:val="20"/>
                <w:szCs w:val="20"/>
              </w:rPr>
            </w:pPr>
            <w:r w:rsidRPr="00F26331">
              <w:rPr>
                <w:rFonts w:ascii="Arial" w:hAnsi="Arial" w:cs="Arial"/>
                <w:sz w:val="20"/>
                <w:szCs w:val="20"/>
              </w:rPr>
              <w:t>Проведение эксперимента «Модель основной общеобразовательной школы как школы позитивных социаль</w:t>
            </w:r>
            <w:r>
              <w:rPr>
                <w:rFonts w:ascii="Arial" w:hAnsi="Arial" w:cs="Arial"/>
                <w:sz w:val="20"/>
                <w:szCs w:val="20"/>
              </w:rPr>
              <w:t>ных проб»</w:t>
            </w:r>
          </w:p>
        </w:tc>
        <w:tc>
          <w:tcPr>
            <w:tcW w:w="1435" w:type="pct"/>
            <w:gridSpan w:val="5"/>
          </w:tcPr>
          <w:p w:rsidR="00E9402A" w:rsidRPr="00F26331" w:rsidRDefault="00E9402A" w:rsidP="00E9402A">
            <w:pPr>
              <w:jc w:val="both"/>
              <w:rPr>
                <w:rFonts w:ascii="Arial" w:hAnsi="Arial" w:cs="Arial"/>
                <w:sz w:val="20"/>
                <w:szCs w:val="20"/>
              </w:rPr>
            </w:pPr>
          </w:p>
        </w:tc>
      </w:tr>
      <w:tr w:rsidR="00E9402A" w:rsidRPr="00F26331">
        <w:tc>
          <w:tcPr>
            <w:tcW w:w="237" w:type="pct"/>
          </w:tcPr>
          <w:p w:rsidR="00E9402A" w:rsidRPr="00F26331" w:rsidRDefault="00E9402A" w:rsidP="00E9402A">
            <w:pPr>
              <w:jc w:val="both"/>
              <w:rPr>
                <w:rFonts w:ascii="Arial" w:hAnsi="Arial" w:cs="Arial"/>
                <w:sz w:val="20"/>
                <w:szCs w:val="20"/>
              </w:rPr>
            </w:pPr>
            <w:r>
              <w:rPr>
                <w:rFonts w:ascii="Arial" w:hAnsi="Arial" w:cs="Arial"/>
                <w:sz w:val="20"/>
                <w:szCs w:val="20"/>
              </w:rPr>
              <w:t>8</w:t>
            </w:r>
          </w:p>
        </w:tc>
        <w:tc>
          <w:tcPr>
            <w:tcW w:w="3328" w:type="pct"/>
            <w:gridSpan w:val="8"/>
          </w:tcPr>
          <w:p w:rsidR="00E9402A" w:rsidRPr="00F26331" w:rsidRDefault="00E9402A" w:rsidP="00E9402A">
            <w:pPr>
              <w:jc w:val="both"/>
              <w:rPr>
                <w:rFonts w:ascii="Arial" w:hAnsi="Arial" w:cs="Arial"/>
                <w:sz w:val="20"/>
                <w:szCs w:val="20"/>
              </w:rPr>
            </w:pPr>
            <w:r w:rsidRPr="00F26331">
              <w:rPr>
                <w:rFonts w:ascii="Arial" w:hAnsi="Arial" w:cs="Arial"/>
                <w:sz w:val="20"/>
                <w:szCs w:val="20"/>
              </w:rPr>
              <w:t>Анализ и представление результатов экспери</w:t>
            </w:r>
            <w:r>
              <w:rPr>
                <w:rFonts w:ascii="Arial" w:hAnsi="Arial" w:cs="Arial"/>
                <w:sz w:val="20"/>
                <w:szCs w:val="20"/>
              </w:rPr>
              <w:t>мента</w:t>
            </w:r>
          </w:p>
        </w:tc>
        <w:tc>
          <w:tcPr>
            <w:tcW w:w="1435" w:type="pct"/>
            <w:gridSpan w:val="5"/>
          </w:tcPr>
          <w:p w:rsidR="00E9402A" w:rsidRPr="00F26331" w:rsidRDefault="00E9402A" w:rsidP="00E9402A">
            <w:pPr>
              <w:jc w:val="both"/>
              <w:rPr>
                <w:rFonts w:ascii="Arial" w:hAnsi="Arial" w:cs="Arial"/>
                <w:sz w:val="20"/>
                <w:szCs w:val="20"/>
              </w:rPr>
            </w:pPr>
            <w:r w:rsidRPr="00F26331">
              <w:rPr>
                <w:rFonts w:ascii="Arial" w:hAnsi="Arial" w:cs="Arial"/>
                <w:sz w:val="20"/>
                <w:szCs w:val="20"/>
              </w:rPr>
              <w:t>Аналитический отчет о ходе и результатах экс</w:t>
            </w:r>
            <w:r>
              <w:rPr>
                <w:rFonts w:ascii="Arial" w:hAnsi="Arial" w:cs="Arial"/>
                <w:sz w:val="20"/>
                <w:szCs w:val="20"/>
              </w:rPr>
              <w:t>перимента</w:t>
            </w:r>
          </w:p>
        </w:tc>
      </w:tr>
      <w:tr w:rsidR="00E9402A" w:rsidRPr="00F26331">
        <w:tblPrEx>
          <w:tblLook w:val="00A0" w:firstRow="1" w:lastRow="0" w:firstColumn="1" w:lastColumn="0" w:noHBand="0" w:noVBand="0"/>
        </w:tblPrEx>
        <w:trPr>
          <w:cantSplit/>
          <w:trHeight w:val="486"/>
        </w:trPr>
        <w:tc>
          <w:tcPr>
            <w:tcW w:w="5000" w:type="pct"/>
            <w:gridSpan w:val="14"/>
          </w:tcPr>
          <w:p w:rsidR="00E9402A" w:rsidRPr="00F26331" w:rsidRDefault="00E9402A" w:rsidP="00E9402A">
            <w:pPr>
              <w:jc w:val="both"/>
              <w:rPr>
                <w:rFonts w:ascii="Arial" w:hAnsi="Arial" w:cs="Arial"/>
                <w:sz w:val="20"/>
                <w:szCs w:val="20"/>
              </w:rPr>
            </w:pPr>
            <w:r w:rsidRPr="00F26331">
              <w:rPr>
                <w:rFonts w:ascii="Arial" w:hAnsi="Arial" w:cs="Arial"/>
                <w:b/>
                <w:sz w:val="20"/>
                <w:szCs w:val="20"/>
                <w:lang w:val="en-US"/>
              </w:rPr>
              <w:t>VIII</w:t>
            </w:r>
            <w:r w:rsidRPr="00F26331">
              <w:rPr>
                <w:rFonts w:ascii="Arial" w:hAnsi="Arial" w:cs="Arial"/>
                <w:b/>
                <w:sz w:val="20"/>
                <w:szCs w:val="20"/>
              </w:rPr>
              <w:t>. Финансовое обеспечение муниципального эксперимента (из расчета 30 образовательных учреждений).</w:t>
            </w:r>
            <w:r>
              <w:rPr>
                <w:rFonts w:ascii="Arial" w:hAnsi="Arial" w:cs="Arial"/>
                <w:b/>
                <w:sz w:val="20"/>
                <w:szCs w:val="20"/>
              </w:rPr>
              <w:t xml:space="preserve"> </w:t>
            </w:r>
            <w:r w:rsidRPr="00F26331">
              <w:rPr>
                <w:rFonts w:ascii="Arial" w:hAnsi="Arial" w:cs="Arial"/>
                <w:b/>
                <w:i/>
                <w:sz w:val="20"/>
                <w:szCs w:val="20"/>
              </w:rPr>
              <w:t>Научные консультанты – Шахматова Т.С., Самойлова М.П.</w:t>
            </w:r>
          </w:p>
        </w:tc>
      </w:tr>
      <w:tr w:rsidR="00E9402A" w:rsidRPr="00F26331">
        <w:tblPrEx>
          <w:tblLook w:val="00A0" w:firstRow="1" w:lastRow="0" w:firstColumn="1" w:lastColumn="0" w:noHBand="0" w:noVBand="0"/>
        </w:tblPrEx>
        <w:trPr>
          <w:cantSplit/>
          <w:trHeight w:val="486"/>
        </w:trPr>
        <w:tc>
          <w:tcPr>
            <w:tcW w:w="300" w:type="pct"/>
            <w:gridSpan w:val="4"/>
          </w:tcPr>
          <w:p w:rsidR="00E9402A" w:rsidRPr="00F26331" w:rsidRDefault="00E9402A" w:rsidP="00E9402A">
            <w:pPr>
              <w:jc w:val="center"/>
              <w:rPr>
                <w:rFonts w:ascii="Arial" w:hAnsi="Arial" w:cs="Arial"/>
                <w:b/>
                <w:sz w:val="20"/>
                <w:szCs w:val="20"/>
              </w:rPr>
            </w:pPr>
            <w:r w:rsidRPr="00F26331">
              <w:rPr>
                <w:rFonts w:ascii="Arial" w:hAnsi="Arial" w:cs="Arial"/>
                <w:b/>
                <w:sz w:val="20"/>
                <w:szCs w:val="20"/>
              </w:rPr>
              <w:t>№</w:t>
            </w:r>
          </w:p>
        </w:tc>
        <w:tc>
          <w:tcPr>
            <w:tcW w:w="4000" w:type="pct"/>
            <w:gridSpan w:val="6"/>
          </w:tcPr>
          <w:p w:rsidR="00E9402A" w:rsidRPr="00F26331" w:rsidRDefault="00E9402A" w:rsidP="00E9402A">
            <w:pPr>
              <w:jc w:val="center"/>
              <w:rPr>
                <w:rFonts w:ascii="Arial" w:hAnsi="Arial" w:cs="Arial"/>
                <w:b/>
                <w:sz w:val="20"/>
                <w:szCs w:val="20"/>
              </w:rPr>
            </w:pPr>
            <w:r w:rsidRPr="00F26331">
              <w:rPr>
                <w:rFonts w:ascii="Arial" w:hAnsi="Arial" w:cs="Arial"/>
                <w:b/>
                <w:sz w:val="20"/>
                <w:szCs w:val="20"/>
              </w:rPr>
              <w:t>Наименование мероприятия</w:t>
            </w:r>
          </w:p>
        </w:tc>
        <w:tc>
          <w:tcPr>
            <w:tcW w:w="700" w:type="pct"/>
            <w:gridSpan w:val="4"/>
          </w:tcPr>
          <w:p w:rsidR="00E9402A" w:rsidRPr="00F26331" w:rsidRDefault="00E9402A" w:rsidP="00E9402A">
            <w:pPr>
              <w:jc w:val="center"/>
              <w:rPr>
                <w:rFonts w:ascii="Arial" w:hAnsi="Arial" w:cs="Arial"/>
                <w:b/>
                <w:sz w:val="20"/>
                <w:szCs w:val="20"/>
              </w:rPr>
            </w:pPr>
            <w:r w:rsidRPr="00F26331">
              <w:rPr>
                <w:rFonts w:ascii="Arial" w:hAnsi="Arial" w:cs="Arial"/>
                <w:b/>
                <w:sz w:val="20"/>
                <w:szCs w:val="20"/>
              </w:rPr>
              <w:t>тыс. руб.</w:t>
            </w:r>
          </w:p>
        </w:tc>
      </w:tr>
      <w:tr w:rsidR="00E9402A" w:rsidRPr="00F26331">
        <w:tblPrEx>
          <w:tblLook w:val="00A0" w:firstRow="1" w:lastRow="0" w:firstColumn="1" w:lastColumn="0" w:noHBand="0" w:noVBand="0"/>
        </w:tblPrEx>
        <w:trPr>
          <w:cantSplit/>
          <w:trHeight w:val="486"/>
        </w:trPr>
        <w:tc>
          <w:tcPr>
            <w:tcW w:w="300" w:type="pct"/>
            <w:gridSpan w:val="4"/>
          </w:tcPr>
          <w:p w:rsidR="00E9402A" w:rsidRPr="00F26331" w:rsidRDefault="00E9402A" w:rsidP="00E9402A">
            <w:pPr>
              <w:jc w:val="center"/>
              <w:rPr>
                <w:rFonts w:ascii="Arial" w:hAnsi="Arial" w:cs="Arial"/>
                <w:b/>
                <w:sz w:val="20"/>
                <w:szCs w:val="20"/>
              </w:rPr>
            </w:pPr>
            <w:r>
              <w:rPr>
                <w:rFonts w:ascii="Arial" w:hAnsi="Arial" w:cs="Arial"/>
                <w:b/>
                <w:sz w:val="20"/>
                <w:szCs w:val="20"/>
              </w:rPr>
              <w:t>1</w:t>
            </w:r>
          </w:p>
        </w:tc>
        <w:tc>
          <w:tcPr>
            <w:tcW w:w="4000" w:type="pct"/>
            <w:gridSpan w:val="6"/>
          </w:tcPr>
          <w:p w:rsidR="00E9402A" w:rsidRPr="00F26331" w:rsidRDefault="00E9402A" w:rsidP="00E9402A">
            <w:pPr>
              <w:rPr>
                <w:rFonts w:ascii="Arial" w:hAnsi="Arial" w:cs="Arial"/>
                <w:b/>
                <w:sz w:val="20"/>
                <w:szCs w:val="20"/>
              </w:rPr>
            </w:pPr>
            <w:r w:rsidRPr="00F26331">
              <w:rPr>
                <w:rFonts w:ascii="Arial" w:hAnsi="Arial" w:cs="Arial"/>
                <w:b/>
                <w:sz w:val="20"/>
                <w:szCs w:val="20"/>
              </w:rPr>
              <w:t>Кадровое обеспечение предпрофильной по</w:t>
            </w:r>
            <w:r>
              <w:rPr>
                <w:rFonts w:ascii="Arial" w:hAnsi="Arial" w:cs="Arial"/>
                <w:b/>
                <w:sz w:val="20"/>
                <w:szCs w:val="20"/>
              </w:rPr>
              <w:t>дготовки и профильного обучения</w:t>
            </w:r>
          </w:p>
        </w:tc>
        <w:tc>
          <w:tcPr>
            <w:tcW w:w="700" w:type="pct"/>
            <w:gridSpan w:val="4"/>
          </w:tcPr>
          <w:p w:rsidR="00E9402A" w:rsidRPr="00F26331" w:rsidRDefault="00E9402A" w:rsidP="00E9402A">
            <w:pPr>
              <w:jc w:val="center"/>
              <w:rPr>
                <w:rFonts w:ascii="Arial" w:hAnsi="Arial" w:cs="Arial"/>
                <w:sz w:val="20"/>
                <w:szCs w:val="20"/>
              </w:rPr>
            </w:pPr>
          </w:p>
        </w:tc>
      </w:tr>
      <w:tr w:rsidR="00E9402A" w:rsidRPr="00F26331">
        <w:tblPrEx>
          <w:tblLook w:val="00A0" w:firstRow="1" w:lastRow="0" w:firstColumn="1" w:lastColumn="0" w:noHBand="0" w:noVBand="0"/>
        </w:tblPrEx>
        <w:trPr>
          <w:cantSplit/>
          <w:trHeight w:val="486"/>
        </w:trPr>
        <w:tc>
          <w:tcPr>
            <w:tcW w:w="300" w:type="pct"/>
            <w:gridSpan w:val="4"/>
          </w:tcPr>
          <w:p w:rsidR="00E9402A" w:rsidRPr="00F26331" w:rsidRDefault="00E9402A" w:rsidP="00E9402A">
            <w:pPr>
              <w:jc w:val="center"/>
              <w:rPr>
                <w:rFonts w:ascii="Arial" w:hAnsi="Arial" w:cs="Arial"/>
                <w:sz w:val="20"/>
                <w:szCs w:val="20"/>
              </w:rPr>
            </w:pPr>
            <w:r>
              <w:rPr>
                <w:rFonts w:ascii="Arial" w:hAnsi="Arial" w:cs="Arial"/>
                <w:sz w:val="20"/>
                <w:szCs w:val="20"/>
              </w:rPr>
              <w:t>1.1</w:t>
            </w:r>
          </w:p>
        </w:tc>
        <w:tc>
          <w:tcPr>
            <w:tcW w:w="400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Повышение квалификации профессорско-преподавательского состава Института повышения квалификации</w:t>
            </w:r>
          </w:p>
          <w:p w:rsidR="00E9402A" w:rsidRPr="00F26331" w:rsidRDefault="00E9402A" w:rsidP="00E9402A">
            <w:pPr>
              <w:jc w:val="both"/>
              <w:rPr>
                <w:rFonts w:ascii="Arial" w:hAnsi="Arial" w:cs="Arial"/>
                <w:sz w:val="20"/>
                <w:szCs w:val="20"/>
              </w:rPr>
            </w:pPr>
            <w:r>
              <w:rPr>
                <w:rFonts w:ascii="Arial" w:hAnsi="Arial" w:cs="Arial"/>
                <w:sz w:val="20"/>
                <w:szCs w:val="20"/>
              </w:rPr>
              <w:t xml:space="preserve"> (20 че</w:t>
            </w:r>
            <w:r w:rsidRPr="00F26331">
              <w:rPr>
                <w:rFonts w:ascii="Arial" w:hAnsi="Arial" w:cs="Arial"/>
                <w:sz w:val="20"/>
                <w:szCs w:val="20"/>
              </w:rPr>
              <w:t>л. х 15000 руб.)</w:t>
            </w:r>
          </w:p>
        </w:tc>
        <w:tc>
          <w:tcPr>
            <w:tcW w:w="700" w:type="pct"/>
            <w:gridSpan w:val="4"/>
          </w:tcPr>
          <w:p w:rsidR="00E9402A" w:rsidRPr="00F26331" w:rsidRDefault="00E9402A" w:rsidP="00E9402A">
            <w:pPr>
              <w:jc w:val="center"/>
              <w:rPr>
                <w:rFonts w:ascii="Arial" w:hAnsi="Arial" w:cs="Arial"/>
                <w:sz w:val="20"/>
                <w:szCs w:val="20"/>
              </w:rPr>
            </w:pPr>
            <w:r w:rsidRPr="00F26331">
              <w:rPr>
                <w:rFonts w:ascii="Arial" w:hAnsi="Arial" w:cs="Arial"/>
                <w:sz w:val="20"/>
                <w:szCs w:val="20"/>
              </w:rPr>
              <w:t>300</w:t>
            </w:r>
          </w:p>
        </w:tc>
      </w:tr>
      <w:tr w:rsidR="00E9402A" w:rsidRPr="00F26331">
        <w:tblPrEx>
          <w:tblLook w:val="00A0" w:firstRow="1" w:lastRow="0" w:firstColumn="1" w:lastColumn="0" w:noHBand="0" w:noVBand="0"/>
        </w:tblPrEx>
        <w:trPr>
          <w:cantSplit/>
          <w:trHeight w:val="486"/>
        </w:trPr>
        <w:tc>
          <w:tcPr>
            <w:tcW w:w="300" w:type="pct"/>
            <w:gridSpan w:val="4"/>
          </w:tcPr>
          <w:p w:rsidR="00E9402A" w:rsidRPr="00F26331" w:rsidRDefault="00E9402A" w:rsidP="00E9402A">
            <w:pPr>
              <w:jc w:val="center"/>
              <w:rPr>
                <w:rFonts w:ascii="Arial" w:hAnsi="Arial" w:cs="Arial"/>
                <w:sz w:val="20"/>
                <w:szCs w:val="20"/>
              </w:rPr>
            </w:pPr>
            <w:r>
              <w:rPr>
                <w:rFonts w:ascii="Arial" w:hAnsi="Arial" w:cs="Arial"/>
                <w:sz w:val="20"/>
                <w:szCs w:val="20"/>
              </w:rPr>
              <w:t>1.2</w:t>
            </w:r>
          </w:p>
        </w:tc>
        <w:tc>
          <w:tcPr>
            <w:tcW w:w="400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Введение в штатное расписание образовательного учреждения заместителя директора по предпрофильной подготовке и профильному обучению (30 штатных единиц по 14 разряду ЕТС х 12 месяцев)</w:t>
            </w:r>
          </w:p>
        </w:tc>
        <w:tc>
          <w:tcPr>
            <w:tcW w:w="700" w:type="pct"/>
            <w:gridSpan w:val="4"/>
          </w:tcPr>
          <w:p w:rsidR="00E9402A" w:rsidRPr="00F26331" w:rsidRDefault="00E9402A" w:rsidP="00E9402A">
            <w:pPr>
              <w:jc w:val="center"/>
              <w:rPr>
                <w:rFonts w:ascii="Arial" w:hAnsi="Arial" w:cs="Arial"/>
                <w:sz w:val="20"/>
                <w:szCs w:val="20"/>
              </w:rPr>
            </w:pPr>
            <w:r w:rsidRPr="00F26331">
              <w:rPr>
                <w:rFonts w:ascii="Arial" w:hAnsi="Arial" w:cs="Arial"/>
                <w:sz w:val="20"/>
                <w:szCs w:val="20"/>
              </w:rPr>
              <w:t>945,36</w:t>
            </w:r>
          </w:p>
        </w:tc>
      </w:tr>
      <w:tr w:rsidR="00E9402A" w:rsidRPr="00F26331">
        <w:tblPrEx>
          <w:tblLook w:val="00A0" w:firstRow="1" w:lastRow="0" w:firstColumn="1" w:lastColumn="0" w:noHBand="0" w:noVBand="0"/>
        </w:tblPrEx>
        <w:trPr>
          <w:cantSplit/>
          <w:trHeight w:val="486"/>
        </w:trPr>
        <w:tc>
          <w:tcPr>
            <w:tcW w:w="300" w:type="pct"/>
            <w:gridSpan w:val="4"/>
          </w:tcPr>
          <w:p w:rsidR="00E9402A" w:rsidRPr="00F26331" w:rsidRDefault="00E9402A" w:rsidP="00E9402A">
            <w:pPr>
              <w:jc w:val="center"/>
              <w:rPr>
                <w:rFonts w:ascii="Arial" w:hAnsi="Arial" w:cs="Arial"/>
                <w:sz w:val="20"/>
                <w:szCs w:val="20"/>
              </w:rPr>
            </w:pPr>
            <w:r>
              <w:rPr>
                <w:rFonts w:ascii="Arial" w:hAnsi="Arial" w:cs="Arial"/>
                <w:sz w:val="20"/>
                <w:szCs w:val="20"/>
              </w:rPr>
              <w:t>1.3</w:t>
            </w:r>
          </w:p>
        </w:tc>
        <w:tc>
          <w:tcPr>
            <w:tcW w:w="4000" w:type="pct"/>
            <w:gridSpan w:val="6"/>
          </w:tcPr>
          <w:p w:rsidR="00E9402A" w:rsidRPr="00F26331" w:rsidRDefault="00812A3F" w:rsidP="00E9402A">
            <w:pPr>
              <w:jc w:val="both"/>
              <w:rPr>
                <w:rFonts w:ascii="Arial" w:hAnsi="Arial" w:cs="Arial"/>
                <w:sz w:val="20"/>
                <w:szCs w:val="20"/>
              </w:rPr>
            </w:pPr>
            <w:r>
              <w:rPr>
                <w:rFonts w:ascii="Arial" w:hAnsi="Arial" w:cs="Arial"/>
                <w:sz w:val="20"/>
                <w:szCs w:val="20"/>
              </w:rPr>
              <w:t>Введение</w:t>
            </w:r>
            <w:r w:rsidR="00E9402A" w:rsidRPr="00F26331">
              <w:rPr>
                <w:rFonts w:ascii="Arial" w:hAnsi="Arial" w:cs="Arial"/>
                <w:sz w:val="20"/>
                <w:szCs w:val="20"/>
              </w:rPr>
              <w:t xml:space="preserve"> 15% надбавку к ставке педагога-исследователя</w:t>
            </w:r>
          </w:p>
          <w:p w:rsidR="00E9402A" w:rsidRPr="00F26331" w:rsidRDefault="00E9402A" w:rsidP="00E9402A">
            <w:pPr>
              <w:jc w:val="both"/>
              <w:rPr>
                <w:rFonts w:ascii="Arial" w:hAnsi="Arial" w:cs="Arial"/>
                <w:sz w:val="20"/>
                <w:szCs w:val="20"/>
              </w:rPr>
            </w:pPr>
            <w:r w:rsidRPr="00F26331">
              <w:rPr>
                <w:rFonts w:ascii="Arial" w:hAnsi="Arial" w:cs="Arial"/>
                <w:sz w:val="20"/>
                <w:szCs w:val="20"/>
              </w:rPr>
              <w:t xml:space="preserve"> (15% надбавки от ставки 14 разряда ЕТС – 303 руб. х 300 учителей)</w:t>
            </w:r>
          </w:p>
        </w:tc>
        <w:tc>
          <w:tcPr>
            <w:tcW w:w="700" w:type="pct"/>
            <w:gridSpan w:val="4"/>
          </w:tcPr>
          <w:p w:rsidR="00E9402A" w:rsidRPr="00F26331" w:rsidRDefault="00E9402A" w:rsidP="00E9402A">
            <w:pPr>
              <w:jc w:val="center"/>
              <w:rPr>
                <w:rFonts w:ascii="Arial" w:hAnsi="Arial" w:cs="Arial"/>
                <w:sz w:val="20"/>
                <w:szCs w:val="20"/>
              </w:rPr>
            </w:pPr>
            <w:r w:rsidRPr="00F26331">
              <w:rPr>
                <w:rFonts w:ascii="Arial" w:hAnsi="Arial" w:cs="Arial"/>
                <w:sz w:val="20"/>
                <w:szCs w:val="20"/>
              </w:rPr>
              <w:t>90,9</w:t>
            </w:r>
          </w:p>
        </w:tc>
      </w:tr>
      <w:tr w:rsidR="00E9402A" w:rsidRPr="00F26331">
        <w:tblPrEx>
          <w:tblLook w:val="00A0" w:firstRow="1" w:lastRow="0" w:firstColumn="1" w:lastColumn="0" w:noHBand="0" w:noVBand="0"/>
        </w:tblPrEx>
        <w:trPr>
          <w:cantSplit/>
          <w:trHeight w:val="335"/>
        </w:trPr>
        <w:tc>
          <w:tcPr>
            <w:tcW w:w="300" w:type="pct"/>
            <w:gridSpan w:val="4"/>
          </w:tcPr>
          <w:p w:rsidR="00E9402A" w:rsidRPr="00F26331" w:rsidRDefault="00E9402A" w:rsidP="00E9402A">
            <w:pPr>
              <w:jc w:val="center"/>
              <w:rPr>
                <w:rFonts w:ascii="Arial" w:hAnsi="Arial" w:cs="Arial"/>
                <w:sz w:val="20"/>
                <w:szCs w:val="20"/>
              </w:rPr>
            </w:pPr>
          </w:p>
        </w:tc>
        <w:tc>
          <w:tcPr>
            <w:tcW w:w="4000" w:type="pct"/>
            <w:gridSpan w:val="6"/>
          </w:tcPr>
          <w:p w:rsidR="00E9402A" w:rsidRPr="00F26331" w:rsidRDefault="00E9402A" w:rsidP="00E9402A">
            <w:pPr>
              <w:jc w:val="right"/>
              <w:rPr>
                <w:rFonts w:ascii="Arial" w:hAnsi="Arial" w:cs="Arial"/>
                <w:sz w:val="20"/>
                <w:szCs w:val="20"/>
              </w:rPr>
            </w:pPr>
            <w:r w:rsidRPr="00F26331">
              <w:rPr>
                <w:rFonts w:ascii="Arial" w:hAnsi="Arial" w:cs="Arial"/>
                <w:sz w:val="20"/>
                <w:szCs w:val="20"/>
              </w:rPr>
              <w:t>Итого:</w:t>
            </w:r>
          </w:p>
        </w:tc>
        <w:tc>
          <w:tcPr>
            <w:tcW w:w="700" w:type="pct"/>
            <w:gridSpan w:val="4"/>
          </w:tcPr>
          <w:p w:rsidR="00E9402A" w:rsidRPr="00F26331" w:rsidRDefault="00E9402A" w:rsidP="00E9402A">
            <w:pPr>
              <w:jc w:val="center"/>
              <w:rPr>
                <w:rFonts w:ascii="Arial" w:hAnsi="Arial" w:cs="Arial"/>
                <w:sz w:val="20"/>
                <w:szCs w:val="20"/>
              </w:rPr>
            </w:pPr>
            <w:r w:rsidRPr="00F26331">
              <w:rPr>
                <w:rFonts w:ascii="Arial" w:hAnsi="Arial" w:cs="Arial"/>
                <w:sz w:val="20"/>
                <w:szCs w:val="20"/>
              </w:rPr>
              <w:t>1336,26</w:t>
            </w:r>
          </w:p>
        </w:tc>
      </w:tr>
      <w:tr w:rsidR="00E9402A" w:rsidRPr="00F26331">
        <w:tblPrEx>
          <w:tblLook w:val="00A0" w:firstRow="1" w:lastRow="0" w:firstColumn="1" w:lastColumn="0" w:noHBand="0" w:noVBand="0"/>
        </w:tblPrEx>
        <w:trPr>
          <w:cantSplit/>
          <w:trHeight w:val="486"/>
        </w:trPr>
        <w:tc>
          <w:tcPr>
            <w:tcW w:w="300" w:type="pct"/>
            <w:gridSpan w:val="4"/>
          </w:tcPr>
          <w:p w:rsidR="00E9402A" w:rsidRPr="00F26331" w:rsidRDefault="00E9402A" w:rsidP="00E9402A">
            <w:pPr>
              <w:jc w:val="center"/>
              <w:rPr>
                <w:rFonts w:ascii="Arial" w:hAnsi="Arial" w:cs="Arial"/>
                <w:b/>
                <w:sz w:val="20"/>
                <w:szCs w:val="20"/>
              </w:rPr>
            </w:pPr>
            <w:r w:rsidRPr="00F26331">
              <w:rPr>
                <w:rFonts w:ascii="Arial" w:hAnsi="Arial" w:cs="Arial"/>
                <w:b/>
                <w:sz w:val="20"/>
                <w:szCs w:val="20"/>
              </w:rPr>
              <w:t>2</w:t>
            </w:r>
          </w:p>
        </w:tc>
        <w:tc>
          <w:tcPr>
            <w:tcW w:w="4000" w:type="pct"/>
            <w:gridSpan w:val="6"/>
          </w:tcPr>
          <w:p w:rsidR="00E9402A" w:rsidRPr="00F26331" w:rsidRDefault="00E9402A" w:rsidP="00E9402A">
            <w:pPr>
              <w:jc w:val="both"/>
              <w:rPr>
                <w:rFonts w:ascii="Arial" w:hAnsi="Arial" w:cs="Arial"/>
                <w:b/>
                <w:sz w:val="20"/>
                <w:szCs w:val="20"/>
              </w:rPr>
            </w:pPr>
            <w:r w:rsidRPr="00F26331">
              <w:rPr>
                <w:rFonts w:ascii="Arial" w:hAnsi="Arial" w:cs="Arial"/>
                <w:b/>
                <w:sz w:val="20"/>
                <w:szCs w:val="20"/>
              </w:rPr>
              <w:t>Материально-техническое обеспечение предпрофильной подготовки и профильного обучения.</w:t>
            </w:r>
          </w:p>
        </w:tc>
        <w:tc>
          <w:tcPr>
            <w:tcW w:w="700" w:type="pct"/>
            <w:gridSpan w:val="4"/>
          </w:tcPr>
          <w:p w:rsidR="00E9402A" w:rsidRPr="00F26331" w:rsidRDefault="00E9402A" w:rsidP="00E9402A">
            <w:pPr>
              <w:jc w:val="center"/>
              <w:rPr>
                <w:rFonts w:ascii="Arial" w:hAnsi="Arial" w:cs="Arial"/>
                <w:b/>
                <w:sz w:val="20"/>
                <w:szCs w:val="20"/>
              </w:rPr>
            </w:pPr>
          </w:p>
        </w:tc>
      </w:tr>
      <w:tr w:rsidR="00E9402A" w:rsidRPr="00F26331">
        <w:tblPrEx>
          <w:tblLook w:val="00A0" w:firstRow="1" w:lastRow="0" w:firstColumn="1" w:lastColumn="0" w:noHBand="0" w:noVBand="0"/>
        </w:tblPrEx>
        <w:trPr>
          <w:cantSplit/>
          <w:trHeight w:val="486"/>
        </w:trPr>
        <w:tc>
          <w:tcPr>
            <w:tcW w:w="300" w:type="pct"/>
            <w:gridSpan w:val="4"/>
          </w:tcPr>
          <w:p w:rsidR="00E9402A" w:rsidRPr="00F26331" w:rsidRDefault="00E9402A" w:rsidP="00E9402A">
            <w:pPr>
              <w:jc w:val="center"/>
              <w:rPr>
                <w:rFonts w:ascii="Arial" w:hAnsi="Arial" w:cs="Arial"/>
                <w:sz w:val="20"/>
                <w:szCs w:val="20"/>
              </w:rPr>
            </w:pPr>
            <w:r>
              <w:rPr>
                <w:rFonts w:ascii="Arial" w:hAnsi="Arial" w:cs="Arial"/>
                <w:sz w:val="20"/>
                <w:szCs w:val="20"/>
              </w:rPr>
              <w:t>2.1</w:t>
            </w:r>
          </w:p>
        </w:tc>
        <w:tc>
          <w:tcPr>
            <w:tcW w:w="400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Оборудование кабинетов профильного обучения:</w:t>
            </w:r>
          </w:p>
          <w:p w:rsidR="00E9402A" w:rsidRPr="00F26331" w:rsidRDefault="00E9402A" w:rsidP="00E9402A">
            <w:pPr>
              <w:jc w:val="both"/>
              <w:rPr>
                <w:rFonts w:ascii="Arial" w:hAnsi="Arial" w:cs="Arial"/>
                <w:sz w:val="20"/>
                <w:szCs w:val="20"/>
              </w:rPr>
            </w:pPr>
            <w:r w:rsidRPr="00F26331">
              <w:rPr>
                <w:rFonts w:ascii="Arial" w:hAnsi="Arial" w:cs="Arial"/>
                <w:sz w:val="20"/>
                <w:szCs w:val="20"/>
              </w:rPr>
              <w:t>- физики (20 кабинетов х 659000 руб.)</w:t>
            </w:r>
          </w:p>
          <w:p w:rsidR="00E9402A" w:rsidRPr="00F26331" w:rsidRDefault="00E9402A" w:rsidP="00E9402A">
            <w:pPr>
              <w:jc w:val="both"/>
              <w:rPr>
                <w:rFonts w:ascii="Arial" w:hAnsi="Arial" w:cs="Arial"/>
                <w:sz w:val="20"/>
                <w:szCs w:val="20"/>
              </w:rPr>
            </w:pPr>
            <w:r w:rsidRPr="00F26331">
              <w:rPr>
                <w:rFonts w:ascii="Arial" w:hAnsi="Arial" w:cs="Arial"/>
                <w:sz w:val="20"/>
                <w:szCs w:val="20"/>
              </w:rPr>
              <w:t>- химии (10 кабинетов х 267000 руб.)</w:t>
            </w:r>
          </w:p>
          <w:p w:rsidR="00E9402A" w:rsidRPr="00F26331" w:rsidRDefault="00E9402A" w:rsidP="00E9402A">
            <w:pPr>
              <w:jc w:val="both"/>
              <w:rPr>
                <w:rFonts w:ascii="Arial" w:hAnsi="Arial" w:cs="Arial"/>
                <w:sz w:val="20"/>
                <w:szCs w:val="20"/>
              </w:rPr>
            </w:pPr>
            <w:r w:rsidRPr="00F26331">
              <w:rPr>
                <w:rFonts w:ascii="Arial" w:hAnsi="Arial" w:cs="Arial"/>
                <w:sz w:val="20"/>
                <w:szCs w:val="20"/>
              </w:rPr>
              <w:t>- биологии (10 кабинетов х 422000 руб.)</w:t>
            </w:r>
          </w:p>
          <w:p w:rsidR="00E9402A" w:rsidRPr="00F26331" w:rsidRDefault="00E9402A" w:rsidP="00E9402A">
            <w:pPr>
              <w:jc w:val="both"/>
              <w:rPr>
                <w:rFonts w:ascii="Arial" w:hAnsi="Arial" w:cs="Arial"/>
                <w:sz w:val="20"/>
                <w:szCs w:val="20"/>
              </w:rPr>
            </w:pPr>
            <w:r w:rsidRPr="00F26331">
              <w:rPr>
                <w:rFonts w:ascii="Arial" w:hAnsi="Arial" w:cs="Arial"/>
                <w:sz w:val="20"/>
                <w:szCs w:val="20"/>
              </w:rPr>
              <w:t>- географии (10 кабинетов х 66000 руб.)</w:t>
            </w:r>
          </w:p>
          <w:p w:rsidR="00E9402A" w:rsidRPr="00F26331" w:rsidRDefault="00E9402A" w:rsidP="00E9402A">
            <w:pPr>
              <w:jc w:val="both"/>
              <w:rPr>
                <w:rFonts w:ascii="Arial" w:hAnsi="Arial" w:cs="Arial"/>
                <w:sz w:val="20"/>
                <w:szCs w:val="20"/>
              </w:rPr>
            </w:pPr>
            <w:r w:rsidRPr="00F26331">
              <w:rPr>
                <w:rFonts w:ascii="Arial" w:hAnsi="Arial" w:cs="Arial"/>
                <w:sz w:val="20"/>
                <w:szCs w:val="20"/>
              </w:rPr>
              <w:t>- информатики (30 кабинетов х 250000 руб.)</w:t>
            </w:r>
          </w:p>
        </w:tc>
        <w:tc>
          <w:tcPr>
            <w:tcW w:w="700" w:type="pct"/>
            <w:gridSpan w:val="4"/>
          </w:tcPr>
          <w:p w:rsidR="00E9402A" w:rsidRPr="00F26331" w:rsidRDefault="00E9402A" w:rsidP="00E9402A">
            <w:pPr>
              <w:jc w:val="center"/>
              <w:rPr>
                <w:rFonts w:ascii="Arial" w:hAnsi="Arial" w:cs="Arial"/>
                <w:sz w:val="20"/>
                <w:szCs w:val="20"/>
              </w:rPr>
            </w:pPr>
          </w:p>
          <w:p w:rsidR="00E9402A" w:rsidRPr="00F26331" w:rsidRDefault="00E9402A" w:rsidP="00E9402A">
            <w:pPr>
              <w:jc w:val="center"/>
              <w:rPr>
                <w:rFonts w:ascii="Arial" w:hAnsi="Arial" w:cs="Arial"/>
                <w:sz w:val="20"/>
                <w:szCs w:val="20"/>
              </w:rPr>
            </w:pPr>
            <w:r w:rsidRPr="00F26331">
              <w:rPr>
                <w:rFonts w:ascii="Arial" w:hAnsi="Arial" w:cs="Arial"/>
                <w:sz w:val="20"/>
                <w:szCs w:val="20"/>
              </w:rPr>
              <w:t>13180</w:t>
            </w:r>
          </w:p>
          <w:p w:rsidR="00E9402A" w:rsidRPr="00F26331" w:rsidRDefault="00E9402A" w:rsidP="00E9402A">
            <w:pPr>
              <w:jc w:val="center"/>
              <w:rPr>
                <w:rFonts w:ascii="Arial" w:hAnsi="Arial" w:cs="Arial"/>
                <w:sz w:val="20"/>
                <w:szCs w:val="20"/>
              </w:rPr>
            </w:pPr>
            <w:r w:rsidRPr="00F26331">
              <w:rPr>
                <w:rFonts w:ascii="Arial" w:hAnsi="Arial" w:cs="Arial"/>
                <w:sz w:val="20"/>
                <w:szCs w:val="20"/>
              </w:rPr>
              <w:t>2670</w:t>
            </w:r>
          </w:p>
          <w:p w:rsidR="00E9402A" w:rsidRPr="00F26331" w:rsidRDefault="00E9402A" w:rsidP="00E9402A">
            <w:pPr>
              <w:jc w:val="center"/>
              <w:rPr>
                <w:rFonts w:ascii="Arial" w:hAnsi="Arial" w:cs="Arial"/>
                <w:sz w:val="20"/>
                <w:szCs w:val="20"/>
              </w:rPr>
            </w:pPr>
            <w:r w:rsidRPr="00F26331">
              <w:rPr>
                <w:rFonts w:ascii="Arial" w:hAnsi="Arial" w:cs="Arial"/>
                <w:sz w:val="20"/>
                <w:szCs w:val="20"/>
              </w:rPr>
              <w:t>4220</w:t>
            </w:r>
          </w:p>
          <w:p w:rsidR="00E9402A" w:rsidRPr="00F26331" w:rsidRDefault="00E9402A" w:rsidP="00E9402A">
            <w:pPr>
              <w:jc w:val="center"/>
              <w:rPr>
                <w:rFonts w:ascii="Arial" w:hAnsi="Arial" w:cs="Arial"/>
                <w:sz w:val="20"/>
                <w:szCs w:val="20"/>
              </w:rPr>
            </w:pPr>
            <w:r w:rsidRPr="00F26331">
              <w:rPr>
                <w:rFonts w:ascii="Arial" w:hAnsi="Arial" w:cs="Arial"/>
                <w:sz w:val="20"/>
                <w:szCs w:val="20"/>
              </w:rPr>
              <w:t>660</w:t>
            </w:r>
          </w:p>
          <w:p w:rsidR="00E9402A" w:rsidRPr="00F26331" w:rsidRDefault="00E9402A" w:rsidP="00E9402A">
            <w:pPr>
              <w:jc w:val="center"/>
              <w:rPr>
                <w:rFonts w:ascii="Arial" w:hAnsi="Arial" w:cs="Arial"/>
                <w:sz w:val="20"/>
                <w:szCs w:val="20"/>
              </w:rPr>
            </w:pPr>
            <w:r w:rsidRPr="00F26331">
              <w:rPr>
                <w:rFonts w:ascii="Arial" w:hAnsi="Arial" w:cs="Arial"/>
                <w:sz w:val="20"/>
                <w:szCs w:val="20"/>
              </w:rPr>
              <w:t>7500</w:t>
            </w:r>
          </w:p>
        </w:tc>
      </w:tr>
      <w:tr w:rsidR="00E9402A" w:rsidRPr="00F26331">
        <w:tblPrEx>
          <w:tblLook w:val="00A0" w:firstRow="1" w:lastRow="0" w:firstColumn="1" w:lastColumn="0" w:noHBand="0" w:noVBand="0"/>
        </w:tblPrEx>
        <w:trPr>
          <w:cantSplit/>
          <w:trHeight w:val="486"/>
        </w:trPr>
        <w:tc>
          <w:tcPr>
            <w:tcW w:w="300" w:type="pct"/>
            <w:gridSpan w:val="4"/>
          </w:tcPr>
          <w:p w:rsidR="00E9402A" w:rsidRPr="00F26331" w:rsidRDefault="00E9402A" w:rsidP="00E9402A">
            <w:pPr>
              <w:jc w:val="center"/>
              <w:rPr>
                <w:rFonts w:ascii="Arial" w:hAnsi="Arial" w:cs="Arial"/>
                <w:sz w:val="20"/>
                <w:szCs w:val="20"/>
              </w:rPr>
            </w:pPr>
            <w:r w:rsidRPr="00F26331">
              <w:rPr>
                <w:rFonts w:ascii="Arial" w:hAnsi="Arial" w:cs="Arial"/>
                <w:sz w:val="20"/>
                <w:szCs w:val="20"/>
              </w:rPr>
              <w:t>2.2</w:t>
            </w:r>
          </w:p>
        </w:tc>
        <w:tc>
          <w:tcPr>
            <w:tcW w:w="400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Оборудование кабинетов профориентационной работы (30 кабинетов х 100000 руб.)</w:t>
            </w:r>
          </w:p>
        </w:tc>
        <w:tc>
          <w:tcPr>
            <w:tcW w:w="700" w:type="pct"/>
            <w:gridSpan w:val="4"/>
          </w:tcPr>
          <w:p w:rsidR="00E9402A" w:rsidRPr="00F26331" w:rsidRDefault="00E9402A" w:rsidP="00E9402A">
            <w:pPr>
              <w:jc w:val="center"/>
              <w:rPr>
                <w:rFonts w:ascii="Arial" w:hAnsi="Arial" w:cs="Arial"/>
                <w:sz w:val="20"/>
                <w:szCs w:val="20"/>
              </w:rPr>
            </w:pPr>
            <w:r w:rsidRPr="00F26331">
              <w:rPr>
                <w:rFonts w:ascii="Arial" w:hAnsi="Arial" w:cs="Arial"/>
                <w:sz w:val="20"/>
                <w:szCs w:val="20"/>
              </w:rPr>
              <w:t>3000</w:t>
            </w:r>
          </w:p>
        </w:tc>
      </w:tr>
      <w:tr w:rsidR="00E9402A" w:rsidRPr="00F26331">
        <w:tblPrEx>
          <w:tblLook w:val="00A0" w:firstRow="1" w:lastRow="0" w:firstColumn="1" w:lastColumn="0" w:noHBand="0" w:noVBand="0"/>
        </w:tblPrEx>
        <w:trPr>
          <w:cantSplit/>
          <w:trHeight w:val="486"/>
        </w:trPr>
        <w:tc>
          <w:tcPr>
            <w:tcW w:w="300" w:type="pct"/>
            <w:gridSpan w:val="4"/>
          </w:tcPr>
          <w:p w:rsidR="00E9402A" w:rsidRPr="00F26331" w:rsidRDefault="00E9402A" w:rsidP="00E9402A">
            <w:pPr>
              <w:jc w:val="center"/>
              <w:rPr>
                <w:rFonts w:ascii="Arial" w:hAnsi="Arial" w:cs="Arial"/>
                <w:sz w:val="20"/>
                <w:szCs w:val="20"/>
              </w:rPr>
            </w:pPr>
            <w:r>
              <w:rPr>
                <w:rFonts w:ascii="Arial" w:hAnsi="Arial" w:cs="Arial"/>
                <w:sz w:val="20"/>
                <w:szCs w:val="20"/>
              </w:rPr>
              <w:t>2.3</w:t>
            </w:r>
          </w:p>
        </w:tc>
        <w:tc>
          <w:tcPr>
            <w:tcW w:w="400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Оборудование школьных информационно-методических центров (компьютеры, оргтехника, выход в Интернет, обучающие компьютерные программы и др. программное обеспечение) – 30 кабинетов х 200000</w:t>
            </w:r>
          </w:p>
        </w:tc>
        <w:tc>
          <w:tcPr>
            <w:tcW w:w="700" w:type="pct"/>
            <w:gridSpan w:val="4"/>
          </w:tcPr>
          <w:p w:rsidR="00E9402A" w:rsidRPr="00F26331" w:rsidRDefault="00E9402A" w:rsidP="00E9402A">
            <w:pPr>
              <w:jc w:val="center"/>
              <w:rPr>
                <w:rFonts w:ascii="Arial" w:hAnsi="Arial" w:cs="Arial"/>
                <w:sz w:val="20"/>
                <w:szCs w:val="20"/>
              </w:rPr>
            </w:pPr>
            <w:r w:rsidRPr="00F26331">
              <w:rPr>
                <w:rFonts w:ascii="Arial" w:hAnsi="Arial" w:cs="Arial"/>
                <w:sz w:val="20"/>
                <w:szCs w:val="20"/>
              </w:rPr>
              <w:t>6000</w:t>
            </w:r>
          </w:p>
        </w:tc>
      </w:tr>
      <w:tr w:rsidR="00E9402A" w:rsidRPr="00F26331">
        <w:tblPrEx>
          <w:tblLook w:val="00A0" w:firstRow="1" w:lastRow="0" w:firstColumn="1" w:lastColumn="0" w:noHBand="0" w:noVBand="0"/>
        </w:tblPrEx>
        <w:trPr>
          <w:cantSplit/>
          <w:trHeight w:val="486"/>
        </w:trPr>
        <w:tc>
          <w:tcPr>
            <w:tcW w:w="300" w:type="pct"/>
            <w:gridSpan w:val="4"/>
          </w:tcPr>
          <w:p w:rsidR="00E9402A" w:rsidRPr="00F26331" w:rsidRDefault="00E9402A" w:rsidP="00E9402A">
            <w:pPr>
              <w:jc w:val="center"/>
              <w:rPr>
                <w:rFonts w:ascii="Arial" w:hAnsi="Arial" w:cs="Arial"/>
                <w:sz w:val="20"/>
                <w:szCs w:val="20"/>
              </w:rPr>
            </w:pPr>
            <w:r>
              <w:rPr>
                <w:rFonts w:ascii="Arial" w:hAnsi="Arial" w:cs="Arial"/>
                <w:sz w:val="20"/>
                <w:szCs w:val="20"/>
              </w:rPr>
              <w:t>2.4</w:t>
            </w:r>
          </w:p>
        </w:tc>
        <w:tc>
          <w:tcPr>
            <w:tcW w:w="400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Пополнение библиотечного фонда школьных библиотек, в том числе электронными учебниками (словари, энциклопедии, учебно-методическая литература, периодическая печать и т.д.) – 30 библиотек х 150000</w:t>
            </w:r>
          </w:p>
        </w:tc>
        <w:tc>
          <w:tcPr>
            <w:tcW w:w="700" w:type="pct"/>
            <w:gridSpan w:val="4"/>
          </w:tcPr>
          <w:p w:rsidR="00E9402A" w:rsidRPr="00F26331" w:rsidRDefault="00E9402A" w:rsidP="00E9402A">
            <w:pPr>
              <w:jc w:val="center"/>
              <w:rPr>
                <w:rFonts w:ascii="Arial" w:hAnsi="Arial" w:cs="Arial"/>
                <w:sz w:val="20"/>
                <w:szCs w:val="20"/>
              </w:rPr>
            </w:pPr>
            <w:r w:rsidRPr="00F26331">
              <w:rPr>
                <w:rFonts w:ascii="Arial" w:hAnsi="Arial" w:cs="Arial"/>
                <w:sz w:val="20"/>
                <w:szCs w:val="20"/>
              </w:rPr>
              <w:t>4500</w:t>
            </w:r>
          </w:p>
        </w:tc>
      </w:tr>
      <w:tr w:rsidR="00E9402A" w:rsidRPr="00F26331">
        <w:tblPrEx>
          <w:tblLook w:val="00A0" w:firstRow="1" w:lastRow="0" w:firstColumn="1" w:lastColumn="0" w:noHBand="0" w:noVBand="0"/>
        </w:tblPrEx>
        <w:trPr>
          <w:cantSplit/>
          <w:trHeight w:val="486"/>
        </w:trPr>
        <w:tc>
          <w:tcPr>
            <w:tcW w:w="300" w:type="pct"/>
            <w:gridSpan w:val="4"/>
          </w:tcPr>
          <w:p w:rsidR="00E9402A" w:rsidRPr="00F26331" w:rsidRDefault="00E9402A" w:rsidP="00E9402A">
            <w:pPr>
              <w:jc w:val="center"/>
              <w:rPr>
                <w:rFonts w:ascii="Arial" w:hAnsi="Arial" w:cs="Arial"/>
                <w:sz w:val="20"/>
                <w:szCs w:val="20"/>
              </w:rPr>
            </w:pPr>
            <w:r>
              <w:rPr>
                <w:rFonts w:ascii="Arial" w:hAnsi="Arial" w:cs="Arial"/>
                <w:sz w:val="20"/>
                <w:szCs w:val="20"/>
              </w:rPr>
              <w:t>2.5</w:t>
            </w:r>
          </w:p>
        </w:tc>
        <w:tc>
          <w:tcPr>
            <w:tcW w:w="400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Оборудование мини-типографии Института повышения квалификации:</w:t>
            </w:r>
          </w:p>
          <w:p w:rsidR="00E9402A" w:rsidRPr="00F26331" w:rsidRDefault="00E9402A" w:rsidP="00E9402A">
            <w:pPr>
              <w:jc w:val="both"/>
              <w:rPr>
                <w:rFonts w:ascii="Arial" w:hAnsi="Arial" w:cs="Arial"/>
                <w:sz w:val="20"/>
                <w:szCs w:val="20"/>
              </w:rPr>
            </w:pPr>
            <w:r w:rsidRPr="00F26331">
              <w:rPr>
                <w:rFonts w:ascii="Arial" w:hAnsi="Arial" w:cs="Arial"/>
                <w:sz w:val="20"/>
                <w:szCs w:val="20"/>
              </w:rPr>
              <w:t xml:space="preserve">ризограф </w:t>
            </w:r>
            <w:r w:rsidRPr="00F26331">
              <w:rPr>
                <w:rFonts w:ascii="Arial" w:hAnsi="Arial" w:cs="Arial"/>
                <w:sz w:val="20"/>
                <w:szCs w:val="20"/>
                <w:lang w:val="en-US"/>
              </w:rPr>
              <w:t>RP</w:t>
            </w:r>
            <w:r w:rsidRPr="00F26331">
              <w:rPr>
                <w:rFonts w:ascii="Arial" w:hAnsi="Arial" w:cs="Arial"/>
                <w:sz w:val="20"/>
                <w:szCs w:val="20"/>
              </w:rPr>
              <w:t xml:space="preserve"> 3770 – 346240 руб.</w:t>
            </w:r>
          </w:p>
          <w:p w:rsidR="00E9402A" w:rsidRPr="00F26331" w:rsidRDefault="00E9402A" w:rsidP="00E9402A">
            <w:pPr>
              <w:jc w:val="both"/>
              <w:rPr>
                <w:rFonts w:ascii="Arial" w:hAnsi="Arial" w:cs="Arial"/>
                <w:sz w:val="20"/>
                <w:szCs w:val="20"/>
              </w:rPr>
            </w:pPr>
            <w:r w:rsidRPr="00F26331">
              <w:rPr>
                <w:rFonts w:ascii="Arial" w:hAnsi="Arial" w:cs="Arial"/>
                <w:sz w:val="20"/>
                <w:szCs w:val="20"/>
              </w:rPr>
              <w:t>стол для ризографа – 8000 руб.</w:t>
            </w:r>
          </w:p>
          <w:p w:rsidR="00E9402A" w:rsidRPr="00F26331" w:rsidRDefault="00E9402A" w:rsidP="00E9402A">
            <w:pPr>
              <w:jc w:val="both"/>
              <w:rPr>
                <w:rFonts w:ascii="Arial" w:hAnsi="Arial" w:cs="Arial"/>
                <w:sz w:val="20"/>
                <w:szCs w:val="20"/>
              </w:rPr>
            </w:pPr>
            <w:r w:rsidRPr="00F26331">
              <w:rPr>
                <w:rFonts w:ascii="Arial" w:hAnsi="Arial" w:cs="Arial"/>
                <w:sz w:val="20"/>
                <w:szCs w:val="20"/>
              </w:rPr>
              <w:t>дополнительные барабаны – 94080 руб.</w:t>
            </w:r>
          </w:p>
          <w:p w:rsidR="00E9402A" w:rsidRPr="00F26331" w:rsidRDefault="00E9402A" w:rsidP="00E9402A">
            <w:pPr>
              <w:jc w:val="both"/>
              <w:rPr>
                <w:rFonts w:ascii="Arial" w:hAnsi="Arial" w:cs="Arial"/>
                <w:sz w:val="20"/>
                <w:szCs w:val="20"/>
              </w:rPr>
            </w:pPr>
            <w:r w:rsidRPr="00F26331">
              <w:rPr>
                <w:rFonts w:ascii="Arial" w:hAnsi="Arial" w:cs="Arial"/>
                <w:sz w:val="20"/>
                <w:szCs w:val="20"/>
              </w:rPr>
              <w:t xml:space="preserve">резак </w:t>
            </w:r>
            <w:r w:rsidRPr="00F26331">
              <w:rPr>
                <w:rFonts w:ascii="Arial" w:hAnsi="Arial" w:cs="Arial"/>
                <w:sz w:val="20"/>
                <w:szCs w:val="20"/>
                <w:lang w:val="en-US"/>
              </w:rPr>
              <w:t>Ideal</w:t>
            </w:r>
            <w:r w:rsidRPr="00F26331">
              <w:rPr>
                <w:rFonts w:ascii="Arial" w:hAnsi="Arial" w:cs="Arial"/>
                <w:sz w:val="20"/>
                <w:szCs w:val="20"/>
              </w:rPr>
              <w:t xml:space="preserve"> 4850-95 – 211008 руб.</w:t>
            </w:r>
          </w:p>
          <w:p w:rsidR="00E9402A" w:rsidRPr="00F26331" w:rsidRDefault="00E9402A" w:rsidP="00E9402A">
            <w:pPr>
              <w:jc w:val="both"/>
              <w:rPr>
                <w:rFonts w:ascii="Arial" w:hAnsi="Arial" w:cs="Arial"/>
                <w:sz w:val="20"/>
                <w:szCs w:val="20"/>
              </w:rPr>
            </w:pPr>
            <w:r w:rsidRPr="00F26331">
              <w:rPr>
                <w:rFonts w:ascii="Arial" w:hAnsi="Arial" w:cs="Arial"/>
                <w:sz w:val="20"/>
                <w:szCs w:val="20"/>
              </w:rPr>
              <w:t>нож, марзан – 8384 руб.</w:t>
            </w:r>
          </w:p>
          <w:p w:rsidR="00E9402A" w:rsidRPr="00F26331" w:rsidRDefault="00E9402A" w:rsidP="00E9402A">
            <w:pPr>
              <w:jc w:val="both"/>
              <w:rPr>
                <w:rFonts w:ascii="Arial" w:hAnsi="Arial" w:cs="Arial"/>
                <w:sz w:val="20"/>
                <w:szCs w:val="20"/>
              </w:rPr>
            </w:pPr>
            <w:r w:rsidRPr="00F26331">
              <w:rPr>
                <w:rFonts w:ascii="Arial" w:hAnsi="Arial" w:cs="Arial"/>
                <w:sz w:val="20"/>
                <w:szCs w:val="20"/>
              </w:rPr>
              <w:t>переплетчик СВ 350 – 13760 руб.</w:t>
            </w:r>
          </w:p>
          <w:p w:rsidR="00E9402A" w:rsidRPr="00F26331" w:rsidRDefault="00E9402A" w:rsidP="00E9402A">
            <w:pPr>
              <w:jc w:val="both"/>
              <w:rPr>
                <w:rFonts w:ascii="Arial" w:hAnsi="Arial" w:cs="Arial"/>
                <w:sz w:val="20"/>
                <w:szCs w:val="20"/>
              </w:rPr>
            </w:pPr>
            <w:r w:rsidRPr="00F26331">
              <w:rPr>
                <w:rFonts w:ascii="Arial" w:hAnsi="Arial" w:cs="Arial"/>
                <w:sz w:val="20"/>
                <w:szCs w:val="20"/>
              </w:rPr>
              <w:t xml:space="preserve">термоклеевой аппарат 2001 – </w:t>
            </w:r>
            <w:r w:rsidRPr="00F26331">
              <w:rPr>
                <w:rFonts w:ascii="Arial" w:hAnsi="Arial" w:cs="Arial"/>
                <w:sz w:val="20"/>
                <w:szCs w:val="20"/>
                <w:lang w:val="en-US"/>
              </w:rPr>
              <w:t>ER</w:t>
            </w:r>
            <w:r w:rsidRPr="00F26331">
              <w:rPr>
                <w:rFonts w:ascii="Arial" w:hAnsi="Arial" w:cs="Arial"/>
                <w:sz w:val="20"/>
                <w:szCs w:val="20"/>
              </w:rPr>
              <w:t xml:space="preserve"> – 166400 руб.</w:t>
            </w:r>
          </w:p>
          <w:p w:rsidR="00E9402A" w:rsidRPr="00F26331" w:rsidRDefault="00E9402A" w:rsidP="00E9402A">
            <w:pPr>
              <w:jc w:val="both"/>
              <w:rPr>
                <w:rFonts w:ascii="Arial" w:hAnsi="Arial" w:cs="Arial"/>
                <w:sz w:val="20"/>
                <w:szCs w:val="20"/>
              </w:rPr>
            </w:pPr>
            <w:r w:rsidRPr="00F26331">
              <w:rPr>
                <w:rFonts w:ascii="Arial" w:hAnsi="Arial" w:cs="Arial"/>
                <w:sz w:val="20"/>
                <w:szCs w:val="20"/>
              </w:rPr>
              <w:t xml:space="preserve">сортер </w:t>
            </w:r>
            <w:r w:rsidRPr="00F26331">
              <w:rPr>
                <w:rFonts w:ascii="Arial" w:hAnsi="Arial" w:cs="Arial"/>
                <w:sz w:val="20"/>
                <w:szCs w:val="20"/>
                <w:lang w:val="en-US"/>
              </w:rPr>
              <w:t>DC</w:t>
            </w:r>
            <w:r w:rsidRPr="00F26331">
              <w:rPr>
                <w:rFonts w:ascii="Arial" w:hAnsi="Arial" w:cs="Arial"/>
                <w:sz w:val="20"/>
                <w:szCs w:val="20"/>
              </w:rPr>
              <w:t xml:space="preserve"> 10А </w:t>
            </w:r>
            <w:r w:rsidRPr="00F26331">
              <w:rPr>
                <w:rFonts w:ascii="Arial" w:hAnsi="Arial" w:cs="Arial"/>
                <w:sz w:val="20"/>
                <w:szCs w:val="20"/>
                <w:lang w:val="en-US"/>
              </w:rPr>
              <w:t>Mini</w:t>
            </w:r>
            <w:r w:rsidRPr="00F26331">
              <w:rPr>
                <w:rFonts w:ascii="Arial" w:hAnsi="Arial" w:cs="Arial"/>
                <w:sz w:val="20"/>
                <w:szCs w:val="20"/>
              </w:rPr>
              <w:t xml:space="preserve"> А3 – 188800 руб.</w:t>
            </w:r>
          </w:p>
          <w:p w:rsidR="00E9402A" w:rsidRPr="00F26331" w:rsidRDefault="00E9402A" w:rsidP="00E9402A">
            <w:pPr>
              <w:jc w:val="both"/>
              <w:rPr>
                <w:rFonts w:ascii="Arial" w:hAnsi="Arial" w:cs="Arial"/>
                <w:sz w:val="20"/>
                <w:szCs w:val="20"/>
              </w:rPr>
            </w:pPr>
            <w:r w:rsidRPr="00F26331">
              <w:rPr>
                <w:rFonts w:ascii="Arial" w:hAnsi="Arial" w:cs="Arial"/>
                <w:sz w:val="20"/>
                <w:szCs w:val="20"/>
              </w:rPr>
              <w:t xml:space="preserve">ламинатор </w:t>
            </w:r>
            <w:r w:rsidRPr="00F26331">
              <w:rPr>
                <w:rFonts w:ascii="Arial" w:hAnsi="Arial" w:cs="Arial"/>
                <w:sz w:val="20"/>
                <w:szCs w:val="20"/>
                <w:lang w:val="en-US"/>
              </w:rPr>
              <w:t>TLH</w:t>
            </w:r>
            <w:r w:rsidRPr="00F26331">
              <w:rPr>
                <w:rFonts w:ascii="Arial" w:hAnsi="Arial" w:cs="Arial"/>
                <w:sz w:val="20"/>
                <w:szCs w:val="20"/>
              </w:rPr>
              <w:t>-320 – 10400 руб.</w:t>
            </w:r>
          </w:p>
          <w:p w:rsidR="00E9402A" w:rsidRPr="00F26331" w:rsidRDefault="00E9402A" w:rsidP="00E9402A">
            <w:pPr>
              <w:jc w:val="both"/>
              <w:rPr>
                <w:rFonts w:ascii="Arial" w:hAnsi="Arial" w:cs="Arial"/>
                <w:sz w:val="20"/>
                <w:szCs w:val="20"/>
              </w:rPr>
            </w:pPr>
            <w:r w:rsidRPr="00F26331">
              <w:rPr>
                <w:rFonts w:ascii="Arial" w:hAnsi="Arial" w:cs="Arial"/>
                <w:sz w:val="20"/>
                <w:szCs w:val="20"/>
              </w:rPr>
              <w:t>компьютер – 20000 руб.</w:t>
            </w:r>
          </w:p>
        </w:tc>
        <w:tc>
          <w:tcPr>
            <w:tcW w:w="700" w:type="pct"/>
            <w:gridSpan w:val="4"/>
          </w:tcPr>
          <w:p w:rsidR="00E9402A" w:rsidRPr="00F26331" w:rsidRDefault="00E9402A" w:rsidP="00E9402A">
            <w:pPr>
              <w:jc w:val="center"/>
              <w:rPr>
                <w:rFonts w:ascii="Arial" w:hAnsi="Arial" w:cs="Arial"/>
                <w:sz w:val="20"/>
                <w:szCs w:val="20"/>
              </w:rPr>
            </w:pPr>
            <w:r w:rsidRPr="00F26331">
              <w:rPr>
                <w:rFonts w:ascii="Arial" w:hAnsi="Arial" w:cs="Arial"/>
                <w:sz w:val="20"/>
                <w:szCs w:val="20"/>
              </w:rPr>
              <w:t>1067,072</w:t>
            </w:r>
          </w:p>
        </w:tc>
      </w:tr>
      <w:tr w:rsidR="00E9402A" w:rsidRPr="00F26331">
        <w:tblPrEx>
          <w:tblLook w:val="00A0" w:firstRow="1" w:lastRow="0" w:firstColumn="1" w:lastColumn="0" w:noHBand="0" w:noVBand="0"/>
        </w:tblPrEx>
        <w:trPr>
          <w:cantSplit/>
          <w:trHeight w:val="279"/>
        </w:trPr>
        <w:tc>
          <w:tcPr>
            <w:tcW w:w="300" w:type="pct"/>
            <w:gridSpan w:val="4"/>
          </w:tcPr>
          <w:p w:rsidR="00E9402A" w:rsidRPr="00F26331" w:rsidRDefault="00E9402A" w:rsidP="00E9402A">
            <w:pPr>
              <w:jc w:val="center"/>
              <w:rPr>
                <w:rFonts w:ascii="Arial" w:hAnsi="Arial" w:cs="Arial"/>
                <w:sz w:val="20"/>
                <w:szCs w:val="20"/>
              </w:rPr>
            </w:pPr>
          </w:p>
        </w:tc>
        <w:tc>
          <w:tcPr>
            <w:tcW w:w="4000" w:type="pct"/>
            <w:gridSpan w:val="6"/>
          </w:tcPr>
          <w:p w:rsidR="00E9402A" w:rsidRPr="00F26331" w:rsidRDefault="00E9402A" w:rsidP="00E9402A">
            <w:pPr>
              <w:jc w:val="right"/>
              <w:rPr>
                <w:rFonts w:ascii="Arial" w:hAnsi="Arial" w:cs="Arial"/>
                <w:sz w:val="20"/>
                <w:szCs w:val="20"/>
              </w:rPr>
            </w:pPr>
            <w:r w:rsidRPr="00F26331">
              <w:rPr>
                <w:rFonts w:ascii="Arial" w:hAnsi="Arial" w:cs="Arial"/>
                <w:sz w:val="20"/>
                <w:szCs w:val="20"/>
              </w:rPr>
              <w:t>Итого:</w:t>
            </w:r>
          </w:p>
        </w:tc>
        <w:tc>
          <w:tcPr>
            <w:tcW w:w="700" w:type="pct"/>
            <w:gridSpan w:val="4"/>
          </w:tcPr>
          <w:p w:rsidR="00E9402A" w:rsidRPr="00F26331" w:rsidRDefault="00E9402A" w:rsidP="00E9402A">
            <w:pPr>
              <w:jc w:val="center"/>
              <w:rPr>
                <w:rFonts w:ascii="Arial" w:hAnsi="Arial" w:cs="Arial"/>
                <w:sz w:val="20"/>
                <w:szCs w:val="20"/>
              </w:rPr>
            </w:pPr>
            <w:r w:rsidRPr="00F26331">
              <w:rPr>
                <w:rFonts w:ascii="Arial" w:hAnsi="Arial" w:cs="Arial"/>
                <w:sz w:val="20"/>
                <w:szCs w:val="20"/>
              </w:rPr>
              <w:t>42797,072</w:t>
            </w:r>
          </w:p>
        </w:tc>
      </w:tr>
      <w:tr w:rsidR="00E9402A" w:rsidRPr="00F26331">
        <w:tblPrEx>
          <w:tblLook w:val="00A0" w:firstRow="1" w:lastRow="0" w:firstColumn="1" w:lastColumn="0" w:noHBand="0" w:noVBand="0"/>
        </w:tblPrEx>
        <w:trPr>
          <w:cantSplit/>
          <w:trHeight w:val="486"/>
        </w:trPr>
        <w:tc>
          <w:tcPr>
            <w:tcW w:w="300" w:type="pct"/>
            <w:gridSpan w:val="4"/>
          </w:tcPr>
          <w:p w:rsidR="00E9402A" w:rsidRPr="00F26331" w:rsidRDefault="00E9402A" w:rsidP="00E9402A">
            <w:pPr>
              <w:jc w:val="center"/>
              <w:rPr>
                <w:rFonts w:ascii="Arial" w:hAnsi="Arial" w:cs="Arial"/>
                <w:b/>
                <w:sz w:val="20"/>
                <w:szCs w:val="20"/>
              </w:rPr>
            </w:pPr>
            <w:r>
              <w:rPr>
                <w:rFonts w:ascii="Arial" w:hAnsi="Arial" w:cs="Arial"/>
                <w:b/>
                <w:sz w:val="20"/>
                <w:szCs w:val="20"/>
              </w:rPr>
              <w:t>3</w:t>
            </w:r>
          </w:p>
        </w:tc>
        <w:tc>
          <w:tcPr>
            <w:tcW w:w="4000" w:type="pct"/>
            <w:gridSpan w:val="6"/>
          </w:tcPr>
          <w:p w:rsidR="00E9402A" w:rsidRPr="00F26331" w:rsidRDefault="00E9402A" w:rsidP="00E9402A">
            <w:pPr>
              <w:jc w:val="both"/>
              <w:rPr>
                <w:rFonts w:ascii="Arial" w:hAnsi="Arial" w:cs="Arial"/>
                <w:b/>
                <w:sz w:val="20"/>
                <w:szCs w:val="20"/>
              </w:rPr>
            </w:pPr>
            <w:r w:rsidRPr="00F26331">
              <w:rPr>
                <w:rFonts w:ascii="Arial" w:hAnsi="Arial" w:cs="Arial"/>
                <w:b/>
                <w:sz w:val="20"/>
                <w:szCs w:val="20"/>
              </w:rPr>
              <w:t>Научно-методическое сопровождение предпрофильной подготов</w:t>
            </w:r>
            <w:r>
              <w:rPr>
                <w:rFonts w:ascii="Arial" w:hAnsi="Arial" w:cs="Arial"/>
                <w:b/>
                <w:sz w:val="20"/>
                <w:szCs w:val="20"/>
              </w:rPr>
              <w:t>ки и профильного обучения</w:t>
            </w:r>
          </w:p>
        </w:tc>
        <w:tc>
          <w:tcPr>
            <w:tcW w:w="700" w:type="pct"/>
            <w:gridSpan w:val="4"/>
          </w:tcPr>
          <w:p w:rsidR="00E9402A" w:rsidRPr="00F26331" w:rsidRDefault="00E9402A" w:rsidP="00E9402A">
            <w:pPr>
              <w:jc w:val="center"/>
              <w:rPr>
                <w:rFonts w:ascii="Arial" w:hAnsi="Arial" w:cs="Arial"/>
                <w:b/>
                <w:sz w:val="20"/>
                <w:szCs w:val="20"/>
              </w:rPr>
            </w:pPr>
          </w:p>
        </w:tc>
      </w:tr>
      <w:tr w:rsidR="00E9402A" w:rsidRPr="00F26331">
        <w:tblPrEx>
          <w:tblLook w:val="00A0" w:firstRow="1" w:lastRow="0" w:firstColumn="1" w:lastColumn="0" w:noHBand="0" w:noVBand="0"/>
        </w:tblPrEx>
        <w:trPr>
          <w:cantSplit/>
          <w:trHeight w:val="486"/>
        </w:trPr>
        <w:tc>
          <w:tcPr>
            <w:tcW w:w="300" w:type="pct"/>
            <w:gridSpan w:val="4"/>
          </w:tcPr>
          <w:p w:rsidR="00E9402A" w:rsidRPr="00F26331" w:rsidRDefault="00E9402A" w:rsidP="00E9402A">
            <w:pPr>
              <w:jc w:val="center"/>
              <w:rPr>
                <w:rFonts w:ascii="Arial" w:hAnsi="Arial" w:cs="Arial"/>
                <w:sz w:val="20"/>
                <w:szCs w:val="20"/>
              </w:rPr>
            </w:pPr>
            <w:r>
              <w:rPr>
                <w:rFonts w:ascii="Arial" w:hAnsi="Arial" w:cs="Arial"/>
                <w:sz w:val="20"/>
                <w:szCs w:val="20"/>
              </w:rPr>
              <w:t>3.1</w:t>
            </w:r>
          </w:p>
        </w:tc>
        <w:tc>
          <w:tcPr>
            <w:tcW w:w="400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Издание материалов, обеспечивающих предпрофильную подготовку и профильное обучение:</w:t>
            </w:r>
          </w:p>
          <w:p w:rsidR="00E9402A" w:rsidRPr="00F26331" w:rsidRDefault="00E9402A" w:rsidP="00E9402A">
            <w:pPr>
              <w:jc w:val="both"/>
              <w:rPr>
                <w:rFonts w:ascii="Arial" w:hAnsi="Arial" w:cs="Arial"/>
                <w:sz w:val="20"/>
                <w:szCs w:val="20"/>
              </w:rPr>
            </w:pPr>
            <w:r w:rsidRPr="00F26331">
              <w:rPr>
                <w:rFonts w:ascii="Arial" w:hAnsi="Arial" w:cs="Arial"/>
                <w:sz w:val="20"/>
                <w:szCs w:val="20"/>
              </w:rPr>
              <w:t>- информационная карта районов (10 тыс. экз. х 30 руб. = 300000 руб.);</w:t>
            </w:r>
          </w:p>
          <w:p w:rsidR="00E9402A" w:rsidRPr="00F26331" w:rsidRDefault="00E9402A" w:rsidP="00E9402A">
            <w:pPr>
              <w:jc w:val="both"/>
              <w:rPr>
                <w:rFonts w:ascii="Arial" w:hAnsi="Arial" w:cs="Arial"/>
                <w:sz w:val="20"/>
                <w:szCs w:val="20"/>
              </w:rPr>
            </w:pPr>
            <w:r w:rsidRPr="00F26331">
              <w:rPr>
                <w:rFonts w:ascii="Arial" w:hAnsi="Arial" w:cs="Arial"/>
                <w:sz w:val="20"/>
                <w:szCs w:val="20"/>
              </w:rPr>
              <w:t>- журнал личных планов и достижений учащихся (10 тыс. экз. х 10 руб. = 100000 руб.);</w:t>
            </w:r>
          </w:p>
          <w:p w:rsidR="00E9402A" w:rsidRPr="00F26331" w:rsidRDefault="00E9402A" w:rsidP="00E9402A">
            <w:pPr>
              <w:jc w:val="both"/>
              <w:rPr>
                <w:rFonts w:ascii="Arial" w:hAnsi="Arial" w:cs="Arial"/>
                <w:sz w:val="20"/>
                <w:szCs w:val="20"/>
              </w:rPr>
            </w:pPr>
            <w:r w:rsidRPr="00F26331">
              <w:rPr>
                <w:rFonts w:ascii="Arial" w:hAnsi="Arial" w:cs="Arial"/>
                <w:sz w:val="20"/>
                <w:szCs w:val="20"/>
              </w:rPr>
              <w:t>- научно-методическая серия «Предпрофильная подготовка и профильное обучение» (1600 экз. х 50 руб. = 80000 руб.)</w:t>
            </w:r>
          </w:p>
        </w:tc>
        <w:tc>
          <w:tcPr>
            <w:tcW w:w="700" w:type="pct"/>
            <w:gridSpan w:val="4"/>
          </w:tcPr>
          <w:p w:rsidR="00E9402A" w:rsidRPr="00F26331" w:rsidRDefault="00E9402A" w:rsidP="00E9402A">
            <w:pPr>
              <w:jc w:val="center"/>
              <w:rPr>
                <w:rFonts w:ascii="Arial" w:hAnsi="Arial" w:cs="Arial"/>
                <w:sz w:val="20"/>
                <w:szCs w:val="20"/>
              </w:rPr>
            </w:pPr>
            <w:r w:rsidRPr="00F26331">
              <w:rPr>
                <w:rFonts w:ascii="Arial" w:hAnsi="Arial" w:cs="Arial"/>
                <w:sz w:val="20"/>
                <w:szCs w:val="20"/>
              </w:rPr>
              <w:t>480</w:t>
            </w:r>
          </w:p>
        </w:tc>
      </w:tr>
      <w:tr w:rsidR="00E9402A" w:rsidRPr="00F26331">
        <w:tblPrEx>
          <w:tblLook w:val="00A0" w:firstRow="1" w:lastRow="0" w:firstColumn="1" w:lastColumn="0" w:noHBand="0" w:noVBand="0"/>
        </w:tblPrEx>
        <w:trPr>
          <w:cantSplit/>
          <w:trHeight w:val="212"/>
        </w:trPr>
        <w:tc>
          <w:tcPr>
            <w:tcW w:w="300" w:type="pct"/>
            <w:gridSpan w:val="4"/>
          </w:tcPr>
          <w:p w:rsidR="00E9402A" w:rsidRPr="00F26331" w:rsidRDefault="00E9402A" w:rsidP="00E9402A">
            <w:pPr>
              <w:jc w:val="center"/>
              <w:rPr>
                <w:rFonts w:ascii="Arial" w:hAnsi="Arial" w:cs="Arial"/>
                <w:sz w:val="20"/>
                <w:szCs w:val="20"/>
              </w:rPr>
            </w:pPr>
            <w:r w:rsidRPr="00F26331">
              <w:rPr>
                <w:rFonts w:ascii="Arial" w:hAnsi="Arial" w:cs="Arial"/>
                <w:sz w:val="20"/>
                <w:szCs w:val="20"/>
              </w:rPr>
              <w:t>3.2</w:t>
            </w:r>
          </w:p>
        </w:tc>
        <w:tc>
          <w:tcPr>
            <w:tcW w:w="400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Проведение научно-практических конференций, семинаров</w:t>
            </w:r>
          </w:p>
        </w:tc>
        <w:tc>
          <w:tcPr>
            <w:tcW w:w="700" w:type="pct"/>
            <w:gridSpan w:val="4"/>
          </w:tcPr>
          <w:p w:rsidR="00E9402A" w:rsidRPr="00F26331" w:rsidRDefault="00E9402A" w:rsidP="00E9402A">
            <w:pPr>
              <w:jc w:val="center"/>
              <w:rPr>
                <w:rFonts w:ascii="Arial" w:hAnsi="Arial" w:cs="Arial"/>
                <w:sz w:val="20"/>
                <w:szCs w:val="20"/>
              </w:rPr>
            </w:pPr>
            <w:r w:rsidRPr="00F26331">
              <w:rPr>
                <w:rFonts w:ascii="Arial" w:hAnsi="Arial" w:cs="Arial"/>
                <w:sz w:val="20"/>
                <w:szCs w:val="20"/>
              </w:rPr>
              <w:t>30</w:t>
            </w:r>
          </w:p>
        </w:tc>
      </w:tr>
      <w:tr w:rsidR="00E9402A" w:rsidRPr="00F26331">
        <w:tblPrEx>
          <w:tblLook w:val="00A0" w:firstRow="1" w:lastRow="0" w:firstColumn="1" w:lastColumn="0" w:noHBand="0" w:noVBand="0"/>
        </w:tblPrEx>
        <w:trPr>
          <w:cantSplit/>
          <w:trHeight w:val="333"/>
        </w:trPr>
        <w:tc>
          <w:tcPr>
            <w:tcW w:w="300" w:type="pct"/>
            <w:gridSpan w:val="4"/>
          </w:tcPr>
          <w:p w:rsidR="00E9402A" w:rsidRPr="00F26331" w:rsidRDefault="00E9402A" w:rsidP="00E9402A">
            <w:pPr>
              <w:jc w:val="center"/>
              <w:rPr>
                <w:rFonts w:ascii="Arial" w:hAnsi="Arial" w:cs="Arial"/>
                <w:sz w:val="20"/>
                <w:szCs w:val="20"/>
              </w:rPr>
            </w:pPr>
            <w:r w:rsidRPr="00F26331">
              <w:rPr>
                <w:rFonts w:ascii="Arial" w:hAnsi="Arial" w:cs="Arial"/>
                <w:sz w:val="20"/>
                <w:szCs w:val="20"/>
              </w:rPr>
              <w:t>3.3</w:t>
            </w:r>
          </w:p>
        </w:tc>
        <w:tc>
          <w:tcPr>
            <w:tcW w:w="400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Участие в образовательных выставках, ярмарках</w:t>
            </w:r>
          </w:p>
        </w:tc>
        <w:tc>
          <w:tcPr>
            <w:tcW w:w="700" w:type="pct"/>
            <w:gridSpan w:val="4"/>
          </w:tcPr>
          <w:p w:rsidR="00E9402A" w:rsidRPr="00F26331" w:rsidRDefault="00E9402A" w:rsidP="00E9402A">
            <w:pPr>
              <w:jc w:val="center"/>
              <w:rPr>
                <w:rFonts w:ascii="Arial" w:hAnsi="Arial" w:cs="Arial"/>
                <w:sz w:val="20"/>
                <w:szCs w:val="20"/>
              </w:rPr>
            </w:pPr>
            <w:r w:rsidRPr="00F26331">
              <w:rPr>
                <w:rFonts w:ascii="Arial" w:hAnsi="Arial" w:cs="Arial"/>
                <w:sz w:val="20"/>
                <w:szCs w:val="20"/>
              </w:rPr>
              <w:t>60</w:t>
            </w:r>
          </w:p>
        </w:tc>
      </w:tr>
      <w:tr w:rsidR="00E9402A" w:rsidRPr="00F26331">
        <w:tblPrEx>
          <w:tblLook w:val="00A0" w:firstRow="1" w:lastRow="0" w:firstColumn="1" w:lastColumn="0" w:noHBand="0" w:noVBand="0"/>
        </w:tblPrEx>
        <w:trPr>
          <w:cantSplit/>
          <w:trHeight w:val="486"/>
        </w:trPr>
        <w:tc>
          <w:tcPr>
            <w:tcW w:w="300" w:type="pct"/>
            <w:gridSpan w:val="4"/>
          </w:tcPr>
          <w:p w:rsidR="00E9402A" w:rsidRPr="00F26331" w:rsidRDefault="00E9402A" w:rsidP="00E9402A">
            <w:pPr>
              <w:jc w:val="center"/>
              <w:rPr>
                <w:rFonts w:ascii="Arial" w:hAnsi="Arial" w:cs="Arial"/>
                <w:sz w:val="20"/>
                <w:szCs w:val="20"/>
              </w:rPr>
            </w:pPr>
            <w:r>
              <w:rPr>
                <w:rFonts w:ascii="Arial" w:hAnsi="Arial" w:cs="Arial"/>
                <w:sz w:val="20"/>
                <w:szCs w:val="20"/>
              </w:rPr>
              <w:t>3.4</w:t>
            </w:r>
          </w:p>
        </w:tc>
        <w:tc>
          <w:tcPr>
            <w:tcW w:w="4000" w:type="pct"/>
            <w:gridSpan w:val="6"/>
          </w:tcPr>
          <w:p w:rsidR="00E9402A" w:rsidRPr="00F26331" w:rsidRDefault="00E9402A" w:rsidP="00E9402A">
            <w:pPr>
              <w:jc w:val="both"/>
              <w:rPr>
                <w:rFonts w:ascii="Arial" w:hAnsi="Arial" w:cs="Arial"/>
                <w:sz w:val="20"/>
                <w:szCs w:val="20"/>
              </w:rPr>
            </w:pPr>
            <w:r w:rsidRPr="00F26331">
              <w:rPr>
                <w:rFonts w:ascii="Arial" w:hAnsi="Arial" w:cs="Arial"/>
                <w:sz w:val="20"/>
                <w:szCs w:val="20"/>
              </w:rPr>
              <w:t>Мониторинг эффективности предпрофильной подготовки (компьютерные диагностические программы):</w:t>
            </w:r>
          </w:p>
          <w:p w:rsidR="00E9402A" w:rsidRPr="00F26331" w:rsidRDefault="00E9402A" w:rsidP="00E9402A">
            <w:pPr>
              <w:jc w:val="both"/>
              <w:rPr>
                <w:rFonts w:ascii="Arial" w:hAnsi="Arial" w:cs="Arial"/>
                <w:sz w:val="20"/>
                <w:szCs w:val="20"/>
              </w:rPr>
            </w:pPr>
            <w:r w:rsidRPr="00F26331">
              <w:rPr>
                <w:rFonts w:ascii="Arial" w:hAnsi="Arial" w:cs="Arial"/>
                <w:sz w:val="20"/>
                <w:szCs w:val="20"/>
              </w:rPr>
              <w:t>- «Прогноз» (6 х 10000 руб. = 60000 руб.);</w:t>
            </w:r>
          </w:p>
          <w:p w:rsidR="00E9402A" w:rsidRPr="00F26331" w:rsidRDefault="00E9402A" w:rsidP="00E9402A">
            <w:pPr>
              <w:jc w:val="both"/>
              <w:rPr>
                <w:rFonts w:ascii="Arial" w:hAnsi="Arial" w:cs="Arial"/>
                <w:sz w:val="20"/>
                <w:szCs w:val="20"/>
              </w:rPr>
            </w:pPr>
            <w:r w:rsidRPr="00F26331">
              <w:rPr>
                <w:rFonts w:ascii="Arial" w:hAnsi="Arial" w:cs="Arial"/>
                <w:sz w:val="20"/>
                <w:szCs w:val="20"/>
              </w:rPr>
              <w:t>- «Орто-плюс» (6 х 12000 руб. = 72000</w:t>
            </w:r>
            <w:r>
              <w:rPr>
                <w:rFonts w:ascii="Arial" w:hAnsi="Arial" w:cs="Arial"/>
                <w:sz w:val="20"/>
                <w:szCs w:val="20"/>
              </w:rPr>
              <w:t xml:space="preserve"> руб.)</w:t>
            </w:r>
          </w:p>
        </w:tc>
        <w:tc>
          <w:tcPr>
            <w:tcW w:w="700" w:type="pct"/>
            <w:gridSpan w:val="4"/>
          </w:tcPr>
          <w:p w:rsidR="00E9402A" w:rsidRPr="00F26331" w:rsidRDefault="00E9402A" w:rsidP="00E9402A">
            <w:pPr>
              <w:jc w:val="center"/>
              <w:rPr>
                <w:rFonts w:ascii="Arial" w:hAnsi="Arial" w:cs="Arial"/>
                <w:sz w:val="20"/>
                <w:szCs w:val="20"/>
              </w:rPr>
            </w:pPr>
            <w:r w:rsidRPr="00F26331">
              <w:rPr>
                <w:rFonts w:ascii="Arial" w:hAnsi="Arial" w:cs="Arial"/>
                <w:sz w:val="20"/>
                <w:szCs w:val="20"/>
              </w:rPr>
              <w:t>228</w:t>
            </w:r>
          </w:p>
        </w:tc>
      </w:tr>
      <w:tr w:rsidR="00E9402A" w:rsidRPr="00F26331">
        <w:tblPrEx>
          <w:tblLook w:val="00A0" w:firstRow="1" w:lastRow="0" w:firstColumn="1" w:lastColumn="0" w:noHBand="0" w:noVBand="0"/>
        </w:tblPrEx>
        <w:trPr>
          <w:cantSplit/>
          <w:trHeight w:val="305"/>
        </w:trPr>
        <w:tc>
          <w:tcPr>
            <w:tcW w:w="300" w:type="pct"/>
            <w:gridSpan w:val="4"/>
          </w:tcPr>
          <w:p w:rsidR="00E9402A" w:rsidRPr="00F26331" w:rsidRDefault="00E9402A" w:rsidP="00E9402A">
            <w:pPr>
              <w:jc w:val="center"/>
              <w:rPr>
                <w:rFonts w:ascii="Arial" w:hAnsi="Arial" w:cs="Arial"/>
                <w:sz w:val="20"/>
                <w:szCs w:val="20"/>
              </w:rPr>
            </w:pPr>
          </w:p>
        </w:tc>
        <w:tc>
          <w:tcPr>
            <w:tcW w:w="4000" w:type="pct"/>
            <w:gridSpan w:val="6"/>
          </w:tcPr>
          <w:p w:rsidR="00E9402A" w:rsidRPr="00F26331" w:rsidRDefault="00E9402A" w:rsidP="00E9402A">
            <w:pPr>
              <w:jc w:val="right"/>
              <w:rPr>
                <w:rFonts w:ascii="Arial" w:hAnsi="Arial" w:cs="Arial"/>
                <w:sz w:val="20"/>
                <w:szCs w:val="20"/>
              </w:rPr>
            </w:pPr>
            <w:r w:rsidRPr="00F26331">
              <w:rPr>
                <w:rFonts w:ascii="Arial" w:hAnsi="Arial" w:cs="Arial"/>
                <w:sz w:val="20"/>
                <w:szCs w:val="20"/>
              </w:rPr>
              <w:t>Итого:</w:t>
            </w:r>
          </w:p>
        </w:tc>
        <w:tc>
          <w:tcPr>
            <w:tcW w:w="700" w:type="pct"/>
            <w:gridSpan w:val="4"/>
          </w:tcPr>
          <w:p w:rsidR="00E9402A" w:rsidRPr="00F26331" w:rsidRDefault="00E9402A" w:rsidP="00E9402A">
            <w:pPr>
              <w:jc w:val="center"/>
              <w:rPr>
                <w:rFonts w:ascii="Arial" w:hAnsi="Arial" w:cs="Arial"/>
                <w:sz w:val="20"/>
                <w:szCs w:val="20"/>
              </w:rPr>
            </w:pPr>
            <w:r w:rsidRPr="00F26331">
              <w:rPr>
                <w:rFonts w:ascii="Arial" w:hAnsi="Arial" w:cs="Arial"/>
                <w:sz w:val="20"/>
                <w:szCs w:val="20"/>
              </w:rPr>
              <w:t>798</w:t>
            </w:r>
          </w:p>
        </w:tc>
      </w:tr>
      <w:tr w:rsidR="00E9402A" w:rsidRPr="00F26331">
        <w:tblPrEx>
          <w:tblLook w:val="00A0" w:firstRow="1" w:lastRow="0" w:firstColumn="1" w:lastColumn="0" w:noHBand="0" w:noVBand="0"/>
        </w:tblPrEx>
        <w:trPr>
          <w:cantSplit/>
          <w:trHeight w:val="486"/>
        </w:trPr>
        <w:tc>
          <w:tcPr>
            <w:tcW w:w="300" w:type="pct"/>
            <w:gridSpan w:val="4"/>
          </w:tcPr>
          <w:p w:rsidR="00E9402A" w:rsidRPr="00F26331" w:rsidRDefault="00E9402A" w:rsidP="00E9402A">
            <w:pPr>
              <w:jc w:val="center"/>
              <w:rPr>
                <w:rFonts w:ascii="Arial" w:hAnsi="Arial" w:cs="Arial"/>
                <w:sz w:val="20"/>
                <w:szCs w:val="20"/>
              </w:rPr>
            </w:pPr>
          </w:p>
        </w:tc>
        <w:tc>
          <w:tcPr>
            <w:tcW w:w="4000" w:type="pct"/>
            <w:gridSpan w:val="6"/>
          </w:tcPr>
          <w:p w:rsidR="00E9402A" w:rsidRPr="00F26331" w:rsidRDefault="00E9402A" w:rsidP="00E9402A">
            <w:pPr>
              <w:jc w:val="right"/>
              <w:rPr>
                <w:rFonts w:ascii="Arial" w:hAnsi="Arial" w:cs="Arial"/>
                <w:b/>
                <w:sz w:val="20"/>
                <w:szCs w:val="20"/>
              </w:rPr>
            </w:pPr>
            <w:r w:rsidRPr="00F26331">
              <w:rPr>
                <w:rFonts w:ascii="Arial" w:hAnsi="Arial" w:cs="Arial"/>
                <w:b/>
                <w:sz w:val="20"/>
                <w:szCs w:val="20"/>
              </w:rPr>
              <w:t>Всего:</w:t>
            </w:r>
          </w:p>
        </w:tc>
        <w:tc>
          <w:tcPr>
            <w:tcW w:w="700" w:type="pct"/>
            <w:gridSpan w:val="4"/>
          </w:tcPr>
          <w:p w:rsidR="00E9402A" w:rsidRPr="00F26331" w:rsidRDefault="00E9402A" w:rsidP="00E9402A">
            <w:pPr>
              <w:jc w:val="center"/>
              <w:rPr>
                <w:rFonts w:ascii="Arial" w:hAnsi="Arial" w:cs="Arial"/>
                <w:b/>
                <w:sz w:val="20"/>
                <w:szCs w:val="20"/>
              </w:rPr>
            </w:pPr>
            <w:r w:rsidRPr="00F26331">
              <w:rPr>
                <w:rFonts w:ascii="Arial" w:hAnsi="Arial" w:cs="Arial"/>
                <w:b/>
                <w:sz w:val="20"/>
                <w:szCs w:val="20"/>
              </w:rPr>
              <w:t>44931,332</w:t>
            </w:r>
          </w:p>
        </w:tc>
      </w:tr>
    </w:tbl>
    <w:p w:rsidR="00E9402A" w:rsidRDefault="00E9402A" w:rsidP="00E9402A">
      <w:pPr>
        <w:rPr>
          <w:rFonts w:ascii="Arial" w:hAnsi="Arial" w:cs="Arial"/>
          <w:sz w:val="20"/>
          <w:szCs w:val="20"/>
        </w:rPr>
      </w:pPr>
    </w:p>
    <w:p w:rsidR="00E9402A" w:rsidRDefault="00E9402A" w:rsidP="00DC5CEB">
      <w:pPr>
        <w:widowControl w:val="0"/>
        <w:tabs>
          <w:tab w:val="left" w:pos="851"/>
        </w:tabs>
        <w:ind w:firstLine="709"/>
        <w:jc w:val="both"/>
        <w:rPr>
          <w:b/>
        </w:rPr>
        <w:sectPr w:rsidR="00E9402A" w:rsidSect="00DB05BD">
          <w:footerReference w:type="even" r:id="rId9"/>
          <w:footerReference w:type="default" r:id="rId10"/>
          <w:pgSz w:w="11906" w:h="16838"/>
          <w:pgMar w:top="1418" w:right="1418" w:bottom="1843" w:left="1418" w:header="709" w:footer="709" w:gutter="0"/>
          <w:pgNumType w:start="1"/>
          <w:cols w:space="708"/>
          <w:titlePg/>
          <w:docGrid w:linePitch="360"/>
        </w:sectPr>
      </w:pPr>
    </w:p>
    <w:p w:rsidR="006F4BF2" w:rsidRDefault="006D41F3">
      <w:pPr>
        <w:pStyle w:val="8"/>
        <w:spacing w:before="0" w:beforeAutospacing="0" w:after="0" w:afterAutospacing="0"/>
      </w:pPr>
      <w:r>
        <w:t>3</w:t>
      </w:r>
      <w:r w:rsidR="006F4BF2">
        <w:t xml:space="preserve">. ПРОФИЛЬНАЯ  ОРИЕНТАЦИЯ  И   </w:t>
      </w:r>
    </w:p>
    <w:p w:rsidR="006F4BF2" w:rsidRDefault="006F4BF2">
      <w:pPr>
        <w:pStyle w:val="8"/>
        <w:spacing w:before="0" w:beforeAutospacing="0" w:after="0" w:afterAutospacing="0"/>
      </w:pPr>
      <w:r>
        <w:t xml:space="preserve">ПРОФОРИЕНТАЦИОННАЯ РАБОТА  </w:t>
      </w:r>
    </w:p>
    <w:p w:rsidR="006F4BF2" w:rsidRDefault="006F4BF2">
      <w:pPr>
        <w:ind w:firstLine="709"/>
        <w:jc w:val="both"/>
        <w:rPr>
          <w:b/>
          <w:bCs/>
        </w:rPr>
      </w:pPr>
    </w:p>
    <w:p w:rsidR="00877A09" w:rsidRDefault="00877A09" w:rsidP="00877A09">
      <w:pPr>
        <w:ind w:firstLine="709"/>
        <w:jc w:val="both"/>
      </w:pPr>
      <w:r>
        <w:rPr>
          <w:color w:val="000000"/>
          <w:szCs w:val="21"/>
        </w:rPr>
        <w:t>Определение целей, задач и содержания предпрофильной подготовки, об</w:t>
      </w:r>
      <w:r>
        <w:rPr>
          <w:color w:val="000000"/>
          <w:szCs w:val="21"/>
        </w:rPr>
        <w:softHyphen/>
        <w:t>суждение спектра ее возможных проблем с пед</w:t>
      </w:r>
      <w:r w:rsidR="00995361">
        <w:rPr>
          <w:color w:val="000000"/>
          <w:szCs w:val="21"/>
        </w:rPr>
        <w:t>агогическим сообществом вы</w:t>
      </w:r>
      <w:r w:rsidR="00995361">
        <w:rPr>
          <w:color w:val="000000"/>
          <w:szCs w:val="21"/>
        </w:rPr>
        <w:softHyphen/>
        <w:t>явили</w:t>
      </w:r>
      <w:r>
        <w:rPr>
          <w:color w:val="000000"/>
          <w:szCs w:val="21"/>
        </w:rPr>
        <w:t xml:space="preserve"> значительное количество сложнейших вопросов, одним из которых явля</w:t>
      </w:r>
      <w:r>
        <w:rPr>
          <w:color w:val="000000"/>
          <w:szCs w:val="21"/>
        </w:rPr>
        <w:softHyphen/>
        <w:t>ется ориентационная работа, реализуемая с подростками. С.Н. Чистякова</w:t>
      </w:r>
      <w:r w:rsidRPr="00AA74AE">
        <w:rPr>
          <w:rStyle w:val="a7"/>
        </w:rPr>
        <w:footnoteReference w:id="31"/>
      </w:r>
      <w:r>
        <w:rPr>
          <w:color w:val="000000"/>
          <w:szCs w:val="21"/>
        </w:rPr>
        <w:t xml:space="preserve"> справедливо считает, что весьма неопре</w:t>
      </w:r>
      <w:r>
        <w:rPr>
          <w:color w:val="000000"/>
          <w:szCs w:val="21"/>
        </w:rPr>
        <w:softHyphen/>
        <w:t>деленным оказывается даже само наименование этого педагогического явле</w:t>
      </w:r>
      <w:r>
        <w:rPr>
          <w:color w:val="000000"/>
          <w:szCs w:val="21"/>
        </w:rPr>
        <w:softHyphen/>
        <w:t>ния - профильная (или профессиональная, или учебная?) ориентация. Однако совершенно очевидно, что без полноценного ориентационного компонента предпрофильная подготовка окажется сведенной к «комплектованию», «под</w:t>
      </w:r>
      <w:r>
        <w:rPr>
          <w:color w:val="000000"/>
          <w:szCs w:val="21"/>
        </w:rPr>
        <w:softHyphen/>
        <w:t xml:space="preserve">бору», «отбору», «селекции» без учета индивидуального запроса учащегося и без учета его готовности к формированию этого запроса. </w:t>
      </w:r>
    </w:p>
    <w:p w:rsidR="00877A09" w:rsidRDefault="00877A09" w:rsidP="00877A09">
      <w:pPr>
        <w:ind w:firstLine="709"/>
        <w:jc w:val="both"/>
      </w:pPr>
      <w:r>
        <w:rPr>
          <w:color w:val="000000"/>
          <w:szCs w:val="21"/>
        </w:rPr>
        <w:t>В русском языке «ориентация» трактуется по-разному: во-первых, как со</w:t>
      </w:r>
      <w:r>
        <w:rPr>
          <w:color w:val="000000"/>
          <w:szCs w:val="21"/>
        </w:rPr>
        <w:softHyphen/>
        <w:t>вершение в отношении кого-либо ориентирующего воздействия, координация ориентируемого в том или ином направлении; во-вторых, как умение разобраться в окружающей обстановке и обстоятельствах, способность определять свое собственное местонахождение и рассчитывать на кого-либо или что-либо. Термин «ориентация» в применении к профильному обучению может рас</w:t>
      </w:r>
      <w:r>
        <w:rPr>
          <w:color w:val="000000"/>
          <w:szCs w:val="21"/>
        </w:rPr>
        <w:softHyphen/>
        <w:t>сматриваться и как заказанная государством и обществом «ориентация-мани</w:t>
      </w:r>
      <w:r>
        <w:rPr>
          <w:color w:val="000000"/>
          <w:szCs w:val="21"/>
        </w:rPr>
        <w:softHyphen/>
        <w:t>пулирование», и как поддержка необходимого уровня ориентированности в ситуации выбора по окончании основной школы.</w:t>
      </w:r>
    </w:p>
    <w:p w:rsidR="00877A09" w:rsidRDefault="00877A09" w:rsidP="00877A09">
      <w:pPr>
        <w:ind w:firstLine="709"/>
        <w:jc w:val="both"/>
        <w:rPr>
          <w:color w:val="000000"/>
          <w:szCs w:val="21"/>
        </w:rPr>
      </w:pPr>
      <w:r>
        <w:rPr>
          <w:color w:val="000000"/>
          <w:szCs w:val="21"/>
        </w:rPr>
        <w:t>Выявление средств профессиональной ориентации, которые могут быть адаптированы к задачам профильной ориентации, и создание оригинальных профильно-ориентационных средств поставят задачу сотрудничества предста</w:t>
      </w:r>
      <w:r>
        <w:rPr>
          <w:color w:val="000000"/>
          <w:szCs w:val="21"/>
        </w:rPr>
        <w:softHyphen/>
        <w:t>вителей служб занятости, психологов, педагогов, руководителей школы и ра</w:t>
      </w:r>
      <w:r>
        <w:rPr>
          <w:color w:val="000000"/>
          <w:szCs w:val="21"/>
        </w:rPr>
        <w:softHyphen/>
        <w:t xml:space="preserve">ботников органов управления образования, причем не </w:t>
      </w:r>
      <w:r w:rsidR="00995361">
        <w:rPr>
          <w:color w:val="000000"/>
          <w:szCs w:val="21"/>
        </w:rPr>
        <w:t>просто</w:t>
      </w:r>
      <w:r>
        <w:rPr>
          <w:color w:val="000000"/>
          <w:szCs w:val="21"/>
        </w:rPr>
        <w:t xml:space="preserve"> формального сотрудничества, а появления их самоорганизующегося сообщества. Особую актуальность будет приобретать взаимодействие всех вышеперечисленных спе</w:t>
      </w:r>
      <w:r>
        <w:rPr>
          <w:color w:val="000000"/>
          <w:szCs w:val="21"/>
        </w:rPr>
        <w:softHyphen/>
        <w:t>циалистов с родителями учащихся предпрофильных классов, поскольку имен</w:t>
      </w:r>
      <w:r>
        <w:rPr>
          <w:color w:val="000000"/>
          <w:szCs w:val="21"/>
        </w:rPr>
        <w:softHyphen/>
        <w:t>но их влияние на ориентацию учащихся окажется наиболее важным фактором, имеющим позитивный характер, ограничивающим принятие школьником лич</w:t>
      </w:r>
      <w:r>
        <w:rPr>
          <w:color w:val="000000"/>
          <w:szCs w:val="21"/>
        </w:rPr>
        <w:softHyphen/>
        <w:t>ной ответственности за содержание своего образования.</w:t>
      </w:r>
    </w:p>
    <w:p w:rsidR="00877A09" w:rsidRDefault="00877A09" w:rsidP="00877A09">
      <w:pPr>
        <w:ind w:firstLine="709"/>
        <w:jc w:val="both"/>
      </w:pPr>
      <w:r>
        <w:rPr>
          <w:b/>
          <w:bCs/>
          <w:color w:val="000000"/>
          <w:szCs w:val="21"/>
        </w:rPr>
        <w:t>Целью</w:t>
      </w:r>
      <w:r>
        <w:rPr>
          <w:color w:val="000000"/>
          <w:szCs w:val="21"/>
        </w:rPr>
        <w:t xml:space="preserve"> профильной ориентации как составляющей предпрофильной под</w:t>
      </w:r>
      <w:r>
        <w:rPr>
          <w:color w:val="000000"/>
          <w:szCs w:val="21"/>
        </w:rPr>
        <w:softHyphen/>
        <w:t>готовки является:</w:t>
      </w:r>
    </w:p>
    <w:p w:rsidR="00877A09" w:rsidRDefault="00877A09" w:rsidP="00877A09">
      <w:pPr>
        <w:ind w:firstLine="709"/>
        <w:jc w:val="both"/>
      </w:pPr>
      <w:r>
        <w:rPr>
          <w:color w:val="000000"/>
          <w:szCs w:val="21"/>
        </w:rPr>
        <w:t>- оказание учащимся психолого-педагогической поддержки в принятии ре</w:t>
      </w:r>
      <w:r>
        <w:rPr>
          <w:color w:val="000000"/>
          <w:szCs w:val="21"/>
        </w:rPr>
        <w:softHyphen/>
        <w:t>шения о выборе профиля обучения, направления дальнейшего образования и возможного трудоустройства с учетом ситуации на рынке труда;</w:t>
      </w:r>
    </w:p>
    <w:p w:rsidR="00877A09" w:rsidRDefault="00877A09" w:rsidP="00877A09">
      <w:pPr>
        <w:ind w:firstLine="709"/>
        <w:jc w:val="both"/>
        <w:rPr>
          <w:color w:val="000000"/>
          <w:szCs w:val="21"/>
        </w:rPr>
      </w:pPr>
      <w:r>
        <w:rPr>
          <w:color w:val="000000"/>
          <w:szCs w:val="21"/>
        </w:rPr>
        <w:t>- создание условий для повышения готовности подростков к социальному, профессиональному и культурному самоопределению;</w:t>
      </w:r>
    </w:p>
    <w:p w:rsidR="00877A09" w:rsidRDefault="00877A09" w:rsidP="00877A09">
      <w:pPr>
        <w:ind w:firstLine="709"/>
        <w:jc w:val="both"/>
      </w:pPr>
      <w:r>
        <w:rPr>
          <w:color w:val="000000"/>
          <w:szCs w:val="21"/>
        </w:rPr>
        <w:t>- организация первоначального этапа социально-профессиональной адаптации личности взрослеющего человека.</w:t>
      </w:r>
    </w:p>
    <w:p w:rsidR="00877A09" w:rsidRDefault="00877A09" w:rsidP="00877A09">
      <w:pPr>
        <w:ind w:firstLine="709"/>
        <w:jc w:val="both"/>
      </w:pPr>
      <w:r>
        <w:rPr>
          <w:color w:val="000000"/>
          <w:szCs w:val="21"/>
        </w:rPr>
        <w:t>В процессе реализации целей профильной ориентации предполагается пройти этапы подготовки учащихся к выбору профиля: пропедевтический, основной и завершающий.</w:t>
      </w:r>
    </w:p>
    <w:p w:rsidR="00877A09" w:rsidRDefault="00877A09" w:rsidP="00877A09">
      <w:pPr>
        <w:ind w:firstLine="709"/>
        <w:jc w:val="both"/>
      </w:pPr>
      <w:r>
        <w:rPr>
          <w:b/>
          <w:bCs/>
          <w:i/>
          <w:iCs/>
          <w:color w:val="000000"/>
          <w:szCs w:val="21"/>
        </w:rPr>
        <w:t>Пропедевтический этап</w:t>
      </w:r>
      <w:r>
        <w:rPr>
          <w:i/>
          <w:iCs/>
          <w:color w:val="000000"/>
          <w:szCs w:val="21"/>
        </w:rPr>
        <w:t xml:space="preserve"> </w:t>
      </w:r>
      <w:r>
        <w:rPr>
          <w:color w:val="000000"/>
          <w:szCs w:val="21"/>
        </w:rPr>
        <w:t>позволяет дифференцировать учащихся в соот</w:t>
      </w:r>
      <w:r>
        <w:rPr>
          <w:color w:val="000000"/>
          <w:szCs w:val="21"/>
        </w:rPr>
        <w:softHyphen/>
        <w:t xml:space="preserve">ветствии с их потребностями в продолжение обучения в профильной школе, пробой сил через курсы по выбору </w:t>
      </w:r>
      <w:r w:rsidR="00995361">
        <w:rPr>
          <w:color w:val="000000"/>
          <w:szCs w:val="21"/>
        </w:rPr>
        <w:t>и т.п. На этом этапе осуществляю</w:t>
      </w:r>
      <w:r>
        <w:rPr>
          <w:color w:val="000000"/>
          <w:szCs w:val="21"/>
        </w:rPr>
        <w:t>тся:</w:t>
      </w:r>
    </w:p>
    <w:p w:rsidR="00877A09" w:rsidRDefault="00877A09" w:rsidP="00877A09">
      <w:pPr>
        <w:ind w:firstLine="709"/>
        <w:jc w:val="both"/>
      </w:pPr>
      <w:r>
        <w:rPr>
          <w:color w:val="000000"/>
          <w:szCs w:val="21"/>
        </w:rPr>
        <w:t>-  презентация «образовательной карты» территории;</w:t>
      </w:r>
    </w:p>
    <w:p w:rsidR="00877A09" w:rsidRDefault="00877A09" w:rsidP="00877A09">
      <w:pPr>
        <w:ind w:firstLine="709"/>
        <w:jc w:val="both"/>
      </w:pPr>
      <w:r>
        <w:t>- предварительная диагностика образовательного запроса школьников с уче</w:t>
      </w:r>
      <w:r>
        <w:softHyphen/>
        <w:t>том мнения их родителей, основных мотивов предстоящего выбора, интересов и склонностей.</w:t>
      </w:r>
    </w:p>
    <w:p w:rsidR="00877A09" w:rsidRDefault="00877A09" w:rsidP="00877A09">
      <w:pPr>
        <w:ind w:firstLine="709"/>
        <w:jc w:val="both"/>
      </w:pPr>
      <w:r>
        <w:rPr>
          <w:color w:val="000000"/>
          <w:szCs w:val="21"/>
        </w:rPr>
        <w:t xml:space="preserve">На </w:t>
      </w:r>
      <w:r>
        <w:rPr>
          <w:b/>
          <w:bCs/>
          <w:i/>
          <w:iCs/>
          <w:color w:val="000000"/>
          <w:szCs w:val="21"/>
        </w:rPr>
        <w:t>основном этапе</w:t>
      </w:r>
      <w:r>
        <w:rPr>
          <w:i/>
          <w:iCs/>
          <w:color w:val="000000"/>
          <w:szCs w:val="21"/>
        </w:rPr>
        <w:t xml:space="preserve"> </w:t>
      </w:r>
      <w:r w:rsidR="00995361">
        <w:rPr>
          <w:color w:val="000000"/>
          <w:szCs w:val="21"/>
        </w:rPr>
        <w:t>предусматриваю</w:t>
      </w:r>
      <w:r>
        <w:rPr>
          <w:color w:val="000000"/>
          <w:szCs w:val="21"/>
        </w:rPr>
        <w:t>тся:</w:t>
      </w:r>
    </w:p>
    <w:p w:rsidR="00877A09" w:rsidRDefault="00877A09" w:rsidP="00877A09">
      <w:pPr>
        <w:ind w:firstLine="709"/>
        <w:jc w:val="both"/>
      </w:pPr>
      <w:r>
        <w:rPr>
          <w:color w:val="000000"/>
          <w:szCs w:val="21"/>
        </w:rPr>
        <w:t>-  обучение способам принятия решений о выборе индивидуального мар</w:t>
      </w:r>
      <w:r>
        <w:rPr>
          <w:color w:val="000000"/>
          <w:szCs w:val="21"/>
        </w:rPr>
        <w:softHyphen/>
        <w:t>шрута образовательной деятельности;</w:t>
      </w:r>
    </w:p>
    <w:p w:rsidR="00877A09" w:rsidRDefault="00877A09" w:rsidP="00877A09">
      <w:pPr>
        <w:ind w:firstLine="709"/>
        <w:jc w:val="both"/>
      </w:pPr>
      <w:r>
        <w:rPr>
          <w:color w:val="000000"/>
          <w:szCs w:val="21"/>
        </w:rPr>
        <w:t>- организация процедур психолого-педагогической диагностики и самоди</w:t>
      </w:r>
      <w:r>
        <w:rPr>
          <w:color w:val="000000"/>
          <w:szCs w:val="21"/>
        </w:rPr>
        <w:softHyphen/>
        <w:t>агностики, позволяющих строить версии о предрасположенности к тем или иным направлениям образовательной деятельности в условиях профильного обучения;</w:t>
      </w:r>
    </w:p>
    <w:p w:rsidR="00877A09" w:rsidRDefault="00877A09" w:rsidP="00877A09">
      <w:pPr>
        <w:ind w:firstLine="709"/>
        <w:jc w:val="both"/>
      </w:pPr>
      <w:r>
        <w:rPr>
          <w:color w:val="000000"/>
          <w:szCs w:val="21"/>
        </w:rPr>
        <w:t>-  анализ образовательных ситуаций, в которых создаются условия для выяв</w:t>
      </w:r>
      <w:r>
        <w:rPr>
          <w:color w:val="000000"/>
          <w:szCs w:val="21"/>
        </w:rPr>
        <w:softHyphen/>
        <w:t>ления основных ограничителей (затруднений, проблем) свободы выбора про</w:t>
      </w:r>
      <w:r>
        <w:rPr>
          <w:color w:val="000000"/>
          <w:szCs w:val="21"/>
        </w:rPr>
        <w:softHyphen/>
        <w:t>филя обучения.</w:t>
      </w:r>
    </w:p>
    <w:p w:rsidR="00877A09" w:rsidRDefault="00877A09" w:rsidP="00877A09">
      <w:pPr>
        <w:ind w:firstLine="709"/>
        <w:jc w:val="both"/>
      </w:pPr>
      <w:r>
        <w:rPr>
          <w:color w:val="000000"/>
        </w:rPr>
        <w:t xml:space="preserve">На </w:t>
      </w:r>
      <w:r>
        <w:rPr>
          <w:b/>
          <w:bCs/>
          <w:i/>
          <w:iCs/>
          <w:color w:val="000000"/>
        </w:rPr>
        <w:t>завершающем этапе</w:t>
      </w:r>
      <w:r>
        <w:rPr>
          <w:i/>
          <w:iCs/>
          <w:color w:val="000000"/>
        </w:rPr>
        <w:t>:</w:t>
      </w:r>
    </w:p>
    <w:p w:rsidR="00877A09" w:rsidRDefault="00877A09" w:rsidP="00877A09">
      <w:pPr>
        <w:ind w:firstLine="709"/>
        <w:jc w:val="both"/>
      </w:pPr>
      <w:r>
        <w:rPr>
          <w:i/>
          <w:iCs/>
          <w:color w:val="000000"/>
          <w:szCs w:val="21"/>
        </w:rPr>
        <w:t xml:space="preserve">- </w:t>
      </w:r>
      <w:r>
        <w:rPr>
          <w:color w:val="000000"/>
          <w:szCs w:val="21"/>
        </w:rPr>
        <w:t>реализуются «пробы выбора профиля обучения», серии эвристически ориентированных заданий, прогнозирующих соответствие личностной заинте</w:t>
      </w:r>
      <w:r>
        <w:rPr>
          <w:color w:val="000000"/>
          <w:szCs w:val="21"/>
        </w:rPr>
        <w:softHyphen/>
        <w:t>ресованности школьника в обучении на данном профиле и его возможностей требованиям избираемого профиля;</w:t>
      </w:r>
    </w:p>
    <w:p w:rsidR="00877A09" w:rsidRDefault="00877A09" w:rsidP="00877A09">
      <w:pPr>
        <w:ind w:firstLine="709"/>
        <w:jc w:val="both"/>
      </w:pPr>
      <w:r>
        <w:t>- используются «матрицы» и «схемы» альтернативного выбора, позволяю</w:t>
      </w:r>
      <w:r>
        <w:softHyphen/>
        <w:t>щие формулировать, ранжировать и наглядно, «количественно» соотносить аргументы «за» и "против» совершаемого выбора профиля.</w:t>
      </w:r>
    </w:p>
    <w:p w:rsidR="00877A09" w:rsidRDefault="00877A09" w:rsidP="00877A09">
      <w:pPr>
        <w:ind w:firstLine="748"/>
        <w:jc w:val="both"/>
      </w:pPr>
      <w:r>
        <w:t>Период выбора профессии хронологически совпадает с подростковым и ранним юношеским возрастом (Л.С. Выготский, Д.Б. Эльконин, Л.И. Божович). Характерные для этого периода жизни становление нового уровня развития самосознания,  выработка собственного мировоззрения, определение позиции в жизни активизируют процессы профессионального самоопределения.</w:t>
      </w:r>
    </w:p>
    <w:p w:rsidR="00877A09" w:rsidRDefault="00877A09" w:rsidP="00877A09">
      <w:pPr>
        <w:ind w:firstLine="748"/>
        <w:jc w:val="both"/>
      </w:pPr>
      <w:r>
        <w:t>Мир профессий чрезвычайно динамичен и изменчив. В нашей стране насчитывается более 7000 профессий, и каждый год происходит обновление этого списка примерно на 500 видов. Особенностью современного мира профессий является полипрофессионализм, человеку нужно овладеть несколькими смежными профессиями. Складывается парадоксальная ситуация, связанная с длительным периодом овладения профессиональным мастерством и быстрым устареванием и обновлением видов профессиональной деятельности.</w:t>
      </w:r>
    </w:p>
    <w:p w:rsidR="00877A09" w:rsidRDefault="00877A09" w:rsidP="00877A09">
      <w:pPr>
        <w:ind w:firstLine="748"/>
        <w:jc w:val="both"/>
      </w:pPr>
      <w:r>
        <w:t>Эта противоречивая ситуация становится причиной падения у школьников интереса к выбору профессии, возникает неуверенность в возможности сделать правильный выбор. Все это приводит к тому, что учащиеся либо находятся в состоянии неопределенности, либо делают свой сомнительный и примитивный выбор. Кроме того, в личном опыте подростка, как правило, отсутствует опыт переживания ситуации успеха как личной победы, заработанной личной активностью.</w:t>
      </w:r>
    </w:p>
    <w:p w:rsidR="00877A09" w:rsidRDefault="00877A09" w:rsidP="00877A09">
      <w:pPr>
        <w:ind w:firstLine="748"/>
        <w:jc w:val="both"/>
      </w:pPr>
      <w:r>
        <w:t>Все виды профессиональной деятельности по содержанию труда, по отношению человека к объектам окружающего мира можно разделить на пять основных типов – такой способ ориентации в мире профессий предложил известный психолог академик Е.А. Климов</w:t>
      </w:r>
      <w:r w:rsidRPr="00AA74AE">
        <w:rPr>
          <w:rStyle w:val="a7"/>
        </w:rPr>
        <w:footnoteReference w:id="32"/>
      </w:r>
      <w:r>
        <w:t>.</w:t>
      </w:r>
    </w:p>
    <w:p w:rsidR="00877A09" w:rsidRDefault="00877A09" w:rsidP="00877A09">
      <w:pPr>
        <w:ind w:firstLine="748"/>
        <w:jc w:val="both"/>
      </w:pPr>
      <w:r>
        <w:rPr>
          <w:b/>
        </w:rPr>
        <w:t>Профессии типа «человек-природа»</w:t>
      </w:r>
      <w:r>
        <w:t xml:space="preserve"> связаны с участием человека в процессах, протекающих в живой природе. Сюда можно отнести профессии, связанные с изучением Земли (геолог, геофизик, океанолог, метеоролог и т.п.), ее растительного и животного мира (ботаник, биолог, зоолог, орнитолог, кинолог, генетик, эколог и т.п.), производством продукции животноводства и растениеводства (садовод, агроном, овощевод, животновод, зоотехник, ветеринар и т.п.).</w:t>
      </w:r>
    </w:p>
    <w:p w:rsidR="00877A09" w:rsidRDefault="00877A09" w:rsidP="00877A09">
      <w:pPr>
        <w:ind w:firstLine="748"/>
        <w:jc w:val="both"/>
      </w:pPr>
      <w:r>
        <w:t xml:space="preserve">В </w:t>
      </w:r>
      <w:r>
        <w:rPr>
          <w:b/>
        </w:rPr>
        <w:t>профессиях типа «человек-техника»</w:t>
      </w:r>
      <w:r>
        <w:t xml:space="preserve"> не обойтись без использования разнообразных машин и механизмов, приборов и инструментов. Сюда можно отнести великое множество промышленных и строительных специальностей (сталевар, литейщик, кузнец, фрезеровщик, электрик, токарь, слесарь, штукатур, каменщик, столяр, швея, инженер и т.п.), а также вождение и обслуживание транспортных средств.</w:t>
      </w:r>
    </w:p>
    <w:p w:rsidR="00877A09" w:rsidRDefault="00877A09" w:rsidP="00877A09">
      <w:pPr>
        <w:ind w:firstLine="748"/>
        <w:jc w:val="both"/>
      </w:pPr>
      <w:r>
        <w:t>К</w:t>
      </w:r>
      <w:r>
        <w:rPr>
          <w:b/>
        </w:rPr>
        <w:t xml:space="preserve"> профессиям типа «человек – знаковая система»</w:t>
      </w:r>
      <w:r>
        <w:t xml:space="preserve"> смело можно отнести разнообразные формы обработки информации. Это работа с системами: языковыми (библиограф, нотариус, лингвист, историк, филолог, философ, литературовед и т.п.), абстрактно-математическими (статистик, математик, кассир, бухгалтер, экономист, метролог и т.п.), графическими (чертежник, конструктор, картограф, штурман и т.п.), с системами и средствами обработки знаков (программист, оператор ЭВМ и т.п.).</w:t>
      </w:r>
    </w:p>
    <w:p w:rsidR="00877A09" w:rsidRDefault="00877A09" w:rsidP="00877A09">
      <w:pPr>
        <w:ind w:firstLine="748"/>
        <w:jc w:val="both"/>
      </w:pPr>
      <w:r>
        <w:t xml:space="preserve">Основное содержание </w:t>
      </w:r>
      <w:r>
        <w:rPr>
          <w:b/>
        </w:rPr>
        <w:t>профессий типа «человек – художественный образ»</w:t>
      </w:r>
      <w:r>
        <w:t xml:space="preserve"> – искусство, художественная культура. Сюда можно отнести изобразительное творчество (архитектор, живописец, дизайнер, скульптор и т.п.), художественную обработку материалов (гравер, модельер, ювелир и т.п.), создание художественных зрелищ (композитор, музыкант-исполнитель, вокалист, дирижер, танцовщик, балетмейстер, актер, режиссер, оператор).</w:t>
      </w:r>
    </w:p>
    <w:p w:rsidR="00877A09" w:rsidRDefault="00877A09" w:rsidP="00877A09">
      <w:pPr>
        <w:ind w:firstLine="748"/>
        <w:jc w:val="both"/>
      </w:pPr>
      <w:r>
        <w:t xml:space="preserve">Основным содержанием профессий типа </w:t>
      </w:r>
      <w:r>
        <w:rPr>
          <w:b/>
        </w:rPr>
        <w:t>«человек-человек»</w:t>
      </w:r>
      <w:r>
        <w:t xml:space="preserve"> является общение. Здесь необходимо уметь устанавливать и поддерживать контакты с людьми. Сюда относятся педагогические профессии (учитель, воспитатель, вожатый, тренер, преподаватель), область юстиции (арбитр, юрисконсульт, милиционер, следователь, прокурор, адвокат), культпросветработа (библиотекарь, экскурсовод, гид-переводчик, корреспондент), сфера обслуживания (продавец, официант, парикмахер, бортпроводник и т.п.). Медицинские профессии (санитар, фельдшер, медицинская сестра, врач) в значительной степени относятся к этому виду деятельности, хотя отчасти попадают и в другие виды</w:t>
      </w:r>
      <w:r w:rsidR="00995361">
        <w:t>:</w:t>
      </w:r>
      <w:r>
        <w:t xml:space="preserve"> «человек-природа» и «человек-техника».</w:t>
      </w:r>
    </w:p>
    <w:p w:rsidR="00877A09" w:rsidRDefault="00877A09" w:rsidP="00877A09">
      <w:pPr>
        <w:ind w:firstLine="748"/>
        <w:jc w:val="both"/>
      </w:pPr>
      <w:r>
        <w:t>Реальные профессии представляют собой, как правило, комбинацию различных видов деятельности, поэтому ранжирование склонностей по методике Е.А. Климова может служить надежным компасом. Не думайте, что при выборе профессии не так уж обязательно определение тех своих навыков и умений, от реализации которых Вы получаете наибольшее удовольствие.</w:t>
      </w:r>
    </w:p>
    <w:p w:rsidR="00877A09" w:rsidRDefault="00877A09" w:rsidP="00877A09">
      <w:pPr>
        <w:shd w:val="clear" w:color="auto" w:fill="FFFFFF"/>
        <w:spacing w:before="53"/>
        <w:ind w:right="67" w:firstLine="720"/>
        <w:jc w:val="both"/>
        <w:rPr>
          <w:color w:val="000000"/>
          <w:szCs w:val="21"/>
        </w:rPr>
      </w:pPr>
      <w:r>
        <w:t>Многие считают, что работодателю безразлично, получает ли работающий у него человек удовольствие от выполнения своих обязанностей. «Если у меня есть навыки и умения, необходимые для выполнения данной работы, – рассуждают они, – то этого вполне достаточно, чтобы полностью удовлетворить моего работодателя». Оказывается, это не так. Огромное внимание уделяется сейчас тому, чтобы человек получал максимальное удовлетворение от своей работы. Его настроение не только влияет на его здоровье и моральный климат в коллективе, но и является важнейшим и необходимым условием роста производительности труда, надежнейшей гарантией от ошибок и упущений, халатности и небрежности, а в конечном итоге – главным залогом процветания фирмы.</w:t>
      </w:r>
    </w:p>
    <w:p w:rsidR="00877A09" w:rsidRDefault="00877A09" w:rsidP="00877A09">
      <w:pPr>
        <w:shd w:val="clear" w:color="auto" w:fill="FFFFFF"/>
        <w:ind w:right="68" w:firstLine="720"/>
        <w:jc w:val="both"/>
        <w:rPr>
          <w:color w:val="000000"/>
          <w:szCs w:val="21"/>
        </w:rPr>
      </w:pPr>
      <w:r>
        <w:rPr>
          <w:color w:val="000000"/>
          <w:szCs w:val="21"/>
        </w:rPr>
        <w:t xml:space="preserve">За краткостью слов «выбор профессии» стоит планирование, обдумывание профессионального </w:t>
      </w:r>
      <w:r w:rsidR="00995361">
        <w:rPr>
          <w:color w:val="000000"/>
          <w:szCs w:val="21"/>
        </w:rPr>
        <w:t xml:space="preserve"> </w:t>
      </w:r>
      <w:r>
        <w:rPr>
          <w:color w:val="000000"/>
          <w:szCs w:val="21"/>
        </w:rPr>
        <w:t xml:space="preserve">жизненного </w:t>
      </w:r>
      <w:r w:rsidR="00995361">
        <w:rPr>
          <w:color w:val="000000"/>
          <w:szCs w:val="21"/>
        </w:rPr>
        <w:t xml:space="preserve"> </w:t>
      </w:r>
      <w:r>
        <w:rPr>
          <w:color w:val="000000"/>
          <w:szCs w:val="21"/>
        </w:rPr>
        <w:t xml:space="preserve">пути, </w:t>
      </w:r>
      <w:r w:rsidR="00995361">
        <w:rPr>
          <w:color w:val="000000"/>
          <w:szCs w:val="21"/>
        </w:rPr>
        <w:t xml:space="preserve"> </w:t>
      </w:r>
      <w:r>
        <w:rPr>
          <w:color w:val="000000"/>
          <w:szCs w:val="21"/>
        </w:rPr>
        <w:t>речь</w:t>
      </w:r>
      <w:r w:rsidR="00995361">
        <w:rPr>
          <w:color w:val="000000"/>
          <w:szCs w:val="21"/>
        </w:rPr>
        <w:t xml:space="preserve"> </w:t>
      </w:r>
      <w:r>
        <w:rPr>
          <w:color w:val="000000"/>
          <w:szCs w:val="21"/>
        </w:rPr>
        <w:t xml:space="preserve"> идет </w:t>
      </w:r>
      <w:r w:rsidR="00995361">
        <w:rPr>
          <w:color w:val="000000"/>
          <w:szCs w:val="21"/>
        </w:rPr>
        <w:t xml:space="preserve"> </w:t>
      </w:r>
      <w:r>
        <w:rPr>
          <w:color w:val="000000"/>
          <w:szCs w:val="21"/>
        </w:rPr>
        <w:t xml:space="preserve">о </w:t>
      </w:r>
      <w:r w:rsidR="00995361">
        <w:rPr>
          <w:color w:val="000000"/>
          <w:szCs w:val="21"/>
        </w:rPr>
        <w:t xml:space="preserve"> </w:t>
      </w:r>
      <w:r>
        <w:rPr>
          <w:color w:val="000000"/>
          <w:szCs w:val="21"/>
        </w:rPr>
        <w:t xml:space="preserve">самом </w:t>
      </w:r>
      <w:r w:rsidR="00995361">
        <w:rPr>
          <w:color w:val="000000"/>
          <w:szCs w:val="21"/>
        </w:rPr>
        <w:t xml:space="preserve"> </w:t>
      </w:r>
      <w:r>
        <w:rPr>
          <w:color w:val="000000"/>
          <w:szCs w:val="21"/>
        </w:rPr>
        <w:t xml:space="preserve">его </w:t>
      </w:r>
      <w:r w:rsidR="00995361">
        <w:rPr>
          <w:color w:val="000000"/>
          <w:szCs w:val="21"/>
        </w:rPr>
        <w:t xml:space="preserve"> </w:t>
      </w:r>
      <w:r>
        <w:rPr>
          <w:color w:val="000000"/>
          <w:szCs w:val="21"/>
        </w:rPr>
        <w:t>начале – «профессиональном старте», именно о построении правильного проекта профессионального старта. Поэтому так важно для человека, вступающего в жизнь, сделать правильный выбор. Е.А. Климов</w:t>
      </w:r>
      <w:r w:rsidRPr="00AA74AE">
        <w:rPr>
          <w:rStyle w:val="a7"/>
        </w:rPr>
        <w:footnoteReference w:id="33"/>
      </w:r>
      <w:r>
        <w:rPr>
          <w:color w:val="000000"/>
          <w:szCs w:val="21"/>
        </w:rPr>
        <w:t xml:space="preserve"> считает, что обдумывание жизненного и, в частности, профессионального пути – это и есть непременное уменьшение  неопределенности представлений о своем будущем. Профессиональное самоопределение, в понимании Е.А. Климова, это деятельность человека, принимающая то или иное содержание в зависимости от этапа его развития как субъекта труда.</w:t>
      </w:r>
    </w:p>
    <w:p w:rsidR="00877A09" w:rsidRDefault="00877A09" w:rsidP="00877A09">
      <w:pPr>
        <w:shd w:val="clear" w:color="auto" w:fill="FFFFFF"/>
        <w:ind w:right="68" w:firstLine="720"/>
        <w:jc w:val="both"/>
        <w:rPr>
          <w:color w:val="000000"/>
          <w:szCs w:val="21"/>
        </w:rPr>
      </w:pPr>
      <w:r w:rsidRPr="00853062">
        <w:rPr>
          <w:i/>
          <w:color w:val="000000"/>
          <w:szCs w:val="21"/>
        </w:rPr>
        <w:t>Профессиональное самоопределение</w:t>
      </w:r>
      <w:r>
        <w:rPr>
          <w:color w:val="000000"/>
          <w:szCs w:val="21"/>
        </w:rPr>
        <w:t xml:space="preserve"> – это процесс и результат сознательного, самостоятельного выбора профессии. Процесс профессионального самоопределения включает:</w:t>
      </w:r>
    </w:p>
    <w:p w:rsidR="00877A09" w:rsidRDefault="00877A09" w:rsidP="00877A09">
      <w:pPr>
        <w:shd w:val="clear" w:color="auto" w:fill="FFFFFF"/>
        <w:ind w:right="68" w:firstLine="720"/>
        <w:jc w:val="both"/>
        <w:rPr>
          <w:color w:val="000000"/>
          <w:szCs w:val="21"/>
        </w:rPr>
      </w:pPr>
      <w:r>
        <w:rPr>
          <w:color w:val="000000"/>
          <w:szCs w:val="21"/>
        </w:rPr>
        <w:t>- развитие самосознания;</w:t>
      </w:r>
    </w:p>
    <w:p w:rsidR="00877A09" w:rsidRDefault="00877A09" w:rsidP="00877A09">
      <w:pPr>
        <w:shd w:val="clear" w:color="auto" w:fill="FFFFFF"/>
        <w:ind w:right="68" w:firstLine="720"/>
        <w:jc w:val="both"/>
        <w:rPr>
          <w:color w:val="000000"/>
          <w:szCs w:val="21"/>
        </w:rPr>
      </w:pPr>
      <w:r>
        <w:rPr>
          <w:color w:val="000000"/>
          <w:szCs w:val="21"/>
        </w:rPr>
        <w:t>- формирование системы ценностей;</w:t>
      </w:r>
    </w:p>
    <w:p w:rsidR="00877A09" w:rsidRDefault="00877A09" w:rsidP="00877A09">
      <w:pPr>
        <w:shd w:val="clear" w:color="auto" w:fill="FFFFFF"/>
        <w:ind w:right="68" w:firstLine="720"/>
        <w:jc w:val="both"/>
        <w:rPr>
          <w:color w:val="000000"/>
          <w:szCs w:val="21"/>
        </w:rPr>
      </w:pPr>
      <w:r>
        <w:rPr>
          <w:color w:val="000000"/>
          <w:szCs w:val="21"/>
        </w:rPr>
        <w:t>- моделирование своего будущего;</w:t>
      </w:r>
    </w:p>
    <w:p w:rsidR="00877A09" w:rsidRDefault="00877A09" w:rsidP="00877A09">
      <w:pPr>
        <w:shd w:val="clear" w:color="auto" w:fill="FFFFFF"/>
        <w:ind w:right="68" w:firstLine="720"/>
        <w:jc w:val="both"/>
        <w:rPr>
          <w:color w:val="000000"/>
          <w:szCs w:val="21"/>
        </w:rPr>
      </w:pPr>
      <w:r>
        <w:rPr>
          <w:color w:val="000000"/>
          <w:szCs w:val="21"/>
        </w:rPr>
        <w:t>- построение «идеального образа» профессионала.</w:t>
      </w:r>
    </w:p>
    <w:p w:rsidR="00877A09" w:rsidRDefault="00877A09" w:rsidP="00877A09">
      <w:pPr>
        <w:shd w:val="clear" w:color="auto" w:fill="FFFFFF"/>
        <w:ind w:right="68" w:firstLine="720"/>
        <w:jc w:val="both"/>
        <w:rPr>
          <w:color w:val="000000"/>
          <w:szCs w:val="21"/>
        </w:rPr>
      </w:pPr>
      <w:r>
        <w:rPr>
          <w:color w:val="000000"/>
          <w:szCs w:val="21"/>
        </w:rPr>
        <w:t xml:space="preserve">Очевидно, что часть содержания, форм и методов </w:t>
      </w:r>
      <w:r w:rsidRPr="003D4AC9">
        <w:rPr>
          <w:i/>
          <w:color w:val="000000"/>
          <w:szCs w:val="21"/>
        </w:rPr>
        <w:t>профильной ориентации</w:t>
      </w:r>
      <w:r>
        <w:rPr>
          <w:color w:val="000000"/>
          <w:szCs w:val="21"/>
        </w:rPr>
        <w:t xml:space="preserve"> будет заимствована из теории и практики профессиональной ориентации и адаптирована к ситу</w:t>
      </w:r>
      <w:r>
        <w:rPr>
          <w:color w:val="000000"/>
          <w:szCs w:val="21"/>
        </w:rPr>
        <w:softHyphen/>
        <w:t>ации самоопределения в предпрофильном классе. Известная профориентационная триада «хочу-могу-надо» в современных условиях накладывается на ком</w:t>
      </w:r>
      <w:r>
        <w:rPr>
          <w:color w:val="000000"/>
          <w:szCs w:val="21"/>
        </w:rPr>
        <w:softHyphen/>
        <w:t>плекс социально-адаптационных и ценностно-смысловых вопросов, которые могут быть сведены к трем основным: Кем?, Каким?, Зачем? (эти воп</w:t>
      </w:r>
      <w:r>
        <w:rPr>
          <w:color w:val="000000"/>
          <w:szCs w:val="21"/>
        </w:rPr>
        <w:softHyphen/>
        <w:t>росы соответствуют трем основным блокам успешно применяемого в профконсультировании старших школьников активизирующего опросника Н.С. Пряжникова «За и против»</w:t>
      </w:r>
      <w:r w:rsidRPr="00AA74AE">
        <w:rPr>
          <w:rStyle w:val="a7"/>
        </w:rPr>
        <w:footnoteReference w:id="34"/>
      </w:r>
      <w:r>
        <w:rPr>
          <w:color w:val="000000"/>
          <w:szCs w:val="21"/>
        </w:rPr>
        <w:t xml:space="preserve">). </w:t>
      </w:r>
    </w:p>
    <w:p w:rsidR="00877A09" w:rsidRDefault="00877A09" w:rsidP="00877A09">
      <w:pPr>
        <w:shd w:val="clear" w:color="auto" w:fill="FFFFFF"/>
        <w:ind w:right="68" w:firstLine="720"/>
        <w:jc w:val="both"/>
        <w:rPr>
          <w:color w:val="000000"/>
          <w:szCs w:val="21"/>
        </w:rPr>
      </w:pPr>
      <w:r>
        <w:rPr>
          <w:color w:val="000000"/>
          <w:szCs w:val="21"/>
        </w:rPr>
        <w:t>Для решения проблем профильного самоопределения недостаточно лишь дать рекомендации о том, какой профиль подходит, а какой не подходит данному ученику. Консультант должен обеспечить условия, стимулирующие рост личности, в результате чего школьник сам мог бы взять на себя ответственность за выбор профиля. Ориентационная работа по выбору профиля обучения, прежде всего, должна помочь подростку увидеть и осознать свои возможности, способности, склонности; стимулировать развитие личности; высвечивать сильные и слабые стороны индивидуальности; очерчивать зону возможных продвижений; намечать реальные шаги к успеху и задавать вектор жизненного и профессионального самоопределения.</w:t>
      </w:r>
    </w:p>
    <w:p w:rsidR="00877A09" w:rsidRDefault="00877A09" w:rsidP="00877A09">
      <w:pPr>
        <w:shd w:val="clear" w:color="auto" w:fill="FFFFFF"/>
        <w:ind w:right="68" w:firstLine="720"/>
        <w:jc w:val="both"/>
        <w:rPr>
          <w:color w:val="000000"/>
          <w:szCs w:val="21"/>
        </w:rPr>
      </w:pPr>
      <w:r>
        <w:rPr>
          <w:color w:val="000000"/>
          <w:szCs w:val="21"/>
        </w:rPr>
        <w:t xml:space="preserve">Выделяют </w:t>
      </w:r>
      <w:r w:rsidRPr="00337ECE">
        <w:rPr>
          <w:i/>
          <w:color w:val="000000"/>
          <w:szCs w:val="21"/>
        </w:rPr>
        <w:t>ряд типичных проблем</w:t>
      </w:r>
      <w:r>
        <w:rPr>
          <w:color w:val="000000"/>
          <w:szCs w:val="21"/>
        </w:rPr>
        <w:t>, связанных с профильным самоопределением девятиклассника:</w:t>
      </w:r>
    </w:p>
    <w:p w:rsidR="00877A09" w:rsidRDefault="00877A09" w:rsidP="00877A09">
      <w:pPr>
        <w:shd w:val="clear" w:color="auto" w:fill="FFFFFF"/>
        <w:ind w:right="68" w:firstLine="720"/>
        <w:jc w:val="both"/>
        <w:rPr>
          <w:color w:val="000000"/>
          <w:szCs w:val="21"/>
        </w:rPr>
      </w:pPr>
      <w:r>
        <w:rPr>
          <w:color w:val="000000"/>
          <w:szCs w:val="21"/>
        </w:rPr>
        <w:t>- неадекватная самооценка, рассогласование Я-идеального и Я-реального;</w:t>
      </w:r>
    </w:p>
    <w:p w:rsidR="00877A09" w:rsidRDefault="00877A09" w:rsidP="00877A09">
      <w:pPr>
        <w:shd w:val="clear" w:color="auto" w:fill="FFFFFF"/>
        <w:ind w:right="68" w:firstLine="720"/>
        <w:jc w:val="both"/>
        <w:rPr>
          <w:color w:val="000000"/>
          <w:szCs w:val="21"/>
        </w:rPr>
      </w:pPr>
      <w:r>
        <w:rPr>
          <w:color w:val="000000"/>
          <w:szCs w:val="21"/>
        </w:rPr>
        <w:t>- отсутствие четкого представления о направлении продолжения образования;</w:t>
      </w:r>
    </w:p>
    <w:p w:rsidR="00877A09" w:rsidRDefault="00877A09" w:rsidP="00877A09">
      <w:pPr>
        <w:shd w:val="clear" w:color="auto" w:fill="FFFFFF"/>
        <w:ind w:right="68" w:firstLine="720"/>
        <w:jc w:val="both"/>
        <w:rPr>
          <w:color w:val="000000"/>
          <w:szCs w:val="21"/>
        </w:rPr>
      </w:pPr>
      <w:r>
        <w:rPr>
          <w:color w:val="000000"/>
          <w:szCs w:val="21"/>
        </w:rPr>
        <w:t>- размытые представления о своих ценностных ориентациях в отношении будущей профессии;</w:t>
      </w:r>
    </w:p>
    <w:p w:rsidR="00877A09" w:rsidRDefault="00877A09" w:rsidP="00877A09">
      <w:pPr>
        <w:shd w:val="clear" w:color="auto" w:fill="FFFFFF"/>
        <w:ind w:right="68" w:firstLine="720"/>
        <w:jc w:val="both"/>
        <w:rPr>
          <w:color w:val="000000"/>
          <w:szCs w:val="21"/>
        </w:rPr>
      </w:pPr>
      <w:r>
        <w:rPr>
          <w:color w:val="000000"/>
          <w:szCs w:val="21"/>
        </w:rPr>
        <w:t>- недостаточная мотивация профессионального выбора;</w:t>
      </w:r>
    </w:p>
    <w:p w:rsidR="00877A09" w:rsidRDefault="00877A09" w:rsidP="00877A09">
      <w:pPr>
        <w:shd w:val="clear" w:color="auto" w:fill="FFFFFF"/>
        <w:ind w:right="68" w:firstLine="720"/>
        <w:jc w:val="both"/>
        <w:rPr>
          <w:color w:val="000000"/>
          <w:szCs w:val="21"/>
        </w:rPr>
      </w:pPr>
      <w:r>
        <w:rPr>
          <w:color w:val="000000"/>
          <w:szCs w:val="21"/>
        </w:rPr>
        <w:t>- несовпадение идеального и реального образа выбираемой профессии;</w:t>
      </w:r>
    </w:p>
    <w:p w:rsidR="00877A09" w:rsidRDefault="00877A09" w:rsidP="00877A09">
      <w:pPr>
        <w:shd w:val="clear" w:color="auto" w:fill="FFFFFF"/>
        <w:ind w:right="68" w:firstLine="720"/>
        <w:jc w:val="both"/>
        <w:rPr>
          <w:color w:val="000000"/>
          <w:szCs w:val="21"/>
        </w:rPr>
      </w:pPr>
      <w:r>
        <w:rPr>
          <w:color w:val="000000"/>
          <w:szCs w:val="21"/>
        </w:rPr>
        <w:t>- отсутствие жизненной цели, плана.</w:t>
      </w:r>
    </w:p>
    <w:p w:rsidR="00877A09" w:rsidRDefault="00877A09" w:rsidP="00877A09">
      <w:pPr>
        <w:shd w:val="clear" w:color="auto" w:fill="FFFFFF"/>
        <w:ind w:right="68" w:firstLine="720"/>
        <w:jc w:val="both"/>
        <w:rPr>
          <w:color w:val="000000"/>
          <w:szCs w:val="21"/>
        </w:rPr>
      </w:pPr>
      <w:r>
        <w:rPr>
          <w:color w:val="000000"/>
          <w:szCs w:val="21"/>
        </w:rPr>
        <w:t>Жизненный план возникает тогда, когда предметом размышления становится не только конечный результат, но и способы его достижения, путь, по которому намерен следовать человек, и те объективные и субъективные ресурсы, которые ему для этого понадобятся. Жизненные цели – это более масштабные и хронологически менее определенные будущие события, чем планы. Примеры жизненный планов: окончание школы, поступление в вуз, вступление в брак; жизненные цели: хорошая работа, материальная обеспеченность, счастливая семейная жизнь. Предполагается, что реализация планов в конечном итоге приводит к осуществлению жизненных целей. Таким образом, жизненные планы составляют ближайшую перспективу личности, а жизненные цели – отдаленную, считают О.А. Махаева и Е.Е. Григорьева</w:t>
      </w:r>
      <w:r w:rsidRPr="00AA74AE">
        <w:rPr>
          <w:rStyle w:val="a7"/>
        </w:rPr>
        <w:footnoteReference w:id="35"/>
      </w:r>
      <w:r>
        <w:rPr>
          <w:color w:val="000000"/>
          <w:szCs w:val="21"/>
        </w:rPr>
        <w:t>.</w:t>
      </w:r>
    </w:p>
    <w:p w:rsidR="00877A09" w:rsidRDefault="00877A09" w:rsidP="00877A09">
      <w:pPr>
        <w:ind w:firstLine="748"/>
        <w:jc w:val="both"/>
      </w:pPr>
      <w:r>
        <w:t>Индивидуальная ситуация выбора профиля у каждого девятиклассника при всем разнообразии конкретных жизненных обстоятельств имеет некоторые общие причины:</w:t>
      </w:r>
    </w:p>
    <w:p w:rsidR="00877A09" w:rsidRDefault="00877A09" w:rsidP="00877A09">
      <w:pPr>
        <w:ind w:firstLine="748"/>
        <w:jc w:val="both"/>
      </w:pPr>
      <w:r>
        <w:t>- позиция старших членов семьи;</w:t>
      </w:r>
    </w:p>
    <w:p w:rsidR="00877A09" w:rsidRDefault="00877A09" w:rsidP="00877A09">
      <w:pPr>
        <w:ind w:firstLine="748"/>
        <w:jc w:val="both"/>
      </w:pPr>
      <w:r>
        <w:t>- позиция сверстников, друзей;</w:t>
      </w:r>
    </w:p>
    <w:p w:rsidR="00877A09" w:rsidRDefault="00877A09" w:rsidP="00877A09">
      <w:pPr>
        <w:ind w:firstLine="748"/>
        <w:jc w:val="both"/>
      </w:pPr>
      <w:r>
        <w:t>- позиция учителей, классного руководителя;</w:t>
      </w:r>
    </w:p>
    <w:p w:rsidR="00877A09" w:rsidRDefault="00877A09" w:rsidP="00877A09">
      <w:pPr>
        <w:ind w:firstLine="748"/>
        <w:jc w:val="both"/>
      </w:pPr>
      <w:r>
        <w:t>- достигнутый уровень развития личности как субъекта деятельности;</w:t>
      </w:r>
    </w:p>
    <w:p w:rsidR="00877A09" w:rsidRDefault="00877A09" w:rsidP="00877A09">
      <w:pPr>
        <w:ind w:firstLine="748"/>
        <w:jc w:val="both"/>
      </w:pPr>
      <w:r>
        <w:t>- уровень притязаний учащегося;</w:t>
      </w:r>
    </w:p>
    <w:p w:rsidR="00877A09" w:rsidRDefault="00877A09" w:rsidP="00877A09">
      <w:pPr>
        <w:ind w:firstLine="748"/>
        <w:jc w:val="both"/>
      </w:pPr>
      <w:r>
        <w:t>- уровень информированности;</w:t>
      </w:r>
    </w:p>
    <w:p w:rsidR="00877A09" w:rsidRDefault="00877A09" w:rsidP="00877A09">
      <w:pPr>
        <w:ind w:firstLine="748"/>
        <w:jc w:val="both"/>
      </w:pPr>
      <w:r>
        <w:t>- склонности, интерес к тем или иным видам деятельности;</w:t>
      </w:r>
    </w:p>
    <w:p w:rsidR="00877A09" w:rsidRDefault="00877A09" w:rsidP="00877A09">
      <w:pPr>
        <w:ind w:firstLine="748"/>
        <w:jc w:val="both"/>
      </w:pPr>
      <w:r>
        <w:t>- возможности  и резервы организма;</w:t>
      </w:r>
    </w:p>
    <w:p w:rsidR="00877A09" w:rsidRDefault="00877A09" w:rsidP="00877A09">
      <w:pPr>
        <w:ind w:firstLine="748"/>
        <w:jc w:val="both"/>
      </w:pPr>
      <w:r>
        <w:t>- сложившиеся к данному моменту личные профессиональные планы.</w:t>
      </w:r>
    </w:p>
    <w:p w:rsidR="00877A09" w:rsidRDefault="00877A09" w:rsidP="00877A09">
      <w:pPr>
        <w:ind w:firstLine="748"/>
        <w:jc w:val="both"/>
      </w:pPr>
      <w:r w:rsidRPr="00F31687">
        <w:rPr>
          <w:i/>
        </w:rPr>
        <w:t>Результатом профильного самоопределения для самого девятиклассника является относительно определенный, положительно эмоционально окрашенный и реалистичный план, как минимум, на ближайшие три года.</w:t>
      </w:r>
      <w:r>
        <w:t xml:space="preserve"> Важным и необходимым результатом самоопределения является  отчетливое сознание того, что «я сам» выбрал профиль или профессию. Если всего этого нет, то нет и самоопределения как такового.</w:t>
      </w:r>
    </w:p>
    <w:p w:rsidR="00877A09" w:rsidRDefault="00877A09" w:rsidP="00877A09">
      <w:pPr>
        <w:ind w:firstLine="748"/>
        <w:jc w:val="both"/>
      </w:pPr>
      <w:r>
        <w:t>Огромное желание и усилия на подготовку помогут развить необходимые навыки до профессионального уровня. Этот уровень, возможно, не позволит достичь вершин мастерства, но вполне позволит получить удовольствие от занятий любимым делом. Однако даже талантливый человек без желания или подготовки либо быстро дисквалифицируется, либо будет завидовать тем, кто работает с удовольствием.</w:t>
      </w:r>
    </w:p>
    <w:p w:rsidR="00877A09" w:rsidRDefault="00877A09" w:rsidP="00877A09">
      <w:pPr>
        <w:ind w:firstLine="748"/>
        <w:jc w:val="both"/>
      </w:pPr>
      <w:r>
        <w:t>Каждая профессия выдвигает свои требования к качествам человека. Такие требования могут затрагивать различные стороны: физические данные, психологические особеннос</w:t>
      </w:r>
      <w:r w:rsidR="00995361">
        <w:t>ти, уровень образования и др</w:t>
      </w:r>
      <w:r>
        <w:t>. Для того чтобы профессия привела Вас к успеху в жизни, Вы должны руководствоваться несколькими простыми правилами.</w:t>
      </w:r>
    </w:p>
    <w:p w:rsidR="00877A09" w:rsidRDefault="00877A09" w:rsidP="00877A09">
      <w:pPr>
        <w:ind w:firstLine="748"/>
        <w:jc w:val="both"/>
      </w:pPr>
      <w:r>
        <w:t>Во-п</w:t>
      </w:r>
      <w:r w:rsidR="00995361">
        <w:t>ервых, выбор необходимо строить</w:t>
      </w:r>
      <w:r>
        <w:t xml:space="preserve"> исходя из своих интересов. В противном случае Вас поджидают разочарования и скука.</w:t>
      </w:r>
    </w:p>
    <w:p w:rsidR="00877A09" w:rsidRDefault="00877A09" w:rsidP="00877A09">
      <w:pPr>
        <w:ind w:firstLine="748"/>
        <w:jc w:val="both"/>
      </w:pPr>
      <w:r>
        <w:t>Во-вторых, надо реально оценить свои способности – ведь именно они определят уровень Ваших успехов.</w:t>
      </w:r>
    </w:p>
    <w:p w:rsidR="00877A09" w:rsidRDefault="00877A09" w:rsidP="00877A09">
      <w:pPr>
        <w:ind w:firstLine="748"/>
        <w:jc w:val="both"/>
      </w:pPr>
      <w:r>
        <w:t>В-третьих, надо приложить необходимые усилия для получения базового образования и затем – непрерывно повышать квалификацию в течение всей жизни.</w:t>
      </w:r>
    </w:p>
    <w:p w:rsidR="00995361" w:rsidRDefault="00877A09" w:rsidP="00995361">
      <w:pPr>
        <w:ind w:firstLine="748"/>
        <w:jc w:val="both"/>
      </w:pPr>
      <w:r>
        <w:t>Конечно, что-то будет зависеть и от других факторов, но без этих трех</w:t>
      </w:r>
      <w:r w:rsidR="00995361">
        <w:t xml:space="preserve"> правил</w:t>
      </w:r>
      <w:r>
        <w:t xml:space="preserve"> профессиональных достижений просто не будет.</w:t>
      </w:r>
      <w:r w:rsidRPr="00E712C5">
        <w:t xml:space="preserve"> </w:t>
      </w:r>
      <w:r w:rsidR="00995361">
        <w:t>Если Вы сумеете совместить «Хочу», «Могу» и «Надо», то Ваш профессиональный выбор будет удачным. Иными словами, задача заключается в том, чтобы найти профессию и тип профессиональной карьеры, которые:</w:t>
      </w:r>
    </w:p>
    <w:p w:rsidR="00995361" w:rsidRDefault="00995361" w:rsidP="00995361">
      <w:pPr>
        <w:ind w:firstLine="748"/>
        <w:jc w:val="both"/>
      </w:pPr>
      <w:r>
        <w:t>а) интересны и привлекательны для Вас,</w:t>
      </w:r>
    </w:p>
    <w:p w:rsidR="00995361" w:rsidRDefault="00995361" w:rsidP="00995361">
      <w:pPr>
        <w:ind w:firstLine="748"/>
        <w:jc w:val="both"/>
      </w:pPr>
      <w:r>
        <w:t>б) соответствуют Вашим способностям,</w:t>
      </w:r>
    </w:p>
    <w:p w:rsidR="00995361" w:rsidRDefault="00995361" w:rsidP="00995361">
      <w:pPr>
        <w:ind w:firstLine="748"/>
        <w:jc w:val="both"/>
        <w:rPr>
          <w:b/>
        </w:rPr>
      </w:pPr>
      <w:r>
        <w:t>в) пользуются спросом на рынке труда.</w:t>
      </w:r>
    </w:p>
    <w:p w:rsidR="00877A09" w:rsidRDefault="00877A09" w:rsidP="00877A09">
      <w:pPr>
        <w:ind w:firstLine="748"/>
        <w:jc w:val="both"/>
      </w:pPr>
    </w:p>
    <w:p w:rsidR="00877A09" w:rsidRDefault="00877A09" w:rsidP="00877A09">
      <w:pPr>
        <w:pStyle w:val="1"/>
        <w:spacing w:before="120"/>
        <w:rPr>
          <w:b w:val="0"/>
          <w:i/>
        </w:rPr>
      </w:pPr>
      <w:r>
        <w:rPr>
          <w:b w:val="0"/>
          <w:i/>
        </w:rPr>
        <w:t>Условия выбора профессии:</w:t>
      </w:r>
    </w:p>
    <w:tbl>
      <w:tblPr>
        <w:tblW w:w="897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284"/>
        <w:gridCol w:w="2865"/>
        <w:gridCol w:w="236"/>
        <w:gridCol w:w="2756"/>
      </w:tblGrid>
      <w:tr w:rsidR="00877A09">
        <w:tc>
          <w:tcPr>
            <w:tcW w:w="2835" w:type="dxa"/>
            <w:tcBorders>
              <w:top w:val="single" w:sz="4" w:space="0" w:color="auto"/>
              <w:left w:val="single" w:sz="4" w:space="0" w:color="auto"/>
              <w:bottom w:val="nil"/>
              <w:right w:val="single" w:sz="4" w:space="0" w:color="auto"/>
            </w:tcBorders>
          </w:tcPr>
          <w:p w:rsidR="00877A09" w:rsidRDefault="00877A09" w:rsidP="00877A09">
            <w:pPr>
              <w:snapToGrid w:val="0"/>
              <w:spacing w:before="120"/>
              <w:jc w:val="center"/>
            </w:pPr>
            <w:r>
              <w:t>«Хочу»</w:t>
            </w:r>
          </w:p>
        </w:tc>
        <w:tc>
          <w:tcPr>
            <w:tcW w:w="284" w:type="dxa"/>
            <w:tcBorders>
              <w:top w:val="nil"/>
              <w:left w:val="nil"/>
              <w:bottom w:val="nil"/>
              <w:right w:val="single" w:sz="4" w:space="0" w:color="auto"/>
            </w:tcBorders>
          </w:tcPr>
          <w:p w:rsidR="00877A09" w:rsidRDefault="00877A09" w:rsidP="00877A09">
            <w:pPr>
              <w:snapToGrid w:val="0"/>
              <w:spacing w:before="120"/>
              <w:jc w:val="center"/>
            </w:pPr>
          </w:p>
        </w:tc>
        <w:tc>
          <w:tcPr>
            <w:tcW w:w="2865" w:type="dxa"/>
            <w:tcBorders>
              <w:top w:val="single" w:sz="4" w:space="0" w:color="auto"/>
              <w:left w:val="single" w:sz="4" w:space="0" w:color="auto"/>
              <w:bottom w:val="single" w:sz="4" w:space="0" w:color="auto"/>
              <w:right w:val="single" w:sz="4" w:space="0" w:color="auto"/>
            </w:tcBorders>
          </w:tcPr>
          <w:p w:rsidR="00877A09" w:rsidRDefault="00877A09" w:rsidP="00877A09">
            <w:pPr>
              <w:snapToGrid w:val="0"/>
              <w:spacing w:before="120"/>
              <w:jc w:val="center"/>
            </w:pPr>
            <w:r>
              <w:t>«Могу»</w:t>
            </w:r>
          </w:p>
        </w:tc>
        <w:tc>
          <w:tcPr>
            <w:tcW w:w="236" w:type="dxa"/>
            <w:tcBorders>
              <w:top w:val="nil"/>
              <w:left w:val="single" w:sz="4" w:space="0" w:color="auto"/>
              <w:bottom w:val="nil"/>
              <w:right w:val="single" w:sz="4" w:space="0" w:color="auto"/>
            </w:tcBorders>
          </w:tcPr>
          <w:p w:rsidR="00877A09" w:rsidRDefault="00877A09" w:rsidP="00877A09">
            <w:pPr>
              <w:snapToGrid w:val="0"/>
              <w:spacing w:before="120"/>
              <w:jc w:val="center"/>
            </w:pPr>
          </w:p>
        </w:tc>
        <w:tc>
          <w:tcPr>
            <w:tcW w:w="2756" w:type="dxa"/>
            <w:tcBorders>
              <w:top w:val="single" w:sz="4" w:space="0" w:color="auto"/>
              <w:left w:val="single" w:sz="4" w:space="0" w:color="auto"/>
              <w:bottom w:val="single" w:sz="4" w:space="0" w:color="auto"/>
              <w:right w:val="single" w:sz="4" w:space="0" w:color="auto"/>
            </w:tcBorders>
          </w:tcPr>
          <w:p w:rsidR="00877A09" w:rsidRDefault="00877A09" w:rsidP="00877A09">
            <w:pPr>
              <w:snapToGrid w:val="0"/>
              <w:spacing w:before="120"/>
              <w:jc w:val="center"/>
            </w:pPr>
            <w:r>
              <w:t>«Надо»</w:t>
            </w:r>
          </w:p>
        </w:tc>
      </w:tr>
      <w:tr w:rsidR="00877A09">
        <w:trPr>
          <w:cantSplit/>
        </w:trPr>
        <w:tc>
          <w:tcPr>
            <w:tcW w:w="2835" w:type="dxa"/>
            <w:vMerge w:val="restart"/>
            <w:tcBorders>
              <w:top w:val="single" w:sz="4" w:space="0" w:color="auto"/>
              <w:left w:val="single" w:sz="4" w:space="0" w:color="auto"/>
              <w:bottom w:val="single" w:sz="4" w:space="0" w:color="auto"/>
              <w:right w:val="single" w:sz="4" w:space="0" w:color="auto"/>
            </w:tcBorders>
          </w:tcPr>
          <w:p w:rsidR="00877A09" w:rsidRDefault="00877A09" w:rsidP="00877A09">
            <w:pPr>
              <w:pStyle w:val="a5"/>
              <w:tabs>
                <w:tab w:val="clear" w:pos="4153"/>
                <w:tab w:val="clear" w:pos="8306"/>
              </w:tabs>
              <w:autoSpaceDE/>
              <w:autoSpaceDN/>
              <w:rPr>
                <w:kern w:val="0"/>
              </w:rPr>
            </w:pPr>
            <w:r>
              <w:rPr>
                <w:kern w:val="0"/>
              </w:rPr>
              <w:t>Профессиональные склонности и интересы</w:t>
            </w:r>
          </w:p>
        </w:tc>
        <w:tc>
          <w:tcPr>
            <w:tcW w:w="284" w:type="dxa"/>
            <w:tcBorders>
              <w:top w:val="nil"/>
              <w:left w:val="nil"/>
              <w:bottom w:val="nil"/>
              <w:right w:val="nil"/>
            </w:tcBorders>
          </w:tcPr>
          <w:p w:rsidR="00877A09" w:rsidRDefault="00877A09" w:rsidP="00877A09">
            <w:pPr>
              <w:snapToGrid w:val="0"/>
              <w:spacing w:before="120"/>
              <w:jc w:val="both"/>
            </w:pPr>
          </w:p>
        </w:tc>
        <w:tc>
          <w:tcPr>
            <w:tcW w:w="2865" w:type="dxa"/>
            <w:vMerge w:val="restart"/>
            <w:tcBorders>
              <w:top w:val="single" w:sz="4" w:space="0" w:color="auto"/>
              <w:left w:val="single" w:sz="4" w:space="0" w:color="auto"/>
              <w:bottom w:val="single" w:sz="4" w:space="0" w:color="auto"/>
              <w:right w:val="single" w:sz="4" w:space="0" w:color="auto"/>
            </w:tcBorders>
          </w:tcPr>
          <w:p w:rsidR="00877A09" w:rsidRDefault="00877A09" w:rsidP="00877A09">
            <w:pPr>
              <w:pStyle w:val="aa"/>
              <w:tabs>
                <w:tab w:val="num" w:pos="1635"/>
              </w:tabs>
              <w:spacing w:before="120"/>
              <w:ind w:firstLine="41"/>
              <w:rPr>
                <w:sz w:val="24"/>
              </w:rPr>
            </w:pPr>
            <w:r>
              <w:rPr>
                <w:sz w:val="24"/>
              </w:rPr>
              <w:t>Состояние здоровья</w:t>
            </w:r>
          </w:p>
          <w:p w:rsidR="00877A09" w:rsidRDefault="00877A09" w:rsidP="00877A09">
            <w:pPr>
              <w:tabs>
                <w:tab w:val="num" w:pos="1635"/>
              </w:tabs>
              <w:snapToGrid w:val="0"/>
              <w:spacing w:before="120"/>
              <w:ind w:firstLine="41"/>
              <w:jc w:val="both"/>
            </w:pPr>
            <w:r>
              <w:t>Профессиональная квалификация</w:t>
            </w:r>
          </w:p>
          <w:p w:rsidR="00877A09" w:rsidRDefault="00877A09" w:rsidP="00877A09">
            <w:pPr>
              <w:tabs>
                <w:tab w:val="num" w:pos="1635"/>
              </w:tabs>
              <w:snapToGrid w:val="0"/>
              <w:spacing w:before="120"/>
              <w:ind w:firstLine="41"/>
              <w:jc w:val="both"/>
            </w:pPr>
            <w:r>
              <w:t>Профессиональные способности</w:t>
            </w:r>
          </w:p>
        </w:tc>
        <w:tc>
          <w:tcPr>
            <w:tcW w:w="236" w:type="dxa"/>
            <w:tcBorders>
              <w:top w:val="nil"/>
              <w:left w:val="nil"/>
              <w:bottom w:val="nil"/>
              <w:right w:val="nil"/>
            </w:tcBorders>
          </w:tcPr>
          <w:p w:rsidR="00877A09" w:rsidRDefault="00877A09" w:rsidP="00877A09">
            <w:pPr>
              <w:snapToGrid w:val="0"/>
              <w:spacing w:before="120"/>
              <w:jc w:val="both"/>
            </w:pPr>
          </w:p>
        </w:tc>
        <w:tc>
          <w:tcPr>
            <w:tcW w:w="2756" w:type="dxa"/>
            <w:vMerge w:val="restart"/>
            <w:tcBorders>
              <w:top w:val="single" w:sz="4" w:space="0" w:color="auto"/>
              <w:left w:val="single" w:sz="4" w:space="0" w:color="auto"/>
              <w:bottom w:val="single" w:sz="4" w:space="0" w:color="auto"/>
              <w:right w:val="single" w:sz="4" w:space="0" w:color="auto"/>
            </w:tcBorders>
          </w:tcPr>
          <w:p w:rsidR="00877A09" w:rsidRDefault="00877A09" w:rsidP="00877A09">
            <w:pPr>
              <w:pStyle w:val="aa"/>
              <w:rPr>
                <w:sz w:val="24"/>
              </w:rPr>
            </w:pPr>
            <w:r>
              <w:rPr>
                <w:sz w:val="24"/>
              </w:rPr>
              <w:t>Спрос на рынке труда и</w:t>
            </w:r>
          </w:p>
          <w:p w:rsidR="00877A09" w:rsidRDefault="00877A09" w:rsidP="00877A09">
            <w:pPr>
              <w:pStyle w:val="aa"/>
            </w:pPr>
            <w:r>
              <w:rPr>
                <w:sz w:val="24"/>
              </w:rPr>
              <w:t>возможность трудоустройства</w:t>
            </w:r>
          </w:p>
        </w:tc>
      </w:tr>
      <w:tr w:rsidR="00877A09">
        <w:trPr>
          <w:cantSplit/>
        </w:trPr>
        <w:tc>
          <w:tcPr>
            <w:tcW w:w="2835" w:type="dxa"/>
            <w:vMerge/>
            <w:tcBorders>
              <w:top w:val="single" w:sz="4" w:space="0" w:color="auto"/>
              <w:left w:val="single" w:sz="4" w:space="0" w:color="auto"/>
              <w:bottom w:val="single" w:sz="4" w:space="0" w:color="auto"/>
              <w:right w:val="single" w:sz="4" w:space="0" w:color="auto"/>
            </w:tcBorders>
            <w:vAlign w:val="center"/>
          </w:tcPr>
          <w:p w:rsidR="00877A09" w:rsidRDefault="00877A09" w:rsidP="00877A09"/>
        </w:tc>
        <w:tc>
          <w:tcPr>
            <w:tcW w:w="284" w:type="dxa"/>
            <w:tcBorders>
              <w:top w:val="nil"/>
              <w:left w:val="nil"/>
              <w:bottom w:val="nil"/>
              <w:right w:val="nil"/>
            </w:tcBorders>
          </w:tcPr>
          <w:p w:rsidR="00877A09" w:rsidRDefault="00877A09" w:rsidP="00877A09">
            <w:pPr>
              <w:snapToGrid w:val="0"/>
              <w:spacing w:before="120"/>
              <w:jc w:val="both"/>
            </w:pPr>
          </w:p>
        </w:tc>
        <w:tc>
          <w:tcPr>
            <w:tcW w:w="2865" w:type="dxa"/>
            <w:vMerge/>
            <w:tcBorders>
              <w:top w:val="nil"/>
              <w:left w:val="single" w:sz="4" w:space="0" w:color="auto"/>
              <w:bottom w:val="single" w:sz="4" w:space="0" w:color="auto"/>
              <w:right w:val="single" w:sz="4" w:space="0" w:color="auto"/>
            </w:tcBorders>
            <w:vAlign w:val="center"/>
          </w:tcPr>
          <w:p w:rsidR="00877A09" w:rsidRDefault="00877A09" w:rsidP="00877A09"/>
        </w:tc>
        <w:tc>
          <w:tcPr>
            <w:tcW w:w="236" w:type="dxa"/>
            <w:tcBorders>
              <w:top w:val="nil"/>
              <w:left w:val="nil"/>
              <w:bottom w:val="nil"/>
              <w:right w:val="nil"/>
            </w:tcBorders>
          </w:tcPr>
          <w:p w:rsidR="00877A09" w:rsidRDefault="00877A09" w:rsidP="00877A09">
            <w:pPr>
              <w:snapToGrid w:val="0"/>
              <w:spacing w:before="120"/>
              <w:jc w:val="both"/>
            </w:pPr>
          </w:p>
        </w:tc>
        <w:tc>
          <w:tcPr>
            <w:tcW w:w="2756" w:type="dxa"/>
            <w:vMerge/>
            <w:tcBorders>
              <w:top w:val="nil"/>
              <w:left w:val="single" w:sz="4" w:space="0" w:color="auto"/>
              <w:bottom w:val="single" w:sz="4" w:space="0" w:color="auto"/>
              <w:right w:val="single" w:sz="4" w:space="0" w:color="auto"/>
            </w:tcBorders>
            <w:vAlign w:val="center"/>
          </w:tcPr>
          <w:p w:rsidR="00877A09" w:rsidRDefault="00877A09" w:rsidP="00877A09"/>
        </w:tc>
      </w:tr>
      <w:tr w:rsidR="00877A09">
        <w:trPr>
          <w:cantSplit/>
        </w:trPr>
        <w:tc>
          <w:tcPr>
            <w:tcW w:w="2835" w:type="dxa"/>
            <w:vMerge/>
            <w:tcBorders>
              <w:top w:val="single" w:sz="4" w:space="0" w:color="auto"/>
              <w:left w:val="single" w:sz="4" w:space="0" w:color="auto"/>
              <w:bottom w:val="single" w:sz="4" w:space="0" w:color="auto"/>
              <w:right w:val="single" w:sz="4" w:space="0" w:color="auto"/>
            </w:tcBorders>
            <w:vAlign w:val="center"/>
          </w:tcPr>
          <w:p w:rsidR="00877A09" w:rsidRDefault="00877A09" w:rsidP="00877A09"/>
        </w:tc>
        <w:tc>
          <w:tcPr>
            <w:tcW w:w="284" w:type="dxa"/>
            <w:tcBorders>
              <w:top w:val="nil"/>
              <w:left w:val="nil"/>
              <w:bottom w:val="nil"/>
              <w:right w:val="nil"/>
            </w:tcBorders>
          </w:tcPr>
          <w:p w:rsidR="00877A09" w:rsidRDefault="00877A09" w:rsidP="00877A09">
            <w:pPr>
              <w:snapToGrid w:val="0"/>
              <w:spacing w:before="120"/>
              <w:jc w:val="both"/>
            </w:pPr>
          </w:p>
        </w:tc>
        <w:tc>
          <w:tcPr>
            <w:tcW w:w="2865" w:type="dxa"/>
            <w:vMerge/>
            <w:tcBorders>
              <w:top w:val="nil"/>
              <w:left w:val="single" w:sz="4" w:space="0" w:color="auto"/>
              <w:bottom w:val="single" w:sz="4" w:space="0" w:color="auto"/>
              <w:right w:val="single" w:sz="4" w:space="0" w:color="auto"/>
            </w:tcBorders>
            <w:vAlign w:val="center"/>
          </w:tcPr>
          <w:p w:rsidR="00877A09" w:rsidRDefault="00877A09" w:rsidP="00877A09"/>
        </w:tc>
        <w:tc>
          <w:tcPr>
            <w:tcW w:w="236" w:type="dxa"/>
            <w:tcBorders>
              <w:top w:val="nil"/>
              <w:left w:val="nil"/>
              <w:bottom w:val="nil"/>
              <w:right w:val="nil"/>
            </w:tcBorders>
          </w:tcPr>
          <w:p w:rsidR="00877A09" w:rsidRDefault="00877A09" w:rsidP="00877A09">
            <w:pPr>
              <w:snapToGrid w:val="0"/>
              <w:spacing w:before="120"/>
              <w:jc w:val="both"/>
            </w:pPr>
          </w:p>
        </w:tc>
        <w:tc>
          <w:tcPr>
            <w:tcW w:w="2756" w:type="dxa"/>
            <w:vMerge/>
            <w:tcBorders>
              <w:top w:val="nil"/>
              <w:left w:val="single" w:sz="4" w:space="0" w:color="auto"/>
              <w:bottom w:val="single" w:sz="4" w:space="0" w:color="auto"/>
              <w:right w:val="single" w:sz="4" w:space="0" w:color="auto"/>
            </w:tcBorders>
            <w:vAlign w:val="center"/>
          </w:tcPr>
          <w:p w:rsidR="00877A09" w:rsidRDefault="00877A09" w:rsidP="00877A09"/>
        </w:tc>
      </w:tr>
    </w:tbl>
    <w:p w:rsidR="00877A09" w:rsidRDefault="00877A09" w:rsidP="00877A09">
      <w:pPr>
        <w:ind w:firstLine="748"/>
        <w:jc w:val="both"/>
      </w:pPr>
    </w:p>
    <w:p w:rsidR="00877A09" w:rsidRDefault="00877A09" w:rsidP="00877A09">
      <w:pPr>
        <w:pStyle w:val="aa"/>
        <w:ind w:firstLine="748"/>
        <w:rPr>
          <w:sz w:val="24"/>
        </w:rPr>
      </w:pPr>
      <w:r>
        <w:rPr>
          <w:sz w:val="24"/>
          <w:szCs w:val="21"/>
        </w:rPr>
        <w:t>Школа же, если она опирается на реализацию индиви</w:t>
      </w:r>
      <w:r>
        <w:rPr>
          <w:sz w:val="24"/>
          <w:szCs w:val="21"/>
        </w:rPr>
        <w:softHyphen/>
        <w:t>дуальной ориентационной активности учащегося, в отличие от профессио</w:t>
      </w:r>
      <w:r>
        <w:rPr>
          <w:sz w:val="24"/>
          <w:szCs w:val="21"/>
        </w:rPr>
        <w:softHyphen/>
        <w:t>нальной среды, пытается создать условия для формулирования учеником отве</w:t>
      </w:r>
      <w:r>
        <w:rPr>
          <w:sz w:val="24"/>
          <w:szCs w:val="21"/>
        </w:rPr>
        <w:softHyphen/>
        <w:t>тов на другие вопросы. Эти вопросы могут быть сформулированы (по Н.Б. Крыловой) следующим образом: «Что?» (информационный компонент содер</w:t>
      </w:r>
      <w:r>
        <w:rPr>
          <w:sz w:val="24"/>
          <w:szCs w:val="21"/>
        </w:rPr>
        <w:softHyphen/>
        <w:t>жания), «Как?» (деятельностный компонент содержания) и «Зачем?» (ценнос</w:t>
      </w:r>
      <w:r>
        <w:rPr>
          <w:sz w:val="24"/>
          <w:szCs w:val="21"/>
        </w:rPr>
        <w:softHyphen/>
        <w:t xml:space="preserve">тный компонент содержания). Для ориентационных целей в ситуации выбора профиля обучения к этим очевидным блокам, возможно, следует добавить </w:t>
      </w:r>
      <w:r>
        <w:rPr>
          <w:sz w:val="24"/>
        </w:rPr>
        <w:t>еще и блок вопросов «Где?». Профориентационная триада «хочу-могу-надо» в применении к ситуации продолжения обучения в старшей школе может быть редуцирована до «хочу-могу» (</w:t>
      </w:r>
      <w:r w:rsidR="00995361">
        <w:rPr>
          <w:sz w:val="24"/>
        </w:rPr>
        <w:t>см. таблицу</w:t>
      </w:r>
      <w:r>
        <w:rPr>
          <w:sz w:val="24"/>
        </w:rPr>
        <w:t xml:space="preserve"> 3). В ситуации же продолжения образования в уч</w:t>
      </w:r>
      <w:r>
        <w:rPr>
          <w:sz w:val="24"/>
        </w:rPr>
        <w:softHyphen/>
        <w:t>реждениях начального и среднего профессионального образования актуаль</w:t>
      </w:r>
      <w:r>
        <w:rPr>
          <w:sz w:val="24"/>
        </w:rPr>
        <w:softHyphen/>
        <w:t>ными становятся уже проблемы не профильной, а профессиональной ориен</w:t>
      </w:r>
      <w:r>
        <w:rPr>
          <w:sz w:val="24"/>
        </w:rPr>
        <w:softHyphen/>
        <w:t>тации</w:t>
      </w:r>
      <w:r w:rsidRPr="00AA74AE">
        <w:rPr>
          <w:rStyle w:val="a7"/>
        </w:rPr>
        <w:footnoteReference w:id="36"/>
      </w:r>
      <w:r>
        <w:rPr>
          <w:sz w:val="24"/>
        </w:rPr>
        <w:t>.</w:t>
      </w:r>
    </w:p>
    <w:p w:rsidR="0068220A" w:rsidRDefault="0068220A">
      <w:pPr>
        <w:pStyle w:val="aa"/>
        <w:ind w:firstLine="748"/>
        <w:rPr>
          <w:sz w:val="24"/>
        </w:rPr>
      </w:pPr>
    </w:p>
    <w:p w:rsidR="006F4BF2" w:rsidRPr="00995361" w:rsidRDefault="004E6411" w:rsidP="00995361">
      <w:pPr>
        <w:pStyle w:val="aa"/>
        <w:ind w:firstLine="561"/>
        <w:jc w:val="left"/>
        <w:rPr>
          <w:b/>
          <w:bCs/>
          <w:sz w:val="24"/>
        </w:rPr>
      </w:pPr>
      <w:r w:rsidRPr="00995361">
        <w:rPr>
          <w:b/>
          <w:sz w:val="24"/>
        </w:rPr>
        <w:t>Таблица 3</w:t>
      </w:r>
      <w:r w:rsidR="0068220A" w:rsidRPr="00995361">
        <w:rPr>
          <w:b/>
          <w:sz w:val="24"/>
        </w:rPr>
        <w:t xml:space="preserve"> - </w:t>
      </w:r>
      <w:r w:rsidR="006F4BF2" w:rsidRPr="00995361">
        <w:rPr>
          <w:b/>
          <w:bCs/>
          <w:sz w:val="24"/>
        </w:rPr>
        <w:t>Блоки проблем</w:t>
      </w:r>
      <w:r w:rsidR="00C45E77" w:rsidRPr="00995361">
        <w:rPr>
          <w:b/>
          <w:bCs/>
          <w:sz w:val="24"/>
        </w:rPr>
        <w:t xml:space="preserve"> </w:t>
      </w:r>
      <w:r w:rsidR="006F4BF2" w:rsidRPr="00995361">
        <w:rPr>
          <w:b/>
          <w:bCs/>
          <w:sz w:val="24"/>
        </w:rPr>
        <w:t xml:space="preserve">профессиональной </w:t>
      </w:r>
      <w:r w:rsidR="00C45E77" w:rsidRPr="00995361">
        <w:rPr>
          <w:b/>
          <w:bCs/>
          <w:sz w:val="24"/>
        </w:rPr>
        <w:t xml:space="preserve">и профильной </w:t>
      </w:r>
      <w:r w:rsidR="006F4BF2" w:rsidRPr="00995361">
        <w:rPr>
          <w:b/>
          <w:bCs/>
          <w:sz w:val="24"/>
        </w:rPr>
        <w:t xml:space="preserve">ориентации </w:t>
      </w:r>
    </w:p>
    <w:p w:rsidR="0068220A" w:rsidRDefault="0068220A" w:rsidP="0068220A">
      <w:pPr>
        <w:pStyle w:val="aa"/>
        <w:jc w:val="right"/>
        <w:rPr>
          <w:sz w:val="24"/>
        </w:rPr>
      </w:pPr>
    </w:p>
    <w:tbl>
      <w:tblPr>
        <w:tblW w:w="8931" w:type="dxa"/>
        <w:tblInd w:w="40" w:type="dxa"/>
        <w:tblLayout w:type="fixed"/>
        <w:tblCellMar>
          <w:left w:w="40" w:type="dxa"/>
          <w:right w:w="40" w:type="dxa"/>
        </w:tblCellMar>
        <w:tblLook w:val="0000" w:firstRow="0" w:lastRow="0" w:firstColumn="0" w:lastColumn="0" w:noHBand="0" w:noVBand="0"/>
      </w:tblPr>
      <w:tblGrid>
        <w:gridCol w:w="4536"/>
        <w:gridCol w:w="1418"/>
        <w:gridCol w:w="1417"/>
        <w:gridCol w:w="1560"/>
      </w:tblGrid>
      <w:tr w:rsidR="00C45E77">
        <w:trPr>
          <w:trHeight w:hRule="exact" w:val="348"/>
        </w:trPr>
        <w:tc>
          <w:tcPr>
            <w:tcW w:w="8931" w:type="dxa"/>
            <w:gridSpan w:val="4"/>
            <w:tcBorders>
              <w:top w:val="single" w:sz="6" w:space="0" w:color="auto"/>
              <w:left w:val="single" w:sz="6" w:space="0" w:color="auto"/>
              <w:bottom w:val="single" w:sz="6" w:space="0" w:color="auto"/>
              <w:right w:val="single" w:sz="6" w:space="0" w:color="auto"/>
            </w:tcBorders>
          </w:tcPr>
          <w:p w:rsidR="00C45E77" w:rsidRPr="00C45E77" w:rsidRDefault="00C45E77">
            <w:pPr>
              <w:pStyle w:val="9"/>
              <w:rPr>
                <w:b/>
                <w:szCs w:val="29"/>
              </w:rPr>
            </w:pPr>
            <w:r w:rsidRPr="00C45E77">
              <w:rPr>
                <w:b/>
                <w:bCs/>
              </w:rPr>
              <w:t>Блоки проблем профессиональной ориентации</w:t>
            </w:r>
          </w:p>
        </w:tc>
      </w:tr>
      <w:tr w:rsidR="00C45E77">
        <w:trPr>
          <w:trHeight w:hRule="exact" w:val="348"/>
        </w:trPr>
        <w:tc>
          <w:tcPr>
            <w:tcW w:w="4536" w:type="dxa"/>
            <w:tcBorders>
              <w:top w:val="single" w:sz="6" w:space="0" w:color="auto"/>
              <w:left w:val="single" w:sz="6" w:space="0" w:color="auto"/>
              <w:bottom w:val="single" w:sz="6" w:space="0" w:color="auto"/>
              <w:right w:val="single" w:sz="6" w:space="0" w:color="auto"/>
            </w:tcBorders>
          </w:tcPr>
          <w:p w:rsidR="00C45E77" w:rsidRDefault="00C45E77">
            <w:pPr>
              <w:shd w:val="clear" w:color="auto" w:fill="FFFFFF"/>
              <w:ind w:firstLine="720"/>
            </w:pPr>
          </w:p>
        </w:tc>
        <w:tc>
          <w:tcPr>
            <w:tcW w:w="1418" w:type="dxa"/>
            <w:tcBorders>
              <w:top w:val="single" w:sz="6" w:space="0" w:color="auto"/>
              <w:left w:val="single" w:sz="6" w:space="0" w:color="auto"/>
              <w:bottom w:val="single" w:sz="6" w:space="0" w:color="auto"/>
              <w:right w:val="single" w:sz="6" w:space="0" w:color="auto"/>
            </w:tcBorders>
          </w:tcPr>
          <w:p w:rsidR="00C45E77" w:rsidRDefault="00C45E77" w:rsidP="00126D37">
            <w:pPr>
              <w:pStyle w:val="9"/>
              <w:rPr>
                <w:szCs w:val="18"/>
              </w:rPr>
            </w:pPr>
            <w:r>
              <w:rPr>
                <w:szCs w:val="18"/>
              </w:rPr>
              <w:t>ХОЧУ</w:t>
            </w:r>
          </w:p>
        </w:tc>
        <w:tc>
          <w:tcPr>
            <w:tcW w:w="1417" w:type="dxa"/>
            <w:tcBorders>
              <w:top w:val="single" w:sz="6" w:space="0" w:color="auto"/>
              <w:left w:val="single" w:sz="6" w:space="0" w:color="auto"/>
              <w:bottom w:val="single" w:sz="6" w:space="0" w:color="auto"/>
              <w:right w:val="single" w:sz="6" w:space="0" w:color="auto"/>
            </w:tcBorders>
          </w:tcPr>
          <w:p w:rsidR="00C45E77" w:rsidRDefault="00C45E77" w:rsidP="00126D37">
            <w:pPr>
              <w:jc w:val="center"/>
            </w:pPr>
            <w:r>
              <w:t>МОГУ</w:t>
            </w:r>
          </w:p>
        </w:tc>
        <w:tc>
          <w:tcPr>
            <w:tcW w:w="1560" w:type="dxa"/>
            <w:tcBorders>
              <w:top w:val="single" w:sz="6" w:space="0" w:color="auto"/>
              <w:left w:val="single" w:sz="6" w:space="0" w:color="auto"/>
              <w:bottom w:val="single" w:sz="6" w:space="0" w:color="auto"/>
              <w:right w:val="single" w:sz="6" w:space="0" w:color="auto"/>
            </w:tcBorders>
          </w:tcPr>
          <w:p w:rsidR="00C45E77" w:rsidRDefault="00C45E77" w:rsidP="00126D37">
            <w:pPr>
              <w:pStyle w:val="9"/>
              <w:rPr>
                <w:szCs w:val="29"/>
              </w:rPr>
            </w:pPr>
            <w:r>
              <w:rPr>
                <w:szCs w:val="29"/>
              </w:rPr>
              <w:t>НАДО</w:t>
            </w:r>
          </w:p>
        </w:tc>
      </w:tr>
      <w:tr w:rsidR="00C45E77">
        <w:trPr>
          <w:trHeight w:hRule="exact" w:val="537"/>
        </w:trPr>
        <w:tc>
          <w:tcPr>
            <w:tcW w:w="4536" w:type="dxa"/>
            <w:tcBorders>
              <w:top w:val="single" w:sz="6" w:space="0" w:color="auto"/>
              <w:left w:val="single" w:sz="6" w:space="0" w:color="auto"/>
              <w:bottom w:val="single" w:sz="6" w:space="0" w:color="auto"/>
              <w:right w:val="single" w:sz="6" w:space="0" w:color="auto"/>
            </w:tcBorders>
          </w:tcPr>
          <w:p w:rsidR="00C45E77" w:rsidRDefault="00C45E77">
            <w:r>
              <w:t>Кем быть?</w:t>
            </w:r>
          </w:p>
          <w:p w:rsidR="00C45E77" w:rsidRDefault="00C45E77">
            <w:r>
              <w:t>(предпочтительные группы профессий)</w:t>
            </w:r>
          </w:p>
          <w:p w:rsidR="00C45E77" w:rsidRDefault="00C45E77"/>
        </w:tc>
        <w:tc>
          <w:tcPr>
            <w:tcW w:w="1418" w:type="dxa"/>
            <w:tcBorders>
              <w:top w:val="single" w:sz="6" w:space="0" w:color="auto"/>
              <w:left w:val="single" w:sz="6" w:space="0" w:color="auto"/>
              <w:bottom w:val="single" w:sz="6" w:space="0" w:color="auto"/>
              <w:right w:val="single" w:sz="6" w:space="0" w:color="auto"/>
            </w:tcBorders>
          </w:tcPr>
          <w:p w:rsidR="00C45E77" w:rsidRDefault="00C45E77">
            <w:pPr>
              <w:shd w:val="clear" w:color="auto" w:fill="FFFFFF"/>
              <w:ind w:firstLine="140"/>
              <w:jc w:val="center"/>
            </w:pPr>
          </w:p>
          <w:p w:rsidR="00C45E77" w:rsidRDefault="00C45E77">
            <w:pPr>
              <w:shd w:val="clear" w:color="auto" w:fill="FFFFFF"/>
              <w:ind w:firstLine="140"/>
              <w:jc w:val="center"/>
            </w:pPr>
          </w:p>
        </w:tc>
        <w:tc>
          <w:tcPr>
            <w:tcW w:w="1417" w:type="dxa"/>
            <w:tcBorders>
              <w:top w:val="single" w:sz="6" w:space="0" w:color="auto"/>
              <w:left w:val="single" w:sz="6" w:space="0" w:color="auto"/>
              <w:bottom w:val="single" w:sz="6" w:space="0" w:color="auto"/>
              <w:right w:val="single" w:sz="6" w:space="0" w:color="auto"/>
            </w:tcBorders>
          </w:tcPr>
          <w:p w:rsidR="00C45E77" w:rsidRDefault="00C45E77">
            <w:pPr>
              <w:shd w:val="clear" w:color="auto" w:fill="FFFFFF"/>
              <w:jc w:val="center"/>
            </w:pPr>
          </w:p>
          <w:p w:rsidR="00C45E77" w:rsidRDefault="00C45E77">
            <w:pPr>
              <w:shd w:val="clear" w:color="auto" w:fill="FFFFFF"/>
              <w:jc w:val="center"/>
            </w:pPr>
          </w:p>
        </w:tc>
        <w:tc>
          <w:tcPr>
            <w:tcW w:w="1560" w:type="dxa"/>
            <w:tcBorders>
              <w:top w:val="single" w:sz="6" w:space="0" w:color="auto"/>
              <w:left w:val="single" w:sz="6" w:space="0" w:color="auto"/>
              <w:bottom w:val="single" w:sz="6" w:space="0" w:color="auto"/>
              <w:right w:val="single" w:sz="6" w:space="0" w:color="auto"/>
            </w:tcBorders>
          </w:tcPr>
          <w:p w:rsidR="00C45E77" w:rsidRDefault="00C45E77">
            <w:pPr>
              <w:shd w:val="clear" w:color="auto" w:fill="FFFFFF"/>
              <w:jc w:val="center"/>
            </w:pPr>
          </w:p>
          <w:p w:rsidR="00C45E77" w:rsidRDefault="00C45E77">
            <w:pPr>
              <w:shd w:val="clear" w:color="auto" w:fill="FFFFFF"/>
              <w:jc w:val="center"/>
            </w:pPr>
          </w:p>
        </w:tc>
      </w:tr>
      <w:tr w:rsidR="00C45E77">
        <w:trPr>
          <w:trHeight w:hRule="exact" w:val="531"/>
        </w:trPr>
        <w:tc>
          <w:tcPr>
            <w:tcW w:w="4536" w:type="dxa"/>
            <w:tcBorders>
              <w:top w:val="single" w:sz="6" w:space="0" w:color="auto"/>
              <w:left w:val="single" w:sz="6" w:space="0" w:color="auto"/>
              <w:bottom w:val="single" w:sz="6" w:space="0" w:color="auto"/>
              <w:right w:val="single" w:sz="6" w:space="0" w:color="auto"/>
            </w:tcBorders>
          </w:tcPr>
          <w:p w:rsidR="00C45E77" w:rsidRDefault="00C45E77">
            <w:r>
              <w:t>Каким быть?</w:t>
            </w:r>
          </w:p>
          <w:p w:rsidR="00C45E77" w:rsidRDefault="00C45E77">
            <w:r>
              <w:t>(востребованные профессиями качества)</w:t>
            </w:r>
          </w:p>
          <w:p w:rsidR="00C45E77" w:rsidRDefault="00C45E77"/>
        </w:tc>
        <w:tc>
          <w:tcPr>
            <w:tcW w:w="1418" w:type="dxa"/>
            <w:tcBorders>
              <w:top w:val="single" w:sz="6" w:space="0" w:color="auto"/>
              <w:left w:val="single" w:sz="6" w:space="0" w:color="auto"/>
              <w:bottom w:val="single" w:sz="6" w:space="0" w:color="auto"/>
              <w:right w:val="single" w:sz="6" w:space="0" w:color="auto"/>
            </w:tcBorders>
          </w:tcPr>
          <w:p w:rsidR="00C45E77" w:rsidRDefault="00C45E77">
            <w:pPr>
              <w:shd w:val="clear" w:color="auto" w:fill="FFFFFF"/>
              <w:ind w:firstLine="140"/>
              <w:jc w:val="center"/>
            </w:pPr>
          </w:p>
          <w:p w:rsidR="00C45E77" w:rsidRDefault="00C45E77">
            <w:pPr>
              <w:shd w:val="clear" w:color="auto" w:fill="FFFFFF"/>
              <w:ind w:firstLine="140"/>
              <w:jc w:val="center"/>
            </w:pPr>
          </w:p>
        </w:tc>
        <w:tc>
          <w:tcPr>
            <w:tcW w:w="1417" w:type="dxa"/>
            <w:tcBorders>
              <w:top w:val="single" w:sz="6" w:space="0" w:color="auto"/>
              <w:left w:val="single" w:sz="6" w:space="0" w:color="auto"/>
              <w:bottom w:val="single" w:sz="6" w:space="0" w:color="auto"/>
              <w:right w:val="single" w:sz="6" w:space="0" w:color="auto"/>
            </w:tcBorders>
          </w:tcPr>
          <w:p w:rsidR="00C45E77" w:rsidRDefault="00C45E77">
            <w:pPr>
              <w:shd w:val="clear" w:color="auto" w:fill="FFFFFF"/>
              <w:jc w:val="center"/>
            </w:pPr>
          </w:p>
          <w:p w:rsidR="00C45E77" w:rsidRDefault="00C45E77">
            <w:pPr>
              <w:shd w:val="clear" w:color="auto" w:fill="FFFFFF"/>
              <w:jc w:val="center"/>
            </w:pPr>
          </w:p>
        </w:tc>
        <w:tc>
          <w:tcPr>
            <w:tcW w:w="1560" w:type="dxa"/>
            <w:tcBorders>
              <w:top w:val="single" w:sz="6" w:space="0" w:color="auto"/>
              <w:left w:val="single" w:sz="6" w:space="0" w:color="auto"/>
              <w:bottom w:val="single" w:sz="6" w:space="0" w:color="auto"/>
              <w:right w:val="single" w:sz="6" w:space="0" w:color="auto"/>
            </w:tcBorders>
          </w:tcPr>
          <w:p w:rsidR="00C45E77" w:rsidRDefault="00C45E77">
            <w:pPr>
              <w:shd w:val="clear" w:color="auto" w:fill="FFFFFF"/>
              <w:jc w:val="center"/>
            </w:pPr>
          </w:p>
          <w:p w:rsidR="00C45E77" w:rsidRDefault="00C45E77">
            <w:pPr>
              <w:shd w:val="clear" w:color="auto" w:fill="FFFFFF"/>
              <w:jc w:val="center"/>
            </w:pPr>
          </w:p>
        </w:tc>
      </w:tr>
      <w:tr w:rsidR="00C45E77">
        <w:trPr>
          <w:trHeight w:hRule="exact" w:val="553"/>
        </w:trPr>
        <w:tc>
          <w:tcPr>
            <w:tcW w:w="4536" w:type="dxa"/>
            <w:tcBorders>
              <w:top w:val="single" w:sz="6" w:space="0" w:color="auto"/>
              <w:left w:val="single" w:sz="6" w:space="0" w:color="auto"/>
              <w:bottom w:val="single" w:sz="6" w:space="0" w:color="auto"/>
              <w:right w:val="single" w:sz="6" w:space="0" w:color="auto"/>
            </w:tcBorders>
          </w:tcPr>
          <w:p w:rsidR="00C45E77" w:rsidRDefault="00C45E77">
            <w:r>
              <w:t>Зачем осваивать именно эту профессию?</w:t>
            </w:r>
          </w:p>
          <w:p w:rsidR="00C45E77" w:rsidRDefault="00C45E77">
            <w:r>
              <w:t>(личностно значимые ценности)</w:t>
            </w:r>
          </w:p>
          <w:p w:rsidR="00C45E77" w:rsidRDefault="00C45E77"/>
        </w:tc>
        <w:tc>
          <w:tcPr>
            <w:tcW w:w="1418" w:type="dxa"/>
            <w:tcBorders>
              <w:top w:val="single" w:sz="6" w:space="0" w:color="auto"/>
              <w:left w:val="single" w:sz="6" w:space="0" w:color="auto"/>
              <w:bottom w:val="single" w:sz="6" w:space="0" w:color="auto"/>
              <w:right w:val="single" w:sz="6" w:space="0" w:color="auto"/>
            </w:tcBorders>
          </w:tcPr>
          <w:p w:rsidR="00C45E77" w:rsidRDefault="00C45E77">
            <w:pPr>
              <w:shd w:val="clear" w:color="auto" w:fill="FFFFFF"/>
              <w:ind w:firstLine="140"/>
              <w:jc w:val="center"/>
            </w:pPr>
          </w:p>
          <w:p w:rsidR="00C45E77" w:rsidRDefault="00C45E77">
            <w:pPr>
              <w:shd w:val="clear" w:color="auto" w:fill="FFFFFF"/>
              <w:ind w:firstLine="140"/>
              <w:jc w:val="center"/>
            </w:pPr>
          </w:p>
        </w:tc>
        <w:tc>
          <w:tcPr>
            <w:tcW w:w="1417" w:type="dxa"/>
            <w:tcBorders>
              <w:top w:val="single" w:sz="6" w:space="0" w:color="auto"/>
              <w:left w:val="single" w:sz="6" w:space="0" w:color="auto"/>
              <w:bottom w:val="single" w:sz="6" w:space="0" w:color="auto"/>
              <w:right w:val="single" w:sz="6" w:space="0" w:color="auto"/>
            </w:tcBorders>
          </w:tcPr>
          <w:p w:rsidR="00C45E77" w:rsidRDefault="00C45E77">
            <w:pPr>
              <w:shd w:val="clear" w:color="auto" w:fill="FFFFFF"/>
              <w:jc w:val="center"/>
            </w:pPr>
          </w:p>
          <w:p w:rsidR="00C45E77" w:rsidRDefault="00C45E77">
            <w:pPr>
              <w:shd w:val="clear" w:color="auto" w:fill="FFFFFF"/>
              <w:jc w:val="center"/>
            </w:pPr>
          </w:p>
        </w:tc>
        <w:tc>
          <w:tcPr>
            <w:tcW w:w="1560" w:type="dxa"/>
            <w:tcBorders>
              <w:top w:val="single" w:sz="6" w:space="0" w:color="auto"/>
              <w:left w:val="single" w:sz="6" w:space="0" w:color="auto"/>
              <w:bottom w:val="single" w:sz="4" w:space="0" w:color="auto"/>
              <w:right w:val="single" w:sz="6" w:space="0" w:color="auto"/>
            </w:tcBorders>
          </w:tcPr>
          <w:p w:rsidR="00C45E77" w:rsidRDefault="00C45E77">
            <w:pPr>
              <w:shd w:val="clear" w:color="auto" w:fill="FFFFFF"/>
              <w:jc w:val="center"/>
            </w:pPr>
          </w:p>
          <w:p w:rsidR="00C45E77" w:rsidRDefault="00C45E77">
            <w:pPr>
              <w:shd w:val="clear" w:color="auto" w:fill="FFFFFF"/>
              <w:jc w:val="center"/>
            </w:pPr>
          </w:p>
        </w:tc>
      </w:tr>
      <w:tr w:rsidR="00C45E77">
        <w:trPr>
          <w:cantSplit/>
          <w:trHeight w:hRule="exact" w:val="358"/>
        </w:trPr>
        <w:tc>
          <w:tcPr>
            <w:tcW w:w="8931" w:type="dxa"/>
            <w:gridSpan w:val="4"/>
            <w:tcBorders>
              <w:top w:val="single" w:sz="6" w:space="0" w:color="auto"/>
              <w:left w:val="single" w:sz="6" w:space="0" w:color="auto"/>
              <w:bottom w:val="single" w:sz="6" w:space="0" w:color="auto"/>
              <w:right w:val="single" w:sz="4" w:space="0" w:color="auto"/>
            </w:tcBorders>
          </w:tcPr>
          <w:p w:rsidR="00C45E77" w:rsidRDefault="00C45E77">
            <w:pPr>
              <w:shd w:val="clear" w:color="auto" w:fill="FFFFFF"/>
              <w:ind w:firstLine="140"/>
              <w:jc w:val="center"/>
              <w:rPr>
                <w:b/>
                <w:bCs/>
              </w:rPr>
            </w:pPr>
            <w:r>
              <w:rPr>
                <w:b/>
                <w:bCs/>
                <w:color w:val="000000"/>
              </w:rPr>
              <w:t>Блоки проблем профильной ориентации учащегося 9 класса</w:t>
            </w:r>
          </w:p>
          <w:p w:rsidR="00C45E77" w:rsidRDefault="00C45E77">
            <w:pPr>
              <w:shd w:val="clear" w:color="auto" w:fill="FFFFFF"/>
              <w:jc w:val="center"/>
            </w:pPr>
          </w:p>
          <w:p w:rsidR="00C45E77" w:rsidRDefault="00C45E77">
            <w:pPr>
              <w:shd w:val="clear" w:color="auto" w:fill="FFFFFF"/>
              <w:jc w:val="center"/>
            </w:pPr>
          </w:p>
          <w:p w:rsidR="00C45E77" w:rsidRDefault="00C45E77">
            <w:pPr>
              <w:shd w:val="clear" w:color="auto" w:fill="FFFFFF"/>
              <w:jc w:val="center"/>
            </w:pPr>
          </w:p>
        </w:tc>
      </w:tr>
      <w:tr w:rsidR="00C45E77">
        <w:trPr>
          <w:cantSplit/>
          <w:trHeight w:hRule="exact" w:val="352"/>
        </w:trPr>
        <w:tc>
          <w:tcPr>
            <w:tcW w:w="5954" w:type="dxa"/>
            <w:gridSpan w:val="2"/>
            <w:tcBorders>
              <w:top w:val="single" w:sz="6" w:space="0" w:color="auto"/>
              <w:left w:val="single" w:sz="6" w:space="0" w:color="auto"/>
              <w:bottom w:val="single" w:sz="6" w:space="0" w:color="auto"/>
              <w:right w:val="single" w:sz="6" w:space="0" w:color="auto"/>
            </w:tcBorders>
          </w:tcPr>
          <w:p w:rsidR="00C45E77" w:rsidRDefault="00C45E77">
            <w:pPr>
              <w:shd w:val="clear" w:color="auto" w:fill="FFFFFF"/>
              <w:ind w:firstLine="140"/>
            </w:pPr>
          </w:p>
          <w:p w:rsidR="00C45E77" w:rsidRDefault="00C45E77">
            <w:pPr>
              <w:shd w:val="clear" w:color="auto" w:fill="FFFFFF"/>
              <w:ind w:firstLine="140"/>
            </w:pPr>
          </w:p>
        </w:tc>
        <w:tc>
          <w:tcPr>
            <w:tcW w:w="1417" w:type="dxa"/>
            <w:tcBorders>
              <w:top w:val="single" w:sz="6" w:space="0" w:color="auto"/>
              <w:left w:val="single" w:sz="6" w:space="0" w:color="auto"/>
              <w:bottom w:val="single" w:sz="6" w:space="0" w:color="auto"/>
              <w:right w:val="single" w:sz="4" w:space="0" w:color="auto"/>
            </w:tcBorders>
          </w:tcPr>
          <w:p w:rsidR="00C45E77" w:rsidRDefault="00C45E77">
            <w:pPr>
              <w:pStyle w:val="9"/>
              <w:rPr>
                <w:szCs w:val="18"/>
              </w:rPr>
            </w:pPr>
            <w:r>
              <w:rPr>
                <w:szCs w:val="18"/>
              </w:rPr>
              <w:t>ХОЧУ</w:t>
            </w:r>
          </w:p>
          <w:p w:rsidR="00C45E77" w:rsidRDefault="00C45E77">
            <w:pPr>
              <w:shd w:val="clear" w:color="auto" w:fill="FFFFFF"/>
              <w:jc w:val="center"/>
            </w:pPr>
          </w:p>
        </w:tc>
        <w:tc>
          <w:tcPr>
            <w:tcW w:w="1560" w:type="dxa"/>
            <w:tcBorders>
              <w:top w:val="single" w:sz="4" w:space="0" w:color="auto"/>
              <w:left w:val="single" w:sz="4" w:space="0" w:color="auto"/>
              <w:bottom w:val="single" w:sz="4" w:space="0" w:color="auto"/>
              <w:right w:val="single" w:sz="4" w:space="0" w:color="auto"/>
            </w:tcBorders>
          </w:tcPr>
          <w:p w:rsidR="00C45E77" w:rsidRDefault="00C45E77">
            <w:pPr>
              <w:pStyle w:val="4"/>
              <w:spacing w:line="260" w:lineRule="auto"/>
            </w:pPr>
            <w:r>
              <w:t>МОГУ</w:t>
            </w:r>
          </w:p>
        </w:tc>
      </w:tr>
      <w:tr w:rsidR="00C45E77">
        <w:trPr>
          <w:trHeight w:hRule="exact" w:val="295"/>
        </w:trPr>
        <w:tc>
          <w:tcPr>
            <w:tcW w:w="5954" w:type="dxa"/>
            <w:gridSpan w:val="2"/>
            <w:tcBorders>
              <w:top w:val="single" w:sz="6" w:space="0" w:color="auto"/>
              <w:left w:val="single" w:sz="6" w:space="0" w:color="auto"/>
              <w:bottom w:val="single" w:sz="6" w:space="0" w:color="auto"/>
              <w:right w:val="single" w:sz="6" w:space="0" w:color="auto"/>
            </w:tcBorders>
          </w:tcPr>
          <w:p w:rsidR="00C45E77" w:rsidRDefault="00C45E77">
            <w:pPr>
              <w:shd w:val="clear" w:color="auto" w:fill="FFFFFF"/>
              <w:ind w:firstLine="140"/>
            </w:pPr>
            <w:r>
              <w:rPr>
                <w:color w:val="000000"/>
              </w:rPr>
              <w:t>Что изучать?</w:t>
            </w:r>
          </w:p>
          <w:p w:rsidR="00C45E77" w:rsidRDefault="00C45E77">
            <w:pPr>
              <w:shd w:val="clear" w:color="auto" w:fill="FFFFFF"/>
              <w:ind w:firstLine="140"/>
            </w:pPr>
          </w:p>
        </w:tc>
        <w:tc>
          <w:tcPr>
            <w:tcW w:w="1417" w:type="dxa"/>
            <w:tcBorders>
              <w:top w:val="single" w:sz="6" w:space="0" w:color="auto"/>
              <w:left w:val="single" w:sz="6" w:space="0" w:color="auto"/>
              <w:bottom w:val="single" w:sz="6" w:space="0" w:color="auto"/>
              <w:right w:val="single" w:sz="6" w:space="0" w:color="auto"/>
            </w:tcBorders>
          </w:tcPr>
          <w:p w:rsidR="00C45E77" w:rsidRDefault="00C45E77">
            <w:pPr>
              <w:shd w:val="clear" w:color="auto" w:fill="FFFFFF"/>
              <w:jc w:val="center"/>
            </w:pPr>
          </w:p>
          <w:p w:rsidR="00C45E77" w:rsidRDefault="00C45E77">
            <w:pPr>
              <w:shd w:val="clear" w:color="auto" w:fill="FFFFFF"/>
              <w:jc w:val="center"/>
            </w:pPr>
          </w:p>
        </w:tc>
        <w:tc>
          <w:tcPr>
            <w:tcW w:w="1560" w:type="dxa"/>
            <w:tcBorders>
              <w:top w:val="single" w:sz="4" w:space="0" w:color="auto"/>
              <w:left w:val="single" w:sz="6" w:space="0" w:color="auto"/>
              <w:bottom w:val="single" w:sz="6" w:space="0" w:color="auto"/>
              <w:right w:val="single" w:sz="6" w:space="0" w:color="auto"/>
            </w:tcBorders>
          </w:tcPr>
          <w:p w:rsidR="00C45E77" w:rsidRDefault="00C45E77">
            <w:pPr>
              <w:shd w:val="clear" w:color="auto" w:fill="FFFFFF"/>
              <w:jc w:val="center"/>
            </w:pPr>
          </w:p>
          <w:p w:rsidR="00C45E77" w:rsidRDefault="00C45E77">
            <w:pPr>
              <w:shd w:val="clear" w:color="auto" w:fill="FFFFFF"/>
              <w:jc w:val="center"/>
            </w:pPr>
          </w:p>
        </w:tc>
      </w:tr>
      <w:tr w:rsidR="00C45E77">
        <w:trPr>
          <w:trHeight w:hRule="exact" w:val="360"/>
        </w:trPr>
        <w:tc>
          <w:tcPr>
            <w:tcW w:w="5954" w:type="dxa"/>
            <w:gridSpan w:val="2"/>
            <w:tcBorders>
              <w:top w:val="single" w:sz="6" w:space="0" w:color="auto"/>
              <w:left w:val="single" w:sz="6" w:space="0" w:color="auto"/>
              <w:bottom w:val="single" w:sz="6" w:space="0" w:color="auto"/>
              <w:right w:val="single" w:sz="6" w:space="0" w:color="auto"/>
            </w:tcBorders>
          </w:tcPr>
          <w:p w:rsidR="00C45E77" w:rsidRDefault="00C45E77">
            <w:pPr>
              <w:shd w:val="clear" w:color="auto" w:fill="FFFFFF"/>
              <w:ind w:firstLine="140"/>
            </w:pPr>
            <w:r>
              <w:rPr>
                <w:color w:val="000000"/>
              </w:rPr>
              <w:t>Как изучать?</w:t>
            </w:r>
          </w:p>
          <w:p w:rsidR="00C45E77" w:rsidRDefault="00C45E77">
            <w:pPr>
              <w:shd w:val="clear" w:color="auto" w:fill="FFFFFF"/>
              <w:ind w:firstLine="140"/>
            </w:pPr>
          </w:p>
        </w:tc>
        <w:tc>
          <w:tcPr>
            <w:tcW w:w="1417" w:type="dxa"/>
            <w:tcBorders>
              <w:top w:val="single" w:sz="6" w:space="0" w:color="auto"/>
              <w:left w:val="single" w:sz="6" w:space="0" w:color="auto"/>
              <w:bottom w:val="single" w:sz="6" w:space="0" w:color="auto"/>
              <w:right w:val="single" w:sz="6" w:space="0" w:color="auto"/>
            </w:tcBorders>
          </w:tcPr>
          <w:p w:rsidR="00C45E77" w:rsidRDefault="00C45E77">
            <w:pPr>
              <w:shd w:val="clear" w:color="auto" w:fill="FFFFFF"/>
              <w:jc w:val="center"/>
            </w:pPr>
          </w:p>
          <w:p w:rsidR="00C45E77" w:rsidRDefault="00C45E77">
            <w:pPr>
              <w:shd w:val="clear" w:color="auto" w:fill="FFFFFF"/>
              <w:jc w:val="center"/>
            </w:pPr>
          </w:p>
        </w:tc>
        <w:tc>
          <w:tcPr>
            <w:tcW w:w="1560" w:type="dxa"/>
            <w:tcBorders>
              <w:top w:val="single" w:sz="6" w:space="0" w:color="auto"/>
              <w:left w:val="single" w:sz="6" w:space="0" w:color="auto"/>
              <w:bottom w:val="single" w:sz="6" w:space="0" w:color="auto"/>
              <w:right w:val="single" w:sz="6" w:space="0" w:color="auto"/>
            </w:tcBorders>
          </w:tcPr>
          <w:p w:rsidR="00C45E77" w:rsidRDefault="00C45E77">
            <w:pPr>
              <w:shd w:val="clear" w:color="auto" w:fill="FFFFFF"/>
              <w:jc w:val="center"/>
            </w:pPr>
          </w:p>
          <w:p w:rsidR="00C45E77" w:rsidRDefault="00C45E77">
            <w:pPr>
              <w:shd w:val="clear" w:color="auto" w:fill="FFFFFF"/>
              <w:jc w:val="center"/>
            </w:pPr>
          </w:p>
        </w:tc>
      </w:tr>
      <w:tr w:rsidR="00C45E77">
        <w:trPr>
          <w:trHeight w:hRule="exact" w:val="356"/>
        </w:trPr>
        <w:tc>
          <w:tcPr>
            <w:tcW w:w="5954" w:type="dxa"/>
            <w:gridSpan w:val="2"/>
            <w:tcBorders>
              <w:top w:val="single" w:sz="6" w:space="0" w:color="auto"/>
              <w:left w:val="single" w:sz="6" w:space="0" w:color="auto"/>
              <w:bottom w:val="single" w:sz="6" w:space="0" w:color="auto"/>
              <w:right w:val="single" w:sz="6" w:space="0" w:color="auto"/>
            </w:tcBorders>
          </w:tcPr>
          <w:p w:rsidR="00C45E77" w:rsidRDefault="00C45E77">
            <w:pPr>
              <w:shd w:val="clear" w:color="auto" w:fill="FFFFFF"/>
              <w:ind w:firstLine="140"/>
            </w:pPr>
            <w:r>
              <w:rPr>
                <w:color w:val="000000"/>
              </w:rPr>
              <w:t>Где изучать?</w:t>
            </w:r>
          </w:p>
          <w:p w:rsidR="00C45E77" w:rsidRDefault="00C45E77">
            <w:pPr>
              <w:shd w:val="clear" w:color="auto" w:fill="FFFFFF"/>
              <w:ind w:firstLine="140"/>
            </w:pPr>
          </w:p>
        </w:tc>
        <w:tc>
          <w:tcPr>
            <w:tcW w:w="1417" w:type="dxa"/>
            <w:tcBorders>
              <w:top w:val="single" w:sz="6" w:space="0" w:color="auto"/>
              <w:left w:val="single" w:sz="6" w:space="0" w:color="auto"/>
              <w:bottom w:val="single" w:sz="6" w:space="0" w:color="auto"/>
              <w:right w:val="single" w:sz="6" w:space="0" w:color="auto"/>
            </w:tcBorders>
          </w:tcPr>
          <w:p w:rsidR="00C45E77" w:rsidRDefault="00C45E77">
            <w:pPr>
              <w:shd w:val="clear" w:color="auto" w:fill="FFFFFF"/>
              <w:jc w:val="center"/>
            </w:pPr>
          </w:p>
          <w:p w:rsidR="00C45E77" w:rsidRDefault="00C45E77">
            <w:pPr>
              <w:shd w:val="clear" w:color="auto" w:fill="FFFFFF"/>
              <w:jc w:val="center"/>
            </w:pPr>
          </w:p>
        </w:tc>
        <w:tc>
          <w:tcPr>
            <w:tcW w:w="1560" w:type="dxa"/>
            <w:tcBorders>
              <w:top w:val="single" w:sz="6" w:space="0" w:color="auto"/>
              <w:left w:val="single" w:sz="6" w:space="0" w:color="auto"/>
              <w:bottom w:val="single" w:sz="6" w:space="0" w:color="auto"/>
              <w:right w:val="single" w:sz="6" w:space="0" w:color="auto"/>
            </w:tcBorders>
          </w:tcPr>
          <w:p w:rsidR="00C45E77" w:rsidRDefault="00C45E77">
            <w:pPr>
              <w:shd w:val="clear" w:color="auto" w:fill="FFFFFF"/>
              <w:ind w:firstLine="720"/>
            </w:pPr>
          </w:p>
          <w:p w:rsidR="00C45E77" w:rsidRDefault="00C45E77">
            <w:pPr>
              <w:shd w:val="clear" w:color="auto" w:fill="FFFFFF"/>
              <w:ind w:firstLine="720"/>
            </w:pPr>
          </w:p>
        </w:tc>
      </w:tr>
      <w:tr w:rsidR="00C45E77">
        <w:trPr>
          <w:trHeight w:hRule="exact" w:val="421"/>
        </w:trPr>
        <w:tc>
          <w:tcPr>
            <w:tcW w:w="5954" w:type="dxa"/>
            <w:gridSpan w:val="2"/>
            <w:tcBorders>
              <w:top w:val="single" w:sz="6" w:space="0" w:color="auto"/>
              <w:left w:val="single" w:sz="6" w:space="0" w:color="auto"/>
              <w:bottom w:val="single" w:sz="6" w:space="0" w:color="auto"/>
              <w:right w:val="single" w:sz="6" w:space="0" w:color="auto"/>
            </w:tcBorders>
          </w:tcPr>
          <w:p w:rsidR="00C45E77" w:rsidRDefault="00C45E77">
            <w:pPr>
              <w:shd w:val="clear" w:color="auto" w:fill="FFFFFF"/>
              <w:ind w:firstLine="140"/>
            </w:pPr>
            <w:r>
              <w:rPr>
                <w:color w:val="000000"/>
              </w:rPr>
              <w:t>Зачем изучать?</w:t>
            </w:r>
          </w:p>
          <w:p w:rsidR="00C45E77" w:rsidRDefault="00C45E77">
            <w:pPr>
              <w:shd w:val="clear" w:color="auto" w:fill="FFFFFF"/>
              <w:ind w:firstLine="140"/>
            </w:pPr>
          </w:p>
        </w:tc>
        <w:tc>
          <w:tcPr>
            <w:tcW w:w="1417" w:type="dxa"/>
            <w:tcBorders>
              <w:top w:val="single" w:sz="6" w:space="0" w:color="auto"/>
              <w:left w:val="single" w:sz="6" w:space="0" w:color="auto"/>
              <w:bottom w:val="single" w:sz="6" w:space="0" w:color="auto"/>
              <w:right w:val="single" w:sz="6" w:space="0" w:color="auto"/>
            </w:tcBorders>
          </w:tcPr>
          <w:p w:rsidR="00C45E77" w:rsidRDefault="00C45E77">
            <w:pPr>
              <w:shd w:val="clear" w:color="auto" w:fill="FFFFFF"/>
              <w:jc w:val="center"/>
            </w:pPr>
          </w:p>
          <w:p w:rsidR="00C45E77" w:rsidRDefault="00C45E77">
            <w:pPr>
              <w:shd w:val="clear" w:color="auto" w:fill="FFFFFF"/>
              <w:jc w:val="center"/>
            </w:pPr>
          </w:p>
        </w:tc>
        <w:tc>
          <w:tcPr>
            <w:tcW w:w="1560" w:type="dxa"/>
            <w:tcBorders>
              <w:top w:val="single" w:sz="6" w:space="0" w:color="auto"/>
              <w:left w:val="single" w:sz="6" w:space="0" w:color="auto"/>
              <w:bottom w:val="single" w:sz="6" w:space="0" w:color="auto"/>
              <w:right w:val="single" w:sz="6" w:space="0" w:color="auto"/>
            </w:tcBorders>
          </w:tcPr>
          <w:p w:rsidR="00C45E77" w:rsidRDefault="00C45E77">
            <w:pPr>
              <w:shd w:val="clear" w:color="auto" w:fill="FFFFFF"/>
              <w:ind w:firstLine="720"/>
            </w:pPr>
          </w:p>
        </w:tc>
      </w:tr>
    </w:tbl>
    <w:p w:rsidR="006F4BF2" w:rsidRDefault="006F4BF2">
      <w:pPr>
        <w:shd w:val="clear" w:color="auto" w:fill="FFFFFF"/>
        <w:ind w:right="5" w:firstLine="720"/>
        <w:jc w:val="both"/>
        <w:rPr>
          <w:color w:val="000000"/>
        </w:rPr>
      </w:pPr>
    </w:p>
    <w:p w:rsidR="008779B4" w:rsidRPr="00941D62" w:rsidRDefault="008779B4" w:rsidP="008779B4">
      <w:pPr>
        <w:shd w:val="clear" w:color="auto" w:fill="FFFFFF"/>
        <w:ind w:right="5" w:firstLine="720"/>
        <w:jc w:val="both"/>
        <w:rPr>
          <w:color w:val="000000"/>
        </w:rPr>
      </w:pPr>
      <w:r>
        <w:rPr>
          <w:color w:val="000000"/>
        </w:rPr>
        <w:t>С.Н. Чистякова справедливо считает, что о</w:t>
      </w:r>
      <w:r w:rsidRPr="00941D62">
        <w:rPr>
          <w:color w:val="000000"/>
        </w:rPr>
        <w:t xml:space="preserve">сновным </w:t>
      </w:r>
      <w:r w:rsidRPr="00941D62">
        <w:rPr>
          <w:iCs/>
          <w:color w:val="000000"/>
        </w:rPr>
        <w:t>объектом внимания</w:t>
      </w:r>
      <w:r w:rsidRPr="00941D62">
        <w:rPr>
          <w:color w:val="000000"/>
        </w:rPr>
        <w:t xml:space="preserve"> педагога в профильной ориентации дол</w:t>
      </w:r>
      <w:r w:rsidRPr="00941D62">
        <w:rPr>
          <w:color w:val="000000"/>
        </w:rPr>
        <w:softHyphen/>
        <w:t xml:space="preserve">жен являться сложившийся в той или иной мере </w:t>
      </w:r>
      <w:r w:rsidRPr="00941D62">
        <w:rPr>
          <w:iCs/>
          <w:color w:val="000000"/>
        </w:rPr>
        <w:t>субъектный опыт учащего</w:t>
      </w:r>
      <w:r w:rsidRPr="00941D62">
        <w:rPr>
          <w:iCs/>
          <w:color w:val="000000"/>
        </w:rPr>
        <w:softHyphen/>
        <w:t>ся</w:t>
      </w:r>
      <w:r w:rsidRPr="00941D62">
        <w:rPr>
          <w:color w:val="000000"/>
        </w:rPr>
        <w:t>, в который могут быть включены представления о собственных проявле</w:t>
      </w:r>
      <w:r w:rsidRPr="00941D62">
        <w:rPr>
          <w:color w:val="000000"/>
        </w:rPr>
        <w:softHyphen/>
        <w:t>ниях познавательной активности, приемах выполнения умственных и прак</w:t>
      </w:r>
      <w:r w:rsidRPr="00941D62">
        <w:rPr>
          <w:color w:val="000000"/>
        </w:rPr>
        <w:softHyphen/>
        <w:t>тических действий, а также личностные смыслы, ценности, установки, сте</w:t>
      </w:r>
      <w:r w:rsidRPr="00941D62">
        <w:rPr>
          <w:color w:val="000000"/>
        </w:rPr>
        <w:softHyphen/>
        <w:t>реотипы. Однако в аспекте становления субъектного опыта учащегося в ситуациях профильной ориентации будут возникать те же проблемы, что и при реализации средств профессиональной ориентации. С одной стороны, если учащемуся предлагается осмыслить свой выбор и найти в нем опре</w:t>
      </w:r>
      <w:r w:rsidRPr="00941D62">
        <w:rPr>
          <w:color w:val="000000"/>
        </w:rPr>
        <w:softHyphen/>
        <w:t>деленную личностную значимость, это способствует становлению его ин</w:t>
      </w:r>
      <w:r w:rsidRPr="00941D62">
        <w:rPr>
          <w:color w:val="000000"/>
        </w:rPr>
        <w:softHyphen/>
        <w:t>дивидуальной позиции, то есть подросток сам совершает действие, а не дей</w:t>
      </w:r>
      <w:r w:rsidRPr="00941D62">
        <w:rPr>
          <w:color w:val="000000"/>
        </w:rPr>
        <w:softHyphen/>
        <w:t>ствие совершается над ним. С другой стороны, и педагогической задаче можно противопоставлять следующее возражение: насколько психологичес</w:t>
      </w:r>
      <w:r w:rsidRPr="00941D62">
        <w:rPr>
          <w:color w:val="000000"/>
        </w:rPr>
        <w:softHyphen/>
        <w:t>ки дискомфортным и, следовательно, насколько практически реализуемым в условиях завершения основной школы будет самостоятельное соверше</w:t>
      </w:r>
      <w:r w:rsidRPr="00941D62">
        <w:rPr>
          <w:color w:val="000000"/>
        </w:rPr>
        <w:softHyphen/>
        <w:t>ние этого действия? Известно, что даже для значительной части взрослых людей превращение из «продукта обстоятельств» в «субъекта собственно</w:t>
      </w:r>
      <w:r w:rsidRPr="00941D62">
        <w:rPr>
          <w:color w:val="000000"/>
        </w:rPr>
        <w:softHyphen/>
        <w:t xml:space="preserve">го выбора» является психотравмирующей ситуацией. </w:t>
      </w:r>
    </w:p>
    <w:p w:rsidR="008779B4" w:rsidRPr="00941D62" w:rsidRDefault="008779B4" w:rsidP="008779B4">
      <w:pPr>
        <w:shd w:val="clear" w:color="auto" w:fill="FFFFFF"/>
        <w:ind w:right="5" w:firstLine="720"/>
        <w:jc w:val="both"/>
      </w:pPr>
      <w:r w:rsidRPr="00941D62">
        <w:rPr>
          <w:color w:val="000000"/>
        </w:rPr>
        <w:t>Опыт профориентационной и профконсультационной работы с учащимися 11 класса показывает, что бо</w:t>
      </w:r>
      <w:r w:rsidR="009F19F0">
        <w:rPr>
          <w:color w:val="000000"/>
        </w:rPr>
        <w:t>лее половины из них демонстрирую</w:t>
      </w:r>
      <w:r w:rsidRPr="00941D62">
        <w:rPr>
          <w:color w:val="000000"/>
        </w:rPr>
        <w:t>т ярко выраженное избега</w:t>
      </w:r>
      <w:r w:rsidRPr="00941D62">
        <w:rPr>
          <w:color w:val="000000"/>
        </w:rPr>
        <w:softHyphen/>
        <w:t>ние самостоятельных размышлений о путях продолжения образования, не</w:t>
      </w:r>
      <w:r w:rsidRPr="00941D62">
        <w:rPr>
          <w:color w:val="000000"/>
        </w:rPr>
        <w:softHyphen/>
        <w:t>гативную реакцию на предложения формировать собственное суждение по данному поводу. При введении профильного обучения ситуация «риско</w:t>
      </w:r>
      <w:r w:rsidRPr="00941D62">
        <w:rPr>
          <w:color w:val="000000"/>
        </w:rPr>
        <w:softHyphen/>
        <w:t>ванного выбора» перемещается на два года раньше не только для тех, кто переходит из общеобразовательной школы в учреждения среднего и на</w:t>
      </w:r>
      <w:r w:rsidRPr="00941D62">
        <w:rPr>
          <w:color w:val="000000"/>
        </w:rPr>
        <w:softHyphen/>
        <w:t>чального профессионального образования, но и для всех ос</w:t>
      </w:r>
      <w:r>
        <w:rPr>
          <w:color w:val="000000"/>
        </w:rPr>
        <w:t>тальных уча</w:t>
      </w:r>
      <w:r>
        <w:rPr>
          <w:color w:val="000000"/>
        </w:rPr>
        <w:softHyphen/>
        <w:t xml:space="preserve">щихся. Очевидно, </w:t>
      </w:r>
      <w:r w:rsidRPr="00941D62">
        <w:rPr>
          <w:color w:val="000000"/>
        </w:rPr>
        <w:t xml:space="preserve"> во многом на уровне активности и самостоятельнос</w:t>
      </w:r>
      <w:r w:rsidRPr="00941D62">
        <w:rPr>
          <w:color w:val="000000"/>
        </w:rPr>
        <w:softHyphen/>
        <w:t>ти уч</w:t>
      </w:r>
      <w:r w:rsidR="009F19F0">
        <w:rPr>
          <w:color w:val="000000"/>
        </w:rPr>
        <w:t>ащегося в совершении выбора буду</w:t>
      </w:r>
      <w:r w:rsidRPr="00941D62">
        <w:rPr>
          <w:color w:val="000000"/>
        </w:rPr>
        <w:t>т сказываться нежелание прини</w:t>
      </w:r>
      <w:r w:rsidRPr="00941D62">
        <w:rPr>
          <w:color w:val="000000"/>
        </w:rPr>
        <w:softHyphen/>
        <w:t>мать на себя ответственность, неготовность адекватно воспринимать ин</w:t>
      </w:r>
      <w:r w:rsidRPr="00941D62">
        <w:rPr>
          <w:color w:val="000000"/>
        </w:rPr>
        <w:softHyphen/>
        <w:t>формацию о возможностях продолжения образования после школы, жела</w:t>
      </w:r>
      <w:r w:rsidRPr="00941D62">
        <w:rPr>
          <w:color w:val="000000"/>
        </w:rPr>
        <w:softHyphen/>
        <w:t>ние сохранить благоприятный эмоциональный климат на прежнем месте учебы, а также многочисленные факторы, связанные с влиянием родителей на личную позицию подростка, с их стереотипными представлениями о до</w:t>
      </w:r>
      <w:r w:rsidRPr="00941D62">
        <w:rPr>
          <w:color w:val="000000"/>
        </w:rPr>
        <w:softHyphen/>
        <w:t>ступных (в том числе по финансовым соображениям) благоприятных жиз</w:t>
      </w:r>
      <w:r w:rsidRPr="00941D62">
        <w:rPr>
          <w:color w:val="000000"/>
        </w:rPr>
        <w:softHyphen/>
        <w:t>ненных сценариях.</w:t>
      </w:r>
    </w:p>
    <w:p w:rsidR="008779B4" w:rsidRPr="00F31687" w:rsidRDefault="008779B4" w:rsidP="008779B4">
      <w:pPr>
        <w:shd w:val="clear" w:color="auto" w:fill="FFFFFF"/>
        <w:ind w:firstLine="720"/>
        <w:jc w:val="both"/>
        <w:rPr>
          <w:i/>
        </w:rPr>
      </w:pPr>
      <w:r w:rsidRPr="00F31687">
        <w:rPr>
          <w:i/>
        </w:rPr>
        <w:t>В эволюции системы профориентации можно выделить три основных направления: во-первых, отказ от практики принятия решения за учащихся и поощрение их самостоятельности; во-вторых, профориентация переместилась с периферии школьной деятельности к центру всей учебно-воспитательной работы, сохраняя при этом связь с социумом; в-третьих, на смену замкнутым системам приходят новые, в большей степени соответствующие особенностям развития учащихся и признающие разнообразные формы работы, влияющие на их решения.</w:t>
      </w:r>
    </w:p>
    <w:p w:rsidR="008779B4" w:rsidRDefault="008779B4" w:rsidP="008779B4">
      <w:pPr>
        <w:shd w:val="clear" w:color="auto" w:fill="FFFFFF"/>
        <w:ind w:firstLine="720"/>
        <w:jc w:val="both"/>
      </w:pPr>
      <w:r>
        <w:t>Введение специальных курсов, таких, как «Планирование карьеры», акцентирует внимание учащихся на материале, который позволяет им:</w:t>
      </w:r>
    </w:p>
    <w:p w:rsidR="008779B4" w:rsidRDefault="008779B4" w:rsidP="008779B4">
      <w:pPr>
        <w:shd w:val="clear" w:color="auto" w:fill="FFFFFF"/>
        <w:ind w:firstLine="720"/>
        <w:jc w:val="both"/>
      </w:pPr>
      <w:r>
        <w:t>- реалистически оценивать себя;</w:t>
      </w:r>
    </w:p>
    <w:p w:rsidR="008779B4" w:rsidRDefault="008779B4" w:rsidP="008779B4">
      <w:pPr>
        <w:shd w:val="clear" w:color="auto" w:fill="FFFFFF"/>
        <w:ind w:firstLine="720"/>
        <w:jc w:val="both"/>
      </w:pPr>
      <w:r>
        <w:t>- составить представления  о системе образования и предлагаемых ею образовательных возможностях;</w:t>
      </w:r>
    </w:p>
    <w:p w:rsidR="008779B4" w:rsidRDefault="008779B4" w:rsidP="008779B4">
      <w:pPr>
        <w:shd w:val="clear" w:color="auto" w:fill="FFFFFF"/>
        <w:ind w:firstLine="720"/>
        <w:jc w:val="both"/>
      </w:pPr>
      <w:r>
        <w:t>- получить информацию о перспективах трудоустройства;</w:t>
      </w:r>
    </w:p>
    <w:p w:rsidR="008779B4" w:rsidRDefault="008779B4" w:rsidP="008779B4">
      <w:pPr>
        <w:shd w:val="clear" w:color="auto" w:fill="FFFFFF"/>
        <w:ind w:firstLine="720"/>
        <w:jc w:val="both"/>
      </w:pPr>
      <w:r>
        <w:t>- ориентироваться в экономических условиях, в которых они живут;</w:t>
      </w:r>
    </w:p>
    <w:p w:rsidR="008779B4" w:rsidRDefault="008779B4" w:rsidP="008779B4">
      <w:pPr>
        <w:shd w:val="clear" w:color="auto" w:fill="FFFFFF"/>
        <w:ind w:firstLine="720"/>
        <w:jc w:val="both"/>
      </w:pPr>
      <w:r>
        <w:t>- научиться делать выбор и принимать решения;</w:t>
      </w:r>
    </w:p>
    <w:p w:rsidR="008779B4" w:rsidRDefault="008779B4" w:rsidP="008779B4">
      <w:pPr>
        <w:shd w:val="clear" w:color="auto" w:fill="FFFFFF"/>
        <w:ind w:firstLine="720"/>
        <w:jc w:val="both"/>
      </w:pPr>
      <w:r>
        <w:t>- усвоить необходимые для профессионального самоопределения знания и умения;</w:t>
      </w:r>
    </w:p>
    <w:p w:rsidR="008779B4" w:rsidRDefault="008779B4" w:rsidP="008779B4">
      <w:pPr>
        <w:shd w:val="clear" w:color="auto" w:fill="FFFFFF"/>
        <w:ind w:firstLine="720"/>
        <w:jc w:val="both"/>
      </w:pPr>
      <w:r>
        <w:t>- приобрести навыки, требующиеся на начальном и последующих этапах профессиональной деятельности;</w:t>
      </w:r>
    </w:p>
    <w:p w:rsidR="008779B4" w:rsidRDefault="008779B4" w:rsidP="008779B4">
      <w:pPr>
        <w:shd w:val="clear" w:color="auto" w:fill="FFFFFF"/>
        <w:ind w:firstLine="720"/>
        <w:jc w:val="both"/>
      </w:pPr>
      <w:r>
        <w:t>- достичь определенного уровня зрелости для позитивного отношения к труду.</w:t>
      </w:r>
    </w:p>
    <w:p w:rsidR="008779B4" w:rsidRDefault="008779B4" w:rsidP="008779B4">
      <w:pPr>
        <w:ind w:firstLine="567"/>
        <w:jc w:val="both"/>
      </w:pPr>
      <w:r>
        <w:t xml:space="preserve">Таким образом, </w:t>
      </w:r>
      <w:r w:rsidRPr="00F34A07">
        <w:rPr>
          <w:b/>
        </w:rPr>
        <w:t xml:space="preserve">процесс самоопределения можно представить в виде </w:t>
      </w:r>
      <w:r w:rsidR="009F19F0">
        <w:rPr>
          <w:b/>
        </w:rPr>
        <w:t>трех</w:t>
      </w:r>
      <w:r w:rsidRPr="00F34A07">
        <w:rPr>
          <w:b/>
        </w:rPr>
        <w:t xml:space="preserve"> приоритетных сфер деятельности:</w:t>
      </w:r>
    </w:p>
    <w:p w:rsidR="008779B4" w:rsidRDefault="008779B4" w:rsidP="008779B4">
      <w:pPr>
        <w:ind w:firstLine="709"/>
        <w:jc w:val="both"/>
      </w:pPr>
      <w:r>
        <w:rPr>
          <w:i/>
          <w:iCs/>
        </w:rPr>
        <w:t xml:space="preserve">1. Формирование </w:t>
      </w:r>
      <w:r w:rsidR="009F19F0">
        <w:rPr>
          <w:i/>
          <w:iCs/>
        </w:rPr>
        <w:t>«о</w:t>
      </w:r>
      <w:r>
        <w:rPr>
          <w:i/>
          <w:iCs/>
        </w:rPr>
        <w:t>браза Я»</w:t>
      </w:r>
      <w:r>
        <w:t xml:space="preserve"> – это система представлений личности о себе, включающая 3 составляющие:</w:t>
      </w:r>
    </w:p>
    <w:p w:rsidR="008779B4" w:rsidRDefault="008779B4" w:rsidP="008779B4">
      <w:pPr>
        <w:ind w:firstLine="374"/>
        <w:jc w:val="both"/>
        <w:rPr>
          <w:bCs/>
        </w:rPr>
      </w:pPr>
      <w:r>
        <w:rPr>
          <w:bCs/>
        </w:rPr>
        <w:t>а)</w:t>
      </w:r>
      <w:r>
        <w:rPr>
          <w:b/>
        </w:rPr>
        <w:t xml:space="preserve"> </w:t>
      </w:r>
      <w:r w:rsidRPr="00F34A07">
        <w:t>когнитивную</w:t>
      </w:r>
      <w:r>
        <w:rPr>
          <w:b/>
        </w:rPr>
        <w:t xml:space="preserve"> </w:t>
      </w:r>
      <w:r>
        <w:rPr>
          <w:bCs/>
        </w:rPr>
        <w:t>– совокупность знаний о своих индивидуальных психологических особенностях;</w:t>
      </w:r>
    </w:p>
    <w:p w:rsidR="008779B4" w:rsidRDefault="008779B4" w:rsidP="008779B4">
      <w:pPr>
        <w:ind w:firstLine="374"/>
        <w:jc w:val="both"/>
      </w:pPr>
      <w:r>
        <w:t xml:space="preserve">б) </w:t>
      </w:r>
      <w:r w:rsidRPr="00F34A07">
        <w:rPr>
          <w:bCs/>
        </w:rPr>
        <w:t>эмоциональную</w:t>
      </w:r>
      <w:r>
        <w:t xml:space="preserve"> – наличие адекватной самооценки и принятие себя;</w:t>
      </w:r>
    </w:p>
    <w:p w:rsidR="008779B4" w:rsidRDefault="008779B4" w:rsidP="008779B4">
      <w:pPr>
        <w:ind w:firstLine="374"/>
        <w:jc w:val="both"/>
        <w:rPr>
          <w:bCs/>
        </w:rPr>
      </w:pPr>
      <w:r>
        <w:rPr>
          <w:bCs/>
        </w:rPr>
        <w:t>в)</w:t>
      </w:r>
      <w:r>
        <w:rPr>
          <w:b/>
        </w:rPr>
        <w:t xml:space="preserve"> </w:t>
      </w:r>
      <w:r w:rsidRPr="00F34A07">
        <w:t>регулятивную</w:t>
      </w:r>
      <w:r>
        <w:rPr>
          <w:b/>
        </w:rPr>
        <w:t xml:space="preserve"> </w:t>
      </w:r>
      <w:r>
        <w:rPr>
          <w:bCs/>
        </w:rPr>
        <w:t>– способность к самоконтролю, управлению собственным поведением.</w:t>
      </w:r>
    </w:p>
    <w:p w:rsidR="008779B4" w:rsidRDefault="008779B4" w:rsidP="008779B4">
      <w:pPr>
        <w:ind w:firstLine="709"/>
        <w:jc w:val="both"/>
      </w:pPr>
      <w:r>
        <w:rPr>
          <w:i/>
          <w:iCs/>
        </w:rPr>
        <w:t>2. Способность к анализу профессиональной деятельности</w:t>
      </w:r>
      <w:r>
        <w:t xml:space="preserve"> – это умение разделить единый процесс трудовой деятельности на отдельные характеристики, обобщить и выделить основные признаки профессии (выстраивание формулы профессии).</w:t>
      </w:r>
    </w:p>
    <w:p w:rsidR="008779B4" w:rsidRPr="00941D62" w:rsidRDefault="008779B4" w:rsidP="008779B4">
      <w:pPr>
        <w:ind w:firstLine="567"/>
        <w:jc w:val="both"/>
      </w:pPr>
      <w:r>
        <w:rPr>
          <w:bCs/>
          <w:i/>
          <w:iCs/>
        </w:rPr>
        <w:t>3. Профессиональные пробы</w:t>
      </w:r>
      <w:r>
        <w:rPr>
          <w:bCs/>
        </w:rPr>
        <w:t xml:space="preserve"> – </w:t>
      </w:r>
      <w:r>
        <w:t>И.В. Рябцева</w:t>
      </w:r>
      <w:r w:rsidRPr="00AA74AE">
        <w:rPr>
          <w:rStyle w:val="a7"/>
        </w:rPr>
        <w:footnoteReference w:id="37"/>
      </w:r>
      <w:r w:rsidRPr="00510D60">
        <w:t xml:space="preserve"> </w:t>
      </w:r>
      <w:r>
        <w:t>под профессиональными пробами понимает: «Профиспытание, моделирующее элементы конкретного вида профессиональной деятельности, имеющее завершенный вид и способствующее сознательному, обоснованному выбору профессии».</w:t>
      </w:r>
    </w:p>
    <w:p w:rsidR="008779B4" w:rsidRDefault="008779B4" w:rsidP="008779B4">
      <w:pPr>
        <w:ind w:firstLine="709"/>
        <w:jc w:val="both"/>
        <w:rPr>
          <w:bCs/>
        </w:rPr>
      </w:pPr>
      <w:r>
        <w:rPr>
          <w:bCs/>
        </w:rPr>
        <w:t>Цель профессиональной пробы – определить, соответствует ли характер данной работы способностям и умениям ученика. Выполнение профессиональных проб включает комплекс теоретических и практических занятий разной степени сложности. Профессиональные пробы могут выполняться индивидуально или в группе, могут быть включены в структуру урока или осуществляться во внеурочное время. Важно, что прохождение профессиональных проб должно осуществляться по всем основным (базовым) сферам профессиональной деятельности («человек-человек», «человек-художественный образ», «человек-знаковая система», «человек-техника», «человек-природа»).</w:t>
      </w:r>
    </w:p>
    <w:p w:rsidR="008779B4" w:rsidRDefault="008779B4" w:rsidP="008779B4">
      <w:pPr>
        <w:ind w:firstLine="709"/>
        <w:jc w:val="both"/>
        <w:rPr>
          <w:bCs/>
        </w:rPr>
      </w:pPr>
      <w:r w:rsidRPr="00FF75EE">
        <w:rPr>
          <w:bCs/>
          <w:i/>
        </w:rPr>
        <w:t>Пробы 1 уровня</w:t>
      </w:r>
      <w:r>
        <w:rPr>
          <w:bCs/>
        </w:rPr>
        <w:t xml:space="preserve"> проводятся в виде проектных и имитационных игр и служат дополнением к информационной и профориентационной работе. </w:t>
      </w:r>
      <w:r w:rsidRPr="00FF75EE">
        <w:rPr>
          <w:bCs/>
          <w:i/>
        </w:rPr>
        <w:t>Пробы 2 уровня</w:t>
      </w:r>
      <w:r>
        <w:rPr>
          <w:bCs/>
        </w:rPr>
        <w:t xml:space="preserve"> проводятся в виде практических работ, характерных для выбранного профиля, в рамках курсов по выбору</w:t>
      </w:r>
      <w:r w:rsidRPr="00FF75EE">
        <w:rPr>
          <w:bCs/>
          <w:i/>
        </w:rPr>
        <w:t>. Пробы 3 уровня</w:t>
      </w:r>
      <w:r>
        <w:rPr>
          <w:bCs/>
        </w:rPr>
        <w:t xml:space="preserve"> – углубленные пробы в рамках сферы профессиональной деятельности в ходе учебных практик, практикумов, выполнения проектов. </w:t>
      </w:r>
    </w:p>
    <w:p w:rsidR="008779B4" w:rsidRDefault="008779B4" w:rsidP="008779B4">
      <w:pPr>
        <w:ind w:firstLine="567"/>
        <w:jc w:val="both"/>
      </w:pPr>
      <w:r>
        <w:t xml:space="preserve">Система </w:t>
      </w:r>
      <w:r w:rsidR="009F19F0">
        <w:t xml:space="preserve"> </w:t>
      </w:r>
      <w:r>
        <w:t xml:space="preserve">профессиональных </w:t>
      </w:r>
      <w:r w:rsidR="009F19F0">
        <w:t xml:space="preserve"> </w:t>
      </w:r>
      <w:r>
        <w:t xml:space="preserve">проб </w:t>
      </w:r>
      <w:r w:rsidR="009F19F0">
        <w:t xml:space="preserve"> </w:t>
      </w:r>
      <w:r>
        <w:t xml:space="preserve">может </w:t>
      </w:r>
      <w:r w:rsidR="009F19F0">
        <w:t xml:space="preserve"> </w:t>
      </w:r>
      <w:r>
        <w:t xml:space="preserve">быть </w:t>
      </w:r>
      <w:r w:rsidR="009F19F0">
        <w:t xml:space="preserve"> </w:t>
      </w:r>
      <w:r>
        <w:t xml:space="preserve">запущена, </w:t>
      </w:r>
      <w:r w:rsidR="009F19F0">
        <w:t xml:space="preserve"> </w:t>
      </w:r>
      <w:r>
        <w:t xml:space="preserve">начиная </w:t>
      </w:r>
      <w:r w:rsidR="009F19F0">
        <w:t xml:space="preserve"> </w:t>
      </w:r>
      <w:r>
        <w:t xml:space="preserve">с </w:t>
      </w:r>
      <w:r w:rsidR="009F19F0">
        <w:t xml:space="preserve"> </w:t>
      </w:r>
      <w:r>
        <w:t xml:space="preserve">начальной школы </w:t>
      </w:r>
      <w:r w:rsidR="009F19F0">
        <w:t xml:space="preserve"> </w:t>
      </w:r>
      <w:r>
        <w:t>(в</w:t>
      </w:r>
      <w:r w:rsidR="009F19F0">
        <w:t xml:space="preserve">  форме  мини-проб).</w:t>
      </w:r>
      <w:r>
        <w:t xml:space="preserve"> </w:t>
      </w:r>
      <w:r w:rsidR="009F19F0">
        <w:t xml:space="preserve"> М</w:t>
      </w:r>
      <w:r>
        <w:t xml:space="preserve">ожно </w:t>
      </w:r>
      <w:r w:rsidR="009F19F0">
        <w:t xml:space="preserve">  </w:t>
      </w:r>
      <w:r>
        <w:t xml:space="preserve">порекомендовать </w:t>
      </w:r>
      <w:r w:rsidR="009F19F0">
        <w:t xml:space="preserve"> </w:t>
      </w:r>
      <w:r>
        <w:t xml:space="preserve">методические </w:t>
      </w:r>
      <w:r w:rsidR="009F19F0">
        <w:t xml:space="preserve"> </w:t>
      </w:r>
      <w:r>
        <w:t>пособия О.Ю.  Елькиной «Волшебный компас в океане профессий» и «Путешествие по галактике профессий», хорошие разработки профпроб представлены И.В. Рябцевой для учащихся 6-8 классов по географии и биологии. В настоящее время скорректирована программа курса «Твоя профессиональная карьера» под ред. С.Н. Чистяковой и Т.И. Шалавиной</w:t>
      </w:r>
      <w:r w:rsidRPr="00AA74AE">
        <w:rPr>
          <w:rStyle w:val="a7"/>
        </w:rPr>
        <w:footnoteReference w:id="38"/>
      </w:r>
      <w:r>
        <w:t xml:space="preserve">, продумана система профессиональных проб, подготовлены методические пособия, стенды, сформирован методический комплект кабинета «Твоя профессиональная карьера».  </w:t>
      </w:r>
    </w:p>
    <w:p w:rsidR="006F4BF2" w:rsidRDefault="006F4BF2">
      <w:pPr>
        <w:shd w:val="clear" w:color="auto" w:fill="FFFFFF"/>
        <w:ind w:firstLine="720"/>
        <w:jc w:val="both"/>
      </w:pPr>
      <w:r>
        <w:t xml:space="preserve">В приложении </w:t>
      </w:r>
      <w:r w:rsidR="00941D62">
        <w:t>3</w:t>
      </w:r>
      <w:r>
        <w:t xml:space="preserve">.1.  мы приводим тематический и календарный план профориентационной работы в </w:t>
      </w:r>
      <w:r w:rsidR="00941D62">
        <w:t xml:space="preserve">профильном </w:t>
      </w:r>
      <w:r>
        <w:t>классе средней школы № 4 г.Стрежевого Томской области.</w:t>
      </w:r>
    </w:p>
    <w:p w:rsidR="006F4BF2" w:rsidRPr="00941D62" w:rsidRDefault="006F4BF2">
      <w:pPr>
        <w:shd w:val="clear" w:color="auto" w:fill="FFFFFF"/>
        <w:ind w:firstLine="720"/>
        <w:jc w:val="both"/>
        <w:rPr>
          <w:b/>
          <w:bCs/>
        </w:rPr>
      </w:pPr>
      <w:r w:rsidRPr="00941D62">
        <w:rPr>
          <w:b/>
          <w:bCs/>
        </w:rPr>
        <w:t>Средства предпрофильной подготовки.</w:t>
      </w:r>
    </w:p>
    <w:p w:rsidR="008779B4" w:rsidRPr="00941D62" w:rsidRDefault="008779B4" w:rsidP="008779B4">
      <w:pPr>
        <w:ind w:firstLine="709"/>
        <w:jc w:val="both"/>
      </w:pPr>
      <w:r w:rsidRPr="00941D62">
        <w:t xml:space="preserve">В методических рекомендациях по организации и осуществлению предпрофильной подготовки школьников, </w:t>
      </w:r>
      <w:r>
        <w:t>разработанных</w:t>
      </w:r>
      <w:r w:rsidRPr="00941D62">
        <w:t xml:space="preserve"> сотрудниками Центра социально-профессионального самоопределения молодежи ИОСО РАО С.Н.</w:t>
      </w:r>
      <w:r>
        <w:t xml:space="preserve"> </w:t>
      </w:r>
      <w:r w:rsidRPr="00941D62">
        <w:t>Чистяковой, Н.Ф.</w:t>
      </w:r>
      <w:r>
        <w:t xml:space="preserve"> </w:t>
      </w:r>
      <w:r w:rsidRPr="00941D62">
        <w:t>Родичевым, П.С.</w:t>
      </w:r>
      <w:r>
        <w:t xml:space="preserve"> </w:t>
      </w:r>
      <w:r w:rsidRPr="00941D62">
        <w:t>Лернером, В.П.</w:t>
      </w:r>
      <w:r>
        <w:t xml:space="preserve"> </w:t>
      </w:r>
      <w:r w:rsidRPr="00941D62">
        <w:t>Бондаревым</w:t>
      </w:r>
      <w:r w:rsidRPr="00AA74AE">
        <w:rPr>
          <w:rStyle w:val="a7"/>
        </w:rPr>
        <w:footnoteReference w:id="39"/>
      </w:r>
      <w:r w:rsidRPr="00941D62">
        <w:t>, указывается, что основной формой организации учебной работы по курсу является занятие (урок). На занятии учитель помогает учащимся освоить систему знаний о закономерностях, принципах, методах диагно</w:t>
      </w:r>
      <w:r>
        <w:t xml:space="preserve">стики развития </w:t>
      </w:r>
      <w:r w:rsidRPr="00825E94">
        <w:t>«образа Я»</w:t>
      </w:r>
      <w:r w:rsidRPr="00941D62">
        <w:t xml:space="preserve"> в современном мире труда и профессий, особенностях рынка труда, последовательно способствует формированию умения обоснованного профессионального самоопределения.</w:t>
      </w:r>
    </w:p>
    <w:p w:rsidR="008779B4" w:rsidRPr="00941D62" w:rsidRDefault="008779B4" w:rsidP="008779B4">
      <w:pPr>
        <w:pStyle w:val="20"/>
        <w:spacing w:before="0"/>
      </w:pPr>
      <w:r w:rsidRPr="00941D62">
        <w:t>При изучении материала, как правило, используются разнообразные виды деятельности учащихся и учителя, вследствие чего занятия чаще всего бывают комплексного</w:t>
      </w:r>
      <w:r>
        <w:t>,</w:t>
      </w:r>
      <w:r w:rsidRPr="00941D62">
        <w:t xml:space="preserve"> комбинированного характера. Важной формой наглядного ознакомления школьников с миром труда, системой профессионального образования являются экскурсии. Экскурсии могут быть проведены, например, по темам: социальные проблемы труда; разделение труда; содержание и характер труда; современный рынок труда и его требования к профессионалу. Каждая тема программы предусматривает практическую работу школьников. Основная задача таких видов деятельности: сформировать у  школьников потребность самостоятельно добывать знания, разви</w:t>
      </w:r>
      <w:r w:rsidR="009F19F0">
        <w:t>ва</w:t>
      </w:r>
      <w:r w:rsidRPr="00941D62">
        <w:t xml:space="preserve">ть умения работать с информацией, оценивать объективно свои возможности и профессиональные требования. </w:t>
      </w:r>
    </w:p>
    <w:p w:rsidR="008779B4" w:rsidRPr="00941D62" w:rsidRDefault="008779B4" w:rsidP="008779B4">
      <w:pPr>
        <w:pStyle w:val="20"/>
        <w:spacing w:before="0"/>
      </w:pPr>
      <w:r w:rsidRPr="00941D62">
        <w:t xml:space="preserve">Наблюдение как метод обучения может применяться в процессе проведения экскурсий на предприятия, выставки, в службу занятости населения, профессиональные училища, </w:t>
      </w:r>
      <w:r>
        <w:t xml:space="preserve"> </w:t>
      </w:r>
      <w:r w:rsidRPr="00941D62">
        <w:t>лицеи и другие учебные заведения. Задача таких наблюдений - возбудить у школьников интерес к профессиональной деятельности различных специалистов, научить их анализировать социальные явления, производственные процессы, связ</w:t>
      </w:r>
      <w:r w:rsidR="009F19F0">
        <w:t>ыв</w:t>
      </w:r>
      <w:r w:rsidRPr="00941D62">
        <w:t>ать учебный материал с реальной жизнью.</w:t>
      </w:r>
    </w:p>
    <w:p w:rsidR="008779B4" w:rsidRPr="00941D62" w:rsidRDefault="008779B4" w:rsidP="008779B4">
      <w:pPr>
        <w:ind w:firstLine="567"/>
        <w:jc w:val="both"/>
      </w:pPr>
      <w:r w:rsidRPr="00941D62">
        <w:t>Объяснение имеет место при ознакомлении учащихся с новым материалом, техническими, технологическими, экономическими, психологическими и профессиографическими понятиями: технологический процесс, автоматизированная система управления, ведущие отношения личности, профессионально важные качества, профессия, специальность и т.п. Этот метод также применяется для изложения последовательности выполнения трудовых операций в ходе выполнения учащимися профессиональных проб.</w:t>
      </w:r>
      <w:r>
        <w:t xml:space="preserve"> </w:t>
      </w:r>
    </w:p>
    <w:p w:rsidR="008779B4" w:rsidRPr="00941D62" w:rsidRDefault="008779B4" w:rsidP="008779B4">
      <w:pPr>
        <w:pStyle w:val="20"/>
        <w:spacing w:before="0"/>
      </w:pPr>
      <w:r w:rsidRPr="00941D62">
        <w:t xml:space="preserve">Практические работы выполняются в ходе работы с дневником выбора профессии, </w:t>
      </w:r>
      <w:r w:rsidR="009F19F0">
        <w:t xml:space="preserve">при </w:t>
      </w:r>
      <w:r w:rsidRPr="00941D62">
        <w:t>составлении словаря профессий, формулы профессий, профессионального личного плана и т.п. Погружение в практику - лучший способ принятия верного решения (</w:t>
      </w:r>
      <w:r>
        <w:t>проверьте себя в сфере экологии;</w:t>
      </w:r>
      <w:r w:rsidRPr="00941D62">
        <w:t xml:space="preserve"> приме</w:t>
      </w:r>
      <w:r>
        <w:t>рьте будущую профессию на уроке;</w:t>
      </w:r>
      <w:r w:rsidRPr="00941D62">
        <w:t xml:space="preserve"> выполните профессиона</w:t>
      </w:r>
      <w:r>
        <w:t>льную пробу "человек - природа";</w:t>
      </w:r>
      <w:r w:rsidRPr="00941D62">
        <w:t xml:space="preserve"> радиоэлектроника - важнейшая составляющая многих пр</w:t>
      </w:r>
      <w:r>
        <w:t>офессий - попробуйте себя в ней; могу ли я быть инженером; где и как искать работу; афоризмы о профессиях;</w:t>
      </w:r>
      <w:r w:rsidRPr="00941D62">
        <w:t xml:space="preserve"> эвристическая контрольная).</w:t>
      </w:r>
    </w:p>
    <w:p w:rsidR="008779B4" w:rsidRPr="00941D62" w:rsidRDefault="008779B4" w:rsidP="008779B4">
      <w:pPr>
        <w:pStyle w:val="30"/>
        <w:spacing w:before="0"/>
        <w:jc w:val="both"/>
        <w:rPr>
          <w:b w:val="0"/>
          <w:bCs w:val="0"/>
        </w:rPr>
      </w:pPr>
      <w:r w:rsidRPr="00941D62">
        <w:rPr>
          <w:b w:val="0"/>
          <w:bCs w:val="0"/>
        </w:rPr>
        <w:t xml:space="preserve">При решении проблемных вопросов у школьников формируется умение видеть проблему в целом (для страны, отрасли, города или села) и переносить имеющиеся знания в новую ситуацию. Например, содержание темы "Секреты выбора профессии" позволяет поставить перед учащимися проблему "Почему в выборе профессии необходимо руководствоваться совокупностью трех факторов: "хочу", "могу", "надо"?" Учащиеся под руководством учителя раскрывают секреты выбора профессии, выясняют, что они собой представляют. </w:t>
      </w:r>
    </w:p>
    <w:p w:rsidR="008779B4" w:rsidRPr="00941D62" w:rsidRDefault="008779B4" w:rsidP="008779B4">
      <w:pPr>
        <w:pStyle w:val="30"/>
        <w:spacing w:before="0"/>
        <w:jc w:val="both"/>
      </w:pPr>
      <w:r w:rsidRPr="00941D62">
        <w:rPr>
          <w:b w:val="0"/>
          <w:bCs w:val="0"/>
        </w:rPr>
        <w:t xml:space="preserve">Анализируя примеры из жизненных наблюдений, литературных источников, периодической печати, </w:t>
      </w:r>
      <w:r>
        <w:rPr>
          <w:b w:val="0"/>
          <w:bCs w:val="0"/>
        </w:rPr>
        <w:t>ученики</w:t>
      </w:r>
      <w:r w:rsidRPr="00941D62">
        <w:rPr>
          <w:b w:val="0"/>
          <w:bCs w:val="0"/>
        </w:rPr>
        <w:t xml:space="preserve"> самостоятельно приходят к выводу о том, что обществу нужны высококвалифицированные специалисты. Для этого выбирающий профессию должен уметь сопоставлять личные профессиональные интересы и склонности, способности с запросами рынка труда, с требованиями будущей профессиональной деятельности к работнику. Метод учебного диспута открывает широкие возможности для ак</w:t>
      </w:r>
      <w:r w:rsidR="009F19F0">
        <w:rPr>
          <w:b w:val="0"/>
          <w:bCs w:val="0"/>
        </w:rPr>
        <w:t>тивного познавательного поиска;</w:t>
      </w:r>
      <w:r w:rsidRPr="00941D62">
        <w:rPr>
          <w:b w:val="0"/>
          <w:bCs w:val="0"/>
        </w:rPr>
        <w:t xml:space="preserve"> например, на занятии по теме "Социально-психологический портрет современного профессионала" в процессе диспута может быть обсужден вопрос: "Каков он, современный профессионал?"</w:t>
      </w:r>
    </w:p>
    <w:p w:rsidR="008779B4" w:rsidRPr="00941D62" w:rsidRDefault="008779B4" w:rsidP="008779B4">
      <w:pPr>
        <w:pStyle w:val="20"/>
      </w:pPr>
      <w:r w:rsidRPr="00941D62">
        <w:t xml:space="preserve">К информационно-поисковым методам относятся и методы организации </w:t>
      </w:r>
      <w:r>
        <w:t>исследовательской деятельности, которые</w:t>
      </w:r>
      <w:r w:rsidRPr="00941D62">
        <w:t xml:space="preserve"> являются действенным средством формирования познавательной активности учащихся. В ходе преподавания курса они используются при составлении развернутой формулы профессиональной деятельности, при выполнении профессиональных проб. </w:t>
      </w:r>
    </w:p>
    <w:p w:rsidR="008779B4" w:rsidRDefault="008779B4" w:rsidP="008779B4">
      <w:pPr>
        <w:pStyle w:val="20"/>
      </w:pPr>
      <w:r w:rsidRPr="00941D62">
        <w:t>По результатам выполнения исследовательских заданий учитель может судить о качестве знаний школьников. Например, при изучении темы "Классификация профессий" класс разбивается на группы по признаку интереса к определенному типу профессий</w:t>
      </w:r>
      <w:r>
        <w:t>:</w:t>
      </w:r>
      <w:r w:rsidRPr="00941D62">
        <w:t xml:space="preserve"> "человек-техника"; "человек-природа"; "человек-человек"; "человек-знаковая система"; "человек-художественный образ". </w:t>
      </w:r>
    </w:p>
    <w:p w:rsidR="008779B4" w:rsidRPr="00941D62" w:rsidRDefault="008779B4" w:rsidP="008779B4">
      <w:pPr>
        <w:pStyle w:val="20"/>
      </w:pPr>
      <w:r w:rsidRPr="00941D62">
        <w:t>Каждая группа получает задания:</w:t>
      </w:r>
    </w:p>
    <w:p w:rsidR="008779B4" w:rsidRPr="00941D62" w:rsidRDefault="008779B4" w:rsidP="008779B4">
      <w:pPr>
        <w:ind w:firstLine="540"/>
        <w:jc w:val="both"/>
      </w:pPr>
      <w:r w:rsidRPr="00941D62">
        <w:t>1. Назовите основные классификационные признаки профессиональной деятельности. Дайте характеристику.</w:t>
      </w:r>
    </w:p>
    <w:p w:rsidR="008779B4" w:rsidRPr="00941D62" w:rsidRDefault="008779B4" w:rsidP="008779B4">
      <w:pPr>
        <w:pStyle w:val="20"/>
        <w:ind w:firstLine="540"/>
      </w:pPr>
      <w:r w:rsidRPr="00941D62">
        <w:t>2. Составьте перечень из пяти профессий, относящихся к предпочитаемому вами типу профессий, буквенными символами укажите их принадлежность к определенному классу, отделу, группе.</w:t>
      </w:r>
    </w:p>
    <w:p w:rsidR="008779B4" w:rsidRPr="00941D62" w:rsidRDefault="008779B4" w:rsidP="008779B4">
      <w:pPr>
        <w:ind w:firstLine="540"/>
        <w:jc w:val="both"/>
      </w:pPr>
      <w:r w:rsidRPr="00941D62">
        <w:t>3. Составьте формулу интересующей вас профессии. Обсудите правильность выполнения задания с товарищами.</w:t>
      </w:r>
    </w:p>
    <w:p w:rsidR="008779B4" w:rsidRPr="00941D62" w:rsidRDefault="008779B4" w:rsidP="008779B4">
      <w:pPr>
        <w:pStyle w:val="20"/>
      </w:pPr>
      <w:r w:rsidRPr="00941D62">
        <w:t>Исследовательской деятельности школьников принадлежит значительное место и при выполнении ими профессиональных проб, так как каждая из них предусматривает созидательный и творческий компоненты. Это могут быть работы, направленные на изготовление чертежей, эскизов, технологических карт, выбор материалов, деталей, модернизацию какой-либо конструкции и т.п. К творческому компоненту можно отнести планирование работы, самостоятельное изучение литературных источников, конструирование новых изделий, выращивание нетрадиционных сельскохозяйственных культур, использование новых методов решения поставленного задания.</w:t>
      </w:r>
    </w:p>
    <w:p w:rsidR="008779B4" w:rsidRDefault="008779B4" w:rsidP="008779B4">
      <w:pPr>
        <w:ind w:firstLine="561"/>
        <w:jc w:val="both"/>
      </w:pPr>
      <w:r>
        <w:t xml:space="preserve">Испытанным средством профильной и профессиональной ориентации, практикуемым в профильных классах, является проведение образовательных модулей за счет времени, отводимого в учебном плане на учебные практики, проекты, исследовательскую деятельность. </w:t>
      </w:r>
    </w:p>
    <w:p w:rsidR="008779B4" w:rsidRDefault="008779B4" w:rsidP="008779B4">
      <w:pPr>
        <w:pStyle w:val="20"/>
        <w:spacing w:before="0"/>
      </w:pPr>
      <w:r>
        <w:t xml:space="preserve">Также в качестве одного из инструментов предпрофильной подготовки учащихся можно использовать </w:t>
      </w:r>
      <w:r w:rsidRPr="00E033D6">
        <w:rPr>
          <w:bCs/>
          <w:i/>
          <w:iCs/>
        </w:rPr>
        <w:t>комплект активизирующих методик профессионального самоопределения, адаптированный к задачам профильной дифференциации</w:t>
      </w:r>
      <w:r w:rsidRPr="00E033D6">
        <w:rPr>
          <w:bCs/>
        </w:rPr>
        <w:t>.</w:t>
      </w:r>
      <w:r>
        <w:t xml:space="preserve"> Основными его достоинствами являются возможность применения специалистом с непсихологическим образованием при соблюдении им этических принципов и отход от диагностико-рекомендательного подхода в пользу активизирующего при подведении результатов. Школьникам предписывается самостоятельно обработать три опросника, результатом обработки является структурирование полученной информации по следующим блокам:</w:t>
      </w:r>
    </w:p>
    <w:p w:rsidR="008779B4" w:rsidRDefault="008779B4" w:rsidP="009F19F0">
      <w:pPr>
        <w:ind w:firstLine="561"/>
        <w:jc w:val="both"/>
      </w:pPr>
      <w:r>
        <w:t xml:space="preserve">- "КЕМ" (предпочтительные направления социально-профессионального становления, условные "образы" видов трудовой </w:t>
      </w:r>
      <w:r w:rsidR="009F19F0">
        <w:t>деятельности);</w:t>
      </w:r>
      <w:r>
        <w:t xml:space="preserve"> </w:t>
      </w:r>
    </w:p>
    <w:p w:rsidR="008779B4" w:rsidRDefault="008779B4" w:rsidP="009F19F0">
      <w:pPr>
        <w:ind w:firstLine="561"/>
        <w:jc w:val="both"/>
      </w:pPr>
      <w:r>
        <w:t>- "КАКИМ" (стремление использовать те или иные группы качеств для дальней</w:t>
      </w:r>
      <w:r w:rsidR="009F19F0">
        <w:t>шей деятельности);</w:t>
      </w:r>
    </w:p>
    <w:p w:rsidR="008779B4" w:rsidRDefault="008779B4" w:rsidP="009F19F0">
      <w:pPr>
        <w:ind w:firstLine="561"/>
        <w:jc w:val="both"/>
      </w:pPr>
      <w:r>
        <w:t>- "ЗАЧЕМ" (построение иерархии ценностей, соотносимых с ценностями социально-трудовой жизни).</w:t>
      </w:r>
    </w:p>
    <w:p w:rsidR="006F4BF2" w:rsidRDefault="006F4BF2">
      <w:pPr>
        <w:shd w:val="clear" w:color="auto" w:fill="FFFFFF"/>
        <w:spacing w:before="14"/>
        <w:ind w:right="5" w:firstLine="720"/>
        <w:jc w:val="both"/>
      </w:pPr>
      <w:r w:rsidRPr="00510D60">
        <w:rPr>
          <w:bCs/>
          <w:i/>
          <w:iCs/>
          <w:color w:val="000000"/>
          <w:szCs w:val="21"/>
        </w:rPr>
        <w:t>Работа</w:t>
      </w:r>
      <w:r w:rsidR="009F19F0">
        <w:rPr>
          <w:bCs/>
          <w:i/>
          <w:iCs/>
          <w:color w:val="000000"/>
          <w:szCs w:val="21"/>
        </w:rPr>
        <w:t xml:space="preserve"> </w:t>
      </w:r>
      <w:r w:rsidRPr="00510D60">
        <w:rPr>
          <w:bCs/>
          <w:i/>
          <w:iCs/>
          <w:color w:val="000000"/>
          <w:szCs w:val="21"/>
        </w:rPr>
        <w:t xml:space="preserve"> с</w:t>
      </w:r>
      <w:r w:rsidR="009F19F0">
        <w:rPr>
          <w:bCs/>
          <w:i/>
          <w:iCs/>
          <w:color w:val="000000"/>
          <w:szCs w:val="21"/>
        </w:rPr>
        <w:t xml:space="preserve"> </w:t>
      </w:r>
      <w:r w:rsidRPr="00510D60">
        <w:rPr>
          <w:bCs/>
          <w:i/>
          <w:iCs/>
          <w:color w:val="000000"/>
          <w:szCs w:val="21"/>
        </w:rPr>
        <w:t xml:space="preserve"> «матрицами»</w:t>
      </w:r>
      <w:r w:rsidR="009F19F0">
        <w:rPr>
          <w:bCs/>
          <w:i/>
          <w:iCs/>
          <w:color w:val="000000"/>
          <w:szCs w:val="21"/>
        </w:rPr>
        <w:t xml:space="preserve"> </w:t>
      </w:r>
      <w:r w:rsidRPr="00510D60">
        <w:rPr>
          <w:bCs/>
          <w:i/>
          <w:iCs/>
          <w:color w:val="000000"/>
          <w:szCs w:val="21"/>
        </w:rPr>
        <w:t xml:space="preserve"> («схемами»)</w:t>
      </w:r>
      <w:r w:rsidR="009F19F0">
        <w:rPr>
          <w:bCs/>
          <w:i/>
          <w:iCs/>
          <w:color w:val="000000"/>
          <w:szCs w:val="21"/>
        </w:rPr>
        <w:t xml:space="preserve"> </w:t>
      </w:r>
      <w:r w:rsidRPr="00510D60">
        <w:rPr>
          <w:bCs/>
          <w:i/>
          <w:iCs/>
          <w:color w:val="000000"/>
          <w:szCs w:val="21"/>
        </w:rPr>
        <w:t xml:space="preserve"> альтернативного</w:t>
      </w:r>
      <w:r w:rsidR="009F19F0">
        <w:rPr>
          <w:bCs/>
          <w:i/>
          <w:iCs/>
          <w:color w:val="000000"/>
          <w:szCs w:val="21"/>
        </w:rPr>
        <w:t xml:space="preserve"> </w:t>
      </w:r>
      <w:r w:rsidRPr="00510D60">
        <w:rPr>
          <w:bCs/>
          <w:i/>
          <w:iCs/>
          <w:color w:val="000000"/>
          <w:szCs w:val="21"/>
        </w:rPr>
        <w:t xml:space="preserve"> выбора</w:t>
      </w:r>
      <w:r>
        <w:rPr>
          <w:b/>
          <w:bCs/>
          <w:color w:val="000000"/>
          <w:szCs w:val="21"/>
        </w:rPr>
        <w:t xml:space="preserve"> </w:t>
      </w:r>
      <w:r w:rsidR="004E6411">
        <w:rPr>
          <w:color w:val="000000"/>
          <w:szCs w:val="21"/>
        </w:rPr>
        <w:t>(</w:t>
      </w:r>
      <w:r w:rsidR="009F19F0">
        <w:rPr>
          <w:color w:val="000000"/>
          <w:szCs w:val="21"/>
        </w:rPr>
        <w:t xml:space="preserve">см. </w:t>
      </w:r>
      <w:r w:rsidR="004E6411">
        <w:rPr>
          <w:color w:val="000000"/>
          <w:szCs w:val="21"/>
        </w:rPr>
        <w:t>таблиц</w:t>
      </w:r>
      <w:r w:rsidR="009F19F0">
        <w:rPr>
          <w:color w:val="000000"/>
          <w:szCs w:val="21"/>
        </w:rPr>
        <w:t>у</w:t>
      </w:r>
      <w:r w:rsidR="004E6411">
        <w:rPr>
          <w:color w:val="000000"/>
          <w:szCs w:val="21"/>
        </w:rPr>
        <w:t xml:space="preserve"> 4</w:t>
      </w:r>
      <w:r>
        <w:rPr>
          <w:color w:val="000000"/>
          <w:szCs w:val="21"/>
        </w:rPr>
        <w:t>)</w:t>
      </w:r>
      <w:r w:rsidRPr="00AA74AE">
        <w:rPr>
          <w:rStyle w:val="a7"/>
        </w:rPr>
        <w:footnoteReference w:id="40"/>
      </w:r>
      <w:r>
        <w:rPr>
          <w:color w:val="000000"/>
          <w:szCs w:val="21"/>
        </w:rPr>
        <w:t xml:space="preserve"> по</w:t>
      </w:r>
      <w:r w:rsidR="009F19F0">
        <w:rPr>
          <w:color w:val="000000"/>
          <w:szCs w:val="21"/>
        </w:rPr>
        <w:t>зволя</w:t>
      </w:r>
      <w:r w:rsidR="009F19F0">
        <w:rPr>
          <w:color w:val="000000"/>
          <w:szCs w:val="21"/>
        </w:rPr>
        <w:softHyphen/>
        <w:t>ет</w:t>
      </w:r>
      <w:r>
        <w:rPr>
          <w:color w:val="000000"/>
          <w:szCs w:val="21"/>
        </w:rPr>
        <w:t xml:space="preserve"> формулировать, ранжировать и наглядно, «количественно» соотно</w:t>
      </w:r>
      <w:r>
        <w:rPr>
          <w:color w:val="000000"/>
          <w:szCs w:val="21"/>
        </w:rPr>
        <w:softHyphen/>
        <w:t>сить аргументы «за и против» совершаемого выбора профиля (например, школьные предметы, интересующие учащегося, успеваемость по ним; мне</w:t>
      </w:r>
      <w:r>
        <w:rPr>
          <w:color w:val="000000"/>
          <w:szCs w:val="21"/>
        </w:rPr>
        <w:softHyphen/>
        <w:t>ния родителей; сертифицированные и несертифицированные личные дости</w:t>
      </w:r>
      <w:r>
        <w:rPr>
          <w:color w:val="000000"/>
          <w:szCs w:val="21"/>
        </w:rPr>
        <w:softHyphen/>
        <w:t>жения учащегося в основном и дополнительном образовании; советы учите</w:t>
      </w:r>
      <w:r>
        <w:rPr>
          <w:color w:val="000000"/>
          <w:szCs w:val="21"/>
        </w:rPr>
        <w:softHyphen/>
        <w:t>лей; рекомендации психологов, перспективность или престижность варианта выбора, территориальная близость места будущей учебы, материальное поло</w:t>
      </w:r>
      <w:r>
        <w:rPr>
          <w:color w:val="000000"/>
          <w:szCs w:val="21"/>
        </w:rPr>
        <w:softHyphen/>
        <w:t>жение, состояние здоровья, чувствительность к эмоциональному климату на месте учебы и т.д.).</w:t>
      </w:r>
    </w:p>
    <w:p w:rsidR="006F4BF2" w:rsidRDefault="006F4BF2" w:rsidP="00E033D6">
      <w:pPr>
        <w:shd w:val="clear" w:color="auto" w:fill="FFFFFF"/>
        <w:ind w:right="19" w:firstLine="720"/>
        <w:jc w:val="both"/>
        <w:rPr>
          <w:color w:val="000000"/>
          <w:szCs w:val="21"/>
        </w:rPr>
      </w:pPr>
    </w:p>
    <w:p w:rsidR="006F4BF2" w:rsidRPr="009F19F0" w:rsidRDefault="004E6411" w:rsidP="00D140F7">
      <w:pPr>
        <w:shd w:val="clear" w:color="auto" w:fill="FFFFFF"/>
        <w:ind w:right="19" w:firstLine="748"/>
        <w:rPr>
          <w:b/>
        </w:rPr>
      </w:pPr>
      <w:r w:rsidRPr="009F19F0">
        <w:rPr>
          <w:b/>
          <w:color w:val="000000"/>
          <w:szCs w:val="21"/>
        </w:rPr>
        <w:t>Таблица 4</w:t>
      </w:r>
      <w:r w:rsidR="00E033D6" w:rsidRPr="009F19F0">
        <w:rPr>
          <w:b/>
          <w:color w:val="000000"/>
          <w:szCs w:val="21"/>
        </w:rPr>
        <w:t xml:space="preserve"> - </w:t>
      </w:r>
      <w:r w:rsidR="006F4BF2" w:rsidRPr="009F19F0">
        <w:rPr>
          <w:b/>
        </w:rPr>
        <w:t>Примерный вид матрицы</w:t>
      </w:r>
    </w:p>
    <w:p w:rsidR="00E033D6" w:rsidRDefault="00E033D6" w:rsidP="00E033D6">
      <w:pPr>
        <w:shd w:val="clear" w:color="auto" w:fill="FFFFFF"/>
        <w:ind w:right="19"/>
      </w:pPr>
    </w:p>
    <w:p w:rsidR="006F4BF2" w:rsidRDefault="00E033D6" w:rsidP="00E033D6">
      <w:pPr>
        <w:pStyle w:val="a9"/>
      </w:pPr>
      <w:r>
        <w:t>В</w:t>
      </w:r>
      <w:r w:rsidR="006F4BF2">
        <w:t xml:space="preserve"> данном случае в качестве примера используется следующая шкала:</w:t>
      </w:r>
      <w:r w:rsidR="006F4BF2">
        <w:br/>
        <w:t>0 баллов - невыраженность фактора,</w:t>
      </w:r>
      <w:r w:rsidR="006F4BF2">
        <w:tab/>
      </w:r>
    </w:p>
    <w:p w:rsidR="006F4BF2" w:rsidRDefault="006F4BF2">
      <w:pPr>
        <w:shd w:val="clear" w:color="auto" w:fill="FFFFFF"/>
        <w:ind w:firstLine="720"/>
      </w:pPr>
      <w:r>
        <w:rPr>
          <w:color w:val="000000"/>
          <w:szCs w:val="21"/>
        </w:rPr>
        <w:t>1 балл - низкая выраженность,</w:t>
      </w:r>
    </w:p>
    <w:p w:rsidR="006F4BF2" w:rsidRDefault="006F4BF2">
      <w:pPr>
        <w:shd w:val="clear" w:color="auto" w:fill="FFFFFF"/>
        <w:tabs>
          <w:tab w:val="left" w:pos="5842"/>
        </w:tabs>
        <w:ind w:firstLine="720"/>
      </w:pPr>
      <w:r>
        <w:rPr>
          <w:color w:val="000000"/>
          <w:szCs w:val="21"/>
        </w:rPr>
        <w:t>2 балла - средняя выраженность,</w:t>
      </w:r>
      <w:r>
        <w:rPr>
          <w:color w:val="000000"/>
          <w:szCs w:val="21"/>
        </w:rPr>
        <w:tab/>
      </w:r>
    </w:p>
    <w:p w:rsidR="006F4BF2" w:rsidRDefault="006F4BF2">
      <w:pPr>
        <w:shd w:val="clear" w:color="auto" w:fill="FFFFFF"/>
        <w:tabs>
          <w:tab w:val="left" w:pos="4051"/>
        </w:tabs>
        <w:spacing w:after="91"/>
        <w:ind w:firstLine="720"/>
      </w:pPr>
      <w:r>
        <w:rPr>
          <w:color w:val="000000"/>
          <w:szCs w:val="22"/>
        </w:rPr>
        <w:t>3 балла - высокая выраженность</w:t>
      </w:r>
      <w:r>
        <w:rPr>
          <w:color w:val="000000"/>
          <w:szCs w:val="22"/>
        </w:rPr>
        <w:tab/>
        <w:t xml:space="preserve">     </w:t>
      </w:r>
    </w:p>
    <w:tbl>
      <w:tblPr>
        <w:tblW w:w="9072" w:type="dxa"/>
        <w:tblInd w:w="40" w:type="dxa"/>
        <w:tblLayout w:type="fixed"/>
        <w:tblCellMar>
          <w:left w:w="40" w:type="dxa"/>
          <w:right w:w="40" w:type="dxa"/>
        </w:tblCellMar>
        <w:tblLook w:val="0000" w:firstRow="0" w:lastRow="0" w:firstColumn="0" w:lastColumn="0" w:noHBand="0" w:noVBand="0"/>
      </w:tblPr>
      <w:tblGrid>
        <w:gridCol w:w="1620"/>
        <w:gridCol w:w="3600"/>
        <w:gridCol w:w="1868"/>
        <w:gridCol w:w="1984"/>
      </w:tblGrid>
      <w:tr w:rsidR="006F4BF2">
        <w:trPr>
          <w:trHeight w:hRule="exact" w:val="624"/>
        </w:trPr>
        <w:tc>
          <w:tcPr>
            <w:tcW w:w="1620" w:type="dxa"/>
            <w:tcBorders>
              <w:top w:val="single" w:sz="6" w:space="0" w:color="auto"/>
              <w:left w:val="single" w:sz="6" w:space="0" w:color="auto"/>
              <w:bottom w:val="single" w:sz="6" w:space="0" w:color="auto"/>
              <w:right w:val="single" w:sz="6" w:space="0" w:color="auto"/>
            </w:tcBorders>
          </w:tcPr>
          <w:p w:rsidR="006F4BF2" w:rsidRDefault="006F4BF2">
            <w:pPr>
              <w:pStyle w:val="aa"/>
              <w:rPr>
                <w:sz w:val="24"/>
              </w:rPr>
            </w:pPr>
            <w:r>
              <w:rPr>
                <w:sz w:val="24"/>
              </w:rPr>
              <w:t>«Весовой ко</w:t>
            </w:r>
            <w:r>
              <w:rPr>
                <w:sz w:val="24"/>
              </w:rPr>
              <w:softHyphen/>
              <w:t>эффициент»</w:t>
            </w:r>
          </w:p>
          <w:p w:rsidR="006F4BF2" w:rsidRDefault="006F4BF2">
            <w:pPr>
              <w:shd w:val="clear" w:color="auto" w:fill="FFFFFF"/>
              <w:jc w:val="center"/>
              <w:rPr>
                <w:b/>
                <w:bCs/>
              </w:rPr>
            </w:pPr>
          </w:p>
        </w:tc>
        <w:tc>
          <w:tcPr>
            <w:tcW w:w="3600" w:type="dxa"/>
            <w:tcBorders>
              <w:top w:val="single" w:sz="6" w:space="0" w:color="auto"/>
              <w:left w:val="single" w:sz="6" w:space="0" w:color="auto"/>
              <w:bottom w:val="single" w:sz="6" w:space="0" w:color="auto"/>
              <w:right w:val="single" w:sz="6" w:space="0" w:color="auto"/>
            </w:tcBorders>
          </w:tcPr>
          <w:p w:rsidR="006F4BF2" w:rsidRDefault="006F4BF2">
            <w:pPr>
              <w:shd w:val="clear" w:color="auto" w:fill="FFFFFF"/>
              <w:ind w:firstLine="41"/>
              <w:jc w:val="center"/>
              <w:rPr>
                <w:b/>
                <w:bCs/>
              </w:rPr>
            </w:pPr>
            <w:r>
              <w:rPr>
                <w:b/>
                <w:bCs/>
                <w:color w:val="000000"/>
                <w:szCs w:val="19"/>
              </w:rPr>
              <w:t>Факторы</w:t>
            </w:r>
          </w:p>
          <w:p w:rsidR="006F4BF2" w:rsidRDefault="006F4BF2">
            <w:pPr>
              <w:shd w:val="clear" w:color="auto" w:fill="FFFFFF"/>
              <w:ind w:firstLine="41"/>
              <w:jc w:val="center"/>
              <w:rPr>
                <w:b/>
                <w:bCs/>
              </w:rPr>
            </w:pPr>
          </w:p>
        </w:tc>
        <w:tc>
          <w:tcPr>
            <w:tcW w:w="1868" w:type="dxa"/>
            <w:tcBorders>
              <w:top w:val="single" w:sz="6" w:space="0" w:color="auto"/>
              <w:left w:val="single" w:sz="6" w:space="0" w:color="auto"/>
              <w:bottom w:val="single" w:sz="6" w:space="0" w:color="auto"/>
              <w:right w:val="single" w:sz="6" w:space="0" w:color="auto"/>
            </w:tcBorders>
          </w:tcPr>
          <w:p w:rsidR="006F4BF2" w:rsidRDefault="006F4BF2">
            <w:pPr>
              <w:shd w:val="clear" w:color="auto" w:fill="FFFFFF"/>
              <w:jc w:val="center"/>
              <w:rPr>
                <w:b/>
                <w:bCs/>
              </w:rPr>
            </w:pPr>
            <w:r>
              <w:rPr>
                <w:b/>
                <w:bCs/>
                <w:color w:val="000000"/>
                <w:szCs w:val="19"/>
              </w:rPr>
              <w:t>Вариант 1</w:t>
            </w:r>
          </w:p>
          <w:p w:rsidR="006F4BF2" w:rsidRDefault="006F4BF2">
            <w:pPr>
              <w:shd w:val="clear" w:color="auto" w:fill="FFFFFF"/>
              <w:jc w:val="center"/>
              <w:rPr>
                <w:b/>
                <w:bCs/>
              </w:rPr>
            </w:pPr>
          </w:p>
        </w:tc>
        <w:tc>
          <w:tcPr>
            <w:tcW w:w="1984" w:type="dxa"/>
            <w:tcBorders>
              <w:top w:val="single" w:sz="6" w:space="0" w:color="auto"/>
              <w:left w:val="single" w:sz="6" w:space="0" w:color="auto"/>
              <w:bottom w:val="single" w:sz="6" w:space="0" w:color="auto"/>
              <w:right w:val="single" w:sz="6" w:space="0" w:color="auto"/>
            </w:tcBorders>
          </w:tcPr>
          <w:p w:rsidR="006F4BF2" w:rsidRDefault="006F4BF2">
            <w:pPr>
              <w:shd w:val="clear" w:color="auto" w:fill="FFFFFF"/>
              <w:jc w:val="center"/>
              <w:rPr>
                <w:b/>
                <w:bCs/>
              </w:rPr>
            </w:pPr>
            <w:r>
              <w:rPr>
                <w:b/>
                <w:bCs/>
                <w:color w:val="000000"/>
                <w:szCs w:val="19"/>
              </w:rPr>
              <w:t xml:space="preserve">Вариант 2  </w:t>
            </w:r>
          </w:p>
          <w:p w:rsidR="006F4BF2" w:rsidRDefault="006F4BF2">
            <w:pPr>
              <w:shd w:val="clear" w:color="auto" w:fill="FFFFFF"/>
              <w:jc w:val="center"/>
              <w:rPr>
                <w:b/>
                <w:bCs/>
              </w:rPr>
            </w:pPr>
          </w:p>
          <w:p w:rsidR="006F4BF2" w:rsidRDefault="006F4BF2">
            <w:pPr>
              <w:shd w:val="clear" w:color="auto" w:fill="FFFFFF"/>
              <w:jc w:val="center"/>
              <w:rPr>
                <w:b/>
                <w:bCs/>
              </w:rPr>
            </w:pPr>
          </w:p>
        </w:tc>
      </w:tr>
      <w:tr w:rsidR="006F4BF2">
        <w:trPr>
          <w:trHeight w:hRule="exact" w:val="533"/>
        </w:trPr>
        <w:tc>
          <w:tcPr>
            <w:tcW w:w="1620" w:type="dxa"/>
            <w:tcBorders>
              <w:top w:val="single" w:sz="6" w:space="0" w:color="auto"/>
              <w:left w:val="single" w:sz="6" w:space="0" w:color="auto"/>
              <w:bottom w:val="single" w:sz="6" w:space="0" w:color="auto"/>
              <w:right w:val="single" w:sz="6" w:space="0" w:color="auto"/>
            </w:tcBorders>
          </w:tcPr>
          <w:p w:rsidR="006F4BF2" w:rsidRDefault="006F4BF2">
            <w:pPr>
              <w:shd w:val="clear" w:color="auto" w:fill="FFFFFF"/>
              <w:jc w:val="center"/>
            </w:pPr>
            <w:r>
              <w:rPr>
                <w:color w:val="000000"/>
                <w:szCs w:val="19"/>
              </w:rPr>
              <w:t>х2</w:t>
            </w:r>
          </w:p>
          <w:p w:rsidR="006F4BF2" w:rsidRDefault="006F4BF2">
            <w:pPr>
              <w:shd w:val="clear" w:color="auto" w:fill="FFFFFF"/>
              <w:jc w:val="center"/>
            </w:pPr>
          </w:p>
        </w:tc>
        <w:tc>
          <w:tcPr>
            <w:tcW w:w="3600" w:type="dxa"/>
            <w:tcBorders>
              <w:top w:val="single" w:sz="6" w:space="0" w:color="auto"/>
              <w:left w:val="single" w:sz="6" w:space="0" w:color="auto"/>
              <w:bottom w:val="single" w:sz="6" w:space="0" w:color="auto"/>
              <w:right w:val="single" w:sz="6" w:space="0" w:color="auto"/>
            </w:tcBorders>
          </w:tcPr>
          <w:p w:rsidR="006F4BF2" w:rsidRDefault="006F4BF2">
            <w:pPr>
              <w:shd w:val="clear" w:color="auto" w:fill="FFFFFF"/>
              <w:ind w:firstLine="41"/>
              <w:jc w:val="center"/>
            </w:pPr>
            <w:r>
              <w:rPr>
                <w:color w:val="000000"/>
                <w:szCs w:val="19"/>
              </w:rPr>
              <w:t>Успеваемость  по  профили</w:t>
            </w:r>
            <w:r>
              <w:rPr>
                <w:color w:val="000000"/>
                <w:szCs w:val="19"/>
              </w:rPr>
              <w:softHyphen/>
              <w:t>рующим предметам</w:t>
            </w:r>
          </w:p>
          <w:p w:rsidR="006F4BF2" w:rsidRDefault="006F4BF2">
            <w:pPr>
              <w:shd w:val="clear" w:color="auto" w:fill="FFFFFF"/>
              <w:ind w:firstLine="41"/>
              <w:jc w:val="center"/>
            </w:pPr>
          </w:p>
        </w:tc>
        <w:tc>
          <w:tcPr>
            <w:tcW w:w="1868" w:type="dxa"/>
            <w:tcBorders>
              <w:top w:val="single" w:sz="6" w:space="0" w:color="auto"/>
              <w:left w:val="single" w:sz="6" w:space="0" w:color="auto"/>
              <w:bottom w:val="single" w:sz="6" w:space="0" w:color="auto"/>
              <w:right w:val="single" w:sz="6" w:space="0" w:color="auto"/>
            </w:tcBorders>
          </w:tcPr>
          <w:p w:rsidR="006F4BF2" w:rsidRDefault="006F4BF2">
            <w:pPr>
              <w:shd w:val="clear" w:color="auto" w:fill="FFFFFF"/>
              <w:jc w:val="center"/>
            </w:pPr>
            <w:r>
              <w:rPr>
                <w:color w:val="000000"/>
                <w:szCs w:val="19"/>
              </w:rPr>
              <w:t>0 х 2 = 0</w:t>
            </w:r>
          </w:p>
          <w:p w:rsidR="006F4BF2" w:rsidRDefault="006F4BF2">
            <w:pPr>
              <w:shd w:val="clear" w:color="auto" w:fill="FFFFFF"/>
              <w:jc w:val="center"/>
            </w:pPr>
          </w:p>
        </w:tc>
        <w:tc>
          <w:tcPr>
            <w:tcW w:w="1984" w:type="dxa"/>
            <w:tcBorders>
              <w:top w:val="single" w:sz="6" w:space="0" w:color="auto"/>
              <w:left w:val="single" w:sz="6" w:space="0" w:color="auto"/>
              <w:bottom w:val="single" w:sz="6" w:space="0" w:color="auto"/>
              <w:right w:val="single" w:sz="6" w:space="0" w:color="auto"/>
            </w:tcBorders>
          </w:tcPr>
          <w:p w:rsidR="006F4BF2" w:rsidRDefault="006F4BF2">
            <w:pPr>
              <w:shd w:val="clear" w:color="auto" w:fill="FFFFFF"/>
              <w:jc w:val="center"/>
            </w:pPr>
            <w:r>
              <w:rPr>
                <w:color w:val="000000"/>
                <w:szCs w:val="19"/>
              </w:rPr>
              <w:t>3 х 2=6</w:t>
            </w:r>
          </w:p>
          <w:p w:rsidR="006F4BF2" w:rsidRDefault="006F4BF2">
            <w:pPr>
              <w:shd w:val="clear" w:color="auto" w:fill="FFFFFF"/>
              <w:jc w:val="center"/>
            </w:pPr>
          </w:p>
        </w:tc>
      </w:tr>
      <w:tr w:rsidR="006F4BF2">
        <w:trPr>
          <w:trHeight w:hRule="exact" w:val="348"/>
        </w:trPr>
        <w:tc>
          <w:tcPr>
            <w:tcW w:w="1620" w:type="dxa"/>
            <w:tcBorders>
              <w:top w:val="single" w:sz="6" w:space="0" w:color="auto"/>
              <w:left w:val="single" w:sz="6" w:space="0" w:color="auto"/>
              <w:bottom w:val="single" w:sz="6" w:space="0" w:color="auto"/>
              <w:right w:val="single" w:sz="6" w:space="0" w:color="auto"/>
            </w:tcBorders>
          </w:tcPr>
          <w:p w:rsidR="006F4BF2" w:rsidRDefault="006F4BF2">
            <w:pPr>
              <w:shd w:val="clear" w:color="auto" w:fill="FFFFFF"/>
              <w:jc w:val="center"/>
            </w:pPr>
            <w:r>
              <w:rPr>
                <w:color w:val="000000"/>
                <w:szCs w:val="28"/>
              </w:rPr>
              <w:t>х3</w:t>
            </w:r>
          </w:p>
          <w:p w:rsidR="006F4BF2" w:rsidRDefault="006F4BF2">
            <w:pPr>
              <w:shd w:val="clear" w:color="auto" w:fill="FFFFFF"/>
              <w:jc w:val="center"/>
            </w:pPr>
          </w:p>
        </w:tc>
        <w:tc>
          <w:tcPr>
            <w:tcW w:w="3600" w:type="dxa"/>
            <w:tcBorders>
              <w:top w:val="single" w:sz="6" w:space="0" w:color="auto"/>
              <w:left w:val="single" w:sz="6" w:space="0" w:color="auto"/>
              <w:bottom w:val="single" w:sz="6" w:space="0" w:color="auto"/>
              <w:right w:val="single" w:sz="6" w:space="0" w:color="auto"/>
            </w:tcBorders>
          </w:tcPr>
          <w:p w:rsidR="006F4BF2" w:rsidRDefault="006F4BF2">
            <w:pPr>
              <w:shd w:val="clear" w:color="auto" w:fill="FFFFFF"/>
              <w:ind w:firstLine="41"/>
              <w:jc w:val="center"/>
            </w:pPr>
            <w:r>
              <w:rPr>
                <w:color w:val="000000"/>
                <w:szCs w:val="19"/>
              </w:rPr>
              <w:t>Перспективность варианта</w:t>
            </w:r>
          </w:p>
          <w:p w:rsidR="006F4BF2" w:rsidRDefault="006F4BF2">
            <w:pPr>
              <w:shd w:val="clear" w:color="auto" w:fill="FFFFFF"/>
              <w:ind w:firstLine="41"/>
              <w:jc w:val="center"/>
            </w:pPr>
          </w:p>
        </w:tc>
        <w:tc>
          <w:tcPr>
            <w:tcW w:w="1868" w:type="dxa"/>
            <w:tcBorders>
              <w:top w:val="single" w:sz="6" w:space="0" w:color="auto"/>
              <w:left w:val="single" w:sz="6" w:space="0" w:color="auto"/>
              <w:bottom w:val="single" w:sz="6" w:space="0" w:color="auto"/>
              <w:right w:val="single" w:sz="6" w:space="0" w:color="auto"/>
            </w:tcBorders>
          </w:tcPr>
          <w:p w:rsidR="006F4BF2" w:rsidRDefault="006F4BF2">
            <w:pPr>
              <w:shd w:val="clear" w:color="auto" w:fill="FFFFFF"/>
              <w:jc w:val="center"/>
            </w:pPr>
            <w:r>
              <w:rPr>
                <w:color w:val="000000"/>
                <w:szCs w:val="19"/>
              </w:rPr>
              <w:t>3 х 3=9</w:t>
            </w:r>
          </w:p>
          <w:p w:rsidR="006F4BF2" w:rsidRDefault="006F4BF2">
            <w:pPr>
              <w:shd w:val="clear" w:color="auto" w:fill="FFFFFF"/>
              <w:jc w:val="center"/>
            </w:pPr>
          </w:p>
        </w:tc>
        <w:tc>
          <w:tcPr>
            <w:tcW w:w="1984" w:type="dxa"/>
            <w:tcBorders>
              <w:top w:val="single" w:sz="6" w:space="0" w:color="auto"/>
              <w:left w:val="single" w:sz="6" w:space="0" w:color="auto"/>
              <w:bottom w:val="single" w:sz="6" w:space="0" w:color="auto"/>
              <w:right w:val="single" w:sz="6" w:space="0" w:color="auto"/>
            </w:tcBorders>
          </w:tcPr>
          <w:p w:rsidR="006F4BF2" w:rsidRDefault="006F4BF2">
            <w:pPr>
              <w:shd w:val="clear" w:color="auto" w:fill="FFFFFF"/>
              <w:jc w:val="center"/>
            </w:pPr>
            <w:r>
              <w:rPr>
                <w:color w:val="000000"/>
                <w:szCs w:val="19"/>
              </w:rPr>
              <w:t>2 х 3 = 6</w:t>
            </w:r>
          </w:p>
          <w:p w:rsidR="006F4BF2" w:rsidRDefault="006F4BF2">
            <w:pPr>
              <w:shd w:val="clear" w:color="auto" w:fill="FFFFFF"/>
              <w:jc w:val="center"/>
            </w:pPr>
          </w:p>
        </w:tc>
      </w:tr>
      <w:tr w:rsidR="006F4BF2">
        <w:trPr>
          <w:trHeight w:hRule="exact" w:val="358"/>
        </w:trPr>
        <w:tc>
          <w:tcPr>
            <w:tcW w:w="1620" w:type="dxa"/>
            <w:tcBorders>
              <w:top w:val="single" w:sz="6" w:space="0" w:color="auto"/>
              <w:left w:val="single" w:sz="6" w:space="0" w:color="auto"/>
              <w:bottom w:val="single" w:sz="6" w:space="0" w:color="auto"/>
              <w:right w:val="single" w:sz="6" w:space="0" w:color="auto"/>
            </w:tcBorders>
          </w:tcPr>
          <w:p w:rsidR="006F4BF2" w:rsidRDefault="006F4BF2">
            <w:pPr>
              <w:shd w:val="clear" w:color="auto" w:fill="FFFFFF"/>
              <w:jc w:val="center"/>
            </w:pPr>
            <w:r>
              <w:rPr>
                <w:color w:val="000000"/>
                <w:szCs w:val="21"/>
              </w:rPr>
              <w:t xml:space="preserve"> х2</w:t>
            </w:r>
          </w:p>
          <w:p w:rsidR="006F4BF2" w:rsidRDefault="006F4BF2">
            <w:pPr>
              <w:shd w:val="clear" w:color="auto" w:fill="FFFFFF"/>
              <w:jc w:val="center"/>
            </w:pPr>
          </w:p>
        </w:tc>
        <w:tc>
          <w:tcPr>
            <w:tcW w:w="3600" w:type="dxa"/>
            <w:tcBorders>
              <w:top w:val="single" w:sz="6" w:space="0" w:color="auto"/>
              <w:left w:val="single" w:sz="6" w:space="0" w:color="auto"/>
              <w:bottom w:val="single" w:sz="6" w:space="0" w:color="auto"/>
              <w:right w:val="single" w:sz="6" w:space="0" w:color="auto"/>
            </w:tcBorders>
          </w:tcPr>
          <w:p w:rsidR="006F4BF2" w:rsidRDefault="006F4BF2">
            <w:pPr>
              <w:shd w:val="clear" w:color="auto" w:fill="FFFFFF"/>
              <w:ind w:firstLine="41"/>
              <w:jc w:val="center"/>
            </w:pPr>
            <w:r>
              <w:rPr>
                <w:color w:val="000000"/>
                <w:szCs w:val="19"/>
              </w:rPr>
              <w:t>Территориальная близость</w:t>
            </w:r>
          </w:p>
          <w:p w:rsidR="006F4BF2" w:rsidRDefault="006F4BF2">
            <w:pPr>
              <w:shd w:val="clear" w:color="auto" w:fill="FFFFFF"/>
              <w:ind w:firstLine="41"/>
              <w:jc w:val="center"/>
            </w:pPr>
          </w:p>
        </w:tc>
        <w:tc>
          <w:tcPr>
            <w:tcW w:w="1868" w:type="dxa"/>
            <w:tcBorders>
              <w:top w:val="single" w:sz="6" w:space="0" w:color="auto"/>
              <w:left w:val="single" w:sz="6" w:space="0" w:color="auto"/>
              <w:bottom w:val="single" w:sz="6" w:space="0" w:color="auto"/>
              <w:right w:val="single" w:sz="6" w:space="0" w:color="auto"/>
            </w:tcBorders>
          </w:tcPr>
          <w:p w:rsidR="006F4BF2" w:rsidRDefault="006F4BF2">
            <w:pPr>
              <w:shd w:val="clear" w:color="auto" w:fill="FFFFFF"/>
              <w:jc w:val="center"/>
            </w:pPr>
            <w:r>
              <w:rPr>
                <w:color w:val="000000"/>
                <w:szCs w:val="19"/>
              </w:rPr>
              <w:t>2 х 2 = 4</w:t>
            </w:r>
          </w:p>
          <w:p w:rsidR="006F4BF2" w:rsidRDefault="006F4BF2">
            <w:pPr>
              <w:shd w:val="clear" w:color="auto" w:fill="FFFFFF"/>
              <w:jc w:val="center"/>
            </w:pPr>
          </w:p>
        </w:tc>
        <w:tc>
          <w:tcPr>
            <w:tcW w:w="1984" w:type="dxa"/>
            <w:tcBorders>
              <w:top w:val="single" w:sz="6" w:space="0" w:color="auto"/>
              <w:left w:val="single" w:sz="6" w:space="0" w:color="auto"/>
              <w:bottom w:val="single" w:sz="6" w:space="0" w:color="auto"/>
              <w:right w:val="single" w:sz="6" w:space="0" w:color="auto"/>
            </w:tcBorders>
          </w:tcPr>
          <w:p w:rsidR="006F4BF2" w:rsidRDefault="006F4BF2">
            <w:pPr>
              <w:shd w:val="clear" w:color="auto" w:fill="FFFFFF"/>
              <w:jc w:val="center"/>
            </w:pPr>
            <w:r>
              <w:rPr>
                <w:color w:val="000000"/>
                <w:szCs w:val="19"/>
              </w:rPr>
              <w:t>2 х 2=4</w:t>
            </w:r>
          </w:p>
        </w:tc>
      </w:tr>
      <w:tr w:rsidR="006F4BF2">
        <w:trPr>
          <w:trHeight w:hRule="exact" w:val="662"/>
        </w:trPr>
        <w:tc>
          <w:tcPr>
            <w:tcW w:w="1620" w:type="dxa"/>
            <w:tcBorders>
              <w:top w:val="single" w:sz="6" w:space="0" w:color="auto"/>
              <w:left w:val="single" w:sz="6" w:space="0" w:color="auto"/>
              <w:bottom w:val="single" w:sz="6" w:space="0" w:color="auto"/>
              <w:right w:val="single" w:sz="6" w:space="0" w:color="auto"/>
            </w:tcBorders>
          </w:tcPr>
          <w:p w:rsidR="006F4BF2" w:rsidRDefault="006F4BF2">
            <w:pPr>
              <w:shd w:val="clear" w:color="auto" w:fill="FFFFFF"/>
              <w:jc w:val="center"/>
            </w:pPr>
            <w:r>
              <w:rPr>
                <w:color w:val="000000"/>
                <w:szCs w:val="60"/>
              </w:rPr>
              <w:t>х1</w:t>
            </w:r>
          </w:p>
          <w:p w:rsidR="006F4BF2" w:rsidRDefault="006F4BF2">
            <w:pPr>
              <w:shd w:val="clear" w:color="auto" w:fill="FFFFFF"/>
              <w:jc w:val="center"/>
            </w:pPr>
          </w:p>
        </w:tc>
        <w:tc>
          <w:tcPr>
            <w:tcW w:w="3600" w:type="dxa"/>
            <w:tcBorders>
              <w:top w:val="single" w:sz="6" w:space="0" w:color="auto"/>
              <w:left w:val="single" w:sz="6" w:space="0" w:color="auto"/>
              <w:bottom w:val="single" w:sz="6" w:space="0" w:color="auto"/>
              <w:right w:val="single" w:sz="6" w:space="0" w:color="auto"/>
            </w:tcBorders>
          </w:tcPr>
          <w:p w:rsidR="006F4BF2" w:rsidRDefault="006F4BF2">
            <w:pPr>
              <w:shd w:val="clear" w:color="auto" w:fill="FFFFFF"/>
              <w:ind w:firstLine="41"/>
              <w:jc w:val="center"/>
            </w:pPr>
            <w:r>
              <w:rPr>
                <w:color w:val="000000"/>
                <w:szCs w:val="19"/>
              </w:rPr>
              <w:t>Трудности, связанные с ма</w:t>
            </w:r>
            <w:r>
              <w:rPr>
                <w:color w:val="000000"/>
                <w:szCs w:val="19"/>
              </w:rPr>
              <w:softHyphen/>
              <w:t>териальным положением семьи</w:t>
            </w:r>
          </w:p>
          <w:p w:rsidR="006F4BF2" w:rsidRDefault="006F4BF2">
            <w:pPr>
              <w:shd w:val="clear" w:color="auto" w:fill="FFFFFF"/>
              <w:ind w:firstLine="41"/>
              <w:jc w:val="center"/>
            </w:pPr>
          </w:p>
        </w:tc>
        <w:tc>
          <w:tcPr>
            <w:tcW w:w="1868" w:type="dxa"/>
            <w:tcBorders>
              <w:top w:val="single" w:sz="6" w:space="0" w:color="auto"/>
              <w:left w:val="single" w:sz="6" w:space="0" w:color="auto"/>
              <w:bottom w:val="single" w:sz="6" w:space="0" w:color="auto"/>
              <w:right w:val="single" w:sz="6" w:space="0" w:color="auto"/>
            </w:tcBorders>
          </w:tcPr>
          <w:p w:rsidR="006F4BF2" w:rsidRDefault="006F4BF2">
            <w:pPr>
              <w:shd w:val="clear" w:color="auto" w:fill="FFFFFF"/>
              <w:jc w:val="center"/>
            </w:pPr>
            <w:r>
              <w:rPr>
                <w:color w:val="000000"/>
                <w:szCs w:val="19"/>
              </w:rPr>
              <w:t>1 х 1 = 1</w:t>
            </w:r>
          </w:p>
          <w:p w:rsidR="006F4BF2" w:rsidRDefault="006F4BF2">
            <w:pPr>
              <w:shd w:val="clear" w:color="auto" w:fill="FFFFFF"/>
              <w:jc w:val="center"/>
            </w:pPr>
          </w:p>
        </w:tc>
        <w:tc>
          <w:tcPr>
            <w:tcW w:w="1984" w:type="dxa"/>
            <w:tcBorders>
              <w:top w:val="single" w:sz="6" w:space="0" w:color="auto"/>
              <w:left w:val="single" w:sz="6" w:space="0" w:color="auto"/>
              <w:bottom w:val="single" w:sz="6" w:space="0" w:color="auto"/>
              <w:right w:val="single" w:sz="6" w:space="0" w:color="auto"/>
            </w:tcBorders>
          </w:tcPr>
          <w:p w:rsidR="006F4BF2" w:rsidRDefault="006F4BF2">
            <w:pPr>
              <w:shd w:val="clear" w:color="auto" w:fill="FFFFFF"/>
              <w:jc w:val="center"/>
            </w:pPr>
            <w:r>
              <w:rPr>
                <w:color w:val="000000"/>
                <w:szCs w:val="19"/>
              </w:rPr>
              <w:t>3 х 1=3</w:t>
            </w:r>
          </w:p>
          <w:p w:rsidR="006F4BF2" w:rsidRDefault="006F4BF2">
            <w:pPr>
              <w:shd w:val="clear" w:color="auto" w:fill="FFFFFF"/>
              <w:jc w:val="center"/>
            </w:pPr>
          </w:p>
        </w:tc>
      </w:tr>
      <w:tr w:rsidR="006F4BF2">
        <w:trPr>
          <w:trHeight w:hRule="exact" w:val="250"/>
        </w:trPr>
        <w:tc>
          <w:tcPr>
            <w:tcW w:w="5220" w:type="dxa"/>
            <w:gridSpan w:val="2"/>
            <w:tcBorders>
              <w:top w:val="single" w:sz="6" w:space="0" w:color="auto"/>
              <w:left w:val="single" w:sz="6" w:space="0" w:color="auto"/>
              <w:bottom w:val="single" w:sz="6" w:space="0" w:color="auto"/>
              <w:right w:val="single" w:sz="6" w:space="0" w:color="auto"/>
            </w:tcBorders>
          </w:tcPr>
          <w:p w:rsidR="006F4BF2" w:rsidRDefault="006F4BF2">
            <w:pPr>
              <w:shd w:val="clear" w:color="auto" w:fill="FFFFFF"/>
              <w:ind w:firstLine="720"/>
              <w:jc w:val="center"/>
              <w:rPr>
                <w:b/>
                <w:bCs/>
              </w:rPr>
            </w:pPr>
            <w:r>
              <w:rPr>
                <w:b/>
                <w:bCs/>
                <w:color w:val="000000"/>
                <w:szCs w:val="19"/>
              </w:rPr>
              <w:t>Сумма баллов</w:t>
            </w:r>
          </w:p>
          <w:p w:rsidR="006F4BF2" w:rsidRDefault="006F4BF2">
            <w:pPr>
              <w:shd w:val="clear" w:color="auto" w:fill="FFFFFF"/>
              <w:ind w:firstLine="720"/>
              <w:jc w:val="center"/>
              <w:rPr>
                <w:b/>
                <w:bCs/>
              </w:rPr>
            </w:pPr>
          </w:p>
        </w:tc>
        <w:tc>
          <w:tcPr>
            <w:tcW w:w="3852" w:type="dxa"/>
            <w:gridSpan w:val="2"/>
            <w:tcBorders>
              <w:top w:val="single" w:sz="6" w:space="0" w:color="auto"/>
              <w:left w:val="single" w:sz="6" w:space="0" w:color="auto"/>
              <w:bottom w:val="single" w:sz="6" w:space="0" w:color="auto"/>
              <w:right w:val="single" w:sz="6" w:space="0" w:color="auto"/>
            </w:tcBorders>
          </w:tcPr>
          <w:p w:rsidR="006F4BF2" w:rsidRDefault="006F4BF2">
            <w:pPr>
              <w:shd w:val="clear" w:color="auto" w:fill="FFFFFF"/>
              <w:jc w:val="center"/>
              <w:rPr>
                <w:b/>
                <w:bCs/>
              </w:rPr>
            </w:pPr>
            <w:r>
              <w:rPr>
                <w:b/>
                <w:bCs/>
                <w:color w:val="000000"/>
                <w:szCs w:val="19"/>
              </w:rPr>
              <w:t>14                            19</w:t>
            </w:r>
          </w:p>
          <w:p w:rsidR="006F4BF2" w:rsidRDefault="006F4BF2">
            <w:pPr>
              <w:shd w:val="clear" w:color="auto" w:fill="FFFFFF"/>
              <w:ind w:firstLine="720"/>
              <w:jc w:val="center"/>
              <w:rPr>
                <w:b/>
                <w:bCs/>
              </w:rPr>
            </w:pPr>
          </w:p>
        </w:tc>
      </w:tr>
    </w:tbl>
    <w:p w:rsidR="006F4BF2" w:rsidRDefault="006F4BF2">
      <w:pPr>
        <w:ind w:firstLine="567"/>
      </w:pPr>
    </w:p>
    <w:p w:rsidR="00510D60" w:rsidRDefault="00510D60">
      <w:pPr>
        <w:ind w:firstLine="567"/>
        <w:jc w:val="both"/>
      </w:pPr>
    </w:p>
    <w:p w:rsidR="00510D60" w:rsidRDefault="00510D60" w:rsidP="00510D60">
      <w:pPr>
        <w:ind w:firstLine="720"/>
        <w:jc w:val="both"/>
        <w:rPr>
          <w:color w:val="000000"/>
          <w:szCs w:val="21"/>
        </w:rPr>
      </w:pPr>
      <w:r>
        <w:rPr>
          <w:color w:val="000000"/>
          <w:szCs w:val="21"/>
        </w:rPr>
        <w:t>Целесообразно, чтобы в ранжировании («взвешивании») факторов неза</w:t>
      </w:r>
      <w:r>
        <w:rPr>
          <w:color w:val="000000"/>
          <w:szCs w:val="21"/>
        </w:rPr>
        <w:softHyphen/>
        <w:t>висимо друг от друга принимали участие сам учащийся, учителя и родители, что может обнаружить отличия приоритетных мотивов профильной ориен</w:t>
      </w:r>
      <w:r>
        <w:rPr>
          <w:color w:val="000000"/>
          <w:szCs w:val="21"/>
        </w:rPr>
        <w:softHyphen/>
        <w:t>тации, а также выделить внутренние и внешние факторы, оказывающие влия</w:t>
      </w:r>
      <w:r>
        <w:rPr>
          <w:color w:val="000000"/>
          <w:szCs w:val="21"/>
        </w:rPr>
        <w:softHyphen/>
        <w:t>ние на выбор.</w:t>
      </w:r>
      <w:r w:rsidRPr="00E033D6">
        <w:rPr>
          <w:color w:val="000000"/>
          <w:szCs w:val="21"/>
        </w:rPr>
        <w:t xml:space="preserve"> </w:t>
      </w:r>
    </w:p>
    <w:p w:rsidR="008779B4" w:rsidRDefault="008779B4" w:rsidP="008779B4">
      <w:pPr>
        <w:ind w:firstLine="720"/>
        <w:jc w:val="both"/>
      </w:pPr>
      <w:r>
        <w:rPr>
          <w:color w:val="000000"/>
          <w:szCs w:val="21"/>
        </w:rPr>
        <w:t>Результаты прохождения школьниками этапов профильной ориентации дол</w:t>
      </w:r>
      <w:r>
        <w:rPr>
          <w:color w:val="000000"/>
          <w:szCs w:val="21"/>
        </w:rPr>
        <w:softHyphen/>
        <w:t>жны быть формализованы в виде резюмирующего документа («дневник выбо</w:t>
      </w:r>
      <w:r>
        <w:rPr>
          <w:color w:val="000000"/>
          <w:szCs w:val="21"/>
        </w:rPr>
        <w:softHyphen/>
        <w:t>ра профиля», «карта выбора профиля» и т.п.). Полученные данные необходи</w:t>
      </w:r>
      <w:r>
        <w:rPr>
          <w:color w:val="000000"/>
          <w:szCs w:val="21"/>
        </w:rPr>
        <w:softHyphen/>
        <w:t>мо учитывать при выборе школьниками профиля обучения и продолжения образования по окончании основной школы.</w:t>
      </w:r>
    </w:p>
    <w:p w:rsidR="00510D60" w:rsidRDefault="008779B4" w:rsidP="008779B4">
      <w:pPr>
        <w:ind w:firstLine="567"/>
        <w:jc w:val="both"/>
      </w:pPr>
      <w:r>
        <w:t>Школа должна обеспечить деликатное сопровождение ученика в этом жи</w:t>
      </w:r>
      <w:r w:rsidR="009F19F0">
        <w:t>зненно важном для него процессе</w:t>
      </w:r>
      <w:r>
        <w:t xml:space="preserve"> начиная с первых лет обучения (как сказал один из психологов: «По сути, в жизни профессиональное самоопределение ребенка начинается в песочнице»). Конечная цель совместной деятельности образовательного учреждения и ученика с позиций программы профессионального самоопределения – сознательный выбор профессий на основе их глубокого предметного знания. В широком стратегическом смысле конечная цель этой деятельности – формирование самостоятельной, полагающейся на себя личности, умеющей уважать себя и других. Путь к ее достижению – рациональное соотношение образов «хочу»-«могу»-«надо».</w:t>
      </w:r>
    </w:p>
    <w:p w:rsidR="00D30BDC" w:rsidRDefault="00110857">
      <w:pPr>
        <w:ind w:firstLine="567"/>
        <w:jc w:val="both"/>
      </w:pPr>
      <w:r>
        <w:t>Заканчивая параграф, мы бы хотели подчеркнуть, что система предпрофильной подготовки предназначена не только для тех учащихся, которые собираются в 10 класс, эта работа должна вестись и с 9-классниками, которые продолжат свое образование в системе начального или среднего профессионального образования.</w:t>
      </w:r>
    </w:p>
    <w:p w:rsidR="00D30BDC" w:rsidRDefault="00D30BDC">
      <w:pPr>
        <w:ind w:firstLine="567"/>
        <w:jc w:val="both"/>
      </w:pPr>
    </w:p>
    <w:p w:rsidR="006F4BF2" w:rsidRDefault="006F4BF2">
      <w:pPr>
        <w:ind w:firstLine="709"/>
        <w:jc w:val="right"/>
        <w:rPr>
          <w:b/>
          <w:bCs/>
          <w:szCs w:val="21"/>
        </w:rPr>
      </w:pPr>
      <w:r>
        <w:rPr>
          <w:b/>
          <w:bCs/>
          <w:szCs w:val="21"/>
        </w:rPr>
        <w:t xml:space="preserve">Приложение </w:t>
      </w:r>
      <w:r w:rsidR="00510D60">
        <w:rPr>
          <w:b/>
          <w:bCs/>
          <w:szCs w:val="21"/>
        </w:rPr>
        <w:t>3</w:t>
      </w:r>
      <w:r w:rsidR="009F19F0">
        <w:rPr>
          <w:b/>
          <w:bCs/>
          <w:szCs w:val="21"/>
        </w:rPr>
        <w:t>.1</w:t>
      </w:r>
    </w:p>
    <w:p w:rsidR="00D140F7" w:rsidRDefault="00D140F7">
      <w:pPr>
        <w:ind w:firstLine="709"/>
        <w:jc w:val="right"/>
        <w:rPr>
          <w:b/>
          <w:bCs/>
          <w:szCs w:val="21"/>
        </w:rPr>
      </w:pPr>
    </w:p>
    <w:p w:rsidR="006F4BF2" w:rsidRPr="00AC1FA0" w:rsidRDefault="006F4BF2">
      <w:pPr>
        <w:shd w:val="clear" w:color="auto" w:fill="FFFFFF"/>
        <w:autoSpaceDE w:val="0"/>
        <w:autoSpaceDN w:val="0"/>
        <w:adjustRightInd w:val="0"/>
        <w:jc w:val="center"/>
        <w:rPr>
          <w:rFonts w:ascii="Arial" w:hAnsi="Arial" w:cs="Arial"/>
          <w:b/>
          <w:bCs/>
          <w:sz w:val="20"/>
          <w:szCs w:val="20"/>
        </w:rPr>
      </w:pPr>
      <w:r w:rsidRPr="00AC1FA0">
        <w:rPr>
          <w:rFonts w:ascii="Arial" w:hAnsi="Arial" w:cs="Arial"/>
          <w:b/>
          <w:bCs/>
          <w:sz w:val="20"/>
          <w:szCs w:val="20"/>
        </w:rPr>
        <w:t xml:space="preserve">План профориентационной работы в </w:t>
      </w:r>
      <w:r w:rsidR="00510D60" w:rsidRPr="00AC1FA0">
        <w:rPr>
          <w:rFonts w:ascii="Arial" w:hAnsi="Arial" w:cs="Arial"/>
          <w:b/>
          <w:bCs/>
          <w:sz w:val="20"/>
          <w:szCs w:val="20"/>
        </w:rPr>
        <w:t>профильном</w:t>
      </w:r>
      <w:r w:rsidRPr="00AC1FA0">
        <w:rPr>
          <w:rFonts w:ascii="Arial" w:hAnsi="Arial" w:cs="Arial"/>
          <w:b/>
          <w:bCs/>
          <w:sz w:val="20"/>
          <w:szCs w:val="20"/>
        </w:rPr>
        <w:t xml:space="preserve"> классе </w:t>
      </w:r>
    </w:p>
    <w:p w:rsidR="006F4BF2" w:rsidRPr="00AC1FA0" w:rsidRDefault="009F19F0">
      <w:pPr>
        <w:shd w:val="clear" w:color="auto" w:fill="FFFFFF"/>
        <w:autoSpaceDE w:val="0"/>
        <w:autoSpaceDN w:val="0"/>
        <w:adjustRightInd w:val="0"/>
        <w:jc w:val="center"/>
        <w:rPr>
          <w:rFonts w:ascii="Arial" w:hAnsi="Arial" w:cs="Arial"/>
          <w:b/>
          <w:bCs/>
          <w:sz w:val="20"/>
          <w:szCs w:val="20"/>
        </w:rPr>
      </w:pPr>
      <w:r>
        <w:rPr>
          <w:rFonts w:ascii="Arial" w:hAnsi="Arial" w:cs="Arial"/>
          <w:b/>
          <w:bCs/>
          <w:sz w:val="20"/>
          <w:szCs w:val="20"/>
        </w:rPr>
        <w:t>СШ № 4 г.Стрежевого</w:t>
      </w:r>
      <w:r w:rsidR="006F4BF2" w:rsidRPr="00AC1FA0">
        <w:rPr>
          <w:rFonts w:ascii="Arial" w:hAnsi="Arial" w:cs="Arial"/>
          <w:b/>
          <w:bCs/>
          <w:sz w:val="20"/>
          <w:szCs w:val="20"/>
        </w:rPr>
        <w:t xml:space="preserve"> Томской области на 2003/2004 учебный год</w:t>
      </w:r>
    </w:p>
    <w:p w:rsidR="006F4BF2" w:rsidRPr="00AC1FA0" w:rsidRDefault="006F4BF2">
      <w:pPr>
        <w:shd w:val="clear" w:color="auto" w:fill="FFFFFF"/>
        <w:autoSpaceDE w:val="0"/>
        <w:autoSpaceDN w:val="0"/>
        <w:adjustRightInd w:val="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5"/>
        <w:gridCol w:w="5122"/>
        <w:gridCol w:w="2820"/>
      </w:tblGrid>
      <w:tr w:rsidR="006F4BF2" w:rsidRPr="00AC1FA0">
        <w:tc>
          <w:tcPr>
            <w:tcW w:w="0" w:type="auto"/>
          </w:tcPr>
          <w:p w:rsidR="006F4BF2" w:rsidRPr="00AC1FA0" w:rsidRDefault="006F4BF2">
            <w:pPr>
              <w:shd w:val="clear" w:color="auto" w:fill="FFFFFF"/>
              <w:autoSpaceDE w:val="0"/>
              <w:autoSpaceDN w:val="0"/>
              <w:adjustRightInd w:val="0"/>
              <w:jc w:val="center"/>
              <w:rPr>
                <w:rFonts w:ascii="Arial" w:hAnsi="Arial" w:cs="Arial"/>
                <w:b/>
                <w:sz w:val="20"/>
                <w:szCs w:val="20"/>
              </w:rPr>
            </w:pPr>
            <w:r w:rsidRPr="00AC1FA0">
              <w:rPr>
                <w:rFonts w:ascii="Arial" w:hAnsi="Arial" w:cs="Arial"/>
                <w:b/>
                <w:sz w:val="20"/>
                <w:szCs w:val="20"/>
              </w:rPr>
              <w:t>Месяц</w:t>
            </w:r>
          </w:p>
        </w:tc>
        <w:tc>
          <w:tcPr>
            <w:tcW w:w="5122" w:type="dxa"/>
          </w:tcPr>
          <w:p w:rsidR="006F4BF2" w:rsidRPr="00AC1FA0" w:rsidRDefault="006F4BF2">
            <w:pPr>
              <w:shd w:val="clear" w:color="auto" w:fill="FFFFFF"/>
              <w:autoSpaceDE w:val="0"/>
              <w:autoSpaceDN w:val="0"/>
              <w:adjustRightInd w:val="0"/>
              <w:jc w:val="center"/>
              <w:rPr>
                <w:rFonts w:ascii="Arial" w:hAnsi="Arial" w:cs="Arial"/>
                <w:b/>
                <w:sz w:val="20"/>
                <w:szCs w:val="20"/>
              </w:rPr>
            </w:pPr>
            <w:r w:rsidRPr="00AC1FA0">
              <w:rPr>
                <w:rFonts w:ascii="Arial" w:hAnsi="Arial" w:cs="Arial"/>
                <w:b/>
                <w:sz w:val="20"/>
                <w:szCs w:val="20"/>
              </w:rPr>
              <w:t>Мероприятия, цель</w:t>
            </w:r>
          </w:p>
        </w:tc>
        <w:tc>
          <w:tcPr>
            <w:tcW w:w="2820" w:type="dxa"/>
          </w:tcPr>
          <w:p w:rsidR="006F4BF2" w:rsidRPr="00AC1FA0" w:rsidRDefault="006F4BF2">
            <w:pPr>
              <w:shd w:val="clear" w:color="auto" w:fill="FFFFFF"/>
              <w:autoSpaceDE w:val="0"/>
              <w:autoSpaceDN w:val="0"/>
              <w:adjustRightInd w:val="0"/>
              <w:jc w:val="center"/>
              <w:rPr>
                <w:rFonts w:ascii="Arial" w:hAnsi="Arial" w:cs="Arial"/>
                <w:b/>
                <w:sz w:val="20"/>
                <w:szCs w:val="20"/>
              </w:rPr>
            </w:pPr>
            <w:r w:rsidRPr="00AC1FA0">
              <w:rPr>
                <w:rFonts w:ascii="Arial" w:hAnsi="Arial" w:cs="Arial"/>
                <w:b/>
                <w:sz w:val="20"/>
                <w:szCs w:val="20"/>
              </w:rPr>
              <w:t xml:space="preserve">Привлеченные </w:t>
            </w:r>
          </w:p>
        </w:tc>
      </w:tr>
      <w:tr w:rsidR="006F4BF2" w:rsidRPr="00AC1FA0">
        <w:tc>
          <w:tcPr>
            <w:tcW w:w="0" w:type="auto"/>
          </w:tcPr>
          <w:p w:rsidR="006F4BF2" w:rsidRPr="00AC1FA0" w:rsidRDefault="006F4BF2">
            <w:pPr>
              <w:shd w:val="clear" w:color="auto" w:fill="FFFFFF"/>
              <w:autoSpaceDE w:val="0"/>
              <w:autoSpaceDN w:val="0"/>
              <w:adjustRightInd w:val="0"/>
              <w:rPr>
                <w:rFonts w:ascii="Arial" w:hAnsi="Arial" w:cs="Arial"/>
                <w:sz w:val="20"/>
                <w:szCs w:val="20"/>
              </w:rPr>
            </w:pPr>
            <w:r w:rsidRPr="00AC1FA0">
              <w:rPr>
                <w:rFonts w:ascii="Arial" w:hAnsi="Arial" w:cs="Arial"/>
                <w:sz w:val="20"/>
                <w:szCs w:val="20"/>
              </w:rPr>
              <w:t>Сентябрь Сентябрь-май</w:t>
            </w:r>
          </w:p>
        </w:tc>
        <w:tc>
          <w:tcPr>
            <w:tcW w:w="5122" w:type="dxa"/>
          </w:tcPr>
          <w:p w:rsidR="006F4BF2" w:rsidRPr="00AC1FA0" w:rsidRDefault="006F4BF2">
            <w:pPr>
              <w:shd w:val="clear" w:color="auto" w:fill="FFFFFF"/>
              <w:autoSpaceDE w:val="0"/>
              <w:autoSpaceDN w:val="0"/>
              <w:adjustRightInd w:val="0"/>
              <w:rPr>
                <w:rFonts w:ascii="Arial" w:hAnsi="Arial" w:cs="Arial"/>
                <w:sz w:val="20"/>
                <w:szCs w:val="20"/>
              </w:rPr>
            </w:pPr>
            <w:r w:rsidRPr="00AC1FA0">
              <w:rPr>
                <w:rFonts w:ascii="Arial" w:hAnsi="Arial" w:cs="Arial"/>
                <w:sz w:val="20"/>
                <w:szCs w:val="20"/>
              </w:rPr>
              <w:t>Экскурсия по городу «Как начинался Нефтеград».</w:t>
            </w:r>
          </w:p>
          <w:p w:rsidR="006F4BF2" w:rsidRPr="00AC1FA0" w:rsidRDefault="006F4BF2">
            <w:pPr>
              <w:shd w:val="clear" w:color="auto" w:fill="FFFFFF"/>
              <w:autoSpaceDE w:val="0"/>
              <w:autoSpaceDN w:val="0"/>
              <w:adjustRightInd w:val="0"/>
              <w:rPr>
                <w:rFonts w:ascii="Arial" w:hAnsi="Arial" w:cs="Arial"/>
                <w:sz w:val="20"/>
                <w:szCs w:val="20"/>
              </w:rPr>
            </w:pPr>
            <w:r w:rsidRPr="00AC1FA0">
              <w:rPr>
                <w:rFonts w:ascii="Arial" w:hAnsi="Arial" w:cs="Arial"/>
                <w:sz w:val="20"/>
                <w:szCs w:val="20"/>
              </w:rPr>
              <w:t xml:space="preserve"> Изучение курса «Социальные компетен</w:t>
            </w:r>
            <w:r w:rsidR="009F19F0">
              <w:rPr>
                <w:rFonts w:ascii="Arial" w:hAnsi="Arial" w:cs="Arial"/>
                <w:sz w:val="20"/>
                <w:szCs w:val="20"/>
              </w:rPr>
              <w:t>ции»</w:t>
            </w:r>
          </w:p>
        </w:tc>
        <w:tc>
          <w:tcPr>
            <w:tcW w:w="2820" w:type="dxa"/>
          </w:tcPr>
          <w:p w:rsidR="006F4BF2" w:rsidRPr="00AC1FA0" w:rsidRDefault="006F4BF2">
            <w:pPr>
              <w:shd w:val="clear" w:color="auto" w:fill="FFFFFF"/>
              <w:autoSpaceDE w:val="0"/>
              <w:autoSpaceDN w:val="0"/>
              <w:adjustRightInd w:val="0"/>
              <w:rPr>
                <w:rFonts w:ascii="Arial" w:hAnsi="Arial" w:cs="Arial"/>
                <w:sz w:val="20"/>
                <w:szCs w:val="20"/>
              </w:rPr>
            </w:pPr>
            <w:r w:rsidRPr="00AC1FA0">
              <w:rPr>
                <w:rFonts w:ascii="Arial" w:hAnsi="Arial" w:cs="Arial"/>
                <w:sz w:val="20"/>
                <w:szCs w:val="20"/>
              </w:rPr>
              <w:t xml:space="preserve">Директор музея Томской нефти Селезнева </w:t>
            </w:r>
            <w:r w:rsidRPr="00AC1FA0">
              <w:rPr>
                <w:rFonts w:ascii="Arial" w:hAnsi="Arial" w:cs="Arial"/>
                <w:sz w:val="20"/>
                <w:szCs w:val="20"/>
                <w:lang w:val="en-US"/>
              </w:rPr>
              <w:t>B</w:t>
            </w:r>
            <w:r w:rsidRPr="00AC1FA0">
              <w:rPr>
                <w:rFonts w:ascii="Arial" w:hAnsi="Arial" w:cs="Arial"/>
                <w:sz w:val="20"/>
                <w:szCs w:val="20"/>
              </w:rPr>
              <w:t>.</w:t>
            </w:r>
            <w:r w:rsidRPr="00AC1FA0">
              <w:rPr>
                <w:rFonts w:ascii="Arial" w:hAnsi="Arial" w:cs="Arial"/>
                <w:sz w:val="20"/>
                <w:szCs w:val="20"/>
                <w:lang w:val="en-US"/>
              </w:rPr>
              <w:t>C</w:t>
            </w:r>
            <w:r w:rsidRPr="00AC1FA0">
              <w:rPr>
                <w:rFonts w:ascii="Arial" w:hAnsi="Arial" w:cs="Arial"/>
                <w:sz w:val="20"/>
                <w:szCs w:val="20"/>
              </w:rPr>
              <w:t>. Психолог Конева О.В.</w:t>
            </w:r>
          </w:p>
        </w:tc>
      </w:tr>
      <w:tr w:rsidR="006F4BF2" w:rsidRPr="00AC1FA0">
        <w:tc>
          <w:tcPr>
            <w:tcW w:w="0" w:type="auto"/>
          </w:tcPr>
          <w:p w:rsidR="006F4BF2" w:rsidRPr="00AC1FA0" w:rsidRDefault="006F4BF2">
            <w:pPr>
              <w:shd w:val="clear" w:color="auto" w:fill="FFFFFF"/>
              <w:autoSpaceDE w:val="0"/>
              <w:autoSpaceDN w:val="0"/>
              <w:adjustRightInd w:val="0"/>
              <w:rPr>
                <w:rFonts w:ascii="Arial" w:hAnsi="Arial" w:cs="Arial"/>
                <w:sz w:val="20"/>
                <w:szCs w:val="20"/>
              </w:rPr>
            </w:pPr>
            <w:r w:rsidRPr="00AC1FA0">
              <w:rPr>
                <w:rFonts w:ascii="Arial" w:hAnsi="Arial" w:cs="Arial"/>
                <w:sz w:val="20"/>
                <w:szCs w:val="20"/>
              </w:rPr>
              <w:t>Сентябрь</w:t>
            </w:r>
          </w:p>
        </w:tc>
        <w:tc>
          <w:tcPr>
            <w:tcW w:w="5122" w:type="dxa"/>
          </w:tcPr>
          <w:p w:rsidR="006F4BF2" w:rsidRPr="00AC1FA0" w:rsidRDefault="006F4BF2">
            <w:pPr>
              <w:shd w:val="clear" w:color="auto" w:fill="FFFFFF"/>
              <w:autoSpaceDE w:val="0"/>
              <w:autoSpaceDN w:val="0"/>
              <w:adjustRightInd w:val="0"/>
              <w:jc w:val="both"/>
              <w:rPr>
                <w:rFonts w:ascii="Arial" w:hAnsi="Arial" w:cs="Arial"/>
                <w:sz w:val="20"/>
                <w:szCs w:val="20"/>
              </w:rPr>
            </w:pPr>
            <w:r w:rsidRPr="00AC1FA0">
              <w:rPr>
                <w:rFonts w:ascii="Arial" w:hAnsi="Arial" w:cs="Arial"/>
                <w:sz w:val="20"/>
                <w:szCs w:val="20"/>
              </w:rPr>
              <w:t>Посвящение в ЮКОС-класс</w:t>
            </w:r>
            <w:r w:rsidR="009F19F0">
              <w:rPr>
                <w:rFonts w:ascii="Arial" w:hAnsi="Arial" w:cs="Arial"/>
                <w:sz w:val="20"/>
                <w:szCs w:val="20"/>
              </w:rPr>
              <w:t>,</w:t>
            </w:r>
            <w:r w:rsidRPr="00AC1FA0">
              <w:rPr>
                <w:rFonts w:ascii="Arial" w:hAnsi="Arial" w:cs="Arial"/>
                <w:sz w:val="20"/>
                <w:szCs w:val="20"/>
              </w:rPr>
              <w:t xml:space="preserve"> встреча со специали</w:t>
            </w:r>
            <w:r w:rsidR="009F19F0">
              <w:rPr>
                <w:rFonts w:ascii="Arial" w:hAnsi="Arial" w:cs="Arial"/>
                <w:sz w:val="20"/>
                <w:szCs w:val="20"/>
              </w:rPr>
              <w:t>стами «Томскнефти»</w:t>
            </w:r>
          </w:p>
        </w:tc>
        <w:tc>
          <w:tcPr>
            <w:tcW w:w="2820" w:type="dxa"/>
          </w:tcPr>
          <w:p w:rsidR="006F4BF2" w:rsidRPr="00AC1FA0" w:rsidRDefault="006F4BF2">
            <w:pPr>
              <w:shd w:val="clear" w:color="auto" w:fill="FFFFFF"/>
              <w:autoSpaceDE w:val="0"/>
              <w:autoSpaceDN w:val="0"/>
              <w:adjustRightInd w:val="0"/>
              <w:jc w:val="both"/>
              <w:rPr>
                <w:rFonts w:ascii="Arial" w:hAnsi="Arial" w:cs="Arial"/>
                <w:sz w:val="20"/>
                <w:szCs w:val="20"/>
              </w:rPr>
            </w:pPr>
            <w:r w:rsidRPr="00AC1FA0">
              <w:rPr>
                <w:rFonts w:ascii="Arial" w:hAnsi="Arial" w:cs="Arial"/>
                <w:sz w:val="20"/>
                <w:szCs w:val="20"/>
              </w:rPr>
              <w:t>Интернет-кафе, музей «Томскнефти», специалисты отдела кадровой политики «Томскнефти»</w:t>
            </w:r>
          </w:p>
        </w:tc>
      </w:tr>
      <w:tr w:rsidR="006F4BF2" w:rsidRPr="00AC1FA0">
        <w:tc>
          <w:tcPr>
            <w:tcW w:w="0" w:type="auto"/>
          </w:tcPr>
          <w:p w:rsidR="006F4BF2" w:rsidRPr="00AC1FA0" w:rsidRDefault="006F4BF2">
            <w:pPr>
              <w:shd w:val="clear" w:color="auto" w:fill="FFFFFF"/>
              <w:autoSpaceDE w:val="0"/>
              <w:autoSpaceDN w:val="0"/>
              <w:adjustRightInd w:val="0"/>
              <w:rPr>
                <w:rFonts w:ascii="Arial" w:hAnsi="Arial" w:cs="Arial"/>
                <w:sz w:val="20"/>
                <w:szCs w:val="20"/>
              </w:rPr>
            </w:pPr>
            <w:r w:rsidRPr="00AC1FA0">
              <w:rPr>
                <w:rFonts w:ascii="Arial" w:hAnsi="Arial" w:cs="Arial"/>
                <w:sz w:val="20"/>
                <w:szCs w:val="20"/>
              </w:rPr>
              <w:t>Октябрь</w:t>
            </w:r>
          </w:p>
        </w:tc>
        <w:tc>
          <w:tcPr>
            <w:tcW w:w="5122" w:type="dxa"/>
          </w:tcPr>
          <w:p w:rsidR="006F4BF2" w:rsidRPr="00AC1FA0" w:rsidRDefault="006F4BF2">
            <w:pPr>
              <w:shd w:val="clear" w:color="auto" w:fill="FFFFFF"/>
              <w:autoSpaceDE w:val="0"/>
              <w:autoSpaceDN w:val="0"/>
              <w:adjustRightInd w:val="0"/>
              <w:jc w:val="both"/>
              <w:rPr>
                <w:rFonts w:ascii="Arial" w:hAnsi="Arial" w:cs="Arial"/>
                <w:sz w:val="20"/>
                <w:szCs w:val="20"/>
              </w:rPr>
            </w:pPr>
            <w:r w:rsidRPr="00AC1FA0">
              <w:rPr>
                <w:rFonts w:ascii="Arial" w:hAnsi="Arial" w:cs="Arial"/>
                <w:sz w:val="20"/>
                <w:szCs w:val="20"/>
              </w:rPr>
              <w:t>Экскурсия на ЦППН</w:t>
            </w:r>
            <w:r w:rsidR="009F19F0">
              <w:rPr>
                <w:rFonts w:ascii="Arial" w:hAnsi="Arial" w:cs="Arial"/>
                <w:sz w:val="20"/>
                <w:szCs w:val="20"/>
              </w:rPr>
              <w:t>.</w:t>
            </w:r>
            <w:r w:rsidRPr="00AC1FA0">
              <w:rPr>
                <w:rFonts w:ascii="Arial" w:hAnsi="Arial" w:cs="Arial"/>
                <w:sz w:val="20"/>
                <w:szCs w:val="20"/>
              </w:rPr>
              <w:t xml:space="preserve"> Цель: знакомство с подготовкой и перекачкой нефти и с сопутствующими про</w:t>
            </w:r>
            <w:r w:rsidR="009F19F0">
              <w:rPr>
                <w:rFonts w:ascii="Arial" w:hAnsi="Arial" w:cs="Arial"/>
                <w:sz w:val="20"/>
                <w:szCs w:val="20"/>
              </w:rPr>
              <w:t>цессу профессиями</w:t>
            </w:r>
          </w:p>
        </w:tc>
        <w:tc>
          <w:tcPr>
            <w:tcW w:w="2820" w:type="dxa"/>
          </w:tcPr>
          <w:p w:rsidR="006F4BF2" w:rsidRPr="00AC1FA0" w:rsidRDefault="006F4BF2">
            <w:pPr>
              <w:shd w:val="clear" w:color="auto" w:fill="FFFFFF"/>
              <w:autoSpaceDE w:val="0"/>
              <w:autoSpaceDN w:val="0"/>
              <w:adjustRightInd w:val="0"/>
              <w:jc w:val="both"/>
              <w:rPr>
                <w:rFonts w:ascii="Arial" w:hAnsi="Arial" w:cs="Arial"/>
                <w:sz w:val="20"/>
                <w:szCs w:val="20"/>
              </w:rPr>
            </w:pPr>
            <w:r w:rsidRPr="00AC1FA0">
              <w:rPr>
                <w:rFonts w:ascii="Arial" w:hAnsi="Arial" w:cs="Arial"/>
                <w:sz w:val="20"/>
                <w:szCs w:val="20"/>
              </w:rPr>
              <w:t>Управление по подготовке и реализации нефти</w:t>
            </w:r>
          </w:p>
        </w:tc>
      </w:tr>
      <w:tr w:rsidR="006F4BF2" w:rsidRPr="00AC1FA0">
        <w:tc>
          <w:tcPr>
            <w:tcW w:w="0" w:type="auto"/>
          </w:tcPr>
          <w:p w:rsidR="006F4BF2" w:rsidRPr="00AC1FA0" w:rsidRDefault="006F4BF2">
            <w:pPr>
              <w:shd w:val="clear" w:color="auto" w:fill="FFFFFF"/>
              <w:autoSpaceDE w:val="0"/>
              <w:autoSpaceDN w:val="0"/>
              <w:adjustRightInd w:val="0"/>
              <w:rPr>
                <w:rFonts w:ascii="Arial" w:hAnsi="Arial" w:cs="Arial"/>
                <w:sz w:val="20"/>
                <w:szCs w:val="20"/>
              </w:rPr>
            </w:pPr>
            <w:r w:rsidRPr="00AC1FA0">
              <w:rPr>
                <w:rFonts w:ascii="Arial" w:hAnsi="Arial" w:cs="Arial"/>
                <w:sz w:val="20"/>
                <w:szCs w:val="20"/>
              </w:rPr>
              <w:t>Ноябрь</w:t>
            </w:r>
          </w:p>
        </w:tc>
        <w:tc>
          <w:tcPr>
            <w:tcW w:w="5122" w:type="dxa"/>
          </w:tcPr>
          <w:p w:rsidR="006F4BF2" w:rsidRPr="00AC1FA0" w:rsidRDefault="009F19F0">
            <w:pPr>
              <w:shd w:val="clear" w:color="auto" w:fill="FFFFFF"/>
              <w:autoSpaceDE w:val="0"/>
              <w:autoSpaceDN w:val="0"/>
              <w:adjustRightInd w:val="0"/>
              <w:jc w:val="both"/>
              <w:rPr>
                <w:rFonts w:ascii="Arial" w:hAnsi="Arial" w:cs="Arial"/>
                <w:sz w:val="20"/>
                <w:szCs w:val="20"/>
              </w:rPr>
            </w:pPr>
            <w:r>
              <w:rPr>
                <w:rFonts w:ascii="Arial" w:hAnsi="Arial" w:cs="Arial"/>
                <w:sz w:val="20"/>
                <w:szCs w:val="20"/>
              </w:rPr>
              <w:t>Экскурсия в м</w:t>
            </w:r>
            <w:r w:rsidR="006F4BF2" w:rsidRPr="00AC1FA0">
              <w:rPr>
                <w:rFonts w:ascii="Arial" w:hAnsi="Arial" w:cs="Arial"/>
                <w:sz w:val="20"/>
                <w:szCs w:val="20"/>
              </w:rPr>
              <w:t>узей Томской нефти с целью изуче</w:t>
            </w:r>
            <w:r>
              <w:rPr>
                <w:rFonts w:ascii="Arial" w:hAnsi="Arial" w:cs="Arial"/>
                <w:sz w:val="20"/>
                <w:szCs w:val="20"/>
              </w:rPr>
              <w:t>ния истории Томской нефти</w:t>
            </w:r>
          </w:p>
        </w:tc>
        <w:tc>
          <w:tcPr>
            <w:tcW w:w="2820" w:type="dxa"/>
          </w:tcPr>
          <w:p w:rsidR="006F4BF2" w:rsidRPr="00AC1FA0" w:rsidRDefault="006F4BF2">
            <w:pPr>
              <w:shd w:val="clear" w:color="auto" w:fill="FFFFFF"/>
              <w:autoSpaceDE w:val="0"/>
              <w:autoSpaceDN w:val="0"/>
              <w:adjustRightInd w:val="0"/>
              <w:jc w:val="both"/>
              <w:rPr>
                <w:rFonts w:ascii="Arial" w:hAnsi="Arial" w:cs="Arial"/>
                <w:sz w:val="20"/>
                <w:szCs w:val="20"/>
              </w:rPr>
            </w:pPr>
            <w:r w:rsidRPr="00AC1FA0">
              <w:rPr>
                <w:rFonts w:ascii="Arial" w:hAnsi="Arial" w:cs="Arial"/>
                <w:sz w:val="20"/>
                <w:szCs w:val="20"/>
              </w:rPr>
              <w:t xml:space="preserve">Директор музея Томской нефти Селезнева </w:t>
            </w:r>
            <w:r w:rsidRPr="00AC1FA0">
              <w:rPr>
                <w:rFonts w:ascii="Arial" w:hAnsi="Arial" w:cs="Arial"/>
                <w:sz w:val="20"/>
                <w:szCs w:val="20"/>
                <w:lang w:val="en-US"/>
              </w:rPr>
              <w:t>B</w:t>
            </w:r>
            <w:r w:rsidRPr="00AC1FA0">
              <w:rPr>
                <w:rFonts w:ascii="Arial" w:hAnsi="Arial" w:cs="Arial"/>
                <w:sz w:val="20"/>
                <w:szCs w:val="20"/>
              </w:rPr>
              <w:t>.</w:t>
            </w:r>
            <w:r w:rsidRPr="00AC1FA0">
              <w:rPr>
                <w:rFonts w:ascii="Arial" w:hAnsi="Arial" w:cs="Arial"/>
                <w:sz w:val="20"/>
                <w:szCs w:val="20"/>
                <w:lang w:val="en-US"/>
              </w:rPr>
              <w:t>C</w:t>
            </w:r>
            <w:r w:rsidRPr="00AC1FA0">
              <w:rPr>
                <w:rFonts w:ascii="Arial" w:hAnsi="Arial" w:cs="Arial"/>
                <w:sz w:val="20"/>
                <w:szCs w:val="20"/>
              </w:rPr>
              <w:t>.</w:t>
            </w:r>
          </w:p>
        </w:tc>
      </w:tr>
      <w:tr w:rsidR="006F4BF2" w:rsidRPr="00AC1FA0">
        <w:tc>
          <w:tcPr>
            <w:tcW w:w="0" w:type="auto"/>
          </w:tcPr>
          <w:p w:rsidR="006F4BF2" w:rsidRPr="00AC1FA0" w:rsidRDefault="006F4BF2">
            <w:pPr>
              <w:shd w:val="clear" w:color="auto" w:fill="FFFFFF"/>
              <w:autoSpaceDE w:val="0"/>
              <w:autoSpaceDN w:val="0"/>
              <w:adjustRightInd w:val="0"/>
              <w:rPr>
                <w:rFonts w:ascii="Arial" w:hAnsi="Arial" w:cs="Arial"/>
                <w:sz w:val="20"/>
                <w:szCs w:val="20"/>
              </w:rPr>
            </w:pPr>
            <w:r w:rsidRPr="00AC1FA0">
              <w:rPr>
                <w:rFonts w:ascii="Arial" w:hAnsi="Arial" w:cs="Arial"/>
                <w:sz w:val="20"/>
                <w:szCs w:val="20"/>
              </w:rPr>
              <w:t>Декабрь</w:t>
            </w:r>
          </w:p>
        </w:tc>
        <w:tc>
          <w:tcPr>
            <w:tcW w:w="5122" w:type="dxa"/>
          </w:tcPr>
          <w:p w:rsidR="006F4BF2" w:rsidRPr="00AC1FA0" w:rsidRDefault="006F4BF2">
            <w:pPr>
              <w:shd w:val="clear" w:color="auto" w:fill="FFFFFF"/>
              <w:autoSpaceDE w:val="0"/>
              <w:autoSpaceDN w:val="0"/>
              <w:adjustRightInd w:val="0"/>
              <w:jc w:val="both"/>
              <w:rPr>
                <w:rFonts w:ascii="Arial" w:hAnsi="Arial" w:cs="Arial"/>
                <w:sz w:val="20"/>
                <w:szCs w:val="20"/>
              </w:rPr>
            </w:pPr>
            <w:r w:rsidRPr="00AC1FA0">
              <w:rPr>
                <w:rFonts w:ascii="Arial" w:hAnsi="Arial" w:cs="Arial"/>
                <w:sz w:val="20"/>
                <w:szCs w:val="20"/>
              </w:rPr>
              <w:t>Экскурсия в учебный центр ОАО «Томскнефть» ВНК с целью знакомства с перечнем рабочих профессий, участвующих в добыче нефти</w:t>
            </w:r>
          </w:p>
        </w:tc>
        <w:tc>
          <w:tcPr>
            <w:tcW w:w="2820" w:type="dxa"/>
          </w:tcPr>
          <w:p w:rsidR="006F4BF2" w:rsidRPr="00AC1FA0" w:rsidRDefault="009F19F0">
            <w:pPr>
              <w:shd w:val="clear" w:color="auto" w:fill="FFFFFF"/>
              <w:autoSpaceDE w:val="0"/>
              <w:autoSpaceDN w:val="0"/>
              <w:adjustRightInd w:val="0"/>
              <w:jc w:val="both"/>
              <w:rPr>
                <w:rFonts w:ascii="Arial" w:hAnsi="Arial" w:cs="Arial"/>
                <w:sz w:val="20"/>
                <w:szCs w:val="20"/>
              </w:rPr>
            </w:pPr>
            <w:r>
              <w:rPr>
                <w:rFonts w:ascii="Arial" w:hAnsi="Arial" w:cs="Arial"/>
                <w:sz w:val="20"/>
                <w:szCs w:val="20"/>
              </w:rPr>
              <w:t>Учебный центр</w:t>
            </w:r>
            <w:r w:rsidR="006F4BF2" w:rsidRPr="00AC1FA0">
              <w:rPr>
                <w:rFonts w:ascii="Arial" w:hAnsi="Arial" w:cs="Arial"/>
                <w:sz w:val="20"/>
                <w:szCs w:val="20"/>
              </w:rPr>
              <w:t xml:space="preserve"> ОАО «Томскнефти»</w:t>
            </w:r>
          </w:p>
        </w:tc>
      </w:tr>
      <w:tr w:rsidR="006F4BF2" w:rsidRPr="00AC1FA0">
        <w:tc>
          <w:tcPr>
            <w:tcW w:w="0" w:type="auto"/>
          </w:tcPr>
          <w:p w:rsidR="006F4BF2" w:rsidRPr="00AC1FA0" w:rsidRDefault="006F4BF2">
            <w:pPr>
              <w:shd w:val="clear" w:color="auto" w:fill="FFFFFF"/>
              <w:autoSpaceDE w:val="0"/>
              <w:autoSpaceDN w:val="0"/>
              <w:adjustRightInd w:val="0"/>
              <w:rPr>
                <w:rFonts w:ascii="Arial" w:hAnsi="Arial" w:cs="Arial"/>
                <w:sz w:val="20"/>
                <w:szCs w:val="20"/>
              </w:rPr>
            </w:pPr>
            <w:r w:rsidRPr="00AC1FA0">
              <w:rPr>
                <w:rFonts w:ascii="Arial" w:hAnsi="Arial" w:cs="Arial"/>
                <w:sz w:val="20"/>
                <w:szCs w:val="20"/>
              </w:rPr>
              <w:t>Январь</w:t>
            </w:r>
          </w:p>
        </w:tc>
        <w:tc>
          <w:tcPr>
            <w:tcW w:w="5122" w:type="dxa"/>
          </w:tcPr>
          <w:p w:rsidR="006F4BF2" w:rsidRPr="00AC1FA0" w:rsidRDefault="006F4BF2">
            <w:pPr>
              <w:shd w:val="clear" w:color="auto" w:fill="FFFFFF"/>
              <w:autoSpaceDE w:val="0"/>
              <w:autoSpaceDN w:val="0"/>
              <w:adjustRightInd w:val="0"/>
              <w:jc w:val="both"/>
              <w:rPr>
                <w:rFonts w:ascii="Arial" w:hAnsi="Arial" w:cs="Arial"/>
                <w:sz w:val="20"/>
                <w:szCs w:val="20"/>
              </w:rPr>
            </w:pPr>
            <w:r w:rsidRPr="00AC1FA0">
              <w:rPr>
                <w:rFonts w:ascii="Arial" w:hAnsi="Arial" w:cs="Arial"/>
                <w:sz w:val="20"/>
                <w:szCs w:val="20"/>
              </w:rPr>
              <w:t>Экскурсия в музей Томской нефти «Люди и нефть» с целью знакомства с биографиями людей, сыгравших заметную роль в развитии и освоении Том</w:t>
            </w:r>
            <w:r w:rsidR="009F19F0">
              <w:rPr>
                <w:rFonts w:ascii="Arial" w:hAnsi="Arial" w:cs="Arial"/>
                <w:sz w:val="20"/>
                <w:szCs w:val="20"/>
              </w:rPr>
              <w:t>ской нефти</w:t>
            </w:r>
          </w:p>
        </w:tc>
        <w:tc>
          <w:tcPr>
            <w:tcW w:w="2820" w:type="dxa"/>
          </w:tcPr>
          <w:p w:rsidR="006F4BF2" w:rsidRPr="00AC1FA0" w:rsidRDefault="006F4BF2">
            <w:pPr>
              <w:shd w:val="clear" w:color="auto" w:fill="FFFFFF"/>
              <w:autoSpaceDE w:val="0"/>
              <w:autoSpaceDN w:val="0"/>
              <w:adjustRightInd w:val="0"/>
              <w:jc w:val="both"/>
              <w:rPr>
                <w:rFonts w:ascii="Arial" w:hAnsi="Arial" w:cs="Arial"/>
                <w:sz w:val="20"/>
                <w:szCs w:val="20"/>
              </w:rPr>
            </w:pPr>
            <w:r w:rsidRPr="00AC1FA0">
              <w:rPr>
                <w:rFonts w:ascii="Arial" w:hAnsi="Arial" w:cs="Arial"/>
                <w:sz w:val="20"/>
                <w:szCs w:val="20"/>
              </w:rPr>
              <w:t>Директор музея Томской нефти Селезнева В.С.</w:t>
            </w:r>
          </w:p>
        </w:tc>
      </w:tr>
      <w:tr w:rsidR="006F4BF2" w:rsidRPr="00AC1FA0">
        <w:tc>
          <w:tcPr>
            <w:tcW w:w="0" w:type="auto"/>
          </w:tcPr>
          <w:p w:rsidR="006F4BF2" w:rsidRPr="00AC1FA0" w:rsidRDefault="006F4BF2">
            <w:pPr>
              <w:shd w:val="clear" w:color="auto" w:fill="FFFFFF"/>
              <w:autoSpaceDE w:val="0"/>
              <w:autoSpaceDN w:val="0"/>
              <w:adjustRightInd w:val="0"/>
              <w:rPr>
                <w:rFonts w:ascii="Arial" w:hAnsi="Arial" w:cs="Arial"/>
                <w:sz w:val="20"/>
                <w:szCs w:val="20"/>
              </w:rPr>
            </w:pPr>
            <w:r w:rsidRPr="00AC1FA0">
              <w:rPr>
                <w:rFonts w:ascii="Arial" w:hAnsi="Arial" w:cs="Arial"/>
                <w:sz w:val="20"/>
                <w:szCs w:val="20"/>
              </w:rPr>
              <w:t>Февраль</w:t>
            </w:r>
          </w:p>
        </w:tc>
        <w:tc>
          <w:tcPr>
            <w:tcW w:w="5122" w:type="dxa"/>
          </w:tcPr>
          <w:p w:rsidR="006F4BF2" w:rsidRPr="00AC1FA0" w:rsidRDefault="006F4BF2">
            <w:pPr>
              <w:shd w:val="clear" w:color="auto" w:fill="FFFFFF"/>
              <w:autoSpaceDE w:val="0"/>
              <w:autoSpaceDN w:val="0"/>
              <w:adjustRightInd w:val="0"/>
              <w:jc w:val="both"/>
              <w:rPr>
                <w:rFonts w:ascii="Arial" w:hAnsi="Arial" w:cs="Arial"/>
                <w:sz w:val="20"/>
                <w:szCs w:val="20"/>
              </w:rPr>
            </w:pPr>
            <w:r w:rsidRPr="00AC1FA0">
              <w:rPr>
                <w:rFonts w:ascii="Arial" w:hAnsi="Arial" w:cs="Arial"/>
                <w:sz w:val="20"/>
                <w:szCs w:val="20"/>
              </w:rPr>
              <w:t>1.</w:t>
            </w:r>
            <w:r w:rsidR="009F19F0">
              <w:rPr>
                <w:rFonts w:ascii="Arial" w:hAnsi="Arial" w:cs="Arial"/>
                <w:sz w:val="20"/>
                <w:szCs w:val="20"/>
              </w:rPr>
              <w:t xml:space="preserve"> </w:t>
            </w:r>
            <w:r w:rsidRPr="00AC1FA0">
              <w:rPr>
                <w:rFonts w:ascii="Arial" w:hAnsi="Arial" w:cs="Arial"/>
                <w:sz w:val="20"/>
                <w:szCs w:val="20"/>
              </w:rPr>
              <w:t xml:space="preserve">Встреча со студентами Томского и Уфимского университетов, выпускниками СШ № 4. Цель: знакомство с системой обучения и нефтяными профессиями, предоставляемыми университетами. </w:t>
            </w:r>
          </w:p>
          <w:p w:rsidR="006F4BF2" w:rsidRPr="00AC1FA0" w:rsidRDefault="006F4BF2">
            <w:pPr>
              <w:shd w:val="clear" w:color="auto" w:fill="FFFFFF"/>
              <w:autoSpaceDE w:val="0"/>
              <w:autoSpaceDN w:val="0"/>
              <w:adjustRightInd w:val="0"/>
              <w:jc w:val="both"/>
              <w:rPr>
                <w:rFonts w:ascii="Arial" w:hAnsi="Arial" w:cs="Arial"/>
                <w:sz w:val="20"/>
                <w:szCs w:val="20"/>
              </w:rPr>
            </w:pPr>
            <w:r w:rsidRPr="00AC1FA0">
              <w:rPr>
                <w:rFonts w:ascii="Arial" w:hAnsi="Arial" w:cs="Arial"/>
                <w:sz w:val="20"/>
                <w:szCs w:val="20"/>
              </w:rPr>
              <w:t>2.</w:t>
            </w:r>
            <w:r w:rsidR="009F19F0">
              <w:rPr>
                <w:rFonts w:ascii="Arial" w:hAnsi="Arial" w:cs="Arial"/>
                <w:sz w:val="20"/>
                <w:szCs w:val="20"/>
              </w:rPr>
              <w:t xml:space="preserve"> </w:t>
            </w:r>
            <w:r w:rsidRPr="00AC1FA0">
              <w:rPr>
                <w:rFonts w:ascii="Arial" w:hAnsi="Arial" w:cs="Arial"/>
                <w:sz w:val="20"/>
                <w:szCs w:val="20"/>
              </w:rPr>
              <w:t>Дискуссия «Карьерные проблемы в моей будущей профес</w:t>
            </w:r>
            <w:r w:rsidR="009F19F0">
              <w:rPr>
                <w:rFonts w:ascii="Arial" w:hAnsi="Arial" w:cs="Arial"/>
                <w:sz w:val="20"/>
                <w:szCs w:val="20"/>
              </w:rPr>
              <w:t>сии»</w:t>
            </w:r>
          </w:p>
        </w:tc>
        <w:tc>
          <w:tcPr>
            <w:tcW w:w="2820" w:type="dxa"/>
          </w:tcPr>
          <w:p w:rsidR="006F4BF2" w:rsidRPr="00AC1FA0" w:rsidRDefault="006F4BF2">
            <w:pPr>
              <w:shd w:val="clear" w:color="auto" w:fill="FFFFFF"/>
              <w:autoSpaceDE w:val="0"/>
              <w:autoSpaceDN w:val="0"/>
              <w:adjustRightInd w:val="0"/>
              <w:jc w:val="both"/>
              <w:rPr>
                <w:rFonts w:ascii="Arial" w:hAnsi="Arial" w:cs="Arial"/>
                <w:sz w:val="20"/>
                <w:szCs w:val="20"/>
              </w:rPr>
            </w:pPr>
            <w:r w:rsidRPr="00AC1FA0">
              <w:rPr>
                <w:rFonts w:ascii="Arial" w:hAnsi="Arial" w:cs="Arial"/>
                <w:sz w:val="20"/>
                <w:szCs w:val="20"/>
              </w:rPr>
              <w:t xml:space="preserve">Выпускники СШ № 4 -студенты ТПУ и УГНТУ Психолог Конева О.В. </w:t>
            </w:r>
          </w:p>
          <w:p w:rsidR="006F4BF2" w:rsidRPr="00AC1FA0" w:rsidRDefault="006F4BF2">
            <w:pPr>
              <w:shd w:val="clear" w:color="auto" w:fill="FFFFFF"/>
              <w:autoSpaceDE w:val="0"/>
              <w:autoSpaceDN w:val="0"/>
              <w:adjustRightInd w:val="0"/>
              <w:jc w:val="both"/>
              <w:rPr>
                <w:rFonts w:ascii="Arial" w:hAnsi="Arial" w:cs="Arial"/>
                <w:sz w:val="20"/>
                <w:szCs w:val="20"/>
              </w:rPr>
            </w:pPr>
          </w:p>
          <w:p w:rsidR="006F4BF2" w:rsidRPr="00AC1FA0" w:rsidRDefault="006F4BF2">
            <w:pPr>
              <w:shd w:val="clear" w:color="auto" w:fill="FFFFFF"/>
              <w:autoSpaceDE w:val="0"/>
              <w:autoSpaceDN w:val="0"/>
              <w:adjustRightInd w:val="0"/>
              <w:jc w:val="both"/>
              <w:rPr>
                <w:rFonts w:ascii="Arial" w:hAnsi="Arial" w:cs="Arial"/>
                <w:sz w:val="20"/>
                <w:szCs w:val="20"/>
              </w:rPr>
            </w:pPr>
          </w:p>
          <w:p w:rsidR="006F4BF2" w:rsidRPr="00AC1FA0" w:rsidRDefault="006F4BF2">
            <w:pPr>
              <w:shd w:val="clear" w:color="auto" w:fill="FFFFFF"/>
              <w:autoSpaceDE w:val="0"/>
              <w:autoSpaceDN w:val="0"/>
              <w:adjustRightInd w:val="0"/>
              <w:jc w:val="both"/>
              <w:rPr>
                <w:rFonts w:ascii="Arial" w:hAnsi="Arial" w:cs="Arial"/>
                <w:sz w:val="20"/>
                <w:szCs w:val="20"/>
              </w:rPr>
            </w:pPr>
            <w:r w:rsidRPr="00AC1FA0">
              <w:rPr>
                <w:rFonts w:ascii="Arial" w:hAnsi="Arial" w:cs="Arial"/>
                <w:sz w:val="20"/>
                <w:szCs w:val="20"/>
              </w:rPr>
              <w:t xml:space="preserve">Зам директора по ВР </w:t>
            </w:r>
          </w:p>
          <w:p w:rsidR="006F4BF2" w:rsidRPr="00AC1FA0" w:rsidRDefault="006F4BF2">
            <w:pPr>
              <w:shd w:val="clear" w:color="auto" w:fill="FFFFFF"/>
              <w:autoSpaceDE w:val="0"/>
              <w:autoSpaceDN w:val="0"/>
              <w:adjustRightInd w:val="0"/>
              <w:jc w:val="both"/>
              <w:rPr>
                <w:rFonts w:ascii="Arial" w:hAnsi="Arial" w:cs="Arial"/>
                <w:sz w:val="20"/>
                <w:szCs w:val="20"/>
              </w:rPr>
            </w:pPr>
            <w:r w:rsidRPr="00AC1FA0">
              <w:rPr>
                <w:rFonts w:ascii="Arial" w:hAnsi="Arial" w:cs="Arial"/>
                <w:sz w:val="20"/>
                <w:szCs w:val="20"/>
              </w:rPr>
              <w:t>Будовая О.В.</w:t>
            </w:r>
          </w:p>
        </w:tc>
      </w:tr>
      <w:tr w:rsidR="006F4BF2" w:rsidRPr="00AC1FA0">
        <w:tc>
          <w:tcPr>
            <w:tcW w:w="0" w:type="auto"/>
          </w:tcPr>
          <w:p w:rsidR="006F4BF2" w:rsidRPr="00AC1FA0" w:rsidRDefault="006F4BF2">
            <w:pPr>
              <w:shd w:val="clear" w:color="auto" w:fill="FFFFFF"/>
              <w:autoSpaceDE w:val="0"/>
              <w:autoSpaceDN w:val="0"/>
              <w:adjustRightInd w:val="0"/>
              <w:rPr>
                <w:rFonts w:ascii="Arial" w:hAnsi="Arial" w:cs="Arial"/>
                <w:sz w:val="20"/>
                <w:szCs w:val="20"/>
              </w:rPr>
            </w:pPr>
            <w:r w:rsidRPr="00AC1FA0">
              <w:rPr>
                <w:rFonts w:ascii="Arial" w:hAnsi="Arial" w:cs="Arial"/>
                <w:sz w:val="20"/>
                <w:szCs w:val="20"/>
              </w:rPr>
              <w:t>Март</w:t>
            </w:r>
          </w:p>
        </w:tc>
        <w:tc>
          <w:tcPr>
            <w:tcW w:w="5122" w:type="dxa"/>
          </w:tcPr>
          <w:p w:rsidR="006F4BF2" w:rsidRPr="00AC1FA0" w:rsidRDefault="006F4BF2">
            <w:pPr>
              <w:shd w:val="clear" w:color="auto" w:fill="FFFFFF"/>
              <w:autoSpaceDE w:val="0"/>
              <w:autoSpaceDN w:val="0"/>
              <w:adjustRightInd w:val="0"/>
              <w:jc w:val="both"/>
              <w:rPr>
                <w:rFonts w:ascii="Arial" w:hAnsi="Arial" w:cs="Arial"/>
                <w:sz w:val="20"/>
                <w:szCs w:val="20"/>
              </w:rPr>
            </w:pPr>
            <w:r w:rsidRPr="00AC1FA0">
              <w:rPr>
                <w:rFonts w:ascii="Arial" w:hAnsi="Arial" w:cs="Arial"/>
                <w:sz w:val="20"/>
                <w:szCs w:val="20"/>
              </w:rPr>
              <w:t>Экскурсия по полигонам учебного центра ОАО «Томскнефть». Цель: наглядная демонстраци</w:t>
            </w:r>
            <w:r w:rsidR="009F19F0">
              <w:rPr>
                <w:rFonts w:ascii="Arial" w:hAnsi="Arial" w:cs="Arial"/>
                <w:sz w:val="20"/>
                <w:szCs w:val="20"/>
              </w:rPr>
              <w:t>я оборудования для добычи нефти</w:t>
            </w:r>
          </w:p>
        </w:tc>
        <w:tc>
          <w:tcPr>
            <w:tcW w:w="2820" w:type="dxa"/>
          </w:tcPr>
          <w:p w:rsidR="006F4BF2" w:rsidRPr="00AC1FA0" w:rsidRDefault="006F4BF2">
            <w:pPr>
              <w:shd w:val="clear" w:color="auto" w:fill="FFFFFF"/>
              <w:autoSpaceDE w:val="0"/>
              <w:autoSpaceDN w:val="0"/>
              <w:adjustRightInd w:val="0"/>
              <w:jc w:val="both"/>
              <w:rPr>
                <w:rFonts w:ascii="Arial" w:hAnsi="Arial" w:cs="Arial"/>
                <w:sz w:val="20"/>
                <w:szCs w:val="20"/>
              </w:rPr>
            </w:pPr>
            <w:r w:rsidRPr="00AC1FA0">
              <w:rPr>
                <w:rFonts w:ascii="Arial" w:hAnsi="Arial" w:cs="Arial"/>
                <w:sz w:val="20"/>
                <w:szCs w:val="20"/>
              </w:rPr>
              <w:t>Учебный центр, ОАО «Томскнефть» ВНК</w:t>
            </w:r>
          </w:p>
        </w:tc>
      </w:tr>
      <w:tr w:rsidR="006F4BF2" w:rsidRPr="00AC1FA0">
        <w:tc>
          <w:tcPr>
            <w:tcW w:w="0" w:type="auto"/>
          </w:tcPr>
          <w:p w:rsidR="006F4BF2" w:rsidRPr="00AC1FA0" w:rsidRDefault="006F4BF2">
            <w:pPr>
              <w:shd w:val="clear" w:color="auto" w:fill="FFFFFF"/>
              <w:autoSpaceDE w:val="0"/>
              <w:autoSpaceDN w:val="0"/>
              <w:adjustRightInd w:val="0"/>
              <w:rPr>
                <w:rFonts w:ascii="Arial" w:hAnsi="Arial" w:cs="Arial"/>
                <w:sz w:val="20"/>
                <w:szCs w:val="20"/>
              </w:rPr>
            </w:pPr>
            <w:r w:rsidRPr="00AC1FA0">
              <w:rPr>
                <w:rFonts w:ascii="Arial" w:hAnsi="Arial" w:cs="Arial"/>
                <w:sz w:val="20"/>
                <w:szCs w:val="20"/>
              </w:rPr>
              <w:t>Апрель</w:t>
            </w:r>
          </w:p>
        </w:tc>
        <w:tc>
          <w:tcPr>
            <w:tcW w:w="5122" w:type="dxa"/>
          </w:tcPr>
          <w:p w:rsidR="006F4BF2" w:rsidRPr="00AC1FA0" w:rsidRDefault="006F4BF2">
            <w:pPr>
              <w:shd w:val="clear" w:color="auto" w:fill="FFFFFF"/>
              <w:autoSpaceDE w:val="0"/>
              <w:autoSpaceDN w:val="0"/>
              <w:adjustRightInd w:val="0"/>
              <w:jc w:val="both"/>
              <w:rPr>
                <w:rFonts w:ascii="Arial" w:hAnsi="Arial" w:cs="Arial"/>
                <w:sz w:val="20"/>
                <w:szCs w:val="20"/>
              </w:rPr>
            </w:pPr>
            <w:r w:rsidRPr="00AC1FA0">
              <w:rPr>
                <w:rFonts w:ascii="Arial" w:hAnsi="Arial" w:cs="Arial"/>
                <w:sz w:val="20"/>
                <w:szCs w:val="20"/>
              </w:rPr>
              <w:t xml:space="preserve">1.Экскурсия на НПЗ. Цель:    знакомство с переработкой нефти и сопутствующими профессиями. </w:t>
            </w:r>
          </w:p>
          <w:p w:rsidR="006F4BF2" w:rsidRPr="00AC1FA0" w:rsidRDefault="006F4BF2">
            <w:pPr>
              <w:shd w:val="clear" w:color="auto" w:fill="FFFFFF"/>
              <w:autoSpaceDE w:val="0"/>
              <w:autoSpaceDN w:val="0"/>
              <w:adjustRightInd w:val="0"/>
              <w:jc w:val="both"/>
              <w:rPr>
                <w:rFonts w:ascii="Arial" w:hAnsi="Arial" w:cs="Arial"/>
                <w:sz w:val="20"/>
                <w:szCs w:val="20"/>
              </w:rPr>
            </w:pPr>
            <w:r w:rsidRPr="00AC1FA0">
              <w:rPr>
                <w:rFonts w:ascii="Arial" w:hAnsi="Arial" w:cs="Arial"/>
                <w:sz w:val="20"/>
                <w:szCs w:val="20"/>
              </w:rPr>
              <w:t>2.Создание профессионального портфо</w:t>
            </w:r>
            <w:r w:rsidR="009F19F0">
              <w:rPr>
                <w:rFonts w:ascii="Arial" w:hAnsi="Arial" w:cs="Arial"/>
                <w:sz w:val="20"/>
                <w:szCs w:val="20"/>
              </w:rPr>
              <w:t>лио класса</w:t>
            </w:r>
          </w:p>
        </w:tc>
        <w:tc>
          <w:tcPr>
            <w:tcW w:w="2820" w:type="dxa"/>
          </w:tcPr>
          <w:p w:rsidR="006F4BF2" w:rsidRPr="00AC1FA0" w:rsidRDefault="006F4BF2">
            <w:pPr>
              <w:shd w:val="clear" w:color="auto" w:fill="FFFFFF"/>
              <w:autoSpaceDE w:val="0"/>
              <w:autoSpaceDN w:val="0"/>
              <w:adjustRightInd w:val="0"/>
              <w:jc w:val="both"/>
              <w:rPr>
                <w:rFonts w:ascii="Arial" w:hAnsi="Arial" w:cs="Arial"/>
                <w:sz w:val="20"/>
                <w:szCs w:val="20"/>
              </w:rPr>
            </w:pPr>
            <w:r w:rsidRPr="00AC1FA0">
              <w:rPr>
                <w:rFonts w:ascii="Arial" w:hAnsi="Arial" w:cs="Arial"/>
                <w:sz w:val="20"/>
                <w:szCs w:val="20"/>
              </w:rPr>
              <w:t>НПЗ</w:t>
            </w:r>
            <w:r w:rsidR="009F19F0">
              <w:rPr>
                <w:rFonts w:ascii="Arial" w:hAnsi="Arial" w:cs="Arial"/>
                <w:sz w:val="20"/>
                <w:szCs w:val="20"/>
              </w:rPr>
              <w:t>.</w:t>
            </w:r>
            <w:r w:rsidRPr="00AC1FA0">
              <w:rPr>
                <w:rFonts w:ascii="Arial" w:hAnsi="Arial" w:cs="Arial"/>
                <w:sz w:val="20"/>
                <w:szCs w:val="20"/>
              </w:rPr>
              <w:t xml:space="preserve"> Зам</w:t>
            </w:r>
            <w:r w:rsidR="009F19F0">
              <w:rPr>
                <w:rFonts w:ascii="Arial" w:hAnsi="Arial" w:cs="Arial"/>
                <w:sz w:val="20"/>
                <w:szCs w:val="20"/>
              </w:rPr>
              <w:t>.</w:t>
            </w:r>
            <w:r w:rsidRPr="00AC1FA0">
              <w:rPr>
                <w:rFonts w:ascii="Arial" w:hAnsi="Arial" w:cs="Arial"/>
                <w:sz w:val="20"/>
                <w:szCs w:val="20"/>
              </w:rPr>
              <w:t xml:space="preserve"> директора по ВР Будовая О.В.</w:t>
            </w:r>
          </w:p>
        </w:tc>
      </w:tr>
      <w:tr w:rsidR="006F4BF2" w:rsidRPr="00AC1FA0">
        <w:tc>
          <w:tcPr>
            <w:tcW w:w="0" w:type="auto"/>
          </w:tcPr>
          <w:p w:rsidR="006F4BF2" w:rsidRPr="00AC1FA0" w:rsidRDefault="006F4BF2">
            <w:pPr>
              <w:shd w:val="clear" w:color="auto" w:fill="FFFFFF"/>
              <w:autoSpaceDE w:val="0"/>
              <w:autoSpaceDN w:val="0"/>
              <w:adjustRightInd w:val="0"/>
              <w:rPr>
                <w:rFonts w:ascii="Arial" w:hAnsi="Arial" w:cs="Arial"/>
                <w:sz w:val="20"/>
                <w:szCs w:val="20"/>
              </w:rPr>
            </w:pPr>
            <w:r w:rsidRPr="00AC1FA0">
              <w:rPr>
                <w:rFonts w:ascii="Arial" w:hAnsi="Arial" w:cs="Arial"/>
                <w:sz w:val="20"/>
                <w:szCs w:val="20"/>
              </w:rPr>
              <w:t>Май</w:t>
            </w:r>
          </w:p>
        </w:tc>
        <w:tc>
          <w:tcPr>
            <w:tcW w:w="5122" w:type="dxa"/>
          </w:tcPr>
          <w:p w:rsidR="006F4BF2" w:rsidRPr="00AC1FA0" w:rsidRDefault="006F4BF2">
            <w:pPr>
              <w:shd w:val="clear" w:color="auto" w:fill="FFFFFF"/>
              <w:tabs>
                <w:tab w:val="num" w:pos="1648"/>
              </w:tabs>
              <w:autoSpaceDE w:val="0"/>
              <w:autoSpaceDN w:val="0"/>
              <w:adjustRightInd w:val="0"/>
              <w:ind w:left="-35" w:firstLine="54"/>
              <w:jc w:val="both"/>
              <w:rPr>
                <w:rFonts w:ascii="Arial" w:hAnsi="Arial" w:cs="Arial"/>
                <w:sz w:val="20"/>
                <w:szCs w:val="20"/>
              </w:rPr>
            </w:pPr>
            <w:r w:rsidRPr="00AC1FA0">
              <w:rPr>
                <w:rFonts w:ascii="Arial" w:hAnsi="Arial" w:cs="Arial"/>
                <w:sz w:val="20"/>
                <w:szCs w:val="20"/>
              </w:rPr>
              <w:t>Встреча с родителями учеников, работающими в ОАО «Томскнефть».</w:t>
            </w:r>
          </w:p>
          <w:p w:rsidR="006F4BF2" w:rsidRPr="00AC1FA0" w:rsidRDefault="006F4BF2">
            <w:pPr>
              <w:shd w:val="clear" w:color="auto" w:fill="FFFFFF"/>
              <w:tabs>
                <w:tab w:val="num" w:pos="1648"/>
              </w:tabs>
              <w:autoSpaceDE w:val="0"/>
              <w:autoSpaceDN w:val="0"/>
              <w:adjustRightInd w:val="0"/>
              <w:ind w:left="-35" w:firstLine="54"/>
              <w:jc w:val="both"/>
              <w:rPr>
                <w:rFonts w:ascii="Arial" w:hAnsi="Arial" w:cs="Arial"/>
                <w:sz w:val="20"/>
                <w:szCs w:val="20"/>
              </w:rPr>
            </w:pPr>
            <w:r w:rsidRPr="00AC1FA0">
              <w:rPr>
                <w:rFonts w:ascii="Arial" w:hAnsi="Arial" w:cs="Arial"/>
                <w:sz w:val="20"/>
                <w:szCs w:val="20"/>
              </w:rPr>
              <w:t>Встреча со специалистами по рекрутингу «Востребованность моей будущей про</w:t>
            </w:r>
            <w:r w:rsidR="009F19F0">
              <w:rPr>
                <w:rFonts w:ascii="Arial" w:hAnsi="Arial" w:cs="Arial"/>
                <w:sz w:val="20"/>
                <w:szCs w:val="20"/>
              </w:rPr>
              <w:t>фессии»</w:t>
            </w:r>
          </w:p>
        </w:tc>
        <w:tc>
          <w:tcPr>
            <w:tcW w:w="2820" w:type="dxa"/>
          </w:tcPr>
          <w:p w:rsidR="006F4BF2" w:rsidRPr="00AC1FA0" w:rsidRDefault="006F4BF2">
            <w:pPr>
              <w:shd w:val="clear" w:color="auto" w:fill="FFFFFF"/>
              <w:autoSpaceDE w:val="0"/>
              <w:autoSpaceDN w:val="0"/>
              <w:adjustRightInd w:val="0"/>
              <w:jc w:val="both"/>
              <w:rPr>
                <w:rFonts w:ascii="Arial" w:hAnsi="Arial" w:cs="Arial"/>
                <w:sz w:val="20"/>
                <w:szCs w:val="20"/>
              </w:rPr>
            </w:pPr>
            <w:r w:rsidRPr="00AC1FA0">
              <w:rPr>
                <w:rFonts w:ascii="Arial" w:hAnsi="Arial" w:cs="Arial"/>
                <w:sz w:val="20"/>
                <w:szCs w:val="20"/>
              </w:rPr>
              <w:t>Родители.</w:t>
            </w:r>
          </w:p>
          <w:p w:rsidR="006F4BF2" w:rsidRPr="00AC1FA0" w:rsidRDefault="006F4BF2">
            <w:pPr>
              <w:shd w:val="clear" w:color="auto" w:fill="FFFFFF"/>
              <w:autoSpaceDE w:val="0"/>
              <w:autoSpaceDN w:val="0"/>
              <w:adjustRightInd w:val="0"/>
              <w:jc w:val="both"/>
              <w:rPr>
                <w:rFonts w:ascii="Arial" w:hAnsi="Arial" w:cs="Arial"/>
                <w:sz w:val="20"/>
                <w:szCs w:val="20"/>
              </w:rPr>
            </w:pPr>
            <w:r w:rsidRPr="00AC1FA0">
              <w:rPr>
                <w:rFonts w:ascii="Arial" w:hAnsi="Arial" w:cs="Arial"/>
                <w:sz w:val="20"/>
                <w:szCs w:val="20"/>
              </w:rPr>
              <w:t>Зам</w:t>
            </w:r>
            <w:r w:rsidR="009F19F0">
              <w:rPr>
                <w:rFonts w:ascii="Arial" w:hAnsi="Arial" w:cs="Arial"/>
                <w:sz w:val="20"/>
                <w:szCs w:val="20"/>
              </w:rPr>
              <w:t>.</w:t>
            </w:r>
            <w:r w:rsidRPr="00AC1FA0">
              <w:rPr>
                <w:rFonts w:ascii="Arial" w:hAnsi="Arial" w:cs="Arial"/>
                <w:sz w:val="20"/>
                <w:szCs w:val="20"/>
              </w:rPr>
              <w:t xml:space="preserve"> директора по ВР Будовая О.В.</w:t>
            </w:r>
          </w:p>
        </w:tc>
      </w:tr>
    </w:tbl>
    <w:p w:rsidR="006F4BF2" w:rsidRDefault="006F4BF2">
      <w:pPr>
        <w:ind w:firstLine="709"/>
        <w:rPr>
          <w:b/>
          <w:bCs/>
          <w:szCs w:val="21"/>
        </w:rPr>
        <w:sectPr w:rsidR="006F4BF2" w:rsidSect="00E9402A">
          <w:headerReference w:type="even" r:id="rId11"/>
          <w:footerReference w:type="even" r:id="rId12"/>
          <w:footerReference w:type="default" r:id="rId13"/>
          <w:type w:val="continuous"/>
          <w:pgSz w:w="11907" w:h="16840" w:code="9"/>
          <w:pgMar w:top="1418" w:right="1418" w:bottom="1985" w:left="1418" w:header="709" w:footer="709" w:gutter="0"/>
          <w:cols w:space="708"/>
          <w:titlePg/>
          <w:docGrid w:linePitch="360"/>
        </w:sectPr>
      </w:pPr>
    </w:p>
    <w:p w:rsidR="006F4BF2" w:rsidRPr="00AC1FA0" w:rsidRDefault="006F4BF2">
      <w:pPr>
        <w:pStyle w:val="a4"/>
        <w:rPr>
          <w:rFonts w:ascii="Arial" w:hAnsi="Arial" w:cs="Arial"/>
          <w:b/>
          <w:bCs/>
          <w:i/>
          <w:iCs/>
          <w:sz w:val="20"/>
        </w:rPr>
      </w:pPr>
      <w:r w:rsidRPr="00AC1FA0">
        <w:rPr>
          <w:rFonts w:ascii="Arial" w:hAnsi="Arial" w:cs="Arial"/>
          <w:b/>
          <w:bCs/>
          <w:i/>
          <w:iCs/>
          <w:sz w:val="20"/>
        </w:rPr>
        <w:t>Календарный план профориентационной работы</w:t>
      </w:r>
    </w:p>
    <w:p w:rsidR="006F4BF2" w:rsidRPr="00AC1FA0" w:rsidRDefault="006F4BF2">
      <w:pPr>
        <w:jc w:val="center"/>
        <w:rPr>
          <w:rFonts w:ascii="Arial" w:hAnsi="Arial" w:cs="Arial"/>
          <w:b/>
          <w:bCs/>
          <w:i/>
          <w:iCs/>
          <w:sz w:val="20"/>
          <w:szCs w:val="20"/>
        </w:rPr>
      </w:pPr>
      <w:r w:rsidRPr="00AC1FA0">
        <w:rPr>
          <w:rFonts w:ascii="Arial" w:hAnsi="Arial" w:cs="Arial"/>
          <w:b/>
          <w:bCs/>
          <w:i/>
          <w:iCs/>
          <w:sz w:val="20"/>
          <w:szCs w:val="20"/>
        </w:rPr>
        <w:t>МОУ СОШ № 4 г. Стрежевого Томской области</w:t>
      </w:r>
    </w:p>
    <w:p w:rsidR="006F4BF2" w:rsidRPr="00AC1FA0" w:rsidRDefault="006F4BF2">
      <w:pPr>
        <w:jc w:val="center"/>
        <w:rPr>
          <w:rFonts w:ascii="Arial" w:hAnsi="Arial" w:cs="Arial"/>
          <w:b/>
          <w:bCs/>
          <w:i/>
          <w:iCs/>
          <w:sz w:val="20"/>
          <w:szCs w:val="20"/>
        </w:rPr>
      </w:pPr>
      <w:r w:rsidRPr="00AC1FA0">
        <w:rPr>
          <w:rFonts w:ascii="Arial" w:hAnsi="Arial" w:cs="Arial"/>
          <w:b/>
          <w:bCs/>
          <w:i/>
          <w:iCs/>
          <w:sz w:val="20"/>
          <w:szCs w:val="20"/>
        </w:rPr>
        <w:t xml:space="preserve">( </w:t>
      </w:r>
      <w:r w:rsidRPr="00AC1FA0">
        <w:rPr>
          <w:rFonts w:ascii="Arial" w:hAnsi="Arial" w:cs="Arial"/>
          <w:b/>
          <w:bCs/>
          <w:i/>
          <w:iCs/>
          <w:sz w:val="20"/>
          <w:szCs w:val="20"/>
          <w:lang w:val="en-US"/>
        </w:rPr>
        <w:t>IV</w:t>
      </w:r>
      <w:r w:rsidRPr="00AC1FA0">
        <w:rPr>
          <w:rFonts w:ascii="Arial" w:hAnsi="Arial" w:cs="Arial"/>
          <w:b/>
          <w:bCs/>
          <w:i/>
          <w:iCs/>
          <w:sz w:val="20"/>
          <w:szCs w:val="20"/>
        </w:rPr>
        <w:t xml:space="preserve"> квартал 2003года )</w:t>
      </w:r>
    </w:p>
    <w:p w:rsidR="006F4BF2" w:rsidRPr="00AC1FA0" w:rsidRDefault="006F4BF2">
      <w:pPr>
        <w:jc w:val="center"/>
        <w:rPr>
          <w:rFonts w:ascii="Arial" w:hAnsi="Arial"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4394"/>
        <w:gridCol w:w="3685"/>
        <w:gridCol w:w="2126"/>
        <w:gridCol w:w="2375"/>
      </w:tblGrid>
      <w:tr w:rsidR="006F4BF2" w:rsidRPr="00AC1FA0">
        <w:trPr>
          <w:cantSplit/>
        </w:trPr>
        <w:tc>
          <w:tcPr>
            <w:tcW w:w="1668" w:type="dxa"/>
          </w:tcPr>
          <w:p w:rsidR="006F4BF2" w:rsidRPr="00AC1FA0" w:rsidRDefault="006F4BF2">
            <w:pPr>
              <w:jc w:val="center"/>
              <w:rPr>
                <w:rFonts w:ascii="Arial" w:hAnsi="Arial" w:cs="Arial"/>
                <w:b/>
                <w:bCs/>
                <w:sz w:val="20"/>
                <w:szCs w:val="20"/>
              </w:rPr>
            </w:pPr>
            <w:r w:rsidRPr="00AC1FA0">
              <w:rPr>
                <w:rFonts w:ascii="Arial" w:hAnsi="Arial" w:cs="Arial"/>
                <w:b/>
                <w:bCs/>
                <w:sz w:val="20"/>
                <w:szCs w:val="20"/>
              </w:rPr>
              <w:t>Границы времени</w:t>
            </w:r>
          </w:p>
        </w:tc>
        <w:tc>
          <w:tcPr>
            <w:tcW w:w="4394" w:type="dxa"/>
          </w:tcPr>
          <w:p w:rsidR="006F4BF2" w:rsidRPr="00AC1FA0" w:rsidRDefault="006F4BF2">
            <w:pPr>
              <w:pStyle w:val="1"/>
              <w:ind w:firstLine="15"/>
              <w:rPr>
                <w:rFonts w:ascii="Arial" w:hAnsi="Arial" w:cs="Arial"/>
                <w:sz w:val="20"/>
                <w:szCs w:val="20"/>
              </w:rPr>
            </w:pPr>
            <w:r w:rsidRPr="00AC1FA0">
              <w:rPr>
                <w:rFonts w:ascii="Arial" w:hAnsi="Arial" w:cs="Arial"/>
                <w:sz w:val="20"/>
                <w:szCs w:val="20"/>
              </w:rPr>
              <w:t>Виды работы</w:t>
            </w:r>
          </w:p>
        </w:tc>
        <w:tc>
          <w:tcPr>
            <w:tcW w:w="3685" w:type="dxa"/>
          </w:tcPr>
          <w:p w:rsidR="006F4BF2" w:rsidRPr="00AC1FA0" w:rsidRDefault="006F4BF2">
            <w:pPr>
              <w:pStyle w:val="1"/>
              <w:ind w:firstLine="0"/>
              <w:rPr>
                <w:rFonts w:ascii="Arial" w:hAnsi="Arial" w:cs="Arial"/>
                <w:sz w:val="20"/>
                <w:szCs w:val="20"/>
              </w:rPr>
            </w:pPr>
            <w:r w:rsidRPr="00AC1FA0">
              <w:rPr>
                <w:rFonts w:ascii="Arial" w:hAnsi="Arial" w:cs="Arial"/>
                <w:sz w:val="20"/>
                <w:szCs w:val="20"/>
              </w:rPr>
              <w:t>Организаторы</w:t>
            </w:r>
          </w:p>
        </w:tc>
        <w:tc>
          <w:tcPr>
            <w:tcW w:w="2126" w:type="dxa"/>
          </w:tcPr>
          <w:p w:rsidR="006F4BF2" w:rsidRPr="00AC1FA0" w:rsidRDefault="006F4BF2">
            <w:pPr>
              <w:pStyle w:val="1"/>
              <w:ind w:firstLine="0"/>
              <w:rPr>
                <w:rFonts w:ascii="Arial" w:hAnsi="Arial" w:cs="Arial"/>
                <w:sz w:val="20"/>
                <w:szCs w:val="20"/>
              </w:rPr>
            </w:pPr>
            <w:r w:rsidRPr="00AC1FA0">
              <w:rPr>
                <w:rFonts w:ascii="Arial" w:hAnsi="Arial" w:cs="Arial"/>
                <w:sz w:val="20"/>
                <w:szCs w:val="20"/>
              </w:rPr>
              <w:t xml:space="preserve">Приглашенные </w:t>
            </w:r>
          </w:p>
        </w:tc>
        <w:tc>
          <w:tcPr>
            <w:tcW w:w="2375" w:type="dxa"/>
          </w:tcPr>
          <w:p w:rsidR="006F4BF2" w:rsidRPr="00AC1FA0" w:rsidRDefault="006F4BF2">
            <w:pPr>
              <w:jc w:val="center"/>
              <w:rPr>
                <w:rFonts w:ascii="Arial" w:hAnsi="Arial" w:cs="Arial"/>
                <w:b/>
                <w:bCs/>
                <w:sz w:val="20"/>
                <w:szCs w:val="20"/>
              </w:rPr>
            </w:pPr>
            <w:r w:rsidRPr="00AC1FA0">
              <w:rPr>
                <w:rFonts w:ascii="Arial" w:hAnsi="Arial" w:cs="Arial"/>
                <w:b/>
                <w:bCs/>
                <w:sz w:val="20"/>
                <w:szCs w:val="20"/>
              </w:rPr>
              <w:t xml:space="preserve">Результат </w:t>
            </w:r>
          </w:p>
          <w:p w:rsidR="006F4BF2" w:rsidRPr="00AC1FA0" w:rsidRDefault="006F4BF2">
            <w:pPr>
              <w:jc w:val="center"/>
              <w:rPr>
                <w:rFonts w:ascii="Arial" w:hAnsi="Arial" w:cs="Arial"/>
                <w:b/>
                <w:bCs/>
                <w:sz w:val="20"/>
                <w:szCs w:val="20"/>
              </w:rPr>
            </w:pPr>
            <w:r w:rsidRPr="00AC1FA0">
              <w:rPr>
                <w:rFonts w:ascii="Arial" w:hAnsi="Arial" w:cs="Arial"/>
                <w:b/>
                <w:bCs/>
                <w:sz w:val="20"/>
                <w:szCs w:val="20"/>
              </w:rPr>
              <w:t>деятельности</w:t>
            </w:r>
          </w:p>
        </w:tc>
      </w:tr>
      <w:tr w:rsidR="006F4BF2" w:rsidRPr="00AC1FA0">
        <w:trPr>
          <w:cantSplit/>
        </w:trPr>
        <w:tc>
          <w:tcPr>
            <w:tcW w:w="1668" w:type="dxa"/>
          </w:tcPr>
          <w:p w:rsidR="006F4BF2" w:rsidRPr="00AC1FA0" w:rsidRDefault="006F4BF2">
            <w:pPr>
              <w:rPr>
                <w:rFonts w:ascii="Arial" w:hAnsi="Arial" w:cs="Arial"/>
                <w:sz w:val="20"/>
                <w:szCs w:val="20"/>
              </w:rPr>
            </w:pPr>
            <w:r w:rsidRPr="00AC1FA0">
              <w:rPr>
                <w:rFonts w:ascii="Arial" w:hAnsi="Arial" w:cs="Arial"/>
                <w:sz w:val="20"/>
                <w:szCs w:val="20"/>
              </w:rPr>
              <w:t>1-15.10.2003</w:t>
            </w:r>
          </w:p>
        </w:tc>
        <w:tc>
          <w:tcPr>
            <w:tcW w:w="4394" w:type="dxa"/>
          </w:tcPr>
          <w:p w:rsidR="006F4BF2" w:rsidRPr="00AC1FA0" w:rsidRDefault="006F4BF2">
            <w:pPr>
              <w:jc w:val="both"/>
              <w:rPr>
                <w:rFonts w:ascii="Arial" w:hAnsi="Arial" w:cs="Arial"/>
                <w:sz w:val="20"/>
                <w:szCs w:val="20"/>
              </w:rPr>
            </w:pPr>
            <w:r w:rsidRPr="00AC1FA0">
              <w:rPr>
                <w:rFonts w:ascii="Arial" w:hAnsi="Arial" w:cs="Arial"/>
                <w:sz w:val="20"/>
                <w:szCs w:val="20"/>
              </w:rPr>
              <w:t xml:space="preserve">Подготовка к школьному и городскому </w:t>
            </w:r>
            <w:r w:rsidR="009F19F0">
              <w:rPr>
                <w:rFonts w:ascii="Arial" w:hAnsi="Arial" w:cs="Arial"/>
                <w:sz w:val="20"/>
                <w:szCs w:val="20"/>
              </w:rPr>
              <w:t>в</w:t>
            </w:r>
            <w:r w:rsidRPr="00AC1FA0">
              <w:rPr>
                <w:rFonts w:ascii="Arial" w:hAnsi="Arial" w:cs="Arial"/>
                <w:sz w:val="20"/>
                <w:szCs w:val="20"/>
              </w:rPr>
              <w:t>ече</w:t>
            </w:r>
            <w:r w:rsidR="009F19F0">
              <w:rPr>
                <w:rFonts w:ascii="Arial" w:hAnsi="Arial" w:cs="Arial"/>
                <w:sz w:val="20"/>
                <w:szCs w:val="20"/>
              </w:rPr>
              <w:t>рам лицейского братства</w:t>
            </w:r>
          </w:p>
        </w:tc>
        <w:tc>
          <w:tcPr>
            <w:tcW w:w="3685" w:type="dxa"/>
          </w:tcPr>
          <w:p w:rsidR="006F4BF2" w:rsidRPr="00AC1FA0" w:rsidRDefault="006F4BF2">
            <w:pPr>
              <w:rPr>
                <w:rFonts w:ascii="Arial" w:hAnsi="Arial" w:cs="Arial"/>
                <w:sz w:val="20"/>
                <w:szCs w:val="20"/>
              </w:rPr>
            </w:pPr>
            <w:r w:rsidRPr="00AC1FA0">
              <w:rPr>
                <w:rFonts w:ascii="Arial" w:hAnsi="Arial" w:cs="Arial"/>
                <w:sz w:val="20"/>
                <w:szCs w:val="20"/>
              </w:rPr>
              <w:t>Ученики</w:t>
            </w:r>
          </w:p>
          <w:p w:rsidR="006F4BF2" w:rsidRPr="00AC1FA0" w:rsidRDefault="006F4BF2">
            <w:pPr>
              <w:rPr>
                <w:rFonts w:ascii="Arial" w:hAnsi="Arial" w:cs="Arial"/>
                <w:sz w:val="20"/>
                <w:szCs w:val="20"/>
              </w:rPr>
            </w:pPr>
            <w:r w:rsidRPr="00AC1FA0">
              <w:rPr>
                <w:rFonts w:ascii="Arial" w:hAnsi="Arial" w:cs="Arial"/>
                <w:sz w:val="20"/>
                <w:szCs w:val="20"/>
              </w:rPr>
              <w:t xml:space="preserve">Кл. рук-ль Лобанова Н.А. </w:t>
            </w:r>
          </w:p>
        </w:tc>
        <w:tc>
          <w:tcPr>
            <w:tcW w:w="2126" w:type="dxa"/>
          </w:tcPr>
          <w:p w:rsidR="006F4BF2" w:rsidRPr="00AC1FA0" w:rsidRDefault="006F4BF2">
            <w:pPr>
              <w:rPr>
                <w:rFonts w:ascii="Arial" w:hAnsi="Arial" w:cs="Arial"/>
                <w:sz w:val="20"/>
                <w:szCs w:val="20"/>
              </w:rPr>
            </w:pPr>
            <w:r w:rsidRPr="00AC1FA0">
              <w:rPr>
                <w:rFonts w:ascii="Arial" w:hAnsi="Arial" w:cs="Arial"/>
                <w:sz w:val="20"/>
                <w:szCs w:val="20"/>
              </w:rPr>
              <w:t xml:space="preserve">Родители </w:t>
            </w:r>
          </w:p>
        </w:tc>
        <w:tc>
          <w:tcPr>
            <w:tcW w:w="2375" w:type="dxa"/>
          </w:tcPr>
          <w:p w:rsidR="006F4BF2" w:rsidRPr="00AC1FA0" w:rsidRDefault="006F4BF2">
            <w:pPr>
              <w:rPr>
                <w:rFonts w:ascii="Arial" w:hAnsi="Arial" w:cs="Arial"/>
                <w:sz w:val="20"/>
                <w:szCs w:val="20"/>
              </w:rPr>
            </w:pPr>
            <w:r w:rsidRPr="00AC1FA0">
              <w:rPr>
                <w:rFonts w:ascii="Arial" w:hAnsi="Arial" w:cs="Arial"/>
                <w:sz w:val="20"/>
                <w:szCs w:val="20"/>
              </w:rPr>
              <w:t>Изучение традиций лицейских классов</w:t>
            </w:r>
          </w:p>
        </w:tc>
      </w:tr>
      <w:tr w:rsidR="006F4BF2" w:rsidRPr="00AC1FA0">
        <w:trPr>
          <w:cantSplit/>
        </w:trPr>
        <w:tc>
          <w:tcPr>
            <w:tcW w:w="1668" w:type="dxa"/>
          </w:tcPr>
          <w:p w:rsidR="006F4BF2" w:rsidRPr="00AC1FA0" w:rsidRDefault="006F4BF2">
            <w:pPr>
              <w:rPr>
                <w:rFonts w:ascii="Arial" w:hAnsi="Arial" w:cs="Arial"/>
                <w:sz w:val="20"/>
                <w:szCs w:val="20"/>
              </w:rPr>
            </w:pPr>
            <w:r w:rsidRPr="00AC1FA0">
              <w:rPr>
                <w:rFonts w:ascii="Arial" w:hAnsi="Arial" w:cs="Arial"/>
                <w:sz w:val="20"/>
                <w:szCs w:val="20"/>
              </w:rPr>
              <w:t>15,17.10.2003</w:t>
            </w:r>
          </w:p>
        </w:tc>
        <w:tc>
          <w:tcPr>
            <w:tcW w:w="4394" w:type="dxa"/>
          </w:tcPr>
          <w:p w:rsidR="006F4BF2" w:rsidRPr="00AC1FA0" w:rsidRDefault="009F19F0">
            <w:pPr>
              <w:jc w:val="both"/>
              <w:rPr>
                <w:rFonts w:ascii="Arial" w:hAnsi="Arial" w:cs="Arial"/>
                <w:sz w:val="20"/>
                <w:szCs w:val="20"/>
              </w:rPr>
            </w:pPr>
            <w:r>
              <w:rPr>
                <w:rFonts w:ascii="Arial" w:hAnsi="Arial" w:cs="Arial"/>
                <w:sz w:val="20"/>
                <w:szCs w:val="20"/>
              </w:rPr>
              <w:t>Вечера лицейского братства</w:t>
            </w:r>
          </w:p>
        </w:tc>
        <w:tc>
          <w:tcPr>
            <w:tcW w:w="3685" w:type="dxa"/>
          </w:tcPr>
          <w:p w:rsidR="006F4BF2" w:rsidRPr="00AC1FA0" w:rsidRDefault="006F4BF2">
            <w:pPr>
              <w:rPr>
                <w:rFonts w:ascii="Arial" w:hAnsi="Arial" w:cs="Arial"/>
                <w:sz w:val="20"/>
                <w:szCs w:val="20"/>
              </w:rPr>
            </w:pPr>
            <w:r w:rsidRPr="00AC1FA0">
              <w:rPr>
                <w:rFonts w:ascii="Arial" w:hAnsi="Arial" w:cs="Arial"/>
                <w:sz w:val="20"/>
                <w:szCs w:val="20"/>
              </w:rPr>
              <w:t>Ученики</w:t>
            </w:r>
          </w:p>
          <w:p w:rsidR="006F4BF2" w:rsidRPr="00AC1FA0" w:rsidRDefault="006F4BF2">
            <w:pPr>
              <w:rPr>
                <w:rFonts w:ascii="Arial" w:hAnsi="Arial" w:cs="Arial"/>
                <w:sz w:val="20"/>
                <w:szCs w:val="20"/>
              </w:rPr>
            </w:pPr>
            <w:r w:rsidRPr="00AC1FA0">
              <w:rPr>
                <w:rFonts w:ascii="Arial" w:hAnsi="Arial" w:cs="Arial"/>
                <w:sz w:val="20"/>
                <w:szCs w:val="20"/>
              </w:rPr>
              <w:t xml:space="preserve">Кл. рук-ль Лобанова Н.А. </w:t>
            </w:r>
          </w:p>
        </w:tc>
        <w:tc>
          <w:tcPr>
            <w:tcW w:w="2126" w:type="dxa"/>
          </w:tcPr>
          <w:p w:rsidR="006F4BF2" w:rsidRPr="00AC1FA0" w:rsidRDefault="006F4BF2">
            <w:pPr>
              <w:rPr>
                <w:rFonts w:ascii="Arial" w:hAnsi="Arial" w:cs="Arial"/>
                <w:sz w:val="20"/>
                <w:szCs w:val="20"/>
              </w:rPr>
            </w:pPr>
            <w:r w:rsidRPr="00AC1FA0">
              <w:rPr>
                <w:rFonts w:ascii="Arial" w:hAnsi="Arial" w:cs="Arial"/>
                <w:sz w:val="20"/>
                <w:szCs w:val="20"/>
              </w:rPr>
              <w:t>Родители, учителя</w:t>
            </w:r>
          </w:p>
        </w:tc>
        <w:tc>
          <w:tcPr>
            <w:tcW w:w="2375" w:type="dxa"/>
          </w:tcPr>
          <w:p w:rsidR="006F4BF2" w:rsidRPr="00AC1FA0" w:rsidRDefault="006F4BF2">
            <w:pPr>
              <w:rPr>
                <w:rFonts w:ascii="Arial" w:hAnsi="Arial" w:cs="Arial"/>
                <w:sz w:val="20"/>
                <w:szCs w:val="20"/>
              </w:rPr>
            </w:pPr>
            <w:r w:rsidRPr="00AC1FA0">
              <w:rPr>
                <w:rFonts w:ascii="Arial" w:hAnsi="Arial" w:cs="Arial"/>
                <w:sz w:val="20"/>
                <w:szCs w:val="20"/>
              </w:rPr>
              <w:t>Посвящение в лицеисты. Визитка,</w:t>
            </w:r>
          </w:p>
          <w:p w:rsidR="006F4BF2" w:rsidRPr="00AC1FA0" w:rsidRDefault="006F4BF2">
            <w:pPr>
              <w:rPr>
                <w:rFonts w:ascii="Arial" w:hAnsi="Arial" w:cs="Arial"/>
                <w:sz w:val="20"/>
                <w:szCs w:val="20"/>
              </w:rPr>
            </w:pPr>
            <w:r w:rsidRPr="00AC1FA0">
              <w:rPr>
                <w:rFonts w:ascii="Arial" w:hAnsi="Arial" w:cs="Arial"/>
                <w:sz w:val="20"/>
                <w:szCs w:val="20"/>
              </w:rPr>
              <w:t>форма класса</w:t>
            </w:r>
          </w:p>
        </w:tc>
      </w:tr>
      <w:tr w:rsidR="006F4BF2" w:rsidRPr="00AC1FA0">
        <w:trPr>
          <w:cantSplit/>
        </w:trPr>
        <w:tc>
          <w:tcPr>
            <w:tcW w:w="1668" w:type="dxa"/>
          </w:tcPr>
          <w:p w:rsidR="006F4BF2" w:rsidRPr="00AC1FA0" w:rsidRDefault="008779B4">
            <w:pPr>
              <w:rPr>
                <w:rFonts w:ascii="Arial" w:hAnsi="Arial" w:cs="Arial"/>
                <w:sz w:val="20"/>
                <w:szCs w:val="20"/>
              </w:rPr>
            </w:pPr>
            <w:r>
              <w:rPr>
                <w:rFonts w:ascii="Arial" w:hAnsi="Arial" w:cs="Arial"/>
                <w:sz w:val="20"/>
                <w:szCs w:val="20"/>
              </w:rPr>
              <w:t>22.10.2003</w:t>
            </w:r>
          </w:p>
        </w:tc>
        <w:tc>
          <w:tcPr>
            <w:tcW w:w="4394" w:type="dxa"/>
          </w:tcPr>
          <w:p w:rsidR="006F4BF2" w:rsidRPr="00AC1FA0" w:rsidRDefault="006F4BF2">
            <w:pPr>
              <w:jc w:val="both"/>
              <w:rPr>
                <w:rFonts w:ascii="Arial" w:hAnsi="Arial" w:cs="Arial"/>
                <w:sz w:val="20"/>
                <w:szCs w:val="20"/>
              </w:rPr>
            </w:pPr>
            <w:r w:rsidRPr="00AC1FA0">
              <w:rPr>
                <w:rFonts w:ascii="Arial" w:hAnsi="Arial" w:cs="Arial"/>
                <w:sz w:val="20"/>
                <w:szCs w:val="20"/>
              </w:rPr>
              <w:t>Экскурсия на Советско-соснинское месторождени</w:t>
            </w:r>
            <w:r w:rsidR="009F19F0">
              <w:rPr>
                <w:rFonts w:ascii="Arial" w:hAnsi="Arial" w:cs="Arial"/>
                <w:sz w:val="20"/>
                <w:szCs w:val="20"/>
              </w:rPr>
              <w:t>е (посещение ЦДНГ-1, ПГНС, ППН)</w:t>
            </w:r>
          </w:p>
        </w:tc>
        <w:tc>
          <w:tcPr>
            <w:tcW w:w="3685" w:type="dxa"/>
          </w:tcPr>
          <w:p w:rsidR="006F4BF2" w:rsidRPr="00AC1FA0" w:rsidRDefault="006F4BF2">
            <w:pPr>
              <w:rPr>
                <w:rFonts w:ascii="Arial" w:hAnsi="Arial" w:cs="Arial"/>
                <w:sz w:val="20"/>
                <w:szCs w:val="20"/>
              </w:rPr>
            </w:pPr>
            <w:r w:rsidRPr="00AC1FA0">
              <w:rPr>
                <w:rFonts w:ascii="Arial" w:hAnsi="Arial" w:cs="Arial"/>
                <w:sz w:val="20"/>
                <w:szCs w:val="20"/>
              </w:rPr>
              <w:t>Кл. рук-ль Лобанова Н.А,</w:t>
            </w:r>
          </w:p>
          <w:p w:rsidR="006F4BF2" w:rsidRPr="00AC1FA0" w:rsidRDefault="006F4BF2">
            <w:pPr>
              <w:rPr>
                <w:rFonts w:ascii="Arial" w:hAnsi="Arial" w:cs="Arial"/>
                <w:sz w:val="20"/>
                <w:szCs w:val="20"/>
              </w:rPr>
            </w:pPr>
            <w:r w:rsidRPr="00AC1FA0">
              <w:rPr>
                <w:rFonts w:ascii="Arial" w:hAnsi="Arial" w:cs="Arial"/>
                <w:sz w:val="20"/>
                <w:szCs w:val="20"/>
              </w:rPr>
              <w:t xml:space="preserve">специалист ОАО «Томскнефть» </w:t>
            </w:r>
          </w:p>
          <w:p w:rsidR="006F4BF2" w:rsidRPr="00AC1FA0" w:rsidRDefault="006F4BF2">
            <w:pPr>
              <w:rPr>
                <w:rFonts w:ascii="Arial" w:hAnsi="Arial" w:cs="Arial"/>
                <w:sz w:val="20"/>
                <w:szCs w:val="20"/>
              </w:rPr>
            </w:pPr>
            <w:r w:rsidRPr="00AC1FA0">
              <w:rPr>
                <w:rFonts w:ascii="Arial" w:hAnsi="Arial" w:cs="Arial"/>
                <w:sz w:val="20"/>
                <w:szCs w:val="20"/>
              </w:rPr>
              <w:t>Шульгина Л.С.</w:t>
            </w:r>
          </w:p>
        </w:tc>
        <w:tc>
          <w:tcPr>
            <w:tcW w:w="2126" w:type="dxa"/>
          </w:tcPr>
          <w:p w:rsidR="006F4BF2" w:rsidRPr="00AC1FA0" w:rsidRDefault="006F4BF2">
            <w:pPr>
              <w:jc w:val="center"/>
              <w:rPr>
                <w:rFonts w:ascii="Arial" w:hAnsi="Arial" w:cs="Arial"/>
                <w:sz w:val="20"/>
                <w:szCs w:val="20"/>
              </w:rPr>
            </w:pPr>
            <w:r w:rsidRPr="00AC1FA0">
              <w:rPr>
                <w:rFonts w:ascii="Arial" w:hAnsi="Arial" w:cs="Arial"/>
                <w:sz w:val="20"/>
                <w:szCs w:val="20"/>
              </w:rPr>
              <w:t>-</w:t>
            </w:r>
          </w:p>
        </w:tc>
        <w:tc>
          <w:tcPr>
            <w:tcW w:w="2375" w:type="dxa"/>
          </w:tcPr>
          <w:p w:rsidR="006F4BF2" w:rsidRPr="00AC1FA0" w:rsidRDefault="006F4BF2">
            <w:pPr>
              <w:rPr>
                <w:rFonts w:ascii="Arial" w:hAnsi="Arial" w:cs="Arial"/>
                <w:sz w:val="20"/>
                <w:szCs w:val="20"/>
              </w:rPr>
            </w:pPr>
            <w:r w:rsidRPr="00AC1FA0">
              <w:rPr>
                <w:rFonts w:ascii="Arial" w:hAnsi="Arial" w:cs="Arial"/>
                <w:sz w:val="20"/>
                <w:szCs w:val="20"/>
              </w:rPr>
              <w:t>Знакомство с особенностями работы нефтяников</w:t>
            </w:r>
          </w:p>
        </w:tc>
      </w:tr>
      <w:tr w:rsidR="006F4BF2" w:rsidRPr="00AC1FA0">
        <w:trPr>
          <w:cantSplit/>
        </w:trPr>
        <w:tc>
          <w:tcPr>
            <w:tcW w:w="1668" w:type="dxa"/>
          </w:tcPr>
          <w:p w:rsidR="006F4BF2" w:rsidRPr="00AC1FA0" w:rsidRDefault="008779B4">
            <w:pPr>
              <w:rPr>
                <w:rFonts w:ascii="Arial" w:hAnsi="Arial" w:cs="Arial"/>
                <w:sz w:val="20"/>
                <w:szCs w:val="20"/>
              </w:rPr>
            </w:pPr>
            <w:r>
              <w:rPr>
                <w:rFonts w:ascii="Arial" w:hAnsi="Arial" w:cs="Arial"/>
                <w:sz w:val="20"/>
                <w:szCs w:val="20"/>
              </w:rPr>
              <w:t>28.10.2003</w:t>
            </w:r>
          </w:p>
        </w:tc>
        <w:tc>
          <w:tcPr>
            <w:tcW w:w="4394" w:type="dxa"/>
          </w:tcPr>
          <w:p w:rsidR="006F4BF2" w:rsidRPr="00AC1FA0" w:rsidRDefault="006F4BF2">
            <w:pPr>
              <w:jc w:val="both"/>
              <w:rPr>
                <w:rFonts w:ascii="Arial" w:hAnsi="Arial" w:cs="Arial"/>
                <w:sz w:val="20"/>
                <w:szCs w:val="20"/>
              </w:rPr>
            </w:pPr>
            <w:r w:rsidRPr="00AC1FA0">
              <w:rPr>
                <w:rFonts w:ascii="Arial" w:hAnsi="Arial" w:cs="Arial"/>
                <w:sz w:val="20"/>
                <w:szCs w:val="20"/>
              </w:rPr>
              <w:t xml:space="preserve">Интеллектуальная игра по истории «Мое Отечество» среди учащихся </w:t>
            </w:r>
            <w:r w:rsidR="009F19F0">
              <w:rPr>
                <w:rFonts w:ascii="Arial" w:hAnsi="Arial" w:cs="Arial"/>
                <w:sz w:val="20"/>
                <w:szCs w:val="20"/>
              </w:rPr>
              <w:t xml:space="preserve"> </w:t>
            </w:r>
            <w:r w:rsidRPr="00AC1FA0">
              <w:rPr>
                <w:rFonts w:ascii="Arial" w:hAnsi="Arial" w:cs="Arial"/>
                <w:sz w:val="20"/>
                <w:szCs w:val="20"/>
              </w:rPr>
              <w:t>10,11  клас</w:t>
            </w:r>
            <w:r w:rsidR="009F19F0">
              <w:rPr>
                <w:rFonts w:ascii="Arial" w:hAnsi="Arial" w:cs="Arial"/>
                <w:sz w:val="20"/>
                <w:szCs w:val="20"/>
              </w:rPr>
              <w:t>сов</w:t>
            </w:r>
          </w:p>
        </w:tc>
        <w:tc>
          <w:tcPr>
            <w:tcW w:w="3685" w:type="dxa"/>
          </w:tcPr>
          <w:p w:rsidR="006F4BF2" w:rsidRPr="00AC1FA0" w:rsidRDefault="006F4BF2">
            <w:pPr>
              <w:rPr>
                <w:rFonts w:ascii="Arial" w:hAnsi="Arial" w:cs="Arial"/>
                <w:sz w:val="20"/>
                <w:szCs w:val="20"/>
              </w:rPr>
            </w:pPr>
            <w:r w:rsidRPr="00AC1FA0">
              <w:rPr>
                <w:rFonts w:ascii="Arial" w:hAnsi="Arial" w:cs="Arial"/>
                <w:sz w:val="20"/>
                <w:szCs w:val="20"/>
              </w:rPr>
              <w:t xml:space="preserve">Учителя истории, </w:t>
            </w:r>
          </w:p>
          <w:p w:rsidR="006F4BF2" w:rsidRPr="00AC1FA0" w:rsidRDefault="006F4BF2">
            <w:pPr>
              <w:rPr>
                <w:rFonts w:ascii="Arial" w:hAnsi="Arial" w:cs="Arial"/>
                <w:sz w:val="20"/>
                <w:szCs w:val="20"/>
              </w:rPr>
            </w:pPr>
            <w:r w:rsidRPr="00AC1FA0">
              <w:rPr>
                <w:rFonts w:ascii="Arial" w:hAnsi="Arial" w:cs="Arial"/>
                <w:sz w:val="20"/>
                <w:szCs w:val="20"/>
              </w:rPr>
              <w:t>ученики</w:t>
            </w:r>
          </w:p>
        </w:tc>
        <w:tc>
          <w:tcPr>
            <w:tcW w:w="2126" w:type="dxa"/>
          </w:tcPr>
          <w:p w:rsidR="006F4BF2" w:rsidRPr="00AC1FA0" w:rsidRDefault="006F4BF2">
            <w:pPr>
              <w:rPr>
                <w:rFonts w:ascii="Arial" w:hAnsi="Arial" w:cs="Arial"/>
                <w:sz w:val="20"/>
                <w:szCs w:val="20"/>
              </w:rPr>
            </w:pPr>
            <w:r w:rsidRPr="00AC1FA0">
              <w:rPr>
                <w:rFonts w:ascii="Arial" w:hAnsi="Arial" w:cs="Arial"/>
                <w:sz w:val="20"/>
                <w:szCs w:val="20"/>
              </w:rPr>
              <w:t>Педагоги, учащиеся других классов</w:t>
            </w:r>
          </w:p>
        </w:tc>
        <w:tc>
          <w:tcPr>
            <w:tcW w:w="2375" w:type="dxa"/>
          </w:tcPr>
          <w:p w:rsidR="006F4BF2" w:rsidRPr="00AC1FA0" w:rsidRDefault="006F4BF2">
            <w:pPr>
              <w:rPr>
                <w:rFonts w:ascii="Arial" w:hAnsi="Arial" w:cs="Arial"/>
                <w:sz w:val="20"/>
                <w:szCs w:val="20"/>
              </w:rPr>
            </w:pPr>
            <w:r w:rsidRPr="00AC1FA0">
              <w:rPr>
                <w:rFonts w:ascii="Arial" w:hAnsi="Arial" w:cs="Arial"/>
                <w:sz w:val="20"/>
                <w:szCs w:val="20"/>
                <w:lang w:val="en-US"/>
              </w:rPr>
              <w:t>I</w:t>
            </w:r>
            <w:r w:rsidRPr="00AC1FA0">
              <w:rPr>
                <w:rFonts w:ascii="Arial" w:hAnsi="Arial" w:cs="Arial"/>
                <w:sz w:val="20"/>
                <w:szCs w:val="20"/>
              </w:rPr>
              <w:t xml:space="preserve"> место</w:t>
            </w:r>
          </w:p>
        </w:tc>
      </w:tr>
      <w:tr w:rsidR="006F4BF2" w:rsidRPr="00AC1FA0">
        <w:trPr>
          <w:cantSplit/>
        </w:trPr>
        <w:tc>
          <w:tcPr>
            <w:tcW w:w="1668" w:type="dxa"/>
          </w:tcPr>
          <w:p w:rsidR="006F4BF2" w:rsidRPr="00AC1FA0" w:rsidRDefault="008779B4">
            <w:pPr>
              <w:rPr>
                <w:rFonts w:ascii="Arial" w:hAnsi="Arial" w:cs="Arial"/>
                <w:sz w:val="20"/>
                <w:szCs w:val="20"/>
              </w:rPr>
            </w:pPr>
            <w:r>
              <w:rPr>
                <w:rFonts w:ascii="Arial" w:hAnsi="Arial" w:cs="Arial"/>
                <w:sz w:val="20"/>
                <w:szCs w:val="20"/>
              </w:rPr>
              <w:t>2-6.11.2003</w:t>
            </w:r>
          </w:p>
        </w:tc>
        <w:tc>
          <w:tcPr>
            <w:tcW w:w="4394" w:type="dxa"/>
          </w:tcPr>
          <w:p w:rsidR="006F4BF2" w:rsidRPr="00AC1FA0" w:rsidRDefault="006F4BF2">
            <w:pPr>
              <w:jc w:val="both"/>
              <w:rPr>
                <w:rFonts w:ascii="Arial" w:hAnsi="Arial" w:cs="Arial"/>
                <w:sz w:val="20"/>
                <w:szCs w:val="20"/>
              </w:rPr>
            </w:pPr>
            <w:r w:rsidRPr="00AC1FA0">
              <w:rPr>
                <w:rFonts w:ascii="Arial" w:hAnsi="Arial" w:cs="Arial"/>
                <w:sz w:val="20"/>
                <w:szCs w:val="20"/>
              </w:rPr>
              <w:t xml:space="preserve">Участие </w:t>
            </w:r>
            <w:r w:rsidR="000B740F">
              <w:rPr>
                <w:rFonts w:ascii="Arial" w:hAnsi="Arial" w:cs="Arial"/>
                <w:sz w:val="20"/>
                <w:szCs w:val="20"/>
              </w:rPr>
              <w:t xml:space="preserve"> </w:t>
            </w:r>
            <w:r w:rsidRPr="00AC1FA0">
              <w:rPr>
                <w:rFonts w:ascii="Arial" w:hAnsi="Arial" w:cs="Arial"/>
                <w:sz w:val="20"/>
                <w:szCs w:val="20"/>
              </w:rPr>
              <w:t xml:space="preserve">в </w:t>
            </w:r>
            <w:r w:rsidR="000B740F">
              <w:rPr>
                <w:rFonts w:ascii="Arial" w:hAnsi="Arial" w:cs="Arial"/>
                <w:sz w:val="20"/>
                <w:szCs w:val="20"/>
              </w:rPr>
              <w:t xml:space="preserve"> </w:t>
            </w:r>
            <w:r w:rsidRPr="00AC1FA0">
              <w:rPr>
                <w:rFonts w:ascii="Arial" w:hAnsi="Arial" w:cs="Arial"/>
                <w:sz w:val="20"/>
                <w:szCs w:val="20"/>
              </w:rPr>
              <w:t xml:space="preserve">семинаре </w:t>
            </w:r>
            <w:r w:rsidR="000B740F">
              <w:rPr>
                <w:rFonts w:ascii="Arial" w:hAnsi="Arial" w:cs="Arial"/>
                <w:sz w:val="20"/>
                <w:szCs w:val="20"/>
              </w:rPr>
              <w:t xml:space="preserve">  </w:t>
            </w:r>
            <w:r w:rsidRPr="00AC1FA0">
              <w:rPr>
                <w:rFonts w:ascii="Arial" w:hAnsi="Arial" w:cs="Arial"/>
                <w:sz w:val="20"/>
                <w:szCs w:val="20"/>
              </w:rPr>
              <w:t>ЮКОС–клас</w:t>
            </w:r>
            <w:r w:rsidR="009F19F0">
              <w:rPr>
                <w:rFonts w:ascii="Arial" w:hAnsi="Arial" w:cs="Arial"/>
                <w:sz w:val="20"/>
                <w:szCs w:val="20"/>
              </w:rPr>
              <w:t>сов</w:t>
            </w:r>
            <w:r w:rsidR="000B740F">
              <w:rPr>
                <w:rFonts w:ascii="Arial" w:hAnsi="Arial" w:cs="Arial"/>
                <w:sz w:val="20"/>
                <w:szCs w:val="20"/>
              </w:rPr>
              <w:t xml:space="preserve"> </w:t>
            </w:r>
            <w:r w:rsidR="009F19F0">
              <w:rPr>
                <w:rFonts w:ascii="Arial" w:hAnsi="Arial" w:cs="Arial"/>
                <w:sz w:val="20"/>
                <w:szCs w:val="20"/>
              </w:rPr>
              <w:t xml:space="preserve"> в г.Нефтеюганске</w:t>
            </w:r>
          </w:p>
        </w:tc>
        <w:tc>
          <w:tcPr>
            <w:tcW w:w="3685" w:type="dxa"/>
          </w:tcPr>
          <w:p w:rsidR="006F4BF2" w:rsidRPr="00AC1FA0" w:rsidRDefault="006F4BF2">
            <w:pPr>
              <w:rPr>
                <w:rFonts w:ascii="Arial" w:hAnsi="Arial" w:cs="Arial"/>
                <w:sz w:val="20"/>
                <w:szCs w:val="20"/>
              </w:rPr>
            </w:pPr>
            <w:r w:rsidRPr="00AC1FA0">
              <w:rPr>
                <w:rFonts w:ascii="Arial" w:hAnsi="Arial" w:cs="Arial"/>
                <w:sz w:val="20"/>
                <w:szCs w:val="20"/>
              </w:rPr>
              <w:t>Администрация школы</w:t>
            </w:r>
            <w:r w:rsidR="000B740F">
              <w:rPr>
                <w:rFonts w:ascii="Arial" w:hAnsi="Arial" w:cs="Arial"/>
                <w:sz w:val="20"/>
                <w:szCs w:val="20"/>
              </w:rPr>
              <w:t>,</w:t>
            </w:r>
            <w:r w:rsidRPr="00AC1FA0">
              <w:rPr>
                <w:rFonts w:ascii="Arial" w:hAnsi="Arial" w:cs="Arial"/>
                <w:sz w:val="20"/>
                <w:szCs w:val="20"/>
              </w:rPr>
              <w:t xml:space="preserve"> зам.директора по ВР Будовая О.В</w:t>
            </w:r>
            <w:r w:rsidR="000B740F">
              <w:rPr>
                <w:rFonts w:ascii="Arial" w:hAnsi="Arial" w:cs="Arial"/>
                <w:sz w:val="20"/>
                <w:szCs w:val="20"/>
              </w:rPr>
              <w:t>.,</w:t>
            </w:r>
          </w:p>
          <w:p w:rsidR="006F4BF2" w:rsidRPr="00AC1FA0" w:rsidRDefault="006F4BF2">
            <w:pPr>
              <w:rPr>
                <w:rFonts w:ascii="Arial" w:hAnsi="Arial" w:cs="Arial"/>
                <w:sz w:val="20"/>
                <w:szCs w:val="20"/>
              </w:rPr>
            </w:pPr>
            <w:r w:rsidRPr="00AC1FA0">
              <w:rPr>
                <w:rFonts w:ascii="Arial" w:hAnsi="Arial" w:cs="Arial"/>
                <w:sz w:val="20"/>
                <w:szCs w:val="20"/>
              </w:rPr>
              <w:t>кл. рук-ль Лобанова Н.А.</w:t>
            </w:r>
          </w:p>
        </w:tc>
        <w:tc>
          <w:tcPr>
            <w:tcW w:w="2126" w:type="dxa"/>
          </w:tcPr>
          <w:p w:rsidR="006F4BF2" w:rsidRPr="00AC1FA0" w:rsidRDefault="006F4BF2">
            <w:pPr>
              <w:rPr>
                <w:rFonts w:ascii="Arial" w:hAnsi="Arial" w:cs="Arial"/>
                <w:sz w:val="20"/>
                <w:szCs w:val="20"/>
              </w:rPr>
            </w:pPr>
            <w:r w:rsidRPr="00AC1FA0">
              <w:rPr>
                <w:rFonts w:ascii="Arial" w:hAnsi="Arial" w:cs="Arial"/>
                <w:sz w:val="20"/>
                <w:szCs w:val="20"/>
              </w:rPr>
              <w:t xml:space="preserve">            -</w:t>
            </w:r>
          </w:p>
        </w:tc>
        <w:tc>
          <w:tcPr>
            <w:tcW w:w="2375" w:type="dxa"/>
          </w:tcPr>
          <w:p w:rsidR="006F4BF2" w:rsidRPr="00AC1FA0" w:rsidRDefault="006F4BF2">
            <w:pPr>
              <w:rPr>
                <w:rFonts w:ascii="Arial" w:hAnsi="Arial" w:cs="Arial"/>
                <w:sz w:val="20"/>
                <w:szCs w:val="20"/>
              </w:rPr>
            </w:pPr>
            <w:r w:rsidRPr="00AC1FA0">
              <w:rPr>
                <w:rFonts w:ascii="Arial" w:hAnsi="Arial" w:cs="Arial"/>
                <w:sz w:val="20"/>
                <w:szCs w:val="20"/>
              </w:rPr>
              <w:t>Формирование коллектива</w:t>
            </w:r>
          </w:p>
        </w:tc>
      </w:tr>
      <w:tr w:rsidR="006F4BF2" w:rsidRPr="00AC1FA0">
        <w:trPr>
          <w:cantSplit/>
        </w:trPr>
        <w:tc>
          <w:tcPr>
            <w:tcW w:w="1668" w:type="dxa"/>
          </w:tcPr>
          <w:p w:rsidR="006F4BF2" w:rsidRPr="00AC1FA0" w:rsidRDefault="008779B4">
            <w:pPr>
              <w:rPr>
                <w:rFonts w:ascii="Arial" w:hAnsi="Arial" w:cs="Arial"/>
                <w:sz w:val="20"/>
                <w:szCs w:val="20"/>
              </w:rPr>
            </w:pPr>
            <w:r>
              <w:rPr>
                <w:rFonts w:ascii="Arial" w:hAnsi="Arial" w:cs="Arial"/>
                <w:sz w:val="20"/>
                <w:szCs w:val="20"/>
              </w:rPr>
              <w:t>11.11.2003</w:t>
            </w:r>
          </w:p>
        </w:tc>
        <w:tc>
          <w:tcPr>
            <w:tcW w:w="4394" w:type="dxa"/>
          </w:tcPr>
          <w:p w:rsidR="006F4BF2" w:rsidRPr="00AC1FA0" w:rsidRDefault="006F4BF2">
            <w:pPr>
              <w:jc w:val="both"/>
              <w:rPr>
                <w:rFonts w:ascii="Arial" w:hAnsi="Arial" w:cs="Arial"/>
                <w:sz w:val="20"/>
                <w:szCs w:val="20"/>
              </w:rPr>
            </w:pPr>
            <w:r w:rsidRPr="00AC1FA0">
              <w:rPr>
                <w:rFonts w:ascii="Arial" w:hAnsi="Arial" w:cs="Arial"/>
                <w:sz w:val="20"/>
                <w:szCs w:val="20"/>
              </w:rPr>
              <w:t>Час совместного творчества «Творим сего</w:t>
            </w:r>
            <w:r w:rsidR="009F19F0">
              <w:rPr>
                <w:rFonts w:ascii="Arial" w:hAnsi="Arial" w:cs="Arial"/>
                <w:sz w:val="20"/>
                <w:szCs w:val="20"/>
              </w:rPr>
              <w:t>дняшнюю жизнь»</w:t>
            </w:r>
          </w:p>
        </w:tc>
        <w:tc>
          <w:tcPr>
            <w:tcW w:w="3685" w:type="dxa"/>
          </w:tcPr>
          <w:p w:rsidR="006F4BF2" w:rsidRPr="00AC1FA0" w:rsidRDefault="006F4BF2">
            <w:pPr>
              <w:rPr>
                <w:rFonts w:ascii="Arial" w:hAnsi="Arial" w:cs="Arial"/>
                <w:sz w:val="20"/>
                <w:szCs w:val="20"/>
              </w:rPr>
            </w:pPr>
            <w:r w:rsidRPr="00AC1FA0">
              <w:rPr>
                <w:rFonts w:ascii="Arial" w:hAnsi="Arial" w:cs="Arial"/>
                <w:sz w:val="20"/>
                <w:szCs w:val="20"/>
              </w:rPr>
              <w:t>Учащиеся</w:t>
            </w:r>
          </w:p>
        </w:tc>
        <w:tc>
          <w:tcPr>
            <w:tcW w:w="2126" w:type="dxa"/>
          </w:tcPr>
          <w:p w:rsidR="006F4BF2" w:rsidRPr="00AC1FA0" w:rsidRDefault="006F4BF2">
            <w:pPr>
              <w:rPr>
                <w:rFonts w:ascii="Arial" w:hAnsi="Arial" w:cs="Arial"/>
                <w:sz w:val="20"/>
                <w:szCs w:val="20"/>
              </w:rPr>
            </w:pPr>
            <w:r w:rsidRPr="00AC1FA0">
              <w:rPr>
                <w:rFonts w:ascii="Arial" w:hAnsi="Arial" w:cs="Arial"/>
                <w:sz w:val="20"/>
                <w:szCs w:val="20"/>
              </w:rPr>
              <w:t xml:space="preserve">Кл. руководитель Лобанова Н.А. </w:t>
            </w:r>
          </w:p>
        </w:tc>
        <w:tc>
          <w:tcPr>
            <w:tcW w:w="2375" w:type="dxa"/>
          </w:tcPr>
          <w:p w:rsidR="006F4BF2" w:rsidRPr="00AC1FA0" w:rsidRDefault="006F4BF2">
            <w:pPr>
              <w:rPr>
                <w:rFonts w:ascii="Arial" w:hAnsi="Arial" w:cs="Arial"/>
                <w:sz w:val="20"/>
                <w:szCs w:val="20"/>
              </w:rPr>
            </w:pPr>
            <w:r w:rsidRPr="00AC1FA0">
              <w:rPr>
                <w:rFonts w:ascii="Arial" w:hAnsi="Arial" w:cs="Arial"/>
                <w:sz w:val="20"/>
                <w:szCs w:val="20"/>
              </w:rPr>
              <w:t xml:space="preserve">План работы на </w:t>
            </w:r>
          </w:p>
          <w:p w:rsidR="006F4BF2" w:rsidRPr="00AC1FA0" w:rsidRDefault="006F4BF2">
            <w:pPr>
              <w:rPr>
                <w:rFonts w:ascii="Arial" w:hAnsi="Arial" w:cs="Arial"/>
                <w:sz w:val="20"/>
                <w:szCs w:val="20"/>
              </w:rPr>
            </w:pPr>
            <w:r w:rsidRPr="00AC1FA0">
              <w:rPr>
                <w:rFonts w:ascii="Arial" w:hAnsi="Arial" w:cs="Arial"/>
                <w:sz w:val="20"/>
                <w:szCs w:val="20"/>
                <w:lang w:val="en-US"/>
              </w:rPr>
              <w:t>II</w:t>
            </w:r>
            <w:r w:rsidRPr="00AC1FA0">
              <w:rPr>
                <w:rFonts w:ascii="Arial" w:hAnsi="Arial" w:cs="Arial"/>
                <w:sz w:val="20"/>
                <w:szCs w:val="20"/>
              </w:rPr>
              <w:t xml:space="preserve"> четверть</w:t>
            </w:r>
          </w:p>
        </w:tc>
      </w:tr>
      <w:tr w:rsidR="006F4BF2" w:rsidRPr="00AC1FA0">
        <w:trPr>
          <w:cantSplit/>
        </w:trPr>
        <w:tc>
          <w:tcPr>
            <w:tcW w:w="1668" w:type="dxa"/>
          </w:tcPr>
          <w:p w:rsidR="006F4BF2" w:rsidRPr="00AC1FA0" w:rsidRDefault="006F4BF2">
            <w:pPr>
              <w:rPr>
                <w:rFonts w:ascii="Arial" w:hAnsi="Arial" w:cs="Arial"/>
                <w:sz w:val="20"/>
                <w:szCs w:val="20"/>
              </w:rPr>
            </w:pPr>
            <w:r w:rsidRPr="00AC1FA0">
              <w:rPr>
                <w:rFonts w:ascii="Arial" w:hAnsi="Arial" w:cs="Arial"/>
                <w:sz w:val="20"/>
                <w:szCs w:val="20"/>
              </w:rPr>
              <w:t>15.11.-20.12.</w:t>
            </w:r>
          </w:p>
        </w:tc>
        <w:tc>
          <w:tcPr>
            <w:tcW w:w="4394" w:type="dxa"/>
          </w:tcPr>
          <w:p w:rsidR="006F4BF2" w:rsidRPr="00AC1FA0" w:rsidRDefault="006F4BF2">
            <w:pPr>
              <w:jc w:val="both"/>
              <w:rPr>
                <w:rFonts w:ascii="Arial" w:hAnsi="Arial" w:cs="Arial"/>
                <w:sz w:val="20"/>
                <w:szCs w:val="20"/>
              </w:rPr>
            </w:pPr>
            <w:r w:rsidRPr="00AC1FA0">
              <w:rPr>
                <w:rFonts w:ascii="Arial" w:hAnsi="Arial" w:cs="Arial"/>
                <w:sz w:val="20"/>
                <w:szCs w:val="20"/>
              </w:rPr>
              <w:t>Участие в школьных и городских олимпиадах ес</w:t>
            </w:r>
            <w:r w:rsidR="009F19F0">
              <w:rPr>
                <w:rFonts w:ascii="Arial" w:hAnsi="Arial" w:cs="Arial"/>
                <w:sz w:val="20"/>
                <w:szCs w:val="20"/>
              </w:rPr>
              <w:t>тественно-математического цикла</w:t>
            </w:r>
          </w:p>
        </w:tc>
        <w:tc>
          <w:tcPr>
            <w:tcW w:w="3685" w:type="dxa"/>
          </w:tcPr>
          <w:p w:rsidR="006F4BF2" w:rsidRPr="00AC1FA0" w:rsidRDefault="006F4BF2">
            <w:pPr>
              <w:rPr>
                <w:rFonts w:ascii="Arial" w:hAnsi="Arial" w:cs="Arial"/>
                <w:sz w:val="20"/>
                <w:szCs w:val="20"/>
              </w:rPr>
            </w:pPr>
          </w:p>
        </w:tc>
        <w:tc>
          <w:tcPr>
            <w:tcW w:w="2126" w:type="dxa"/>
          </w:tcPr>
          <w:p w:rsidR="006F4BF2" w:rsidRPr="00AC1FA0" w:rsidRDefault="006F4BF2">
            <w:pPr>
              <w:rPr>
                <w:rFonts w:ascii="Arial" w:hAnsi="Arial" w:cs="Arial"/>
                <w:sz w:val="20"/>
                <w:szCs w:val="20"/>
              </w:rPr>
            </w:pPr>
          </w:p>
        </w:tc>
        <w:tc>
          <w:tcPr>
            <w:tcW w:w="2375" w:type="dxa"/>
          </w:tcPr>
          <w:p w:rsidR="006F4BF2" w:rsidRPr="00AC1FA0" w:rsidRDefault="006F4BF2">
            <w:pPr>
              <w:rPr>
                <w:rFonts w:ascii="Arial" w:hAnsi="Arial" w:cs="Arial"/>
                <w:sz w:val="20"/>
                <w:szCs w:val="20"/>
              </w:rPr>
            </w:pPr>
          </w:p>
        </w:tc>
      </w:tr>
      <w:tr w:rsidR="006F4BF2" w:rsidRPr="00AC1FA0">
        <w:trPr>
          <w:cantSplit/>
        </w:trPr>
        <w:tc>
          <w:tcPr>
            <w:tcW w:w="1668" w:type="dxa"/>
          </w:tcPr>
          <w:p w:rsidR="006F4BF2" w:rsidRPr="00AC1FA0" w:rsidRDefault="006F4BF2">
            <w:pPr>
              <w:rPr>
                <w:rFonts w:ascii="Arial" w:hAnsi="Arial" w:cs="Arial"/>
                <w:sz w:val="20"/>
                <w:szCs w:val="20"/>
              </w:rPr>
            </w:pPr>
            <w:r w:rsidRPr="00AC1FA0">
              <w:rPr>
                <w:rFonts w:ascii="Arial" w:hAnsi="Arial" w:cs="Arial"/>
                <w:sz w:val="20"/>
                <w:szCs w:val="20"/>
              </w:rPr>
              <w:t>20-27.11.2003</w:t>
            </w:r>
          </w:p>
        </w:tc>
        <w:tc>
          <w:tcPr>
            <w:tcW w:w="4394" w:type="dxa"/>
          </w:tcPr>
          <w:p w:rsidR="006F4BF2" w:rsidRPr="00AC1FA0" w:rsidRDefault="006F4BF2">
            <w:pPr>
              <w:jc w:val="both"/>
              <w:rPr>
                <w:rFonts w:ascii="Arial" w:hAnsi="Arial" w:cs="Arial"/>
                <w:sz w:val="20"/>
                <w:szCs w:val="20"/>
              </w:rPr>
            </w:pPr>
            <w:r w:rsidRPr="00AC1FA0">
              <w:rPr>
                <w:rFonts w:ascii="Arial" w:hAnsi="Arial" w:cs="Arial"/>
                <w:sz w:val="20"/>
                <w:szCs w:val="20"/>
              </w:rPr>
              <w:t>Участие в общешколь</w:t>
            </w:r>
            <w:r w:rsidR="009F19F0">
              <w:rPr>
                <w:rFonts w:ascii="Arial" w:hAnsi="Arial" w:cs="Arial"/>
                <w:sz w:val="20"/>
                <w:szCs w:val="20"/>
              </w:rPr>
              <w:t>ной декаде «Наш стиль жизни»</w:t>
            </w:r>
          </w:p>
        </w:tc>
        <w:tc>
          <w:tcPr>
            <w:tcW w:w="3685" w:type="dxa"/>
          </w:tcPr>
          <w:p w:rsidR="006F4BF2" w:rsidRPr="00AC1FA0" w:rsidRDefault="006F4BF2">
            <w:pPr>
              <w:rPr>
                <w:rFonts w:ascii="Arial" w:hAnsi="Arial" w:cs="Arial"/>
                <w:sz w:val="20"/>
                <w:szCs w:val="20"/>
              </w:rPr>
            </w:pPr>
            <w:r w:rsidRPr="00AC1FA0">
              <w:rPr>
                <w:rFonts w:ascii="Arial" w:hAnsi="Arial" w:cs="Arial"/>
                <w:sz w:val="20"/>
                <w:szCs w:val="20"/>
              </w:rPr>
              <w:t>Ученики</w:t>
            </w:r>
          </w:p>
          <w:p w:rsidR="006F4BF2" w:rsidRPr="00AC1FA0" w:rsidRDefault="006F4BF2">
            <w:pPr>
              <w:rPr>
                <w:rFonts w:ascii="Arial" w:hAnsi="Arial" w:cs="Arial"/>
                <w:sz w:val="20"/>
                <w:szCs w:val="20"/>
              </w:rPr>
            </w:pPr>
            <w:r w:rsidRPr="00AC1FA0">
              <w:rPr>
                <w:rFonts w:ascii="Arial" w:hAnsi="Arial" w:cs="Arial"/>
                <w:sz w:val="20"/>
                <w:szCs w:val="20"/>
              </w:rPr>
              <w:t xml:space="preserve">Кл. руководитель Лобанова Н.А. </w:t>
            </w:r>
          </w:p>
        </w:tc>
        <w:tc>
          <w:tcPr>
            <w:tcW w:w="2126" w:type="dxa"/>
          </w:tcPr>
          <w:p w:rsidR="006F4BF2" w:rsidRPr="00AC1FA0" w:rsidRDefault="006F4BF2">
            <w:pPr>
              <w:rPr>
                <w:rFonts w:ascii="Arial" w:hAnsi="Arial" w:cs="Arial"/>
                <w:sz w:val="20"/>
                <w:szCs w:val="20"/>
              </w:rPr>
            </w:pPr>
          </w:p>
        </w:tc>
        <w:tc>
          <w:tcPr>
            <w:tcW w:w="2375" w:type="dxa"/>
          </w:tcPr>
          <w:p w:rsidR="006F4BF2" w:rsidRPr="00AC1FA0" w:rsidRDefault="006F4BF2">
            <w:pPr>
              <w:rPr>
                <w:rFonts w:ascii="Arial" w:hAnsi="Arial" w:cs="Arial"/>
                <w:sz w:val="20"/>
                <w:szCs w:val="20"/>
              </w:rPr>
            </w:pPr>
            <w:r w:rsidRPr="00AC1FA0">
              <w:rPr>
                <w:rFonts w:ascii="Arial" w:hAnsi="Arial" w:cs="Arial"/>
                <w:sz w:val="20"/>
                <w:szCs w:val="20"/>
                <w:lang w:val="en-US"/>
              </w:rPr>
              <w:t>III</w:t>
            </w:r>
            <w:r w:rsidRPr="00AC1FA0">
              <w:rPr>
                <w:rFonts w:ascii="Arial" w:hAnsi="Arial" w:cs="Arial"/>
                <w:sz w:val="20"/>
                <w:szCs w:val="20"/>
              </w:rPr>
              <w:t xml:space="preserve"> место в конкурсе «Театр здоровья»</w:t>
            </w:r>
          </w:p>
          <w:p w:rsidR="006F4BF2" w:rsidRPr="00AC1FA0" w:rsidRDefault="006F4BF2">
            <w:pPr>
              <w:rPr>
                <w:rFonts w:ascii="Arial" w:hAnsi="Arial" w:cs="Arial"/>
                <w:sz w:val="20"/>
                <w:szCs w:val="20"/>
              </w:rPr>
            </w:pPr>
            <w:r w:rsidRPr="00AC1FA0">
              <w:rPr>
                <w:rFonts w:ascii="Arial" w:hAnsi="Arial" w:cs="Arial"/>
                <w:sz w:val="20"/>
                <w:szCs w:val="20"/>
                <w:lang w:val="en-US"/>
              </w:rPr>
              <w:t>I</w:t>
            </w:r>
            <w:r w:rsidRPr="00AC1FA0">
              <w:rPr>
                <w:rFonts w:ascii="Arial" w:hAnsi="Arial" w:cs="Arial"/>
                <w:sz w:val="20"/>
                <w:szCs w:val="20"/>
              </w:rPr>
              <w:t xml:space="preserve"> место в конкурсе плакатов</w:t>
            </w:r>
          </w:p>
          <w:p w:rsidR="006F4BF2" w:rsidRPr="00AC1FA0" w:rsidRDefault="006F4BF2">
            <w:pPr>
              <w:rPr>
                <w:rFonts w:ascii="Arial" w:hAnsi="Arial" w:cs="Arial"/>
                <w:sz w:val="20"/>
                <w:szCs w:val="20"/>
              </w:rPr>
            </w:pPr>
            <w:r w:rsidRPr="00AC1FA0">
              <w:rPr>
                <w:rFonts w:ascii="Arial" w:hAnsi="Arial" w:cs="Arial"/>
                <w:sz w:val="20"/>
                <w:szCs w:val="20"/>
              </w:rPr>
              <w:t>Работа группы волонтеров в клубе «Прометей»</w:t>
            </w:r>
          </w:p>
        </w:tc>
      </w:tr>
      <w:tr w:rsidR="006F4BF2" w:rsidRPr="00AC1FA0">
        <w:trPr>
          <w:cantSplit/>
        </w:trPr>
        <w:tc>
          <w:tcPr>
            <w:tcW w:w="1668" w:type="dxa"/>
          </w:tcPr>
          <w:p w:rsidR="006F4BF2" w:rsidRPr="00AC1FA0" w:rsidRDefault="008779B4">
            <w:pPr>
              <w:rPr>
                <w:rFonts w:ascii="Arial" w:hAnsi="Arial" w:cs="Arial"/>
                <w:sz w:val="20"/>
                <w:szCs w:val="20"/>
              </w:rPr>
            </w:pPr>
            <w:r>
              <w:rPr>
                <w:rFonts w:ascii="Arial" w:hAnsi="Arial" w:cs="Arial"/>
                <w:sz w:val="20"/>
                <w:szCs w:val="20"/>
              </w:rPr>
              <w:t>25.11.2003</w:t>
            </w:r>
          </w:p>
        </w:tc>
        <w:tc>
          <w:tcPr>
            <w:tcW w:w="4394" w:type="dxa"/>
          </w:tcPr>
          <w:p w:rsidR="006F4BF2" w:rsidRPr="00AC1FA0" w:rsidRDefault="006F4BF2">
            <w:pPr>
              <w:rPr>
                <w:rFonts w:ascii="Arial" w:hAnsi="Arial" w:cs="Arial"/>
                <w:sz w:val="20"/>
                <w:szCs w:val="20"/>
              </w:rPr>
            </w:pPr>
            <w:r w:rsidRPr="00AC1FA0">
              <w:rPr>
                <w:rFonts w:ascii="Arial" w:hAnsi="Arial" w:cs="Arial"/>
                <w:sz w:val="20"/>
                <w:szCs w:val="20"/>
              </w:rPr>
              <w:t>Тр</w:t>
            </w:r>
            <w:r w:rsidR="009F19F0">
              <w:rPr>
                <w:rFonts w:ascii="Arial" w:hAnsi="Arial" w:cs="Arial"/>
                <w:sz w:val="20"/>
                <w:szCs w:val="20"/>
              </w:rPr>
              <w:t>енинг «Легко ли сказать «нет»?»</w:t>
            </w:r>
          </w:p>
        </w:tc>
        <w:tc>
          <w:tcPr>
            <w:tcW w:w="3685" w:type="dxa"/>
          </w:tcPr>
          <w:p w:rsidR="006F4BF2" w:rsidRPr="00AC1FA0" w:rsidRDefault="006F4BF2">
            <w:pPr>
              <w:rPr>
                <w:rFonts w:ascii="Arial" w:hAnsi="Arial" w:cs="Arial"/>
                <w:sz w:val="20"/>
                <w:szCs w:val="20"/>
              </w:rPr>
            </w:pPr>
            <w:r w:rsidRPr="00AC1FA0">
              <w:rPr>
                <w:rFonts w:ascii="Arial" w:hAnsi="Arial" w:cs="Arial"/>
                <w:sz w:val="20"/>
                <w:szCs w:val="20"/>
              </w:rPr>
              <w:t xml:space="preserve">Кл. руководитель Лобанова Н.А. </w:t>
            </w:r>
          </w:p>
        </w:tc>
        <w:tc>
          <w:tcPr>
            <w:tcW w:w="2126" w:type="dxa"/>
          </w:tcPr>
          <w:p w:rsidR="006F4BF2" w:rsidRPr="00AC1FA0" w:rsidRDefault="006F4BF2">
            <w:pPr>
              <w:rPr>
                <w:rFonts w:ascii="Arial" w:hAnsi="Arial" w:cs="Arial"/>
                <w:sz w:val="20"/>
                <w:szCs w:val="20"/>
              </w:rPr>
            </w:pPr>
            <w:r w:rsidRPr="00AC1FA0">
              <w:rPr>
                <w:rFonts w:ascii="Arial" w:hAnsi="Arial" w:cs="Arial"/>
                <w:sz w:val="20"/>
                <w:szCs w:val="20"/>
              </w:rPr>
              <w:t xml:space="preserve">             -</w:t>
            </w:r>
          </w:p>
        </w:tc>
        <w:tc>
          <w:tcPr>
            <w:tcW w:w="2375" w:type="dxa"/>
          </w:tcPr>
          <w:p w:rsidR="006F4BF2" w:rsidRPr="00AC1FA0" w:rsidRDefault="006F4BF2">
            <w:pPr>
              <w:rPr>
                <w:rFonts w:ascii="Arial" w:hAnsi="Arial" w:cs="Arial"/>
                <w:sz w:val="20"/>
                <w:szCs w:val="20"/>
              </w:rPr>
            </w:pPr>
            <w:r w:rsidRPr="00AC1FA0">
              <w:rPr>
                <w:rFonts w:ascii="Arial" w:hAnsi="Arial" w:cs="Arial"/>
                <w:sz w:val="20"/>
                <w:szCs w:val="20"/>
              </w:rPr>
              <w:t>Навыки отказа от вредных привычек</w:t>
            </w:r>
          </w:p>
        </w:tc>
      </w:tr>
      <w:tr w:rsidR="006F4BF2" w:rsidRPr="00AC1FA0">
        <w:trPr>
          <w:cantSplit/>
        </w:trPr>
        <w:tc>
          <w:tcPr>
            <w:tcW w:w="1668" w:type="dxa"/>
          </w:tcPr>
          <w:p w:rsidR="006F4BF2" w:rsidRPr="00AC1FA0" w:rsidRDefault="006F4BF2">
            <w:pPr>
              <w:rPr>
                <w:rFonts w:ascii="Arial" w:hAnsi="Arial" w:cs="Arial"/>
                <w:sz w:val="20"/>
                <w:szCs w:val="20"/>
              </w:rPr>
            </w:pPr>
            <w:r w:rsidRPr="00AC1FA0">
              <w:rPr>
                <w:rFonts w:ascii="Arial" w:hAnsi="Arial" w:cs="Arial"/>
                <w:sz w:val="20"/>
                <w:szCs w:val="20"/>
              </w:rPr>
              <w:t>27-30.11.2003</w:t>
            </w:r>
          </w:p>
        </w:tc>
        <w:tc>
          <w:tcPr>
            <w:tcW w:w="4394" w:type="dxa"/>
          </w:tcPr>
          <w:p w:rsidR="006F4BF2" w:rsidRPr="00AC1FA0" w:rsidRDefault="006F4BF2">
            <w:pPr>
              <w:rPr>
                <w:rFonts w:ascii="Arial" w:hAnsi="Arial" w:cs="Arial"/>
                <w:sz w:val="20"/>
                <w:szCs w:val="20"/>
              </w:rPr>
            </w:pPr>
            <w:r w:rsidRPr="00AC1FA0">
              <w:rPr>
                <w:rFonts w:ascii="Arial" w:hAnsi="Arial" w:cs="Arial"/>
                <w:sz w:val="20"/>
                <w:szCs w:val="20"/>
              </w:rPr>
              <w:t>Лекции преподавателей физики и матема</w:t>
            </w:r>
            <w:r w:rsidR="009F19F0">
              <w:rPr>
                <w:rFonts w:ascii="Arial" w:hAnsi="Arial" w:cs="Arial"/>
                <w:sz w:val="20"/>
                <w:szCs w:val="20"/>
              </w:rPr>
              <w:t>тики УГНТУ</w:t>
            </w:r>
          </w:p>
        </w:tc>
        <w:tc>
          <w:tcPr>
            <w:tcW w:w="3685" w:type="dxa"/>
          </w:tcPr>
          <w:p w:rsidR="006F4BF2" w:rsidRPr="00AC1FA0" w:rsidRDefault="006F4BF2">
            <w:pPr>
              <w:rPr>
                <w:rFonts w:ascii="Arial" w:hAnsi="Arial" w:cs="Arial"/>
                <w:sz w:val="20"/>
                <w:szCs w:val="20"/>
              </w:rPr>
            </w:pPr>
            <w:r w:rsidRPr="00AC1FA0">
              <w:rPr>
                <w:rFonts w:ascii="Arial" w:hAnsi="Arial" w:cs="Arial"/>
                <w:sz w:val="20"/>
                <w:szCs w:val="20"/>
              </w:rPr>
              <w:t xml:space="preserve">Администрация </w:t>
            </w:r>
          </w:p>
        </w:tc>
        <w:tc>
          <w:tcPr>
            <w:tcW w:w="2126" w:type="dxa"/>
          </w:tcPr>
          <w:p w:rsidR="006F4BF2" w:rsidRPr="00AC1FA0" w:rsidRDefault="006F4BF2">
            <w:pPr>
              <w:rPr>
                <w:rFonts w:ascii="Arial" w:hAnsi="Arial" w:cs="Arial"/>
                <w:sz w:val="20"/>
                <w:szCs w:val="20"/>
              </w:rPr>
            </w:pPr>
            <w:r w:rsidRPr="00AC1FA0">
              <w:rPr>
                <w:rFonts w:ascii="Arial" w:hAnsi="Arial" w:cs="Arial"/>
                <w:sz w:val="20"/>
                <w:szCs w:val="20"/>
              </w:rPr>
              <w:t>Учителя физики, математики школы</w:t>
            </w:r>
          </w:p>
        </w:tc>
        <w:tc>
          <w:tcPr>
            <w:tcW w:w="2375" w:type="dxa"/>
          </w:tcPr>
          <w:p w:rsidR="006F4BF2" w:rsidRPr="00AC1FA0" w:rsidRDefault="006F4BF2">
            <w:pPr>
              <w:rPr>
                <w:rFonts w:ascii="Arial" w:hAnsi="Arial" w:cs="Arial"/>
                <w:sz w:val="20"/>
                <w:szCs w:val="20"/>
              </w:rPr>
            </w:pPr>
            <w:r w:rsidRPr="00AC1FA0">
              <w:rPr>
                <w:rFonts w:ascii="Arial" w:hAnsi="Arial" w:cs="Arial"/>
                <w:sz w:val="20"/>
                <w:szCs w:val="20"/>
              </w:rPr>
              <w:t>Экспертная оценка собственных знаний</w:t>
            </w:r>
          </w:p>
        </w:tc>
      </w:tr>
      <w:tr w:rsidR="006F4BF2" w:rsidRPr="00AC1FA0">
        <w:trPr>
          <w:cantSplit/>
        </w:trPr>
        <w:tc>
          <w:tcPr>
            <w:tcW w:w="1668" w:type="dxa"/>
          </w:tcPr>
          <w:p w:rsidR="006F4BF2" w:rsidRPr="00AC1FA0" w:rsidRDefault="006F4BF2">
            <w:pPr>
              <w:rPr>
                <w:rFonts w:ascii="Arial" w:hAnsi="Arial" w:cs="Arial"/>
                <w:sz w:val="20"/>
                <w:szCs w:val="20"/>
              </w:rPr>
            </w:pPr>
            <w:r w:rsidRPr="00AC1FA0">
              <w:rPr>
                <w:rFonts w:ascii="Arial" w:hAnsi="Arial" w:cs="Arial"/>
                <w:sz w:val="20"/>
                <w:szCs w:val="20"/>
              </w:rPr>
              <w:t>24-29.11.2003</w:t>
            </w:r>
          </w:p>
        </w:tc>
        <w:tc>
          <w:tcPr>
            <w:tcW w:w="4394" w:type="dxa"/>
          </w:tcPr>
          <w:p w:rsidR="006F4BF2" w:rsidRPr="00AC1FA0" w:rsidRDefault="006F4BF2">
            <w:pPr>
              <w:rPr>
                <w:rFonts w:ascii="Arial" w:hAnsi="Arial" w:cs="Arial"/>
                <w:sz w:val="20"/>
                <w:szCs w:val="20"/>
              </w:rPr>
            </w:pPr>
            <w:r w:rsidRPr="00AC1FA0">
              <w:rPr>
                <w:rFonts w:ascii="Arial" w:hAnsi="Arial" w:cs="Arial"/>
                <w:sz w:val="20"/>
                <w:szCs w:val="20"/>
              </w:rPr>
              <w:t>Школьные соревнования по футболу</w:t>
            </w:r>
          </w:p>
        </w:tc>
        <w:tc>
          <w:tcPr>
            <w:tcW w:w="3685" w:type="dxa"/>
          </w:tcPr>
          <w:p w:rsidR="006F4BF2" w:rsidRPr="00AC1FA0" w:rsidRDefault="006F4BF2">
            <w:pPr>
              <w:rPr>
                <w:rFonts w:ascii="Arial" w:hAnsi="Arial" w:cs="Arial"/>
                <w:sz w:val="20"/>
                <w:szCs w:val="20"/>
              </w:rPr>
            </w:pPr>
            <w:r w:rsidRPr="00AC1FA0">
              <w:rPr>
                <w:rFonts w:ascii="Arial" w:hAnsi="Arial" w:cs="Arial"/>
                <w:sz w:val="20"/>
                <w:szCs w:val="20"/>
              </w:rPr>
              <w:t xml:space="preserve">Учащиеся, </w:t>
            </w:r>
          </w:p>
          <w:p w:rsidR="006F4BF2" w:rsidRPr="00AC1FA0" w:rsidRDefault="000B740F">
            <w:pPr>
              <w:rPr>
                <w:rFonts w:ascii="Arial" w:hAnsi="Arial" w:cs="Arial"/>
                <w:sz w:val="20"/>
                <w:szCs w:val="20"/>
              </w:rPr>
            </w:pPr>
            <w:r>
              <w:rPr>
                <w:rFonts w:ascii="Arial" w:hAnsi="Arial" w:cs="Arial"/>
                <w:sz w:val="20"/>
                <w:szCs w:val="20"/>
              </w:rPr>
              <w:t>у</w:t>
            </w:r>
            <w:r w:rsidR="006F4BF2" w:rsidRPr="00AC1FA0">
              <w:rPr>
                <w:rFonts w:ascii="Arial" w:hAnsi="Arial" w:cs="Arial"/>
                <w:sz w:val="20"/>
                <w:szCs w:val="20"/>
              </w:rPr>
              <w:t>читель физической культуры</w:t>
            </w:r>
          </w:p>
        </w:tc>
        <w:tc>
          <w:tcPr>
            <w:tcW w:w="2126" w:type="dxa"/>
          </w:tcPr>
          <w:p w:rsidR="006F4BF2" w:rsidRPr="00AC1FA0" w:rsidRDefault="006F4BF2">
            <w:pPr>
              <w:rPr>
                <w:rFonts w:ascii="Arial" w:hAnsi="Arial" w:cs="Arial"/>
                <w:sz w:val="20"/>
                <w:szCs w:val="20"/>
              </w:rPr>
            </w:pPr>
          </w:p>
        </w:tc>
        <w:tc>
          <w:tcPr>
            <w:tcW w:w="2375" w:type="dxa"/>
          </w:tcPr>
          <w:p w:rsidR="006F4BF2" w:rsidRPr="00AC1FA0" w:rsidRDefault="006F4BF2">
            <w:pPr>
              <w:rPr>
                <w:rFonts w:ascii="Arial" w:hAnsi="Arial" w:cs="Arial"/>
                <w:sz w:val="20"/>
                <w:szCs w:val="20"/>
              </w:rPr>
            </w:pPr>
            <w:r w:rsidRPr="00AC1FA0">
              <w:rPr>
                <w:rFonts w:ascii="Arial" w:hAnsi="Arial" w:cs="Arial"/>
                <w:sz w:val="20"/>
                <w:szCs w:val="20"/>
                <w:lang w:val="en-US"/>
              </w:rPr>
              <w:t>I</w:t>
            </w:r>
            <w:r w:rsidRPr="00AC1FA0">
              <w:rPr>
                <w:rFonts w:ascii="Arial" w:hAnsi="Arial" w:cs="Arial"/>
                <w:sz w:val="20"/>
                <w:szCs w:val="20"/>
              </w:rPr>
              <w:t xml:space="preserve"> место</w:t>
            </w:r>
          </w:p>
        </w:tc>
      </w:tr>
      <w:tr w:rsidR="006F4BF2" w:rsidRPr="00AC1FA0">
        <w:trPr>
          <w:cantSplit/>
        </w:trPr>
        <w:tc>
          <w:tcPr>
            <w:tcW w:w="1668" w:type="dxa"/>
          </w:tcPr>
          <w:p w:rsidR="006F4BF2" w:rsidRPr="00AC1FA0" w:rsidRDefault="008779B4">
            <w:pPr>
              <w:rPr>
                <w:rFonts w:ascii="Arial" w:hAnsi="Arial" w:cs="Arial"/>
                <w:sz w:val="20"/>
                <w:szCs w:val="20"/>
              </w:rPr>
            </w:pPr>
            <w:r>
              <w:rPr>
                <w:rFonts w:ascii="Arial" w:hAnsi="Arial" w:cs="Arial"/>
                <w:sz w:val="20"/>
                <w:szCs w:val="20"/>
              </w:rPr>
              <w:t>29.11.2003</w:t>
            </w:r>
          </w:p>
        </w:tc>
        <w:tc>
          <w:tcPr>
            <w:tcW w:w="4394" w:type="dxa"/>
          </w:tcPr>
          <w:p w:rsidR="006F4BF2" w:rsidRPr="00AC1FA0" w:rsidRDefault="006F4BF2">
            <w:pPr>
              <w:rPr>
                <w:rFonts w:ascii="Arial" w:hAnsi="Arial" w:cs="Arial"/>
                <w:sz w:val="20"/>
                <w:szCs w:val="20"/>
              </w:rPr>
            </w:pPr>
            <w:r w:rsidRPr="00AC1FA0">
              <w:rPr>
                <w:rFonts w:ascii="Arial" w:hAnsi="Arial" w:cs="Arial"/>
                <w:sz w:val="20"/>
                <w:szCs w:val="20"/>
              </w:rPr>
              <w:t>Встреча с молодыми</w:t>
            </w:r>
            <w:r w:rsidR="009F19F0">
              <w:rPr>
                <w:rFonts w:ascii="Arial" w:hAnsi="Arial" w:cs="Arial"/>
                <w:sz w:val="20"/>
                <w:szCs w:val="20"/>
              </w:rPr>
              <w:t xml:space="preserve"> специалистами ОАО «Томскнефть»</w:t>
            </w:r>
          </w:p>
        </w:tc>
        <w:tc>
          <w:tcPr>
            <w:tcW w:w="3685" w:type="dxa"/>
          </w:tcPr>
          <w:p w:rsidR="000B740F" w:rsidRDefault="006F4BF2">
            <w:pPr>
              <w:rPr>
                <w:rFonts w:ascii="Arial" w:hAnsi="Arial" w:cs="Arial"/>
                <w:sz w:val="20"/>
                <w:szCs w:val="20"/>
              </w:rPr>
            </w:pPr>
            <w:r w:rsidRPr="00AC1FA0">
              <w:rPr>
                <w:rFonts w:ascii="Arial" w:hAnsi="Arial" w:cs="Arial"/>
                <w:sz w:val="20"/>
                <w:szCs w:val="20"/>
              </w:rPr>
              <w:t xml:space="preserve">Классный руководитель </w:t>
            </w:r>
          </w:p>
          <w:p w:rsidR="006F4BF2" w:rsidRPr="00AC1FA0" w:rsidRDefault="006F4BF2">
            <w:pPr>
              <w:rPr>
                <w:rFonts w:ascii="Arial" w:hAnsi="Arial" w:cs="Arial"/>
                <w:sz w:val="20"/>
                <w:szCs w:val="20"/>
              </w:rPr>
            </w:pPr>
            <w:r w:rsidRPr="00AC1FA0">
              <w:rPr>
                <w:rFonts w:ascii="Arial" w:hAnsi="Arial" w:cs="Arial"/>
                <w:sz w:val="20"/>
                <w:szCs w:val="20"/>
              </w:rPr>
              <w:t>Лобанова Н.А.</w:t>
            </w:r>
          </w:p>
        </w:tc>
        <w:tc>
          <w:tcPr>
            <w:tcW w:w="2126" w:type="dxa"/>
          </w:tcPr>
          <w:p w:rsidR="006F4BF2" w:rsidRPr="00AC1FA0" w:rsidRDefault="006F4BF2">
            <w:pPr>
              <w:rPr>
                <w:rFonts w:ascii="Arial" w:hAnsi="Arial" w:cs="Arial"/>
                <w:sz w:val="20"/>
                <w:szCs w:val="20"/>
              </w:rPr>
            </w:pPr>
            <w:r w:rsidRPr="00AC1FA0">
              <w:rPr>
                <w:rFonts w:ascii="Arial" w:hAnsi="Arial" w:cs="Arial"/>
                <w:sz w:val="20"/>
                <w:szCs w:val="20"/>
              </w:rPr>
              <w:t>6 молодых специалистов</w:t>
            </w:r>
          </w:p>
          <w:p w:rsidR="006F4BF2" w:rsidRPr="00AC1FA0" w:rsidRDefault="006F4BF2">
            <w:pPr>
              <w:rPr>
                <w:rFonts w:ascii="Arial" w:hAnsi="Arial" w:cs="Arial"/>
                <w:sz w:val="20"/>
                <w:szCs w:val="20"/>
              </w:rPr>
            </w:pPr>
            <w:r w:rsidRPr="00AC1FA0">
              <w:rPr>
                <w:rFonts w:ascii="Arial" w:hAnsi="Arial" w:cs="Arial"/>
                <w:sz w:val="20"/>
                <w:szCs w:val="20"/>
              </w:rPr>
              <w:t>ОАО «Томскнефть»</w:t>
            </w:r>
          </w:p>
        </w:tc>
        <w:tc>
          <w:tcPr>
            <w:tcW w:w="2375" w:type="dxa"/>
          </w:tcPr>
          <w:p w:rsidR="006F4BF2" w:rsidRPr="00AC1FA0" w:rsidRDefault="006F4BF2">
            <w:pPr>
              <w:rPr>
                <w:rFonts w:ascii="Arial" w:hAnsi="Arial" w:cs="Arial"/>
                <w:sz w:val="20"/>
                <w:szCs w:val="20"/>
              </w:rPr>
            </w:pPr>
            <w:r w:rsidRPr="00AC1FA0">
              <w:rPr>
                <w:rFonts w:ascii="Arial" w:hAnsi="Arial" w:cs="Arial"/>
                <w:sz w:val="20"/>
                <w:szCs w:val="20"/>
              </w:rPr>
              <w:t>Навыки общения и “Профессиограммы инженера, программиста, менеджера”</w:t>
            </w:r>
          </w:p>
        </w:tc>
      </w:tr>
      <w:tr w:rsidR="006F4BF2" w:rsidRPr="00AC1FA0">
        <w:trPr>
          <w:cantSplit/>
        </w:trPr>
        <w:tc>
          <w:tcPr>
            <w:tcW w:w="1668" w:type="dxa"/>
          </w:tcPr>
          <w:p w:rsidR="006F4BF2" w:rsidRPr="00AC1FA0" w:rsidRDefault="008779B4">
            <w:pPr>
              <w:rPr>
                <w:rFonts w:ascii="Arial" w:hAnsi="Arial" w:cs="Arial"/>
                <w:sz w:val="20"/>
                <w:szCs w:val="20"/>
              </w:rPr>
            </w:pPr>
            <w:r>
              <w:rPr>
                <w:rFonts w:ascii="Arial" w:hAnsi="Arial" w:cs="Arial"/>
                <w:sz w:val="20"/>
                <w:szCs w:val="20"/>
              </w:rPr>
              <w:t>8.12.2003</w:t>
            </w:r>
          </w:p>
        </w:tc>
        <w:tc>
          <w:tcPr>
            <w:tcW w:w="4394" w:type="dxa"/>
          </w:tcPr>
          <w:p w:rsidR="006F4BF2" w:rsidRPr="00AC1FA0" w:rsidRDefault="006F4BF2">
            <w:pPr>
              <w:rPr>
                <w:rFonts w:ascii="Arial" w:hAnsi="Arial" w:cs="Arial"/>
                <w:sz w:val="20"/>
                <w:szCs w:val="20"/>
              </w:rPr>
            </w:pPr>
            <w:r w:rsidRPr="00AC1FA0">
              <w:rPr>
                <w:rFonts w:ascii="Arial" w:hAnsi="Arial" w:cs="Arial"/>
                <w:sz w:val="20"/>
                <w:szCs w:val="20"/>
              </w:rPr>
              <w:t>Классный час «</w:t>
            </w:r>
            <w:r w:rsidR="009F19F0">
              <w:rPr>
                <w:rFonts w:ascii="Arial" w:hAnsi="Arial" w:cs="Arial"/>
                <w:sz w:val="20"/>
                <w:szCs w:val="20"/>
              </w:rPr>
              <w:t>Государственные символы России»</w:t>
            </w:r>
          </w:p>
        </w:tc>
        <w:tc>
          <w:tcPr>
            <w:tcW w:w="3685" w:type="dxa"/>
          </w:tcPr>
          <w:p w:rsidR="006F4BF2" w:rsidRPr="00AC1FA0" w:rsidRDefault="006F4BF2">
            <w:pPr>
              <w:rPr>
                <w:rFonts w:ascii="Arial" w:hAnsi="Arial" w:cs="Arial"/>
                <w:sz w:val="20"/>
                <w:szCs w:val="20"/>
              </w:rPr>
            </w:pPr>
            <w:r w:rsidRPr="00AC1FA0">
              <w:rPr>
                <w:rFonts w:ascii="Arial" w:hAnsi="Arial" w:cs="Arial"/>
                <w:sz w:val="20"/>
                <w:szCs w:val="20"/>
              </w:rPr>
              <w:t>Ученики</w:t>
            </w:r>
            <w:r w:rsidR="000B740F">
              <w:rPr>
                <w:rFonts w:ascii="Arial" w:hAnsi="Arial" w:cs="Arial"/>
                <w:sz w:val="20"/>
                <w:szCs w:val="20"/>
              </w:rPr>
              <w:t>,</w:t>
            </w:r>
          </w:p>
          <w:p w:rsidR="006F4BF2" w:rsidRPr="00AC1FA0" w:rsidRDefault="000B740F">
            <w:pPr>
              <w:rPr>
                <w:rFonts w:ascii="Arial" w:hAnsi="Arial" w:cs="Arial"/>
                <w:sz w:val="20"/>
                <w:szCs w:val="20"/>
              </w:rPr>
            </w:pPr>
            <w:r>
              <w:rPr>
                <w:rFonts w:ascii="Arial" w:hAnsi="Arial" w:cs="Arial"/>
                <w:sz w:val="20"/>
                <w:szCs w:val="20"/>
              </w:rPr>
              <w:t>к</w:t>
            </w:r>
            <w:r w:rsidR="006F4BF2" w:rsidRPr="00AC1FA0">
              <w:rPr>
                <w:rFonts w:ascii="Arial" w:hAnsi="Arial" w:cs="Arial"/>
                <w:sz w:val="20"/>
                <w:szCs w:val="20"/>
              </w:rPr>
              <w:t xml:space="preserve">л. руководитель Лобанова Н.А. </w:t>
            </w:r>
          </w:p>
        </w:tc>
        <w:tc>
          <w:tcPr>
            <w:tcW w:w="2126" w:type="dxa"/>
          </w:tcPr>
          <w:p w:rsidR="006F4BF2" w:rsidRPr="00AC1FA0" w:rsidRDefault="006F4BF2">
            <w:pPr>
              <w:rPr>
                <w:rFonts w:ascii="Arial" w:hAnsi="Arial" w:cs="Arial"/>
                <w:sz w:val="20"/>
                <w:szCs w:val="20"/>
              </w:rPr>
            </w:pPr>
          </w:p>
        </w:tc>
        <w:tc>
          <w:tcPr>
            <w:tcW w:w="2375" w:type="dxa"/>
          </w:tcPr>
          <w:p w:rsidR="006F4BF2" w:rsidRPr="00AC1FA0" w:rsidRDefault="006F4BF2">
            <w:pPr>
              <w:rPr>
                <w:rFonts w:ascii="Arial" w:hAnsi="Arial" w:cs="Arial"/>
                <w:sz w:val="20"/>
                <w:szCs w:val="20"/>
              </w:rPr>
            </w:pPr>
            <w:r w:rsidRPr="00AC1FA0">
              <w:rPr>
                <w:rFonts w:ascii="Arial" w:hAnsi="Arial" w:cs="Arial"/>
                <w:sz w:val="20"/>
                <w:szCs w:val="20"/>
              </w:rPr>
              <w:t>Классный уголок “Символы России”</w:t>
            </w:r>
          </w:p>
        </w:tc>
      </w:tr>
      <w:tr w:rsidR="006F4BF2" w:rsidRPr="00AC1FA0">
        <w:trPr>
          <w:cantSplit/>
        </w:trPr>
        <w:tc>
          <w:tcPr>
            <w:tcW w:w="1668" w:type="dxa"/>
          </w:tcPr>
          <w:p w:rsidR="006F4BF2" w:rsidRPr="00AC1FA0" w:rsidRDefault="008779B4">
            <w:pPr>
              <w:rPr>
                <w:rFonts w:ascii="Arial" w:hAnsi="Arial" w:cs="Arial"/>
                <w:sz w:val="20"/>
                <w:szCs w:val="20"/>
              </w:rPr>
            </w:pPr>
            <w:r>
              <w:rPr>
                <w:rFonts w:ascii="Arial" w:hAnsi="Arial" w:cs="Arial"/>
                <w:sz w:val="20"/>
                <w:szCs w:val="20"/>
              </w:rPr>
              <w:t>9.12.2003</w:t>
            </w:r>
          </w:p>
        </w:tc>
        <w:tc>
          <w:tcPr>
            <w:tcW w:w="4394" w:type="dxa"/>
          </w:tcPr>
          <w:p w:rsidR="006F4BF2" w:rsidRPr="00AC1FA0" w:rsidRDefault="006F4BF2">
            <w:pPr>
              <w:rPr>
                <w:rFonts w:ascii="Arial" w:hAnsi="Arial" w:cs="Arial"/>
                <w:sz w:val="20"/>
                <w:szCs w:val="20"/>
              </w:rPr>
            </w:pPr>
            <w:r w:rsidRPr="00AC1FA0">
              <w:rPr>
                <w:rFonts w:ascii="Arial" w:hAnsi="Arial" w:cs="Arial"/>
                <w:sz w:val="20"/>
                <w:szCs w:val="20"/>
              </w:rPr>
              <w:t>Встреча с заместителем Главы администрации города Т.А. Фишер «Исполнительные органы власти го</w:t>
            </w:r>
            <w:r w:rsidR="009F19F0">
              <w:rPr>
                <w:rFonts w:ascii="Arial" w:hAnsi="Arial" w:cs="Arial"/>
                <w:sz w:val="20"/>
                <w:szCs w:val="20"/>
              </w:rPr>
              <w:t>рода»</w:t>
            </w:r>
          </w:p>
        </w:tc>
        <w:tc>
          <w:tcPr>
            <w:tcW w:w="3685" w:type="dxa"/>
          </w:tcPr>
          <w:p w:rsidR="006F4BF2" w:rsidRPr="00AC1FA0" w:rsidRDefault="006F4BF2">
            <w:pPr>
              <w:rPr>
                <w:rFonts w:ascii="Arial" w:hAnsi="Arial" w:cs="Arial"/>
                <w:sz w:val="20"/>
                <w:szCs w:val="20"/>
              </w:rPr>
            </w:pPr>
            <w:r w:rsidRPr="00AC1FA0">
              <w:rPr>
                <w:rFonts w:ascii="Arial" w:hAnsi="Arial" w:cs="Arial"/>
                <w:sz w:val="20"/>
                <w:szCs w:val="20"/>
              </w:rPr>
              <w:t>Администрация школы</w:t>
            </w:r>
          </w:p>
        </w:tc>
        <w:tc>
          <w:tcPr>
            <w:tcW w:w="2126" w:type="dxa"/>
          </w:tcPr>
          <w:p w:rsidR="006F4BF2" w:rsidRPr="00AC1FA0" w:rsidRDefault="006F4BF2">
            <w:pPr>
              <w:rPr>
                <w:rFonts w:ascii="Arial" w:hAnsi="Arial" w:cs="Arial"/>
                <w:sz w:val="20"/>
                <w:szCs w:val="20"/>
              </w:rPr>
            </w:pPr>
            <w:r w:rsidRPr="00AC1FA0">
              <w:rPr>
                <w:rFonts w:ascii="Arial" w:hAnsi="Arial" w:cs="Arial"/>
                <w:sz w:val="20"/>
                <w:szCs w:val="20"/>
              </w:rPr>
              <w:t>Директор школы</w:t>
            </w:r>
          </w:p>
        </w:tc>
        <w:tc>
          <w:tcPr>
            <w:tcW w:w="2375" w:type="dxa"/>
          </w:tcPr>
          <w:p w:rsidR="006F4BF2" w:rsidRPr="00AC1FA0" w:rsidRDefault="006F4BF2">
            <w:pPr>
              <w:rPr>
                <w:rFonts w:ascii="Arial" w:hAnsi="Arial" w:cs="Arial"/>
                <w:sz w:val="20"/>
                <w:szCs w:val="20"/>
              </w:rPr>
            </w:pPr>
            <w:r w:rsidRPr="00AC1FA0">
              <w:rPr>
                <w:rFonts w:ascii="Arial" w:hAnsi="Arial" w:cs="Arial"/>
                <w:sz w:val="20"/>
                <w:szCs w:val="20"/>
              </w:rPr>
              <w:t>Книги о Стрежевом в классной библиотеке</w:t>
            </w:r>
          </w:p>
        </w:tc>
      </w:tr>
      <w:tr w:rsidR="006F4BF2" w:rsidRPr="00AC1FA0">
        <w:trPr>
          <w:cantSplit/>
        </w:trPr>
        <w:tc>
          <w:tcPr>
            <w:tcW w:w="1668" w:type="dxa"/>
          </w:tcPr>
          <w:p w:rsidR="006F4BF2" w:rsidRPr="00AC1FA0" w:rsidRDefault="008779B4">
            <w:pPr>
              <w:rPr>
                <w:rFonts w:ascii="Arial" w:hAnsi="Arial" w:cs="Arial"/>
                <w:sz w:val="20"/>
                <w:szCs w:val="20"/>
              </w:rPr>
            </w:pPr>
            <w:r>
              <w:rPr>
                <w:rFonts w:ascii="Arial" w:hAnsi="Arial" w:cs="Arial"/>
                <w:sz w:val="20"/>
                <w:szCs w:val="20"/>
              </w:rPr>
              <w:t>11.12.2003</w:t>
            </w:r>
          </w:p>
        </w:tc>
        <w:tc>
          <w:tcPr>
            <w:tcW w:w="4394" w:type="dxa"/>
          </w:tcPr>
          <w:p w:rsidR="006F4BF2" w:rsidRPr="00AC1FA0" w:rsidRDefault="006F4BF2">
            <w:pPr>
              <w:rPr>
                <w:rFonts w:ascii="Arial" w:hAnsi="Arial" w:cs="Arial"/>
                <w:sz w:val="20"/>
                <w:szCs w:val="20"/>
              </w:rPr>
            </w:pPr>
            <w:r w:rsidRPr="00AC1FA0">
              <w:rPr>
                <w:rFonts w:ascii="Arial" w:hAnsi="Arial" w:cs="Arial"/>
                <w:sz w:val="20"/>
                <w:szCs w:val="20"/>
              </w:rPr>
              <w:t>Интеллектуальная игра «Знаток</w:t>
            </w:r>
            <w:r w:rsidR="009F19F0">
              <w:rPr>
                <w:rFonts w:ascii="Arial" w:hAnsi="Arial" w:cs="Arial"/>
                <w:sz w:val="20"/>
                <w:szCs w:val="20"/>
              </w:rPr>
              <w:t>и Основного закона государства»</w:t>
            </w:r>
          </w:p>
        </w:tc>
        <w:tc>
          <w:tcPr>
            <w:tcW w:w="3685" w:type="dxa"/>
          </w:tcPr>
          <w:p w:rsidR="006F4BF2" w:rsidRPr="00AC1FA0" w:rsidRDefault="006F4BF2">
            <w:pPr>
              <w:rPr>
                <w:rFonts w:ascii="Arial" w:hAnsi="Arial" w:cs="Arial"/>
                <w:sz w:val="20"/>
                <w:szCs w:val="20"/>
              </w:rPr>
            </w:pPr>
            <w:r w:rsidRPr="00AC1FA0">
              <w:rPr>
                <w:rFonts w:ascii="Arial" w:hAnsi="Arial" w:cs="Arial"/>
                <w:sz w:val="20"/>
                <w:szCs w:val="20"/>
              </w:rPr>
              <w:t>Учителя обществознания и истории и ученики</w:t>
            </w:r>
          </w:p>
        </w:tc>
        <w:tc>
          <w:tcPr>
            <w:tcW w:w="2126" w:type="dxa"/>
          </w:tcPr>
          <w:p w:rsidR="006F4BF2" w:rsidRPr="00AC1FA0" w:rsidRDefault="006F4BF2">
            <w:pPr>
              <w:rPr>
                <w:rFonts w:ascii="Arial" w:hAnsi="Arial" w:cs="Arial"/>
                <w:sz w:val="20"/>
                <w:szCs w:val="20"/>
              </w:rPr>
            </w:pPr>
            <w:r w:rsidRPr="00AC1FA0">
              <w:rPr>
                <w:rFonts w:ascii="Arial" w:hAnsi="Arial" w:cs="Arial"/>
                <w:sz w:val="20"/>
                <w:szCs w:val="20"/>
              </w:rPr>
              <w:t>Учащиеся 10-11 классов</w:t>
            </w:r>
          </w:p>
        </w:tc>
        <w:tc>
          <w:tcPr>
            <w:tcW w:w="2375" w:type="dxa"/>
          </w:tcPr>
          <w:p w:rsidR="006F4BF2" w:rsidRPr="00AC1FA0" w:rsidRDefault="006F4BF2">
            <w:pPr>
              <w:rPr>
                <w:rFonts w:ascii="Arial" w:hAnsi="Arial" w:cs="Arial"/>
                <w:sz w:val="20"/>
                <w:szCs w:val="20"/>
              </w:rPr>
            </w:pPr>
            <w:r w:rsidRPr="00AC1FA0">
              <w:rPr>
                <w:rFonts w:ascii="Arial" w:hAnsi="Arial" w:cs="Arial"/>
                <w:sz w:val="20"/>
                <w:szCs w:val="20"/>
                <w:lang w:val="en-US"/>
              </w:rPr>
              <w:t>II</w:t>
            </w:r>
            <w:r w:rsidRPr="00AC1FA0">
              <w:rPr>
                <w:rFonts w:ascii="Arial" w:hAnsi="Arial" w:cs="Arial"/>
                <w:sz w:val="20"/>
                <w:szCs w:val="20"/>
              </w:rPr>
              <w:t xml:space="preserve"> место</w:t>
            </w:r>
          </w:p>
          <w:p w:rsidR="006F4BF2" w:rsidRPr="00AC1FA0" w:rsidRDefault="006F4BF2">
            <w:pPr>
              <w:rPr>
                <w:rFonts w:ascii="Arial" w:hAnsi="Arial" w:cs="Arial"/>
                <w:sz w:val="20"/>
                <w:szCs w:val="20"/>
              </w:rPr>
            </w:pPr>
            <w:r w:rsidRPr="00AC1FA0">
              <w:rPr>
                <w:rFonts w:ascii="Arial" w:hAnsi="Arial" w:cs="Arial"/>
                <w:sz w:val="20"/>
                <w:szCs w:val="20"/>
              </w:rPr>
              <w:t>Лучший капитан</w:t>
            </w:r>
          </w:p>
        </w:tc>
      </w:tr>
      <w:tr w:rsidR="006F4BF2" w:rsidRPr="00AC1FA0">
        <w:trPr>
          <w:cantSplit/>
        </w:trPr>
        <w:tc>
          <w:tcPr>
            <w:tcW w:w="1668" w:type="dxa"/>
          </w:tcPr>
          <w:p w:rsidR="006F4BF2" w:rsidRPr="00AC1FA0" w:rsidRDefault="006F4BF2">
            <w:pPr>
              <w:rPr>
                <w:rFonts w:ascii="Arial" w:hAnsi="Arial" w:cs="Arial"/>
                <w:sz w:val="20"/>
                <w:szCs w:val="20"/>
              </w:rPr>
            </w:pPr>
            <w:r w:rsidRPr="00AC1FA0">
              <w:rPr>
                <w:rFonts w:ascii="Arial" w:hAnsi="Arial" w:cs="Arial"/>
                <w:sz w:val="20"/>
                <w:szCs w:val="20"/>
              </w:rPr>
              <w:t>15-26.12.2003</w:t>
            </w:r>
          </w:p>
        </w:tc>
        <w:tc>
          <w:tcPr>
            <w:tcW w:w="4394" w:type="dxa"/>
          </w:tcPr>
          <w:p w:rsidR="006F4BF2" w:rsidRPr="00AC1FA0" w:rsidRDefault="006F4BF2">
            <w:pPr>
              <w:rPr>
                <w:rFonts w:ascii="Arial" w:hAnsi="Arial" w:cs="Arial"/>
                <w:sz w:val="20"/>
                <w:szCs w:val="20"/>
              </w:rPr>
            </w:pPr>
            <w:r w:rsidRPr="00AC1FA0">
              <w:rPr>
                <w:rFonts w:ascii="Arial" w:hAnsi="Arial" w:cs="Arial"/>
                <w:sz w:val="20"/>
                <w:szCs w:val="20"/>
              </w:rPr>
              <w:t>Конкурс сочинений «М</w:t>
            </w:r>
            <w:r w:rsidR="000B740F">
              <w:rPr>
                <w:rFonts w:ascii="Arial" w:hAnsi="Arial" w:cs="Arial"/>
                <w:sz w:val="20"/>
                <w:szCs w:val="20"/>
              </w:rPr>
              <w:t>ои родители-нефтяники»,</w:t>
            </w:r>
            <w:r w:rsidRPr="00AC1FA0">
              <w:rPr>
                <w:rFonts w:ascii="Arial" w:hAnsi="Arial" w:cs="Arial"/>
                <w:sz w:val="20"/>
                <w:szCs w:val="20"/>
              </w:rPr>
              <w:t xml:space="preserve"> «Эта профессия востребо</w:t>
            </w:r>
            <w:r w:rsidR="009F19F0">
              <w:rPr>
                <w:rFonts w:ascii="Arial" w:hAnsi="Arial" w:cs="Arial"/>
                <w:sz w:val="20"/>
                <w:szCs w:val="20"/>
              </w:rPr>
              <w:t>вана ЮКОСом»</w:t>
            </w:r>
          </w:p>
        </w:tc>
        <w:tc>
          <w:tcPr>
            <w:tcW w:w="3685" w:type="dxa"/>
          </w:tcPr>
          <w:p w:rsidR="006F4BF2" w:rsidRPr="00AC1FA0" w:rsidRDefault="006F4BF2">
            <w:pPr>
              <w:rPr>
                <w:rFonts w:ascii="Arial" w:hAnsi="Arial" w:cs="Arial"/>
                <w:sz w:val="20"/>
                <w:szCs w:val="20"/>
              </w:rPr>
            </w:pPr>
            <w:r w:rsidRPr="00AC1FA0">
              <w:rPr>
                <w:rFonts w:ascii="Arial" w:hAnsi="Arial" w:cs="Arial"/>
                <w:sz w:val="20"/>
                <w:szCs w:val="20"/>
              </w:rPr>
              <w:t>Кл. руководитель Лобанова Н.А.</w:t>
            </w:r>
            <w:r w:rsidR="000B740F">
              <w:rPr>
                <w:rFonts w:ascii="Arial" w:hAnsi="Arial" w:cs="Arial"/>
                <w:sz w:val="20"/>
                <w:szCs w:val="20"/>
              </w:rPr>
              <w:t>,</w:t>
            </w:r>
            <w:r w:rsidRPr="00AC1FA0">
              <w:rPr>
                <w:rFonts w:ascii="Arial" w:hAnsi="Arial" w:cs="Arial"/>
                <w:sz w:val="20"/>
                <w:szCs w:val="20"/>
              </w:rPr>
              <w:t xml:space="preserve"> </w:t>
            </w:r>
          </w:p>
          <w:p w:rsidR="006F4BF2" w:rsidRPr="00AC1FA0" w:rsidRDefault="000B740F">
            <w:pPr>
              <w:rPr>
                <w:rFonts w:ascii="Arial" w:hAnsi="Arial" w:cs="Arial"/>
                <w:sz w:val="20"/>
                <w:szCs w:val="20"/>
              </w:rPr>
            </w:pPr>
            <w:r>
              <w:rPr>
                <w:rFonts w:ascii="Arial" w:hAnsi="Arial" w:cs="Arial"/>
                <w:sz w:val="20"/>
                <w:szCs w:val="20"/>
              </w:rPr>
              <w:t>п</w:t>
            </w:r>
            <w:r w:rsidR="006F4BF2" w:rsidRPr="00AC1FA0">
              <w:rPr>
                <w:rFonts w:ascii="Arial" w:hAnsi="Arial" w:cs="Arial"/>
                <w:sz w:val="20"/>
                <w:szCs w:val="20"/>
              </w:rPr>
              <w:t>сихолог Конева О.В.</w:t>
            </w:r>
          </w:p>
        </w:tc>
        <w:tc>
          <w:tcPr>
            <w:tcW w:w="2126" w:type="dxa"/>
          </w:tcPr>
          <w:p w:rsidR="006F4BF2" w:rsidRPr="00AC1FA0" w:rsidRDefault="006F4BF2">
            <w:pPr>
              <w:rPr>
                <w:rFonts w:ascii="Arial" w:hAnsi="Arial" w:cs="Arial"/>
                <w:sz w:val="20"/>
                <w:szCs w:val="20"/>
              </w:rPr>
            </w:pPr>
          </w:p>
        </w:tc>
        <w:tc>
          <w:tcPr>
            <w:tcW w:w="2375" w:type="dxa"/>
          </w:tcPr>
          <w:p w:rsidR="006F4BF2" w:rsidRPr="00AC1FA0" w:rsidRDefault="006F4BF2">
            <w:pPr>
              <w:rPr>
                <w:rFonts w:ascii="Arial" w:hAnsi="Arial" w:cs="Arial"/>
                <w:sz w:val="20"/>
                <w:szCs w:val="20"/>
              </w:rPr>
            </w:pPr>
            <w:r w:rsidRPr="00AC1FA0">
              <w:rPr>
                <w:rFonts w:ascii="Arial" w:hAnsi="Arial" w:cs="Arial"/>
                <w:sz w:val="20"/>
                <w:szCs w:val="20"/>
              </w:rPr>
              <w:t>Защита сочинений в январе</w:t>
            </w:r>
          </w:p>
        </w:tc>
      </w:tr>
      <w:tr w:rsidR="006F4BF2" w:rsidRPr="00AC1FA0">
        <w:trPr>
          <w:cantSplit/>
        </w:trPr>
        <w:tc>
          <w:tcPr>
            <w:tcW w:w="1668" w:type="dxa"/>
          </w:tcPr>
          <w:p w:rsidR="006F4BF2" w:rsidRPr="00AC1FA0" w:rsidRDefault="008779B4">
            <w:pPr>
              <w:rPr>
                <w:rFonts w:ascii="Arial" w:hAnsi="Arial" w:cs="Arial"/>
                <w:sz w:val="20"/>
                <w:szCs w:val="20"/>
              </w:rPr>
            </w:pPr>
            <w:r>
              <w:rPr>
                <w:rFonts w:ascii="Arial" w:hAnsi="Arial" w:cs="Arial"/>
                <w:sz w:val="20"/>
                <w:szCs w:val="20"/>
              </w:rPr>
              <w:t>1-25.12.2003</w:t>
            </w:r>
          </w:p>
        </w:tc>
        <w:tc>
          <w:tcPr>
            <w:tcW w:w="4394" w:type="dxa"/>
          </w:tcPr>
          <w:p w:rsidR="006F4BF2" w:rsidRPr="00AC1FA0" w:rsidRDefault="006F4BF2">
            <w:pPr>
              <w:rPr>
                <w:rFonts w:ascii="Arial" w:hAnsi="Arial" w:cs="Arial"/>
                <w:sz w:val="20"/>
                <w:szCs w:val="20"/>
              </w:rPr>
            </w:pPr>
            <w:r w:rsidRPr="00AC1FA0">
              <w:rPr>
                <w:rFonts w:ascii="Arial" w:hAnsi="Arial" w:cs="Arial"/>
                <w:sz w:val="20"/>
                <w:szCs w:val="20"/>
              </w:rPr>
              <w:t>Подготовка к спектаклю Театра лицейских классов «Сказ про Федота стрель</w:t>
            </w:r>
            <w:r w:rsidR="009F19F0">
              <w:rPr>
                <w:rFonts w:ascii="Arial" w:hAnsi="Arial" w:cs="Arial"/>
                <w:sz w:val="20"/>
                <w:szCs w:val="20"/>
              </w:rPr>
              <w:t>ца»</w:t>
            </w:r>
          </w:p>
        </w:tc>
        <w:tc>
          <w:tcPr>
            <w:tcW w:w="3685" w:type="dxa"/>
          </w:tcPr>
          <w:p w:rsidR="006F4BF2" w:rsidRPr="00AC1FA0" w:rsidRDefault="006F4BF2">
            <w:pPr>
              <w:rPr>
                <w:rFonts w:ascii="Arial" w:hAnsi="Arial" w:cs="Arial"/>
                <w:sz w:val="20"/>
                <w:szCs w:val="20"/>
              </w:rPr>
            </w:pPr>
            <w:r w:rsidRPr="00AC1FA0">
              <w:rPr>
                <w:rFonts w:ascii="Arial" w:hAnsi="Arial" w:cs="Arial"/>
                <w:sz w:val="20"/>
                <w:szCs w:val="20"/>
              </w:rPr>
              <w:t>Ученики</w:t>
            </w:r>
            <w:r w:rsidR="000B740F">
              <w:rPr>
                <w:rFonts w:ascii="Arial" w:hAnsi="Arial" w:cs="Arial"/>
                <w:sz w:val="20"/>
                <w:szCs w:val="20"/>
              </w:rPr>
              <w:t>,</w:t>
            </w:r>
          </w:p>
          <w:p w:rsidR="006F4BF2" w:rsidRPr="00AC1FA0" w:rsidRDefault="000B740F">
            <w:pPr>
              <w:rPr>
                <w:rFonts w:ascii="Arial" w:hAnsi="Arial" w:cs="Arial"/>
                <w:sz w:val="20"/>
                <w:szCs w:val="20"/>
              </w:rPr>
            </w:pPr>
            <w:r>
              <w:rPr>
                <w:rFonts w:ascii="Arial" w:hAnsi="Arial" w:cs="Arial"/>
                <w:sz w:val="20"/>
                <w:szCs w:val="20"/>
              </w:rPr>
              <w:t>к</w:t>
            </w:r>
            <w:r w:rsidR="006F4BF2" w:rsidRPr="00AC1FA0">
              <w:rPr>
                <w:rFonts w:ascii="Arial" w:hAnsi="Arial" w:cs="Arial"/>
                <w:sz w:val="20"/>
                <w:szCs w:val="20"/>
              </w:rPr>
              <w:t xml:space="preserve">л. рук-ль Лобанова Н.А. </w:t>
            </w:r>
          </w:p>
        </w:tc>
        <w:tc>
          <w:tcPr>
            <w:tcW w:w="2126" w:type="dxa"/>
          </w:tcPr>
          <w:p w:rsidR="006F4BF2" w:rsidRPr="00AC1FA0" w:rsidRDefault="006F4BF2">
            <w:pPr>
              <w:rPr>
                <w:rFonts w:ascii="Arial" w:hAnsi="Arial" w:cs="Arial"/>
                <w:sz w:val="20"/>
                <w:szCs w:val="20"/>
              </w:rPr>
            </w:pPr>
            <w:r w:rsidRPr="00AC1FA0">
              <w:rPr>
                <w:rFonts w:ascii="Arial" w:hAnsi="Arial" w:cs="Arial"/>
                <w:sz w:val="20"/>
                <w:szCs w:val="20"/>
              </w:rPr>
              <w:t>Учащиеся 10-11 классов</w:t>
            </w:r>
          </w:p>
        </w:tc>
        <w:tc>
          <w:tcPr>
            <w:tcW w:w="2375" w:type="dxa"/>
          </w:tcPr>
          <w:p w:rsidR="006F4BF2" w:rsidRPr="00AC1FA0" w:rsidRDefault="006F4BF2">
            <w:pPr>
              <w:rPr>
                <w:rFonts w:ascii="Arial" w:hAnsi="Arial" w:cs="Arial"/>
                <w:sz w:val="20"/>
                <w:szCs w:val="20"/>
              </w:rPr>
            </w:pPr>
            <w:r w:rsidRPr="00AC1FA0">
              <w:rPr>
                <w:rFonts w:ascii="Arial" w:hAnsi="Arial" w:cs="Arial"/>
                <w:sz w:val="20"/>
                <w:szCs w:val="20"/>
              </w:rPr>
              <w:t>Социальный проект ЮКОС – класса</w:t>
            </w:r>
          </w:p>
        </w:tc>
      </w:tr>
      <w:tr w:rsidR="006F4BF2" w:rsidRPr="00AC1FA0">
        <w:trPr>
          <w:cantSplit/>
        </w:trPr>
        <w:tc>
          <w:tcPr>
            <w:tcW w:w="1668" w:type="dxa"/>
          </w:tcPr>
          <w:p w:rsidR="006F4BF2" w:rsidRPr="00AC1FA0" w:rsidRDefault="008779B4">
            <w:pPr>
              <w:rPr>
                <w:rFonts w:ascii="Arial" w:hAnsi="Arial" w:cs="Arial"/>
                <w:sz w:val="20"/>
                <w:szCs w:val="20"/>
              </w:rPr>
            </w:pPr>
            <w:r>
              <w:rPr>
                <w:rFonts w:ascii="Arial" w:hAnsi="Arial" w:cs="Arial"/>
                <w:sz w:val="20"/>
                <w:szCs w:val="20"/>
              </w:rPr>
              <w:t>23.12.2003</w:t>
            </w:r>
          </w:p>
        </w:tc>
        <w:tc>
          <w:tcPr>
            <w:tcW w:w="4394" w:type="dxa"/>
          </w:tcPr>
          <w:p w:rsidR="006F4BF2" w:rsidRPr="00AC1FA0" w:rsidRDefault="006F4BF2">
            <w:pPr>
              <w:rPr>
                <w:rFonts w:ascii="Arial" w:hAnsi="Arial" w:cs="Arial"/>
                <w:sz w:val="20"/>
                <w:szCs w:val="20"/>
              </w:rPr>
            </w:pPr>
            <w:r w:rsidRPr="00AC1FA0">
              <w:rPr>
                <w:rFonts w:ascii="Arial" w:hAnsi="Arial" w:cs="Arial"/>
                <w:sz w:val="20"/>
                <w:szCs w:val="20"/>
              </w:rPr>
              <w:t>Экскурсия в музей Томской нефти «Ис</w:t>
            </w:r>
            <w:r w:rsidR="009F19F0">
              <w:rPr>
                <w:rFonts w:ascii="Arial" w:hAnsi="Arial" w:cs="Arial"/>
                <w:sz w:val="20"/>
                <w:szCs w:val="20"/>
              </w:rPr>
              <w:t>тория Томской нефти»</w:t>
            </w:r>
          </w:p>
        </w:tc>
        <w:tc>
          <w:tcPr>
            <w:tcW w:w="3685" w:type="dxa"/>
          </w:tcPr>
          <w:p w:rsidR="006F4BF2" w:rsidRPr="00AC1FA0" w:rsidRDefault="006F4BF2">
            <w:pPr>
              <w:rPr>
                <w:rFonts w:ascii="Arial" w:hAnsi="Arial" w:cs="Arial"/>
                <w:sz w:val="20"/>
                <w:szCs w:val="20"/>
              </w:rPr>
            </w:pPr>
            <w:r w:rsidRPr="00AC1FA0">
              <w:rPr>
                <w:rFonts w:ascii="Arial" w:hAnsi="Arial" w:cs="Arial"/>
                <w:sz w:val="20"/>
                <w:szCs w:val="20"/>
              </w:rPr>
              <w:t>Директор музея Селезнева В.С.</w:t>
            </w:r>
          </w:p>
        </w:tc>
        <w:tc>
          <w:tcPr>
            <w:tcW w:w="2126" w:type="dxa"/>
          </w:tcPr>
          <w:p w:rsidR="006F4BF2" w:rsidRPr="00AC1FA0" w:rsidRDefault="006F4BF2">
            <w:pPr>
              <w:rPr>
                <w:rFonts w:ascii="Arial" w:hAnsi="Arial" w:cs="Arial"/>
                <w:sz w:val="20"/>
                <w:szCs w:val="20"/>
              </w:rPr>
            </w:pPr>
          </w:p>
        </w:tc>
        <w:tc>
          <w:tcPr>
            <w:tcW w:w="2375" w:type="dxa"/>
          </w:tcPr>
          <w:p w:rsidR="006F4BF2" w:rsidRPr="00AC1FA0" w:rsidRDefault="006F4BF2">
            <w:pPr>
              <w:rPr>
                <w:rFonts w:ascii="Arial" w:hAnsi="Arial" w:cs="Arial"/>
                <w:sz w:val="20"/>
                <w:szCs w:val="20"/>
              </w:rPr>
            </w:pPr>
            <w:r w:rsidRPr="00AC1FA0">
              <w:rPr>
                <w:rFonts w:ascii="Arial" w:hAnsi="Arial" w:cs="Arial"/>
                <w:sz w:val="20"/>
                <w:szCs w:val="20"/>
              </w:rPr>
              <w:t xml:space="preserve">Знание истории города </w:t>
            </w:r>
          </w:p>
        </w:tc>
      </w:tr>
      <w:tr w:rsidR="006F4BF2" w:rsidRPr="00AC1FA0">
        <w:trPr>
          <w:cantSplit/>
        </w:trPr>
        <w:tc>
          <w:tcPr>
            <w:tcW w:w="1668" w:type="dxa"/>
          </w:tcPr>
          <w:p w:rsidR="006F4BF2" w:rsidRPr="00AC1FA0" w:rsidRDefault="008779B4">
            <w:pPr>
              <w:rPr>
                <w:rFonts w:ascii="Arial" w:hAnsi="Arial" w:cs="Arial"/>
                <w:sz w:val="20"/>
                <w:szCs w:val="20"/>
              </w:rPr>
            </w:pPr>
            <w:r>
              <w:rPr>
                <w:rFonts w:ascii="Arial" w:hAnsi="Arial" w:cs="Arial"/>
                <w:sz w:val="20"/>
                <w:szCs w:val="20"/>
              </w:rPr>
              <w:t>25.12.2003</w:t>
            </w:r>
          </w:p>
        </w:tc>
        <w:tc>
          <w:tcPr>
            <w:tcW w:w="4394" w:type="dxa"/>
          </w:tcPr>
          <w:p w:rsidR="006F4BF2" w:rsidRPr="00AC1FA0" w:rsidRDefault="006F4BF2">
            <w:pPr>
              <w:rPr>
                <w:rFonts w:ascii="Arial" w:hAnsi="Arial" w:cs="Arial"/>
                <w:sz w:val="20"/>
                <w:szCs w:val="20"/>
              </w:rPr>
            </w:pPr>
            <w:r w:rsidRPr="00AC1FA0">
              <w:rPr>
                <w:rFonts w:ascii="Arial" w:hAnsi="Arial" w:cs="Arial"/>
                <w:sz w:val="20"/>
                <w:szCs w:val="20"/>
              </w:rPr>
              <w:t>Спектакль А.Филатова «Сказ про Федо</w:t>
            </w:r>
            <w:r w:rsidR="009F19F0">
              <w:rPr>
                <w:rFonts w:ascii="Arial" w:hAnsi="Arial" w:cs="Arial"/>
                <w:sz w:val="20"/>
                <w:szCs w:val="20"/>
              </w:rPr>
              <w:t>та стрельца»</w:t>
            </w:r>
          </w:p>
        </w:tc>
        <w:tc>
          <w:tcPr>
            <w:tcW w:w="3685" w:type="dxa"/>
          </w:tcPr>
          <w:p w:rsidR="006F4BF2" w:rsidRPr="00AC1FA0" w:rsidRDefault="006F4BF2">
            <w:pPr>
              <w:rPr>
                <w:rFonts w:ascii="Arial" w:hAnsi="Arial" w:cs="Arial"/>
                <w:sz w:val="20"/>
                <w:szCs w:val="20"/>
              </w:rPr>
            </w:pPr>
            <w:r w:rsidRPr="00AC1FA0">
              <w:rPr>
                <w:rFonts w:ascii="Arial" w:hAnsi="Arial" w:cs="Arial"/>
                <w:sz w:val="20"/>
                <w:szCs w:val="20"/>
              </w:rPr>
              <w:t>Ученики</w:t>
            </w:r>
            <w:r w:rsidR="000B740F">
              <w:rPr>
                <w:rFonts w:ascii="Arial" w:hAnsi="Arial" w:cs="Arial"/>
                <w:sz w:val="20"/>
                <w:szCs w:val="20"/>
              </w:rPr>
              <w:t>,</w:t>
            </w:r>
          </w:p>
          <w:p w:rsidR="006F4BF2" w:rsidRPr="00AC1FA0" w:rsidRDefault="000B740F">
            <w:pPr>
              <w:rPr>
                <w:rFonts w:ascii="Arial" w:hAnsi="Arial" w:cs="Arial"/>
                <w:sz w:val="20"/>
                <w:szCs w:val="20"/>
              </w:rPr>
            </w:pPr>
            <w:r>
              <w:rPr>
                <w:rFonts w:ascii="Arial" w:hAnsi="Arial" w:cs="Arial"/>
                <w:sz w:val="20"/>
                <w:szCs w:val="20"/>
              </w:rPr>
              <w:t>к</w:t>
            </w:r>
            <w:r w:rsidR="006F4BF2" w:rsidRPr="00AC1FA0">
              <w:rPr>
                <w:rFonts w:ascii="Arial" w:hAnsi="Arial" w:cs="Arial"/>
                <w:sz w:val="20"/>
                <w:szCs w:val="20"/>
              </w:rPr>
              <w:t xml:space="preserve">л. рук-ль Лобанова Н.А. </w:t>
            </w:r>
          </w:p>
        </w:tc>
        <w:tc>
          <w:tcPr>
            <w:tcW w:w="2126" w:type="dxa"/>
          </w:tcPr>
          <w:p w:rsidR="006F4BF2" w:rsidRPr="00AC1FA0" w:rsidRDefault="006F4BF2">
            <w:pPr>
              <w:rPr>
                <w:rFonts w:ascii="Arial" w:hAnsi="Arial" w:cs="Arial"/>
                <w:sz w:val="20"/>
                <w:szCs w:val="20"/>
              </w:rPr>
            </w:pPr>
          </w:p>
        </w:tc>
        <w:tc>
          <w:tcPr>
            <w:tcW w:w="2375" w:type="dxa"/>
          </w:tcPr>
          <w:p w:rsidR="006F4BF2" w:rsidRPr="00AC1FA0" w:rsidRDefault="006F4BF2">
            <w:pPr>
              <w:rPr>
                <w:rFonts w:ascii="Arial" w:hAnsi="Arial" w:cs="Arial"/>
                <w:sz w:val="20"/>
                <w:szCs w:val="20"/>
              </w:rPr>
            </w:pPr>
            <w:r w:rsidRPr="00AC1FA0">
              <w:rPr>
                <w:rFonts w:ascii="Arial" w:hAnsi="Arial" w:cs="Arial"/>
                <w:sz w:val="20"/>
                <w:szCs w:val="20"/>
              </w:rPr>
              <w:t>Социальный проект</w:t>
            </w:r>
          </w:p>
          <w:p w:rsidR="006F4BF2" w:rsidRPr="00AC1FA0" w:rsidRDefault="006F4BF2">
            <w:pPr>
              <w:rPr>
                <w:rFonts w:ascii="Arial" w:hAnsi="Arial" w:cs="Arial"/>
                <w:sz w:val="20"/>
                <w:szCs w:val="20"/>
              </w:rPr>
            </w:pPr>
            <w:r w:rsidRPr="00AC1FA0">
              <w:rPr>
                <w:rFonts w:ascii="Arial" w:hAnsi="Arial" w:cs="Arial"/>
                <w:sz w:val="20"/>
                <w:szCs w:val="20"/>
              </w:rPr>
              <w:t>ЮКОС-класса</w:t>
            </w:r>
          </w:p>
        </w:tc>
      </w:tr>
      <w:tr w:rsidR="006F4BF2" w:rsidRPr="00AC1FA0">
        <w:trPr>
          <w:cantSplit/>
        </w:trPr>
        <w:tc>
          <w:tcPr>
            <w:tcW w:w="1668" w:type="dxa"/>
          </w:tcPr>
          <w:p w:rsidR="006F4BF2" w:rsidRPr="00AC1FA0" w:rsidRDefault="008779B4">
            <w:pPr>
              <w:rPr>
                <w:rFonts w:ascii="Arial" w:hAnsi="Arial" w:cs="Arial"/>
                <w:sz w:val="20"/>
                <w:szCs w:val="20"/>
              </w:rPr>
            </w:pPr>
            <w:r>
              <w:rPr>
                <w:rFonts w:ascii="Arial" w:hAnsi="Arial" w:cs="Arial"/>
                <w:sz w:val="20"/>
                <w:szCs w:val="20"/>
              </w:rPr>
              <w:t>27.12.2003</w:t>
            </w:r>
          </w:p>
        </w:tc>
        <w:tc>
          <w:tcPr>
            <w:tcW w:w="4394" w:type="dxa"/>
          </w:tcPr>
          <w:p w:rsidR="006F4BF2" w:rsidRPr="00AC1FA0" w:rsidRDefault="009F19F0">
            <w:pPr>
              <w:rPr>
                <w:rFonts w:ascii="Arial" w:hAnsi="Arial" w:cs="Arial"/>
                <w:sz w:val="20"/>
                <w:szCs w:val="20"/>
              </w:rPr>
            </w:pPr>
            <w:r>
              <w:rPr>
                <w:rFonts w:ascii="Arial" w:hAnsi="Arial" w:cs="Arial"/>
                <w:sz w:val="20"/>
                <w:szCs w:val="20"/>
              </w:rPr>
              <w:t>Новогодний бал</w:t>
            </w:r>
          </w:p>
        </w:tc>
        <w:tc>
          <w:tcPr>
            <w:tcW w:w="3685" w:type="dxa"/>
          </w:tcPr>
          <w:p w:rsidR="006F4BF2" w:rsidRPr="00AC1FA0" w:rsidRDefault="006F4BF2">
            <w:pPr>
              <w:rPr>
                <w:rFonts w:ascii="Arial" w:hAnsi="Arial" w:cs="Arial"/>
                <w:sz w:val="20"/>
                <w:szCs w:val="20"/>
              </w:rPr>
            </w:pPr>
            <w:r w:rsidRPr="00AC1FA0">
              <w:rPr>
                <w:rFonts w:ascii="Arial" w:hAnsi="Arial" w:cs="Arial"/>
                <w:sz w:val="20"/>
                <w:szCs w:val="20"/>
              </w:rPr>
              <w:t>Ученики</w:t>
            </w:r>
            <w:r w:rsidR="000B740F">
              <w:rPr>
                <w:rFonts w:ascii="Arial" w:hAnsi="Arial" w:cs="Arial"/>
                <w:sz w:val="20"/>
                <w:szCs w:val="20"/>
              </w:rPr>
              <w:t>,</w:t>
            </w:r>
          </w:p>
          <w:p w:rsidR="006F4BF2" w:rsidRPr="00AC1FA0" w:rsidRDefault="000B740F">
            <w:pPr>
              <w:rPr>
                <w:rFonts w:ascii="Arial" w:hAnsi="Arial" w:cs="Arial"/>
                <w:sz w:val="20"/>
                <w:szCs w:val="20"/>
              </w:rPr>
            </w:pPr>
            <w:r>
              <w:rPr>
                <w:rFonts w:ascii="Arial" w:hAnsi="Arial" w:cs="Arial"/>
                <w:sz w:val="20"/>
                <w:szCs w:val="20"/>
              </w:rPr>
              <w:t>к</w:t>
            </w:r>
            <w:r w:rsidR="006F4BF2" w:rsidRPr="00AC1FA0">
              <w:rPr>
                <w:rFonts w:ascii="Arial" w:hAnsi="Arial" w:cs="Arial"/>
                <w:sz w:val="20"/>
                <w:szCs w:val="20"/>
              </w:rPr>
              <w:t xml:space="preserve">л. рук-ль Лобанова Н.А. </w:t>
            </w:r>
          </w:p>
        </w:tc>
        <w:tc>
          <w:tcPr>
            <w:tcW w:w="2126" w:type="dxa"/>
          </w:tcPr>
          <w:p w:rsidR="006F4BF2" w:rsidRPr="00AC1FA0" w:rsidRDefault="006F4BF2">
            <w:pPr>
              <w:rPr>
                <w:rFonts w:ascii="Arial" w:hAnsi="Arial" w:cs="Arial"/>
                <w:sz w:val="20"/>
                <w:szCs w:val="20"/>
              </w:rPr>
            </w:pPr>
          </w:p>
        </w:tc>
        <w:tc>
          <w:tcPr>
            <w:tcW w:w="2375" w:type="dxa"/>
          </w:tcPr>
          <w:p w:rsidR="006F4BF2" w:rsidRPr="00AC1FA0" w:rsidRDefault="006F4BF2">
            <w:pPr>
              <w:rPr>
                <w:rFonts w:ascii="Arial" w:hAnsi="Arial" w:cs="Arial"/>
                <w:sz w:val="20"/>
                <w:szCs w:val="20"/>
              </w:rPr>
            </w:pPr>
          </w:p>
        </w:tc>
      </w:tr>
    </w:tbl>
    <w:p w:rsidR="006F4BF2" w:rsidRPr="00AC1FA0" w:rsidRDefault="006F4BF2">
      <w:pPr>
        <w:rPr>
          <w:rFonts w:ascii="Arial" w:hAnsi="Arial" w:cs="Arial"/>
          <w:sz w:val="20"/>
          <w:szCs w:val="20"/>
        </w:rPr>
      </w:pPr>
    </w:p>
    <w:p w:rsidR="00510D60" w:rsidRPr="00AC1FA0" w:rsidRDefault="00510D60">
      <w:pPr>
        <w:ind w:firstLine="567"/>
        <w:jc w:val="right"/>
        <w:rPr>
          <w:rFonts w:ascii="Arial" w:hAnsi="Arial" w:cs="Arial"/>
          <w:b/>
          <w:bCs/>
          <w:sz w:val="20"/>
          <w:szCs w:val="20"/>
        </w:rPr>
      </w:pPr>
    </w:p>
    <w:p w:rsidR="00510D60" w:rsidRPr="00AC1FA0" w:rsidRDefault="00510D60">
      <w:pPr>
        <w:pStyle w:val="a4"/>
        <w:rPr>
          <w:rFonts w:ascii="Arial" w:hAnsi="Arial" w:cs="Arial"/>
          <w:b/>
          <w:bCs/>
          <w:sz w:val="20"/>
        </w:rPr>
        <w:sectPr w:rsidR="00510D60" w:rsidRPr="00AC1FA0" w:rsidSect="009F19F0">
          <w:pgSz w:w="16840" w:h="11907" w:orient="landscape" w:code="9"/>
          <w:pgMar w:top="1418" w:right="1418" w:bottom="1418" w:left="1985" w:header="709" w:footer="709" w:gutter="0"/>
          <w:cols w:space="708"/>
          <w:titlePg/>
          <w:docGrid w:linePitch="360"/>
        </w:sectPr>
      </w:pPr>
    </w:p>
    <w:p w:rsidR="003A7823" w:rsidRPr="00B12B00" w:rsidRDefault="003A7823" w:rsidP="003A7823">
      <w:pPr>
        <w:pStyle w:val="aa"/>
        <w:spacing w:line="240" w:lineRule="auto"/>
        <w:jc w:val="center"/>
        <w:rPr>
          <w:b/>
          <w:sz w:val="24"/>
        </w:rPr>
      </w:pPr>
      <w:r>
        <w:rPr>
          <w:b/>
          <w:sz w:val="24"/>
        </w:rPr>
        <w:t xml:space="preserve">4. </w:t>
      </w:r>
      <w:r w:rsidRPr="00B12B00">
        <w:rPr>
          <w:b/>
          <w:sz w:val="24"/>
        </w:rPr>
        <w:t>СОЦИАЛЬНО-ПРОФЕССИОНАЛЬНАЯ АДАПТАЦИЯ ЛИЧНОСТИ</w:t>
      </w:r>
    </w:p>
    <w:p w:rsidR="003A7823" w:rsidRPr="00B12B00" w:rsidRDefault="003A7823" w:rsidP="003A7823">
      <w:pPr>
        <w:ind w:firstLine="720"/>
        <w:jc w:val="both"/>
      </w:pPr>
    </w:p>
    <w:p w:rsidR="003A7823" w:rsidRDefault="003A7823" w:rsidP="003A7823">
      <w:pPr>
        <w:jc w:val="center"/>
        <w:rPr>
          <w:b/>
        </w:rPr>
      </w:pPr>
      <w:r>
        <w:rPr>
          <w:b/>
        </w:rPr>
        <w:t xml:space="preserve">4.1. Социально-профессиональная адаптация личности </w:t>
      </w:r>
    </w:p>
    <w:p w:rsidR="003A7823" w:rsidRPr="00C934F7" w:rsidRDefault="003A7823" w:rsidP="003A7823">
      <w:pPr>
        <w:jc w:val="center"/>
        <w:rPr>
          <w:b/>
        </w:rPr>
      </w:pPr>
      <w:r>
        <w:rPr>
          <w:b/>
        </w:rPr>
        <w:t>в психолого-педагогической литературе</w:t>
      </w:r>
    </w:p>
    <w:p w:rsidR="003A7823" w:rsidRDefault="003A7823" w:rsidP="003A7823">
      <w:pPr>
        <w:ind w:firstLine="720"/>
        <w:jc w:val="both"/>
      </w:pPr>
    </w:p>
    <w:p w:rsidR="00290635" w:rsidRPr="00B12B00" w:rsidRDefault="00290635" w:rsidP="00290635">
      <w:pPr>
        <w:ind w:firstLine="720"/>
        <w:jc w:val="both"/>
      </w:pPr>
      <w:r w:rsidRPr="00B12B00">
        <w:t>Проблема социально-профессиональной адаптации личности</w:t>
      </w:r>
      <w:r>
        <w:t xml:space="preserve"> взрослеющего человека</w:t>
      </w:r>
      <w:r w:rsidRPr="00B12B00">
        <w:t xml:space="preserve"> является важной проблемой психолого-педагогической науки. В педагогической литературе чаще анализируются процессы профпросвещения и профконсультации. В меньшей мере разработаны педагогические основы профессиональной адаптации. В 80-90</w:t>
      </w:r>
      <w:r w:rsidR="000B740F">
        <w:t>-е</w:t>
      </w:r>
      <w:r w:rsidRPr="00B12B00">
        <w:t xml:space="preserve"> годы прошлого столетия проблема профессиональной адаптации трактовалась как приспособление молодых рабочих к производству. Однако анализ проблемы доказывает, что задача профессиональной адаптации берет свое начало еще в школьные годы и продолжается во все время профессионального обучения молодого человека в процессе его жизненного и профессионального самоопределения. Современные социально-экономические условия потребовали разработки и внедрения в образовательную практику системы педагогически обоснованных предпосылок, факторов, целенаправленных средств по формированию у молодого человека, вступающего в жизнь, социально-профессиональной адаптированности.</w:t>
      </w:r>
    </w:p>
    <w:p w:rsidR="00290635" w:rsidRPr="00B12B00" w:rsidRDefault="00290635" w:rsidP="00290635">
      <w:pPr>
        <w:ind w:firstLine="720"/>
        <w:jc w:val="both"/>
      </w:pPr>
      <w:r w:rsidRPr="00B12B00">
        <w:t>Н.Э. Касаткина рассматривает профессиональную адаптацию как завершающий этап профессиональной ориентации и предлагает рассмотреть успешность адаптированности обучающихся в качестве показателя эффективности всей профориентационной работы</w:t>
      </w:r>
      <w:r w:rsidRPr="00AA74AE">
        <w:rPr>
          <w:rStyle w:val="a7"/>
        </w:rPr>
        <w:footnoteReference w:id="41"/>
      </w:r>
      <w:r w:rsidRPr="00B12B00">
        <w:t>. Е.М. Павлютенков отмечает, что характер мотивации играет существенную роль в процессе адаптации. Он утверждает, чт</w:t>
      </w:r>
      <w:r>
        <w:t xml:space="preserve">о чем более значимы общественно </w:t>
      </w:r>
      <w:r w:rsidRPr="00B12B00">
        <w:t>ориентированные мотивы профессионального самоопределения личности, тем успешнее формируется их социально-профессиональная адаптированность</w:t>
      </w:r>
      <w:r w:rsidRPr="00AA74AE">
        <w:rPr>
          <w:rStyle w:val="a7"/>
        </w:rPr>
        <w:footnoteReference w:id="42"/>
      </w:r>
      <w:r w:rsidRPr="00B12B00">
        <w:t>.</w:t>
      </w:r>
    </w:p>
    <w:p w:rsidR="00290635" w:rsidRDefault="00290635" w:rsidP="00290635">
      <w:pPr>
        <w:ind w:firstLine="720"/>
        <w:jc w:val="both"/>
      </w:pPr>
      <w:r w:rsidRPr="00B12B00">
        <w:t xml:space="preserve">Несмотря на определенную разработанность проблемы профессиональной адаптации в психолого-педагогической науке, ее творческое и практическое осуществление в условиях </w:t>
      </w:r>
      <w:r>
        <w:t>предпрофильной подготовки, а также в условиях отсутствия преемственности разных уровней образования (основная школа – система начального профессионального образования)</w:t>
      </w:r>
      <w:r w:rsidRPr="00B12B00">
        <w:t xml:space="preserve"> остается на достаточно низком уровне. Основных причин этого явления мы видим </w:t>
      </w:r>
      <w:r w:rsidR="000B740F">
        <w:t>три</w:t>
      </w:r>
      <w:r w:rsidRPr="00B12B00">
        <w:t>:</w:t>
      </w:r>
    </w:p>
    <w:p w:rsidR="00290635" w:rsidRPr="00B12B00" w:rsidRDefault="00290635" w:rsidP="00290635">
      <w:pPr>
        <w:ind w:firstLine="720"/>
        <w:jc w:val="both"/>
      </w:pPr>
      <w:r>
        <w:t>- недостаточная проработанность и методическая обеспеченность процесса социально-профессиональной адаптации девятиклассников в условиях предпрофильной подготовки;</w:t>
      </w:r>
    </w:p>
    <w:p w:rsidR="00290635" w:rsidRPr="00B12B00" w:rsidRDefault="00290635" w:rsidP="00290635">
      <w:pPr>
        <w:pStyle w:val="110"/>
        <w:keepNext w:val="0"/>
        <w:widowControl/>
        <w:ind w:firstLine="720"/>
        <w:rPr>
          <w:sz w:val="24"/>
          <w:szCs w:val="24"/>
        </w:rPr>
      </w:pPr>
      <w:r w:rsidRPr="00B12B00">
        <w:rPr>
          <w:sz w:val="24"/>
          <w:szCs w:val="24"/>
        </w:rPr>
        <w:t xml:space="preserve">- недостаточная обоснованность научной сущности адаптационного процесса, особенно в условиях перехода учащегося из основной школы в учреждение НПО, и приоритет спонтанного характера </w:t>
      </w:r>
      <w:r>
        <w:rPr>
          <w:sz w:val="24"/>
          <w:szCs w:val="24"/>
        </w:rPr>
        <w:t>социально-</w:t>
      </w:r>
      <w:r w:rsidRPr="00B12B00">
        <w:rPr>
          <w:sz w:val="24"/>
          <w:szCs w:val="24"/>
        </w:rPr>
        <w:t>профессиональной адаптации учащихся в практике системы НПО;</w:t>
      </w:r>
    </w:p>
    <w:p w:rsidR="00290635" w:rsidRPr="00B12B00" w:rsidRDefault="00290635" w:rsidP="00290635">
      <w:pPr>
        <w:ind w:firstLine="720"/>
        <w:jc w:val="both"/>
      </w:pPr>
      <w:r w:rsidRPr="00B12B00">
        <w:t>- смещение акцента</w:t>
      </w:r>
      <w:r w:rsidRPr="00B12B00">
        <w:rPr>
          <w:b/>
        </w:rPr>
        <w:t xml:space="preserve"> </w:t>
      </w:r>
      <w:r w:rsidRPr="00B12B00">
        <w:t xml:space="preserve">социально-профессиональной адаптированности обучающихся на будущую профессиональную деятельность и почти полное отсутствие методического обеспечения формирования у обучающихся в системе НПО </w:t>
      </w:r>
      <w:r>
        <w:t>социально-</w:t>
      </w:r>
      <w:r w:rsidRPr="00B12B00">
        <w:t>профессиональной адаптированности.</w:t>
      </w:r>
    </w:p>
    <w:p w:rsidR="00290635" w:rsidRPr="00B12B00" w:rsidRDefault="00290635" w:rsidP="00290635">
      <w:pPr>
        <w:pStyle w:val="110"/>
        <w:keepNext w:val="0"/>
        <w:widowControl/>
        <w:ind w:firstLine="720"/>
        <w:rPr>
          <w:sz w:val="24"/>
          <w:szCs w:val="24"/>
        </w:rPr>
      </w:pPr>
      <w:r>
        <w:rPr>
          <w:sz w:val="24"/>
          <w:szCs w:val="24"/>
        </w:rPr>
        <w:t>И</w:t>
      </w:r>
      <w:r w:rsidRPr="00B12B00">
        <w:rPr>
          <w:sz w:val="24"/>
          <w:szCs w:val="24"/>
        </w:rPr>
        <w:t xml:space="preserve">звестно, что </w:t>
      </w:r>
      <w:r>
        <w:rPr>
          <w:sz w:val="24"/>
          <w:szCs w:val="24"/>
        </w:rPr>
        <w:t>социально-</w:t>
      </w:r>
      <w:r w:rsidRPr="00B12B00">
        <w:rPr>
          <w:sz w:val="24"/>
          <w:szCs w:val="24"/>
        </w:rPr>
        <w:t>профессиональная адаптация обучающихся наиболее успешно протекает в период становления социально-нравственных позиций, активного психофизиоло</w:t>
      </w:r>
      <w:r>
        <w:rPr>
          <w:sz w:val="24"/>
          <w:szCs w:val="24"/>
        </w:rPr>
        <w:t>гического развития, приобретения</w:t>
      </w:r>
      <w:r w:rsidRPr="00B12B00">
        <w:rPr>
          <w:sz w:val="24"/>
          <w:szCs w:val="24"/>
        </w:rPr>
        <w:t xml:space="preserve"> личного практического опыта. Этот целенаправленный процесс по развитию у взрослеющего человека способности к адаптации является еще далеко не решенной психолого-педагогической проблемой.</w:t>
      </w:r>
    </w:p>
    <w:p w:rsidR="00290635" w:rsidRPr="00B12B00" w:rsidRDefault="00290635" w:rsidP="00290635">
      <w:pPr>
        <w:ind w:firstLine="720"/>
        <w:jc w:val="both"/>
      </w:pPr>
      <w:r w:rsidRPr="00B12B00">
        <w:t>В психологической и педагогической науке существует две трактовки понятия адаптации и применения ее механизмов для объяснения поведения системы - широкая и узкая. Узкое понимание адаптации заимствовано из биологической науки: человек рассматривается как реагирующее существо, деятельность субъекта адаптации в этом случае игнорируется. Широкое понимание адаптации – как «приспособление к среде», как «единств</w:t>
      </w:r>
      <w:r>
        <w:t>о</w:t>
      </w:r>
      <w:r w:rsidR="000B740F">
        <w:t xml:space="preserve"> взаим</w:t>
      </w:r>
      <w:r w:rsidRPr="00B12B00">
        <w:t>ообусловленных противоположно направленных психических про</w:t>
      </w:r>
      <w:r w:rsidR="000B740F">
        <w:t>цессов уравновешивания</w:t>
      </w:r>
      <w:r w:rsidRPr="00B12B00">
        <w:t xml:space="preserve"> субъекта со средой»</w:t>
      </w:r>
      <w:r w:rsidRPr="00AA74AE">
        <w:rPr>
          <w:rStyle w:val="a7"/>
        </w:rPr>
        <w:footnoteReference w:id="43"/>
      </w:r>
      <w:r w:rsidRPr="00B12B00">
        <w:t xml:space="preserve"> – охватывает аспекты целенаправленной деятельности личности по изменению свойств среды – как внешней, так и внутренней.</w:t>
      </w:r>
    </w:p>
    <w:p w:rsidR="00290635" w:rsidRPr="00B12B00" w:rsidRDefault="00290635" w:rsidP="00290635">
      <w:pPr>
        <w:ind w:firstLine="720"/>
        <w:jc w:val="both"/>
      </w:pPr>
      <w:r w:rsidRPr="00B12B00">
        <w:t>В педагогической литературе процесс адаптации индивида чаще всего представляется как «совокупность физиологических, психологических, социальных реакций, лежащих в основе приспособления организма, личности и их систем к изменению окружающих условий жизни, направленных на создание предпосылок нормального функционирования в непривычных условиях обитания и деятельности»</w:t>
      </w:r>
      <w:r w:rsidRPr="00AA74AE">
        <w:rPr>
          <w:rStyle w:val="a7"/>
        </w:rPr>
        <w:footnoteReference w:id="44"/>
      </w:r>
      <w:r w:rsidRPr="00B12B00">
        <w:t>. В зависимости от характера внешних условий и интенсивности данного воздействия выделяются два вида адаптации:</w:t>
      </w:r>
    </w:p>
    <w:p w:rsidR="00290635" w:rsidRPr="00B12B00" w:rsidRDefault="00290635" w:rsidP="00290635">
      <w:pPr>
        <w:ind w:firstLine="720"/>
        <w:jc w:val="both"/>
      </w:pPr>
      <w:r w:rsidRPr="00B12B00">
        <w:t>- адаптация к социальной среде (социальная адаптация). Процессы социализации личности и социальной адаптации рассматриваются в единстве. Адаптация рассматривается как метод, способ социализации, ра</w:t>
      </w:r>
      <w:r>
        <w:t>звития личности и ее воспитания,</w:t>
      </w:r>
      <w:r w:rsidRPr="00B12B00">
        <w:t xml:space="preserve"> где социализация – «усвоение индивидом специального опыта путем вхождения в социальную среду, систему социальных связей, процесс активного воспроизводства системы социальных связей индивидом за счет его активной деятельности, включения в социальную среду»</w:t>
      </w:r>
      <w:r w:rsidRPr="00AA74AE">
        <w:rPr>
          <w:rStyle w:val="a7"/>
        </w:rPr>
        <w:footnoteReference w:id="45"/>
      </w:r>
      <w:r>
        <w:t>;</w:t>
      </w:r>
    </w:p>
    <w:p w:rsidR="00290635" w:rsidRPr="00B12B00" w:rsidRDefault="00290635" w:rsidP="00290635">
      <w:pPr>
        <w:ind w:firstLine="720"/>
        <w:jc w:val="both"/>
      </w:pPr>
      <w:r>
        <w:t>- адаптация</w:t>
      </w:r>
      <w:r w:rsidRPr="00B12B00">
        <w:t xml:space="preserve"> к деятельности (адаптация в игре, адаптация учебная, трудовая, профессиональная и т.д.).</w:t>
      </w:r>
    </w:p>
    <w:p w:rsidR="00290635" w:rsidRPr="00B12B00" w:rsidRDefault="00290635" w:rsidP="00290635">
      <w:pPr>
        <w:ind w:firstLine="720"/>
        <w:jc w:val="both"/>
      </w:pPr>
      <w:r w:rsidRPr="00B12B00">
        <w:t>Особое место в педагогических исследованиях адаптации индивида занимают проблемы социальной, учебной и профессиональной адаптации – ввиду того, что общение, учебная и трудовая деятельность являются основными формами жизнедеятельности человека как социального феномена, определяющими онтогенетическое развитие личности.</w:t>
      </w:r>
    </w:p>
    <w:p w:rsidR="00290635" w:rsidRPr="00B12B00" w:rsidRDefault="00290635" w:rsidP="00290635">
      <w:pPr>
        <w:pStyle w:val="110"/>
        <w:keepNext w:val="0"/>
        <w:widowControl/>
        <w:ind w:firstLine="720"/>
        <w:rPr>
          <w:sz w:val="24"/>
          <w:szCs w:val="24"/>
        </w:rPr>
      </w:pPr>
      <w:r w:rsidRPr="00B12B00">
        <w:rPr>
          <w:sz w:val="24"/>
          <w:szCs w:val="24"/>
        </w:rPr>
        <w:t xml:space="preserve">В педагогических исследованиях проблем учебной и социально-профессиональной адаптации личности адаптацию </w:t>
      </w:r>
      <w:r w:rsidR="000B740F" w:rsidRPr="00B12B00">
        <w:rPr>
          <w:sz w:val="24"/>
          <w:szCs w:val="24"/>
        </w:rPr>
        <w:t xml:space="preserve">принято </w:t>
      </w:r>
      <w:r w:rsidRPr="00B12B00">
        <w:rPr>
          <w:sz w:val="24"/>
          <w:szCs w:val="24"/>
        </w:rPr>
        <w:t>рассматривать как непрерывный и взаимосвязанный процесс. В сфере деятельности адаптация – «усвоение новых видов учебной и трудовой деятельности, научение»</w:t>
      </w:r>
      <w:r w:rsidRPr="00AA74AE">
        <w:rPr>
          <w:rStyle w:val="a7"/>
        </w:rPr>
        <w:footnoteReference w:id="46"/>
      </w:r>
      <w:r w:rsidRPr="00B12B00">
        <w:rPr>
          <w:sz w:val="24"/>
          <w:szCs w:val="24"/>
        </w:rPr>
        <w:t>. В сфере общения адаптация рассматривается со стороны его расширения, включения новых видов и непривычных способов его осуществления, т.е. адаптация опосредует процессу социализации.</w:t>
      </w:r>
    </w:p>
    <w:p w:rsidR="00290635" w:rsidRPr="00B12B00" w:rsidRDefault="00290635" w:rsidP="00290635">
      <w:pPr>
        <w:ind w:firstLine="720"/>
        <w:jc w:val="both"/>
      </w:pPr>
      <w:r w:rsidRPr="00B12B00">
        <w:t>Таким образом, большинство исследователей придерживаются представления об адаптации индивида к новым условиям среды или виду деятельности как о сложном многофакторном процессе уравновешивания между актуальным уровнем развития индивида, его возможностями и новыми требованиями среды к нему, а также</w:t>
      </w:r>
      <w:r w:rsidR="000B740F">
        <w:t xml:space="preserve"> как о</w:t>
      </w:r>
      <w:r w:rsidRPr="00B12B00">
        <w:t xml:space="preserve"> результат</w:t>
      </w:r>
      <w:r w:rsidR="000B740F">
        <w:t>е</w:t>
      </w:r>
      <w:r w:rsidRPr="00B12B00">
        <w:t xml:space="preserve"> этого процесса. Адаптация, как целостный процесс, включает в себя:</w:t>
      </w:r>
    </w:p>
    <w:p w:rsidR="00290635" w:rsidRPr="00B12B00" w:rsidRDefault="00290635" w:rsidP="00290635">
      <w:pPr>
        <w:ind w:firstLine="720"/>
        <w:jc w:val="both"/>
      </w:pPr>
      <w:r w:rsidRPr="00B12B00">
        <w:t>- физиологические изменения (скорость психических реакций, чувствительности рецепторов, мышечного потенциала, работоспособности клеток и органов и т.п.);</w:t>
      </w:r>
    </w:p>
    <w:p w:rsidR="00290635" w:rsidRPr="00B12B00" w:rsidRDefault="00290635" w:rsidP="00290635">
      <w:pPr>
        <w:ind w:firstLine="720"/>
        <w:jc w:val="both"/>
      </w:pPr>
      <w:r w:rsidRPr="00B12B00">
        <w:t>- психическое развитие (развитие способностей, мышления, памяти, внимания и т.п.);</w:t>
      </w:r>
    </w:p>
    <w:p w:rsidR="00290635" w:rsidRPr="00B12B00" w:rsidRDefault="00290635" w:rsidP="00290635">
      <w:pPr>
        <w:ind w:firstLine="720"/>
        <w:jc w:val="both"/>
      </w:pPr>
      <w:r w:rsidRPr="00B12B00">
        <w:t>- познавательные процессы (научение – приобретение знаний, умений, навыков, поведенческих норм и т.п.);</w:t>
      </w:r>
    </w:p>
    <w:p w:rsidR="00290635" w:rsidRPr="00B12B00" w:rsidRDefault="00290635" w:rsidP="00290635">
      <w:pPr>
        <w:ind w:firstLine="720"/>
        <w:jc w:val="both"/>
      </w:pPr>
      <w:r w:rsidRPr="00B12B00">
        <w:t>- трансформацию системы ценностей индивида;</w:t>
      </w:r>
    </w:p>
    <w:p w:rsidR="00290635" w:rsidRPr="00B12B00" w:rsidRDefault="00290635" w:rsidP="00290635">
      <w:pPr>
        <w:ind w:firstLine="720"/>
        <w:jc w:val="both"/>
      </w:pPr>
      <w:r w:rsidRPr="00B12B00">
        <w:t>- активное воздействие субъекта адаптации на себя и среду (осмысление ситуации, постановка задач, целенаправленная деятельность).</w:t>
      </w:r>
    </w:p>
    <w:p w:rsidR="00290635" w:rsidRPr="00B12B00" w:rsidRDefault="00290635" w:rsidP="00290635">
      <w:pPr>
        <w:ind w:firstLine="720"/>
        <w:jc w:val="both"/>
      </w:pPr>
      <w:r w:rsidRPr="00B12B00">
        <w:t>Кроме того, в психолого-педагогическую литературу были введены термины социальной и профессиональной адаптации.</w:t>
      </w:r>
    </w:p>
    <w:p w:rsidR="00290635" w:rsidRPr="00B12B00" w:rsidRDefault="00290635" w:rsidP="00290635">
      <w:pPr>
        <w:ind w:firstLine="720"/>
        <w:jc w:val="both"/>
      </w:pPr>
      <w:r>
        <w:t>Т</w:t>
      </w:r>
      <w:r w:rsidRPr="00B12B00">
        <w:t xml:space="preserve">ермин «социальная адаптация», появившийся в зарубежной литературе и нашедший достаточно широкое распространение в отечественной науке, имеет различные теоретические основы, но общие недостатки. Авторы оставляют личности только пассивное участие в достижении цели: в </w:t>
      </w:r>
      <w:r w:rsidR="000B740F">
        <w:t>одном</w:t>
      </w:r>
      <w:r w:rsidRPr="00B12B00">
        <w:t xml:space="preserve"> случае ограниченному способностями, в </w:t>
      </w:r>
      <w:r w:rsidR="000B740F">
        <w:t>другом</w:t>
      </w:r>
      <w:r w:rsidRPr="00B12B00">
        <w:t xml:space="preserve"> – заранее заложенной в человеке ролью, изменить которую человеку самому не дано. Он может или достичь этой роли, или нет, но роль ему заранее определена. Обе эти теории пронизаны серьезными ограничениями, которых трудно избежать, придерживаясь ошибочных позиций и неполного понимания самой природы личности.</w:t>
      </w:r>
    </w:p>
    <w:p w:rsidR="00290635" w:rsidRPr="00B12B00" w:rsidRDefault="00290635" w:rsidP="00290635">
      <w:pPr>
        <w:ind w:firstLine="720"/>
        <w:jc w:val="both"/>
      </w:pPr>
      <w:r w:rsidRPr="00B12B00">
        <w:t xml:space="preserve">Термин «профессиональная адаптация» также имеет </w:t>
      </w:r>
      <w:r>
        <w:t>разное толкование. Л.С. Белкина,  Р.П. Колосова</w:t>
      </w:r>
      <w:r w:rsidRPr="00B12B00">
        <w:t>,  Г.М. Коч</w:t>
      </w:r>
      <w:r>
        <w:t>етова,  Г.И. Минакова</w:t>
      </w:r>
      <w:r w:rsidRPr="00B12B00">
        <w:t>,  Г.Н. Немченко первыми установили, что процесс профессиональной адаптации можно разделить на 4 периода</w:t>
      </w:r>
      <w:r w:rsidRPr="00AA74AE">
        <w:rPr>
          <w:rStyle w:val="a7"/>
        </w:rPr>
        <w:footnoteReference w:id="47"/>
      </w:r>
      <w:r w:rsidRPr="00B12B00">
        <w:t>:</w:t>
      </w:r>
    </w:p>
    <w:p w:rsidR="00290635" w:rsidRPr="00B12B00" w:rsidRDefault="00290635" w:rsidP="00290635">
      <w:pPr>
        <w:ind w:firstLine="720"/>
        <w:jc w:val="both"/>
      </w:pPr>
      <w:r w:rsidRPr="00B12B00">
        <w:t>- подготовка к труду в общеобразовательной школе;</w:t>
      </w:r>
    </w:p>
    <w:p w:rsidR="00290635" w:rsidRPr="00B12B00" w:rsidRDefault="00290635" w:rsidP="00290635">
      <w:pPr>
        <w:ind w:firstLine="720"/>
        <w:jc w:val="both"/>
      </w:pPr>
      <w:r w:rsidRPr="00B12B00">
        <w:t>- выбор профессии;</w:t>
      </w:r>
    </w:p>
    <w:p w:rsidR="00290635" w:rsidRPr="00B12B00" w:rsidRDefault="00290635" w:rsidP="00290635">
      <w:pPr>
        <w:ind w:firstLine="720"/>
        <w:jc w:val="both"/>
      </w:pPr>
      <w:r w:rsidRPr="00B12B00">
        <w:t>- профессиональная подготовка;</w:t>
      </w:r>
    </w:p>
    <w:p w:rsidR="00290635" w:rsidRPr="00B12B00" w:rsidRDefault="00290635" w:rsidP="00290635">
      <w:pPr>
        <w:ind w:firstLine="720"/>
        <w:jc w:val="both"/>
      </w:pPr>
      <w:r w:rsidRPr="00B12B00">
        <w:t>- начало трудовой деятельности.</w:t>
      </w:r>
    </w:p>
    <w:p w:rsidR="00290635" w:rsidRPr="00B12B00" w:rsidRDefault="00290635" w:rsidP="00290635">
      <w:pPr>
        <w:ind w:firstLine="720"/>
        <w:jc w:val="both"/>
      </w:pPr>
      <w:r w:rsidRPr="00B12B00">
        <w:t xml:space="preserve">Наиболее </w:t>
      </w:r>
      <w:r>
        <w:t>точным</w:t>
      </w:r>
      <w:r w:rsidRPr="00B12B00">
        <w:t xml:space="preserve"> </w:t>
      </w:r>
      <w:r>
        <w:t>я</w:t>
      </w:r>
      <w:r w:rsidRPr="00B12B00">
        <w:t>вляется понятие профессиональной адаптации Н.Э. Касаткиной, которая считает, что профессиональная адаптация - это процесс достижения соответствия профессиональных намерений, личных качеств человека требованиям конкретного вида профессиональной деятельности.</w:t>
      </w:r>
    </w:p>
    <w:p w:rsidR="00290635" w:rsidRPr="00B12B00" w:rsidRDefault="00290635" w:rsidP="00290635">
      <w:pPr>
        <w:ind w:firstLine="720"/>
        <w:jc w:val="both"/>
      </w:pPr>
      <w:r w:rsidRPr="00B12B00">
        <w:t>В работах Н.Э. Касаткиной, В.А. Сластенина, С.Н. Чистяковой доказано, что профессиональная адаптация как подсистема профессиональной ориентации молодежи должна быть управляемым социально-педагог</w:t>
      </w:r>
      <w:r w:rsidR="000B740F">
        <w:t>ическим процессом, вместе с тем</w:t>
      </w:r>
      <w:r w:rsidRPr="00B12B00">
        <w:t xml:space="preserve"> такой процесс невозможен без привлечения к нему многих социальных институтов. Учеными сделан справедливый вывод о том, что человека формирует общество, поэтому адаптация его к окружающей среде не ограничивается рамками биологического приспособления. Этот процесс приобретает качественно новый характер, который на определенных этапах развития превращается в приспособление человеком среды «к себе» и «для себя». Адаптация человека – сложное явление, включающее не только сохранение и изменение человеком в данных условиях своих биологических, но и социальных функций – способности участвовать в труде, осуществлять свою творческую деятельность, созда</w:t>
      </w:r>
      <w:r w:rsidR="000B740F">
        <w:t>ва</w:t>
      </w:r>
      <w:r w:rsidRPr="00B12B00">
        <w:t>ть оптимальные условия для физического, духовного и социального благополучия. Процесс адаптации человека включает в себя сложные, многогранные взаимоотношения с внешней сре</w:t>
      </w:r>
      <w:r>
        <w:t>дой (</w:t>
      </w:r>
      <w:r w:rsidR="000B740F">
        <w:t xml:space="preserve">см. </w:t>
      </w:r>
      <w:r>
        <w:t>рисунок</w:t>
      </w:r>
      <w:r w:rsidRPr="00B12B00">
        <w:t xml:space="preserve"> 1). </w:t>
      </w:r>
    </w:p>
    <w:p w:rsidR="00290635" w:rsidRPr="004B3A0C" w:rsidRDefault="00290635" w:rsidP="00290635">
      <w:pPr>
        <w:pStyle w:val="110"/>
        <w:keepNext w:val="0"/>
        <w:widowControl/>
        <w:ind w:firstLine="720"/>
        <w:rPr>
          <w:sz w:val="24"/>
          <w:szCs w:val="24"/>
        </w:rPr>
      </w:pPr>
      <w:r w:rsidRPr="004B3A0C">
        <w:rPr>
          <w:sz w:val="24"/>
          <w:szCs w:val="24"/>
        </w:rPr>
        <w:t>На базе понятий «социальная адаптация» и «профессиональная адаптация» было выделено понятие «социально-профессиональная адаптация». Только такой подход дает возможность глубже познать процесс адаптации человека во всех вариантах его проявления. Поскольку адаптация характерна для ситуаций, связанных в основном с жизнью человека (адаптация к учебной, трудовой деятельности и т.д.), то она выражает освоение личностью среды и требует относительно продолжительного времени.</w:t>
      </w:r>
    </w:p>
    <w:p w:rsidR="00290635" w:rsidRPr="00B12B00" w:rsidRDefault="00290635" w:rsidP="00290635">
      <w:pPr>
        <w:ind w:firstLine="720"/>
        <w:jc w:val="both"/>
      </w:pPr>
      <w:r w:rsidRPr="00B12B00">
        <w:t>.</w:t>
      </w:r>
    </w:p>
    <w:p w:rsidR="003A7823" w:rsidRPr="00B12B00" w:rsidRDefault="003A7823" w:rsidP="003A7823">
      <w:pPr>
        <w:ind w:firstLine="720"/>
        <w:jc w:val="both"/>
      </w:pPr>
    </w:p>
    <w:p w:rsidR="003A7823" w:rsidRPr="004F5C31" w:rsidRDefault="003105AB" w:rsidP="003A7823">
      <w:pPr>
        <w:pStyle w:val="110"/>
        <w:keepNext w:val="0"/>
        <w:widowControl/>
        <w:spacing w:line="360" w:lineRule="auto"/>
        <w:ind w:firstLine="720"/>
        <w:jc w:val="center"/>
        <w:rPr>
          <w:szCs w:val="28"/>
        </w:rPr>
      </w:pPr>
      <w:r>
        <w:rPr>
          <w:noProof/>
          <w:szCs w:val="28"/>
        </w:rPr>
        <w:pict>
          <v:group id="_x0000_s2068" style="position:absolute;left:0;text-align:left;margin-left:36.1pt;margin-top:-9.9pt;width:6in;height:333pt;z-index:-251663360" coordorigin="2421,4864" coordsize="8640,6660" o:allowincell="f">
            <v:rect id="_x0000_s2069" style="position:absolute;left:3501;top:4864;width:5940;height:720"/>
            <v:rect id="_x0000_s2070" style="position:absolute;left:6921;top:6844;width:4140;height:720"/>
            <v:rect id="_x0000_s2071" style="position:absolute;left:2421;top:6844;width:4140;height:720"/>
            <v:rect id="_x0000_s2072" style="position:absolute;left:2421;top:8284;width:4140;height:720"/>
            <v:rect id="_x0000_s2073" style="position:absolute;left:6921;top:8284;width:4140;height:720"/>
            <v:rect id="_x0000_s2074" style="position:absolute;left:4761;top:9904;width:4140;height:1620"/>
            <v:line id="_x0000_s2075" style="position:absolute" from="4941,5584" to="4941,6844">
              <v:stroke endarrow="block"/>
            </v:line>
            <v:line id="_x0000_s2076" style="position:absolute" from="8181,5584" to="8181,6844">
              <v:stroke endarrow="block"/>
            </v:line>
            <v:line id="_x0000_s2077" style="position:absolute" from="3861,7564" to="3861,8284">
              <v:stroke endarrow="block"/>
            </v:line>
            <v:line id="_x0000_s2078" style="position:absolute" from="9261,7564" to="9261,8284">
              <v:stroke endarrow="block"/>
            </v:line>
            <v:line id="_x0000_s2079" style="position:absolute" from="5661,9004" to="5661,9904">
              <v:stroke endarrow="block"/>
            </v:line>
            <v:line id="_x0000_s2080" style="position:absolute" from="7821,9004" to="7821,9904">
              <v:stroke endarrow="block"/>
            </v:line>
          </v:group>
        </w:pict>
      </w:r>
      <w:r w:rsidR="000B740F">
        <w:rPr>
          <w:szCs w:val="28"/>
        </w:rPr>
        <w:t>П</w:t>
      </w:r>
      <w:r w:rsidR="003A7823" w:rsidRPr="004F5C31">
        <w:rPr>
          <w:szCs w:val="28"/>
        </w:rPr>
        <w:t>роцесс адаптации человека</w:t>
      </w:r>
    </w:p>
    <w:p w:rsidR="003A7823" w:rsidRPr="004F5C31" w:rsidRDefault="003A7823" w:rsidP="003A7823">
      <w:pPr>
        <w:spacing w:line="360" w:lineRule="auto"/>
        <w:ind w:firstLine="720"/>
        <w:jc w:val="both"/>
        <w:rPr>
          <w:sz w:val="28"/>
          <w:szCs w:val="28"/>
        </w:rPr>
      </w:pPr>
    </w:p>
    <w:p w:rsidR="003A7823" w:rsidRPr="004F5C31" w:rsidRDefault="003A7823" w:rsidP="003A7823">
      <w:pPr>
        <w:spacing w:line="360" w:lineRule="auto"/>
        <w:ind w:firstLine="720"/>
        <w:jc w:val="both"/>
        <w:rPr>
          <w:sz w:val="28"/>
          <w:szCs w:val="28"/>
        </w:rPr>
      </w:pPr>
    </w:p>
    <w:p w:rsidR="003A7823" w:rsidRPr="004F5C31" w:rsidRDefault="003A7823" w:rsidP="003A7823">
      <w:pPr>
        <w:spacing w:line="360" w:lineRule="auto"/>
        <w:ind w:firstLine="720"/>
        <w:jc w:val="both"/>
        <w:rPr>
          <w:sz w:val="28"/>
          <w:szCs w:val="28"/>
        </w:rPr>
      </w:pPr>
    </w:p>
    <w:p w:rsidR="003A7823" w:rsidRPr="004F5C31" w:rsidRDefault="000B740F" w:rsidP="003A7823">
      <w:pPr>
        <w:spacing w:line="360" w:lineRule="auto"/>
        <w:ind w:firstLine="720"/>
        <w:rPr>
          <w:sz w:val="28"/>
          <w:szCs w:val="28"/>
        </w:rPr>
      </w:pPr>
      <w:r>
        <w:rPr>
          <w:sz w:val="28"/>
          <w:szCs w:val="28"/>
        </w:rPr>
        <w:tab/>
        <w:t>Биологическая адаптация</w:t>
      </w:r>
      <w:r>
        <w:rPr>
          <w:sz w:val="28"/>
          <w:szCs w:val="28"/>
        </w:rPr>
        <w:tab/>
        <w:t xml:space="preserve">      П</w:t>
      </w:r>
      <w:r w:rsidR="003A7823" w:rsidRPr="004F5C31">
        <w:rPr>
          <w:sz w:val="28"/>
          <w:szCs w:val="28"/>
        </w:rPr>
        <w:t>рофессиональная адаптация</w:t>
      </w:r>
      <w:r w:rsidR="003A7823" w:rsidRPr="004F5C31">
        <w:rPr>
          <w:sz w:val="28"/>
          <w:szCs w:val="28"/>
        </w:rPr>
        <w:tab/>
      </w:r>
    </w:p>
    <w:p w:rsidR="003A7823" w:rsidRPr="004F5C31" w:rsidRDefault="003A7823" w:rsidP="003A7823">
      <w:pPr>
        <w:spacing w:line="360" w:lineRule="auto"/>
        <w:ind w:firstLine="720"/>
        <w:jc w:val="both"/>
        <w:rPr>
          <w:sz w:val="28"/>
          <w:szCs w:val="28"/>
        </w:rPr>
      </w:pPr>
      <w:r w:rsidRPr="004F5C31">
        <w:rPr>
          <w:sz w:val="28"/>
          <w:szCs w:val="28"/>
        </w:rPr>
        <w:t xml:space="preserve">    </w:t>
      </w:r>
    </w:p>
    <w:p w:rsidR="003A7823" w:rsidRPr="004F5C31" w:rsidRDefault="000B740F" w:rsidP="003A7823">
      <w:pPr>
        <w:spacing w:line="360" w:lineRule="auto"/>
        <w:ind w:firstLine="720"/>
        <w:jc w:val="both"/>
        <w:rPr>
          <w:sz w:val="28"/>
          <w:szCs w:val="28"/>
        </w:rPr>
      </w:pPr>
      <w:r>
        <w:rPr>
          <w:sz w:val="28"/>
          <w:szCs w:val="28"/>
        </w:rPr>
        <w:t xml:space="preserve">   П</w:t>
      </w:r>
      <w:r w:rsidR="003A7823" w:rsidRPr="004F5C31">
        <w:rPr>
          <w:sz w:val="28"/>
          <w:szCs w:val="28"/>
        </w:rPr>
        <w:t>сихологическая</w:t>
      </w:r>
      <w:r>
        <w:rPr>
          <w:sz w:val="28"/>
          <w:szCs w:val="28"/>
        </w:rPr>
        <w:t xml:space="preserve"> адаптация</w:t>
      </w:r>
      <w:r>
        <w:rPr>
          <w:sz w:val="28"/>
          <w:szCs w:val="28"/>
        </w:rPr>
        <w:tab/>
        <w:t xml:space="preserve">                 С</w:t>
      </w:r>
      <w:r w:rsidR="003A7823" w:rsidRPr="004F5C31">
        <w:rPr>
          <w:sz w:val="28"/>
          <w:szCs w:val="28"/>
        </w:rPr>
        <w:t>оциальная адаптация</w:t>
      </w:r>
    </w:p>
    <w:p w:rsidR="003A7823" w:rsidRPr="004F5C31" w:rsidRDefault="003A7823" w:rsidP="003A7823">
      <w:pPr>
        <w:spacing w:line="360" w:lineRule="auto"/>
        <w:ind w:firstLine="720"/>
        <w:jc w:val="both"/>
        <w:rPr>
          <w:sz w:val="28"/>
          <w:szCs w:val="28"/>
        </w:rPr>
      </w:pPr>
    </w:p>
    <w:p w:rsidR="003A7823" w:rsidRPr="004F5C31" w:rsidRDefault="003A7823" w:rsidP="003A7823">
      <w:pPr>
        <w:spacing w:line="360" w:lineRule="auto"/>
        <w:ind w:firstLine="720"/>
        <w:jc w:val="both"/>
        <w:rPr>
          <w:sz w:val="28"/>
          <w:szCs w:val="28"/>
        </w:rPr>
      </w:pPr>
    </w:p>
    <w:p w:rsidR="003A7823" w:rsidRPr="004F5C31" w:rsidRDefault="003A7823" w:rsidP="003A7823">
      <w:pPr>
        <w:spacing w:line="360" w:lineRule="auto"/>
        <w:ind w:firstLine="720"/>
        <w:jc w:val="both"/>
        <w:rPr>
          <w:sz w:val="28"/>
          <w:szCs w:val="28"/>
        </w:rPr>
      </w:pPr>
    </w:p>
    <w:p w:rsidR="003A7823" w:rsidRPr="004F5C31" w:rsidRDefault="000B740F" w:rsidP="003A7823">
      <w:pPr>
        <w:spacing w:line="360" w:lineRule="auto"/>
        <w:ind w:firstLine="720"/>
        <w:jc w:val="both"/>
        <w:rPr>
          <w:sz w:val="28"/>
          <w:szCs w:val="28"/>
        </w:rPr>
      </w:pPr>
      <w:r>
        <w:rPr>
          <w:sz w:val="28"/>
          <w:szCs w:val="28"/>
        </w:rPr>
        <w:tab/>
      </w:r>
      <w:r>
        <w:rPr>
          <w:sz w:val="28"/>
          <w:szCs w:val="28"/>
        </w:rPr>
        <w:tab/>
      </w:r>
      <w:r>
        <w:rPr>
          <w:sz w:val="28"/>
          <w:szCs w:val="28"/>
        </w:rPr>
        <w:tab/>
        <w:t xml:space="preserve">        С</w:t>
      </w:r>
      <w:r w:rsidR="003A7823" w:rsidRPr="004F5C31">
        <w:rPr>
          <w:sz w:val="28"/>
          <w:szCs w:val="28"/>
        </w:rPr>
        <w:t>оциально-профессиональная</w:t>
      </w:r>
    </w:p>
    <w:p w:rsidR="003A7823" w:rsidRPr="004F5C31" w:rsidRDefault="003A7823" w:rsidP="003A7823">
      <w:pPr>
        <w:spacing w:line="360" w:lineRule="auto"/>
        <w:ind w:firstLine="720"/>
        <w:jc w:val="both"/>
        <w:rPr>
          <w:sz w:val="28"/>
          <w:szCs w:val="28"/>
        </w:rPr>
      </w:pPr>
      <w:r w:rsidRPr="004F5C31">
        <w:rPr>
          <w:sz w:val="28"/>
          <w:szCs w:val="28"/>
        </w:rPr>
        <w:tab/>
      </w:r>
      <w:r w:rsidRPr="004F5C31">
        <w:rPr>
          <w:sz w:val="28"/>
          <w:szCs w:val="28"/>
        </w:rPr>
        <w:tab/>
      </w:r>
      <w:r w:rsidRPr="004F5C31">
        <w:rPr>
          <w:sz w:val="28"/>
          <w:szCs w:val="28"/>
        </w:rPr>
        <w:tab/>
      </w:r>
      <w:r w:rsidRPr="004F5C31">
        <w:rPr>
          <w:sz w:val="28"/>
          <w:szCs w:val="28"/>
        </w:rPr>
        <w:tab/>
      </w:r>
      <w:r w:rsidRPr="004F5C31">
        <w:rPr>
          <w:sz w:val="28"/>
          <w:szCs w:val="28"/>
        </w:rPr>
        <w:tab/>
        <w:t xml:space="preserve">   адаптация</w:t>
      </w:r>
    </w:p>
    <w:p w:rsidR="003A7823" w:rsidRPr="004F5C31" w:rsidRDefault="003A7823" w:rsidP="003A7823">
      <w:pPr>
        <w:spacing w:line="360" w:lineRule="auto"/>
        <w:ind w:firstLine="720"/>
        <w:jc w:val="both"/>
        <w:rPr>
          <w:sz w:val="28"/>
          <w:szCs w:val="28"/>
        </w:rPr>
      </w:pPr>
    </w:p>
    <w:p w:rsidR="003A7823" w:rsidRPr="00E25B96" w:rsidRDefault="000B740F" w:rsidP="003A7823">
      <w:pPr>
        <w:spacing w:line="360" w:lineRule="auto"/>
        <w:jc w:val="center"/>
        <w:rPr>
          <w:b/>
        </w:rPr>
      </w:pPr>
      <w:r>
        <w:rPr>
          <w:b/>
        </w:rPr>
        <w:t>Рис.</w:t>
      </w:r>
      <w:r w:rsidR="003A7823" w:rsidRPr="00E25B96">
        <w:rPr>
          <w:b/>
        </w:rPr>
        <w:t xml:space="preserve"> 1 - Процесс адаптации человека</w:t>
      </w:r>
    </w:p>
    <w:p w:rsidR="003A7823" w:rsidRPr="00B12B00" w:rsidRDefault="003A7823" w:rsidP="003A7823">
      <w:pPr>
        <w:ind w:firstLine="720"/>
        <w:jc w:val="both"/>
      </w:pPr>
    </w:p>
    <w:p w:rsidR="00290635" w:rsidRDefault="00290635" w:rsidP="00290635">
      <w:pPr>
        <w:pStyle w:val="110"/>
        <w:keepNext w:val="0"/>
        <w:widowControl/>
        <w:ind w:firstLine="720"/>
        <w:rPr>
          <w:sz w:val="24"/>
          <w:szCs w:val="24"/>
        </w:rPr>
      </w:pPr>
      <w:r w:rsidRPr="00B12B00">
        <w:rPr>
          <w:sz w:val="24"/>
          <w:szCs w:val="24"/>
        </w:rPr>
        <w:t>В педагогической и психологической литературе по проблемам социально-профессиональной адаптации приводится широкий спектр определений указанного понятия, характеризующих сущность понятия в различных аспектах, взгляды отдельных ученых на границы сферы его применения, подходы к объяснению внутренних механизмов действия – психических, социальных, физиологических – и</w:t>
      </w:r>
      <w:r w:rsidR="000B740F">
        <w:rPr>
          <w:sz w:val="24"/>
          <w:szCs w:val="24"/>
        </w:rPr>
        <w:t xml:space="preserve"> его</w:t>
      </w:r>
      <w:r w:rsidRPr="00B12B00">
        <w:rPr>
          <w:sz w:val="24"/>
          <w:szCs w:val="24"/>
        </w:rPr>
        <w:t xml:space="preserve"> место</w:t>
      </w:r>
      <w:r w:rsidR="000B740F">
        <w:rPr>
          <w:sz w:val="24"/>
          <w:szCs w:val="24"/>
        </w:rPr>
        <w:t xml:space="preserve"> в системе</w:t>
      </w:r>
      <w:r w:rsidRPr="00B12B00">
        <w:rPr>
          <w:sz w:val="24"/>
          <w:szCs w:val="24"/>
        </w:rPr>
        <w:t xml:space="preserve"> социально-профессиональной ориентации молодежи. </w:t>
      </w:r>
    </w:p>
    <w:p w:rsidR="003A7823" w:rsidRPr="00B12B00" w:rsidRDefault="00290635" w:rsidP="00290635">
      <w:pPr>
        <w:ind w:firstLine="720"/>
        <w:jc w:val="both"/>
      </w:pPr>
      <w:r w:rsidRPr="00B12B00">
        <w:t xml:space="preserve">Различные подходы к определению сущности социально-профессиональной адаптации отражают направленность внимания исследователей на изучение организационного и воспитательного аспекта этого процесса. Понятие социально-профессиональной адаптации рассматривается в тесной взаимосвязи с понятиями «деятельность», «активность», «профессиональное самоопределение», «социализация личности» и </w:t>
      </w:r>
      <w:r w:rsidR="003A7823" w:rsidRPr="00B12B00">
        <w:t>др.</w:t>
      </w:r>
    </w:p>
    <w:p w:rsidR="00C42D81" w:rsidRPr="00B12B00" w:rsidRDefault="00C42D81" w:rsidP="00C42D81">
      <w:pPr>
        <w:ind w:firstLine="720"/>
        <w:jc w:val="both"/>
      </w:pPr>
      <w:r w:rsidRPr="00B12B00">
        <w:t>Анализируя разнообразные подходы ученых к определению социально-профессиональной адаптации, границ применения данного понятия и места социально-профессиональной адаптации в системе профессиональной ориентации молодежи, можно условно выделить несколько направлений, аспектов, точек зрения, с которых ра</w:t>
      </w:r>
      <w:r w:rsidR="000B740F">
        <w:t>ссматриваю</w:t>
      </w:r>
      <w:r w:rsidRPr="00B12B00">
        <w:t>тся процесс и результаты социально-профессиональной адаптации:</w:t>
      </w:r>
    </w:p>
    <w:p w:rsidR="00C42D81" w:rsidRPr="00B12B00" w:rsidRDefault="00C42D81" w:rsidP="00C42D81">
      <w:pPr>
        <w:ind w:firstLine="720"/>
        <w:jc w:val="both"/>
      </w:pPr>
      <w:r w:rsidRPr="00B12B00">
        <w:rPr>
          <w:i/>
        </w:rPr>
        <w:t>1. В физиолого-педагогическом аспекте</w:t>
      </w:r>
      <w:r w:rsidRPr="00B12B00">
        <w:t xml:space="preserve"> социально-профессиональная адаптация индивида представляет собой процесс и результат приспособления организма индивида и его психики к условиям профессиональной деятельности и общения.</w:t>
      </w:r>
    </w:p>
    <w:p w:rsidR="00C42D81" w:rsidRPr="00B12B00" w:rsidRDefault="00C42D81" w:rsidP="00C42D81">
      <w:pPr>
        <w:ind w:firstLine="720"/>
        <w:jc w:val="both"/>
      </w:pPr>
      <w:r w:rsidRPr="00B12B00">
        <w:t>Как процес</w:t>
      </w:r>
      <w:r w:rsidR="000B740F">
        <w:t xml:space="preserve">с </w:t>
      </w:r>
      <w:r w:rsidRPr="00B12B00">
        <w:t>социально-профессиональная адаптация в физиолого-педагогическом аспекте характеризуется глубиной и направленностью структурных и фундаментальных изменений; темпом изменений и их длительностью. Направленность адаптивных изменений организма и психики индивида зависит от особенностей воздействия внешней среды на субъекта – условий обучения, общения, труда, характера деятельности и т.д.</w:t>
      </w:r>
      <w:r w:rsidRPr="00AA74AE">
        <w:rPr>
          <w:rStyle w:val="a7"/>
        </w:rPr>
        <w:footnoteReference w:id="48"/>
      </w:r>
      <w:r w:rsidRPr="00B12B00">
        <w:t xml:space="preserve"> </w:t>
      </w:r>
    </w:p>
    <w:p w:rsidR="00C42D81" w:rsidRPr="00B12B00" w:rsidRDefault="00C42D81" w:rsidP="00C42D81">
      <w:pPr>
        <w:ind w:firstLine="720"/>
        <w:jc w:val="both"/>
      </w:pPr>
      <w:r w:rsidRPr="00B12B00">
        <w:t>В указанном процессе реализуются адаптивные возможности индивида. Проблемы формирования и развития адаптивных способностей индивида занимают ведущее место в ряду вопросов социально-профессиональной адаптации, рассматриваемой в физиолого-педагогическом аспекте. Подобная точка зрения не способна отразить всего внутреннего содержания процесса социа</w:t>
      </w:r>
      <w:r>
        <w:t>льно-профессиональной адаптации,</w:t>
      </w:r>
      <w:r w:rsidRPr="00B12B00">
        <w:t xml:space="preserve"> такое физиологическое рассмотрение этой проблемы обусл</w:t>
      </w:r>
      <w:r w:rsidR="0027728E">
        <w:t>о</w:t>
      </w:r>
      <w:r w:rsidRPr="00B12B00">
        <w:t>вливает сужение границ применения данного понятия. В физиолого-педагогическом смысле процесс социально-профессиональной адаптации обусловлен только началом трудовой деятельности субъекта или его обучения в профессиональном учебном заведении, тем самым исключается весь этап социально-профессиональной адаптации.</w:t>
      </w:r>
    </w:p>
    <w:p w:rsidR="00C42D81" w:rsidRPr="00B12B00" w:rsidRDefault="00C42D81" w:rsidP="00C42D81">
      <w:pPr>
        <w:ind w:firstLine="720"/>
        <w:jc w:val="both"/>
      </w:pPr>
      <w:r w:rsidRPr="00B12B00">
        <w:rPr>
          <w:i/>
        </w:rPr>
        <w:t>2. В социологическом аспекте</w:t>
      </w:r>
      <w:r w:rsidRPr="00B12B00">
        <w:t xml:space="preserve"> социально-профессиональная адаптация рассматривается как особый этап жизненного пути молодого человека, совпадающий по времени с последним этапом обучения в системе общего образования и началом обучения в системе НПО. На данном этапе происходит изменение социальной роли личности, связанное с изменением основного вида деятельности, а вместе с тем социального окружения, социальных связей, экономических и политических возможностей личности. </w:t>
      </w:r>
    </w:p>
    <w:p w:rsidR="00C42D81" w:rsidRPr="00B12B00" w:rsidRDefault="00C42D81" w:rsidP="00C42D81">
      <w:pPr>
        <w:ind w:firstLine="720"/>
        <w:jc w:val="both"/>
      </w:pPr>
      <w:r w:rsidRPr="00B12B00">
        <w:t>При реализации социологического подхода процесс восприятия социальной роли и начала функционирования личности в указанной новой социальной роли также получил название социально-профессиональной адаптации. В отдельных социологических и социально-педагогических работах как синонимы «социально-профессиональной адаптации» употребляются термины «профессиональное становление» или «профессионализация»</w:t>
      </w:r>
      <w:r w:rsidRPr="00AA74AE">
        <w:rPr>
          <w:rStyle w:val="a7"/>
        </w:rPr>
        <w:footnoteReference w:id="49"/>
      </w:r>
      <w:r w:rsidRPr="00B12B00">
        <w:t xml:space="preserve">. </w:t>
      </w:r>
    </w:p>
    <w:p w:rsidR="00C42D81" w:rsidRPr="00B12B00" w:rsidRDefault="00C42D81" w:rsidP="00C42D81">
      <w:pPr>
        <w:ind w:firstLine="720"/>
        <w:jc w:val="both"/>
      </w:pPr>
      <w:r w:rsidRPr="00B12B00">
        <w:t xml:space="preserve">Результатом социально-профессиональной адаптации </w:t>
      </w:r>
      <w:r w:rsidR="0027728E">
        <w:t>в социологическом плане выступаю</w:t>
      </w:r>
      <w:r w:rsidRPr="00B12B00">
        <w:t>т освоение личностью предполагаемой обществом социальной роли и активная деятельность личности в рамках данной роли: профессионально-трудовой, общественно-политической, экономической и т.п.</w:t>
      </w:r>
    </w:p>
    <w:p w:rsidR="00C42D81" w:rsidRPr="00B12B00" w:rsidRDefault="00C42D81" w:rsidP="00C42D81">
      <w:pPr>
        <w:ind w:firstLine="720"/>
        <w:jc w:val="both"/>
      </w:pPr>
      <w:r w:rsidRPr="00B12B00">
        <w:rPr>
          <w:i/>
        </w:rPr>
        <w:t>3. В психолого-педагогическом аспекте</w:t>
      </w:r>
      <w:r w:rsidRPr="00B12B00">
        <w:t xml:space="preserve"> социально-профессиональная адаптация рассматривается как активный личностный процесс социализации индивида в труде и в общении и результат этого процесса. Успешность социально-профессиональной адаптации является одним из главных критериев жизненного и профессионального самоопределения, оценкой эффективности всей</w:t>
      </w:r>
      <w:r>
        <w:t xml:space="preserve"> профориентационной работы</w:t>
      </w:r>
      <w:r w:rsidRPr="00B12B00">
        <w:t>.</w:t>
      </w:r>
    </w:p>
    <w:p w:rsidR="00C42D81" w:rsidRPr="00B12B00" w:rsidRDefault="00C42D81" w:rsidP="00C42D81">
      <w:pPr>
        <w:ind w:firstLine="720"/>
        <w:jc w:val="both"/>
      </w:pPr>
      <w:r w:rsidRPr="00B12B00">
        <w:t>Социально-профессиональная адаптация как целостный процесс социализации  и  профессионализации личности отдельными авторами  (В.Н. Антипенко, Н.Э. Касаткина, А.Д. Сазонов, Г.Г. Солодова и др.) рассматривается как неразрывное единство процессов социальной адаптации – приспособления к новому коллективу, кругу общения, новым общественным отношениям; адап</w:t>
      </w:r>
      <w:r>
        <w:t>тации к профессии – соответствия</w:t>
      </w:r>
      <w:r w:rsidRPr="00B12B00">
        <w:t xml:space="preserve"> личных качеств человека требованиям конкретной профессии; социально-экономической адаптации – приспособления к существующим формам разделения труда, экономическим отношениям, новому экономическому и политическому статусу молодого человека.</w:t>
      </w:r>
    </w:p>
    <w:p w:rsidR="00C42D81" w:rsidRPr="00B12B00" w:rsidRDefault="00C42D81" w:rsidP="00C42D81">
      <w:pPr>
        <w:ind w:firstLine="720"/>
        <w:jc w:val="both"/>
      </w:pPr>
      <w:r w:rsidRPr="00B12B00">
        <w:t>Социально-профессиональная адаптация как характеристика особого этапа жизненного пути предполагает жесткую возрастную детерминированность. Возрастные особенности развития психики человека предопределяют закономерности образова</w:t>
      </w:r>
      <w:r w:rsidR="0027728E">
        <w:t>тельных процессов</w:t>
      </w:r>
      <w:r w:rsidRPr="00B12B00">
        <w:t xml:space="preserve"> функционирования системы образования в целом и отдельных ее элементов (школа, профессиональные учебные заведения любого уровня и т.д.), специфику профессионального квалификационного роста. Социологический подход к определению содержания социально-профессиональной адаптации и ее места в системе жизненного и профессионального самоопределения обучающихся ограничивает применение пон</w:t>
      </w:r>
      <w:r w:rsidR="0027728E">
        <w:t>ятия «социально-профессиональная адаптация</w:t>
      </w:r>
      <w:r w:rsidRPr="00B12B00">
        <w:t>» периодом ранней юности субъекта. Большинство авторов, раскрывающих социологический аспект проблемы, рассматривают социально-профессиональную адаптацию как завершающий этап профориентации.</w:t>
      </w:r>
    </w:p>
    <w:p w:rsidR="00C42D81" w:rsidRPr="00B12B00" w:rsidRDefault="00C42D81" w:rsidP="00C42D81">
      <w:pPr>
        <w:ind w:firstLine="720"/>
        <w:jc w:val="both"/>
      </w:pPr>
      <w:r w:rsidRPr="00B12B00">
        <w:t>Анализ психолого-педагогических исследований позволяет утверждать, что мн</w:t>
      </w:r>
      <w:r>
        <w:t>огие авторы по-</w:t>
      </w:r>
      <w:r w:rsidRPr="00B12B00">
        <w:t>разному подходят  к вопросу о времени и условиях начала и развития социально-профессиональной адаптации. Некоторые исследователи считают, что процесс социально-профессиональной адаптации начинается непосредственно на производстве</w:t>
      </w:r>
      <w:r>
        <w:t xml:space="preserve"> </w:t>
      </w:r>
      <w:r w:rsidRPr="00C934F7">
        <w:t>(В.С.</w:t>
      </w:r>
      <w:r>
        <w:t xml:space="preserve"> </w:t>
      </w:r>
      <w:r w:rsidRPr="00C934F7">
        <w:t>Митина, А.М.</w:t>
      </w:r>
      <w:r>
        <w:t xml:space="preserve"> </w:t>
      </w:r>
      <w:r w:rsidRPr="00C934F7">
        <w:t>Овчинников, Н.Г.</w:t>
      </w:r>
      <w:r>
        <w:t xml:space="preserve"> </w:t>
      </w:r>
      <w:r w:rsidRPr="00C934F7">
        <w:t>Поляков). Другие считают, что</w:t>
      </w:r>
      <w:r w:rsidRPr="00B12B00">
        <w:t xml:space="preserve"> начало процесса социально-профессиональной адаптации следует отнести на более ранний период</w:t>
      </w:r>
      <w:r>
        <w:t xml:space="preserve"> (К.А. Абульханова-Славская, </w:t>
      </w:r>
      <w:r w:rsidRPr="00C934F7">
        <w:t>Н.Н.</w:t>
      </w:r>
      <w:r>
        <w:t xml:space="preserve"> </w:t>
      </w:r>
      <w:r w:rsidRPr="00C934F7">
        <w:t>Калугин, Е.</w:t>
      </w:r>
      <w:r w:rsidR="0027728E">
        <w:t>К.</w:t>
      </w:r>
      <w:r>
        <w:t xml:space="preserve"> </w:t>
      </w:r>
      <w:r w:rsidRPr="00C934F7">
        <w:t>Розенко, С.Н.</w:t>
      </w:r>
      <w:r>
        <w:t xml:space="preserve"> </w:t>
      </w:r>
      <w:r w:rsidRPr="00C934F7">
        <w:t>Чистякова</w:t>
      </w:r>
      <w:r>
        <w:t>)</w:t>
      </w:r>
      <w:r w:rsidRPr="00B12B00">
        <w:t>.</w:t>
      </w:r>
    </w:p>
    <w:p w:rsidR="00C42D81" w:rsidRPr="00B12B00" w:rsidRDefault="00C42D81" w:rsidP="00C42D81">
      <w:pPr>
        <w:ind w:firstLine="720"/>
        <w:jc w:val="both"/>
      </w:pPr>
      <w:r>
        <w:t>Многие авторы убеждены, что</w:t>
      </w:r>
      <w:r w:rsidRPr="00B12B00">
        <w:t xml:space="preserve"> начало адаптации приходится на завершающий период обучения в основной школе для учащихся, у которых еще не сформировано жизненное и профессионал</w:t>
      </w:r>
      <w:r w:rsidR="0027728E">
        <w:t>ьное самоопределение</w:t>
      </w:r>
      <w:r w:rsidRPr="00B12B00">
        <w:t xml:space="preserve"> мы считаем этот этап социально-профессиональной адаптации учащихся пропедевтическим. Продолжается социально-профессиональная адаптация в период овладения про</w:t>
      </w:r>
      <w:r w:rsidR="0027728E">
        <w:t>фессией</w:t>
      </w:r>
      <w:r w:rsidRPr="00B12B00">
        <w:t xml:space="preserve"> в системе высшего, среднего или начального </w:t>
      </w:r>
      <w:r w:rsidR="0027728E">
        <w:t>профессионального образования или на производстве. Она</w:t>
      </w:r>
      <w:r w:rsidRPr="00B12B00">
        <w:t xml:space="preserve"> проверяется и закрепляется в начальный период профессионального труда.</w:t>
      </w:r>
    </w:p>
    <w:p w:rsidR="00C42D81" w:rsidRPr="00B12B00" w:rsidRDefault="00C42D81" w:rsidP="00C42D81">
      <w:pPr>
        <w:ind w:firstLine="720"/>
        <w:jc w:val="both"/>
      </w:pPr>
      <w:r>
        <w:t>А потому</w:t>
      </w:r>
      <w:r w:rsidRPr="00B12B00">
        <w:t xml:space="preserve"> процесс </w:t>
      </w:r>
      <w:r w:rsidRPr="00B12B00">
        <w:rPr>
          <w:i/>
        </w:rPr>
        <w:t>социально-профессиональной адаптации обучающихся рассматривается нами как интегративное понятие с позиции личностного подхода и является процессом личностных изменений под воздействием внешних и внутренних факторов, социально-экономических условий, порождаемых включением личности в подготовку к профессиональной деятельности; реализации в профессиональной деятельности и жизни общества, приобретени</w:t>
      </w:r>
      <w:r>
        <w:rPr>
          <w:i/>
        </w:rPr>
        <w:t>я</w:t>
      </w:r>
      <w:r w:rsidRPr="00B12B00">
        <w:rPr>
          <w:i/>
        </w:rPr>
        <w:t xml:space="preserve"> социально-профессионального опыта в условиях рынка.</w:t>
      </w:r>
    </w:p>
    <w:p w:rsidR="00C42D81" w:rsidRPr="00E25B96" w:rsidRDefault="00C42D81" w:rsidP="00C42D81">
      <w:pPr>
        <w:pStyle w:val="30"/>
        <w:widowControl/>
        <w:jc w:val="both"/>
        <w:rPr>
          <w:b w:val="0"/>
          <w:szCs w:val="24"/>
        </w:rPr>
      </w:pPr>
      <w:r w:rsidRPr="00E25B96">
        <w:rPr>
          <w:b w:val="0"/>
          <w:szCs w:val="24"/>
        </w:rPr>
        <w:t>Социально-профессиональная адаптация, по нашему мнению, имеет три этапа: пропедевтический, промежуточный и непосредственный. Непосредственный этап осуществляется в ходе профессиональной деятельности, промежуточный</w:t>
      </w:r>
      <w:r>
        <w:rPr>
          <w:b w:val="0"/>
          <w:szCs w:val="24"/>
        </w:rPr>
        <w:t xml:space="preserve"> -</w:t>
      </w:r>
      <w:r w:rsidRPr="00E25B96">
        <w:rPr>
          <w:b w:val="0"/>
          <w:szCs w:val="24"/>
        </w:rPr>
        <w:t xml:space="preserve"> в ходе овладения профессией, пропедевтический этап социально-профессиональной адаптации </w:t>
      </w:r>
      <w:r>
        <w:rPr>
          <w:b w:val="0"/>
          <w:szCs w:val="24"/>
        </w:rPr>
        <w:t xml:space="preserve"> - </w:t>
      </w:r>
      <w:r w:rsidRPr="00E25B96">
        <w:rPr>
          <w:b w:val="0"/>
          <w:szCs w:val="24"/>
        </w:rPr>
        <w:t>как</w:t>
      </w:r>
      <w:r w:rsidR="0027728E">
        <w:rPr>
          <w:b w:val="0"/>
          <w:szCs w:val="24"/>
        </w:rPr>
        <w:t xml:space="preserve"> этап</w:t>
      </w:r>
      <w:r w:rsidRPr="00E25B96">
        <w:rPr>
          <w:b w:val="0"/>
          <w:szCs w:val="24"/>
        </w:rPr>
        <w:t xml:space="preserve"> психологической подготовки к жизни, труду в обществе протекает в школе.</w:t>
      </w:r>
    </w:p>
    <w:p w:rsidR="00C42D81" w:rsidRPr="00B12B00" w:rsidRDefault="00C42D81" w:rsidP="00C42D81">
      <w:pPr>
        <w:ind w:firstLine="720"/>
        <w:jc w:val="both"/>
      </w:pPr>
      <w:r w:rsidRPr="00B12B00">
        <w:rPr>
          <w:i/>
        </w:rPr>
        <w:t>Психологическая подготовка</w:t>
      </w:r>
      <w:r w:rsidRPr="00B12B00">
        <w:t xml:space="preserve"> – это активизация способностей к разным видам деятельности, которая предусматривает формирование не отдельных качеств личности, а психических состояний, укрепляющих взаимосвязи определенных качеств, необходимых для данной деятельности и формирования умения пользоваться ими в определенных условиях. Это достигается через формирование мотивов жизнедеятельности и ис</w:t>
      </w:r>
      <w:r w:rsidR="0027728E">
        <w:t>пользование</w:t>
      </w:r>
      <w:r w:rsidRPr="00B12B00">
        <w:t xml:space="preserve"> факторов, непосредственно влияющих на этот процесс.</w:t>
      </w:r>
    </w:p>
    <w:p w:rsidR="00C42D81" w:rsidRPr="00B12B00" w:rsidRDefault="00C42D81" w:rsidP="00C42D81">
      <w:pPr>
        <w:ind w:firstLine="720"/>
        <w:jc w:val="both"/>
      </w:pPr>
      <w:r w:rsidRPr="00B12B00">
        <w:t>Существует два пути влияния на адаптационные процессы обучающихся. Первый – создание внешних условий, в максимальной степени приближающихся к условиям их будущей жизнедеятельности. Для этого в основной школе организуется предпрофильная подготовка: информационная и профориентационная работа, курсы по выбору, учащиеся участвуют в профессиональных пробах по интересую</w:t>
      </w:r>
      <w:r w:rsidR="0027728E">
        <w:t>щим</w:t>
      </w:r>
      <w:r w:rsidR="0027728E" w:rsidRPr="0027728E">
        <w:t xml:space="preserve"> </w:t>
      </w:r>
      <w:r w:rsidR="0027728E" w:rsidRPr="00B12B00">
        <w:t>их</w:t>
      </w:r>
      <w:r w:rsidR="0027728E" w:rsidRPr="0027728E">
        <w:t xml:space="preserve"> </w:t>
      </w:r>
      <w:r w:rsidR="0027728E" w:rsidRPr="00B12B00">
        <w:t>профессиям</w:t>
      </w:r>
      <w:r w:rsidRPr="00B12B00">
        <w:t>. В учреждении НПО проводится специальная работа по социально-профессиональной адаптации обучающихся.</w:t>
      </w:r>
    </w:p>
    <w:p w:rsidR="00C42D81" w:rsidRPr="00B12B00" w:rsidRDefault="00C42D81" w:rsidP="00C42D81">
      <w:pPr>
        <w:ind w:firstLine="720"/>
        <w:jc w:val="both"/>
      </w:pPr>
      <w:r w:rsidRPr="00B12B00">
        <w:t>Второй путь включает субъективную активность самого субъекта. Для этого в процессе социально-профессиональной адаптации на основе сложившейся у личности системы саморегуляторных умений, анализа ситуации, планирования и конструирования результата деятельности, оценки для учащихся организуется процесс адаптации. Подчеркнем, что речь идет о деятельностной активности. В настоящее время  должно уделяться большое внимание сознательной активности обучающихся в рамках самовоспитания</w:t>
      </w:r>
      <w:r w:rsidR="0027728E">
        <w:t xml:space="preserve"> с</w:t>
      </w:r>
      <w:r w:rsidRPr="00B12B00">
        <w:t xml:space="preserve"> акцент</w:t>
      </w:r>
      <w:r w:rsidR="0027728E">
        <w:t>ом</w:t>
      </w:r>
      <w:r w:rsidRPr="00B12B00">
        <w:t xml:space="preserve"> на осознанном формировании ценностных ориентиров, целей.</w:t>
      </w:r>
    </w:p>
    <w:p w:rsidR="00C42D81" w:rsidRPr="00B12B00" w:rsidRDefault="00C42D81" w:rsidP="00C42D81">
      <w:pPr>
        <w:ind w:firstLine="720"/>
        <w:jc w:val="both"/>
      </w:pPr>
      <w:r w:rsidRPr="00B12B00">
        <w:t>Наиболее приближены к социально-профессиональной адаптации учащихся идеи Е.А. Климова</w:t>
      </w:r>
      <w:r w:rsidRPr="00AA74AE">
        <w:rPr>
          <w:rStyle w:val="a7"/>
        </w:rPr>
        <w:footnoteReference w:id="50"/>
      </w:r>
      <w:r w:rsidRPr="00B12B00">
        <w:t xml:space="preserve"> о формировании профессиональных планов воспитанников, логику которых определяют: главная цель – кем буду, чего достигну, какой вклад будет внесен мною в общее дело и т.д.; цепочка более отдаленных, но конкретных целей – где, у кого буду учиться, где и когда начну работать, чего смогу добиться в жизни; пути и средства достижения ближайших жизненных целей. В связи с отдаленными целями – самообразование, проба сил, изучение профессионально важных качеств профессии и себя как будущего субъекта этой деятельности – требуется знание возможных препятствий, собственных возможностей и выработка запасных вариантов.</w:t>
      </w:r>
    </w:p>
    <w:p w:rsidR="00C42D81" w:rsidRPr="00B12B00" w:rsidRDefault="00C42D81" w:rsidP="00C42D81">
      <w:pPr>
        <w:ind w:firstLine="720"/>
        <w:jc w:val="both"/>
      </w:pPr>
      <w:r w:rsidRPr="00B12B00">
        <w:t xml:space="preserve">Для успешной адаптации обучающихся в мире профессий при выработке профессиональных планов Е.А. Климов предложил классифицировать профессию следующим образом: цель деятельности – условия труда – способы достижения – основные орудия труда – предметы труда. </w:t>
      </w:r>
      <w:r>
        <w:t xml:space="preserve"> </w:t>
      </w:r>
      <w:r w:rsidRPr="00B12B00">
        <w:t>Проблема социально-профессиональной адаптации не является для личности единственной, она возникает у нее в определенные моменты жизни. Важно помнить, что проблема социально-профессиональной адаптации и пути ее разрешения диктуются потребностями не только самого субъекта, но и общества.</w:t>
      </w:r>
    </w:p>
    <w:p w:rsidR="00C42D81" w:rsidRPr="00B12B00" w:rsidRDefault="00C42D81" w:rsidP="00C42D81">
      <w:pPr>
        <w:ind w:firstLine="720"/>
        <w:jc w:val="both"/>
      </w:pPr>
      <w:r w:rsidRPr="00B12B00">
        <w:t>Внешние требования в определенные моменты жизни ставят перед личностью задачи, требующие решительных, профессионально выверенных действий.</w:t>
      </w:r>
      <w:r>
        <w:t xml:space="preserve"> </w:t>
      </w:r>
      <w:r w:rsidRPr="00B12B00">
        <w:t>Педагогическое руководство формированием социально-профессиональной адаптации нами понимается как осознанный, целенаправленный процесс взаимодействия педагога и обучающегося, в результате которого последний достигает прогнозируемого результата.</w:t>
      </w:r>
    </w:p>
    <w:p w:rsidR="00C42D81" w:rsidRPr="00B12B00" w:rsidRDefault="00C42D81" w:rsidP="00C42D81">
      <w:pPr>
        <w:ind w:firstLine="720"/>
        <w:jc w:val="both"/>
      </w:pPr>
      <w:r w:rsidRPr="00B12B00">
        <w:rPr>
          <w:b/>
        </w:rPr>
        <w:t>Педагогическое руководство социально-профессиональной адаптацией</w:t>
      </w:r>
      <w:r w:rsidRPr="00B12B00">
        <w:t xml:space="preserve"> обеспечивается следующими требованиями:</w:t>
      </w:r>
    </w:p>
    <w:p w:rsidR="00C42D81" w:rsidRPr="00B12B00" w:rsidRDefault="00C42D81" w:rsidP="00C42D81">
      <w:pPr>
        <w:ind w:firstLine="720"/>
        <w:jc w:val="both"/>
      </w:pPr>
      <w:r w:rsidRPr="00B12B00">
        <w:t>- совместной деятельностью, в которой субъект выступает активным участником процесса, что позволяет ему в будущей профессиональной деятельности проявить индивидуальность в решении социальных и профессиональных проблем, самостоятельность и т.д.</w:t>
      </w:r>
      <w:r>
        <w:t>;</w:t>
      </w:r>
    </w:p>
    <w:p w:rsidR="00C42D81" w:rsidRPr="00B12B00" w:rsidRDefault="00C42D81" w:rsidP="00C42D81">
      <w:pPr>
        <w:ind w:firstLine="720"/>
        <w:jc w:val="both"/>
      </w:pPr>
      <w:r w:rsidRPr="00B12B00">
        <w:t>- интенсификацией, которая достигается за счет интегрирования содержания обучения и подготовки субъекта к профессиональной деятельности, использования активных, инновационных методов, средств обучения, разработки вариативных программ для индивидуализации адаптационных процесс</w:t>
      </w:r>
      <w:r w:rsidR="0027728E">
        <w:t>ов обучающегося, систематического</w:t>
      </w:r>
      <w:r w:rsidRPr="00B12B00">
        <w:t xml:space="preserve"> отсле</w:t>
      </w:r>
      <w:r w:rsidR="0027728E">
        <w:t>живания</w:t>
      </w:r>
      <w:r w:rsidRPr="00B12B00">
        <w:t xml:space="preserve"> их результатов с помощью критериально-оценочного аппарата; </w:t>
      </w:r>
    </w:p>
    <w:p w:rsidR="00C42D81" w:rsidRPr="00B12B00" w:rsidRDefault="00C42D81" w:rsidP="00C42D81">
      <w:pPr>
        <w:ind w:firstLine="720"/>
        <w:jc w:val="both"/>
      </w:pPr>
      <w:r w:rsidRPr="00B12B00">
        <w:t>- переменой ролей, реализуемой на основе личностно-ролевого подхода к обучению и воспитанию, который предполагает преодоление разобщения учащегося и педагога путем организации содержательного и целенаправленного общения, что способствует формированию у них навыков самооценки и взаимооценки личностных качеств, а также более активному самопознанию и самоопределению;</w:t>
      </w:r>
    </w:p>
    <w:p w:rsidR="00C42D81" w:rsidRPr="00B12B00" w:rsidRDefault="00C42D81" w:rsidP="00C42D81">
      <w:pPr>
        <w:ind w:firstLine="720"/>
        <w:jc w:val="both"/>
      </w:pPr>
      <w:r w:rsidRPr="00B12B00">
        <w:t>- единством формирующего и диагностирующего подходов, учитывающих индивидуальность процесса социально-профессиональной адаптации, что требует осуществлять изучение субъектов, результаты которого служат основанием разработки вариативных адаптационных средств для каждого.</w:t>
      </w:r>
    </w:p>
    <w:p w:rsidR="00C42D81" w:rsidRPr="00B12B00" w:rsidRDefault="00C42D81" w:rsidP="00C42D81">
      <w:pPr>
        <w:ind w:firstLine="720"/>
        <w:jc w:val="both"/>
      </w:pPr>
      <w:r w:rsidRPr="00B12B00">
        <w:t>Такой подход нами был избран в связи с изменением содержания и характера общеобразовательного процесса,</w:t>
      </w:r>
      <w:r w:rsidR="0027728E">
        <w:t xml:space="preserve"> а также в связи с</w:t>
      </w:r>
      <w:r w:rsidRPr="00B12B00">
        <w:t xml:space="preserve"> новыми требованиями к подготовке специалистов, </w:t>
      </w:r>
      <w:r w:rsidR="0027728E">
        <w:t>при</w:t>
      </w:r>
      <w:r w:rsidRPr="00B12B00">
        <w:t xml:space="preserve"> которой общеобразовательная подготовка выступает в качестве необходимой базы профессионального образования. По нашему мнению, это объясняется имеющим место разрывом между общей и профессиональной подготовкой специали</w:t>
      </w:r>
      <w:r w:rsidR="0027728E">
        <w:t>стов</w:t>
      </w:r>
      <w:r w:rsidRPr="00B12B00">
        <w:t xml:space="preserve"> по причине их функциональной безграмо</w:t>
      </w:r>
      <w:r w:rsidR="0027728E">
        <w:t>тности и отсутствия</w:t>
      </w:r>
      <w:r w:rsidRPr="00B12B00">
        <w:t xml:space="preserve"> общей культуры, которая должна закладываться еще в школьные годы.</w:t>
      </w:r>
    </w:p>
    <w:p w:rsidR="00C42D81" w:rsidRPr="00B12B00" w:rsidRDefault="00C42D81" w:rsidP="00C42D81">
      <w:pPr>
        <w:ind w:firstLine="720"/>
        <w:jc w:val="both"/>
      </w:pPr>
      <w:r w:rsidRPr="00B12B00">
        <w:t xml:space="preserve">Комплекс научных и специальных дисциплин способствует ознакомлению обучающихся с явлениями и законами природы и общества, с применением этих законов, </w:t>
      </w:r>
      <w:r w:rsidR="0027728E">
        <w:t xml:space="preserve">способствует </w:t>
      </w:r>
      <w:r w:rsidRPr="00B12B00">
        <w:t>развитию научно-тех</w:t>
      </w:r>
      <w:r w:rsidR="0027728E">
        <w:t>нического мышления и</w:t>
      </w:r>
      <w:r w:rsidRPr="00B12B00">
        <w:t xml:space="preserve"> обеспечению тем самым условий сознательного выбора профессии.</w:t>
      </w:r>
    </w:p>
    <w:p w:rsidR="00C42D81" w:rsidRPr="00B12B00" w:rsidRDefault="00C42D81" w:rsidP="00C42D81">
      <w:pPr>
        <w:ind w:firstLine="720"/>
        <w:jc w:val="both"/>
        <w:rPr>
          <w:i/>
        </w:rPr>
      </w:pPr>
      <w:r w:rsidRPr="00B12B00">
        <w:t xml:space="preserve">Результатом социально-профессиональной адаптации является социально-профессиональная адаптированность личности. </w:t>
      </w:r>
      <w:r w:rsidRPr="00B12B00">
        <w:rPr>
          <w:i/>
        </w:rPr>
        <w:t>Под социально-профессиональной адаптированностью личности понимае</w:t>
      </w:r>
      <w:r>
        <w:rPr>
          <w:i/>
        </w:rPr>
        <w:t>тся</w:t>
      </w:r>
      <w:r w:rsidRPr="00B12B00">
        <w:rPr>
          <w:i/>
        </w:rPr>
        <w:t xml:space="preserve"> личностное качество обучающегося, позволяющее ему приобрести профессию, включиться в новое социальное окружение, условия труда. </w:t>
      </w:r>
    </w:p>
    <w:p w:rsidR="00C42D81" w:rsidRPr="00B12B00" w:rsidRDefault="00C42D81" w:rsidP="00C42D81">
      <w:pPr>
        <w:ind w:firstLine="720"/>
        <w:jc w:val="both"/>
      </w:pPr>
      <w:r w:rsidRPr="00B12B00">
        <w:t>Социально-профессиональная адаптированность характеризуется сохранением и дальнейшим развитием склонностей к конкретной профессиональной деятельности, слиянием общественной и личной мотивации труда, она осуществляется в единстве с адаптированностью к социуму.</w:t>
      </w:r>
    </w:p>
    <w:p w:rsidR="00C42D81" w:rsidRPr="00B12B00" w:rsidRDefault="00C42D81" w:rsidP="00C42D81">
      <w:pPr>
        <w:pStyle w:val="aa"/>
        <w:spacing w:line="240" w:lineRule="auto"/>
        <w:ind w:firstLine="720"/>
        <w:rPr>
          <w:sz w:val="24"/>
        </w:rPr>
      </w:pPr>
      <w:r w:rsidRPr="00B12B00">
        <w:rPr>
          <w:sz w:val="24"/>
        </w:rPr>
        <w:t xml:space="preserve">Характер социально-профессиональной адаптированности зависит от степени проявления </w:t>
      </w:r>
      <w:r w:rsidRPr="00C934F7">
        <w:rPr>
          <w:b/>
          <w:sz w:val="24"/>
        </w:rPr>
        <w:t>признаков</w:t>
      </w:r>
      <w:r w:rsidRPr="00B12B00">
        <w:rPr>
          <w:sz w:val="24"/>
        </w:rPr>
        <w:t>: динамичности, осознанности, определенности, действенности, устойчивости, где:</w:t>
      </w:r>
    </w:p>
    <w:p w:rsidR="00C42D81" w:rsidRPr="00B12B00" w:rsidRDefault="00C42D81" w:rsidP="00C42D81">
      <w:pPr>
        <w:pStyle w:val="aa"/>
        <w:spacing w:line="240" w:lineRule="auto"/>
        <w:ind w:firstLine="720"/>
        <w:rPr>
          <w:sz w:val="24"/>
        </w:rPr>
      </w:pPr>
      <w:r w:rsidRPr="00B12B00">
        <w:rPr>
          <w:sz w:val="24"/>
        </w:rPr>
        <w:t>- динамичность социально-профессиональной адаптированности личности проявляется в развитии, становлении, изменении, реализации, закреплении в практической деятельности;</w:t>
      </w:r>
    </w:p>
    <w:p w:rsidR="00C42D81" w:rsidRPr="00B12B00" w:rsidRDefault="00C42D81" w:rsidP="00C42D81">
      <w:pPr>
        <w:pStyle w:val="aa"/>
        <w:spacing w:line="240" w:lineRule="auto"/>
        <w:ind w:firstLine="720"/>
        <w:rPr>
          <w:sz w:val="24"/>
        </w:rPr>
      </w:pPr>
      <w:r w:rsidRPr="00B12B00">
        <w:rPr>
          <w:sz w:val="24"/>
        </w:rPr>
        <w:t>- определенность социально-профессиональной адаптированности проявляется через зафиксированную решением направленность на осуществление поставленной цели, выполнение определенного желания, поиск конкретных способов реализации;</w:t>
      </w:r>
    </w:p>
    <w:p w:rsidR="00C42D81" w:rsidRPr="00B12B00" w:rsidRDefault="00C42D81" w:rsidP="00C42D81">
      <w:pPr>
        <w:pStyle w:val="aa"/>
        <w:spacing w:line="240" w:lineRule="auto"/>
        <w:ind w:firstLine="720"/>
        <w:rPr>
          <w:sz w:val="24"/>
        </w:rPr>
      </w:pPr>
      <w:r w:rsidRPr="00B12B00">
        <w:rPr>
          <w:sz w:val="24"/>
        </w:rPr>
        <w:t>- осознанность социально-профессиональной адаптированности проявляется в мотивах выбора профессии, в самооценке личных качеств, в знании сущности профессиональной деятельности, в представлениях об общественной ценности избираемой профессии;</w:t>
      </w:r>
    </w:p>
    <w:p w:rsidR="00C42D81" w:rsidRPr="00B12B00" w:rsidRDefault="00C42D81" w:rsidP="00C42D81">
      <w:pPr>
        <w:pStyle w:val="aa"/>
        <w:spacing w:line="240" w:lineRule="auto"/>
        <w:ind w:firstLine="720"/>
        <w:rPr>
          <w:sz w:val="24"/>
        </w:rPr>
      </w:pPr>
      <w:r w:rsidRPr="00B12B00">
        <w:rPr>
          <w:sz w:val="24"/>
        </w:rPr>
        <w:t>- действенность проявляется через готовность совершать целый ряд различных частных действий, ведущих к осуществлению конечной цели, целенаправленную и познавательную трудовую активность;</w:t>
      </w:r>
    </w:p>
    <w:p w:rsidR="00C42D81" w:rsidRPr="00B12B00" w:rsidRDefault="00C42D81" w:rsidP="00C42D81">
      <w:pPr>
        <w:pStyle w:val="aa"/>
        <w:spacing w:line="240" w:lineRule="auto"/>
        <w:ind w:firstLine="720"/>
        <w:rPr>
          <w:sz w:val="24"/>
        </w:rPr>
      </w:pPr>
      <w:r w:rsidRPr="00B12B00">
        <w:rPr>
          <w:sz w:val="24"/>
        </w:rPr>
        <w:t xml:space="preserve">- устойчивость социально-профессиональной адаптированности проявляется в ее относительной стабильности независимо от ситуативных условий и характеризуется единством намерений, интересов, мотивов, приказаний. </w:t>
      </w:r>
    </w:p>
    <w:p w:rsidR="00C42D81" w:rsidRPr="00B12B00" w:rsidRDefault="00C42D81" w:rsidP="00C42D81">
      <w:pPr>
        <w:pStyle w:val="aa"/>
        <w:spacing w:line="240" w:lineRule="auto"/>
        <w:ind w:firstLine="720"/>
        <w:rPr>
          <w:sz w:val="24"/>
        </w:rPr>
      </w:pPr>
      <w:r w:rsidRPr="00B12B00">
        <w:rPr>
          <w:sz w:val="24"/>
        </w:rPr>
        <w:t xml:space="preserve">Помня об интегративном единстве эмоциональной, волевой, познавательной и деятельностной сторон проявления социально-профессиональной адаптированности, мы разделяем их лишь в целях изучения. Так, </w:t>
      </w:r>
      <w:r w:rsidRPr="00B12B00">
        <w:rPr>
          <w:i/>
          <w:sz w:val="24"/>
        </w:rPr>
        <w:t>познавательная сторона</w:t>
      </w:r>
      <w:r w:rsidRPr="00B12B00">
        <w:rPr>
          <w:sz w:val="24"/>
        </w:rPr>
        <w:t xml:space="preserve"> социально-профессиональной адаптированности фиксируется нами и как интерес, и как познавательная активность. </w:t>
      </w:r>
      <w:r w:rsidRPr="00B12B00">
        <w:rPr>
          <w:i/>
          <w:sz w:val="24"/>
        </w:rPr>
        <w:t>Эмоциональная сторона</w:t>
      </w:r>
      <w:r w:rsidRPr="00B12B00">
        <w:rPr>
          <w:sz w:val="24"/>
        </w:rPr>
        <w:t xml:space="preserve"> проявляется в удовлетворенности - неудовлетворенности, гордости, разочаровании и др. </w:t>
      </w:r>
      <w:r w:rsidRPr="00B12B00">
        <w:rPr>
          <w:i/>
          <w:sz w:val="24"/>
        </w:rPr>
        <w:t xml:space="preserve">Волевая </w:t>
      </w:r>
      <w:r w:rsidR="0027728E">
        <w:rPr>
          <w:i/>
          <w:sz w:val="24"/>
        </w:rPr>
        <w:t>сторона</w:t>
      </w:r>
      <w:r w:rsidRPr="00B12B00">
        <w:rPr>
          <w:sz w:val="24"/>
        </w:rPr>
        <w:t xml:space="preserve"> проявляется в настойчивости, целеустремленности, сознательном отношении</w:t>
      </w:r>
      <w:r>
        <w:rPr>
          <w:sz w:val="24"/>
        </w:rPr>
        <w:t xml:space="preserve"> к </w:t>
      </w:r>
      <w:r w:rsidRPr="00B12B00">
        <w:rPr>
          <w:sz w:val="24"/>
        </w:rPr>
        <w:t xml:space="preserve"> возможности реализации жизненного и пр</w:t>
      </w:r>
      <w:r w:rsidR="0027728E">
        <w:rPr>
          <w:sz w:val="24"/>
        </w:rPr>
        <w:t>офессионального самоопределения, а</w:t>
      </w:r>
      <w:r w:rsidRPr="00B12B00">
        <w:rPr>
          <w:sz w:val="24"/>
        </w:rPr>
        <w:t xml:space="preserve"> </w:t>
      </w:r>
      <w:r w:rsidR="0027728E">
        <w:rPr>
          <w:i/>
          <w:sz w:val="24"/>
        </w:rPr>
        <w:t>д</w:t>
      </w:r>
      <w:r w:rsidRPr="00B12B00">
        <w:rPr>
          <w:i/>
          <w:sz w:val="24"/>
        </w:rPr>
        <w:t>еятельностная сторона</w:t>
      </w:r>
      <w:r w:rsidRPr="00B12B00">
        <w:rPr>
          <w:sz w:val="24"/>
        </w:rPr>
        <w:t xml:space="preserve"> – в активности овладения знаниями о профессии, самостоятельности, развитии потребности в деятельности, максимально приближенной к профессии.</w:t>
      </w:r>
    </w:p>
    <w:p w:rsidR="00C42D81" w:rsidRPr="00B12B00" w:rsidRDefault="00C42D81" w:rsidP="00C42D81">
      <w:pPr>
        <w:pStyle w:val="aa"/>
        <w:spacing w:line="240" w:lineRule="auto"/>
        <w:ind w:firstLine="720"/>
        <w:rPr>
          <w:sz w:val="24"/>
        </w:rPr>
      </w:pPr>
      <w:r w:rsidRPr="00B12B00">
        <w:rPr>
          <w:sz w:val="24"/>
        </w:rPr>
        <w:t>Внешние проявления признаков социально-профессиональной адаптированности мы связываем с компонентами ее внутренней структуры. Среди этих компонентов</w:t>
      </w:r>
      <w:r w:rsidR="0027728E">
        <w:rPr>
          <w:sz w:val="24"/>
        </w:rPr>
        <w:t xml:space="preserve"> следует выделить</w:t>
      </w:r>
      <w:r w:rsidRPr="00B12B00">
        <w:rPr>
          <w:sz w:val="24"/>
        </w:rPr>
        <w:t>: выраженный интерес к определенной сфере деятельности; желание воспитанника выбрать профессию или специальность в соответствующей сфере деятельности, готовность к познанию сущности и содержания труда по избираемой профессии; стремление определить путь профессионального образования.</w:t>
      </w:r>
    </w:p>
    <w:p w:rsidR="003A7823" w:rsidRDefault="00C42D81" w:rsidP="00C42D81">
      <w:pPr>
        <w:ind w:firstLine="720"/>
        <w:jc w:val="both"/>
      </w:pPr>
      <w:r w:rsidRPr="00B12B00">
        <w:t>Исследование показало, что сформированность социально-профессиональной адаптированности осуществляется за счет активной деятельности учащихся, их обучения, воспитания и самовоспитания, дополняющих развитие адаптационных способностей и склонностей к избираемой деятельности</w:t>
      </w:r>
      <w:r>
        <w:t>,</w:t>
      </w:r>
      <w:r w:rsidRPr="00B12B00">
        <w:t xml:space="preserve"> </w:t>
      </w:r>
      <w:r w:rsidR="0027728E">
        <w:t>а также за счет возможности</w:t>
      </w:r>
      <w:r w:rsidRPr="00B12B00">
        <w:t xml:space="preserve"> обучающегося адаптироваться к социуму.</w:t>
      </w:r>
    </w:p>
    <w:p w:rsidR="00C42D81" w:rsidRPr="00B12B00" w:rsidRDefault="00C42D81" w:rsidP="00C42D81">
      <w:pPr>
        <w:ind w:firstLine="720"/>
        <w:jc w:val="both"/>
      </w:pPr>
    </w:p>
    <w:p w:rsidR="003A7823" w:rsidRPr="00B12B00" w:rsidRDefault="003A7823" w:rsidP="003A7823">
      <w:pPr>
        <w:pStyle w:val="aa"/>
        <w:spacing w:line="240" w:lineRule="auto"/>
        <w:jc w:val="center"/>
        <w:rPr>
          <w:b/>
          <w:sz w:val="24"/>
        </w:rPr>
      </w:pPr>
      <w:r>
        <w:rPr>
          <w:b/>
          <w:sz w:val="24"/>
        </w:rPr>
        <w:t>4.2</w:t>
      </w:r>
      <w:r w:rsidRPr="00B12B00">
        <w:rPr>
          <w:b/>
          <w:sz w:val="24"/>
        </w:rPr>
        <w:t>. Факторы, влиявшие на социально-профессиональную</w:t>
      </w:r>
    </w:p>
    <w:p w:rsidR="003A7823" w:rsidRPr="00B12B00" w:rsidRDefault="003A7823" w:rsidP="003A7823">
      <w:pPr>
        <w:pStyle w:val="aa"/>
        <w:spacing w:line="240" w:lineRule="auto"/>
        <w:jc w:val="center"/>
        <w:rPr>
          <w:b/>
          <w:sz w:val="24"/>
        </w:rPr>
      </w:pPr>
      <w:r w:rsidRPr="00B12B00">
        <w:rPr>
          <w:b/>
          <w:sz w:val="24"/>
        </w:rPr>
        <w:t>адаптацию взрослеющего человека</w:t>
      </w:r>
    </w:p>
    <w:p w:rsidR="003A7823" w:rsidRPr="00B12B00" w:rsidRDefault="003A7823" w:rsidP="003A7823">
      <w:pPr>
        <w:ind w:firstLine="720"/>
        <w:jc w:val="both"/>
      </w:pPr>
    </w:p>
    <w:p w:rsidR="00C42D81" w:rsidRPr="00B12B00" w:rsidRDefault="00C42D81" w:rsidP="00C42D81">
      <w:pPr>
        <w:pStyle w:val="a6"/>
        <w:ind w:left="0" w:firstLine="720"/>
        <w:rPr>
          <w:b/>
          <w:sz w:val="24"/>
        </w:rPr>
      </w:pPr>
      <w:r w:rsidRPr="00B12B00">
        <w:rPr>
          <w:sz w:val="24"/>
        </w:rPr>
        <w:t xml:space="preserve">Под факторами мы понимаем стимулы, являющиеся движущей силой в процессе </w:t>
      </w:r>
      <w:r>
        <w:rPr>
          <w:sz w:val="24"/>
        </w:rPr>
        <w:t>другого явления, в нашем случае -</w:t>
      </w:r>
      <w:r w:rsidRPr="00B12B00">
        <w:rPr>
          <w:sz w:val="24"/>
        </w:rPr>
        <w:t xml:space="preserve"> в процессе социально-профессиональной адаптации. Факторы делятся на внутренние и внешние. </w:t>
      </w:r>
      <w:r w:rsidRPr="00B12B00">
        <w:rPr>
          <w:b/>
          <w:sz w:val="24"/>
        </w:rPr>
        <w:t>Внутренними факторами являются мотивы, интересы, способности.</w:t>
      </w:r>
    </w:p>
    <w:p w:rsidR="00C42D81" w:rsidRPr="00B12B00" w:rsidRDefault="00C42D81" w:rsidP="00C42D81">
      <w:pPr>
        <w:pStyle w:val="aa"/>
        <w:spacing w:line="240" w:lineRule="auto"/>
        <w:ind w:firstLine="720"/>
        <w:rPr>
          <w:sz w:val="24"/>
        </w:rPr>
      </w:pPr>
      <w:r w:rsidRPr="00A040A5">
        <w:rPr>
          <w:b/>
          <w:i/>
          <w:sz w:val="24"/>
        </w:rPr>
        <w:t>Мотивация</w:t>
      </w:r>
      <w:r w:rsidRPr="00B12B00">
        <w:rPr>
          <w:sz w:val="24"/>
        </w:rPr>
        <w:t xml:space="preserve"> (от лат. </w:t>
      </w:r>
      <w:r w:rsidRPr="00B12B00">
        <w:rPr>
          <w:sz w:val="24"/>
          <w:lang w:val="en-US"/>
        </w:rPr>
        <w:t>moveo</w:t>
      </w:r>
      <w:r w:rsidRPr="00B12B00">
        <w:rPr>
          <w:sz w:val="24"/>
        </w:rPr>
        <w:t xml:space="preserve"> – двигаю) – общее название всех процессов, методов, средств побуждения к продуктивной познавательной деятельности, активному освоению содержания образования. Образно говоря, мотивацию держат в руках совместно педагоги и обучающиеся. </w:t>
      </w:r>
      <w:r w:rsidR="00D8273F">
        <w:rPr>
          <w:sz w:val="24"/>
        </w:rPr>
        <w:t>Применительно к обучающимся мы</w:t>
      </w:r>
      <w:r w:rsidRPr="00B12B00">
        <w:rPr>
          <w:sz w:val="24"/>
        </w:rPr>
        <w:t>, говорим о мотивации обучения (внутренней или автомотивации).</w:t>
      </w:r>
    </w:p>
    <w:p w:rsidR="00C42D81" w:rsidRPr="00B12B00" w:rsidRDefault="00C42D81" w:rsidP="00C42D81">
      <w:pPr>
        <w:pStyle w:val="aa"/>
        <w:spacing w:line="240" w:lineRule="auto"/>
        <w:ind w:firstLine="720"/>
        <w:rPr>
          <w:sz w:val="24"/>
        </w:rPr>
      </w:pPr>
      <w:r w:rsidRPr="00B12B00">
        <w:rPr>
          <w:sz w:val="24"/>
        </w:rPr>
        <w:t>Мотивация, как процесс изменения состояния и отношения личности, основывается на мотивах, под которыми понимаются конкретные побуждения, причины, заставляющие личность действовать, совершать поступки. В педагогическом смысле мотивы определяются как отношение личности к предмету ее деятельности, направленность на эту деятельность.</w:t>
      </w:r>
    </w:p>
    <w:p w:rsidR="00C42D81" w:rsidRPr="00B12B00" w:rsidRDefault="00C42D81" w:rsidP="00C42D81">
      <w:pPr>
        <w:pStyle w:val="aa"/>
        <w:spacing w:line="240" w:lineRule="auto"/>
        <w:ind w:firstLine="720"/>
        <w:rPr>
          <w:sz w:val="24"/>
        </w:rPr>
      </w:pPr>
      <w:r w:rsidRPr="00B12B00">
        <w:rPr>
          <w:sz w:val="24"/>
        </w:rPr>
        <w:t>Мотивация представляет собой более широкое понятие, нежели «мотив». Понятие мотивации используется в двух основных значениях:</w:t>
      </w:r>
    </w:p>
    <w:p w:rsidR="00C42D81" w:rsidRPr="00B12B00" w:rsidRDefault="00C42D81" w:rsidP="00181564">
      <w:pPr>
        <w:pStyle w:val="aa"/>
        <w:widowControl/>
        <w:numPr>
          <w:ilvl w:val="0"/>
          <w:numId w:val="37"/>
        </w:numPr>
        <w:tabs>
          <w:tab w:val="clear" w:pos="0"/>
          <w:tab w:val="num" w:pos="426"/>
        </w:tabs>
        <w:autoSpaceDE/>
        <w:autoSpaceDN/>
        <w:adjustRightInd/>
        <w:spacing w:line="240" w:lineRule="auto"/>
        <w:ind w:left="426" w:firstLine="0"/>
        <w:rPr>
          <w:sz w:val="24"/>
        </w:rPr>
      </w:pPr>
      <w:r w:rsidRPr="00B12B00">
        <w:rPr>
          <w:sz w:val="24"/>
        </w:rPr>
        <w:t>мотивация – это система факторов, детерминирующих поведение (потребности, мотивы, цели, устремления и т.д.);</w:t>
      </w:r>
    </w:p>
    <w:p w:rsidR="00C42D81" w:rsidRPr="00B12B00" w:rsidRDefault="00C42D81" w:rsidP="00181564">
      <w:pPr>
        <w:pStyle w:val="aa"/>
        <w:widowControl/>
        <w:numPr>
          <w:ilvl w:val="0"/>
          <w:numId w:val="37"/>
        </w:numPr>
        <w:tabs>
          <w:tab w:val="clear" w:pos="0"/>
          <w:tab w:val="num" w:pos="426"/>
        </w:tabs>
        <w:autoSpaceDE/>
        <w:autoSpaceDN/>
        <w:adjustRightInd/>
        <w:spacing w:line="240" w:lineRule="auto"/>
        <w:ind w:left="426" w:firstLine="0"/>
        <w:rPr>
          <w:sz w:val="24"/>
        </w:rPr>
      </w:pPr>
      <w:r w:rsidRPr="00B12B00">
        <w:rPr>
          <w:sz w:val="24"/>
        </w:rPr>
        <w:t>это характеристика процесса, который стимулирует и поддерживает поведенческую активность на определенном уровне.</w:t>
      </w:r>
    </w:p>
    <w:p w:rsidR="00C42D81" w:rsidRPr="00B12B00" w:rsidRDefault="00C42D81" w:rsidP="00C42D81">
      <w:pPr>
        <w:pStyle w:val="aa"/>
        <w:spacing w:line="240" w:lineRule="auto"/>
        <w:ind w:firstLine="720"/>
        <w:rPr>
          <w:sz w:val="24"/>
        </w:rPr>
      </w:pPr>
      <w:r w:rsidRPr="00B12B00">
        <w:rPr>
          <w:sz w:val="24"/>
        </w:rPr>
        <w:t>Мотивацию можно определить как совокупность причин психологического характера, обеспечивающих поведение человека, его направленность и активность. Мотивационного объяснения требуют следующие стороны человеческого поведения: его возникновение, продолжительность и устойчивость, направленность и прекращение после достижения поставленной цели, преднастройка на будущие события, разумность или смысловая ясность отдельно взятого поведенческого акта.</w:t>
      </w:r>
    </w:p>
    <w:p w:rsidR="00C42D81" w:rsidRPr="00B12B00" w:rsidRDefault="00C42D81" w:rsidP="00C42D81">
      <w:pPr>
        <w:pStyle w:val="aa"/>
        <w:spacing w:line="240" w:lineRule="auto"/>
        <w:ind w:firstLine="720"/>
        <w:rPr>
          <w:sz w:val="24"/>
        </w:rPr>
      </w:pPr>
      <w:r w:rsidRPr="00B12B00">
        <w:rPr>
          <w:sz w:val="24"/>
        </w:rPr>
        <w:t>Мотив, в отличие от мотивации, - это то, что принадлежит самому субъекту поведения, является его устойчивым личностным свойством, изнутри побуждающим к совершению определенных действий. Мотив можно определить как понятие, которое в обобщенном виде представляет множество диспозиций. Из всех возможных диспозиций наиболее важной является понятие потребности. Ею называют нужды человека в определен</w:t>
      </w:r>
      <w:r>
        <w:rPr>
          <w:sz w:val="24"/>
        </w:rPr>
        <w:t>ных условиях, которых ему не</w:t>
      </w:r>
      <w:r w:rsidRPr="00B12B00">
        <w:rPr>
          <w:sz w:val="24"/>
        </w:rPr>
        <w:t>достает для нормального сущест</w:t>
      </w:r>
      <w:r>
        <w:rPr>
          <w:sz w:val="24"/>
        </w:rPr>
        <w:t>вования и развития. Потребность как состояние личности</w:t>
      </w:r>
      <w:r w:rsidRPr="00B12B00">
        <w:rPr>
          <w:sz w:val="24"/>
        </w:rPr>
        <w:t xml:space="preserve"> всегда </w:t>
      </w:r>
      <w:r w:rsidR="00D8273F">
        <w:rPr>
          <w:sz w:val="24"/>
        </w:rPr>
        <w:t>определяется</w:t>
      </w:r>
      <w:r w:rsidRPr="00B12B00">
        <w:rPr>
          <w:sz w:val="24"/>
        </w:rPr>
        <w:t xml:space="preserve"> наличием у человека чувства неудовлетворенности, связанного с дефицитом того, что требуется (отсюда и </w:t>
      </w:r>
      <w:r>
        <w:rPr>
          <w:sz w:val="24"/>
        </w:rPr>
        <w:t>название «потребность» организма</w:t>
      </w:r>
      <w:r w:rsidRPr="00B12B00">
        <w:rPr>
          <w:sz w:val="24"/>
        </w:rPr>
        <w:t>, личности). Потребность является источником активности, ее движущей силой.</w:t>
      </w:r>
    </w:p>
    <w:p w:rsidR="00C42D81" w:rsidRPr="00B12B00" w:rsidRDefault="00C42D81" w:rsidP="00C42D81">
      <w:pPr>
        <w:pStyle w:val="aa"/>
        <w:spacing w:line="240" w:lineRule="auto"/>
        <w:ind w:firstLine="720"/>
        <w:rPr>
          <w:sz w:val="24"/>
        </w:rPr>
      </w:pPr>
      <w:r w:rsidRPr="00B12B00">
        <w:rPr>
          <w:sz w:val="24"/>
        </w:rPr>
        <w:t>Потребность ведет за собой организм, приводит в состояние повышенной возбудимости отдельные жизненные процессы и органы, поддерживает активность организма до тех пор, пока соответствующее состояние не будет полностью удовлетворено. В начале потребность возникает как чисто энергетический импульс, нагнетающий напряжение и побуждающий к поисковой деятельности. Когда четко обнаруживается предмет потребности, она приобретает статус мотива. Мотивы, потребности и цели являются основными составляющими мотивационной сферы человека. Каждая из диспозиций может быть реализована во многих потребностях.</w:t>
      </w:r>
    </w:p>
    <w:p w:rsidR="00C42D81" w:rsidRPr="00B12B00" w:rsidRDefault="00C42D81" w:rsidP="00C42D81">
      <w:pPr>
        <w:pStyle w:val="aa"/>
        <w:spacing w:line="240" w:lineRule="auto"/>
        <w:ind w:firstLine="720"/>
        <w:rPr>
          <w:sz w:val="24"/>
        </w:rPr>
      </w:pPr>
      <w:r w:rsidRPr="00B12B00">
        <w:rPr>
          <w:sz w:val="24"/>
        </w:rPr>
        <w:t xml:space="preserve">В литературе выделяют два вида мотивации: </w:t>
      </w:r>
      <w:r w:rsidRPr="00B12B00">
        <w:rPr>
          <w:i/>
          <w:sz w:val="24"/>
        </w:rPr>
        <w:t>ситуационн</w:t>
      </w:r>
      <w:r w:rsidR="00312E77">
        <w:rPr>
          <w:i/>
          <w:sz w:val="24"/>
        </w:rPr>
        <w:t>ую</w:t>
      </w:r>
      <w:r w:rsidRPr="00B12B00">
        <w:rPr>
          <w:sz w:val="24"/>
        </w:rPr>
        <w:t xml:space="preserve"> (внешн</w:t>
      </w:r>
      <w:r w:rsidR="00312E77">
        <w:rPr>
          <w:sz w:val="24"/>
        </w:rPr>
        <w:t>юю</w:t>
      </w:r>
      <w:r w:rsidRPr="00B12B00">
        <w:rPr>
          <w:sz w:val="24"/>
        </w:rPr>
        <w:t xml:space="preserve">) и </w:t>
      </w:r>
      <w:r w:rsidRPr="00B12B00">
        <w:rPr>
          <w:i/>
          <w:sz w:val="24"/>
        </w:rPr>
        <w:t>личностн</w:t>
      </w:r>
      <w:r w:rsidR="00312E77">
        <w:rPr>
          <w:i/>
          <w:sz w:val="24"/>
        </w:rPr>
        <w:t>ую</w:t>
      </w:r>
      <w:r w:rsidRPr="00B12B00">
        <w:rPr>
          <w:sz w:val="24"/>
        </w:rPr>
        <w:t xml:space="preserve"> (внутренн</w:t>
      </w:r>
      <w:r w:rsidR="00312E77">
        <w:rPr>
          <w:sz w:val="24"/>
        </w:rPr>
        <w:t>юю</w:t>
      </w:r>
      <w:r w:rsidRPr="00B12B00">
        <w:rPr>
          <w:sz w:val="24"/>
        </w:rPr>
        <w:t>). В первом случае в качестве побудителей к учению выступают мотивы, связанные с необходимостью продемонстрировать знания, умения и навыки в какой-либо конкретной ситуации. Во втором случае мотивация связана с потребностью самосовершенствования человека, с реализацией его духовных целей, ценностей и идеалов, непосредственно направлена на развитие его личности, его способностей.</w:t>
      </w:r>
    </w:p>
    <w:p w:rsidR="00C42D81" w:rsidRPr="00B12B00" w:rsidRDefault="00C42D81" w:rsidP="00C42D81">
      <w:pPr>
        <w:ind w:firstLine="748"/>
        <w:jc w:val="both"/>
      </w:pPr>
      <w:r w:rsidRPr="00B12B00">
        <w:t xml:space="preserve">Психологически успех определяется как отношение притязаний к достижению, т.е. чем ближе достижения к притязаниям, тем сильнее удовлетворение от успехов, тем больше нравится работа, жизнь и мы сами себе. Достижения определяются следующей формулой: </w:t>
      </w:r>
    </w:p>
    <w:p w:rsidR="00C42D81" w:rsidRPr="00B12B00" w:rsidRDefault="00C42D81" w:rsidP="00C42D81">
      <w:pPr>
        <w:ind w:firstLine="748"/>
        <w:jc w:val="both"/>
        <w:rPr>
          <w:rFonts w:ascii="Tahoma" w:hAnsi="Tahoma" w:cs="Tahoma"/>
          <w:bCs/>
        </w:rPr>
      </w:pPr>
      <w:r w:rsidRPr="00B12B00">
        <w:rPr>
          <w:rFonts w:ascii="Tahoma" w:hAnsi="Tahoma" w:cs="Tahoma"/>
          <w:bCs/>
        </w:rPr>
        <w:t>ДОСТИЖЕНИЯ = ИНТЕРЕС  х  СПОСОБНОСТИ  х  ПОДГОТОВКА</w:t>
      </w:r>
    </w:p>
    <w:p w:rsidR="00C42D81" w:rsidRPr="00B12B00" w:rsidRDefault="00C42D81" w:rsidP="00C42D81">
      <w:pPr>
        <w:ind w:firstLine="748"/>
        <w:jc w:val="both"/>
      </w:pPr>
      <w:r w:rsidRPr="00B12B00">
        <w:t xml:space="preserve">Легко увидеть, что если хоть один множитель равен нулю, то достижений не будет. В этой формуле только способности никогда не равны нулю, они могут быть очень низкими, но практически никогда не отсутствуют полностью. Среди </w:t>
      </w:r>
      <w:r w:rsidRPr="00A040A5">
        <w:rPr>
          <w:b/>
          <w:i/>
        </w:rPr>
        <w:t>интересов</w:t>
      </w:r>
      <w:r w:rsidRPr="00B12B00">
        <w:t xml:space="preserve"> можно выделить две группы: внутренние и внешние. </w:t>
      </w:r>
    </w:p>
    <w:p w:rsidR="00C42D81" w:rsidRPr="00B12B00" w:rsidRDefault="00C42D81" w:rsidP="00C42D81">
      <w:pPr>
        <w:ind w:firstLine="748"/>
        <w:jc w:val="both"/>
      </w:pPr>
      <w:r w:rsidRPr="00B12B00">
        <w:rPr>
          <w:i/>
        </w:rPr>
        <w:t>Внутренние интересы</w:t>
      </w:r>
      <w:r w:rsidRPr="00B12B00">
        <w:t xml:space="preserve"> возникают из личностных потребностей. Стремление к творческой деятельности, общению, управлению другими людьми; предпочтение интеллектуальных или физических нагрузок являются основой внутренних мотивов. При реализации таких мотивов человек с удовольствием занимается своей работой, нет необходимости заставлять его. Отсутствие самих мотивов (что скорее является исключе</w:t>
      </w:r>
      <w:r w:rsidR="00312E77">
        <w:t>нием)</w:t>
      </w:r>
      <w:r w:rsidRPr="00B12B00">
        <w:t xml:space="preserve"> либо непонимание их, либо невозможность реализации приводят к стрессу или депрессии.</w:t>
      </w:r>
    </w:p>
    <w:p w:rsidR="00C42D81" w:rsidRPr="00B12B00" w:rsidRDefault="00C42D81" w:rsidP="00C42D81">
      <w:pPr>
        <w:ind w:firstLine="748"/>
        <w:jc w:val="both"/>
      </w:pPr>
      <w:r w:rsidRPr="00B12B00">
        <w:rPr>
          <w:i/>
        </w:rPr>
        <w:t>Внешние интересы</w:t>
      </w:r>
      <w:r w:rsidRPr="00B12B00">
        <w:rPr>
          <w:b/>
        </w:rPr>
        <w:t xml:space="preserve"> </w:t>
      </w:r>
      <w:r w:rsidRPr="00B12B00">
        <w:t>связаны с включением человека в социальную среду. Мотивы, которые формируются под влиянием окружения, связаны с заработком, престижем, избежа</w:t>
      </w:r>
      <w:r>
        <w:t>нием наказаний и т.п. Можно раздел</w:t>
      </w:r>
      <w:r w:rsidRPr="00B12B00">
        <w:t>ить такие мотивы на положительные и отрицательные. К первым относятся материальное стимулирование, продвижение по службе, поддержка товарищами по работе, присвоение почетных званий и выбор на почетную должность и другие. Ко вторым – давление, принуждение, наказание, критика, осуждение и т.д., то есть все, чего мы стараемся избежать.</w:t>
      </w:r>
    </w:p>
    <w:p w:rsidR="00C42D81" w:rsidRPr="00B12B00" w:rsidRDefault="00C42D81" w:rsidP="00C42D81">
      <w:pPr>
        <w:ind w:firstLine="748"/>
        <w:jc w:val="both"/>
      </w:pPr>
      <w:r w:rsidRPr="00B12B00">
        <w:t>С точки зрения психологии, внутренние мотивы</w:t>
      </w:r>
      <w:r w:rsidRPr="00B12B00">
        <w:rPr>
          <w:b/>
        </w:rPr>
        <w:t xml:space="preserve"> </w:t>
      </w:r>
      <w:r w:rsidRPr="00B12B00">
        <w:t>являются более важными, поскольку именно благодаря им возникает ощущение личного успеха. Личный успех – это ощущение «для самого себя». Внешние мотивы тоже ведут к успеху, но качество этого успеха зависит от того, как он будет оценен другими. То же самое можно сказать и о любом другом внешнем мотиве: у кого-то больше званий, выше статус или престиж. В ситуации, когда вы занимаетесь работой, которая не интересна вам лично, негативная оценка может очень сильно травмировать. Когда есть опора на собственные мотивы, положительная оценка становится более приятной, а на отрицательную просто не обращают внимания.</w:t>
      </w:r>
    </w:p>
    <w:p w:rsidR="00C42D81" w:rsidRPr="00B12B00" w:rsidRDefault="00C42D81" w:rsidP="00C42D81">
      <w:pPr>
        <w:ind w:firstLine="748"/>
        <w:jc w:val="both"/>
      </w:pPr>
      <w:r w:rsidRPr="00A040A5">
        <w:rPr>
          <w:b/>
          <w:i/>
        </w:rPr>
        <w:t>Способности человека</w:t>
      </w:r>
      <w:r w:rsidRPr="00B12B00">
        <w:rPr>
          <w:b/>
        </w:rPr>
        <w:t xml:space="preserve"> </w:t>
      </w:r>
      <w:r w:rsidRPr="00B12B00">
        <w:t>относятся к внутренним факторам социально-профессиональной адаптации человека. Для любой профессии нужны знания и навыки, которые делают возможным выполнение рабочих функций. Естественно, что никто не рождается с умением выполнять ту или иную работу, для освоения специальности надо учиться. Одним освоение знаний и навыков дается легко, это люди с хорошими способностями, другим – труднее, это люди со средними или низкими способностями. Изучение способностей  –  довольно сложная проблема в психологии, до сих пор ведутся споры о природе способностей, влиянии генов, воспитания, условий их формиро</w:t>
      </w:r>
      <w:r w:rsidR="00312E77">
        <w:t>вания;</w:t>
      </w:r>
      <w:r w:rsidRPr="00B12B00">
        <w:t xml:space="preserve"> тем не менее, многое уже изучено: во-первых, способности обязательно проявляются в деятельности; во-вторых, они требуют развития; в-третьих, они определенным образом зависят от врожденных задатков.</w:t>
      </w:r>
    </w:p>
    <w:p w:rsidR="00C42D81" w:rsidRPr="00B12B00" w:rsidRDefault="00C42D81" w:rsidP="00C42D81">
      <w:pPr>
        <w:ind w:firstLine="748"/>
        <w:jc w:val="both"/>
      </w:pPr>
      <w:r w:rsidRPr="00B12B00">
        <w:t>Здесь нужно</w:t>
      </w:r>
      <w:r>
        <w:t xml:space="preserve"> подчеркнуть несколько моментов. Д</w:t>
      </w:r>
      <w:r w:rsidRPr="00B12B00">
        <w:t>аже</w:t>
      </w:r>
      <w:r w:rsidR="00312E77">
        <w:t xml:space="preserve"> при наличии природных задатков</w:t>
      </w:r>
      <w:r w:rsidRPr="00B12B00">
        <w:t xml:space="preserve"> человек может никогда не узнать о них, если не будет заниматься той деятельностью, с которой они связаны. Другими словами, задатки так и не станут способностями, если их не развивать в конкретной деятельности. Кроме того, способности влияют именно на освоение знаний, умений и навыков, а не на успешность выполнения самой работы. Да, профессиональные достижения определяются именно знаниями и навыками, но освоение их зависит от способностей. Именно такое влияние и заставляет работодателя искать способных работников, а сам человек ищет место, где его способности будут реализованы максимально. </w:t>
      </w:r>
    </w:p>
    <w:p w:rsidR="00C42D81" w:rsidRPr="00B12B00" w:rsidRDefault="00C42D81" w:rsidP="00C42D81">
      <w:pPr>
        <w:ind w:firstLine="748"/>
        <w:jc w:val="both"/>
      </w:pPr>
      <w:r w:rsidRPr="00B12B00">
        <w:t xml:space="preserve">Способности бывают </w:t>
      </w:r>
      <w:r w:rsidRPr="00B12B00">
        <w:rPr>
          <w:bCs/>
        </w:rPr>
        <w:t>общие и специальные.</w:t>
      </w:r>
    </w:p>
    <w:p w:rsidR="00C42D81" w:rsidRPr="00B12B00" w:rsidRDefault="00C42D81" w:rsidP="00C42D81">
      <w:pPr>
        <w:ind w:firstLine="748"/>
        <w:jc w:val="both"/>
      </w:pPr>
      <w:r w:rsidRPr="00B12B00">
        <w:rPr>
          <w:bCs/>
          <w:i/>
        </w:rPr>
        <w:t>Общие способности</w:t>
      </w:r>
      <w:r w:rsidRPr="00B12B00">
        <w:t xml:space="preserve"> распространяются на многие виды деятельности, специальные  –  только на отдельные. Примером общих способностей являются свойства ума (гибкость мышления, эрудиция и т.д.), коммуникативные способности (способность поддержать разговор, открытость и т.д.), эмоциональные свойства (способность к сопереживанию и т.д.).</w:t>
      </w:r>
    </w:p>
    <w:p w:rsidR="00C42D81" w:rsidRPr="00B12B00" w:rsidRDefault="00C42D81" w:rsidP="00C42D81">
      <w:pPr>
        <w:ind w:firstLine="748"/>
        <w:jc w:val="both"/>
      </w:pPr>
      <w:r w:rsidRPr="00B12B00">
        <w:rPr>
          <w:bCs/>
          <w:i/>
        </w:rPr>
        <w:t>Специальные способности</w:t>
      </w:r>
      <w:r w:rsidRPr="00B12B00">
        <w:t xml:space="preserve"> определяют возможность заниматься специализированными видами деятельности – музыкой, математикой, пилотированием.</w:t>
      </w:r>
    </w:p>
    <w:p w:rsidR="00C42D81" w:rsidRPr="00B12B00" w:rsidRDefault="00C42D81" w:rsidP="00C42D81">
      <w:pPr>
        <w:ind w:firstLine="748"/>
        <w:jc w:val="both"/>
      </w:pPr>
      <w:r w:rsidRPr="00B12B00">
        <w:t xml:space="preserve">Поскольку уровень развития способностей определяет, сколько усилий придется приложить, чтобы добиться определенного успеха, то значение их для успешной профессионализации очень велико. Иногда для понимания своих способностей требуется достаточно много времени. </w:t>
      </w:r>
    </w:p>
    <w:p w:rsidR="00C42D81" w:rsidRPr="00B12B00" w:rsidRDefault="00C42D81" w:rsidP="00C42D81">
      <w:pPr>
        <w:ind w:firstLine="748"/>
        <w:jc w:val="both"/>
      </w:pPr>
      <w:r w:rsidRPr="00B12B00">
        <w:t>Общие способности или общие качества личности – вполне конкретные психологические проявления, к исследованию которых уже приступили психологи. К числу таких общих качеств личности, которые в условиях конкретной деятельности могут выступать как способности, относятся индивидуально-психологические качества, характеризующие принадлежность к одному из двух типов людей.</w:t>
      </w:r>
    </w:p>
    <w:p w:rsidR="00C42D81" w:rsidRPr="00B12B00" w:rsidRDefault="00C42D81" w:rsidP="00C42D81">
      <w:pPr>
        <w:ind w:firstLine="748"/>
        <w:jc w:val="both"/>
      </w:pPr>
      <w:r w:rsidRPr="00B12B00">
        <w:t>Для художественного типа свойственна яркость образов, возникающих в результате непосредственного воздействия, живого впечатления, эмоций. Для мыслительного типа – преобладание абстракций, логических построений, теоретизирования. Принадлежность человека к художественному типу ни в коей мере не может свидетельствовать о том, что он фатально предназначен для деятельности художника. Очевидно иное – представителю этого типа легче, чем другому, освоить деятельность, которая требует впечатлительности, эмоционального отношения к событиям, образности и живости фан</w:t>
      </w:r>
      <w:r w:rsidR="00312E77">
        <w:t>тазии. Не случайно</w:t>
      </w:r>
      <w:r w:rsidRPr="00B12B00">
        <w:t xml:space="preserve"> подавляющее большинство художников (живописцев, скульпторов, музыкантов, актеров и т.д.) имеют более или менее выраженные черты этого типа. Качества мыслительного типа создают условия для наиболее благоприятного развития деятельности, связанной с оперированием абстрактным материалом, понятиями, математическими выражениями и др. Легко понять, какой обширный круг конкретных знаний (математика, философия, физика, языкознание и т.д.) может требовать именно этих качеств как предпосылок для успешного овладения деятельностью.</w:t>
      </w:r>
    </w:p>
    <w:p w:rsidR="00C42D81" w:rsidRPr="00B12B00" w:rsidRDefault="00C42D81" w:rsidP="00C42D81">
      <w:pPr>
        <w:ind w:firstLine="748"/>
        <w:jc w:val="both"/>
      </w:pPr>
      <w:r w:rsidRPr="00B12B00">
        <w:t>Необходимо подчеркнуть, что отнесение человека к художественному типу не означает слабость интеллектуальной деятельности, недостаток ума. Речь здесь идет об относительном преобладании образных компонентов психики над мыслительными. Есть основание полагать, что различия в типологии способностей связаны с функциональной асимметрией больших полушарий, где правое полушарие «ответственно» за образное мышление, а левое – за абстрактно-аналитическое.</w:t>
      </w:r>
    </w:p>
    <w:p w:rsidR="00C42D81" w:rsidRPr="00B12B00" w:rsidRDefault="00C42D81" w:rsidP="00C42D81">
      <w:pPr>
        <w:ind w:firstLine="720"/>
        <w:jc w:val="both"/>
      </w:pPr>
      <w:r w:rsidRPr="00B12B00">
        <w:t>Итак, структура каждой конкретной способности как готовности личности к данной деятельности отличается значительной сложностью, включает в себя комплекс качеств, среди которых есть ведущие и вспомогательные, общие и специальные.</w:t>
      </w:r>
    </w:p>
    <w:p w:rsidR="00C42D81" w:rsidRPr="00B12B00" w:rsidRDefault="00C42D81" w:rsidP="00C42D81">
      <w:pPr>
        <w:ind w:firstLine="720"/>
        <w:jc w:val="both"/>
      </w:pPr>
      <w:r w:rsidRPr="00B12B00">
        <w:rPr>
          <w:b/>
        </w:rPr>
        <w:t>К внешним факторам</w:t>
      </w:r>
      <w:r w:rsidRPr="00B12B00">
        <w:t xml:space="preserve"> социально-профессиональной адаптации личности относят степень </w:t>
      </w:r>
      <w:r w:rsidRPr="00B12B00">
        <w:rPr>
          <w:b/>
        </w:rPr>
        <w:t>социализации</w:t>
      </w:r>
      <w:r w:rsidRPr="00B12B00">
        <w:t xml:space="preserve"> человека.</w:t>
      </w:r>
    </w:p>
    <w:p w:rsidR="00C42D81" w:rsidRPr="00B12B00" w:rsidRDefault="00C42D81" w:rsidP="00C42D81">
      <w:pPr>
        <w:ind w:firstLine="720"/>
        <w:jc w:val="both"/>
      </w:pPr>
      <w:r w:rsidRPr="00B12B00">
        <w:t xml:space="preserve">Под </w:t>
      </w:r>
      <w:r w:rsidRPr="00B12B00">
        <w:rPr>
          <w:i/>
        </w:rPr>
        <w:t xml:space="preserve">социализацией </w:t>
      </w:r>
      <w:r>
        <w:rPr>
          <w:i/>
        </w:rPr>
        <w:t>понимается</w:t>
      </w:r>
      <w:r w:rsidRPr="00B12B00">
        <w:rPr>
          <w:i/>
        </w:rPr>
        <w:t xml:space="preserve"> процесс становления личности в системе социальных отношений как компонента этой системы. При этом происходит усвоение личностью элементов культуры, социальных норм и ценностей, на основе которых формируются ее качества</w:t>
      </w:r>
      <w:r w:rsidRPr="00B12B00">
        <w:t>.</w:t>
      </w:r>
    </w:p>
    <w:p w:rsidR="00C42D81" w:rsidRPr="00B12B00" w:rsidRDefault="00C42D81" w:rsidP="00C42D81">
      <w:pPr>
        <w:ind w:firstLine="720"/>
        <w:jc w:val="both"/>
      </w:pPr>
      <w:r w:rsidRPr="00B12B00">
        <w:t>Существуют разные подходы к пониманию сущности социализации</w:t>
      </w:r>
      <w:r w:rsidRPr="00AA74AE">
        <w:rPr>
          <w:rStyle w:val="a7"/>
        </w:rPr>
        <w:footnoteReference w:id="51"/>
      </w:r>
      <w:r w:rsidRPr="00B12B00">
        <w:t xml:space="preserve">, различающиеся представлениями о человеке и его роли в процессе собственного развития. Одни указывают, что содержание процесса социализации определяется заинтересованностью общества в том, чтобы его члены успешно овладевали общественными ролями, могли участвовать в производительной деятельности, создавали прочную семью, были законопослушными гражданами и т.д. Это характеризует человека как объект социализации. </w:t>
      </w:r>
    </w:p>
    <w:p w:rsidR="00C42D81" w:rsidRPr="00B12B00" w:rsidRDefault="00312E77" w:rsidP="00C42D81">
      <w:pPr>
        <w:ind w:firstLine="720"/>
        <w:jc w:val="both"/>
      </w:pPr>
      <w:r>
        <w:t>Другие</w:t>
      </w:r>
      <w:r w:rsidR="00C42D81" w:rsidRPr="00B12B00">
        <w:t xml:space="preserve"> подход</w:t>
      </w:r>
      <w:r>
        <w:t>ы характеризую</w:t>
      </w:r>
      <w:r w:rsidR="00C42D81" w:rsidRPr="00B12B00">
        <w:t>тся тем, что человек становится полноценным членом общества, выступая не только объектом, но и субъектом социализации. Как субъект он усваивает социальные нормы и культурные ценности общества в единстве с проявлением своей активности, саморазвития, самореализации в обществе, то есть не только адаптируется в обществе,</w:t>
      </w:r>
      <w:r>
        <w:t xml:space="preserve"> но и</w:t>
      </w:r>
      <w:r w:rsidR="00C42D81" w:rsidRPr="00B12B00">
        <w:t xml:space="preserve"> активно участвует в процессе социализации, влияет на самого себя и свои жизненные обстоятельства.</w:t>
      </w:r>
    </w:p>
    <w:p w:rsidR="00C42D81" w:rsidRPr="00B12B00" w:rsidRDefault="00C42D81" w:rsidP="00C42D81">
      <w:pPr>
        <w:ind w:firstLine="720"/>
        <w:jc w:val="both"/>
      </w:pPr>
      <w:r w:rsidRPr="00B12B00">
        <w:t xml:space="preserve">В процессе социализации учащийся не только обогащается опытом, но и реализует себя как личность, влияя на жизненные обстоятельства и окружающих людей. Взрослеющий человек не должен быть пассивным в своем социальном становлении. Он имеет определенные задатки, у него формируется индивидуальность, он активен в освоении  своего  социального опыта. </w:t>
      </w:r>
    </w:p>
    <w:p w:rsidR="00C42D81" w:rsidRPr="00B12B00" w:rsidRDefault="00C42D81" w:rsidP="00C42D81">
      <w:pPr>
        <w:ind w:firstLine="720"/>
        <w:jc w:val="both"/>
      </w:pPr>
      <w:r w:rsidRPr="00B12B00">
        <w:t>В процессе социализации формируется личность, которая определяется тем, какое место занимает человек в системе социальных отношений. Личность - сложная система социально значимых проявлений, способностей в социальном мире. Особое значение для педагогического понимания сущности социализации личности учащегося имеет изучение факторов и механизмов социализации личности.</w:t>
      </w:r>
    </w:p>
    <w:p w:rsidR="00C42D81" w:rsidRPr="00B12B00" w:rsidRDefault="00C42D81" w:rsidP="00C42D81">
      <w:pPr>
        <w:ind w:firstLine="720"/>
        <w:jc w:val="both"/>
      </w:pPr>
      <w:r w:rsidRPr="00B12B00">
        <w:t>В ходе социализации развивающегося индивида с точки зрения его возможностей важно для самой личности усвоение ценностей культуры социума, культуры общения и профессиональной деятельности, на основе чего и происходит интеграция личности с различными социальными институтами. Эти качества нужны, с одной стороны, для полноценной и счастливой</w:t>
      </w:r>
      <w:r>
        <w:t xml:space="preserve"> человеческой жизни, а с другой</w:t>
      </w:r>
      <w:r w:rsidRPr="00B12B00">
        <w:t xml:space="preserve"> - для полноценной и эффективной деятельности в соответствии с уровнем развития и потребностей общественного организма.</w:t>
      </w:r>
    </w:p>
    <w:p w:rsidR="00C42D81" w:rsidRPr="00B12B00" w:rsidRDefault="00C42D81" w:rsidP="00C42D81">
      <w:pPr>
        <w:ind w:firstLine="720"/>
        <w:jc w:val="both"/>
      </w:pPr>
      <w:r w:rsidRPr="00B12B00">
        <w:t>Социализация личности - это овладение общественным опытом, в ходе чего формируется ее самостоятельность, способность участия в социальной жизни, осуществляется собственное развитие. Общение с другими людьми - это особая сторона их взаимодействия, определяющая межличностные отношения, влияющая на жизненное и профессиональное самоопределение</w:t>
      </w:r>
      <w:r w:rsidRPr="00AA74AE">
        <w:rPr>
          <w:rStyle w:val="a7"/>
        </w:rPr>
        <w:footnoteReference w:id="52"/>
      </w:r>
      <w:r w:rsidRPr="00B12B00">
        <w:t xml:space="preserve">. </w:t>
      </w:r>
    </w:p>
    <w:p w:rsidR="00C42D81" w:rsidRPr="00B12B00" w:rsidRDefault="00C42D81" w:rsidP="00C42D81">
      <w:pPr>
        <w:ind w:firstLine="720"/>
        <w:jc w:val="both"/>
      </w:pPr>
      <w:r w:rsidRPr="00B12B00">
        <w:t>На социализацию человека влияют ряд факторов, требующих от него определенного поведения и активности. Первая группа</w:t>
      </w:r>
      <w:r w:rsidR="00312E77">
        <w:t xml:space="preserve"> факторов</w:t>
      </w:r>
      <w:r w:rsidRPr="00B12B00">
        <w:t xml:space="preserve"> - макрофакторы (страна, общество, государство и др.), которые влияют на социализацию больших групп людей, живущих в одной стране. Вторая - мезофакторы, условия социализации больших групп людей, выделяемых по национальному при</w:t>
      </w:r>
      <w:r w:rsidR="00312E77">
        <w:t>знаку, по месту и типу поселений</w:t>
      </w:r>
      <w:r w:rsidRPr="00B12B00">
        <w:t>, в которых они живут (регион, город, поселок, село), по принадлежности к аудитории средств массовой коммуникации (радио, телевидение, кино и др.). Эти факторы влияют на социализацию как прямо, так и опосредован</w:t>
      </w:r>
      <w:r>
        <w:t>н</w:t>
      </w:r>
      <w:r w:rsidRPr="00B12B00">
        <w:t>о через микрофакторы, к ним относятся: семья, группы сверстников, микросоциум, организации, в которых происходит социальное воспитание (учебные, профессиональные, общественные и др.). Влияние микрофакторов на развитие человека осуществляется через лиц, во взаимодействии с которыми протекает его жизнь (родители, братья и сестры, родственники, соседи, учителя и др.)</w:t>
      </w:r>
      <w:r w:rsidRPr="00AA74AE">
        <w:rPr>
          <w:rStyle w:val="a7"/>
        </w:rPr>
        <w:footnoteReference w:id="53"/>
      </w:r>
      <w:r w:rsidRPr="00B12B00">
        <w:t>.</w:t>
      </w:r>
    </w:p>
    <w:p w:rsidR="00C42D81" w:rsidRPr="00B12B00" w:rsidRDefault="00C42D81" w:rsidP="00C42D81">
      <w:pPr>
        <w:ind w:firstLine="720"/>
        <w:jc w:val="both"/>
      </w:pPr>
      <w:r w:rsidRPr="00B12B00">
        <w:t>Выделяют четыре сферы, в которых происходит процесс становления личности: деятельность, самореализация, общение и самопознание. В деятельности личность имеет дело с освоением все новых и новых ее видов, что предполагает ориентировку в системе связей, присутствующих в каждом виде деятельности и между ее различными видами. Речь идет о личностно значимой доминанте.</w:t>
      </w:r>
    </w:p>
    <w:p w:rsidR="00C42D81" w:rsidRPr="00B12B00" w:rsidRDefault="00C42D81" w:rsidP="00C42D81">
      <w:pPr>
        <w:ind w:firstLine="720"/>
        <w:jc w:val="both"/>
      </w:pPr>
      <w:r w:rsidRPr="00B12B00">
        <w:rPr>
          <w:b/>
        </w:rPr>
        <w:t>В деятельности</w:t>
      </w:r>
      <w:r w:rsidRPr="00B12B00">
        <w:t xml:space="preserve"> происходит освоение новых социальных и профессиональных ролей и осмысление их значимости.</w:t>
      </w:r>
    </w:p>
    <w:p w:rsidR="00C42D81" w:rsidRPr="00B12B00" w:rsidRDefault="00C42D81" w:rsidP="00C42D81">
      <w:pPr>
        <w:ind w:firstLine="720"/>
        <w:jc w:val="both"/>
      </w:pPr>
      <w:r w:rsidRPr="00B12B00">
        <w:t>Включение учащихся в профессиональную деятельность является процессом, в ходе которого происходит:</w:t>
      </w:r>
    </w:p>
    <w:p w:rsidR="00C42D81" w:rsidRPr="00B12B00" w:rsidRDefault="00312E77" w:rsidP="00C42D81">
      <w:pPr>
        <w:ind w:firstLine="720"/>
        <w:jc w:val="both"/>
      </w:pPr>
      <w:r>
        <w:t>- выработка критериев, обусло</w:t>
      </w:r>
      <w:r w:rsidR="00C42D81" w:rsidRPr="00B12B00">
        <w:t>вливающих выбор вида деятельности;</w:t>
      </w:r>
    </w:p>
    <w:p w:rsidR="00C42D81" w:rsidRPr="00B12B00" w:rsidRDefault="00C42D81" w:rsidP="00C42D81">
      <w:pPr>
        <w:ind w:firstLine="720"/>
        <w:jc w:val="both"/>
      </w:pPr>
      <w:r w:rsidRPr="00B12B00">
        <w:t>- формирование своего отношения к деятельности и участие в ней;</w:t>
      </w:r>
    </w:p>
    <w:p w:rsidR="00C42D81" w:rsidRPr="00B12B00" w:rsidRDefault="00C42D81" w:rsidP="00C42D81">
      <w:pPr>
        <w:ind w:firstLine="720"/>
        <w:jc w:val="both"/>
      </w:pPr>
      <w:r w:rsidRPr="00B12B00">
        <w:t>- приобретение опыта деятельности и др.</w:t>
      </w:r>
    </w:p>
    <w:p w:rsidR="00C42D81" w:rsidRPr="00B12B00" w:rsidRDefault="00C42D81" w:rsidP="00C42D81">
      <w:pPr>
        <w:ind w:firstLine="720"/>
        <w:jc w:val="both"/>
      </w:pPr>
      <w:r w:rsidRPr="00B12B00">
        <w:t xml:space="preserve">Социальное самоопределение учащихся зависит от реализации двух важнейших условий: обеспечения и включенности в реальные социальные отношения, т.е. возникновение у них личностного состояния по отношению к деятельности, </w:t>
      </w:r>
      <w:r w:rsidR="00312E77">
        <w:t>предполагающей</w:t>
      </w:r>
      <w:r w:rsidRPr="00B12B00">
        <w:t xml:space="preserve"> объективн</w:t>
      </w:r>
      <w:r w:rsidR="00312E77">
        <w:t>ый и субъективный компоненты</w:t>
      </w:r>
      <w:r w:rsidRPr="00B12B00">
        <w:t>. Объективным компонентом является собственно деятельность личности, субъективным - отношение личности к данной деятельности.</w:t>
      </w:r>
    </w:p>
    <w:p w:rsidR="00C42D81" w:rsidRPr="00B12B00" w:rsidRDefault="00C42D81" w:rsidP="00C42D81">
      <w:pPr>
        <w:ind w:firstLine="720"/>
        <w:jc w:val="both"/>
      </w:pPr>
      <w:r w:rsidRPr="00B12B00">
        <w:t xml:space="preserve">Второй сферой является </w:t>
      </w:r>
      <w:r w:rsidRPr="00B12B00">
        <w:rPr>
          <w:b/>
        </w:rPr>
        <w:t>самореализация</w:t>
      </w:r>
      <w:r w:rsidRPr="00B12B00">
        <w:t xml:space="preserve"> учащихся в процессе взаимодействия. Эта сфера предполагает предоставление возможности субъекту более полно раскрыть себя в отношения</w:t>
      </w:r>
      <w:r w:rsidR="00312E77">
        <w:t>х с окружающими. При этом важно</w:t>
      </w:r>
      <w:r w:rsidRPr="00B12B00">
        <w:t xml:space="preserve"> осознание цели и значения деятельности для личного саморазвития: учет осознанности каждым подростком своего "Я"; наличие четких перспектив в той деятельности, в которой он пытается себя реализовать.</w:t>
      </w:r>
    </w:p>
    <w:p w:rsidR="00C42D81" w:rsidRPr="00B12B00" w:rsidRDefault="00312E77" w:rsidP="00C42D81">
      <w:pPr>
        <w:ind w:firstLine="720"/>
        <w:jc w:val="both"/>
      </w:pPr>
      <w:r>
        <w:t>Третья сфера</w:t>
      </w:r>
      <w:r w:rsidR="00C42D81" w:rsidRPr="00B12B00">
        <w:t xml:space="preserve"> обеспечения социализации учащихся </w:t>
      </w:r>
      <w:r>
        <w:t>–</w:t>
      </w:r>
      <w:r w:rsidR="00C42D81" w:rsidRPr="00B12B00">
        <w:t xml:space="preserve"> </w:t>
      </w:r>
      <w:r w:rsidR="00C42D81" w:rsidRPr="00B12B00">
        <w:rPr>
          <w:b/>
        </w:rPr>
        <w:t>общение.</w:t>
      </w:r>
      <w:r w:rsidR="00C42D81" w:rsidRPr="00B12B00">
        <w:t xml:space="preserve"> </w:t>
      </w:r>
    </w:p>
    <w:p w:rsidR="00C42D81" w:rsidRPr="00B12B00" w:rsidRDefault="00C42D81" w:rsidP="00C42D81">
      <w:pPr>
        <w:ind w:firstLine="720"/>
        <w:jc w:val="both"/>
      </w:pPr>
      <w:r w:rsidRPr="00B12B00">
        <w:t>Общение является важным фактором социализации личности. Общительный человек легче вступает в коммуникацию, более открыт для понимания и восприятия окружающими. Замкнутый, малообщительный человек труднее приспосабливается к новому социальному окружению, труднее налаживает отношения с коллегами, ему сложнее найти друзей.</w:t>
      </w:r>
    </w:p>
    <w:p w:rsidR="00C42D81" w:rsidRPr="00B12B00" w:rsidRDefault="00C42D81" w:rsidP="00C42D81">
      <w:pPr>
        <w:ind w:firstLine="720"/>
        <w:jc w:val="both"/>
      </w:pPr>
      <w:r w:rsidRPr="00B12B00">
        <w:t xml:space="preserve">Четвертая сфера социализации - </w:t>
      </w:r>
      <w:r w:rsidRPr="00B12B00">
        <w:rPr>
          <w:b/>
        </w:rPr>
        <w:t>самопознание</w:t>
      </w:r>
      <w:r w:rsidRPr="00B12B00">
        <w:t xml:space="preserve"> личности, которое предполагает становление в человеке "образа Я",  возникающего у него не сразу. Этот образ складывается на протяжении всей жизни человека под воздействием многочисленных социальных явлений. Наиболее распространенная схема самопознания своего "Я", связанная напрямую с социально-профессиональной адаптацией человека</w:t>
      </w:r>
      <w:r w:rsidR="00312E77">
        <w:t>,</w:t>
      </w:r>
      <w:r w:rsidRPr="00B12B00">
        <w:t xml:space="preserve"> включает три компонента: познавательный (знание себя), эмоциональный (оценка себя), поведенческий (отношение к себе)</w:t>
      </w:r>
      <w:r w:rsidRPr="00AA74AE">
        <w:rPr>
          <w:rStyle w:val="a7"/>
        </w:rPr>
        <w:footnoteReference w:id="54"/>
      </w:r>
      <w:r w:rsidRPr="00B12B00">
        <w:t xml:space="preserve">. </w:t>
      </w:r>
      <w:r w:rsidRPr="00B12B00">
        <w:rPr>
          <w:i/>
        </w:rPr>
        <w:t>Процесс социализации, так же как и процесс социально-профессиональной адаптации</w:t>
      </w:r>
      <w:r>
        <w:rPr>
          <w:i/>
        </w:rPr>
        <w:t>,</w:t>
      </w:r>
      <w:r w:rsidRPr="00B12B00">
        <w:rPr>
          <w:i/>
        </w:rPr>
        <w:t xml:space="preserve"> предполагает единство изменений всех четырех обозначенных сфер.</w:t>
      </w:r>
      <w:r w:rsidRPr="00B12B00">
        <w:t xml:space="preserve"> </w:t>
      </w:r>
    </w:p>
    <w:p w:rsidR="00C42D81" w:rsidRPr="00B12B00" w:rsidRDefault="00C42D81" w:rsidP="00C42D81">
      <w:pPr>
        <w:ind w:firstLine="720"/>
        <w:jc w:val="both"/>
      </w:pPr>
      <w:r w:rsidRPr="00B12B00">
        <w:t>Взрослеющий человек - саморазвивающаяся</w:t>
      </w:r>
      <w:r>
        <w:t xml:space="preserve"> личность. Формирование «образа Я»</w:t>
      </w:r>
      <w:r w:rsidRPr="00B12B00">
        <w:t xml:space="preserve"> происходит лишь на основе накопления минимума опыта, который и дает толчок самодвижению, саморазвитию. Развивающаяся личность нуждается в помощи педагогов для осуществления своих самовоспитательных замыслов, обеспечивающих ее социально-профессиональную адаптированность. </w:t>
      </w:r>
    </w:p>
    <w:p w:rsidR="00C42D81" w:rsidRPr="00B12B00" w:rsidRDefault="00C42D81" w:rsidP="00C42D81">
      <w:pPr>
        <w:ind w:firstLine="720"/>
        <w:jc w:val="both"/>
      </w:pPr>
      <w:r w:rsidRPr="00B12B00">
        <w:t>Педагогическая поддержка социально-профессиональной адаптации учащихся основной школы</w:t>
      </w:r>
      <w:r>
        <w:t xml:space="preserve"> </w:t>
      </w:r>
      <w:r w:rsidRPr="00B12B00">
        <w:t>– это содействие наилучшему сочетанию внешних и внутренних факторов воздействия на личность: социализации, самовоспитания, саморазвития. Для реализации педагогической поддержки важно знать и учитывать характер и опыт социальной адаптации, всегда разный у каждого отдельного обучающегося, но имеющий общие черты, без понимания которых фактически невозможна сама педагогическая поддержка, ее эффективность. Разница в целях, обстоятельствах и результатах социальной адаптации молодых людей, их социализации образует главную трудность и для них самих, и для педагогов.</w:t>
      </w:r>
    </w:p>
    <w:p w:rsidR="00C42D81" w:rsidRDefault="00C42D81" w:rsidP="00C42D81">
      <w:pPr>
        <w:ind w:firstLine="720"/>
        <w:jc w:val="both"/>
        <w:rPr>
          <w:color w:val="FF0000"/>
        </w:rPr>
      </w:pPr>
      <w:r w:rsidRPr="00B12B00">
        <w:t>Осуществить педагогическую поддержку учащихся в ходе их социализации и профессиональной адаптации - значит уберечь их от бездуховности, корыст</w:t>
      </w:r>
      <w:r w:rsidR="00312E77">
        <w:t>олюбия и нравственной пустоты и</w:t>
      </w:r>
      <w:r w:rsidRPr="00B12B00">
        <w:t xml:space="preserve"> в то же время помочь развиться деловитости, ориентировать на гуманность и ответственность. Это очень сложно, но необходимо в наших очень жестких условиях - практически помочь войти в будущие экономические и человеческие отношения собственным, но цивилизованным путем. Гражданское, личностное, профессиональное самоутверждение должно складываться не на агрессивном отрицании того, что было или есть, а на активном утверждении путем преобразования себя и окружающей среды</w:t>
      </w:r>
      <w:r w:rsidRPr="00AA74AE">
        <w:rPr>
          <w:rStyle w:val="a7"/>
        </w:rPr>
        <w:footnoteReference w:id="55"/>
      </w:r>
      <w:r w:rsidRPr="00B12B00">
        <w:t xml:space="preserve">. </w:t>
      </w:r>
    </w:p>
    <w:p w:rsidR="003A7823" w:rsidRPr="00B12B00" w:rsidRDefault="003A7823" w:rsidP="003A7823">
      <w:pPr>
        <w:ind w:firstLine="720"/>
        <w:jc w:val="both"/>
        <w:rPr>
          <w:color w:val="FF0000"/>
        </w:rPr>
      </w:pPr>
    </w:p>
    <w:p w:rsidR="00312E77" w:rsidRDefault="00312E77" w:rsidP="003A7823">
      <w:pPr>
        <w:ind w:firstLine="720"/>
        <w:jc w:val="center"/>
        <w:rPr>
          <w:b/>
        </w:rPr>
      </w:pPr>
    </w:p>
    <w:p w:rsidR="003A7823" w:rsidRPr="00B12B00" w:rsidRDefault="003A7823" w:rsidP="003A7823">
      <w:pPr>
        <w:ind w:firstLine="720"/>
        <w:jc w:val="center"/>
        <w:rPr>
          <w:b/>
        </w:rPr>
      </w:pPr>
      <w:r>
        <w:rPr>
          <w:b/>
        </w:rPr>
        <w:t xml:space="preserve">4.3. </w:t>
      </w:r>
      <w:r w:rsidRPr="00B12B00">
        <w:rPr>
          <w:b/>
        </w:rPr>
        <w:t xml:space="preserve">Модель социально-профессиональной адаптации личности </w:t>
      </w:r>
    </w:p>
    <w:p w:rsidR="003A7823" w:rsidRPr="00B12B00" w:rsidRDefault="003A7823" w:rsidP="003A7823">
      <w:pPr>
        <w:ind w:firstLine="720"/>
        <w:jc w:val="center"/>
        <w:rPr>
          <w:b/>
        </w:rPr>
      </w:pPr>
      <w:r w:rsidRPr="00B12B00">
        <w:rPr>
          <w:b/>
        </w:rPr>
        <w:t xml:space="preserve">в системе: основная школа – учреждение начального </w:t>
      </w:r>
    </w:p>
    <w:p w:rsidR="003A7823" w:rsidRPr="00B12B00" w:rsidRDefault="003A7823" w:rsidP="003A7823">
      <w:pPr>
        <w:ind w:firstLine="720"/>
        <w:jc w:val="center"/>
        <w:rPr>
          <w:b/>
        </w:rPr>
      </w:pPr>
      <w:r w:rsidRPr="00B12B00">
        <w:rPr>
          <w:b/>
        </w:rPr>
        <w:t>профессионального образования – предприятие</w:t>
      </w:r>
    </w:p>
    <w:p w:rsidR="003A7823" w:rsidRPr="00B12B00" w:rsidRDefault="003A7823" w:rsidP="003A7823">
      <w:pPr>
        <w:ind w:firstLine="720"/>
        <w:jc w:val="center"/>
      </w:pPr>
    </w:p>
    <w:p w:rsidR="00C42D81" w:rsidRPr="00B12B00" w:rsidRDefault="00C42D81" w:rsidP="00C42D81">
      <w:pPr>
        <w:ind w:firstLine="720"/>
        <w:jc w:val="both"/>
      </w:pPr>
      <w:r w:rsidRPr="00B12B00">
        <w:t>Под моделью в науке понимают искусственно созданный объект в виде схемы, чертежа, логико-математических формул, физической конструкции и т.п., который, будучи аналогичен исследуемому объекту, отражает и воспроизводит в более простом, уменьшенном виде структуру, свойства, взаимосвязи и отношения между элементами исследуемого объекта.</w:t>
      </w:r>
      <w:r>
        <w:t xml:space="preserve"> </w:t>
      </w:r>
      <w:r w:rsidRPr="00B12B00">
        <w:t>Построение педагогических моделей имеет свои специфические особенности. В педагогических моделях основными элементами моделируемых явлений могут быть отдельные личности, социальные группы, социальные общности, объединенные разнообразными связями и взаимоотношениями. Необходимо при построении модели учитывать, что характер и содержание педа</w:t>
      </w:r>
      <w:r>
        <w:t>гогических действий детерминирую</w:t>
      </w:r>
      <w:r w:rsidRPr="00B12B00">
        <w:t>т действия входящих в нее индивидов и групп и в определенных ситуациях каждая социальная система выступает по отношению к окружению как единое целое.</w:t>
      </w:r>
    </w:p>
    <w:p w:rsidR="00C42D81" w:rsidRPr="00B12B00" w:rsidRDefault="00C42D81" w:rsidP="00C42D81">
      <w:pPr>
        <w:ind w:firstLine="720"/>
        <w:jc w:val="both"/>
      </w:pPr>
      <w:r w:rsidRPr="00B12B00">
        <w:t>Моделирование воспитательно-образовательного процесса предполагает построение системы, функционирующей аналогично исследуемому процессу. Наличие отношения частичного подобия позволяет использовать модель в качестве заместителя или представителя изучаемой системы. Создание упрощенной модели системы – действенное средство проверки истинности полноты теоретических представлений.</w:t>
      </w:r>
    </w:p>
    <w:p w:rsidR="00C42D81" w:rsidRPr="00B12B00" w:rsidRDefault="00C42D81" w:rsidP="00C42D81">
      <w:pPr>
        <w:ind w:firstLine="720"/>
        <w:jc w:val="both"/>
      </w:pPr>
      <w:r w:rsidRPr="00B12B00">
        <w:t>Нами разработана педагогическая модель социально-профессиональной адаптации личности, которая состоит из трех компонентов и включает как непосредственную подготовку к профессиональной деятельности, так и социально-психологическую подготовку к жизни и работе в учебном и трудовом коллективах.</w:t>
      </w:r>
    </w:p>
    <w:p w:rsidR="00C42D81" w:rsidRPr="00B12B00" w:rsidRDefault="00C42D81" w:rsidP="00C42D81">
      <w:pPr>
        <w:ind w:firstLine="720"/>
        <w:jc w:val="both"/>
      </w:pPr>
      <w:r w:rsidRPr="00B12B00">
        <w:t>В современных условиях методология приобретает особое значение в практических преобразованиях социальной реальности. Это касается и прямого значения выбора методов, ад</w:t>
      </w:r>
      <w:r>
        <w:t xml:space="preserve">екватных поставленным социально </w:t>
      </w:r>
      <w:r w:rsidRPr="00B12B00">
        <w:t>значимым целям, и опосредованного влияния правильного выбора метода для достиж</w:t>
      </w:r>
      <w:r w:rsidR="00312E77">
        <w:t>ения цели. В прошлом, настоящем и</w:t>
      </w:r>
      <w:r w:rsidRPr="00B12B00">
        <w:t xml:space="preserve"> ве</w:t>
      </w:r>
      <w:r w:rsidR="00312E77">
        <w:t>роятнее всего,</w:t>
      </w:r>
      <w:r w:rsidRPr="00B12B00">
        <w:t xml:space="preserve"> в будущем практические преобразования в социальной сфере далеко не всегда имели и имеют научно</w:t>
      </w:r>
      <w:r w:rsidR="00312E77">
        <w:t xml:space="preserve"> </w:t>
      </w:r>
      <w:r w:rsidRPr="00B12B00">
        <w:t>обоснованный фундамент.</w:t>
      </w:r>
    </w:p>
    <w:p w:rsidR="00C42D81" w:rsidRPr="00B12B00" w:rsidRDefault="00C42D81" w:rsidP="00C42D81">
      <w:pPr>
        <w:ind w:firstLine="720"/>
        <w:jc w:val="both"/>
      </w:pPr>
      <w:r w:rsidRPr="00B12B00">
        <w:t>Влияние науки на социальные преобраз</w:t>
      </w:r>
      <w:r w:rsidR="00312E77">
        <w:t>ования – позитивный процесс. Но</w:t>
      </w:r>
      <w:r w:rsidRPr="00B12B00">
        <w:t xml:space="preserve"> чтобы основанием практической деятельности высту</w:t>
      </w:r>
      <w:r w:rsidR="00312E77">
        <w:t>пала подлинная наука, необходимы</w:t>
      </w:r>
      <w:r w:rsidRPr="00B12B00">
        <w:t xml:space="preserve"> тщательная проработка вопроса о методологическом инструментарии современных научных исследований и практических преобразований социума, выбор таких методов, которы</w:t>
      </w:r>
      <w:r w:rsidR="00312E77">
        <w:t>е не только не деформируют цели</w:t>
      </w:r>
      <w:r w:rsidRPr="00B12B00">
        <w:t xml:space="preserve"> деятельности, но и обеспечивают возможное соответствие целей деятельности ее результатам.</w:t>
      </w:r>
    </w:p>
    <w:p w:rsidR="00C42D81" w:rsidRPr="00A040A5" w:rsidRDefault="00C42D81" w:rsidP="00C42D81">
      <w:pPr>
        <w:ind w:firstLine="720"/>
        <w:jc w:val="both"/>
      </w:pPr>
      <w:r w:rsidRPr="00A040A5">
        <w:t>Философское, социально-экономическое, психологическое и педагогическое рассмотрение проблемы формирования социально-профессиональной адаптированности учащихся учреждений НПО в совокупности составляет теоретическую основу для ее решения.</w:t>
      </w:r>
    </w:p>
    <w:p w:rsidR="00C42D81" w:rsidRPr="00A040A5" w:rsidRDefault="00C42D81" w:rsidP="00C42D81">
      <w:pPr>
        <w:ind w:firstLine="720"/>
        <w:jc w:val="both"/>
      </w:pPr>
      <w:r w:rsidRPr="00A040A5">
        <w:rPr>
          <w:i/>
        </w:rPr>
        <w:t>Философское рассмотрение социально-профессиональной адаптации личности</w:t>
      </w:r>
      <w:r w:rsidRPr="00A040A5">
        <w:t xml:space="preserve"> дает методологич</w:t>
      </w:r>
      <w:r>
        <w:t>еские основания для решения</w:t>
      </w:r>
      <w:r w:rsidRPr="00A040A5">
        <w:t xml:space="preserve"> проблем, ср</w:t>
      </w:r>
      <w:r w:rsidR="00312E77">
        <w:t>еди которых важнейшими являются</w:t>
      </w:r>
      <w:r w:rsidRPr="00A040A5">
        <w:t xml:space="preserve"> система взаимодействия личности и общества на определенных этапах  развития человека; непрерывность и преемственность, суть механизма которых состоит в том, что формирование социально-профессиональной адаптированности на каждом последующем этапе включает в себя общетеоретические и специальные знания и умения, полученные на предыдущем этапе; каждый последующий этап является развитием предыдущего с качественно новыми образованиями; каждый новый этап формирования социально-профессиональной адаптированности есть только условное дискретное образование в непрерывном процессе. </w:t>
      </w:r>
    </w:p>
    <w:p w:rsidR="00C42D81" w:rsidRPr="00A040A5" w:rsidRDefault="00C42D81" w:rsidP="00C42D81">
      <w:pPr>
        <w:ind w:firstLine="720"/>
        <w:jc w:val="both"/>
      </w:pPr>
      <w:r w:rsidRPr="00A040A5">
        <w:t xml:space="preserve">В условиях </w:t>
      </w:r>
      <w:r w:rsidRPr="00A040A5">
        <w:rPr>
          <w:i/>
        </w:rPr>
        <w:t>социально-экономических</w:t>
      </w:r>
      <w:r w:rsidRPr="00A040A5">
        <w:t xml:space="preserve"> перемен в России подготовка профессиональных кадров является</w:t>
      </w:r>
      <w:r w:rsidR="00312E77">
        <w:t xml:space="preserve"> одним из важнейших приоритетов;</w:t>
      </w:r>
      <w:r w:rsidRPr="00A040A5">
        <w:t xml:space="preserve"> необходимость быстрой социальной и психологической адаптации, профессиональной мобильности работников обусловили потребность поиска новых путей подготовки молодежи к выбору профессии и их социально-профессиональной адаптации. Деятельность общеобразовательной школы, учреждений НПО содержит возможности для реализации процесса социально-профессиональной адаптации личности, которые необходимо решить на всех его этапах и др.</w:t>
      </w:r>
    </w:p>
    <w:p w:rsidR="00C42D81" w:rsidRPr="00A040A5" w:rsidRDefault="00C42D81" w:rsidP="00C42D81">
      <w:pPr>
        <w:ind w:firstLine="720"/>
        <w:jc w:val="both"/>
      </w:pPr>
      <w:r w:rsidRPr="00A040A5">
        <w:rPr>
          <w:i/>
        </w:rPr>
        <w:t>Психология формирования социально-профессиональной</w:t>
      </w:r>
      <w:r w:rsidRPr="00A040A5">
        <w:t xml:space="preserve"> </w:t>
      </w:r>
      <w:r w:rsidRPr="00A040A5">
        <w:rPr>
          <w:i/>
        </w:rPr>
        <w:t>адаптированности</w:t>
      </w:r>
      <w:r w:rsidRPr="00A040A5">
        <w:t xml:space="preserve"> в условиях общеобразовательной школы и учреждения НПО позволяет рассмотреть его сущность на личном уровне как процесс интериоризации личностью процесса адаптации в совокупности ее теоретического и практического компонентов. При этом необходимость такой интериоризации на каждом из этапов формирования личности вытекает из психологической теории когнитивного диссонанса. </w:t>
      </w:r>
    </w:p>
    <w:p w:rsidR="00C42D81" w:rsidRPr="00A040A5" w:rsidRDefault="00C42D81" w:rsidP="00C42D81">
      <w:pPr>
        <w:ind w:firstLine="720"/>
        <w:jc w:val="both"/>
      </w:pPr>
      <w:r w:rsidRPr="00A040A5">
        <w:rPr>
          <w:i/>
        </w:rPr>
        <w:t>Педагогическим обоснованием процесса социально-профессиональной адаптации</w:t>
      </w:r>
      <w:r w:rsidRPr="00A040A5">
        <w:t xml:space="preserve">, реализующей поэтапное формирование адаптированности на основе преемственности целей, содержания, организационных форм, методов, средств и критериев эффективности экспериментальной работы, является концепция жизненного и профессионального самоопределения молодежи, суть которой </w:t>
      </w:r>
      <w:r w:rsidR="00312E77">
        <w:t>- достижение</w:t>
      </w:r>
      <w:r w:rsidRPr="00A040A5">
        <w:t xml:space="preserve"> педагогической эффективности подготовки молодых людей к обдуманному, взвешенному, реалистическому выбору профессии, будущего места продолжения учебы, работы, приобретения социального статуса.</w:t>
      </w:r>
    </w:p>
    <w:p w:rsidR="00C42D81" w:rsidRPr="00A040A5" w:rsidRDefault="00C42D81" w:rsidP="00C42D81">
      <w:pPr>
        <w:ind w:firstLine="720"/>
        <w:jc w:val="both"/>
      </w:pPr>
      <w:r w:rsidRPr="00A040A5">
        <w:t>Нами использовались систем</w:t>
      </w:r>
      <w:r>
        <w:t>ный, деятельностный и личностно</w:t>
      </w:r>
      <w:r w:rsidR="00312E77">
        <w:t>-</w:t>
      </w:r>
      <w:r w:rsidRPr="00A040A5">
        <w:t xml:space="preserve">ориентированный подходы при построении модели социально-профессиональной адаптации личности учащегося. </w:t>
      </w:r>
    </w:p>
    <w:p w:rsidR="00C42D81" w:rsidRPr="00B12B00" w:rsidRDefault="00C42D81" w:rsidP="00C42D81">
      <w:pPr>
        <w:pStyle w:val="aa"/>
        <w:spacing w:line="240" w:lineRule="auto"/>
        <w:ind w:firstLine="720"/>
        <w:rPr>
          <w:color w:val="FF0000"/>
          <w:sz w:val="24"/>
        </w:rPr>
      </w:pPr>
      <w:r w:rsidRPr="00B12B00">
        <w:rPr>
          <w:sz w:val="24"/>
        </w:rPr>
        <w:t xml:space="preserve">В качестве теоретического обоснования предложенной нами модели мы выбрали концепцию жизненного и профессионального самоопределения молодежи (В.И. Журавлев,   Н.Э. Касаткина,   В.А. Поляков,   С.Н. Чистякова), в которой справедливо отмечено, что существенный недостаток научного поиска заключается в ориентации не на человека, а </w:t>
      </w:r>
      <w:r>
        <w:rPr>
          <w:sz w:val="24"/>
        </w:rPr>
        <w:t xml:space="preserve">на профессиональную среду или </w:t>
      </w:r>
      <w:r w:rsidRPr="00B12B00">
        <w:rPr>
          <w:sz w:val="24"/>
        </w:rPr>
        <w:t>приспособление человека к профессиональной среде, что порождает такие перекосы, как увлечение обобщенной моделью профориентации и подгонка ее к различным типам индивидуальных особенностей личности; недооценка комплексного подхода к формированию жизненного и профессиональн</w:t>
      </w:r>
      <w:r w:rsidR="00312E77">
        <w:rPr>
          <w:sz w:val="24"/>
        </w:rPr>
        <w:t>ого самоопределения; не учитываю</w:t>
      </w:r>
      <w:r w:rsidRPr="00B12B00">
        <w:rPr>
          <w:sz w:val="24"/>
        </w:rPr>
        <w:t>тся долговременный характер его развития, преемственность содержания, форм, методов на различных этапах становления личнос</w:t>
      </w:r>
      <w:r>
        <w:rPr>
          <w:sz w:val="24"/>
        </w:rPr>
        <w:t>ти, а в связи с этим</w:t>
      </w:r>
      <w:r w:rsidRPr="00B12B00">
        <w:rPr>
          <w:sz w:val="24"/>
        </w:rPr>
        <w:t xml:space="preserve"> лишь декларируется подход к личности как субъекту профессионального развития</w:t>
      </w:r>
      <w:r w:rsidRPr="00AA74AE">
        <w:rPr>
          <w:rStyle w:val="a7"/>
        </w:rPr>
        <w:footnoteReference w:id="56"/>
      </w:r>
      <w:r w:rsidRPr="00B12B00">
        <w:rPr>
          <w:sz w:val="24"/>
        </w:rPr>
        <w:t xml:space="preserve">. </w:t>
      </w:r>
    </w:p>
    <w:p w:rsidR="00C42D81" w:rsidRPr="00B12B00" w:rsidRDefault="00C42D81" w:rsidP="00C42D81">
      <w:pPr>
        <w:ind w:firstLine="720"/>
        <w:jc w:val="both"/>
      </w:pPr>
      <w:r w:rsidRPr="00B12B00">
        <w:t xml:space="preserve">Процесс формирования социально-профессиональной адаптированности взрослеющего человека мы рассматриваем в динамике, в постоянном совершенствовании. Если в процессе общеобразовательной и профориентационной подготовки в школе преобладает познавательный аспект, то в профессиональной подготовке в профессиональном учебном заведении доминирующую роль играет формирование профессиональных знаний, умений, навыков. </w:t>
      </w:r>
    </w:p>
    <w:p w:rsidR="00C42D81" w:rsidRPr="00B12B00" w:rsidRDefault="00C42D81" w:rsidP="00C42D81">
      <w:pPr>
        <w:ind w:firstLine="720"/>
        <w:jc w:val="both"/>
      </w:pPr>
      <w:r w:rsidRPr="00B12B00">
        <w:t>Концепцией модернизации российского образования на период до 2010 года, принятой Правительством РФ, предусматривается на старшей ступени общеобразовательной школы профильное обучение. Это один из видов дифференциации и индивидуализации обучения, форма орга</w:t>
      </w:r>
      <w:r w:rsidRPr="00B12B00">
        <w:softHyphen/>
        <w:t>низации учебной деятельности, при которой учитываются интересы, склонности, способности, состояние здоровья учащихся, создаются ус</w:t>
      </w:r>
      <w:r w:rsidRPr="00B12B00">
        <w:softHyphen/>
        <w:t>ловия для развития учащихся в соответствии с их профессиональными намерениями.</w:t>
      </w:r>
    </w:p>
    <w:p w:rsidR="00C42D81" w:rsidRPr="00B12B00" w:rsidRDefault="00C42D81" w:rsidP="00C42D81">
      <w:pPr>
        <w:ind w:firstLine="748"/>
        <w:jc w:val="both"/>
      </w:pPr>
      <w:r w:rsidRPr="00B12B00">
        <w:t xml:space="preserve"> Среднее (полное)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себе потенциальные возможности, ресурсы и способы реализации выбранного жизненного пути. Эффективная реализация указанных целей возможна при введении профильного обучения, которое является </w:t>
      </w:r>
      <w:r w:rsidRPr="00B12B00">
        <w:rPr>
          <w:iCs/>
        </w:rPr>
        <w:t>«системой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 в том числе с учетом реальных по</w:t>
      </w:r>
      <w:r>
        <w:rPr>
          <w:iCs/>
        </w:rPr>
        <w:t>требностей рынка труда</w:t>
      </w:r>
      <w:r w:rsidRPr="00B12B00">
        <w:rPr>
          <w:iCs/>
        </w:rPr>
        <w:t xml:space="preserve"> … отработки гибкой системы профилей и кооперации старшей ступени школы с учреждениями начального, среднего и высшего профессионального образования</w:t>
      </w:r>
      <w:r w:rsidRPr="00B12B00">
        <w:t>» (Концепция модернизации российского образования).</w:t>
      </w:r>
    </w:p>
    <w:p w:rsidR="00C42D81" w:rsidRPr="00B12B00" w:rsidRDefault="00C42D81" w:rsidP="00C42D81">
      <w:pPr>
        <w:shd w:val="clear" w:color="auto" w:fill="FFFFFF"/>
        <w:ind w:right="38" w:firstLine="748"/>
        <w:jc w:val="both"/>
      </w:pPr>
      <w:r w:rsidRPr="00B12B00">
        <w:rPr>
          <w:color w:val="000000"/>
        </w:rPr>
        <w:t>Переход на профильное обучение в старшей школе явится серьезной институциональной трансформацией для системы общего образования, фактически для каждой городской или районной образовательной сети. Реальность и значимость наступающих изме</w:t>
      </w:r>
      <w:r w:rsidR="00312E77">
        <w:rPr>
          <w:color w:val="000000"/>
        </w:rPr>
        <w:t>нений буду</w:t>
      </w:r>
      <w:r w:rsidRPr="00B12B00">
        <w:rPr>
          <w:color w:val="000000"/>
        </w:rPr>
        <w:t xml:space="preserve">т довольно быстро осознаваться школьниками и их родителями. </w:t>
      </w:r>
    </w:p>
    <w:p w:rsidR="00C42D81" w:rsidRPr="00B12B00" w:rsidRDefault="00C42D81" w:rsidP="00C42D81">
      <w:pPr>
        <w:ind w:firstLine="748"/>
        <w:jc w:val="both"/>
      </w:pPr>
      <w:r w:rsidRPr="00B12B00">
        <w:t>Соответственно, особую важность приобретают зад</w:t>
      </w:r>
      <w:r>
        <w:t>ачи предпрофильной подготовки девяти</w:t>
      </w:r>
      <w:r w:rsidRPr="00B12B00">
        <w:t>классников как комплексной их подготовки к жизненно важному выбо</w:t>
      </w:r>
      <w:r>
        <w:t>ру. Уже в 9</w:t>
      </w:r>
      <w:r w:rsidRPr="00B12B00">
        <w:t xml:space="preserve"> классе основной школы ученик должен будет получить информацию о возможных путях продолжения образования, причем совершенно конкретно, в отношении территориально доступных ему образовательных учреждений, оценить свои силы и принять ответственное решение. Важно понимать, что если раньше выпускник основной школы совершал выбор между обучением в 10 классе в своей школе и системой профессионального образования, то теперь по окончании основной школы нормой становятся и переходы из школы в школу. Готовность к «академической мобильности» у вы</w:t>
      </w:r>
      <w:r w:rsidR="00312E77">
        <w:t>пускников 9</w:t>
      </w:r>
      <w:r w:rsidRPr="00B12B00">
        <w:t xml:space="preserve"> классов должна существенно повыситься.</w:t>
      </w:r>
    </w:p>
    <w:p w:rsidR="00C42D81" w:rsidRPr="00B12B00" w:rsidRDefault="00C42D81" w:rsidP="00C42D81">
      <w:pPr>
        <w:ind w:firstLine="720"/>
        <w:jc w:val="both"/>
      </w:pPr>
      <w:r w:rsidRPr="00B12B00">
        <w:t xml:space="preserve">Этому должна помочь предпрофильная подготовка, суть которой - создать образовательное пространство, способствующее самоопределению учащегося </w:t>
      </w:r>
      <w:r w:rsidR="00312E77">
        <w:t>9</w:t>
      </w:r>
      <w:r w:rsidRPr="00B12B00">
        <w:t xml:space="preserve"> клас</w:t>
      </w:r>
      <w:r>
        <w:t>са</w:t>
      </w:r>
      <w:r w:rsidRPr="00B12B00">
        <w:t xml:space="preserve"> через органи</w:t>
      </w:r>
      <w:r w:rsidRPr="00B12B00">
        <w:softHyphen/>
        <w:t>зацию курсов по выбору, информационную работу, профильную ориента</w:t>
      </w:r>
      <w:r w:rsidRPr="00B12B00">
        <w:softHyphen/>
        <w:t>цию и профориентационную работу. Основной задачей предпрофильной подготовки в 9 классе является комп</w:t>
      </w:r>
      <w:r w:rsidRPr="00B12B00">
        <w:softHyphen/>
        <w:t xml:space="preserve">лексная работа с учащимися по обоснованному и жизненно важному выбору дальнейшего пути обучения. Это не значит, что предпрофильная подготовка вводится для учащихся, собирающихся продолжить обучение в 10 классе. Данная система предусматривает также работу с девятиклассниками, которые пойдут учиться в учреждения НПО. И именно здесь следует начинать работу по социально-профессиональной адаптации. </w:t>
      </w:r>
    </w:p>
    <w:p w:rsidR="00C42D81" w:rsidRPr="00B12B00" w:rsidRDefault="00C42D81" w:rsidP="00C42D81">
      <w:pPr>
        <w:ind w:firstLine="720"/>
        <w:jc w:val="both"/>
      </w:pPr>
      <w:r w:rsidRPr="00B12B00">
        <w:t xml:space="preserve">Поэтому </w:t>
      </w:r>
      <w:r w:rsidRPr="00B12B00">
        <w:rPr>
          <w:b/>
          <w:i/>
        </w:rPr>
        <w:t>первым компонентом</w:t>
      </w:r>
      <w:r w:rsidRPr="00B12B00">
        <w:rPr>
          <w:b/>
        </w:rPr>
        <w:t xml:space="preserve"> нашей модели социально-профессиональной адаптации является именно система предпрофильной подготовки в основной школе.</w:t>
      </w:r>
      <w:r w:rsidRPr="00B12B00">
        <w:t xml:space="preserve"> </w:t>
      </w:r>
    </w:p>
    <w:p w:rsidR="00C42D81" w:rsidRPr="00B12B00" w:rsidRDefault="00C42D81" w:rsidP="00C42D81">
      <w:pPr>
        <w:ind w:firstLine="720"/>
        <w:jc w:val="both"/>
      </w:pPr>
      <w:r w:rsidRPr="00B12B00">
        <w:t>Интегрирование общеобразовательной и профессиональной подготовки, а также специальная работа по поддержанию и развитию мотивации к изучаемой профессии в учреждении НПО составляет второй этап работы. Каждая профессия выдвигает свои требования к качествам человека. Такие требования могут затрагивать различные стороны: физические данные, психологические особенности, уровень образования и другие. Для того чтобы профессия привела к успеху в жизни, учащиеся должны руководствоваться несколькими простыми правилами.</w:t>
      </w:r>
    </w:p>
    <w:p w:rsidR="00C42D81" w:rsidRPr="00B12B00" w:rsidRDefault="00C42D81" w:rsidP="00C42D81">
      <w:pPr>
        <w:ind w:firstLine="748"/>
        <w:jc w:val="both"/>
      </w:pPr>
      <w:r w:rsidRPr="00B12B00">
        <w:t>Во-п</w:t>
      </w:r>
      <w:r w:rsidR="00312E77">
        <w:t>ервых, выбор необходимо строить</w:t>
      </w:r>
      <w:r w:rsidRPr="00B12B00">
        <w:t xml:space="preserve"> исходя из своих интересов. В противном случае Вас поджидают разочарования и скука.</w:t>
      </w:r>
    </w:p>
    <w:p w:rsidR="00C42D81" w:rsidRPr="00B12B00" w:rsidRDefault="00C42D81" w:rsidP="00C42D81">
      <w:pPr>
        <w:ind w:firstLine="748"/>
        <w:jc w:val="both"/>
      </w:pPr>
      <w:r w:rsidRPr="00B12B00">
        <w:t>Во-вторых, надо реально оценить свои способности – ведь именно они определят уровень Ваших успехов.</w:t>
      </w:r>
    </w:p>
    <w:p w:rsidR="00C42D81" w:rsidRPr="00B12B00" w:rsidRDefault="00C42D81" w:rsidP="00C42D81">
      <w:pPr>
        <w:ind w:firstLine="748"/>
        <w:jc w:val="both"/>
      </w:pPr>
      <w:r w:rsidRPr="00B12B00">
        <w:t>В-третьих, надо приложить необходимые усилия для получения базового образования и затем – непрерывно повышать квалификацию в течение всей жизни.</w:t>
      </w:r>
    </w:p>
    <w:p w:rsidR="00C42D81" w:rsidRPr="00B12B00" w:rsidRDefault="00C42D81" w:rsidP="00C42D81">
      <w:pPr>
        <w:ind w:firstLine="748"/>
        <w:jc w:val="both"/>
      </w:pPr>
      <w:r w:rsidRPr="00B12B00">
        <w:t>Конечно, что-то будет зависеть и от других факторов, но без этих трех профессиональных достижений просто не будет.</w:t>
      </w:r>
    </w:p>
    <w:p w:rsidR="00C42D81" w:rsidRPr="00B12B00" w:rsidRDefault="00C42D81" w:rsidP="00C42D81">
      <w:pPr>
        <w:ind w:firstLine="720"/>
        <w:jc w:val="both"/>
      </w:pPr>
      <w:r w:rsidRPr="00B12B00">
        <w:t>Для учащихся училища целью процесса социально-профессиональной адаптации является переход от первичного представления о профессии к овладению необходимыми профессиональными знаниями, с</w:t>
      </w:r>
      <w:r>
        <w:t xml:space="preserve">формированности профессионально </w:t>
      </w:r>
      <w:r w:rsidRPr="00B12B00">
        <w:t>значимых способностей, качеств личности. Такую цель можно реализовать только в процессе решения ряда взаимосвязанных задач:</w:t>
      </w:r>
    </w:p>
    <w:p w:rsidR="00C42D81" w:rsidRPr="00B12B00" w:rsidRDefault="00C42D81" w:rsidP="00C42D81">
      <w:pPr>
        <w:ind w:firstLine="720"/>
        <w:jc w:val="both"/>
      </w:pPr>
      <w:r w:rsidRPr="00B12B00">
        <w:t>- выявить факторы</w:t>
      </w:r>
      <w:r>
        <w:t>,</w:t>
      </w:r>
      <w:r w:rsidRPr="00B12B00">
        <w:t xml:space="preserve"> положительно и отрицательно влияющие на формирование социально-профессиональной адаптированности учащихся, профессиональное мастерство на каждом этапе профессиональной подготовки;</w:t>
      </w:r>
    </w:p>
    <w:p w:rsidR="00C42D81" w:rsidRPr="00B12B00" w:rsidRDefault="00C42D81" w:rsidP="00C42D81">
      <w:pPr>
        <w:ind w:firstLine="720"/>
        <w:jc w:val="both"/>
      </w:pPr>
      <w:r w:rsidRPr="00B12B00">
        <w:t>- выявить возможности сокращения срока достижения профессионализма, успешного вхождения на всех этапах обучения и деятельности в трудовом и учебном коллективах, так как, с одной стороны, от степени успешности овладения профессией зависит самочувствие субъекта в учебном и трудовом коллективах, авторитет, взаимоотношение с товарищами и уровень удовлетворения этими отношениями. С другой стороны, от того, как принимает новый коллектив субъекта, будет во многом зависеть желание последнего учиться или работать с максимальной отдачей.</w:t>
      </w:r>
    </w:p>
    <w:p w:rsidR="00C42D81" w:rsidRPr="00B12B00" w:rsidRDefault="00C42D81" w:rsidP="00C42D81">
      <w:pPr>
        <w:ind w:firstLine="720"/>
        <w:jc w:val="both"/>
      </w:pPr>
      <w:r w:rsidRPr="00B12B00">
        <w:t xml:space="preserve">Таким образом, </w:t>
      </w:r>
      <w:r w:rsidRPr="00B12B00">
        <w:rPr>
          <w:b/>
          <w:i/>
        </w:rPr>
        <w:t>вторым компонентом</w:t>
      </w:r>
      <w:r w:rsidRPr="00B12B00">
        <w:rPr>
          <w:b/>
        </w:rPr>
        <w:t xml:space="preserve"> нашей модели является образовательно-воспитательный процесс в учреждении НПО, направленный на социально-профессиональную адаптацию учащихся.</w:t>
      </w:r>
    </w:p>
    <w:p w:rsidR="00C42D81" w:rsidRPr="00B12B00" w:rsidRDefault="00C42D81" w:rsidP="00C42D81">
      <w:pPr>
        <w:ind w:firstLine="720"/>
        <w:jc w:val="both"/>
      </w:pPr>
      <w:r w:rsidRPr="00B12B00">
        <w:t>Однако мы не о</w:t>
      </w:r>
      <w:r>
        <w:t>граничиваем нашу модель только учебным</w:t>
      </w:r>
      <w:r w:rsidRPr="00B12B00">
        <w:t xml:space="preserve"> заведение</w:t>
      </w:r>
      <w:r>
        <w:t>м</w:t>
      </w:r>
      <w:r w:rsidRPr="00B12B00">
        <w:t xml:space="preserve"> НПО и распространяем ее действие на молодых рабочих предприятий. Профессиональная адаптация невозможна без удовлетворенности профессией. Удовлетворенность профессией – это чувство соответствия деловых качеств, знаний, способностей человека требованиям, предъявленным ему повседнев</w:t>
      </w:r>
      <w:r>
        <w:t>ной</w:t>
      </w:r>
      <w:r w:rsidRPr="00B12B00">
        <w:t xml:space="preserve"> трудовой деятельностью. Удовлетворенность служит показателем положительного отношения к профессии. Следовательно, удовлетворенность своей профессией, которая определяет моральное состояние человека и существенно влияет на его активность и результаты труда, является составной частью, обязательным компонентом и показателем социально-профессиональной адаптированности.</w:t>
      </w:r>
    </w:p>
    <w:p w:rsidR="00C42D81" w:rsidRPr="00B12B00" w:rsidRDefault="00C42D81" w:rsidP="00C42D81">
      <w:pPr>
        <w:ind w:firstLine="720"/>
        <w:jc w:val="both"/>
      </w:pPr>
      <w:r w:rsidRPr="00B12B00">
        <w:t xml:space="preserve">Именно поэтому </w:t>
      </w:r>
      <w:r w:rsidRPr="00B12B00">
        <w:rPr>
          <w:b/>
          <w:i/>
        </w:rPr>
        <w:t>третьим компонентом</w:t>
      </w:r>
      <w:r w:rsidRPr="00B12B00">
        <w:rPr>
          <w:b/>
        </w:rPr>
        <w:t xml:space="preserve"> предлагаемой модели мы заявляем организацию </w:t>
      </w:r>
      <w:r w:rsidR="00BD4005" w:rsidRPr="0082597E">
        <w:rPr>
          <w:b/>
        </w:rPr>
        <w:t>комплекса мероприятий</w:t>
      </w:r>
      <w:r w:rsidR="00BD4005">
        <w:rPr>
          <w:b/>
        </w:rPr>
        <w:t>,</w:t>
      </w:r>
      <w:r w:rsidR="00BD4005" w:rsidRPr="00B12B00">
        <w:t xml:space="preserve"> </w:t>
      </w:r>
      <w:r w:rsidRPr="00B12B00">
        <w:rPr>
          <w:b/>
        </w:rPr>
        <w:t>направленн</w:t>
      </w:r>
      <w:r w:rsidR="00BD4005">
        <w:rPr>
          <w:b/>
        </w:rPr>
        <w:t>ых</w:t>
      </w:r>
      <w:r w:rsidRPr="00B12B00">
        <w:rPr>
          <w:b/>
        </w:rPr>
        <w:t xml:space="preserve"> на адаптацию рабочих на производстве</w:t>
      </w:r>
      <w:r w:rsidRPr="00B12B00">
        <w:t xml:space="preserve">, </w:t>
      </w:r>
      <w:r w:rsidRPr="0082597E">
        <w:rPr>
          <w:b/>
        </w:rPr>
        <w:t xml:space="preserve">закрепление кадров </w:t>
      </w:r>
      <w:r w:rsidRPr="00B12B00">
        <w:t>на предприятии, куда пришли работать выпускники системы НПО.</w:t>
      </w:r>
    </w:p>
    <w:p w:rsidR="003A7823" w:rsidRPr="00B12B00" w:rsidRDefault="00C42D81" w:rsidP="00C42D81">
      <w:pPr>
        <w:ind w:firstLine="720"/>
        <w:jc w:val="both"/>
      </w:pPr>
      <w:r w:rsidRPr="00B12B00">
        <w:t>Педагогическая модель</w:t>
      </w:r>
      <w:r w:rsidRPr="00B12B00">
        <w:rPr>
          <w:b/>
        </w:rPr>
        <w:t xml:space="preserve"> </w:t>
      </w:r>
      <w:r w:rsidRPr="00B12B00">
        <w:t>социально-профессиональной адаптации личности в системе: основная школа – учреждение начального профессионального образования – предприятие представлена на рисунке 2.</w:t>
      </w:r>
    </w:p>
    <w:p w:rsidR="003A7823" w:rsidRDefault="003A7823" w:rsidP="003A7823">
      <w:pPr>
        <w:spacing w:line="360" w:lineRule="auto"/>
        <w:ind w:firstLine="720"/>
        <w:jc w:val="both"/>
        <w:rPr>
          <w:sz w:val="28"/>
        </w:rPr>
      </w:pPr>
    </w:p>
    <w:p w:rsidR="003A7823" w:rsidRDefault="003A7823" w:rsidP="003A7823">
      <w:pPr>
        <w:spacing w:line="360" w:lineRule="auto"/>
        <w:ind w:firstLine="720"/>
        <w:jc w:val="both"/>
        <w:rPr>
          <w:sz w:val="28"/>
        </w:rPr>
      </w:pPr>
    </w:p>
    <w:p w:rsidR="003A7823" w:rsidRDefault="003A7823" w:rsidP="003A7823">
      <w:pPr>
        <w:spacing w:line="360" w:lineRule="auto"/>
        <w:ind w:firstLine="720"/>
        <w:jc w:val="both"/>
        <w:rPr>
          <w:sz w:val="28"/>
        </w:rPr>
      </w:pPr>
    </w:p>
    <w:p w:rsidR="003A7823" w:rsidRDefault="003A7823" w:rsidP="003A7823">
      <w:pPr>
        <w:spacing w:line="360" w:lineRule="auto"/>
        <w:ind w:firstLine="720"/>
        <w:jc w:val="both"/>
        <w:rPr>
          <w:sz w:val="28"/>
        </w:rPr>
      </w:pPr>
    </w:p>
    <w:p w:rsidR="003A7823" w:rsidRDefault="003A7823" w:rsidP="003A7823">
      <w:pPr>
        <w:spacing w:line="360" w:lineRule="auto"/>
        <w:ind w:firstLine="720"/>
        <w:jc w:val="both"/>
        <w:rPr>
          <w:sz w:val="28"/>
        </w:rPr>
        <w:sectPr w:rsidR="003A7823" w:rsidSect="009F19F0">
          <w:headerReference w:type="even" r:id="rId14"/>
          <w:pgSz w:w="11907" w:h="16840" w:code="9"/>
          <w:pgMar w:top="1418" w:right="1418" w:bottom="1985" w:left="1418" w:header="720" w:footer="720" w:gutter="0"/>
          <w:cols w:space="720"/>
          <w:titlePg/>
        </w:sectPr>
      </w:pPr>
    </w:p>
    <w:p w:rsidR="003A7823" w:rsidRDefault="003105AB" w:rsidP="003A7823">
      <w:pPr>
        <w:spacing w:line="360" w:lineRule="auto"/>
        <w:ind w:firstLine="720"/>
        <w:jc w:val="center"/>
        <w:rPr>
          <w:b/>
          <w:sz w:val="28"/>
          <w:szCs w:val="28"/>
        </w:rPr>
      </w:pPr>
      <w:r>
        <w:rPr>
          <w:b/>
          <w:noProof/>
          <w:sz w:val="28"/>
          <w:szCs w:val="28"/>
        </w:rPr>
        <w:pict>
          <v:line id="_x0000_s2087" style="position:absolute;left:0;text-align:left;z-index:251660288" from="5in,18pt" to="603pt,45pt">
            <v:stroke endarrow="block"/>
          </v:line>
        </w:pict>
      </w:r>
      <w:r>
        <w:rPr>
          <w:b/>
          <w:noProof/>
          <w:sz w:val="28"/>
          <w:szCs w:val="28"/>
        </w:rPr>
        <w:pict>
          <v:line id="_x0000_s2086" style="position:absolute;left:0;text-align:left;z-index:251659264" from="5in,18pt" to="5in,45pt">
            <v:stroke endarrow="block"/>
          </v:line>
        </w:pict>
      </w:r>
      <w:r>
        <w:rPr>
          <w:b/>
          <w:noProof/>
          <w:sz w:val="28"/>
          <w:szCs w:val="28"/>
        </w:rPr>
        <w:pict>
          <v:line id="_x0000_s2085" style="position:absolute;left:0;text-align:left;flip:x;z-index:251658240" from="2in,18pt" to="5in,45pt">
            <v:stroke endarrow="block"/>
          </v:line>
        </w:pict>
      </w:r>
      <w:r w:rsidR="003A7823" w:rsidRPr="000A63C8">
        <w:rPr>
          <w:b/>
          <w:sz w:val="28"/>
          <w:szCs w:val="28"/>
        </w:rPr>
        <w:t>СОЦИАЛЬНО-ПРОФЕССИОНАЛЬНАЯ  АДАПТАЦИЯ  ЛИЧНОСТИ</w:t>
      </w:r>
    </w:p>
    <w:p w:rsidR="003A7823" w:rsidRPr="000A63C8" w:rsidRDefault="003A7823" w:rsidP="003A7823">
      <w:pPr>
        <w:spacing w:line="360" w:lineRule="auto"/>
        <w:ind w:firstLine="720"/>
        <w:jc w:val="center"/>
        <w:rPr>
          <w:b/>
          <w:sz w:val="28"/>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4500"/>
        <w:gridCol w:w="720"/>
        <w:gridCol w:w="3420"/>
      </w:tblGrid>
      <w:tr w:rsidR="003A7823" w:rsidRPr="003C5482" w:rsidTr="003C5482">
        <w:tc>
          <w:tcPr>
            <w:tcW w:w="4608" w:type="dxa"/>
          </w:tcPr>
          <w:p w:rsidR="003A7823" w:rsidRPr="003C5482" w:rsidRDefault="003105AB" w:rsidP="003C5482">
            <w:pPr>
              <w:spacing w:line="360" w:lineRule="auto"/>
              <w:jc w:val="center"/>
              <w:rPr>
                <w:b/>
                <w:sz w:val="28"/>
              </w:rPr>
            </w:pPr>
            <w:r>
              <w:rPr>
                <w:noProof/>
                <w:sz w:val="28"/>
              </w:rPr>
              <w:pict>
                <v:line id="_x0000_s2082" style="position:absolute;left:0;text-align:left;flip:x;z-index:251655168" from="202.7pt,14.05pt" to="274.5pt,14.3pt">
                  <v:stroke endarrow="block"/>
                </v:line>
              </w:pict>
            </w:r>
            <w:r>
              <w:rPr>
                <w:noProof/>
                <w:sz w:val="28"/>
              </w:rPr>
              <w:pict>
                <v:line id="_x0000_s2081" style="position:absolute;left:0;text-align:left;z-index:251654144" from="202.7pt,5.05pt" to="274.7pt,5.05pt">
                  <v:stroke endarrow="block"/>
                </v:line>
              </w:pict>
            </w:r>
            <w:r w:rsidR="003A7823" w:rsidRPr="003C5482">
              <w:rPr>
                <w:b/>
                <w:sz w:val="28"/>
              </w:rPr>
              <w:t>Основная школа</w:t>
            </w:r>
          </w:p>
        </w:tc>
        <w:tc>
          <w:tcPr>
            <w:tcW w:w="720" w:type="dxa"/>
          </w:tcPr>
          <w:p w:rsidR="003A7823" w:rsidRPr="003C5482" w:rsidRDefault="003A7823" w:rsidP="003C5482">
            <w:pPr>
              <w:spacing w:line="360" w:lineRule="auto"/>
              <w:jc w:val="center"/>
              <w:rPr>
                <w:sz w:val="28"/>
              </w:rPr>
            </w:pPr>
          </w:p>
        </w:tc>
        <w:tc>
          <w:tcPr>
            <w:tcW w:w="4500" w:type="dxa"/>
          </w:tcPr>
          <w:p w:rsidR="003A7823" w:rsidRPr="003C5482" w:rsidRDefault="003105AB" w:rsidP="003C5482">
            <w:pPr>
              <w:spacing w:line="360" w:lineRule="auto"/>
              <w:jc w:val="center"/>
              <w:rPr>
                <w:b/>
                <w:sz w:val="28"/>
              </w:rPr>
            </w:pPr>
            <w:r>
              <w:rPr>
                <w:noProof/>
                <w:sz w:val="28"/>
              </w:rPr>
              <w:pict>
                <v:line id="_x0000_s2083" style="position:absolute;left:0;text-align:left;flip:x y;z-index:251656192;mso-position-horizontal-relative:text;mso-position-vertical-relative:text" from="197.2pt,14.05pt" to="268.7pt,14.3pt">
                  <v:stroke endarrow="block"/>
                </v:line>
              </w:pict>
            </w:r>
            <w:r>
              <w:rPr>
                <w:noProof/>
                <w:sz w:val="28"/>
              </w:rPr>
              <w:pict>
                <v:line id="_x0000_s2084" style="position:absolute;left:0;text-align:left;z-index:251657216;mso-position-horizontal-relative:text;mso-position-vertical-relative:text" from="197.2pt,5.05pt" to="268.7pt,5.3pt">
                  <v:stroke endarrow="block"/>
                </v:line>
              </w:pict>
            </w:r>
            <w:r w:rsidR="003A7823" w:rsidRPr="003C5482">
              <w:rPr>
                <w:b/>
                <w:sz w:val="28"/>
              </w:rPr>
              <w:t>Учреждение НПО</w:t>
            </w:r>
          </w:p>
        </w:tc>
        <w:tc>
          <w:tcPr>
            <w:tcW w:w="720" w:type="dxa"/>
          </w:tcPr>
          <w:p w:rsidR="003A7823" w:rsidRPr="003C5482" w:rsidRDefault="003A7823" w:rsidP="003C5482">
            <w:pPr>
              <w:spacing w:line="360" w:lineRule="auto"/>
              <w:jc w:val="center"/>
              <w:rPr>
                <w:sz w:val="28"/>
              </w:rPr>
            </w:pPr>
          </w:p>
        </w:tc>
        <w:tc>
          <w:tcPr>
            <w:tcW w:w="3420" w:type="dxa"/>
          </w:tcPr>
          <w:p w:rsidR="003A7823" w:rsidRPr="003C5482" w:rsidRDefault="003A7823" w:rsidP="003C5482">
            <w:pPr>
              <w:spacing w:line="360" w:lineRule="auto"/>
              <w:jc w:val="center"/>
              <w:rPr>
                <w:b/>
                <w:sz w:val="28"/>
              </w:rPr>
            </w:pPr>
            <w:r w:rsidRPr="003C5482">
              <w:rPr>
                <w:b/>
                <w:sz w:val="28"/>
              </w:rPr>
              <w:t>Предприятие</w:t>
            </w:r>
          </w:p>
        </w:tc>
      </w:tr>
      <w:tr w:rsidR="003A7823" w:rsidRPr="003C5482" w:rsidTr="003C5482">
        <w:tc>
          <w:tcPr>
            <w:tcW w:w="4608" w:type="dxa"/>
          </w:tcPr>
          <w:p w:rsidR="003A7823" w:rsidRPr="003C5482" w:rsidRDefault="003A7823" w:rsidP="003C5482">
            <w:pPr>
              <w:jc w:val="both"/>
              <w:rPr>
                <w:sz w:val="28"/>
              </w:rPr>
            </w:pPr>
            <w:r w:rsidRPr="003C5482">
              <w:rPr>
                <w:i/>
                <w:sz w:val="28"/>
              </w:rPr>
              <w:t>Предпрофильная подготовка,</w:t>
            </w:r>
            <w:r w:rsidRPr="003C5482">
              <w:rPr>
                <w:sz w:val="28"/>
              </w:rPr>
              <w:t xml:space="preserve"> направленная на </w:t>
            </w:r>
            <w:r w:rsidRPr="003C5482">
              <w:rPr>
                <w:sz w:val="28"/>
                <w:szCs w:val="28"/>
              </w:rPr>
              <w:t>обоснованный и жизненно важный выбор дальнейшего пути обучения, профессии</w:t>
            </w:r>
          </w:p>
        </w:tc>
        <w:tc>
          <w:tcPr>
            <w:tcW w:w="720" w:type="dxa"/>
          </w:tcPr>
          <w:p w:rsidR="003A7823" w:rsidRPr="003C5482" w:rsidRDefault="003A7823" w:rsidP="003C5482">
            <w:pPr>
              <w:jc w:val="both"/>
              <w:rPr>
                <w:sz w:val="28"/>
              </w:rPr>
            </w:pPr>
          </w:p>
        </w:tc>
        <w:tc>
          <w:tcPr>
            <w:tcW w:w="4500" w:type="dxa"/>
          </w:tcPr>
          <w:p w:rsidR="003A7823" w:rsidRPr="003C5482" w:rsidRDefault="003A7823" w:rsidP="003C5482">
            <w:pPr>
              <w:jc w:val="both"/>
              <w:rPr>
                <w:sz w:val="28"/>
              </w:rPr>
            </w:pPr>
            <w:r w:rsidRPr="003C5482">
              <w:rPr>
                <w:i/>
                <w:sz w:val="28"/>
              </w:rPr>
              <w:t>Образовательно-воспитательный процесс,</w:t>
            </w:r>
            <w:r w:rsidRPr="003C5482">
              <w:rPr>
                <w:sz w:val="28"/>
              </w:rPr>
              <w:t xml:space="preserve"> направленный на социально-профессиональную адаптацию учащихся</w:t>
            </w:r>
          </w:p>
        </w:tc>
        <w:tc>
          <w:tcPr>
            <w:tcW w:w="720" w:type="dxa"/>
          </w:tcPr>
          <w:p w:rsidR="003A7823" w:rsidRPr="003C5482" w:rsidRDefault="003A7823" w:rsidP="003C5482">
            <w:pPr>
              <w:jc w:val="both"/>
              <w:rPr>
                <w:sz w:val="28"/>
              </w:rPr>
            </w:pPr>
          </w:p>
        </w:tc>
        <w:tc>
          <w:tcPr>
            <w:tcW w:w="3420" w:type="dxa"/>
          </w:tcPr>
          <w:p w:rsidR="003A7823" w:rsidRPr="003C5482" w:rsidRDefault="003A7823" w:rsidP="003C5482">
            <w:pPr>
              <w:jc w:val="both"/>
              <w:rPr>
                <w:sz w:val="28"/>
              </w:rPr>
            </w:pPr>
            <w:r w:rsidRPr="003C5482">
              <w:rPr>
                <w:i/>
                <w:sz w:val="28"/>
              </w:rPr>
              <w:t>Комплекс мероприятий,</w:t>
            </w:r>
            <w:r w:rsidRPr="003C5482">
              <w:rPr>
                <w:sz w:val="28"/>
              </w:rPr>
              <w:t xml:space="preserve"> направленных на адаптацию рабочих на производстве, закрепление кадров</w:t>
            </w:r>
          </w:p>
        </w:tc>
      </w:tr>
      <w:tr w:rsidR="003A7823" w:rsidRPr="003C5482" w:rsidTr="003C5482">
        <w:tc>
          <w:tcPr>
            <w:tcW w:w="4608" w:type="dxa"/>
          </w:tcPr>
          <w:p w:rsidR="003A7823" w:rsidRPr="007B1354" w:rsidRDefault="003A7823" w:rsidP="003C5482">
            <w:pPr>
              <w:tabs>
                <w:tab w:val="left" w:pos="180"/>
              </w:tabs>
              <w:jc w:val="both"/>
            </w:pPr>
            <w:r w:rsidRPr="003C5482">
              <w:rPr>
                <w:b/>
                <w:sz w:val="28"/>
              </w:rPr>
              <w:t>Цели:</w:t>
            </w:r>
            <w:r w:rsidRPr="003C5482">
              <w:rPr>
                <w:sz w:val="28"/>
              </w:rPr>
              <w:t xml:space="preserve"> </w:t>
            </w:r>
            <w:r w:rsidRPr="007B1354">
              <w:t>- выявление интересов и склон</w:t>
            </w:r>
            <w:r w:rsidRPr="007B1354">
              <w:softHyphen/>
              <w:t>ностей, способностей школьников и формирование практического опы</w:t>
            </w:r>
            <w:r w:rsidRPr="007B1354">
              <w:softHyphen/>
              <w:t>та в различных сферах познавательной и профессиональной деятельно</w:t>
            </w:r>
            <w:r w:rsidRPr="007B1354">
              <w:softHyphen/>
              <w:t xml:space="preserve">сти, ориентированного на выбор профиля </w:t>
            </w:r>
            <w:r>
              <w:t>дальнейшего обучения</w:t>
            </w:r>
            <w:r w:rsidRPr="007B1354">
              <w:t xml:space="preserve">; </w:t>
            </w:r>
          </w:p>
          <w:p w:rsidR="003A7823" w:rsidRDefault="003A7823" w:rsidP="003C5482">
            <w:pPr>
              <w:jc w:val="both"/>
            </w:pPr>
            <w:r w:rsidRPr="007B1354">
              <w:t>- развитие широкого спек</w:t>
            </w:r>
            <w:r w:rsidRPr="007B1354">
              <w:softHyphen/>
              <w:t>тра познавательных и профессиональных интересов, ключевых компе</w:t>
            </w:r>
            <w:r w:rsidRPr="007B1354">
              <w:softHyphen/>
              <w:t xml:space="preserve">тенций, обеспечивающих успешность в будущей профессиональной деятельности; </w:t>
            </w:r>
          </w:p>
          <w:p w:rsidR="003A7823" w:rsidRPr="007B1354" w:rsidRDefault="003A7823" w:rsidP="003C5482">
            <w:pPr>
              <w:jc w:val="both"/>
            </w:pPr>
            <w:r>
              <w:t>- определение профессиональной направленности учащихся;</w:t>
            </w:r>
          </w:p>
          <w:p w:rsidR="003A7823" w:rsidRPr="003C5482" w:rsidRDefault="003A7823" w:rsidP="003C5482">
            <w:pPr>
              <w:jc w:val="both"/>
              <w:rPr>
                <w:sz w:val="28"/>
              </w:rPr>
            </w:pPr>
            <w:r w:rsidRPr="007B1354">
              <w:t>- формирование способности принимать осознанное реше</w:t>
            </w:r>
            <w:r w:rsidRPr="007B1354">
              <w:softHyphen/>
              <w:t>ние о выборе дальнейшего направления образования, пути получения профессии.</w:t>
            </w:r>
          </w:p>
        </w:tc>
        <w:tc>
          <w:tcPr>
            <w:tcW w:w="720" w:type="dxa"/>
          </w:tcPr>
          <w:p w:rsidR="003A7823" w:rsidRPr="003C5482" w:rsidRDefault="003A7823" w:rsidP="003C5482">
            <w:pPr>
              <w:spacing w:line="360" w:lineRule="auto"/>
              <w:jc w:val="both"/>
              <w:rPr>
                <w:sz w:val="28"/>
              </w:rPr>
            </w:pPr>
          </w:p>
        </w:tc>
        <w:tc>
          <w:tcPr>
            <w:tcW w:w="4500" w:type="dxa"/>
          </w:tcPr>
          <w:p w:rsidR="003A7823" w:rsidRPr="003C5482" w:rsidRDefault="003A7823" w:rsidP="003C5482">
            <w:pPr>
              <w:jc w:val="both"/>
              <w:rPr>
                <w:b/>
                <w:sz w:val="28"/>
              </w:rPr>
            </w:pPr>
            <w:r w:rsidRPr="003C5482">
              <w:rPr>
                <w:b/>
                <w:sz w:val="28"/>
              </w:rPr>
              <w:t xml:space="preserve">Цели: </w:t>
            </w:r>
          </w:p>
          <w:p w:rsidR="003A7823" w:rsidRDefault="003A7823" w:rsidP="003C5482">
            <w:pPr>
              <w:jc w:val="both"/>
            </w:pPr>
            <w:r>
              <w:t>- сопровождение процесса профессионального самоопределения;</w:t>
            </w:r>
          </w:p>
          <w:p w:rsidR="003A7823" w:rsidRDefault="003A7823" w:rsidP="003C5482">
            <w:pPr>
              <w:jc w:val="both"/>
            </w:pPr>
            <w:r w:rsidRPr="006D3A6F">
              <w:t>- поддержание и развитие мотивации к изучаемой профессии;</w:t>
            </w:r>
          </w:p>
          <w:p w:rsidR="003A7823" w:rsidRDefault="003A7823" w:rsidP="003C5482">
            <w:pPr>
              <w:jc w:val="both"/>
            </w:pPr>
            <w:r>
              <w:t>- активное формирование реального образа будущей профессии;</w:t>
            </w:r>
          </w:p>
          <w:p w:rsidR="003A7823" w:rsidRDefault="003A7823" w:rsidP="003C5482">
            <w:pPr>
              <w:jc w:val="both"/>
            </w:pPr>
            <w:r>
              <w:t>- формирование мотивации к профессиональной самоактуализации;</w:t>
            </w:r>
          </w:p>
          <w:p w:rsidR="003A7823" w:rsidRDefault="003A7823" w:rsidP="003C5482">
            <w:pPr>
              <w:jc w:val="both"/>
            </w:pPr>
            <w:r>
              <w:t>- раскрытие представлений о себе, формирование «Я-концепции»;</w:t>
            </w:r>
          </w:p>
          <w:p w:rsidR="003A7823" w:rsidRDefault="003A7823" w:rsidP="003C5482">
            <w:pPr>
              <w:jc w:val="both"/>
            </w:pPr>
            <w:r>
              <w:t>- воспитание активной жизненной позиции (мотивация достижений, уверенности в своих способностях и возможностях);</w:t>
            </w:r>
          </w:p>
          <w:p w:rsidR="003A7823" w:rsidRPr="006D3A6F" w:rsidRDefault="003A7823" w:rsidP="003C5482">
            <w:pPr>
              <w:jc w:val="both"/>
            </w:pPr>
            <w:r>
              <w:t>- формирование поэтапного профессионального и жизненного плана.</w:t>
            </w:r>
          </w:p>
        </w:tc>
        <w:tc>
          <w:tcPr>
            <w:tcW w:w="720" w:type="dxa"/>
          </w:tcPr>
          <w:p w:rsidR="003A7823" w:rsidRPr="003C5482" w:rsidRDefault="003A7823" w:rsidP="003C5482">
            <w:pPr>
              <w:spacing w:line="360" w:lineRule="auto"/>
              <w:jc w:val="both"/>
              <w:rPr>
                <w:sz w:val="28"/>
              </w:rPr>
            </w:pPr>
          </w:p>
        </w:tc>
        <w:tc>
          <w:tcPr>
            <w:tcW w:w="3420" w:type="dxa"/>
          </w:tcPr>
          <w:p w:rsidR="003A7823" w:rsidRPr="003C5482" w:rsidRDefault="003A7823" w:rsidP="003C5482">
            <w:pPr>
              <w:jc w:val="both"/>
              <w:rPr>
                <w:b/>
                <w:sz w:val="28"/>
                <w:szCs w:val="28"/>
              </w:rPr>
            </w:pPr>
            <w:r w:rsidRPr="003C5482">
              <w:rPr>
                <w:b/>
                <w:sz w:val="28"/>
                <w:szCs w:val="28"/>
              </w:rPr>
              <w:t>Цели:</w:t>
            </w:r>
          </w:p>
          <w:p w:rsidR="003A7823" w:rsidRDefault="003A7823" w:rsidP="003C5482">
            <w:pPr>
              <w:jc w:val="both"/>
            </w:pPr>
            <w:r>
              <w:t>- сопровождение процесса успешной профессиональной адаптации на предприятии;</w:t>
            </w:r>
          </w:p>
          <w:p w:rsidR="003A7823" w:rsidRDefault="003A7823" w:rsidP="003C5482">
            <w:pPr>
              <w:jc w:val="both"/>
            </w:pPr>
            <w:r>
              <w:t>- формирование мотивации для профессиональной самореализации;</w:t>
            </w:r>
          </w:p>
          <w:p w:rsidR="003A7823" w:rsidRDefault="003A7823" w:rsidP="003C5482">
            <w:pPr>
              <w:jc w:val="both"/>
            </w:pPr>
            <w:r>
              <w:t xml:space="preserve">- </w:t>
            </w:r>
            <w:r w:rsidR="0033136F">
              <w:t>содействие в осознании</w:t>
            </w:r>
            <w:r>
              <w:t xml:space="preserve"> общественной значимости профессии, приобретению адекватного социального статуса;</w:t>
            </w:r>
          </w:p>
          <w:p w:rsidR="003A7823" w:rsidRDefault="003A7823" w:rsidP="003C5482">
            <w:pPr>
              <w:jc w:val="both"/>
            </w:pPr>
            <w:r>
              <w:t>- создание условий для интеграции молодых рабочих в коллектив;</w:t>
            </w:r>
          </w:p>
          <w:p w:rsidR="003A7823" w:rsidRPr="003C5482" w:rsidRDefault="003A7823" w:rsidP="003C5482">
            <w:pPr>
              <w:jc w:val="both"/>
              <w:rPr>
                <w:sz w:val="28"/>
              </w:rPr>
            </w:pPr>
            <w:r>
              <w:t xml:space="preserve">- </w:t>
            </w:r>
            <w:r w:rsidR="0033136F">
              <w:t>содействие в</w:t>
            </w:r>
            <w:r>
              <w:t xml:space="preserve"> повыше</w:t>
            </w:r>
            <w:r w:rsidR="0033136F">
              <w:t>нии</w:t>
            </w:r>
            <w:r>
              <w:t xml:space="preserve"> профессионализма специалистов.</w:t>
            </w:r>
          </w:p>
        </w:tc>
      </w:tr>
      <w:tr w:rsidR="003A7823" w:rsidRPr="003C5482" w:rsidTr="003C5482">
        <w:tc>
          <w:tcPr>
            <w:tcW w:w="4608" w:type="dxa"/>
          </w:tcPr>
          <w:p w:rsidR="003A7823" w:rsidRPr="00CA48B8" w:rsidRDefault="003A7823" w:rsidP="003C5482">
            <w:pPr>
              <w:tabs>
                <w:tab w:val="left" w:pos="180"/>
              </w:tabs>
              <w:jc w:val="both"/>
            </w:pPr>
            <w:r w:rsidRPr="003C5482">
              <w:rPr>
                <w:b/>
                <w:sz w:val="28"/>
              </w:rPr>
              <w:t>Результат:</w:t>
            </w:r>
            <w:r w:rsidRPr="003C5482">
              <w:rPr>
                <w:sz w:val="28"/>
              </w:rPr>
              <w:t xml:space="preserve"> </w:t>
            </w:r>
            <w:r>
              <w:t>формирование целевых групп профориентированных выпускников основной школы.</w:t>
            </w:r>
          </w:p>
        </w:tc>
        <w:tc>
          <w:tcPr>
            <w:tcW w:w="720" w:type="dxa"/>
          </w:tcPr>
          <w:p w:rsidR="003A7823" w:rsidRPr="003C5482" w:rsidRDefault="003A7823" w:rsidP="003C5482">
            <w:pPr>
              <w:spacing w:line="360" w:lineRule="auto"/>
              <w:jc w:val="both"/>
              <w:rPr>
                <w:sz w:val="28"/>
              </w:rPr>
            </w:pPr>
          </w:p>
        </w:tc>
        <w:tc>
          <w:tcPr>
            <w:tcW w:w="4500" w:type="dxa"/>
          </w:tcPr>
          <w:p w:rsidR="003A7823" w:rsidRPr="00CA48B8" w:rsidRDefault="003A7823" w:rsidP="003C5482">
            <w:pPr>
              <w:jc w:val="both"/>
            </w:pPr>
            <w:r w:rsidRPr="003C5482">
              <w:rPr>
                <w:b/>
                <w:sz w:val="28"/>
              </w:rPr>
              <w:t>Результат:</w:t>
            </w:r>
            <w:r w:rsidRPr="003C5482">
              <w:rPr>
                <w:sz w:val="28"/>
              </w:rPr>
              <w:t xml:space="preserve"> </w:t>
            </w:r>
            <w:r>
              <w:t>профессиональный отбор будущих специалистов для предприятия.</w:t>
            </w:r>
          </w:p>
        </w:tc>
        <w:tc>
          <w:tcPr>
            <w:tcW w:w="720" w:type="dxa"/>
          </w:tcPr>
          <w:p w:rsidR="003A7823" w:rsidRPr="003C5482" w:rsidRDefault="003A7823" w:rsidP="003C5482">
            <w:pPr>
              <w:spacing w:line="360" w:lineRule="auto"/>
              <w:jc w:val="both"/>
              <w:rPr>
                <w:sz w:val="28"/>
              </w:rPr>
            </w:pPr>
          </w:p>
        </w:tc>
        <w:tc>
          <w:tcPr>
            <w:tcW w:w="3420" w:type="dxa"/>
          </w:tcPr>
          <w:p w:rsidR="003A7823" w:rsidRPr="00CA48B8" w:rsidRDefault="003A7823" w:rsidP="003C5482">
            <w:pPr>
              <w:jc w:val="both"/>
            </w:pPr>
            <w:r w:rsidRPr="003C5482">
              <w:rPr>
                <w:b/>
                <w:sz w:val="28"/>
              </w:rPr>
              <w:t>Результат:</w:t>
            </w:r>
            <w:r w:rsidRPr="003C5482">
              <w:rPr>
                <w:sz w:val="28"/>
              </w:rPr>
              <w:t xml:space="preserve"> </w:t>
            </w:r>
            <w:r w:rsidRPr="00CA48B8">
              <w:t>повышение качества трудовых ресурсов</w:t>
            </w:r>
            <w:r>
              <w:t>, закрепление кадров.</w:t>
            </w:r>
          </w:p>
        </w:tc>
      </w:tr>
    </w:tbl>
    <w:p w:rsidR="0033136F" w:rsidRDefault="0033136F" w:rsidP="003A7823">
      <w:pPr>
        <w:jc w:val="center"/>
        <w:rPr>
          <w:b/>
        </w:rPr>
      </w:pPr>
    </w:p>
    <w:p w:rsidR="003A7823" w:rsidRPr="00B12B00" w:rsidRDefault="0033136F" w:rsidP="003A7823">
      <w:pPr>
        <w:jc w:val="center"/>
        <w:rPr>
          <w:b/>
        </w:rPr>
        <w:sectPr w:rsidR="003A7823" w:rsidRPr="00B12B00" w:rsidSect="00BD4005">
          <w:pgSz w:w="16840" w:h="11907" w:orient="landscape" w:code="9"/>
          <w:pgMar w:top="1418" w:right="1418" w:bottom="1418" w:left="1985" w:header="720" w:footer="720" w:gutter="0"/>
          <w:cols w:space="720"/>
          <w:titlePg/>
        </w:sectPr>
      </w:pPr>
      <w:r>
        <w:rPr>
          <w:b/>
        </w:rPr>
        <w:t>Рис.</w:t>
      </w:r>
      <w:r w:rsidR="003A7823" w:rsidRPr="00B12B00">
        <w:rPr>
          <w:b/>
        </w:rPr>
        <w:t xml:space="preserve"> 2 – Фрагмент модели социально-профессиональной адаптации личности</w:t>
      </w:r>
    </w:p>
    <w:p w:rsidR="00C42D81" w:rsidRPr="00B12B00" w:rsidRDefault="00C42D81" w:rsidP="00C42D81">
      <w:pPr>
        <w:ind w:firstLine="720"/>
        <w:jc w:val="both"/>
      </w:pPr>
      <w:r w:rsidRPr="00B12B00">
        <w:t>Такая логика педагогической модели процесса формирования социально-профессиональной адаптации обусловлена координационной работой по включению различных социальных институтов в решение этой проблемы.</w:t>
      </w:r>
    </w:p>
    <w:p w:rsidR="00C42D81" w:rsidRPr="00B12B00" w:rsidRDefault="00C42D81" w:rsidP="00C42D81">
      <w:pPr>
        <w:ind w:firstLine="720"/>
        <w:jc w:val="both"/>
      </w:pPr>
      <w:r w:rsidRPr="00B12B00">
        <w:t xml:space="preserve">Общей целью реализации данной модели в жизни является содействие формированию и развитию личностных и профессиональных качеств каждого учащегося и молодого специалиста, благоприятствующих трудоустройству и карьерному росту через создание условий для самопознания, самоактуализации, самореализации. Такой подход к социально-профессиональной адаптации  позволяет отслеживать и предупреждать возможные трудности на ранних этапах профессионального развития личности, вовремя оказывать психолого-педагогическое сопровождение данным процессам и способствует </w:t>
      </w:r>
      <w:r w:rsidR="0033136F" w:rsidRPr="00B12B00">
        <w:t xml:space="preserve">как </w:t>
      </w:r>
      <w:r w:rsidRPr="00B12B00">
        <w:t>повышению эффективности образовательно-воспитательного процесса в учебных заведениях, так и повышению производительности труда на предприятии.</w:t>
      </w:r>
    </w:p>
    <w:p w:rsidR="00C42D81" w:rsidRPr="00B12B00" w:rsidRDefault="00C42D81" w:rsidP="00C42D81">
      <w:pPr>
        <w:ind w:firstLine="720"/>
        <w:jc w:val="both"/>
      </w:pPr>
      <w:r w:rsidRPr="00B12B00">
        <w:t>Реализация разработанной нами модели осуществляется в рамках гуманизации общественных отношений, влекущей за собой внедрение психолого-педагогического сопровождения человека в различны</w:t>
      </w:r>
      <w:r w:rsidR="0033136F">
        <w:t>х</w:t>
      </w:r>
      <w:r w:rsidRPr="00B12B00">
        <w:t xml:space="preserve"> сферах </w:t>
      </w:r>
      <w:r>
        <w:t xml:space="preserve"> </w:t>
      </w:r>
      <w:r w:rsidRPr="00B12B00">
        <w:t>жизнедеятельности в особенно кризисные периоды его развития. Этому способствует уникальный многоуровневый подход к социально-профессиональной адаптации личности в рамках сотрудничества таких субъектов</w:t>
      </w:r>
      <w:r w:rsidR="0033136F">
        <w:t>,</w:t>
      </w:r>
      <w:r w:rsidRPr="00B12B00">
        <w:t xml:space="preserve"> как школа, система НПО и предприятие.</w:t>
      </w:r>
    </w:p>
    <w:p w:rsidR="00C42D81" w:rsidRPr="00B12B00" w:rsidRDefault="00C42D81" w:rsidP="00C42D81">
      <w:pPr>
        <w:ind w:firstLine="720"/>
        <w:jc w:val="both"/>
      </w:pPr>
      <w:r w:rsidRPr="00B12B00">
        <w:t>Процесс реализации модели процесса социально-профессиональной адаптации молодежи в современных условиях позволил нам выявить проблемы, на решение которых была направлена экспериментальная работа:</w:t>
      </w:r>
    </w:p>
    <w:p w:rsidR="00C42D81" w:rsidRPr="00B12B00" w:rsidRDefault="00C42D81" w:rsidP="00C42D81">
      <w:pPr>
        <w:ind w:firstLine="720"/>
        <w:jc w:val="both"/>
      </w:pPr>
      <w:r w:rsidRPr="00B12B00">
        <w:t>- преемственность целей, содержания, методов, организационных форм и средств социально-профессиональной адаптации в системе: основная школа – начальное профессиональное образование – предприятие;</w:t>
      </w:r>
    </w:p>
    <w:p w:rsidR="00C42D81" w:rsidRPr="00B12B00" w:rsidRDefault="00C42D81" w:rsidP="00C42D81">
      <w:pPr>
        <w:ind w:firstLine="720"/>
        <w:jc w:val="both"/>
      </w:pPr>
      <w:r w:rsidRPr="00B12B00">
        <w:t>- соотношение профориентационной, допрофессиональной и профессиональной подготовки в разных компонентах системы;</w:t>
      </w:r>
    </w:p>
    <w:p w:rsidR="00C42D81" w:rsidRPr="00B12B00" w:rsidRDefault="00C42D81" w:rsidP="00C42D81">
      <w:pPr>
        <w:ind w:firstLine="720"/>
        <w:jc w:val="both"/>
      </w:pPr>
      <w:r w:rsidRPr="00B12B00">
        <w:t>- конкретное содержание профориентационной, допрофессиональной и профессиональной подготовки на каждом из этапов формирования социально-профессиональной адаптированности;</w:t>
      </w:r>
    </w:p>
    <w:p w:rsidR="00C42D81" w:rsidRPr="00B12B00" w:rsidRDefault="00C42D81" w:rsidP="00C42D81">
      <w:pPr>
        <w:ind w:firstLine="720"/>
        <w:jc w:val="both"/>
      </w:pPr>
      <w:r w:rsidRPr="00B12B00">
        <w:t>- организация предпрофильной подготовки в основной школе с девятиклассниками, планирующими продолжение образования в системе НПО;</w:t>
      </w:r>
    </w:p>
    <w:p w:rsidR="00C42D81" w:rsidRPr="00B12B00" w:rsidRDefault="00C42D81" w:rsidP="00C42D81">
      <w:pPr>
        <w:ind w:firstLine="720"/>
        <w:jc w:val="both"/>
      </w:pPr>
      <w:r w:rsidRPr="00B12B00">
        <w:t>- интеграция общеобразовательной и профессиональной подготовки в содержании образования НПО с целью формирования у обучающихся социально-профессиональной адаптированности;</w:t>
      </w:r>
    </w:p>
    <w:p w:rsidR="00C42D81" w:rsidRPr="00B12B00" w:rsidRDefault="00C42D81" w:rsidP="00C42D81">
      <w:pPr>
        <w:ind w:firstLine="720"/>
        <w:jc w:val="both"/>
      </w:pPr>
      <w:r w:rsidRPr="00B12B00">
        <w:t>- воспитательный процесс в системе НПО, направленный на формирование профе</w:t>
      </w:r>
      <w:r w:rsidR="0033136F">
        <w:t>ссионального самоопределения</w:t>
      </w:r>
      <w:r w:rsidRPr="00B12B00">
        <w:t>, самоактуализацию, самореализацию личности, мотивацию к изучаемой профессии;</w:t>
      </w:r>
    </w:p>
    <w:p w:rsidR="003A7823" w:rsidRPr="00B12B00" w:rsidRDefault="00C42D81" w:rsidP="00C42D81">
      <w:pPr>
        <w:ind w:firstLine="720"/>
        <w:jc w:val="both"/>
      </w:pPr>
      <w:r w:rsidRPr="00B12B00">
        <w:t>- формы и средства работы с молодыми специалистами предприятия и т.д.</w:t>
      </w:r>
    </w:p>
    <w:p w:rsidR="003A7823" w:rsidRPr="00B12B00" w:rsidRDefault="003A7823" w:rsidP="003A7823">
      <w:pPr>
        <w:ind w:firstLine="720"/>
        <w:jc w:val="both"/>
      </w:pPr>
    </w:p>
    <w:p w:rsidR="003A7823" w:rsidRDefault="003A7823">
      <w:pPr>
        <w:pStyle w:val="30"/>
        <w:ind w:firstLine="0"/>
      </w:pPr>
    </w:p>
    <w:p w:rsidR="00C10E7F" w:rsidRDefault="00C10E7F" w:rsidP="00C10E7F">
      <w:pPr>
        <w:widowControl w:val="0"/>
        <w:autoSpaceDE w:val="0"/>
        <w:autoSpaceDN w:val="0"/>
        <w:adjustRightInd w:val="0"/>
        <w:jc w:val="center"/>
        <w:rPr>
          <w:b/>
        </w:rPr>
      </w:pPr>
      <w:r>
        <w:rPr>
          <w:b/>
        </w:rPr>
        <w:t xml:space="preserve">5. ПСИХОЛОГИЧЕСКОЕ СОПРОВОЖДЕНИЕ </w:t>
      </w:r>
    </w:p>
    <w:p w:rsidR="00C10E7F" w:rsidRPr="002C6A8F" w:rsidRDefault="00C10E7F" w:rsidP="00C10E7F">
      <w:pPr>
        <w:widowControl w:val="0"/>
        <w:autoSpaceDE w:val="0"/>
        <w:autoSpaceDN w:val="0"/>
        <w:adjustRightInd w:val="0"/>
        <w:jc w:val="center"/>
        <w:rPr>
          <w:b/>
        </w:rPr>
      </w:pPr>
      <w:r>
        <w:rPr>
          <w:b/>
        </w:rPr>
        <w:t>ПРЕДПРОФИЛЬНОЙ ПОДГОТОВКИ</w:t>
      </w:r>
    </w:p>
    <w:p w:rsidR="00C10E7F" w:rsidRDefault="00C10E7F" w:rsidP="00C10E7F">
      <w:pPr>
        <w:widowControl w:val="0"/>
        <w:autoSpaceDE w:val="0"/>
        <w:autoSpaceDN w:val="0"/>
        <w:adjustRightInd w:val="0"/>
        <w:ind w:firstLine="540"/>
        <w:jc w:val="both"/>
        <w:rPr>
          <w:rFonts w:ascii="Times New Roman CYR" w:hAnsi="Times New Roman CYR" w:cs="Times New Roman CYR"/>
        </w:rPr>
      </w:pPr>
    </w:p>
    <w:p w:rsidR="00C10E7F" w:rsidRPr="009F1A2A" w:rsidRDefault="00C10E7F" w:rsidP="00C10E7F">
      <w:pPr>
        <w:widowControl w:val="0"/>
        <w:autoSpaceDE w:val="0"/>
        <w:autoSpaceDN w:val="0"/>
        <w:adjustRightInd w:val="0"/>
        <w:ind w:firstLine="540"/>
        <w:jc w:val="both"/>
        <w:rPr>
          <w:rFonts w:ascii="Times New Roman CYR" w:hAnsi="Times New Roman CYR" w:cs="Times New Roman CYR"/>
        </w:rPr>
      </w:pPr>
      <w:r w:rsidRPr="009F1A2A">
        <w:rPr>
          <w:rFonts w:ascii="Times New Roman CYR" w:hAnsi="Times New Roman CYR" w:cs="Times New Roman CYR"/>
        </w:rPr>
        <w:t xml:space="preserve">Принятая Правительством РФ Концепция модернизации российского образования на период до 2010 года определяет приоритетные цели и задачи, решение которых требует построения </w:t>
      </w:r>
      <w:r>
        <w:rPr>
          <w:rFonts w:ascii="Times New Roman CYR" w:hAnsi="Times New Roman CYR" w:cs="Times New Roman CYR"/>
        </w:rPr>
        <w:t>эффективной</w:t>
      </w:r>
      <w:r w:rsidRPr="009F1A2A">
        <w:rPr>
          <w:rFonts w:ascii="Times New Roman CYR" w:hAnsi="Times New Roman CYR" w:cs="Times New Roman CYR"/>
        </w:rPr>
        <w:t xml:space="preserve"> </w:t>
      </w:r>
      <w:r>
        <w:rPr>
          <w:rFonts w:ascii="Times New Roman CYR" w:hAnsi="Times New Roman CYR" w:cs="Times New Roman CYR"/>
        </w:rPr>
        <w:t>системы психологиче</w:t>
      </w:r>
      <w:r w:rsidRPr="009F1A2A">
        <w:rPr>
          <w:rFonts w:ascii="Times New Roman CYR" w:hAnsi="Times New Roman CYR" w:cs="Times New Roman CYR"/>
        </w:rPr>
        <w:t xml:space="preserve">ского сопровождения. </w:t>
      </w:r>
      <w:r>
        <w:rPr>
          <w:rFonts w:ascii="Times New Roman CYR" w:hAnsi="Times New Roman CYR" w:cs="Times New Roman CYR"/>
        </w:rPr>
        <w:t>Необходимость</w:t>
      </w:r>
      <w:r w:rsidRPr="009F1A2A">
        <w:rPr>
          <w:rFonts w:ascii="Times New Roman CYR" w:hAnsi="Times New Roman CYR" w:cs="Times New Roman CYR"/>
        </w:rPr>
        <w:t xml:space="preserve"> развития системы</w:t>
      </w:r>
      <w:r>
        <w:rPr>
          <w:rFonts w:ascii="Times New Roman CYR" w:hAnsi="Times New Roman CYR" w:cs="Times New Roman CYR"/>
        </w:rPr>
        <w:t xml:space="preserve"> психологического</w:t>
      </w:r>
      <w:r w:rsidRPr="009F1A2A">
        <w:rPr>
          <w:rFonts w:ascii="Times New Roman CYR" w:hAnsi="Times New Roman CYR" w:cs="Times New Roman CYR"/>
        </w:rPr>
        <w:t xml:space="preserve"> сопровождения </w:t>
      </w:r>
      <w:r>
        <w:rPr>
          <w:rFonts w:ascii="Times New Roman CYR" w:hAnsi="Times New Roman CYR" w:cs="Times New Roman CYR"/>
        </w:rPr>
        <w:t>определятся</w:t>
      </w:r>
      <w:r w:rsidRPr="009F1A2A">
        <w:rPr>
          <w:rFonts w:ascii="Times New Roman CYR" w:hAnsi="Times New Roman CYR" w:cs="Times New Roman CYR"/>
        </w:rPr>
        <w:t xml:space="preserve"> </w:t>
      </w:r>
      <w:r>
        <w:rPr>
          <w:rFonts w:ascii="Times New Roman CYR" w:hAnsi="Times New Roman CYR" w:cs="Times New Roman CYR"/>
        </w:rPr>
        <w:t>важностью</w:t>
      </w:r>
      <w:r w:rsidRPr="009F1A2A">
        <w:rPr>
          <w:rFonts w:ascii="Times New Roman CYR" w:hAnsi="Times New Roman CYR" w:cs="Times New Roman CYR"/>
        </w:rPr>
        <w:t xml:space="preserve"> решения задач сопровождения учащихся в условиях </w:t>
      </w:r>
      <w:r>
        <w:rPr>
          <w:rFonts w:ascii="Times New Roman CYR" w:hAnsi="Times New Roman CYR" w:cs="Times New Roman CYR"/>
        </w:rPr>
        <w:t>предпрофильной подготовки, разработки его структуры и содержания</w:t>
      </w:r>
      <w:r w:rsidRPr="009F1A2A">
        <w:rPr>
          <w:rFonts w:ascii="Times New Roman CYR" w:hAnsi="Times New Roman CYR" w:cs="Times New Roman CYR"/>
        </w:rPr>
        <w:t xml:space="preserve">. </w:t>
      </w:r>
    </w:p>
    <w:p w:rsidR="00C10E7F" w:rsidRDefault="00C10E7F" w:rsidP="00C10E7F">
      <w:pPr>
        <w:widowControl w:val="0"/>
        <w:autoSpaceDE w:val="0"/>
        <w:autoSpaceDN w:val="0"/>
        <w:adjustRightInd w:val="0"/>
        <w:ind w:firstLine="540"/>
        <w:jc w:val="both"/>
        <w:rPr>
          <w:rFonts w:ascii="Times New Roman CYR" w:hAnsi="Times New Roman CYR" w:cs="Times New Roman CYR"/>
        </w:rPr>
      </w:pPr>
      <w:r w:rsidRPr="009F1A2A">
        <w:rPr>
          <w:rFonts w:ascii="Times New Roman CYR" w:hAnsi="Times New Roman CYR" w:cs="Times New Roman CYR"/>
        </w:rPr>
        <w:t xml:space="preserve">Приоритетной целью </w:t>
      </w:r>
      <w:r>
        <w:rPr>
          <w:rFonts w:ascii="Times New Roman CYR" w:hAnsi="Times New Roman CYR" w:cs="Times New Roman CYR"/>
        </w:rPr>
        <w:t>профилизации</w:t>
      </w:r>
      <w:r w:rsidRPr="009F1A2A">
        <w:rPr>
          <w:rFonts w:ascii="Times New Roman CYR" w:hAnsi="Times New Roman CYR" w:cs="Times New Roman CYR"/>
        </w:rPr>
        <w:t xml:space="preserve"> образования является обеспечение высокого качества российского образования, которое не сводится только к обученности учащихся, набору знаний и навыков, но связывается с воспитанием, понятием «качества жизни», раскрывающимся чере</w:t>
      </w:r>
      <w:r>
        <w:rPr>
          <w:rFonts w:ascii="Times New Roman CYR" w:hAnsi="Times New Roman CYR" w:cs="Times New Roman CYR"/>
        </w:rPr>
        <w:t>з такие категории, как «здоровый образ жизни</w:t>
      </w:r>
      <w:r w:rsidRPr="009F1A2A">
        <w:rPr>
          <w:rFonts w:ascii="Times New Roman CYR" w:hAnsi="Times New Roman CYR" w:cs="Times New Roman CYR"/>
        </w:rPr>
        <w:t>», «социальное благополучие»,</w:t>
      </w:r>
      <w:r>
        <w:rPr>
          <w:rFonts w:ascii="Times New Roman CYR" w:hAnsi="Times New Roman CYR" w:cs="Times New Roman CYR"/>
        </w:rPr>
        <w:t xml:space="preserve"> «самоопределение»,</w:t>
      </w:r>
      <w:r w:rsidRPr="009F1A2A">
        <w:rPr>
          <w:rFonts w:ascii="Times New Roman CYR" w:hAnsi="Times New Roman CYR" w:cs="Times New Roman CYR"/>
        </w:rPr>
        <w:t xml:space="preserve"> «самореализация», «защищенность». </w:t>
      </w:r>
    </w:p>
    <w:p w:rsidR="00C10E7F" w:rsidRDefault="00C10E7F" w:rsidP="00C10E7F">
      <w:pPr>
        <w:widowControl w:val="0"/>
        <w:autoSpaceDE w:val="0"/>
        <w:autoSpaceDN w:val="0"/>
        <w:adjustRightInd w:val="0"/>
        <w:ind w:firstLine="540"/>
        <w:jc w:val="both"/>
        <w:rPr>
          <w:rFonts w:ascii="Times New Roman CYR" w:hAnsi="Times New Roman CYR" w:cs="Times New Roman CYR"/>
        </w:rPr>
      </w:pPr>
      <w:r>
        <w:rPr>
          <w:rFonts w:ascii="Times New Roman CYR" w:hAnsi="Times New Roman CYR" w:cs="Times New Roman CYR"/>
        </w:rPr>
        <w:t>Наиболее значимая роль в психологическом сопровождении предпрофильной подготовки принадлежит без сомнения  педагогу-психологу. Ниже мы приводим примерные должностные обязанности педагога-психолога.</w:t>
      </w:r>
    </w:p>
    <w:p w:rsidR="00C10E7F" w:rsidRDefault="00C10E7F" w:rsidP="00C10E7F">
      <w:pPr>
        <w:widowControl w:val="0"/>
        <w:autoSpaceDE w:val="0"/>
        <w:autoSpaceDN w:val="0"/>
        <w:adjustRightInd w:val="0"/>
        <w:ind w:firstLine="540"/>
        <w:jc w:val="both"/>
        <w:rPr>
          <w:rFonts w:ascii="Times New Roman CYR" w:hAnsi="Times New Roman CYR" w:cs="Times New Roman CYR"/>
        </w:rPr>
      </w:pPr>
    </w:p>
    <w:p w:rsidR="00C10E7F" w:rsidRPr="00683D9A" w:rsidRDefault="00C10E7F" w:rsidP="00C10E7F">
      <w:pPr>
        <w:jc w:val="center"/>
        <w:rPr>
          <w:rFonts w:ascii="Arial" w:hAnsi="Arial" w:cs="Arial"/>
          <w:b/>
          <w:bCs/>
          <w:sz w:val="20"/>
          <w:szCs w:val="20"/>
        </w:rPr>
      </w:pPr>
      <w:r w:rsidRPr="00683D9A">
        <w:rPr>
          <w:rFonts w:ascii="Arial" w:hAnsi="Arial" w:cs="Arial"/>
          <w:b/>
          <w:bCs/>
          <w:sz w:val="20"/>
          <w:szCs w:val="20"/>
        </w:rPr>
        <w:t xml:space="preserve">Должностные обязанности педагога-психолога </w:t>
      </w:r>
    </w:p>
    <w:p w:rsidR="00C10E7F" w:rsidRDefault="00C10E7F" w:rsidP="00C10E7F">
      <w:pPr>
        <w:jc w:val="center"/>
        <w:rPr>
          <w:rFonts w:ascii="Arial" w:hAnsi="Arial" w:cs="Arial"/>
          <w:b/>
          <w:bCs/>
          <w:sz w:val="20"/>
          <w:szCs w:val="20"/>
        </w:rPr>
      </w:pPr>
      <w:r w:rsidRPr="00683D9A">
        <w:rPr>
          <w:rFonts w:ascii="Arial" w:hAnsi="Arial" w:cs="Arial"/>
          <w:b/>
          <w:bCs/>
          <w:sz w:val="20"/>
          <w:szCs w:val="20"/>
        </w:rPr>
        <w:t>по организации предпрофильной подготовки учащихся 9-х классов</w:t>
      </w:r>
    </w:p>
    <w:p w:rsidR="00C10E7F" w:rsidRPr="00683D9A" w:rsidRDefault="00C10E7F" w:rsidP="00C10E7F">
      <w:pPr>
        <w:jc w:val="center"/>
        <w:rPr>
          <w:rFonts w:ascii="Arial" w:hAnsi="Arial" w:cs="Arial"/>
          <w:sz w:val="20"/>
          <w:szCs w:val="20"/>
        </w:rPr>
      </w:pPr>
    </w:p>
    <w:p w:rsidR="00C10E7F" w:rsidRPr="00683D9A" w:rsidRDefault="00C10E7F" w:rsidP="00C10E7F">
      <w:pPr>
        <w:ind w:firstLine="360"/>
        <w:jc w:val="both"/>
        <w:rPr>
          <w:rFonts w:ascii="Arial" w:hAnsi="Arial" w:cs="Arial"/>
          <w:sz w:val="20"/>
          <w:szCs w:val="20"/>
        </w:rPr>
      </w:pPr>
      <w:r w:rsidRPr="00683D9A">
        <w:rPr>
          <w:rFonts w:ascii="Arial" w:hAnsi="Arial" w:cs="Arial"/>
          <w:sz w:val="20"/>
          <w:szCs w:val="20"/>
        </w:rPr>
        <w:t xml:space="preserve">     1. Осуществляет профессиональную деятельность, направленную на сохранение психического и социального благополучия </w:t>
      </w:r>
      <w:r>
        <w:rPr>
          <w:rFonts w:ascii="Arial" w:hAnsi="Arial" w:cs="Arial"/>
          <w:sz w:val="20"/>
          <w:szCs w:val="20"/>
        </w:rPr>
        <w:t>всех частников педагогического процесса</w:t>
      </w:r>
      <w:r w:rsidRPr="00683D9A">
        <w:rPr>
          <w:rFonts w:ascii="Arial" w:hAnsi="Arial" w:cs="Arial"/>
          <w:sz w:val="20"/>
          <w:szCs w:val="20"/>
        </w:rPr>
        <w:t>.</w:t>
      </w:r>
    </w:p>
    <w:p w:rsidR="00C10E7F" w:rsidRPr="00683D9A" w:rsidRDefault="00C10E7F" w:rsidP="00C10E7F">
      <w:pPr>
        <w:ind w:firstLine="360"/>
        <w:jc w:val="both"/>
        <w:rPr>
          <w:rFonts w:ascii="Arial" w:hAnsi="Arial" w:cs="Arial"/>
          <w:sz w:val="20"/>
          <w:szCs w:val="20"/>
        </w:rPr>
      </w:pPr>
      <w:r w:rsidRPr="00683D9A">
        <w:rPr>
          <w:rFonts w:ascii="Arial" w:hAnsi="Arial" w:cs="Arial"/>
          <w:sz w:val="20"/>
          <w:szCs w:val="20"/>
        </w:rPr>
        <w:t>   </w:t>
      </w:r>
      <w:r>
        <w:rPr>
          <w:rFonts w:ascii="Arial" w:hAnsi="Arial" w:cs="Arial"/>
          <w:sz w:val="20"/>
          <w:szCs w:val="20"/>
        </w:rPr>
        <w:t>  2. Реализует психолог</w:t>
      </w:r>
      <w:r w:rsidRPr="00683D9A">
        <w:rPr>
          <w:rFonts w:ascii="Arial" w:hAnsi="Arial" w:cs="Arial"/>
          <w:sz w:val="20"/>
          <w:szCs w:val="20"/>
        </w:rPr>
        <w:t>ическое сопровождение предпрофильной подготовки.</w:t>
      </w:r>
    </w:p>
    <w:p w:rsidR="00C10E7F" w:rsidRPr="00683D9A" w:rsidRDefault="00C10E7F" w:rsidP="00C10E7F">
      <w:pPr>
        <w:ind w:firstLine="360"/>
        <w:jc w:val="both"/>
        <w:rPr>
          <w:rFonts w:ascii="Arial" w:hAnsi="Arial" w:cs="Arial"/>
          <w:sz w:val="20"/>
          <w:szCs w:val="20"/>
        </w:rPr>
      </w:pPr>
      <w:r w:rsidRPr="00683D9A">
        <w:rPr>
          <w:rFonts w:ascii="Arial" w:hAnsi="Arial" w:cs="Arial"/>
          <w:sz w:val="20"/>
          <w:szCs w:val="20"/>
        </w:rPr>
        <w:t>     3. Проводит психологическую диагностику, направленную на</w:t>
      </w:r>
      <w:r>
        <w:rPr>
          <w:rFonts w:ascii="Arial" w:hAnsi="Arial" w:cs="Arial"/>
          <w:sz w:val="20"/>
          <w:szCs w:val="20"/>
        </w:rPr>
        <w:t xml:space="preserve"> выявление интересов, склонностей и способностей, профессиональных предпочтений учащихся, а также готовности выбора дальнейшего образовательного маршрута</w:t>
      </w:r>
      <w:r w:rsidRPr="00683D9A">
        <w:rPr>
          <w:rFonts w:ascii="Arial" w:hAnsi="Arial" w:cs="Arial"/>
          <w:sz w:val="20"/>
          <w:szCs w:val="20"/>
        </w:rPr>
        <w:t>.</w:t>
      </w:r>
      <w:r w:rsidRPr="006D550E">
        <w:rPr>
          <w:rFonts w:ascii="Arial" w:hAnsi="Arial" w:cs="Arial"/>
          <w:sz w:val="20"/>
          <w:szCs w:val="20"/>
        </w:rPr>
        <w:t xml:space="preserve"> </w:t>
      </w:r>
      <w:r w:rsidRPr="00683D9A">
        <w:rPr>
          <w:rFonts w:ascii="Arial" w:hAnsi="Arial" w:cs="Arial"/>
          <w:sz w:val="20"/>
          <w:szCs w:val="20"/>
        </w:rPr>
        <w:t>По итогам диагностики заполняет "Личную карту ученика", знакомит с ней учащихся и родителей.</w:t>
      </w:r>
    </w:p>
    <w:p w:rsidR="00C10E7F" w:rsidRPr="00683D9A" w:rsidRDefault="00C10E7F" w:rsidP="00C10E7F">
      <w:pPr>
        <w:ind w:firstLine="360"/>
        <w:jc w:val="both"/>
        <w:rPr>
          <w:rFonts w:ascii="Arial" w:hAnsi="Arial" w:cs="Arial"/>
          <w:sz w:val="20"/>
          <w:szCs w:val="20"/>
        </w:rPr>
      </w:pPr>
      <w:r w:rsidRPr="00683D9A">
        <w:rPr>
          <w:rFonts w:ascii="Arial" w:hAnsi="Arial" w:cs="Arial"/>
          <w:sz w:val="20"/>
          <w:szCs w:val="20"/>
        </w:rPr>
        <w:t>     4. Составляет психолого-педагогические заключения по материалам исследований с целью ориентации педагогического коллектива, родителей учащихся в проблемах личностного и социального развития девятиклассников.</w:t>
      </w:r>
    </w:p>
    <w:p w:rsidR="00C10E7F" w:rsidRPr="00683D9A" w:rsidRDefault="00C10E7F" w:rsidP="00C10E7F">
      <w:pPr>
        <w:ind w:firstLine="360"/>
        <w:jc w:val="both"/>
        <w:rPr>
          <w:rFonts w:ascii="Arial" w:hAnsi="Arial" w:cs="Arial"/>
          <w:sz w:val="20"/>
          <w:szCs w:val="20"/>
        </w:rPr>
      </w:pPr>
      <w:r w:rsidRPr="00683D9A">
        <w:rPr>
          <w:rFonts w:ascii="Arial" w:hAnsi="Arial" w:cs="Arial"/>
          <w:sz w:val="20"/>
          <w:szCs w:val="20"/>
        </w:rPr>
        <w:t xml:space="preserve">     5. </w:t>
      </w:r>
      <w:r>
        <w:rPr>
          <w:rFonts w:ascii="Arial" w:hAnsi="Arial" w:cs="Arial"/>
          <w:sz w:val="20"/>
          <w:szCs w:val="20"/>
        </w:rPr>
        <w:t>Оказывает психологическую помощь в самопознании, раскрытии «Я-образа» личности.</w:t>
      </w:r>
    </w:p>
    <w:p w:rsidR="00C10E7F" w:rsidRPr="00683D9A" w:rsidRDefault="00C10E7F" w:rsidP="00C10E7F">
      <w:pPr>
        <w:ind w:firstLine="360"/>
        <w:jc w:val="both"/>
        <w:rPr>
          <w:rFonts w:ascii="Arial" w:hAnsi="Arial" w:cs="Arial"/>
          <w:sz w:val="20"/>
          <w:szCs w:val="20"/>
        </w:rPr>
      </w:pPr>
      <w:r w:rsidRPr="00683D9A">
        <w:rPr>
          <w:rFonts w:ascii="Arial" w:hAnsi="Arial" w:cs="Arial"/>
          <w:sz w:val="20"/>
          <w:szCs w:val="20"/>
        </w:rPr>
        <w:t>     6. Реализует профильную ориентацию в рамках предпрофильной подготовки в соответствии с утверждённой программой, оказывает учащимся помощь в выборе курсов для изучения.</w:t>
      </w:r>
    </w:p>
    <w:p w:rsidR="00C10E7F" w:rsidRPr="00683D9A" w:rsidRDefault="00C10E7F" w:rsidP="00C10E7F">
      <w:pPr>
        <w:ind w:firstLine="360"/>
        <w:jc w:val="both"/>
        <w:rPr>
          <w:rFonts w:ascii="Arial" w:hAnsi="Arial" w:cs="Arial"/>
          <w:sz w:val="20"/>
          <w:szCs w:val="20"/>
        </w:rPr>
      </w:pPr>
      <w:r w:rsidRPr="00683D9A">
        <w:rPr>
          <w:rFonts w:ascii="Arial" w:hAnsi="Arial" w:cs="Arial"/>
          <w:sz w:val="20"/>
          <w:szCs w:val="20"/>
        </w:rPr>
        <w:t>     7. Способствует развитию у учащихся готовности к ориентации в различных ситуациях жизненного и профессионального самоопределения.</w:t>
      </w:r>
    </w:p>
    <w:p w:rsidR="00C10E7F" w:rsidRPr="00683D9A" w:rsidRDefault="00C10E7F" w:rsidP="00C10E7F">
      <w:pPr>
        <w:ind w:firstLine="360"/>
        <w:jc w:val="both"/>
        <w:rPr>
          <w:rFonts w:ascii="Arial" w:hAnsi="Arial" w:cs="Arial"/>
          <w:sz w:val="20"/>
          <w:szCs w:val="20"/>
        </w:rPr>
      </w:pPr>
      <w:r w:rsidRPr="00683D9A">
        <w:rPr>
          <w:rFonts w:ascii="Arial" w:hAnsi="Arial" w:cs="Arial"/>
          <w:sz w:val="20"/>
          <w:szCs w:val="20"/>
        </w:rPr>
        <w:t>     8. Консультирует педагогов школы по вопросам практического применения психологии, ориентированной на повышение социально-психологической компетентности учащихся; организует групповые и индивидуальные консультации учащихся и родителей по вопросам профильной ориентации.</w:t>
      </w:r>
    </w:p>
    <w:p w:rsidR="00C10E7F" w:rsidRPr="00683D9A" w:rsidRDefault="00C10E7F" w:rsidP="00C10E7F">
      <w:pPr>
        <w:widowControl w:val="0"/>
        <w:autoSpaceDE w:val="0"/>
        <w:autoSpaceDN w:val="0"/>
        <w:adjustRightInd w:val="0"/>
        <w:ind w:firstLine="360"/>
        <w:jc w:val="both"/>
        <w:rPr>
          <w:rFonts w:ascii="Arial" w:hAnsi="Arial" w:cs="Arial"/>
          <w:sz w:val="20"/>
          <w:szCs w:val="20"/>
        </w:rPr>
      </w:pPr>
      <w:r w:rsidRPr="00683D9A">
        <w:rPr>
          <w:rFonts w:ascii="Arial" w:hAnsi="Arial" w:cs="Arial"/>
          <w:sz w:val="20"/>
          <w:szCs w:val="20"/>
        </w:rPr>
        <w:t>     9. Оказывает помощь в составлении индивидуального образовательного маршрута при комплектовании 10-х классов.</w:t>
      </w:r>
    </w:p>
    <w:p w:rsidR="00C10E7F" w:rsidRDefault="00C10E7F" w:rsidP="00C10E7F">
      <w:pPr>
        <w:widowControl w:val="0"/>
        <w:autoSpaceDE w:val="0"/>
        <w:autoSpaceDN w:val="0"/>
        <w:adjustRightInd w:val="0"/>
        <w:ind w:firstLine="540"/>
        <w:jc w:val="both"/>
      </w:pPr>
    </w:p>
    <w:p w:rsidR="00C10E7F" w:rsidRPr="009F1A2A" w:rsidRDefault="00C10E7F" w:rsidP="00C10E7F">
      <w:pPr>
        <w:widowControl w:val="0"/>
        <w:autoSpaceDE w:val="0"/>
        <w:autoSpaceDN w:val="0"/>
        <w:adjustRightInd w:val="0"/>
        <w:ind w:firstLine="540"/>
        <w:jc w:val="both"/>
        <w:rPr>
          <w:rFonts w:ascii="Times New Roman CYR" w:hAnsi="Times New Roman CYR" w:cs="Times New Roman CYR"/>
        </w:rPr>
      </w:pPr>
      <w:r w:rsidRPr="00A31FC2">
        <w:rPr>
          <w:rFonts w:ascii="Times New Roman CYR" w:hAnsi="Times New Roman CYR" w:cs="Times New Roman CYR"/>
          <w:i/>
        </w:rPr>
        <w:t>Целью психологического сопровождения</w:t>
      </w:r>
      <w:r w:rsidRPr="009F1A2A">
        <w:rPr>
          <w:rFonts w:ascii="Times New Roman CYR" w:hAnsi="Times New Roman CYR" w:cs="Times New Roman CYR"/>
        </w:rPr>
        <w:t xml:space="preserve"> учащихся в </w:t>
      </w:r>
      <w:r>
        <w:rPr>
          <w:rFonts w:ascii="Times New Roman CYR" w:hAnsi="Times New Roman CYR" w:cs="Times New Roman CYR"/>
        </w:rPr>
        <w:t>предпрофильной подготовке</w:t>
      </w:r>
      <w:r w:rsidRPr="009F1A2A">
        <w:rPr>
          <w:rFonts w:ascii="Times New Roman CYR" w:hAnsi="Times New Roman CYR" w:cs="Times New Roman CYR"/>
        </w:rPr>
        <w:t xml:space="preserve"> является обеспечение</w:t>
      </w:r>
      <w:r>
        <w:rPr>
          <w:rFonts w:ascii="Times New Roman CYR" w:hAnsi="Times New Roman CYR" w:cs="Times New Roman CYR"/>
        </w:rPr>
        <w:t xml:space="preserve"> самопознания, самоопределения и</w:t>
      </w:r>
      <w:r w:rsidRPr="009F1A2A">
        <w:rPr>
          <w:rFonts w:ascii="Times New Roman CYR" w:hAnsi="Times New Roman CYR" w:cs="Times New Roman CYR"/>
        </w:rPr>
        <w:t xml:space="preserve"> нормального развития обучающегося.</w:t>
      </w:r>
      <w:r>
        <w:rPr>
          <w:rFonts w:ascii="Times New Roman CYR" w:hAnsi="Times New Roman CYR" w:cs="Times New Roman CYR"/>
        </w:rPr>
        <w:t xml:space="preserve"> </w:t>
      </w:r>
      <w:r w:rsidRPr="009F1A2A">
        <w:rPr>
          <w:rFonts w:ascii="Times New Roman CYR" w:hAnsi="Times New Roman CYR" w:cs="Times New Roman CYR"/>
        </w:rPr>
        <w:t xml:space="preserve">Задачами психологического сопровождения являются: </w:t>
      </w:r>
    </w:p>
    <w:p w:rsidR="00C10E7F" w:rsidRPr="009F1A2A" w:rsidRDefault="00C10E7F" w:rsidP="00181564">
      <w:pPr>
        <w:widowControl w:val="0"/>
        <w:numPr>
          <w:ilvl w:val="0"/>
          <w:numId w:val="60"/>
        </w:numPr>
        <w:autoSpaceDE w:val="0"/>
        <w:autoSpaceDN w:val="0"/>
        <w:adjustRightInd w:val="0"/>
        <w:ind w:left="0" w:firstLine="540"/>
        <w:jc w:val="both"/>
        <w:rPr>
          <w:rFonts w:ascii="Times New Roman CYR" w:hAnsi="Times New Roman CYR" w:cs="Times New Roman CYR"/>
        </w:rPr>
      </w:pPr>
      <w:r w:rsidRPr="009F1A2A">
        <w:rPr>
          <w:rFonts w:ascii="Times New Roman CYR" w:hAnsi="Times New Roman CYR" w:cs="Times New Roman CYR"/>
          <w:i/>
          <w:iCs/>
        </w:rPr>
        <w:t xml:space="preserve"> </w:t>
      </w:r>
      <w:r w:rsidRPr="009F1A2A">
        <w:rPr>
          <w:rFonts w:ascii="Times New Roman CYR" w:hAnsi="Times New Roman CYR" w:cs="Times New Roman CYR"/>
        </w:rPr>
        <w:t>Предупреждение возникновени</w:t>
      </w:r>
      <w:r>
        <w:rPr>
          <w:rFonts w:ascii="Times New Roman CYR" w:hAnsi="Times New Roman CYR" w:cs="Times New Roman CYR"/>
        </w:rPr>
        <w:t>я проблем самопознания, самоопределения и развития обучающегося.</w:t>
      </w:r>
      <w:r w:rsidRPr="009F1A2A">
        <w:rPr>
          <w:rFonts w:ascii="Times New Roman CYR" w:hAnsi="Times New Roman CYR" w:cs="Times New Roman CYR"/>
        </w:rPr>
        <w:t xml:space="preserve"> </w:t>
      </w:r>
    </w:p>
    <w:p w:rsidR="00C10E7F" w:rsidRPr="009F1A2A" w:rsidRDefault="00C10E7F" w:rsidP="00181564">
      <w:pPr>
        <w:widowControl w:val="0"/>
        <w:numPr>
          <w:ilvl w:val="0"/>
          <w:numId w:val="60"/>
        </w:numPr>
        <w:autoSpaceDE w:val="0"/>
        <w:autoSpaceDN w:val="0"/>
        <w:adjustRightInd w:val="0"/>
        <w:ind w:left="0" w:firstLine="540"/>
        <w:jc w:val="both"/>
        <w:rPr>
          <w:rFonts w:ascii="Times New Roman CYR" w:hAnsi="Times New Roman CYR" w:cs="Times New Roman CYR"/>
        </w:rPr>
      </w:pPr>
      <w:r w:rsidRPr="009F1A2A">
        <w:rPr>
          <w:rFonts w:ascii="Times New Roman CYR" w:hAnsi="Times New Roman CYR" w:cs="Times New Roman CYR"/>
          <w:i/>
          <w:iCs/>
        </w:rPr>
        <w:t xml:space="preserve"> </w:t>
      </w:r>
      <w:r w:rsidRPr="009F1A2A">
        <w:rPr>
          <w:rFonts w:ascii="Times New Roman CYR" w:hAnsi="Times New Roman CYR" w:cs="Times New Roman CYR"/>
        </w:rPr>
        <w:t>Помощь ученику в решении актуальных задач обучения, социализации: учебные трудности, проблемы с выбором образовательного и профессионального маршрута, проблемы взаимоотношений со сверстниками, учителями, родителям</w:t>
      </w:r>
      <w:r>
        <w:rPr>
          <w:rFonts w:ascii="Times New Roman CYR" w:hAnsi="Times New Roman CYR" w:cs="Times New Roman CYR"/>
        </w:rPr>
        <w:t>и.</w:t>
      </w:r>
      <w:r w:rsidRPr="009F1A2A">
        <w:rPr>
          <w:rFonts w:ascii="Times New Roman CYR" w:hAnsi="Times New Roman CYR" w:cs="Times New Roman CYR"/>
        </w:rPr>
        <w:t xml:space="preserve"> </w:t>
      </w:r>
    </w:p>
    <w:p w:rsidR="00C10E7F" w:rsidRPr="009F1A2A" w:rsidRDefault="00C10E7F" w:rsidP="00181564">
      <w:pPr>
        <w:widowControl w:val="0"/>
        <w:numPr>
          <w:ilvl w:val="0"/>
          <w:numId w:val="60"/>
        </w:numPr>
        <w:autoSpaceDE w:val="0"/>
        <w:autoSpaceDN w:val="0"/>
        <w:adjustRightInd w:val="0"/>
        <w:ind w:left="0" w:firstLine="540"/>
        <w:jc w:val="both"/>
        <w:rPr>
          <w:rFonts w:ascii="Times New Roman CYR" w:hAnsi="Times New Roman CYR" w:cs="Times New Roman CYR"/>
        </w:rPr>
      </w:pPr>
      <w:r w:rsidRPr="009F1A2A">
        <w:rPr>
          <w:rFonts w:ascii="Times New Roman CYR" w:hAnsi="Times New Roman CYR" w:cs="Times New Roman CYR"/>
        </w:rPr>
        <w:t>Психологическое обесп</w:t>
      </w:r>
      <w:r>
        <w:rPr>
          <w:rFonts w:ascii="Times New Roman CYR" w:hAnsi="Times New Roman CYR" w:cs="Times New Roman CYR"/>
        </w:rPr>
        <w:t>ечение образовательных траекторий учащихся.</w:t>
      </w:r>
    </w:p>
    <w:p w:rsidR="00C10E7F" w:rsidRPr="009F1A2A" w:rsidRDefault="00C10E7F" w:rsidP="00181564">
      <w:pPr>
        <w:widowControl w:val="0"/>
        <w:numPr>
          <w:ilvl w:val="0"/>
          <w:numId w:val="60"/>
        </w:numPr>
        <w:autoSpaceDE w:val="0"/>
        <w:autoSpaceDN w:val="0"/>
        <w:adjustRightInd w:val="0"/>
        <w:ind w:left="0" w:firstLine="540"/>
        <w:jc w:val="both"/>
        <w:rPr>
          <w:rFonts w:ascii="Times New Roman CYR" w:hAnsi="Times New Roman CYR" w:cs="Times New Roman CYR"/>
        </w:rPr>
      </w:pPr>
      <w:r w:rsidRPr="009F1A2A">
        <w:rPr>
          <w:rFonts w:ascii="Times New Roman CYR" w:hAnsi="Times New Roman CYR" w:cs="Times New Roman CYR"/>
          <w:i/>
          <w:iCs/>
        </w:rPr>
        <w:t xml:space="preserve"> </w:t>
      </w:r>
      <w:r w:rsidRPr="009F1A2A">
        <w:rPr>
          <w:rFonts w:ascii="Times New Roman CYR" w:hAnsi="Times New Roman CYR" w:cs="Times New Roman CYR"/>
        </w:rPr>
        <w:t xml:space="preserve">Развитие психолого-педагогической компетентности учащихся, родителей, педагогов. </w:t>
      </w:r>
    </w:p>
    <w:p w:rsidR="00C10E7F" w:rsidRPr="009F1A2A" w:rsidRDefault="00C10E7F" w:rsidP="00C10E7F">
      <w:pPr>
        <w:widowControl w:val="0"/>
        <w:autoSpaceDE w:val="0"/>
        <w:autoSpaceDN w:val="0"/>
        <w:adjustRightInd w:val="0"/>
        <w:ind w:firstLine="540"/>
        <w:jc w:val="both"/>
        <w:rPr>
          <w:rFonts w:ascii="Times New Roman CYR" w:hAnsi="Times New Roman CYR" w:cs="Times New Roman CYR"/>
        </w:rPr>
      </w:pPr>
      <w:r w:rsidRPr="00A31FC2">
        <w:rPr>
          <w:rFonts w:ascii="Times New Roman CYR" w:hAnsi="Times New Roman CYR" w:cs="Times New Roman CYR"/>
          <w:i/>
        </w:rPr>
        <w:t>Направление работ</w:t>
      </w:r>
      <w:r w:rsidRPr="009F1A2A">
        <w:rPr>
          <w:rFonts w:ascii="Times New Roman CYR" w:hAnsi="Times New Roman CYR" w:cs="Times New Roman CYR"/>
        </w:rPr>
        <w:t xml:space="preserve"> по психолого-педагогическому сопровождению:</w:t>
      </w:r>
    </w:p>
    <w:p w:rsidR="00C10E7F" w:rsidRPr="009F1A2A" w:rsidRDefault="00C10E7F" w:rsidP="00181564">
      <w:pPr>
        <w:widowControl w:val="0"/>
        <w:numPr>
          <w:ilvl w:val="0"/>
          <w:numId w:val="61"/>
        </w:numPr>
        <w:autoSpaceDE w:val="0"/>
        <w:autoSpaceDN w:val="0"/>
        <w:adjustRightInd w:val="0"/>
        <w:ind w:left="0" w:firstLine="540"/>
        <w:jc w:val="both"/>
        <w:rPr>
          <w:rFonts w:ascii="Times New Roman CYR" w:hAnsi="Times New Roman CYR" w:cs="Times New Roman CYR"/>
        </w:rPr>
      </w:pPr>
      <w:r w:rsidRPr="009F1A2A">
        <w:rPr>
          <w:rFonts w:ascii="Times New Roman CYR" w:hAnsi="Times New Roman CYR" w:cs="Times New Roman CYR"/>
          <w:i/>
          <w:iCs/>
        </w:rPr>
        <w:t xml:space="preserve"> </w:t>
      </w:r>
      <w:r w:rsidRPr="009F1A2A">
        <w:rPr>
          <w:rFonts w:ascii="Times New Roman CYR" w:hAnsi="Times New Roman CYR" w:cs="Times New Roman CYR"/>
        </w:rPr>
        <w:t>Профилактика</w:t>
      </w:r>
    </w:p>
    <w:p w:rsidR="00C10E7F" w:rsidRPr="009F1A2A" w:rsidRDefault="00C10E7F" w:rsidP="00181564">
      <w:pPr>
        <w:widowControl w:val="0"/>
        <w:numPr>
          <w:ilvl w:val="0"/>
          <w:numId w:val="61"/>
        </w:numPr>
        <w:autoSpaceDE w:val="0"/>
        <w:autoSpaceDN w:val="0"/>
        <w:adjustRightInd w:val="0"/>
        <w:ind w:left="0" w:firstLine="540"/>
        <w:jc w:val="both"/>
        <w:rPr>
          <w:rFonts w:ascii="Times New Roman CYR" w:hAnsi="Times New Roman CYR" w:cs="Times New Roman CYR"/>
        </w:rPr>
      </w:pPr>
      <w:r w:rsidRPr="009F1A2A">
        <w:rPr>
          <w:rFonts w:ascii="Times New Roman CYR" w:hAnsi="Times New Roman CYR" w:cs="Times New Roman CYR"/>
          <w:i/>
          <w:iCs/>
        </w:rPr>
        <w:t xml:space="preserve"> </w:t>
      </w:r>
      <w:r w:rsidRPr="009F1A2A">
        <w:rPr>
          <w:rFonts w:ascii="Times New Roman CYR" w:hAnsi="Times New Roman CYR" w:cs="Times New Roman CYR"/>
        </w:rPr>
        <w:t xml:space="preserve">Диагностика </w:t>
      </w:r>
    </w:p>
    <w:p w:rsidR="00C10E7F" w:rsidRPr="009F1A2A" w:rsidRDefault="00C10E7F" w:rsidP="00181564">
      <w:pPr>
        <w:widowControl w:val="0"/>
        <w:numPr>
          <w:ilvl w:val="0"/>
          <w:numId w:val="61"/>
        </w:numPr>
        <w:autoSpaceDE w:val="0"/>
        <w:autoSpaceDN w:val="0"/>
        <w:adjustRightInd w:val="0"/>
        <w:ind w:left="0" w:firstLine="540"/>
        <w:jc w:val="both"/>
        <w:rPr>
          <w:rFonts w:ascii="Times New Roman CYR" w:hAnsi="Times New Roman CYR" w:cs="Times New Roman CYR"/>
        </w:rPr>
      </w:pPr>
      <w:r w:rsidRPr="009F1A2A">
        <w:rPr>
          <w:rFonts w:ascii="Times New Roman CYR" w:hAnsi="Times New Roman CYR" w:cs="Times New Roman CYR"/>
        </w:rPr>
        <w:t xml:space="preserve"> Консультирование </w:t>
      </w:r>
    </w:p>
    <w:p w:rsidR="00C10E7F" w:rsidRPr="009F1A2A" w:rsidRDefault="00C10E7F" w:rsidP="00181564">
      <w:pPr>
        <w:widowControl w:val="0"/>
        <w:numPr>
          <w:ilvl w:val="0"/>
          <w:numId w:val="61"/>
        </w:numPr>
        <w:autoSpaceDE w:val="0"/>
        <w:autoSpaceDN w:val="0"/>
        <w:adjustRightInd w:val="0"/>
        <w:ind w:left="0" w:firstLine="540"/>
        <w:jc w:val="both"/>
        <w:rPr>
          <w:rFonts w:ascii="Times New Roman CYR" w:hAnsi="Times New Roman CYR" w:cs="Times New Roman CYR"/>
        </w:rPr>
      </w:pPr>
      <w:r w:rsidRPr="009F1A2A">
        <w:rPr>
          <w:rFonts w:ascii="Times New Roman CYR" w:hAnsi="Times New Roman CYR" w:cs="Times New Roman CYR"/>
          <w:i/>
          <w:iCs/>
        </w:rPr>
        <w:t xml:space="preserve"> </w:t>
      </w:r>
      <w:r w:rsidRPr="009F1A2A">
        <w:rPr>
          <w:rFonts w:ascii="Times New Roman CYR" w:hAnsi="Times New Roman CYR" w:cs="Times New Roman CYR"/>
        </w:rPr>
        <w:t xml:space="preserve">Развивающая работа </w:t>
      </w:r>
    </w:p>
    <w:p w:rsidR="00C10E7F" w:rsidRPr="009F1A2A" w:rsidRDefault="00C10E7F" w:rsidP="00181564">
      <w:pPr>
        <w:widowControl w:val="0"/>
        <w:numPr>
          <w:ilvl w:val="0"/>
          <w:numId w:val="61"/>
        </w:numPr>
        <w:autoSpaceDE w:val="0"/>
        <w:autoSpaceDN w:val="0"/>
        <w:adjustRightInd w:val="0"/>
        <w:ind w:left="0" w:firstLine="540"/>
        <w:jc w:val="both"/>
        <w:rPr>
          <w:rFonts w:ascii="Times New Roman CYR" w:hAnsi="Times New Roman CYR" w:cs="Times New Roman CYR"/>
        </w:rPr>
      </w:pPr>
      <w:r w:rsidRPr="009F1A2A">
        <w:rPr>
          <w:rFonts w:ascii="Times New Roman CYR" w:hAnsi="Times New Roman CYR" w:cs="Times New Roman CYR"/>
        </w:rPr>
        <w:t xml:space="preserve"> Коррекционная работа </w:t>
      </w:r>
    </w:p>
    <w:p w:rsidR="00C10E7F" w:rsidRPr="009F1A2A" w:rsidRDefault="00C10E7F" w:rsidP="00181564">
      <w:pPr>
        <w:widowControl w:val="0"/>
        <w:numPr>
          <w:ilvl w:val="0"/>
          <w:numId w:val="61"/>
        </w:numPr>
        <w:autoSpaceDE w:val="0"/>
        <w:autoSpaceDN w:val="0"/>
        <w:adjustRightInd w:val="0"/>
        <w:ind w:left="0" w:firstLine="540"/>
        <w:jc w:val="both"/>
        <w:rPr>
          <w:rFonts w:ascii="Times New Roman CYR" w:hAnsi="Times New Roman CYR" w:cs="Times New Roman CYR"/>
        </w:rPr>
      </w:pPr>
      <w:r w:rsidRPr="009F1A2A">
        <w:rPr>
          <w:rFonts w:ascii="Times New Roman CYR" w:hAnsi="Times New Roman CYR" w:cs="Times New Roman CYR"/>
        </w:rPr>
        <w:t xml:space="preserve">Психологическое просвещение и образование, формирование психологической культуры, развитие психологической компетентности учащихся, администрации ОУ, педагогов, родителей </w:t>
      </w:r>
    </w:p>
    <w:p w:rsidR="00C10E7F" w:rsidRPr="009F1A2A" w:rsidRDefault="00C10E7F" w:rsidP="00C10E7F">
      <w:pPr>
        <w:widowControl w:val="0"/>
        <w:autoSpaceDE w:val="0"/>
        <w:autoSpaceDN w:val="0"/>
        <w:adjustRightInd w:val="0"/>
        <w:ind w:firstLine="540"/>
        <w:jc w:val="both"/>
      </w:pPr>
      <w:r w:rsidRPr="009057C8">
        <w:rPr>
          <w:rFonts w:ascii="Times New Roman CYR" w:hAnsi="Times New Roman CYR" w:cs="Times New Roman CYR"/>
          <w:i/>
        </w:rPr>
        <w:t>Психологическое сопровождение предпрофильной подготовки</w:t>
      </w:r>
      <w:r w:rsidRPr="009F1A2A">
        <w:rPr>
          <w:rFonts w:ascii="Times New Roman CYR" w:hAnsi="Times New Roman CYR" w:cs="Times New Roman CYR"/>
        </w:rPr>
        <w:t xml:space="preserve"> включает в себя организацию всестороннего изучения индивидуальных и личностных особенностей </w:t>
      </w:r>
      <w:r>
        <w:rPr>
          <w:rFonts w:ascii="Times New Roman CYR" w:hAnsi="Times New Roman CYR" w:cs="Times New Roman CYR"/>
        </w:rPr>
        <w:t>девятиклассников</w:t>
      </w:r>
      <w:r w:rsidRPr="009F1A2A">
        <w:rPr>
          <w:rFonts w:ascii="Times New Roman CYR" w:hAnsi="Times New Roman CYR" w:cs="Times New Roman CYR"/>
        </w:rPr>
        <w:t xml:space="preserve">, их интересов и склонностей. </w:t>
      </w:r>
      <w:r w:rsidRPr="009F1A2A">
        <w:t xml:space="preserve">Общепринятое положение о том, что обращенность в будущее является главной чертой </w:t>
      </w:r>
      <w:r>
        <w:t>старшего подросткового возраста</w:t>
      </w:r>
      <w:r w:rsidRPr="009F1A2A">
        <w:t xml:space="preserve">, что жизненные планы, перспективы составляют «аффективный центр» жизни </w:t>
      </w:r>
      <w:r>
        <w:t>девятиклассника</w:t>
      </w:r>
      <w:r w:rsidRPr="009F1A2A">
        <w:t>, не означает, что это возрастное новообразование вызревает само собой, повинуясь неким возрастным законам развития. Напротив, молодые люди испытывают огромные субъективные трудности при определении своих жизненных целей и перспектив.</w:t>
      </w:r>
      <w:r>
        <w:t xml:space="preserve"> </w:t>
      </w:r>
      <w:r w:rsidRPr="009F1A2A">
        <w:t>Также отмечается, что не всем дается легко формирование временной перспективы, нередко обостренное чувство необратимости времени сочетается у молодежи в сознании не замечать его течения, с представлением о том, будто время остановилось.</w:t>
      </w:r>
    </w:p>
    <w:p w:rsidR="00C10E7F" w:rsidRPr="009F1A2A" w:rsidRDefault="00C10E7F" w:rsidP="00C10E7F">
      <w:pPr>
        <w:ind w:firstLine="540"/>
        <w:jc w:val="both"/>
      </w:pPr>
      <w:r w:rsidRPr="009F1A2A">
        <w:t xml:space="preserve">Есть </w:t>
      </w:r>
      <w:r>
        <w:t>учащиеся</w:t>
      </w:r>
      <w:r w:rsidRPr="009F1A2A">
        <w:t xml:space="preserve">, которые вовсе не хотят задумываться о будущем, откладывая все трудные вопросы и ответственные решения «на потом» или родителей. Огромные проблемы возникают у </w:t>
      </w:r>
      <w:r>
        <w:t>девятиклассников</w:t>
      </w:r>
      <w:r w:rsidRPr="009F1A2A">
        <w:t xml:space="preserve"> и при попытке совместить ближнюю и дальнюю перспективы.</w:t>
      </w:r>
      <w:r>
        <w:t xml:space="preserve"> Ко всем этим трудностям</w:t>
      </w:r>
      <w:r w:rsidRPr="009F1A2A">
        <w:t>, кото</w:t>
      </w:r>
      <w:r>
        <w:t xml:space="preserve">рые испытывают молодые люди </w:t>
      </w:r>
      <w:r w:rsidRPr="009F1A2A">
        <w:t>в нашей стране</w:t>
      </w:r>
      <w:r>
        <w:t>,</w:t>
      </w:r>
      <w:r w:rsidRPr="009F1A2A">
        <w:t xml:space="preserve"> добавляются трудности, обусловленные непростой сегодня социально</w:t>
      </w:r>
      <w:r>
        <w:t>й ситуацией</w:t>
      </w:r>
      <w:r w:rsidRPr="009F1A2A">
        <w:t>. В высокой степени определенности жизни, неясность перспектив социального развития общества, материальные трудности ведут к тому, что многие люди, и молодые в частности, с большой тревогой и опасениями смотрят в завтрашний день, не хотят или</w:t>
      </w:r>
      <w:r>
        <w:t xml:space="preserve"> не могут самостоятельно решить</w:t>
      </w:r>
      <w:r w:rsidRPr="009F1A2A">
        <w:t>, чего же они хотят от жизни.</w:t>
      </w:r>
    </w:p>
    <w:p w:rsidR="00C10E7F" w:rsidRPr="009F1A2A" w:rsidRDefault="00C10E7F" w:rsidP="00C10E7F">
      <w:pPr>
        <w:ind w:firstLine="540"/>
        <w:jc w:val="both"/>
      </w:pPr>
      <w:r w:rsidRPr="009F1A2A">
        <w:t xml:space="preserve">Основная цель </w:t>
      </w:r>
      <w:r>
        <w:t>психологического сопровождения –</w:t>
      </w:r>
      <w:r w:rsidRPr="009F1A2A">
        <w:t xml:space="preserve"> сформировать у подростка основу личностного и профессионального самоопределения, как средство проектирования личной перспективы.</w:t>
      </w:r>
      <w:r>
        <w:t xml:space="preserve"> </w:t>
      </w:r>
      <w:r w:rsidRPr="009F1A2A">
        <w:t xml:space="preserve">Это возможно через решение следующих </w:t>
      </w:r>
      <w:r w:rsidRPr="006365C3">
        <w:rPr>
          <w:i/>
        </w:rPr>
        <w:t>задач</w:t>
      </w:r>
      <w:r w:rsidRPr="009F1A2A">
        <w:t>:</w:t>
      </w:r>
    </w:p>
    <w:p w:rsidR="00C10E7F" w:rsidRPr="009F1A2A" w:rsidRDefault="00C10E7F" w:rsidP="00181564">
      <w:pPr>
        <w:numPr>
          <w:ilvl w:val="0"/>
          <w:numId w:val="59"/>
        </w:numPr>
        <w:tabs>
          <w:tab w:val="clear" w:pos="1069"/>
          <w:tab w:val="num" w:pos="900"/>
        </w:tabs>
        <w:ind w:left="0" w:firstLine="540"/>
        <w:jc w:val="both"/>
      </w:pPr>
      <w:r w:rsidRPr="009F1A2A">
        <w:t>научить решать конкретные проблемы, связанные с актуальным профессиональным выбором и подготовкой к нему;</w:t>
      </w:r>
    </w:p>
    <w:p w:rsidR="00C10E7F" w:rsidRPr="009F1A2A" w:rsidRDefault="00C10E7F" w:rsidP="00181564">
      <w:pPr>
        <w:numPr>
          <w:ilvl w:val="0"/>
          <w:numId w:val="59"/>
        </w:numPr>
        <w:tabs>
          <w:tab w:val="clear" w:pos="1069"/>
          <w:tab w:val="num" w:pos="900"/>
        </w:tabs>
        <w:ind w:left="0" w:firstLine="540"/>
        <w:jc w:val="both"/>
      </w:pPr>
      <w:r w:rsidRPr="009F1A2A">
        <w:t xml:space="preserve">сформировать у </w:t>
      </w:r>
      <w:r>
        <w:t>девятиклассников</w:t>
      </w:r>
      <w:r w:rsidRPr="009F1A2A">
        <w:t xml:space="preserve"> основу для личностного и профессионального самоопределения;</w:t>
      </w:r>
    </w:p>
    <w:p w:rsidR="00C10E7F" w:rsidRPr="009F1A2A" w:rsidRDefault="00C10E7F" w:rsidP="00181564">
      <w:pPr>
        <w:numPr>
          <w:ilvl w:val="0"/>
          <w:numId w:val="59"/>
        </w:numPr>
        <w:tabs>
          <w:tab w:val="clear" w:pos="1069"/>
          <w:tab w:val="num" w:pos="900"/>
        </w:tabs>
        <w:ind w:left="0" w:firstLine="540"/>
        <w:jc w:val="both"/>
      </w:pPr>
      <w:r w:rsidRPr="009F1A2A">
        <w:t>научить использовать имеющиеся ресурсы и информацию для прогнозирования профессионального роста.</w:t>
      </w:r>
    </w:p>
    <w:p w:rsidR="00C10E7F" w:rsidRPr="009F1A2A" w:rsidRDefault="00C10E7F" w:rsidP="00C10E7F">
      <w:pPr>
        <w:widowControl w:val="0"/>
        <w:autoSpaceDE w:val="0"/>
        <w:autoSpaceDN w:val="0"/>
        <w:adjustRightInd w:val="0"/>
        <w:ind w:firstLine="540"/>
        <w:jc w:val="both"/>
        <w:rPr>
          <w:rFonts w:ascii="Times New Roman CYR" w:hAnsi="Times New Roman CYR" w:cs="Times New Roman CYR"/>
        </w:rPr>
      </w:pPr>
      <w:r w:rsidRPr="009F1A2A">
        <w:rPr>
          <w:rFonts w:ascii="Times New Roman CYR" w:hAnsi="Times New Roman CYR" w:cs="Times New Roman CYR"/>
        </w:rPr>
        <w:t>В отношении содержания</w:t>
      </w:r>
      <w:r>
        <w:rPr>
          <w:rFonts w:ascii="Times New Roman CYR" w:hAnsi="Times New Roman CYR" w:cs="Times New Roman CYR"/>
        </w:rPr>
        <w:t xml:space="preserve"> психологическое</w:t>
      </w:r>
      <w:r w:rsidRPr="009F1A2A">
        <w:rPr>
          <w:rFonts w:ascii="Times New Roman CYR" w:hAnsi="Times New Roman CYR" w:cs="Times New Roman CYR"/>
        </w:rPr>
        <w:t xml:space="preserve"> сопровождение призвано не просто поддержать учащихся в их профессиональном выборе, но и обеспечить формирование самой способности к сознательному, ответственному выбору. Психологическое сопровождение профилизации обучения позволит организовать предпрофильную подготовку как вид личностно-ориентированного обучения, эффективную форму индивидуализации обучения, позволяющие раскрыться и реализоваться потенциалу каждого учащегося.</w:t>
      </w:r>
    </w:p>
    <w:p w:rsidR="00C10E7F" w:rsidRPr="009F1A2A" w:rsidRDefault="00C10E7F" w:rsidP="00C10E7F">
      <w:pPr>
        <w:ind w:firstLine="540"/>
        <w:jc w:val="both"/>
        <w:rPr>
          <w:rFonts w:ascii="Times New Roman CYR" w:hAnsi="Times New Roman CYR" w:cs="Times New Roman CYR"/>
        </w:rPr>
      </w:pPr>
      <w:r w:rsidRPr="009F1A2A">
        <w:rPr>
          <w:rFonts w:ascii="Times New Roman CYR" w:hAnsi="Times New Roman CYR" w:cs="Times New Roman CYR"/>
        </w:rPr>
        <w:t xml:space="preserve"> В основу определения профиля</w:t>
      </w:r>
      <w:r>
        <w:rPr>
          <w:rFonts w:ascii="Times New Roman CYR" w:hAnsi="Times New Roman CYR" w:cs="Times New Roman CYR"/>
        </w:rPr>
        <w:t xml:space="preserve"> обучения долж</w:t>
      </w:r>
      <w:r w:rsidRPr="009F1A2A">
        <w:rPr>
          <w:rFonts w:ascii="Times New Roman CYR" w:hAnsi="Times New Roman CYR" w:cs="Times New Roman CYR"/>
        </w:rPr>
        <w:t>н</w:t>
      </w:r>
      <w:r>
        <w:rPr>
          <w:rFonts w:ascii="Times New Roman CYR" w:hAnsi="Times New Roman CYR" w:cs="Times New Roman CYR"/>
        </w:rPr>
        <w:t>а лечь направленность личности</w:t>
      </w:r>
      <w:r w:rsidRPr="009F1A2A">
        <w:rPr>
          <w:rFonts w:ascii="Times New Roman CYR" w:hAnsi="Times New Roman CYR" w:cs="Times New Roman CYR"/>
        </w:rPr>
        <w:t xml:space="preserve"> школьника как субъекта образовательного процесса, его субъектный опы</w:t>
      </w:r>
      <w:r>
        <w:rPr>
          <w:rFonts w:ascii="Times New Roman CYR" w:hAnsi="Times New Roman CYR" w:cs="Times New Roman CYR"/>
        </w:rPr>
        <w:t>та</w:t>
      </w:r>
      <w:r w:rsidRPr="009F1A2A">
        <w:rPr>
          <w:rFonts w:ascii="Times New Roman CYR" w:hAnsi="Times New Roman CYR" w:cs="Times New Roman CYR"/>
        </w:rPr>
        <w:t>.</w:t>
      </w:r>
      <w:r>
        <w:rPr>
          <w:rFonts w:ascii="Times New Roman CYR" w:hAnsi="Times New Roman CYR" w:cs="Times New Roman CYR"/>
        </w:rPr>
        <w:t xml:space="preserve"> </w:t>
      </w:r>
      <w:r w:rsidRPr="009F1A2A">
        <w:rPr>
          <w:rFonts w:ascii="Times New Roman CYR" w:hAnsi="Times New Roman CYR" w:cs="Times New Roman CYR"/>
        </w:rPr>
        <w:t xml:space="preserve">Особые требования следует предъявлять психологической компетентности учителей, </w:t>
      </w:r>
      <w:r>
        <w:rPr>
          <w:rFonts w:ascii="Times New Roman CYR" w:hAnsi="Times New Roman CYR" w:cs="Times New Roman CYR"/>
        </w:rPr>
        <w:t>родителей</w:t>
      </w:r>
      <w:r w:rsidRPr="009F1A2A">
        <w:rPr>
          <w:rFonts w:ascii="Times New Roman CYR" w:hAnsi="Times New Roman CYR" w:cs="Times New Roman CYR"/>
        </w:rPr>
        <w:t xml:space="preserve">. При таком подходе психологическое сопровождение выступает как неотъемлемый элемент системы образования, равноправный партнер структур и специалистов иного профиля в решении задач обучения, воспитания и развития нового поколения. </w:t>
      </w:r>
    </w:p>
    <w:p w:rsidR="00C10E7F" w:rsidRPr="009F1A2A" w:rsidRDefault="00C10E7F" w:rsidP="00C10E7F">
      <w:pPr>
        <w:pStyle w:val="21"/>
        <w:ind w:firstLine="540"/>
        <w:rPr>
          <w:b/>
          <w:bCs/>
        </w:rPr>
      </w:pPr>
      <w:r>
        <w:rPr>
          <w:b/>
          <w:bCs/>
        </w:rPr>
        <w:t>По мнению многих авторов, п</w:t>
      </w:r>
      <w:r w:rsidRPr="009F1A2A">
        <w:rPr>
          <w:b/>
          <w:bCs/>
        </w:rPr>
        <w:t>сихологическое сопровождение целесообразно осуществлять в трех направлениях:</w:t>
      </w:r>
    </w:p>
    <w:p w:rsidR="00C10E7F" w:rsidRDefault="00C10E7F" w:rsidP="00C10E7F">
      <w:pPr>
        <w:pStyle w:val="af"/>
        <w:spacing w:before="0" w:after="0"/>
        <w:ind w:firstLine="540"/>
        <w:jc w:val="both"/>
      </w:pPr>
      <w:r w:rsidRPr="009F1A2A">
        <w:t xml:space="preserve">1. </w:t>
      </w:r>
      <w:r w:rsidRPr="009F1A2A">
        <w:rPr>
          <w:i/>
        </w:rPr>
        <w:t>С учащимися</w:t>
      </w:r>
      <w:r w:rsidRPr="009F1A2A">
        <w:t xml:space="preserve">. Помощь </w:t>
      </w:r>
      <w:r>
        <w:t>девятиклассникам</w:t>
      </w:r>
      <w:r w:rsidRPr="009F1A2A">
        <w:t xml:space="preserve"> в правильном выборе профиля предполагает необходимость специальной организации их деятельности, включающей:</w:t>
      </w:r>
    </w:p>
    <w:p w:rsidR="00C10E7F" w:rsidRDefault="00C10E7F" w:rsidP="00C10E7F">
      <w:pPr>
        <w:pStyle w:val="af"/>
        <w:spacing w:before="0" w:after="0"/>
        <w:ind w:firstLine="540"/>
        <w:jc w:val="both"/>
      </w:pPr>
      <w:r>
        <w:t>-</w:t>
      </w:r>
      <w:r w:rsidRPr="009F1A2A">
        <w:t xml:space="preserve"> по</w:t>
      </w:r>
      <w:r>
        <w:t>лучение знаний о себе ("Я образ</w:t>
      </w:r>
      <w:r w:rsidRPr="009F1A2A">
        <w:t xml:space="preserve">"), </w:t>
      </w:r>
    </w:p>
    <w:p w:rsidR="00C10E7F" w:rsidRDefault="00C10E7F" w:rsidP="00C10E7F">
      <w:pPr>
        <w:pStyle w:val="af"/>
        <w:spacing w:before="0" w:after="0"/>
        <w:ind w:firstLine="540"/>
        <w:jc w:val="both"/>
      </w:pPr>
      <w:r>
        <w:t xml:space="preserve">- </w:t>
      </w:r>
      <w:r w:rsidRPr="009F1A2A">
        <w:t xml:space="preserve">получение знаний о мире профессионального труда (анализ профессиональной деятельности) с последующим и соотнесением знаний о себе со знаниями о профессиональной деятельности. </w:t>
      </w:r>
    </w:p>
    <w:p w:rsidR="00C10E7F" w:rsidRPr="009F1A2A" w:rsidRDefault="00C10E7F" w:rsidP="00C10E7F">
      <w:pPr>
        <w:pStyle w:val="af"/>
        <w:spacing w:before="0" w:after="0"/>
        <w:ind w:firstLine="540"/>
        <w:jc w:val="both"/>
      </w:pPr>
      <w:r w:rsidRPr="009F1A2A">
        <w:t xml:space="preserve">Работа с учащимися, в свою очередь, осуществляется в трех направлениях: диагностическом (в направлениях: психофизиологическом и профориентационном), просветительском и консультативном. Эта работа предполагает: выявление склонностей, предпочтений в тех или других предметах, интеллектуальных и личностных особенностей, а также профориентационная работа, направленная на формирование (объяснение или разъяснение) </w:t>
      </w:r>
      <w:r>
        <w:t>девятиклассникам</w:t>
      </w:r>
      <w:r w:rsidRPr="009F1A2A">
        <w:t xml:space="preserve"> того, какой вид деятельности в будущем может являться для них предпочтительным, учитывая особенности их личности (характера темперамента и  т.д.), и  какие, следовательно, учебные предметы могут составлять их </w:t>
      </w:r>
      <w:r w:rsidRPr="009F1A2A">
        <w:rPr>
          <w:i/>
          <w:iCs/>
        </w:rPr>
        <w:t xml:space="preserve">индивидуальный  </w:t>
      </w:r>
      <w:r w:rsidRPr="009F1A2A">
        <w:t>профиль обучения.</w:t>
      </w:r>
    </w:p>
    <w:p w:rsidR="00C10E7F" w:rsidRPr="009F1A2A" w:rsidRDefault="00C10E7F" w:rsidP="00C10E7F">
      <w:pPr>
        <w:ind w:firstLine="540"/>
        <w:jc w:val="both"/>
      </w:pPr>
      <w:r w:rsidRPr="009F1A2A">
        <w:t xml:space="preserve">2. </w:t>
      </w:r>
      <w:r w:rsidRPr="009F1A2A">
        <w:rPr>
          <w:i/>
        </w:rPr>
        <w:t>С учителями</w:t>
      </w:r>
      <w:r w:rsidRPr="009F1A2A">
        <w:t xml:space="preserve">. </w:t>
      </w:r>
      <w:r>
        <w:t xml:space="preserve">Повышение их психологической компетентности. </w:t>
      </w:r>
      <w:r w:rsidRPr="009F1A2A">
        <w:t>Предполагает работу с личностью самого учителя (с целью формирования профориентационно-развивающей среды должны постоянно отслеживаться индивидуальные осо</w:t>
      </w:r>
      <w:r>
        <w:t>бенности педагогов) и совместную</w:t>
      </w:r>
      <w:r w:rsidRPr="009F1A2A">
        <w:t xml:space="preserve"> деятельность с психологом. </w:t>
      </w:r>
      <w:r>
        <w:t>О</w:t>
      </w:r>
      <w:r w:rsidRPr="009F1A2A">
        <w:t>существляется  выявления объективных условий (уровня успеваемости, дисциплины, эрудиции, ученических достижений для составления совместно с учителем индивидуальных профилей обучения для учащихся</w:t>
      </w:r>
      <w:r>
        <w:t>)</w:t>
      </w:r>
      <w:r w:rsidRPr="009F1A2A">
        <w:t xml:space="preserve">. </w:t>
      </w:r>
    </w:p>
    <w:p w:rsidR="00C10E7F" w:rsidRPr="009F1A2A" w:rsidRDefault="00C10E7F" w:rsidP="00C10E7F">
      <w:pPr>
        <w:ind w:firstLine="540"/>
        <w:jc w:val="both"/>
      </w:pPr>
      <w:r w:rsidRPr="009F1A2A">
        <w:rPr>
          <w:bCs/>
        </w:rPr>
        <w:t xml:space="preserve">3. </w:t>
      </w:r>
      <w:r w:rsidRPr="009F1A2A">
        <w:rPr>
          <w:bCs/>
          <w:i/>
        </w:rPr>
        <w:t>С родителями</w:t>
      </w:r>
      <w:r w:rsidRPr="009F1A2A">
        <w:rPr>
          <w:bCs/>
        </w:rPr>
        <w:t>. Предполагает проведение групповых и индивидуальных консультаций (например, информирование родителей о психологических  особенностях того или другого вида деятельности на родительских собраниях, индивидуальная работа с родителями по разъяснению целесообразности того или иного профиля обучения для их ребенка, чтение лекций</w:t>
      </w:r>
      <w:r>
        <w:rPr>
          <w:bCs/>
        </w:rPr>
        <w:t>)</w:t>
      </w:r>
      <w:r w:rsidRPr="009F1A2A">
        <w:rPr>
          <w:bCs/>
        </w:rPr>
        <w:t xml:space="preserve">. </w:t>
      </w:r>
      <w:r w:rsidRPr="009F1A2A">
        <w:t>Работу с родительской общественностью, таким образом, следует рассматривать как важнейшую задачу, решаемую в системе психологического сопровождения как в традиционных формах консультирования и просвещения, так и в достаточно новых для системы сопровождения совместных формах (родители и дети)</w:t>
      </w:r>
      <w:r>
        <w:t>:</w:t>
      </w:r>
      <w:r w:rsidRPr="009F1A2A">
        <w:t xml:space="preserve"> семинаров-тренингов по развитию навыков общения, сотрудничества, разрешения конфликтов, программ родительских групп самопомощи "родитель для родителя".</w:t>
      </w:r>
    </w:p>
    <w:p w:rsidR="00C10E7F" w:rsidRPr="009F1A2A" w:rsidRDefault="00C10E7F" w:rsidP="00C10E7F">
      <w:pPr>
        <w:pStyle w:val="af"/>
        <w:spacing w:before="0" w:after="0"/>
        <w:ind w:firstLine="540"/>
        <w:jc w:val="both"/>
      </w:pPr>
      <w:r w:rsidRPr="009F1A2A">
        <w:t xml:space="preserve">Основная задача, которая в современной школе стоит перед учащимися </w:t>
      </w:r>
      <w:r w:rsidRPr="002C6A8F">
        <w:rPr>
          <w:bCs/>
          <w:iCs/>
        </w:rPr>
        <w:t>9 классов</w:t>
      </w:r>
      <w:r w:rsidRPr="002C6A8F">
        <w:t>,</w:t>
      </w:r>
      <w:r w:rsidRPr="009F1A2A">
        <w:t xml:space="preserve"> – принять решение о характере и форме дальнейшего образования. Большинство принимают достаточно серьезные решения: остаться в школе или уходить (куда?), пойти в другую школу (какую?) или остаться в св</w:t>
      </w:r>
      <w:r>
        <w:t>оей, какой выбрать профиль и т.</w:t>
      </w:r>
      <w:r w:rsidRPr="009F1A2A">
        <w:t>п.</w:t>
      </w:r>
      <w:r>
        <w:t xml:space="preserve"> </w:t>
      </w:r>
      <w:r w:rsidRPr="009F1A2A">
        <w:t xml:space="preserve">Выпускнику неполной средней школы подчас бывает непросто принять правильное решение, тем более правильным может быть только такой выбор, который в максимальной степени учитывает индивидуальность того или иного молодого человека. </w:t>
      </w:r>
    </w:p>
    <w:p w:rsidR="00C10E7F" w:rsidRPr="009F1A2A" w:rsidRDefault="00C10E7F" w:rsidP="00C10E7F">
      <w:pPr>
        <w:pStyle w:val="af"/>
        <w:spacing w:before="0" w:after="0"/>
        <w:ind w:firstLine="540"/>
        <w:jc w:val="both"/>
      </w:pPr>
      <w:r w:rsidRPr="00A31FC2">
        <w:rPr>
          <w:b/>
          <w:i/>
          <w:iCs/>
        </w:rPr>
        <w:t>Цель работы психолога в 9 классах:</w:t>
      </w:r>
      <w:r w:rsidRPr="009F1A2A">
        <w:rPr>
          <w:i/>
          <w:iCs/>
        </w:rPr>
        <w:t xml:space="preserve"> </w:t>
      </w:r>
      <w:r w:rsidRPr="009F1A2A">
        <w:t>помочь старшеклассникам в проектировании дальнейшего образовательного пути.</w:t>
      </w:r>
      <w:r>
        <w:t xml:space="preserve"> </w:t>
      </w:r>
      <w:r w:rsidRPr="009F1A2A">
        <w:t xml:space="preserve">В соответствии с целью перед психологом стоят следующие </w:t>
      </w:r>
      <w:r w:rsidRPr="009F1A2A">
        <w:rPr>
          <w:i/>
          <w:iCs/>
        </w:rPr>
        <w:t xml:space="preserve">задачи: </w:t>
      </w:r>
      <w:r w:rsidRPr="009F1A2A">
        <w:t>1) определение и коррекция уровня профессиональной готовности и готовности к профильному обучению учащихся 9 класса; 2) психологическое просвещение родителей и педагогов об актуальных проблемах учащихся 9 классов и о том, какую помощь они могут оказать подросткам.</w:t>
      </w:r>
    </w:p>
    <w:p w:rsidR="00C10E7F" w:rsidRDefault="00C10E7F" w:rsidP="00C10E7F">
      <w:pPr>
        <w:pStyle w:val="af"/>
        <w:spacing w:before="0" w:after="0"/>
        <w:ind w:firstLine="540"/>
        <w:jc w:val="both"/>
      </w:pPr>
      <w:r w:rsidRPr="009F1A2A">
        <w:t>Результаты исследования заносятся психологом в “Индивидуальную профкарту” учащегося и выдаются на совместном с девятиклассниками родительском собрании.</w:t>
      </w:r>
    </w:p>
    <w:p w:rsidR="00075143" w:rsidRDefault="00075143" w:rsidP="00C10E7F">
      <w:pPr>
        <w:pStyle w:val="af"/>
        <w:spacing w:before="0" w:after="0"/>
        <w:ind w:firstLine="540"/>
        <w:jc w:val="both"/>
      </w:pPr>
    </w:p>
    <w:p w:rsidR="00075143" w:rsidRDefault="00075143" w:rsidP="00C10E7F">
      <w:pPr>
        <w:pStyle w:val="af"/>
        <w:spacing w:before="0" w:after="0"/>
        <w:ind w:firstLine="540"/>
        <w:jc w:val="both"/>
      </w:pPr>
    </w:p>
    <w:p w:rsidR="00075143" w:rsidRDefault="00075143" w:rsidP="00C10E7F">
      <w:pPr>
        <w:pStyle w:val="af"/>
        <w:spacing w:before="0" w:after="0"/>
        <w:ind w:firstLine="540"/>
        <w:jc w:val="both"/>
      </w:pPr>
    </w:p>
    <w:p w:rsidR="00C10E7F" w:rsidRDefault="00C10E7F" w:rsidP="00C10E7F">
      <w:pPr>
        <w:jc w:val="center"/>
        <w:rPr>
          <w:b/>
          <w:bCs/>
        </w:rPr>
      </w:pPr>
    </w:p>
    <w:p w:rsidR="00C10E7F" w:rsidRPr="00683D9A" w:rsidRDefault="00C10E7F" w:rsidP="00075143">
      <w:pPr>
        <w:pageBreakBefore/>
        <w:jc w:val="center"/>
        <w:rPr>
          <w:rFonts w:ascii="Arial" w:hAnsi="Arial" w:cs="Arial"/>
          <w:sz w:val="20"/>
          <w:szCs w:val="20"/>
        </w:rPr>
      </w:pPr>
      <w:r w:rsidRPr="00683D9A">
        <w:rPr>
          <w:rFonts w:ascii="Arial" w:hAnsi="Arial" w:cs="Arial"/>
          <w:b/>
          <w:bCs/>
          <w:sz w:val="20"/>
          <w:szCs w:val="20"/>
        </w:rPr>
        <w:t>Карта консультации</w:t>
      </w:r>
      <w:r w:rsidRPr="00683D9A">
        <w:rPr>
          <w:rFonts w:ascii="Arial" w:hAnsi="Arial" w:cs="Arial"/>
          <w:b/>
          <w:bCs/>
          <w:sz w:val="20"/>
          <w:szCs w:val="20"/>
        </w:rPr>
        <w:br/>
        <w:t>для выбора профиля обучения в старших классах</w:t>
      </w:r>
      <w:r w:rsidRPr="00683D9A">
        <w:rPr>
          <w:rFonts w:ascii="Arial" w:hAnsi="Arial" w:cs="Arial"/>
          <w:sz w:val="20"/>
          <w:szCs w:val="20"/>
        </w:rPr>
        <w:br/>
        <w:t>(авт. Чернявская А.П.)</w:t>
      </w:r>
    </w:p>
    <w:p w:rsidR="00C10E7F" w:rsidRPr="00683D9A" w:rsidRDefault="00C10E7F" w:rsidP="00C10E7F">
      <w:pPr>
        <w:rPr>
          <w:rFonts w:ascii="Arial" w:hAnsi="Arial" w:cs="Arial"/>
          <w:sz w:val="20"/>
          <w:szCs w:val="20"/>
        </w:rPr>
      </w:pPr>
      <w:r w:rsidRPr="00683D9A">
        <w:rPr>
          <w:rFonts w:ascii="Arial" w:hAnsi="Arial" w:cs="Arial"/>
          <w:sz w:val="20"/>
          <w:szCs w:val="20"/>
        </w:rPr>
        <w:t>Фамилия, имя, отчество выпускника основной школы ____________________________</w:t>
      </w:r>
    </w:p>
    <w:p w:rsidR="00C10E7F" w:rsidRPr="00683D9A" w:rsidRDefault="00C10E7F" w:rsidP="00C10E7F">
      <w:pPr>
        <w:ind w:firstLine="540"/>
        <w:jc w:val="both"/>
        <w:rPr>
          <w:rFonts w:ascii="Arial" w:hAnsi="Arial" w:cs="Arial"/>
          <w:sz w:val="20"/>
          <w:szCs w:val="20"/>
        </w:rPr>
      </w:pPr>
      <w:r w:rsidRPr="00683D9A">
        <w:rPr>
          <w:rFonts w:ascii="Arial" w:hAnsi="Arial" w:cs="Arial"/>
          <w:b/>
          <w:bCs/>
          <w:sz w:val="20"/>
          <w:szCs w:val="20"/>
        </w:rPr>
        <w:t>Консультация врача</w:t>
      </w:r>
      <w:r w:rsidRPr="00683D9A">
        <w:rPr>
          <w:rFonts w:ascii="Arial" w:hAnsi="Arial" w:cs="Arial"/>
          <w:sz w:val="20"/>
          <w:szCs w:val="20"/>
        </w:rPr>
        <w:t>: общая характеристика состояния здоровья, наличие хронических заболеваний, противопоказания к различным областям деятельности.</w:t>
      </w:r>
    </w:p>
    <w:p w:rsidR="00C10E7F" w:rsidRPr="00683D9A" w:rsidRDefault="00C10E7F" w:rsidP="00C10E7F">
      <w:pPr>
        <w:ind w:firstLine="540"/>
        <w:jc w:val="both"/>
        <w:rPr>
          <w:rFonts w:ascii="Arial" w:hAnsi="Arial" w:cs="Arial"/>
          <w:sz w:val="20"/>
          <w:szCs w:val="20"/>
        </w:rPr>
      </w:pPr>
      <w:r w:rsidRPr="00683D9A">
        <w:rPr>
          <w:rFonts w:ascii="Arial" w:hAnsi="Arial" w:cs="Arial"/>
          <w:b/>
          <w:bCs/>
          <w:sz w:val="20"/>
          <w:szCs w:val="20"/>
        </w:rPr>
        <w:t>Консультации учителей</w:t>
      </w:r>
      <w:r w:rsidRPr="00683D9A">
        <w:rPr>
          <w:rFonts w:ascii="Arial" w:hAnsi="Arial" w:cs="Arial"/>
          <w:sz w:val="20"/>
          <w:szCs w:val="20"/>
        </w:rPr>
        <w:t>: учебные, познавательные интересы, уровень владения общеучебными умениями, способности в соответствии с основными профилями обучения, готовность к обучению по тому или иному профилю. Противопоказания к выбору того или иного профиля обучения. Рекомендации о выборе профиля обучения в старших классах.</w:t>
      </w:r>
    </w:p>
    <w:p w:rsidR="00C10E7F" w:rsidRPr="00683D9A" w:rsidRDefault="00C10E7F" w:rsidP="00C10E7F">
      <w:pPr>
        <w:ind w:firstLine="540"/>
        <w:jc w:val="both"/>
        <w:rPr>
          <w:rFonts w:ascii="Arial" w:hAnsi="Arial" w:cs="Arial"/>
          <w:sz w:val="20"/>
          <w:szCs w:val="20"/>
        </w:rPr>
      </w:pPr>
      <w:r w:rsidRPr="00683D9A">
        <w:rPr>
          <w:rFonts w:ascii="Arial" w:hAnsi="Arial" w:cs="Arial"/>
          <w:b/>
          <w:bCs/>
          <w:sz w:val="20"/>
          <w:szCs w:val="20"/>
        </w:rPr>
        <w:t>Консультация руководителя клубного объединения</w:t>
      </w:r>
      <w:r w:rsidRPr="00683D9A">
        <w:rPr>
          <w:rFonts w:ascii="Arial" w:hAnsi="Arial" w:cs="Arial"/>
          <w:sz w:val="20"/>
          <w:szCs w:val="20"/>
        </w:rPr>
        <w:t xml:space="preserve"> (педагога дополнительного образования): направленность познавательных интересов, специальные способности, успешность профессиональных проб, целесообразность выбора того или иного профиля обучения.</w:t>
      </w:r>
    </w:p>
    <w:p w:rsidR="00C10E7F" w:rsidRPr="00683D9A" w:rsidRDefault="00C10E7F" w:rsidP="00C10E7F">
      <w:pPr>
        <w:ind w:firstLine="540"/>
        <w:jc w:val="both"/>
        <w:rPr>
          <w:rFonts w:ascii="Arial" w:hAnsi="Arial" w:cs="Arial"/>
          <w:sz w:val="20"/>
          <w:szCs w:val="20"/>
        </w:rPr>
      </w:pPr>
      <w:r w:rsidRPr="00683D9A">
        <w:rPr>
          <w:rFonts w:ascii="Arial" w:hAnsi="Arial" w:cs="Arial"/>
          <w:b/>
          <w:bCs/>
          <w:sz w:val="20"/>
          <w:szCs w:val="20"/>
        </w:rPr>
        <w:t>Консультация классного руководителя</w:t>
      </w:r>
      <w:r w:rsidRPr="00683D9A">
        <w:rPr>
          <w:rFonts w:ascii="Arial" w:hAnsi="Arial" w:cs="Arial"/>
          <w:sz w:val="20"/>
          <w:szCs w:val="20"/>
        </w:rPr>
        <w:t>: гражданская зрелость, готовность к обоснованному выбору профиля обучения; успешность социальных и профессиональных проб, связанных с выбором профиля обучения; наличие интересов к той или иной области профессиональной деятельности; позиция родителей в отношении выбора детьми профиля обучения; рекомендация о выборе профиля дальнейшего обучения.</w:t>
      </w:r>
    </w:p>
    <w:p w:rsidR="00C10E7F" w:rsidRPr="00683D9A" w:rsidRDefault="00C10E7F" w:rsidP="00C10E7F">
      <w:pPr>
        <w:ind w:firstLine="540"/>
        <w:jc w:val="both"/>
        <w:rPr>
          <w:rFonts w:ascii="Arial" w:hAnsi="Arial" w:cs="Arial"/>
          <w:sz w:val="20"/>
          <w:szCs w:val="20"/>
        </w:rPr>
      </w:pPr>
      <w:r w:rsidRPr="00683D9A">
        <w:rPr>
          <w:rFonts w:ascii="Arial" w:hAnsi="Arial" w:cs="Arial"/>
          <w:b/>
          <w:bCs/>
          <w:sz w:val="20"/>
          <w:szCs w:val="20"/>
        </w:rPr>
        <w:t>Консультации психолога</w:t>
      </w:r>
      <w:r w:rsidRPr="00683D9A">
        <w:rPr>
          <w:rFonts w:ascii="Arial" w:hAnsi="Arial" w:cs="Arial"/>
          <w:sz w:val="20"/>
          <w:szCs w:val="20"/>
        </w:rPr>
        <w:t>: личностные особенности (особенности мышления, познавательной сферы, эмоционально-волевой сферы и т.д.), мотивация выбора профессии, профессиональные интересы и намерения. Противопоказания к различным областям профессиональной деятельности. Общее заключение рекомендательного характера о выборе профиля обучения делает либо специально созданная комиссия, либо школьный педагог. Полезно учесть результаты тестирования по предложенным ранее материалам.</w:t>
      </w:r>
    </w:p>
    <w:p w:rsidR="00C10E7F" w:rsidRPr="002C6A8F" w:rsidRDefault="00C10E7F" w:rsidP="00C10E7F"/>
    <w:p w:rsidR="00C10E7F" w:rsidRPr="009F1A2A" w:rsidRDefault="00C10E7F" w:rsidP="00C10E7F">
      <w:pPr>
        <w:pStyle w:val="af"/>
        <w:spacing w:before="0" w:after="0"/>
        <w:ind w:firstLine="540"/>
        <w:jc w:val="both"/>
      </w:pPr>
      <w:r w:rsidRPr="00A31FC2">
        <w:rPr>
          <w:b/>
          <w:i/>
          <w:iCs/>
        </w:rPr>
        <w:t>Знакомство родителей, педагогов и учащихся с результатами исследования</w:t>
      </w:r>
      <w:r>
        <w:rPr>
          <w:i/>
          <w:iCs/>
        </w:rPr>
        <w:t>.</w:t>
      </w:r>
      <w:r w:rsidRPr="009F1A2A">
        <w:t xml:space="preserve"> </w:t>
      </w:r>
      <w:r w:rsidRPr="00A31FC2">
        <w:rPr>
          <w:i/>
          <w:iCs/>
        </w:rPr>
        <w:t>Родители и учащиеся</w:t>
      </w:r>
      <w:r w:rsidRPr="009F1A2A">
        <w:rPr>
          <w:i/>
          <w:iCs/>
        </w:rPr>
        <w:t xml:space="preserve"> </w:t>
      </w:r>
      <w:r w:rsidRPr="009F1A2A">
        <w:t>совместно анализируют собственные полученные результаты. Им предлагается самим сделать выводы об уровне готовности ребят к дальнейшему обучению. Если при этом они понимают, что у подростка есть определенные трудности, и они не могут с ними самостоятельно справиться, то предлагается обратиться за помощью к специал</w:t>
      </w:r>
      <w:r>
        <w:t>истам педагогам, психологу и т.</w:t>
      </w:r>
      <w:r w:rsidRPr="009F1A2A">
        <w:t>д.</w:t>
      </w:r>
      <w:r>
        <w:t xml:space="preserve"> </w:t>
      </w:r>
      <w:r w:rsidRPr="009F1A2A">
        <w:t>Такая форма представления результатов исследования, по нашему мнению, является наиболее плодотворной для последующего личностного развития подростка.</w:t>
      </w:r>
    </w:p>
    <w:p w:rsidR="00C10E7F" w:rsidRPr="009F1A2A" w:rsidRDefault="00C10E7F" w:rsidP="00C10E7F">
      <w:pPr>
        <w:pStyle w:val="af"/>
        <w:spacing w:before="0" w:after="0"/>
        <w:ind w:firstLine="540"/>
        <w:jc w:val="both"/>
      </w:pPr>
      <w:r w:rsidRPr="009F1A2A">
        <w:rPr>
          <w:i/>
          <w:iCs/>
        </w:rPr>
        <w:t>Педагогам</w:t>
      </w:r>
      <w:r w:rsidRPr="009F1A2A">
        <w:t xml:space="preserve"> результаты исследования представляются на консилиуме в виде профкарт класса. При этом у них есть возможность также проанализировать возможности ребят, и оценить какую помощь и поддержку они смогут оказать тем подросткам, которые в этом нуждаются.</w:t>
      </w:r>
    </w:p>
    <w:p w:rsidR="00C10E7F" w:rsidRPr="009F1A2A" w:rsidRDefault="00C10E7F" w:rsidP="00C10E7F">
      <w:pPr>
        <w:pStyle w:val="af"/>
        <w:spacing w:before="0" w:after="0"/>
        <w:ind w:firstLine="540"/>
        <w:jc w:val="both"/>
      </w:pPr>
      <w:r w:rsidRPr="009F1A2A">
        <w:t xml:space="preserve">Следующим этапом работы является </w:t>
      </w:r>
      <w:r w:rsidRPr="00A31FC2">
        <w:rPr>
          <w:b/>
          <w:i/>
          <w:iCs/>
        </w:rPr>
        <w:t>консультативная и развивающая деятельность</w:t>
      </w:r>
      <w:r w:rsidRPr="009F1A2A">
        <w:t xml:space="preserve"> с помощью</w:t>
      </w:r>
      <w:r>
        <w:t>, например,</w:t>
      </w:r>
      <w:r w:rsidRPr="009F1A2A">
        <w:t xml:space="preserve"> курса</w:t>
      </w:r>
      <w:r>
        <w:t xml:space="preserve"> на выбор</w:t>
      </w:r>
      <w:r w:rsidRPr="009F1A2A">
        <w:t xml:space="preserve"> “Слагаемые выбора профиля и направлений дальнейшего образования”</w:t>
      </w:r>
      <w:r>
        <w:t>. Некоторые программы таких курсов на выбор приводятся в данном пособии.</w:t>
      </w:r>
    </w:p>
    <w:p w:rsidR="00C10E7F" w:rsidRDefault="00C10E7F" w:rsidP="00C10E7F">
      <w:pPr>
        <w:pStyle w:val="af"/>
        <w:spacing w:before="0" w:after="0"/>
        <w:ind w:firstLine="540"/>
        <w:jc w:val="both"/>
      </w:pPr>
      <w:r w:rsidRPr="00A31FC2">
        <w:rPr>
          <w:b/>
          <w:i/>
          <w:iCs/>
        </w:rPr>
        <w:t>Этап рефлексии</w:t>
      </w:r>
      <w:r w:rsidRPr="00A31FC2">
        <w:rPr>
          <w:b/>
        </w:rPr>
        <w:t>.</w:t>
      </w:r>
      <w:r w:rsidRPr="009F1A2A">
        <w:t xml:space="preserve"> В конце сопровождающего цикла анализируется вся проведенная классными руководителями, психологом и педагогами работа. Делаются выводы об эффективности работы, вносятся предложения по проектированию дальнейшей программы работы в 10 классе.</w:t>
      </w:r>
    </w:p>
    <w:p w:rsidR="00C10E7F" w:rsidRDefault="00C10E7F" w:rsidP="00C10E7F">
      <w:pPr>
        <w:pStyle w:val="af"/>
        <w:spacing w:before="0" w:after="0"/>
        <w:ind w:firstLine="540"/>
        <w:jc w:val="both"/>
        <w:rPr>
          <w:rFonts w:ascii="Times New Roman CYR" w:hAnsi="Times New Roman CYR" w:cs="Times New Roman CYR"/>
          <w:i/>
        </w:rPr>
      </w:pPr>
      <w:r w:rsidRPr="00581C37">
        <w:rPr>
          <w:rFonts w:ascii="Times New Roman CYR" w:hAnsi="Times New Roman CYR" w:cs="Times New Roman CYR"/>
        </w:rPr>
        <w:t xml:space="preserve">Задачи предпрофильной подготовки требуют разработки и применения </w:t>
      </w:r>
      <w:r w:rsidRPr="00683D9A">
        <w:rPr>
          <w:rFonts w:ascii="Times New Roman CYR" w:hAnsi="Times New Roman CYR" w:cs="Times New Roman CYR"/>
          <w:i/>
        </w:rPr>
        <w:t>комплексной программы психологического сопровождения предпрофильной подготовки в образовательном учреждении.</w:t>
      </w:r>
    </w:p>
    <w:p w:rsidR="00C10E7F" w:rsidRDefault="00C10E7F" w:rsidP="00C10E7F">
      <w:pPr>
        <w:pStyle w:val="af"/>
        <w:spacing w:before="0" w:after="0"/>
        <w:ind w:firstLine="540"/>
        <w:jc w:val="both"/>
        <w:rPr>
          <w:rFonts w:ascii="Times New Roman CYR" w:hAnsi="Times New Roman CYR" w:cs="Times New Roman CYR"/>
        </w:rPr>
      </w:pPr>
      <w:r>
        <w:rPr>
          <w:rFonts w:ascii="Times New Roman CYR" w:hAnsi="Times New Roman CYR" w:cs="Times New Roman CYR"/>
        </w:rPr>
        <w:t>Ниже мы приводим примерную программу психологического сопровождения предпрофильной подготовки, разработанную и реализуемую в Отраднинской средней школе № 2.</w:t>
      </w:r>
    </w:p>
    <w:p w:rsidR="00C10E7F" w:rsidRPr="00A97431" w:rsidRDefault="00C10E7F" w:rsidP="00C10E7F">
      <w:pPr>
        <w:pStyle w:val="af"/>
        <w:spacing w:before="0" w:after="0"/>
        <w:ind w:firstLine="540"/>
        <w:jc w:val="both"/>
        <w:rPr>
          <w:rFonts w:ascii="Times New Roman CYR" w:hAnsi="Times New Roman CYR" w:cs="Times New Roman CYR"/>
        </w:rPr>
      </w:pPr>
    </w:p>
    <w:p w:rsidR="00075143" w:rsidRDefault="00075143" w:rsidP="00C10E7F">
      <w:pPr>
        <w:pStyle w:val="af"/>
        <w:spacing w:before="0" w:after="0"/>
        <w:jc w:val="center"/>
        <w:rPr>
          <w:rFonts w:ascii="Arial" w:hAnsi="Arial" w:cs="Arial"/>
          <w:b/>
          <w:sz w:val="20"/>
          <w:szCs w:val="20"/>
        </w:rPr>
      </w:pPr>
    </w:p>
    <w:p w:rsidR="00C10E7F" w:rsidRPr="006A3040" w:rsidRDefault="00C10E7F" w:rsidP="00075143">
      <w:pPr>
        <w:pStyle w:val="af"/>
        <w:pageBreakBefore/>
        <w:spacing w:before="0" w:after="0"/>
        <w:jc w:val="center"/>
        <w:rPr>
          <w:rFonts w:ascii="Arial" w:hAnsi="Arial" w:cs="Arial"/>
          <w:b/>
          <w:sz w:val="20"/>
          <w:szCs w:val="20"/>
        </w:rPr>
      </w:pPr>
      <w:r w:rsidRPr="006A3040">
        <w:rPr>
          <w:rFonts w:ascii="Arial" w:hAnsi="Arial" w:cs="Arial"/>
          <w:b/>
          <w:sz w:val="20"/>
          <w:szCs w:val="20"/>
        </w:rPr>
        <w:t xml:space="preserve">КОМПЛЕКСНАЯ ПРОГРАММА ПСИХОЛОГИЧЕСКОГО СОПРОВОЖДЕНИЯ </w:t>
      </w:r>
    </w:p>
    <w:p w:rsidR="00C10E7F" w:rsidRPr="006A3040" w:rsidRDefault="00C10E7F" w:rsidP="00C10E7F">
      <w:pPr>
        <w:pStyle w:val="af"/>
        <w:spacing w:before="0" w:after="0"/>
        <w:jc w:val="center"/>
        <w:rPr>
          <w:rFonts w:ascii="Arial" w:hAnsi="Arial" w:cs="Arial"/>
          <w:b/>
          <w:sz w:val="20"/>
          <w:szCs w:val="20"/>
        </w:rPr>
      </w:pPr>
      <w:r w:rsidRPr="006A3040">
        <w:rPr>
          <w:rFonts w:ascii="Arial" w:hAnsi="Arial" w:cs="Arial"/>
          <w:b/>
          <w:sz w:val="20"/>
          <w:szCs w:val="20"/>
        </w:rPr>
        <w:t>ПРЕДПРОФИЛЬНОЙ ПОДГОТОВКИ В ОБРАЗОВАТЕЛЬНОМ УЧРЕЖДЕНИИ</w:t>
      </w:r>
    </w:p>
    <w:p w:rsidR="00C10E7F" w:rsidRPr="006A3040" w:rsidRDefault="00C10E7F" w:rsidP="00C10E7F">
      <w:pPr>
        <w:pStyle w:val="af"/>
        <w:spacing w:before="0" w:after="0"/>
        <w:ind w:firstLine="540"/>
        <w:jc w:val="both"/>
        <w:rPr>
          <w:rFonts w:ascii="Arial" w:hAnsi="Arial" w:cs="Arial"/>
          <w:sz w:val="20"/>
          <w:szCs w:val="20"/>
        </w:rPr>
      </w:pPr>
    </w:p>
    <w:p w:rsidR="00C10E7F" w:rsidRPr="006A3040" w:rsidRDefault="00C10E7F" w:rsidP="00C10E7F">
      <w:pPr>
        <w:widowControl w:val="0"/>
        <w:autoSpaceDE w:val="0"/>
        <w:autoSpaceDN w:val="0"/>
        <w:adjustRightInd w:val="0"/>
        <w:rPr>
          <w:rFonts w:ascii="Arial" w:hAnsi="Arial" w:cs="Arial"/>
          <w:i/>
          <w:sz w:val="20"/>
          <w:szCs w:val="20"/>
        </w:rPr>
      </w:pPr>
      <w:r w:rsidRPr="006A3040">
        <w:rPr>
          <w:rFonts w:ascii="Arial" w:hAnsi="Arial" w:cs="Arial"/>
          <w:i/>
          <w:sz w:val="20"/>
          <w:szCs w:val="20"/>
        </w:rPr>
        <w:t>Основные направления работы</w:t>
      </w:r>
    </w:p>
    <w:p w:rsidR="00C10E7F" w:rsidRPr="006A3040" w:rsidRDefault="00C10E7F" w:rsidP="00C10E7F">
      <w:pPr>
        <w:widowControl w:val="0"/>
        <w:autoSpaceDE w:val="0"/>
        <w:autoSpaceDN w:val="0"/>
        <w:adjustRightInd w:val="0"/>
        <w:ind w:left="360"/>
        <w:rPr>
          <w:rFonts w:ascii="Arial" w:hAnsi="Arial" w:cs="Arial"/>
          <w:sz w:val="20"/>
          <w:szCs w:val="20"/>
        </w:rPr>
      </w:pPr>
    </w:p>
    <w:p w:rsidR="00C10E7F" w:rsidRPr="006A3040" w:rsidRDefault="00C10E7F" w:rsidP="00C10E7F">
      <w:pPr>
        <w:widowControl w:val="0"/>
        <w:numPr>
          <w:ilvl w:val="0"/>
          <w:numId w:val="62"/>
        </w:numPr>
        <w:autoSpaceDE w:val="0"/>
        <w:autoSpaceDN w:val="0"/>
        <w:adjustRightInd w:val="0"/>
        <w:rPr>
          <w:rFonts w:ascii="Arial" w:hAnsi="Arial" w:cs="Arial"/>
          <w:sz w:val="20"/>
          <w:szCs w:val="20"/>
        </w:rPr>
      </w:pPr>
      <w:r w:rsidRPr="006A3040">
        <w:rPr>
          <w:rFonts w:ascii="Arial" w:hAnsi="Arial" w:cs="Arial"/>
          <w:sz w:val="20"/>
          <w:szCs w:val="20"/>
        </w:rPr>
        <w:t>Психологическая диагностика интересов, склонностей, способностей, профессиональных предпочтений учащихся</w:t>
      </w:r>
      <w:r>
        <w:rPr>
          <w:rFonts w:ascii="Arial" w:hAnsi="Arial" w:cs="Arial"/>
          <w:sz w:val="20"/>
          <w:szCs w:val="20"/>
        </w:rPr>
        <w:t>.</w:t>
      </w:r>
    </w:p>
    <w:p w:rsidR="00C10E7F" w:rsidRPr="006A3040" w:rsidRDefault="00C10E7F" w:rsidP="00C10E7F">
      <w:pPr>
        <w:widowControl w:val="0"/>
        <w:numPr>
          <w:ilvl w:val="0"/>
          <w:numId w:val="62"/>
        </w:numPr>
        <w:autoSpaceDE w:val="0"/>
        <w:autoSpaceDN w:val="0"/>
        <w:adjustRightInd w:val="0"/>
        <w:rPr>
          <w:rFonts w:ascii="Arial" w:hAnsi="Arial" w:cs="Arial"/>
          <w:sz w:val="20"/>
          <w:szCs w:val="20"/>
        </w:rPr>
      </w:pPr>
      <w:r w:rsidRPr="006A3040">
        <w:rPr>
          <w:rFonts w:ascii="Arial" w:hAnsi="Arial" w:cs="Arial"/>
          <w:sz w:val="20"/>
          <w:szCs w:val="20"/>
        </w:rPr>
        <w:t xml:space="preserve">Формирование готовности выбора дальнейшего образовательного маршрута школьника, </w:t>
      </w:r>
      <w:r>
        <w:rPr>
          <w:rFonts w:ascii="Arial" w:hAnsi="Arial" w:cs="Arial"/>
          <w:sz w:val="20"/>
          <w:szCs w:val="20"/>
        </w:rPr>
        <w:t xml:space="preserve">определение </w:t>
      </w:r>
      <w:r w:rsidRPr="006A3040">
        <w:rPr>
          <w:rFonts w:ascii="Arial" w:hAnsi="Arial" w:cs="Arial"/>
          <w:sz w:val="20"/>
          <w:szCs w:val="20"/>
        </w:rPr>
        <w:t>жизненных планов и целей.</w:t>
      </w:r>
    </w:p>
    <w:p w:rsidR="00C10E7F" w:rsidRPr="006A3040" w:rsidRDefault="00C10E7F" w:rsidP="00C10E7F">
      <w:pPr>
        <w:widowControl w:val="0"/>
        <w:numPr>
          <w:ilvl w:val="0"/>
          <w:numId w:val="62"/>
        </w:numPr>
        <w:autoSpaceDE w:val="0"/>
        <w:autoSpaceDN w:val="0"/>
        <w:adjustRightInd w:val="0"/>
        <w:rPr>
          <w:rFonts w:ascii="Arial" w:hAnsi="Arial" w:cs="Arial"/>
          <w:sz w:val="20"/>
          <w:szCs w:val="20"/>
        </w:rPr>
      </w:pPr>
      <w:r w:rsidRPr="006A3040">
        <w:rPr>
          <w:rFonts w:ascii="Arial" w:hAnsi="Arial" w:cs="Arial"/>
          <w:sz w:val="20"/>
          <w:szCs w:val="20"/>
        </w:rPr>
        <w:t>Психологическая помощь в самопознании, раскрытии «Я-образа» личности.</w:t>
      </w:r>
    </w:p>
    <w:p w:rsidR="00C10E7F" w:rsidRPr="006A3040" w:rsidRDefault="00C10E7F" w:rsidP="00C10E7F">
      <w:pPr>
        <w:widowControl w:val="0"/>
        <w:numPr>
          <w:ilvl w:val="0"/>
          <w:numId w:val="62"/>
        </w:numPr>
        <w:autoSpaceDE w:val="0"/>
        <w:autoSpaceDN w:val="0"/>
        <w:adjustRightInd w:val="0"/>
        <w:jc w:val="both"/>
        <w:rPr>
          <w:rFonts w:ascii="Arial" w:hAnsi="Arial" w:cs="Arial"/>
          <w:sz w:val="20"/>
          <w:szCs w:val="20"/>
        </w:rPr>
      </w:pPr>
      <w:r w:rsidRPr="006A3040">
        <w:rPr>
          <w:rFonts w:ascii="Arial" w:hAnsi="Arial" w:cs="Arial"/>
          <w:sz w:val="20"/>
          <w:szCs w:val="20"/>
        </w:rPr>
        <w:t>Подбор и создание для  классных руководителей диагностического педагогического инструментария с целью формир</w:t>
      </w:r>
      <w:r>
        <w:rPr>
          <w:rFonts w:ascii="Arial" w:hAnsi="Arial" w:cs="Arial"/>
          <w:sz w:val="20"/>
          <w:szCs w:val="20"/>
        </w:rPr>
        <w:t>ования профессиональных мотивов; выявления,</w:t>
      </w:r>
      <w:r w:rsidRPr="006A3040">
        <w:rPr>
          <w:rFonts w:ascii="Arial" w:hAnsi="Arial" w:cs="Arial"/>
          <w:sz w:val="20"/>
          <w:szCs w:val="20"/>
        </w:rPr>
        <w:t xml:space="preserve"> изучения и развития професс</w:t>
      </w:r>
      <w:r>
        <w:rPr>
          <w:rFonts w:ascii="Arial" w:hAnsi="Arial" w:cs="Arial"/>
          <w:sz w:val="20"/>
          <w:szCs w:val="20"/>
        </w:rPr>
        <w:t>иональных предпочтений учащихся;</w:t>
      </w:r>
      <w:r w:rsidRPr="006A3040">
        <w:rPr>
          <w:rFonts w:ascii="Arial" w:hAnsi="Arial" w:cs="Arial"/>
          <w:sz w:val="20"/>
          <w:szCs w:val="20"/>
        </w:rPr>
        <w:t xml:space="preserve"> обучение классных руководителей методикам проведения диагностики</w:t>
      </w:r>
      <w:r>
        <w:rPr>
          <w:rFonts w:ascii="Arial" w:hAnsi="Arial" w:cs="Arial"/>
          <w:sz w:val="20"/>
          <w:szCs w:val="20"/>
        </w:rPr>
        <w:t>.</w:t>
      </w:r>
    </w:p>
    <w:p w:rsidR="00C10E7F" w:rsidRPr="006A3040" w:rsidRDefault="00C10E7F" w:rsidP="00C10E7F">
      <w:pPr>
        <w:widowControl w:val="0"/>
        <w:numPr>
          <w:ilvl w:val="0"/>
          <w:numId w:val="62"/>
        </w:numPr>
        <w:autoSpaceDE w:val="0"/>
        <w:autoSpaceDN w:val="0"/>
        <w:adjustRightInd w:val="0"/>
        <w:rPr>
          <w:rFonts w:ascii="Arial" w:hAnsi="Arial" w:cs="Arial"/>
          <w:sz w:val="20"/>
          <w:szCs w:val="20"/>
        </w:rPr>
      </w:pPr>
      <w:r w:rsidRPr="006A3040">
        <w:rPr>
          <w:rFonts w:ascii="Arial" w:hAnsi="Arial" w:cs="Arial"/>
          <w:sz w:val="20"/>
          <w:szCs w:val="20"/>
        </w:rPr>
        <w:t>Создание условий сплоченности в педагогическом и ученическом коллективе</w:t>
      </w:r>
    </w:p>
    <w:p w:rsidR="00C10E7F" w:rsidRPr="006A3040" w:rsidRDefault="00C10E7F" w:rsidP="00C10E7F">
      <w:pPr>
        <w:widowControl w:val="0"/>
        <w:numPr>
          <w:ilvl w:val="0"/>
          <w:numId w:val="62"/>
        </w:numPr>
        <w:autoSpaceDE w:val="0"/>
        <w:autoSpaceDN w:val="0"/>
        <w:adjustRightInd w:val="0"/>
        <w:rPr>
          <w:rFonts w:ascii="Arial" w:hAnsi="Arial" w:cs="Arial"/>
          <w:sz w:val="20"/>
          <w:szCs w:val="20"/>
        </w:rPr>
      </w:pPr>
      <w:r w:rsidRPr="006A3040">
        <w:rPr>
          <w:rFonts w:ascii="Arial" w:hAnsi="Arial" w:cs="Arial"/>
          <w:sz w:val="20"/>
          <w:szCs w:val="20"/>
        </w:rPr>
        <w:t>Изучение молодежной агрессивности, способов ее проявления. Психопрофилактика конфликтов в учебной деятельности. Раз</w:t>
      </w:r>
      <w:r>
        <w:rPr>
          <w:rFonts w:ascii="Arial" w:hAnsi="Arial" w:cs="Arial"/>
          <w:sz w:val="20"/>
          <w:szCs w:val="20"/>
        </w:rPr>
        <w:t>работка  и  проведение  тренингов, например,</w:t>
      </w:r>
      <w:r w:rsidRPr="006A3040">
        <w:rPr>
          <w:rFonts w:ascii="Arial" w:hAnsi="Arial" w:cs="Arial"/>
          <w:sz w:val="20"/>
          <w:szCs w:val="20"/>
        </w:rPr>
        <w:t xml:space="preserve"> «Толерантность и эффективные способы решения конфликтов в учебной среде».</w:t>
      </w:r>
    </w:p>
    <w:p w:rsidR="00C10E7F" w:rsidRPr="006A3040" w:rsidRDefault="00C10E7F" w:rsidP="00C10E7F">
      <w:pPr>
        <w:widowControl w:val="0"/>
        <w:numPr>
          <w:ilvl w:val="0"/>
          <w:numId w:val="62"/>
        </w:numPr>
        <w:autoSpaceDE w:val="0"/>
        <w:autoSpaceDN w:val="0"/>
        <w:adjustRightInd w:val="0"/>
        <w:rPr>
          <w:rFonts w:ascii="Arial" w:hAnsi="Arial" w:cs="Arial"/>
          <w:sz w:val="20"/>
          <w:szCs w:val="20"/>
        </w:rPr>
      </w:pPr>
      <w:r w:rsidRPr="006A3040">
        <w:rPr>
          <w:rFonts w:ascii="Arial" w:hAnsi="Arial" w:cs="Arial"/>
          <w:sz w:val="20"/>
          <w:szCs w:val="20"/>
        </w:rPr>
        <w:t>Создание коррекционно-ра</w:t>
      </w:r>
      <w:r>
        <w:rPr>
          <w:rFonts w:ascii="Arial" w:hAnsi="Arial" w:cs="Arial"/>
          <w:sz w:val="20"/>
          <w:szCs w:val="20"/>
        </w:rPr>
        <w:t>звивающих программ для учащихся.</w:t>
      </w:r>
    </w:p>
    <w:p w:rsidR="00C10E7F" w:rsidRPr="006A3040" w:rsidRDefault="00C10E7F" w:rsidP="00C10E7F">
      <w:pPr>
        <w:widowControl w:val="0"/>
        <w:numPr>
          <w:ilvl w:val="0"/>
          <w:numId w:val="62"/>
        </w:numPr>
        <w:autoSpaceDE w:val="0"/>
        <w:autoSpaceDN w:val="0"/>
        <w:adjustRightInd w:val="0"/>
        <w:rPr>
          <w:rFonts w:ascii="Arial" w:hAnsi="Arial" w:cs="Arial"/>
          <w:sz w:val="20"/>
          <w:szCs w:val="20"/>
        </w:rPr>
      </w:pPr>
      <w:r w:rsidRPr="006A3040">
        <w:rPr>
          <w:rFonts w:ascii="Arial" w:hAnsi="Arial" w:cs="Arial"/>
          <w:sz w:val="20"/>
          <w:szCs w:val="20"/>
        </w:rPr>
        <w:t>Психологическое консультирование по проблемам школьников</w:t>
      </w:r>
      <w:r>
        <w:rPr>
          <w:rFonts w:ascii="Arial" w:hAnsi="Arial" w:cs="Arial"/>
          <w:sz w:val="20"/>
          <w:szCs w:val="20"/>
        </w:rPr>
        <w:t>.</w:t>
      </w:r>
    </w:p>
    <w:p w:rsidR="00C10E7F" w:rsidRPr="006A3040" w:rsidRDefault="00C10E7F" w:rsidP="00C10E7F">
      <w:pPr>
        <w:pStyle w:val="af"/>
        <w:spacing w:before="0" w:after="0"/>
        <w:ind w:firstLine="54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860"/>
        <w:gridCol w:w="1719"/>
        <w:gridCol w:w="2349"/>
      </w:tblGrid>
      <w:tr w:rsidR="00C10E7F" w:rsidRPr="003C5482" w:rsidTr="003C5482">
        <w:tc>
          <w:tcPr>
            <w:tcW w:w="468" w:type="dxa"/>
          </w:tcPr>
          <w:p w:rsidR="00C10E7F" w:rsidRPr="003C5482" w:rsidRDefault="00C10E7F" w:rsidP="003C5482">
            <w:pPr>
              <w:pStyle w:val="af"/>
              <w:spacing w:before="0" w:after="0"/>
              <w:jc w:val="center"/>
              <w:rPr>
                <w:rFonts w:ascii="Arial" w:hAnsi="Arial" w:cs="Arial"/>
                <w:b/>
                <w:sz w:val="20"/>
                <w:szCs w:val="20"/>
              </w:rPr>
            </w:pPr>
            <w:r w:rsidRPr="003C5482">
              <w:rPr>
                <w:rFonts w:ascii="Arial" w:hAnsi="Arial" w:cs="Arial"/>
                <w:b/>
                <w:sz w:val="20"/>
                <w:szCs w:val="20"/>
              </w:rPr>
              <w:t>№</w:t>
            </w:r>
          </w:p>
        </w:tc>
        <w:tc>
          <w:tcPr>
            <w:tcW w:w="4860" w:type="dxa"/>
          </w:tcPr>
          <w:p w:rsidR="00C10E7F" w:rsidRPr="003C5482" w:rsidRDefault="00C10E7F" w:rsidP="003C5482">
            <w:pPr>
              <w:pStyle w:val="af"/>
              <w:spacing w:before="0" w:after="0"/>
              <w:jc w:val="center"/>
              <w:rPr>
                <w:rFonts w:ascii="Arial" w:hAnsi="Arial" w:cs="Arial"/>
                <w:b/>
                <w:sz w:val="20"/>
                <w:szCs w:val="20"/>
              </w:rPr>
            </w:pPr>
            <w:r w:rsidRPr="003C5482">
              <w:rPr>
                <w:rFonts w:ascii="Arial" w:hAnsi="Arial" w:cs="Arial"/>
                <w:b/>
                <w:sz w:val="20"/>
                <w:szCs w:val="20"/>
              </w:rPr>
              <w:t>Содержание работы</w:t>
            </w:r>
          </w:p>
        </w:tc>
        <w:tc>
          <w:tcPr>
            <w:tcW w:w="1719" w:type="dxa"/>
          </w:tcPr>
          <w:p w:rsidR="00C10E7F" w:rsidRPr="003C5482" w:rsidRDefault="00C10E7F" w:rsidP="003C5482">
            <w:pPr>
              <w:pStyle w:val="af"/>
              <w:spacing w:before="0" w:after="0"/>
              <w:jc w:val="center"/>
              <w:rPr>
                <w:rFonts w:ascii="Arial" w:hAnsi="Arial" w:cs="Arial"/>
                <w:b/>
                <w:sz w:val="20"/>
                <w:szCs w:val="20"/>
              </w:rPr>
            </w:pPr>
            <w:r w:rsidRPr="003C5482">
              <w:rPr>
                <w:rFonts w:ascii="Arial" w:hAnsi="Arial" w:cs="Arial"/>
                <w:b/>
                <w:sz w:val="20"/>
                <w:szCs w:val="20"/>
              </w:rPr>
              <w:t>Субъекты</w:t>
            </w:r>
          </w:p>
        </w:tc>
        <w:tc>
          <w:tcPr>
            <w:tcW w:w="2349" w:type="dxa"/>
          </w:tcPr>
          <w:p w:rsidR="00C10E7F" w:rsidRPr="003C5482" w:rsidRDefault="00C10E7F" w:rsidP="003C5482">
            <w:pPr>
              <w:pStyle w:val="af"/>
              <w:spacing w:before="0" w:after="0"/>
              <w:jc w:val="center"/>
              <w:rPr>
                <w:rFonts w:ascii="Arial" w:hAnsi="Arial" w:cs="Arial"/>
                <w:b/>
                <w:sz w:val="20"/>
                <w:szCs w:val="20"/>
              </w:rPr>
            </w:pPr>
            <w:r w:rsidRPr="003C5482">
              <w:rPr>
                <w:rFonts w:ascii="Arial" w:hAnsi="Arial" w:cs="Arial"/>
                <w:b/>
                <w:sz w:val="20"/>
                <w:szCs w:val="20"/>
              </w:rPr>
              <w:t>Результат</w:t>
            </w:r>
          </w:p>
        </w:tc>
      </w:tr>
      <w:tr w:rsidR="00C10E7F" w:rsidRPr="003C5482" w:rsidTr="003C5482">
        <w:tc>
          <w:tcPr>
            <w:tcW w:w="9396" w:type="dxa"/>
            <w:gridSpan w:val="4"/>
          </w:tcPr>
          <w:p w:rsidR="00C10E7F" w:rsidRPr="003C5482" w:rsidRDefault="00C10E7F" w:rsidP="003C5482">
            <w:pPr>
              <w:pStyle w:val="af"/>
              <w:spacing w:before="0" w:after="0"/>
              <w:jc w:val="both"/>
              <w:rPr>
                <w:rFonts w:ascii="Arial" w:hAnsi="Arial" w:cs="Arial"/>
                <w:i/>
                <w:sz w:val="20"/>
                <w:szCs w:val="20"/>
              </w:rPr>
            </w:pPr>
            <w:r w:rsidRPr="003C5482">
              <w:rPr>
                <w:rFonts w:ascii="Arial" w:hAnsi="Arial" w:cs="Arial"/>
                <w:i/>
                <w:sz w:val="20"/>
                <w:szCs w:val="20"/>
              </w:rPr>
              <w:t>Психологическая диагностика интересов, склонностей, способностей, профессиональных предпочтений учащихся.</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1.</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Подбор методик диагностики</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психолог</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Набор методик диагностики</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2.</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Обучение классных руководителей методике проведения психологической диагностики</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кл. рук.</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Умение проводить диагностику</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3.</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Обработка результатов диагностики</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психолог</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Результаты</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4.</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Проведение малых педсоветов с целью изучения результатов диагностики</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 xml:space="preserve">педагоги, </w:t>
            </w:r>
          </w:p>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кл. рук.</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Рекомендации</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 xml:space="preserve">5. </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Работа с профкартами учащихся или иными документами.</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 xml:space="preserve">психолог, </w:t>
            </w:r>
          </w:p>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кл. рук</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Профкарты учащихся</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6.</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Подготовка сообщений и выступления на родительских собраниях</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психолог</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Рекомендации</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7.</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Проведение курсов по выбору (например, «Что я знаю о себе»).</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психолог</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Программа курса</w:t>
            </w:r>
          </w:p>
        </w:tc>
      </w:tr>
      <w:tr w:rsidR="00C10E7F" w:rsidRPr="003C5482" w:rsidTr="003C5482">
        <w:tc>
          <w:tcPr>
            <w:tcW w:w="9396" w:type="dxa"/>
            <w:gridSpan w:val="4"/>
          </w:tcPr>
          <w:p w:rsidR="00C10E7F" w:rsidRPr="003C5482" w:rsidRDefault="00C10E7F" w:rsidP="003C5482">
            <w:pPr>
              <w:pStyle w:val="af"/>
              <w:spacing w:before="0" w:after="0"/>
              <w:jc w:val="both"/>
              <w:rPr>
                <w:rFonts w:ascii="Arial" w:hAnsi="Arial" w:cs="Arial"/>
                <w:i/>
                <w:sz w:val="20"/>
                <w:szCs w:val="20"/>
              </w:rPr>
            </w:pPr>
            <w:r w:rsidRPr="003C5482">
              <w:rPr>
                <w:rFonts w:ascii="Arial" w:hAnsi="Arial" w:cs="Arial"/>
                <w:i/>
                <w:sz w:val="20"/>
                <w:szCs w:val="20"/>
              </w:rPr>
              <w:t>Формирование готовности выбора дальнейшего образовательного маршрута школьника, определение жизненных планов и целей.</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1.</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Построение схемы ЛПП (личной профессиональной перспективы) учащихся 9-х классов.</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психолог</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Схемы ЛПП</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2.</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Подбор и использование активизирующих опросников.</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психолог</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Опросники</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3.</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Проведение тренингов формирования готовности выбора дальнейшего образовательного маршрута.</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психолог</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Рекомендации</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4.</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Проведение профессиональных проб по типам профессий.</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психолог</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Рекомендации</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 xml:space="preserve">5. </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Подбор профориентационых упражнений и игр.</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психолог</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Упражнения и игры</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6.</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Составление жизненных и профессиональных планов школьников.</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кл. рук.</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Планы</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7.</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Проведение курсов по выбору (например, «Выбери свой профиль»)</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психолог</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Программа курса</w:t>
            </w:r>
          </w:p>
        </w:tc>
      </w:tr>
      <w:tr w:rsidR="00C10E7F" w:rsidRPr="003C5482" w:rsidTr="003C5482">
        <w:tc>
          <w:tcPr>
            <w:tcW w:w="9396" w:type="dxa"/>
            <w:gridSpan w:val="4"/>
          </w:tcPr>
          <w:p w:rsidR="00C10E7F" w:rsidRPr="003C5482" w:rsidRDefault="00C10E7F" w:rsidP="003C5482">
            <w:pPr>
              <w:pStyle w:val="af"/>
              <w:spacing w:before="0" w:after="0"/>
              <w:jc w:val="both"/>
              <w:rPr>
                <w:rFonts w:ascii="Arial" w:hAnsi="Arial" w:cs="Arial"/>
                <w:i/>
                <w:sz w:val="20"/>
                <w:szCs w:val="20"/>
              </w:rPr>
            </w:pPr>
            <w:r w:rsidRPr="003C5482">
              <w:rPr>
                <w:rFonts w:ascii="Arial" w:hAnsi="Arial" w:cs="Arial"/>
                <w:i/>
                <w:sz w:val="20"/>
                <w:szCs w:val="20"/>
              </w:rPr>
              <w:t>Психологическая помощь в самопознании, раскрытии «Я-образа» личности.</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1.</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Самопрезентация учащихся (с использованием метода самонаблюдения «Кто Я», «Какой Я»).</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психолог</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Рекомендации</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2.</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Подбор методик психодиагностики, адаптация их к условиям предпрофильной подготовки и обучение классных руководителей.</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 xml:space="preserve">психолог, </w:t>
            </w:r>
          </w:p>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кл. рук.</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Методики, рекомендации</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3.</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Психодиагностика, анкетирование учащихся.</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 xml:space="preserve">психолог, </w:t>
            </w:r>
          </w:p>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кл. рук.</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Результаты</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4.</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Обработка и интерпретация результатов.</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психолог</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Рекомендации</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5.</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Тренинги и консультации.</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психолог</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Рекомендации</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6.</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Выступления на педсоветах и родительских всеобучах.</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психолог</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Рекомендации</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7.</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Проведение курсов по выбору (например, «Психология самопознания»).</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психолог</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Программа курса</w:t>
            </w:r>
          </w:p>
        </w:tc>
      </w:tr>
      <w:tr w:rsidR="00C10E7F" w:rsidRPr="003C5482" w:rsidTr="003C5482">
        <w:tc>
          <w:tcPr>
            <w:tcW w:w="9396" w:type="dxa"/>
            <w:gridSpan w:val="4"/>
          </w:tcPr>
          <w:p w:rsidR="00C10E7F" w:rsidRPr="003C5482" w:rsidRDefault="00C10E7F" w:rsidP="003C5482">
            <w:pPr>
              <w:pStyle w:val="af"/>
              <w:spacing w:before="0" w:after="0"/>
              <w:jc w:val="both"/>
              <w:rPr>
                <w:rFonts w:ascii="Arial" w:hAnsi="Arial" w:cs="Arial"/>
                <w:i/>
                <w:sz w:val="20"/>
                <w:szCs w:val="20"/>
              </w:rPr>
            </w:pPr>
            <w:r w:rsidRPr="003C5482">
              <w:rPr>
                <w:rFonts w:ascii="Arial" w:hAnsi="Arial" w:cs="Arial"/>
                <w:i/>
                <w:sz w:val="20"/>
                <w:szCs w:val="20"/>
              </w:rPr>
              <w:t>Создание коррекционно-развивающих программ для учащихся.</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1.</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Диагностика тревожности учащихся.</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психолог</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Результаты</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2.</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Диагностика когнитивной сферы учащихся (внимания, памяти и т.д.).</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психолог</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Результаты</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3.</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Обработка результатов диагностики.</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психолог</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Результаты</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4.</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Разработка коррекционных программ:</w:t>
            </w:r>
          </w:p>
          <w:p w:rsidR="00C10E7F" w:rsidRPr="003C5482" w:rsidRDefault="00C10E7F" w:rsidP="003C5482">
            <w:pPr>
              <w:widowControl w:val="0"/>
              <w:autoSpaceDE w:val="0"/>
              <w:autoSpaceDN w:val="0"/>
              <w:adjustRightInd w:val="0"/>
              <w:rPr>
                <w:rFonts w:ascii="Arial" w:hAnsi="Arial" w:cs="Arial"/>
                <w:sz w:val="20"/>
                <w:szCs w:val="20"/>
              </w:rPr>
            </w:pPr>
            <w:r w:rsidRPr="003C5482">
              <w:rPr>
                <w:rFonts w:ascii="Arial" w:hAnsi="Arial" w:cs="Arial"/>
                <w:sz w:val="20"/>
                <w:szCs w:val="20"/>
              </w:rPr>
              <w:t>- «Развитие памяти, внимания, мышления и т.д.»;</w:t>
            </w:r>
          </w:p>
          <w:p w:rsidR="00C10E7F" w:rsidRPr="003C5482" w:rsidRDefault="00C10E7F" w:rsidP="003C5482">
            <w:pPr>
              <w:widowControl w:val="0"/>
              <w:autoSpaceDE w:val="0"/>
              <w:autoSpaceDN w:val="0"/>
              <w:adjustRightInd w:val="0"/>
              <w:rPr>
                <w:rFonts w:ascii="Arial" w:hAnsi="Arial" w:cs="Arial"/>
                <w:sz w:val="20"/>
                <w:szCs w:val="20"/>
              </w:rPr>
            </w:pPr>
            <w:r w:rsidRPr="003C5482">
              <w:rPr>
                <w:rFonts w:ascii="Arial" w:hAnsi="Arial" w:cs="Arial"/>
                <w:sz w:val="20"/>
                <w:szCs w:val="20"/>
              </w:rPr>
              <w:t>- «Развития коммуникативных умений и т.д.»;</w:t>
            </w:r>
          </w:p>
          <w:p w:rsidR="00C10E7F" w:rsidRPr="003C5482" w:rsidRDefault="00C10E7F" w:rsidP="003C5482">
            <w:pPr>
              <w:widowControl w:val="0"/>
              <w:autoSpaceDE w:val="0"/>
              <w:autoSpaceDN w:val="0"/>
              <w:adjustRightInd w:val="0"/>
              <w:rPr>
                <w:rFonts w:ascii="Arial" w:hAnsi="Arial" w:cs="Arial"/>
                <w:sz w:val="20"/>
                <w:szCs w:val="20"/>
              </w:rPr>
            </w:pPr>
            <w:r w:rsidRPr="003C5482">
              <w:rPr>
                <w:rFonts w:ascii="Arial" w:hAnsi="Arial" w:cs="Arial"/>
                <w:sz w:val="20"/>
                <w:szCs w:val="20"/>
              </w:rPr>
              <w:t>- «Работы с подростками групп риска»;</w:t>
            </w:r>
          </w:p>
          <w:p w:rsidR="00C10E7F" w:rsidRPr="003C5482" w:rsidRDefault="00C10E7F" w:rsidP="003C5482">
            <w:pPr>
              <w:widowControl w:val="0"/>
              <w:autoSpaceDE w:val="0"/>
              <w:autoSpaceDN w:val="0"/>
              <w:adjustRightInd w:val="0"/>
              <w:rPr>
                <w:rFonts w:ascii="Arial" w:hAnsi="Arial" w:cs="Arial"/>
                <w:sz w:val="20"/>
                <w:szCs w:val="20"/>
              </w:rPr>
            </w:pPr>
            <w:r w:rsidRPr="003C5482">
              <w:rPr>
                <w:rFonts w:ascii="Arial" w:hAnsi="Arial" w:cs="Arial"/>
                <w:sz w:val="20"/>
                <w:szCs w:val="20"/>
              </w:rPr>
              <w:t xml:space="preserve">- «Социально-профессиональной адаптации» </w:t>
            </w:r>
          </w:p>
          <w:p w:rsidR="00C10E7F" w:rsidRPr="003C5482" w:rsidRDefault="00C10E7F" w:rsidP="003C5482">
            <w:pPr>
              <w:widowControl w:val="0"/>
              <w:autoSpaceDE w:val="0"/>
              <w:autoSpaceDN w:val="0"/>
              <w:adjustRightInd w:val="0"/>
              <w:rPr>
                <w:rFonts w:ascii="Arial" w:hAnsi="Arial" w:cs="Arial"/>
                <w:sz w:val="20"/>
                <w:szCs w:val="20"/>
              </w:rPr>
            </w:pPr>
            <w:r w:rsidRPr="003C5482">
              <w:rPr>
                <w:rFonts w:ascii="Arial" w:hAnsi="Arial" w:cs="Arial"/>
                <w:sz w:val="20"/>
                <w:szCs w:val="20"/>
              </w:rPr>
              <w:t>и т.д.</w:t>
            </w:r>
          </w:p>
          <w:p w:rsidR="00C10E7F" w:rsidRPr="003C5482" w:rsidRDefault="00C10E7F" w:rsidP="003C5482">
            <w:pPr>
              <w:pStyle w:val="af"/>
              <w:spacing w:before="0" w:after="0"/>
              <w:jc w:val="both"/>
              <w:rPr>
                <w:rFonts w:ascii="Arial" w:hAnsi="Arial" w:cs="Arial"/>
                <w:sz w:val="20"/>
                <w:szCs w:val="20"/>
              </w:rPr>
            </w:pP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психолог</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Коррекционные программы</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5.</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Реализация коррекционных программ в различных формах: тренинг, игры, занятия, консультации и т.д.</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психолог</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Рекомендации</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6.</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Организация индивидуального собеседования с детьми группы риска.</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психолог</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Рекомендации</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7.</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Выступления на педсоветах и родительских собраниях.</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психолог</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Рекомендации</w:t>
            </w:r>
          </w:p>
        </w:tc>
      </w:tr>
      <w:tr w:rsidR="00C10E7F" w:rsidRPr="003C5482" w:rsidTr="003C5482">
        <w:tc>
          <w:tcPr>
            <w:tcW w:w="468"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8.</w:t>
            </w:r>
          </w:p>
        </w:tc>
        <w:tc>
          <w:tcPr>
            <w:tcW w:w="4860"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Создание телефона доверия для учащихся.</w:t>
            </w:r>
          </w:p>
        </w:tc>
        <w:tc>
          <w:tcPr>
            <w:tcW w:w="171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администрация</w:t>
            </w:r>
          </w:p>
        </w:tc>
        <w:tc>
          <w:tcPr>
            <w:tcW w:w="2349" w:type="dxa"/>
          </w:tcPr>
          <w:p w:rsidR="00C10E7F" w:rsidRPr="003C5482" w:rsidRDefault="00C10E7F" w:rsidP="003C5482">
            <w:pPr>
              <w:pStyle w:val="af"/>
              <w:spacing w:before="0" w:after="0"/>
              <w:jc w:val="both"/>
              <w:rPr>
                <w:rFonts w:ascii="Arial" w:hAnsi="Arial" w:cs="Arial"/>
                <w:sz w:val="20"/>
                <w:szCs w:val="20"/>
              </w:rPr>
            </w:pPr>
            <w:r w:rsidRPr="003C5482">
              <w:rPr>
                <w:rFonts w:ascii="Arial" w:hAnsi="Arial" w:cs="Arial"/>
                <w:sz w:val="20"/>
                <w:szCs w:val="20"/>
              </w:rPr>
              <w:t>Телефон доверия</w:t>
            </w:r>
          </w:p>
        </w:tc>
      </w:tr>
    </w:tbl>
    <w:p w:rsidR="00FE69D9" w:rsidRDefault="00FE69D9">
      <w:pPr>
        <w:pStyle w:val="30"/>
        <w:ind w:firstLine="0"/>
      </w:pPr>
    </w:p>
    <w:p w:rsidR="00FE69D9" w:rsidRDefault="00FE69D9">
      <w:pPr>
        <w:pStyle w:val="30"/>
        <w:ind w:firstLine="0"/>
      </w:pPr>
    </w:p>
    <w:p w:rsidR="006F4BF2" w:rsidRDefault="00C10E7F">
      <w:pPr>
        <w:pStyle w:val="30"/>
        <w:ind w:firstLine="0"/>
      </w:pPr>
      <w:r>
        <w:t>6</w:t>
      </w:r>
      <w:r w:rsidR="006F4BF2">
        <w:t xml:space="preserve">. ДИАГНОСТИКА В КОМПЛЕКТОВАНИИ </w:t>
      </w:r>
      <w:r w:rsidR="0092447F">
        <w:t xml:space="preserve">ПРОФИЛЬНЫХ </w:t>
      </w:r>
      <w:r w:rsidR="006F4BF2">
        <w:t>КЛАССОВ</w:t>
      </w:r>
    </w:p>
    <w:p w:rsidR="006F4BF2" w:rsidRDefault="006F4BF2"/>
    <w:p w:rsidR="00C42D81" w:rsidRDefault="00C42D81" w:rsidP="00C42D81">
      <w:pPr>
        <w:ind w:firstLine="567"/>
        <w:jc w:val="both"/>
      </w:pPr>
      <w:r>
        <w:t xml:space="preserve">При комплектовании профильных классов необходимо учитывать результаты предпрофильной подготовки девятиклассников. Все этапы предпрофильной подготовки сопровождает </w:t>
      </w:r>
      <w:r>
        <w:rPr>
          <w:b/>
          <w:bCs/>
          <w:i/>
          <w:iCs/>
        </w:rPr>
        <w:t>диагностика</w:t>
      </w:r>
      <w:r>
        <w:rPr>
          <w:i/>
          <w:iCs/>
        </w:rPr>
        <w:t>, выполняющая следующие функции</w:t>
      </w:r>
      <w:r>
        <w:t xml:space="preserve">.      </w:t>
      </w:r>
    </w:p>
    <w:p w:rsidR="00C42D81" w:rsidRDefault="00C42D81" w:rsidP="00C42D81">
      <w:pPr>
        <w:ind w:firstLine="567"/>
        <w:jc w:val="both"/>
      </w:pPr>
      <w:r>
        <w:t>1. Диагностика интересов, склонностей, способностей и других индивидуальных особенностей, которые в дальнейшем смогут определить как выбор профиля, так и успешность образовательной деятельности учащегося.</w:t>
      </w:r>
    </w:p>
    <w:p w:rsidR="00C42D81" w:rsidRDefault="00C42D81" w:rsidP="00C42D81">
      <w:pPr>
        <w:ind w:firstLine="567"/>
        <w:jc w:val="both"/>
      </w:pPr>
      <w:r>
        <w:t>2. Диагностика успешности овладения учащимся учебным ма</w:t>
      </w:r>
      <w:r>
        <w:softHyphen/>
        <w:t>териалом, предусмотренным соответствующими программами образова</w:t>
      </w:r>
      <w:r>
        <w:softHyphen/>
        <w:t>тельных областей.</w:t>
      </w:r>
    </w:p>
    <w:p w:rsidR="00C42D81" w:rsidRDefault="00C42D81" w:rsidP="00C42D81">
      <w:pPr>
        <w:pStyle w:val="20"/>
        <w:spacing w:before="0"/>
      </w:pPr>
      <w:r>
        <w:t>3. Диагностика готовности учащихся к самостоятельному выбору про</w:t>
      </w:r>
      <w:r>
        <w:softHyphen/>
        <w:t>филя обучения как ключевого этапа самообразовательной деятельности.</w:t>
      </w:r>
    </w:p>
    <w:p w:rsidR="00C42D81" w:rsidRDefault="00C42D81" w:rsidP="00C42D81">
      <w:pPr>
        <w:ind w:firstLine="567"/>
        <w:jc w:val="both"/>
      </w:pPr>
      <w:r>
        <w:t>Реализация диагностических процедур обеспечивает определение готовности школьников к самостоятельному выбору профиля обучения по следующим признакам:</w:t>
      </w:r>
    </w:p>
    <w:p w:rsidR="00C42D81" w:rsidRDefault="00C42D81" w:rsidP="00C42D81">
      <w:pPr>
        <w:ind w:firstLine="567"/>
        <w:jc w:val="both"/>
      </w:pPr>
      <w:r>
        <w:t>• способных либо неспособных к самостоятельному формулирова</w:t>
      </w:r>
      <w:r>
        <w:softHyphen/>
        <w:t>нию запроса к образовательному учреждению,</w:t>
      </w:r>
    </w:p>
    <w:p w:rsidR="00C42D81" w:rsidRDefault="00C42D81" w:rsidP="00C42D81">
      <w:pPr>
        <w:ind w:firstLine="567"/>
        <w:jc w:val="both"/>
      </w:pPr>
      <w:r>
        <w:t>• связывающих либо не связывающих дальнейшую образователь</w:t>
      </w:r>
      <w:r>
        <w:softHyphen/>
        <w:t>ную и профессиональную деятельность с профильным обучением,</w:t>
      </w:r>
    </w:p>
    <w:p w:rsidR="00C42D81" w:rsidRDefault="00C42D81" w:rsidP="00C42D81">
      <w:pPr>
        <w:ind w:firstLine="567"/>
        <w:jc w:val="both"/>
      </w:pPr>
      <w:r>
        <w:t>• обладающих либо не обладающих необходимым уровнем сформированности общеобразовательных способностей универсального ха</w:t>
      </w:r>
      <w:r>
        <w:softHyphen/>
        <w:t>рактера.</w:t>
      </w:r>
    </w:p>
    <w:p w:rsidR="00C42D81" w:rsidRDefault="00C42D81" w:rsidP="00C42D81">
      <w:pPr>
        <w:ind w:firstLine="748"/>
        <w:jc w:val="both"/>
      </w:pPr>
      <w:r>
        <w:t xml:space="preserve"> «Изучение психологического облика личности,  –  писал С.Л. Рубинштейн,  –  включает три основных вопроса. Первый вопрос, на который мы стремимся получить ответ, когда хотим узнать, что представляет собой тот или иной человек, гласит: </w:t>
      </w:r>
      <w:r w:rsidRPr="00BE1F1C">
        <w:rPr>
          <w:i/>
        </w:rPr>
        <w:t xml:space="preserve">чего хочет </w:t>
      </w:r>
      <w:r>
        <w:t xml:space="preserve">человек, что для него привлекательно, к чему он стремится? Это вопрос об его направленности, об его установках и тенденциях, потребностях, интересах и идеалах. Но вслед за вопросом о том, чего хочет человек, естественно встает второй: а </w:t>
      </w:r>
      <w:r w:rsidRPr="00BE1F1C">
        <w:rPr>
          <w:i/>
        </w:rPr>
        <w:t>что он может?</w:t>
      </w:r>
      <w:r w:rsidRPr="00C42D81">
        <w:t xml:space="preserve"> </w:t>
      </w:r>
      <w:r>
        <w:t>Это вопрос о способностях, о дарованиях человека, о его одаренности. Однако способности – это сперва только возможности; для того чтобы знать, как реализует и использует их человек, нам нужно еще знать, что он есть, что закрепилось в качестве стержневых особенностей его личности. Это вопрос о характере человека».</w:t>
      </w:r>
    </w:p>
    <w:p w:rsidR="00C42D81" w:rsidRDefault="00C42D81" w:rsidP="00C42D81">
      <w:pPr>
        <w:ind w:firstLine="748"/>
        <w:jc w:val="both"/>
      </w:pPr>
      <w:r>
        <w:t>Существуют специальные тесты для оценки способностей и интересов. В большинстве случаев эти тесты помогут разобраться в себе. Может так случиться, что для выбранной профессии таких тестов нет. Это не означает, что у вас нет возможности проверить себя. Выше уже говорилось, что существуют общие способности, которые влияют на успешность освоения многих видов деятельности.</w:t>
      </w:r>
    </w:p>
    <w:p w:rsidR="00C42D81" w:rsidRDefault="00C42D81" w:rsidP="00C42D81">
      <w:pPr>
        <w:ind w:firstLine="748"/>
        <w:jc w:val="both"/>
      </w:pPr>
      <w:r>
        <w:t xml:space="preserve">Для получения тестовых данных лучше обратиться к специалисту в Центр профориентации или Службу занятости. Там помогут подобрать методики, которые лучше использовать именно в вашем случае. Кроме того, специалист прокомментирует полученные результаты и ответит на многие вопросы. </w:t>
      </w:r>
    </w:p>
    <w:p w:rsidR="00C42D81" w:rsidRDefault="008F680F" w:rsidP="00C42D81">
      <w:pPr>
        <w:ind w:firstLine="748"/>
        <w:jc w:val="both"/>
      </w:pPr>
      <w:r>
        <w:t>С</w:t>
      </w:r>
      <w:r w:rsidR="00C42D81">
        <w:t>оставить общее представление о своих способностях и особенностях</w:t>
      </w:r>
      <w:r>
        <w:t xml:space="preserve"> помогут</w:t>
      </w:r>
      <w:r w:rsidR="00C42D81">
        <w:t xml:space="preserve"> следую</w:t>
      </w:r>
      <w:r>
        <w:t>щие тесты</w:t>
      </w:r>
      <w:r w:rsidR="00C42D81">
        <w:t>:</w:t>
      </w:r>
    </w:p>
    <w:p w:rsidR="00C42D81" w:rsidRDefault="00C42D81" w:rsidP="00C42D81">
      <w:pPr>
        <w:ind w:firstLine="748"/>
        <w:jc w:val="both"/>
      </w:pPr>
      <w:r>
        <w:t xml:space="preserve">- </w:t>
      </w:r>
      <w:r>
        <w:rPr>
          <w:i/>
          <w:iCs/>
        </w:rPr>
        <w:t>дифференциально-диагностический опросник</w:t>
      </w:r>
      <w:r>
        <w:t xml:space="preserve"> (ДДО) – с его помощью можно определить наиболее подходящую для Вас область труда (</w:t>
      </w:r>
      <w:r w:rsidR="008F680F">
        <w:t>см. п</w:t>
      </w:r>
      <w:r>
        <w:t>риложение 5.1);</w:t>
      </w:r>
    </w:p>
    <w:p w:rsidR="00C42D81" w:rsidRDefault="00C42D81" w:rsidP="00C42D81">
      <w:pPr>
        <w:ind w:firstLine="748"/>
        <w:jc w:val="both"/>
      </w:pPr>
      <w:r>
        <w:t xml:space="preserve">- </w:t>
      </w:r>
      <w:r w:rsidR="00686F40">
        <w:rPr>
          <w:i/>
          <w:iCs/>
        </w:rPr>
        <w:t>опросник Д. Г</w:t>
      </w:r>
      <w:r>
        <w:rPr>
          <w:i/>
          <w:iCs/>
        </w:rPr>
        <w:t>олланда – определение профессионального типа личности</w:t>
      </w:r>
      <w:r>
        <w:t xml:space="preserve"> (Приложение 5.1);</w:t>
      </w:r>
    </w:p>
    <w:p w:rsidR="00C42D81" w:rsidRDefault="00C42D81" w:rsidP="00C42D81">
      <w:pPr>
        <w:shd w:val="clear" w:color="auto" w:fill="FFFFFF"/>
        <w:autoSpaceDE w:val="0"/>
        <w:autoSpaceDN w:val="0"/>
        <w:adjustRightInd w:val="0"/>
        <w:ind w:firstLine="709"/>
        <w:jc w:val="both"/>
        <w:rPr>
          <w:i/>
          <w:iCs/>
        </w:rPr>
      </w:pPr>
      <w:r>
        <w:t xml:space="preserve">- </w:t>
      </w:r>
      <w:r>
        <w:rPr>
          <w:i/>
          <w:iCs/>
        </w:rPr>
        <w:t>переработанный школьный тест умственного развития (ШТУР версия 2.0).</w:t>
      </w:r>
      <w:r>
        <w:t xml:space="preserve"> При разработке теста использовался принцип нормативной диагностики, т.е. диагно</w:t>
      </w:r>
      <w:r>
        <w:softHyphen/>
        <w:t>стики, ориентированной не на статистическую норму, а на социально-психологический норматив</w:t>
      </w:r>
      <w:r w:rsidRPr="00AA74AE">
        <w:rPr>
          <w:rStyle w:val="a7"/>
        </w:rPr>
        <w:footnoteReference w:id="57"/>
      </w:r>
      <w:r>
        <w:t>;</w:t>
      </w:r>
    </w:p>
    <w:p w:rsidR="00C42D81" w:rsidRDefault="00C42D81" w:rsidP="00C42D81">
      <w:pPr>
        <w:ind w:firstLine="748"/>
        <w:jc w:val="both"/>
      </w:pPr>
      <w:r>
        <w:t xml:space="preserve">- </w:t>
      </w:r>
      <w:r>
        <w:rPr>
          <w:i/>
          <w:iCs/>
        </w:rPr>
        <w:t>оценка коммуникативных и организаторских склонностей</w:t>
      </w:r>
      <w:r>
        <w:t xml:space="preserve"> (КОС) – изучение коммуникативных и организационных способностей</w:t>
      </w:r>
      <w:r w:rsidRPr="00AA74AE">
        <w:rPr>
          <w:rStyle w:val="a7"/>
        </w:rPr>
        <w:footnoteReference w:id="58"/>
      </w:r>
      <w:r>
        <w:t>;</w:t>
      </w:r>
    </w:p>
    <w:p w:rsidR="00C42D81" w:rsidRDefault="00C42D81" w:rsidP="00C42D81">
      <w:pPr>
        <w:shd w:val="clear" w:color="auto" w:fill="FFFFFF"/>
        <w:autoSpaceDE w:val="0"/>
        <w:autoSpaceDN w:val="0"/>
        <w:adjustRightInd w:val="0"/>
        <w:ind w:firstLine="709"/>
        <w:jc w:val="both"/>
      </w:pPr>
      <w:r>
        <w:t xml:space="preserve">- </w:t>
      </w:r>
      <w:r>
        <w:rPr>
          <w:i/>
          <w:iCs/>
        </w:rPr>
        <w:t>изучение самооценки и притязаний</w:t>
      </w:r>
      <w:r>
        <w:t>,</w:t>
      </w:r>
      <w:r>
        <w:rPr>
          <w:color w:val="000000"/>
          <w:sz w:val="28"/>
          <w:szCs w:val="28"/>
        </w:rPr>
        <w:t xml:space="preserve"> </w:t>
      </w:r>
      <w:r>
        <w:rPr>
          <w:color w:val="000000"/>
          <w:szCs w:val="28"/>
        </w:rPr>
        <w:t xml:space="preserve">которое построено на базе известной методики Т. Дембо и С.Я. Рубинштейна. Предлагаемый вариант диагностики особенностей самосознания разработан </w:t>
      </w:r>
      <w:r>
        <w:rPr>
          <w:color w:val="000000"/>
          <w:szCs w:val="28"/>
          <w:lang w:val="en-US"/>
        </w:rPr>
        <w:t>A</w:t>
      </w:r>
      <w:r>
        <w:rPr>
          <w:color w:val="000000"/>
          <w:szCs w:val="28"/>
        </w:rPr>
        <w:t>.</w:t>
      </w:r>
      <w:r>
        <w:rPr>
          <w:color w:val="000000"/>
          <w:szCs w:val="28"/>
          <w:lang w:val="en-US"/>
        </w:rPr>
        <w:t>M</w:t>
      </w:r>
      <w:r>
        <w:rPr>
          <w:color w:val="000000"/>
          <w:szCs w:val="28"/>
        </w:rPr>
        <w:t>. Прихожан</w:t>
      </w:r>
      <w:r w:rsidRPr="00AA74AE">
        <w:rPr>
          <w:rStyle w:val="a7"/>
        </w:rPr>
        <w:footnoteReference w:id="59"/>
      </w:r>
      <w:r>
        <w:rPr>
          <w:color w:val="000000"/>
          <w:szCs w:val="28"/>
        </w:rPr>
        <w:t>. Автор этой версии отмечает следующее:</w:t>
      </w:r>
    </w:p>
    <w:p w:rsidR="00C42D81" w:rsidRDefault="00C42D81" w:rsidP="00C42D81">
      <w:pPr>
        <w:shd w:val="clear" w:color="auto" w:fill="FFFFFF"/>
        <w:autoSpaceDE w:val="0"/>
        <w:autoSpaceDN w:val="0"/>
        <w:adjustRightInd w:val="0"/>
        <w:ind w:firstLine="709"/>
        <w:jc w:val="both"/>
      </w:pPr>
      <w:r>
        <w:rPr>
          <w:color w:val="000000"/>
          <w:szCs w:val="28"/>
        </w:rPr>
        <w:t>a)  методика изучения самооценки школьника относится к методам прямого оценивания и представляет собой графические шкалы;</w:t>
      </w:r>
    </w:p>
    <w:p w:rsidR="00C42D81" w:rsidRDefault="00C42D81" w:rsidP="00C42D81">
      <w:pPr>
        <w:shd w:val="clear" w:color="auto" w:fill="FFFFFF"/>
        <w:autoSpaceDE w:val="0"/>
        <w:autoSpaceDN w:val="0"/>
        <w:adjustRightInd w:val="0"/>
        <w:ind w:firstLine="709"/>
        <w:jc w:val="both"/>
      </w:pPr>
      <w:r>
        <w:rPr>
          <w:color w:val="000000"/>
          <w:szCs w:val="28"/>
        </w:rPr>
        <w:t>б) шкалы, в которых в качестве материала использованы линия, рисунок, цвет, для школьников практически всех классов часто оказываются предпочтительней, т</w:t>
      </w:r>
      <w:r w:rsidR="008F680F">
        <w:rPr>
          <w:color w:val="000000"/>
          <w:szCs w:val="28"/>
        </w:rPr>
        <w:t>ак как</w:t>
      </w:r>
      <w:r>
        <w:rPr>
          <w:color w:val="000000"/>
          <w:szCs w:val="28"/>
        </w:rPr>
        <w:t xml:space="preserve"> они дают больше свободы для самовыражения, чем вербальные и цифровые шкалы, заполнение которых требует дополнительных усилий по соотнесению собственных представлений с заранее заданными градациями.</w:t>
      </w:r>
    </w:p>
    <w:p w:rsidR="00C42D81" w:rsidRDefault="00C42D81" w:rsidP="00C42D81">
      <w:pPr>
        <w:shd w:val="clear" w:color="auto" w:fill="FFFFFF"/>
        <w:autoSpaceDE w:val="0"/>
        <w:autoSpaceDN w:val="0"/>
        <w:adjustRightInd w:val="0"/>
        <w:ind w:firstLine="709"/>
        <w:jc w:val="both"/>
      </w:pPr>
      <w:r>
        <w:rPr>
          <w:color w:val="000000"/>
          <w:szCs w:val="28"/>
        </w:rPr>
        <w:t>Кроме этого, важным моментом проводимой диагностической процедуры с помощью предлагаемого вари</w:t>
      </w:r>
      <w:r w:rsidR="008F680F">
        <w:rPr>
          <w:color w:val="000000"/>
          <w:szCs w:val="28"/>
        </w:rPr>
        <w:t>анта методики Дембо-Рубинштейна</w:t>
      </w:r>
      <w:r>
        <w:rPr>
          <w:color w:val="000000"/>
          <w:szCs w:val="28"/>
        </w:rPr>
        <w:t xml:space="preserve"> является следующее:</w:t>
      </w:r>
    </w:p>
    <w:p w:rsidR="00C42D81" w:rsidRDefault="00C42D81" w:rsidP="00C42D81">
      <w:pPr>
        <w:shd w:val="clear" w:color="auto" w:fill="FFFFFF"/>
        <w:autoSpaceDE w:val="0"/>
        <w:autoSpaceDN w:val="0"/>
        <w:adjustRightInd w:val="0"/>
        <w:ind w:firstLine="709"/>
        <w:jc w:val="both"/>
      </w:pPr>
      <w:r>
        <w:rPr>
          <w:color w:val="000000"/>
          <w:szCs w:val="28"/>
        </w:rPr>
        <w:t>1)  введен дополнительный параметр - уровень притязаний;</w:t>
      </w:r>
    </w:p>
    <w:p w:rsidR="00C42D81" w:rsidRDefault="00C42D81" w:rsidP="00C42D81">
      <w:pPr>
        <w:shd w:val="clear" w:color="auto" w:fill="FFFFFF"/>
        <w:autoSpaceDE w:val="0"/>
        <w:autoSpaceDN w:val="0"/>
        <w:adjustRightInd w:val="0"/>
        <w:ind w:firstLine="709"/>
        <w:jc w:val="both"/>
      </w:pPr>
      <w:r>
        <w:rPr>
          <w:color w:val="000000"/>
          <w:szCs w:val="28"/>
        </w:rPr>
        <w:t>2)  используются семь биполярных шкал:</w:t>
      </w:r>
    </w:p>
    <w:p w:rsidR="00C42D81" w:rsidRDefault="00C42D81" w:rsidP="00C42D81">
      <w:pPr>
        <w:shd w:val="clear" w:color="auto" w:fill="FFFFFF"/>
        <w:autoSpaceDE w:val="0"/>
        <w:autoSpaceDN w:val="0"/>
        <w:adjustRightInd w:val="0"/>
        <w:ind w:left="360" w:firstLine="709"/>
        <w:jc w:val="both"/>
      </w:pPr>
      <w:r>
        <w:rPr>
          <w:color w:val="000000"/>
          <w:szCs w:val="28"/>
        </w:rPr>
        <w:t>•    здоровье (здоровый - больной);</w:t>
      </w:r>
    </w:p>
    <w:p w:rsidR="00C42D81" w:rsidRDefault="00C42D81" w:rsidP="00C42D81">
      <w:pPr>
        <w:shd w:val="clear" w:color="auto" w:fill="FFFFFF"/>
        <w:autoSpaceDE w:val="0"/>
        <w:autoSpaceDN w:val="0"/>
        <w:adjustRightInd w:val="0"/>
        <w:ind w:left="360" w:firstLine="709"/>
        <w:jc w:val="both"/>
      </w:pPr>
      <w:r>
        <w:rPr>
          <w:color w:val="000000"/>
          <w:szCs w:val="28"/>
        </w:rPr>
        <w:t>•   характер (хороший характер - плохой характер);</w:t>
      </w:r>
    </w:p>
    <w:p w:rsidR="00C42D81" w:rsidRDefault="00C42D81" w:rsidP="00C42D81">
      <w:pPr>
        <w:shd w:val="clear" w:color="auto" w:fill="FFFFFF"/>
        <w:autoSpaceDE w:val="0"/>
        <w:autoSpaceDN w:val="0"/>
        <w:adjustRightInd w:val="0"/>
        <w:ind w:left="360" w:firstLine="709"/>
        <w:jc w:val="both"/>
      </w:pPr>
      <w:r>
        <w:rPr>
          <w:color w:val="000000"/>
          <w:szCs w:val="28"/>
        </w:rPr>
        <w:t>•   ум, способности (умный - глупый / способный - неспособный);</w:t>
      </w:r>
    </w:p>
    <w:p w:rsidR="00C42D81" w:rsidRDefault="00C42D81" w:rsidP="00C42D81">
      <w:pPr>
        <w:ind w:left="360" w:firstLine="709"/>
        <w:jc w:val="both"/>
        <w:rPr>
          <w:color w:val="000000"/>
          <w:szCs w:val="28"/>
        </w:rPr>
      </w:pPr>
      <w:r>
        <w:rPr>
          <w:color w:val="000000"/>
          <w:szCs w:val="28"/>
        </w:rPr>
        <w:t>•    внешность (красивый - некрасивый);</w:t>
      </w:r>
    </w:p>
    <w:p w:rsidR="00C42D81" w:rsidRDefault="00C42D81" w:rsidP="00C42D81">
      <w:pPr>
        <w:shd w:val="clear" w:color="auto" w:fill="FFFFFF"/>
        <w:autoSpaceDE w:val="0"/>
        <w:autoSpaceDN w:val="0"/>
        <w:adjustRightInd w:val="0"/>
        <w:ind w:left="360" w:firstLine="709"/>
        <w:jc w:val="both"/>
      </w:pPr>
      <w:r>
        <w:rPr>
          <w:color w:val="000000"/>
          <w:szCs w:val="28"/>
        </w:rPr>
        <w:t>•    авторитет    у    сверстников    (авторитетен    у    сверстников - презирается сверстниками);</w:t>
      </w:r>
    </w:p>
    <w:p w:rsidR="00C42D81" w:rsidRDefault="00C42D81" w:rsidP="00C42D81">
      <w:pPr>
        <w:shd w:val="clear" w:color="auto" w:fill="FFFFFF"/>
        <w:autoSpaceDE w:val="0"/>
        <w:autoSpaceDN w:val="0"/>
        <w:adjustRightInd w:val="0"/>
        <w:ind w:left="360" w:firstLine="709"/>
        <w:jc w:val="both"/>
      </w:pPr>
      <w:r>
        <w:rPr>
          <w:color w:val="000000"/>
          <w:szCs w:val="28"/>
        </w:rPr>
        <w:t>•   умелые руки (умение многое делать своими руками - неумение делать что-либо своими руками);</w:t>
      </w:r>
    </w:p>
    <w:p w:rsidR="00C42D81" w:rsidRDefault="00C42D81" w:rsidP="00C42D81">
      <w:pPr>
        <w:shd w:val="clear" w:color="auto" w:fill="FFFFFF"/>
        <w:autoSpaceDE w:val="0"/>
        <w:autoSpaceDN w:val="0"/>
        <w:adjustRightInd w:val="0"/>
        <w:ind w:left="360" w:firstLine="709"/>
        <w:jc w:val="both"/>
      </w:pPr>
      <w:r>
        <w:rPr>
          <w:color w:val="000000"/>
          <w:szCs w:val="28"/>
        </w:rPr>
        <w:t>•   уверенность в себе (хороший ученик - плохой ученик).</w:t>
      </w:r>
    </w:p>
    <w:p w:rsidR="00C42D81" w:rsidRDefault="00C42D81" w:rsidP="00C42D81">
      <w:pPr>
        <w:shd w:val="clear" w:color="auto" w:fill="FFFFFF"/>
        <w:autoSpaceDE w:val="0"/>
        <w:autoSpaceDN w:val="0"/>
        <w:adjustRightInd w:val="0"/>
        <w:ind w:firstLine="709"/>
        <w:jc w:val="both"/>
      </w:pPr>
      <w:r>
        <w:rPr>
          <w:color w:val="000000"/>
          <w:szCs w:val="28"/>
        </w:rPr>
        <w:t>К преимуществам данной методики относится то, что она может проводиться как фронтально, так и индивидуально. Среди параметров, по которым ведется количественная и качественная обработка полученных результатов</w:t>
      </w:r>
      <w:r w:rsidR="008F680F">
        <w:rPr>
          <w:color w:val="000000"/>
          <w:szCs w:val="28"/>
        </w:rPr>
        <w:t>,</w:t>
      </w:r>
      <w:r>
        <w:rPr>
          <w:color w:val="000000"/>
          <w:szCs w:val="28"/>
        </w:rPr>
        <w:t xml:space="preserve"> выделяются следующие:</w:t>
      </w:r>
    </w:p>
    <w:p w:rsidR="00C42D81" w:rsidRDefault="00C42D81" w:rsidP="00C42D81">
      <w:pPr>
        <w:shd w:val="clear" w:color="auto" w:fill="FFFFFF"/>
        <w:autoSpaceDE w:val="0"/>
        <w:autoSpaceDN w:val="0"/>
        <w:adjustRightInd w:val="0"/>
        <w:ind w:firstLine="709"/>
        <w:jc w:val="both"/>
      </w:pPr>
      <w:r>
        <w:rPr>
          <w:color w:val="000000"/>
          <w:szCs w:val="27"/>
        </w:rPr>
        <w:t>1)  уровень притязаний;</w:t>
      </w:r>
    </w:p>
    <w:p w:rsidR="00C42D81" w:rsidRDefault="00C42D81" w:rsidP="00C42D81">
      <w:pPr>
        <w:shd w:val="clear" w:color="auto" w:fill="FFFFFF"/>
        <w:autoSpaceDE w:val="0"/>
        <w:autoSpaceDN w:val="0"/>
        <w:adjustRightInd w:val="0"/>
        <w:ind w:firstLine="709"/>
        <w:jc w:val="both"/>
      </w:pPr>
      <w:r>
        <w:rPr>
          <w:color w:val="000000"/>
          <w:szCs w:val="28"/>
        </w:rPr>
        <w:t>2)  высота самооценки;</w:t>
      </w:r>
    </w:p>
    <w:p w:rsidR="00C42D81" w:rsidRDefault="00C42D81" w:rsidP="00C42D81">
      <w:pPr>
        <w:shd w:val="clear" w:color="auto" w:fill="FFFFFF"/>
        <w:autoSpaceDE w:val="0"/>
        <w:autoSpaceDN w:val="0"/>
        <w:adjustRightInd w:val="0"/>
        <w:ind w:firstLine="709"/>
        <w:jc w:val="both"/>
      </w:pPr>
      <w:r>
        <w:rPr>
          <w:color w:val="000000"/>
          <w:szCs w:val="28"/>
        </w:rPr>
        <w:t>3)  расхождение между уровнем притязаний и самооценкой;</w:t>
      </w:r>
    </w:p>
    <w:p w:rsidR="00C42D81" w:rsidRDefault="00C42D81" w:rsidP="00C42D81">
      <w:pPr>
        <w:shd w:val="clear" w:color="auto" w:fill="FFFFFF"/>
        <w:autoSpaceDE w:val="0"/>
        <w:autoSpaceDN w:val="0"/>
        <w:adjustRightInd w:val="0"/>
        <w:ind w:firstLine="709"/>
        <w:jc w:val="both"/>
      </w:pPr>
      <w:r>
        <w:rPr>
          <w:color w:val="000000"/>
          <w:szCs w:val="28"/>
        </w:rPr>
        <w:t>4)  дифференцированность уровня притязаний и самооценки;</w:t>
      </w:r>
    </w:p>
    <w:p w:rsidR="00C42D81" w:rsidRDefault="00C42D81" w:rsidP="00C42D81">
      <w:pPr>
        <w:shd w:val="clear" w:color="auto" w:fill="FFFFFF"/>
        <w:autoSpaceDE w:val="0"/>
        <w:autoSpaceDN w:val="0"/>
        <w:adjustRightInd w:val="0"/>
        <w:ind w:firstLine="709"/>
        <w:jc w:val="both"/>
        <w:rPr>
          <w:sz w:val="20"/>
        </w:rPr>
      </w:pPr>
      <w:r>
        <w:rPr>
          <w:color w:val="000000"/>
          <w:szCs w:val="28"/>
        </w:rPr>
        <w:t>5)  устойчивость самооценки.</w:t>
      </w:r>
    </w:p>
    <w:p w:rsidR="00C42D81" w:rsidRDefault="00C42D81" w:rsidP="00C42D81">
      <w:pPr>
        <w:ind w:firstLine="748"/>
        <w:jc w:val="both"/>
      </w:pPr>
      <w:r>
        <w:t>К результатам тестов надо относиться внимательно, но не как к приговору. Дело в том, что эти тесты не реагируют на задатки. Вполне может быть, что, затратив усилия на обучение и тренировки, вы сможете развить свои способности.</w:t>
      </w:r>
    </w:p>
    <w:p w:rsidR="00C42D81" w:rsidRDefault="00C42D81" w:rsidP="00C42D81">
      <w:pPr>
        <w:ind w:firstLine="748"/>
        <w:jc w:val="both"/>
      </w:pPr>
      <w:r>
        <w:t>Можно предложить доступный и простой метод, вполне себя зарекомендовавший: обратитесь к людям, которые хорошо вас знают, к родным, друзьям, знакомым, преподавателям, попросите их написать на листе бумаги, что они считают вашими сильными сторонами; где, по их мнению, вы могли бы особенно эффективно применить свои способности; что для этого вам следовало бы сделать; какие качества мешают вам, каких вам недостает и т.п. Такие небольшие вопросники можно раздать своим знакомым.</w:t>
      </w:r>
    </w:p>
    <w:p w:rsidR="00C42D81" w:rsidRDefault="00C42D81" w:rsidP="00C42D81">
      <w:pPr>
        <w:ind w:firstLine="748"/>
        <w:jc w:val="both"/>
      </w:pPr>
      <w:r>
        <w:t>Пример такого вопросника, подготовленного на основе американского пособия:</w:t>
      </w:r>
    </w:p>
    <w:p w:rsidR="00C42D81" w:rsidRDefault="00C42D81" w:rsidP="00C42D81">
      <w:pPr>
        <w:ind w:firstLine="748"/>
        <w:jc w:val="both"/>
      </w:pPr>
      <w:r>
        <w:t>- Что Вы считаете моими сильными качествами?</w:t>
      </w:r>
    </w:p>
    <w:p w:rsidR="00C42D81" w:rsidRDefault="00C42D81" w:rsidP="00C42D81">
      <w:pPr>
        <w:ind w:firstLine="748"/>
        <w:jc w:val="both"/>
      </w:pPr>
      <w:r>
        <w:t>- На какие из моих качеств наибольший спрос на рынке труда?</w:t>
      </w:r>
    </w:p>
    <w:p w:rsidR="00C42D81" w:rsidRDefault="00C42D81" w:rsidP="00C42D81">
      <w:pPr>
        <w:ind w:firstLine="748"/>
        <w:jc w:val="both"/>
      </w:pPr>
      <w:r>
        <w:t>- Какие условия работы, по Вашему мнению, наиболее подходят мне?</w:t>
      </w:r>
    </w:p>
    <w:p w:rsidR="00C42D81" w:rsidRDefault="00C42D81" w:rsidP="00C42D81">
      <w:pPr>
        <w:ind w:firstLine="748"/>
        <w:jc w:val="both"/>
      </w:pPr>
      <w:r>
        <w:t>- Что, по Вашему мнению, наиболее важно для меня в работе?</w:t>
      </w:r>
    </w:p>
    <w:p w:rsidR="00C42D81" w:rsidRDefault="00C42D81" w:rsidP="00C42D81">
      <w:pPr>
        <w:ind w:firstLine="748"/>
        <w:jc w:val="both"/>
      </w:pPr>
      <w:r>
        <w:t>- Какие качества, которые Вы во мне находите, я сам не замечаю?</w:t>
      </w:r>
    </w:p>
    <w:p w:rsidR="00C42D81" w:rsidRDefault="00C42D81" w:rsidP="00C42D81">
      <w:pPr>
        <w:ind w:firstLine="748"/>
        <w:jc w:val="both"/>
      </w:pPr>
      <w:r>
        <w:t>- Что Вы считаете моими недостатками?</w:t>
      </w:r>
    </w:p>
    <w:p w:rsidR="00C42D81" w:rsidRDefault="00C42D81" w:rsidP="00C42D81">
      <w:pPr>
        <w:ind w:firstLine="748"/>
        <w:jc w:val="both"/>
      </w:pPr>
      <w:r>
        <w:t>- Можете ли Вы порекомендовать профессию или профессии, подходящие мне в наибольшей степени?</w:t>
      </w:r>
    </w:p>
    <w:p w:rsidR="00C42D81" w:rsidRDefault="00C42D81" w:rsidP="00C42D81">
      <w:pPr>
        <w:ind w:firstLine="748"/>
        <w:jc w:val="both"/>
      </w:pPr>
      <w:r>
        <w:t>Предпочтительно получить ответы в письменном виде, это гораздо полезнее и эффективнее.</w:t>
      </w:r>
    </w:p>
    <w:p w:rsidR="00C42D81" w:rsidRPr="00F34A07" w:rsidRDefault="00C42D81" w:rsidP="00C42D81">
      <w:pPr>
        <w:ind w:firstLine="567"/>
        <w:jc w:val="both"/>
        <w:rPr>
          <w:b/>
        </w:rPr>
      </w:pPr>
      <w:r w:rsidRPr="00F34A07">
        <w:rPr>
          <w:b/>
        </w:rPr>
        <w:t>Для реализации диагностики могут использоваться:</w:t>
      </w:r>
    </w:p>
    <w:p w:rsidR="00C42D81" w:rsidRDefault="00C42D81" w:rsidP="00C42D81">
      <w:pPr>
        <w:ind w:firstLine="567"/>
        <w:jc w:val="both"/>
      </w:pPr>
      <w:r>
        <w:t>• методы нестандартизованного интервью или эвристического со</w:t>
      </w:r>
      <w:r>
        <w:softHyphen/>
        <w:t>чинения на тему «Чего я жду от старшей школы?»;</w:t>
      </w:r>
    </w:p>
    <w:p w:rsidR="00C42D81" w:rsidRDefault="00C42D81" w:rsidP="00C42D81">
      <w:pPr>
        <w:ind w:firstLine="567"/>
        <w:jc w:val="both"/>
      </w:pPr>
      <w:r>
        <w:t>• наблюдение за учащимся при презентации ему возможностей профильного обучения как в школе, где он обучалс</w:t>
      </w:r>
      <w:r w:rsidR="008F680F">
        <w:t>я ранее, так и в дру</w:t>
      </w:r>
      <w:r w:rsidR="008F680F">
        <w:softHyphen/>
        <w:t>гих школах;</w:t>
      </w:r>
    </w:p>
    <w:p w:rsidR="00C42D81" w:rsidRDefault="00C42D81" w:rsidP="00C42D81">
      <w:pPr>
        <w:ind w:firstLine="567"/>
        <w:jc w:val="both"/>
      </w:pPr>
      <w:r>
        <w:t xml:space="preserve">• анализ выполнения учащимся серии заданий открытого типа, предполагающих соотнесение сценариев предстоящего профильного обучения </w:t>
      </w:r>
      <w:r w:rsidR="008F680F">
        <w:t>с</w:t>
      </w:r>
      <w:r>
        <w:t xml:space="preserve"> вариант</w:t>
      </w:r>
      <w:r w:rsidR="008F680F">
        <w:t>ами</w:t>
      </w:r>
      <w:r>
        <w:t xml:space="preserve"> дальнейшей образовательной, предпрофессиональной и профессиональной деятельности, а также с реалиями рынка труда и образовательных услуг в данном регионе;</w:t>
      </w:r>
    </w:p>
    <w:p w:rsidR="00C42D81" w:rsidRDefault="00C42D81" w:rsidP="00C42D81">
      <w:pPr>
        <w:ind w:firstLine="567"/>
        <w:jc w:val="both"/>
      </w:pPr>
      <w:r>
        <w:t>• анализ образовательных ситуаций, в которых создаются условия для формулирования учащимся суждений о своих затруднениях, проблемах в ходе учебной и внеучебной деятельности;</w:t>
      </w:r>
    </w:p>
    <w:p w:rsidR="00C42D81" w:rsidRDefault="00C42D81" w:rsidP="00C42D81">
      <w:pPr>
        <w:pStyle w:val="20"/>
        <w:spacing w:before="0"/>
      </w:pPr>
      <w:r>
        <w:t>• владение алгоритмом поиска и обработки информации, ее систе</w:t>
      </w:r>
      <w:r>
        <w:softHyphen/>
        <w:t>матизация, устное и письменное резюмирование, использование слова</w:t>
      </w:r>
      <w:r>
        <w:softHyphen/>
        <w:t>рей, формулирование вопросов, аргументация и доказательное подтвер</w:t>
      </w:r>
      <w:r>
        <w:softHyphen/>
        <w:t>ждение собственной позиции, способность к участию в дискуссии, са</w:t>
      </w:r>
      <w:r>
        <w:softHyphen/>
        <w:t>мостоятельное создание нового текста, в том числе использование схем, таблиц и т.д.;</w:t>
      </w:r>
    </w:p>
    <w:p w:rsidR="00C42D81" w:rsidRDefault="00C42D81" w:rsidP="00C42D81">
      <w:pPr>
        <w:ind w:firstLine="567"/>
        <w:jc w:val="both"/>
      </w:pPr>
      <w:r>
        <w:t>• поиск личностного смысла в профильном обучении, в том числе  через применение «матриц альтернативного выбора», адаптирован</w:t>
      </w:r>
      <w:r>
        <w:softHyphen/>
        <w:t>ных для целей выбора профиля обучения.</w:t>
      </w:r>
    </w:p>
    <w:p w:rsidR="00C42D81" w:rsidRDefault="00C42D81" w:rsidP="00C42D81">
      <w:pPr>
        <w:ind w:firstLine="567"/>
        <w:jc w:val="both"/>
      </w:pPr>
      <w:r>
        <w:t xml:space="preserve">Одним из основных средств, направленных на реализацию самоопределения школьника, является развивающая </w:t>
      </w:r>
      <w:r>
        <w:rPr>
          <w:i/>
          <w:iCs/>
        </w:rPr>
        <w:t>психологическая диагностика</w:t>
      </w:r>
      <w:r>
        <w:t>.</w:t>
      </w:r>
    </w:p>
    <w:p w:rsidR="00C42D81" w:rsidRDefault="00C42D81" w:rsidP="00C42D81">
      <w:pPr>
        <w:pStyle w:val="20"/>
        <w:spacing w:before="0"/>
      </w:pPr>
      <w:r>
        <w:t>Такая диагностика предполагает использование комплекса психологических методик, обеспечивающих, во-первых, возможность получения каждым учащимся информации о своих индивидуальных психологических качествах и степени их соответствия  той или иной профессии (диагностические методические процедуры); во-вторых, возможность развития этих психологических качеств (развивающие методические процедуры в виде интеллектуального и социально-психологического тренинга, психотехнических, сюжетно-ролевых и деловых игр).</w:t>
      </w:r>
    </w:p>
    <w:p w:rsidR="00C42D81" w:rsidRDefault="00C42D81" w:rsidP="00C42D81">
      <w:pPr>
        <w:ind w:firstLine="567"/>
        <w:jc w:val="both"/>
      </w:pPr>
      <w:r>
        <w:t>Профессиональные пробы, составляющие практическую часть курса, рассматриваются как диагностические и развивающие процедуры, так как, с одной стороны, структура проб содержит диагностическую часть, где определяется выраженность профессионально важных качеств, а с другой - практический этап проб, позволяющий как бы примерить на себя различные виды профессиональной деятельности</w:t>
      </w:r>
      <w:r w:rsidR="008F680F">
        <w:t xml:space="preserve"> и</w:t>
      </w:r>
      <w:r>
        <w:t xml:space="preserve"> способству</w:t>
      </w:r>
      <w:r w:rsidR="008F680F">
        <w:t>ющий</w:t>
      </w:r>
      <w:r>
        <w:t xml:space="preserve"> адекватному формированию и развитию "образа Я" в профессии.</w:t>
      </w:r>
    </w:p>
    <w:p w:rsidR="00C42D81" w:rsidRDefault="00C42D81" w:rsidP="00C42D81">
      <w:pPr>
        <w:ind w:firstLine="567"/>
        <w:jc w:val="both"/>
      </w:pPr>
      <w:r>
        <w:t>Диагностические методы, представленные опросниками, анкетами, тестами, сопровождают практически все темы курса, связанные с проблемой формирования "образа Я</w:t>
      </w:r>
      <w:r w:rsidR="008F680F">
        <w:t>" в профессии и профессионального самосознания</w:t>
      </w:r>
      <w:r>
        <w:t>, органически соотносясь с содержанием изучаемого материала.</w:t>
      </w:r>
    </w:p>
    <w:p w:rsidR="00C42D81" w:rsidRDefault="00C42D81" w:rsidP="00C42D81">
      <w:pPr>
        <w:ind w:firstLine="567"/>
        <w:jc w:val="both"/>
      </w:pPr>
      <w:r>
        <w:t>В методических рекомендациях по организации и осуществлению предпрофильной подготовки школьников, подготовленных сотрудниками Центра социально-профессионального самоопределения молодежи ИОСО РАО С.Н. Чистяковой, Н.Ф. Родичевым, П.С. Лернером, В.П. Бондаревым</w:t>
      </w:r>
      <w:r w:rsidRPr="00AA74AE">
        <w:rPr>
          <w:rStyle w:val="a7"/>
        </w:rPr>
        <w:footnoteReference w:id="60"/>
      </w:r>
      <w:r>
        <w:t xml:space="preserve">, раскрывается </w:t>
      </w:r>
      <w:r w:rsidRPr="00F34A07">
        <w:rPr>
          <w:b/>
        </w:rPr>
        <w:t>программа развивающей психологической диагностики, охватывающая шесть психологических сфер, характеризующих индивидуальные психологические ресурсы личности</w:t>
      </w:r>
      <w:r>
        <w:t>, и ориентированная на их диагностику:</w:t>
      </w:r>
    </w:p>
    <w:p w:rsidR="00C42D81" w:rsidRDefault="00C42D81" w:rsidP="00C42D81">
      <w:pPr>
        <w:ind w:firstLine="567"/>
        <w:jc w:val="both"/>
      </w:pPr>
      <w:r>
        <w:rPr>
          <w:i/>
          <w:iCs/>
        </w:rPr>
        <w:t>I. Психологическую сферу</w:t>
      </w:r>
      <w:r>
        <w:t xml:space="preserve"> (психические и поведенческие проявления свойств нервной системы).</w:t>
      </w:r>
    </w:p>
    <w:p w:rsidR="00C42D81" w:rsidRDefault="00C42D81" w:rsidP="00C42D81">
      <w:pPr>
        <w:ind w:firstLine="567"/>
        <w:jc w:val="both"/>
      </w:pPr>
      <w:r>
        <w:rPr>
          <w:i/>
          <w:iCs/>
        </w:rPr>
        <w:t>II. Мотивационную сферу</w:t>
      </w:r>
      <w:r>
        <w:t xml:space="preserve"> (присущие личности склонности, интересы, связанные с выбором профессии).</w:t>
      </w:r>
    </w:p>
    <w:p w:rsidR="00C42D81" w:rsidRDefault="00C42D81" w:rsidP="00C42D81">
      <w:pPr>
        <w:ind w:firstLine="567"/>
        <w:jc w:val="both"/>
      </w:pPr>
      <w:smartTag w:uri="urn:schemas-microsoft-com:office:smarttags" w:element="stockticker">
        <w:r>
          <w:rPr>
            <w:i/>
            <w:iCs/>
          </w:rPr>
          <w:t>III</w:t>
        </w:r>
      </w:smartTag>
      <w:r>
        <w:rPr>
          <w:i/>
          <w:iCs/>
        </w:rPr>
        <w:t>. Характерологическую сферу</w:t>
      </w:r>
      <w:r>
        <w:t xml:space="preserve"> (черты характера, проявляющиеся в системе ведущих отношений личности к деятельности, другим людям, самому себе, предметному миру).</w:t>
      </w:r>
    </w:p>
    <w:p w:rsidR="00C42D81" w:rsidRDefault="00C42D81" w:rsidP="00C42D81">
      <w:pPr>
        <w:ind w:firstLine="567"/>
        <w:jc w:val="both"/>
      </w:pPr>
      <w:r>
        <w:rPr>
          <w:i/>
          <w:iCs/>
        </w:rPr>
        <w:t>IV. Эмоционально-волевую сферу</w:t>
      </w:r>
      <w:r>
        <w:t xml:space="preserve"> (типичные для личности эмоциональные состояния, а также возможности волевой регуляции деятельности).</w:t>
      </w:r>
    </w:p>
    <w:p w:rsidR="00C42D81" w:rsidRDefault="00C42D81" w:rsidP="00C42D81">
      <w:pPr>
        <w:ind w:firstLine="567"/>
        <w:jc w:val="both"/>
      </w:pPr>
      <w:r>
        <w:rPr>
          <w:i/>
          <w:iCs/>
        </w:rPr>
        <w:t>V. Интеллектуальную сферу</w:t>
      </w:r>
      <w:r>
        <w:t xml:space="preserve"> (сформированность интеллектуальных способностей с учетом показателей интеллектуальной продуктивности и показателей своеобразия интеллектуальной деятельности).</w:t>
      </w:r>
    </w:p>
    <w:p w:rsidR="00C42D81" w:rsidRDefault="00C42D81" w:rsidP="00C42D81">
      <w:pPr>
        <w:ind w:firstLine="567"/>
        <w:jc w:val="both"/>
      </w:pPr>
      <w:r>
        <w:rPr>
          <w:i/>
          <w:iCs/>
        </w:rPr>
        <w:t>VI. Социально-психологическую сферу</w:t>
      </w:r>
      <w:r>
        <w:t xml:space="preserve"> (коммуникативные качества личности, проявляющиеся в условиях взаимодействия с людьми, социально-профессиональная адаптированность).</w:t>
      </w:r>
    </w:p>
    <w:p w:rsidR="00C42D81" w:rsidRDefault="00C42D81" w:rsidP="00C42D81">
      <w:pPr>
        <w:pStyle w:val="20"/>
        <w:spacing w:before="0"/>
      </w:pPr>
      <w:r>
        <w:t xml:space="preserve">Идея развивающей психологической диагностики реализуется в форме лабораторно-практических занятий, включающих четыре основных этапа. Первый предполагает сообщение учащимся системы сведений об определенном психологическом свойстве в контексте требований профессионального труда; второй - применение достаточно простых психологических процедур, обеспечивающих выявление данного свойства и оценку его выраженности; третий - использование развивающих процедур, позволяющих учащимся выполнить упражнения по развитию соответствующего свойства; и четвертый - обсуждение рекомендаций относительно путей совершенствования данного свойства и условий его реализации в реальных жизненных и профессиональных ситуациях. Кроме того, организация предполагаемой системы развивающей психологической диагностики отвечает ряду важнейших </w:t>
      </w:r>
      <w:r w:rsidRPr="00F34A07">
        <w:rPr>
          <w:b/>
        </w:rPr>
        <w:t>требований</w:t>
      </w:r>
      <w:r>
        <w:t>:</w:t>
      </w:r>
    </w:p>
    <w:p w:rsidR="00C42D81" w:rsidRDefault="00C42D81" w:rsidP="00C42D81">
      <w:pPr>
        <w:ind w:firstLine="567"/>
        <w:jc w:val="both"/>
      </w:pPr>
      <w:r>
        <w:t>1. Психологическая диагностика ориентирована не столько на выявление степени выраженности у каждого конкретного учащегося того или иного психологического качества (постановку психологического диагноза), сколько на стимулирование процесса самопознания. Основное назначение диагностических процедур состоит в обеспечении личностного роста учащихся за счет расширения границ их самовосприятия,</w:t>
      </w:r>
      <w:r w:rsidR="008F680F">
        <w:t xml:space="preserve"> в развитии</w:t>
      </w:r>
      <w:r>
        <w:t xml:space="preserve"> навыков самооценивания и самоанализирования своих психологических качеств, </w:t>
      </w:r>
      <w:r w:rsidR="008F680F">
        <w:t xml:space="preserve">а </w:t>
      </w:r>
      <w:r>
        <w:t>про</w:t>
      </w:r>
      <w:r w:rsidR="008F680F">
        <w:t>буждении</w:t>
      </w:r>
      <w:r>
        <w:t xml:space="preserve"> потребности в саморазвитии.</w:t>
      </w:r>
    </w:p>
    <w:p w:rsidR="00C42D81" w:rsidRDefault="00C42D81" w:rsidP="00C42D81">
      <w:pPr>
        <w:ind w:firstLine="567"/>
        <w:jc w:val="both"/>
      </w:pPr>
      <w:r>
        <w:t>2. Интерпретация результатов психологического обследования не допускается в категориях "хороший-плохой". Учащиеся должны быть поставлены в известность о том, что соответствующая форма работы предназначена для выявления индивидуальных различий, которые характеризуют своеобразие каждого человека и индивидуально выражены в разных сочетаниях.</w:t>
      </w:r>
    </w:p>
    <w:p w:rsidR="00C42D81" w:rsidRDefault="00C42D81" w:rsidP="00C42D81">
      <w:pPr>
        <w:ind w:firstLine="567"/>
        <w:jc w:val="both"/>
      </w:pPr>
      <w:r>
        <w:t>3. Вся информация о результатах психологического обследования "возвращается" к школьнику за счет самообработки результатов выполнения заданий и их последующего самостоятельного оценивания и анализа на основе общего комментария. Потребителем информации является исключительно каждый конкретный учащийся.</w:t>
      </w:r>
    </w:p>
    <w:p w:rsidR="00C42D81" w:rsidRDefault="00C42D81" w:rsidP="00C42D81">
      <w:pPr>
        <w:ind w:firstLine="567"/>
        <w:jc w:val="both"/>
      </w:pPr>
      <w:r>
        <w:t>4. Не допускается чрезмерное и однозначное связывание определенных психологических свойств с определенными профессиональными требованиями, что исключает возможность "навязывания" того или иного профессионального выбора. Это расширяет возможность выбора учащимся из множества профессий наиболее подходящей на основе самостоятельного исследования собственных психологических ресурсов.</w:t>
      </w:r>
    </w:p>
    <w:p w:rsidR="00C42D81" w:rsidRDefault="00C42D81" w:rsidP="00C42D81">
      <w:pPr>
        <w:ind w:firstLine="567"/>
        <w:jc w:val="both"/>
      </w:pPr>
      <w:r>
        <w:t>5. Использование методов развивающей психологической диагностики предполагает неукоснительное соблюдение правил этики педагогом, ведущим занятия с учащимися.</w:t>
      </w:r>
    </w:p>
    <w:p w:rsidR="00C42D81" w:rsidRDefault="00C42D81" w:rsidP="00C42D81">
      <w:pPr>
        <w:pStyle w:val="20"/>
        <w:spacing w:before="0"/>
      </w:pPr>
      <w:r>
        <w:t>Результаты индивидуальной диагностики заносятся в "Дневник выбора профессии". Он является специальным методическим средством, обеспечивающим в ходе преподавания курса актуализацию процесса самопознания - с одной стороны, и лонгитюдного наблюдения за процессом формирования профессионального самосознания - с другой. Общая логика работы с дневником заключается в следующем. Знакомясь в процессе изучения курса с индивидуально-психологическими особенностями человека и познавательными процессами, учащиеся оценивают эти качества и особенности по отношению к себе с помощью невербального метода. Затем, после выполнения диагностических процедур, учащиеся соотносят свои субъективные представления о том или ином индивидуальном качестве с объективным показателем, что, в конечном итоге, способствует адекватному самовосприятию и оценке собственных качеств. Результаты выполнения профессиональных проб в дневнике оцениваются учащимися по следующим признакам: интерес к выполнению пробы; качество и удовлетворенность выполнением. После чего школьники составляют формулу избираемой профессии. Развивающие диагностические процедуры, представленные в курсе, активизируя внутренние психологические ресурсы школьника и включая механизмы рефлексии, превращают процесс формирования профессионального самосознания в целенаправленную, осознанную, личностно значимую деятельность.</w:t>
      </w:r>
    </w:p>
    <w:p w:rsidR="00C42D81" w:rsidRDefault="00C42D81" w:rsidP="00C42D81">
      <w:pPr>
        <w:ind w:firstLine="567"/>
        <w:jc w:val="both"/>
      </w:pPr>
      <w:r>
        <w:t>Прообразом такого инструмента предпрофильной подготовки может служить активизирующая профориентационная методика "За и против" (Н.С. Пряжников) и ее адаптация в виде рабочей тетради "Кем-Каким-Зачем" (Н.С. Пряжников, Н.Ф. Родичев). Для оценки готовности к выбору профиля обучения могут использоваться подходы, отраженные в имитационной стороне методик Н.С. Пряжникова "Воображаемая проба" и "Будь готов", а для сравнения альтернатив выбора - подходы к имитационной стороне методики "Схема альтернативного выбора".</w:t>
      </w:r>
    </w:p>
    <w:p w:rsidR="00C42D81" w:rsidRDefault="00C42D81" w:rsidP="00C42D81">
      <w:pPr>
        <w:pStyle w:val="20"/>
      </w:pPr>
      <w:r>
        <w:t xml:space="preserve">Оценка готовности школьника к самостоятельному выбору профиля обучения может оцениваться при помощи следующих </w:t>
      </w:r>
      <w:r w:rsidRPr="00432A82">
        <w:rPr>
          <w:i/>
        </w:rPr>
        <w:t>критериев</w:t>
      </w:r>
      <w:r>
        <w:t>:</w:t>
      </w:r>
    </w:p>
    <w:p w:rsidR="00C42D81" w:rsidRDefault="00C42D81" w:rsidP="00C42D81">
      <w:pPr>
        <w:numPr>
          <w:ilvl w:val="0"/>
          <w:numId w:val="5"/>
        </w:numPr>
        <w:tabs>
          <w:tab w:val="clear" w:pos="1407"/>
          <w:tab w:val="num" w:pos="540"/>
          <w:tab w:val="num" w:pos="1800"/>
        </w:tabs>
        <w:ind w:left="0" w:firstLine="360"/>
        <w:jc w:val="both"/>
      </w:pPr>
      <w:r>
        <w:t>характеристика ценностей, связанных с выбором направления профильного обучения;</w:t>
      </w:r>
    </w:p>
    <w:p w:rsidR="00C42D81" w:rsidRDefault="00C42D81" w:rsidP="00C42D81">
      <w:pPr>
        <w:numPr>
          <w:ilvl w:val="0"/>
          <w:numId w:val="5"/>
        </w:numPr>
        <w:tabs>
          <w:tab w:val="clear" w:pos="1407"/>
          <w:tab w:val="num" w:pos="540"/>
          <w:tab w:val="num" w:pos="1800"/>
        </w:tabs>
        <w:ind w:left="0" w:firstLine="360"/>
        <w:jc w:val="both"/>
      </w:pPr>
      <w:r>
        <w:t>представленность индивидуально выраженных целей профильно</w:t>
      </w:r>
      <w:r>
        <w:softHyphen/>
        <w:t>го обучения;</w:t>
      </w:r>
    </w:p>
    <w:p w:rsidR="00C42D81" w:rsidRDefault="00C42D81" w:rsidP="00C42D81">
      <w:pPr>
        <w:numPr>
          <w:ilvl w:val="0"/>
          <w:numId w:val="5"/>
        </w:numPr>
        <w:tabs>
          <w:tab w:val="clear" w:pos="1407"/>
          <w:tab w:val="num" w:pos="540"/>
          <w:tab w:val="num" w:pos="1800"/>
        </w:tabs>
        <w:ind w:left="0" w:firstLine="360"/>
        <w:jc w:val="both"/>
      </w:pPr>
      <w:r>
        <w:t>информационная подготовленность в отношении значимости обучения для дальнейшего продолжения образования, жизненного и профессионального становления;</w:t>
      </w:r>
    </w:p>
    <w:p w:rsidR="00C42D81" w:rsidRDefault="00C42D81" w:rsidP="00C42D81">
      <w:pPr>
        <w:numPr>
          <w:ilvl w:val="0"/>
          <w:numId w:val="5"/>
        </w:numPr>
        <w:tabs>
          <w:tab w:val="clear" w:pos="1407"/>
          <w:tab w:val="num" w:pos="540"/>
          <w:tab w:val="num" w:pos="1800"/>
        </w:tabs>
        <w:ind w:left="0" w:firstLine="360"/>
        <w:jc w:val="both"/>
      </w:pPr>
      <w:r>
        <w:t>общий уровень самопознания, актуального для осмысления ре</w:t>
      </w:r>
      <w:r>
        <w:softHyphen/>
        <w:t>зультатов профильного обучения;</w:t>
      </w:r>
    </w:p>
    <w:p w:rsidR="00C42D81" w:rsidRDefault="00C42D81" w:rsidP="00C42D81">
      <w:pPr>
        <w:numPr>
          <w:ilvl w:val="0"/>
          <w:numId w:val="5"/>
        </w:numPr>
        <w:tabs>
          <w:tab w:val="clear" w:pos="1407"/>
          <w:tab w:val="num" w:pos="540"/>
          <w:tab w:val="num" w:pos="1800"/>
        </w:tabs>
        <w:ind w:left="0" w:firstLine="360"/>
        <w:jc w:val="both"/>
      </w:pPr>
      <w:r>
        <w:t>наличие опыта социального взаимодействия, востребованного в профильном обучении.</w:t>
      </w:r>
    </w:p>
    <w:p w:rsidR="00C42D81" w:rsidRDefault="00C42D81" w:rsidP="00C42D81">
      <w:pPr>
        <w:pStyle w:val="30"/>
        <w:jc w:val="both"/>
        <w:rPr>
          <w:b w:val="0"/>
          <w:bCs w:val="0"/>
        </w:rPr>
      </w:pPr>
      <w:r>
        <w:rPr>
          <w:b w:val="0"/>
          <w:bCs w:val="0"/>
        </w:rPr>
        <w:t xml:space="preserve">Конкретизированы эти критерии могут быть следующими </w:t>
      </w:r>
      <w:r w:rsidRPr="00432A82">
        <w:rPr>
          <w:b w:val="0"/>
          <w:bCs w:val="0"/>
          <w:i/>
        </w:rPr>
        <w:t>показателями</w:t>
      </w:r>
      <w:r>
        <w:rPr>
          <w:b w:val="0"/>
          <w:bCs w:val="0"/>
        </w:rPr>
        <w:t>, затрагивающими как проблему выбора профиля обучения, так и проблему дальнейшего профессионального становления</w:t>
      </w:r>
      <w:r w:rsidRPr="008F680F">
        <w:rPr>
          <w:rStyle w:val="a7"/>
          <w:b w:val="0"/>
        </w:rPr>
        <w:footnoteReference w:id="61"/>
      </w:r>
      <w:r w:rsidRPr="008F680F">
        <w:rPr>
          <w:b w:val="0"/>
          <w:bCs w:val="0"/>
        </w:rPr>
        <w:t>.</w:t>
      </w:r>
    </w:p>
    <w:p w:rsidR="00C42D81" w:rsidRDefault="00C42D81" w:rsidP="00C42D81">
      <w:pPr>
        <w:ind w:firstLine="561"/>
        <w:jc w:val="both"/>
        <w:rPr>
          <w:b/>
          <w:bCs/>
          <w:i/>
          <w:iCs/>
        </w:rPr>
      </w:pPr>
      <w:r>
        <w:rPr>
          <w:b/>
          <w:bCs/>
          <w:i/>
          <w:iCs/>
        </w:rPr>
        <w:t>Ценности:</w:t>
      </w:r>
    </w:p>
    <w:p w:rsidR="00C42D81" w:rsidRDefault="00C42D81" w:rsidP="00C42D81">
      <w:pPr>
        <w:ind w:firstLine="374"/>
        <w:jc w:val="both"/>
      </w:pPr>
      <w:r>
        <w:t>- отношение к целесообразности планирования профессионального будущего;</w:t>
      </w:r>
    </w:p>
    <w:p w:rsidR="00C42D81" w:rsidRDefault="00C42D81" w:rsidP="00C42D81">
      <w:pPr>
        <w:ind w:firstLine="374"/>
        <w:jc w:val="both"/>
      </w:pPr>
      <w:r>
        <w:t>- представления об идеальной ситуации профессионального будущего;</w:t>
      </w:r>
    </w:p>
    <w:p w:rsidR="00C42D81" w:rsidRDefault="00C42D81" w:rsidP="00C42D81">
      <w:pPr>
        <w:ind w:firstLine="374"/>
        <w:jc w:val="both"/>
      </w:pPr>
      <w:r>
        <w:t>- представления о смыслах профессионального труда;</w:t>
      </w:r>
    </w:p>
    <w:p w:rsidR="00C42D81" w:rsidRDefault="00C42D81" w:rsidP="00C42D81">
      <w:pPr>
        <w:ind w:firstLine="374"/>
        <w:jc w:val="both"/>
      </w:pPr>
      <w:r>
        <w:t>- отношения к ценностям социально-профессиональной деятельности (структурирование, ранжирование);</w:t>
      </w:r>
    </w:p>
    <w:p w:rsidR="00C42D81" w:rsidRDefault="00C42D81" w:rsidP="00C42D81">
      <w:pPr>
        <w:ind w:firstLine="374"/>
        <w:jc w:val="both"/>
      </w:pPr>
      <w:r>
        <w:t>- соотношение профессиональных и внепрофессиональных ценностей;</w:t>
      </w:r>
    </w:p>
    <w:p w:rsidR="00C42D81" w:rsidRDefault="00C42D81" w:rsidP="00C42D81">
      <w:pPr>
        <w:ind w:firstLine="374"/>
        <w:jc w:val="both"/>
      </w:pPr>
      <w:r>
        <w:t>- отношение к социально неодобряемым ценностям,</w:t>
      </w:r>
    </w:p>
    <w:p w:rsidR="00C42D81" w:rsidRDefault="00C42D81" w:rsidP="00C42D81">
      <w:pPr>
        <w:ind w:firstLine="374"/>
        <w:jc w:val="both"/>
      </w:pPr>
      <w:r>
        <w:t>- отношение к проблеме оплаты труда;</w:t>
      </w:r>
    </w:p>
    <w:p w:rsidR="00C42D81" w:rsidRDefault="00C42D81" w:rsidP="00C42D81">
      <w:pPr>
        <w:ind w:firstLine="374"/>
        <w:jc w:val="both"/>
      </w:pPr>
      <w:r>
        <w:t>- отношение к карьере;</w:t>
      </w:r>
    </w:p>
    <w:p w:rsidR="00C42D81" w:rsidRDefault="00C42D81" w:rsidP="00C42D81">
      <w:pPr>
        <w:ind w:firstLine="374"/>
        <w:jc w:val="both"/>
      </w:pPr>
      <w:r>
        <w:t>- отношение к проблеме вынужденных компромиссов, связанных с ситуациями профессионального выбора;</w:t>
      </w:r>
    </w:p>
    <w:p w:rsidR="00C42D81" w:rsidRDefault="00C42D81" w:rsidP="00C42D81">
      <w:pPr>
        <w:ind w:firstLine="374"/>
        <w:jc w:val="both"/>
      </w:pPr>
      <w:r>
        <w:t>-самоидентификация с представителями внепрофессиональных и профессиональных субкультур;</w:t>
      </w:r>
    </w:p>
    <w:p w:rsidR="00C42D81" w:rsidRDefault="00C42D81" w:rsidP="00C42D81">
      <w:pPr>
        <w:ind w:firstLine="374"/>
        <w:jc w:val="both"/>
      </w:pPr>
      <w:r>
        <w:t>-отношение к школе как к помощнику в социально-профессиональном становлении.</w:t>
      </w:r>
    </w:p>
    <w:p w:rsidR="00C42D81" w:rsidRDefault="00C42D81" w:rsidP="00C42D81">
      <w:pPr>
        <w:ind w:firstLine="748"/>
        <w:jc w:val="both"/>
        <w:rPr>
          <w:b/>
          <w:bCs/>
          <w:i/>
          <w:iCs/>
        </w:rPr>
      </w:pPr>
      <w:r>
        <w:rPr>
          <w:b/>
          <w:bCs/>
          <w:i/>
          <w:iCs/>
        </w:rPr>
        <w:t>Цели:</w:t>
      </w:r>
    </w:p>
    <w:p w:rsidR="00C42D81" w:rsidRDefault="00C42D81" w:rsidP="00C42D81">
      <w:pPr>
        <w:ind w:firstLine="374"/>
        <w:jc w:val="both"/>
      </w:pPr>
      <w:r>
        <w:t>- наличие, выраженность, структурированность предпочитаемых характеристик профессионального обучения и профессиональной деятельности;</w:t>
      </w:r>
    </w:p>
    <w:p w:rsidR="00C42D81" w:rsidRDefault="00C42D81" w:rsidP="00C42D81">
      <w:pPr>
        <w:ind w:firstLine="374"/>
        <w:jc w:val="both"/>
      </w:pPr>
      <w:r>
        <w:t>- представленность их в конкретных вариантах профессионального становления;</w:t>
      </w:r>
    </w:p>
    <w:p w:rsidR="00C42D81" w:rsidRDefault="00C42D81" w:rsidP="00C42D81">
      <w:pPr>
        <w:ind w:firstLine="374"/>
        <w:jc w:val="both"/>
      </w:pPr>
      <w:r>
        <w:t>-наличие, выраженность, структурированность отвергаемых характеристик профессионального обучения и профессиональной деятельности.</w:t>
      </w:r>
    </w:p>
    <w:p w:rsidR="00C42D81" w:rsidRDefault="00C42D81" w:rsidP="00C42D81">
      <w:pPr>
        <w:ind w:firstLine="561"/>
        <w:jc w:val="both"/>
        <w:rPr>
          <w:b/>
          <w:bCs/>
          <w:i/>
          <w:iCs/>
        </w:rPr>
      </w:pPr>
      <w:r>
        <w:rPr>
          <w:b/>
          <w:bCs/>
          <w:i/>
          <w:iCs/>
        </w:rPr>
        <w:t>Информированность:</w:t>
      </w:r>
    </w:p>
    <w:p w:rsidR="00C42D81" w:rsidRDefault="00C42D81" w:rsidP="00C42D81">
      <w:pPr>
        <w:ind w:firstLine="374"/>
        <w:jc w:val="both"/>
      </w:pPr>
      <w:r>
        <w:t>- представления о современном типе социальности;</w:t>
      </w:r>
    </w:p>
    <w:p w:rsidR="00C42D81" w:rsidRDefault="00C42D81" w:rsidP="00C42D81">
      <w:pPr>
        <w:ind w:firstLine="374"/>
        <w:jc w:val="both"/>
      </w:pPr>
      <w:r>
        <w:t>- представления о структуре и характеристиках образовательного пространства, способах получения профессионального образования;</w:t>
      </w:r>
    </w:p>
    <w:p w:rsidR="00C42D81" w:rsidRDefault="00C42D81" w:rsidP="00C42D81">
      <w:pPr>
        <w:ind w:firstLine="374"/>
        <w:jc w:val="both"/>
      </w:pPr>
      <w:r>
        <w:t>- представления о структуре и характеристиках мира  профессионального труда, способах его классифицирования, востребованности отдельных видов профессионального труда;</w:t>
      </w:r>
    </w:p>
    <w:p w:rsidR="00C42D81" w:rsidRDefault="00C42D81" w:rsidP="00C42D81">
      <w:pPr>
        <w:ind w:firstLine="374"/>
        <w:jc w:val="both"/>
      </w:pPr>
      <w:r>
        <w:t xml:space="preserve">- </w:t>
      </w:r>
      <w:r w:rsidR="008F680F">
        <w:t xml:space="preserve"> </w:t>
      </w:r>
      <w:r>
        <w:t>представления о характеристиках конкретных вариантов выбора;</w:t>
      </w:r>
    </w:p>
    <w:p w:rsidR="00C42D81" w:rsidRDefault="00C42D81" w:rsidP="00C42D81">
      <w:pPr>
        <w:ind w:firstLine="374"/>
        <w:jc w:val="both"/>
      </w:pPr>
      <w:r>
        <w:t>- представления о влиянии профессиональной деят</w:t>
      </w:r>
      <w:r w:rsidR="00753722">
        <w:t>ельности на личность и здоровье;</w:t>
      </w:r>
    </w:p>
    <w:p w:rsidR="00C42D81" w:rsidRDefault="00C42D81" w:rsidP="00C42D81">
      <w:pPr>
        <w:ind w:firstLine="374"/>
        <w:jc w:val="both"/>
      </w:pPr>
      <w:r>
        <w:t>-</w:t>
      </w:r>
      <w:r w:rsidR="00753722">
        <w:t xml:space="preserve"> </w:t>
      </w:r>
      <w:r>
        <w:t>способность распознавать художественное и документальное отображение профессиональной деятельности человека в произведениях искусства и явлениях СМИ, формировать свою позицию в отношении таких феноменов;</w:t>
      </w:r>
    </w:p>
    <w:p w:rsidR="00C42D81" w:rsidRDefault="00C42D81" w:rsidP="00C42D81">
      <w:pPr>
        <w:ind w:firstLine="374"/>
        <w:jc w:val="both"/>
      </w:pPr>
      <w:r>
        <w:t>-</w:t>
      </w:r>
      <w:r w:rsidR="00753722">
        <w:t xml:space="preserve"> </w:t>
      </w:r>
      <w:r>
        <w:t>представления о потенциальных помощниках в профессиональном самоопределении, востребованность такой помощи;</w:t>
      </w:r>
    </w:p>
    <w:p w:rsidR="00C42D81" w:rsidRDefault="00C42D81" w:rsidP="00C42D81">
      <w:pPr>
        <w:ind w:firstLine="374"/>
        <w:jc w:val="both"/>
      </w:pPr>
      <w:r>
        <w:t>- представления об источниках профориентационно значимой информации, их востребованность;</w:t>
      </w:r>
    </w:p>
    <w:p w:rsidR="00C42D81" w:rsidRDefault="00C42D81" w:rsidP="00C42D81">
      <w:pPr>
        <w:ind w:firstLine="374"/>
        <w:jc w:val="both"/>
      </w:pPr>
      <w:r>
        <w:t>-</w:t>
      </w:r>
      <w:r w:rsidR="00753722">
        <w:t xml:space="preserve"> </w:t>
      </w:r>
      <w:r>
        <w:t>представления о профессиональной деятельности близких, личностно значимых или известных людей.</w:t>
      </w:r>
    </w:p>
    <w:p w:rsidR="00C42D81" w:rsidRDefault="00C42D81" w:rsidP="00C42D81">
      <w:pPr>
        <w:ind w:firstLine="561"/>
        <w:jc w:val="both"/>
        <w:rPr>
          <w:b/>
          <w:bCs/>
          <w:i/>
          <w:iCs/>
        </w:rPr>
      </w:pPr>
      <w:r>
        <w:rPr>
          <w:b/>
          <w:bCs/>
          <w:i/>
          <w:iCs/>
        </w:rPr>
        <w:t>Самопознание:</w:t>
      </w:r>
    </w:p>
    <w:p w:rsidR="00C42D81" w:rsidRDefault="00C42D81" w:rsidP="00C42D81">
      <w:pPr>
        <w:ind w:firstLine="374"/>
        <w:jc w:val="both"/>
      </w:pPr>
      <w:r>
        <w:t>- представления об индивидуальных преимуществах, отличиях, возможностях и вариантах их использования;</w:t>
      </w:r>
    </w:p>
    <w:p w:rsidR="00C42D81" w:rsidRDefault="00C42D81" w:rsidP="00C42D81">
      <w:pPr>
        <w:ind w:firstLine="374"/>
        <w:jc w:val="both"/>
      </w:pPr>
      <w:r>
        <w:t>- представления об индивидуальных недостатках и способах их преодоления;</w:t>
      </w:r>
    </w:p>
    <w:p w:rsidR="00C42D81" w:rsidRDefault="00C42D81" w:rsidP="00C42D81">
      <w:pPr>
        <w:ind w:firstLine="374"/>
        <w:jc w:val="both"/>
      </w:pPr>
      <w:r>
        <w:t>- представления о сформированности своих социально значимых интересов, путях их удовлетворения, соотносимости их с повседневной практикой основного и дополнительного образования;</w:t>
      </w:r>
    </w:p>
    <w:p w:rsidR="00C42D81" w:rsidRDefault="00C42D81" w:rsidP="00C42D81">
      <w:pPr>
        <w:ind w:firstLine="374"/>
        <w:jc w:val="both"/>
      </w:pPr>
      <w:r>
        <w:t>- представления о сформированности своих социально значимых потребностей, путях их реализации.</w:t>
      </w:r>
    </w:p>
    <w:p w:rsidR="00C42D81" w:rsidRDefault="00C42D81" w:rsidP="00C42D81">
      <w:pPr>
        <w:pStyle w:val="1"/>
        <w:jc w:val="both"/>
        <w:rPr>
          <w:i/>
          <w:iCs/>
        </w:rPr>
      </w:pPr>
      <w:r>
        <w:rPr>
          <w:i/>
          <w:iCs/>
        </w:rPr>
        <w:t>Социальный и предпрофессиональный опыт</w:t>
      </w:r>
      <w:r>
        <w:t>:</w:t>
      </w:r>
    </w:p>
    <w:p w:rsidR="00C42D81" w:rsidRDefault="00C42D81" w:rsidP="00C42D81">
      <w:pPr>
        <w:ind w:firstLine="374"/>
        <w:jc w:val="both"/>
      </w:pPr>
      <w:r>
        <w:t>- наличие опыта социально значимой или профориентационно значимой деятельности, опыта преодоления или непреодоления трудностей, переживания успеха или неудачи;</w:t>
      </w:r>
    </w:p>
    <w:p w:rsidR="00C42D81" w:rsidRDefault="00C42D81" w:rsidP="00C42D81">
      <w:pPr>
        <w:ind w:firstLine="374"/>
        <w:jc w:val="both"/>
      </w:pPr>
      <w:r>
        <w:t>- отношение к этому опыту: его познавательная значимость, эмоциональная окраска и т.д.;</w:t>
      </w:r>
    </w:p>
    <w:p w:rsidR="00C42D81" w:rsidRDefault="00C42D81" w:rsidP="00C42D81">
      <w:pPr>
        <w:pStyle w:val="21"/>
        <w:widowControl/>
        <w:autoSpaceDE/>
        <w:autoSpaceDN/>
        <w:adjustRightInd/>
        <w:ind w:firstLine="374"/>
        <w:rPr>
          <w:szCs w:val="24"/>
        </w:rPr>
      </w:pPr>
      <w:r>
        <w:rPr>
          <w:szCs w:val="24"/>
        </w:rPr>
        <w:t>- сформированность (в результате общеобразовательной или иной деятельности) различных проявлений общей компетентности, например, способности устанавливать социальный контакт, выражать собственные мысли и понимать чужие, работать в группе, понимать текст, создавать текст и т.д.;</w:t>
      </w:r>
    </w:p>
    <w:p w:rsidR="00C42D81" w:rsidRDefault="00C42D81" w:rsidP="00C42D81">
      <w:pPr>
        <w:ind w:firstLine="374"/>
        <w:jc w:val="both"/>
      </w:pPr>
      <w:r>
        <w:t>-</w:t>
      </w:r>
      <w:r w:rsidR="00753722">
        <w:t xml:space="preserve"> </w:t>
      </w:r>
      <w:r>
        <w:t>опыт самопрезентации как участника социальных или трудовых взаимоотношений;</w:t>
      </w:r>
    </w:p>
    <w:p w:rsidR="00C42D81" w:rsidRDefault="00C42D81" w:rsidP="00C42D81">
      <w:pPr>
        <w:ind w:firstLine="374"/>
        <w:jc w:val="both"/>
      </w:pPr>
      <w:r>
        <w:t>- опыт приобщения к профессиональным или внепрофессиональным субкультурам (или знакомства с ними);</w:t>
      </w:r>
    </w:p>
    <w:p w:rsidR="00C42D81" w:rsidRDefault="00C42D81" w:rsidP="00C42D81">
      <w:pPr>
        <w:ind w:firstLine="374"/>
        <w:jc w:val="both"/>
      </w:pPr>
      <w:r>
        <w:t>-</w:t>
      </w:r>
      <w:r w:rsidR="00753722">
        <w:t xml:space="preserve"> </w:t>
      </w:r>
      <w:r>
        <w:t>опыт взаимодействия с потенциальными помощниками в социально-профессиональном самоопределении;</w:t>
      </w:r>
    </w:p>
    <w:p w:rsidR="00C42D81" w:rsidRDefault="00C42D81" w:rsidP="00C42D81">
      <w:pPr>
        <w:ind w:firstLine="374"/>
        <w:jc w:val="both"/>
      </w:pPr>
      <w:r>
        <w:t>-</w:t>
      </w:r>
      <w:r w:rsidR="00753722">
        <w:t xml:space="preserve"> </w:t>
      </w:r>
      <w:r>
        <w:t>опыт практической деятельности по реализации своих профессиональных намерений (например, посещение Дней открытых дверей, опыт довузовской подготовки, посещение потенциальных мест работы с экскурсионной или иной ознакомительной целью).</w:t>
      </w:r>
    </w:p>
    <w:p w:rsidR="006F4BF2" w:rsidRDefault="006F4BF2"/>
    <w:p w:rsidR="003D07DC" w:rsidRDefault="003D07DC"/>
    <w:p w:rsidR="003D07DC" w:rsidRDefault="003D07DC"/>
    <w:p w:rsidR="003D07DC" w:rsidRDefault="003D07DC"/>
    <w:p w:rsidR="003D07DC" w:rsidRDefault="003D07DC"/>
    <w:p w:rsidR="003D07DC" w:rsidRDefault="003D07DC"/>
    <w:p w:rsidR="006F4BF2" w:rsidRDefault="006F4BF2" w:rsidP="004370D1">
      <w:pPr>
        <w:pageBreakBefore/>
        <w:jc w:val="right"/>
        <w:rPr>
          <w:b/>
          <w:bCs/>
          <w:color w:val="000000"/>
        </w:rPr>
      </w:pPr>
      <w:r>
        <w:rPr>
          <w:b/>
          <w:bCs/>
          <w:color w:val="000000"/>
        </w:rPr>
        <w:t xml:space="preserve">Приложение </w:t>
      </w:r>
      <w:r w:rsidR="004370D1">
        <w:rPr>
          <w:b/>
          <w:bCs/>
          <w:color w:val="000000"/>
        </w:rPr>
        <w:t>6</w:t>
      </w:r>
      <w:r>
        <w:rPr>
          <w:b/>
          <w:bCs/>
          <w:color w:val="000000"/>
        </w:rPr>
        <w:t>.1.</w:t>
      </w:r>
    </w:p>
    <w:p w:rsidR="00BD0995" w:rsidRDefault="00BD0995" w:rsidP="00C42D81">
      <w:pPr>
        <w:shd w:val="clear" w:color="auto" w:fill="FFFFFF"/>
        <w:ind w:right="6" w:firstLine="720"/>
        <w:jc w:val="center"/>
        <w:rPr>
          <w:b/>
          <w:bCs/>
          <w:color w:val="000000"/>
        </w:rPr>
      </w:pPr>
    </w:p>
    <w:p w:rsidR="00C42D81" w:rsidRDefault="00C42D81" w:rsidP="00C42D81">
      <w:pPr>
        <w:shd w:val="clear" w:color="auto" w:fill="FFFFFF"/>
        <w:ind w:right="6" w:firstLine="720"/>
        <w:jc w:val="center"/>
      </w:pPr>
      <w:r>
        <w:rPr>
          <w:b/>
          <w:bCs/>
          <w:color w:val="000000"/>
        </w:rPr>
        <w:t>НЕКОТОРЫЕ  МЕТОДИКИ  ДИАГНОСТИКИ</w:t>
      </w:r>
    </w:p>
    <w:p w:rsidR="00C42D81" w:rsidRDefault="00C42D81" w:rsidP="00C42D81">
      <w:pPr>
        <w:shd w:val="clear" w:color="auto" w:fill="FFFFFF"/>
        <w:spacing w:before="82"/>
        <w:ind w:right="5"/>
        <w:jc w:val="center"/>
        <w:rPr>
          <w:rFonts w:ascii="Arial" w:hAnsi="Arial" w:cs="Arial"/>
          <w:b/>
          <w:bCs/>
          <w:color w:val="000000"/>
          <w:sz w:val="20"/>
        </w:rPr>
      </w:pPr>
    </w:p>
    <w:p w:rsidR="00C42D81" w:rsidRPr="00E61B46" w:rsidRDefault="00C42D81" w:rsidP="00C42D81">
      <w:pPr>
        <w:pStyle w:val="1"/>
        <w:ind w:firstLine="0"/>
        <w:rPr>
          <w:rFonts w:ascii="Arial" w:hAnsi="Arial" w:cs="Arial"/>
          <w:sz w:val="20"/>
          <w:szCs w:val="20"/>
        </w:rPr>
      </w:pPr>
      <w:r w:rsidRPr="00E61B46">
        <w:rPr>
          <w:rFonts w:ascii="Arial" w:hAnsi="Arial" w:cs="Arial"/>
          <w:sz w:val="20"/>
          <w:szCs w:val="20"/>
        </w:rPr>
        <w:t>ДИФФЕРЕНЦИАЛЬНО-ДИАГНОСТИЧЕСКИЙ ОПРОСНИК</w:t>
      </w:r>
    </w:p>
    <w:p w:rsidR="00C42D81" w:rsidRPr="00E61B46" w:rsidRDefault="00C42D81" w:rsidP="00C42D81">
      <w:pPr>
        <w:autoSpaceDE w:val="0"/>
        <w:autoSpaceDN w:val="0"/>
        <w:adjustRightInd w:val="0"/>
        <w:ind w:right="50"/>
        <w:jc w:val="center"/>
        <w:rPr>
          <w:rFonts w:ascii="Arial" w:hAnsi="Arial" w:cs="Arial"/>
          <w:b/>
          <w:sz w:val="20"/>
          <w:szCs w:val="20"/>
        </w:rPr>
      </w:pPr>
      <w:r w:rsidRPr="00E61B46">
        <w:rPr>
          <w:rFonts w:ascii="Arial" w:hAnsi="Arial" w:cs="Arial"/>
          <w:b/>
          <w:sz w:val="20"/>
          <w:szCs w:val="20"/>
        </w:rPr>
        <w:t>„Я  ПРЕДПОЧТУ"</w:t>
      </w:r>
      <w:r w:rsidRPr="00AA74AE">
        <w:rPr>
          <w:rStyle w:val="a7"/>
        </w:rPr>
        <w:footnoteReference w:id="62"/>
      </w:r>
    </w:p>
    <w:p w:rsidR="00BD0995" w:rsidRDefault="00BD0995" w:rsidP="00C42D81">
      <w:pPr>
        <w:autoSpaceDE w:val="0"/>
        <w:autoSpaceDN w:val="0"/>
        <w:adjustRightInd w:val="0"/>
        <w:ind w:right="50" w:firstLine="561"/>
        <w:jc w:val="both"/>
        <w:rPr>
          <w:rFonts w:ascii="Arial" w:hAnsi="Arial" w:cs="Arial"/>
          <w:sz w:val="20"/>
          <w:szCs w:val="20"/>
        </w:rPr>
      </w:pPr>
    </w:p>
    <w:p w:rsidR="00C42D81" w:rsidRPr="007E1A53" w:rsidRDefault="00C42D81" w:rsidP="00C42D81">
      <w:pPr>
        <w:autoSpaceDE w:val="0"/>
        <w:autoSpaceDN w:val="0"/>
        <w:adjustRightInd w:val="0"/>
        <w:ind w:right="50" w:firstLine="561"/>
        <w:jc w:val="both"/>
        <w:rPr>
          <w:rFonts w:ascii="Arial" w:hAnsi="Arial" w:cs="Arial"/>
          <w:sz w:val="20"/>
          <w:szCs w:val="20"/>
        </w:rPr>
      </w:pPr>
      <w:r w:rsidRPr="007E1A53">
        <w:rPr>
          <w:rFonts w:ascii="Arial" w:hAnsi="Arial" w:cs="Arial"/>
          <w:sz w:val="20"/>
          <w:szCs w:val="20"/>
        </w:rPr>
        <w:t>Предположим, что после соответствующего обучения Вы сможете выполнять любую работу. Но если бы Вам пришлось выбирать только из двух возможностей, что бы Вы предпочли?</w:t>
      </w:r>
    </w:p>
    <w:p w:rsidR="00C42D81" w:rsidRPr="007E1A53" w:rsidRDefault="00C42D81" w:rsidP="00C42D81">
      <w:pPr>
        <w:autoSpaceDE w:val="0"/>
        <w:autoSpaceDN w:val="0"/>
        <w:adjustRightInd w:val="0"/>
        <w:ind w:right="50"/>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850"/>
        <w:gridCol w:w="4394"/>
      </w:tblGrid>
      <w:tr w:rsidR="00C42D81" w:rsidRPr="003C5482" w:rsidTr="003C5482">
        <w:tc>
          <w:tcPr>
            <w:tcW w:w="3828" w:type="dxa"/>
          </w:tcPr>
          <w:p w:rsidR="00C42D81" w:rsidRPr="003C5482" w:rsidRDefault="00C42D81" w:rsidP="003C5482">
            <w:pPr>
              <w:autoSpaceDE w:val="0"/>
              <w:autoSpaceDN w:val="0"/>
              <w:adjustRightInd w:val="0"/>
              <w:ind w:right="50"/>
              <w:jc w:val="both"/>
              <w:rPr>
                <w:rFonts w:ascii="Arial" w:hAnsi="Arial" w:cs="Arial"/>
                <w:sz w:val="20"/>
                <w:szCs w:val="20"/>
              </w:rPr>
            </w:pPr>
            <w:r w:rsidRPr="003C5482">
              <w:rPr>
                <w:rFonts w:ascii="Arial" w:hAnsi="Arial" w:cs="Arial"/>
                <w:b/>
                <w:bCs/>
                <w:sz w:val="20"/>
                <w:szCs w:val="20"/>
              </w:rPr>
              <w:t>1а.</w:t>
            </w:r>
            <w:r w:rsidRPr="003C5482">
              <w:rPr>
                <w:rFonts w:ascii="Arial" w:hAnsi="Arial" w:cs="Arial"/>
                <w:sz w:val="20"/>
                <w:szCs w:val="20"/>
              </w:rPr>
              <w:t xml:space="preserve"> Ухаживать за животными</w:t>
            </w:r>
            <w:r w:rsidRPr="003C5482">
              <w:rPr>
                <w:rFonts w:ascii="Arial" w:hAnsi="Arial" w:cs="Arial"/>
                <w:b/>
                <w:bCs/>
                <w:sz w:val="20"/>
                <w:szCs w:val="20"/>
              </w:rPr>
              <w:t xml:space="preserve">                 </w:t>
            </w:r>
          </w:p>
        </w:tc>
        <w:tc>
          <w:tcPr>
            <w:tcW w:w="850" w:type="dxa"/>
          </w:tcPr>
          <w:p w:rsidR="00C42D81" w:rsidRPr="003C5482" w:rsidRDefault="00C42D81" w:rsidP="003C5482">
            <w:pPr>
              <w:autoSpaceDE w:val="0"/>
              <w:autoSpaceDN w:val="0"/>
              <w:adjustRightInd w:val="0"/>
              <w:jc w:val="center"/>
              <w:rPr>
                <w:rFonts w:ascii="Arial" w:hAnsi="Arial" w:cs="Arial"/>
                <w:sz w:val="20"/>
                <w:szCs w:val="20"/>
              </w:rPr>
            </w:pPr>
            <w:r w:rsidRPr="003C5482">
              <w:rPr>
                <w:rFonts w:ascii="Arial" w:hAnsi="Arial" w:cs="Arial"/>
                <w:b/>
                <w:bCs/>
                <w:sz w:val="20"/>
                <w:szCs w:val="20"/>
              </w:rPr>
              <w:t>ИЛИ</w:t>
            </w:r>
          </w:p>
          <w:p w:rsidR="00C42D81" w:rsidRPr="003C5482" w:rsidRDefault="00C42D81" w:rsidP="003C5482">
            <w:pPr>
              <w:autoSpaceDE w:val="0"/>
              <w:autoSpaceDN w:val="0"/>
              <w:adjustRightInd w:val="0"/>
              <w:ind w:right="50"/>
              <w:rPr>
                <w:rFonts w:ascii="Arial" w:hAnsi="Arial" w:cs="Arial"/>
                <w:sz w:val="20"/>
                <w:szCs w:val="20"/>
              </w:rPr>
            </w:pPr>
          </w:p>
        </w:tc>
        <w:tc>
          <w:tcPr>
            <w:tcW w:w="4394" w:type="dxa"/>
          </w:tcPr>
          <w:p w:rsidR="00C42D81" w:rsidRPr="003C5482" w:rsidRDefault="00C42D81" w:rsidP="003C5482">
            <w:pPr>
              <w:autoSpaceDE w:val="0"/>
              <w:autoSpaceDN w:val="0"/>
              <w:adjustRightInd w:val="0"/>
              <w:ind w:right="50"/>
              <w:jc w:val="both"/>
              <w:rPr>
                <w:rFonts w:ascii="Arial" w:hAnsi="Arial" w:cs="Arial"/>
                <w:sz w:val="20"/>
                <w:szCs w:val="20"/>
              </w:rPr>
            </w:pPr>
            <w:r w:rsidRPr="003C5482">
              <w:rPr>
                <w:rFonts w:ascii="Arial" w:hAnsi="Arial" w:cs="Arial"/>
                <w:b/>
                <w:bCs/>
                <w:sz w:val="20"/>
                <w:szCs w:val="20"/>
              </w:rPr>
              <w:t xml:space="preserve">1б. </w:t>
            </w:r>
            <w:r w:rsidRPr="003C5482">
              <w:rPr>
                <w:rFonts w:ascii="Arial" w:hAnsi="Arial" w:cs="Arial"/>
                <w:sz w:val="20"/>
                <w:szCs w:val="20"/>
              </w:rPr>
              <w:t>Обслуживать машины, приборы (следить,   регулировать)</w:t>
            </w:r>
          </w:p>
        </w:tc>
      </w:tr>
      <w:tr w:rsidR="00C42D81" w:rsidRPr="003C5482" w:rsidTr="003C5482">
        <w:tc>
          <w:tcPr>
            <w:tcW w:w="3828" w:type="dxa"/>
          </w:tcPr>
          <w:p w:rsidR="00C42D81" w:rsidRPr="003C5482" w:rsidRDefault="00C42D81" w:rsidP="003C5482">
            <w:pPr>
              <w:autoSpaceDE w:val="0"/>
              <w:autoSpaceDN w:val="0"/>
              <w:adjustRightInd w:val="0"/>
              <w:ind w:right="50"/>
              <w:jc w:val="both"/>
              <w:rPr>
                <w:rFonts w:ascii="Arial" w:hAnsi="Arial" w:cs="Arial"/>
                <w:b/>
                <w:bCs/>
                <w:sz w:val="20"/>
                <w:szCs w:val="20"/>
              </w:rPr>
            </w:pPr>
            <w:r w:rsidRPr="003C5482">
              <w:rPr>
                <w:rFonts w:ascii="Arial" w:hAnsi="Arial" w:cs="Arial"/>
                <w:b/>
                <w:bCs/>
                <w:sz w:val="20"/>
                <w:szCs w:val="20"/>
              </w:rPr>
              <w:t>2а.</w:t>
            </w:r>
            <w:r w:rsidRPr="003C5482">
              <w:rPr>
                <w:rFonts w:ascii="Arial" w:hAnsi="Arial" w:cs="Arial"/>
                <w:sz w:val="20"/>
                <w:szCs w:val="20"/>
              </w:rPr>
              <w:t xml:space="preserve"> Помогать больным людям</w:t>
            </w:r>
            <w:r w:rsidRPr="003C5482">
              <w:rPr>
                <w:rFonts w:ascii="Arial" w:hAnsi="Arial" w:cs="Arial"/>
                <w:b/>
                <w:bCs/>
                <w:sz w:val="20"/>
                <w:szCs w:val="20"/>
              </w:rPr>
              <w:t xml:space="preserve">                  </w:t>
            </w:r>
          </w:p>
        </w:tc>
        <w:tc>
          <w:tcPr>
            <w:tcW w:w="850" w:type="dxa"/>
          </w:tcPr>
          <w:p w:rsidR="00C42D81" w:rsidRPr="003C5482" w:rsidRDefault="00C42D81" w:rsidP="003C5482">
            <w:pPr>
              <w:autoSpaceDE w:val="0"/>
              <w:autoSpaceDN w:val="0"/>
              <w:adjustRightInd w:val="0"/>
              <w:jc w:val="center"/>
              <w:rPr>
                <w:rFonts w:ascii="Arial" w:hAnsi="Arial" w:cs="Arial"/>
                <w:sz w:val="20"/>
                <w:szCs w:val="20"/>
              </w:rPr>
            </w:pPr>
            <w:r w:rsidRPr="003C5482">
              <w:rPr>
                <w:rFonts w:ascii="Arial" w:hAnsi="Arial" w:cs="Arial"/>
                <w:b/>
                <w:bCs/>
                <w:sz w:val="20"/>
                <w:szCs w:val="20"/>
              </w:rPr>
              <w:t>ИЛИ</w:t>
            </w:r>
          </w:p>
          <w:p w:rsidR="00C42D81" w:rsidRPr="003C5482" w:rsidRDefault="00C42D81" w:rsidP="003C5482">
            <w:pPr>
              <w:autoSpaceDE w:val="0"/>
              <w:autoSpaceDN w:val="0"/>
              <w:adjustRightInd w:val="0"/>
              <w:jc w:val="center"/>
              <w:rPr>
                <w:rFonts w:ascii="Arial" w:hAnsi="Arial" w:cs="Arial"/>
                <w:b/>
                <w:bCs/>
                <w:sz w:val="20"/>
                <w:szCs w:val="20"/>
              </w:rPr>
            </w:pPr>
          </w:p>
        </w:tc>
        <w:tc>
          <w:tcPr>
            <w:tcW w:w="4394" w:type="dxa"/>
          </w:tcPr>
          <w:p w:rsidR="00C42D81" w:rsidRPr="003C5482" w:rsidRDefault="00C42D81" w:rsidP="003C5482">
            <w:pPr>
              <w:autoSpaceDE w:val="0"/>
              <w:autoSpaceDN w:val="0"/>
              <w:adjustRightInd w:val="0"/>
              <w:ind w:right="50"/>
              <w:jc w:val="both"/>
              <w:rPr>
                <w:rFonts w:ascii="Arial" w:hAnsi="Arial" w:cs="Arial"/>
                <w:b/>
                <w:bCs/>
                <w:sz w:val="20"/>
                <w:szCs w:val="20"/>
              </w:rPr>
            </w:pPr>
            <w:r w:rsidRPr="003C5482">
              <w:rPr>
                <w:rFonts w:ascii="Arial" w:hAnsi="Arial" w:cs="Arial"/>
                <w:b/>
                <w:bCs/>
                <w:sz w:val="20"/>
                <w:szCs w:val="20"/>
              </w:rPr>
              <w:t>2б.</w:t>
            </w:r>
            <w:r w:rsidRPr="003C5482">
              <w:rPr>
                <w:rFonts w:ascii="Arial" w:hAnsi="Arial" w:cs="Arial"/>
                <w:sz w:val="20"/>
                <w:szCs w:val="20"/>
              </w:rPr>
              <w:t xml:space="preserve">  Составлять таблицы, схемы, программы вычислительных машин</w:t>
            </w:r>
          </w:p>
        </w:tc>
      </w:tr>
      <w:tr w:rsidR="00C42D81" w:rsidRPr="003C5482" w:rsidTr="003C5482">
        <w:tc>
          <w:tcPr>
            <w:tcW w:w="3828" w:type="dxa"/>
          </w:tcPr>
          <w:p w:rsidR="00C42D81" w:rsidRPr="003C5482" w:rsidRDefault="00C42D81" w:rsidP="003C5482">
            <w:pPr>
              <w:autoSpaceDE w:val="0"/>
              <w:autoSpaceDN w:val="0"/>
              <w:adjustRightInd w:val="0"/>
              <w:ind w:right="50"/>
              <w:jc w:val="both"/>
              <w:rPr>
                <w:rFonts w:ascii="Arial" w:hAnsi="Arial" w:cs="Arial"/>
                <w:b/>
                <w:bCs/>
                <w:sz w:val="20"/>
                <w:szCs w:val="20"/>
              </w:rPr>
            </w:pPr>
            <w:r w:rsidRPr="003C5482">
              <w:rPr>
                <w:rFonts w:ascii="Arial" w:hAnsi="Arial" w:cs="Arial"/>
                <w:b/>
                <w:bCs/>
                <w:sz w:val="20"/>
                <w:szCs w:val="20"/>
              </w:rPr>
              <w:t>За</w:t>
            </w:r>
            <w:r w:rsidR="008F680F" w:rsidRPr="003C5482">
              <w:rPr>
                <w:rFonts w:ascii="Arial" w:hAnsi="Arial" w:cs="Arial"/>
                <w:sz w:val="20"/>
                <w:szCs w:val="20"/>
              </w:rPr>
              <w:t>. Следить</w:t>
            </w:r>
            <w:r w:rsidRPr="003C5482">
              <w:rPr>
                <w:rFonts w:ascii="Arial" w:hAnsi="Arial" w:cs="Arial"/>
                <w:sz w:val="20"/>
                <w:szCs w:val="20"/>
              </w:rPr>
              <w:t xml:space="preserve"> за качеством книжных</w:t>
            </w:r>
            <w:r w:rsidRPr="003C5482">
              <w:rPr>
                <w:rFonts w:ascii="Arial" w:hAnsi="Arial" w:cs="Arial"/>
                <w:b/>
                <w:bCs/>
                <w:sz w:val="20"/>
                <w:szCs w:val="20"/>
              </w:rPr>
              <w:t xml:space="preserve"> </w:t>
            </w:r>
            <w:r w:rsidRPr="003C5482">
              <w:rPr>
                <w:rFonts w:ascii="Arial" w:hAnsi="Arial" w:cs="Arial"/>
                <w:sz w:val="20"/>
                <w:szCs w:val="20"/>
              </w:rPr>
              <w:t xml:space="preserve">иллюстраций, плакатов, художественных  открыток, грампластинок  </w:t>
            </w:r>
          </w:p>
        </w:tc>
        <w:tc>
          <w:tcPr>
            <w:tcW w:w="850" w:type="dxa"/>
          </w:tcPr>
          <w:p w:rsidR="00C42D81" w:rsidRPr="003C5482" w:rsidRDefault="00C42D81" w:rsidP="003C5482">
            <w:pPr>
              <w:autoSpaceDE w:val="0"/>
              <w:autoSpaceDN w:val="0"/>
              <w:adjustRightInd w:val="0"/>
              <w:jc w:val="center"/>
              <w:rPr>
                <w:rFonts w:ascii="Arial" w:hAnsi="Arial" w:cs="Arial"/>
                <w:sz w:val="20"/>
                <w:szCs w:val="20"/>
              </w:rPr>
            </w:pPr>
            <w:r w:rsidRPr="003C5482">
              <w:rPr>
                <w:rFonts w:ascii="Arial" w:hAnsi="Arial" w:cs="Arial"/>
                <w:b/>
                <w:bCs/>
                <w:sz w:val="20"/>
                <w:szCs w:val="20"/>
              </w:rPr>
              <w:t>ИЛИ</w:t>
            </w:r>
          </w:p>
          <w:p w:rsidR="00C42D81" w:rsidRPr="003C5482" w:rsidRDefault="00C42D81" w:rsidP="003C5482">
            <w:pPr>
              <w:autoSpaceDE w:val="0"/>
              <w:autoSpaceDN w:val="0"/>
              <w:adjustRightInd w:val="0"/>
              <w:jc w:val="center"/>
              <w:rPr>
                <w:rFonts w:ascii="Arial" w:hAnsi="Arial" w:cs="Arial"/>
                <w:b/>
                <w:bCs/>
                <w:sz w:val="20"/>
                <w:szCs w:val="20"/>
              </w:rPr>
            </w:pPr>
          </w:p>
        </w:tc>
        <w:tc>
          <w:tcPr>
            <w:tcW w:w="4394" w:type="dxa"/>
          </w:tcPr>
          <w:p w:rsidR="00C42D81" w:rsidRPr="003C5482" w:rsidRDefault="00C42D81" w:rsidP="003C5482">
            <w:pPr>
              <w:autoSpaceDE w:val="0"/>
              <w:autoSpaceDN w:val="0"/>
              <w:adjustRightInd w:val="0"/>
              <w:ind w:right="50"/>
              <w:jc w:val="both"/>
              <w:rPr>
                <w:rFonts w:ascii="Arial" w:hAnsi="Arial" w:cs="Arial"/>
                <w:b/>
                <w:bCs/>
                <w:sz w:val="20"/>
                <w:szCs w:val="20"/>
              </w:rPr>
            </w:pPr>
            <w:r w:rsidRPr="003C5482">
              <w:rPr>
                <w:rFonts w:ascii="Arial" w:hAnsi="Arial" w:cs="Arial"/>
                <w:b/>
                <w:bCs/>
                <w:sz w:val="20"/>
                <w:szCs w:val="20"/>
              </w:rPr>
              <w:t>3б</w:t>
            </w:r>
            <w:r w:rsidRPr="003C5482">
              <w:rPr>
                <w:rFonts w:ascii="Arial" w:hAnsi="Arial" w:cs="Arial"/>
                <w:sz w:val="20"/>
                <w:szCs w:val="20"/>
              </w:rPr>
              <w:t>. Следить за состоянием, развитием  растений</w:t>
            </w:r>
          </w:p>
        </w:tc>
      </w:tr>
      <w:tr w:rsidR="00C42D81" w:rsidRPr="003C5482" w:rsidTr="003C5482">
        <w:tc>
          <w:tcPr>
            <w:tcW w:w="3828" w:type="dxa"/>
          </w:tcPr>
          <w:p w:rsidR="00C42D81" w:rsidRPr="003C5482" w:rsidRDefault="00C42D81" w:rsidP="003C5482">
            <w:pPr>
              <w:autoSpaceDE w:val="0"/>
              <w:autoSpaceDN w:val="0"/>
              <w:adjustRightInd w:val="0"/>
              <w:ind w:right="50"/>
              <w:jc w:val="both"/>
              <w:rPr>
                <w:rFonts w:ascii="Arial" w:hAnsi="Arial" w:cs="Arial"/>
                <w:b/>
                <w:bCs/>
                <w:sz w:val="20"/>
                <w:szCs w:val="20"/>
              </w:rPr>
            </w:pPr>
            <w:r w:rsidRPr="003C5482">
              <w:rPr>
                <w:rFonts w:ascii="Arial" w:hAnsi="Arial" w:cs="Arial"/>
                <w:b/>
                <w:bCs/>
                <w:sz w:val="20"/>
                <w:szCs w:val="20"/>
              </w:rPr>
              <w:t>4а.</w:t>
            </w:r>
            <w:r w:rsidRPr="003C5482">
              <w:rPr>
                <w:rFonts w:ascii="Arial" w:hAnsi="Arial" w:cs="Arial"/>
                <w:sz w:val="20"/>
                <w:szCs w:val="20"/>
              </w:rPr>
              <w:t xml:space="preserve"> Обрабатывать материалы (дерево, ткань, металл, пластмассу и т.п.)                    </w:t>
            </w:r>
          </w:p>
        </w:tc>
        <w:tc>
          <w:tcPr>
            <w:tcW w:w="850" w:type="dxa"/>
          </w:tcPr>
          <w:p w:rsidR="00C42D81" w:rsidRPr="003C5482" w:rsidRDefault="00C42D81" w:rsidP="003C5482">
            <w:pPr>
              <w:autoSpaceDE w:val="0"/>
              <w:autoSpaceDN w:val="0"/>
              <w:adjustRightInd w:val="0"/>
              <w:jc w:val="center"/>
              <w:rPr>
                <w:rFonts w:ascii="Arial" w:hAnsi="Arial" w:cs="Arial"/>
                <w:sz w:val="20"/>
                <w:szCs w:val="20"/>
              </w:rPr>
            </w:pPr>
            <w:r w:rsidRPr="003C5482">
              <w:rPr>
                <w:rFonts w:ascii="Arial" w:hAnsi="Arial" w:cs="Arial"/>
                <w:b/>
                <w:bCs/>
                <w:sz w:val="20"/>
                <w:szCs w:val="20"/>
              </w:rPr>
              <w:t>ИЛИ</w:t>
            </w:r>
          </w:p>
          <w:p w:rsidR="00C42D81" w:rsidRPr="003C5482" w:rsidRDefault="00C42D81" w:rsidP="003C5482">
            <w:pPr>
              <w:autoSpaceDE w:val="0"/>
              <w:autoSpaceDN w:val="0"/>
              <w:adjustRightInd w:val="0"/>
              <w:jc w:val="center"/>
              <w:rPr>
                <w:rFonts w:ascii="Arial" w:hAnsi="Arial" w:cs="Arial"/>
                <w:b/>
                <w:bCs/>
                <w:sz w:val="20"/>
                <w:szCs w:val="20"/>
              </w:rPr>
            </w:pPr>
          </w:p>
        </w:tc>
        <w:tc>
          <w:tcPr>
            <w:tcW w:w="4394" w:type="dxa"/>
          </w:tcPr>
          <w:p w:rsidR="00C42D81" w:rsidRPr="003C5482" w:rsidRDefault="00C42D81" w:rsidP="003C5482">
            <w:pPr>
              <w:autoSpaceDE w:val="0"/>
              <w:autoSpaceDN w:val="0"/>
              <w:adjustRightInd w:val="0"/>
              <w:ind w:left="-81" w:right="50" w:firstLine="115"/>
              <w:jc w:val="both"/>
              <w:rPr>
                <w:rFonts w:ascii="Arial" w:hAnsi="Arial" w:cs="Arial"/>
                <w:sz w:val="20"/>
                <w:szCs w:val="20"/>
              </w:rPr>
            </w:pPr>
            <w:r w:rsidRPr="003C5482">
              <w:rPr>
                <w:rFonts w:ascii="Arial" w:hAnsi="Arial" w:cs="Arial"/>
                <w:b/>
                <w:bCs/>
                <w:sz w:val="20"/>
                <w:szCs w:val="20"/>
              </w:rPr>
              <w:t xml:space="preserve">4б.  </w:t>
            </w:r>
            <w:r w:rsidRPr="003C5482">
              <w:rPr>
                <w:rFonts w:ascii="Arial" w:hAnsi="Arial" w:cs="Arial"/>
                <w:sz w:val="20"/>
                <w:szCs w:val="20"/>
              </w:rPr>
              <w:t>Доводить товары до потребителя, рекламировать, продавать</w:t>
            </w:r>
          </w:p>
          <w:p w:rsidR="00C42D81" w:rsidRPr="003C5482" w:rsidRDefault="00C42D81" w:rsidP="003C5482">
            <w:pPr>
              <w:autoSpaceDE w:val="0"/>
              <w:autoSpaceDN w:val="0"/>
              <w:adjustRightInd w:val="0"/>
              <w:ind w:right="50"/>
              <w:jc w:val="both"/>
              <w:rPr>
                <w:rFonts w:ascii="Arial" w:hAnsi="Arial" w:cs="Arial"/>
                <w:b/>
                <w:bCs/>
                <w:sz w:val="20"/>
                <w:szCs w:val="20"/>
              </w:rPr>
            </w:pPr>
          </w:p>
        </w:tc>
      </w:tr>
      <w:tr w:rsidR="00C42D81" w:rsidRPr="003C5482" w:rsidTr="003C5482">
        <w:tc>
          <w:tcPr>
            <w:tcW w:w="3828" w:type="dxa"/>
          </w:tcPr>
          <w:p w:rsidR="00C42D81" w:rsidRPr="003C5482" w:rsidRDefault="00C42D81" w:rsidP="003C5482">
            <w:pPr>
              <w:autoSpaceDE w:val="0"/>
              <w:autoSpaceDN w:val="0"/>
              <w:adjustRightInd w:val="0"/>
              <w:ind w:right="50"/>
              <w:jc w:val="both"/>
              <w:rPr>
                <w:rFonts w:ascii="Arial" w:hAnsi="Arial" w:cs="Arial"/>
                <w:b/>
                <w:bCs/>
                <w:sz w:val="20"/>
                <w:szCs w:val="20"/>
              </w:rPr>
            </w:pPr>
            <w:r w:rsidRPr="003C5482">
              <w:rPr>
                <w:rFonts w:ascii="Arial" w:hAnsi="Arial" w:cs="Arial"/>
                <w:b/>
                <w:bCs/>
                <w:sz w:val="20"/>
                <w:szCs w:val="20"/>
              </w:rPr>
              <w:t>5а.</w:t>
            </w:r>
            <w:r w:rsidRPr="003C5482">
              <w:rPr>
                <w:rFonts w:ascii="Arial" w:hAnsi="Arial" w:cs="Arial"/>
                <w:sz w:val="20"/>
                <w:szCs w:val="20"/>
              </w:rPr>
              <w:t xml:space="preserve"> Обсуждать научно-популярные  книги,</w:t>
            </w:r>
            <w:r w:rsidRPr="003C5482">
              <w:rPr>
                <w:rFonts w:ascii="Arial" w:hAnsi="Arial" w:cs="Arial"/>
                <w:b/>
                <w:bCs/>
                <w:sz w:val="20"/>
                <w:szCs w:val="20"/>
              </w:rPr>
              <w:t xml:space="preserve"> </w:t>
            </w:r>
            <w:r w:rsidRPr="003C5482">
              <w:rPr>
                <w:rFonts w:ascii="Arial" w:hAnsi="Arial" w:cs="Arial"/>
                <w:sz w:val="20"/>
                <w:szCs w:val="20"/>
              </w:rPr>
              <w:t xml:space="preserve">статьи               </w:t>
            </w:r>
          </w:p>
        </w:tc>
        <w:tc>
          <w:tcPr>
            <w:tcW w:w="850" w:type="dxa"/>
          </w:tcPr>
          <w:p w:rsidR="00C42D81" w:rsidRPr="003C5482" w:rsidRDefault="00C42D81" w:rsidP="003C5482">
            <w:pPr>
              <w:autoSpaceDE w:val="0"/>
              <w:autoSpaceDN w:val="0"/>
              <w:adjustRightInd w:val="0"/>
              <w:jc w:val="center"/>
              <w:rPr>
                <w:rFonts w:ascii="Arial" w:hAnsi="Arial" w:cs="Arial"/>
                <w:sz w:val="20"/>
                <w:szCs w:val="20"/>
              </w:rPr>
            </w:pPr>
            <w:r w:rsidRPr="003C5482">
              <w:rPr>
                <w:rFonts w:ascii="Arial" w:hAnsi="Arial" w:cs="Arial"/>
                <w:b/>
                <w:bCs/>
                <w:sz w:val="20"/>
                <w:szCs w:val="20"/>
              </w:rPr>
              <w:t>ИЛИ</w:t>
            </w:r>
          </w:p>
          <w:p w:rsidR="00C42D81" w:rsidRPr="003C5482" w:rsidRDefault="00C42D81" w:rsidP="003C5482">
            <w:pPr>
              <w:autoSpaceDE w:val="0"/>
              <w:autoSpaceDN w:val="0"/>
              <w:adjustRightInd w:val="0"/>
              <w:jc w:val="center"/>
              <w:rPr>
                <w:rFonts w:ascii="Arial" w:hAnsi="Arial" w:cs="Arial"/>
                <w:b/>
                <w:bCs/>
                <w:sz w:val="20"/>
                <w:szCs w:val="20"/>
              </w:rPr>
            </w:pPr>
          </w:p>
        </w:tc>
        <w:tc>
          <w:tcPr>
            <w:tcW w:w="4394" w:type="dxa"/>
          </w:tcPr>
          <w:p w:rsidR="00C42D81" w:rsidRPr="003C5482" w:rsidRDefault="00C42D81" w:rsidP="003C5482">
            <w:pPr>
              <w:autoSpaceDE w:val="0"/>
              <w:autoSpaceDN w:val="0"/>
              <w:adjustRightInd w:val="0"/>
              <w:ind w:left="-81" w:right="50" w:firstLine="115"/>
              <w:jc w:val="both"/>
              <w:rPr>
                <w:rFonts w:ascii="Arial" w:hAnsi="Arial" w:cs="Arial"/>
                <w:b/>
                <w:bCs/>
                <w:sz w:val="20"/>
                <w:szCs w:val="20"/>
              </w:rPr>
            </w:pPr>
            <w:r w:rsidRPr="003C5482">
              <w:rPr>
                <w:rFonts w:ascii="Arial" w:hAnsi="Arial" w:cs="Arial"/>
                <w:b/>
                <w:bCs/>
                <w:sz w:val="20"/>
                <w:szCs w:val="20"/>
              </w:rPr>
              <w:t>5б.</w:t>
            </w:r>
            <w:r w:rsidRPr="003C5482">
              <w:rPr>
                <w:rFonts w:ascii="Arial" w:hAnsi="Arial" w:cs="Arial"/>
                <w:sz w:val="20"/>
                <w:szCs w:val="20"/>
              </w:rPr>
              <w:t xml:space="preserve"> Обсуждать художественные книги (или пьесы, концерты)</w:t>
            </w:r>
          </w:p>
        </w:tc>
      </w:tr>
      <w:tr w:rsidR="00C42D81" w:rsidRPr="003C5482" w:rsidTr="003C5482">
        <w:tc>
          <w:tcPr>
            <w:tcW w:w="3828" w:type="dxa"/>
          </w:tcPr>
          <w:p w:rsidR="00C42D81" w:rsidRPr="003C5482" w:rsidRDefault="00C42D81" w:rsidP="003C5482">
            <w:pPr>
              <w:autoSpaceDE w:val="0"/>
              <w:autoSpaceDN w:val="0"/>
              <w:adjustRightInd w:val="0"/>
              <w:ind w:right="50"/>
              <w:jc w:val="both"/>
              <w:rPr>
                <w:rFonts w:ascii="Arial" w:hAnsi="Arial" w:cs="Arial"/>
                <w:b/>
                <w:bCs/>
                <w:sz w:val="20"/>
                <w:szCs w:val="20"/>
              </w:rPr>
            </w:pPr>
            <w:r w:rsidRPr="003C5482">
              <w:rPr>
                <w:rFonts w:ascii="Arial" w:hAnsi="Arial" w:cs="Arial"/>
                <w:b/>
                <w:bCs/>
                <w:sz w:val="20"/>
                <w:szCs w:val="20"/>
              </w:rPr>
              <w:t>6а.</w:t>
            </w:r>
            <w:r w:rsidRPr="003C5482">
              <w:rPr>
                <w:rFonts w:ascii="Arial" w:hAnsi="Arial" w:cs="Arial"/>
                <w:sz w:val="20"/>
                <w:szCs w:val="20"/>
              </w:rPr>
              <w:t xml:space="preserve"> Выращивать молодняк (животных какой-либо породы)                                </w:t>
            </w:r>
          </w:p>
        </w:tc>
        <w:tc>
          <w:tcPr>
            <w:tcW w:w="850" w:type="dxa"/>
          </w:tcPr>
          <w:p w:rsidR="00C42D81" w:rsidRPr="003C5482" w:rsidRDefault="00C42D81" w:rsidP="003C5482">
            <w:pPr>
              <w:autoSpaceDE w:val="0"/>
              <w:autoSpaceDN w:val="0"/>
              <w:adjustRightInd w:val="0"/>
              <w:jc w:val="center"/>
              <w:rPr>
                <w:rFonts w:ascii="Arial" w:hAnsi="Arial" w:cs="Arial"/>
                <w:sz w:val="20"/>
                <w:szCs w:val="20"/>
              </w:rPr>
            </w:pPr>
            <w:r w:rsidRPr="003C5482">
              <w:rPr>
                <w:rFonts w:ascii="Arial" w:hAnsi="Arial" w:cs="Arial"/>
                <w:b/>
                <w:bCs/>
                <w:sz w:val="20"/>
                <w:szCs w:val="20"/>
              </w:rPr>
              <w:t>ИЛИ</w:t>
            </w:r>
          </w:p>
          <w:p w:rsidR="00C42D81" w:rsidRPr="003C5482" w:rsidRDefault="00C42D81" w:rsidP="003C5482">
            <w:pPr>
              <w:autoSpaceDE w:val="0"/>
              <w:autoSpaceDN w:val="0"/>
              <w:adjustRightInd w:val="0"/>
              <w:jc w:val="center"/>
              <w:rPr>
                <w:rFonts w:ascii="Arial" w:hAnsi="Arial" w:cs="Arial"/>
                <w:b/>
                <w:bCs/>
                <w:sz w:val="20"/>
                <w:szCs w:val="20"/>
              </w:rPr>
            </w:pPr>
          </w:p>
        </w:tc>
        <w:tc>
          <w:tcPr>
            <w:tcW w:w="4394" w:type="dxa"/>
          </w:tcPr>
          <w:p w:rsidR="00C42D81" w:rsidRPr="003C5482" w:rsidRDefault="00C42D81" w:rsidP="003C5482">
            <w:pPr>
              <w:autoSpaceDE w:val="0"/>
              <w:autoSpaceDN w:val="0"/>
              <w:adjustRightInd w:val="0"/>
              <w:ind w:right="50" w:firstLine="34"/>
              <w:jc w:val="both"/>
              <w:rPr>
                <w:rFonts w:ascii="Arial" w:hAnsi="Arial" w:cs="Arial"/>
                <w:b/>
                <w:bCs/>
                <w:sz w:val="20"/>
                <w:szCs w:val="20"/>
              </w:rPr>
            </w:pPr>
            <w:r w:rsidRPr="003C5482">
              <w:rPr>
                <w:rFonts w:ascii="Arial" w:hAnsi="Arial" w:cs="Arial"/>
                <w:b/>
                <w:sz w:val="20"/>
                <w:szCs w:val="20"/>
              </w:rPr>
              <w:t>6б.</w:t>
            </w:r>
            <w:r w:rsidRPr="003C5482">
              <w:rPr>
                <w:rFonts w:ascii="Arial" w:hAnsi="Arial" w:cs="Arial"/>
                <w:sz w:val="20"/>
                <w:szCs w:val="20"/>
              </w:rPr>
              <w:t xml:space="preserve">  Тренировать товарищей (или младших) в выполнении каких-либо действий (трудовых, учебных, спортивных)</w:t>
            </w:r>
          </w:p>
        </w:tc>
      </w:tr>
      <w:tr w:rsidR="00C42D81" w:rsidRPr="003C5482" w:rsidTr="003C5482">
        <w:tc>
          <w:tcPr>
            <w:tcW w:w="3828" w:type="dxa"/>
          </w:tcPr>
          <w:p w:rsidR="00C42D81" w:rsidRPr="003C5482" w:rsidRDefault="00C42D81" w:rsidP="003C5482">
            <w:pPr>
              <w:autoSpaceDE w:val="0"/>
              <w:autoSpaceDN w:val="0"/>
              <w:adjustRightInd w:val="0"/>
              <w:ind w:right="50"/>
              <w:jc w:val="both"/>
              <w:rPr>
                <w:rFonts w:ascii="Arial" w:hAnsi="Arial" w:cs="Arial"/>
                <w:b/>
                <w:bCs/>
                <w:sz w:val="20"/>
                <w:szCs w:val="20"/>
              </w:rPr>
            </w:pPr>
            <w:r w:rsidRPr="003C5482">
              <w:rPr>
                <w:rFonts w:ascii="Arial" w:hAnsi="Arial" w:cs="Arial"/>
                <w:b/>
                <w:sz w:val="20"/>
                <w:szCs w:val="20"/>
              </w:rPr>
              <w:t>7а.</w:t>
            </w:r>
            <w:r w:rsidRPr="003C5482">
              <w:rPr>
                <w:rFonts w:ascii="Arial" w:hAnsi="Arial" w:cs="Arial"/>
                <w:sz w:val="20"/>
                <w:szCs w:val="20"/>
              </w:rPr>
              <w:t xml:space="preserve"> Копировать рисунки, изображения(или</w:t>
            </w:r>
            <w:r w:rsidRPr="003C5482">
              <w:rPr>
                <w:rFonts w:ascii="Arial" w:hAnsi="Arial" w:cs="Arial"/>
                <w:b/>
                <w:bCs/>
                <w:sz w:val="20"/>
                <w:szCs w:val="20"/>
              </w:rPr>
              <w:t xml:space="preserve"> </w:t>
            </w:r>
            <w:r w:rsidRPr="003C5482">
              <w:rPr>
                <w:rFonts w:ascii="Arial" w:hAnsi="Arial" w:cs="Arial"/>
                <w:sz w:val="20"/>
                <w:szCs w:val="20"/>
              </w:rPr>
              <w:t xml:space="preserve">настраивать музыкальные инструменты)             </w:t>
            </w:r>
          </w:p>
        </w:tc>
        <w:tc>
          <w:tcPr>
            <w:tcW w:w="850" w:type="dxa"/>
          </w:tcPr>
          <w:p w:rsidR="00C42D81" w:rsidRPr="003C5482" w:rsidRDefault="00C42D81" w:rsidP="003C5482">
            <w:pPr>
              <w:autoSpaceDE w:val="0"/>
              <w:autoSpaceDN w:val="0"/>
              <w:adjustRightInd w:val="0"/>
              <w:jc w:val="center"/>
              <w:rPr>
                <w:rFonts w:ascii="Arial" w:hAnsi="Arial" w:cs="Arial"/>
                <w:sz w:val="20"/>
                <w:szCs w:val="20"/>
              </w:rPr>
            </w:pPr>
            <w:r w:rsidRPr="003C5482">
              <w:rPr>
                <w:rFonts w:ascii="Arial" w:hAnsi="Arial" w:cs="Arial"/>
                <w:b/>
                <w:bCs/>
                <w:sz w:val="20"/>
                <w:szCs w:val="20"/>
              </w:rPr>
              <w:t>ИЛИ</w:t>
            </w:r>
          </w:p>
          <w:p w:rsidR="00C42D81" w:rsidRPr="003C5482" w:rsidRDefault="00C42D81" w:rsidP="003C5482">
            <w:pPr>
              <w:autoSpaceDE w:val="0"/>
              <w:autoSpaceDN w:val="0"/>
              <w:adjustRightInd w:val="0"/>
              <w:jc w:val="center"/>
              <w:rPr>
                <w:rFonts w:ascii="Arial" w:hAnsi="Arial" w:cs="Arial"/>
                <w:b/>
                <w:bCs/>
                <w:sz w:val="20"/>
                <w:szCs w:val="20"/>
              </w:rPr>
            </w:pPr>
          </w:p>
        </w:tc>
        <w:tc>
          <w:tcPr>
            <w:tcW w:w="4394" w:type="dxa"/>
          </w:tcPr>
          <w:p w:rsidR="00C42D81" w:rsidRPr="003C5482" w:rsidRDefault="00C42D81" w:rsidP="003C5482">
            <w:pPr>
              <w:autoSpaceDE w:val="0"/>
              <w:autoSpaceDN w:val="0"/>
              <w:adjustRightInd w:val="0"/>
              <w:ind w:right="50" w:firstLine="34"/>
              <w:jc w:val="both"/>
              <w:rPr>
                <w:rFonts w:ascii="Arial" w:hAnsi="Arial" w:cs="Arial"/>
                <w:b/>
                <w:sz w:val="20"/>
                <w:szCs w:val="20"/>
              </w:rPr>
            </w:pPr>
            <w:r w:rsidRPr="003C5482">
              <w:rPr>
                <w:rFonts w:ascii="Arial" w:hAnsi="Arial" w:cs="Arial"/>
                <w:b/>
                <w:sz w:val="20"/>
                <w:szCs w:val="20"/>
              </w:rPr>
              <w:t>7б.</w:t>
            </w:r>
            <w:r w:rsidRPr="003C5482">
              <w:rPr>
                <w:rFonts w:ascii="Arial" w:hAnsi="Arial" w:cs="Arial"/>
                <w:sz w:val="20"/>
                <w:szCs w:val="20"/>
              </w:rPr>
              <w:t xml:space="preserve">  Управлять каким-либо грузовым (подъемным или транспортным) средством - подъемным краном, трактором, тепловозом и др.</w:t>
            </w:r>
          </w:p>
        </w:tc>
      </w:tr>
      <w:tr w:rsidR="00C42D81" w:rsidRPr="003C5482" w:rsidTr="003C5482">
        <w:tc>
          <w:tcPr>
            <w:tcW w:w="3828" w:type="dxa"/>
          </w:tcPr>
          <w:p w:rsidR="00C42D81" w:rsidRPr="003C5482" w:rsidRDefault="00C42D81" w:rsidP="003C5482">
            <w:pPr>
              <w:autoSpaceDE w:val="0"/>
              <w:autoSpaceDN w:val="0"/>
              <w:adjustRightInd w:val="0"/>
              <w:ind w:right="50"/>
              <w:jc w:val="both"/>
              <w:rPr>
                <w:rFonts w:ascii="Arial" w:hAnsi="Arial" w:cs="Arial"/>
                <w:b/>
                <w:sz w:val="20"/>
                <w:szCs w:val="20"/>
              </w:rPr>
            </w:pPr>
            <w:r w:rsidRPr="003C5482">
              <w:rPr>
                <w:rFonts w:ascii="Arial" w:hAnsi="Arial" w:cs="Arial"/>
                <w:b/>
                <w:sz w:val="20"/>
                <w:szCs w:val="20"/>
              </w:rPr>
              <w:t>8а.</w:t>
            </w:r>
            <w:r w:rsidRPr="003C5482">
              <w:rPr>
                <w:rFonts w:ascii="Arial" w:hAnsi="Arial" w:cs="Arial"/>
                <w:sz w:val="20"/>
                <w:szCs w:val="20"/>
              </w:rPr>
              <w:t xml:space="preserve"> Сообщать, разъяснять людям  нужные им сведения (в справочном бюро, на экскурсии и т.д.)</w:t>
            </w:r>
          </w:p>
        </w:tc>
        <w:tc>
          <w:tcPr>
            <w:tcW w:w="850" w:type="dxa"/>
          </w:tcPr>
          <w:p w:rsidR="00C42D81" w:rsidRPr="003C5482" w:rsidRDefault="00C42D81" w:rsidP="003C5482">
            <w:pPr>
              <w:autoSpaceDE w:val="0"/>
              <w:autoSpaceDN w:val="0"/>
              <w:adjustRightInd w:val="0"/>
              <w:jc w:val="center"/>
              <w:rPr>
                <w:rFonts w:ascii="Arial" w:hAnsi="Arial" w:cs="Arial"/>
                <w:sz w:val="20"/>
                <w:szCs w:val="20"/>
              </w:rPr>
            </w:pPr>
            <w:r w:rsidRPr="003C5482">
              <w:rPr>
                <w:rFonts w:ascii="Arial" w:hAnsi="Arial" w:cs="Arial"/>
                <w:b/>
                <w:bCs/>
                <w:sz w:val="20"/>
                <w:szCs w:val="20"/>
              </w:rPr>
              <w:t>ИЛИ</w:t>
            </w:r>
          </w:p>
          <w:p w:rsidR="00C42D81" w:rsidRPr="003C5482" w:rsidRDefault="00C42D81" w:rsidP="003C5482">
            <w:pPr>
              <w:autoSpaceDE w:val="0"/>
              <w:autoSpaceDN w:val="0"/>
              <w:adjustRightInd w:val="0"/>
              <w:jc w:val="center"/>
              <w:rPr>
                <w:rFonts w:ascii="Arial" w:hAnsi="Arial" w:cs="Arial"/>
                <w:b/>
                <w:bCs/>
                <w:sz w:val="20"/>
                <w:szCs w:val="20"/>
              </w:rPr>
            </w:pPr>
          </w:p>
        </w:tc>
        <w:tc>
          <w:tcPr>
            <w:tcW w:w="4394" w:type="dxa"/>
          </w:tcPr>
          <w:p w:rsidR="00C42D81" w:rsidRPr="003C5482" w:rsidRDefault="00C42D81" w:rsidP="003C5482">
            <w:pPr>
              <w:autoSpaceDE w:val="0"/>
              <w:autoSpaceDN w:val="0"/>
              <w:adjustRightInd w:val="0"/>
              <w:ind w:right="50" w:firstLine="34"/>
              <w:jc w:val="both"/>
              <w:rPr>
                <w:rFonts w:ascii="Arial" w:hAnsi="Arial" w:cs="Arial"/>
                <w:b/>
                <w:sz w:val="20"/>
                <w:szCs w:val="20"/>
              </w:rPr>
            </w:pPr>
            <w:r w:rsidRPr="003C5482">
              <w:rPr>
                <w:rFonts w:ascii="Arial" w:hAnsi="Arial" w:cs="Arial"/>
                <w:b/>
                <w:sz w:val="20"/>
                <w:szCs w:val="20"/>
              </w:rPr>
              <w:t xml:space="preserve">8б. </w:t>
            </w:r>
            <w:r w:rsidRPr="003C5482">
              <w:rPr>
                <w:rFonts w:ascii="Arial" w:hAnsi="Arial" w:cs="Arial"/>
                <w:sz w:val="20"/>
                <w:szCs w:val="20"/>
              </w:rPr>
              <w:t>Оформля</w:t>
            </w:r>
            <w:r w:rsidR="008F680F" w:rsidRPr="003C5482">
              <w:rPr>
                <w:rFonts w:ascii="Arial" w:hAnsi="Arial" w:cs="Arial"/>
                <w:sz w:val="20"/>
                <w:szCs w:val="20"/>
              </w:rPr>
              <w:t>ть выставки, витрины</w:t>
            </w:r>
            <w:r w:rsidRPr="003C5482">
              <w:rPr>
                <w:rFonts w:ascii="Arial" w:hAnsi="Arial" w:cs="Arial"/>
                <w:sz w:val="20"/>
                <w:szCs w:val="20"/>
              </w:rPr>
              <w:t xml:space="preserve"> (или участвовать в подготовке пьес, концертов)</w:t>
            </w:r>
          </w:p>
        </w:tc>
      </w:tr>
      <w:tr w:rsidR="00C42D81" w:rsidRPr="003C5482" w:rsidTr="003C5482">
        <w:tc>
          <w:tcPr>
            <w:tcW w:w="3828" w:type="dxa"/>
          </w:tcPr>
          <w:p w:rsidR="00C42D81" w:rsidRPr="003C5482" w:rsidRDefault="00C42D81" w:rsidP="003C5482">
            <w:pPr>
              <w:autoSpaceDE w:val="0"/>
              <w:autoSpaceDN w:val="0"/>
              <w:adjustRightInd w:val="0"/>
              <w:ind w:right="50"/>
              <w:jc w:val="both"/>
              <w:rPr>
                <w:rFonts w:ascii="Arial" w:hAnsi="Arial" w:cs="Arial"/>
                <w:b/>
                <w:sz w:val="20"/>
                <w:szCs w:val="20"/>
              </w:rPr>
            </w:pPr>
            <w:r w:rsidRPr="003C5482">
              <w:rPr>
                <w:rFonts w:ascii="Arial" w:hAnsi="Arial" w:cs="Arial"/>
                <w:b/>
                <w:sz w:val="20"/>
                <w:szCs w:val="20"/>
              </w:rPr>
              <w:t>9а.</w:t>
            </w:r>
            <w:r w:rsidRPr="003C5482">
              <w:rPr>
                <w:rFonts w:ascii="Arial" w:hAnsi="Arial" w:cs="Arial"/>
                <w:sz w:val="20"/>
                <w:szCs w:val="20"/>
              </w:rPr>
              <w:t xml:space="preserve"> Ремонтировать вещи, изделия (одежду, технику), жилище</w:t>
            </w:r>
          </w:p>
        </w:tc>
        <w:tc>
          <w:tcPr>
            <w:tcW w:w="850" w:type="dxa"/>
          </w:tcPr>
          <w:p w:rsidR="00C42D81" w:rsidRPr="003C5482" w:rsidRDefault="00C42D81" w:rsidP="003C5482">
            <w:pPr>
              <w:autoSpaceDE w:val="0"/>
              <w:autoSpaceDN w:val="0"/>
              <w:adjustRightInd w:val="0"/>
              <w:jc w:val="center"/>
              <w:rPr>
                <w:rFonts w:ascii="Arial" w:hAnsi="Arial" w:cs="Arial"/>
                <w:sz w:val="20"/>
                <w:szCs w:val="20"/>
              </w:rPr>
            </w:pPr>
            <w:r w:rsidRPr="003C5482">
              <w:rPr>
                <w:rFonts w:ascii="Arial" w:hAnsi="Arial" w:cs="Arial"/>
                <w:b/>
                <w:bCs/>
                <w:sz w:val="20"/>
                <w:szCs w:val="20"/>
              </w:rPr>
              <w:t>ИЛИ</w:t>
            </w:r>
          </w:p>
          <w:p w:rsidR="00C42D81" w:rsidRPr="003C5482" w:rsidRDefault="00C42D81" w:rsidP="003C5482">
            <w:pPr>
              <w:autoSpaceDE w:val="0"/>
              <w:autoSpaceDN w:val="0"/>
              <w:adjustRightInd w:val="0"/>
              <w:jc w:val="center"/>
              <w:rPr>
                <w:rFonts w:ascii="Arial" w:hAnsi="Arial" w:cs="Arial"/>
                <w:b/>
                <w:bCs/>
                <w:sz w:val="20"/>
                <w:szCs w:val="20"/>
              </w:rPr>
            </w:pPr>
          </w:p>
        </w:tc>
        <w:tc>
          <w:tcPr>
            <w:tcW w:w="4394" w:type="dxa"/>
          </w:tcPr>
          <w:p w:rsidR="00C42D81" w:rsidRPr="003C5482" w:rsidRDefault="00C42D81" w:rsidP="003C5482">
            <w:pPr>
              <w:autoSpaceDE w:val="0"/>
              <w:autoSpaceDN w:val="0"/>
              <w:adjustRightInd w:val="0"/>
              <w:ind w:right="50" w:firstLine="34"/>
              <w:jc w:val="both"/>
              <w:rPr>
                <w:rFonts w:ascii="Arial" w:hAnsi="Arial" w:cs="Arial"/>
                <w:b/>
                <w:sz w:val="20"/>
                <w:szCs w:val="20"/>
              </w:rPr>
            </w:pPr>
            <w:r w:rsidRPr="003C5482">
              <w:rPr>
                <w:rFonts w:ascii="Arial" w:hAnsi="Arial" w:cs="Arial"/>
                <w:b/>
                <w:sz w:val="20"/>
                <w:szCs w:val="20"/>
              </w:rPr>
              <w:t xml:space="preserve">9б. </w:t>
            </w:r>
            <w:r w:rsidRPr="003C5482">
              <w:rPr>
                <w:rFonts w:ascii="Arial" w:hAnsi="Arial" w:cs="Arial"/>
                <w:sz w:val="20"/>
                <w:szCs w:val="20"/>
              </w:rPr>
              <w:t>Искать и исправлять ошибки в текстах, таблицах, рисунках</w:t>
            </w:r>
          </w:p>
        </w:tc>
      </w:tr>
      <w:tr w:rsidR="00C42D81" w:rsidRPr="003C5482" w:rsidTr="003C5482">
        <w:tc>
          <w:tcPr>
            <w:tcW w:w="3828" w:type="dxa"/>
          </w:tcPr>
          <w:p w:rsidR="00C42D81" w:rsidRPr="003C5482" w:rsidRDefault="00C42D81" w:rsidP="003C5482">
            <w:pPr>
              <w:autoSpaceDE w:val="0"/>
              <w:autoSpaceDN w:val="0"/>
              <w:adjustRightInd w:val="0"/>
              <w:ind w:right="50"/>
              <w:jc w:val="both"/>
              <w:rPr>
                <w:rFonts w:ascii="Arial" w:hAnsi="Arial" w:cs="Arial"/>
                <w:b/>
                <w:sz w:val="20"/>
                <w:szCs w:val="20"/>
              </w:rPr>
            </w:pPr>
            <w:r w:rsidRPr="003C5482">
              <w:rPr>
                <w:rFonts w:ascii="Arial" w:hAnsi="Arial" w:cs="Arial"/>
                <w:b/>
                <w:sz w:val="20"/>
                <w:szCs w:val="20"/>
              </w:rPr>
              <w:t>10а.</w:t>
            </w:r>
            <w:r w:rsidRPr="003C5482">
              <w:rPr>
                <w:rFonts w:ascii="Arial" w:hAnsi="Arial" w:cs="Arial"/>
                <w:sz w:val="20"/>
                <w:szCs w:val="20"/>
              </w:rPr>
              <w:t xml:space="preserve"> Лечить животных</w:t>
            </w:r>
          </w:p>
        </w:tc>
        <w:tc>
          <w:tcPr>
            <w:tcW w:w="850" w:type="dxa"/>
          </w:tcPr>
          <w:p w:rsidR="00C42D81" w:rsidRPr="003C5482" w:rsidRDefault="00C42D81" w:rsidP="003C5482">
            <w:pPr>
              <w:autoSpaceDE w:val="0"/>
              <w:autoSpaceDN w:val="0"/>
              <w:adjustRightInd w:val="0"/>
              <w:jc w:val="center"/>
              <w:rPr>
                <w:rFonts w:ascii="Arial" w:hAnsi="Arial" w:cs="Arial"/>
                <w:sz w:val="20"/>
                <w:szCs w:val="20"/>
              </w:rPr>
            </w:pPr>
            <w:r w:rsidRPr="003C5482">
              <w:rPr>
                <w:rFonts w:ascii="Arial" w:hAnsi="Arial" w:cs="Arial"/>
                <w:b/>
                <w:bCs/>
                <w:sz w:val="20"/>
                <w:szCs w:val="20"/>
              </w:rPr>
              <w:t>ИЛИ</w:t>
            </w:r>
          </w:p>
          <w:p w:rsidR="00C42D81" w:rsidRPr="003C5482" w:rsidRDefault="00C42D81" w:rsidP="003C5482">
            <w:pPr>
              <w:autoSpaceDE w:val="0"/>
              <w:autoSpaceDN w:val="0"/>
              <w:adjustRightInd w:val="0"/>
              <w:jc w:val="center"/>
              <w:rPr>
                <w:rFonts w:ascii="Arial" w:hAnsi="Arial" w:cs="Arial"/>
                <w:b/>
                <w:bCs/>
                <w:sz w:val="20"/>
                <w:szCs w:val="20"/>
              </w:rPr>
            </w:pPr>
          </w:p>
        </w:tc>
        <w:tc>
          <w:tcPr>
            <w:tcW w:w="4394" w:type="dxa"/>
          </w:tcPr>
          <w:p w:rsidR="00C42D81" w:rsidRPr="003C5482" w:rsidRDefault="00C42D81" w:rsidP="003C5482">
            <w:pPr>
              <w:autoSpaceDE w:val="0"/>
              <w:autoSpaceDN w:val="0"/>
              <w:adjustRightInd w:val="0"/>
              <w:ind w:right="50" w:firstLine="34"/>
              <w:jc w:val="both"/>
              <w:rPr>
                <w:rFonts w:ascii="Arial" w:hAnsi="Arial" w:cs="Arial"/>
                <w:b/>
                <w:sz w:val="20"/>
                <w:szCs w:val="20"/>
              </w:rPr>
            </w:pPr>
            <w:r w:rsidRPr="003C5482">
              <w:rPr>
                <w:rFonts w:ascii="Arial" w:hAnsi="Arial" w:cs="Arial"/>
                <w:b/>
                <w:sz w:val="20"/>
                <w:szCs w:val="20"/>
              </w:rPr>
              <w:t xml:space="preserve">10б. </w:t>
            </w:r>
            <w:r w:rsidRPr="003C5482">
              <w:rPr>
                <w:rFonts w:ascii="Arial" w:hAnsi="Arial" w:cs="Arial"/>
                <w:sz w:val="20"/>
                <w:szCs w:val="20"/>
              </w:rPr>
              <w:t>Выполнять вычисления, расчеты</w:t>
            </w:r>
          </w:p>
        </w:tc>
      </w:tr>
      <w:tr w:rsidR="00C42D81" w:rsidRPr="003C5482" w:rsidTr="003C5482">
        <w:tc>
          <w:tcPr>
            <w:tcW w:w="3828" w:type="dxa"/>
          </w:tcPr>
          <w:p w:rsidR="00C42D81" w:rsidRPr="003C5482" w:rsidRDefault="00C42D81" w:rsidP="003C5482">
            <w:pPr>
              <w:autoSpaceDE w:val="0"/>
              <w:autoSpaceDN w:val="0"/>
              <w:adjustRightInd w:val="0"/>
              <w:ind w:right="50"/>
              <w:jc w:val="both"/>
              <w:rPr>
                <w:rFonts w:ascii="Arial" w:hAnsi="Arial" w:cs="Arial"/>
                <w:b/>
                <w:sz w:val="20"/>
                <w:szCs w:val="20"/>
              </w:rPr>
            </w:pPr>
            <w:r w:rsidRPr="003C5482">
              <w:rPr>
                <w:rFonts w:ascii="Arial" w:hAnsi="Arial" w:cs="Arial"/>
                <w:b/>
                <w:sz w:val="20"/>
                <w:szCs w:val="20"/>
              </w:rPr>
              <w:t xml:space="preserve">11а. </w:t>
            </w:r>
            <w:r w:rsidRPr="003C5482">
              <w:rPr>
                <w:rFonts w:ascii="Arial" w:hAnsi="Arial" w:cs="Arial"/>
                <w:sz w:val="20"/>
                <w:szCs w:val="20"/>
              </w:rPr>
              <w:t>Выводить новые сорта растений</w:t>
            </w:r>
          </w:p>
        </w:tc>
        <w:tc>
          <w:tcPr>
            <w:tcW w:w="850" w:type="dxa"/>
          </w:tcPr>
          <w:p w:rsidR="00C42D81" w:rsidRPr="003C5482" w:rsidRDefault="00C42D81" w:rsidP="003C5482">
            <w:pPr>
              <w:autoSpaceDE w:val="0"/>
              <w:autoSpaceDN w:val="0"/>
              <w:adjustRightInd w:val="0"/>
              <w:jc w:val="center"/>
              <w:rPr>
                <w:rFonts w:ascii="Arial" w:hAnsi="Arial" w:cs="Arial"/>
                <w:sz w:val="20"/>
                <w:szCs w:val="20"/>
              </w:rPr>
            </w:pPr>
            <w:r w:rsidRPr="003C5482">
              <w:rPr>
                <w:rFonts w:ascii="Arial" w:hAnsi="Arial" w:cs="Arial"/>
                <w:b/>
                <w:bCs/>
                <w:sz w:val="20"/>
                <w:szCs w:val="20"/>
              </w:rPr>
              <w:t>ИЛИ</w:t>
            </w:r>
          </w:p>
          <w:p w:rsidR="00C42D81" w:rsidRPr="003C5482" w:rsidRDefault="00C42D81" w:rsidP="003C5482">
            <w:pPr>
              <w:autoSpaceDE w:val="0"/>
              <w:autoSpaceDN w:val="0"/>
              <w:adjustRightInd w:val="0"/>
              <w:jc w:val="center"/>
              <w:rPr>
                <w:rFonts w:ascii="Arial" w:hAnsi="Arial" w:cs="Arial"/>
                <w:b/>
                <w:bCs/>
                <w:sz w:val="20"/>
                <w:szCs w:val="20"/>
              </w:rPr>
            </w:pPr>
          </w:p>
        </w:tc>
        <w:tc>
          <w:tcPr>
            <w:tcW w:w="4394" w:type="dxa"/>
          </w:tcPr>
          <w:p w:rsidR="00C42D81" w:rsidRPr="003C5482" w:rsidRDefault="00C42D81" w:rsidP="003C5482">
            <w:pPr>
              <w:autoSpaceDE w:val="0"/>
              <w:autoSpaceDN w:val="0"/>
              <w:adjustRightInd w:val="0"/>
              <w:ind w:right="50"/>
              <w:jc w:val="both"/>
              <w:rPr>
                <w:rFonts w:ascii="Arial" w:hAnsi="Arial" w:cs="Arial"/>
                <w:sz w:val="20"/>
                <w:szCs w:val="20"/>
              </w:rPr>
            </w:pPr>
            <w:r w:rsidRPr="003C5482">
              <w:rPr>
                <w:rFonts w:ascii="Arial" w:hAnsi="Arial" w:cs="Arial"/>
                <w:b/>
                <w:sz w:val="20"/>
                <w:szCs w:val="20"/>
              </w:rPr>
              <w:t xml:space="preserve">11б. </w:t>
            </w:r>
            <w:r w:rsidRPr="003C5482">
              <w:rPr>
                <w:rFonts w:ascii="Arial" w:hAnsi="Arial" w:cs="Arial"/>
                <w:sz w:val="20"/>
                <w:szCs w:val="20"/>
              </w:rPr>
              <w:t>Конструировать, проектировать новые виды промышленных изделий (машины</w:t>
            </w:r>
            <w:r w:rsidR="008F680F" w:rsidRPr="003C5482">
              <w:rPr>
                <w:rFonts w:ascii="Arial" w:hAnsi="Arial" w:cs="Arial"/>
                <w:sz w:val="20"/>
                <w:szCs w:val="20"/>
              </w:rPr>
              <w:t>,</w:t>
            </w:r>
            <w:r w:rsidRPr="003C5482">
              <w:rPr>
                <w:rFonts w:ascii="Arial" w:hAnsi="Arial" w:cs="Arial"/>
                <w:sz w:val="20"/>
                <w:szCs w:val="20"/>
              </w:rPr>
              <w:t xml:space="preserve"> одежду, дома, продукты питания и т.п.)</w:t>
            </w:r>
          </w:p>
        </w:tc>
      </w:tr>
      <w:tr w:rsidR="00C42D81" w:rsidRPr="003C5482" w:rsidTr="003C5482">
        <w:tc>
          <w:tcPr>
            <w:tcW w:w="3828" w:type="dxa"/>
          </w:tcPr>
          <w:p w:rsidR="00C42D81" w:rsidRPr="003C5482" w:rsidRDefault="00C42D81" w:rsidP="003C5482">
            <w:pPr>
              <w:autoSpaceDE w:val="0"/>
              <w:autoSpaceDN w:val="0"/>
              <w:adjustRightInd w:val="0"/>
              <w:ind w:right="50"/>
              <w:jc w:val="both"/>
              <w:rPr>
                <w:rFonts w:ascii="Arial" w:hAnsi="Arial" w:cs="Arial"/>
                <w:b/>
                <w:sz w:val="20"/>
                <w:szCs w:val="20"/>
              </w:rPr>
            </w:pPr>
            <w:r w:rsidRPr="003C5482">
              <w:rPr>
                <w:rFonts w:ascii="Arial" w:hAnsi="Arial" w:cs="Arial"/>
                <w:b/>
                <w:sz w:val="20"/>
                <w:szCs w:val="20"/>
              </w:rPr>
              <w:t>12а.</w:t>
            </w:r>
            <w:r w:rsidRPr="003C5482">
              <w:rPr>
                <w:rFonts w:ascii="Arial" w:hAnsi="Arial" w:cs="Arial"/>
                <w:sz w:val="20"/>
                <w:szCs w:val="20"/>
              </w:rPr>
              <w:t xml:space="preserve"> Разбирать споры, ссоры между людьми, убеждать, разъяснять, наказывать, поощрять</w:t>
            </w:r>
          </w:p>
        </w:tc>
        <w:tc>
          <w:tcPr>
            <w:tcW w:w="850" w:type="dxa"/>
          </w:tcPr>
          <w:p w:rsidR="00C42D81" w:rsidRPr="003C5482" w:rsidRDefault="00C42D81" w:rsidP="003C5482">
            <w:pPr>
              <w:autoSpaceDE w:val="0"/>
              <w:autoSpaceDN w:val="0"/>
              <w:adjustRightInd w:val="0"/>
              <w:jc w:val="center"/>
              <w:rPr>
                <w:rFonts w:ascii="Arial" w:hAnsi="Arial" w:cs="Arial"/>
                <w:sz w:val="20"/>
                <w:szCs w:val="20"/>
              </w:rPr>
            </w:pPr>
            <w:r w:rsidRPr="003C5482">
              <w:rPr>
                <w:rFonts w:ascii="Arial" w:hAnsi="Arial" w:cs="Arial"/>
                <w:b/>
                <w:bCs/>
                <w:sz w:val="20"/>
                <w:szCs w:val="20"/>
              </w:rPr>
              <w:t>ИЛИ</w:t>
            </w:r>
          </w:p>
          <w:p w:rsidR="00C42D81" w:rsidRPr="003C5482" w:rsidRDefault="00C42D81" w:rsidP="003C5482">
            <w:pPr>
              <w:autoSpaceDE w:val="0"/>
              <w:autoSpaceDN w:val="0"/>
              <w:adjustRightInd w:val="0"/>
              <w:jc w:val="center"/>
              <w:rPr>
                <w:rFonts w:ascii="Arial" w:hAnsi="Arial" w:cs="Arial"/>
                <w:b/>
                <w:bCs/>
                <w:sz w:val="20"/>
                <w:szCs w:val="20"/>
              </w:rPr>
            </w:pPr>
          </w:p>
        </w:tc>
        <w:tc>
          <w:tcPr>
            <w:tcW w:w="4394" w:type="dxa"/>
          </w:tcPr>
          <w:p w:rsidR="00C42D81" w:rsidRPr="003C5482" w:rsidRDefault="00C42D81" w:rsidP="003C5482">
            <w:pPr>
              <w:autoSpaceDE w:val="0"/>
              <w:autoSpaceDN w:val="0"/>
              <w:adjustRightInd w:val="0"/>
              <w:ind w:right="50"/>
              <w:jc w:val="both"/>
              <w:rPr>
                <w:rFonts w:ascii="Arial" w:hAnsi="Arial" w:cs="Arial"/>
                <w:sz w:val="20"/>
                <w:szCs w:val="20"/>
              </w:rPr>
            </w:pPr>
            <w:r w:rsidRPr="003C5482">
              <w:rPr>
                <w:rFonts w:ascii="Arial" w:hAnsi="Arial" w:cs="Arial"/>
                <w:b/>
                <w:sz w:val="20"/>
                <w:szCs w:val="20"/>
              </w:rPr>
              <w:t xml:space="preserve">12б. </w:t>
            </w:r>
            <w:r w:rsidRPr="003C5482">
              <w:rPr>
                <w:rFonts w:ascii="Arial" w:hAnsi="Arial" w:cs="Arial"/>
                <w:sz w:val="20"/>
                <w:szCs w:val="20"/>
              </w:rPr>
              <w:t>Разбираться в чертежах, схемах, таблицах (проверять, уточнять, приводить в порядок)</w:t>
            </w:r>
          </w:p>
        </w:tc>
      </w:tr>
      <w:tr w:rsidR="00C42D81" w:rsidRPr="003C5482" w:rsidTr="003C5482">
        <w:tc>
          <w:tcPr>
            <w:tcW w:w="3828" w:type="dxa"/>
          </w:tcPr>
          <w:p w:rsidR="00C42D81" w:rsidRPr="003C5482" w:rsidRDefault="00C42D81" w:rsidP="003C5482">
            <w:pPr>
              <w:autoSpaceDE w:val="0"/>
              <w:autoSpaceDN w:val="0"/>
              <w:adjustRightInd w:val="0"/>
              <w:ind w:right="50"/>
              <w:jc w:val="both"/>
              <w:rPr>
                <w:rFonts w:ascii="Arial" w:hAnsi="Arial" w:cs="Arial"/>
                <w:b/>
                <w:sz w:val="20"/>
                <w:szCs w:val="20"/>
              </w:rPr>
            </w:pPr>
            <w:r w:rsidRPr="003C5482">
              <w:rPr>
                <w:rFonts w:ascii="Arial" w:hAnsi="Arial" w:cs="Arial"/>
                <w:b/>
                <w:sz w:val="20"/>
                <w:szCs w:val="20"/>
              </w:rPr>
              <w:t>13а.</w:t>
            </w:r>
            <w:r w:rsidRPr="003C5482">
              <w:rPr>
                <w:rFonts w:ascii="Arial" w:hAnsi="Arial" w:cs="Arial"/>
                <w:sz w:val="20"/>
                <w:szCs w:val="20"/>
              </w:rPr>
              <w:t xml:space="preserve"> Наблюдать, изучать работу кружков художественной самодеятельности</w:t>
            </w:r>
          </w:p>
        </w:tc>
        <w:tc>
          <w:tcPr>
            <w:tcW w:w="850" w:type="dxa"/>
          </w:tcPr>
          <w:p w:rsidR="00C42D81" w:rsidRPr="003C5482" w:rsidRDefault="00C42D81" w:rsidP="003C5482">
            <w:pPr>
              <w:autoSpaceDE w:val="0"/>
              <w:autoSpaceDN w:val="0"/>
              <w:adjustRightInd w:val="0"/>
              <w:jc w:val="center"/>
              <w:rPr>
                <w:rFonts w:ascii="Arial" w:hAnsi="Arial" w:cs="Arial"/>
                <w:sz w:val="20"/>
                <w:szCs w:val="20"/>
              </w:rPr>
            </w:pPr>
            <w:r w:rsidRPr="003C5482">
              <w:rPr>
                <w:rFonts w:ascii="Arial" w:hAnsi="Arial" w:cs="Arial"/>
                <w:b/>
                <w:bCs/>
                <w:sz w:val="20"/>
                <w:szCs w:val="20"/>
              </w:rPr>
              <w:t>ИЛИ</w:t>
            </w:r>
          </w:p>
          <w:p w:rsidR="00C42D81" w:rsidRPr="003C5482" w:rsidRDefault="00C42D81" w:rsidP="003C5482">
            <w:pPr>
              <w:autoSpaceDE w:val="0"/>
              <w:autoSpaceDN w:val="0"/>
              <w:adjustRightInd w:val="0"/>
              <w:jc w:val="center"/>
              <w:rPr>
                <w:rFonts w:ascii="Arial" w:hAnsi="Arial" w:cs="Arial"/>
                <w:b/>
                <w:bCs/>
                <w:sz w:val="20"/>
                <w:szCs w:val="20"/>
              </w:rPr>
            </w:pPr>
          </w:p>
        </w:tc>
        <w:tc>
          <w:tcPr>
            <w:tcW w:w="4394" w:type="dxa"/>
          </w:tcPr>
          <w:p w:rsidR="00C42D81" w:rsidRPr="003C5482" w:rsidRDefault="00C42D81" w:rsidP="003C5482">
            <w:pPr>
              <w:autoSpaceDE w:val="0"/>
              <w:autoSpaceDN w:val="0"/>
              <w:adjustRightInd w:val="0"/>
              <w:ind w:right="50"/>
              <w:jc w:val="both"/>
              <w:rPr>
                <w:rFonts w:ascii="Arial" w:hAnsi="Arial" w:cs="Arial"/>
                <w:sz w:val="20"/>
                <w:szCs w:val="20"/>
              </w:rPr>
            </w:pPr>
            <w:r w:rsidRPr="003C5482">
              <w:rPr>
                <w:rFonts w:ascii="Arial" w:hAnsi="Arial" w:cs="Arial"/>
                <w:b/>
                <w:sz w:val="20"/>
                <w:szCs w:val="20"/>
              </w:rPr>
              <w:t xml:space="preserve">13б. </w:t>
            </w:r>
            <w:r w:rsidRPr="003C5482">
              <w:rPr>
                <w:rFonts w:ascii="Arial" w:hAnsi="Arial" w:cs="Arial"/>
                <w:sz w:val="20"/>
                <w:szCs w:val="20"/>
              </w:rPr>
              <w:t>Наблюдать, изучать жизнь микробов</w:t>
            </w:r>
          </w:p>
        </w:tc>
      </w:tr>
      <w:tr w:rsidR="00C42D81" w:rsidRPr="003C5482" w:rsidTr="003C5482">
        <w:tc>
          <w:tcPr>
            <w:tcW w:w="3828" w:type="dxa"/>
          </w:tcPr>
          <w:p w:rsidR="00C42D81" w:rsidRPr="003C5482" w:rsidRDefault="00C42D81" w:rsidP="003C5482">
            <w:pPr>
              <w:autoSpaceDE w:val="0"/>
              <w:autoSpaceDN w:val="0"/>
              <w:adjustRightInd w:val="0"/>
              <w:ind w:right="50"/>
              <w:jc w:val="both"/>
              <w:rPr>
                <w:rFonts w:ascii="Arial" w:hAnsi="Arial" w:cs="Arial"/>
                <w:b/>
                <w:sz w:val="20"/>
                <w:szCs w:val="20"/>
              </w:rPr>
            </w:pPr>
            <w:r w:rsidRPr="003C5482">
              <w:rPr>
                <w:rFonts w:ascii="Arial" w:hAnsi="Arial" w:cs="Arial"/>
                <w:b/>
                <w:sz w:val="20"/>
                <w:szCs w:val="20"/>
              </w:rPr>
              <w:t xml:space="preserve">14а. </w:t>
            </w:r>
            <w:r w:rsidRPr="003C5482">
              <w:rPr>
                <w:rFonts w:ascii="Arial" w:hAnsi="Arial" w:cs="Arial"/>
                <w:sz w:val="20"/>
                <w:szCs w:val="20"/>
              </w:rPr>
              <w:t>Обслуживать, налаживать медицинские приборы, аппараты</w:t>
            </w:r>
          </w:p>
        </w:tc>
        <w:tc>
          <w:tcPr>
            <w:tcW w:w="850" w:type="dxa"/>
          </w:tcPr>
          <w:p w:rsidR="00C42D81" w:rsidRPr="003C5482" w:rsidRDefault="00C42D81" w:rsidP="003C5482">
            <w:pPr>
              <w:autoSpaceDE w:val="0"/>
              <w:autoSpaceDN w:val="0"/>
              <w:adjustRightInd w:val="0"/>
              <w:jc w:val="center"/>
              <w:rPr>
                <w:rFonts w:ascii="Arial" w:hAnsi="Arial" w:cs="Arial"/>
                <w:sz w:val="20"/>
                <w:szCs w:val="20"/>
              </w:rPr>
            </w:pPr>
            <w:r w:rsidRPr="003C5482">
              <w:rPr>
                <w:rFonts w:ascii="Arial" w:hAnsi="Arial" w:cs="Arial"/>
                <w:b/>
                <w:bCs/>
                <w:sz w:val="20"/>
                <w:szCs w:val="20"/>
              </w:rPr>
              <w:t>ИЛИ</w:t>
            </w:r>
          </w:p>
          <w:p w:rsidR="00C42D81" w:rsidRPr="003C5482" w:rsidRDefault="00C42D81" w:rsidP="003C5482">
            <w:pPr>
              <w:autoSpaceDE w:val="0"/>
              <w:autoSpaceDN w:val="0"/>
              <w:adjustRightInd w:val="0"/>
              <w:jc w:val="center"/>
              <w:rPr>
                <w:rFonts w:ascii="Arial" w:hAnsi="Arial" w:cs="Arial"/>
                <w:b/>
                <w:bCs/>
                <w:sz w:val="20"/>
                <w:szCs w:val="20"/>
              </w:rPr>
            </w:pPr>
          </w:p>
        </w:tc>
        <w:tc>
          <w:tcPr>
            <w:tcW w:w="4394" w:type="dxa"/>
          </w:tcPr>
          <w:p w:rsidR="00C42D81" w:rsidRPr="003C5482" w:rsidRDefault="00C42D81" w:rsidP="003C5482">
            <w:pPr>
              <w:autoSpaceDE w:val="0"/>
              <w:autoSpaceDN w:val="0"/>
              <w:adjustRightInd w:val="0"/>
              <w:ind w:right="50"/>
              <w:jc w:val="both"/>
              <w:rPr>
                <w:rFonts w:ascii="Arial" w:hAnsi="Arial" w:cs="Arial"/>
                <w:sz w:val="20"/>
                <w:szCs w:val="20"/>
              </w:rPr>
            </w:pPr>
            <w:r w:rsidRPr="003C5482">
              <w:rPr>
                <w:rFonts w:ascii="Arial" w:hAnsi="Arial" w:cs="Arial"/>
                <w:b/>
                <w:sz w:val="20"/>
                <w:szCs w:val="20"/>
              </w:rPr>
              <w:t xml:space="preserve">14б. </w:t>
            </w:r>
            <w:r w:rsidRPr="003C5482">
              <w:rPr>
                <w:rFonts w:ascii="Arial" w:hAnsi="Arial" w:cs="Arial"/>
                <w:sz w:val="20"/>
                <w:szCs w:val="20"/>
              </w:rPr>
              <w:t xml:space="preserve">Оказывать людям медицинскую помощь при ранениях, ушибах, ожогах </w:t>
            </w:r>
          </w:p>
          <w:p w:rsidR="00C42D81" w:rsidRPr="003C5482" w:rsidRDefault="00C42D81" w:rsidP="003C5482">
            <w:pPr>
              <w:autoSpaceDE w:val="0"/>
              <w:autoSpaceDN w:val="0"/>
              <w:adjustRightInd w:val="0"/>
              <w:ind w:right="50"/>
              <w:jc w:val="both"/>
              <w:rPr>
                <w:rFonts w:ascii="Arial" w:hAnsi="Arial" w:cs="Arial"/>
                <w:b/>
                <w:sz w:val="20"/>
                <w:szCs w:val="20"/>
              </w:rPr>
            </w:pPr>
            <w:r w:rsidRPr="003C5482">
              <w:rPr>
                <w:rFonts w:ascii="Arial" w:hAnsi="Arial" w:cs="Arial"/>
                <w:sz w:val="20"/>
                <w:szCs w:val="20"/>
              </w:rPr>
              <w:t>и т.п.</w:t>
            </w:r>
          </w:p>
        </w:tc>
      </w:tr>
      <w:tr w:rsidR="00C42D81" w:rsidRPr="003C5482" w:rsidTr="003C5482">
        <w:tc>
          <w:tcPr>
            <w:tcW w:w="3828" w:type="dxa"/>
          </w:tcPr>
          <w:p w:rsidR="00C42D81" w:rsidRPr="003C5482" w:rsidRDefault="00C42D81" w:rsidP="003C5482">
            <w:pPr>
              <w:autoSpaceDE w:val="0"/>
              <w:autoSpaceDN w:val="0"/>
              <w:adjustRightInd w:val="0"/>
              <w:ind w:right="50"/>
              <w:jc w:val="both"/>
              <w:rPr>
                <w:rFonts w:ascii="Arial" w:hAnsi="Arial" w:cs="Arial"/>
                <w:b/>
                <w:sz w:val="20"/>
                <w:szCs w:val="20"/>
              </w:rPr>
            </w:pPr>
            <w:r w:rsidRPr="003C5482">
              <w:rPr>
                <w:rFonts w:ascii="Arial" w:hAnsi="Arial" w:cs="Arial"/>
                <w:b/>
                <w:sz w:val="20"/>
                <w:szCs w:val="20"/>
              </w:rPr>
              <w:t>15а.</w:t>
            </w:r>
            <w:r w:rsidRPr="003C5482">
              <w:rPr>
                <w:rFonts w:ascii="Arial" w:hAnsi="Arial" w:cs="Arial"/>
                <w:sz w:val="20"/>
                <w:szCs w:val="20"/>
              </w:rPr>
              <w:t xml:space="preserve"> Составлять точные описания-отчеты о наблюдаемых явлениях, событиях, измеряемых объектах и др. </w:t>
            </w:r>
          </w:p>
        </w:tc>
        <w:tc>
          <w:tcPr>
            <w:tcW w:w="850" w:type="dxa"/>
          </w:tcPr>
          <w:p w:rsidR="00C42D81" w:rsidRPr="003C5482" w:rsidRDefault="00C42D81" w:rsidP="003C5482">
            <w:pPr>
              <w:autoSpaceDE w:val="0"/>
              <w:autoSpaceDN w:val="0"/>
              <w:adjustRightInd w:val="0"/>
              <w:jc w:val="center"/>
              <w:rPr>
                <w:rFonts w:ascii="Arial" w:hAnsi="Arial" w:cs="Arial"/>
                <w:sz w:val="20"/>
                <w:szCs w:val="20"/>
              </w:rPr>
            </w:pPr>
            <w:r w:rsidRPr="003C5482">
              <w:rPr>
                <w:rFonts w:ascii="Arial" w:hAnsi="Arial" w:cs="Arial"/>
                <w:b/>
                <w:bCs/>
                <w:sz w:val="20"/>
                <w:szCs w:val="20"/>
              </w:rPr>
              <w:t>ИЛИ</w:t>
            </w:r>
          </w:p>
          <w:p w:rsidR="00C42D81" w:rsidRPr="003C5482" w:rsidRDefault="00C42D81" w:rsidP="003C5482">
            <w:pPr>
              <w:autoSpaceDE w:val="0"/>
              <w:autoSpaceDN w:val="0"/>
              <w:adjustRightInd w:val="0"/>
              <w:jc w:val="center"/>
              <w:rPr>
                <w:rFonts w:ascii="Arial" w:hAnsi="Arial" w:cs="Arial"/>
                <w:b/>
                <w:bCs/>
                <w:sz w:val="20"/>
                <w:szCs w:val="20"/>
              </w:rPr>
            </w:pPr>
          </w:p>
        </w:tc>
        <w:tc>
          <w:tcPr>
            <w:tcW w:w="4394" w:type="dxa"/>
          </w:tcPr>
          <w:p w:rsidR="00C42D81" w:rsidRPr="003C5482" w:rsidRDefault="00C42D81" w:rsidP="003C5482">
            <w:pPr>
              <w:autoSpaceDE w:val="0"/>
              <w:autoSpaceDN w:val="0"/>
              <w:adjustRightInd w:val="0"/>
              <w:ind w:right="50"/>
              <w:jc w:val="both"/>
              <w:rPr>
                <w:rFonts w:ascii="Arial" w:hAnsi="Arial" w:cs="Arial"/>
                <w:b/>
                <w:sz w:val="20"/>
                <w:szCs w:val="20"/>
              </w:rPr>
            </w:pPr>
            <w:r w:rsidRPr="003C5482">
              <w:rPr>
                <w:rFonts w:ascii="Arial" w:hAnsi="Arial" w:cs="Arial"/>
                <w:b/>
                <w:sz w:val="20"/>
                <w:szCs w:val="20"/>
              </w:rPr>
              <w:t>15б.</w:t>
            </w:r>
            <w:r w:rsidRPr="003C5482">
              <w:rPr>
                <w:rFonts w:ascii="Arial" w:hAnsi="Arial" w:cs="Arial"/>
                <w:sz w:val="20"/>
                <w:szCs w:val="20"/>
              </w:rPr>
              <w:t xml:space="preserve"> Художественно описывать, изображать события (наблюдаемые и представляемые)</w:t>
            </w:r>
          </w:p>
        </w:tc>
      </w:tr>
      <w:tr w:rsidR="00C42D81" w:rsidRPr="003C5482" w:rsidTr="003C5482">
        <w:tc>
          <w:tcPr>
            <w:tcW w:w="3828" w:type="dxa"/>
          </w:tcPr>
          <w:p w:rsidR="00C42D81" w:rsidRPr="003C5482" w:rsidRDefault="00C42D81" w:rsidP="003C5482">
            <w:pPr>
              <w:autoSpaceDE w:val="0"/>
              <w:autoSpaceDN w:val="0"/>
              <w:adjustRightInd w:val="0"/>
              <w:ind w:right="50"/>
              <w:jc w:val="both"/>
              <w:rPr>
                <w:rFonts w:ascii="Arial" w:hAnsi="Arial" w:cs="Arial"/>
                <w:sz w:val="20"/>
                <w:szCs w:val="20"/>
              </w:rPr>
            </w:pPr>
            <w:r w:rsidRPr="003C5482">
              <w:rPr>
                <w:rFonts w:ascii="Arial" w:hAnsi="Arial" w:cs="Arial"/>
                <w:b/>
                <w:sz w:val="20"/>
                <w:szCs w:val="20"/>
              </w:rPr>
              <w:t xml:space="preserve">16а. </w:t>
            </w:r>
            <w:r w:rsidRPr="003C5482">
              <w:rPr>
                <w:rFonts w:ascii="Arial" w:hAnsi="Arial" w:cs="Arial"/>
                <w:sz w:val="20"/>
                <w:szCs w:val="20"/>
              </w:rPr>
              <w:t>Делать лабораторные анализы в больницах</w:t>
            </w:r>
          </w:p>
        </w:tc>
        <w:tc>
          <w:tcPr>
            <w:tcW w:w="850" w:type="dxa"/>
          </w:tcPr>
          <w:p w:rsidR="00C42D81" w:rsidRPr="003C5482" w:rsidRDefault="00C42D81" w:rsidP="003C5482">
            <w:pPr>
              <w:autoSpaceDE w:val="0"/>
              <w:autoSpaceDN w:val="0"/>
              <w:adjustRightInd w:val="0"/>
              <w:jc w:val="center"/>
              <w:rPr>
                <w:rFonts w:ascii="Arial" w:hAnsi="Arial" w:cs="Arial"/>
                <w:sz w:val="20"/>
                <w:szCs w:val="20"/>
              </w:rPr>
            </w:pPr>
            <w:r w:rsidRPr="003C5482">
              <w:rPr>
                <w:rFonts w:ascii="Arial" w:hAnsi="Arial" w:cs="Arial"/>
                <w:b/>
                <w:bCs/>
                <w:sz w:val="20"/>
                <w:szCs w:val="20"/>
              </w:rPr>
              <w:t>ИЛИ</w:t>
            </w:r>
          </w:p>
          <w:p w:rsidR="00C42D81" w:rsidRPr="003C5482" w:rsidRDefault="00C42D81" w:rsidP="003C5482">
            <w:pPr>
              <w:autoSpaceDE w:val="0"/>
              <w:autoSpaceDN w:val="0"/>
              <w:adjustRightInd w:val="0"/>
              <w:jc w:val="center"/>
              <w:rPr>
                <w:rFonts w:ascii="Arial" w:hAnsi="Arial" w:cs="Arial"/>
                <w:b/>
                <w:bCs/>
                <w:sz w:val="20"/>
                <w:szCs w:val="20"/>
              </w:rPr>
            </w:pPr>
          </w:p>
        </w:tc>
        <w:tc>
          <w:tcPr>
            <w:tcW w:w="4394" w:type="dxa"/>
          </w:tcPr>
          <w:p w:rsidR="00C42D81" w:rsidRPr="003C5482" w:rsidRDefault="00C42D81" w:rsidP="003C5482">
            <w:pPr>
              <w:autoSpaceDE w:val="0"/>
              <w:autoSpaceDN w:val="0"/>
              <w:adjustRightInd w:val="0"/>
              <w:ind w:right="50"/>
              <w:jc w:val="both"/>
              <w:rPr>
                <w:rFonts w:ascii="Arial" w:hAnsi="Arial" w:cs="Arial"/>
                <w:b/>
                <w:sz w:val="20"/>
                <w:szCs w:val="20"/>
              </w:rPr>
            </w:pPr>
            <w:r w:rsidRPr="003C5482">
              <w:rPr>
                <w:rFonts w:ascii="Arial" w:hAnsi="Arial" w:cs="Arial"/>
                <w:b/>
                <w:sz w:val="20"/>
                <w:szCs w:val="20"/>
              </w:rPr>
              <w:t xml:space="preserve">16б. </w:t>
            </w:r>
            <w:r w:rsidRPr="003C5482">
              <w:rPr>
                <w:rFonts w:ascii="Arial" w:hAnsi="Arial" w:cs="Arial"/>
                <w:sz w:val="20"/>
                <w:szCs w:val="20"/>
              </w:rPr>
              <w:t>Принимать, осматривать больных, беседовать с ними, назначать лечение</w:t>
            </w:r>
          </w:p>
        </w:tc>
      </w:tr>
      <w:tr w:rsidR="00C42D81" w:rsidRPr="003C5482" w:rsidTr="003C5482">
        <w:tc>
          <w:tcPr>
            <w:tcW w:w="3828" w:type="dxa"/>
          </w:tcPr>
          <w:p w:rsidR="00C42D81" w:rsidRPr="003C5482" w:rsidRDefault="00C42D81" w:rsidP="003C5482">
            <w:pPr>
              <w:autoSpaceDE w:val="0"/>
              <w:autoSpaceDN w:val="0"/>
              <w:adjustRightInd w:val="0"/>
              <w:ind w:right="50"/>
              <w:jc w:val="both"/>
              <w:rPr>
                <w:rFonts w:ascii="Arial" w:hAnsi="Arial" w:cs="Arial"/>
                <w:b/>
                <w:sz w:val="20"/>
                <w:szCs w:val="20"/>
              </w:rPr>
            </w:pPr>
            <w:r w:rsidRPr="003C5482">
              <w:rPr>
                <w:rFonts w:ascii="Arial" w:hAnsi="Arial" w:cs="Arial"/>
                <w:b/>
                <w:sz w:val="20"/>
                <w:szCs w:val="20"/>
              </w:rPr>
              <w:t>17а</w:t>
            </w:r>
            <w:r w:rsidRPr="003C5482">
              <w:rPr>
                <w:rFonts w:ascii="Arial" w:hAnsi="Arial" w:cs="Arial"/>
                <w:sz w:val="20"/>
                <w:szCs w:val="20"/>
              </w:rPr>
              <w:t>. Красить или расписывать стены помещений, поверхность изделий</w:t>
            </w:r>
          </w:p>
        </w:tc>
        <w:tc>
          <w:tcPr>
            <w:tcW w:w="850" w:type="dxa"/>
          </w:tcPr>
          <w:p w:rsidR="00C42D81" w:rsidRPr="003C5482" w:rsidRDefault="00C42D81" w:rsidP="003C5482">
            <w:pPr>
              <w:autoSpaceDE w:val="0"/>
              <w:autoSpaceDN w:val="0"/>
              <w:adjustRightInd w:val="0"/>
              <w:jc w:val="center"/>
              <w:rPr>
                <w:rFonts w:ascii="Arial" w:hAnsi="Arial" w:cs="Arial"/>
                <w:sz w:val="20"/>
                <w:szCs w:val="20"/>
              </w:rPr>
            </w:pPr>
            <w:r w:rsidRPr="003C5482">
              <w:rPr>
                <w:rFonts w:ascii="Arial" w:hAnsi="Arial" w:cs="Arial"/>
                <w:b/>
                <w:bCs/>
                <w:sz w:val="20"/>
                <w:szCs w:val="20"/>
              </w:rPr>
              <w:t>ИЛИ</w:t>
            </w:r>
          </w:p>
          <w:p w:rsidR="00C42D81" w:rsidRPr="003C5482" w:rsidRDefault="00C42D81" w:rsidP="003C5482">
            <w:pPr>
              <w:autoSpaceDE w:val="0"/>
              <w:autoSpaceDN w:val="0"/>
              <w:adjustRightInd w:val="0"/>
              <w:jc w:val="center"/>
              <w:rPr>
                <w:rFonts w:ascii="Arial" w:hAnsi="Arial" w:cs="Arial"/>
                <w:b/>
                <w:bCs/>
                <w:sz w:val="20"/>
                <w:szCs w:val="20"/>
              </w:rPr>
            </w:pPr>
          </w:p>
        </w:tc>
        <w:tc>
          <w:tcPr>
            <w:tcW w:w="4394" w:type="dxa"/>
          </w:tcPr>
          <w:p w:rsidR="00C42D81" w:rsidRPr="003C5482" w:rsidRDefault="00C42D81" w:rsidP="003C5482">
            <w:pPr>
              <w:autoSpaceDE w:val="0"/>
              <w:autoSpaceDN w:val="0"/>
              <w:adjustRightInd w:val="0"/>
              <w:ind w:right="50"/>
              <w:jc w:val="both"/>
              <w:rPr>
                <w:rFonts w:ascii="Arial" w:hAnsi="Arial" w:cs="Arial"/>
                <w:b/>
                <w:sz w:val="20"/>
                <w:szCs w:val="20"/>
              </w:rPr>
            </w:pPr>
            <w:r w:rsidRPr="003C5482">
              <w:rPr>
                <w:rFonts w:ascii="Arial" w:hAnsi="Arial" w:cs="Arial"/>
                <w:b/>
                <w:sz w:val="20"/>
                <w:szCs w:val="20"/>
              </w:rPr>
              <w:t xml:space="preserve">17б. </w:t>
            </w:r>
            <w:r w:rsidRPr="003C5482">
              <w:rPr>
                <w:rFonts w:ascii="Arial" w:hAnsi="Arial" w:cs="Arial"/>
                <w:sz w:val="20"/>
                <w:szCs w:val="20"/>
              </w:rPr>
              <w:t>Осуществлять монтаж или сборку машин, приборов</w:t>
            </w:r>
          </w:p>
        </w:tc>
      </w:tr>
      <w:tr w:rsidR="00C42D81" w:rsidRPr="003C5482" w:rsidTr="003C5482">
        <w:tc>
          <w:tcPr>
            <w:tcW w:w="3828" w:type="dxa"/>
          </w:tcPr>
          <w:p w:rsidR="00C42D81" w:rsidRPr="003C5482" w:rsidRDefault="00C42D81" w:rsidP="003C5482">
            <w:pPr>
              <w:autoSpaceDE w:val="0"/>
              <w:autoSpaceDN w:val="0"/>
              <w:adjustRightInd w:val="0"/>
              <w:ind w:right="50"/>
              <w:jc w:val="both"/>
              <w:rPr>
                <w:rFonts w:ascii="Arial" w:hAnsi="Arial" w:cs="Arial"/>
                <w:b/>
                <w:sz w:val="20"/>
                <w:szCs w:val="20"/>
              </w:rPr>
            </w:pPr>
            <w:r w:rsidRPr="003C5482">
              <w:rPr>
                <w:rFonts w:ascii="Arial" w:hAnsi="Arial" w:cs="Arial"/>
                <w:b/>
                <w:sz w:val="20"/>
                <w:szCs w:val="20"/>
              </w:rPr>
              <w:t>18а.</w:t>
            </w:r>
            <w:r w:rsidRPr="003C5482">
              <w:rPr>
                <w:rFonts w:ascii="Arial" w:hAnsi="Arial" w:cs="Arial"/>
                <w:sz w:val="20"/>
                <w:szCs w:val="20"/>
              </w:rPr>
              <w:t xml:space="preserve"> Организовывать культпоходы сверстников или младших в театры, музеи, экскурсии, туристические походы и т.п.</w:t>
            </w:r>
          </w:p>
        </w:tc>
        <w:tc>
          <w:tcPr>
            <w:tcW w:w="850" w:type="dxa"/>
          </w:tcPr>
          <w:p w:rsidR="00C42D81" w:rsidRPr="003C5482" w:rsidRDefault="00C42D81" w:rsidP="003C5482">
            <w:pPr>
              <w:autoSpaceDE w:val="0"/>
              <w:autoSpaceDN w:val="0"/>
              <w:adjustRightInd w:val="0"/>
              <w:jc w:val="center"/>
              <w:rPr>
                <w:rFonts w:ascii="Arial" w:hAnsi="Arial" w:cs="Arial"/>
                <w:sz w:val="20"/>
                <w:szCs w:val="20"/>
              </w:rPr>
            </w:pPr>
            <w:r w:rsidRPr="003C5482">
              <w:rPr>
                <w:rFonts w:ascii="Arial" w:hAnsi="Arial" w:cs="Arial"/>
                <w:b/>
                <w:bCs/>
                <w:sz w:val="20"/>
                <w:szCs w:val="20"/>
              </w:rPr>
              <w:t>ИЛИ</w:t>
            </w:r>
          </w:p>
          <w:p w:rsidR="00C42D81" w:rsidRPr="003C5482" w:rsidRDefault="00C42D81" w:rsidP="003C5482">
            <w:pPr>
              <w:autoSpaceDE w:val="0"/>
              <w:autoSpaceDN w:val="0"/>
              <w:adjustRightInd w:val="0"/>
              <w:jc w:val="center"/>
              <w:rPr>
                <w:rFonts w:ascii="Arial" w:hAnsi="Arial" w:cs="Arial"/>
                <w:b/>
                <w:bCs/>
                <w:sz w:val="20"/>
                <w:szCs w:val="20"/>
              </w:rPr>
            </w:pPr>
          </w:p>
        </w:tc>
        <w:tc>
          <w:tcPr>
            <w:tcW w:w="4394" w:type="dxa"/>
          </w:tcPr>
          <w:p w:rsidR="00C42D81" w:rsidRPr="003C5482" w:rsidRDefault="00C42D81" w:rsidP="003C5482">
            <w:pPr>
              <w:autoSpaceDE w:val="0"/>
              <w:autoSpaceDN w:val="0"/>
              <w:adjustRightInd w:val="0"/>
              <w:ind w:right="50"/>
              <w:jc w:val="both"/>
              <w:rPr>
                <w:rFonts w:ascii="Arial" w:hAnsi="Arial" w:cs="Arial"/>
                <w:sz w:val="20"/>
                <w:szCs w:val="20"/>
              </w:rPr>
            </w:pPr>
            <w:r w:rsidRPr="003C5482">
              <w:rPr>
                <w:rFonts w:ascii="Arial" w:hAnsi="Arial" w:cs="Arial"/>
                <w:b/>
                <w:sz w:val="20"/>
                <w:szCs w:val="20"/>
              </w:rPr>
              <w:t xml:space="preserve">18б. </w:t>
            </w:r>
            <w:r w:rsidRPr="003C5482">
              <w:rPr>
                <w:rFonts w:ascii="Arial" w:hAnsi="Arial" w:cs="Arial"/>
                <w:sz w:val="20"/>
                <w:szCs w:val="20"/>
              </w:rPr>
              <w:t>Играть на сцене, принимать участие в концертах</w:t>
            </w:r>
          </w:p>
        </w:tc>
      </w:tr>
      <w:tr w:rsidR="00C42D81" w:rsidRPr="003C5482" w:rsidTr="003C5482">
        <w:tc>
          <w:tcPr>
            <w:tcW w:w="3828" w:type="dxa"/>
          </w:tcPr>
          <w:p w:rsidR="00C42D81" w:rsidRPr="003C5482" w:rsidRDefault="00C42D81" w:rsidP="003C5482">
            <w:pPr>
              <w:autoSpaceDE w:val="0"/>
              <w:autoSpaceDN w:val="0"/>
              <w:adjustRightInd w:val="0"/>
              <w:ind w:right="50"/>
              <w:jc w:val="both"/>
              <w:rPr>
                <w:rFonts w:ascii="Arial" w:hAnsi="Arial" w:cs="Arial"/>
                <w:b/>
                <w:sz w:val="20"/>
                <w:szCs w:val="20"/>
              </w:rPr>
            </w:pPr>
            <w:r w:rsidRPr="003C5482">
              <w:rPr>
                <w:rFonts w:ascii="Arial" w:hAnsi="Arial" w:cs="Arial"/>
                <w:b/>
                <w:sz w:val="20"/>
                <w:szCs w:val="20"/>
              </w:rPr>
              <w:t>19а.</w:t>
            </w:r>
            <w:r w:rsidRPr="003C5482">
              <w:rPr>
                <w:rFonts w:ascii="Arial" w:hAnsi="Arial" w:cs="Arial"/>
                <w:sz w:val="20"/>
                <w:szCs w:val="20"/>
              </w:rPr>
              <w:t xml:space="preserve"> Изготовлять по чертежам детали изделия (машины, одежду), строить здания</w:t>
            </w:r>
          </w:p>
        </w:tc>
        <w:tc>
          <w:tcPr>
            <w:tcW w:w="850" w:type="dxa"/>
          </w:tcPr>
          <w:p w:rsidR="00C42D81" w:rsidRPr="003C5482" w:rsidRDefault="00C42D81" w:rsidP="003C5482">
            <w:pPr>
              <w:autoSpaceDE w:val="0"/>
              <w:autoSpaceDN w:val="0"/>
              <w:adjustRightInd w:val="0"/>
              <w:jc w:val="center"/>
              <w:rPr>
                <w:rFonts w:ascii="Arial" w:hAnsi="Arial" w:cs="Arial"/>
                <w:sz w:val="20"/>
                <w:szCs w:val="20"/>
              </w:rPr>
            </w:pPr>
            <w:r w:rsidRPr="003C5482">
              <w:rPr>
                <w:rFonts w:ascii="Arial" w:hAnsi="Arial" w:cs="Arial"/>
                <w:b/>
                <w:bCs/>
                <w:sz w:val="20"/>
                <w:szCs w:val="20"/>
              </w:rPr>
              <w:t>ИЛИ</w:t>
            </w:r>
          </w:p>
          <w:p w:rsidR="00C42D81" w:rsidRPr="003C5482" w:rsidRDefault="00C42D81" w:rsidP="003C5482">
            <w:pPr>
              <w:autoSpaceDE w:val="0"/>
              <w:autoSpaceDN w:val="0"/>
              <w:adjustRightInd w:val="0"/>
              <w:jc w:val="center"/>
              <w:rPr>
                <w:rFonts w:ascii="Arial" w:hAnsi="Arial" w:cs="Arial"/>
                <w:b/>
                <w:bCs/>
                <w:sz w:val="20"/>
                <w:szCs w:val="20"/>
              </w:rPr>
            </w:pPr>
          </w:p>
        </w:tc>
        <w:tc>
          <w:tcPr>
            <w:tcW w:w="4394" w:type="dxa"/>
          </w:tcPr>
          <w:p w:rsidR="00C42D81" w:rsidRPr="003C5482" w:rsidRDefault="00C42D81" w:rsidP="003C5482">
            <w:pPr>
              <w:autoSpaceDE w:val="0"/>
              <w:autoSpaceDN w:val="0"/>
              <w:adjustRightInd w:val="0"/>
              <w:ind w:right="50"/>
              <w:jc w:val="both"/>
              <w:rPr>
                <w:rFonts w:ascii="Arial" w:hAnsi="Arial" w:cs="Arial"/>
                <w:b/>
                <w:sz w:val="20"/>
                <w:szCs w:val="20"/>
              </w:rPr>
            </w:pPr>
            <w:r w:rsidRPr="003C5482">
              <w:rPr>
                <w:rFonts w:ascii="Arial" w:hAnsi="Arial" w:cs="Arial"/>
                <w:b/>
                <w:sz w:val="20"/>
                <w:szCs w:val="20"/>
              </w:rPr>
              <w:t xml:space="preserve">19б.  </w:t>
            </w:r>
            <w:r w:rsidRPr="003C5482">
              <w:rPr>
                <w:rFonts w:ascii="Arial" w:hAnsi="Arial" w:cs="Arial"/>
                <w:sz w:val="20"/>
                <w:szCs w:val="20"/>
              </w:rPr>
              <w:t>Заниматься черчением, изготовлять чертежи,  карты</w:t>
            </w:r>
          </w:p>
        </w:tc>
      </w:tr>
      <w:tr w:rsidR="00C42D81" w:rsidRPr="003C5482" w:rsidTr="003C5482">
        <w:tc>
          <w:tcPr>
            <w:tcW w:w="3828" w:type="dxa"/>
          </w:tcPr>
          <w:p w:rsidR="00C42D81" w:rsidRPr="003C5482" w:rsidRDefault="00C42D81" w:rsidP="003C5482">
            <w:pPr>
              <w:autoSpaceDE w:val="0"/>
              <w:autoSpaceDN w:val="0"/>
              <w:adjustRightInd w:val="0"/>
              <w:ind w:right="50"/>
              <w:jc w:val="both"/>
              <w:rPr>
                <w:rFonts w:ascii="Arial" w:hAnsi="Arial" w:cs="Arial"/>
                <w:b/>
                <w:sz w:val="20"/>
                <w:szCs w:val="20"/>
              </w:rPr>
            </w:pPr>
            <w:r w:rsidRPr="003C5482">
              <w:rPr>
                <w:rFonts w:ascii="Arial" w:hAnsi="Arial" w:cs="Arial"/>
                <w:b/>
                <w:sz w:val="20"/>
                <w:szCs w:val="20"/>
              </w:rPr>
              <w:t>20а.</w:t>
            </w:r>
            <w:r w:rsidRPr="003C5482">
              <w:rPr>
                <w:rFonts w:ascii="Arial" w:hAnsi="Arial" w:cs="Arial"/>
                <w:sz w:val="20"/>
                <w:szCs w:val="20"/>
              </w:rPr>
              <w:t xml:space="preserve"> Вести борьбу с болезнями растений, с вредителями леса, сада</w:t>
            </w:r>
          </w:p>
        </w:tc>
        <w:tc>
          <w:tcPr>
            <w:tcW w:w="850" w:type="dxa"/>
          </w:tcPr>
          <w:p w:rsidR="00C42D81" w:rsidRPr="003C5482" w:rsidRDefault="00C42D81" w:rsidP="003C5482">
            <w:pPr>
              <w:autoSpaceDE w:val="0"/>
              <w:autoSpaceDN w:val="0"/>
              <w:adjustRightInd w:val="0"/>
              <w:jc w:val="center"/>
              <w:rPr>
                <w:rFonts w:ascii="Arial" w:hAnsi="Arial" w:cs="Arial"/>
                <w:sz w:val="20"/>
                <w:szCs w:val="20"/>
              </w:rPr>
            </w:pPr>
            <w:r w:rsidRPr="003C5482">
              <w:rPr>
                <w:rFonts w:ascii="Arial" w:hAnsi="Arial" w:cs="Arial"/>
                <w:b/>
                <w:bCs/>
                <w:sz w:val="20"/>
                <w:szCs w:val="20"/>
              </w:rPr>
              <w:t>ИЛИ</w:t>
            </w:r>
          </w:p>
          <w:p w:rsidR="00C42D81" w:rsidRPr="003C5482" w:rsidRDefault="00C42D81" w:rsidP="003C5482">
            <w:pPr>
              <w:autoSpaceDE w:val="0"/>
              <w:autoSpaceDN w:val="0"/>
              <w:adjustRightInd w:val="0"/>
              <w:jc w:val="center"/>
              <w:rPr>
                <w:rFonts w:ascii="Arial" w:hAnsi="Arial" w:cs="Arial"/>
                <w:b/>
                <w:bCs/>
                <w:sz w:val="20"/>
                <w:szCs w:val="20"/>
              </w:rPr>
            </w:pPr>
          </w:p>
        </w:tc>
        <w:tc>
          <w:tcPr>
            <w:tcW w:w="4394" w:type="dxa"/>
          </w:tcPr>
          <w:p w:rsidR="00C42D81" w:rsidRPr="003C5482" w:rsidRDefault="00C42D81" w:rsidP="003C5482">
            <w:pPr>
              <w:autoSpaceDE w:val="0"/>
              <w:autoSpaceDN w:val="0"/>
              <w:adjustRightInd w:val="0"/>
              <w:ind w:right="50"/>
              <w:jc w:val="both"/>
              <w:rPr>
                <w:rFonts w:ascii="Arial" w:hAnsi="Arial" w:cs="Arial"/>
                <w:b/>
                <w:sz w:val="20"/>
                <w:szCs w:val="20"/>
              </w:rPr>
            </w:pPr>
            <w:r w:rsidRPr="003C5482">
              <w:rPr>
                <w:rFonts w:ascii="Arial" w:hAnsi="Arial" w:cs="Arial"/>
                <w:b/>
                <w:sz w:val="20"/>
                <w:szCs w:val="20"/>
              </w:rPr>
              <w:t xml:space="preserve">20б. </w:t>
            </w:r>
            <w:r w:rsidRPr="003C5482">
              <w:rPr>
                <w:rFonts w:ascii="Arial" w:hAnsi="Arial" w:cs="Arial"/>
                <w:sz w:val="20"/>
                <w:szCs w:val="20"/>
              </w:rPr>
              <w:t>Работать на клавишных машинах (пишущей машинке, телетайпе, наборной машине и др.)</w:t>
            </w:r>
          </w:p>
        </w:tc>
      </w:tr>
    </w:tbl>
    <w:p w:rsidR="00686F40" w:rsidRDefault="00686F40" w:rsidP="00C42D81">
      <w:pPr>
        <w:jc w:val="center"/>
        <w:rPr>
          <w:rFonts w:ascii="Arial" w:hAnsi="Arial" w:cs="Arial"/>
          <w:sz w:val="20"/>
          <w:szCs w:val="20"/>
        </w:rPr>
      </w:pPr>
    </w:p>
    <w:p w:rsidR="00BD0995" w:rsidRDefault="00BD0995" w:rsidP="00C42D81">
      <w:pPr>
        <w:jc w:val="center"/>
        <w:rPr>
          <w:rFonts w:ascii="Arial" w:hAnsi="Arial" w:cs="Arial"/>
          <w:sz w:val="20"/>
          <w:szCs w:val="20"/>
        </w:rPr>
      </w:pPr>
    </w:p>
    <w:p w:rsidR="00C42D81" w:rsidRPr="007E1A53" w:rsidRDefault="00C42D81" w:rsidP="00C42D81">
      <w:pPr>
        <w:jc w:val="center"/>
        <w:rPr>
          <w:rFonts w:ascii="Arial" w:hAnsi="Arial" w:cs="Arial"/>
          <w:sz w:val="20"/>
          <w:szCs w:val="20"/>
        </w:rPr>
      </w:pPr>
      <w:r w:rsidRPr="007E1A53">
        <w:rPr>
          <w:rFonts w:ascii="Arial" w:hAnsi="Arial" w:cs="Arial"/>
          <w:sz w:val="20"/>
          <w:szCs w:val="20"/>
        </w:rPr>
        <w:t>ЛИСТ  ОТВЕТОВ</w:t>
      </w:r>
    </w:p>
    <w:p w:rsidR="00C42D81" w:rsidRPr="007E1A53" w:rsidRDefault="00C42D81" w:rsidP="00C42D81">
      <w:pPr>
        <w:jc w:val="both"/>
        <w:rPr>
          <w:rFonts w:ascii="Arial" w:hAnsi="Arial" w:cs="Arial"/>
          <w:sz w:val="20"/>
          <w:szCs w:val="20"/>
        </w:rPr>
      </w:pPr>
      <w:r w:rsidRPr="007E1A53">
        <w:rPr>
          <w:rFonts w:ascii="Arial" w:hAnsi="Arial" w:cs="Arial"/>
          <w:sz w:val="20"/>
          <w:szCs w:val="20"/>
        </w:rPr>
        <w:t>Ф.И.О. _________________________________________________________</w:t>
      </w:r>
    </w:p>
    <w:p w:rsidR="00C42D81" w:rsidRPr="007E1A53" w:rsidRDefault="00C42D81" w:rsidP="00C42D81">
      <w:pPr>
        <w:jc w:val="both"/>
        <w:rPr>
          <w:rFonts w:ascii="Arial" w:hAnsi="Arial" w:cs="Arial"/>
          <w:sz w:val="20"/>
          <w:szCs w:val="20"/>
        </w:rPr>
      </w:pPr>
      <w:r w:rsidRPr="007E1A53">
        <w:rPr>
          <w:rFonts w:ascii="Arial" w:hAnsi="Arial" w:cs="Arial"/>
          <w:sz w:val="20"/>
          <w:szCs w:val="20"/>
        </w:rPr>
        <w:t>Класс___________________ Школа №_______  Дата___________________</w:t>
      </w:r>
    </w:p>
    <w:p w:rsidR="00C42D81" w:rsidRPr="007E1A53" w:rsidRDefault="00C42D81" w:rsidP="00C42D81">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0"/>
        <w:gridCol w:w="1748"/>
        <w:gridCol w:w="1837"/>
        <w:gridCol w:w="1713"/>
        <w:gridCol w:w="1984"/>
      </w:tblGrid>
      <w:tr w:rsidR="00C42D81" w:rsidRPr="003C5482" w:rsidTr="003C5482">
        <w:tc>
          <w:tcPr>
            <w:tcW w:w="1660" w:type="dxa"/>
          </w:tcPr>
          <w:p w:rsidR="00C42D81" w:rsidRPr="003C5482" w:rsidRDefault="00C42D81" w:rsidP="003C5482">
            <w:pPr>
              <w:jc w:val="both"/>
              <w:rPr>
                <w:rFonts w:ascii="Arial" w:hAnsi="Arial" w:cs="Arial"/>
                <w:b/>
                <w:sz w:val="20"/>
                <w:szCs w:val="20"/>
              </w:rPr>
            </w:pPr>
          </w:p>
          <w:p w:rsidR="00C42D81" w:rsidRPr="003C5482" w:rsidRDefault="00C42D81" w:rsidP="003C5482">
            <w:pPr>
              <w:jc w:val="both"/>
              <w:rPr>
                <w:rFonts w:ascii="Arial" w:hAnsi="Arial" w:cs="Arial"/>
                <w:b/>
                <w:sz w:val="20"/>
                <w:szCs w:val="20"/>
              </w:rPr>
            </w:pPr>
          </w:p>
        </w:tc>
        <w:tc>
          <w:tcPr>
            <w:tcW w:w="1748" w:type="dxa"/>
          </w:tcPr>
          <w:p w:rsidR="00C42D81" w:rsidRPr="003C5482" w:rsidRDefault="00C42D81" w:rsidP="003C5482">
            <w:pPr>
              <w:jc w:val="both"/>
              <w:rPr>
                <w:rFonts w:ascii="Arial" w:hAnsi="Arial" w:cs="Arial"/>
                <w:b/>
                <w:sz w:val="20"/>
                <w:szCs w:val="20"/>
              </w:rPr>
            </w:pPr>
          </w:p>
        </w:tc>
        <w:tc>
          <w:tcPr>
            <w:tcW w:w="1837" w:type="dxa"/>
          </w:tcPr>
          <w:p w:rsidR="00C42D81" w:rsidRPr="003C5482" w:rsidRDefault="00C42D81" w:rsidP="003C5482">
            <w:pPr>
              <w:jc w:val="both"/>
              <w:rPr>
                <w:rFonts w:ascii="Arial" w:hAnsi="Arial" w:cs="Arial"/>
                <w:b/>
                <w:sz w:val="20"/>
                <w:szCs w:val="20"/>
              </w:rPr>
            </w:pPr>
          </w:p>
        </w:tc>
        <w:tc>
          <w:tcPr>
            <w:tcW w:w="1713" w:type="dxa"/>
          </w:tcPr>
          <w:p w:rsidR="00C42D81" w:rsidRPr="003C5482" w:rsidRDefault="00C42D81" w:rsidP="003C5482">
            <w:pPr>
              <w:jc w:val="both"/>
              <w:rPr>
                <w:rFonts w:ascii="Arial" w:hAnsi="Arial" w:cs="Arial"/>
                <w:b/>
                <w:sz w:val="20"/>
                <w:szCs w:val="20"/>
              </w:rPr>
            </w:pPr>
          </w:p>
        </w:tc>
        <w:tc>
          <w:tcPr>
            <w:tcW w:w="1984" w:type="dxa"/>
          </w:tcPr>
          <w:p w:rsidR="00C42D81" w:rsidRPr="003C5482" w:rsidRDefault="00C42D81" w:rsidP="003C5482">
            <w:pPr>
              <w:jc w:val="both"/>
              <w:rPr>
                <w:rFonts w:ascii="Arial" w:hAnsi="Arial" w:cs="Arial"/>
                <w:b/>
                <w:sz w:val="20"/>
                <w:szCs w:val="20"/>
              </w:rPr>
            </w:pPr>
          </w:p>
        </w:tc>
      </w:tr>
      <w:tr w:rsidR="00C42D81" w:rsidRPr="003C5482" w:rsidTr="003C5482">
        <w:tc>
          <w:tcPr>
            <w:tcW w:w="1660"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1а</w:t>
            </w:r>
          </w:p>
        </w:tc>
        <w:tc>
          <w:tcPr>
            <w:tcW w:w="1748"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1б</w:t>
            </w:r>
          </w:p>
        </w:tc>
        <w:tc>
          <w:tcPr>
            <w:tcW w:w="1837"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2а</w:t>
            </w:r>
          </w:p>
        </w:tc>
        <w:tc>
          <w:tcPr>
            <w:tcW w:w="1713"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2б</w:t>
            </w:r>
          </w:p>
        </w:tc>
        <w:tc>
          <w:tcPr>
            <w:tcW w:w="1984"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3а</w:t>
            </w:r>
          </w:p>
        </w:tc>
      </w:tr>
      <w:tr w:rsidR="00C42D81" w:rsidRPr="003C5482" w:rsidTr="003C5482">
        <w:tc>
          <w:tcPr>
            <w:tcW w:w="1660"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3б</w:t>
            </w:r>
          </w:p>
        </w:tc>
        <w:tc>
          <w:tcPr>
            <w:tcW w:w="1748"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4а</w:t>
            </w:r>
          </w:p>
        </w:tc>
        <w:tc>
          <w:tcPr>
            <w:tcW w:w="1837"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4б</w:t>
            </w:r>
          </w:p>
        </w:tc>
        <w:tc>
          <w:tcPr>
            <w:tcW w:w="1713"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5а</w:t>
            </w:r>
          </w:p>
        </w:tc>
        <w:tc>
          <w:tcPr>
            <w:tcW w:w="1984"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5б</w:t>
            </w:r>
          </w:p>
        </w:tc>
      </w:tr>
      <w:tr w:rsidR="00C42D81" w:rsidRPr="003C5482" w:rsidTr="003C5482">
        <w:tc>
          <w:tcPr>
            <w:tcW w:w="1660"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6а</w:t>
            </w:r>
          </w:p>
        </w:tc>
        <w:tc>
          <w:tcPr>
            <w:tcW w:w="1748"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w:t>
            </w:r>
          </w:p>
        </w:tc>
        <w:tc>
          <w:tcPr>
            <w:tcW w:w="1837"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6б</w:t>
            </w:r>
          </w:p>
        </w:tc>
        <w:tc>
          <w:tcPr>
            <w:tcW w:w="1713"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w:t>
            </w:r>
          </w:p>
        </w:tc>
        <w:tc>
          <w:tcPr>
            <w:tcW w:w="1984"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7а</w:t>
            </w:r>
          </w:p>
        </w:tc>
      </w:tr>
      <w:tr w:rsidR="00C42D81" w:rsidRPr="003C5482" w:rsidTr="003C5482">
        <w:tc>
          <w:tcPr>
            <w:tcW w:w="1660"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w:t>
            </w:r>
          </w:p>
        </w:tc>
        <w:tc>
          <w:tcPr>
            <w:tcW w:w="1748"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7б</w:t>
            </w:r>
          </w:p>
        </w:tc>
        <w:tc>
          <w:tcPr>
            <w:tcW w:w="1837"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8а</w:t>
            </w:r>
          </w:p>
        </w:tc>
        <w:tc>
          <w:tcPr>
            <w:tcW w:w="1713"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w:t>
            </w:r>
          </w:p>
        </w:tc>
        <w:tc>
          <w:tcPr>
            <w:tcW w:w="1984"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8б</w:t>
            </w:r>
          </w:p>
        </w:tc>
      </w:tr>
      <w:tr w:rsidR="00C42D81" w:rsidRPr="003C5482" w:rsidTr="003C5482">
        <w:tc>
          <w:tcPr>
            <w:tcW w:w="1660"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w:t>
            </w:r>
          </w:p>
        </w:tc>
        <w:tc>
          <w:tcPr>
            <w:tcW w:w="1748"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9а</w:t>
            </w:r>
          </w:p>
        </w:tc>
        <w:tc>
          <w:tcPr>
            <w:tcW w:w="1837"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w:t>
            </w:r>
          </w:p>
        </w:tc>
        <w:tc>
          <w:tcPr>
            <w:tcW w:w="1713"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9б</w:t>
            </w:r>
          </w:p>
        </w:tc>
        <w:tc>
          <w:tcPr>
            <w:tcW w:w="1984"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w:t>
            </w:r>
          </w:p>
        </w:tc>
      </w:tr>
      <w:tr w:rsidR="00C42D81" w:rsidRPr="003C5482" w:rsidTr="003C5482">
        <w:tc>
          <w:tcPr>
            <w:tcW w:w="1660"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10а</w:t>
            </w:r>
          </w:p>
        </w:tc>
        <w:tc>
          <w:tcPr>
            <w:tcW w:w="1748"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w:t>
            </w:r>
          </w:p>
        </w:tc>
        <w:tc>
          <w:tcPr>
            <w:tcW w:w="1837"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w:t>
            </w:r>
          </w:p>
        </w:tc>
        <w:tc>
          <w:tcPr>
            <w:tcW w:w="1713"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10б</w:t>
            </w:r>
          </w:p>
        </w:tc>
        <w:tc>
          <w:tcPr>
            <w:tcW w:w="1984"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w:t>
            </w:r>
          </w:p>
        </w:tc>
      </w:tr>
      <w:tr w:rsidR="00C42D81" w:rsidRPr="003C5482" w:rsidTr="003C5482">
        <w:tc>
          <w:tcPr>
            <w:tcW w:w="1660"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11а</w:t>
            </w:r>
          </w:p>
        </w:tc>
        <w:tc>
          <w:tcPr>
            <w:tcW w:w="1748"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11б</w:t>
            </w:r>
          </w:p>
        </w:tc>
        <w:tc>
          <w:tcPr>
            <w:tcW w:w="1837"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12а</w:t>
            </w:r>
          </w:p>
        </w:tc>
        <w:tc>
          <w:tcPr>
            <w:tcW w:w="1713"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12б</w:t>
            </w:r>
          </w:p>
        </w:tc>
        <w:tc>
          <w:tcPr>
            <w:tcW w:w="1984"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13а</w:t>
            </w:r>
          </w:p>
        </w:tc>
      </w:tr>
      <w:tr w:rsidR="00C42D81" w:rsidRPr="003C5482" w:rsidTr="003C5482">
        <w:tc>
          <w:tcPr>
            <w:tcW w:w="1660"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13б</w:t>
            </w:r>
          </w:p>
        </w:tc>
        <w:tc>
          <w:tcPr>
            <w:tcW w:w="1748"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14а</w:t>
            </w:r>
          </w:p>
        </w:tc>
        <w:tc>
          <w:tcPr>
            <w:tcW w:w="1837"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14б</w:t>
            </w:r>
          </w:p>
        </w:tc>
        <w:tc>
          <w:tcPr>
            <w:tcW w:w="1713"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15а</w:t>
            </w:r>
          </w:p>
        </w:tc>
        <w:tc>
          <w:tcPr>
            <w:tcW w:w="1984"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15б</w:t>
            </w:r>
          </w:p>
        </w:tc>
      </w:tr>
      <w:tr w:rsidR="00C42D81" w:rsidRPr="003C5482" w:rsidTr="003C5482">
        <w:tc>
          <w:tcPr>
            <w:tcW w:w="1660"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16а</w:t>
            </w:r>
          </w:p>
        </w:tc>
        <w:tc>
          <w:tcPr>
            <w:tcW w:w="1748"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w:t>
            </w:r>
          </w:p>
        </w:tc>
        <w:tc>
          <w:tcPr>
            <w:tcW w:w="1837"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16б</w:t>
            </w:r>
          </w:p>
        </w:tc>
        <w:tc>
          <w:tcPr>
            <w:tcW w:w="1713"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w:t>
            </w:r>
          </w:p>
        </w:tc>
        <w:tc>
          <w:tcPr>
            <w:tcW w:w="1984"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17а</w:t>
            </w:r>
          </w:p>
        </w:tc>
      </w:tr>
      <w:tr w:rsidR="00C42D81" w:rsidRPr="003C5482" w:rsidTr="003C5482">
        <w:tc>
          <w:tcPr>
            <w:tcW w:w="1660"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w:t>
            </w:r>
          </w:p>
        </w:tc>
        <w:tc>
          <w:tcPr>
            <w:tcW w:w="1748"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17б</w:t>
            </w:r>
          </w:p>
        </w:tc>
        <w:tc>
          <w:tcPr>
            <w:tcW w:w="1837"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18а</w:t>
            </w:r>
          </w:p>
        </w:tc>
        <w:tc>
          <w:tcPr>
            <w:tcW w:w="1713"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w:t>
            </w:r>
          </w:p>
        </w:tc>
        <w:tc>
          <w:tcPr>
            <w:tcW w:w="1984"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18б</w:t>
            </w:r>
          </w:p>
        </w:tc>
      </w:tr>
      <w:tr w:rsidR="00C42D81" w:rsidRPr="003C5482" w:rsidTr="003C5482">
        <w:tc>
          <w:tcPr>
            <w:tcW w:w="1660"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w:t>
            </w:r>
          </w:p>
        </w:tc>
        <w:tc>
          <w:tcPr>
            <w:tcW w:w="1748"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19а</w:t>
            </w:r>
          </w:p>
        </w:tc>
        <w:tc>
          <w:tcPr>
            <w:tcW w:w="1837"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w:t>
            </w:r>
          </w:p>
        </w:tc>
        <w:tc>
          <w:tcPr>
            <w:tcW w:w="1713"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19б</w:t>
            </w:r>
          </w:p>
        </w:tc>
        <w:tc>
          <w:tcPr>
            <w:tcW w:w="1984"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w:t>
            </w:r>
          </w:p>
        </w:tc>
      </w:tr>
      <w:tr w:rsidR="00C42D81" w:rsidRPr="003C5482" w:rsidTr="003C5482">
        <w:tc>
          <w:tcPr>
            <w:tcW w:w="1660"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20а</w:t>
            </w:r>
          </w:p>
        </w:tc>
        <w:tc>
          <w:tcPr>
            <w:tcW w:w="1748"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w:t>
            </w:r>
          </w:p>
        </w:tc>
        <w:tc>
          <w:tcPr>
            <w:tcW w:w="1837"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w:t>
            </w:r>
          </w:p>
        </w:tc>
        <w:tc>
          <w:tcPr>
            <w:tcW w:w="1713"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20б</w:t>
            </w:r>
          </w:p>
        </w:tc>
        <w:tc>
          <w:tcPr>
            <w:tcW w:w="1984" w:type="dxa"/>
          </w:tcPr>
          <w:p w:rsidR="00C42D81" w:rsidRPr="003C5482" w:rsidRDefault="00C42D81" w:rsidP="003C5482">
            <w:pPr>
              <w:jc w:val="both"/>
              <w:rPr>
                <w:rFonts w:ascii="Arial" w:hAnsi="Arial" w:cs="Arial"/>
                <w:sz w:val="20"/>
                <w:szCs w:val="20"/>
              </w:rPr>
            </w:pPr>
            <w:r w:rsidRPr="003C5482">
              <w:rPr>
                <w:rFonts w:ascii="Arial" w:hAnsi="Arial" w:cs="Arial"/>
                <w:sz w:val="20"/>
                <w:szCs w:val="20"/>
              </w:rPr>
              <w:t>----------------------</w:t>
            </w:r>
          </w:p>
        </w:tc>
      </w:tr>
    </w:tbl>
    <w:p w:rsidR="00686F40" w:rsidRDefault="00686F40" w:rsidP="00C42D81">
      <w:pPr>
        <w:jc w:val="center"/>
        <w:rPr>
          <w:rFonts w:ascii="Arial" w:hAnsi="Arial" w:cs="Arial"/>
        </w:rPr>
      </w:pPr>
    </w:p>
    <w:p w:rsidR="00BD0995" w:rsidRDefault="00BD0995" w:rsidP="00C42D81">
      <w:pPr>
        <w:jc w:val="center"/>
        <w:rPr>
          <w:rFonts w:ascii="Arial" w:hAnsi="Arial" w:cs="Arial"/>
        </w:rPr>
      </w:pPr>
    </w:p>
    <w:p w:rsidR="00C42D81" w:rsidRDefault="00C42D81" w:rsidP="00C42D81">
      <w:pPr>
        <w:jc w:val="center"/>
        <w:rPr>
          <w:rFonts w:ascii="Arial" w:hAnsi="Arial" w:cs="Arial"/>
        </w:rPr>
      </w:pPr>
      <w:r>
        <w:rPr>
          <w:rFonts w:ascii="Arial" w:hAnsi="Arial" w:cs="Arial"/>
        </w:rPr>
        <w:t>Методика проведения</w:t>
      </w:r>
    </w:p>
    <w:p w:rsidR="00C42D81" w:rsidRPr="00FE69D9" w:rsidRDefault="00C42D81" w:rsidP="00C42D81">
      <w:pPr>
        <w:jc w:val="center"/>
        <w:rPr>
          <w:rFonts w:ascii="Arial" w:hAnsi="Arial" w:cs="Arial"/>
          <w:sz w:val="20"/>
          <w:szCs w:val="20"/>
        </w:rPr>
      </w:pPr>
    </w:p>
    <w:p w:rsidR="00C42D81" w:rsidRDefault="00C42D81" w:rsidP="00C42D81">
      <w:pPr>
        <w:shd w:val="clear" w:color="auto" w:fill="FFFFFF"/>
        <w:spacing w:before="82"/>
        <w:ind w:right="5" w:firstLine="748"/>
        <w:jc w:val="both"/>
        <w:rPr>
          <w:rFonts w:ascii="Arial" w:hAnsi="Arial" w:cs="Arial"/>
          <w:bCs/>
          <w:color w:val="000000"/>
          <w:sz w:val="20"/>
        </w:rPr>
      </w:pPr>
      <w:r w:rsidRPr="007E1A53">
        <w:rPr>
          <w:rFonts w:ascii="Arial" w:hAnsi="Arial" w:cs="Arial"/>
          <w:bCs/>
          <w:color w:val="000000"/>
          <w:sz w:val="20"/>
        </w:rPr>
        <w:t>1.</w:t>
      </w:r>
      <w:r>
        <w:rPr>
          <w:rFonts w:ascii="Arial" w:hAnsi="Arial" w:cs="Arial"/>
          <w:bCs/>
          <w:color w:val="000000"/>
          <w:sz w:val="20"/>
        </w:rPr>
        <w:t xml:space="preserve"> Групповой опрос начинается с небольшой вводной беседы (5-10 мин.) о разнообразии профессий и значимости личного выбора своего дела в жизни.</w:t>
      </w:r>
    </w:p>
    <w:p w:rsidR="00C42D81" w:rsidRDefault="00C42D81" w:rsidP="00C42D81">
      <w:pPr>
        <w:shd w:val="clear" w:color="auto" w:fill="FFFFFF"/>
        <w:spacing w:before="82"/>
        <w:ind w:right="5" w:firstLine="748"/>
        <w:jc w:val="both"/>
        <w:rPr>
          <w:rFonts w:ascii="Arial" w:hAnsi="Arial" w:cs="Arial"/>
          <w:bCs/>
          <w:color w:val="000000"/>
          <w:sz w:val="20"/>
        </w:rPr>
      </w:pPr>
      <w:r>
        <w:rPr>
          <w:rFonts w:ascii="Arial" w:hAnsi="Arial" w:cs="Arial"/>
          <w:bCs/>
          <w:color w:val="000000"/>
          <w:sz w:val="20"/>
        </w:rPr>
        <w:t>2. Раздаются опросники и бланки ответов каждому ученику, и проговаривается инструкция по заполнению. Особенно важно подчеркнуть, что записываются ответы только в бланке, а вопросник возвращается чистым (очень часто ребята обводят ответы прямо в вопроснике).</w:t>
      </w:r>
    </w:p>
    <w:p w:rsidR="00C42D81" w:rsidRDefault="00C42D81" w:rsidP="00C42D81">
      <w:pPr>
        <w:shd w:val="clear" w:color="auto" w:fill="FFFFFF"/>
        <w:spacing w:before="82"/>
        <w:ind w:right="5" w:firstLine="748"/>
        <w:jc w:val="both"/>
        <w:rPr>
          <w:rFonts w:ascii="Arial" w:hAnsi="Arial" w:cs="Arial"/>
          <w:bCs/>
          <w:color w:val="000000"/>
          <w:sz w:val="20"/>
        </w:rPr>
      </w:pPr>
      <w:r>
        <w:rPr>
          <w:rFonts w:ascii="Arial" w:hAnsi="Arial" w:cs="Arial"/>
          <w:bCs/>
          <w:color w:val="000000"/>
          <w:sz w:val="20"/>
        </w:rPr>
        <w:t>3. После заполнения бланков ответов отвечающие сами подсчитывают количество ответов по каждому из пяти столбцов. Для проверки надо убедиться, что общая сумма равна 20.</w:t>
      </w:r>
    </w:p>
    <w:p w:rsidR="00C42D81" w:rsidRDefault="00C42D81" w:rsidP="00C42D81">
      <w:pPr>
        <w:shd w:val="clear" w:color="auto" w:fill="FFFFFF"/>
        <w:spacing w:before="82"/>
        <w:ind w:right="5" w:firstLine="748"/>
        <w:jc w:val="both"/>
        <w:rPr>
          <w:rFonts w:ascii="Arial" w:hAnsi="Arial" w:cs="Arial"/>
          <w:bCs/>
          <w:color w:val="000000"/>
          <w:sz w:val="20"/>
        </w:rPr>
      </w:pPr>
      <w:r>
        <w:rPr>
          <w:rFonts w:ascii="Arial" w:hAnsi="Arial" w:cs="Arial"/>
          <w:bCs/>
          <w:color w:val="000000"/>
          <w:sz w:val="20"/>
        </w:rPr>
        <w:t>4. Для обсуждения результатов заполняются названия столбцов в листах ответов, где отмечаются типы профессий. Дается их общая характеристика.</w:t>
      </w:r>
    </w:p>
    <w:p w:rsidR="00C42D81" w:rsidRDefault="00C42D81" w:rsidP="00C42D81">
      <w:pPr>
        <w:shd w:val="clear" w:color="auto" w:fill="FFFFFF"/>
        <w:spacing w:before="82"/>
        <w:ind w:right="5" w:firstLine="748"/>
        <w:jc w:val="both"/>
        <w:rPr>
          <w:rFonts w:ascii="Arial" w:hAnsi="Arial" w:cs="Arial"/>
          <w:bCs/>
          <w:color w:val="00000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0"/>
        <w:gridCol w:w="1748"/>
        <w:gridCol w:w="1837"/>
        <w:gridCol w:w="1713"/>
        <w:gridCol w:w="1984"/>
      </w:tblGrid>
      <w:tr w:rsidR="00C42D81" w:rsidRPr="003C5482" w:rsidTr="003C5482">
        <w:tc>
          <w:tcPr>
            <w:tcW w:w="1660" w:type="dxa"/>
          </w:tcPr>
          <w:p w:rsidR="00C42D81" w:rsidRPr="003C5482" w:rsidRDefault="00C42D81" w:rsidP="003C5482">
            <w:pPr>
              <w:jc w:val="both"/>
              <w:rPr>
                <w:rFonts w:ascii="Arial" w:hAnsi="Arial" w:cs="Arial"/>
                <w:b/>
                <w:sz w:val="20"/>
                <w:szCs w:val="20"/>
              </w:rPr>
            </w:pPr>
            <w:r w:rsidRPr="003C5482">
              <w:rPr>
                <w:rFonts w:ascii="Arial" w:hAnsi="Arial" w:cs="Arial"/>
                <w:b/>
                <w:sz w:val="20"/>
                <w:szCs w:val="20"/>
              </w:rPr>
              <w:t>Человек –</w:t>
            </w:r>
          </w:p>
          <w:p w:rsidR="00C42D81" w:rsidRPr="003C5482" w:rsidRDefault="00C42D81" w:rsidP="003C5482">
            <w:pPr>
              <w:jc w:val="both"/>
              <w:rPr>
                <w:rFonts w:ascii="Arial" w:hAnsi="Arial" w:cs="Arial"/>
                <w:b/>
                <w:sz w:val="20"/>
                <w:szCs w:val="20"/>
              </w:rPr>
            </w:pPr>
            <w:r w:rsidRPr="003C5482">
              <w:rPr>
                <w:rFonts w:ascii="Arial" w:hAnsi="Arial" w:cs="Arial"/>
                <w:b/>
                <w:sz w:val="20"/>
                <w:szCs w:val="20"/>
              </w:rPr>
              <w:t xml:space="preserve"> природа</w:t>
            </w:r>
          </w:p>
        </w:tc>
        <w:tc>
          <w:tcPr>
            <w:tcW w:w="1748" w:type="dxa"/>
          </w:tcPr>
          <w:p w:rsidR="00C42D81" w:rsidRPr="003C5482" w:rsidRDefault="00C42D81" w:rsidP="003C5482">
            <w:pPr>
              <w:jc w:val="both"/>
              <w:rPr>
                <w:rFonts w:ascii="Arial" w:hAnsi="Arial" w:cs="Arial"/>
                <w:b/>
                <w:sz w:val="20"/>
                <w:szCs w:val="20"/>
              </w:rPr>
            </w:pPr>
            <w:r w:rsidRPr="003C5482">
              <w:rPr>
                <w:rFonts w:ascii="Arial" w:hAnsi="Arial" w:cs="Arial"/>
                <w:b/>
                <w:sz w:val="20"/>
                <w:szCs w:val="20"/>
              </w:rPr>
              <w:t>Человек –</w:t>
            </w:r>
          </w:p>
          <w:p w:rsidR="00C42D81" w:rsidRPr="003C5482" w:rsidRDefault="00C42D81" w:rsidP="003C5482">
            <w:pPr>
              <w:jc w:val="both"/>
              <w:rPr>
                <w:rFonts w:ascii="Arial" w:hAnsi="Arial" w:cs="Arial"/>
                <w:b/>
                <w:sz w:val="20"/>
                <w:szCs w:val="20"/>
              </w:rPr>
            </w:pPr>
            <w:r w:rsidRPr="003C5482">
              <w:rPr>
                <w:rFonts w:ascii="Arial" w:hAnsi="Arial" w:cs="Arial"/>
                <w:b/>
                <w:sz w:val="20"/>
                <w:szCs w:val="20"/>
              </w:rPr>
              <w:t xml:space="preserve"> техника</w:t>
            </w:r>
          </w:p>
        </w:tc>
        <w:tc>
          <w:tcPr>
            <w:tcW w:w="1837" w:type="dxa"/>
          </w:tcPr>
          <w:p w:rsidR="00C42D81" w:rsidRPr="003C5482" w:rsidRDefault="00C42D81" w:rsidP="003C5482">
            <w:pPr>
              <w:jc w:val="both"/>
              <w:rPr>
                <w:rFonts w:ascii="Arial" w:hAnsi="Arial" w:cs="Arial"/>
                <w:b/>
                <w:sz w:val="20"/>
                <w:szCs w:val="20"/>
              </w:rPr>
            </w:pPr>
            <w:r w:rsidRPr="003C5482">
              <w:rPr>
                <w:rFonts w:ascii="Arial" w:hAnsi="Arial" w:cs="Arial"/>
                <w:b/>
                <w:sz w:val="20"/>
                <w:szCs w:val="20"/>
              </w:rPr>
              <w:t xml:space="preserve">Человек – </w:t>
            </w:r>
          </w:p>
          <w:p w:rsidR="00C42D81" w:rsidRPr="003C5482" w:rsidRDefault="00C42D81" w:rsidP="003C5482">
            <w:pPr>
              <w:jc w:val="both"/>
              <w:rPr>
                <w:rFonts w:ascii="Arial" w:hAnsi="Arial" w:cs="Arial"/>
                <w:b/>
                <w:sz w:val="20"/>
                <w:szCs w:val="20"/>
              </w:rPr>
            </w:pPr>
            <w:r w:rsidRPr="003C5482">
              <w:rPr>
                <w:rFonts w:ascii="Arial" w:hAnsi="Arial" w:cs="Arial"/>
                <w:b/>
                <w:sz w:val="20"/>
                <w:szCs w:val="20"/>
              </w:rPr>
              <w:t>человек</w:t>
            </w:r>
          </w:p>
        </w:tc>
        <w:tc>
          <w:tcPr>
            <w:tcW w:w="1713" w:type="dxa"/>
          </w:tcPr>
          <w:p w:rsidR="00C42D81" w:rsidRPr="003C5482" w:rsidRDefault="00C42D81" w:rsidP="003C5482">
            <w:pPr>
              <w:jc w:val="both"/>
              <w:rPr>
                <w:rFonts w:ascii="Arial" w:hAnsi="Arial" w:cs="Arial"/>
                <w:b/>
                <w:sz w:val="20"/>
                <w:szCs w:val="20"/>
              </w:rPr>
            </w:pPr>
            <w:r w:rsidRPr="003C5482">
              <w:rPr>
                <w:rFonts w:ascii="Arial" w:hAnsi="Arial" w:cs="Arial"/>
                <w:b/>
                <w:sz w:val="20"/>
                <w:szCs w:val="20"/>
              </w:rPr>
              <w:t xml:space="preserve">Человек – </w:t>
            </w:r>
          </w:p>
          <w:p w:rsidR="00C42D81" w:rsidRPr="003C5482" w:rsidRDefault="00C42D81" w:rsidP="003C5482">
            <w:pPr>
              <w:jc w:val="both"/>
              <w:rPr>
                <w:rFonts w:ascii="Arial" w:hAnsi="Arial" w:cs="Arial"/>
                <w:b/>
                <w:sz w:val="20"/>
                <w:szCs w:val="20"/>
              </w:rPr>
            </w:pPr>
            <w:r w:rsidRPr="003C5482">
              <w:rPr>
                <w:rFonts w:ascii="Arial" w:hAnsi="Arial" w:cs="Arial"/>
                <w:b/>
                <w:sz w:val="20"/>
                <w:szCs w:val="20"/>
              </w:rPr>
              <w:t>знаковая система</w:t>
            </w:r>
          </w:p>
        </w:tc>
        <w:tc>
          <w:tcPr>
            <w:tcW w:w="1984" w:type="dxa"/>
          </w:tcPr>
          <w:p w:rsidR="00C42D81" w:rsidRPr="003C5482" w:rsidRDefault="00C42D81" w:rsidP="003C5482">
            <w:pPr>
              <w:jc w:val="both"/>
              <w:rPr>
                <w:rFonts w:ascii="Arial" w:hAnsi="Arial" w:cs="Arial"/>
                <w:b/>
                <w:sz w:val="20"/>
                <w:szCs w:val="20"/>
              </w:rPr>
            </w:pPr>
            <w:r w:rsidRPr="003C5482">
              <w:rPr>
                <w:rFonts w:ascii="Arial" w:hAnsi="Arial" w:cs="Arial"/>
                <w:b/>
                <w:sz w:val="20"/>
                <w:szCs w:val="20"/>
              </w:rPr>
              <w:t xml:space="preserve">Человек – </w:t>
            </w:r>
          </w:p>
          <w:p w:rsidR="00C42D81" w:rsidRPr="003C5482" w:rsidRDefault="00C42D81" w:rsidP="003C5482">
            <w:pPr>
              <w:jc w:val="both"/>
              <w:rPr>
                <w:rFonts w:ascii="Arial" w:hAnsi="Arial" w:cs="Arial"/>
                <w:b/>
                <w:sz w:val="20"/>
                <w:szCs w:val="20"/>
              </w:rPr>
            </w:pPr>
            <w:r w:rsidRPr="003C5482">
              <w:rPr>
                <w:rFonts w:ascii="Arial" w:hAnsi="Arial" w:cs="Arial"/>
                <w:b/>
                <w:sz w:val="20"/>
                <w:szCs w:val="20"/>
              </w:rPr>
              <w:t>художественный образ</w:t>
            </w:r>
          </w:p>
        </w:tc>
      </w:tr>
    </w:tbl>
    <w:p w:rsidR="00C42D81" w:rsidRDefault="00C42D81" w:rsidP="00C42D81">
      <w:pPr>
        <w:shd w:val="clear" w:color="auto" w:fill="FFFFFF"/>
        <w:spacing w:before="82"/>
        <w:ind w:right="5" w:firstLine="748"/>
        <w:jc w:val="both"/>
        <w:rPr>
          <w:rFonts w:ascii="Arial" w:hAnsi="Arial" w:cs="Arial"/>
          <w:bCs/>
          <w:color w:val="000000"/>
          <w:sz w:val="20"/>
        </w:rPr>
      </w:pPr>
    </w:p>
    <w:p w:rsidR="00C42D81" w:rsidRDefault="00686F40" w:rsidP="00C42D81">
      <w:pPr>
        <w:shd w:val="clear" w:color="auto" w:fill="FFFFFF"/>
        <w:spacing w:before="216"/>
        <w:jc w:val="center"/>
        <w:rPr>
          <w:rFonts w:ascii="Arial" w:hAnsi="Arial" w:cs="Arial"/>
          <w:sz w:val="20"/>
        </w:rPr>
      </w:pPr>
      <w:r>
        <w:rPr>
          <w:rFonts w:ascii="Arial" w:hAnsi="Arial" w:cs="Arial"/>
          <w:b/>
          <w:bCs/>
          <w:color w:val="000000"/>
          <w:sz w:val="20"/>
          <w:szCs w:val="21"/>
        </w:rPr>
        <w:t>МОДИФИЦИРОВАННЫЙ ТЕСТ Г</w:t>
      </w:r>
      <w:r w:rsidR="00C42D81">
        <w:rPr>
          <w:rFonts w:ascii="Arial" w:hAnsi="Arial" w:cs="Arial"/>
          <w:b/>
          <w:bCs/>
          <w:color w:val="000000"/>
          <w:sz w:val="20"/>
          <w:szCs w:val="21"/>
        </w:rPr>
        <w:t>ОЛЛАНДА</w:t>
      </w:r>
      <w:r w:rsidR="00C42D81" w:rsidRPr="00AA74AE">
        <w:rPr>
          <w:rStyle w:val="a7"/>
        </w:rPr>
        <w:footnoteReference w:id="63"/>
      </w:r>
    </w:p>
    <w:p w:rsidR="00C42D81" w:rsidRDefault="00C42D81" w:rsidP="00C42D81">
      <w:pPr>
        <w:pStyle w:val="30"/>
        <w:jc w:val="both"/>
        <w:rPr>
          <w:rFonts w:ascii="Arial" w:hAnsi="Arial" w:cs="Arial"/>
          <w:b w:val="0"/>
          <w:bCs w:val="0"/>
          <w:sz w:val="20"/>
          <w:szCs w:val="24"/>
        </w:rPr>
      </w:pPr>
    </w:p>
    <w:p w:rsidR="00C42D81" w:rsidRDefault="00C42D81" w:rsidP="00C42D81">
      <w:pPr>
        <w:pStyle w:val="30"/>
        <w:jc w:val="both"/>
        <w:rPr>
          <w:rFonts w:ascii="Arial" w:hAnsi="Arial" w:cs="Arial"/>
          <w:b w:val="0"/>
          <w:bCs w:val="0"/>
          <w:sz w:val="20"/>
          <w:szCs w:val="24"/>
        </w:rPr>
      </w:pPr>
      <w:r>
        <w:rPr>
          <w:rFonts w:ascii="Arial" w:hAnsi="Arial" w:cs="Arial"/>
          <w:b w:val="0"/>
          <w:bCs w:val="0"/>
          <w:sz w:val="20"/>
          <w:szCs w:val="24"/>
        </w:rPr>
        <w:t>Данная методика позволяет соотнести предпочтения учащегося с тем или иным видом профессиональной среды. Таких видов шесть: реалистический, или практический; интеллектуальный; социальный; конвенциальный, или стан</w:t>
      </w:r>
      <w:r>
        <w:rPr>
          <w:rFonts w:ascii="Arial" w:hAnsi="Arial" w:cs="Arial"/>
          <w:b w:val="0"/>
          <w:bCs w:val="0"/>
          <w:sz w:val="20"/>
          <w:szCs w:val="24"/>
        </w:rPr>
        <w:softHyphen/>
        <w:t>дартный; предприимчивый; артистический.</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Учащимся предлагаются 42 пары профессий, причем из каждой пары уча</w:t>
      </w:r>
      <w:r>
        <w:rPr>
          <w:rFonts w:ascii="Arial" w:hAnsi="Arial" w:cs="Arial"/>
          <w:color w:val="000000"/>
          <w:sz w:val="20"/>
        </w:rPr>
        <w:softHyphen/>
        <w:t>щийся обязан выбрать одну: наиболее желательную или наименее «противную».</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Методика является одновременно диагностической и активизирующей: прилагающийся к ней словарь профессий расширяет представления учащихся о профессиональном мире, дает им возможность почувствовать, как в рамках одной и той же профессии возможно существование разных типов професси</w:t>
      </w:r>
      <w:r>
        <w:rPr>
          <w:rFonts w:ascii="Arial" w:hAnsi="Arial" w:cs="Arial"/>
          <w:color w:val="000000"/>
          <w:sz w:val="20"/>
        </w:rPr>
        <w:softHyphen/>
        <w:t>ональной среды (например, профессия «юрист» объединяет адвоката, следо</w:t>
      </w:r>
      <w:r>
        <w:rPr>
          <w:rFonts w:ascii="Arial" w:hAnsi="Arial" w:cs="Arial"/>
          <w:color w:val="000000"/>
          <w:sz w:val="20"/>
        </w:rPr>
        <w:softHyphen/>
        <w:t>вателя, нотариуса, юрисконсульта, инспектора уголовного розыска, судью).</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Одним из достоинств методики является чрезвычайная простота обработ</w:t>
      </w:r>
      <w:r>
        <w:rPr>
          <w:rFonts w:ascii="Arial" w:hAnsi="Arial" w:cs="Arial"/>
          <w:color w:val="000000"/>
          <w:sz w:val="20"/>
        </w:rPr>
        <w:softHyphen/>
        <w:t>ки, что позволяет немедленно продолжить разговор с учащимся о его профес</w:t>
      </w:r>
      <w:r>
        <w:rPr>
          <w:rFonts w:ascii="Arial" w:hAnsi="Arial" w:cs="Arial"/>
          <w:color w:val="000000"/>
          <w:sz w:val="20"/>
        </w:rPr>
        <w:softHyphen/>
        <w:t>сиональных целях и предпочтениях уже с позиции полученных результатов.</w:t>
      </w:r>
    </w:p>
    <w:p w:rsidR="00C42D81" w:rsidRDefault="00C42D81" w:rsidP="00C42D81">
      <w:pPr>
        <w:shd w:val="clear" w:color="auto" w:fill="FFFFFF"/>
        <w:spacing w:before="144"/>
        <w:ind w:right="34" w:firstLine="720"/>
        <w:jc w:val="both"/>
        <w:rPr>
          <w:rFonts w:ascii="Arial" w:hAnsi="Arial" w:cs="Arial"/>
          <w:sz w:val="20"/>
        </w:rPr>
      </w:pPr>
      <w:r>
        <w:rPr>
          <w:rFonts w:ascii="Arial" w:hAnsi="Arial" w:cs="Arial"/>
          <w:b/>
          <w:bCs/>
          <w:color w:val="000000"/>
          <w:sz w:val="20"/>
        </w:rPr>
        <w:t>Инструкция к заполнению бланка ответов</w:t>
      </w:r>
    </w:p>
    <w:p w:rsidR="00C42D81" w:rsidRDefault="00C42D81" w:rsidP="00C42D81">
      <w:pPr>
        <w:shd w:val="clear" w:color="auto" w:fill="FFFFFF"/>
        <w:ind w:right="14" w:firstLine="720"/>
        <w:jc w:val="both"/>
        <w:rPr>
          <w:rFonts w:ascii="Arial" w:hAnsi="Arial" w:cs="Arial"/>
          <w:color w:val="000000"/>
          <w:sz w:val="20"/>
        </w:rPr>
      </w:pPr>
      <w:r>
        <w:rPr>
          <w:rFonts w:ascii="Arial" w:hAnsi="Arial" w:cs="Arial"/>
          <w:color w:val="000000"/>
          <w:sz w:val="20"/>
        </w:rPr>
        <w:t>Предположим, что после соответствующего обучения Вы сможете выпол</w:t>
      </w:r>
      <w:r>
        <w:rPr>
          <w:rFonts w:ascii="Arial" w:hAnsi="Arial" w:cs="Arial"/>
          <w:color w:val="000000"/>
          <w:sz w:val="20"/>
        </w:rPr>
        <w:softHyphen/>
        <w:t>нять любую работу. Из предложенных ниже пар профессий надо выбрать одну, которая Вам больше подходит (исходя из Ваших способностей и возможнос</w:t>
      </w:r>
      <w:r>
        <w:rPr>
          <w:rFonts w:ascii="Arial" w:hAnsi="Arial" w:cs="Arial"/>
          <w:color w:val="000000"/>
          <w:sz w:val="20"/>
        </w:rPr>
        <w:softHyphen/>
        <w:t>тей). Рядом с названием профессии в скобках стоит код. В бланке ответов, на</w:t>
      </w:r>
      <w:r>
        <w:rPr>
          <w:rFonts w:ascii="Arial" w:hAnsi="Arial" w:cs="Arial"/>
          <w:color w:val="000000"/>
          <w:sz w:val="20"/>
        </w:rPr>
        <w:softHyphen/>
        <w:t xml:space="preserve">против кода выбранной профессии, поставьте знак «+». </w:t>
      </w:r>
    </w:p>
    <w:p w:rsidR="00C42D81" w:rsidRDefault="00C42D81" w:rsidP="00C42D81">
      <w:pPr>
        <w:shd w:val="clear" w:color="auto" w:fill="FFFFFF"/>
        <w:ind w:right="14" w:firstLine="720"/>
        <w:jc w:val="both"/>
        <w:rPr>
          <w:rFonts w:ascii="Arial" w:hAnsi="Arial" w:cs="Arial"/>
          <w:sz w:val="20"/>
        </w:rPr>
      </w:pPr>
      <w:r>
        <w:rPr>
          <w:rFonts w:ascii="Arial" w:hAnsi="Arial" w:cs="Arial"/>
          <w:color w:val="000000"/>
          <w:sz w:val="20"/>
        </w:rPr>
        <w:t>1. Инженер (1) ________________ Социолог (2)</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2. Кондитер (1) _______________ Священнослужитель (3)</w:t>
      </w:r>
    </w:p>
    <w:p w:rsidR="00C42D81" w:rsidRDefault="00C42D81" w:rsidP="00C42D81">
      <w:pPr>
        <w:shd w:val="clear" w:color="auto" w:fill="FFFFFF"/>
        <w:ind w:firstLine="720"/>
        <w:jc w:val="both"/>
        <w:rPr>
          <w:rFonts w:ascii="Arial" w:hAnsi="Arial" w:cs="Arial"/>
          <w:color w:val="000000"/>
          <w:sz w:val="20"/>
        </w:rPr>
      </w:pPr>
      <w:r>
        <w:rPr>
          <w:rFonts w:ascii="Arial" w:hAnsi="Arial" w:cs="Arial"/>
          <w:color w:val="000000"/>
          <w:sz w:val="20"/>
        </w:rPr>
        <w:t>3. Повар (1) __________________ Статистик (4)</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4. Фотограф (1) _______________ Администратор торгового зала (5)</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5. Механик (1) ________________ Дизайнер (6)</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 xml:space="preserve">6. Философ (2) ________________ Врач (З) </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7. Эколог(2) __________________ Бухгалтер (4)</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 xml:space="preserve">8. Программист (2) </w:t>
      </w:r>
      <w:r>
        <w:rPr>
          <w:rFonts w:ascii="Arial" w:hAnsi="Arial" w:cs="Arial"/>
          <w:i/>
          <w:iCs/>
          <w:color w:val="000000"/>
          <w:sz w:val="20"/>
        </w:rPr>
        <w:t>__________</w:t>
      </w:r>
      <w:r>
        <w:rPr>
          <w:rFonts w:ascii="Arial" w:hAnsi="Arial" w:cs="Arial"/>
          <w:color w:val="000000"/>
          <w:sz w:val="20"/>
        </w:rPr>
        <w:t>___Адвокат (5)</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9. Кинолог (2) ___ ______________Переводчик художественной литературы (6)</w:t>
      </w:r>
    </w:p>
    <w:p w:rsidR="00C42D81" w:rsidRDefault="00C42D81" w:rsidP="00C42D81">
      <w:pPr>
        <w:shd w:val="clear" w:color="auto" w:fill="FFFFFF"/>
        <w:ind w:firstLine="708"/>
        <w:jc w:val="both"/>
        <w:rPr>
          <w:rFonts w:ascii="Arial" w:hAnsi="Arial" w:cs="Arial"/>
          <w:color w:val="000000"/>
          <w:sz w:val="20"/>
        </w:rPr>
      </w:pPr>
      <w:r>
        <w:rPr>
          <w:rFonts w:ascii="Arial" w:hAnsi="Arial" w:cs="Arial"/>
          <w:color w:val="000000"/>
          <w:sz w:val="20"/>
        </w:rPr>
        <w:t>10</w:t>
      </w:r>
      <w:r>
        <w:rPr>
          <w:rFonts w:ascii="Arial" w:hAnsi="Arial" w:cs="Arial"/>
          <w:i/>
          <w:iCs/>
          <w:color w:val="000000"/>
          <w:sz w:val="20"/>
        </w:rPr>
        <w:t xml:space="preserve">. </w:t>
      </w:r>
      <w:r>
        <w:rPr>
          <w:rFonts w:ascii="Arial" w:hAnsi="Arial" w:cs="Arial"/>
          <w:color w:val="000000"/>
          <w:sz w:val="20"/>
        </w:rPr>
        <w:t>Страховой агент (3) _________ Архивариус (4)</w:t>
      </w:r>
    </w:p>
    <w:p w:rsidR="00C42D81" w:rsidRDefault="00C42D81" w:rsidP="00C42D81">
      <w:pPr>
        <w:shd w:val="clear" w:color="auto" w:fill="FFFFFF"/>
        <w:ind w:right="1536" w:firstLine="720"/>
        <w:jc w:val="both"/>
        <w:rPr>
          <w:rFonts w:ascii="Arial" w:hAnsi="Arial" w:cs="Arial"/>
          <w:sz w:val="20"/>
        </w:rPr>
      </w:pPr>
      <w:r>
        <w:rPr>
          <w:rFonts w:ascii="Arial" w:hAnsi="Arial" w:cs="Arial"/>
          <w:color w:val="000000"/>
          <w:sz w:val="20"/>
        </w:rPr>
        <w:t>11. Тренер (3)__________________Телерепортер (5)</w:t>
      </w:r>
    </w:p>
    <w:p w:rsidR="00C42D81" w:rsidRDefault="00C42D81" w:rsidP="00C42D81">
      <w:pPr>
        <w:shd w:val="clear" w:color="auto" w:fill="FFFFFF"/>
        <w:ind w:firstLine="708"/>
        <w:jc w:val="both"/>
        <w:rPr>
          <w:rFonts w:ascii="Arial" w:hAnsi="Arial" w:cs="Arial"/>
          <w:color w:val="000000"/>
          <w:sz w:val="20"/>
        </w:rPr>
      </w:pPr>
      <w:r>
        <w:rPr>
          <w:rFonts w:ascii="Arial" w:hAnsi="Arial" w:cs="Arial"/>
          <w:color w:val="000000"/>
          <w:sz w:val="20"/>
        </w:rPr>
        <w:t>12. Следователь (3) ____________ Искусствовед (6)</w:t>
      </w:r>
    </w:p>
    <w:p w:rsidR="00C42D81" w:rsidRDefault="00C42D81" w:rsidP="00C42D81">
      <w:pPr>
        <w:shd w:val="clear" w:color="auto" w:fill="FFFFFF"/>
        <w:ind w:firstLine="708"/>
        <w:jc w:val="both"/>
        <w:rPr>
          <w:rFonts w:ascii="Arial" w:hAnsi="Arial" w:cs="Arial"/>
          <w:color w:val="000000"/>
          <w:sz w:val="20"/>
        </w:rPr>
      </w:pPr>
      <w:r>
        <w:rPr>
          <w:rFonts w:ascii="Arial" w:hAnsi="Arial" w:cs="Arial"/>
          <w:color w:val="000000"/>
          <w:sz w:val="20"/>
        </w:rPr>
        <w:t>13. Нотариус (4) _______________ Брокер (5)</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 xml:space="preserve">14. Оператор ЭВМ (4) </w:t>
      </w:r>
      <w:r>
        <w:rPr>
          <w:rFonts w:ascii="Arial" w:hAnsi="Arial" w:cs="Arial"/>
          <w:i/>
          <w:iCs/>
          <w:color w:val="000000"/>
          <w:sz w:val="20"/>
        </w:rPr>
        <w:t>_______</w:t>
      </w:r>
      <w:r>
        <w:rPr>
          <w:rFonts w:ascii="Arial" w:hAnsi="Arial" w:cs="Arial"/>
          <w:color w:val="000000"/>
          <w:sz w:val="20"/>
        </w:rPr>
        <w:t xml:space="preserve">___ Манекенщица (6) </w:t>
      </w:r>
    </w:p>
    <w:p w:rsidR="00C42D81" w:rsidRDefault="00C42D81" w:rsidP="00C42D81">
      <w:pPr>
        <w:shd w:val="clear" w:color="auto" w:fill="FFFFFF"/>
        <w:ind w:right="1152" w:firstLine="720"/>
        <w:jc w:val="both"/>
        <w:rPr>
          <w:rFonts w:ascii="Arial" w:hAnsi="Arial" w:cs="Arial"/>
          <w:sz w:val="20"/>
        </w:rPr>
      </w:pPr>
      <w:r>
        <w:rPr>
          <w:rFonts w:ascii="Arial" w:hAnsi="Arial" w:cs="Arial"/>
          <w:color w:val="000000"/>
          <w:sz w:val="20"/>
        </w:rPr>
        <w:t>15. Фотокорреспондент (5) ______ Реставратор (6)</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 xml:space="preserve">16. Озеленитель (1) </w:t>
      </w:r>
      <w:r>
        <w:rPr>
          <w:rFonts w:ascii="Arial" w:hAnsi="Arial" w:cs="Arial"/>
          <w:i/>
          <w:iCs/>
          <w:color w:val="000000"/>
          <w:sz w:val="20"/>
        </w:rPr>
        <w:t>____________</w:t>
      </w:r>
      <w:r>
        <w:rPr>
          <w:rFonts w:ascii="Arial" w:hAnsi="Arial" w:cs="Arial"/>
          <w:color w:val="000000"/>
          <w:sz w:val="20"/>
        </w:rPr>
        <w:t>Биолог-исследователь (2)</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 xml:space="preserve">17. Водитель автотранспорта (1)_____ Бортпроводник (3) </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 xml:space="preserve">18. Метеоролог(1) </w:t>
      </w:r>
      <w:r>
        <w:rPr>
          <w:rFonts w:ascii="Arial" w:hAnsi="Arial" w:cs="Arial"/>
          <w:i/>
          <w:iCs/>
          <w:color w:val="000000"/>
          <w:sz w:val="20"/>
        </w:rPr>
        <w:t>_______________</w:t>
      </w:r>
      <w:r>
        <w:rPr>
          <w:rFonts w:ascii="Arial" w:hAnsi="Arial" w:cs="Arial"/>
          <w:color w:val="000000"/>
          <w:sz w:val="20"/>
        </w:rPr>
        <w:t>_ Картограф (4)</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 xml:space="preserve">19. Радиомонтажник (1) </w:t>
      </w:r>
      <w:r>
        <w:rPr>
          <w:rFonts w:ascii="Arial" w:hAnsi="Arial" w:cs="Arial"/>
          <w:i/>
          <w:iCs/>
          <w:color w:val="000000"/>
          <w:sz w:val="20"/>
        </w:rPr>
        <w:t>________</w:t>
      </w:r>
      <w:r>
        <w:rPr>
          <w:rFonts w:ascii="Arial" w:hAnsi="Arial" w:cs="Arial"/>
          <w:color w:val="000000"/>
          <w:sz w:val="20"/>
        </w:rPr>
        <w:t>___ Художник росписи по дереву (6)</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20. Геолог (2) ____________________ Переводчик-гид (3)</w:t>
      </w:r>
    </w:p>
    <w:p w:rsidR="00C42D81" w:rsidRDefault="00C42D81" w:rsidP="00C42D81">
      <w:pPr>
        <w:shd w:val="clear" w:color="auto" w:fill="FFFFFF"/>
        <w:spacing w:before="5"/>
        <w:ind w:firstLine="720"/>
        <w:jc w:val="both"/>
        <w:rPr>
          <w:rFonts w:ascii="Arial" w:hAnsi="Arial" w:cs="Arial"/>
          <w:sz w:val="20"/>
        </w:rPr>
      </w:pPr>
      <w:r>
        <w:rPr>
          <w:rFonts w:ascii="Arial" w:hAnsi="Arial" w:cs="Arial"/>
          <w:color w:val="000000"/>
          <w:sz w:val="20"/>
        </w:rPr>
        <w:t>21. Журналист (5) _ _______________ Режиссер (6)</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22. Библиограф (2)   _______________Аудитор (4)</w:t>
      </w:r>
    </w:p>
    <w:p w:rsidR="00C42D81" w:rsidRDefault="00C42D81" w:rsidP="00C42D81">
      <w:pPr>
        <w:shd w:val="clear" w:color="auto" w:fill="FFFFFF"/>
        <w:ind w:firstLine="708"/>
        <w:jc w:val="both"/>
        <w:rPr>
          <w:rFonts w:ascii="Arial" w:hAnsi="Arial" w:cs="Arial"/>
          <w:color w:val="000000"/>
          <w:sz w:val="20"/>
        </w:rPr>
      </w:pPr>
      <w:r>
        <w:rPr>
          <w:rFonts w:ascii="Arial" w:hAnsi="Arial" w:cs="Arial"/>
          <w:color w:val="000000"/>
          <w:sz w:val="20"/>
        </w:rPr>
        <w:t>23. Фармацевт (2) _________________Юрисконсульт (3)</w:t>
      </w:r>
    </w:p>
    <w:p w:rsidR="00C42D81" w:rsidRDefault="00C42D81" w:rsidP="00C42D81">
      <w:pPr>
        <w:shd w:val="clear" w:color="auto" w:fill="FFFFFF"/>
        <w:ind w:firstLine="708"/>
        <w:jc w:val="both"/>
        <w:rPr>
          <w:rFonts w:ascii="Arial" w:hAnsi="Arial" w:cs="Arial"/>
          <w:color w:val="000000"/>
          <w:sz w:val="20"/>
        </w:rPr>
      </w:pPr>
      <w:r>
        <w:rPr>
          <w:rFonts w:ascii="Arial" w:hAnsi="Arial" w:cs="Arial"/>
          <w:color w:val="000000"/>
          <w:sz w:val="20"/>
        </w:rPr>
        <w:t>24. Генетик (2)____________________ Архитектор (6)</w:t>
      </w:r>
    </w:p>
    <w:p w:rsidR="00C42D81" w:rsidRDefault="00C42D81" w:rsidP="00C42D81">
      <w:pPr>
        <w:shd w:val="clear" w:color="auto" w:fill="FFFFFF"/>
        <w:ind w:firstLine="708"/>
        <w:jc w:val="both"/>
        <w:rPr>
          <w:rFonts w:ascii="Arial" w:hAnsi="Arial" w:cs="Arial"/>
          <w:color w:val="000000"/>
          <w:sz w:val="20"/>
        </w:rPr>
      </w:pPr>
      <w:r>
        <w:rPr>
          <w:rFonts w:ascii="Arial" w:hAnsi="Arial" w:cs="Arial"/>
          <w:color w:val="000000"/>
          <w:sz w:val="20"/>
        </w:rPr>
        <w:t>25. Продавец (3) ___________________ Оператор почтовой связи (4)</w:t>
      </w:r>
    </w:p>
    <w:p w:rsidR="00C42D81" w:rsidRDefault="00C42D81" w:rsidP="00C42D81">
      <w:pPr>
        <w:shd w:val="clear" w:color="auto" w:fill="FFFFFF"/>
        <w:ind w:firstLine="708"/>
        <w:jc w:val="both"/>
        <w:rPr>
          <w:rFonts w:ascii="Arial" w:hAnsi="Arial" w:cs="Arial"/>
          <w:color w:val="000000"/>
          <w:sz w:val="20"/>
        </w:rPr>
      </w:pPr>
      <w:r>
        <w:rPr>
          <w:rFonts w:ascii="Arial" w:hAnsi="Arial" w:cs="Arial"/>
          <w:color w:val="000000"/>
          <w:sz w:val="20"/>
        </w:rPr>
        <w:t>26. Социальный работник (3) ________Предприниматель (5)</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27. Преподаватель вуза (3) __________Музыкант-исполнитель (6)</w:t>
      </w:r>
    </w:p>
    <w:p w:rsidR="00C42D81" w:rsidRDefault="00C42D81" w:rsidP="00C42D81">
      <w:pPr>
        <w:shd w:val="clear" w:color="auto" w:fill="FFFFFF"/>
        <w:ind w:firstLine="708"/>
        <w:jc w:val="both"/>
        <w:rPr>
          <w:rFonts w:ascii="Arial" w:hAnsi="Arial" w:cs="Arial"/>
          <w:color w:val="000000"/>
          <w:sz w:val="20"/>
        </w:rPr>
      </w:pPr>
      <w:r>
        <w:rPr>
          <w:rFonts w:ascii="Arial" w:hAnsi="Arial" w:cs="Arial"/>
          <w:color w:val="000000"/>
          <w:sz w:val="20"/>
        </w:rPr>
        <w:t>28. Экономист (4) _________________ Менеджер (5)</w:t>
      </w:r>
    </w:p>
    <w:p w:rsidR="00C42D81" w:rsidRDefault="00C42D81" w:rsidP="00C42D81">
      <w:pPr>
        <w:shd w:val="clear" w:color="auto" w:fill="FFFFFF"/>
        <w:ind w:firstLine="708"/>
        <w:jc w:val="both"/>
        <w:rPr>
          <w:rFonts w:ascii="Arial" w:hAnsi="Arial" w:cs="Arial"/>
          <w:color w:val="000000"/>
          <w:sz w:val="20"/>
        </w:rPr>
      </w:pPr>
      <w:r>
        <w:rPr>
          <w:rFonts w:ascii="Arial" w:hAnsi="Arial" w:cs="Arial"/>
          <w:color w:val="000000"/>
          <w:sz w:val="20"/>
        </w:rPr>
        <w:t>29. Корректор (4) __________________Дирижер (6)</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 xml:space="preserve">30. Инспектор таможни (5) </w:t>
      </w:r>
      <w:r>
        <w:rPr>
          <w:rFonts w:ascii="Arial" w:hAnsi="Arial" w:cs="Arial"/>
          <w:i/>
          <w:iCs/>
          <w:color w:val="000000"/>
          <w:sz w:val="20"/>
        </w:rPr>
        <w:t>___________</w:t>
      </w:r>
      <w:r>
        <w:rPr>
          <w:rFonts w:ascii="Arial" w:hAnsi="Arial" w:cs="Arial"/>
          <w:color w:val="000000"/>
          <w:sz w:val="20"/>
        </w:rPr>
        <w:t>Модельер (6)</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31. Телефонист (1) _________________Орнитолог(2)</w:t>
      </w:r>
    </w:p>
    <w:p w:rsidR="00C42D81" w:rsidRDefault="00C42D81" w:rsidP="00C42D81">
      <w:pPr>
        <w:shd w:val="clear" w:color="auto" w:fill="FFFFFF"/>
        <w:ind w:firstLine="708"/>
        <w:jc w:val="both"/>
        <w:rPr>
          <w:rFonts w:ascii="Arial" w:hAnsi="Arial" w:cs="Arial"/>
          <w:color w:val="000000"/>
          <w:sz w:val="20"/>
        </w:rPr>
      </w:pPr>
      <w:r>
        <w:rPr>
          <w:rFonts w:ascii="Arial" w:hAnsi="Arial" w:cs="Arial"/>
          <w:color w:val="000000"/>
          <w:sz w:val="20"/>
        </w:rPr>
        <w:t>32. Агроном (1) ____________________Топограф (4)</w:t>
      </w:r>
    </w:p>
    <w:p w:rsidR="00C42D81" w:rsidRDefault="00C42D81" w:rsidP="00C42D81">
      <w:pPr>
        <w:pStyle w:val="20"/>
        <w:ind w:firstLine="748"/>
        <w:rPr>
          <w:rFonts w:ascii="Arial" w:hAnsi="Arial" w:cs="Arial"/>
          <w:sz w:val="20"/>
        </w:rPr>
      </w:pPr>
      <w:r>
        <w:rPr>
          <w:rFonts w:ascii="Arial" w:hAnsi="Arial" w:cs="Arial"/>
          <w:sz w:val="20"/>
        </w:rPr>
        <w:t>33. Лесник (1) ______________________ Директор (5)</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34. Мастер по ремонту одежды (1) ____Хореограф (6)</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35. Историк (2) ____________________ Инспектор ГАИ (4)</w:t>
      </w:r>
    </w:p>
    <w:p w:rsidR="00C42D81" w:rsidRDefault="00C42D81" w:rsidP="00C42D81">
      <w:pPr>
        <w:shd w:val="clear" w:color="auto" w:fill="FFFFFF"/>
        <w:ind w:firstLine="708"/>
        <w:jc w:val="both"/>
        <w:rPr>
          <w:rFonts w:ascii="Arial" w:hAnsi="Arial" w:cs="Arial"/>
          <w:color w:val="000000"/>
          <w:sz w:val="20"/>
        </w:rPr>
      </w:pPr>
      <w:r>
        <w:rPr>
          <w:rFonts w:ascii="Arial" w:hAnsi="Arial" w:cs="Arial"/>
          <w:color w:val="000000"/>
          <w:sz w:val="20"/>
        </w:rPr>
        <w:t>36. Антрополог (2)_________________ Экскурсовод (3)</w:t>
      </w:r>
    </w:p>
    <w:p w:rsidR="00C42D81" w:rsidRDefault="00C42D81" w:rsidP="00C42D81">
      <w:pPr>
        <w:shd w:val="clear" w:color="auto" w:fill="FFFFFF"/>
        <w:ind w:firstLine="708"/>
        <w:jc w:val="both"/>
        <w:rPr>
          <w:rFonts w:ascii="Arial" w:hAnsi="Arial" w:cs="Arial"/>
          <w:sz w:val="20"/>
        </w:rPr>
      </w:pPr>
      <w:r>
        <w:rPr>
          <w:rFonts w:ascii="Arial" w:hAnsi="Arial" w:cs="Arial"/>
          <w:color w:val="000000"/>
          <w:sz w:val="20"/>
        </w:rPr>
        <w:t>37. Вирусолог(2) ___________________Актер (6)</w:t>
      </w:r>
    </w:p>
    <w:p w:rsidR="00C42D81" w:rsidRDefault="00C42D81" w:rsidP="00C42D81">
      <w:pPr>
        <w:shd w:val="clear" w:color="auto" w:fill="FFFFFF"/>
        <w:ind w:right="1152" w:firstLine="720"/>
        <w:jc w:val="both"/>
        <w:rPr>
          <w:rFonts w:ascii="Arial" w:hAnsi="Arial" w:cs="Arial"/>
          <w:sz w:val="20"/>
        </w:rPr>
      </w:pPr>
      <w:r>
        <w:rPr>
          <w:rFonts w:ascii="Arial" w:hAnsi="Arial" w:cs="Arial"/>
          <w:color w:val="000000"/>
          <w:sz w:val="20"/>
        </w:rPr>
        <w:t>38. Официант (3)__________________ Товаровед (5)</w:t>
      </w:r>
    </w:p>
    <w:p w:rsidR="00C42D81" w:rsidRDefault="00C42D81" w:rsidP="00C42D81">
      <w:pPr>
        <w:shd w:val="clear" w:color="auto" w:fill="FFFFFF"/>
        <w:spacing w:before="5"/>
        <w:ind w:left="12" w:right="1152" w:firstLine="708"/>
        <w:jc w:val="both"/>
        <w:rPr>
          <w:rFonts w:ascii="Arial" w:hAnsi="Arial" w:cs="Arial"/>
          <w:sz w:val="20"/>
        </w:rPr>
      </w:pPr>
      <w:r>
        <w:rPr>
          <w:rFonts w:ascii="Arial" w:hAnsi="Arial" w:cs="Arial"/>
          <w:color w:val="000000"/>
          <w:sz w:val="20"/>
        </w:rPr>
        <w:t>39. Главный бухгалтер (4) __________ Инспектор уголовного розыска (5)</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40. Парикмахер-модельер (6) ________Психолог (3)</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rPr>
        <w:t>41. Пчеловод (1) __________________ Коммерсант (5)</w:t>
      </w:r>
    </w:p>
    <w:p w:rsidR="00C42D81" w:rsidRDefault="00C42D81" w:rsidP="00C42D81">
      <w:pPr>
        <w:shd w:val="clear" w:color="auto" w:fill="FFFFFF"/>
        <w:ind w:firstLine="720"/>
        <w:jc w:val="both"/>
        <w:rPr>
          <w:rFonts w:ascii="Arial" w:hAnsi="Arial" w:cs="Arial"/>
          <w:color w:val="000000"/>
          <w:sz w:val="20"/>
        </w:rPr>
      </w:pPr>
      <w:r>
        <w:rPr>
          <w:rFonts w:ascii="Arial" w:hAnsi="Arial" w:cs="Arial"/>
          <w:color w:val="000000"/>
          <w:sz w:val="20"/>
        </w:rPr>
        <w:t>42. Судья (3) ______________________Стенографист (4)</w:t>
      </w:r>
    </w:p>
    <w:p w:rsidR="00C42D81" w:rsidRDefault="00C42D81" w:rsidP="00C42D81">
      <w:pPr>
        <w:shd w:val="clear" w:color="auto" w:fill="FFFFFF"/>
        <w:ind w:firstLine="720"/>
        <w:jc w:val="both"/>
        <w:rPr>
          <w:rFonts w:ascii="Arial" w:hAnsi="Arial" w:cs="Arial"/>
          <w:sz w:val="20"/>
        </w:rPr>
      </w:pPr>
    </w:p>
    <w:p w:rsidR="00C42D81" w:rsidRDefault="00C42D81" w:rsidP="00C42D81">
      <w:pPr>
        <w:shd w:val="clear" w:color="auto" w:fill="FFFFFF"/>
        <w:tabs>
          <w:tab w:val="left" w:pos="6014"/>
        </w:tabs>
        <w:ind w:firstLine="720"/>
        <w:jc w:val="center"/>
        <w:rPr>
          <w:rFonts w:ascii="Arial" w:hAnsi="Arial" w:cs="Arial"/>
          <w:b/>
          <w:bCs/>
          <w:color w:val="000000"/>
          <w:sz w:val="20"/>
        </w:rPr>
      </w:pPr>
      <w:r>
        <w:rPr>
          <w:rFonts w:ascii="Arial" w:hAnsi="Arial" w:cs="Arial"/>
          <w:color w:val="000000"/>
          <w:sz w:val="20"/>
        </w:rPr>
        <w:br/>
      </w:r>
      <w:r>
        <w:rPr>
          <w:rFonts w:ascii="Arial" w:hAnsi="Arial" w:cs="Arial"/>
          <w:b/>
          <w:bCs/>
          <w:color w:val="000000"/>
          <w:sz w:val="20"/>
        </w:rPr>
        <w:t>Бланк ответов и обработка результатов</w:t>
      </w:r>
    </w:p>
    <w:p w:rsidR="00C42D81" w:rsidRDefault="00C42D81" w:rsidP="00C42D81">
      <w:pPr>
        <w:shd w:val="clear" w:color="auto" w:fill="FFFFFF"/>
        <w:tabs>
          <w:tab w:val="left" w:pos="6014"/>
        </w:tabs>
        <w:ind w:firstLine="720"/>
        <w:jc w:val="center"/>
        <w:rPr>
          <w:rFonts w:ascii="Arial" w:hAnsi="Arial" w:cs="Arial"/>
          <w:sz w:val="20"/>
        </w:rPr>
      </w:pPr>
    </w:p>
    <w:tbl>
      <w:tblPr>
        <w:tblW w:w="0" w:type="auto"/>
        <w:tblInd w:w="580" w:type="dxa"/>
        <w:tblLayout w:type="fixed"/>
        <w:tblCellMar>
          <w:left w:w="40" w:type="dxa"/>
          <w:right w:w="40" w:type="dxa"/>
        </w:tblCellMar>
        <w:tblLook w:val="0000" w:firstRow="0" w:lastRow="0" w:firstColumn="0" w:lastColumn="0" w:noHBand="0" w:noVBand="0"/>
      </w:tblPr>
      <w:tblGrid>
        <w:gridCol w:w="2160"/>
        <w:gridCol w:w="3960"/>
        <w:gridCol w:w="2271"/>
      </w:tblGrid>
      <w:tr w:rsidR="00C42D81">
        <w:trPr>
          <w:trHeight w:hRule="exact" w:val="516"/>
        </w:trPr>
        <w:tc>
          <w:tcPr>
            <w:tcW w:w="2160" w:type="dxa"/>
            <w:tcBorders>
              <w:top w:val="single" w:sz="6" w:space="0" w:color="auto"/>
              <w:left w:val="single" w:sz="6" w:space="0" w:color="auto"/>
              <w:bottom w:val="single" w:sz="6" w:space="0" w:color="auto"/>
              <w:right w:val="single" w:sz="6" w:space="0" w:color="auto"/>
            </w:tcBorders>
          </w:tcPr>
          <w:p w:rsidR="00C42D81" w:rsidRDefault="00C42D81" w:rsidP="00126D37">
            <w:pPr>
              <w:shd w:val="clear" w:color="auto" w:fill="FFFFFF"/>
              <w:jc w:val="both"/>
              <w:rPr>
                <w:rFonts w:ascii="Arial" w:hAnsi="Arial" w:cs="Arial"/>
                <w:b/>
                <w:bCs/>
                <w:sz w:val="20"/>
              </w:rPr>
            </w:pPr>
            <w:r>
              <w:rPr>
                <w:rFonts w:ascii="Arial" w:hAnsi="Arial" w:cs="Arial"/>
                <w:b/>
                <w:bCs/>
                <w:color w:val="000000"/>
                <w:sz w:val="20"/>
              </w:rPr>
              <w:t>Код профессии</w:t>
            </w:r>
          </w:p>
          <w:p w:rsidR="00C42D81" w:rsidRDefault="00C42D81" w:rsidP="00126D37">
            <w:pPr>
              <w:shd w:val="clear" w:color="auto" w:fill="FFFFFF"/>
              <w:ind w:firstLine="720"/>
              <w:jc w:val="both"/>
              <w:rPr>
                <w:rFonts w:ascii="Arial" w:hAnsi="Arial" w:cs="Arial"/>
                <w:b/>
                <w:bCs/>
                <w:sz w:val="20"/>
              </w:rPr>
            </w:pPr>
          </w:p>
        </w:tc>
        <w:tc>
          <w:tcPr>
            <w:tcW w:w="3960" w:type="dxa"/>
            <w:tcBorders>
              <w:top w:val="single" w:sz="6" w:space="0" w:color="auto"/>
              <w:left w:val="single" w:sz="6" w:space="0" w:color="auto"/>
              <w:bottom w:val="single" w:sz="6" w:space="0" w:color="auto"/>
              <w:right w:val="single" w:sz="6" w:space="0" w:color="auto"/>
            </w:tcBorders>
          </w:tcPr>
          <w:p w:rsidR="00C42D81" w:rsidRDefault="00C42D81" w:rsidP="00126D37">
            <w:pPr>
              <w:shd w:val="clear" w:color="auto" w:fill="FFFFFF"/>
              <w:jc w:val="both"/>
              <w:rPr>
                <w:rFonts w:ascii="Arial" w:hAnsi="Arial" w:cs="Arial"/>
                <w:b/>
                <w:bCs/>
                <w:sz w:val="20"/>
              </w:rPr>
            </w:pPr>
            <w:r>
              <w:rPr>
                <w:rFonts w:ascii="Arial" w:hAnsi="Arial" w:cs="Arial"/>
                <w:b/>
                <w:bCs/>
                <w:color w:val="000000"/>
                <w:sz w:val="20"/>
              </w:rPr>
              <w:t>Выбор (фиксировать плюсом)</w:t>
            </w:r>
          </w:p>
          <w:p w:rsidR="00C42D81" w:rsidRDefault="00C42D81" w:rsidP="00126D37">
            <w:pPr>
              <w:shd w:val="clear" w:color="auto" w:fill="FFFFFF"/>
              <w:ind w:firstLine="720"/>
              <w:jc w:val="both"/>
              <w:rPr>
                <w:rFonts w:ascii="Arial" w:hAnsi="Arial" w:cs="Arial"/>
                <w:b/>
                <w:bCs/>
                <w:sz w:val="20"/>
              </w:rPr>
            </w:pPr>
          </w:p>
        </w:tc>
        <w:tc>
          <w:tcPr>
            <w:tcW w:w="2271" w:type="dxa"/>
            <w:tcBorders>
              <w:top w:val="single" w:sz="6" w:space="0" w:color="auto"/>
              <w:left w:val="single" w:sz="6" w:space="0" w:color="auto"/>
              <w:bottom w:val="single" w:sz="6" w:space="0" w:color="auto"/>
              <w:right w:val="single" w:sz="6" w:space="0" w:color="auto"/>
            </w:tcBorders>
          </w:tcPr>
          <w:p w:rsidR="00C42D81" w:rsidRDefault="00C42D81" w:rsidP="00126D37">
            <w:pPr>
              <w:pStyle w:val="7"/>
              <w:jc w:val="both"/>
              <w:rPr>
                <w:rFonts w:ascii="Arial" w:hAnsi="Arial" w:cs="Arial"/>
                <w:sz w:val="20"/>
              </w:rPr>
            </w:pPr>
            <w:r>
              <w:rPr>
                <w:rFonts w:ascii="Arial" w:hAnsi="Arial" w:cs="Arial"/>
                <w:sz w:val="20"/>
              </w:rPr>
              <w:t>Сумма плюсов</w:t>
            </w:r>
          </w:p>
          <w:p w:rsidR="00C42D81" w:rsidRDefault="00C42D81" w:rsidP="00126D37">
            <w:pPr>
              <w:shd w:val="clear" w:color="auto" w:fill="FFFFFF"/>
              <w:ind w:firstLine="720"/>
              <w:jc w:val="both"/>
              <w:rPr>
                <w:rFonts w:ascii="Arial" w:hAnsi="Arial" w:cs="Arial"/>
                <w:b/>
                <w:bCs/>
                <w:sz w:val="20"/>
              </w:rPr>
            </w:pPr>
          </w:p>
        </w:tc>
      </w:tr>
      <w:tr w:rsidR="00C42D81">
        <w:trPr>
          <w:trHeight w:hRule="exact" w:val="230"/>
        </w:trPr>
        <w:tc>
          <w:tcPr>
            <w:tcW w:w="2160" w:type="dxa"/>
            <w:tcBorders>
              <w:top w:val="single" w:sz="6" w:space="0" w:color="auto"/>
              <w:left w:val="single" w:sz="6" w:space="0" w:color="auto"/>
              <w:bottom w:val="single" w:sz="6" w:space="0" w:color="auto"/>
              <w:right w:val="single" w:sz="6" w:space="0" w:color="auto"/>
            </w:tcBorders>
          </w:tcPr>
          <w:p w:rsidR="00C42D81" w:rsidRDefault="00C42D81" w:rsidP="00126D37">
            <w:pPr>
              <w:shd w:val="clear" w:color="auto" w:fill="FFFFFF"/>
              <w:jc w:val="both"/>
              <w:rPr>
                <w:rFonts w:ascii="Arial" w:hAnsi="Arial" w:cs="Arial"/>
                <w:sz w:val="20"/>
              </w:rPr>
            </w:pPr>
            <w:r>
              <w:rPr>
                <w:rFonts w:ascii="Arial" w:hAnsi="Arial" w:cs="Arial"/>
                <w:color w:val="000000"/>
                <w:sz w:val="20"/>
              </w:rPr>
              <w:t>1.</w:t>
            </w:r>
          </w:p>
          <w:p w:rsidR="00C42D81" w:rsidRDefault="00C42D81" w:rsidP="00126D37">
            <w:pPr>
              <w:shd w:val="clear" w:color="auto" w:fill="FFFFFF"/>
              <w:jc w:val="both"/>
              <w:rPr>
                <w:rFonts w:ascii="Arial" w:hAnsi="Arial" w:cs="Arial"/>
                <w:sz w:val="20"/>
              </w:rPr>
            </w:pPr>
          </w:p>
        </w:tc>
        <w:tc>
          <w:tcPr>
            <w:tcW w:w="3960" w:type="dxa"/>
            <w:tcBorders>
              <w:top w:val="single" w:sz="6" w:space="0" w:color="auto"/>
              <w:left w:val="single" w:sz="6" w:space="0" w:color="auto"/>
              <w:bottom w:val="single" w:sz="6" w:space="0" w:color="auto"/>
              <w:right w:val="single" w:sz="6" w:space="0" w:color="auto"/>
            </w:tcBorders>
          </w:tcPr>
          <w:p w:rsidR="00C42D81" w:rsidRDefault="00C42D81" w:rsidP="00126D37">
            <w:pPr>
              <w:shd w:val="clear" w:color="auto" w:fill="FFFFFF"/>
              <w:ind w:firstLine="720"/>
              <w:jc w:val="both"/>
              <w:rPr>
                <w:rFonts w:ascii="Arial" w:hAnsi="Arial" w:cs="Arial"/>
                <w:sz w:val="20"/>
              </w:rPr>
            </w:pPr>
          </w:p>
          <w:p w:rsidR="00C42D81" w:rsidRDefault="00C42D81" w:rsidP="00126D37">
            <w:pPr>
              <w:shd w:val="clear" w:color="auto" w:fill="FFFFFF"/>
              <w:ind w:firstLine="720"/>
              <w:jc w:val="both"/>
              <w:rPr>
                <w:rFonts w:ascii="Arial" w:hAnsi="Arial" w:cs="Arial"/>
                <w:sz w:val="20"/>
              </w:rPr>
            </w:pPr>
          </w:p>
        </w:tc>
        <w:tc>
          <w:tcPr>
            <w:tcW w:w="2271" w:type="dxa"/>
            <w:tcBorders>
              <w:top w:val="single" w:sz="6" w:space="0" w:color="auto"/>
              <w:left w:val="single" w:sz="6" w:space="0" w:color="auto"/>
              <w:bottom w:val="single" w:sz="6" w:space="0" w:color="auto"/>
              <w:right w:val="single" w:sz="6" w:space="0" w:color="auto"/>
            </w:tcBorders>
          </w:tcPr>
          <w:p w:rsidR="00C42D81" w:rsidRDefault="00C42D81" w:rsidP="00126D37">
            <w:pPr>
              <w:shd w:val="clear" w:color="auto" w:fill="FFFFFF"/>
              <w:ind w:firstLine="720"/>
              <w:jc w:val="both"/>
              <w:rPr>
                <w:rFonts w:ascii="Arial" w:hAnsi="Arial" w:cs="Arial"/>
                <w:sz w:val="20"/>
              </w:rPr>
            </w:pPr>
          </w:p>
          <w:p w:rsidR="00C42D81" w:rsidRDefault="00C42D81" w:rsidP="00126D37">
            <w:pPr>
              <w:shd w:val="clear" w:color="auto" w:fill="FFFFFF"/>
              <w:ind w:firstLine="720"/>
              <w:jc w:val="both"/>
              <w:rPr>
                <w:rFonts w:ascii="Arial" w:hAnsi="Arial" w:cs="Arial"/>
                <w:sz w:val="20"/>
              </w:rPr>
            </w:pPr>
          </w:p>
        </w:tc>
      </w:tr>
      <w:tr w:rsidR="00C42D81">
        <w:trPr>
          <w:trHeight w:hRule="exact" w:val="230"/>
        </w:trPr>
        <w:tc>
          <w:tcPr>
            <w:tcW w:w="2160" w:type="dxa"/>
            <w:tcBorders>
              <w:top w:val="single" w:sz="6" w:space="0" w:color="auto"/>
              <w:left w:val="single" w:sz="6" w:space="0" w:color="auto"/>
              <w:bottom w:val="single" w:sz="6" w:space="0" w:color="auto"/>
              <w:right w:val="single" w:sz="6" w:space="0" w:color="auto"/>
            </w:tcBorders>
          </w:tcPr>
          <w:p w:rsidR="00C42D81" w:rsidRDefault="00C42D81" w:rsidP="00126D37">
            <w:pPr>
              <w:shd w:val="clear" w:color="auto" w:fill="FFFFFF"/>
              <w:jc w:val="both"/>
              <w:rPr>
                <w:rFonts w:ascii="Arial" w:hAnsi="Arial" w:cs="Arial"/>
                <w:sz w:val="20"/>
              </w:rPr>
            </w:pPr>
            <w:r>
              <w:rPr>
                <w:rFonts w:ascii="Arial" w:hAnsi="Arial" w:cs="Arial"/>
                <w:color w:val="000000"/>
                <w:sz w:val="20"/>
              </w:rPr>
              <w:t>2.</w:t>
            </w:r>
          </w:p>
          <w:p w:rsidR="00C42D81" w:rsidRDefault="00C42D81" w:rsidP="00126D37">
            <w:pPr>
              <w:shd w:val="clear" w:color="auto" w:fill="FFFFFF"/>
              <w:jc w:val="both"/>
              <w:rPr>
                <w:rFonts w:ascii="Arial" w:hAnsi="Arial" w:cs="Arial"/>
                <w:sz w:val="20"/>
              </w:rPr>
            </w:pPr>
          </w:p>
        </w:tc>
        <w:tc>
          <w:tcPr>
            <w:tcW w:w="3960" w:type="dxa"/>
            <w:tcBorders>
              <w:top w:val="single" w:sz="6" w:space="0" w:color="auto"/>
              <w:left w:val="single" w:sz="6" w:space="0" w:color="auto"/>
              <w:bottom w:val="single" w:sz="6" w:space="0" w:color="auto"/>
              <w:right w:val="single" w:sz="6" w:space="0" w:color="auto"/>
            </w:tcBorders>
          </w:tcPr>
          <w:p w:rsidR="00C42D81" w:rsidRDefault="00C42D81" w:rsidP="00126D37">
            <w:pPr>
              <w:shd w:val="clear" w:color="auto" w:fill="FFFFFF"/>
              <w:ind w:firstLine="720"/>
              <w:jc w:val="both"/>
              <w:rPr>
                <w:rFonts w:ascii="Arial" w:hAnsi="Arial" w:cs="Arial"/>
                <w:sz w:val="20"/>
              </w:rPr>
            </w:pPr>
          </w:p>
          <w:p w:rsidR="00C42D81" w:rsidRDefault="00C42D81" w:rsidP="00126D37">
            <w:pPr>
              <w:shd w:val="clear" w:color="auto" w:fill="FFFFFF"/>
              <w:ind w:firstLine="720"/>
              <w:jc w:val="both"/>
              <w:rPr>
                <w:rFonts w:ascii="Arial" w:hAnsi="Arial" w:cs="Arial"/>
                <w:sz w:val="20"/>
              </w:rPr>
            </w:pPr>
          </w:p>
        </w:tc>
        <w:tc>
          <w:tcPr>
            <w:tcW w:w="2271" w:type="dxa"/>
            <w:tcBorders>
              <w:top w:val="single" w:sz="6" w:space="0" w:color="auto"/>
              <w:left w:val="single" w:sz="6" w:space="0" w:color="auto"/>
              <w:bottom w:val="single" w:sz="6" w:space="0" w:color="auto"/>
              <w:right w:val="single" w:sz="6" w:space="0" w:color="auto"/>
            </w:tcBorders>
          </w:tcPr>
          <w:p w:rsidR="00C42D81" w:rsidRDefault="00C42D81" w:rsidP="00126D37">
            <w:pPr>
              <w:shd w:val="clear" w:color="auto" w:fill="FFFFFF"/>
              <w:ind w:firstLine="720"/>
              <w:jc w:val="both"/>
              <w:rPr>
                <w:rFonts w:ascii="Arial" w:hAnsi="Arial" w:cs="Arial"/>
                <w:sz w:val="20"/>
              </w:rPr>
            </w:pPr>
          </w:p>
          <w:p w:rsidR="00C42D81" w:rsidRDefault="00C42D81" w:rsidP="00126D37">
            <w:pPr>
              <w:shd w:val="clear" w:color="auto" w:fill="FFFFFF"/>
              <w:ind w:firstLine="720"/>
              <w:jc w:val="both"/>
              <w:rPr>
                <w:rFonts w:ascii="Arial" w:hAnsi="Arial" w:cs="Arial"/>
                <w:sz w:val="20"/>
              </w:rPr>
            </w:pPr>
          </w:p>
        </w:tc>
      </w:tr>
      <w:tr w:rsidR="00C42D81">
        <w:trPr>
          <w:trHeight w:hRule="exact" w:val="240"/>
        </w:trPr>
        <w:tc>
          <w:tcPr>
            <w:tcW w:w="2160" w:type="dxa"/>
            <w:tcBorders>
              <w:top w:val="single" w:sz="6" w:space="0" w:color="auto"/>
              <w:left w:val="single" w:sz="6" w:space="0" w:color="auto"/>
              <w:bottom w:val="single" w:sz="6" w:space="0" w:color="auto"/>
              <w:right w:val="single" w:sz="6" w:space="0" w:color="auto"/>
            </w:tcBorders>
          </w:tcPr>
          <w:p w:rsidR="00C42D81" w:rsidRDefault="00C42D81" w:rsidP="00126D37">
            <w:pPr>
              <w:shd w:val="clear" w:color="auto" w:fill="FFFFFF"/>
              <w:jc w:val="both"/>
              <w:rPr>
                <w:rFonts w:ascii="Arial" w:hAnsi="Arial" w:cs="Arial"/>
                <w:sz w:val="20"/>
              </w:rPr>
            </w:pPr>
            <w:r>
              <w:rPr>
                <w:rFonts w:ascii="Arial" w:hAnsi="Arial" w:cs="Arial"/>
                <w:color w:val="000000"/>
                <w:sz w:val="20"/>
              </w:rPr>
              <w:t>3.</w:t>
            </w:r>
          </w:p>
          <w:p w:rsidR="00C42D81" w:rsidRDefault="00C42D81" w:rsidP="00126D37">
            <w:pPr>
              <w:shd w:val="clear" w:color="auto" w:fill="FFFFFF"/>
              <w:jc w:val="both"/>
              <w:rPr>
                <w:rFonts w:ascii="Arial" w:hAnsi="Arial" w:cs="Arial"/>
                <w:sz w:val="20"/>
              </w:rPr>
            </w:pPr>
          </w:p>
        </w:tc>
        <w:tc>
          <w:tcPr>
            <w:tcW w:w="3960" w:type="dxa"/>
            <w:tcBorders>
              <w:top w:val="single" w:sz="6" w:space="0" w:color="auto"/>
              <w:left w:val="single" w:sz="6" w:space="0" w:color="auto"/>
              <w:bottom w:val="single" w:sz="6" w:space="0" w:color="auto"/>
              <w:right w:val="single" w:sz="6" w:space="0" w:color="auto"/>
            </w:tcBorders>
          </w:tcPr>
          <w:p w:rsidR="00C42D81" w:rsidRDefault="00C42D81" w:rsidP="00126D37">
            <w:pPr>
              <w:shd w:val="clear" w:color="auto" w:fill="FFFFFF"/>
              <w:ind w:firstLine="720"/>
              <w:jc w:val="both"/>
              <w:rPr>
                <w:rFonts w:ascii="Arial" w:hAnsi="Arial" w:cs="Arial"/>
                <w:sz w:val="20"/>
              </w:rPr>
            </w:pPr>
          </w:p>
          <w:p w:rsidR="00C42D81" w:rsidRDefault="00C42D81" w:rsidP="00126D37">
            <w:pPr>
              <w:shd w:val="clear" w:color="auto" w:fill="FFFFFF"/>
              <w:ind w:firstLine="720"/>
              <w:jc w:val="both"/>
              <w:rPr>
                <w:rFonts w:ascii="Arial" w:hAnsi="Arial" w:cs="Arial"/>
                <w:sz w:val="20"/>
              </w:rPr>
            </w:pPr>
          </w:p>
        </w:tc>
        <w:tc>
          <w:tcPr>
            <w:tcW w:w="2271" w:type="dxa"/>
            <w:tcBorders>
              <w:top w:val="single" w:sz="6" w:space="0" w:color="auto"/>
              <w:left w:val="single" w:sz="6" w:space="0" w:color="auto"/>
              <w:bottom w:val="single" w:sz="6" w:space="0" w:color="auto"/>
              <w:right w:val="single" w:sz="6" w:space="0" w:color="auto"/>
            </w:tcBorders>
          </w:tcPr>
          <w:p w:rsidR="00C42D81" w:rsidRDefault="00C42D81" w:rsidP="00126D37">
            <w:pPr>
              <w:shd w:val="clear" w:color="auto" w:fill="FFFFFF"/>
              <w:ind w:firstLine="720"/>
              <w:jc w:val="both"/>
              <w:rPr>
                <w:rFonts w:ascii="Arial" w:hAnsi="Arial" w:cs="Arial"/>
                <w:sz w:val="20"/>
              </w:rPr>
            </w:pPr>
          </w:p>
          <w:p w:rsidR="00C42D81" w:rsidRDefault="00C42D81" w:rsidP="00126D37">
            <w:pPr>
              <w:shd w:val="clear" w:color="auto" w:fill="FFFFFF"/>
              <w:ind w:firstLine="720"/>
              <w:jc w:val="both"/>
              <w:rPr>
                <w:rFonts w:ascii="Arial" w:hAnsi="Arial" w:cs="Arial"/>
                <w:sz w:val="20"/>
              </w:rPr>
            </w:pPr>
          </w:p>
        </w:tc>
      </w:tr>
      <w:tr w:rsidR="00C42D81">
        <w:trPr>
          <w:trHeight w:hRule="exact" w:val="230"/>
        </w:trPr>
        <w:tc>
          <w:tcPr>
            <w:tcW w:w="2160" w:type="dxa"/>
            <w:tcBorders>
              <w:top w:val="single" w:sz="6" w:space="0" w:color="auto"/>
              <w:left w:val="single" w:sz="6" w:space="0" w:color="auto"/>
              <w:bottom w:val="single" w:sz="6" w:space="0" w:color="auto"/>
              <w:right w:val="single" w:sz="6" w:space="0" w:color="auto"/>
            </w:tcBorders>
          </w:tcPr>
          <w:p w:rsidR="00C42D81" w:rsidRDefault="00C42D81" w:rsidP="00126D37">
            <w:pPr>
              <w:shd w:val="clear" w:color="auto" w:fill="FFFFFF"/>
              <w:jc w:val="both"/>
              <w:rPr>
                <w:rFonts w:ascii="Arial" w:hAnsi="Arial" w:cs="Arial"/>
                <w:sz w:val="20"/>
              </w:rPr>
            </w:pPr>
            <w:r>
              <w:rPr>
                <w:rFonts w:ascii="Arial" w:hAnsi="Arial" w:cs="Arial"/>
                <w:color w:val="000000"/>
                <w:sz w:val="20"/>
              </w:rPr>
              <w:t>4.</w:t>
            </w:r>
          </w:p>
          <w:p w:rsidR="00C42D81" w:rsidRDefault="00C42D81" w:rsidP="00126D37">
            <w:pPr>
              <w:shd w:val="clear" w:color="auto" w:fill="FFFFFF"/>
              <w:jc w:val="both"/>
              <w:rPr>
                <w:rFonts w:ascii="Arial" w:hAnsi="Arial" w:cs="Arial"/>
                <w:sz w:val="20"/>
              </w:rPr>
            </w:pPr>
          </w:p>
        </w:tc>
        <w:tc>
          <w:tcPr>
            <w:tcW w:w="3960" w:type="dxa"/>
            <w:tcBorders>
              <w:top w:val="single" w:sz="6" w:space="0" w:color="auto"/>
              <w:left w:val="single" w:sz="6" w:space="0" w:color="auto"/>
              <w:bottom w:val="single" w:sz="6" w:space="0" w:color="auto"/>
              <w:right w:val="single" w:sz="6" w:space="0" w:color="auto"/>
            </w:tcBorders>
          </w:tcPr>
          <w:p w:rsidR="00C42D81" w:rsidRDefault="00C42D81" w:rsidP="00126D37">
            <w:pPr>
              <w:shd w:val="clear" w:color="auto" w:fill="FFFFFF"/>
              <w:ind w:firstLine="720"/>
              <w:jc w:val="both"/>
              <w:rPr>
                <w:rFonts w:ascii="Arial" w:hAnsi="Arial" w:cs="Arial"/>
                <w:sz w:val="20"/>
              </w:rPr>
            </w:pPr>
          </w:p>
          <w:p w:rsidR="00C42D81" w:rsidRDefault="00C42D81" w:rsidP="00126D37">
            <w:pPr>
              <w:shd w:val="clear" w:color="auto" w:fill="FFFFFF"/>
              <w:ind w:firstLine="720"/>
              <w:jc w:val="both"/>
              <w:rPr>
                <w:rFonts w:ascii="Arial" w:hAnsi="Arial" w:cs="Arial"/>
                <w:sz w:val="20"/>
              </w:rPr>
            </w:pPr>
          </w:p>
        </w:tc>
        <w:tc>
          <w:tcPr>
            <w:tcW w:w="2271" w:type="dxa"/>
            <w:tcBorders>
              <w:top w:val="single" w:sz="6" w:space="0" w:color="auto"/>
              <w:left w:val="single" w:sz="6" w:space="0" w:color="auto"/>
              <w:bottom w:val="single" w:sz="6" w:space="0" w:color="auto"/>
              <w:right w:val="single" w:sz="6" w:space="0" w:color="auto"/>
            </w:tcBorders>
          </w:tcPr>
          <w:p w:rsidR="00C42D81" w:rsidRDefault="00C42D81" w:rsidP="00126D37">
            <w:pPr>
              <w:shd w:val="clear" w:color="auto" w:fill="FFFFFF"/>
              <w:ind w:firstLine="720"/>
              <w:jc w:val="both"/>
              <w:rPr>
                <w:rFonts w:ascii="Arial" w:hAnsi="Arial" w:cs="Arial"/>
                <w:sz w:val="20"/>
              </w:rPr>
            </w:pPr>
          </w:p>
          <w:p w:rsidR="00C42D81" w:rsidRDefault="00C42D81" w:rsidP="00126D37">
            <w:pPr>
              <w:shd w:val="clear" w:color="auto" w:fill="FFFFFF"/>
              <w:ind w:firstLine="720"/>
              <w:jc w:val="both"/>
              <w:rPr>
                <w:rFonts w:ascii="Arial" w:hAnsi="Arial" w:cs="Arial"/>
                <w:sz w:val="20"/>
              </w:rPr>
            </w:pPr>
          </w:p>
        </w:tc>
      </w:tr>
      <w:tr w:rsidR="00C42D81">
        <w:trPr>
          <w:trHeight w:hRule="exact" w:val="230"/>
        </w:trPr>
        <w:tc>
          <w:tcPr>
            <w:tcW w:w="2160" w:type="dxa"/>
            <w:tcBorders>
              <w:top w:val="single" w:sz="6" w:space="0" w:color="auto"/>
              <w:left w:val="single" w:sz="6" w:space="0" w:color="auto"/>
              <w:bottom w:val="single" w:sz="6" w:space="0" w:color="auto"/>
              <w:right w:val="single" w:sz="6" w:space="0" w:color="auto"/>
            </w:tcBorders>
          </w:tcPr>
          <w:p w:rsidR="00C42D81" w:rsidRDefault="00C42D81" w:rsidP="00126D37">
            <w:pPr>
              <w:shd w:val="clear" w:color="auto" w:fill="FFFFFF"/>
              <w:jc w:val="both"/>
              <w:rPr>
                <w:rFonts w:ascii="Arial" w:hAnsi="Arial" w:cs="Arial"/>
                <w:sz w:val="20"/>
              </w:rPr>
            </w:pPr>
            <w:r>
              <w:rPr>
                <w:rFonts w:ascii="Arial" w:hAnsi="Arial" w:cs="Arial"/>
                <w:color w:val="000000"/>
                <w:sz w:val="20"/>
              </w:rPr>
              <w:t>5.</w:t>
            </w:r>
          </w:p>
          <w:p w:rsidR="00C42D81" w:rsidRDefault="00C42D81" w:rsidP="00126D37">
            <w:pPr>
              <w:shd w:val="clear" w:color="auto" w:fill="FFFFFF"/>
              <w:jc w:val="both"/>
              <w:rPr>
                <w:rFonts w:ascii="Arial" w:hAnsi="Arial" w:cs="Arial"/>
                <w:sz w:val="20"/>
              </w:rPr>
            </w:pPr>
          </w:p>
        </w:tc>
        <w:tc>
          <w:tcPr>
            <w:tcW w:w="3960" w:type="dxa"/>
            <w:tcBorders>
              <w:top w:val="single" w:sz="6" w:space="0" w:color="auto"/>
              <w:left w:val="single" w:sz="6" w:space="0" w:color="auto"/>
              <w:bottom w:val="single" w:sz="6" w:space="0" w:color="auto"/>
              <w:right w:val="single" w:sz="6" w:space="0" w:color="auto"/>
            </w:tcBorders>
          </w:tcPr>
          <w:p w:rsidR="00C42D81" w:rsidRDefault="00C42D81" w:rsidP="00126D37">
            <w:pPr>
              <w:shd w:val="clear" w:color="auto" w:fill="FFFFFF"/>
              <w:ind w:firstLine="720"/>
              <w:jc w:val="both"/>
              <w:rPr>
                <w:rFonts w:ascii="Arial" w:hAnsi="Arial" w:cs="Arial"/>
                <w:sz w:val="20"/>
              </w:rPr>
            </w:pPr>
          </w:p>
          <w:p w:rsidR="00C42D81" w:rsidRDefault="00C42D81" w:rsidP="00126D37">
            <w:pPr>
              <w:shd w:val="clear" w:color="auto" w:fill="FFFFFF"/>
              <w:ind w:firstLine="720"/>
              <w:jc w:val="both"/>
              <w:rPr>
                <w:rFonts w:ascii="Arial" w:hAnsi="Arial" w:cs="Arial"/>
                <w:sz w:val="20"/>
              </w:rPr>
            </w:pPr>
          </w:p>
        </w:tc>
        <w:tc>
          <w:tcPr>
            <w:tcW w:w="2271" w:type="dxa"/>
            <w:tcBorders>
              <w:top w:val="single" w:sz="6" w:space="0" w:color="auto"/>
              <w:left w:val="single" w:sz="6" w:space="0" w:color="auto"/>
              <w:bottom w:val="single" w:sz="6" w:space="0" w:color="auto"/>
              <w:right w:val="single" w:sz="6" w:space="0" w:color="auto"/>
            </w:tcBorders>
          </w:tcPr>
          <w:p w:rsidR="00C42D81" w:rsidRDefault="00C42D81" w:rsidP="00126D37">
            <w:pPr>
              <w:shd w:val="clear" w:color="auto" w:fill="FFFFFF"/>
              <w:ind w:firstLine="720"/>
              <w:jc w:val="both"/>
              <w:rPr>
                <w:rFonts w:ascii="Arial" w:hAnsi="Arial" w:cs="Arial"/>
                <w:sz w:val="20"/>
              </w:rPr>
            </w:pPr>
          </w:p>
          <w:p w:rsidR="00C42D81" w:rsidRDefault="00C42D81" w:rsidP="00126D37">
            <w:pPr>
              <w:shd w:val="clear" w:color="auto" w:fill="FFFFFF"/>
              <w:ind w:firstLine="720"/>
              <w:jc w:val="both"/>
              <w:rPr>
                <w:rFonts w:ascii="Arial" w:hAnsi="Arial" w:cs="Arial"/>
                <w:sz w:val="20"/>
              </w:rPr>
            </w:pPr>
          </w:p>
        </w:tc>
      </w:tr>
      <w:tr w:rsidR="00C42D81">
        <w:trPr>
          <w:trHeight w:hRule="exact" w:val="250"/>
        </w:trPr>
        <w:tc>
          <w:tcPr>
            <w:tcW w:w="2160" w:type="dxa"/>
            <w:tcBorders>
              <w:top w:val="single" w:sz="6" w:space="0" w:color="auto"/>
              <w:left w:val="single" w:sz="6" w:space="0" w:color="auto"/>
              <w:bottom w:val="single" w:sz="6" w:space="0" w:color="auto"/>
              <w:right w:val="single" w:sz="6" w:space="0" w:color="auto"/>
            </w:tcBorders>
          </w:tcPr>
          <w:p w:rsidR="00C42D81" w:rsidRDefault="00C42D81" w:rsidP="00126D37">
            <w:pPr>
              <w:shd w:val="clear" w:color="auto" w:fill="FFFFFF"/>
              <w:jc w:val="both"/>
              <w:rPr>
                <w:rFonts w:ascii="Arial" w:hAnsi="Arial" w:cs="Arial"/>
                <w:sz w:val="20"/>
              </w:rPr>
            </w:pPr>
            <w:r>
              <w:rPr>
                <w:rFonts w:ascii="Arial" w:hAnsi="Arial" w:cs="Arial"/>
                <w:color w:val="000000"/>
                <w:sz w:val="20"/>
              </w:rPr>
              <w:t>6.</w:t>
            </w:r>
          </w:p>
          <w:p w:rsidR="00C42D81" w:rsidRDefault="00C42D81" w:rsidP="00126D37">
            <w:pPr>
              <w:shd w:val="clear" w:color="auto" w:fill="FFFFFF"/>
              <w:jc w:val="both"/>
              <w:rPr>
                <w:rFonts w:ascii="Arial" w:hAnsi="Arial" w:cs="Arial"/>
                <w:sz w:val="20"/>
              </w:rPr>
            </w:pPr>
          </w:p>
        </w:tc>
        <w:tc>
          <w:tcPr>
            <w:tcW w:w="3960" w:type="dxa"/>
            <w:tcBorders>
              <w:top w:val="single" w:sz="6" w:space="0" w:color="auto"/>
              <w:left w:val="single" w:sz="6" w:space="0" w:color="auto"/>
              <w:bottom w:val="single" w:sz="6" w:space="0" w:color="auto"/>
              <w:right w:val="single" w:sz="6" w:space="0" w:color="auto"/>
            </w:tcBorders>
          </w:tcPr>
          <w:p w:rsidR="00C42D81" w:rsidRDefault="00C42D81" w:rsidP="00126D37">
            <w:pPr>
              <w:shd w:val="clear" w:color="auto" w:fill="FFFFFF"/>
              <w:ind w:firstLine="720"/>
              <w:jc w:val="both"/>
              <w:rPr>
                <w:rFonts w:ascii="Arial" w:hAnsi="Arial" w:cs="Arial"/>
                <w:sz w:val="20"/>
              </w:rPr>
            </w:pPr>
          </w:p>
          <w:p w:rsidR="00C42D81" w:rsidRDefault="00C42D81" w:rsidP="00126D37">
            <w:pPr>
              <w:shd w:val="clear" w:color="auto" w:fill="FFFFFF"/>
              <w:ind w:firstLine="720"/>
              <w:jc w:val="both"/>
              <w:rPr>
                <w:rFonts w:ascii="Arial" w:hAnsi="Arial" w:cs="Arial"/>
                <w:sz w:val="20"/>
              </w:rPr>
            </w:pPr>
          </w:p>
        </w:tc>
        <w:tc>
          <w:tcPr>
            <w:tcW w:w="2271" w:type="dxa"/>
            <w:tcBorders>
              <w:top w:val="single" w:sz="6" w:space="0" w:color="auto"/>
              <w:left w:val="single" w:sz="6" w:space="0" w:color="auto"/>
              <w:bottom w:val="single" w:sz="6" w:space="0" w:color="auto"/>
              <w:right w:val="single" w:sz="6" w:space="0" w:color="auto"/>
            </w:tcBorders>
          </w:tcPr>
          <w:p w:rsidR="00C42D81" w:rsidRDefault="00C42D81" w:rsidP="00126D37">
            <w:pPr>
              <w:shd w:val="clear" w:color="auto" w:fill="FFFFFF"/>
              <w:ind w:firstLine="720"/>
              <w:jc w:val="both"/>
              <w:rPr>
                <w:rFonts w:ascii="Arial" w:hAnsi="Arial" w:cs="Arial"/>
                <w:sz w:val="20"/>
              </w:rPr>
            </w:pPr>
          </w:p>
          <w:p w:rsidR="00C42D81" w:rsidRDefault="00C42D81" w:rsidP="00126D37">
            <w:pPr>
              <w:shd w:val="clear" w:color="auto" w:fill="FFFFFF"/>
              <w:ind w:firstLine="720"/>
              <w:jc w:val="both"/>
              <w:rPr>
                <w:rFonts w:ascii="Arial" w:hAnsi="Arial" w:cs="Arial"/>
                <w:sz w:val="20"/>
              </w:rPr>
            </w:pPr>
          </w:p>
        </w:tc>
      </w:tr>
    </w:tbl>
    <w:p w:rsidR="00C42D81" w:rsidRDefault="00C42D81" w:rsidP="00C42D81">
      <w:pPr>
        <w:shd w:val="clear" w:color="auto" w:fill="FFFFFF"/>
        <w:spacing w:before="91"/>
        <w:ind w:right="77" w:firstLine="720"/>
        <w:jc w:val="both"/>
        <w:rPr>
          <w:rFonts w:ascii="Arial" w:hAnsi="Arial" w:cs="Arial"/>
          <w:color w:val="000000"/>
          <w:sz w:val="20"/>
        </w:rPr>
      </w:pPr>
      <w:r>
        <w:rPr>
          <w:rFonts w:ascii="Arial" w:hAnsi="Arial" w:cs="Arial"/>
          <w:color w:val="000000"/>
          <w:sz w:val="20"/>
        </w:rPr>
        <w:t>Интерес представляют коды профессий, набравшие наибольшее количе</w:t>
      </w:r>
      <w:r>
        <w:rPr>
          <w:rFonts w:ascii="Arial" w:hAnsi="Arial" w:cs="Arial"/>
          <w:color w:val="000000"/>
          <w:sz w:val="20"/>
        </w:rPr>
        <w:softHyphen/>
        <w:t>ство плюсов. Предпочтительный «профессиональный тип», или «тип профес</w:t>
      </w:r>
      <w:r>
        <w:rPr>
          <w:rFonts w:ascii="Arial" w:hAnsi="Arial" w:cs="Arial"/>
          <w:color w:val="000000"/>
          <w:sz w:val="20"/>
        </w:rPr>
        <w:softHyphen/>
        <w:t>сиональной среды», является совокупностью двух-трех типов, набравших наи</w:t>
      </w:r>
      <w:r>
        <w:rPr>
          <w:rFonts w:ascii="Arial" w:hAnsi="Arial" w:cs="Arial"/>
          <w:color w:val="000000"/>
          <w:sz w:val="20"/>
        </w:rPr>
        <w:softHyphen/>
        <w:t>большее количество плюсов.</w:t>
      </w:r>
    </w:p>
    <w:p w:rsidR="00C42D81" w:rsidRDefault="00C42D81" w:rsidP="00C42D81">
      <w:pPr>
        <w:shd w:val="clear" w:color="auto" w:fill="FFFFFF"/>
        <w:spacing w:before="91"/>
        <w:ind w:right="77" w:firstLine="720"/>
        <w:jc w:val="both"/>
        <w:rPr>
          <w:rFonts w:ascii="Arial" w:hAnsi="Arial" w:cs="Arial"/>
          <w:sz w:val="20"/>
        </w:rPr>
      </w:pPr>
    </w:p>
    <w:p w:rsidR="00C42D81" w:rsidRDefault="00C42D81" w:rsidP="00C42D81">
      <w:pPr>
        <w:pStyle w:val="6"/>
        <w:widowControl/>
        <w:autoSpaceDE/>
        <w:autoSpaceDN/>
        <w:adjustRightInd/>
        <w:spacing w:line="240" w:lineRule="auto"/>
        <w:rPr>
          <w:rFonts w:ascii="Arial" w:hAnsi="Arial" w:cs="Arial"/>
          <w:bCs/>
          <w:szCs w:val="24"/>
        </w:rPr>
      </w:pPr>
      <w:r>
        <w:rPr>
          <w:rFonts w:ascii="Arial" w:hAnsi="Arial" w:cs="Arial"/>
          <w:bCs/>
          <w:szCs w:val="24"/>
        </w:rPr>
        <w:t>Профессиональные типы</w:t>
      </w:r>
    </w:p>
    <w:p w:rsidR="00BD0995" w:rsidRPr="00BD0995" w:rsidRDefault="00BD0995" w:rsidP="00BD0995"/>
    <w:p w:rsidR="00C42D81" w:rsidRDefault="00C42D81" w:rsidP="00C42D81">
      <w:pPr>
        <w:ind w:firstLine="374"/>
        <w:jc w:val="both"/>
        <w:rPr>
          <w:rFonts w:ascii="Arial" w:hAnsi="Arial" w:cs="Arial"/>
          <w:sz w:val="20"/>
        </w:rPr>
      </w:pPr>
      <w:r>
        <w:rPr>
          <w:rFonts w:ascii="Arial" w:hAnsi="Arial" w:cs="Arial"/>
          <w:i/>
          <w:iCs/>
          <w:sz w:val="20"/>
        </w:rPr>
        <w:t>1. Реалистический, или практический.</w:t>
      </w:r>
    </w:p>
    <w:p w:rsidR="00C42D81" w:rsidRDefault="00C42D81" w:rsidP="00C42D81">
      <w:pPr>
        <w:ind w:firstLine="374"/>
        <w:jc w:val="both"/>
        <w:rPr>
          <w:rFonts w:ascii="Arial" w:hAnsi="Arial" w:cs="Arial"/>
          <w:sz w:val="20"/>
        </w:rPr>
      </w:pPr>
      <w:r>
        <w:rPr>
          <w:rFonts w:ascii="Arial" w:hAnsi="Arial" w:cs="Arial"/>
          <w:sz w:val="20"/>
        </w:rPr>
        <w:t>Профессионалы данного типа склонны заниматься конкретными вещами и их использованием, отдают предпочтение занятиям, требующим применения физической силы, ловкости. Ориентированы, в основном, на практический труд, быстрый результат деятельности.</w:t>
      </w:r>
    </w:p>
    <w:p w:rsidR="00C42D81" w:rsidRDefault="00C42D81" w:rsidP="00C42D81">
      <w:pPr>
        <w:ind w:firstLine="374"/>
        <w:jc w:val="both"/>
        <w:rPr>
          <w:rFonts w:ascii="Arial" w:hAnsi="Arial" w:cs="Arial"/>
          <w:sz w:val="20"/>
        </w:rPr>
      </w:pPr>
      <w:r>
        <w:rPr>
          <w:rFonts w:ascii="Arial" w:hAnsi="Arial" w:cs="Arial"/>
          <w:sz w:val="20"/>
        </w:rPr>
        <w:t>В интеллектуальной сфере в большой степени преобладают математичес</w:t>
      </w:r>
      <w:r>
        <w:rPr>
          <w:rFonts w:ascii="Arial" w:hAnsi="Arial" w:cs="Arial"/>
          <w:sz w:val="20"/>
        </w:rPr>
        <w:softHyphen/>
        <w:t>кие способности. Способности к общению с людьми, формулировке и изложе</w:t>
      </w:r>
      <w:r>
        <w:rPr>
          <w:rFonts w:ascii="Arial" w:hAnsi="Arial" w:cs="Arial"/>
          <w:sz w:val="20"/>
        </w:rPr>
        <w:softHyphen/>
        <w:t>нию мыслей развиты слабее.</w:t>
      </w:r>
    </w:p>
    <w:p w:rsidR="00C42D81" w:rsidRDefault="00C42D81" w:rsidP="00C42D81">
      <w:pPr>
        <w:ind w:firstLine="374"/>
        <w:jc w:val="both"/>
        <w:rPr>
          <w:rFonts w:ascii="Arial" w:hAnsi="Arial" w:cs="Arial"/>
          <w:sz w:val="20"/>
        </w:rPr>
      </w:pPr>
      <w:r>
        <w:rPr>
          <w:rFonts w:ascii="Arial" w:hAnsi="Arial" w:cs="Arial"/>
          <w:sz w:val="20"/>
          <w:szCs w:val="22"/>
        </w:rPr>
        <w:t>Чаще всего люди этого типа выбирают профессию механика, электрика, инженера, агронома, садовода, кондитера, повара и другие профессии, кото</w:t>
      </w:r>
      <w:r>
        <w:rPr>
          <w:rFonts w:ascii="Arial" w:hAnsi="Arial" w:cs="Arial"/>
          <w:sz w:val="20"/>
          <w:szCs w:val="22"/>
        </w:rPr>
        <w:softHyphen/>
        <w:t>рые предполагают решение конкретных задач, наличие подвижности, настой</w:t>
      </w:r>
      <w:r>
        <w:rPr>
          <w:rFonts w:ascii="Arial" w:hAnsi="Arial" w:cs="Arial"/>
          <w:sz w:val="20"/>
          <w:szCs w:val="22"/>
        </w:rPr>
        <w:softHyphen/>
        <w:t>чивости, связь с техникой. Общение не является ведущим в структуре деятель</w:t>
      </w:r>
      <w:r>
        <w:rPr>
          <w:rFonts w:ascii="Arial" w:hAnsi="Arial" w:cs="Arial"/>
          <w:sz w:val="20"/>
          <w:szCs w:val="22"/>
        </w:rPr>
        <w:softHyphen/>
        <w:t>ности, а связано, скорее всего, с приемом и переработкой информации.</w:t>
      </w:r>
    </w:p>
    <w:p w:rsidR="00C42D81" w:rsidRDefault="00C42D81" w:rsidP="00C42D81">
      <w:pPr>
        <w:ind w:firstLine="374"/>
        <w:jc w:val="both"/>
        <w:rPr>
          <w:rFonts w:ascii="Arial" w:hAnsi="Arial" w:cs="Arial"/>
          <w:sz w:val="20"/>
        </w:rPr>
      </w:pPr>
      <w:r>
        <w:rPr>
          <w:rFonts w:ascii="Arial" w:hAnsi="Arial" w:cs="Arial"/>
          <w:i/>
          <w:iCs/>
          <w:sz w:val="20"/>
        </w:rPr>
        <w:t>2.  Интеллектуальный.</w:t>
      </w:r>
    </w:p>
    <w:p w:rsidR="00C42D81" w:rsidRDefault="00C42D81" w:rsidP="00C42D81">
      <w:pPr>
        <w:ind w:firstLine="374"/>
        <w:jc w:val="both"/>
        <w:rPr>
          <w:rFonts w:ascii="Arial" w:hAnsi="Arial" w:cs="Arial"/>
          <w:sz w:val="20"/>
        </w:rPr>
      </w:pPr>
      <w:r>
        <w:rPr>
          <w:rFonts w:ascii="Arial" w:hAnsi="Arial" w:cs="Arial"/>
          <w:sz w:val="20"/>
        </w:rPr>
        <w:t>Профессионалы данного типа отличаются аналитичностью, рационализ</w:t>
      </w:r>
      <w:r>
        <w:rPr>
          <w:rFonts w:ascii="Arial" w:hAnsi="Arial" w:cs="Arial"/>
          <w:sz w:val="20"/>
        </w:rPr>
        <w:softHyphen/>
        <w:t>мом, независимостью, оригинальностью, не склонны ориентироваться на со</w:t>
      </w:r>
      <w:r>
        <w:rPr>
          <w:rFonts w:ascii="Arial" w:hAnsi="Arial" w:cs="Arial"/>
          <w:sz w:val="20"/>
        </w:rPr>
        <w:softHyphen/>
        <w:t>циальные нормы.</w:t>
      </w:r>
    </w:p>
    <w:p w:rsidR="00C42D81" w:rsidRDefault="00C42D81" w:rsidP="00C42D81">
      <w:pPr>
        <w:ind w:firstLine="374"/>
        <w:jc w:val="both"/>
        <w:rPr>
          <w:rFonts w:ascii="Arial" w:hAnsi="Arial" w:cs="Arial"/>
          <w:sz w:val="20"/>
        </w:rPr>
      </w:pPr>
      <w:r>
        <w:rPr>
          <w:rFonts w:ascii="Arial" w:hAnsi="Arial" w:cs="Arial"/>
          <w:sz w:val="20"/>
          <w:szCs w:val="21"/>
        </w:rPr>
        <w:t>Обладают достаточно развитыми математическими способностями, хоро</w:t>
      </w:r>
      <w:r>
        <w:rPr>
          <w:rFonts w:ascii="Arial" w:hAnsi="Arial" w:cs="Arial"/>
          <w:sz w:val="20"/>
          <w:szCs w:val="21"/>
        </w:rPr>
        <w:softHyphen/>
        <w:t>шей формулировкой и изложением мыслей, склонностью к решению логичес</w:t>
      </w:r>
      <w:r>
        <w:rPr>
          <w:rFonts w:ascii="Arial" w:hAnsi="Arial" w:cs="Arial"/>
          <w:sz w:val="20"/>
          <w:szCs w:val="21"/>
        </w:rPr>
        <w:softHyphen/>
        <w:t>ких, абстрактных задач.</w:t>
      </w:r>
    </w:p>
    <w:p w:rsidR="00C42D81" w:rsidRDefault="00C42D81" w:rsidP="00C42D81">
      <w:pPr>
        <w:ind w:firstLine="374"/>
        <w:jc w:val="both"/>
        <w:rPr>
          <w:rFonts w:ascii="Arial" w:hAnsi="Arial" w:cs="Arial"/>
          <w:sz w:val="20"/>
        </w:rPr>
      </w:pPr>
      <w:r>
        <w:rPr>
          <w:rFonts w:ascii="Arial" w:hAnsi="Arial" w:cs="Arial"/>
          <w:sz w:val="20"/>
          <w:szCs w:val="21"/>
        </w:rPr>
        <w:t>Люди этого типа предпочитают профессии научно-исследовательского на</w:t>
      </w:r>
      <w:r>
        <w:rPr>
          <w:rFonts w:ascii="Arial" w:hAnsi="Arial" w:cs="Arial"/>
          <w:sz w:val="20"/>
          <w:szCs w:val="21"/>
        </w:rPr>
        <w:softHyphen/>
        <w:t>правления: ботаник, физик, философ, программист и другие, в деятельности которых необходимы творческие способности и нестандартное мышление. Межличностные отношения в структуре деятельности играют незначительную роль.</w:t>
      </w:r>
    </w:p>
    <w:p w:rsidR="00C42D81" w:rsidRDefault="00C42D81" w:rsidP="00C42D81">
      <w:pPr>
        <w:ind w:firstLine="374"/>
        <w:jc w:val="both"/>
        <w:rPr>
          <w:rFonts w:ascii="Arial" w:hAnsi="Arial" w:cs="Arial"/>
          <w:sz w:val="20"/>
        </w:rPr>
      </w:pPr>
      <w:r>
        <w:rPr>
          <w:rFonts w:ascii="Arial" w:hAnsi="Arial" w:cs="Arial"/>
          <w:i/>
          <w:iCs/>
          <w:sz w:val="20"/>
        </w:rPr>
        <w:t>3.  Социальный.</w:t>
      </w:r>
    </w:p>
    <w:p w:rsidR="00C42D81" w:rsidRDefault="00C42D81" w:rsidP="00C42D81">
      <w:pPr>
        <w:ind w:firstLine="374"/>
        <w:jc w:val="both"/>
        <w:rPr>
          <w:rFonts w:ascii="Arial" w:hAnsi="Arial" w:cs="Arial"/>
          <w:sz w:val="20"/>
        </w:rPr>
      </w:pPr>
      <w:r>
        <w:rPr>
          <w:rFonts w:ascii="Arial" w:hAnsi="Arial" w:cs="Arial"/>
          <w:sz w:val="20"/>
          <w:szCs w:val="21"/>
        </w:rPr>
        <w:t>Профессионалы данного типа гуманны, чувствительны, активны, ориенти</w:t>
      </w:r>
      <w:r>
        <w:rPr>
          <w:rFonts w:ascii="Arial" w:hAnsi="Arial" w:cs="Arial"/>
          <w:sz w:val="20"/>
          <w:szCs w:val="21"/>
        </w:rPr>
        <w:softHyphen/>
        <w:t>рованы на социальные нормы. Способны к сопереживанию, умению войти и понять эмоциональное состояние другого человека.</w:t>
      </w:r>
    </w:p>
    <w:p w:rsidR="00C42D81" w:rsidRDefault="00C42D81" w:rsidP="00C42D81">
      <w:pPr>
        <w:ind w:firstLine="374"/>
        <w:jc w:val="both"/>
        <w:rPr>
          <w:rFonts w:ascii="Arial" w:hAnsi="Arial" w:cs="Arial"/>
          <w:sz w:val="20"/>
        </w:rPr>
      </w:pPr>
      <w:r>
        <w:rPr>
          <w:rFonts w:ascii="Arial" w:hAnsi="Arial" w:cs="Arial"/>
          <w:sz w:val="20"/>
          <w:szCs w:val="21"/>
        </w:rPr>
        <w:t>Обладают хорошими вербальными способностями, готовы входить в кон</w:t>
      </w:r>
      <w:r>
        <w:rPr>
          <w:rFonts w:ascii="Arial" w:hAnsi="Arial" w:cs="Arial"/>
          <w:sz w:val="20"/>
          <w:szCs w:val="21"/>
        </w:rPr>
        <w:softHyphen/>
        <w:t>такт с людьми (нуждаются в большом количестве контактов). Математические способности развиты слабее.</w:t>
      </w:r>
    </w:p>
    <w:p w:rsidR="00C42D81" w:rsidRDefault="00C42D81" w:rsidP="00C42D81">
      <w:pPr>
        <w:ind w:firstLine="374"/>
        <w:jc w:val="both"/>
        <w:rPr>
          <w:rFonts w:ascii="Arial" w:hAnsi="Arial" w:cs="Arial"/>
          <w:sz w:val="20"/>
        </w:rPr>
      </w:pPr>
      <w:r>
        <w:rPr>
          <w:rFonts w:ascii="Arial" w:hAnsi="Arial" w:cs="Arial"/>
          <w:sz w:val="20"/>
          <w:szCs w:val="21"/>
        </w:rPr>
        <w:t>В основном, люди этого типа ориентированы на труд, главным содержа</w:t>
      </w:r>
      <w:r>
        <w:rPr>
          <w:rFonts w:ascii="Arial" w:hAnsi="Arial" w:cs="Arial"/>
          <w:sz w:val="20"/>
          <w:szCs w:val="21"/>
        </w:rPr>
        <w:softHyphen/>
        <w:t>нием которого является взаимодействие с другими людьми, возможность решать задачи, предполагающие анализ поведения и обучения людей. Воз</w:t>
      </w:r>
      <w:r>
        <w:rPr>
          <w:rFonts w:ascii="Arial" w:hAnsi="Arial" w:cs="Arial"/>
          <w:sz w:val="20"/>
          <w:szCs w:val="21"/>
        </w:rPr>
        <w:softHyphen/>
        <w:t>можные сферы деятельности: обучение, лечение, обслуживание и другие, требующие постоянного контакта и общения с людьми, способностей к убеж</w:t>
      </w:r>
      <w:r>
        <w:rPr>
          <w:rFonts w:ascii="Arial" w:hAnsi="Arial" w:cs="Arial"/>
          <w:sz w:val="20"/>
          <w:szCs w:val="21"/>
        </w:rPr>
        <w:softHyphen/>
        <w:t>дению.</w:t>
      </w:r>
    </w:p>
    <w:p w:rsidR="00C42D81" w:rsidRDefault="00C42D81" w:rsidP="00C42D81">
      <w:pPr>
        <w:ind w:firstLine="374"/>
        <w:jc w:val="both"/>
        <w:rPr>
          <w:rFonts w:ascii="Arial" w:hAnsi="Arial" w:cs="Arial"/>
          <w:sz w:val="20"/>
        </w:rPr>
      </w:pPr>
      <w:r>
        <w:rPr>
          <w:rFonts w:ascii="Arial" w:hAnsi="Arial" w:cs="Arial"/>
          <w:i/>
          <w:iCs/>
          <w:sz w:val="20"/>
        </w:rPr>
        <w:t>4.  Конвенциальный, или стандартный.</w:t>
      </w:r>
    </w:p>
    <w:p w:rsidR="00C42D81" w:rsidRDefault="00C42D81" w:rsidP="00C42D81">
      <w:pPr>
        <w:ind w:firstLine="374"/>
        <w:jc w:val="both"/>
        <w:rPr>
          <w:rFonts w:ascii="Arial" w:hAnsi="Arial" w:cs="Arial"/>
          <w:sz w:val="20"/>
        </w:rPr>
      </w:pPr>
      <w:r>
        <w:rPr>
          <w:rFonts w:ascii="Arial" w:hAnsi="Arial" w:cs="Arial"/>
          <w:sz w:val="20"/>
          <w:szCs w:val="21"/>
        </w:rPr>
        <w:t>Профессионалы данного типа практичны, конкретны, не любят отступать от задуманного, обладают хорошей энергией, ориентированы на социальные нормы.</w:t>
      </w:r>
    </w:p>
    <w:p w:rsidR="00C42D81" w:rsidRDefault="00C42D81" w:rsidP="00C42D81">
      <w:pPr>
        <w:ind w:firstLine="374"/>
        <w:jc w:val="both"/>
        <w:rPr>
          <w:rFonts w:ascii="Arial" w:hAnsi="Arial" w:cs="Arial"/>
          <w:sz w:val="20"/>
        </w:rPr>
      </w:pPr>
      <w:r>
        <w:rPr>
          <w:rFonts w:ascii="Arial" w:hAnsi="Arial" w:cs="Arial"/>
          <w:sz w:val="20"/>
          <w:szCs w:val="21"/>
        </w:rPr>
        <w:t>Проявляют склонность к миру обозначений, часто переводя предметные свойства окружающего мира в знаковую систему. Отдают предпочтение чет</w:t>
      </w:r>
      <w:r>
        <w:rPr>
          <w:rFonts w:ascii="Arial" w:hAnsi="Arial" w:cs="Arial"/>
          <w:sz w:val="20"/>
          <w:szCs w:val="21"/>
        </w:rPr>
        <w:softHyphen/>
        <w:t>ко определенной деятельности, выбирают из окружающей среды цели и зада</w:t>
      </w:r>
      <w:r>
        <w:rPr>
          <w:rFonts w:ascii="Arial" w:hAnsi="Arial" w:cs="Arial"/>
          <w:sz w:val="20"/>
          <w:szCs w:val="21"/>
        </w:rPr>
        <w:softHyphen/>
        <w:t>чи, поставленные перед ними обычаями и обществом. В основном выбира</w:t>
      </w:r>
      <w:r>
        <w:rPr>
          <w:rFonts w:ascii="Arial" w:hAnsi="Arial" w:cs="Arial"/>
          <w:sz w:val="20"/>
          <w:szCs w:val="21"/>
        </w:rPr>
        <w:softHyphen/>
        <w:t>ют профессии, связанные с канцелярскими и расчетными работами, созда</w:t>
      </w:r>
      <w:r>
        <w:rPr>
          <w:rFonts w:ascii="Arial" w:hAnsi="Arial" w:cs="Arial"/>
          <w:sz w:val="20"/>
          <w:szCs w:val="21"/>
        </w:rPr>
        <w:softHyphen/>
        <w:t>нием и оформлением документов, установлением количественных соотно</w:t>
      </w:r>
      <w:r>
        <w:rPr>
          <w:rFonts w:ascii="Arial" w:hAnsi="Arial" w:cs="Arial"/>
          <w:sz w:val="20"/>
          <w:szCs w:val="21"/>
        </w:rPr>
        <w:softHyphen/>
        <w:t>шений между числами, системами условных знаков: бухгалтер, патентовед, нотариус, топограф, корректор и другие, направленные на обработку ин</w:t>
      </w:r>
      <w:r>
        <w:rPr>
          <w:rFonts w:ascii="Arial" w:hAnsi="Arial" w:cs="Arial"/>
          <w:sz w:val="20"/>
          <w:szCs w:val="21"/>
        </w:rPr>
        <w:softHyphen/>
        <w:t>формации, представленной в виде условных знаков, цифр, формул, тек</w:t>
      </w:r>
      <w:r>
        <w:rPr>
          <w:rFonts w:ascii="Arial" w:hAnsi="Arial" w:cs="Arial"/>
          <w:sz w:val="20"/>
          <w:szCs w:val="21"/>
        </w:rPr>
        <w:softHyphen/>
        <w:t>стов.</w:t>
      </w:r>
    </w:p>
    <w:p w:rsidR="00C42D81" w:rsidRDefault="00C42D81" w:rsidP="00C42D81">
      <w:pPr>
        <w:ind w:firstLine="374"/>
        <w:jc w:val="both"/>
        <w:rPr>
          <w:rFonts w:ascii="Arial" w:hAnsi="Arial" w:cs="Arial"/>
          <w:sz w:val="20"/>
          <w:szCs w:val="21"/>
        </w:rPr>
      </w:pPr>
      <w:r>
        <w:rPr>
          <w:rFonts w:ascii="Arial" w:hAnsi="Arial" w:cs="Arial"/>
          <w:sz w:val="20"/>
          <w:szCs w:val="21"/>
        </w:rPr>
        <w:t>Сфера общения в таких видах деятельности ограничена и не является веду</w:t>
      </w:r>
      <w:r>
        <w:rPr>
          <w:rFonts w:ascii="Arial" w:hAnsi="Arial" w:cs="Arial"/>
          <w:sz w:val="20"/>
          <w:szCs w:val="21"/>
        </w:rPr>
        <w:softHyphen/>
        <w:t>щей, что вполне устраивает данный профессиональный тип. Коммуникатив</w:t>
      </w:r>
      <w:r>
        <w:rPr>
          <w:rFonts w:ascii="Arial" w:hAnsi="Arial" w:cs="Arial"/>
          <w:sz w:val="20"/>
          <w:szCs w:val="21"/>
        </w:rPr>
        <w:softHyphen/>
        <w:t>ные и организаторские способности развиты слабо, но обладают достаточно высокими исполнительскими качествами.</w:t>
      </w:r>
    </w:p>
    <w:p w:rsidR="00C42D81" w:rsidRDefault="00C42D81" w:rsidP="00C42D81">
      <w:pPr>
        <w:ind w:firstLine="374"/>
        <w:jc w:val="both"/>
        <w:rPr>
          <w:rFonts w:ascii="Arial" w:hAnsi="Arial" w:cs="Arial"/>
          <w:sz w:val="20"/>
        </w:rPr>
      </w:pPr>
      <w:r>
        <w:rPr>
          <w:rFonts w:ascii="Arial" w:hAnsi="Arial" w:cs="Arial"/>
          <w:i/>
          <w:iCs/>
          <w:sz w:val="20"/>
        </w:rPr>
        <w:t>5.  Предприимчивый.</w:t>
      </w:r>
    </w:p>
    <w:p w:rsidR="00C42D81" w:rsidRDefault="00C42D81" w:rsidP="00C42D81">
      <w:pPr>
        <w:ind w:firstLine="374"/>
        <w:jc w:val="both"/>
        <w:rPr>
          <w:rFonts w:ascii="Arial" w:hAnsi="Arial" w:cs="Arial"/>
          <w:sz w:val="20"/>
        </w:rPr>
      </w:pPr>
      <w:r>
        <w:rPr>
          <w:rFonts w:ascii="Arial" w:hAnsi="Arial" w:cs="Arial"/>
          <w:sz w:val="20"/>
          <w:szCs w:val="21"/>
        </w:rPr>
        <w:t>Профессионалы данного типа находчивы, практичны, быстро ориентиру</w:t>
      </w:r>
      <w:r>
        <w:rPr>
          <w:rFonts w:ascii="Arial" w:hAnsi="Arial" w:cs="Arial"/>
          <w:sz w:val="20"/>
          <w:szCs w:val="21"/>
        </w:rPr>
        <w:softHyphen/>
        <w:t>ются в сложной обстановке, склонны к самостоятельному принятию решений, социальной активности, лидерству, имеют тягу к приключениям (возможно, авантюрным). Обладают достаточно развитыми коммуникативными способ</w:t>
      </w:r>
      <w:r>
        <w:rPr>
          <w:rFonts w:ascii="Arial" w:hAnsi="Arial" w:cs="Arial"/>
          <w:sz w:val="20"/>
          <w:szCs w:val="21"/>
        </w:rPr>
        <w:softHyphen/>
        <w:t>ностями.</w:t>
      </w:r>
    </w:p>
    <w:p w:rsidR="00C42D81" w:rsidRDefault="00C42D81" w:rsidP="00C42D81">
      <w:pPr>
        <w:ind w:firstLine="374"/>
        <w:jc w:val="both"/>
        <w:rPr>
          <w:rFonts w:ascii="Arial" w:hAnsi="Arial" w:cs="Arial"/>
          <w:sz w:val="20"/>
        </w:rPr>
      </w:pPr>
      <w:r>
        <w:rPr>
          <w:rFonts w:ascii="Arial" w:hAnsi="Arial" w:cs="Arial"/>
          <w:sz w:val="20"/>
          <w:szCs w:val="21"/>
        </w:rPr>
        <w:t>Не предрасположены к занятиям, требующим усидчивости, большой и дли</w:t>
      </w:r>
      <w:r>
        <w:rPr>
          <w:rFonts w:ascii="Arial" w:hAnsi="Arial" w:cs="Arial"/>
          <w:sz w:val="20"/>
          <w:szCs w:val="21"/>
        </w:rPr>
        <w:softHyphen/>
        <w:t>тельной концентрации внимания. Предпочтительной является деятельность, позволяющая проявлять энергию, организаторские способности. Сюда отно</w:t>
      </w:r>
      <w:r>
        <w:rPr>
          <w:rFonts w:ascii="Arial" w:hAnsi="Arial" w:cs="Arial"/>
          <w:sz w:val="20"/>
          <w:szCs w:val="21"/>
        </w:rPr>
        <w:softHyphen/>
        <w:t>сятся профессии товароведа, директора, журналиста, телерепортера и другие, связанные с руководством, управлением и общением в разных ситуациях с разными людьми, влиянием на убеждения людей.</w:t>
      </w:r>
    </w:p>
    <w:p w:rsidR="00C42D81" w:rsidRDefault="00C42D81" w:rsidP="00C42D81">
      <w:pPr>
        <w:ind w:firstLine="374"/>
        <w:jc w:val="both"/>
        <w:rPr>
          <w:rFonts w:ascii="Arial" w:hAnsi="Arial" w:cs="Arial"/>
          <w:sz w:val="20"/>
        </w:rPr>
      </w:pPr>
      <w:r>
        <w:rPr>
          <w:rFonts w:ascii="Arial" w:hAnsi="Arial" w:cs="Arial"/>
          <w:sz w:val="20"/>
          <w:szCs w:val="21"/>
        </w:rPr>
        <w:t>Тип всегда неудовлетворенного человека.</w:t>
      </w:r>
    </w:p>
    <w:p w:rsidR="00C42D81" w:rsidRDefault="00C42D81" w:rsidP="00C42D81">
      <w:pPr>
        <w:ind w:firstLine="374"/>
        <w:jc w:val="both"/>
        <w:rPr>
          <w:rFonts w:ascii="Arial" w:hAnsi="Arial" w:cs="Arial"/>
          <w:sz w:val="20"/>
        </w:rPr>
      </w:pPr>
      <w:r>
        <w:rPr>
          <w:rFonts w:ascii="Arial" w:hAnsi="Arial" w:cs="Arial"/>
          <w:i/>
          <w:iCs/>
          <w:sz w:val="20"/>
        </w:rPr>
        <w:t>6.  Артистический.</w:t>
      </w:r>
    </w:p>
    <w:p w:rsidR="00C42D81" w:rsidRDefault="00C42D81" w:rsidP="00C42D81">
      <w:pPr>
        <w:ind w:firstLine="374"/>
        <w:jc w:val="both"/>
        <w:rPr>
          <w:rFonts w:ascii="Arial" w:hAnsi="Arial" w:cs="Arial"/>
          <w:sz w:val="20"/>
        </w:rPr>
      </w:pPr>
      <w:r>
        <w:rPr>
          <w:rFonts w:ascii="Arial" w:hAnsi="Arial" w:cs="Arial"/>
          <w:sz w:val="20"/>
          <w:szCs w:val="21"/>
        </w:rPr>
        <w:t>Профессионалы данного типа оригинальны, независимы, в принятии ре</w:t>
      </w:r>
      <w:r>
        <w:rPr>
          <w:rFonts w:ascii="Arial" w:hAnsi="Arial" w:cs="Arial"/>
          <w:sz w:val="20"/>
          <w:szCs w:val="21"/>
        </w:rPr>
        <w:softHyphen/>
        <w:t>шений редко ориентируются на социальные нормы и одобрение, обладают собственным (часто — сложным) взглядом на жизнь, гибкостью и скоростью мышления, высокой эмоциональной чувствительностью.</w:t>
      </w:r>
    </w:p>
    <w:p w:rsidR="00C42D81" w:rsidRDefault="00C42D81" w:rsidP="00C42D81">
      <w:pPr>
        <w:ind w:firstLine="374"/>
        <w:jc w:val="both"/>
        <w:rPr>
          <w:rFonts w:ascii="Arial" w:hAnsi="Arial" w:cs="Arial"/>
          <w:sz w:val="20"/>
        </w:rPr>
      </w:pPr>
      <w:r>
        <w:rPr>
          <w:rFonts w:ascii="Arial" w:hAnsi="Arial" w:cs="Arial"/>
          <w:sz w:val="20"/>
          <w:szCs w:val="21"/>
        </w:rPr>
        <w:t>Отношения с окружающими строят, опираясь на свои ощущения, эмоции, воображение, интуицию. Обладают хорошей реакцией, координацией, разви</w:t>
      </w:r>
      <w:r>
        <w:rPr>
          <w:rFonts w:ascii="Arial" w:hAnsi="Arial" w:cs="Arial"/>
          <w:sz w:val="20"/>
          <w:szCs w:val="21"/>
        </w:rPr>
        <w:softHyphen/>
        <w:t>тым восприятием. В достаточной степени развиты коммуникативные способ</w:t>
      </w:r>
      <w:r>
        <w:rPr>
          <w:rFonts w:ascii="Arial" w:hAnsi="Arial" w:cs="Arial"/>
          <w:sz w:val="20"/>
          <w:szCs w:val="21"/>
        </w:rPr>
        <w:softHyphen/>
        <w:t>ности.</w:t>
      </w:r>
    </w:p>
    <w:p w:rsidR="00C42D81" w:rsidRDefault="00C42D81" w:rsidP="00C42D81">
      <w:pPr>
        <w:ind w:firstLine="374"/>
        <w:jc w:val="both"/>
      </w:pPr>
      <w:r>
        <w:rPr>
          <w:rFonts w:ascii="Arial" w:hAnsi="Arial" w:cs="Arial"/>
          <w:sz w:val="20"/>
          <w:szCs w:val="21"/>
        </w:rPr>
        <w:t>Профессиональная предрасположенность в наибольшей степени связана с актерско-сценической, музыкальной, изобразительной деятельностью.</w:t>
      </w:r>
    </w:p>
    <w:p w:rsidR="00C42D81" w:rsidRDefault="00C42D81" w:rsidP="00C42D81">
      <w:pPr>
        <w:shd w:val="clear" w:color="auto" w:fill="FFFFFF"/>
        <w:spacing w:before="82"/>
        <w:ind w:right="5"/>
        <w:rPr>
          <w:rFonts w:ascii="Arial" w:hAnsi="Arial" w:cs="Arial"/>
          <w:b/>
          <w:bCs/>
          <w:color w:val="000000"/>
          <w:sz w:val="20"/>
        </w:rPr>
      </w:pPr>
    </w:p>
    <w:p w:rsidR="00FE69D9" w:rsidRDefault="00FE69D9" w:rsidP="00C42D81">
      <w:pPr>
        <w:shd w:val="clear" w:color="auto" w:fill="FFFFFF"/>
        <w:spacing w:before="82"/>
        <w:ind w:right="5"/>
        <w:jc w:val="center"/>
        <w:rPr>
          <w:rFonts w:ascii="Arial" w:hAnsi="Arial" w:cs="Arial"/>
          <w:b/>
          <w:bCs/>
          <w:color w:val="000000"/>
          <w:sz w:val="20"/>
        </w:rPr>
      </w:pPr>
    </w:p>
    <w:p w:rsidR="00C42D81" w:rsidRDefault="00C42D81" w:rsidP="00C42D81">
      <w:pPr>
        <w:shd w:val="clear" w:color="auto" w:fill="FFFFFF"/>
        <w:spacing w:before="82"/>
        <w:ind w:right="5"/>
        <w:jc w:val="center"/>
        <w:rPr>
          <w:rFonts w:ascii="Arial" w:hAnsi="Arial" w:cs="Arial"/>
          <w:sz w:val="20"/>
        </w:rPr>
      </w:pPr>
      <w:r>
        <w:rPr>
          <w:rFonts w:ascii="Arial" w:hAnsi="Arial" w:cs="Arial"/>
          <w:b/>
          <w:bCs/>
          <w:color w:val="000000"/>
          <w:sz w:val="20"/>
        </w:rPr>
        <w:t>МЕТОДИКА «ПСИХОЛОГИЧЕСКОЕ СОЧИНЕНИЕ»</w:t>
      </w:r>
    </w:p>
    <w:p w:rsidR="00C42D81" w:rsidRDefault="00C42D81" w:rsidP="00C42D81">
      <w:pPr>
        <w:shd w:val="clear" w:color="auto" w:fill="FFFFFF"/>
        <w:jc w:val="center"/>
        <w:rPr>
          <w:rFonts w:ascii="Arial" w:hAnsi="Arial" w:cs="Arial"/>
          <w:i/>
          <w:iCs/>
          <w:color w:val="000000"/>
          <w:sz w:val="20"/>
        </w:rPr>
      </w:pPr>
      <w:r>
        <w:rPr>
          <w:rFonts w:ascii="Arial" w:hAnsi="Arial" w:cs="Arial"/>
          <w:i/>
          <w:iCs/>
          <w:color w:val="000000"/>
          <w:sz w:val="20"/>
        </w:rPr>
        <w:t>Авторы-составители:</w:t>
      </w:r>
      <w:r w:rsidRPr="008375C7">
        <w:rPr>
          <w:rFonts w:ascii="Arial" w:hAnsi="Arial" w:cs="Arial"/>
          <w:i/>
          <w:iCs/>
          <w:color w:val="000000"/>
          <w:sz w:val="20"/>
        </w:rPr>
        <w:t xml:space="preserve"> </w:t>
      </w:r>
      <w:r>
        <w:rPr>
          <w:rFonts w:ascii="Arial" w:hAnsi="Arial" w:cs="Arial"/>
          <w:i/>
          <w:iCs/>
          <w:color w:val="000000"/>
          <w:sz w:val="20"/>
        </w:rPr>
        <w:t xml:space="preserve">С.О. Кропивянская, О.В.Кузина </w:t>
      </w:r>
    </w:p>
    <w:p w:rsidR="0066102B" w:rsidRDefault="0066102B" w:rsidP="00C42D81">
      <w:pPr>
        <w:shd w:val="clear" w:color="auto" w:fill="FFFFFF"/>
        <w:jc w:val="center"/>
        <w:rPr>
          <w:rFonts w:ascii="Arial" w:hAnsi="Arial" w:cs="Arial"/>
          <w:sz w:val="20"/>
        </w:rPr>
      </w:pPr>
    </w:p>
    <w:p w:rsidR="00C42D81" w:rsidRDefault="00C42D81" w:rsidP="00C42D81">
      <w:pPr>
        <w:pStyle w:val="30"/>
        <w:jc w:val="both"/>
        <w:rPr>
          <w:rFonts w:ascii="Arial" w:hAnsi="Arial" w:cs="Arial"/>
          <w:b w:val="0"/>
          <w:bCs w:val="0"/>
          <w:sz w:val="20"/>
        </w:rPr>
      </w:pPr>
      <w:r>
        <w:rPr>
          <w:rFonts w:ascii="Arial" w:hAnsi="Arial" w:cs="Arial"/>
          <w:b w:val="0"/>
          <w:bCs w:val="0"/>
          <w:sz w:val="20"/>
        </w:rPr>
        <w:t>Это проективная групповая методика по изучению интересов и предпочте</w:t>
      </w:r>
      <w:r>
        <w:rPr>
          <w:rFonts w:ascii="Arial" w:hAnsi="Arial" w:cs="Arial"/>
          <w:b w:val="0"/>
          <w:bCs w:val="0"/>
          <w:sz w:val="20"/>
        </w:rPr>
        <w:softHyphen/>
        <w:t>ний учащихся, позволяющая также судить о том, насколько осознанно учащи</w:t>
      </w:r>
      <w:r>
        <w:rPr>
          <w:rFonts w:ascii="Arial" w:hAnsi="Arial" w:cs="Arial"/>
          <w:b w:val="0"/>
          <w:bCs w:val="0"/>
          <w:sz w:val="20"/>
        </w:rPr>
        <w:softHyphen/>
        <w:t>еся подходят к выбору того или иного профиля дальнейшего обучения.</w:t>
      </w:r>
    </w:p>
    <w:p w:rsidR="00C42D81" w:rsidRDefault="00C42D81" w:rsidP="00C42D81">
      <w:pPr>
        <w:shd w:val="clear" w:color="auto" w:fill="FFFFFF"/>
        <w:ind w:firstLine="720"/>
        <w:jc w:val="both"/>
        <w:rPr>
          <w:rFonts w:ascii="Arial" w:hAnsi="Arial" w:cs="Arial"/>
          <w:sz w:val="20"/>
        </w:rPr>
      </w:pPr>
      <w:r>
        <w:rPr>
          <w:rFonts w:ascii="Arial" w:hAnsi="Arial" w:cs="Arial"/>
          <w:b/>
          <w:bCs/>
          <w:color w:val="000000"/>
          <w:sz w:val="20"/>
        </w:rPr>
        <w:t>Методика включает следующий комплекс заданий:</w:t>
      </w:r>
    </w:p>
    <w:p w:rsidR="00C42D81" w:rsidRDefault="00C42D81" w:rsidP="00C42D81">
      <w:pPr>
        <w:shd w:val="clear" w:color="auto" w:fill="FFFFFF"/>
        <w:spacing w:before="5"/>
        <w:ind w:firstLine="720"/>
        <w:jc w:val="both"/>
        <w:rPr>
          <w:rFonts w:ascii="Arial" w:hAnsi="Arial" w:cs="Arial"/>
          <w:sz w:val="20"/>
        </w:rPr>
      </w:pPr>
      <w:r>
        <w:rPr>
          <w:rFonts w:ascii="Arial" w:hAnsi="Arial" w:cs="Arial"/>
          <w:color w:val="000000"/>
          <w:sz w:val="20"/>
          <w:szCs w:val="21"/>
        </w:rPr>
        <w:t>1. Открытый выбор одной из двух или более сфер деятельности.</w:t>
      </w:r>
    </w:p>
    <w:p w:rsidR="00C42D81" w:rsidRDefault="00C42D81" w:rsidP="00C42D81">
      <w:pPr>
        <w:shd w:val="clear" w:color="auto" w:fill="FFFFFF"/>
        <w:spacing w:before="5"/>
        <w:ind w:firstLine="720"/>
        <w:jc w:val="both"/>
        <w:rPr>
          <w:rFonts w:ascii="Arial" w:hAnsi="Arial" w:cs="Arial"/>
          <w:sz w:val="20"/>
        </w:rPr>
      </w:pPr>
      <w:r>
        <w:rPr>
          <w:rFonts w:ascii="Arial" w:hAnsi="Arial" w:cs="Arial"/>
          <w:color w:val="000000"/>
          <w:sz w:val="20"/>
          <w:szCs w:val="21"/>
        </w:rPr>
        <w:t>2. Выбор реальной или мифической личности, с которой испытуемый хотел бы встретиться, и его обоснование.</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3. Исследование самооценки учащегося.</w:t>
      </w:r>
    </w:p>
    <w:p w:rsidR="00C42D81" w:rsidRDefault="00C42D81" w:rsidP="00C42D81">
      <w:pPr>
        <w:shd w:val="clear" w:color="auto" w:fill="FFFFFF"/>
        <w:spacing w:before="24"/>
        <w:ind w:right="5" w:firstLine="720"/>
        <w:jc w:val="both"/>
        <w:rPr>
          <w:rFonts w:ascii="Arial" w:hAnsi="Arial" w:cs="Arial"/>
          <w:sz w:val="20"/>
        </w:rPr>
      </w:pPr>
      <w:r>
        <w:rPr>
          <w:rFonts w:ascii="Arial" w:hAnsi="Arial" w:cs="Arial"/>
          <w:color w:val="000000"/>
          <w:sz w:val="20"/>
          <w:szCs w:val="21"/>
        </w:rPr>
        <w:t>4. Ранжирование ряда исторических личностей с точки зрения значимости для человеческой цивилизации и успешности в карьере</w:t>
      </w:r>
      <w:r w:rsidR="0066102B">
        <w:rPr>
          <w:rFonts w:ascii="Arial" w:hAnsi="Arial" w:cs="Arial"/>
          <w:color w:val="000000"/>
          <w:sz w:val="20"/>
          <w:szCs w:val="21"/>
        </w:rPr>
        <w:t>.</w:t>
      </w:r>
    </w:p>
    <w:p w:rsidR="00C42D81" w:rsidRDefault="00C42D81" w:rsidP="00C42D81">
      <w:pPr>
        <w:shd w:val="clear" w:color="auto" w:fill="FFFFFF"/>
        <w:spacing w:before="10"/>
        <w:ind w:firstLine="720"/>
        <w:jc w:val="both"/>
        <w:rPr>
          <w:rFonts w:ascii="Arial" w:hAnsi="Arial" w:cs="Arial"/>
          <w:sz w:val="20"/>
        </w:rPr>
      </w:pPr>
      <w:r>
        <w:rPr>
          <w:rFonts w:ascii="Arial" w:hAnsi="Arial" w:cs="Arial"/>
          <w:color w:val="000000"/>
          <w:sz w:val="20"/>
          <w:szCs w:val="21"/>
        </w:rPr>
        <w:t>5. Сочинение, объединяющее ответы на 3 вопроса экспериментатора.</w:t>
      </w:r>
    </w:p>
    <w:p w:rsidR="00C42D81" w:rsidRDefault="00C42D81" w:rsidP="00C42D81">
      <w:pPr>
        <w:shd w:val="clear" w:color="auto" w:fill="FFFFFF"/>
        <w:ind w:right="5" w:firstLine="720"/>
        <w:jc w:val="both"/>
        <w:rPr>
          <w:rFonts w:ascii="Arial" w:hAnsi="Arial" w:cs="Arial"/>
          <w:sz w:val="20"/>
        </w:rPr>
      </w:pPr>
      <w:r>
        <w:rPr>
          <w:rFonts w:ascii="Arial" w:hAnsi="Arial" w:cs="Arial"/>
          <w:color w:val="000000"/>
          <w:sz w:val="20"/>
          <w:szCs w:val="21"/>
        </w:rPr>
        <w:t>Проверка методики показала, что ее результаты хорошо соотносятся с ре</w:t>
      </w:r>
      <w:r>
        <w:rPr>
          <w:rFonts w:ascii="Arial" w:hAnsi="Arial" w:cs="Arial"/>
          <w:color w:val="000000"/>
          <w:sz w:val="20"/>
          <w:szCs w:val="21"/>
        </w:rPr>
        <w:softHyphen/>
        <w:t>зультатами других методик аналогичной направленности, от которых данная методика выгодно отличается разнообразием заданий, что приводит к мень</w:t>
      </w:r>
      <w:r>
        <w:rPr>
          <w:rFonts w:ascii="Arial" w:hAnsi="Arial" w:cs="Arial"/>
          <w:color w:val="000000"/>
          <w:sz w:val="20"/>
          <w:szCs w:val="21"/>
        </w:rPr>
        <w:softHyphen/>
        <w:t>шей утомляемости учащихся в процессе работы с ней.</w:t>
      </w:r>
    </w:p>
    <w:p w:rsidR="00C42D81" w:rsidRDefault="00C42D81" w:rsidP="00C42D81">
      <w:pPr>
        <w:shd w:val="clear" w:color="auto" w:fill="FFFFFF"/>
        <w:ind w:right="14" w:firstLine="720"/>
        <w:jc w:val="both"/>
        <w:rPr>
          <w:rFonts w:ascii="Arial" w:hAnsi="Arial" w:cs="Arial"/>
          <w:sz w:val="20"/>
        </w:rPr>
      </w:pPr>
      <w:r>
        <w:rPr>
          <w:rFonts w:ascii="Arial" w:hAnsi="Arial" w:cs="Arial"/>
          <w:b/>
          <w:bCs/>
          <w:color w:val="000000"/>
          <w:sz w:val="20"/>
          <w:szCs w:val="21"/>
        </w:rPr>
        <w:t xml:space="preserve">Цель: </w:t>
      </w:r>
      <w:r>
        <w:rPr>
          <w:rFonts w:ascii="Arial" w:hAnsi="Arial" w:cs="Arial"/>
          <w:color w:val="000000"/>
          <w:sz w:val="20"/>
          <w:szCs w:val="21"/>
        </w:rPr>
        <w:t>изучение направленности личности учащегося (с целью выбора про</w:t>
      </w:r>
      <w:r>
        <w:rPr>
          <w:rFonts w:ascii="Arial" w:hAnsi="Arial" w:cs="Arial"/>
          <w:color w:val="000000"/>
          <w:sz w:val="20"/>
          <w:szCs w:val="21"/>
        </w:rPr>
        <w:softHyphen/>
        <w:t>филя обучения в старшей школе).</w:t>
      </w:r>
    </w:p>
    <w:p w:rsidR="00C42D81" w:rsidRDefault="00C42D81" w:rsidP="00C42D81">
      <w:pPr>
        <w:shd w:val="clear" w:color="auto" w:fill="FFFFFF"/>
        <w:spacing w:before="5"/>
        <w:ind w:firstLine="720"/>
        <w:jc w:val="both"/>
        <w:rPr>
          <w:rFonts w:ascii="Arial" w:hAnsi="Arial" w:cs="Arial"/>
          <w:sz w:val="20"/>
        </w:rPr>
      </w:pPr>
      <w:r>
        <w:rPr>
          <w:rFonts w:ascii="Arial" w:hAnsi="Arial" w:cs="Arial"/>
          <w:b/>
          <w:bCs/>
          <w:color w:val="000000"/>
          <w:sz w:val="20"/>
        </w:rPr>
        <w:t xml:space="preserve">Время проведения: </w:t>
      </w:r>
      <w:r>
        <w:rPr>
          <w:rFonts w:ascii="Arial" w:hAnsi="Arial" w:cs="Arial"/>
          <w:color w:val="000000"/>
          <w:sz w:val="20"/>
        </w:rPr>
        <w:t>45 мин.</w:t>
      </w:r>
    </w:p>
    <w:p w:rsidR="00C42D81" w:rsidRDefault="00C42D81" w:rsidP="00C42D81">
      <w:pPr>
        <w:shd w:val="clear" w:color="auto" w:fill="FFFFFF"/>
        <w:spacing w:before="29"/>
        <w:ind w:right="19" w:firstLine="720"/>
        <w:jc w:val="both"/>
        <w:rPr>
          <w:rFonts w:ascii="Arial" w:hAnsi="Arial" w:cs="Arial"/>
          <w:sz w:val="20"/>
        </w:rPr>
      </w:pPr>
      <w:r>
        <w:rPr>
          <w:rFonts w:ascii="Arial" w:hAnsi="Arial" w:cs="Arial"/>
          <w:b/>
          <w:bCs/>
          <w:color w:val="000000"/>
          <w:sz w:val="20"/>
          <w:szCs w:val="21"/>
        </w:rPr>
        <w:t xml:space="preserve">Порядок проведения: </w:t>
      </w:r>
      <w:r>
        <w:rPr>
          <w:rFonts w:ascii="Arial" w:hAnsi="Arial" w:cs="Arial"/>
          <w:color w:val="000000"/>
          <w:sz w:val="20"/>
          <w:szCs w:val="21"/>
        </w:rPr>
        <w:t>ориентировочное выявление интересов и склоннос</w:t>
      </w:r>
      <w:r>
        <w:rPr>
          <w:rFonts w:ascii="Arial" w:hAnsi="Arial" w:cs="Arial"/>
          <w:color w:val="000000"/>
          <w:sz w:val="20"/>
          <w:szCs w:val="21"/>
        </w:rPr>
        <w:softHyphen/>
        <w:t>тей учащихся с помощью прямого открытого вопроса, подразумевающего дихотомический выбор. Вопрос предполагает выбор из двух или более сфер деятельности (по классификации Е.А.</w:t>
      </w:r>
      <w:r>
        <w:rPr>
          <w:rFonts w:ascii="Arial" w:hAnsi="Arial" w:cs="Arial"/>
          <w:i/>
          <w:iCs/>
          <w:color w:val="000000"/>
          <w:sz w:val="20"/>
          <w:szCs w:val="21"/>
        </w:rPr>
        <w:t xml:space="preserve"> </w:t>
      </w:r>
      <w:r>
        <w:rPr>
          <w:rFonts w:ascii="Arial" w:hAnsi="Arial" w:cs="Arial"/>
          <w:color w:val="000000"/>
          <w:sz w:val="20"/>
          <w:szCs w:val="21"/>
        </w:rPr>
        <w:t>Климова).</w:t>
      </w:r>
    </w:p>
    <w:p w:rsidR="00C42D81" w:rsidRDefault="00C42D81" w:rsidP="00C42D81">
      <w:pPr>
        <w:shd w:val="clear" w:color="auto" w:fill="FFFFFF"/>
        <w:spacing w:before="14"/>
        <w:ind w:right="34" w:firstLine="720"/>
        <w:jc w:val="both"/>
        <w:rPr>
          <w:rFonts w:ascii="Arial" w:hAnsi="Arial" w:cs="Arial"/>
          <w:sz w:val="20"/>
        </w:rPr>
      </w:pPr>
      <w:r>
        <w:rPr>
          <w:rFonts w:ascii="Arial" w:hAnsi="Arial" w:cs="Arial"/>
          <w:color w:val="000000"/>
          <w:sz w:val="20"/>
          <w:szCs w:val="21"/>
        </w:rPr>
        <w:t>1. Проективное задание «Историческая личность» предполагает выбор учащимся реальной или мифической личности, с которой испытуемый хотел бы встретиться, обоснование этого выбора и цели встречи.</w:t>
      </w:r>
    </w:p>
    <w:p w:rsidR="00C42D81" w:rsidRDefault="00C42D81" w:rsidP="00C42D81">
      <w:pPr>
        <w:shd w:val="clear" w:color="auto" w:fill="FFFFFF"/>
        <w:spacing w:before="29"/>
        <w:ind w:right="43" w:firstLine="720"/>
        <w:jc w:val="both"/>
        <w:rPr>
          <w:rFonts w:ascii="Arial" w:hAnsi="Arial" w:cs="Arial"/>
          <w:sz w:val="20"/>
        </w:rPr>
      </w:pPr>
      <w:r>
        <w:rPr>
          <w:rFonts w:ascii="Arial" w:hAnsi="Arial" w:cs="Arial"/>
          <w:color w:val="000000"/>
          <w:sz w:val="20"/>
          <w:szCs w:val="21"/>
        </w:rPr>
        <w:t>2. Исследование самооценки учащегося по методике Дембо-Рубинштейна, модифицированной согласно целям методики.</w:t>
      </w:r>
    </w:p>
    <w:p w:rsidR="00C42D81" w:rsidRDefault="00C42D81" w:rsidP="00C42D81">
      <w:pPr>
        <w:shd w:val="clear" w:color="auto" w:fill="FFFFFF"/>
        <w:ind w:right="19" w:firstLine="720"/>
        <w:jc w:val="both"/>
        <w:rPr>
          <w:rFonts w:ascii="Arial" w:hAnsi="Arial" w:cs="Arial"/>
          <w:color w:val="000000"/>
          <w:sz w:val="20"/>
          <w:szCs w:val="21"/>
        </w:rPr>
      </w:pPr>
      <w:r>
        <w:rPr>
          <w:rFonts w:ascii="Arial" w:hAnsi="Arial" w:cs="Arial"/>
          <w:color w:val="000000"/>
          <w:sz w:val="20"/>
          <w:szCs w:val="21"/>
        </w:rPr>
        <w:t>3. Проективное задание «Ранжирование». Учащимся предлагается проранжировать ряд исторических личностей по двум основаниям: значимости для человеческой цивилизации; успешности в карьере. Экспериментатором дается 10 имен, учащемуся предлагается добавить в список ещё одно самосто</w:t>
      </w:r>
      <w:r>
        <w:rPr>
          <w:rFonts w:ascii="Arial" w:hAnsi="Arial" w:cs="Arial"/>
          <w:color w:val="000000"/>
          <w:sz w:val="20"/>
          <w:szCs w:val="21"/>
        </w:rPr>
        <w:softHyphen/>
        <w:t>ятельно.</w:t>
      </w:r>
    </w:p>
    <w:p w:rsidR="00C42D81" w:rsidRDefault="00C42D81" w:rsidP="00C42D81">
      <w:pPr>
        <w:shd w:val="clear" w:color="auto" w:fill="FFFFFF"/>
        <w:ind w:right="53" w:firstLine="720"/>
        <w:jc w:val="both"/>
        <w:rPr>
          <w:rFonts w:ascii="Arial" w:hAnsi="Arial" w:cs="Arial"/>
          <w:sz w:val="20"/>
        </w:rPr>
      </w:pPr>
      <w:r>
        <w:rPr>
          <w:rFonts w:ascii="Arial" w:hAnsi="Arial" w:cs="Arial"/>
          <w:color w:val="000000"/>
          <w:sz w:val="20"/>
          <w:szCs w:val="21"/>
        </w:rPr>
        <w:t>4. Испытуемым предлагается написать сочинение, объединяющее ответы на 3 вопроса экспериментаторов, характеризующих способы мышления, мотивы, на</w:t>
      </w:r>
      <w:r>
        <w:rPr>
          <w:rFonts w:ascii="Arial" w:hAnsi="Arial" w:cs="Arial"/>
          <w:color w:val="000000"/>
          <w:sz w:val="20"/>
          <w:szCs w:val="21"/>
        </w:rPr>
        <w:softHyphen/>
        <w:t>правленность и качества личности, необходимые для успешного выбора профиля обучения и последующего социально-профессионального самоопределения.</w:t>
      </w:r>
    </w:p>
    <w:p w:rsidR="00C42D81" w:rsidRDefault="00C42D81" w:rsidP="00C42D81">
      <w:pPr>
        <w:shd w:val="clear" w:color="auto" w:fill="FFFFFF"/>
        <w:ind w:firstLine="720"/>
        <w:jc w:val="both"/>
        <w:rPr>
          <w:rFonts w:ascii="Arial" w:hAnsi="Arial" w:cs="Arial"/>
          <w:sz w:val="20"/>
        </w:rPr>
      </w:pPr>
      <w:r>
        <w:rPr>
          <w:rFonts w:ascii="Arial" w:hAnsi="Arial" w:cs="Arial"/>
          <w:b/>
          <w:bCs/>
          <w:color w:val="000000"/>
          <w:sz w:val="20"/>
        </w:rPr>
        <w:t>Комментарии к проведению методики</w:t>
      </w:r>
    </w:p>
    <w:p w:rsidR="00C42D81" w:rsidRDefault="00C42D81" w:rsidP="00C42D81">
      <w:pPr>
        <w:shd w:val="clear" w:color="auto" w:fill="FFFFFF"/>
        <w:ind w:right="43" w:firstLine="720"/>
        <w:jc w:val="both"/>
        <w:rPr>
          <w:rFonts w:ascii="Arial" w:hAnsi="Arial" w:cs="Arial"/>
          <w:sz w:val="20"/>
        </w:rPr>
      </w:pPr>
      <w:r>
        <w:rPr>
          <w:rFonts w:ascii="Arial" w:hAnsi="Arial" w:cs="Arial"/>
          <w:color w:val="000000"/>
          <w:sz w:val="20"/>
          <w:szCs w:val="21"/>
        </w:rPr>
        <w:t>А. Перед процедурой методики следует провести психологическую раз</w:t>
      </w:r>
      <w:r>
        <w:rPr>
          <w:rFonts w:ascii="Arial" w:hAnsi="Arial" w:cs="Arial"/>
          <w:color w:val="000000"/>
          <w:sz w:val="20"/>
          <w:szCs w:val="21"/>
        </w:rPr>
        <w:softHyphen/>
        <w:t>минку, направленную на снятие установок и напряженности учащихся, со</w:t>
      </w:r>
      <w:r>
        <w:rPr>
          <w:rFonts w:ascii="Arial" w:hAnsi="Arial" w:cs="Arial"/>
          <w:color w:val="000000"/>
          <w:sz w:val="20"/>
          <w:szCs w:val="21"/>
        </w:rPr>
        <w:softHyphen/>
        <w:t>зданных ситуацией комплексного обследования.</w:t>
      </w:r>
    </w:p>
    <w:p w:rsidR="00C42D81" w:rsidRDefault="00C42D81" w:rsidP="00C42D81">
      <w:pPr>
        <w:shd w:val="clear" w:color="auto" w:fill="FFFFFF"/>
        <w:ind w:right="34" w:firstLine="720"/>
        <w:jc w:val="both"/>
        <w:rPr>
          <w:rFonts w:ascii="Arial" w:hAnsi="Arial" w:cs="Arial"/>
          <w:sz w:val="20"/>
        </w:rPr>
      </w:pPr>
      <w:r>
        <w:rPr>
          <w:rFonts w:ascii="Arial" w:hAnsi="Arial" w:cs="Arial"/>
          <w:color w:val="000000"/>
          <w:sz w:val="20"/>
          <w:szCs w:val="21"/>
        </w:rPr>
        <w:t>Б. Во время проведения методики необходимо избегать комментариев, указывающих на влияние результатов данной методики на распределение ис</w:t>
      </w:r>
      <w:r>
        <w:rPr>
          <w:rFonts w:ascii="Arial" w:hAnsi="Arial" w:cs="Arial"/>
          <w:color w:val="000000"/>
          <w:sz w:val="20"/>
          <w:szCs w:val="21"/>
        </w:rPr>
        <w:softHyphen/>
        <w:t>пытуемых по профилям обучения.</w:t>
      </w:r>
    </w:p>
    <w:p w:rsidR="00C42D81" w:rsidRDefault="00C42D81" w:rsidP="00C42D81">
      <w:pPr>
        <w:shd w:val="clear" w:color="auto" w:fill="FFFFFF"/>
        <w:ind w:firstLine="720"/>
        <w:jc w:val="both"/>
        <w:rPr>
          <w:rFonts w:ascii="Arial" w:hAnsi="Arial" w:cs="Arial"/>
          <w:sz w:val="20"/>
        </w:rPr>
      </w:pPr>
      <w:r>
        <w:rPr>
          <w:rFonts w:ascii="Arial" w:hAnsi="Arial" w:cs="Arial"/>
          <w:b/>
          <w:bCs/>
          <w:color w:val="000000"/>
          <w:sz w:val="20"/>
        </w:rPr>
        <w:t>Обработка результатов методики</w:t>
      </w:r>
    </w:p>
    <w:p w:rsidR="00C42D81" w:rsidRDefault="00C42D81" w:rsidP="00C42D81">
      <w:pPr>
        <w:shd w:val="clear" w:color="auto" w:fill="FFFFFF"/>
        <w:ind w:right="29" w:firstLine="720"/>
        <w:jc w:val="both"/>
        <w:rPr>
          <w:rFonts w:ascii="Arial" w:hAnsi="Arial" w:cs="Arial"/>
          <w:sz w:val="20"/>
        </w:rPr>
      </w:pPr>
      <w:r>
        <w:rPr>
          <w:rFonts w:ascii="Arial" w:hAnsi="Arial" w:cs="Arial"/>
          <w:color w:val="000000"/>
          <w:sz w:val="20"/>
          <w:szCs w:val="21"/>
        </w:rPr>
        <w:t>Методика требует количественного и качественного анализа всех ответов учащихся с 1 по 4 задание.</w:t>
      </w:r>
    </w:p>
    <w:p w:rsidR="00C42D81" w:rsidRDefault="00C42D81" w:rsidP="00C42D81">
      <w:pPr>
        <w:shd w:val="clear" w:color="auto" w:fill="FFFFFF"/>
        <w:ind w:right="19" w:firstLine="720"/>
        <w:jc w:val="both"/>
        <w:rPr>
          <w:rFonts w:ascii="Arial" w:hAnsi="Arial" w:cs="Arial"/>
          <w:sz w:val="20"/>
        </w:rPr>
      </w:pPr>
      <w:r>
        <w:rPr>
          <w:rFonts w:ascii="Arial" w:hAnsi="Arial" w:cs="Arial"/>
          <w:color w:val="000000"/>
          <w:sz w:val="20"/>
          <w:szCs w:val="21"/>
        </w:rPr>
        <w:t>Результаты пятого задания оцениваются методом контент-анализа, едини</w:t>
      </w:r>
      <w:r>
        <w:rPr>
          <w:rFonts w:ascii="Arial" w:hAnsi="Arial" w:cs="Arial"/>
          <w:color w:val="000000"/>
          <w:sz w:val="20"/>
          <w:szCs w:val="21"/>
        </w:rPr>
        <w:softHyphen/>
        <w:t>цей которого в данном случае служит сообщение в целом. При выборе катего</w:t>
      </w:r>
      <w:r>
        <w:rPr>
          <w:rFonts w:ascii="Arial" w:hAnsi="Arial" w:cs="Arial"/>
          <w:color w:val="000000"/>
          <w:sz w:val="20"/>
          <w:szCs w:val="21"/>
        </w:rPr>
        <w:softHyphen/>
        <w:t>рий необходимо избегать двух крайностей: выбора слишком многочисленных и дробных категорий, почти повторяющих текст, и выбора слишком крупных категорий, так как это может привести к слишком поверхностному анализу. Иногда необходимо принимать во внимание и отсутствующие элементы тек</w:t>
      </w:r>
      <w:r>
        <w:rPr>
          <w:rFonts w:ascii="Arial" w:hAnsi="Arial" w:cs="Arial"/>
          <w:color w:val="000000"/>
          <w:sz w:val="20"/>
          <w:szCs w:val="21"/>
        </w:rPr>
        <w:softHyphen/>
        <w:t>ста, которые могут быть значимыми.</w:t>
      </w:r>
    </w:p>
    <w:p w:rsidR="00C42D81" w:rsidRDefault="00C42D81" w:rsidP="00C42D81">
      <w:pPr>
        <w:shd w:val="clear" w:color="auto" w:fill="FFFFFF"/>
        <w:spacing w:before="5"/>
        <w:ind w:right="19" w:firstLine="720"/>
        <w:jc w:val="both"/>
        <w:rPr>
          <w:rFonts w:ascii="Arial" w:hAnsi="Arial" w:cs="Arial"/>
          <w:sz w:val="20"/>
        </w:rPr>
      </w:pPr>
      <w:r>
        <w:rPr>
          <w:rFonts w:ascii="Arial" w:hAnsi="Arial" w:cs="Arial"/>
          <w:color w:val="000000"/>
          <w:sz w:val="20"/>
          <w:szCs w:val="21"/>
        </w:rPr>
        <w:t>Необходимым условием контентного исследования является разработка таб</w:t>
      </w:r>
      <w:r>
        <w:rPr>
          <w:rFonts w:ascii="Arial" w:hAnsi="Arial" w:cs="Arial"/>
          <w:color w:val="000000"/>
          <w:sz w:val="20"/>
          <w:szCs w:val="21"/>
        </w:rPr>
        <w:softHyphen/>
        <w:t>лицы контент-анализа, представляющей собой систему скоординированных и субординированных категорий анализа.</w:t>
      </w:r>
    </w:p>
    <w:p w:rsidR="00C42D81" w:rsidRDefault="00C42D81" w:rsidP="00C42D81">
      <w:pPr>
        <w:shd w:val="clear" w:color="auto" w:fill="FFFFFF"/>
        <w:spacing w:before="5"/>
        <w:ind w:right="10" w:firstLine="720"/>
        <w:jc w:val="both"/>
        <w:rPr>
          <w:rFonts w:ascii="Arial" w:hAnsi="Arial" w:cs="Arial"/>
          <w:sz w:val="20"/>
        </w:rPr>
      </w:pPr>
      <w:r>
        <w:rPr>
          <w:rFonts w:ascii="Arial" w:hAnsi="Arial" w:cs="Arial"/>
          <w:color w:val="000000"/>
          <w:sz w:val="20"/>
          <w:szCs w:val="21"/>
        </w:rPr>
        <w:t>Для данного исследования, как показывает практика, необходимо выделять не менее трех категорий анализа, выражающих объективные и субъективные компоненты исследования.</w:t>
      </w:r>
    </w:p>
    <w:p w:rsidR="00686F40" w:rsidRDefault="00686F40" w:rsidP="00C42D81">
      <w:pPr>
        <w:shd w:val="clear" w:color="auto" w:fill="FFFFFF"/>
        <w:spacing w:before="250"/>
        <w:jc w:val="center"/>
        <w:rPr>
          <w:rFonts w:ascii="Arial" w:hAnsi="Arial" w:cs="Arial"/>
          <w:b/>
          <w:bCs/>
          <w:color w:val="000000"/>
          <w:sz w:val="20"/>
        </w:rPr>
      </w:pPr>
    </w:p>
    <w:p w:rsidR="00C42D81" w:rsidRDefault="00C42D81" w:rsidP="00C42D81">
      <w:pPr>
        <w:shd w:val="clear" w:color="auto" w:fill="FFFFFF"/>
        <w:spacing w:before="250"/>
        <w:jc w:val="center"/>
        <w:rPr>
          <w:rFonts w:ascii="Arial" w:hAnsi="Arial" w:cs="Arial"/>
          <w:sz w:val="20"/>
        </w:rPr>
      </w:pPr>
      <w:r>
        <w:rPr>
          <w:rFonts w:ascii="Arial" w:hAnsi="Arial" w:cs="Arial"/>
          <w:b/>
          <w:bCs/>
          <w:color w:val="000000"/>
          <w:sz w:val="20"/>
        </w:rPr>
        <w:t>МЕТОДИКА</w:t>
      </w:r>
      <w:r>
        <w:rPr>
          <w:rFonts w:ascii="Arial" w:hAnsi="Arial" w:cs="Arial"/>
          <w:color w:val="000000"/>
          <w:sz w:val="20"/>
        </w:rPr>
        <w:t xml:space="preserve"> </w:t>
      </w:r>
      <w:r>
        <w:rPr>
          <w:rFonts w:ascii="Arial" w:hAnsi="Arial" w:cs="Arial"/>
          <w:b/>
          <w:bCs/>
          <w:color w:val="000000"/>
          <w:sz w:val="20"/>
        </w:rPr>
        <w:t>«ИЛИ-ИЛИ»</w:t>
      </w:r>
    </w:p>
    <w:p w:rsidR="00C42D81" w:rsidRDefault="00C42D81" w:rsidP="00C42D81">
      <w:pPr>
        <w:shd w:val="clear" w:color="auto" w:fill="FFFFFF"/>
        <w:ind w:right="5"/>
        <w:jc w:val="center"/>
        <w:rPr>
          <w:rFonts w:ascii="Arial" w:hAnsi="Arial" w:cs="Arial"/>
          <w:color w:val="000000"/>
          <w:sz w:val="20"/>
          <w:szCs w:val="21"/>
        </w:rPr>
      </w:pPr>
    </w:p>
    <w:p w:rsidR="00C42D81" w:rsidRDefault="00C42D81" w:rsidP="00C42D81">
      <w:pPr>
        <w:shd w:val="clear" w:color="auto" w:fill="FFFFFF"/>
        <w:ind w:right="5"/>
        <w:jc w:val="center"/>
        <w:rPr>
          <w:rFonts w:ascii="Arial" w:hAnsi="Arial" w:cs="Arial"/>
          <w:color w:val="000000"/>
          <w:sz w:val="20"/>
          <w:szCs w:val="21"/>
        </w:rPr>
      </w:pPr>
      <w:r>
        <w:rPr>
          <w:rFonts w:ascii="Arial" w:hAnsi="Arial" w:cs="Arial"/>
          <w:i/>
          <w:iCs/>
          <w:color w:val="000000"/>
          <w:sz w:val="20"/>
          <w:szCs w:val="19"/>
        </w:rPr>
        <w:t>Автор методики  Н.С. Пряжников</w:t>
      </w:r>
      <w:r w:rsidRPr="00AA74AE">
        <w:rPr>
          <w:rStyle w:val="a7"/>
        </w:rPr>
        <w:footnoteReference w:id="64"/>
      </w:r>
    </w:p>
    <w:p w:rsidR="00C42D81" w:rsidRDefault="00C42D81" w:rsidP="00C42D81">
      <w:pPr>
        <w:shd w:val="clear" w:color="auto" w:fill="FFFFFF"/>
        <w:ind w:right="5" w:firstLine="720"/>
        <w:jc w:val="both"/>
        <w:rPr>
          <w:rFonts w:ascii="Arial" w:hAnsi="Arial" w:cs="Arial"/>
          <w:color w:val="000000"/>
          <w:sz w:val="20"/>
          <w:szCs w:val="21"/>
        </w:rPr>
      </w:pPr>
    </w:p>
    <w:p w:rsidR="00C42D81" w:rsidRDefault="00C42D81" w:rsidP="00C42D81">
      <w:pPr>
        <w:shd w:val="clear" w:color="auto" w:fill="FFFFFF"/>
        <w:ind w:right="5" w:firstLine="720"/>
        <w:jc w:val="both"/>
        <w:rPr>
          <w:rFonts w:ascii="Arial" w:hAnsi="Arial" w:cs="Arial"/>
          <w:sz w:val="20"/>
        </w:rPr>
      </w:pPr>
      <w:r>
        <w:rPr>
          <w:rFonts w:ascii="Arial" w:hAnsi="Arial" w:cs="Arial"/>
          <w:color w:val="000000"/>
          <w:sz w:val="20"/>
          <w:szCs w:val="21"/>
        </w:rPr>
        <w:t>Активизирующая карточная методика для групповой имитационной игры (количество участников: 3—10 человек).</w:t>
      </w:r>
    </w:p>
    <w:p w:rsidR="00C42D81" w:rsidRDefault="00C42D81" w:rsidP="00C42D81">
      <w:pPr>
        <w:shd w:val="clear" w:color="auto" w:fill="FFFFFF"/>
        <w:spacing w:before="14"/>
        <w:ind w:firstLine="720"/>
        <w:jc w:val="both"/>
        <w:rPr>
          <w:rFonts w:ascii="Arial" w:hAnsi="Arial" w:cs="Arial"/>
          <w:sz w:val="20"/>
        </w:rPr>
      </w:pPr>
      <w:r>
        <w:rPr>
          <w:rFonts w:ascii="Arial" w:hAnsi="Arial" w:cs="Arial"/>
          <w:color w:val="000000"/>
          <w:sz w:val="20"/>
          <w:szCs w:val="21"/>
        </w:rPr>
        <w:t>Процесс индивидуальной работы учащегося с методикой предполагает зна</w:t>
      </w:r>
      <w:r>
        <w:rPr>
          <w:rFonts w:ascii="Arial" w:hAnsi="Arial" w:cs="Arial"/>
          <w:color w:val="000000"/>
          <w:sz w:val="20"/>
          <w:szCs w:val="21"/>
        </w:rPr>
        <w:softHyphen/>
        <w:t>чительное отличие процедуры от варианта групповой работы, где большую роль играет интрига игрового взаимодействия, предоставляются богатые возможности для наблюдения за поведением подростка во время возникнове</w:t>
      </w:r>
      <w:r>
        <w:rPr>
          <w:rFonts w:ascii="Arial" w:hAnsi="Arial" w:cs="Arial"/>
          <w:color w:val="000000"/>
          <w:sz w:val="20"/>
          <w:szCs w:val="21"/>
        </w:rPr>
        <w:softHyphen/>
        <w:t>ния разнообразных игровых ситуаций.</w:t>
      </w:r>
    </w:p>
    <w:p w:rsidR="00C42D81" w:rsidRDefault="00C42D81" w:rsidP="00C42D81">
      <w:pPr>
        <w:shd w:val="clear" w:color="auto" w:fill="FFFFFF"/>
        <w:spacing w:before="82"/>
        <w:ind w:right="34" w:firstLine="720"/>
        <w:jc w:val="both"/>
        <w:rPr>
          <w:rFonts w:ascii="Arial" w:hAnsi="Arial" w:cs="Arial"/>
          <w:sz w:val="20"/>
        </w:rPr>
      </w:pPr>
      <w:r>
        <w:rPr>
          <w:rFonts w:ascii="Arial" w:hAnsi="Arial" w:cs="Arial"/>
          <w:color w:val="000000"/>
          <w:sz w:val="20"/>
          <w:szCs w:val="21"/>
        </w:rPr>
        <w:t>В случае индивидуального использования учащемуся предлагается упро</w:t>
      </w:r>
      <w:r>
        <w:rPr>
          <w:rFonts w:ascii="Arial" w:hAnsi="Arial" w:cs="Arial"/>
          <w:color w:val="000000"/>
          <w:sz w:val="20"/>
          <w:szCs w:val="21"/>
        </w:rPr>
        <w:softHyphen/>
        <w:t>щенная процедура выбора наиболее привлекательных карточек из веера 36 «профессиональных», 36 «внепрофессиональных» и 36 «личностных» с не</w:t>
      </w:r>
      <w:r>
        <w:rPr>
          <w:rFonts w:ascii="Arial" w:hAnsi="Arial" w:cs="Arial"/>
          <w:color w:val="000000"/>
          <w:sz w:val="20"/>
          <w:szCs w:val="21"/>
        </w:rPr>
        <w:softHyphen/>
        <w:t>обходимым сокращением их числа до заранее оговоренного либо в ходе рабо</w:t>
      </w:r>
      <w:r>
        <w:rPr>
          <w:rFonts w:ascii="Arial" w:hAnsi="Arial" w:cs="Arial"/>
          <w:color w:val="000000"/>
          <w:sz w:val="20"/>
          <w:szCs w:val="21"/>
        </w:rPr>
        <w:softHyphen/>
        <w:t>ты, либо по ее окончании. Можно сказать, что речь идет о ситуации вынужден</w:t>
      </w:r>
      <w:r>
        <w:rPr>
          <w:rFonts w:ascii="Arial" w:hAnsi="Arial" w:cs="Arial"/>
          <w:color w:val="000000"/>
          <w:sz w:val="20"/>
          <w:szCs w:val="21"/>
        </w:rPr>
        <w:softHyphen/>
        <w:t>ного предпочтения одних «ценностей» другим. Завершается работа подведе</w:t>
      </w:r>
      <w:r>
        <w:rPr>
          <w:rFonts w:ascii="Arial" w:hAnsi="Arial" w:cs="Arial"/>
          <w:color w:val="000000"/>
          <w:sz w:val="20"/>
          <w:szCs w:val="21"/>
        </w:rPr>
        <w:softHyphen/>
        <w:t>нием итогов, говорящих о соответствии выбранного перечня карточек неким профессиональным и жизненным стереотипам, типажам, «номинациям».</w:t>
      </w:r>
    </w:p>
    <w:p w:rsidR="00C42D81" w:rsidRDefault="00C42D81" w:rsidP="00C42D81">
      <w:pPr>
        <w:shd w:val="clear" w:color="auto" w:fill="FFFFFF"/>
        <w:ind w:right="19" w:firstLine="720"/>
        <w:jc w:val="both"/>
        <w:rPr>
          <w:rFonts w:ascii="Arial" w:hAnsi="Arial" w:cs="Arial"/>
          <w:sz w:val="20"/>
        </w:rPr>
      </w:pPr>
      <w:r>
        <w:rPr>
          <w:rFonts w:ascii="Arial" w:hAnsi="Arial" w:cs="Arial"/>
          <w:color w:val="000000"/>
          <w:sz w:val="20"/>
          <w:szCs w:val="21"/>
        </w:rPr>
        <w:t>Выбор конкретных развивающих процедур зависит от личностных возмож</w:t>
      </w:r>
      <w:r>
        <w:rPr>
          <w:rFonts w:ascii="Arial" w:hAnsi="Arial" w:cs="Arial"/>
          <w:color w:val="000000"/>
          <w:sz w:val="20"/>
          <w:szCs w:val="21"/>
        </w:rPr>
        <w:softHyphen/>
        <w:t>ностей и пристрастий педагога. Однако любую процедуру желательно завер</w:t>
      </w:r>
      <w:r>
        <w:rPr>
          <w:rFonts w:ascii="Arial" w:hAnsi="Arial" w:cs="Arial"/>
          <w:color w:val="000000"/>
          <w:sz w:val="20"/>
          <w:szCs w:val="21"/>
        </w:rPr>
        <w:softHyphen/>
        <w:t>шать обсуждением, чтобы дать возможность участникам сравнить свои оцен</w:t>
      </w:r>
      <w:r>
        <w:rPr>
          <w:rFonts w:ascii="Arial" w:hAnsi="Arial" w:cs="Arial"/>
          <w:color w:val="000000"/>
          <w:sz w:val="20"/>
          <w:szCs w:val="21"/>
        </w:rPr>
        <w:softHyphen/>
        <w:t>ки эмоциональных переживаний, поведенческих реакций с реакциями других участников, что способствует развитию адекватной самооценки.</w:t>
      </w:r>
    </w:p>
    <w:p w:rsidR="00C42D81" w:rsidRDefault="00C42D81" w:rsidP="00C42D81">
      <w:pPr>
        <w:shd w:val="clear" w:color="auto" w:fill="FFFFFF"/>
        <w:ind w:right="19" w:firstLine="720"/>
        <w:jc w:val="both"/>
        <w:rPr>
          <w:rFonts w:ascii="Arial" w:hAnsi="Arial" w:cs="Arial"/>
          <w:sz w:val="20"/>
        </w:rPr>
      </w:pPr>
      <w:r>
        <w:rPr>
          <w:rFonts w:ascii="Arial" w:hAnsi="Arial" w:cs="Arial"/>
          <w:color w:val="000000"/>
          <w:sz w:val="20"/>
          <w:szCs w:val="21"/>
        </w:rPr>
        <w:t>Приведем пример сценария проведения группового варианта методики «Или-Или» (с</w:t>
      </w:r>
      <w:r>
        <w:rPr>
          <w:rFonts w:ascii="Arial" w:hAnsi="Arial" w:cs="Arial"/>
          <w:color w:val="000000"/>
          <w:sz w:val="20"/>
          <w:szCs w:val="19"/>
        </w:rPr>
        <w:t>ценарии работы с методикой проверены и адаптированы для ситуаций предпрофильной подготовки Н.Ф. Родичевым, О.Д. Палло</w:t>
      </w:r>
      <w:r>
        <w:rPr>
          <w:rFonts w:ascii="Arial" w:hAnsi="Arial" w:cs="Arial"/>
          <w:color w:val="000000"/>
          <w:sz w:val="20"/>
          <w:szCs w:val="21"/>
        </w:rPr>
        <w:t>).</w:t>
      </w:r>
    </w:p>
    <w:p w:rsidR="00C42D81" w:rsidRDefault="00C42D81" w:rsidP="00C42D81">
      <w:pPr>
        <w:shd w:val="clear" w:color="auto" w:fill="FFFFFF"/>
        <w:ind w:right="19" w:firstLine="720"/>
        <w:jc w:val="both"/>
        <w:rPr>
          <w:rFonts w:ascii="Arial" w:hAnsi="Arial" w:cs="Arial"/>
          <w:sz w:val="20"/>
        </w:rPr>
      </w:pPr>
      <w:r>
        <w:rPr>
          <w:rFonts w:ascii="Arial" w:hAnsi="Arial" w:cs="Arial"/>
          <w:color w:val="000000"/>
          <w:sz w:val="20"/>
          <w:szCs w:val="21"/>
        </w:rPr>
        <w:t>1. Участники (одновременно могут играть 3 -10 человек) рассаживаются вокруг стола, на который выкладываются 3 стопки карточек: синяя стопка, зеле</w:t>
      </w:r>
      <w:r>
        <w:rPr>
          <w:rFonts w:ascii="Arial" w:hAnsi="Arial" w:cs="Arial"/>
          <w:color w:val="000000"/>
          <w:sz w:val="20"/>
          <w:szCs w:val="21"/>
        </w:rPr>
        <w:softHyphen/>
        <w:t>ная и красная. Карточки одного цвета перетасованы между собой и лежат в случайном порядке.</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2. Инструкция: «Перед вами три стопки карточек. Синие карточки обозна</w:t>
      </w:r>
      <w:r>
        <w:rPr>
          <w:rFonts w:ascii="Arial" w:hAnsi="Arial" w:cs="Arial"/>
          <w:color w:val="000000"/>
          <w:sz w:val="20"/>
          <w:szCs w:val="21"/>
        </w:rPr>
        <w:softHyphen/>
        <w:t>чены буквой «П» - они имеют отношение к профессии; зеленые - буква «</w:t>
      </w:r>
      <w:r>
        <w:rPr>
          <w:rFonts w:ascii="Arial" w:hAnsi="Arial" w:cs="Arial"/>
          <w:color w:val="000000"/>
          <w:sz w:val="20"/>
          <w:szCs w:val="21"/>
          <w:lang w:val="en-US"/>
        </w:rPr>
        <w:t>X</w:t>
      </w:r>
      <w:r>
        <w:rPr>
          <w:rFonts w:ascii="Arial" w:hAnsi="Arial" w:cs="Arial"/>
          <w:color w:val="000000"/>
          <w:sz w:val="20"/>
          <w:szCs w:val="21"/>
        </w:rPr>
        <w:t>» - означают «хобби, хозяйство»; красные — буква «Л» — имеют отношение к личности, в основном, это жизненные девизы. Сейчас каждый из вас постара</w:t>
      </w:r>
      <w:r>
        <w:rPr>
          <w:rFonts w:ascii="Arial" w:hAnsi="Arial" w:cs="Arial"/>
          <w:color w:val="000000"/>
          <w:sz w:val="20"/>
          <w:szCs w:val="21"/>
        </w:rPr>
        <w:softHyphen/>
        <w:t>ется отобрать самые важные, нужные и приятные карточки, которые больше всего соответствуют его вкусам и желаниям. Для этого каждый из вас по кругу будет выбирать одну из трех, лежащих сверху карточек, ту, которая ему больше нравится. Если никакая не нравится, все равно придется что-нибудь выбрать — ведь не всегда судьба благоприятствует нашим желаниям, а жить-то надо!»</w:t>
      </w:r>
    </w:p>
    <w:p w:rsidR="00C42D81" w:rsidRDefault="00C42D81" w:rsidP="00C42D81">
      <w:pPr>
        <w:shd w:val="clear" w:color="auto" w:fill="FFFFFF"/>
        <w:ind w:right="14" w:firstLine="720"/>
        <w:jc w:val="both"/>
        <w:rPr>
          <w:rFonts w:ascii="Arial" w:hAnsi="Arial" w:cs="Arial"/>
          <w:sz w:val="20"/>
        </w:rPr>
      </w:pPr>
      <w:r>
        <w:rPr>
          <w:rFonts w:ascii="Arial" w:hAnsi="Arial" w:cs="Arial"/>
          <w:color w:val="000000"/>
          <w:sz w:val="20"/>
          <w:szCs w:val="21"/>
        </w:rPr>
        <w:t>3. Участники выбирают карточки. При этом надо следить, чтобы стопки уменьшались более-менее равномерно. Если какую-то карточку никто упорно не хочет брать, можно поуговаривать участников: «Подумаешь, «мало зараба</w:t>
      </w:r>
      <w:r>
        <w:rPr>
          <w:rFonts w:ascii="Arial" w:hAnsi="Arial" w:cs="Arial"/>
          <w:color w:val="000000"/>
          <w:sz w:val="20"/>
          <w:szCs w:val="21"/>
        </w:rPr>
        <w:softHyphen/>
        <w:t>тывать»! Сначала — мало, а потом — много»; просить их проявить благород</w:t>
      </w:r>
      <w:r>
        <w:rPr>
          <w:rFonts w:ascii="Arial" w:hAnsi="Arial" w:cs="Arial"/>
          <w:color w:val="000000"/>
          <w:sz w:val="20"/>
          <w:szCs w:val="21"/>
        </w:rPr>
        <w:softHyphen/>
        <w:t>ство ради общего дела, пообещав, что в конце игры самые плохие карточки можно будет сбросить. Если это не действует, «плохую» карточку можно пере</w:t>
      </w:r>
      <w:r>
        <w:rPr>
          <w:rFonts w:ascii="Arial" w:hAnsi="Arial" w:cs="Arial"/>
          <w:color w:val="000000"/>
          <w:sz w:val="20"/>
          <w:szCs w:val="21"/>
        </w:rPr>
        <w:softHyphen/>
        <w:t>ложить в самый низ стопки.</w:t>
      </w:r>
    </w:p>
    <w:p w:rsidR="00C42D81" w:rsidRDefault="00C42D81" w:rsidP="00C42D81">
      <w:pPr>
        <w:shd w:val="clear" w:color="auto" w:fill="FFFFFF"/>
        <w:spacing w:before="5"/>
        <w:ind w:right="24" w:firstLine="720"/>
        <w:jc w:val="both"/>
        <w:rPr>
          <w:rFonts w:ascii="Arial" w:hAnsi="Arial" w:cs="Arial"/>
          <w:sz w:val="20"/>
        </w:rPr>
      </w:pPr>
      <w:r>
        <w:rPr>
          <w:rFonts w:ascii="Arial" w:hAnsi="Arial" w:cs="Arial"/>
          <w:color w:val="000000"/>
          <w:sz w:val="20"/>
          <w:szCs w:val="21"/>
        </w:rPr>
        <w:t>4. После того как у участников оказалось на руках по 9 карточек, ход игры немного меняется: теперь, беря 10-ю карточку, участник должен сбросить ка</w:t>
      </w:r>
      <w:r>
        <w:rPr>
          <w:rFonts w:ascii="Arial" w:hAnsi="Arial" w:cs="Arial"/>
          <w:color w:val="000000"/>
          <w:sz w:val="20"/>
          <w:szCs w:val="21"/>
        </w:rPr>
        <w:softHyphen/>
        <w:t>кую-то из уже имеющихся у него (таким образом, на руках у каждого участни</w:t>
      </w:r>
      <w:r>
        <w:rPr>
          <w:rFonts w:ascii="Arial" w:hAnsi="Arial" w:cs="Arial"/>
          <w:color w:val="000000"/>
          <w:sz w:val="20"/>
          <w:szCs w:val="21"/>
        </w:rPr>
        <w:softHyphen/>
        <w:t>ка не может быть больше 9 карточек). «Сброшенные» карточки в игру не возвращаются. Игра продолжается до тех пор, пока не закончатся карточки во всех трех стопках.</w:t>
      </w:r>
    </w:p>
    <w:p w:rsidR="00C42D81" w:rsidRDefault="00C42D81" w:rsidP="00C42D81">
      <w:pPr>
        <w:shd w:val="clear" w:color="auto" w:fill="FFFFFF"/>
        <w:ind w:right="67" w:firstLine="720"/>
        <w:jc w:val="both"/>
        <w:rPr>
          <w:rFonts w:ascii="Arial" w:hAnsi="Arial" w:cs="Arial"/>
          <w:sz w:val="20"/>
        </w:rPr>
      </w:pPr>
      <w:r>
        <w:rPr>
          <w:rFonts w:ascii="Arial" w:hAnsi="Arial" w:cs="Arial"/>
          <w:color w:val="000000"/>
          <w:sz w:val="20"/>
          <w:szCs w:val="21"/>
        </w:rPr>
        <w:t>5. Преподаватель предлагает учащимся внимательно посмотреть на свои наборы карточек и подумать, насколько им нравится то, что у них получилось, и нет ли у них таких карточек, которые им совсем не нравятся. Как правило, многие учащиеся хотели бы заменить 1 -2 карточки. Преподаватель поздравляет их с тем, что «плохих» карточек так мало — ведь это значит, что они одержали победу в борьбе с судьбой. Но, поскольку это только игра, мы можем дать себе еще один шанс. Все желающие могут заменить любые свои карточки на те, которые «сбро</w:t>
      </w:r>
      <w:r>
        <w:rPr>
          <w:rFonts w:ascii="Arial" w:hAnsi="Arial" w:cs="Arial"/>
          <w:color w:val="000000"/>
          <w:sz w:val="20"/>
          <w:szCs w:val="21"/>
        </w:rPr>
        <w:softHyphen/>
        <w:t xml:space="preserve">шены», или даже на те, которые отобрали для себя другие участники. Для этого можно изготовить дубликат карточек: переписать на листок бумаги нужного размера надпись </w:t>
      </w:r>
      <w:r>
        <w:rPr>
          <w:rFonts w:ascii="Arial" w:hAnsi="Arial" w:cs="Arial"/>
          <w:i/>
          <w:iCs/>
          <w:color w:val="000000"/>
          <w:sz w:val="20"/>
          <w:szCs w:val="21"/>
        </w:rPr>
        <w:t xml:space="preserve">с </w:t>
      </w:r>
      <w:r>
        <w:rPr>
          <w:rFonts w:ascii="Arial" w:hAnsi="Arial" w:cs="Arial"/>
          <w:color w:val="000000"/>
          <w:sz w:val="20"/>
          <w:szCs w:val="21"/>
        </w:rPr>
        <w:t>понравившейся карточки и — главное! — ее номер.</w:t>
      </w:r>
    </w:p>
    <w:p w:rsidR="00C42D81" w:rsidRDefault="00C42D81" w:rsidP="00C42D81">
      <w:pPr>
        <w:shd w:val="clear" w:color="auto" w:fill="FFFFFF"/>
        <w:ind w:right="53" w:firstLine="720"/>
        <w:jc w:val="both"/>
        <w:rPr>
          <w:rFonts w:ascii="Arial" w:hAnsi="Arial" w:cs="Arial"/>
          <w:sz w:val="20"/>
        </w:rPr>
      </w:pPr>
      <w:r>
        <w:rPr>
          <w:rFonts w:ascii="Arial" w:hAnsi="Arial" w:cs="Arial"/>
          <w:color w:val="000000"/>
          <w:sz w:val="20"/>
          <w:szCs w:val="21"/>
        </w:rPr>
        <w:t xml:space="preserve">6. После того как эта работа проделана, преподаватель должен убедиться, что на руках </w:t>
      </w:r>
      <w:r>
        <w:rPr>
          <w:rFonts w:ascii="Arial" w:hAnsi="Arial" w:cs="Arial"/>
          <w:i/>
          <w:iCs/>
          <w:color w:val="000000"/>
          <w:sz w:val="20"/>
          <w:szCs w:val="21"/>
        </w:rPr>
        <w:t xml:space="preserve">у </w:t>
      </w:r>
      <w:r>
        <w:rPr>
          <w:rFonts w:ascii="Arial" w:hAnsi="Arial" w:cs="Arial"/>
          <w:color w:val="000000"/>
          <w:sz w:val="20"/>
          <w:szCs w:val="21"/>
        </w:rPr>
        <w:t>каждого участника по-прежнему в сумме 9 карточек (оригина</w:t>
      </w:r>
      <w:r>
        <w:rPr>
          <w:rFonts w:ascii="Arial" w:hAnsi="Arial" w:cs="Arial"/>
          <w:color w:val="000000"/>
          <w:sz w:val="20"/>
          <w:szCs w:val="21"/>
        </w:rPr>
        <w:softHyphen/>
        <w:t xml:space="preserve">лов или дубликатов) - на </w:t>
      </w:r>
      <w:r>
        <w:rPr>
          <w:rFonts w:ascii="Arial" w:hAnsi="Arial" w:cs="Arial"/>
          <w:i/>
          <w:iCs/>
          <w:color w:val="000000"/>
          <w:sz w:val="20"/>
          <w:szCs w:val="21"/>
        </w:rPr>
        <w:t xml:space="preserve">этот </w:t>
      </w:r>
      <w:r>
        <w:rPr>
          <w:rFonts w:ascii="Arial" w:hAnsi="Arial" w:cs="Arial"/>
          <w:color w:val="000000"/>
          <w:sz w:val="20"/>
          <w:szCs w:val="21"/>
        </w:rPr>
        <w:t>раз самых лучших, по его мнению. (Вся предыду</w:t>
      </w:r>
      <w:r>
        <w:rPr>
          <w:rFonts w:ascii="Arial" w:hAnsi="Arial" w:cs="Arial"/>
          <w:color w:val="000000"/>
          <w:sz w:val="20"/>
          <w:szCs w:val="21"/>
        </w:rPr>
        <w:softHyphen/>
        <w:t>щая игра была нужна, чтобы учащиеся смогли «прочувствовать» смысл каж</w:t>
      </w:r>
      <w:r>
        <w:rPr>
          <w:rFonts w:ascii="Arial" w:hAnsi="Arial" w:cs="Arial"/>
          <w:color w:val="000000"/>
          <w:sz w:val="20"/>
          <w:szCs w:val="21"/>
        </w:rPr>
        <w:softHyphen/>
        <w:t>дой карточки, сопереживая своим товарищам.)</w:t>
      </w:r>
    </w:p>
    <w:p w:rsidR="00C42D81" w:rsidRDefault="00C42D81" w:rsidP="00C42D81">
      <w:pPr>
        <w:shd w:val="clear" w:color="auto" w:fill="FFFFFF"/>
        <w:spacing w:before="5"/>
        <w:ind w:right="48" w:firstLine="720"/>
        <w:jc w:val="both"/>
        <w:rPr>
          <w:rFonts w:ascii="Arial" w:hAnsi="Arial" w:cs="Arial"/>
          <w:sz w:val="20"/>
        </w:rPr>
      </w:pPr>
      <w:r>
        <w:rPr>
          <w:rFonts w:ascii="Arial" w:hAnsi="Arial" w:cs="Arial"/>
          <w:color w:val="000000"/>
          <w:sz w:val="20"/>
          <w:szCs w:val="21"/>
        </w:rPr>
        <w:t>7. Преподаватель просит участников расположить их карточки по порядку возрастания номеров (от меньшего к большему).</w:t>
      </w:r>
    </w:p>
    <w:p w:rsidR="00C42D81" w:rsidRDefault="00C42D81" w:rsidP="00C42D81">
      <w:pPr>
        <w:shd w:val="clear" w:color="auto" w:fill="FFFFFF"/>
        <w:ind w:right="34" w:firstLine="720"/>
        <w:jc w:val="both"/>
        <w:rPr>
          <w:rFonts w:ascii="Arial" w:hAnsi="Arial" w:cs="Arial"/>
          <w:sz w:val="20"/>
        </w:rPr>
      </w:pPr>
      <w:r>
        <w:rPr>
          <w:rFonts w:ascii="Arial" w:hAnsi="Arial" w:cs="Arial"/>
          <w:color w:val="000000"/>
          <w:sz w:val="20"/>
          <w:szCs w:val="21"/>
        </w:rPr>
        <w:t>8. Инструкция: «Сейчас я буду зачитывать номера, а вы следите за номерами на ваших карточках. Если названный мною номер совпадет с номером на одной из ваших карточек, загните палец. Если совпадений оказалось четыре или больше — значит, данная профессия или образ жизни соответствует вашим желаниям».</w:t>
      </w:r>
    </w:p>
    <w:p w:rsidR="00C42D81" w:rsidRDefault="00C42D81" w:rsidP="00C42D81">
      <w:pPr>
        <w:shd w:val="clear" w:color="auto" w:fill="FFFFFF"/>
        <w:ind w:right="34" w:firstLine="720"/>
        <w:jc w:val="both"/>
        <w:rPr>
          <w:rFonts w:ascii="Arial" w:hAnsi="Arial" w:cs="Arial"/>
          <w:sz w:val="20"/>
        </w:rPr>
      </w:pPr>
      <w:r>
        <w:rPr>
          <w:rFonts w:ascii="Arial" w:hAnsi="Arial" w:cs="Arial"/>
          <w:color w:val="000000"/>
          <w:sz w:val="20"/>
          <w:szCs w:val="21"/>
        </w:rPr>
        <w:t>9. Темп работы при подсчете вначале медленный, но, по мере того как учащи</w:t>
      </w:r>
      <w:r>
        <w:rPr>
          <w:rFonts w:ascii="Arial" w:hAnsi="Arial" w:cs="Arial"/>
          <w:color w:val="000000"/>
          <w:sz w:val="20"/>
          <w:szCs w:val="21"/>
        </w:rPr>
        <w:softHyphen/>
        <w:t>еся осваиваются, его можно ускорять. Для 3-4 первых профессий сначала зачитыва</w:t>
      </w:r>
      <w:r>
        <w:rPr>
          <w:rFonts w:ascii="Arial" w:hAnsi="Arial" w:cs="Arial"/>
          <w:color w:val="000000"/>
          <w:sz w:val="20"/>
          <w:szCs w:val="21"/>
        </w:rPr>
        <w:softHyphen/>
        <w:t>ются номера, затем преподаватель спрашивает, у кого сколько совпадений, и только потом объявляет: «Это был «менеджер, начальник, руководитель». В дальнейшем имеет смысл предварительно спрашивать у участников: «Артист, спортсмен-про</w:t>
      </w:r>
      <w:r>
        <w:rPr>
          <w:rFonts w:ascii="Arial" w:hAnsi="Arial" w:cs="Arial"/>
          <w:color w:val="000000"/>
          <w:sz w:val="20"/>
          <w:szCs w:val="21"/>
        </w:rPr>
        <w:softHyphen/>
        <w:t>фессионал» - будем проверять?» — и в случае согласия зачитывать номера.</w:t>
      </w:r>
    </w:p>
    <w:p w:rsidR="00C42D81" w:rsidRDefault="00C42D81" w:rsidP="00C42D81">
      <w:pPr>
        <w:shd w:val="clear" w:color="auto" w:fill="FFFFFF"/>
        <w:ind w:right="29" w:firstLine="720"/>
        <w:jc w:val="both"/>
        <w:rPr>
          <w:rFonts w:ascii="Arial" w:hAnsi="Arial" w:cs="Arial"/>
          <w:sz w:val="20"/>
        </w:rPr>
      </w:pPr>
      <w:r>
        <w:rPr>
          <w:rFonts w:ascii="Arial" w:hAnsi="Arial" w:cs="Arial"/>
          <w:color w:val="000000"/>
          <w:sz w:val="20"/>
          <w:szCs w:val="21"/>
        </w:rPr>
        <w:t>10. Следует периодически обращать внимание учащихся на то, за счет ка</w:t>
      </w:r>
      <w:r>
        <w:rPr>
          <w:rFonts w:ascii="Arial" w:hAnsi="Arial" w:cs="Arial"/>
          <w:color w:val="000000"/>
          <w:sz w:val="20"/>
          <w:szCs w:val="21"/>
        </w:rPr>
        <w:softHyphen/>
        <w:t>ких карточек получаются те или иные результаты. В конце нужно опросить учащихся, какие профессии им выпали, а в случае, если профессий не оказа</w:t>
      </w:r>
      <w:r>
        <w:rPr>
          <w:rFonts w:ascii="Arial" w:hAnsi="Arial" w:cs="Arial"/>
          <w:color w:val="000000"/>
          <w:sz w:val="20"/>
          <w:szCs w:val="21"/>
        </w:rPr>
        <w:softHyphen/>
        <w:t>лось, а выпали только «типажи» («богач», «душа общества» и т.д.), заметить, что эти учащиеся еще, по-видимому, не задумались, в какой профессиональ</w:t>
      </w:r>
      <w:r>
        <w:rPr>
          <w:rFonts w:ascii="Arial" w:hAnsi="Arial" w:cs="Arial"/>
          <w:color w:val="000000"/>
          <w:sz w:val="20"/>
          <w:szCs w:val="21"/>
        </w:rPr>
        <w:softHyphen/>
        <w:t>ной области они собираются делать карьеру.</w:t>
      </w:r>
    </w:p>
    <w:p w:rsidR="00C42D81" w:rsidRDefault="00C42D81" w:rsidP="00C42D81">
      <w:pPr>
        <w:shd w:val="clear" w:color="auto" w:fill="FFFFFF"/>
        <w:ind w:right="19" w:firstLine="720"/>
        <w:jc w:val="both"/>
        <w:rPr>
          <w:rFonts w:ascii="Arial" w:hAnsi="Arial" w:cs="Arial"/>
          <w:color w:val="000000"/>
          <w:sz w:val="20"/>
          <w:szCs w:val="21"/>
        </w:rPr>
      </w:pPr>
      <w:r>
        <w:rPr>
          <w:rFonts w:ascii="Arial" w:hAnsi="Arial" w:cs="Arial"/>
          <w:color w:val="000000"/>
          <w:sz w:val="20"/>
          <w:szCs w:val="21"/>
        </w:rPr>
        <w:t>Опыт работы с</w:t>
      </w:r>
      <w:r>
        <w:rPr>
          <w:rFonts w:ascii="Arial" w:hAnsi="Arial" w:cs="Arial"/>
          <w:i/>
          <w:iCs/>
          <w:color w:val="000000"/>
          <w:sz w:val="20"/>
          <w:szCs w:val="21"/>
        </w:rPr>
        <w:t xml:space="preserve"> </w:t>
      </w:r>
      <w:r>
        <w:rPr>
          <w:rFonts w:ascii="Arial" w:hAnsi="Arial" w:cs="Arial"/>
          <w:color w:val="000000"/>
          <w:sz w:val="20"/>
          <w:szCs w:val="21"/>
        </w:rPr>
        <w:t>методикой показывает, что она прекрасно готовит «почву»</w:t>
      </w:r>
      <w:r>
        <w:rPr>
          <w:rFonts w:ascii="Arial" w:hAnsi="Arial" w:cs="Arial"/>
          <w:color w:val="000000"/>
          <w:sz w:val="20"/>
          <w:szCs w:val="21"/>
        </w:rPr>
        <w:br/>
        <w:t>для последующего разговора о профессиональных предпочтениях и рисках.</w:t>
      </w:r>
      <w:r>
        <w:rPr>
          <w:rFonts w:ascii="Arial" w:hAnsi="Arial" w:cs="Arial"/>
          <w:color w:val="000000"/>
          <w:sz w:val="20"/>
          <w:szCs w:val="21"/>
        </w:rPr>
        <w:br/>
        <w:t>Методика вызывает неизменный интерес, в том числе даже у «трудных» подростков, при работе с которыми хорошие результаты дает вариант методики с</w:t>
      </w:r>
      <w:r w:rsidR="002A4E68">
        <w:rPr>
          <w:rFonts w:ascii="Arial" w:hAnsi="Arial" w:cs="Arial"/>
          <w:color w:val="000000"/>
          <w:sz w:val="20"/>
          <w:szCs w:val="21"/>
        </w:rPr>
        <w:t xml:space="preserve"> </w:t>
      </w:r>
      <w:r>
        <w:rPr>
          <w:rFonts w:ascii="Arial" w:hAnsi="Arial" w:cs="Arial"/>
          <w:color w:val="000000"/>
          <w:sz w:val="20"/>
          <w:szCs w:val="21"/>
        </w:rPr>
        <w:t>усложненными игровыми правилами, ограничивающими в процессе игры</w:t>
      </w:r>
      <w:r w:rsidR="002A4E68">
        <w:rPr>
          <w:rFonts w:ascii="Arial" w:hAnsi="Arial" w:cs="Arial"/>
          <w:color w:val="000000"/>
          <w:sz w:val="20"/>
          <w:szCs w:val="21"/>
        </w:rPr>
        <w:t xml:space="preserve"> </w:t>
      </w:r>
      <w:r>
        <w:rPr>
          <w:rFonts w:ascii="Arial" w:hAnsi="Arial" w:cs="Arial"/>
          <w:color w:val="000000"/>
          <w:sz w:val="20"/>
          <w:szCs w:val="21"/>
        </w:rPr>
        <w:t>свободу выбора.</w:t>
      </w:r>
    </w:p>
    <w:p w:rsidR="00C42D81" w:rsidRDefault="00C42D81" w:rsidP="00C42D81">
      <w:pPr>
        <w:shd w:val="clear" w:color="auto" w:fill="FFFFFF"/>
        <w:ind w:right="19" w:firstLine="720"/>
        <w:jc w:val="both"/>
        <w:rPr>
          <w:rFonts w:ascii="Arial" w:hAnsi="Arial" w:cs="Arial"/>
          <w:sz w:val="20"/>
        </w:rPr>
      </w:pPr>
    </w:p>
    <w:p w:rsidR="00C42D81" w:rsidRDefault="00C42D81" w:rsidP="00C42D81">
      <w:pPr>
        <w:shd w:val="clear" w:color="auto" w:fill="FFFFFF"/>
        <w:jc w:val="center"/>
        <w:rPr>
          <w:rFonts w:ascii="Arial" w:hAnsi="Arial" w:cs="Arial"/>
          <w:sz w:val="20"/>
        </w:rPr>
      </w:pPr>
      <w:r>
        <w:rPr>
          <w:rFonts w:ascii="Arial" w:hAnsi="Arial" w:cs="Arial"/>
          <w:b/>
          <w:bCs/>
          <w:color w:val="000000"/>
          <w:sz w:val="20"/>
          <w:szCs w:val="21"/>
        </w:rPr>
        <w:t>Материалы к изготовлению карточек для</w:t>
      </w:r>
      <w:r>
        <w:rPr>
          <w:rFonts w:ascii="Arial" w:hAnsi="Arial" w:cs="Arial"/>
          <w:color w:val="000000"/>
          <w:sz w:val="20"/>
          <w:szCs w:val="21"/>
        </w:rPr>
        <w:t xml:space="preserve"> </w:t>
      </w:r>
      <w:r>
        <w:rPr>
          <w:rFonts w:ascii="Arial" w:hAnsi="Arial" w:cs="Arial"/>
          <w:b/>
          <w:bCs/>
          <w:color w:val="000000"/>
          <w:sz w:val="20"/>
          <w:szCs w:val="21"/>
        </w:rPr>
        <w:t>методики «Или-Или»</w:t>
      </w:r>
    </w:p>
    <w:p w:rsidR="00C42D81" w:rsidRDefault="00C42D81" w:rsidP="00C42D81">
      <w:pPr>
        <w:pStyle w:val="4"/>
        <w:jc w:val="both"/>
        <w:rPr>
          <w:rFonts w:ascii="Arial" w:hAnsi="Arial" w:cs="Arial"/>
          <w:b/>
          <w:bCs/>
          <w:sz w:val="20"/>
        </w:rPr>
      </w:pPr>
      <w:r>
        <w:rPr>
          <w:rFonts w:ascii="Arial" w:hAnsi="Arial" w:cs="Arial"/>
          <w:b/>
          <w:bCs/>
          <w:sz w:val="20"/>
        </w:rPr>
        <w:t>Профессия</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1. Проверять кого-либо, что-либо.</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2. Исследовать, экспериментировать.</w:t>
      </w:r>
    </w:p>
    <w:p w:rsidR="00C42D81" w:rsidRDefault="00C42D81" w:rsidP="00C42D81">
      <w:pPr>
        <w:shd w:val="clear" w:color="auto" w:fill="FFFFFF"/>
        <w:spacing w:before="19"/>
        <w:ind w:firstLine="720"/>
        <w:jc w:val="both"/>
        <w:rPr>
          <w:rFonts w:ascii="Arial" w:hAnsi="Arial" w:cs="Arial"/>
          <w:sz w:val="20"/>
        </w:rPr>
      </w:pPr>
      <w:r>
        <w:rPr>
          <w:rFonts w:ascii="Arial" w:hAnsi="Arial" w:cs="Arial"/>
          <w:color w:val="000000"/>
          <w:sz w:val="20"/>
          <w:szCs w:val="21"/>
        </w:rPr>
        <w:t>3. Перевозить людей и грузы.</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4. Обрабатывать детали и материалы.</w:t>
      </w:r>
    </w:p>
    <w:p w:rsidR="00C42D81" w:rsidRDefault="00C42D81" w:rsidP="00C42D81">
      <w:pPr>
        <w:shd w:val="clear" w:color="auto" w:fill="FFFFFF"/>
        <w:spacing w:before="5"/>
        <w:ind w:firstLine="720"/>
        <w:jc w:val="both"/>
        <w:rPr>
          <w:rFonts w:ascii="Arial" w:hAnsi="Arial" w:cs="Arial"/>
          <w:sz w:val="20"/>
        </w:rPr>
      </w:pPr>
      <w:r>
        <w:rPr>
          <w:rFonts w:ascii="Arial" w:hAnsi="Arial" w:cs="Arial"/>
          <w:color w:val="000000"/>
          <w:sz w:val="20"/>
          <w:szCs w:val="21"/>
        </w:rPr>
        <w:t>5. Учить, воспитывать, помогать добрым словом.</w:t>
      </w:r>
    </w:p>
    <w:p w:rsidR="00C42D81" w:rsidRDefault="00C42D81" w:rsidP="00C42D81">
      <w:pPr>
        <w:shd w:val="clear" w:color="auto" w:fill="FFFFFF"/>
        <w:tabs>
          <w:tab w:val="left" w:pos="5866"/>
        </w:tabs>
        <w:spacing w:before="10"/>
        <w:ind w:firstLine="720"/>
        <w:jc w:val="both"/>
        <w:rPr>
          <w:rFonts w:ascii="Arial" w:hAnsi="Arial" w:cs="Arial"/>
          <w:sz w:val="20"/>
        </w:rPr>
      </w:pPr>
      <w:r>
        <w:rPr>
          <w:rFonts w:ascii="Arial" w:hAnsi="Arial" w:cs="Arial"/>
          <w:color w:val="000000"/>
          <w:sz w:val="20"/>
          <w:szCs w:val="21"/>
        </w:rPr>
        <w:t>6. Изобретать, творить.</w:t>
      </w:r>
      <w:r>
        <w:rPr>
          <w:rFonts w:ascii="Arial" w:hAnsi="Arial" w:cs="Arial"/>
          <w:color w:val="000000"/>
          <w:sz w:val="20"/>
          <w:szCs w:val="21"/>
        </w:rPr>
        <w:tab/>
      </w:r>
    </w:p>
    <w:p w:rsidR="00C42D81" w:rsidRDefault="00C42D81" w:rsidP="00C42D81">
      <w:pPr>
        <w:shd w:val="clear" w:color="auto" w:fill="FFFFFF"/>
        <w:ind w:firstLine="720"/>
        <w:jc w:val="both"/>
        <w:rPr>
          <w:rFonts w:ascii="Arial" w:hAnsi="Arial" w:cs="Arial"/>
          <w:sz w:val="20"/>
        </w:rPr>
      </w:pPr>
      <w:r>
        <w:rPr>
          <w:rFonts w:ascii="Arial" w:hAnsi="Arial" w:cs="Arial"/>
          <w:i/>
          <w:iCs/>
          <w:color w:val="000000"/>
          <w:sz w:val="20"/>
          <w:szCs w:val="21"/>
        </w:rPr>
        <w:t xml:space="preserve">7. </w:t>
      </w:r>
      <w:r>
        <w:rPr>
          <w:rFonts w:ascii="Arial" w:hAnsi="Arial" w:cs="Arial"/>
          <w:color w:val="000000"/>
          <w:sz w:val="20"/>
          <w:szCs w:val="21"/>
        </w:rPr>
        <w:t>Руководить людьми.</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8. Обслуживать.</w:t>
      </w:r>
    </w:p>
    <w:p w:rsidR="00C42D81" w:rsidRDefault="00C42D81" w:rsidP="00C42D81">
      <w:pPr>
        <w:shd w:val="clear" w:color="auto" w:fill="FFFFFF"/>
        <w:tabs>
          <w:tab w:val="left" w:pos="5746"/>
        </w:tabs>
        <w:ind w:firstLine="720"/>
        <w:jc w:val="both"/>
        <w:rPr>
          <w:rFonts w:ascii="Arial" w:hAnsi="Arial" w:cs="Arial"/>
          <w:sz w:val="20"/>
        </w:rPr>
      </w:pPr>
      <w:r>
        <w:rPr>
          <w:rFonts w:ascii="Arial" w:hAnsi="Arial" w:cs="Arial"/>
          <w:color w:val="000000"/>
          <w:sz w:val="20"/>
          <w:szCs w:val="21"/>
        </w:rPr>
        <w:t>9. Работать с техникой, ремонтировать, настраивать.</w:t>
      </w:r>
      <w:r>
        <w:rPr>
          <w:rFonts w:ascii="Arial" w:hAnsi="Arial" w:cs="Arial"/>
          <w:color w:val="000000"/>
          <w:sz w:val="20"/>
          <w:szCs w:val="21"/>
        </w:rPr>
        <w:tab/>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10. Работать с цифрами, информацией, текстами.</w:t>
      </w:r>
    </w:p>
    <w:p w:rsidR="00C42D81" w:rsidRDefault="00C42D81" w:rsidP="00C42D81">
      <w:pPr>
        <w:shd w:val="clear" w:color="auto" w:fill="FFFFFF"/>
        <w:spacing w:before="14"/>
        <w:ind w:firstLine="720"/>
        <w:jc w:val="both"/>
        <w:rPr>
          <w:rFonts w:ascii="Arial" w:hAnsi="Arial" w:cs="Arial"/>
          <w:sz w:val="20"/>
        </w:rPr>
      </w:pPr>
      <w:r>
        <w:rPr>
          <w:rFonts w:ascii="Arial" w:hAnsi="Arial" w:cs="Arial"/>
          <w:color w:val="000000"/>
          <w:sz w:val="20"/>
          <w:szCs w:val="21"/>
        </w:rPr>
        <w:t>11. Создавать художественные образы.</w:t>
      </w:r>
    </w:p>
    <w:p w:rsidR="00C42D81" w:rsidRDefault="00C42D81" w:rsidP="00C42D81">
      <w:pPr>
        <w:shd w:val="clear" w:color="auto" w:fill="FFFFFF"/>
        <w:ind w:right="1824" w:firstLine="720"/>
        <w:jc w:val="both"/>
        <w:rPr>
          <w:rFonts w:ascii="Arial" w:hAnsi="Arial" w:cs="Arial"/>
          <w:color w:val="000000"/>
          <w:sz w:val="20"/>
          <w:szCs w:val="21"/>
        </w:rPr>
      </w:pPr>
      <w:r>
        <w:rPr>
          <w:rFonts w:ascii="Arial" w:hAnsi="Arial" w:cs="Arial"/>
          <w:color w:val="000000"/>
          <w:sz w:val="20"/>
          <w:szCs w:val="21"/>
        </w:rPr>
        <w:t xml:space="preserve">12. Выдвигать смелые научные гипотезы и теории. </w:t>
      </w:r>
    </w:p>
    <w:p w:rsidR="00C42D81" w:rsidRDefault="00C42D81" w:rsidP="00C42D81">
      <w:pPr>
        <w:shd w:val="clear" w:color="auto" w:fill="FFFFFF"/>
        <w:ind w:right="1824" w:firstLine="720"/>
        <w:jc w:val="both"/>
        <w:rPr>
          <w:rFonts w:ascii="Arial" w:hAnsi="Arial" w:cs="Arial"/>
          <w:sz w:val="20"/>
        </w:rPr>
      </w:pPr>
      <w:r>
        <w:rPr>
          <w:rFonts w:ascii="Arial" w:hAnsi="Arial" w:cs="Arial"/>
          <w:color w:val="000000"/>
          <w:sz w:val="20"/>
          <w:szCs w:val="21"/>
        </w:rPr>
        <w:t>13. Работать с растениями и микроорганизмами.</w:t>
      </w:r>
    </w:p>
    <w:p w:rsidR="00C42D81" w:rsidRDefault="00C42D81" w:rsidP="00C42D81">
      <w:pPr>
        <w:shd w:val="clear" w:color="auto" w:fill="FFFFFF"/>
        <w:spacing w:before="5"/>
        <w:ind w:firstLine="720"/>
        <w:jc w:val="both"/>
        <w:rPr>
          <w:rFonts w:ascii="Arial" w:hAnsi="Arial" w:cs="Arial"/>
          <w:sz w:val="20"/>
        </w:rPr>
      </w:pPr>
      <w:r>
        <w:rPr>
          <w:rFonts w:ascii="Arial" w:hAnsi="Arial" w:cs="Arial"/>
          <w:color w:val="000000"/>
          <w:sz w:val="20"/>
          <w:szCs w:val="21"/>
        </w:rPr>
        <w:t>14. Работать с животными.</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15. Использовать в работе ручные приспособления.</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16. Использовать станки и машины.</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17. Использовать автоматические средства труда, работающие по готовой программе.</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18. Использовать ЭВМ и микрокалькуляторы.</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19. Использовать обширные знания, очень много учиться.</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20. Использовать голос, мимику, выразительные движения.</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21. Работать в конторе, офисе, отделе.</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22. Работать в больших помещениях с людьми (в торговых залах, аудиториях).</w:t>
      </w:r>
    </w:p>
    <w:p w:rsidR="00C42D81" w:rsidRDefault="00C42D81" w:rsidP="00C42D81">
      <w:pPr>
        <w:shd w:val="clear" w:color="auto" w:fill="FFFFFF"/>
        <w:spacing w:before="5"/>
        <w:ind w:firstLine="720"/>
        <w:jc w:val="both"/>
        <w:rPr>
          <w:rFonts w:ascii="Arial" w:hAnsi="Arial" w:cs="Arial"/>
          <w:sz w:val="20"/>
        </w:rPr>
      </w:pPr>
      <w:r>
        <w:rPr>
          <w:rFonts w:ascii="Arial" w:hAnsi="Arial" w:cs="Arial"/>
          <w:color w:val="000000"/>
          <w:sz w:val="20"/>
          <w:szCs w:val="21"/>
        </w:rPr>
        <w:t>23. Часто бывать в командировках, рейсах, экспедициях.</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24. Самому планировать свою работу и самому за все отвечать.</w:t>
      </w:r>
    </w:p>
    <w:p w:rsidR="00C42D81" w:rsidRDefault="00C42D81" w:rsidP="00C42D81">
      <w:pPr>
        <w:shd w:val="clear" w:color="auto" w:fill="FFFFFF"/>
        <w:spacing w:before="5"/>
        <w:ind w:firstLine="720"/>
        <w:jc w:val="both"/>
        <w:rPr>
          <w:rFonts w:ascii="Arial" w:hAnsi="Arial" w:cs="Arial"/>
          <w:sz w:val="20"/>
        </w:rPr>
      </w:pPr>
      <w:r>
        <w:rPr>
          <w:rFonts w:ascii="Arial" w:hAnsi="Arial" w:cs="Arial"/>
          <w:color w:val="000000"/>
          <w:sz w:val="20"/>
          <w:szCs w:val="21"/>
        </w:rPr>
        <w:t>25. Часто работать на открытом воздухе.</w:t>
      </w:r>
    </w:p>
    <w:p w:rsidR="00C42D81" w:rsidRDefault="00C42D81" w:rsidP="00C42D81">
      <w:pPr>
        <w:shd w:val="clear" w:color="auto" w:fill="FFFFFF"/>
        <w:tabs>
          <w:tab w:val="left" w:pos="4378"/>
        </w:tabs>
        <w:ind w:firstLine="720"/>
        <w:jc w:val="both"/>
        <w:rPr>
          <w:rFonts w:ascii="Arial" w:hAnsi="Arial" w:cs="Arial"/>
          <w:sz w:val="20"/>
        </w:rPr>
      </w:pPr>
      <w:r>
        <w:rPr>
          <w:rFonts w:ascii="Arial" w:hAnsi="Arial" w:cs="Arial"/>
          <w:color w:val="000000"/>
          <w:sz w:val="20"/>
          <w:szCs w:val="21"/>
        </w:rPr>
        <w:t>26. Рисковать.</w:t>
      </w:r>
      <w:r>
        <w:rPr>
          <w:rFonts w:ascii="Arial" w:hAnsi="Arial" w:cs="Arial"/>
          <w:color w:val="000000"/>
          <w:sz w:val="20"/>
          <w:szCs w:val="21"/>
        </w:rPr>
        <w:tab/>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27. Работать в особых условиях.</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28. На работе изысканные отношения, популярные и модные люди</w:t>
      </w:r>
      <w:r w:rsidR="0066102B">
        <w:rPr>
          <w:rFonts w:ascii="Arial" w:hAnsi="Arial" w:cs="Arial"/>
          <w:color w:val="000000"/>
          <w:sz w:val="20"/>
          <w:szCs w:val="21"/>
        </w:rPr>
        <w:t>.</w:t>
      </w:r>
    </w:p>
    <w:p w:rsidR="00C42D81" w:rsidRDefault="00C42D81" w:rsidP="00C42D81">
      <w:pPr>
        <w:shd w:val="clear" w:color="auto" w:fill="FFFFFF"/>
        <w:tabs>
          <w:tab w:val="left" w:pos="5606"/>
        </w:tabs>
        <w:ind w:firstLine="720"/>
        <w:jc w:val="both"/>
        <w:rPr>
          <w:rFonts w:ascii="Arial" w:hAnsi="Arial" w:cs="Arial"/>
          <w:sz w:val="20"/>
        </w:rPr>
      </w:pPr>
      <w:r>
        <w:rPr>
          <w:rFonts w:ascii="Arial" w:hAnsi="Arial" w:cs="Arial"/>
          <w:color w:val="000000"/>
          <w:sz w:val="20"/>
          <w:szCs w:val="21"/>
        </w:rPr>
        <w:t>29. Иметь высокую зарплату и льготы.</w:t>
      </w:r>
      <w:r>
        <w:rPr>
          <w:rFonts w:ascii="Arial" w:hAnsi="Arial" w:cs="Arial"/>
          <w:color w:val="000000"/>
          <w:sz w:val="20"/>
          <w:szCs w:val="21"/>
        </w:rPr>
        <w:tab/>
      </w:r>
    </w:p>
    <w:p w:rsidR="00C42D81" w:rsidRDefault="00C42D81" w:rsidP="00C42D81">
      <w:pPr>
        <w:shd w:val="clear" w:color="auto" w:fill="FFFFFF"/>
        <w:spacing w:before="10"/>
        <w:ind w:firstLine="720"/>
        <w:jc w:val="both"/>
        <w:rPr>
          <w:rFonts w:ascii="Arial" w:hAnsi="Arial" w:cs="Arial"/>
          <w:sz w:val="20"/>
        </w:rPr>
      </w:pPr>
      <w:r>
        <w:rPr>
          <w:rFonts w:ascii="Arial" w:hAnsi="Arial" w:cs="Arial"/>
          <w:color w:val="000000"/>
          <w:sz w:val="20"/>
          <w:szCs w:val="21"/>
        </w:rPr>
        <w:t>30. Мало зарабатывать.</w:t>
      </w:r>
    </w:p>
    <w:p w:rsidR="00C42D81" w:rsidRDefault="00C42D81" w:rsidP="00C42D81">
      <w:pPr>
        <w:shd w:val="clear" w:color="auto" w:fill="FFFFFF"/>
        <w:tabs>
          <w:tab w:val="left" w:pos="4805"/>
        </w:tabs>
        <w:spacing w:before="5"/>
        <w:ind w:firstLine="720"/>
        <w:jc w:val="both"/>
        <w:rPr>
          <w:rFonts w:ascii="Arial" w:hAnsi="Arial" w:cs="Arial"/>
          <w:sz w:val="20"/>
        </w:rPr>
      </w:pPr>
      <w:r>
        <w:rPr>
          <w:rFonts w:ascii="Arial" w:hAnsi="Arial" w:cs="Arial"/>
          <w:color w:val="000000"/>
          <w:sz w:val="20"/>
          <w:szCs w:val="21"/>
        </w:rPr>
        <w:t>31. Временно быть безработным.</w:t>
      </w:r>
      <w:r>
        <w:rPr>
          <w:rFonts w:ascii="Arial" w:hAnsi="Arial" w:cs="Arial"/>
          <w:color w:val="000000"/>
          <w:sz w:val="20"/>
          <w:szCs w:val="21"/>
        </w:rPr>
        <w:tab/>
      </w:r>
    </w:p>
    <w:p w:rsidR="00C42D81" w:rsidRDefault="00C42D81" w:rsidP="00C42D81">
      <w:pPr>
        <w:shd w:val="clear" w:color="auto" w:fill="FFFFFF"/>
        <w:tabs>
          <w:tab w:val="left" w:pos="4656"/>
        </w:tabs>
        <w:ind w:firstLine="720"/>
        <w:jc w:val="both"/>
        <w:rPr>
          <w:rFonts w:ascii="Arial" w:hAnsi="Arial" w:cs="Arial"/>
          <w:sz w:val="20"/>
        </w:rPr>
      </w:pPr>
      <w:r>
        <w:rPr>
          <w:rFonts w:ascii="Arial" w:hAnsi="Arial" w:cs="Arial"/>
          <w:color w:val="000000"/>
          <w:sz w:val="20"/>
          <w:szCs w:val="21"/>
        </w:rPr>
        <w:t>32. Приходить на работу в пьяном виде.</w:t>
      </w:r>
    </w:p>
    <w:p w:rsidR="00C42D81" w:rsidRDefault="00C42D81" w:rsidP="00C42D81">
      <w:pPr>
        <w:shd w:val="clear" w:color="auto" w:fill="FFFFFF"/>
        <w:spacing w:before="10"/>
        <w:ind w:firstLine="720"/>
        <w:jc w:val="both"/>
        <w:rPr>
          <w:rFonts w:ascii="Arial" w:hAnsi="Arial" w:cs="Arial"/>
          <w:sz w:val="20"/>
        </w:rPr>
      </w:pPr>
      <w:r>
        <w:rPr>
          <w:rFonts w:ascii="Arial" w:hAnsi="Arial" w:cs="Arial"/>
          <w:color w:val="000000"/>
          <w:sz w:val="20"/>
          <w:szCs w:val="21"/>
        </w:rPr>
        <w:t>33. Брать взятки, чаевые, подарки.</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34. Воровать.</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35. Скандалить с коллегами, организовывать «заговоры», сплетничать.</w:t>
      </w:r>
    </w:p>
    <w:p w:rsidR="00C42D81" w:rsidRDefault="00C42D81" w:rsidP="00C42D81">
      <w:pPr>
        <w:shd w:val="clear" w:color="auto" w:fill="FFFFFF"/>
        <w:ind w:right="19" w:firstLine="720"/>
        <w:jc w:val="both"/>
        <w:rPr>
          <w:rFonts w:ascii="Arial" w:hAnsi="Arial" w:cs="Arial"/>
          <w:color w:val="000000"/>
          <w:sz w:val="20"/>
          <w:szCs w:val="21"/>
        </w:rPr>
      </w:pPr>
      <w:r>
        <w:rPr>
          <w:rFonts w:ascii="Arial" w:hAnsi="Arial" w:cs="Arial"/>
          <w:color w:val="000000"/>
          <w:sz w:val="20"/>
          <w:szCs w:val="21"/>
        </w:rPr>
        <w:t>36. Допускать в работе ошибки, просчеты, срывы.</w:t>
      </w:r>
    </w:p>
    <w:p w:rsidR="00C42D81" w:rsidRDefault="00C42D81" w:rsidP="00C42D81">
      <w:pPr>
        <w:pStyle w:val="5"/>
        <w:rPr>
          <w:rFonts w:ascii="Arial" w:hAnsi="Arial" w:cs="Arial"/>
          <w:b/>
          <w:bCs/>
          <w:sz w:val="20"/>
        </w:rPr>
      </w:pPr>
      <w:r>
        <w:rPr>
          <w:rFonts w:ascii="Arial" w:hAnsi="Arial" w:cs="Arial"/>
          <w:b/>
          <w:bCs/>
          <w:sz w:val="20"/>
        </w:rPr>
        <w:t>Хобби</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37. Построить особняк, купить дорогую квартиру.</w:t>
      </w:r>
    </w:p>
    <w:p w:rsidR="00C42D81" w:rsidRDefault="00C42D81" w:rsidP="00C42D81">
      <w:pPr>
        <w:shd w:val="clear" w:color="auto" w:fill="FFFFFF"/>
        <w:spacing w:before="5"/>
        <w:ind w:firstLine="720"/>
        <w:jc w:val="both"/>
        <w:rPr>
          <w:rFonts w:ascii="Arial" w:hAnsi="Arial" w:cs="Arial"/>
          <w:sz w:val="20"/>
        </w:rPr>
      </w:pPr>
      <w:r>
        <w:rPr>
          <w:rFonts w:ascii="Arial" w:hAnsi="Arial" w:cs="Arial"/>
          <w:color w:val="000000"/>
          <w:sz w:val="20"/>
          <w:szCs w:val="21"/>
        </w:rPr>
        <w:t>38. Коллекционировать что-либо.</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39. Выращивать на продажу зелень, цветы, живность.</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40. Купить катер, яхту, модный автомобиль.</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41. Завести прислугу.</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42. Уехать в богатые колбасно-компьютерные, автомобильно-банановые государства.</w:t>
      </w:r>
    </w:p>
    <w:p w:rsidR="00C42D81" w:rsidRDefault="00C42D81" w:rsidP="00C42D81">
      <w:pPr>
        <w:shd w:val="clear" w:color="auto" w:fill="FFFFFF"/>
        <w:spacing w:before="5"/>
        <w:ind w:firstLine="720"/>
        <w:jc w:val="both"/>
        <w:rPr>
          <w:rFonts w:ascii="Arial" w:hAnsi="Arial" w:cs="Arial"/>
          <w:sz w:val="20"/>
        </w:rPr>
      </w:pPr>
      <w:r>
        <w:rPr>
          <w:rFonts w:ascii="Arial" w:hAnsi="Arial" w:cs="Arial"/>
          <w:color w:val="000000"/>
          <w:sz w:val="20"/>
          <w:szCs w:val="21"/>
        </w:rPr>
        <w:t>43. Очень красиво и модно одеваться.</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44. Все время «с удовольствием» лечиться.</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45. Всячески стремиться вызвать восхищение и зависть окружающих.</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46. Путешествовать, смотреть на мир.</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47. Писать стихи и прозу для души и для друзей.</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48. Мастерить, конструировать, экспериментировать для души.</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49. Пить пиво с ребятами, «общаться».</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50. Отдать всю жизнь детям (внукам).</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51. Наслаждаться жизнью (рестораны и т.п.).</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52. Поддерживать знакомства с престижными и влиятельными людьми</w:t>
      </w:r>
      <w:r w:rsidR="0066102B">
        <w:rPr>
          <w:rFonts w:ascii="Arial" w:hAnsi="Arial" w:cs="Arial"/>
          <w:color w:val="000000"/>
          <w:sz w:val="20"/>
          <w:szCs w:val="21"/>
        </w:rPr>
        <w:t>.</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53. Проводить время с добрыми друзьями.</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54. Изучать языки, культуру других народов.</w:t>
      </w:r>
    </w:p>
    <w:p w:rsidR="00C42D81" w:rsidRDefault="00C42D81" w:rsidP="00C42D81">
      <w:pPr>
        <w:shd w:val="clear" w:color="auto" w:fill="FFFFFF"/>
        <w:spacing w:before="5"/>
        <w:ind w:firstLine="720"/>
        <w:jc w:val="both"/>
        <w:rPr>
          <w:rFonts w:ascii="Arial" w:hAnsi="Arial" w:cs="Arial"/>
          <w:sz w:val="20"/>
        </w:rPr>
      </w:pPr>
      <w:r>
        <w:rPr>
          <w:rFonts w:ascii="Arial" w:hAnsi="Arial" w:cs="Arial"/>
          <w:color w:val="000000"/>
          <w:sz w:val="20"/>
          <w:szCs w:val="21"/>
        </w:rPr>
        <w:t>55. Слушать модную музыку, танцевать по-всякому.</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56. Посещать театры, музеи, выставки.</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57. Рисовать, ваять (для души и для друзей).</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58. Убивать, грабить, насиловать.</w:t>
      </w:r>
    </w:p>
    <w:p w:rsidR="00C42D81" w:rsidRDefault="00C42D81" w:rsidP="00C42D81">
      <w:pPr>
        <w:shd w:val="clear" w:color="auto" w:fill="FFFFFF"/>
        <w:spacing w:before="5"/>
        <w:ind w:firstLine="720"/>
        <w:jc w:val="both"/>
        <w:rPr>
          <w:rFonts w:ascii="Arial" w:hAnsi="Arial" w:cs="Arial"/>
          <w:sz w:val="20"/>
        </w:rPr>
      </w:pPr>
      <w:r>
        <w:rPr>
          <w:rFonts w:ascii="Arial" w:hAnsi="Arial" w:cs="Arial"/>
          <w:color w:val="000000"/>
          <w:sz w:val="20"/>
          <w:szCs w:val="21"/>
        </w:rPr>
        <w:t>59. Увлекаться альпинизмом или подводным плаванием.</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60. Спекулировать, делать «бешеные» деньги.</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61. Выгодная свадьба (брак по расчету).</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62. Увлекаться астрологией, парапсихологией, философией или йогой.</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63. Ходить в церковь.</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64. Рыбалка, охота, грибы-ягоды.</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65. Не отходить от видеомагнитофона, телевизора.</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66. Ходить на стадион, болеть за...</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67. Помогать кому-либо бескорыстно, защищать слабых.</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68. Вкусно готовить, угощать.</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69. Увлекаться художественной литературой.</w:t>
      </w:r>
    </w:p>
    <w:p w:rsidR="00C42D81" w:rsidRDefault="00C42D81" w:rsidP="00C42D81">
      <w:pPr>
        <w:shd w:val="clear" w:color="auto" w:fill="FFFFFF"/>
        <w:ind w:right="2304" w:firstLine="720"/>
        <w:jc w:val="both"/>
        <w:rPr>
          <w:rFonts w:ascii="Arial" w:hAnsi="Arial" w:cs="Arial"/>
          <w:color w:val="000000"/>
          <w:sz w:val="20"/>
          <w:szCs w:val="21"/>
        </w:rPr>
      </w:pPr>
      <w:r>
        <w:rPr>
          <w:rFonts w:ascii="Arial" w:hAnsi="Arial" w:cs="Arial"/>
          <w:color w:val="000000"/>
          <w:sz w:val="20"/>
          <w:szCs w:val="21"/>
        </w:rPr>
        <w:t xml:space="preserve">70. Следить за политическими событиями. </w:t>
      </w:r>
    </w:p>
    <w:p w:rsidR="00C42D81" w:rsidRDefault="00C42D81" w:rsidP="00C42D81">
      <w:pPr>
        <w:shd w:val="clear" w:color="auto" w:fill="FFFFFF"/>
        <w:ind w:right="2304" w:firstLine="720"/>
        <w:jc w:val="both"/>
        <w:rPr>
          <w:rFonts w:ascii="Arial" w:hAnsi="Arial" w:cs="Arial"/>
          <w:sz w:val="20"/>
        </w:rPr>
      </w:pPr>
      <w:r>
        <w:rPr>
          <w:rFonts w:ascii="Arial" w:hAnsi="Arial" w:cs="Arial"/>
          <w:color w:val="000000"/>
          <w:sz w:val="20"/>
          <w:szCs w:val="21"/>
        </w:rPr>
        <w:t>71. Посещать драмкружок, группу общения.</w:t>
      </w:r>
    </w:p>
    <w:p w:rsidR="00C42D81" w:rsidRDefault="00C42D81" w:rsidP="00500019">
      <w:pPr>
        <w:shd w:val="clear" w:color="auto" w:fill="FFFFFF"/>
        <w:ind w:firstLine="720"/>
        <w:jc w:val="both"/>
        <w:rPr>
          <w:rFonts w:ascii="Arial" w:hAnsi="Arial" w:cs="Arial"/>
          <w:sz w:val="20"/>
        </w:rPr>
      </w:pPr>
      <w:r>
        <w:rPr>
          <w:rFonts w:ascii="Arial" w:hAnsi="Arial" w:cs="Arial"/>
          <w:color w:val="000000"/>
          <w:sz w:val="20"/>
          <w:szCs w:val="21"/>
        </w:rPr>
        <w:t>72. Ходить в спортивную секцию.</w:t>
      </w:r>
    </w:p>
    <w:p w:rsidR="00C42D81" w:rsidRDefault="00C42D81" w:rsidP="00500019">
      <w:pPr>
        <w:pStyle w:val="5"/>
        <w:rPr>
          <w:rFonts w:ascii="Arial" w:hAnsi="Arial" w:cs="Arial"/>
          <w:b/>
          <w:bCs/>
          <w:sz w:val="20"/>
        </w:rPr>
      </w:pPr>
      <w:r>
        <w:rPr>
          <w:rFonts w:ascii="Arial" w:hAnsi="Arial" w:cs="Arial"/>
          <w:b/>
          <w:bCs/>
          <w:sz w:val="20"/>
        </w:rPr>
        <w:t>Личность</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73. Счастливая свадьба (брак по любви).</w:t>
      </w:r>
    </w:p>
    <w:p w:rsidR="00C42D81" w:rsidRDefault="00C42D81" w:rsidP="00C42D81">
      <w:pPr>
        <w:shd w:val="clear" w:color="auto" w:fill="FFFFFF"/>
        <w:ind w:right="19" w:firstLine="720"/>
        <w:jc w:val="both"/>
        <w:rPr>
          <w:rFonts w:ascii="Arial" w:hAnsi="Arial" w:cs="Arial"/>
          <w:color w:val="000000"/>
          <w:sz w:val="20"/>
          <w:szCs w:val="21"/>
        </w:rPr>
      </w:pPr>
      <w:r>
        <w:rPr>
          <w:rFonts w:ascii="Arial" w:hAnsi="Arial" w:cs="Arial"/>
          <w:color w:val="000000"/>
          <w:sz w:val="20"/>
          <w:szCs w:val="21"/>
        </w:rPr>
        <w:t>74. Много, много, много читать.</w:t>
      </w:r>
    </w:p>
    <w:p w:rsidR="00C42D81" w:rsidRDefault="00C42D81" w:rsidP="00C42D81">
      <w:pPr>
        <w:shd w:val="clear" w:color="auto" w:fill="FFFFFF"/>
        <w:spacing w:before="34"/>
        <w:ind w:firstLine="720"/>
        <w:jc w:val="both"/>
        <w:rPr>
          <w:rFonts w:ascii="Arial" w:hAnsi="Arial" w:cs="Arial"/>
          <w:sz w:val="20"/>
        </w:rPr>
      </w:pPr>
      <w:r>
        <w:rPr>
          <w:rFonts w:ascii="Arial" w:hAnsi="Arial" w:cs="Arial"/>
          <w:color w:val="000000"/>
          <w:sz w:val="20"/>
          <w:szCs w:val="21"/>
        </w:rPr>
        <w:t>75. Уметь мечтать.</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76. Мыслить оригинально, не так, как все.</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77. Мыслить логично (обоснованно и четко).</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78. Уметь общаться, вызывать доверие, нравиться людям.</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79. Быть честным и благородным.</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80. Ценить прекрасное, иметь художественный вкус.</w:t>
      </w:r>
    </w:p>
    <w:p w:rsidR="00C42D81" w:rsidRDefault="00C42D81" w:rsidP="00C42D81">
      <w:pPr>
        <w:shd w:val="clear" w:color="auto" w:fill="FFFFFF"/>
        <w:spacing w:before="5"/>
        <w:ind w:firstLine="720"/>
        <w:jc w:val="both"/>
        <w:rPr>
          <w:rFonts w:ascii="Arial" w:hAnsi="Arial" w:cs="Arial"/>
          <w:sz w:val="20"/>
        </w:rPr>
      </w:pPr>
      <w:r>
        <w:rPr>
          <w:rFonts w:ascii="Arial" w:hAnsi="Arial" w:cs="Arial"/>
          <w:color w:val="000000"/>
          <w:sz w:val="20"/>
          <w:szCs w:val="21"/>
        </w:rPr>
        <w:t>81. Быть волевым, принципиальным.</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82. Признавать собственные ошибки и учиться на них.</w:t>
      </w:r>
    </w:p>
    <w:p w:rsidR="00C42D81" w:rsidRDefault="00C42D81" w:rsidP="00C42D81">
      <w:pPr>
        <w:shd w:val="clear" w:color="auto" w:fill="FFFFFF"/>
        <w:spacing w:before="5"/>
        <w:ind w:firstLine="720"/>
        <w:jc w:val="both"/>
        <w:rPr>
          <w:rFonts w:ascii="Arial" w:hAnsi="Arial" w:cs="Arial"/>
          <w:sz w:val="20"/>
        </w:rPr>
      </w:pPr>
      <w:r>
        <w:rPr>
          <w:rFonts w:ascii="Arial" w:hAnsi="Arial" w:cs="Arial"/>
          <w:color w:val="000000"/>
          <w:sz w:val="20"/>
          <w:szCs w:val="21"/>
        </w:rPr>
        <w:t>83. Быть уравновешенным и аккуратным.</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84. Уметь не отчаиваться при неудачах и верить в успех.</w:t>
      </w:r>
    </w:p>
    <w:p w:rsidR="00C42D81" w:rsidRDefault="00C42D81" w:rsidP="00C42D81">
      <w:pPr>
        <w:shd w:val="clear" w:color="auto" w:fill="FFFFFF"/>
        <w:spacing w:before="5"/>
        <w:ind w:firstLine="720"/>
        <w:jc w:val="both"/>
        <w:rPr>
          <w:rFonts w:ascii="Arial" w:hAnsi="Arial" w:cs="Arial"/>
          <w:sz w:val="20"/>
        </w:rPr>
      </w:pPr>
      <w:r>
        <w:rPr>
          <w:rFonts w:ascii="Arial" w:hAnsi="Arial" w:cs="Arial"/>
          <w:color w:val="000000"/>
          <w:sz w:val="20"/>
          <w:szCs w:val="21"/>
        </w:rPr>
        <w:t>85. Иметь отличную память.</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86. Уметь сосредотачиваться на деле.</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87. Закаляться, постоянно тренировать свое тело.</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88. Следить за внешностью, не отставать от моды.</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89. Владеть своим голосом - уметь говорить выразительно.</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90. Иметь развитые органы чувств (зрение, слух).</w:t>
      </w:r>
    </w:p>
    <w:p w:rsidR="00C42D81" w:rsidRDefault="00C42D81" w:rsidP="00C42D81">
      <w:pPr>
        <w:shd w:val="clear" w:color="auto" w:fill="FFFFFF"/>
        <w:spacing w:before="10"/>
        <w:ind w:firstLine="720"/>
        <w:jc w:val="both"/>
        <w:rPr>
          <w:rFonts w:ascii="Arial" w:hAnsi="Arial" w:cs="Arial"/>
          <w:sz w:val="20"/>
        </w:rPr>
      </w:pPr>
      <w:r>
        <w:rPr>
          <w:rFonts w:ascii="Arial" w:hAnsi="Arial" w:cs="Arial"/>
          <w:color w:val="000000"/>
          <w:sz w:val="20"/>
          <w:szCs w:val="21"/>
        </w:rPr>
        <w:t>91. Иметь «золотые руки».</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92. Все делать быстро и качественно («фирма гарантирует»).</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93. Уметь вести записи и пользоваться ими.</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94. Вырабатывать ловкость, координацию движений, реакцию.</w:t>
      </w:r>
    </w:p>
    <w:p w:rsidR="00C42D81" w:rsidRDefault="00C42D81" w:rsidP="00C42D81">
      <w:pPr>
        <w:shd w:val="clear" w:color="auto" w:fill="FFFFFF"/>
        <w:spacing w:before="5"/>
        <w:ind w:firstLine="720"/>
        <w:jc w:val="both"/>
        <w:rPr>
          <w:rFonts w:ascii="Arial" w:hAnsi="Arial" w:cs="Arial"/>
          <w:sz w:val="20"/>
        </w:rPr>
      </w:pPr>
      <w:r>
        <w:rPr>
          <w:rFonts w:ascii="Arial" w:hAnsi="Arial" w:cs="Arial"/>
          <w:color w:val="000000"/>
          <w:sz w:val="20"/>
          <w:szCs w:val="21"/>
        </w:rPr>
        <w:t>95. Иметь чувство юмора.</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96. Ваш девиз: быть как все (не высовываться — кабы чего не вышло).</w:t>
      </w:r>
    </w:p>
    <w:p w:rsidR="00C42D81" w:rsidRDefault="00C42D81" w:rsidP="00C42D81">
      <w:pPr>
        <w:shd w:val="clear" w:color="auto" w:fill="FFFFFF"/>
        <w:spacing w:before="5"/>
        <w:ind w:firstLine="720"/>
        <w:jc w:val="both"/>
        <w:rPr>
          <w:rFonts w:ascii="Arial" w:hAnsi="Arial" w:cs="Arial"/>
          <w:sz w:val="20"/>
        </w:rPr>
      </w:pPr>
      <w:r>
        <w:rPr>
          <w:rFonts w:ascii="Arial" w:hAnsi="Arial" w:cs="Arial"/>
          <w:color w:val="000000"/>
          <w:sz w:val="20"/>
          <w:szCs w:val="21"/>
        </w:rPr>
        <w:t>97. Ваш девиз: лучше синица в руках, чем журавль в небе.</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98. Ваш девиз: моя хата с краю...</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99. Ваш девиз: денежки счет любят (копеечка к копеечке - будет миллиончик).</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100. Ваш девиз: бей своих, чтоб чужие боялись!</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101. Ваш девиз: сделал дело - гуляй смело.</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102. Ваш девиз: хорошо быть дураком, с дураков спрос меньше.</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103. Ваш девиз: деньги могут все - все покупается и продается.</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104. Ваш девиз: сначала сделать что-нибудь, а уж потом думать.</w:t>
      </w:r>
    </w:p>
    <w:p w:rsidR="00C42D81" w:rsidRDefault="00C42D81" w:rsidP="00C42D81">
      <w:pPr>
        <w:shd w:val="clear" w:color="auto" w:fill="FFFFFF"/>
        <w:spacing w:before="5"/>
        <w:ind w:firstLine="720"/>
        <w:jc w:val="both"/>
        <w:rPr>
          <w:rFonts w:ascii="Arial" w:hAnsi="Arial" w:cs="Arial"/>
          <w:sz w:val="20"/>
        </w:rPr>
      </w:pPr>
      <w:r>
        <w:rPr>
          <w:rFonts w:ascii="Arial" w:hAnsi="Arial" w:cs="Arial"/>
          <w:color w:val="000000"/>
          <w:sz w:val="20"/>
          <w:szCs w:val="21"/>
        </w:rPr>
        <w:t>105. Ваш девиз: быть первым во всем.</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106. Ваш девиз: на все на-пле-вать.</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107. Ваш девиз: жить для того, чтобы есть.</w:t>
      </w:r>
    </w:p>
    <w:p w:rsidR="00C42D81" w:rsidRDefault="00C42D81" w:rsidP="00C42D81">
      <w:pPr>
        <w:shd w:val="clear" w:color="auto" w:fill="FFFFFF"/>
        <w:ind w:firstLine="720"/>
        <w:jc w:val="both"/>
        <w:rPr>
          <w:rFonts w:ascii="Arial" w:hAnsi="Arial" w:cs="Arial"/>
          <w:sz w:val="20"/>
        </w:rPr>
      </w:pPr>
      <w:r>
        <w:rPr>
          <w:rFonts w:ascii="Arial" w:hAnsi="Arial" w:cs="Arial"/>
          <w:color w:val="000000"/>
          <w:sz w:val="20"/>
          <w:szCs w:val="21"/>
        </w:rPr>
        <w:t>108. Ваш девиз: есть для того, чтобы жить, а не наоборот!</w:t>
      </w:r>
    </w:p>
    <w:p w:rsidR="00C42D81" w:rsidRDefault="00C42D81" w:rsidP="00C42D81">
      <w:pPr>
        <w:pStyle w:val="6"/>
        <w:jc w:val="both"/>
        <w:rPr>
          <w:rFonts w:ascii="Arial" w:hAnsi="Arial" w:cs="Arial"/>
        </w:rPr>
      </w:pPr>
      <w:r>
        <w:rPr>
          <w:rFonts w:ascii="Arial" w:hAnsi="Arial" w:cs="Arial"/>
        </w:rPr>
        <w:t>Профессии или жизненные «типажи»</w:t>
      </w:r>
    </w:p>
    <w:p w:rsidR="00C42D81" w:rsidRDefault="00C42D81" w:rsidP="00C42D81">
      <w:pPr>
        <w:shd w:val="clear" w:color="auto" w:fill="FFFFFF"/>
        <w:ind w:firstLine="374"/>
        <w:jc w:val="both"/>
        <w:rPr>
          <w:rFonts w:ascii="Arial" w:hAnsi="Arial" w:cs="Arial"/>
          <w:sz w:val="20"/>
        </w:rPr>
      </w:pPr>
      <w:r>
        <w:rPr>
          <w:rFonts w:ascii="Arial" w:hAnsi="Arial" w:cs="Arial"/>
          <w:color w:val="000000"/>
          <w:sz w:val="20"/>
          <w:szCs w:val="21"/>
        </w:rPr>
        <w:t>1.   Менеджер, начальник, руководитель: 1, 2, 7, 10, 18, 19, 20, 21, 23, 24, 28, 29, 52, 70, 76, 77, 78, 81, 82, 84, 85, 86, 88, 89, 92, 93, 95, 101, 105.</w:t>
      </w:r>
    </w:p>
    <w:p w:rsidR="00C42D81" w:rsidRDefault="00C42D81" w:rsidP="00C42D81">
      <w:pPr>
        <w:shd w:val="clear" w:color="auto" w:fill="FFFFFF"/>
        <w:ind w:firstLine="374"/>
        <w:jc w:val="both"/>
        <w:rPr>
          <w:rFonts w:ascii="Arial" w:hAnsi="Arial" w:cs="Arial"/>
          <w:sz w:val="20"/>
        </w:rPr>
      </w:pPr>
      <w:r>
        <w:rPr>
          <w:rFonts w:ascii="Arial" w:hAnsi="Arial" w:cs="Arial"/>
          <w:color w:val="000000"/>
          <w:sz w:val="20"/>
          <w:szCs w:val="21"/>
        </w:rPr>
        <w:t>2.   Водитель, машинист, пилот, рулевой: 3, 8, 9, 15, 16, 17, 20, 23, 24, 25, 26, 29, 46, 78, 83, 85, 86, 89, 90, 92, 94.</w:t>
      </w:r>
    </w:p>
    <w:p w:rsidR="00C42D81" w:rsidRDefault="00C42D81" w:rsidP="00C42D81">
      <w:pPr>
        <w:shd w:val="clear" w:color="auto" w:fill="FFFFFF"/>
        <w:ind w:firstLine="374"/>
        <w:jc w:val="both"/>
        <w:rPr>
          <w:rFonts w:ascii="Arial" w:hAnsi="Arial" w:cs="Arial"/>
          <w:sz w:val="20"/>
        </w:rPr>
      </w:pPr>
      <w:r>
        <w:rPr>
          <w:rFonts w:ascii="Arial" w:hAnsi="Arial" w:cs="Arial"/>
          <w:color w:val="000000"/>
          <w:sz w:val="20"/>
          <w:szCs w:val="21"/>
        </w:rPr>
        <w:t>3.   Педагог, психолог, тренер: 1, 2, 5, 6, 7, 10, 19, 20, 22, 25, 50, 54, 56, 67, 69, 74, 77, 78, 79, 80, 81, 82, 83, 84, 85, 88, 89, 93, 95, 108.</w:t>
      </w:r>
    </w:p>
    <w:p w:rsidR="00C42D81" w:rsidRDefault="00C42D81" w:rsidP="00C42D81">
      <w:pPr>
        <w:shd w:val="clear" w:color="auto" w:fill="FFFFFF"/>
        <w:ind w:right="19" w:firstLine="374"/>
        <w:jc w:val="both"/>
        <w:rPr>
          <w:rFonts w:ascii="Arial" w:hAnsi="Arial" w:cs="Arial"/>
          <w:sz w:val="20"/>
        </w:rPr>
      </w:pPr>
      <w:r>
        <w:rPr>
          <w:rFonts w:ascii="Arial" w:hAnsi="Arial" w:cs="Arial"/>
          <w:color w:val="000000"/>
          <w:sz w:val="20"/>
        </w:rPr>
        <w:t>4. Рабочий, инженер, техник: 1, 4, 6, 8, 9, 10, 15, 17, 18, 27, 48, 77, 83, 86, 91, 92, 94, 101.</w:t>
      </w:r>
    </w:p>
    <w:p w:rsidR="00C42D81" w:rsidRDefault="00C42D81" w:rsidP="00C42D81">
      <w:pPr>
        <w:shd w:val="clear" w:color="auto" w:fill="FFFFFF"/>
        <w:ind w:right="14" w:firstLine="374"/>
        <w:jc w:val="both"/>
        <w:rPr>
          <w:rFonts w:ascii="Arial" w:hAnsi="Arial" w:cs="Arial"/>
          <w:sz w:val="20"/>
        </w:rPr>
      </w:pPr>
      <w:r>
        <w:rPr>
          <w:rFonts w:ascii="Arial" w:hAnsi="Arial" w:cs="Arial"/>
          <w:color w:val="000000"/>
          <w:sz w:val="20"/>
        </w:rPr>
        <w:t>5. Продавец, повар, официант, парикмахер, портной: 5, 8, 10, 11, 15, 20, 22, 37, 43, 52, 68, 78, 79, 83, 85, 86, 88, 89, 90, 91, 92, 94, 103.</w:t>
      </w:r>
    </w:p>
    <w:p w:rsidR="00C42D81" w:rsidRDefault="00C42D81" w:rsidP="00C42D81">
      <w:pPr>
        <w:shd w:val="clear" w:color="auto" w:fill="FFFFFF"/>
        <w:ind w:right="14" w:firstLine="374"/>
        <w:jc w:val="both"/>
        <w:rPr>
          <w:rFonts w:ascii="Arial" w:hAnsi="Arial" w:cs="Arial"/>
          <w:sz w:val="20"/>
        </w:rPr>
      </w:pPr>
      <w:r>
        <w:rPr>
          <w:rFonts w:ascii="Arial" w:hAnsi="Arial" w:cs="Arial"/>
          <w:color w:val="000000"/>
          <w:sz w:val="20"/>
        </w:rPr>
        <w:t>6. Врач, медсестра, воспитатель в яслях: 1, 5, 8, 10, 15, 19, 20, 25, 26, 27, 67, 77, 78, 79, 81, 83, 85, 86, 88, 89, 91, 93, 95, 108.</w:t>
      </w:r>
    </w:p>
    <w:p w:rsidR="00C42D81" w:rsidRDefault="00C42D81" w:rsidP="00C42D81">
      <w:pPr>
        <w:shd w:val="clear" w:color="auto" w:fill="FFFFFF"/>
        <w:ind w:right="19" w:firstLine="374"/>
        <w:jc w:val="both"/>
        <w:rPr>
          <w:rFonts w:ascii="Arial" w:hAnsi="Arial" w:cs="Arial"/>
          <w:sz w:val="20"/>
        </w:rPr>
      </w:pPr>
      <w:r>
        <w:rPr>
          <w:rFonts w:ascii="Arial" w:hAnsi="Arial" w:cs="Arial"/>
          <w:color w:val="000000"/>
          <w:sz w:val="20"/>
        </w:rPr>
        <w:t>7. Артист, спортсмен-профессионал: 6, 10, 11, 19, 20, 23, 25, 26, 27, 43, 45, 52, 56, 69, 71, 72, 74, 75, 76, 78, 80, 82, 84, 85, 86, 87, 88, 89, 90, 93, 94, 95, 105, 108.</w:t>
      </w:r>
    </w:p>
    <w:p w:rsidR="00C42D81" w:rsidRDefault="00C42D81" w:rsidP="00C42D81">
      <w:pPr>
        <w:shd w:val="clear" w:color="auto" w:fill="FFFFFF"/>
        <w:ind w:right="14" w:firstLine="374"/>
        <w:jc w:val="both"/>
        <w:rPr>
          <w:rFonts w:ascii="Arial" w:hAnsi="Arial" w:cs="Arial"/>
          <w:sz w:val="20"/>
        </w:rPr>
      </w:pPr>
      <w:r>
        <w:rPr>
          <w:rFonts w:ascii="Arial" w:hAnsi="Arial" w:cs="Arial"/>
          <w:color w:val="000000"/>
          <w:sz w:val="20"/>
        </w:rPr>
        <w:t>8. Военный (армия, авиация, флот): 5, 7, 9, 10, 15, 16, 17, 18, 19, 20, 23, 25, 26, 29, 70, 73, 77, 78, 79, 81, 82, 85, 86, 87, 88, 89, 90, 92, 94, 95, 101</w:t>
      </w:r>
    </w:p>
    <w:p w:rsidR="00C42D81" w:rsidRDefault="00C42D81" w:rsidP="00C42D81">
      <w:pPr>
        <w:shd w:val="clear" w:color="auto" w:fill="FFFFFF"/>
        <w:spacing w:before="5"/>
        <w:ind w:right="14" w:firstLine="374"/>
        <w:jc w:val="both"/>
        <w:rPr>
          <w:rFonts w:ascii="Arial" w:hAnsi="Arial" w:cs="Arial"/>
          <w:sz w:val="20"/>
        </w:rPr>
      </w:pPr>
      <w:r>
        <w:rPr>
          <w:rFonts w:ascii="Arial" w:hAnsi="Arial" w:cs="Arial"/>
          <w:color w:val="000000"/>
          <w:sz w:val="20"/>
        </w:rPr>
        <w:t>9. Крестьянин, фермер, лесник: 1,2,8,9,1</w:t>
      </w:r>
      <w:r>
        <w:rPr>
          <w:rFonts w:ascii="Arial" w:hAnsi="Arial" w:cs="Arial"/>
          <w:i/>
          <w:iCs/>
          <w:color w:val="000000"/>
          <w:sz w:val="20"/>
        </w:rPr>
        <w:t>3,</w:t>
      </w:r>
      <w:r>
        <w:rPr>
          <w:rFonts w:ascii="Arial" w:hAnsi="Arial" w:cs="Arial"/>
          <w:color w:val="000000"/>
          <w:sz w:val="20"/>
        </w:rPr>
        <w:t>14,15,16,24,25,39,48,64,83,85, 86,90,91,101.</w:t>
      </w:r>
    </w:p>
    <w:p w:rsidR="00C42D81" w:rsidRDefault="00C42D81" w:rsidP="00C42D81">
      <w:pPr>
        <w:shd w:val="clear" w:color="auto" w:fill="FFFFFF"/>
        <w:spacing w:before="5"/>
        <w:ind w:right="10" w:firstLine="374"/>
        <w:jc w:val="both"/>
        <w:rPr>
          <w:rFonts w:ascii="Arial" w:hAnsi="Arial" w:cs="Arial"/>
          <w:sz w:val="20"/>
        </w:rPr>
      </w:pPr>
      <w:r>
        <w:rPr>
          <w:rFonts w:ascii="Arial" w:hAnsi="Arial" w:cs="Arial"/>
          <w:color w:val="000000"/>
          <w:sz w:val="20"/>
        </w:rPr>
        <w:t>10. Ученый, конструктор: 2, 6, 10, 12, 18, 19, 21, 23, 27, 28, 29, 45, 52, 74, 75, 76, 77,81,82,83,84,85,86,93,108.</w:t>
      </w:r>
    </w:p>
    <w:p w:rsidR="00C42D81" w:rsidRDefault="00C42D81" w:rsidP="00C42D81">
      <w:pPr>
        <w:shd w:val="clear" w:color="auto" w:fill="FFFFFF"/>
        <w:spacing w:before="10"/>
        <w:ind w:right="10" w:firstLine="374"/>
        <w:jc w:val="both"/>
        <w:rPr>
          <w:rFonts w:ascii="Arial" w:hAnsi="Arial" w:cs="Arial"/>
          <w:sz w:val="20"/>
        </w:rPr>
      </w:pPr>
      <w:r>
        <w:rPr>
          <w:rFonts w:ascii="Arial" w:hAnsi="Arial" w:cs="Arial"/>
          <w:color w:val="000000"/>
          <w:sz w:val="20"/>
        </w:rPr>
        <w:t>11. Строитель, проходчик, шахтер: 9, 15, 16, 17, 20, 23, 25, 26, 29, 48, 81, 83, 85, 86, 89, 90, 92, 94, 101.</w:t>
      </w:r>
    </w:p>
    <w:p w:rsidR="00C42D81" w:rsidRDefault="00C42D81" w:rsidP="00C42D81">
      <w:pPr>
        <w:shd w:val="clear" w:color="auto" w:fill="FFFFFF"/>
        <w:spacing w:before="5"/>
        <w:ind w:right="10" w:firstLine="374"/>
        <w:jc w:val="both"/>
        <w:rPr>
          <w:rFonts w:ascii="Arial" w:hAnsi="Arial" w:cs="Arial"/>
          <w:sz w:val="20"/>
        </w:rPr>
      </w:pPr>
      <w:r>
        <w:rPr>
          <w:rFonts w:ascii="Arial" w:hAnsi="Arial" w:cs="Arial"/>
          <w:color w:val="000000"/>
          <w:sz w:val="20"/>
        </w:rPr>
        <w:t>12. Государственный, общественный деятель, юрист, историк, социолог: 2, 5, 7, 10, 18, 19, 20,21,22,23,24,28,29,45,46,52,54,70,74,75,76,77,78,79,81,82, 84,85,86,88,89,93,95,99,105,108.</w:t>
      </w:r>
    </w:p>
    <w:p w:rsidR="00C42D81" w:rsidRDefault="00C42D81" w:rsidP="00C42D81">
      <w:pPr>
        <w:shd w:val="clear" w:color="auto" w:fill="FFFFFF"/>
        <w:spacing w:before="5"/>
        <w:ind w:right="5" w:firstLine="374"/>
        <w:jc w:val="both"/>
        <w:rPr>
          <w:rFonts w:ascii="Arial" w:hAnsi="Arial" w:cs="Arial"/>
          <w:sz w:val="20"/>
        </w:rPr>
      </w:pPr>
      <w:r>
        <w:rPr>
          <w:rFonts w:ascii="Arial" w:hAnsi="Arial" w:cs="Arial"/>
          <w:color w:val="000000"/>
          <w:sz w:val="20"/>
        </w:rPr>
        <w:t>13. Журналист, редактор, телекомментатор: 5, 10, 11, 15, 19, 20, 21, 23, 24, 25, 26, 28, 43, 45, 46, 47, 52, 54, 67, 69, 70, 74, 78, 79, 80, 81, 82, 84, 85, 88, 89, 90, 92, 93, 95, 105.</w:t>
      </w:r>
    </w:p>
    <w:p w:rsidR="00C42D81" w:rsidRDefault="00C42D81" w:rsidP="00C42D81">
      <w:pPr>
        <w:shd w:val="clear" w:color="auto" w:fill="FFFFFF"/>
        <w:spacing w:before="10"/>
        <w:ind w:right="5" w:firstLine="374"/>
        <w:jc w:val="both"/>
        <w:rPr>
          <w:rFonts w:ascii="Arial" w:hAnsi="Arial" w:cs="Arial"/>
          <w:sz w:val="20"/>
        </w:rPr>
      </w:pPr>
      <w:r>
        <w:rPr>
          <w:rFonts w:ascii="Arial" w:hAnsi="Arial" w:cs="Arial"/>
          <w:color w:val="000000"/>
          <w:sz w:val="20"/>
        </w:rPr>
        <w:t>14. Экономист бухгалтер, секретарь: 1, 2, 10, 15, 16, 18, 19, 21, 28, 38, 39, 60, 70, 77, 83, 85, 86, 88, 92, 93, 99.</w:t>
      </w:r>
    </w:p>
    <w:p w:rsidR="00C42D81" w:rsidRDefault="00C42D81" w:rsidP="00C42D81">
      <w:pPr>
        <w:shd w:val="clear" w:color="auto" w:fill="FFFFFF"/>
        <w:spacing w:before="14"/>
        <w:ind w:right="10" w:firstLine="374"/>
        <w:jc w:val="both"/>
        <w:rPr>
          <w:rFonts w:ascii="Arial" w:hAnsi="Arial" w:cs="Arial"/>
          <w:sz w:val="20"/>
        </w:rPr>
      </w:pPr>
      <w:r>
        <w:rPr>
          <w:rFonts w:ascii="Arial" w:hAnsi="Arial" w:cs="Arial"/>
          <w:color w:val="000000"/>
          <w:sz w:val="20"/>
        </w:rPr>
        <w:t>15. Сотрудник милиции, ФСБ, разведки: 1, 5, 7, 9, 10, 15, 16, 17, 18, 19, 20, 23, 25, 26, 29, 67, 70, 72, 73, 77, 78, 79, 81, 82, 85, 86, 87, 88, 89, 90, 92, 93, 94, 95, 99, 101.</w:t>
      </w:r>
    </w:p>
    <w:p w:rsidR="00C42D81" w:rsidRDefault="00C42D81" w:rsidP="00C42D81">
      <w:pPr>
        <w:shd w:val="clear" w:color="auto" w:fill="FFFFFF"/>
        <w:ind w:right="5" w:firstLine="374"/>
        <w:jc w:val="both"/>
        <w:rPr>
          <w:rFonts w:ascii="Arial" w:hAnsi="Arial" w:cs="Arial"/>
          <w:sz w:val="20"/>
        </w:rPr>
      </w:pPr>
      <w:r>
        <w:rPr>
          <w:rFonts w:ascii="Arial" w:hAnsi="Arial" w:cs="Arial"/>
          <w:color w:val="000000"/>
          <w:sz w:val="20"/>
        </w:rPr>
        <w:t>16. Матрос, рыбак на сейнере: 3, 8, 9, 13, 14, 15, 16, 20, 25, 26, 29, 46, 73, 78, 79, 81, 87, 89, 92, 94, 95, 101.</w:t>
      </w:r>
    </w:p>
    <w:p w:rsidR="00C42D81" w:rsidRDefault="00C42D81" w:rsidP="00C42D81">
      <w:pPr>
        <w:shd w:val="clear" w:color="auto" w:fill="FFFFFF"/>
        <w:ind w:right="5" w:firstLine="374"/>
        <w:jc w:val="both"/>
        <w:rPr>
          <w:rFonts w:ascii="Arial" w:hAnsi="Arial" w:cs="Arial"/>
          <w:sz w:val="20"/>
        </w:rPr>
      </w:pPr>
      <w:r>
        <w:rPr>
          <w:rFonts w:ascii="Arial" w:hAnsi="Arial" w:cs="Arial"/>
          <w:color w:val="000000"/>
          <w:sz w:val="20"/>
        </w:rPr>
        <w:t>17. Предприимчивый человек (умеет делать деньги и добиваться своего): 2, 6, 20, 29, 33, 34, 37, 39, 40, 41, 42, 43, 45, 52, 60, 61, 70, 77, 78, 81, 84, 85, 86, 88, 89, 92, 93, 95, 99,103,105.</w:t>
      </w:r>
    </w:p>
    <w:p w:rsidR="00C42D81" w:rsidRDefault="00C42D81" w:rsidP="00C42D81">
      <w:pPr>
        <w:shd w:val="clear" w:color="auto" w:fill="FFFFFF"/>
        <w:spacing w:before="19"/>
        <w:ind w:firstLine="374"/>
        <w:jc w:val="both"/>
        <w:rPr>
          <w:rFonts w:ascii="Arial" w:hAnsi="Arial" w:cs="Arial"/>
          <w:sz w:val="20"/>
        </w:rPr>
      </w:pPr>
      <w:r>
        <w:rPr>
          <w:rFonts w:ascii="Arial" w:hAnsi="Arial" w:cs="Arial"/>
          <w:color w:val="000000"/>
          <w:sz w:val="20"/>
        </w:rPr>
        <w:t>18. Увлеченный чем-либо человек, «фанат»: 6, 11, 12, 26, 30, 38, 40, 43, 44, 46, 47, 48, 54, 55, 56, 57, 59, 62, 63, 64, 65, 66, 68, 69, 70, 71, 72, 74, 75, 76, 77, 80, 83,84,85, 86,91,93,94,108.</w:t>
      </w:r>
    </w:p>
    <w:p w:rsidR="00C42D81" w:rsidRDefault="00C42D81" w:rsidP="00C42D81">
      <w:pPr>
        <w:shd w:val="clear" w:color="auto" w:fill="FFFFFF"/>
        <w:spacing w:before="14"/>
        <w:ind w:right="10" w:firstLine="374"/>
        <w:jc w:val="both"/>
        <w:rPr>
          <w:rFonts w:ascii="Arial" w:hAnsi="Arial" w:cs="Arial"/>
          <w:sz w:val="20"/>
        </w:rPr>
      </w:pPr>
      <w:r>
        <w:rPr>
          <w:rFonts w:ascii="Arial" w:hAnsi="Arial" w:cs="Arial"/>
          <w:color w:val="000000"/>
          <w:sz w:val="20"/>
        </w:rPr>
        <w:t>19. Прекрасная жена (муж), мать (отец), хозяйка (семьянин): 5, 6, 8, 15, 20, 24, 29, 37, 40, 43, 45, 48, 50, 52, 68, 73, 78, 79, 80, 82, 83, 84, 88, 92, 95, 99, 101.</w:t>
      </w:r>
    </w:p>
    <w:p w:rsidR="00C42D81" w:rsidRDefault="00C42D81" w:rsidP="00C42D81">
      <w:pPr>
        <w:shd w:val="clear" w:color="auto" w:fill="FFFFFF"/>
        <w:ind w:right="10" w:firstLine="374"/>
        <w:jc w:val="both"/>
        <w:rPr>
          <w:rFonts w:ascii="Arial" w:hAnsi="Arial" w:cs="Arial"/>
          <w:sz w:val="20"/>
        </w:rPr>
      </w:pPr>
      <w:r>
        <w:rPr>
          <w:rFonts w:ascii="Arial" w:hAnsi="Arial" w:cs="Arial"/>
          <w:color w:val="000000"/>
          <w:sz w:val="20"/>
        </w:rPr>
        <w:t>20. Искатель приключений: 23, 24, 26, 32, 35, 42, 46, 49, 51, 58, 59, 60, 62, 75, 76, 81, 84, 104, 105, 108.</w:t>
      </w:r>
    </w:p>
    <w:p w:rsidR="00C42D81" w:rsidRDefault="00C42D81" w:rsidP="00C42D81">
      <w:pPr>
        <w:shd w:val="clear" w:color="auto" w:fill="FFFFFF"/>
        <w:spacing w:before="19"/>
        <w:ind w:right="10" w:firstLine="374"/>
        <w:jc w:val="both"/>
        <w:rPr>
          <w:rFonts w:ascii="Arial" w:hAnsi="Arial" w:cs="Arial"/>
          <w:sz w:val="20"/>
        </w:rPr>
      </w:pPr>
      <w:r>
        <w:rPr>
          <w:rFonts w:ascii="Arial" w:hAnsi="Arial" w:cs="Arial"/>
          <w:color w:val="000000"/>
          <w:sz w:val="20"/>
        </w:rPr>
        <w:t>21. Лидер, душа коллектива (все уважают, кто-то побаивается): 5, 6, 7, 20, 43, 45, 47, 48, 52, 53, 54, 59, 62, 67, 70, 71, 72, 74, 75, 76, 78, 79, 81, 82, 84, 86, 88, 89, 95, 105.</w:t>
      </w:r>
    </w:p>
    <w:p w:rsidR="00C42D81" w:rsidRDefault="00C42D81" w:rsidP="00C42D81">
      <w:pPr>
        <w:shd w:val="clear" w:color="auto" w:fill="FFFFFF"/>
        <w:ind w:right="19" w:firstLine="374"/>
        <w:jc w:val="both"/>
        <w:rPr>
          <w:rFonts w:ascii="Arial" w:hAnsi="Arial" w:cs="Arial"/>
          <w:color w:val="000000"/>
          <w:sz w:val="20"/>
        </w:rPr>
      </w:pPr>
      <w:r>
        <w:rPr>
          <w:rFonts w:ascii="Arial" w:hAnsi="Arial" w:cs="Arial"/>
          <w:color w:val="000000"/>
          <w:sz w:val="20"/>
        </w:rPr>
        <w:t>22. Самодовольное ничтожество (хам, жлоб, невежда): 33, 34, 35, 45, 51, 61,</w:t>
      </w:r>
      <w:r>
        <w:rPr>
          <w:rFonts w:ascii="Arial" w:hAnsi="Arial" w:cs="Arial"/>
          <w:color w:val="000000"/>
          <w:sz w:val="20"/>
        </w:rPr>
        <w:br/>
        <w:t>89, 96, 97, 98, 100, 102, 103, 106, 107.</w:t>
      </w:r>
    </w:p>
    <w:p w:rsidR="00C42D81" w:rsidRDefault="00C42D81" w:rsidP="00C42D81">
      <w:pPr>
        <w:shd w:val="clear" w:color="auto" w:fill="FFFFFF"/>
        <w:spacing w:before="19"/>
        <w:ind w:right="53" w:firstLine="374"/>
        <w:jc w:val="both"/>
        <w:rPr>
          <w:rFonts w:ascii="Arial" w:hAnsi="Arial" w:cs="Arial"/>
          <w:sz w:val="20"/>
        </w:rPr>
      </w:pPr>
      <w:r>
        <w:rPr>
          <w:rFonts w:ascii="Arial" w:hAnsi="Arial" w:cs="Arial"/>
          <w:color w:val="000000"/>
          <w:sz w:val="20"/>
        </w:rPr>
        <w:t>23. Хулиган, скандалист, склочник, мелкий человек, шпана: 32, 35, 49, 58,100,102,104.</w:t>
      </w:r>
    </w:p>
    <w:p w:rsidR="00C42D81" w:rsidRDefault="00C42D81" w:rsidP="00C42D81">
      <w:pPr>
        <w:shd w:val="clear" w:color="auto" w:fill="FFFFFF"/>
        <w:ind w:firstLine="374"/>
        <w:jc w:val="both"/>
        <w:rPr>
          <w:rFonts w:ascii="Arial" w:hAnsi="Arial" w:cs="Arial"/>
          <w:sz w:val="20"/>
        </w:rPr>
      </w:pPr>
      <w:r>
        <w:rPr>
          <w:rFonts w:ascii="Arial" w:hAnsi="Arial" w:cs="Arial"/>
          <w:color w:val="000000"/>
          <w:sz w:val="20"/>
        </w:rPr>
        <w:t>24. Очаровательное создание, прелесть: 20, 28, 43, 45, 53, 68, 73, 78, 88, 89, 95, 102.</w:t>
      </w:r>
    </w:p>
    <w:p w:rsidR="00C42D81" w:rsidRDefault="00C42D81" w:rsidP="00C42D81">
      <w:pPr>
        <w:shd w:val="clear" w:color="auto" w:fill="FFFFFF"/>
        <w:ind w:right="43" w:firstLine="374"/>
        <w:jc w:val="both"/>
        <w:rPr>
          <w:rFonts w:ascii="Arial" w:hAnsi="Arial" w:cs="Arial"/>
          <w:sz w:val="20"/>
        </w:rPr>
      </w:pPr>
      <w:r>
        <w:rPr>
          <w:rFonts w:ascii="Arial" w:hAnsi="Arial" w:cs="Arial"/>
          <w:color w:val="000000"/>
          <w:sz w:val="20"/>
        </w:rPr>
        <w:t>25. Аристократ с презрением к людям другого круга; 7, 11, 29, 37, 40, 41, 43, 44, 45, 51, 52, 61, 74, 75, 78, 80, 88, 105.</w:t>
      </w:r>
    </w:p>
    <w:p w:rsidR="00C42D81" w:rsidRDefault="00C42D81" w:rsidP="00C42D81">
      <w:pPr>
        <w:shd w:val="clear" w:color="auto" w:fill="FFFFFF"/>
        <w:ind w:right="38" w:firstLine="374"/>
        <w:jc w:val="both"/>
        <w:rPr>
          <w:rFonts w:ascii="Arial" w:hAnsi="Arial" w:cs="Arial"/>
          <w:sz w:val="20"/>
        </w:rPr>
      </w:pPr>
      <w:r>
        <w:rPr>
          <w:rFonts w:ascii="Arial" w:hAnsi="Arial" w:cs="Arial"/>
          <w:color w:val="000000"/>
          <w:sz w:val="20"/>
        </w:rPr>
        <w:t>26. Неудачник (достиг не того, о чем мечтал): 30, 31, 32, 35, 36, 42, 49, 75, 96, 97, 98, 102, 104, 106, 107.</w:t>
      </w:r>
    </w:p>
    <w:p w:rsidR="00C42D81" w:rsidRDefault="00C42D81" w:rsidP="00C42D81">
      <w:pPr>
        <w:shd w:val="clear" w:color="auto" w:fill="FFFFFF"/>
        <w:ind w:right="38" w:firstLine="374"/>
        <w:jc w:val="both"/>
        <w:rPr>
          <w:rFonts w:ascii="Arial" w:hAnsi="Arial" w:cs="Arial"/>
          <w:sz w:val="20"/>
        </w:rPr>
      </w:pPr>
      <w:r>
        <w:rPr>
          <w:rFonts w:ascii="Arial" w:hAnsi="Arial" w:cs="Arial"/>
          <w:color w:val="000000"/>
          <w:sz w:val="20"/>
        </w:rPr>
        <w:t>27. Богач (куча денег, куча благ...): 24, 29, 33, 34, 37, 39, 40, 41, 43, 44, 45, 46, 51, 52, 60, 77, 78, 81,  82, 83, 84, 85, 86, 89, 92, 93, 99, 103, 105.</w:t>
      </w:r>
    </w:p>
    <w:p w:rsidR="00C42D81" w:rsidRDefault="00C42D81" w:rsidP="00C42D81">
      <w:pPr>
        <w:shd w:val="clear" w:color="auto" w:fill="FFFFFF"/>
        <w:ind w:right="34" w:firstLine="374"/>
        <w:jc w:val="both"/>
        <w:rPr>
          <w:rFonts w:ascii="Arial" w:hAnsi="Arial" w:cs="Arial"/>
          <w:sz w:val="20"/>
        </w:rPr>
      </w:pPr>
      <w:r>
        <w:rPr>
          <w:rFonts w:ascii="Arial" w:hAnsi="Arial" w:cs="Arial"/>
          <w:color w:val="000000"/>
          <w:sz w:val="20"/>
        </w:rPr>
        <w:t>28. Знаменитость (все гордятся, кто-то завидует...): 6, 7, 11, 12, 19, 26, 28, 38, 43, 45, 47, 48, 52, 57, 62, 72, 74, 76, 81, 82, 84, 86, 87, 88, 89, 92, 93, 94, 95, 105, 108.</w:t>
      </w:r>
    </w:p>
    <w:p w:rsidR="00C42D81" w:rsidRDefault="00C42D81" w:rsidP="00C42D81">
      <w:pPr>
        <w:shd w:val="clear" w:color="auto" w:fill="FFFFFF"/>
        <w:ind w:right="34" w:firstLine="374"/>
        <w:jc w:val="both"/>
        <w:rPr>
          <w:rFonts w:ascii="Arial" w:hAnsi="Arial" w:cs="Arial"/>
          <w:sz w:val="20"/>
        </w:rPr>
      </w:pPr>
      <w:r>
        <w:rPr>
          <w:rFonts w:ascii="Arial" w:hAnsi="Arial" w:cs="Arial"/>
          <w:color w:val="000000"/>
          <w:sz w:val="20"/>
        </w:rPr>
        <w:t>29. Отличная голова, эрудит, мыслитель, мечтатель: 6, 10, 11, 12, 19, 24, 38, 47, 48, 54, 56, 57, 62, 65, 69, 70, 71, 74, 75, 76, 77, 80, 85, 86, 93, 95, 105, 108.</w:t>
      </w:r>
    </w:p>
    <w:p w:rsidR="00C42D81" w:rsidRDefault="00C42D81" w:rsidP="00C42D81">
      <w:pPr>
        <w:shd w:val="clear" w:color="auto" w:fill="FFFFFF"/>
        <w:ind w:right="24" w:firstLine="374"/>
        <w:jc w:val="both"/>
        <w:rPr>
          <w:rFonts w:ascii="Arial" w:hAnsi="Arial" w:cs="Arial"/>
          <w:sz w:val="20"/>
        </w:rPr>
      </w:pPr>
      <w:r>
        <w:rPr>
          <w:rFonts w:ascii="Arial" w:hAnsi="Arial" w:cs="Arial"/>
          <w:color w:val="000000"/>
          <w:sz w:val="20"/>
        </w:rPr>
        <w:t>30. Порядочный человек, «большая душа»: 5, 50, 53, 63, 67, 75, 78, 79, 81, 82, 83,84,108.</w:t>
      </w:r>
    </w:p>
    <w:p w:rsidR="00C42D81" w:rsidRDefault="0066102B" w:rsidP="00C42D81">
      <w:pPr>
        <w:shd w:val="clear" w:color="auto" w:fill="FFFFFF"/>
        <w:ind w:firstLine="374"/>
        <w:jc w:val="both"/>
        <w:rPr>
          <w:rFonts w:ascii="Arial" w:hAnsi="Arial" w:cs="Arial"/>
          <w:sz w:val="20"/>
        </w:rPr>
      </w:pPr>
      <w:r>
        <w:rPr>
          <w:rFonts w:ascii="Arial" w:hAnsi="Arial" w:cs="Arial"/>
          <w:color w:val="000000"/>
          <w:sz w:val="20"/>
        </w:rPr>
        <w:t>31</w:t>
      </w:r>
      <w:r w:rsidR="00C42D81">
        <w:rPr>
          <w:rFonts w:ascii="Arial" w:hAnsi="Arial" w:cs="Arial"/>
          <w:color w:val="000000"/>
          <w:sz w:val="20"/>
        </w:rPr>
        <w:t>. Тихоня, «знает свое место»: 30, 36, 63, 96, 97, 98, 102, 106, 107.</w:t>
      </w:r>
    </w:p>
    <w:p w:rsidR="00C42D81" w:rsidRDefault="00C42D81" w:rsidP="00C42D81">
      <w:pPr>
        <w:shd w:val="clear" w:color="auto" w:fill="FFFFFF"/>
        <w:ind w:firstLine="374"/>
        <w:jc w:val="both"/>
        <w:rPr>
          <w:rFonts w:ascii="Arial" w:hAnsi="Arial" w:cs="Arial"/>
          <w:sz w:val="20"/>
        </w:rPr>
      </w:pPr>
      <w:r>
        <w:rPr>
          <w:rFonts w:ascii="Arial" w:hAnsi="Arial" w:cs="Arial"/>
          <w:color w:val="000000"/>
          <w:sz w:val="20"/>
        </w:rPr>
        <w:t>32. Преступник, «мафиози»: 20, 26, 32, 33, 34, 58, 60, 100, 103, 104, 106, 107.</w:t>
      </w:r>
    </w:p>
    <w:p w:rsidR="00C42D81" w:rsidRDefault="00C42D81" w:rsidP="00C42D81">
      <w:pPr>
        <w:shd w:val="clear" w:color="auto" w:fill="FFFFFF"/>
        <w:ind w:firstLine="374"/>
        <w:jc w:val="both"/>
        <w:rPr>
          <w:rFonts w:ascii="Arial" w:hAnsi="Arial" w:cs="Arial"/>
          <w:sz w:val="20"/>
        </w:rPr>
      </w:pPr>
      <w:r>
        <w:rPr>
          <w:rFonts w:ascii="Arial" w:hAnsi="Arial" w:cs="Arial"/>
          <w:color w:val="000000"/>
          <w:sz w:val="20"/>
        </w:rPr>
        <w:t>33. Эстет (знаток прекрасного): 1, 2, 38, 43, 52, 54, 55, 56, 69, 74, 80, 85, 86.</w:t>
      </w:r>
    </w:p>
    <w:p w:rsidR="00C42D81" w:rsidRDefault="00C42D81" w:rsidP="00C42D81">
      <w:pPr>
        <w:shd w:val="clear" w:color="auto" w:fill="FFFFFF"/>
        <w:ind w:right="10" w:firstLine="374"/>
        <w:jc w:val="both"/>
        <w:rPr>
          <w:rFonts w:ascii="Arial" w:hAnsi="Arial" w:cs="Arial"/>
          <w:sz w:val="20"/>
        </w:rPr>
      </w:pPr>
      <w:r>
        <w:rPr>
          <w:rFonts w:ascii="Arial" w:hAnsi="Arial" w:cs="Arial"/>
          <w:color w:val="000000"/>
          <w:sz w:val="20"/>
        </w:rPr>
        <w:t>34. Хорошее тело, отличное здоровье: 3, 25, 26, 44, 59, 64, 71, 72, 83, 84, 87, 90,  94, 98, 107.</w:t>
      </w:r>
    </w:p>
    <w:p w:rsidR="00C42D81" w:rsidRDefault="00C42D81" w:rsidP="00C42D81">
      <w:pPr>
        <w:shd w:val="clear" w:color="auto" w:fill="FFFFFF"/>
        <w:spacing w:before="216"/>
        <w:ind w:firstLine="720"/>
        <w:jc w:val="both"/>
        <w:rPr>
          <w:rFonts w:ascii="Arial" w:hAnsi="Arial" w:cs="Arial"/>
          <w:b/>
          <w:bCs/>
          <w:color w:val="000000"/>
          <w:sz w:val="20"/>
          <w:szCs w:val="21"/>
        </w:rPr>
      </w:pPr>
    </w:p>
    <w:p w:rsidR="002A4E68" w:rsidRDefault="002A4E68" w:rsidP="00C42D81">
      <w:pPr>
        <w:shd w:val="clear" w:color="auto" w:fill="FFFFFF"/>
        <w:spacing w:before="216"/>
        <w:ind w:firstLine="720"/>
        <w:jc w:val="both"/>
        <w:rPr>
          <w:rFonts w:ascii="Arial" w:hAnsi="Arial" w:cs="Arial"/>
          <w:b/>
          <w:bCs/>
          <w:color w:val="000000"/>
          <w:sz w:val="20"/>
          <w:szCs w:val="21"/>
        </w:rPr>
      </w:pPr>
    </w:p>
    <w:p w:rsidR="00FE69D9" w:rsidRPr="00FE69D9" w:rsidRDefault="00FE69D9" w:rsidP="00FE69D9">
      <w:pPr>
        <w:pStyle w:val="a4"/>
        <w:ind w:firstLine="561"/>
        <w:rPr>
          <w:rFonts w:ascii="Arial" w:hAnsi="Arial" w:cs="Arial"/>
          <w:b/>
          <w:sz w:val="20"/>
        </w:rPr>
      </w:pPr>
      <w:r w:rsidRPr="00FE69D9">
        <w:rPr>
          <w:rFonts w:ascii="Arial" w:hAnsi="Arial" w:cs="Arial"/>
          <w:b/>
          <w:sz w:val="20"/>
        </w:rPr>
        <w:t xml:space="preserve">ИЗУЧЕНИЕ ОБЩЕЙ САМООЦЕНКИ  (ДЛЯ ПОДРОСТКОВ) </w:t>
      </w:r>
    </w:p>
    <w:p w:rsidR="00FE69D9" w:rsidRDefault="00FE69D9" w:rsidP="00FE69D9">
      <w:pPr>
        <w:shd w:val="clear" w:color="auto" w:fill="FFFFFF"/>
        <w:autoSpaceDE w:val="0"/>
        <w:autoSpaceDN w:val="0"/>
        <w:adjustRightInd w:val="0"/>
        <w:ind w:firstLine="561"/>
        <w:jc w:val="center"/>
        <w:rPr>
          <w:rFonts w:ascii="Arial" w:hAnsi="Arial" w:cs="Arial"/>
          <w:b/>
          <w:bCs/>
          <w:color w:val="000000"/>
          <w:sz w:val="20"/>
          <w:szCs w:val="20"/>
        </w:rPr>
      </w:pPr>
      <w:r w:rsidRPr="00FE69D9">
        <w:rPr>
          <w:rFonts w:ascii="Arial" w:hAnsi="Arial" w:cs="Arial"/>
          <w:b/>
          <w:bCs/>
          <w:color w:val="000000"/>
          <w:sz w:val="20"/>
          <w:szCs w:val="20"/>
        </w:rPr>
        <w:t xml:space="preserve">(опросник </w:t>
      </w:r>
      <w:r w:rsidR="00500019" w:rsidRPr="00FE69D9">
        <w:rPr>
          <w:rFonts w:ascii="Arial" w:hAnsi="Arial" w:cs="Arial"/>
          <w:b/>
          <w:bCs/>
          <w:color w:val="000000"/>
          <w:sz w:val="20"/>
          <w:szCs w:val="20"/>
        </w:rPr>
        <w:t>Г.Н</w:t>
      </w:r>
      <w:r w:rsidR="00500019">
        <w:rPr>
          <w:rFonts w:ascii="Arial" w:hAnsi="Arial" w:cs="Arial"/>
          <w:b/>
          <w:bCs/>
          <w:color w:val="000000"/>
          <w:sz w:val="20"/>
          <w:szCs w:val="20"/>
        </w:rPr>
        <w:t>.</w:t>
      </w:r>
      <w:r w:rsidR="00500019" w:rsidRPr="00FE69D9">
        <w:rPr>
          <w:rFonts w:ascii="Arial" w:hAnsi="Arial" w:cs="Arial"/>
          <w:b/>
          <w:bCs/>
          <w:color w:val="000000"/>
          <w:sz w:val="20"/>
          <w:szCs w:val="20"/>
        </w:rPr>
        <w:t xml:space="preserve"> </w:t>
      </w:r>
      <w:r w:rsidRPr="00FE69D9">
        <w:rPr>
          <w:rFonts w:ascii="Arial" w:hAnsi="Arial" w:cs="Arial"/>
          <w:b/>
          <w:bCs/>
          <w:color w:val="000000"/>
          <w:sz w:val="20"/>
          <w:szCs w:val="20"/>
        </w:rPr>
        <w:t>Казанцевой)</w:t>
      </w:r>
    </w:p>
    <w:p w:rsidR="00FE69D9" w:rsidRPr="00FE69D9" w:rsidRDefault="00FE69D9" w:rsidP="00FE69D9">
      <w:pPr>
        <w:shd w:val="clear" w:color="auto" w:fill="FFFFFF"/>
        <w:autoSpaceDE w:val="0"/>
        <w:autoSpaceDN w:val="0"/>
        <w:adjustRightInd w:val="0"/>
        <w:ind w:firstLine="561"/>
        <w:jc w:val="center"/>
        <w:rPr>
          <w:rFonts w:ascii="Arial" w:hAnsi="Arial" w:cs="Arial"/>
          <w:sz w:val="20"/>
          <w:szCs w:val="20"/>
        </w:rPr>
      </w:pP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b/>
          <w:bCs/>
          <w:color w:val="000000"/>
          <w:sz w:val="20"/>
          <w:szCs w:val="20"/>
        </w:rPr>
        <w:t xml:space="preserve">Инструкция: </w:t>
      </w:r>
      <w:r w:rsidRPr="00FE69D9">
        <w:rPr>
          <w:rFonts w:ascii="Arial" w:hAnsi="Arial" w:cs="Arial"/>
          <w:color w:val="000000"/>
          <w:sz w:val="20"/>
          <w:szCs w:val="20"/>
        </w:rPr>
        <w:t>«Вам будут зачитаны некоторые положения. Вам нужно записать номер положения и против него — один из трех вариантов ответов: «да» (+), «нет» (-), «не знаю» (?), выбрав тот ответ, который в наибольшей степени со</w:t>
      </w:r>
      <w:r w:rsidRPr="00FE69D9">
        <w:rPr>
          <w:rFonts w:ascii="Arial" w:hAnsi="Arial" w:cs="Arial"/>
          <w:color w:val="000000"/>
          <w:sz w:val="20"/>
          <w:szCs w:val="20"/>
        </w:rPr>
        <w:softHyphen/>
        <w:t>ответствует вашему собственному поведению в аналогичной ситуации. Отвечать нужно быстро, не задумываясь».</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b/>
          <w:bCs/>
          <w:color w:val="000000"/>
          <w:sz w:val="20"/>
          <w:szCs w:val="20"/>
        </w:rPr>
        <w:t>Текст опросника</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 Обычно я рассчитываю на успех в своих делах.</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2. Большую часть времени я нахожусь в подавленном настро</w:t>
      </w:r>
      <w:r w:rsidRPr="00FE69D9">
        <w:rPr>
          <w:rFonts w:ascii="Arial" w:hAnsi="Arial" w:cs="Arial"/>
          <w:color w:val="000000"/>
          <w:sz w:val="20"/>
          <w:szCs w:val="20"/>
        </w:rPr>
        <w:softHyphen/>
        <w:t>ении.</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3. Со мной большинство ребят советуются (считаются).</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4. У меня отсутствует уверенность в себе.</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5. Я примерно так же способен и находчив, как большинство окружающих меня людей (ребят в классе).</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6. Временами я чувствую себя никому не</w:t>
      </w:r>
      <w:r w:rsidR="00500019">
        <w:rPr>
          <w:rFonts w:ascii="Arial" w:hAnsi="Arial" w:cs="Arial"/>
          <w:color w:val="000000"/>
          <w:sz w:val="20"/>
          <w:szCs w:val="20"/>
        </w:rPr>
        <w:t xml:space="preserve"> </w:t>
      </w:r>
      <w:r w:rsidRPr="00FE69D9">
        <w:rPr>
          <w:rFonts w:ascii="Arial" w:hAnsi="Arial" w:cs="Arial"/>
          <w:color w:val="000000"/>
          <w:sz w:val="20"/>
          <w:szCs w:val="20"/>
        </w:rPr>
        <w:t>нужным.</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7. Я все делаю хорошо (любое дело).</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8. Мне кажется, что я ничего не достигну в будущем (после школы).</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9. В любом деле я считаю себя правым.</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10. Я делаю много такого, о чем впоследствии жалею.</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11. Когда я узнаю об успехах кого-нибудь, кого я знаю, то ощу</w:t>
      </w:r>
      <w:r w:rsidRPr="00FE69D9">
        <w:rPr>
          <w:rFonts w:ascii="Arial" w:hAnsi="Arial" w:cs="Arial"/>
          <w:color w:val="000000"/>
          <w:sz w:val="20"/>
          <w:szCs w:val="20"/>
        </w:rPr>
        <w:softHyphen/>
        <w:t>щаю это как собственное поражение.</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12. Мне кажется, что окружающие смотрят на меня осужда</w:t>
      </w:r>
      <w:r w:rsidRPr="00FE69D9">
        <w:rPr>
          <w:rFonts w:ascii="Arial" w:hAnsi="Arial" w:cs="Arial"/>
          <w:color w:val="000000"/>
          <w:sz w:val="20"/>
          <w:szCs w:val="20"/>
        </w:rPr>
        <w:softHyphen/>
        <w:t>юще.</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13. Меня мало беспокоят возможные неудачи.</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14. Мне кажется, что успешному выполнению поручений или дел мне мешают различные препятствия, которые мне не преодолеть.</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15. Я редко жалею о том, что уже сделал.</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16. Окружающие меня люди гораздо более привлекательны, чем я сам.</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17. Я сам думаю, что я постоянно кому-нибудь необходим.</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18. Мне кажется, что я занимаюсь гораздо хуже, чем осталь</w:t>
      </w:r>
      <w:r w:rsidRPr="00FE69D9">
        <w:rPr>
          <w:rFonts w:ascii="Arial" w:hAnsi="Arial" w:cs="Arial"/>
          <w:color w:val="000000"/>
          <w:sz w:val="20"/>
          <w:szCs w:val="20"/>
        </w:rPr>
        <w:softHyphen/>
        <w:t>ные.</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19. Мне чаще везет, чем не везет.</w:t>
      </w:r>
    </w:p>
    <w:p w:rsidR="00FE69D9" w:rsidRPr="00FE69D9" w:rsidRDefault="00FE69D9" w:rsidP="00FE69D9">
      <w:pPr>
        <w:shd w:val="clear" w:color="auto" w:fill="FFFFFF"/>
        <w:autoSpaceDE w:val="0"/>
        <w:autoSpaceDN w:val="0"/>
        <w:adjustRightInd w:val="0"/>
        <w:ind w:firstLine="561"/>
        <w:jc w:val="both"/>
        <w:rPr>
          <w:rFonts w:ascii="Arial" w:hAnsi="Arial" w:cs="Arial"/>
          <w:color w:val="000000"/>
          <w:sz w:val="20"/>
          <w:szCs w:val="20"/>
        </w:rPr>
      </w:pPr>
      <w:r w:rsidRPr="00FE69D9">
        <w:rPr>
          <w:rFonts w:ascii="Arial" w:hAnsi="Arial" w:cs="Arial"/>
          <w:color w:val="000000"/>
          <w:sz w:val="20"/>
          <w:szCs w:val="20"/>
        </w:rPr>
        <w:t>20. В жизни я всегда чего-то боюсь.</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b/>
          <w:bCs/>
          <w:color w:val="000000"/>
          <w:sz w:val="20"/>
          <w:szCs w:val="20"/>
        </w:rPr>
        <w:t>Обработка результатов.</w:t>
      </w:r>
      <w:r w:rsidRPr="00FE69D9">
        <w:rPr>
          <w:rFonts w:ascii="Arial" w:hAnsi="Arial" w:cs="Arial"/>
          <w:color w:val="000000"/>
          <w:sz w:val="20"/>
          <w:szCs w:val="20"/>
        </w:rPr>
        <w:t xml:space="preserve"> Подсчитывается количество со</w:t>
      </w:r>
      <w:r w:rsidRPr="00FE69D9">
        <w:rPr>
          <w:rFonts w:ascii="Arial" w:hAnsi="Arial" w:cs="Arial"/>
          <w:color w:val="000000"/>
          <w:sz w:val="20"/>
          <w:szCs w:val="20"/>
        </w:rPr>
        <w:softHyphen/>
        <w:t>гласий («да») под нечетными номерами, затем - количество согласий с положениями под четными номерами. Из первого результата вычитается второй. Конечный результат может на</w:t>
      </w:r>
      <w:r w:rsidRPr="00FE69D9">
        <w:rPr>
          <w:rFonts w:ascii="Arial" w:hAnsi="Arial" w:cs="Arial"/>
          <w:color w:val="000000"/>
          <w:sz w:val="20"/>
          <w:szCs w:val="20"/>
        </w:rPr>
        <w:softHyphen/>
        <w:t>ходиться в интервале от -10 до +10.</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Результат от -10 до -4 свидетельствует о низкой само</w:t>
      </w:r>
      <w:r w:rsidRPr="00FE69D9">
        <w:rPr>
          <w:rFonts w:ascii="Arial" w:hAnsi="Arial" w:cs="Arial"/>
          <w:color w:val="000000"/>
          <w:sz w:val="20"/>
          <w:szCs w:val="20"/>
        </w:rPr>
        <w:softHyphen/>
        <w:t>оценке.</w:t>
      </w:r>
    </w:p>
    <w:p w:rsidR="00FE69D9" w:rsidRPr="00FE69D9" w:rsidRDefault="00FE69D9" w:rsidP="00FE69D9">
      <w:pPr>
        <w:ind w:firstLine="561"/>
        <w:jc w:val="both"/>
        <w:rPr>
          <w:rFonts w:ascii="Arial" w:hAnsi="Arial" w:cs="Arial"/>
          <w:color w:val="000000"/>
          <w:sz w:val="20"/>
          <w:szCs w:val="20"/>
        </w:rPr>
      </w:pPr>
      <w:r w:rsidRPr="00FE69D9">
        <w:rPr>
          <w:rFonts w:ascii="Arial" w:hAnsi="Arial" w:cs="Arial"/>
          <w:color w:val="000000"/>
          <w:sz w:val="20"/>
          <w:szCs w:val="20"/>
        </w:rPr>
        <w:t xml:space="preserve">Результат от -3 до +3 </w:t>
      </w:r>
      <w:r w:rsidR="00500019">
        <w:rPr>
          <w:rFonts w:ascii="Arial" w:hAnsi="Arial" w:cs="Arial"/>
          <w:color w:val="000000"/>
          <w:sz w:val="20"/>
          <w:szCs w:val="20"/>
        </w:rPr>
        <w:t xml:space="preserve">- </w:t>
      </w:r>
      <w:r w:rsidRPr="00FE69D9">
        <w:rPr>
          <w:rFonts w:ascii="Arial" w:hAnsi="Arial" w:cs="Arial"/>
          <w:color w:val="000000"/>
          <w:sz w:val="20"/>
          <w:szCs w:val="20"/>
        </w:rPr>
        <w:t>о средней самооценке. Результат от +4 до +10 — о высокой самооценке.</w:t>
      </w:r>
    </w:p>
    <w:p w:rsidR="00FE69D9" w:rsidRDefault="00FE69D9">
      <w:pPr>
        <w:jc w:val="center"/>
        <w:rPr>
          <w:b/>
          <w:bCs/>
          <w:color w:val="000000"/>
        </w:rPr>
      </w:pPr>
    </w:p>
    <w:p w:rsidR="00FE69D9" w:rsidRDefault="00FE69D9">
      <w:pPr>
        <w:jc w:val="center"/>
        <w:rPr>
          <w:b/>
          <w:bCs/>
          <w:color w:val="000000"/>
        </w:rPr>
      </w:pPr>
    </w:p>
    <w:p w:rsidR="00FE69D9" w:rsidRPr="003C5AC7" w:rsidRDefault="003C5AC7" w:rsidP="00FE69D9">
      <w:pPr>
        <w:shd w:val="clear" w:color="auto" w:fill="FFFFFF"/>
        <w:autoSpaceDE w:val="0"/>
        <w:autoSpaceDN w:val="0"/>
        <w:adjustRightInd w:val="0"/>
        <w:jc w:val="center"/>
        <w:rPr>
          <w:rFonts w:ascii="Arial" w:hAnsi="Arial" w:cs="Arial"/>
          <w:b/>
          <w:bCs/>
          <w:color w:val="000000"/>
          <w:sz w:val="20"/>
          <w:szCs w:val="20"/>
        </w:rPr>
      </w:pPr>
      <w:r w:rsidRPr="003C5AC7">
        <w:rPr>
          <w:rFonts w:ascii="Arial" w:hAnsi="Arial" w:cs="Arial"/>
          <w:b/>
          <w:bCs/>
          <w:color w:val="000000"/>
          <w:sz w:val="20"/>
          <w:szCs w:val="20"/>
        </w:rPr>
        <w:t>ИЗУЧЕНИЕ МОТИВАЦИИ УЧЕБНОЙ ДЕЯТЕЛЬНОСТИ</w:t>
      </w:r>
    </w:p>
    <w:p w:rsidR="00FE69D9" w:rsidRPr="00FE69D9" w:rsidRDefault="00FE69D9" w:rsidP="00FE69D9">
      <w:pPr>
        <w:pStyle w:val="21"/>
        <w:ind w:firstLine="561"/>
        <w:rPr>
          <w:rFonts w:ascii="Arial" w:hAnsi="Arial" w:cs="Arial"/>
          <w:sz w:val="20"/>
          <w:szCs w:val="20"/>
        </w:rPr>
      </w:pPr>
      <w:r w:rsidRPr="00FE69D9">
        <w:rPr>
          <w:rFonts w:ascii="Arial" w:hAnsi="Arial" w:cs="Arial"/>
          <w:sz w:val="20"/>
          <w:szCs w:val="20"/>
        </w:rPr>
        <w:t>Диагностика мотивационной сферы представляет собой очень сложную задачу с точки зрения разработки адекватных методик. Это связано с тем, что мотивы деятельности и поведения, обра</w:t>
      </w:r>
      <w:r w:rsidRPr="00FE69D9">
        <w:rPr>
          <w:rFonts w:ascii="Arial" w:hAnsi="Arial" w:cs="Arial"/>
          <w:sz w:val="20"/>
          <w:szCs w:val="20"/>
        </w:rPr>
        <w:softHyphen/>
        <w:t>зуя ядро личности, являются наиболее «закрытой зоной» лично</w:t>
      </w:r>
      <w:r w:rsidRPr="00FE69D9">
        <w:rPr>
          <w:rFonts w:ascii="Arial" w:hAnsi="Arial" w:cs="Arial"/>
          <w:sz w:val="20"/>
          <w:szCs w:val="20"/>
        </w:rPr>
        <w:softHyphen/>
        <w:t>сти. И наиболее оберегаемой (сознательно или подсознательно) самой личностью от постороннего проникновения в эту сферу.</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Обычно мотивационная сфера личности, именно в связи с вышесказанным, изучается с помощью сложных методик так называемого проективного типа. Проективные методики очень трудоемки и, кроме того, требуют высочайшей квалификации специалиста-психолога, который с ними работает. Неслучайно среди специалистов существует даже узкая специализация по работе с той или иной конкретной проективной методикой (ТАТ, тест Роршаха, тест Хекхаузена и др.).</w:t>
      </w:r>
    </w:p>
    <w:p w:rsidR="003C5AC7" w:rsidRDefault="003C5AC7" w:rsidP="00FE69D9">
      <w:pPr>
        <w:shd w:val="clear" w:color="auto" w:fill="FFFFFF"/>
        <w:autoSpaceDE w:val="0"/>
        <w:autoSpaceDN w:val="0"/>
        <w:adjustRightInd w:val="0"/>
        <w:ind w:firstLine="561"/>
        <w:jc w:val="both"/>
        <w:rPr>
          <w:rFonts w:ascii="Arial" w:hAnsi="Arial" w:cs="Arial"/>
          <w:b/>
          <w:bCs/>
          <w:color w:val="000000"/>
          <w:sz w:val="20"/>
          <w:szCs w:val="20"/>
        </w:rPr>
      </w:pPr>
    </w:p>
    <w:p w:rsidR="00FE69D9" w:rsidRPr="003C5AC7" w:rsidRDefault="00FE69D9" w:rsidP="003C5AC7">
      <w:pPr>
        <w:shd w:val="clear" w:color="auto" w:fill="FFFFFF"/>
        <w:autoSpaceDE w:val="0"/>
        <w:autoSpaceDN w:val="0"/>
        <w:adjustRightInd w:val="0"/>
        <w:jc w:val="center"/>
        <w:rPr>
          <w:rFonts w:ascii="Arial" w:hAnsi="Arial" w:cs="Arial"/>
          <w:b/>
          <w:bCs/>
          <w:color w:val="000000"/>
        </w:rPr>
      </w:pPr>
      <w:r w:rsidRPr="003C5AC7">
        <w:rPr>
          <w:rFonts w:ascii="Arial" w:hAnsi="Arial" w:cs="Arial"/>
          <w:b/>
          <w:bCs/>
          <w:color w:val="000000"/>
        </w:rPr>
        <w:t>Изучение отношения к учебным предметам (по Г.Н. Казанцевой)</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b/>
          <w:bCs/>
          <w:color w:val="000000"/>
          <w:sz w:val="20"/>
          <w:szCs w:val="20"/>
        </w:rPr>
        <w:t xml:space="preserve">Раздел </w:t>
      </w:r>
      <w:r w:rsidRPr="00FE69D9">
        <w:rPr>
          <w:rFonts w:ascii="Arial" w:hAnsi="Arial" w:cs="Arial"/>
          <w:b/>
          <w:bCs/>
          <w:color w:val="000000"/>
          <w:sz w:val="20"/>
          <w:szCs w:val="20"/>
          <w:lang w:val="en-US"/>
        </w:rPr>
        <w:t>I</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Назови из всех изучаемых в школе предметов твои самые</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А. Любимые________________________________</w:t>
      </w:r>
    </w:p>
    <w:p w:rsidR="00FE69D9" w:rsidRPr="00FE69D9" w:rsidRDefault="00FE69D9" w:rsidP="00FE69D9">
      <w:pPr>
        <w:ind w:firstLine="561"/>
        <w:jc w:val="both"/>
        <w:rPr>
          <w:rFonts w:ascii="Arial" w:hAnsi="Arial" w:cs="Arial"/>
          <w:sz w:val="20"/>
          <w:szCs w:val="20"/>
        </w:rPr>
      </w:pPr>
      <w:r w:rsidRPr="00FE69D9">
        <w:rPr>
          <w:rFonts w:ascii="Arial" w:hAnsi="Arial" w:cs="Arial"/>
          <w:color w:val="000000"/>
          <w:sz w:val="20"/>
          <w:szCs w:val="20"/>
        </w:rPr>
        <w:t>Б. Нелюбимые______________________________</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b/>
          <w:bCs/>
          <w:color w:val="000000"/>
          <w:sz w:val="20"/>
          <w:szCs w:val="20"/>
        </w:rPr>
        <w:t xml:space="preserve">Раздел </w:t>
      </w:r>
      <w:r w:rsidRPr="00FE69D9">
        <w:rPr>
          <w:rFonts w:ascii="Arial" w:hAnsi="Arial" w:cs="Arial"/>
          <w:b/>
          <w:bCs/>
          <w:color w:val="000000"/>
          <w:sz w:val="20"/>
          <w:szCs w:val="20"/>
          <w:lang w:val="en-US"/>
        </w:rPr>
        <w:t>II</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Подчеркни причины, характеризующие твое отношение к пред</w:t>
      </w:r>
      <w:r w:rsidRPr="00FE69D9">
        <w:rPr>
          <w:rFonts w:ascii="Arial" w:hAnsi="Arial" w:cs="Arial"/>
          <w:color w:val="000000"/>
          <w:sz w:val="20"/>
          <w:szCs w:val="20"/>
        </w:rPr>
        <w:softHyphen/>
        <w:t>мету. Допиши недостающие.</w:t>
      </w:r>
    </w:p>
    <w:p w:rsidR="00FE69D9" w:rsidRPr="00FE69D9" w:rsidRDefault="00FE69D9" w:rsidP="00FE69D9">
      <w:pPr>
        <w:shd w:val="clear" w:color="auto" w:fill="FFFFFF"/>
        <w:autoSpaceDE w:val="0"/>
        <w:autoSpaceDN w:val="0"/>
        <w:adjustRightInd w:val="0"/>
        <w:ind w:firstLine="561"/>
        <w:jc w:val="both"/>
        <w:rPr>
          <w:rFonts w:ascii="Arial" w:hAnsi="Arial" w:cs="Arial"/>
          <w:i/>
          <w:iCs/>
          <w:sz w:val="20"/>
          <w:szCs w:val="20"/>
        </w:rPr>
      </w:pPr>
      <w:r w:rsidRPr="00FE69D9">
        <w:rPr>
          <w:rFonts w:ascii="Arial" w:hAnsi="Arial" w:cs="Arial"/>
          <w:i/>
          <w:iCs/>
          <w:color w:val="000000"/>
          <w:sz w:val="20"/>
          <w:szCs w:val="20"/>
        </w:rPr>
        <w:t>Люблю предмет потому, что:</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 Данный предмет интересен.</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2.  Нравится, как преподает учитель.</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3.  Предмет нужно знать всем.</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4.  Предмет нужен для будущей работы.</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5.  Предмет легко усваивается.</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6.  Предмет заставляет думать.</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7.  Предмет считается выгодным.</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8. Требует наблюдательности, сообразительности.</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9.  Предмет требует терпения.</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10. Предмет занимательный.</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11. Товарищи интересуются этим предметом.</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12.  Интересны отдельные факты.</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13.  Родители считают этот предмет важным.</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14. Хорошие отношения с учителем.</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15. Учитель часто хвалит.</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16.  Учитель интересно объясняет.</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17.  Получаю удовольствие при изучении.</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18. Знания по предмету необходимы для поступления в ин</w:t>
      </w:r>
      <w:r w:rsidRPr="00FE69D9">
        <w:rPr>
          <w:rFonts w:ascii="Arial" w:hAnsi="Arial" w:cs="Arial"/>
          <w:color w:val="000000"/>
          <w:sz w:val="20"/>
          <w:szCs w:val="20"/>
        </w:rPr>
        <w:softHyphen/>
        <w:t>ститут.</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19. Предмет помогает развивать общую культуру.</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20.  Предмет влияет на изменение знаний об окружающем мире.</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21.  Просто интересно.</w:t>
      </w:r>
    </w:p>
    <w:p w:rsidR="00FE69D9" w:rsidRPr="00FE69D9" w:rsidRDefault="00FE69D9" w:rsidP="00FE69D9">
      <w:pPr>
        <w:shd w:val="clear" w:color="auto" w:fill="FFFFFF"/>
        <w:autoSpaceDE w:val="0"/>
        <w:autoSpaceDN w:val="0"/>
        <w:adjustRightInd w:val="0"/>
        <w:ind w:firstLine="561"/>
        <w:jc w:val="both"/>
        <w:rPr>
          <w:rFonts w:ascii="Arial" w:hAnsi="Arial" w:cs="Arial"/>
          <w:i/>
          <w:iCs/>
          <w:sz w:val="20"/>
          <w:szCs w:val="20"/>
        </w:rPr>
      </w:pPr>
      <w:r w:rsidRPr="00FE69D9">
        <w:rPr>
          <w:rFonts w:ascii="Arial" w:hAnsi="Arial" w:cs="Arial"/>
          <w:i/>
          <w:iCs/>
          <w:color w:val="000000"/>
          <w:sz w:val="20"/>
          <w:szCs w:val="20"/>
        </w:rPr>
        <w:t>Не люблю предмет потому, что:</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 Данный предмет не интересен.</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2. Не нравится, как преподает учитель.</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3. Предмет не нужно знать всем.</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4.  Предмет не нужен для будущей работы.</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5.  Предмет трудно усваивается.</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6.  Предмет не заставляет думать.</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7.  Предмет не считается выгодным.</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8. Не требует наблюдательности, сообразительности.</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9.  Предмет не требует терпения.</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10. Предмет не занимательный.</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11. Товарищи не интересуются этим предметом.</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12.  Интересны только отдельные факты.</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13.  Родители не считают этот предмет важным.</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14.  Плохие отношения с учителем.</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15. Учитель редко хвалит.</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16.  Учитель неинтересно объясняет.</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17. Не получаю удовольствие при его изучении.</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18. Знания по предмету не играют существенной роли при по</w:t>
      </w:r>
      <w:r w:rsidRPr="00FE69D9">
        <w:rPr>
          <w:rFonts w:ascii="Arial" w:hAnsi="Arial" w:cs="Arial"/>
          <w:color w:val="000000"/>
          <w:sz w:val="20"/>
          <w:szCs w:val="20"/>
        </w:rPr>
        <w:softHyphen/>
        <w:t>ступлении в институт.</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19. Предмет не способствует развитию общей культуры.</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20. Предмет не влияет на изменение знаний об окружающем мире.</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21. Просто неинтересно.</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b/>
          <w:bCs/>
          <w:color w:val="000000"/>
          <w:sz w:val="20"/>
          <w:szCs w:val="20"/>
        </w:rPr>
        <w:t xml:space="preserve">Раздел </w:t>
      </w:r>
      <w:r w:rsidRPr="00FE69D9">
        <w:rPr>
          <w:rFonts w:ascii="Arial" w:hAnsi="Arial" w:cs="Arial"/>
          <w:b/>
          <w:bCs/>
          <w:color w:val="000000"/>
          <w:sz w:val="20"/>
          <w:szCs w:val="20"/>
          <w:lang w:val="en-US"/>
        </w:rPr>
        <w:t>III</w:t>
      </w:r>
    </w:p>
    <w:p w:rsidR="00FE69D9" w:rsidRDefault="00FE69D9" w:rsidP="00FE69D9">
      <w:pPr>
        <w:shd w:val="clear" w:color="auto" w:fill="FFFFFF"/>
        <w:autoSpaceDE w:val="0"/>
        <w:autoSpaceDN w:val="0"/>
        <w:adjustRightInd w:val="0"/>
        <w:ind w:firstLine="561"/>
        <w:jc w:val="both"/>
        <w:rPr>
          <w:rFonts w:ascii="Arial" w:hAnsi="Arial" w:cs="Arial"/>
          <w:color w:val="000000"/>
          <w:sz w:val="20"/>
          <w:szCs w:val="20"/>
        </w:rPr>
      </w:pPr>
      <w:r w:rsidRPr="00FE69D9">
        <w:rPr>
          <w:rFonts w:ascii="Arial" w:hAnsi="Arial" w:cs="Arial"/>
          <w:color w:val="000000"/>
          <w:sz w:val="20"/>
          <w:szCs w:val="20"/>
        </w:rPr>
        <w:t>Почему ты вообще учишься? Подчеркни наиболее соответ</w:t>
      </w:r>
      <w:r w:rsidRPr="00FE69D9">
        <w:rPr>
          <w:rFonts w:ascii="Arial" w:hAnsi="Arial" w:cs="Arial"/>
          <w:color w:val="000000"/>
          <w:sz w:val="20"/>
          <w:szCs w:val="20"/>
        </w:rPr>
        <w:softHyphen/>
        <w:t>ствующий этому вопросу ответ или допиши недостающий.</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 Это мой долг.</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2. Хочу стать грамотным.</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3. Хочу быть полезным гражданином.</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4. Не хочу подводить свой класс.</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5. Хочу быть умным и эрудированным.</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6. Хочу добиться полных и глубоких знаний.</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7. Хочу научиться самостоятельно работать.</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8. Все учатся и я тоже.</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9. Родители заставляют.</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10. Нравится получать хорошие оценки.</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11. Чтоб похвалил учитель.</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12. Чтобы товарищи со мной дружили.</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13. Для расширения умственного кругозора.</w:t>
      </w: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color w:val="000000"/>
          <w:sz w:val="20"/>
          <w:szCs w:val="20"/>
        </w:rPr>
        <w:t>14. Классный руководитель заставляет.</w:t>
      </w:r>
    </w:p>
    <w:p w:rsidR="00FE69D9" w:rsidRPr="00FE69D9" w:rsidRDefault="00FE69D9" w:rsidP="00FE69D9">
      <w:pPr>
        <w:ind w:firstLine="561"/>
        <w:jc w:val="both"/>
        <w:rPr>
          <w:rFonts w:ascii="Arial" w:hAnsi="Arial" w:cs="Arial"/>
          <w:color w:val="000000"/>
          <w:sz w:val="20"/>
          <w:szCs w:val="20"/>
        </w:rPr>
      </w:pPr>
      <w:r w:rsidRPr="00FE69D9">
        <w:rPr>
          <w:rFonts w:ascii="Arial" w:hAnsi="Arial" w:cs="Arial"/>
          <w:color w:val="000000"/>
          <w:sz w:val="20"/>
          <w:szCs w:val="20"/>
        </w:rPr>
        <w:t>15. Хочу учиться.</w:t>
      </w:r>
    </w:p>
    <w:p w:rsidR="003C5AC7" w:rsidRDefault="003C5AC7" w:rsidP="00FE69D9">
      <w:pPr>
        <w:shd w:val="clear" w:color="auto" w:fill="FFFFFF"/>
        <w:autoSpaceDE w:val="0"/>
        <w:autoSpaceDN w:val="0"/>
        <w:adjustRightInd w:val="0"/>
        <w:ind w:firstLine="561"/>
        <w:jc w:val="both"/>
        <w:rPr>
          <w:rFonts w:ascii="Arial" w:hAnsi="Arial" w:cs="Arial"/>
          <w:b/>
          <w:bCs/>
          <w:color w:val="000000"/>
          <w:sz w:val="20"/>
          <w:szCs w:val="20"/>
        </w:rPr>
      </w:pPr>
    </w:p>
    <w:p w:rsidR="00FE69D9" w:rsidRPr="00FE69D9" w:rsidRDefault="00FE69D9" w:rsidP="00FE69D9">
      <w:pPr>
        <w:shd w:val="clear" w:color="auto" w:fill="FFFFFF"/>
        <w:autoSpaceDE w:val="0"/>
        <w:autoSpaceDN w:val="0"/>
        <w:adjustRightInd w:val="0"/>
        <w:ind w:firstLine="561"/>
        <w:jc w:val="both"/>
        <w:rPr>
          <w:rFonts w:ascii="Arial" w:hAnsi="Arial" w:cs="Arial"/>
          <w:sz w:val="20"/>
          <w:szCs w:val="20"/>
        </w:rPr>
      </w:pPr>
      <w:r w:rsidRPr="00FE69D9">
        <w:rPr>
          <w:rFonts w:ascii="Arial" w:hAnsi="Arial" w:cs="Arial"/>
          <w:b/>
          <w:bCs/>
          <w:color w:val="000000"/>
          <w:sz w:val="20"/>
          <w:szCs w:val="20"/>
        </w:rPr>
        <w:t xml:space="preserve">Обработка результатов. </w:t>
      </w:r>
      <w:r w:rsidRPr="00FE69D9">
        <w:rPr>
          <w:rFonts w:ascii="Arial" w:hAnsi="Arial" w:cs="Arial"/>
          <w:color w:val="000000"/>
          <w:sz w:val="20"/>
          <w:szCs w:val="20"/>
        </w:rPr>
        <w:t>Первый раздел составлен с целью выявления предпочитаемых учебных предметов, второй - причин предпочтительного отношения к ним, третий — для вы</w:t>
      </w:r>
      <w:r w:rsidRPr="00FE69D9">
        <w:rPr>
          <w:rFonts w:ascii="Arial" w:hAnsi="Arial" w:cs="Arial"/>
          <w:color w:val="000000"/>
          <w:sz w:val="20"/>
          <w:szCs w:val="20"/>
        </w:rPr>
        <w:softHyphen/>
        <w:t>яснения того, почему ученик вообще учится, какие мотивы пре</w:t>
      </w:r>
      <w:r w:rsidRPr="00FE69D9">
        <w:rPr>
          <w:rFonts w:ascii="Arial" w:hAnsi="Arial" w:cs="Arial"/>
          <w:color w:val="000000"/>
          <w:sz w:val="20"/>
          <w:szCs w:val="20"/>
        </w:rPr>
        <w:softHyphen/>
        <w:t>обладают (мировоззренческие, общественные, практически значимые, личностные и др.), на основе чего делается соответ</w:t>
      </w:r>
      <w:r w:rsidRPr="00FE69D9">
        <w:rPr>
          <w:rFonts w:ascii="Arial" w:hAnsi="Arial" w:cs="Arial"/>
          <w:color w:val="000000"/>
          <w:sz w:val="20"/>
          <w:szCs w:val="20"/>
        </w:rPr>
        <w:softHyphen/>
        <w:t>ствующий вывод о ведущих мотивах, лежащих в основе поло</w:t>
      </w:r>
      <w:r w:rsidRPr="00FE69D9">
        <w:rPr>
          <w:rFonts w:ascii="Arial" w:hAnsi="Arial" w:cs="Arial"/>
          <w:color w:val="000000"/>
          <w:sz w:val="20"/>
          <w:szCs w:val="20"/>
        </w:rPr>
        <w:softHyphen/>
        <w:t>жительного или отрицательного отношения к отдельным пред</w:t>
      </w:r>
      <w:r w:rsidRPr="00FE69D9">
        <w:rPr>
          <w:rFonts w:ascii="Arial" w:hAnsi="Arial" w:cs="Arial"/>
          <w:color w:val="000000"/>
          <w:sz w:val="20"/>
          <w:szCs w:val="20"/>
        </w:rPr>
        <w:softHyphen/>
        <w:t>метам и к учению в целом.</w:t>
      </w:r>
    </w:p>
    <w:p w:rsidR="00FE69D9" w:rsidRDefault="00FE69D9" w:rsidP="00FE69D9"/>
    <w:p w:rsidR="002A4E68" w:rsidRDefault="002A4E68" w:rsidP="00FE69D9"/>
    <w:p w:rsidR="004370D1" w:rsidRPr="009439DC" w:rsidRDefault="004370D1" w:rsidP="004370D1">
      <w:pPr>
        <w:pStyle w:val="1"/>
        <w:tabs>
          <w:tab w:val="left" w:pos="8080"/>
        </w:tabs>
        <w:ind w:right="0" w:firstLine="0"/>
        <w:rPr>
          <w:rFonts w:ascii="Arial" w:hAnsi="Arial" w:cs="Arial"/>
          <w:bCs w:val="0"/>
          <w:szCs w:val="24"/>
        </w:rPr>
      </w:pPr>
      <w:r w:rsidRPr="009439DC">
        <w:rPr>
          <w:rFonts w:ascii="Arial" w:hAnsi="Arial" w:cs="Arial"/>
          <w:bCs w:val="0"/>
          <w:szCs w:val="24"/>
        </w:rPr>
        <w:t>ТЕСТ   "САМОДИАГНОСТИКА ЛИЧНОСТИ"</w:t>
      </w:r>
      <w:r w:rsidRPr="009439DC">
        <w:rPr>
          <w:rStyle w:val="a7"/>
          <w:rFonts w:ascii="Arial" w:hAnsi="Arial" w:cs="Arial"/>
          <w:bCs w:val="0"/>
          <w:szCs w:val="24"/>
        </w:rPr>
        <w:footnoteReference w:id="65"/>
      </w:r>
    </w:p>
    <w:p w:rsidR="004370D1" w:rsidRPr="006A3040" w:rsidRDefault="004370D1" w:rsidP="004370D1"/>
    <w:p w:rsidR="004370D1" w:rsidRPr="006A3040" w:rsidRDefault="004370D1" w:rsidP="004370D1">
      <w:pPr>
        <w:ind w:firstLine="567"/>
        <w:jc w:val="both"/>
        <w:rPr>
          <w:rFonts w:ascii="Arial" w:hAnsi="Arial" w:cs="Arial"/>
          <w:sz w:val="20"/>
          <w:szCs w:val="20"/>
        </w:rPr>
      </w:pPr>
      <w:r w:rsidRPr="006A3040">
        <w:rPr>
          <w:rFonts w:ascii="Arial" w:hAnsi="Arial" w:cs="Arial"/>
          <w:sz w:val="20"/>
          <w:szCs w:val="20"/>
        </w:rPr>
        <w:t xml:space="preserve">  Позволяет получить двойную самооценку готовности личности - к самопознанию и к саморазвитию.</w:t>
      </w:r>
    </w:p>
    <w:p w:rsidR="004370D1" w:rsidRPr="006A3040" w:rsidRDefault="004370D1" w:rsidP="004370D1">
      <w:pPr>
        <w:ind w:firstLine="567"/>
        <w:jc w:val="both"/>
        <w:rPr>
          <w:rFonts w:ascii="Arial" w:hAnsi="Arial" w:cs="Arial"/>
          <w:sz w:val="20"/>
          <w:szCs w:val="20"/>
        </w:rPr>
      </w:pPr>
      <w:r w:rsidRPr="006A3040">
        <w:rPr>
          <w:rFonts w:ascii="Arial" w:hAnsi="Arial" w:cs="Arial"/>
          <w:sz w:val="20"/>
          <w:szCs w:val="20"/>
        </w:rPr>
        <w:t xml:space="preserve">Сочетание этих двух параметров характеризует отношение   личности   к своему росту и развитию. Результат теста может оказаться неожиданным для человека и послужить толчком к развитию у него рефлексии и стремления к самосовершенствованию.  </w:t>
      </w:r>
    </w:p>
    <w:p w:rsidR="004370D1" w:rsidRPr="006A3040" w:rsidRDefault="004370D1" w:rsidP="004370D1">
      <w:pPr>
        <w:ind w:firstLine="567"/>
        <w:jc w:val="both"/>
        <w:rPr>
          <w:rFonts w:ascii="Arial" w:hAnsi="Arial" w:cs="Arial"/>
          <w:sz w:val="20"/>
          <w:szCs w:val="20"/>
        </w:rPr>
      </w:pPr>
      <w:r w:rsidRPr="006A3040">
        <w:rPr>
          <w:rFonts w:ascii="Arial" w:hAnsi="Arial" w:cs="Arial"/>
          <w:b/>
          <w:bCs/>
          <w:i/>
          <w:iCs/>
          <w:sz w:val="20"/>
          <w:szCs w:val="20"/>
        </w:rPr>
        <w:t>Процедура тестирования.</w:t>
      </w:r>
      <w:r w:rsidRPr="006A3040">
        <w:rPr>
          <w:rFonts w:ascii="Arial" w:hAnsi="Arial" w:cs="Arial"/>
          <w:sz w:val="20"/>
          <w:szCs w:val="20"/>
        </w:rPr>
        <w:t xml:space="preserve"> Каждый отвечающий получает вопросник и отвечает, используя свой ответный лист с проставленными номерами от 1 до 14. Затем берет "ключ" и выделяет по своим ответам два параметра в соответствии с приведенными шкалами.  Затем на своем листе строит график, по которому и определяет, какая из четырех характеристик  относится к  нему. Интерпретация результатов выдается вместе с ключом. </w:t>
      </w:r>
    </w:p>
    <w:p w:rsidR="004370D1" w:rsidRPr="006A3040" w:rsidRDefault="004370D1" w:rsidP="004370D1">
      <w:pPr>
        <w:ind w:firstLine="567"/>
        <w:jc w:val="both"/>
        <w:rPr>
          <w:rFonts w:ascii="Arial" w:hAnsi="Arial" w:cs="Arial"/>
          <w:sz w:val="20"/>
          <w:szCs w:val="20"/>
        </w:rPr>
      </w:pPr>
      <w:r w:rsidRPr="006A3040">
        <w:rPr>
          <w:rFonts w:ascii="Arial" w:hAnsi="Arial" w:cs="Arial"/>
          <w:b/>
          <w:bCs/>
          <w:i/>
          <w:iCs/>
          <w:sz w:val="20"/>
          <w:szCs w:val="20"/>
        </w:rPr>
        <w:t>Внимание!</w:t>
      </w:r>
      <w:r w:rsidRPr="006A3040">
        <w:rPr>
          <w:rFonts w:ascii="Arial" w:hAnsi="Arial" w:cs="Arial"/>
          <w:sz w:val="20"/>
          <w:szCs w:val="20"/>
        </w:rPr>
        <w:t xml:space="preserve"> Результаты тестирования  </w:t>
      </w:r>
      <w:r w:rsidRPr="006A3040">
        <w:rPr>
          <w:rFonts w:ascii="Arial" w:hAnsi="Arial" w:cs="Arial"/>
          <w:b/>
          <w:bCs/>
          <w:sz w:val="20"/>
          <w:szCs w:val="20"/>
        </w:rPr>
        <w:t>не могут  быть источником</w:t>
      </w:r>
      <w:r w:rsidRPr="006A3040">
        <w:rPr>
          <w:rFonts w:ascii="Arial" w:hAnsi="Arial" w:cs="Arial"/>
          <w:sz w:val="20"/>
          <w:szCs w:val="20"/>
        </w:rPr>
        <w:t xml:space="preserve"> оценивания личности отвечающего или критики в его адрес. Каждый участник опроса вправе решать сам, показывать ли свой результат  соседям (и тем более учителю, который проводит опрос). </w:t>
      </w:r>
    </w:p>
    <w:p w:rsidR="004370D1" w:rsidRPr="006A3040" w:rsidRDefault="004370D1" w:rsidP="004370D1">
      <w:pPr>
        <w:ind w:firstLine="567"/>
        <w:jc w:val="both"/>
        <w:rPr>
          <w:rFonts w:ascii="Arial" w:hAnsi="Arial" w:cs="Arial"/>
          <w:sz w:val="20"/>
          <w:szCs w:val="20"/>
        </w:rPr>
      </w:pPr>
      <w:r w:rsidRPr="006A3040">
        <w:rPr>
          <w:rFonts w:ascii="Arial" w:hAnsi="Arial" w:cs="Arial"/>
          <w:sz w:val="20"/>
          <w:szCs w:val="20"/>
        </w:rPr>
        <w:t xml:space="preserve">Для групповой работы с тестом не обязательно размножать вопросник - можно раздать листочки для ответов с проставленными  цифрами от 1 до 14 и зачитать вопросы вслух.  После того, как все ребята ответят, зачитываются отдельно номера каждой из двух шкал и показывается на доске, как построить график.  </w:t>
      </w:r>
    </w:p>
    <w:p w:rsidR="004370D1" w:rsidRPr="009439DC" w:rsidRDefault="004370D1" w:rsidP="004370D1">
      <w:pPr>
        <w:pStyle w:val="1"/>
        <w:tabs>
          <w:tab w:val="left" w:pos="8080"/>
        </w:tabs>
        <w:ind w:left="851" w:right="1446"/>
        <w:rPr>
          <w:rFonts w:ascii="Arial" w:hAnsi="Arial" w:cs="Arial"/>
          <w:bCs w:val="0"/>
          <w:i/>
          <w:sz w:val="20"/>
          <w:szCs w:val="20"/>
        </w:rPr>
      </w:pPr>
      <w:r w:rsidRPr="009439DC">
        <w:rPr>
          <w:rFonts w:ascii="Arial" w:hAnsi="Arial" w:cs="Arial"/>
          <w:bCs w:val="0"/>
          <w:i/>
          <w:sz w:val="20"/>
          <w:szCs w:val="20"/>
        </w:rPr>
        <w:t>ВОПРОСНИК  к тесту  "Самодиагностика личности"</w:t>
      </w:r>
    </w:p>
    <w:p w:rsidR="004370D1" w:rsidRPr="006A3040" w:rsidRDefault="004370D1" w:rsidP="004370D1">
      <w:pPr>
        <w:rPr>
          <w:rFonts w:ascii="Arial" w:hAnsi="Arial" w:cs="Arial"/>
          <w:sz w:val="20"/>
          <w:szCs w:val="20"/>
        </w:rPr>
      </w:pPr>
    </w:p>
    <w:p w:rsidR="004370D1" w:rsidRPr="006A3040" w:rsidRDefault="004370D1" w:rsidP="004370D1">
      <w:pPr>
        <w:tabs>
          <w:tab w:val="left" w:pos="6521"/>
        </w:tabs>
        <w:ind w:left="426" w:right="813" w:firstLine="425"/>
        <w:jc w:val="both"/>
        <w:rPr>
          <w:rFonts w:ascii="Arial" w:hAnsi="Arial" w:cs="Arial"/>
          <w:sz w:val="20"/>
          <w:szCs w:val="20"/>
        </w:rPr>
      </w:pPr>
      <w:r w:rsidRPr="006A3040">
        <w:rPr>
          <w:rFonts w:ascii="Arial" w:hAnsi="Arial" w:cs="Arial"/>
          <w:b/>
          <w:bCs/>
          <w:i/>
          <w:iCs/>
          <w:sz w:val="20"/>
          <w:szCs w:val="20"/>
        </w:rPr>
        <w:t>Инструкция.</w:t>
      </w:r>
      <w:r w:rsidRPr="006A3040">
        <w:rPr>
          <w:rFonts w:ascii="Arial" w:hAnsi="Arial" w:cs="Arial"/>
          <w:i/>
          <w:iCs/>
          <w:sz w:val="20"/>
          <w:szCs w:val="20"/>
        </w:rPr>
        <w:t xml:space="preserve"> </w:t>
      </w:r>
      <w:r w:rsidRPr="006A3040">
        <w:rPr>
          <w:rFonts w:ascii="Arial" w:hAnsi="Arial" w:cs="Arial"/>
          <w:sz w:val="20"/>
          <w:szCs w:val="20"/>
        </w:rPr>
        <w:t xml:space="preserve"> Прочитайте  каждое  утверждение   и оцените,  </w:t>
      </w:r>
    </w:p>
    <w:p w:rsidR="004370D1" w:rsidRPr="006A3040" w:rsidRDefault="004370D1" w:rsidP="004370D1">
      <w:pPr>
        <w:tabs>
          <w:tab w:val="left" w:pos="6521"/>
        </w:tabs>
        <w:ind w:left="2268" w:right="813"/>
        <w:jc w:val="both"/>
        <w:rPr>
          <w:rFonts w:ascii="Arial" w:hAnsi="Arial" w:cs="Arial"/>
          <w:sz w:val="20"/>
          <w:szCs w:val="20"/>
        </w:rPr>
      </w:pPr>
      <w:r w:rsidRPr="006A3040">
        <w:rPr>
          <w:rFonts w:ascii="Arial" w:hAnsi="Arial" w:cs="Arial"/>
          <w:b/>
          <w:bCs/>
          <w:sz w:val="20"/>
          <w:szCs w:val="20"/>
        </w:rPr>
        <w:t xml:space="preserve">верно ли </w:t>
      </w:r>
      <w:r w:rsidRPr="006A3040">
        <w:rPr>
          <w:rFonts w:ascii="Arial" w:hAnsi="Arial" w:cs="Arial"/>
          <w:sz w:val="20"/>
          <w:szCs w:val="20"/>
        </w:rPr>
        <w:t xml:space="preserve">оно для вас. Если оно верно, то напротив  номера  в своем листе ответов поставьте знак  " </w:t>
      </w:r>
      <w:r w:rsidRPr="006A3040">
        <w:rPr>
          <w:rFonts w:ascii="Arial" w:hAnsi="Arial" w:cs="Arial"/>
          <w:b/>
          <w:bCs/>
          <w:sz w:val="20"/>
          <w:szCs w:val="20"/>
        </w:rPr>
        <w:t xml:space="preserve">+ </w:t>
      </w:r>
      <w:r w:rsidRPr="006A3040">
        <w:rPr>
          <w:rFonts w:ascii="Arial" w:hAnsi="Arial" w:cs="Arial"/>
          <w:sz w:val="20"/>
          <w:szCs w:val="20"/>
        </w:rPr>
        <w:t xml:space="preserve">";   если оно неверно,  поставьте  знак " </w:t>
      </w:r>
      <w:r w:rsidRPr="006A3040">
        <w:rPr>
          <w:rFonts w:ascii="Arial" w:hAnsi="Arial" w:cs="Arial"/>
          <w:b/>
          <w:bCs/>
          <w:sz w:val="20"/>
          <w:szCs w:val="20"/>
        </w:rPr>
        <w:t>--</w:t>
      </w:r>
      <w:r w:rsidRPr="006A3040">
        <w:rPr>
          <w:rFonts w:ascii="Arial" w:hAnsi="Arial" w:cs="Arial"/>
          <w:sz w:val="20"/>
          <w:szCs w:val="20"/>
        </w:rPr>
        <w:t xml:space="preserve"> ".</w:t>
      </w:r>
    </w:p>
    <w:p w:rsidR="004370D1" w:rsidRPr="006A3040" w:rsidRDefault="004370D1" w:rsidP="004370D1">
      <w:pPr>
        <w:tabs>
          <w:tab w:val="left" w:pos="6663"/>
        </w:tabs>
        <w:ind w:left="2268" w:right="671"/>
        <w:jc w:val="both"/>
        <w:rPr>
          <w:rFonts w:ascii="Arial" w:hAnsi="Arial" w:cs="Arial"/>
          <w:sz w:val="20"/>
          <w:szCs w:val="20"/>
        </w:rPr>
      </w:pPr>
      <w:r w:rsidRPr="006A3040">
        <w:rPr>
          <w:rFonts w:ascii="Arial" w:hAnsi="Arial" w:cs="Arial"/>
          <w:sz w:val="20"/>
          <w:szCs w:val="20"/>
        </w:rPr>
        <w:t>Долго не раздумывайте. Первый ответ самый верный.</w:t>
      </w:r>
    </w:p>
    <w:p w:rsidR="004370D1" w:rsidRPr="006A3040" w:rsidRDefault="004370D1" w:rsidP="004370D1">
      <w:pPr>
        <w:jc w:val="both"/>
        <w:rPr>
          <w:rFonts w:ascii="Arial" w:hAnsi="Arial" w:cs="Arial"/>
          <w:sz w:val="20"/>
          <w:szCs w:val="20"/>
        </w:rPr>
      </w:pPr>
    </w:p>
    <w:p w:rsidR="004370D1" w:rsidRPr="006A3040" w:rsidRDefault="004370D1" w:rsidP="00181564">
      <w:pPr>
        <w:numPr>
          <w:ilvl w:val="0"/>
          <w:numId w:val="63"/>
        </w:numPr>
        <w:tabs>
          <w:tab w:val="clear" w:pos="720"/>
        </w:tabs>
        <w:ind w:left="284" w:firstLine="0"/>
        <w:jc w:val="both"/>
        <w:rPr>
          <w:rFonts w:ascii="Arial" w:hAnsi="Arial" w:cs="Arial"/>
          <w:sz w:val="20"/>
          <w:szCs w:val="20"/>
        </w:rPr>
      </w:pPr>
      <w:r w:rsidRPr="006A3040">
        <w:rPr>
          <w:rFonts w:ascii="Arial" w:hAnsi="Arial" w:cs="Arial"/>
          <w:sz w:val="20"/>
          <w:szCs w:val="20"/>
        </w:rPr>
        <w:t>У меня есть желание больше узнать о себе.</w:t>
      </w:r>
    </w:p>
    <w:p w:rsidR="004370D1" w:rsidRPr="006A3040" w:rsidRDefault="004370D1" w:rsidP="00181564">
      <w:pPr>
        <w:numPr>
          <w:ilvl w:val="0"/>
          <w:numId w:val="63"/>
        </w:numPr>
        <w:tabs>
          <w:tab w:val="clear" w:pos="720"/>
          <w:tab w:val="num" w:pos="284"/>
        </w:tabs>
        <w:ind w:left="284" w:firstLine="0"/>
        <w:jc w:val="both"/>
        <w:rPr>
          <w:rFonts w:ascii="Arial" w:hAnsi="Arial" w:cs="Arial"/>
          <w:sz w:val="20"/>
          <w:szCs w:val="20"/>
        </w:rPr>
      </w:pPr>
      <w:r w:rsidRPr="006A3040">
        <w:rPr>
          <w:rFonts w:ascii="Arial" w:hAnsi="Arial" w:cs="Arial"/>
          <w:sz w:val="20"/>
          <w:szCs w:val="20"/>
        </w:rPr>
        <w:t>Я считаю, что мне нет необходимости в чем-то меняться.</w:t>
      </w:r>
    </w:p>
    <w:p w:rsidR="004370D1" w:rsidRPr="006A3040" w:rsidRDefault="004370D1" w:rsidP="00181564">
      <w:pPr>
        <w:numPr>
          <w:ilvl w:val="0"/>
          <w:numId w:val="63"/>
        </w:numPr>
        <w:tabs>
          <w:tab w:val="clear" w:pos="720"/>
          <w:tab w:val="num" w:pos="284"/>
        </w:tabs>
        <w:ind w:left="284" w:firstLine="0"/>
        <w:jc w:val="both"/>
        <w:rPr>
          <w:rFonts w:ascii="Arial" w:hAnsi="Arial" w:cs="Arial"/>
          <w:sz w:val="20"/>
          <w:szCs w:val="20"/>
        </w:rPr>
      </w:pPr>
      <w:r w:rsidRPr="006A3040">
        <w:rPr>
          <w:rFonts w:ascii="Arial" w:hAnsi="Arial" w:cs="Arial"/>
          <w:sz w:val="20"/>
          <w:szCs w:val="20"/>
        </w:rPr>
        <w:t>Обычно  я  вполне  уверен(а) в своих силах.</w:t>
      </w:r>
    </w:p>
    <w:p w:rsidR="004370D1" w:rsidRPr="006A3040" w:rsidRDefault="004370D1" w:rsidP="00181564">
      <w:pPr>
        <w:numPr>
          <w:ilvl w:val="0"/>
          <w:numId w:val="63"/>
        </w:numPr>
        <w:tabs>
          <w:tab w:val="clear" w:pos="720"/>
          <w:tab w:val="num" w:pos="284"/>
        </w:tabs>
        <w:ind w:left="284" w:firstLine="0"/>
        <w:jc w:val="both"/>
        <w:rPr>
          <w:rFonts w:ascii="Arial" w:hAnsi="Arial" w:cs="Arial"/>
          <w:sz w:val="20"/>
          <w:szCs w:val="20"/>
        </w:rPr>
      </w:pPr>
      <w:r w:rsidRPr="006A3040">
        <w:rPr>
          <w:rFonts w:ascii="Arial" w:hAnsi="Arial" w:cs="Arial"/>
          <w:sz w:val="20"/>
          <w:szCs w:val="20"/>
        </w:rPr>
        <w:t>Я верю, что все задуманное мною осуществиться.</w:t>
      </w:r>
    </w:p>
    <w:p w:rsidR="004370D1" w:rsidRPr="006A3040" w:rsidRDefault="004370D1" w:rsidP="00181564">
      <w:pPr>
        <w:numPr>
          <w:ilvl w:val="0"/>
          <w:numId w:val="63"/>
        </w:numPr>
        <w:tabs>
          <w:tab w:val="clear" w:pos="720"/>
          <w:tab w:val="num" w:pos="284"/>
        </w:tabs>
        <w:ind w:left="284" w:firstLine="0"/>
        <w:jc w:val="both"/>
        <w:rPr>
          <w:rFonts w:ascii="Arial" w:hAnsi="Arial" w:cs="Arial"/>
          <w:sz w:val="20"/>
          <w:szCs w:val="20"/>
        </w:rPr>
      </w:pPr>
      <w:r w:rsidRPr="006A3040">
        <w:rPr>
          <w:rFonts w:ascii="Arial" w:hAnsi="Arial" w:cs="Arial"/>
          <w:sz w:val="20"/>
          <w:szCs w:val="20"/>
        </w:rPr>
        <w:t>У меня нет необходимости изучать себя.</w:t>
      </w:r>
    </w:p>
    <w:p w:rsidR="004370D1" w:rsidRPr="006A3040" w:rsidRDefault="004370D1" w:rsidP="00181564">
      <w:pPr>
        <w:numPr>
          <w:ilvl w:val="0"/>
          <w:numId w:val="63"/>
        </w:numPr>
        <w:tabs>
          <w:tab w:val="clear" w:pos="720"/>
          <w:tab w:val="num" w:pos="284"/>
        </w:tabs>
        <w:ind w:left="284" w:firstLine="0"/>
        <w:jc w:val="both"/>
        <w:rPr>
          <w:rFonts w:ascii="Arial" w:hAnsi="Arial" w:cs="Arial"/>
          <w:sz w:val="20"/>
          <w:szCs w:val="20"/>
        </w:rPr>
      </w:pPr>
      <w:r w:rsidRPr="006A3040">
        <w:rPr>
          <w:rFonts w:ascii="Arial" w:hAnsi="Arial" w:cs="Arial"/>
          <w:sz w:val="20"/>
          <w:szCs w:val="20"/>
        </w:rPr>
        <w:t>В своих планах я чаще надеюсь на удачу, чем на себя.</w:t>
      </w:r>
    </w:p>
    <w:p w:rsidR="004370D1" w:rsidRPr="006A3040" w:rsidRDefault="004370D1" w:rsidP="00181564">
      <w:pPr>
        <w:numPr>
          <w:ilvl w:val="0"/>
          <w:numId w:val="63"/>
        </w:numPr>
        <w:tabs>
          <w:tab w:val="clear" w:pos="720"/>
          <w:tab w:val="num" w:pos="284"/>
        </w:tabs>
        <w:ind w:left="284" w:firstLine="0"/>
        <w:jc w:val="both"/>
        <w:rPr>
          <w:rFonts w:ascii="Arial" w:hAnsi="Arial" w:cs="Arial"/>
          <w:sz w:val="20"/>
          <w:szCs w:val="20"/>
        </w:rPr>
      </w:pPr>
      <w:r w:rsidRPr="006A3040">
        <w:rPr>
          <w:rFonts w:ascii="Arial" w:hAnsi="Arial" w:cs="Arial"/>
          <w:sz w:val="20"/>
          <w:szCs w:val="20"/>
        </w:rPr>
        <w:t>Я хочу лучше и эффективнее работать.</w:t>
      </w:r>
    </w:p>
    <w:p w:rsidR="004370D1" w:rsidRPr="006A3040" w:rsidRDefault="004370D1" w:rsidP="00181564">
      <w:pPr>
        <w:numPr>
          <w:ilvl w:val="0"/>
          <w:numId w:val="63"/>
        </w:numPr>
        <w:tabs>
          <w:tab w:val="clear" w:pos="720"/>
          <w:tab w:val="num" w:pos="284"/>
        </w:tabs>
        <w:ind w:left="284" w:firstLine="0"/>
        <w:jc w:val="both"/>
        <w:rPr>
          <w:rFonts w:ascii="Arial" w:hAnsi="Arial" w:cs="Arial"/>
          <w:sz w:val="20"/>
          <w:szCs w:val="20"/>
        </w:rPr>
      </w:pPr>
      <w:r w:rsidRPr="006A3040">
        <w:rPr>
          <w:rFonts w:ascii="Arial" w:hAnsi="Arial" w:cs="Arial"/>
          <w:sz w:val="20"/>
          <w:szCs w:val="20"/>
        </w:rPr>
        <w:t>Когда нужно, я умею заставить себя измениться.</w:t>
      </w:r>
    </w:p>
    <w:p w:rsidR="004370D1" w:rsidRPr="006A3040" w:rsidRDefault="004370D1" w:rsidP="00181564">
      <w:pPr>
        <w:numPr>
          <w:ilvl w:val="0"/>
          <w:numId w:val="63"/>
        </w:numPr>
        <w:tabs>
          <w:tab w:val="clear" w:pos="720"/>
          <w:tab w:val="num" w:pos="284"/>
        </w:tabs>
        <w:ind w:left="284" w:right="-137" w:firstLine="0"/>
        <w:jc w:val="both"/>
        <w:rPr>
          <w:rFonts w:ascii="Arial" w:hAnsi="Arial" w:cs="Arial"/>
          <w:sz w:val="20"/>
          <w:szCs w:val="20"/>
        </w:rPr>
      </w:pPr>
      <w:r w:rsidRPr="006A3040">
        <w:rPr>
          <w:rFonts w:ascii="Arial" w:hAnsi="Arial" w:cs="Arial"/>
          <w:sz w:val="20"/>
          <w:szCs w:val="20"/>
        </w:rPr>
        <w:t>Мои неудачи во многом связаны</w:t>
      </w:r>
      <w:r w:rsidRPr="006A3040">
        <w:rPr>
          <w:rFonts w:ascii="Arial" w:hAnsi="Arial" w:cs="Arial"/>
          <w:spacing w:val="-20"/>
          <w:sz w:val="20"/>
          <w:szCs w:val="20"/>
        </w:rPr>
        <w:t xml:space="preserve">  с</w:t>
      </w:r>
      <w:r w:rsidRPr="006A3040">
        <w:rPr>
          <w:rFonts w:ascii="Arial" w:hAnsi="Arial" w:cs="Arial"/>
          <w:sz w:val="20"/>
          <w:szCs w:val="20"/>
        </w:rPr>
        <w:t xml:space="preserve"> неумением изменить</w:t>
      </w:r>
      <w:r w:rsidRPr="006A3040">
        <w:rPr>
          <w:rFonts w:ascii="Arial" w:hAnsi="Arial" w:cs="Arial"/>
          <w:spacing w:val="-20"/>
          <w:sz w:val="20"/>
          <w:szCs w:val="20"/>
        </w:rPr>
        <w:t xml:space="preserve"> себя</w:t>
      </w:r>
      <w:r w:rsidRPr="006A3040">
        <w:rPr>
          <w:rFonts w:ascii="Arial" w:hAnsi="Arial" w:cs="Arial"/>
          <w:sz w:val="20"/>
          <w:szCs w:val="20"/>
        </w:rPr>
        <w:t>.</w:t>
      </w:r>
    </w:p>
    <w:p w:rsidR="004370D1" w:rsidRPr="006A3040" w:rsidRDefault="004370D1" w:rsidP="00181564">
      <w:pPr>
        <w:numPr>
          <w:ilvl w:val="0"/>
          <w:numId w:val="63"/>
        </w:numPr>
        <w:tabs>
          <w:tab w:val="clear" w:pos="720"/>
          <w:tab w:val="num" w:pos="142"/>
        </w:tabs>
        <w:ind w:left="142" w:firstLine="0"/>
        <w:jc w:val="both"/>
        <w:rPr>
          <w:rFonts w:ascii="Arial" w:hAnsi="Arial" w:cs="Arial"/>
          <w:sz w:val="20"/>
          <w:szCs w:val="20"/>
        </w:rPr>
      </w:pPr>
      <w:r w:rsidRPr="006A3040">
        <w:rPr>
          <w:rFonts w:ascii="Arial" w:hAnsi="Arial" w:cs="Arial"/>
          <w:sz w:val="20"/>
          <w:szCs w:val="20"/>
        </w:rPr>
        <w:t>Мне важно знать мнение других о моих качествах.</w:t>
      </w:r>
    </w:p>
    <w:p w:rsidR="004370D1" w:rsidRPr="006A3040" w:rsidRDefault="004370D1" w:rsidP="00181564">
      <w:pPr>
        <w:numPr>
          <w:ilvl w:val="0"/>
          <w:numId w:val="63"/>
        </w:numPr>
        <w:tabs>
          <w:tab w:val="clear" w:pos="720"/>
          <w:tab w:val="num" w:pos="142"/>
        </w:tabs>
        <w:ind w:left="142" w:firstLine="0"/>
        <w:jc w:val="both"/>
        <w:rPr>
          <w:rFonts w:ascii="Arial" w:hAnsi="Arial" w:cs="Arial"/>
          <w:sz w:val="20"/>
          <w:szCs w:val="20"/>
        </w:rPr>
      </w:pPr>
      <w:r w:rsidRPr="006A3040">
        <w:rPr>
          <w:rFonts w:ascii="Arial" w:hAnsi="Arial" w:cs="Arial"/>
          <w:sz w:val="20"/>
          <w:szCs w:val="20"/>
        </w:rPr>
        <w:t>Мне трудно самостоятельно добиваться задуманного.</w:t>
      </w:r>
    </w:p>
    <w:p w:rsidR="004370D1" w:rsidRPr="006A3040" w:rsidRDefault="004370D1" w:rsidP="00181564">
      <w:pPr>
        <w:numPr>
          <w:ilvl w:val="0"/>
          <w:numId w:val="63"/>
        </w:numPr>
        <w:tabs>
          <w:tab w:val="clear" w:pos="720"/>
          <w:tab w:val="num" w:pos="142"/>
        </w:tabs>
        <w:ind w:left="142" w:firstLine="0"/>
        <w:rPr>
          <w:rFonts w:ascii="Arial" w:hAnsi="Arial" w:cs="Arial"/>
          <w:sz w:val="20"/>
          <w:szCs w:val="20"/>
        </w:rPr>
      </w:pPr>
      <w:r w:rsidRPr="006A3040">
        <w:rPr>
          <w:rFonts w:ascii="Arial" w:hAnsi="Arial" w:cs="Arial"/>
          <w:sz w:val="20"/>
          <w:szCs w:val="20"/>
        </w:rPr>
        <w:t>В любом деле я не боюсь неудач и ошибок.</w:t>
      </w:r>
    </w:p>
    <w:p w:rsidR="004370D1" w:rsidRPr="006A3040" w:rsidRDefault="004370D1" w:rsidP="00181564">
      <w:pPr>
        <w:numPr>
          <w:ilvl w:val="0"/>
          <w:numId w:val="63"/>
        </w:numPr>
        <w:ind w:left="709" w:hanging="567"/>
        <w:rPr>
          <w:rFonts w:ascii="Arial" w:hAnsi="Arial" w:cs="Arial"/>
          <w:sz w:val="20"/>
          <w:szCs w:val="20"/>
        </w:rPr>
      </w:pPr>
      <w:r w:rsidRPr="006A3040">
        <w:rPr>
          <w:rFonts w:ascii="Arial" w:hAnsi="Arial" w:cs="Arial"/>
          <w:sz w:val="20"/>
          <w:szCs w:val="20"/>
        </w:rPr>
        <w:t>Мои способности и умения, как правило, соответствуют    предъявляемым   ко мне  требованиям.</w:t>
      </w:r>
    </w:p>
    <w:p w:rsidR="004370D1" w:rsidRPr="006A3040" w:rsidRDefault="004370D1" w:rsidP="00181564">
      <w:pPr>
        <w:numPr>
          <w:ilvl w:val="0"/>
          <w:numId w:val="63"/>
        </w:numPr>
        <w:ind w:left="993" w:right="-255" w:hanging="851"/>
        <w:jc w:val="both"/>
        <w:rPr>
          <w:rFonts w:ascii="Arial" w:hAnsi="Arial" w:cs="Arial"/>
          <w:sz w:val="20"/>
          <w:szCs w:val="20"/>
        </w:rPr>
      </w:pPr>
      <w:r w:rsidRPr="006A3040">
        <w:rPr>
          <w:rFonts w:ascii="Arial" w:hAnsi="Arial" w:cs="Arial"/>
          <w:sz w:val="20"/>
          <w:szCs w:val="20"/>
        </w:rPr>
        <w:t>Обстоятельства сильнее меня, даже если я очень хочу что-то изменить в себе.</w:t>
      </w:r>
    </w:p>
    <w:p w:rsidR="004370D1" w:rsidRDefault="004370D1" w:rsidP="004370D1">
      <w:pPr>
        <w:pStyle w:val="1"/>
        <w:tabs>
          <w:tab w:val="left" w:pos="8080"/>
        </w:tabs>
        <w:ind w:left="851" w:right="1446"/>
        <w:rPr>
          <w:rFonts w:ascii="Arial" w:hAnsi="Arial" w:cs="Arial"/>
          <w:b w:val="0"/>
          <w:bCs w:val="0"/>
          <w:sz w:val="20"/>
          <w:szCs w:val="20"/>
        </w:rPr>
      </w:pPr>
    </w:p>
    <w:p w:rsidR="004370D1" w:rsidRDefault="004370D1" w:rsidP="004370D1">
      <w:pPr>
        <w:pStyle w:val="1"/>
        <w:tabs>
          <w:tab w:val="left" w:pos="8080"/>
        </w:tabs>
        <w:ind w:left="851" w:right="1446"/>
        <w:rPr>
          <w:rFonts w:ascii="Arial" w:hAnsi="Arial" w:cs="Arial"/>
          <w:b w:val="0"/>
          <w:bCs w:val="0"/>
          <w:sz w:val="20"/>
          <w:szCs w:val="20"/>
        </w:rPr>
      </w:pPr>
    </w:p>
    <w:p w:rsidR="004370D1" w:rsidRPr="009439DC" w:rsidRDefault="004370D1" w:rsidP="004370D1">
      <w:pPr>
        <w:pStyle w:val="1"/>
        <w:tabs>
          <w:tab w:val="left" w:pos="8080"/>
        </w:tabs>
        <w:ind w:left="851" w:right="1446"/>
        <w:rPr>
          <w:rFonts w:ascii="Arial" w:hAnsi="Arial" w:cs="Arial"/>
          <w:bCs w:val="0"/>
          <w:i/>
          <w:sz w:val="20"/>
          <w:szCs w:val="20"/>
        </w:rPr>
      </w:pPr>
      <w:r w:rsidRPr="009439DC">
        <w:rPr>
          <w:rFonts w:ascii="Arial" w:hAnsi="Arial" w:cs="Arial"/>
          <w:bCs w:val="0"/>
          <w:i/>
          <w:sz w:val="20"/>
          <w:szCs w:val="20"/>
        </w:rPr>
        <w:t>КЛЮЧ к тесту  "Самодиагностика личности"</w:t>
      </w:r>
    </w:p>
    <w:p w:rsidR="004370D1" w:rsidRPr="006A3040" w:rsidRDefault="004370D1" w:rsidP="004370D1">
      <w:pPr>
        <w:ind w:right="3402"/>
        <w:rPr>
          <w:rFonts w:ascii="Arial" w:hAnsi="Arial" w:cs="Arial"/>
          <w:sz w:val="20"/>
          <w:szCs w:val="20"/>
        </w:rPr>
      </w:pPr>
    </w:p>
    <w:p w:rsidR="004370D1" w:rsidRPr="006A3040" w:rsidRDefault="004370D1" w:rsidP="004370D1">
      <w:pPr>
        <w:pStyle w:val="a6"/>
        <w:tabs>
          <w:tab w:val="left" w:pos="9072"/>
        </w:tabs>
        <w:ind w:left="0" w:right="454"/>
        <w:rPr>
          <w:rFonts w:ascii="Arial" w:hAnsi="Arial" w:cs="Arial"/>
          <w:b/>
          <w:bCs/>
          <w:sz w:val="20"/>
          <w:szCs w:val="20"/>
        </w:rPr>
      </w:pPr>
      <w:r w:rsidRPr="006A3040">
        <w:rPr>
          <w:rFonts w:ascii="Arial" w:hAnsi="Arial" w:cs="Arial"/>
          <w:b/>
          <w:bCs/>
          <w:i/>
          <w:iCs/>
          <w:sz w:val="20"/>
          <w:szCs w:val="20"/>
        </w:rPr>
        <w:t xml:space="preserve">                    Обработка данных.</w:t>
      </w:r>
      <w:r w:rsidRPr="006A3040">
        <w:rPr>
          <w:rFonts w:ascii="Arial" w:hAnsi="Arial" w:cs="Arial"/>
          <w:b/>
          <w:bCs/>
          <w:sz w:val="20"/>
          <w:szCs w:val="20"/>
        </w:rPr>
        <w:t xml:space="preserve">   </w:t>
      </w:r>
    </w:p>
    <w:p w:rsidR="004370D1" w:rsidRPr="006A3040" w:rsidRDefault="004370D1" w:rsidP="004370D1">
      <w:pPr>
        <w:pStyle w:val="a6"/>
        <w:tabs>
          <w:tab w:val="left" w:pos="9072"/>
        </w:tabs>
        <w:ind w:left="0" w:firstLine="567"/>
        <w:rPr>
          <w:rFonts w:ascii="Arial" w:hAnsi="Arial" w:cs="Arial"/>
          <w:sz w:val="20"/>
          <w:szCs w:val="20"/>
        </w:rPr>
      </w:pPr>
      <w:r w:rsidRPr="006A3040">
        <w:rPr>
          <w:rFonts w:ascii="Arial" w:hAnsi="Arial" w:cs="Arial"/>
          <w:sz w:val="20"/>
          <w:szCs w:val="20"/>
        </w:rPr>
        <w:t xml:space="preserve">Сравните ваши ответы с показателями  двух шкал  </w:t>
      </w:r>
    </w:p>
    <w:p w:rsidR="004370D1" w:rsidRPr="006A3040" w:rsidRDefault="004370D1" w:rsidP="004370D1">
      <w:pPr>
        <w:pStyle w:val="a6"/>
        <w:tabs>
          <w:tab w:val="left" w:pos="9072"/>
        </w:tabs>
        <w:ind w:left="0"/>
        <w:rPr>
          <w:rFonts w:ascii="Arial" w:hAnsi="Arial" w:cs="Arial"/>
          <w:sz w:val="20"/>
          <w:szCs w:val="20"/>
        </w:rPr>
      </w:pPr>
      <w:r w:rsidRPr="006A3040">
        <w:rPr>
          <w:rFonts w:ascii="Arial" w:hAnsi="Arial" w:cs="Arial"/>
          <w:b/>
          <w:bCs/>
          <w:i/>
          <w:iCs/>
          <w:sz w:val="20"/>
          <w:szCs w:val="20"/>
        </w:rPr>
        <w:t>"</w:t>
      </w:r>
      <w:r w:rsidRPr="006A3040">
        <w:rPr>
          <w:rFonts w:ascii="Arial" w:hAnsi="Arial" w:cs="Arial"/>
          <w:b/>
          <w:bCs/>
          <w:i/>
          <w:iCs/>
          <w:spacing w:val="-20"/>
          <w:sz w:val="20"/>
          <w:szCs w:val="20"/>
        </w:rPr>
        <w:t>Готов</w:t>
      </w:r>
      <w:r w:rsidRPr="006A3040">
        <w:rPr>
          <w:rFonts w:ascii="Arial" w:hAnsi="Arial" w:cs="Arial"/>
          <w:b/>
          <w:bCs/>
          <w:i/>
          <w:iCs/>
          <w:sz w:val="20"/>
          <w:szCs w:val="20"/>
        </w:rPr>
        <w:t>ность к самопознанию"</w:t>
      </w:r>
      <w:r w:rsidRPr="006A3040">
        <w:rPr>
          <w:rFonts w:ascii="Arial" w:hAnsi="Arial" w:cs="Arial"/>
          <w:sz w:val="20"/>
          <w:szCs w:val="20"/>
        </w:rPr>
        <w:t xml:space="preserve"> (ГСП)  и</w:t>
      </w:r>
      <w:r w:rsidRPr="006A3040">
        <w:rPr>
          <w:rFonts w:ascii="Arial" w:hAnsi="Arial" w:cs="Arial"/>
          <w:spacing w:val="-20"/>
          <w:sz w:val="20"/>
          <w:szCs w:val="20"/>
        </w:rPr>
        <w:t xml:space="preserve">  </w:t>
      </w:r>
      <w:r w:rsidRPr="006A3040">
        <w:rPr>
          <w:rFonts w:ascii="Arial" w:hAnsi="Arial" w:cs="Arial"/>
          <w:b/>
          <w:bCs/>
          <w:i/>
          <w:iCs/>
          <w:sz w:val="20"/>
          <w:szCs w:val="20"/>
        </w:rPr>
        <w:t>"</w:t>
      </w:r>
      <w:r w:rsidRPr="006A3040">
        <w:rPr>
          <w:rFonts w:ascii="Arial" w:hAnsi="Arial" w:cs="Arial"/>
          <w:b/>
          <w:bCs/>
          <w:i/>
          <w:iCs/>
          <w:spacing w:val="-20"/>
          <w:sz w:val="20"/>
          <w:szCs w:val="20"/>
        </w:rPr>
        <w:t>Го</w:t>
      </w:r>
      <w:r w:rsidRPr="006A3040">
        <w:rPr>
          <w:rFonts w:ascii="Arial" w:hAnsi="Arial" w:cs="Arial"/>
          <w:b/>
          <w:bCs/>
          <w:i/>
          <w:iCs/>
          <w:sz w:val="20"/>
          <w:szCs w:val="20"/>
        </w:rPr>
        <w:t>товность к саморазвитию"</w:t>
      </w:r>
      <w:r w:rsidRPr="006A3040">
        <w:rPr>
          <w:rFonts w:ascii="Arial" w:hAnsi="Arial" w:cs="Arial"/>
          <w:sz w:val="20"/>
          <w:szCs w:val="20"/>
        </w:rPr>
        <w:t xml:space="preserve"> (ГСР).  </w:t>
      </w:r>
    </w:p>
    <w:p w:rsidR="004370D1" w:rsidRPr="006A3040" w:rsidRDefault="004370D1" w:rsidP="004370D1">
      <w:pPr>
        <w:pStyle w:val="a6"/>
        <w:tabs>
          <w:tab w:val="left" w:pos="9072"/>
        </w:tabs>
        <w:ind w:left="0"/>
        <w:rPr>
          <w:rFonts w:ascii="Arial" w:hAnsi="Arial" w:cs="Arial"/>
          <w:sz w:val="20"/>
          <w:szCs w:val="20"/>
        </w:rPr>
      </w:pPr>
      <w:r w:rsidRPr="006A3040">
        <w:rPr>
          <w:rFonts w:ascii="Arial" w:hAnsi="Arial" w:cs="Arial"/>
          <w:sz w:val="20"/>
          <w:szCs w:val="20"/>
        </w:rPr>
        <w:t xml:space="preserve">За каждое совпадение поставьте 1 балл в соответствующем столбце своего листа ответа и посчитайте сумму баллов по каждой шкале.  Максимальное число баллов по каждой шкале равно </w:t>
      </w:r>
      <w:r w:rsidRPr="006A3040">
        <w:rPr>
          <w:rFonts w:ascii="Arial" w:hAnsi="Arial" w:cs="Arial"/>
          <w:b/>
          <w:bCs/>
          <w:sz w:val="20"/>
          <w:szCs w:val="20"/>
        </w:rPr>
        <w:t>7</w:t>
      </w:r>
      <w:r w:rsidRPr="006A3040">
        <w:rPr>
          <w:rFonts w:ascii="Arial" w:hAnsi="Arial" w:cs="Arial"/>
          <w:sz w:val="20"/>
          <w:szCs w:val="20"/>
        </w:rPr>
        <w:t xml:space="preserve">. </w:t>
      </w:r>
    </w:p>
    <w:p w:rsidR="004370D1" w:rsidRPr="006A3040" w:rsidRDefault="004370D1" w:rsidP="004370D1">
      <w:pPr>
        <w:pStyle w:val="a6"/>
        <w:tabs>
          <w:tab w:val="left" w:pos="9072"/>
        </w:tabs>
        <w:ind w:left="0" w:firstLine="567"/>
        <w:rPr>
          <w:rFonts w:ascii="Arial" w:hAnsi="Arial" w:cs="Arial"/>
          <w:sz w:val="20"/>
          <w:szCs w:val="20"/>
        </w:rPr>
      </w:pPr>
      <w:r w:rsidRPr="006A3040">
        <w:rPr>
          <w:rFonts w:ascii="Arial" w:hAnsi="Arial" w:cs="Arial"/>
          <w:sz w:val="20"/>
          <w:szCs w:val="20"/>
        </w:rPr>
        <w:t>Постройте график, аналогичный приведенному ниже</w:t>
      </w:r>
      <w:r w:rsidRPr="006A3040">
        <w:rPr>
          <w:rFonts w:ascii="Arial" w:hAnsi="Arial" w:cs="Arial"/>
          <w:b/>
          <w:bCs/>
          <w:sz w:val="20"/>
          <w:szCs w:val="20"/>
        </w:rPr>
        <w:t>:</w:t>
      </w:r>
      <w:r w:rsidRPr="006A3040">
        <w:rPr>
          <w:rFonts w:ascii="Arial" w:hAnsi="Arial" w:cs="Arial"/>
          <w:sz w:val="20"/>
          <w:szCs w:val="20"/>
        </w:rPr>
        <w:t xml:space="preserve"> количество баллов по шкале ГСП отложите по горизонтали,  а  результат по шкале ГСР  -  по  вертикали. По этим двум координатам найдите точку, которая характеризует Ваше состояние готовности в настоящее время. </w:t>
      </w:r>
    </w:p>
    <w:p w:rsidR="004370D1" w:rsidRPr="006A3040" w:rsidRDefault="004370D1" w:rsidP="004370D1">
      <w:pPr>
        <w:pStyle w:val="a6"/>
        <w:tabs>
          <w:tab w:val="left" w:pos="8505"/>
        </w:tabs>
        <w:spacing w:line="216" w:lineRule="auto"/>
        <w:ind w:left="0" w:right="1134" w:firstLine="567"/>
        <w:rPr>
          <w:rFonts w:ascii="Arial" w:hAnsi="Arial" w:cs="Arial"/>
          <w:sz w:val="20"/>
          <w:szCs w:val="20"/>
        </w:rPr>
      </w:pPr>
    </w:p>
    <w:p w:rsidR="004370D1" w:rsidRPr="006A3040" w:rsidRDefault="004370D1" w:rsidP="004370D1">
      <w:pPr>
        <w:pStyle w:val="3"/>
        <w:ind w:firstLine="0"/>
        <w:rPr>
          <w:rFonts w:ascii="Arial" w:hAnsi="Arial" w:cs="Arial"/>
          <w:sz w:val="20"/>
          <w:szCs w:val="20"/>
        </w:rPr>
      </w:pPr>
      <w:r w:rsidRPr="006A3040">
        <w:rPr>
          <w:rFonts w:ascii="Arial" w:hAnsi="Arial" w:cs="Arial"/>
          <w:sz w:val="20"/>
          <w:szCs w:val="20"/>
        </w:rPr>
        <w:t xml:space="preserve">"Готовность к самопознанию" ГСП   </w:t>
      </w:r>
    </w:p>
    <w:p w:rsidR="004370D1" w:rsidRPr="006A3040" w:rsidRDefault="004370D1" w:rsidP="004370D1">
      <w:pPr>
        <w:ind w:right="1134" w:firstLine="2552"/>
        <w:rPr>
          <w:rFonts w:ascii="Arial" w:hAnsi="Arial" w:cs="Arial"/>
          <w:sz w:val="20"/>
          <w:szCs w:val="20"/>
        </w:rPr>
      </w:pPr>
      <w:r w:rsidRPr="006A3040">
        <w:rPr>
          <w:rFonts w:ascii="Arial" w:hAnsi="Arial" w:cs="Arial"/>
          <w:sz w:val="20"/>
          <w:szCs w:val="20"/>
        </w:rPr>
        <w:t xml:space="preserve">  1(+)   2(-)   5(-)   7(+)    9(+)   10(+)   13(-)</w:t>
      </w:r>
    </w:p>
    <w:p w:rsidR="004370D1" w:rsidRPr="006A3040" w:rsidRDefault="004370D1" w:rsidP="004370D1">
      <w:pPr>
        <w:ind w:right="1134" w:firstLine="2552"/>
        <w:rPr>
          <w:rFonts w:ascii="Arial" w:hAnsi="Arial" w:cs="Arial"/>
          <w:sz w:val="20"/>
          <w:szCs w:val="20"/>
        </w:rPr>
      </w:pPr>
    </w:p>
    <w:p w:rsidR="004370D1" w:rsidRPr="006A3040" w:rsidRDefault="004370D1" w:rsidP="004370D1">
      <w:pPr>
        <w:pStyle w:val="30"/>
        <w:ind w:right="1134" w:firstLine="2552"/>
        <w:rPr>
          <w:rFonts w:ascii="Arial" w:hAnsi="Arial" w:cs="Arial"/>
          <w:b w:val="0"/>
          <w:bCs w:val="0"/>
          <w:sz w:val="20"/>
          <w:szCs w:val="20"/>
        </w:rPr>
      </w:pPr>
      <w:r w:rsidRPr="006A3040">
        <w:rPr>
          <w:rFonts w:ascii="Arial" w:hAnsi="Arial" w:cs="Arial"/>
          <w:b w:val="0"/>
          <w:bCs w:val="0"/>
          <w:sz w:val="20"/>
          <w:szCs w:val="20"/>
        </w:rPr>
        <w:t xml:space="preserve">"Готовность к  саморазвитию"  ГСР      </w:t>
      </w:r>
    </w:p>
    <w:p w:rsidR="004370D1" w:rsidRPr="006A3040" w:rsidRDefault="004370D1" w:rsidP="004370D1">
      <w:pPr>
        <w:pStyle w:val="30"/>
        <w:ind w:right="1134" w:firstLine="2552"/>
        <w:rPr>
          <w:rFonts w:ascii="Arial" w:hAnsi="Arial" w:cs="Arial"/>
          <w:b w:val="0"/>
          <w:bCs w:val="0"/>
          <w:sz w:val="20"/>
          <w:szCs w:val="20"/>
        </w:rPr>
      </w:pPr>
      <w:r w:rsidRPr="006A3040">
        <w:rPr>
          <w:rFonts w:ascii="Arial" w:hAnsi="Arial" w:cs="Arial"/>
          <w:b w:val="0"/>
          <w:bCs w:val="0"/>
          <w:sz w:val="20"/>
          <w:szCs w:val="20"/>
        </w:rPr>
        <w:t xml:space="preserve">  3(+)   4(+)   6(-)  8 (+)   11(-)   12(+)  14(-)</w:t>
      </w:r>
    </w:p>
    <w:p w:rsidR="004370D1" w:rsidRPr="006A3040" w:rsidRDefault="004370D1" w:rsidP="004370D1">
      <w:pPr>
        <w:spacing w:before="120" w:line="192" w:lineRule="auto"/>
        <w:ind w:right="3402" w:firstLine="567"/>
        <w:rPr>
          <w:rFonts w:ascii="Arial" w:hAnsi="Arial" w:cs="Arial"/>
          <w:sz w:val="20"/>
          <w:szCs w:val="20"/>
        </w:rPr>
      </w:pPr>
      <w:r w:rsidRPr="006A3040">
        <w:rPr>
          <w:rFonts w:ascii="Arial" w:hAnsi="Arial" w:cs="Arial"/>
          <w:sz w:val="20"/>
          <w:szCs w:val="20"/>
        </w:rPr>
        <w:t xml:space="preserve">   Готовность </w:t>
      </w:r>
    </w:p>
    <w:p w:rsidR="004370D1" w:rsidRPr="006A3040" w:rsidRDefault="003105AB" w:rsidP="004370D1">
      <w:pPr>
        <w:spacing w:line="192" w:lineRule="auto"/>
        <w:ind w:right="3402" w:firstLine="567"/>
        <w:rPr>
          <w:rFonts w:ascii="Arial" w:hAnsi="Arial" w:cs="Arial"/>
          <w:sz w:val="20"/>
          <w:szCs w:val="20"/>
        </w:rPr>
      </w:pPr>
      <w:r>
        <w:rPr>
          <w:rFonts w:ascii="Arial" w:hAnsi="Arial" w:cs="Arial"/>
          <w:noProof/>
          <w:sz w:val="20"/>
          <w:szCs w:val="20"/>
        </w:rPr>
        <w:pict>
          <v:line id="_x0000_s2099" style="position:absolute;left:0;text-align:left;flip:y;z-index:251661312" from="81pt,6.65pt" to="82.8pt,162.45pt">
            <v:stroke endarrow="block"/>
          </v:line>
        </w:pict>
      </w:r>
      <w:r>
        <w:rPr>
          <w:rFonts w:ascii="Arial" w:hAnsi="Arial" w:cs="Arial"/>
          <w:noProof/>
          <w:sz w:val="20"/>
          <w:szCs w:val="20"/>
        </w:rPr>
        <w:pict>
          <v:line id="_x0000_s2102" style="position:absolute;left:0;text-align:left;flip:y;z-index:251664384" from="191.15pt,10.8pt" to="192.65pt,154.8pt">
            <v:stroke dashstyle="dash"/>
          </v:line>
        </w:pict>
      </w:r>
      <w:r w:rsidR="004370D1" w:rsidRPr="006A3040">
        <w:rPr>
          <w:rFonts w:ascii="Arial" w:hAnsi="Arial" w:cs="Arial"/>
          <w:sz w:val="20"/>
          <w:szCs w:val="20"/>
        </w:rPr>
        <w:t xml:space="preserve">   к саморазвитию</w:t>
      </w:r>
    </w:p>
    <w:p w:rsidR="004370D1" w:rsidRPr="006A3040" w:rsidRDefault="004370D1" w:rsidP="004370D1">
      <w:pPr>
        <w:autoSpaceDE w:val="0"/>
        <w:autoSpaceDN w:val="0"/>
        <w:adjustRightInd w:val="0"/>
        <w:spacing w:line="192" w:lineRule="auto"/>
        <w:ind w:firstLine="567"/>
        <w:rPr>
          <w:rFonts w:ascii="Arial" w:hAnsi="Arial" w:cs="Arial"/>
          <w:sz w:val="20"/>
          <w:szCs w:val="20"/>
        </w:rPr>
      </w:pPr>
      <w:r w:rsidRPr="006A3040">
        <w:rPr>
          <w:rFonts w:ascii="Arial" w:hAnsi="Arial" w:cs="Arial"/>
          <w:sz w:val="20"/>
          <w:szCs w:val="20"/>
        </w:rPr>
        <w:t xml:space="preserve">                   </w:t>
      </w:r>
    </w:p>
    <w:p w:rsidR="004370D1" w:rsidRPr="006A3040" w:rsidRDefault="004370D1" w:rsidP="004370D1">
      <w:pPr>
        <w:autoSpaceDE w:val="0"/>
        <w:autoSpaceDN w:val="0"/>
        <w:adjustRightInd w:val="0"/>
        <w:spacing w:line="192" w:lineRule="auto"/>
        <w:ind w:firstLine="567"/>
        <w:rPr>
          <w:rFonts w:ascii="Arial" w:hAnsi="Arial" w:cs="Arial"/>
          <w:sz w:val="20"/>
          <w:szCs w:val="20"/>
        </w:rPr>
      </w:pPr>
      <w:r w:rsidRPr="006A3040">
        <w:rPr>
          <w:rFonts w:ascii="Arial" w:hAnsi="Arial" w:cs="Arial"/>
          <w:sz w:val="20"/>
          <w:szCs w:val="20"/>
        </w:rPr>
        <w:t xml:space="preserve">                      </w:t>
      </w:r>
    </w:p>
    <w:p w:rsidR="004370D1" w:rsidRPr="006A3040" w:rsidRDefault="004370D1" w:rsidP="004370D1">
      <w:pPr>
        <w:autoSpaceDE w:val="0"/>
        <w:autoSpaceDN w:val="0"/>
        <w:adjustRightInd w:val="0"/>
        <w:spacing w:line="192" w:lineRule="auto"/>
        <w:ind w:firstLine="567"/>
        <w:rPr>
          <w:rFonts w:ascii="Arial" w:hAnsi="Arial" w:cs="Arial"/>
          <w:sz w:val="20"/>
          <w:szCs w:val="20"/>
        </w:rPr>
      </w:pPr>
      <w:r w:rsidRPr="006A3040">
        <w:rPr>
          <w:rFonts w:ascii="Arial" w:hAnsi="Arial" w:cs="Arial"/>
          <w:sz w:val="20"/>
          <w:szCs w:val="20"/>
        </w:rPr>
        <w:t xml:space="preserve">               7        Не хочу себя               Хочу себя лучше узнать  </w:t>
      </w:r>
    </w:p>
    <w:p w:rsidR="004370D1" w:rsidRPr="006A3040" w:rsidRDefault="004370D1" w:rsidP="004370D1">
      <w:pPr>
        <w:autoSpaceDE w:val="0"/>
        <w:autoSpaceDN w:val="0"/>
        <w:adjustRightInd w:val="0"/>
        <w:spacing w:line="192" w:lineRule="auto"/>
        <w:ind w:firstLine="567"/>
        <w:rPr>
          <w:rFonts w:ascii="Arial" w:hAnsi="Arial" w:cs="Arial"/>
          <w:sz w:val="20"/>
          <w:szCs w:val="20"/>
        </w:rPr>
      </w:pPr>
      <w:r w:rsidRPr="006A3040">
        <w:rPr>
          <w:rFonts w:ascii="Arial" w:hAnsi="Arial" w:cs="Arial"/>
          <w:sz w:val="20"/>
          <w:szCs w:val="20"/>
        </w:rPr>
        <w:t xml:space="preserve">              </w:t>
      </w:r>
      <w:r w:rsidRPr="006A3040">
        <w:rPr>
          <w:rFonts w:ascii="Arial" w:hAnsi="Arial" w:cs="Arial"/>
          <w:b/>
          <w:bCs/>
          <w:sz w:val="20"/>
          <w:szCs w:val="20"/>
        </w:rPr>
        <w:t xml:space="preserve"> </w:t>
      </w:r>
      <w:r w:rsidRPr="006A3040">
        <w:rPr>
          <w:rFonts w:ascii="Arial" w:hAnsi="Arial" w:cs="Arial"/>
          <w:sz w:val="20"/>
          <w:szCs w:val="20"/>
        </w:rPr>
        <w:t xml:space="preserve">       изучать, но могу           и  могу  постоянно</w:t>
      </w:r>
    </w:p>
    <w:p w:rsidR="004370D1" w:rsidRPr="006A3040" w:rsidRDefault="004370D1" w:rsidP="004370D1">
      <w:pPr>
        <w:autoSpaceDE w:val="0"/>
        <w:autoSpaceDN w:val="0"/>
        <w:adjustRightInd w:val="0"/>
        <w:spacing w:line="192" w:lineRule="auto"/>
        <w:ind w:firstLine="567"/>
        <w:rPr>
          <w:rFonts w:ascii="Arial" w:hAnsi="Arial" w:cs="Arial"/>
          <w:sz w:val="20"/>
          <w:szCs w:val="20"/>
        </w:rPr>
      </w:pPr>
      <w:r w:rsidRPr="006A3040">
        <w:rPr>
          <w:rFonts w:ascii="Arial" w:hAnsi="Arial" w:cs="Arial"/>
          <w:sz w:val="20"/>
          <w:szCs w:val="20"/>
        </w:rPr>
        <w:t xml:space="preserve">                           измениться                совершенствоваться         </w:t>
      </w:r>
    </w:p>
    <w:p w:rsidR="004370D1" w:rsidRPr="004370D1" w:rsidRDefault="004370D1" w:rsidP="004370D1">
      <w:pPr>
        <w:autoSpaceDE w:val="0"/>
        <w:autoSpaceDN w:val="0"/>
        <w:adjustRightInd w:val="0"/>
        <w:ind w:firstLine="567"/>
        <w:rPr>
          <w:rFonts w:ascii="Arial" w:hAnsi="Arial" w:cs="Arial"/>
          <w:sz w:val="20"/>
          <w:szCs w:val="20"/>
        </w:rPr>
      </w:pPr>
      <w:r w:rsidRPr="006A3040">
        <w:rPr>
          <w:rFonts w:ascii="Arial" w:hAnsi="Arial" w:cs="Arial"/>
          <w:sz w:val="20"/>
          <w:szCs w:val="20"/>
        </w:rPr>
        <w:t xml:space="preserve">                                     </w:t>
      </w:r>
      <w:r w:rsidRPr="006A3040">
        <w:rPr>
          <w:rFonts w:ascii="Arial" w:hAnsi="Arial" w:cs="Arial"/>
          <w:sz w:val="20"/>
          <w:szCs w:val="20"/>
          <w:lang w:val="en-US"/>
        </w:rPr>
        <w:t>III</w:t>
      </w:r>
      <w:r w:rsidRPr="004370D1">
        <w:rPr>
          <w:rFonts w:ascii="Arial" w:hAnsi="Arial" w:cs="Arial"/>
          <w:sz w:val="20"/>
          <w:szCs w:val="20"/>
        </w:rPr>
        <w:t xml:space="preserve">                        </w:t>
      </w:r>
      <w:r w:rsidRPr="006A3040">
        <w:rPr>
          <w:rFonts w:ascii="Arial" w:hAnsi="Arial" w:cs="Arial"/>
          <w:sz w:val="20"/>
          <w:szCs w:val="20"/>
          <w:lang w:val="en-US"/>
        </w:rPr>
        <w:t>IV</w:t>
      </w:r>
      <w:r w:rsidRPr="004370D1">
        <w:rPr>
          <w:rFonts w:ascii="Arial" w:hAnsi="Arial" w:cs="Arial"/>
          <w:sz w:val="20"/>
          <w:szCs w:val="20"/>
        </w:rPr>
        <w:t xml:space="preserve"> </w:t>
      </w:r>
    </w:p>
    <w:p w:rsidR="004370D1" w:rsidRPr="006A3040" w:rsidRDefault="003105AB" w:rsidP="004370D1">
      <w:pPr>
        <w:autoSpaceDE w:val="0"/>
        <w:autoSpaceDN w:val="0"/>
        <w:adjustRightInd w:val="0"/>
        <w:ind w:firstLine="567"/>
        <w:rPr>
          <w:rFonts w:ascii="Arial" w:hAnsi="Arial" w:cs="Arial"/>
          <w:sz w:val="20"/>
          <w:szCs w:val="20"/>
        </w:rPr>
      </w:pPr>
      <w:r>
        <w:rPr>
          <w:rFonts w:ascii="Arial" w:hAnsi="Arial" w:cs="Arial"/>
          <w:noProof/>
          <w:sz w:val="20"/>
          <w:szCs w:val="20"/>
        </w:rPr>
        <w:pict>
          <v:line id="_x0000_s2100" style="position:absolute;left:0;text-align:left;z-index:251662336" from="99.3pt,4.85pt" to="321.3pt,5.2pt">
            <v:stroke dashstyle="dash"/>
          </v:line>
        </w:pict>
      </w:r>
      <w:r w:rsidR="004370D1" w:rsidRPr="004370D1">
        <w:rPr>
          <w:rFonts w:ascii="Arial" w:hAnsi="Arial" w:cs="Arial"/>
          <w:sz w:val="20"/>
          <w:szCs w:val="20"/>
        </w:rPr>
        <w:t xml:space="preserve">               4</w:t>
      </w:r>
    </w:p>
    <w:p w:rsidR="004370D1" w:rsidRPr="006A3040" w:rsidRDefault="004370D1" w:rsidP="004370D1">
      <w:pPr>
        <w:autoSpaceDE w:val="0"/>
        <w:autoSpaceDN w:val="0"/>
        <w:adjustRightInd w:val="0"/>
        <w:ind w:firstLine="567"/>
        <w:rPr>
          <w:rFonts w:ascii="Arial" w:hAnsi="Arial" w:cs="Arial"/>
          <w:b/>
          <w:bCs/>
          <w:sz w:val="20"/>
          <w:szCs w:val="20"/>
        </w:rPr>
      </w:pPr>
      <w:r w:rsidRPr="006A3040">
        <w:rPr>
          <w:rFonts w:ascii="Arial" w:hAnsi="Arial" w:cs="Arial"/>
          <w:sz w:val="20"/>
          <w:szCs w:val="20"/>
        </w:rPr>
        <w:t xml:space="preserve">               3                     </w:t>
      </w:r>
      <w:r w:rsidRPr="006A3040">
        <w:rPr>
          <w:rFonts w:ascii="Arial" w:hAnsi="Arial" w:cs="Arial"/>
          <w:b/>
          <w:bCs/>
          <w:sz w:val="20"/>
          <w:szCs w:val="20"/>
          <w:lang w:val="en-US"/>
        </w:rPr>
        <w:t>I</w:t>
      </w:r>
      <w:r w:rsidRPr="006A3040">
        <w:rPr>
          <w:rFonts w:ascii="Arial" w:hAnsi="Arial" w:cs="Arial"/>
          <w:sz w:val="20"/>
          <w:szCs w:val="20"/>
        </w:rPr>
        <w:t xml:space="preserve">                               </w:t>
      </w:r>
      <w:r w:rsidRPr="006A3040">
        <w:rPr>
          <w:rFonts w:ascii="Arial" w:hAnsi="Arial" w:cs="Arial"/>
          <w:b/>
          <w:bCs/>
          <w:sz w:val="20"/>
          <w:szCs w:val="20"/>
          <w:lang w:val="en-US"/>
        </w:rPr>
        <w:t>II</w:t>
      </w:r>
    </w:p>
    <w:p w:rsidR="004370D1" w:rsidRPr="006A3040" w:rsidRDefault="004370D1" w:rsidP="004370D1">
      <w:pPr>
        <w:autoSpaceDE w:val="0"/>
        <w:autoSpaceDN w:val="0"/>
        <w:adjustRightInd w:val="0"/>
        <w:spacing w:line="192" w:lineRule="auto"/>
        <w:ind w:firstLine="567"/>
        <w:rPr>
          <w:rFonts w:ascii="Arial" w:hAnsi="Arial" w:cs="Arial"/>
          <w:sz w:val="20"/>
          <w:szCs w:val="20"/>
        </w:rPr>
      </w:pPr>
      <w:r w:rsidRPr="006A3040">
        <w:rPr>
          <w:rFonts w:ascii="Arial" w:hAnsi="Arial" w:cs="Arial"/>
          <w:sz w:val="20"/>
          <w:szCs w:val="20"/>
        </w:rPr>
        <w:t xml:space="preserve">                                             </w:t>
      </w:r>
    </w:p>
    <w:p w:rsidR="004370D1" w:rsidRPr="006A3040" w:rsidRDefault="004370D1" w:rsidP="004370D1">
      <w:pPr>
        <w:autoSpaceDE w:val="0"/>
        <w:autoSpaceDN w:val="0"/>
        <w:adjustRightInd w:val="0"/>
        <w:spacing w:line="192" w:lineRule="auto"/>
        <w:ind w:firstLine="567"/>
        <w:rPr>
          <w:rFonts w:ascii="Arial" w:hAnsi="Arial" w:cs="Arial"/>
          <w:sz w:val="20"/>
          <w:szCs w:val="20"/>
        </w:rPr>
      </w:pPr>
      <w:r w:rsidRPr="006A3040">
        <w:rPr>
          <w:rFonts w:ascii="Arial" w:hAnsi="Arial" w:cs="Arial"/>
          <w:sz w:val="20"/>
          <w:szCs w:val="20"/>
        </w:rPr>
        <w:t xml:space="preserve">               2         Не хочу себя             Хочу себя лучше узнать,  </w:t>
      </w:r>
    </w:p>
    <w:p w:rsidR="004370D1" w:rsidRPr="006A3040" w:rsidRDefault="004370D1" w:rsidP="004370D1">
      <w:pPr>
        <w:autoSpaceDE w:val="0"/>
        <w:autoSpaceDN w:val="0"/>
        <w:adjustRightInd w:val="0"/>
        <w:spacing w:line="192" w:lineRule="auto"/>
        <w:ind w:firstLine="567"/>
        <w:rPr>
          <w:rFonts w:ascii="Arial" w:hAnsi="Arial" w:cs="Arial"/>
          <w:sz w:val="20"/>
          <w:szCs w:val="20"/>
        </w:rPr>
      </w:pPr>
      <w:r w:rsidRPr="006A3040">
        <w:rPr>
          <w:rFonts w:ascii="Arial" w:hAnsi="Arial" w:cs="Arial"/>
          <w:sz w:val="20"/>
          <w:szCs w:val="20"/>
        </w:rPr>
        <w:t xml:space="preserve">                         изучать и не могу          но не могу </w:t>
      </w:r>
    </w:p>
    <w:p w:rsidR="004370D1" w:rsidRPr="006A3040" w:rsidRDefault="004370D1" w:rsidP="004370D1">
      <w:pPr>
        <w:autoSpaceDE w:val="0"/>
        <w:autoSpaceDN w:val="0"/>
        <w:adjustRightInd w:val="0"/>
        <w:spacing w:line="192" w:lineRule="auto"/>
        <w:ind w:firstLine="567"/>
        <w:rPr>
          <w:rFonts w:ascii="Arial" w:hAnsi="Arial" w:cs="Arial"/>
          <w:sz w:val="20"/>
          <w:szCs w:val="20"/>
        </w:rPr>
      </w:pPr>
      <w:r w:rsidRPr="006A3040">
        <w:rPr>
          <w:rFonts w:ascii="Arial" w:hAnsi="Arial" w:cs="Arial"/>
          <w:sz w:val="20"/>
          <w:szCs w:val="20"/>
        </w:rPr>
        <w:t xml:space="preserve">               1         измениться                    измениться                                        </w:t>
      </w:r>
    </w:p>
    <w:p w:rsidR="004370D1" w:rsidRPr="006A3040" w:rsidRDefault="004370D1" w:rsidP="004370D1">
      <w:pPr>
        <w:spacing w:line="192" w:lineRule="auto"/>
        <w:ind w:right="141" w:firstLine="567"/>
        <w:rPr>
          <w:rFonts w:ascii="Arial" w:hAnsi="Arial" w:cs="Arial"/>
          <w:sz w:val="20"/>
          <w:szCs w:val="20"/>
        </w:rPr>
      </w:pPr>
      <w:r w:rsidRPr="006A3040">
        <w:rPr>
          <w:rFonts w:ascii="Arial" w:hAnsi="Arial" w:cs="Arial"/>
          <w:sz w:val="20"/>
          <w:szCs w:val="20"/>
        </w:rPr>
        <w:t xml:space="preserve">                                                                                                 Готовность</w:t>
      </w:r>
      <w:r w:rsidRPr="006A3040">
        <w:rPr>
          <w:rFonts w:ascii="Arial" w:hAnsi="Arial" w:cs="Arial"/>
          <w:noProof/>
          <w:sz w:val="20"/>
          <w:szCs w:val="20"/>
        </w:rPr>
        <w:t xml:space="preserve"> </w:t>
      </w:r>
      <w:r w:rsidRPr="006A3040">
        <w:rPr>
          <w:rFonts w:ascii="Arial" w:hAnsi="Arial" w:cs="Arial"/>
          <w:sz w:val="20"/>
          <w:szCs w:val="20"/>
        </w:rPr>
        <w:t xml:space="preserve">                                                                                                                                    </w:t>
      </w:r>
    </w:p>
    <w:p w:rsidR="004370D1" w:rsidRPr="006A3040" w:rsidRDefault="003105AB" w:rsidP="004370D1">
      <w:pPr>
        <w:autoSpaceDE w:val="0"/>
        <w:autoSpaceDN w:val="0"/>
        <w:adjustRightInd w:val="0"/>
        <w:ind w:firstLine="567"/>
        <w:rPr>
          <w:rFonts w:ascii="Arial" w:hAnsi="Arial" w:cs="Arial"/>
          <w:sz w:val="20"/>
          <w:szCs w:val="20"/>
        </w:rPr>
      </w:pPr>
      <w:r>
        <w:rPr>
          <w:rFonts w:ascii="Arial" w:hAnsi="Arial" w:cs="Arial"/>
          <w:noProof/>
          <w:sz w:val="20"/>
          <w:szCs w:val="20"/>
        </w:rPr>
        <w:pict>
          <v:line id="_x0000_s2101" style="position:absolute;left:0;text-align:left;z-index:251663360" from="81pt,-.25pt" to="4in,-.25pt">
            <v:stroke endarrow="block"/>
          </v:line>
        </w:pict>
      </w:r>
      <w:r w:rsidR="004370D1" w:rsidRPr="006A3040">
        <w:rPr>
          <w:rFonts w:ascii="Arial" w:hAnsi="Arial" w:cs="Arial"/>
          <w:sz w:val="20"/>
          <w:szCs w:val="20"/>
        </w:rPr>
        <w:t xml:space="preserve">               0                    2              4 </w:t>
      </w:r>
      <w:r w:rsidR="004370D1" w:rsidRPr="006A3040">
        <w:rPr>
          <w:rFonts w:ascii="Arial" w:hAnsi="Arial" w:cs="Arial"/>
          <w:b/>
          <w:bCs/>
          <w:sz w:val="20"/>
          <w:szCs w:val="20"/>
        </w:rPr>
        <w:t xml:space="preserve">                    </w:t>
      </w:r>
      <w:r w:rsidR="004370D1" w:rsidRPr="006A3040">
        <w:rPr>
          <w:rFonts w:ascii="Arial" w:hAnsi="Arial" w:cs="Arial"/>
          <w:sz w:val="20"/>
          <w:szCs w:val="20"/>
        </w:rPr>
        <w:t>7                   к самопознанию</w:t>
      </w:r>
    </w:p>
    <w:p w:rsidR="004370D1" w:rsidRPr="006A3040" w:rsidRDefault="004370D1" w:rsidP="004370D1">
      <w:pPr>
        <w:spacing w:line="192" w:lineRule="auto"/>
        <w:ind w:right="1842" w:firstLine="567"/>
        <w:jc w:val="both"/>
        <w:rPr>
          <w:rFonts w:ascii="Arial" w:hAnsi="Arial" w:cs="Arial"/>
          <w:i/>
          <w:iCs/>
          <w:sz w:val="20"/>
          <w:szCs w:val="20"/>
        </w:rPr>
      </w:pPr>
    </w:p>
    <w:p w:rsidR="004370D1" w:rsidRPr="006A3040" w:rsidRDefault="004370D1" w:rsidP="004370D1">
      <w:pPr>
        <w:pStyle w:val="2"/>
        <w:ind w:right="28"/>
        <w:rPr>
          <w:rFonts w:ascii="Arial" w:hAnsi="Arial" w:cs="Arial"/>
          <w:sz w:val="20"/>
          <w:szCs w:val="20"/>
        </w:rPr>
      </w:pPr>
      <w:r w:rsidRPr="006A3040">
        <w:rPr>
          <w:rFonts w:ascii="Arial" w:hAnsi="Arial" w:cs="Arial"/>
          <w:sz w:val="20"/>
          <w:szCs w:val="20"/>
        </w:rPr>
        <w:t>Интерпретация  результатов.</w:t>
      </w:r>
    </w:p>
    <w:p w:rsidR="004370D1" w:rsidRPr="006A3040" w:rsidRDefault="004370D1" w:rsidP="004370D1">
      <w:pPr>
        <w:rPr>
          <w:rFonts w:ascii="Arial" w:hAnsi="Arial" w:cs="Arial"/>
          <w:sz w:val="20"/>
          <w:szCs w:val="20"/>
        </w:rPr>
      </w:pPr>
    </w:p>
    <w:p w:rsidR="004370D1" w:rsidRPr="006A3040" w:rsidRDefault="004370D1" w:rsidP="004370D1">
      <w:pPr>
        <w:spacing w:line="216" w:lineRule="auto"/>
        <w:ind w:right="28" w:firstLine="426"/>
        <w:jc w:val="both"/>
        <w:rPr>
          <w:rFonts w:ascii="Arial" w:hAnsi="Arial" w:cs="Arial"/>
          <w:sz w:val="20"/>
          <w:szCs w:val="20"/>
        </w:rPr>
      </w:pPr>
      <w:r w:rsidRPr="006A3040">
        <w:rPr>
          <w:rFonts w:ascii="Arial" w:hAnsi="Arial" w:cs="Arial"/>
          <w:sz w:val="20"/>
          <w:szCs w:val="20"/>
        </w:rPr>
        <w:t xml:space="preserve">Если ваш результат "попал" в </w:t>
      </w:r>
      <w:r w:rsidRPr="006A3040">
        <w:rPr>
          <w:rFonts w:ascii="Arial" w:hAnsi="Arial" w:cs="Arial"/>
          <w:b/>
          <w:bCs/>
          <w:sz w:val="20"/>
          <w:szCs w:val="20"/>
        </w:rPr>
        <w:t>квадрат IV</w:t>
      </w:r>
      <w:r w:rsidRPr="006A3040">
        <w:rPr>
          <w:rFonts w:ascii="Arial" w:hAnsi="Arial" w:cs="Arial"/>
          <w:sz w:val="20"/>
          <w:szCs w:val="20"/>
        </w:rPr>
        <w:t xml:space="preserve">, то за вас можно  порадоваться  и, надеемся, - на вас можно положиться. У вас есть  предпосылки  к  достижению высоких результатов.  </w:t>
      </w:r>
    </w:p>
    <w:p w:rsidR="004370D1" w:rsidRPr="006A3040" w:rsidRDefault="004370D1" w:rsidP="004370D1">
      <w:pPr>
        <w:spacing w:line="216" w:lineRule="auto"/>
        <w:ind w:right="28" w:firstLine="426"/>
        <w:jc w:val="both"/>
        <w:rPr>
          <w:rFonts w:ascii="Arial" w:hAnsi="Arial" w:cs="Arial"/>
          <w:sz w:val="20"/>
          <w:szCs w:val="20"/>
        </w:rPr>
      </w:pPr>
      <w:r w:rsidRPr="006A3040">
        <w:rPr>
          <w:rFonts w:ascii="Arial" w:hAnsi="Arial" w:cs="Arial"/>
          <w:b/>
          <w:bCs/>
          <w:sz w:val="20"/>
          <w:szCs w:val="20"/>
        </w:rPr>
        <w:t xml:space="preserve">Квадрат </w:t>
      </w:r>
      <w:r w:rsidRPr="006A3040">
        <w:rPr>
          <w:rFonts w:ascii="Arial" w:hAnsi="Arial" w:cs="Arial"/>
          <w:b/>
          <w:bCs/>
          <w:sz w:val="20"/>
          <w:szCs w:val="20"/>
          <w:lang w:val="en-US"/>
        </w:rPr>
        <w:t>III</w:t>
      </w:r>
      <w:r w:rsidRPr="006A3040">
        <w:rPr>
          <w:rFonts w:ascii="Arial" w:hAnsi="Arial" w:cs="Arial"/>
          <w:sz w:val="20"/>
          <w:szCs w:val="20"/>
        </w:rPr>
        <w:t xml:space="preserve"> характеризует больше возможностей к саморазвитию, чем желания познать себя. Однако стоит задуматься, что профессионализм в любой сфере достигается прежде всего за счет согласованности индивидуального стиля деятельности  с требованиями  профессии. А это, как вы понимаете, без самопознания невозможно.</w:t>
      </w:r>
    </w:p>
    <w:p w:rsidR="004370D1" w:rsidRPr="006A3040" w:rsidRDefault="004370D1" w:rsidP="004370D1">
      <w:pPr>
        <w:spacing w:line="216" w:lineRule="auto"/>
        <w:ind w:right="28" w:firstLine="426"/>
        <w:jc w:val="both"/>
        <w:rPr>
          <w:rFonts w:ascii="Arial" w:hAnsi="Arial" w:cs="Arial"/>
          <w:sz w:val="20"/>
          <w:szCs w:val="20"/>
        </w:rPr>
      </w:pPr>
      <w:r w:rsidRPr="006A3040">
        <w:rPr>
          <w:rFonts w:ascii="Arial" w:hAnsi="Arial" w:cs="Arial"/>
          <w:b/>
          <w:bCs/>
          <w:sz w:val="20"/>
          <w:szCs w:val="20"/>
        </w:rPr>
        <w:t xml:space="preserve">Квадрат </w:t>
      </w:r>
      <w:r w:rsidRPr="006A3040">
        <w:rPr>
          <w:rFonts w:ascii="Arial" w:hAnsi="Arial" w:cs="Arial"/>
          <w:b/>
          <w:bCs/>
          <w:sz w:val="20"/>
          <w:szCs w:val="20"/>
          <w:lang w:val="en-US"/>
        </w:rPr>
        <w:t>II</w:t>
      </w:r>
      <w:r w:rsidRPr="006A3040">
        <w:rPr>
          <w:rFonts w:ascii="Arial" w:hAnsi="Arial" w:cs="Arial"/>
          <w:b/>
          <w:bCs/>
          <w:sz w:val="20"/>
          <w:szCs w:val="20"/>
        </w:rPr>
        <w:t xml:space="preserve"> </w:t>
      </w:r>
      <w:r w:rsidRPr="006A3040">
        <w:rPr>
          <w:rFonts w:ascii="Arial" w:hAnsi="Arial" w:cs="Arial"/>
          <w:sz w:val="20"/>
          <w:szCs w:val="20"/>
        </w:rPr>
        <w:t>означает, что вы желаете себя лучше узнать, но еще не владеете навыками самосовершенствования. Вам не удается себя изменить, даже если вы знаете, как это надо делать. Похоже, вы оказались в положение лисицы из басни Эзопа</w:t>
      </w:r>
      <w:r w:rsidRPr="006A3040">
        <w:rPr>
          <w:rFonts w:ascii="Arial" w:hAnsi="Arial" w:cs="Arial"/>
          <w:b/>
          <w:bCs/>
          <w:sz w:val="20"/>
          <w:szCs w:val="20"/>
        </w:rPr>
        <w:t>:</w:t>
      </w:r>
      <w:r w:rsidRPr="006A3040">
        <w:rPr>
          <w:rFonts w:ascii="Arial" w:hAnsi="Arial" w:cs="Arial"/>
          <w:sz w:val="20"/>
          <w:szCs w:val="20"/>
        </w:rPr>
        <w:t xml:space="preserve">  она не могла достать виноград, который висел слишком высоко, и решила для себя, что он еще слишком зелен. Не отступайте перед трудностями. Посмотрите внимательно на утверждения по шкале "готовность к саморазвитию", которые не совпали в ваших ответах с "ключом". Анализ подскажет, над чем надо поработать. И успех будет за Вами. </w:t>
      </w:r>
    </w:p>
    <w:p w:rsidR="004370D1" w:rsidRPr="006A3040" w:rsidRDefault="004370D1" w:rsidP="004370D1">
      <w:pPr>
        <w:spacing w:line="216" w:lineRule="auto"/>
        <w:ind w:right="28" w:firstLine="426"/>
        <w:jc w:val="both"/>
        <w:rPr>
          <w:rFonts w:ascii="Arial" w:hAnsi="Arial" w:cs="Arial"/>
          <w:b/>
          <w:bCs/>
          <w:sz w:val="20"/>
          <w:szCs w:val="20"/>
        </w:rPr>
      </w:pPr>
      <w:r w:rsidRPr="006A3040">
        <w:rPr>
          <w:rFonts w:ascii="Arial" w:hAnsi="Arial" w:cs="Arial"/>
          <w:b/>
          <w:bCs/>
          <w:sz w:val="20"/>
          <w:szCs w:val="20"/>
        </w:rPr>
        <w:t xml:space="preserve">Квадрат </w:t>
      </w:r>
      <w:r w:rsidRPr="006A3040">
        <w:rPr>
          <w:rFonts w:ascii="Arial" w:hAnsi="Arial" w:cs="Arial"/>
          <w:b/>
          <w:bCs/>
          <w:sz w:val="20"/>
          <w:szCs w:val="20"/>
          <w:lang w:val="en-US"/>
        </w:rPr>
        <w:t>I</w:t>
      </w:r>
      <w:r w:rsidRPr="006A3040">
        <w:rPr>
          <w:rFonts w:ascii="Arial" w:hAnsi="Arial" w:cs="Arial"/>
          <w:b/>
          <w:bCs/>
          <w:sz w:val="20"/>
          <w:szCs w:val="20"/>
        </w:rPr>
        <w:t xml:space="preserve"> </w:t>
      </w:r>
      <w:r w:rsidRPr="006A3040">
        <w:rPr>
          <w:rFonts w:ascii="Arial" w:hAnsi="Arial" w:cs="Arial"/>
          <w:sz w:val="20"/>
          <w:szCs w:val="20"/>
        </w:rPr>
        <w:t>может быть следствием сильного переутомления или временного "упадка духа". Важно верить, что полоса разочарований, как правило, сменяется более светлой и успешной.   Постарайтесь понять, в чем главная суть ваших трудностей   и …. прилагайте хоть какие-то усилия. А через некоторое время, даже если ситуация почти не изменилась, попробуйте сделать данный тест еще раз. Сравните результаты и почувствуйте, что сможете изменить положение к лучшему.</w:t>
      </w:r>
    </w:p>
    <w:p w:rsidR="004370D1" w:rsidRDefault="004370D1" w:rsidP="004370D1">
      <w:pPr>
        <w:shd w:val="clear" w:color="auto" w:fill="FFFFFF"/>
        <w:jc w:val="center"/>
        <w:rPr>
          <w:rFonts w:ascii="Arial" w:hAnsi="Arial" w:cs="Arial"/>
          <w:b/>
          <w:bCs/>
          <w:iCs/>
          <w:color w:val="000000"/>
          <w:sz w:val="20"/>
          <w:szCs w:val="20"/>
        </w:rPr>
      </w:pPr>
    </w:p>
    <w:p w:rsidR="004370D1" w:rsidRDefault="004370D1" w:rsidP="004370D1">
      <w:pPr>
        <w:shd w:val="clear" w:color="auto" w:fill="FFFFFF"/>
        <w:jc w:val="center"/>
        <w:rPr>
          <w:rFonts w:ascii="Arial" w:hAnsi="Arial" w:cs="Arial"/>
          <w:b/>
          <w:bCs/>
          <w:iCs/>
          <w:color w:val="000000"/>
          <w:sz w:val="20"/>
          <w:szCs w:val="20"/>
        </w:rPr>
      </w:pPr>
    </w:p>
    <w:p w:rsidR="004370D1" w:rsidRPr="009439DC" w:rsidRDefault="004370D1" w:rsidP="004370D1">
      <w:pPr>
        <w:pStyle w:val="a4"/>
        <w:rPr>
          <w:rFonts w:ascii="Arial" w:hAnsi="Arial" w:cs="Arial"/>
          <w:b/>
          <w:szCs w:val="24"/>
        </w:rPr>
      </w:pPr>
      <w:r w:rsidRPr="009439DC">
        <w:rPr>
          <w:rFonts w:ascii="Arial" w:hAnsi="Arial" w:cs="Arial"/>
          <w:b/>
          <w:szCs w:val="24"/>
        </w:rPr>
        <w:t>САМООЦЕНКА ПРИОРИТЕТНОСТИ РАЗВИТИЯ ПОЛУШАРИЙ</w:t>
      </w:r>
    </w:p>
    <w:p w:rsidR="004370D1" w:rsidRPr="006A3040" w:rsidRDefault="004370D1" w:rsidP="004370D1">
      <w:pPr>
        <w:pStyle w:val="a4"/>
        <w:rPr>
          <w:rFonts w:ascii="Arial" w:hAnsi="Arial" w:cs="Arial"/>
          <w:b/>
          <w:bCs/>
          <w:sz w:val="20"/>
        </w:rPr>
      </w:pPr>
    </w:p>
    <w:p w:rsidR="004370D1" w:rsidRPr="006A3040" w:rsidRDefault="004370D1" w:rsidP="004370D1">
      <w:pPr>
        <w:pStyle w:val="a4"/>
        <w:ind w:firstLine="567"/>
        <w:jc w:val="both"/>
        <w:rPr>
          <w:rFonts w:ascii="Arial" w:hAnsi="Arial" w:cs="Arial"/>
          <w:sz w:val="20"/>
        </w:rPr>
      </w:pPr>
      <w:r w:rsidRPr="006A3040">
        <w:rPr>
          <w:rFonts w:ascii="Arial" w:hAnsi="Arial" w:cs="Arial"/>
          <w:sz w:val="20"/>
        </w:rPr>
        <w:t>Сегодня, наверное, нет человека, который бы не знал, что наш мозг разделен на два полушария и у каждого из них есть свои специфические функции. Приоритет развития правого полушария выражается в склонности мыслить целостными образами, а приоритет  левого определяет  способность к логическому анализу.</w:t>
      </w:r>
    </w:p>
    <w:p w:rsidR="004370D1" w:rsidRDefault="004370D1" w:rsidP="004370D1">
      <w:pPr>
        <w:pStyle w:val="a4"/>
        <w:ind w:firstLine="567"/>
        <w:jc w:val="both"/>
        <w:rPr>
          <w:rFonts w:ascii="Arial" w:hAnsi="Arial" w:cs="Arial"/>
          <w:sz w:val="20"/>
        </w:rPr>
      </w:pPr>
      <w:r w:rsidRPr="006A3040">
        <w:rPr>
          <w:rFonts w:ascii="Arial" w:hAnsi="Arial" w:cs="Arial"/>
          <w:sz w:val="20"/>
        </w:rPr>
        <w:t>Два простых теста,  приведенные ниже, позволяют понять, какая  закономерность в соотношении деятельности  полушарий (с достаточной степенью вероятности) характерна д</w:t>
      </w:r>
      <w:r>
        <w:rPr>
          <w:rFonts w:ascii="Arial" w:hAnsi="Arial" w:cs="Arial"/>
          <w:sz w:val="20"/>
        </w:rPr>
        <w:t xml:space="preserve">ля </w:t>
      </w:r>
      <w:r w:rsidRPr="006A3040">
        <w:rPr>
          <w:rFonts w:ascii="Arial" w:hAnsi="Arial" w:cs="Arial"/>
          <w:sz w:val="20"/>
        </w:rPr>
        <w:t>вашего мозга.</w:t>
      </w:r>
    </w:p>
    <w:p w:rsidR="004370D1" w:rsidRPr="006A3040" w:rsidRDefault="004370D1" w:rsidP="004370D1">
      <w:pPr>
        <w:pStyle w:val="a4"/>
        <w:ind w:firstLine="567"/>
        <w:jc w:val="both"/>
        <w:rPr>
          <w:rFonts w:ascii="Arial" w:hAnsi="Arial" w:cs="Arial"/>
          <w:sz w:val="20"/>
        </w:rPr>
      </w:pPr>
    </w:p>
    <w:p w:rsidR="004370D1" w:rsidRPr="009439DC" w:rsidRDefault="004370D1" w:rsidP="004370D1">
      <w:pPr>
        <w:pStyle w:val="a4"/>
        <w:rPr>
          <w:rFonts w:ascii="Arial" w:hAnsi="Arial" w:cs="Arial"/>
          <w:b/>
          <w:bCs/>
          <w:i/>
          <w:sz w:val="20"/>
        </w:rPr>
      </w:pPr>
      <w:r w:rsidRPr="009439DC">
        <w:rPr>
          <w:rFonts w:ascii="Arial" w:hAnsi="Arial" w:cs="Arial"/>
          <w:b/>
          <w:i/>
          <w:sz w:val="20"/>
        </w:rPr>
        <w:t xml:space="preserve">ЭКСПРЕСС-МЕТОД </w:t>
      </w:r>
      <w:r w:rsidRPr="009439DC">
        <w:rPr>
          <w:rFonts w:ascii="Arial" w:hAnsi="Arial" w:cs="Arial"/>
          <w:b/>
          <w:bCs/>
          <w:i/>
          <w:sz w:val="20"/>
        </w:rPr>
        <w:t xml:space="preserve">определения типа мышления:  </w:t>
      </w:r>
    </w:p>
    <w:p w:rsidR="004370D1" w:rsidRPr="009439DC" w:rsidRDefault="004370D1" w:rsidP="004370D1">
      <w:pPr>
        <w:pStyle w:val="a4"/>
        <w:rPr>
          <w:rFonts w:ascii="Arial" w:hAnsi="Arial" w:cs="Arial"/>
          <w:b/>
          <w:i/>
          <w:sz w:val="20"/>
        </w:rPr>
      </w:pPr>
      <w:r w:rsidRPr="009439DC">
        <w:rPr>
          <w:rFonts w:ascii="Arial" w:hAnsi="Arial" w:cs="Arial"/>
          <w:b/>
          <w:bCs/>
          <w:i/>
          <w:sz w:val="20"/>
        </w:rPr>
        <w:t xml:space="preserve">логический или художественный </w:t>
      </w:r>
      <w:r w:rsidRPr="009439DC">
        <w:rPr>
          <w:rFonts w:ascii="Arial" w:hAnsi="Arial" w:cs="Arial"/>
          <w:b/>
          <w:i/>
          <w:sz w:val="20"/>
        </w:rPr>
        <w:t>(Самооценка приоритетности развития полушарий)</w:t>
      </w:r>
    </w:p>
    <w:p w:rsidR="004370D1" w:rsidRPr="006A3040" w:rsidRDefault="004370D1" w:rsidP="004370D1">
      <w:pPr>
        <w:autoSpaceDE w:val="0"/>
        <w:autoSpaceDN w:val="0"/>
        <w:adjustRightInd w:val="0"/>
        <w:jc w:val="center"/>
        <w:rPr>
          <w:rFonts w:ascii="Arial" w:hAnsi="Arial" w:cs="Arial"/>
          <w:sz w:val="20"/>
          <w:szCs w:val="20"/>
        </w:rPr>
      </w:pPr>
    </w:p>
    <w:p w:rsidR="004370D1" w:rsidRPr="006A3040" w:rsidRDefault="004370D1" w:rsidP="004370D1">
      <w:pPr>
        <w:autoSpaceDE w:val="0"/>
        <w:autoSpaceDN w:val="0"/>
        <w:adjustRightInd w:val="0"/>
        <w:ind w:firstLine="567"/>
        <w:rPr>
          <w:rFonts w:ascii="Arial" w:hAnsi="Arial" w:cs="Arial"/>
          <w:sz w:val="20"/>
          <w:szCs w:val="20"/>
        </w:rPr>
      </w:pPr>
      <w:r w:rsidRPr="006A3040">
        <w:rPr>
          <w:rFonts w:ascii="Arial" w:hAnsi="Arial" w:cs="Arial"/>
          <w:sz w:val="20"/>
          <w:szCs w:val="20"/>
        </w:rPr>
        <w:t xml:space="preserve">Ответьте на предложенные вопросы. </w:t>
      </w:r>
    </w:p>
    <w:p w:rsidR="004370D1" w:rsidRPr="006A3040" w:rsidRDefault="004370D1" w:rsidP="004370D1">
      <w:pPr>
        <w:autoSpaceDE w:val="0"/>
        <w:autoSpaceDN w:val="0"/>
        <w:adjustRightInd w:val="0"/>
        <w:ind w:right="333" w:firstLine="567"/>
        <w:jc w:val="both"/>
        <w:rPr>
          <w:rFonts w:ascii="Arial" w:hAnsi="Arial" w:cs="Arial"/>
          <w:sz w:val="20"/>
          <w:szCs w:val="20"/>
        </w:rPr>
      </w:pPr>
      <w:r w:rsidRPr="006A3040">
        <w:rPr>
          <w:rFonts w:ascii="Arial" w:hAnsi="Arial" w:cs="Arial"/>
          <w:sz w:val="20"/>
          <w:szCs w:val="20"/>
        </w:rPr>
        <w:t xml:space="preserve">Категорическому отрицанию соответствует 0 баллов, а безоговорочному согласию - 10.      Но если, например, первый же вопрос поставит вас в тупик, поскольку вы не относите себя  к  мрачным личностям, но в тоже время  не торопитесь  пополнить ряды счастливых  оптимистов, то в вашем распоряжении все остальные баллы – от 1 до 9. </w:t>
      </w:r>
    </w:p>
    <w:p w:rsidR="004370D1" w:rsidRPr="006A3040" w:rsidRDefault="004370D1" w:rsidP="004370D1">
      <w:pPr>
        <w:autoSpaceDE w:val="0"/>
        <w:autoSpaceDN w:val="0"/>
        <w:adjustRightInd w:val="0"/>
        <w:ind w:right="333" w:firstLine="567"/>
        <w:rPr>
          <w:rFonts w:ascii="Arial" w:hAnsi="Arial" w:cs="Arial"/>
          <w:sz w:val="20"/>
          <w:szCs w:val="20"/>
        </w:rPr>
      </w:pPr>
      <w:r w:rsidRPr="006A3040">
        <w:rPr>
          <w:rFonts w:ascii="Arial" w:hAnsi="Arial" w:cs="Arial"/>
          <w:sz w:val="20"/>
          <w:szCs w:val="20"/>
        </w:rPr>
        <w:t>Постарайтесь поставить себе справедливую оценку "за настроение".</w:t>
      </w:r>
    </w:p>
    <w:p w:rsidR="004370D1" w:rsidRPr="006A3040" w:rsidRDefault="004370D1" w:rsidP="004370D1">
      <w:pPr>
        <w:autoSpaceDE w:val="0"/>
        <w:autoSpaceDN w:val="0"/>
        <w:adjustRightInd w:val="0"/>
        <w:ind w:right="333" w:firstLine="567"/>
        <w:rPr>
          <w:rFonts w:ascii="Arial" w:hAnsi="Arial" w:cs="Arial"/>
          <w:sz w:val="20"/>
          <w:szCs w:val="20"/>
        </w:rPr>
      </w:pPr>
    </w:p>
    <w:p w:rsidR="004370D1" w:rsidRPr="006A3040" w:rsidRDefault="004370D1" w:rsidP="004370D1">
      <w:pPr>
        <w:autoSpaceDE w:val="0"/>
        <w:autoSpaceDN w:val="0"/>
        <w:adjustRightInd w:val="0"/>
        <w:ind w:right="333"/>
        <w:rPr>
          <w:rFonts w:ascii="Arial" w:hAnsi="Arial" w:cs="Arial"/>
          <w:sz w:val="20"/>
          <w:szCs w:val="20"/>
        </w:rPr>
      </w:pPr>
      <w:r w:rsidRPr="006A3040">
        <w:rPr>
          <w:rFonts w:ascii="Arial" w:hAnsi="Arial" w:cs="Arial"/>
          <w:sz w:val="20"/>
          <w:szCs w:val="20"/>
        </w:rPr>
        <w:t>1. У меня преобладает хорошее настроение.</w:t>
      </w:r>
    </w:p>
    <w:p w:rsidR="004370D1" w:rsidRPr="006A3040" w:rsidRDefault="004370D1" w:rsidP="004370D1">
      <w:pPr>
        <w:autoSpaceDE w:val="0"/>
        <w:autoSpaceDN w:val="0"/>
        <w:adjustRightInd w:val="0"/>
        <w:ind w:right="333"/>
        <w:rPr>
          <w:rFonts w:ascii="Arial" w:hAnsi="Arial" w:cs="Arial"/>
          <w:sz w:val="20"/>
          <w:szCs w:val="20"/>
        </w:rPr>
      </w:pPr>
      <w:r w:rsidRPr="006A3040">
        <w:rPr>
          <w:rFonts w:ascii="Arial" w:hAnsi="Arial" w:cs="Arial"/>
          <w:sz w:val="20"/>
          <w:szCs w:val="20"/>
        </w:rPr>
        <w:t>2. Я помню то, чему учился несколько лет назад.</w:t>
      </w:r>
    </w:p>
    <w:p w:rsidR="004370D1" w:rsidRPr="006A3040" w:rsidRDefault="004370D1" w:rsidP="004370D1">
      <w:pPr>
        <w:autoSpaceDE w:val="0"/>
        <w:autoSpaceDN w:val="0"/>
        <w:adjustRightInd w:val="0"/>
        <w:ind w:right="333"/>
        <w:rPr>
          <w:rFonts w:ascii="Arial" w:hAnsi="Arial" w:cs="Arial"/>
          <w:sz w:val="20"/>
          <w:szCs w:val="20"/>
        </w:rPr>
      </w:pPr>
      <w:r w:rsidRPr="006A3040">
        <w:rPr>
          <w:rFonts w:ascii="Arial" w:hAnsi="Arial" w:cs="Arial"/>
          <w:sz w:val="20"/>
          <w:szCs w:val="20"/>
        </w:rPr>
        <w:t>3. Прослушав раз-другой мелодию, я могу правильно воспроизвести</w:t>
      </w:r>
      <w:r w:rsidRPr="006A3040">
        <w:rPr>
          <w:rFonts w:ascii="Arial" w:hAnsi="Arial" w:cs="Arial"/>
          <w:b/>
          <w:bCs/>
          <w:sz w:val="20"/>
          <w:szCs w:val="20"/>
        </w:rPr>
        <w:t xml:space="preserve"> </w:t>
      </w:r>
      <w:r w:rsidRPr="006A3040">
        <w:rPr>
          <w:rFonts w:ascii="Arial" w:hAnsi="Arial" w:cs="Arial"/>
          <w:sz w:val="20"/>
          <w:szCs w:val="20"/>
        </w:rPr>
        <w:t>ее.</w:t>
      </w:r>
    </w:p>
    <w:p w:rsidR="004370D1" w:rsidRPr="006A3040" w:rsidRDefault="004370D1" w:rsidP="004370D1">
      <w:pPr>
        <w:autoSpaceDE w:val="0"/>
        <w:autoSpaceDN w:val="0"/>
        <w:adjustRightInd w:val="0"/>
        <w:ind w:right="333"/>
        <w:rPr>
          <w:rFonts w:ascii="Arial" w:hAnsi="Arial" w:cs="Arial"/>
          <w:sz w:val="20"/>
          <w:szCs w:val="20"/>
        </w:rPr>
      </w:pPr>
      <w:r w:rsidRPr="006A3040">
        <w:rPr>
          <w:rFonts w:ascii="Arial" w:hAnsi="Arial" w:cs="Arial"/>
          <w:sz w:val="20"/>
          <w:szCs w:val="20"/>
        </w:rPr>
        <w:t>4. Когда я слушаю рассказ, то представляю его в образах.</w:t>
      </w:r>
    </w:p>
    <w:p w:rsidR="004370D1" w:rsidRPr="006A3040" w:rsidRDefault="004370D1" w:rsidP="004370D1">
      <w:pPr>
        <w:autoSpaceDE w:val="0"/>
        <w:autoSpaceDN w:val="0"/>
        <w:adjustRightInd w:val="0"/>
        <w:ind w:right="333"/>
        <w:rPr>
          <w:rFonts w:ascii="Arial" w:hAnsi="Arial" w:cs="Arial"/>
          <w:sz w:val="20"/>
          <w:szCs w:val="20"/>
        </w:rPr>
      </w:pPr>
      <w:r w:rsidRPr="006A3040">
        <w:rPr>
          <w:rFonts w:ascii="Arial" w:hAnsi="Arial" w:cs="Arial"/>
          <w:sz w:val="20"/>
          <w:szCs w:val="20"/>
        </w:rPr>
        <w:t>5. Я считаю, что эмоции в разговоре только мешают.</w:t>
      </w:r>
    </w:p>
    <w:p w:rsidR="004370D1" w:rsidRPr="006A3040" w:rsidRDefault="004370D1" w:rsidP="004370D1">
      <w:pPr>
        <w:autoSpaceDE w:val="0"/>
        <w:autoSpaceDN w:val="0"/>
        <w:adjustRightInd w:val="0"/>
        <w:ind w:right="333"/>
        <w:rPr>
          <w:rFonts w:ascii="Arial" w:hAnsi="Arial" w:cs="Arial"/>
          <w:sz w:val="20"/>
          <w:szCs w:val="20"/>
        </w:rPr>
      </w:pPr>
      <w:r w:rsidRPr="006A3040">
        <w:rPr>
          <w:rFonts w:ascii="Arial" w:hAnsi="Arial" w:cs="Arial"/>
          <w:sz w:val="20"/>
          <w:szCs w:val="20"/>
        </w:rPr>
        <w:t>6. Мне трудно дается алгебра.</w:t>
      </w:r>
    </w:p>
    <w:p w:rsidR="004370D1" w:rsidRPr="006A3040" w:rsidRDefault="004370D1" w:rsidP="004370D1">
      <w:pPr>
        <w:autoSpaceDE w:val="0"/>
        <w:autoSpaceDN w:val="0"/>
        <w:adjustRightInd w:val="0"/>
        <w:ind w:right="333"/>
        <w:rPr>
          <w:rFonts w:ascii="Arial" w:hAnsi="Arial" w:cs="Arial"/>
          <w:sz w:val="20"/>
          <w:szCs w:val="20"/>
        </w:rPr>
      </w:pPr>
      <w:r w:rsidRPr="006A3040">
        <w:rPr>
          <w:rFonts w:ascii="Arial" w:hAnsi="Arial" w:cs="Arial"/>
          <w:sz w:val="20"/>
          <w:szCs w:val="20"/>
        </w:rPr>
        <w:t>7. Я легко запоминаю незнакомые лица.</w:t>
      </w:r>
    </w:p>
    <w:p w:rsidR="004370D1" w:rsidRPr="006A3040" w:rsidRDefault="004370D1" w:rsidP="004370D1">
      <w:pPr>
        <w:autoSpaceDE w:val="0"/>
        <w:autoSpaceDN w:val="0"/>
        <w:adjustRightInd w:val="0"/>
        <w:ind w:right="333"/>
        <w:rPr>
          <w:rFonts w:ascii="Arial" w:hAnsi="Arial" w:cs="Arial"/>
          <w:sz w:val="20"/>
          <w:szCs w:val="20"/>
        </w:rPr>
      </w:pPr>
      <w:r w:rsidRPr="006A3040">
        <w:rPr>
          <w:rFonts w:ascii="Arial" w:hAnsi="Arial" w:cs="Arial"/>
          <w:sz w:val="20"/>
          <w:szCs w:val="20"/>
        </w:rPr>
        <w:t>8. В группе приятелей я первым начинаю разговор.</w:t>
      </w:r>
    </w:p>
    <w:p w:rsidR="004370D1" w:rsidRPr="006A3040" w:rsidRDefault="004370D1" w:rsidP="004370D1">
      <w:pPr>
        <w:autoSpaceDE w:val="0"/>
        <w:autoSpaceDN w:val="0"/>
        <w:adjustRightInd w:val="0"/>
        <w:ind w:right="333"/>
        <w:rPr>
          <w:rFonts w:ascii="Arial" w:hAnsi="Arial" w:cs="Arial"/>
          <w:sz w:val="20"/>
          <w:szCs w:val="20"/>
        </w:rPr>
      </w:pPr>
      <w:r w:rsidRPr="006A3040">
        <w:rPr>
          <w:rFonts w:ascii="Arial" w:hAnsi="Arial" w:cs="Arial"/>
          <w:sz w:val="20"/>
          <w:szCs w:val="20"/>
        </w:rPr>
        <w:t>9. Если обсуждают чьи-то идеи, то я требую аргументов.</w:t>
      </w:r>
    </w:p>
    <w:p w:rsidR="004370D1" w:rsidRPr="006A3040" w:rsidRDefault="004370D1" w:rsidP="004370D1">
      <w:pPr>
        <w:autoSpaceDE w:val="0"/>
        <w:autoSpaceDN w:val="0"/>
        <w:adjustRightInd w:val="0"/>
        <w:ind w:right="333"/>
        <w:rPr>
          <w:rFonts w:ascii="Arial" w:hAnsi="Arial" w:cs="Arial"/>
          <w:sz w:val="20"/>
          <w:szCs w:val="20"/>
        </w:rPr>
      </w:pPr>
      <w:r w:rsidRPr="006A3040">
        <w:rPr>
          <w:rFonts w:ascii="Arial" w:hAnsi="Arial" w:cs="Arial"/>
          <w:sz w:val="20"/>
          <w:szCs w:val="20"/>
        </w:rPr>
        <w:t>10. У меня преобладает плохое настроение.</w:t>
      </w:r>
    </w:p>
    <w:p w:rsidR="004370D1" w:rsidRPr="006A3040" w:rsidRDefault="004370D1" w:rsidP="004370D1">
      <w:pPr>
        <w:autoSpaceDE w:val="0"/>
        <w:autoSpaceDN w:val="0"/>
        <w:adjustRightInd w:val="0"/>
        <w:ind w:right="333"/>
        <w:rPr>
          <w:rFonts w:ascii="Arial" w:hAnsi="Arial" w:cs="Arial"/>
          <w:sz w:val="20"/>
          <w:szCs w:val="20"/>
        </w:rPr>
      </w:pPr>
    </w:p>
    <w:p w:rsidR="004370D1" w:rsidRPr="006A3040" w:rsidRDefault="004370D1" w:rsidP="004370D1">
      <w:pPr>
        <w:autoSpaceDE w:val="0"/>
        <w:autoSpaceDN w:val="0"/>
        <w:adjustRightInd w:val="0"/>
        <w:ind w:right="333" w:firstLine="567"/>
        <w:jc w:val="both"/>
        <w:rPr>
          <w:rFonts w:ascii="Arial" w:hAnsi="Arial" w:cs="Arial"/>
          <w:sz w:val="20"/>
          <w:szCs w:val="20"/>
        </w:rPr>
      </w:pPr>
      <w:r w:rsidRPr="006A3040">
        <w:rPr>
          <w:rFonts w:ascii="Arial" w:hAnsi="Arial" w:cs="Arial"/>
          <w:sz w:val="20"/>
          <w:szCs w:val="20"/>
        </w:rPr>
        <w:t>Подсчитайте отдельно сумму баллов по строкам 1,2,5,8,9 (левое полушарие) и 3,4,6,7,10  (правое полушарие).</w:t>
      </w:r>
    </w:p>
    <w:p w:rsidR="004370D1" w:rsidRPr="006A3040" w:rsidRDefault="004370D1" w:rsidP="004370D1">
      <w:pPr>
        <w:autoSpaceDE w:val="0"/>
        <w:autoSpaceDN w:val="0"/>
        <w:adjustRightInd w:val="0"/>
        <w:ind w:right="333"/>
        <w:jc w:val="both"/>
        <w:rPr>
          <w:rFonts w:ascii="Arial" w:hAnsi="Arial" w:cs="Arial"/>
          <w:sz w:val="20"/>
          <w:szCs w:val="20"/>
        </w:rPr>
      </w:pPr>
    </w:p>
    <w:p w:rsidR="004370D1" w:rsidRPr="006A3040" w:rsidRDefault="004370D1" w:rsidP="004370D1">
      <w:pPr>
        <w:autoSpaceDE w:val="0"/>
        <w:autoSpaceDN w:val="0"/>
        <w:adjustRightInd w:val="0"/>
        <w:spacing w:line="216" w:lineRule="auto"/>
        <w:ind w:firstLine="567"/>
        <w:jc w:val="both"/>
        <w:rPr>
          <w:rFonts w:ascii="Arial" w:hAnsi="Arial" w:cs="Arial"/>
          <w:sz w:val="20"/>
          <w:szCs w:val="20"/>
        </w:rPr>
      </w:pPr>
      <w:r w:rsidRPr="006A3040">
        <w:rPr>
          <w:rFonts w:ascii="Arial" w:hAnsi="Arial" w:cs="Arial"/>
          <w:b/>
          <w:bCs/>
          <w:sz w:val="20"/>
          <w:szCs w:val="20"/>
        </w:rPr>
        <w:t>1.</w:t>
      </w:r>
      <w:r w:rsidRPr="006A3040">
        <w:rPr>
          <w:rFonts w:ascii="Arial" w:hAnsi="Arial" w:cs="Arial"/>
          <w:sz w:val="20"/>
          <w:szCs w:val="20"/>
        </w:rPr>
        <w:t xml:space="preserve"> Если ваш "левополушарный " (Л) результат более, чем на 5 баллов превышает "правополушарный" (П), то значит, вы принадлежите к логическому типу мышления. Вы вобщем-то, оптимист и считаете, что большую часть своих проблем решите самостоятельно. Как правило, вы без особого труда вступаете в контакт с людьми. В работе и житейских делах больше полагаетесь на расчет, чем на интуицию. Испытываете больше доверия к информации, полученной из печати, чем к собственным впечатлениям. Вам легче даются виды деятельности, требующие логического мышления. Если профессия, к которой вы стремитесь, требует именно логических способностей, то вам повезло. Вы можете стать хорошим математиком, преподавателем точных наук, конструктором, организатором     производства,     программистом     ЭВМ, пилотом, водителем, чертежником...</w:t>
      </w:r>
    </w:p>
    <w:p w:rsidR="004370D1" w:rsidRPr="006A3040" w:rsidRDefault="004370D1" w:rsidP="004370D1">
      <w:pPr>
        <w:autoSpaceDE w:val="0"/>
        <w:autoSpaceDN w:val="0"/>
        <w:adjustRightInd w:val="0"/>
        <w:spacing w:line="216" w:lineRule="auto"/>
        <w:ind w:firstLine="567"/>
        <w:jc w:val="both"/>
        <w:rPr>
          <w:rFonts w:ascii="Arial" w:hAnsi="Arial" w:cs="Arial"/>
          <w:sz w:val="20"/>
          <w:szCs w:val="20"/>
        </w:rPr>
      </w:pPr>
      <w:r w:rsidRPr="006A3040">
        <w:rPr>
          <w:rFonts w:ascii="Arial" w:hAnsi="Arial" w:cs="Arial"/>
          <w:b/>
          <w:bCs/>
          <w:sz w:val="20"/>
          <w:szCs w:val="20"/>
        </w:rPr>
        <w:t>2.</w:t>
      </w:r>
      <w:r w:rsidRPr="006A3040">
        <w:rPr>
          <w:rFonts w:ascii="Arial" w:hAnsi="Arial" w:cs="Arial"/>
          <w:sz w:val="20"/>
          <w:szCs w:val="20"/>
        </w:rPr>
        <w:t xml:space="preserve"> П больше Л. Это означает, что вы человек художественного склада. Представитель этого типа склонен к некоторому пессимизму. Предпочитает полагаться больше на собственные чувства, чем на логический анализ событий, и при этом зачастую не обманывается. Не очень общителен, но зато может продуктивно работать даже в неблагоприятных условиях (шум, различные помехи и т.п.) Его ожидает успех в таких областях деятельности, где требуются способности к образному мышлению, - художник, актер, архитектор, врач, воспитатель.</w:t>
      </w:r>
    </w:p>
    <w:p w:rsidR="004370D1" w:rsidRPr="006A3040" w:rsidRDefault="004370D1" w:rsidP="004370D1">
      <w:pPr>
        <w:autoSpaceDE w:val="0"/>
        <w:autoSpaceDN w:val="0"/>
        <w:adjustRightInd w:val="0"/>
        <w:spacing w:line="216" w:lineRule="auto"/>
        <w:ind w:firstLine="567"/>
        <w:jc w:val="both"/>
        <w:rPr>
          <w:rFonts w:ascii="Arial" w:hAnsi="Arial" w:cs="Arial"/>
          <w:sz w:val="20"/>
          <w:szCs w:val="20"/>
        </w:rPr>
      </w:pPr>
      <w:r w:rsidRPr="006A3040">
        <w:rPr>
          <w:rFonts w:ascii="Arial" w:hAnsi="Arial" w:cs="Arial"/>
          <w:b/>
          <w:bCs/>
          <w:sz w:val="20"/>
          <w:szCs w:val="20"/>
        </w:rPr>
        <w:t>3.</w:t>
      </w:r>
      <w:r w:rsidRPr="006A3040">
        <w:rPr>
          <w:rFonts w:ascii="Arial" w:hAnsi="Arial" w:cs="Arial"/>
          <w:sz w:val="20"/>
          <w:szCs w:val="20"/>
        </w:rPr>
        <w:t xml:space="preserve"> Перед человеком, в равной степени сочетающим в себе признаки логического и художественного мышления, открывается широкое поле деятельности. Зоны его успеха там, где требуется умение быть последовательным в работе и одновременно образно, цельно воспринимать события, быстро и тщательно продумывать свои поступки даже в экстремальной ситуации. Управленец и испытатель сложных технических систем, лектор и полководец  все эти профессии требуют гармоничного взаимодействия противоположных типов мышления.</w:t>
      </w:r>
    </w:p>
    <w:p w:rsidR="004370D1" w:rsidRDefault="004370D1" w:rsidP="004370D1">
      <w:pPr>
        <w:pStyle w:val="1"/>
        <w:rPr>
          <w:rFonts w:ascii="Arial" w:hAnsi="Arial" w:cs="Arial"/>
          <w:sz w:val="20"/>
          <w:szCs w:val="20"/>
        </w:rPr>
      </w:pPr>
    </w:p>
    <w:p w:rsidR="004370D1" w:rsidRPr="009439DC" w:rsidRDefault="004370D1" w:rsidP="004370D1">
      <w:pPr>
        <w:pStyle w:val="1"/>
        <w:ind w:firstLine="0"/>
        <w:rPr>
          <w:rFonts w:ascii="Arial" w:hAnsi="Arial" w:cs="Arial"/>
          <w:i/>
          <w:sz w:val="20"/>
          <w:szCs w:val="20"/>
        </w:rPr>
      </w:pPr>
      <w:r w:rsidRPr="009439DC">
        <w:rPr>
          <w:rFonts w:ascii="Arial" w:hAnsi="Arial" w:cs="Arial"/>
          <w:i/>
          <w:sz w:val="20"/>
          <w:szCs w:val="20"/>
        </w:rPr>
        <w:t>ЭКСПРЕСС-МЕТОД</w:t>
      </w:r>
    </w:p>
    <w:p w:rsidR="004370D1" w:rsidRPr="009439DC" w:rsidRDefault="004370D1" w:rsidP="004370D1">
      <w:pPr>
        <w:autoSpaceDE w:val="0"/>
        <w:autoSpaceDN w:val="0"/>
        <w:adjustRightInd w:val="0"/>
        <w:jc w:val="center"/>
        <w:rPr>
          <w:rFonts w:ascii="Arial" w:hAnsi="Arial" w:cs="Arial"/>
          <w:b/>
          <w:bCs/>
          <w:i/>
          <w:sz w:val="20"/>
          <w:szCs w:val="20"/>
        </w:rPr>
      </w:pPr>
      <w:r w:rsidRPr="009439DC">
        <w:rPr>
          <w:rFonts w:ascii="Arial" w:hAnsi="Arial" w:cs="Arial"/>
          <w:b/>
          <w:bCs/>
          <w:i/>
          <w:sz w:val="20"/>
          <w:szCs w:val="20"/>
        </w:rPr>
        <w:t>определения ПЛП - право-лево-полушарности</w:t>
      </w:r>
    </w:p>
    <w:p w:rsidR="004370D1" w:rsidRPr="009439DC" w:rsidRDefault="004370D1" w:rsidP="004370D1">
      <w:pPr>
        <w:pStyle w:val="2"/>
        <w:spacing w:before="0"/>
        <w:ind w:firstLine="0"/>
        <w:jc w:val="center"/>
        <w:rPr>
          <w:rFonts w:ascii="Arial" w:hAnsi="Arial" w:cs="Arial"/>
          <w:i/>
          <w:sz w:val="20"/>
          <w:szCs w:val="20"/>
        </w:rPr>
      </w:pPr>
      <w:r w:rsidRPr="009439DC">
        <w:rPr>
          <w:rFonts w:ascii="Arial" w:hAnsi="Arial" w:cs="Arial"/>
          <w:i/>
          <w:sz w:val="20"/>
          <w:szCs w:val="20"/>
        </w:rPr>
        <w:t>(Самооценка приоритетности развития полушарий)</w:t>
      </w:r>
    </w:p>
    <w:p w:rsidR="004370D1" w:rsidRPr="006A3040" w:rsidRDefault="004370D1" w:rsidP="004370D1">
      <w:pPr>
        <w:rPr>
          <w:rFonts w:ascii="Arial" w:hAnsi="Arial" w:cs="Arial"/>
          <w:sz w:val="20"/>
          <w:szCs w:val="20"/>
        </w:rPr>
      </w:pPr>
    </w:p>
    <w:p w:rsidR="004370D1" w:rsidRPr="006A3040" w:rsidRDefault="004370D1" w:rsidP="004370D1">
      <w:pPr>
        <w:autoSpaceDE w:val="0"/>
        <w:autoSpaceDN w:val="0"/>
        <w:adjustRightInd w:val="0"/>
        <w:rPr>
          <w:rFonts w:ascii="Arial" w:hAnsi="Arial" w:cs="Arial"/>
          <w:sz w:val="20"/>
          <w:szCs w:val="20"/>
        </w:rPr>
      </w:pPr>
      <w:r w:rsidRPr="006A3040">
        <w:rPr>
          <w:rFonts w:ascii="Arial" w:hAnsi="Arial" w:cs="Arial"/>
          <w:b/>
          <w:bCs/>
          <w:sz w:val="20"/>
          <w:szCs w:val="20"/>
        </w:rPr>
        <w:t>А.</w:t>
      </w:r>
      <w:r w:rsidRPr="006A3040">
        <w:rPr>
          <w:rFonts w:ascii="Arial" w:hAnsi="Arial" w:cs="Arial"/>
          <w:sz w:val="20"/>
          <w:szCs w:val="20"/>
        </w:rPr>
        <w:t xml:space="preserve"> Переплетите пальцы рук. Сверху оказался большой палец левой руки (Л) или правой (П)?</w:t>
      </w:r>
    </w:p>
    <w:p w:rsidR="004370D1" w:rsidRPr="006A3040" w:rsidRDefault="004370D1" w:rsidP="004370D1">
      <w:pPr>
        <w:autoSpaceDE w:val="0"/>
        <w:autoSpaceDN w:val="0"/>
        <w:adjustRightInd w:val="0"/>
        <w:ind w:firstLine="5670"/>
        <w:rPr>
          <w:rFonts w:ascii="Arial" w:hAnsi="Arial" w:cs="Arial"/>
          <w:sz w:val="20"/>
          <w:szCs w:val="20"/>
        </w:rPr>
      </w:pPr>
      <w:r>
        <w:rPr>
          <w:rFonts w:ascii="Arial" w:hAnsi="Arial" w:cs="Arial"/>
          <w:sz w:val="20"/>
          <w:szCs w:val="20"/>
        </w:rPr>
        <w:t xml:space="preserve">                   </w:t>
      </w:r>
      <w:r w:rsidRPr="006A3040">
        <w:rPr>
          <w:rFonts w:ascii="Arial" w:hAnsi="Arial" w:cs="Arial"/>
          <w:sz w:val="20"/>
          <w:szCs w:val="20"/>
        </w:rPr>
        <w:t>Запишите результат.</w:t>
      </w:r>
    </w:p>
    <w:p w:rsidR="004370D1" w:rsidRPr="006A3040" w:rsidRDefault="004370D1" w:rsidP="004370D1">
      <w:pPr>
        <w:autoSpaceDE w:val="0"/>
        <w:autoSpaceDN w:val="0"/>
        <w:adjustRightInd w:val="0"/>
        <w:jc w:val="both"/>
        <w:rPr>
          <w:rFonts w:ascii="Arial" w:hAnsi="Arial" w:cs="Arial"/>
          <w:sz w:val="20"/>
          <w:szCs w:val="20"/>
        </w:rPr>
      </w:pPr>
      <w:r w:rsidRPr="006A3040">
        <w:rPr>
          <w:rFonts w:ascii="Arial" w:hAnsi="Arial" w:cs="Arial"/>
          <w:b/>
          <w:bCs/>
          <w:sz w:val="20"/>
          <w:szCs w:val="20"/>
        </w:rPr>
        <w:t>Б.</w:t>
      </w:r>
      <w:r w:rsidRPr="006A3040">
        <w:rPr>
          <w:rFonts w:ascii="Arial" w:hAnsi="Arial" w:cs="Arial"/>
          <w:sz w:val="20"/>
          <w:szCs w:val="20"/>
        </w:rPr>
        <w:t xml:space="preserve"> Сделайте в листе бумаги небольшое отверстие и посмотрите сквозь него двумя глазами на</w:t>
      </w:r>
    </w:p>
    <w:p w:rsidR="004370D1" w:rsidRPr="006A3040" w:rsidRDefault="004370D1" w:rsidP="004370D1">
      <w:pPr>
        <w:autoSpaceDE w:val="0"/>
        <w:autoSpaceDN w:val="0"/>
        <w:adjustRightInd w:val="0"/>
        <w:jc w:val="both"/>
        <w:rPr>
          <w:rFonts w:ascii="Arial" w:hAnsi="Arial" w:cs="Arial"/>
          <w:sz w:val="20"/>
          <w:szCs w:val="20"/>
        </w:rPr>
      </w:pPr>
      <w:r w:rsidRPr="006A3040">
        <w:rPr>
          <w:rFonts w:ascii="Arial" w:hAnsi="Arial" w:cs="Arial"/>
          <w:sz w:val="20"/>
          <w:szCs w:val="20"/>
        </w:rPr>
        <w:t>какой-либо предмет. Поочерёдно закрывайте то один, то другой глаз. Предмет смещается</w:t>
      </w:r>
    </w:p>
    <w:p w:rsidR="004370D1" w:rsidRPr="006A3040" w:rsidRDefault="004370D1" w:rsidP="004370D1">
      <w:pPr>
        <w:autoSpaceDE w:val="0"/>
        <w:autoSpaceDN w:val="0"/>
        <w:adjustRightInd w:val="0"/>
        <w:jc w:val="both"/>
        <w:rPr>
          <w:rFonts w:ascii="Arial" w:hAnsi="Arial" w:cs="Arial"/>
          <w:sz w:val="20"/>
          <w:szCs w:val="20"/>
        </w:rPr>
      </w:pPr>
      <w:r w:rsidRPr="006A3040">
        <w:rPr>
          <w:rFonts w:ascii="Arial" w:hAnsi="Arial" w:cs="Arial"/>
          <w:sz w:val="20"/>
          <w:szCs w:val="20"/>
        </w:rPr>
        <w:t xml:space="preserve">если вы закрываете правый глаз или левый.                   </w:t>
      </w:r>
      <w:r>
        <w:rPr>
          <w:rFonts w:ascii="Arial" w:hAnsi="Arial" w:cs="Arial"/>
          <w:sz w:val="20"/>
          <w:szCs w:val="20"/>
        </w:rPr>
        <w:t xml:space="preserve">                          </w:t>
      </w:r>
      <w:r w:rsidRPr="006A3040">
        <w:rPr>
          <w:rFonts w:ascii="Arial" w:hAnsi="Arial" w:cs="Arial"/>
          <w:sz w:val="20"/>
          <w:szCs w:val="20"/>
        </w:rPr>
        <w:t xml:space="preserve">Запишите результат.  </w:t>
      </w:r>
    </w:p>
    <w:p w:rsidR="004370D1" w:rsidRPr="006A3040" w:rsidRDefault="004370D1" w:rsidP="004370D1">
      <w:pPr>
        <w:autoSpaceDE w:val="0"/>
        <w:autoSpaceDN w:val="0"/>
        <w:adjustRightInd w:val="0"/>
        <w:jc w:val="both"/>
        <w:rPr>
          <w:rFonts w:ascii="Arial" w:hAnsi="Arial" w:cs="Arial"/>
          <w:sz w:val="20"/>
          <w:szCs w:val="20"/>
        </w:rPr>
      </w:pPr>
      <w:r w:rsidRPr="006A3040">
        <w:rPr>
          <w:rFonts w:ascii="Arial" w:hAnsi="Arial" w:cs="Arial"/>
          <w:b/>
          <w:bCs/>
          <w:sz w:val="20"/>
          <w:szCs w:val="20"/>
        </w:rPr>
        <w:t>В.</w:t>
      </w:r>
      <w:r w:rsidRPr="006A3040">
        <w:rPr>
          <w:rFonts w:ascii="Arial" w:hAnsi="Arial" w:cs="Arial"/>
          <w:sz w:val="20"/>
          <w:szCs w:val="20"/>
        </w:rPr>
        <w:t xml:space="preserve"> Встаньте в «позу Наполеона», скрестив руки на груди. Какая рука оказалась сверху?</w:t>
      </w:r>
    </w:p>
    <w:p w:rsidR="004370D1" w:rsidRPr="006A3040" w:rsidRDefault="004370D1" w:rsidP="004370D1">
      <w:pPr>
        <w:autoSpaceDE w:val="0"/>
        <w:autoSpaceDN w:val="0"/>
        <w:adjustRightInd w:val="0"/>
        <w:ind w:firstLine="5670"/>
        <w:jc w:val="both"/>
        <w:rPr>
          <w:rFonts w:ascii="Arial" w:hAnsi="Arial" w:cs="Arial"/>
          <w:sz w:val="20"/>
          <w:szCs w:val="20"/>
        </w:rPr>
      </w:pPr>
      <w:r>
        <w:rPr>
          <w:rFonts w:ascii="Arial" w:hAnsi="Arial" w:cs="Arial"/>
          <w:sz w:val="20"/>
          <w:szCs w:val="20"/>
        </w:rPr>
        <w:t xml:space="preserve">                  </w:t>
      </w:r>
      <w:r w:rsidRPr="006A3040">
        <w:rPr>
          <w:rFonts w:ascii="Arial" w:hAnsi="Arial" w:cs="Arial"/>
          <w:sz w:val="20"/>
          <w:szCs w:val="20"/>
        </w:rPr>
        <w:t>Запишите результат.</w:t>
      </w:r>
    </w:p>
    <w:p w:rsidR="004370D1" w:rsidRPr="006A3040" w:rsidRDefault="004370D1" w:rsidP="004370D1">
      <w:pPr>
        <w:autoSpaceDE w:val="0"/>
        <w:autoSpaceDN w:val="0"/>
        <w:adjustRightInd w:val="0"/>
        <w:jc w:val="both"/>
        <w:rPr>
          <w:rFonts w:ascii="Arial" w:hAnsi="Arial" w:cs="Arial"/>
          <w:sz w:val="20"/>
          <w:szCs w:val="20"/>
        </w:rPr>
      </w:pPr>
      <w:r w:rsidRPr="006A3040">
        <w:rPr>
          <w:rFonts w:ascii="Arial" w:hAnsi="Arial" w:cs="Arial"/>
          <w:b/>
          <w:bCs/>
          <w:sz w:val="20"/>
          <w:szCs w:val="20"/>
        </w:rPr>
        <w:t>Г.</w:t>
      </w:r>
      <w:r w:rsidRPr="006A3040">
        <w:rPr>
          <w:rFonts w:ascii="Arial" w:hAnsi="Arial" w:cs="Arial"/>
          <w:sz w:val="20"/>
          <w:szCs w:val="20"/>
        </w:rPr>
        <w:t xml:space="preserve"> Попробуйте изобразить «бурные аплодисменты». Какая ладонь сверху?</w:t>
      </w:r>
    </w:p>
    <w:p w:rsidR="004370D1" w:rsidRPr="006A3040" w:rsidRDefault="004370D1" w:rsidP="004370D1">
      <w:pPr>
        <w:autoSpaceDE w:val="0"/>
        <w:autoSpaceDN w:val="0"/>
        <w:adjustRightInd w:val="0"/>
        <w:jc w:val="both"/>
        <w:rPr>
          <w:rFonts w:ascii="Arial" w:hAnsi="Arial" w:cs="Arial"/>
          <w:sz w:val="20"/>
          <w:szCs w:val="20"/>
        </w:rPr>
      </w:pPr>
      <w:r w:rsidRPr="006A3040">
        <w:rPr>
          <w:rFonts w:ascii="Arial" w:hAnsi="Arial" w:cs="Arial"/>
          <w:sz w:val="20"/>
          <w:szCs w:val="20"/>
        </w:rPr>
        <w:t xml:space="preserve">                                                                                              </w:t>
      </w:r>
      <w:r>
        <w:rPr>
          <w:rFonts w:ascii="Arial" w:hAnsi="Arial" w:cs="Arial"/>
          <w:sz w:val="20"/>
          <w:szCs w:val="20"/>
        </w:rPr>
        <w:t xml:space="preserve">                         </w:t>
      </w:r>
      <w:r w:rsidRPr="006A3040">
        <w:rPr>
          <w:rFonts w:ascii="Arial" w:hAnsi="Arial" w:cs="Arial"/>
          <w:sz w:val="20"/>
          <w:szCs w:val="20"/>
        </w:rPr>
        <w:t xml:space="preserve"> Запишите результат.</w:t>
      </w:r>
    </w:p>
    <w:p w:rsidR="004370D1" w:rsidRDefault="004370D1" w:rsidP="004370D1">
      <w:pPr>
        <w:autoSpaceDE w:val="0"/>
        <w:autoSpaceDN w:val="0"/>
        <w:adjustRightInd w:val="0"/>
        <w:jc w:val="both"/>
        <w:rPr>
          <w:rFonts w:ascii="Arial" w:hAnsi="Arial" w:cs="Arial"/>
          <w:b/>
          <w:sz w:val="20"/>
          <w:szCs w:val="20"/>
        </w:rPr>
      </w:pPr>
    </w:p>
    <w:p w:rsidR="004370D1" w:rsidRPr="009439DC" w:rsidRDefault="004370D1" w:rsidP="004370D1">
      <w:pPr>
        <w:autoSpaceDE w:val="0"/>
        <w:autoSpaceDN w:val="0"/>
        <w:adjustRightInd w:val="0"/>
        <w:jc w:val="both"/>
        <w:rPr>
          <w:rFonts w:ascii="Arial" w:hAnsi="Arial" w:cs="Arial"/>
          <w:b/>
          <w:sz w:val="20"/>
          <w:szCs w:val="20"/>
        </w:rPr>
      </w:pPr>
      <w:r w:rsidRPr="009439DC">
        <w:rPr>
          <w:rFonts w:ascii="Arial" w:hAnsi="Arial" w:cs="Arial"/>
          <w:b/>
          <w:sz w:val="20"/>
          <w:szCs w:val="20"/>
        </w:rPr>
        <w:t>Теперь посмотрите, что у вас получилось.</w:t>
      </w:r>
    </w:p>
    <w:p w:rsidR="004370D1" w:rsidRPr="006A3040" w:rsidRDefault="004370D1" w:rsidP="004370D1">
      <w:pPr>
        <w:autoSpaceDE w:val="0"/>
        <w:autoSpaceDN w:val="0"/>
        <w:adjustRightInd w:val="0"/>
        <w:jc w:val="both"/>
        <w:rPr>
          <w:rFonts w:ascii="Arial" w:hAnsi="Arial" w:cs="Arial"/>
          <w:sz w:val="20"/>
          <w:szCs w:val="20"/>
        </w:rPr>
      </w:pPr>
    </w:p>
    <w:p w:rsidR="004370D1" w:rsidRPr="006A3040" w:rsidRDefault="004370D1" w:rsidP="004370D1">
      <w:pPr>
        <w:autoSpaceDE w:val="0"/>
        <w:autoSpaceDN w:val="0"/>
        <w:adjustRightInd w:val="0"/>
        <w:ind w:firstLine="540"/>
        <w:jc w:val="both"/>
        <w:rPr>
          <w:rFonts w:ascii="Arial" w:hAnsi="Arial" w:cs="Arial"/>
          <w:sz w:val="20"/>
          <w:szCs w:val="20"/>
        </w:rPr>
      </w:pPr>
      <w:r w:rsidRPr="006A3040">
        <w:rPr>
          <w:rFonts w:ascii="Arial" w:hAnsi="Arial" w:cs="Arial"/>
          <w:sz w:val="20"/>
          <w:szCs w:val="20"/>
        </w:rPr>
        <w:t xml:space="preserve">ПППП - обладатель </w:t>
      </w:r>
      <w:r w:rsidRPr="006A3040">
        <w:rPr>
          <w:rFonts w:ascii="Arial" w:hAnsi="Arial" w:cs="Arial"/>
          <w:spacing w:val="-20"/>
          <w:sz w:val="20"/>
          <w:szCs w:val="20"/>
        </w:rPr>
        <w:t>такой хара</w:t>
      </w:r>
      <w:r w:rsidRPr="006A3040">
        <w:rPr>
          <w:rFonts w:ascii="Arial" w:hAnsi="Arial" w:cs="Arial"/>
          <w:sz w:val="20"/>
          <w:szCs w:val="20"/>
        </w:rPr>
        <w:t>ктеристи</w:t>
      </w:r>
      <w:r w:rsidRPr="006A3040">
        <w:rPr>
          <w:rFonts w:ascii="Arial" w:hAnsi="Arial" w:cs="Arial"/>
          <w:spacing w:val="-20"/>
          <w:sz w:val="20"/>
          <w:szCs w:val="20"/>
        </w:rPr>
        <w:t>ки</w:t>
      </w:r>
      <w:r w:rsidRPr="006A3040">
        <w:rPr>
          <w:rFonts w:ascii="Arial" w:hAnsi="Arial" w:cs="Arial"/>
          <w:sz w:val="20"/>
          <w:szCs w:val="20"/>
        </w:rPr>
        <w:t xml:space="preserve"> консервативен, предпочитает общепринятые нормы</w:t>
      </w:r>
      <w:r>
        <w:rPr>
          <w:rFonts w:ascii="Arial" w:hAnsi="Arial" w:cs="Arial"/>
          <w:sz w:val="20"/>
          <w:szCs w:val="20"/>
        </w:rPr>
        <w:t xml:space="preserve"> </w:t>
      </w:r>
      <w:r w:rsidRPr="006A3040">
        <w:rPr>
          <w:rFonts w:ascii="Arial" w:hAnsi="Arial" w:cs="Arial"/>
          <w:sz w:val="20"/>
          <w:szCs w:val="20"/>
        </w:rPr>
        <w:t>поведения.</w:t>
      </w:r>
    </w:p>
    <w:p w:rsidR="004370D1" w:rsidRPr="006A3040" w:rsidRDefault="004370D1" w:rsidP="004370D1">
      <w:pPr>
        <w:autoSpaceDE w:val="0"/>
        <w:autoSpaceDN w:val="0"/>
        <w:adjustRightInd w:val="0"/>
        <w:ind w:firstLine="540"/>
        <w:jc w:val="both"/>
        <w:rPr>
          <w:rFonts w:ascii="Arial" w:hAnsi="Arial" w:cs="Arial"/>
          <w:sz w:val="20"/>
          <w:szCs w:val="20"/>
        </w:rPr>
      </w:pPr>
      <w:r w:rsidRPr="006A3040">
        <w:rPr>
          <w:rFonts w:ascii="Arial" w:hAnsi="Arial" w:cs="Arial"/>
          <w:sz w:val="20"/>
          <w:szCs w:val="20"/>
        </w:rPr>
        <w:t>ПППЛ - темперамент слабый, преобладает нерешительность.</w:t>
      </w:r>
    </w:p>
    <w:p w:rsidR="004370D1" w:rsidRPr="006A3040" w:rsidRDefault="004370D1" w:rsidP="004370D1">
      <w:pPr>
        <w:autoSpaceDE w:val="0"/>
        <w:autoSpaceDN w:val="0"/>
        <w:adjustRightInd w:val="0"/>
        <w:ind w:firstLine="540"/>
        <w:jc w:val="both"/>
        <w:rPr>
          <w:rFonts w:ascii="Arial" w:hAnsi="Arial" w:cs="Arial"/>
          <w:sz w:val="20"/>
          <w:szCs w:val="20"/>
        </w:rPr>
      </w:pPr>
      <w:r w:rsidRPr="006A3040">
        <w:rPr>
          <w:rFonts w:ascii="Arial" w:hAnsi="Arial" w:cs="Arial"/>
          <w:sz w:val="20"/>
          <w:szCs w:val="20"/>
        </w:rPr>
        <w:t>ППЛП - характер сильный, энергичный, артистический. При общении с таким человеком н</w:t>
      </w:r>
      <w:r>
        <w:rPr>
          <w:rFonts w:ascii="Arial" w:hAnsi="Arial" w:cs="Arial"/>
          <w:sz w:val="20"/>
          <w:szCs w:val="20"/>
        </w:rPr>
        <w:t xml:space="preserve">е </w:t>
      </w:r>
      <w:r w:rsidRPr="006A3040">
        <w:rPr>
          <w:rFonts w:ascii="Arial" w:hAnsi="Arial" w:cs="Arial"/>
          <w:sz w:val="20"/>
          <w:szCs w:val="20"/>
        </w:rPr>
        <w:t>мешают решительность и чувство юмора.</w:t>
      </w:r>
    </w:p>
    <w:p w:rsidR="004370D1" w:rsidRPr="006A3040" w:rsidRDefault="004370D1" w:rsidP="004370D1">
      <w:pPr>
        <w:autoSpaceDE w:val="0"/>
        <w:autoSpaceDN w:val="0"/>
        <w:adjustRightInd w:val="0"/>
        <w:ind w:firstLine="540"/>
        <w:jc w:val="both"/>
        <w:rPr>
          <w:rFonts w:ascii="Arial" w:hAnsi="Arial" w:cs="Arial"/>
          <w:sz w:val="20"/>
          <w:szCs w:val="20"/>
        </w:rPr>
      </w:pPr>
      <w:r w:rsidRPr="006A3040">
        <w:rPr>
          <w:rFonts w:ascii="Arial" w:hAnsi="Arial" w:cs="Arial"/>
          <w:sz w:val="20"/>
          <w:szCs w:val="20"/>
        </w:rPr>
        <w:t>ППЛЛ</w:t>
      </w:r>
      <w:r w:rsidRPr="006A3040">
        <w:rPr>
          <w:rFonts w:ascii="Arial" w:hAnsi="Arial" w:cs="Arial"/>
          <w:b/>
          <w:bCs/>
          <w:sz w:val="20"/>
          <w:szCs w:val="20"/>
        </w:rPr>
        <w:t xml:space="preserve"> </w:t>
      </w:r>
      <w:r w:rsidRPr="006A3040">
        <w:rPr>
          <w:rFonts w:ascii="Arial" w:hAnsi="Arial" w:cs="Arial"/>
          <w:sz w:val="20"/>
          <w:szCs w:val="20"/>
        </w:rPr>
        <w:t>- характер близок к предыдущему типу, но более мягок, контактен, медленно</w:t>
      </w:r>
      <w:r>
        <w:rPr>
          <w:rFonts w:ascii="Arial" w:hAnsi="Arial" w:cs="Arial"/>
          <w:sz w:val="20"/>
          <w:szCs w:val="20"/>
        </w:rPr>
        <w:t xml:space="preserve"> </w:t>
      </w:r>
      <w:r w:rsidRPr="006A3040">
        <w:rPr>
          <w:rFonts w:ascii="Arial" w:hAnsi="Arial" w:cs="Arial"/>
          <w:sz w:val="20"/>
          <w:szCs w:val="20"/>
        </w:rPr>
        <w:t>привыкает к новой обстановке. Встречается довольно редко.</w:t>
      </w:r>
    </w:p>
    <w:p w:rsidR="004370D1" w:rsidRPr="006A3040" w:rsidRDefault="004370D1" w:rsidP="004370D1">
      <w:pPr>
        <w:autoSpaceDE w:val="0"/>
        <w:autoSpaceDN w:val="0"/>
        <w:adjustRightInd w:val="0"/>
        <w:ind w:firstLine="540"/>
        <w:jc w:val="both"/>
        <w:rPr>
          <w:rFonts w:ascii="Arial" w:hAnsi="Arial" w:cs="Arial"/>
          <w:sz w:val="20"/>
          <w:szCs w:val="20"/>
        </w:rPr>
      </w:pPr>
      <w:r w:rsidRPr="006A3040">
        <w:rPr>
          <w:rFonts w:ascii="Arial" w:hAnsi="Arial" w:cs="Arial"/>
          <w:sz w:val="20"/>
          <w:szCs w:val="20"/>
        </w:rPr>
        <w:t>ПЛПП - аналитический склад ума, основная черта - мягкость, осторожность. Избегает</w:t>
      </w:r>
      <w:r>
        <w:rPr>
          <w:rFonts w:ascii="Arial" w:hAnsi="Arial" w:cs="Arial"/>
          <w:sz w:val="20"/>
          <w:szCs w:val="20"/>
        </w:rPr>
        <w:t xml:space="preserve"> </w:t>
      </w:r>
      <w:r w:rsidRPr="006A3040">
        <w:rPr>
          <w:rFonts w:ascii="Arial" w:hAnsi="Arial" w:cs="Arial"/>
          <w:sz w:val="20"/>
          <w:szCs w:val="20"/>
        </w:rPr>
        <w:t>конфликтов, терпим и расчетлив, в отношениях предпочитает дистанцию.</w:t>
      </w:r>
    </w:p>
    <w:p w:rsidR="004370D1" w:rsidRPr="006A3040" w:rsidRDefault="004370D1" w:rsidP="004370D1">
      <w:pPr>
        <w:autoSpaceDE w:val="0"/>
        <w:autoSpaceDN w:val="0"/>
        <w:adjustRightInd w:val="0"/>
        <w:ind w:firstLine="540"/>
        <w:jc w:val="both"/>
        <w:rPr>
          <w:rFonts w:ascii="Arial" w:hAnsi="Arial" w:cs="Arial"/>
          <w:sz w:val="20"/>
          <w:szCs w:val="20"/>
        </w:rPr>
      </w:pPr>
      <w:r w:rsidRPr="006A3040">
        <w:rPr>
          <w:rFonts w:ascii="Arial" w:hAnsi="Arial" w:cs="Arial"/>
          <w:sz w:val="20"/>
          <w:szCs w:val="20"/>
        </w:rPr>
        <w:t>ПЛПЛ - слабый тип, встречается только среди женщин. Характерна подверженность различным влияниям, беззащитность, но вместе с тем способность идти на конфликт.</w:t>
      </w:r>
    </w:p>
    <w:p w:rsidR="004370D1" w:rsidRPr="009439DC" w:rsidRDefault="004370D1" w:rsidP="004370D1">
      <w:pPr>
        <w:autoSpaceDE w:val="0"/>
        <w:autoSpaceDN w:val="0"/>
        <w:adjustRightInd w:val="0"/>
        <w:ind w:firstLine="540"/>
        <w:jc w:val="both"/>
        <w:rPr>
          <w:rFonts w:ascii="Arial" w:hAnsi="Arial" w:cs="Arial"/>
          <w:sz w:val="20"/>
          <w:szCs w:val="20"/>
        </w:rPr>
      </w:pPr>
      <w:r w:rsidRPr="009439DC">
        <w:rPr>
          <w:rFonts w:ascii="Arial" w:hAnsi="Arial" w:cs="Arial"/>
          <w:sz w:val="20"/>
          <w:szCs w:val="20"/>
        </w:rPr>
        <w:t>ПЛЛП - артистизм, некоторое непостоянство, склонность к новым впечатлениям. В общении смел, умеет избегать конфликтов и переключаться на новый тип поведения. Среди женщин встречаться примерно вдвое чаще, чем среди мужчин.</w:t>
      </w:r>
    </w:p>
    <w:p w:rsidR="004370D1" w:rsidRPr="006A3040" w:rsidRDefault="004370D1" w:rsidP="004370D1">
      <w:pPr>
        <w:autoSpaceDE w:val="0"/>
        <w:autoSpaceDN w:val="0"/>
        <w:adjustRightInd w:val="0"/>
        <w:ind w:firstLine="540"/>
        <w:jc w:val="both"/>
        <w:rPr>
          <w:rFonts w:ascii="Arial" w:hAnsi="Arial" w:cs="Arial"/>
          <w:sz w:val="20"/>
          <w:szCs w:val="20"/>
        </w:rPr>
      </w:pPr>
      <w:r w:rsidRPr="006A3040">
        <w:rPr>
          <w:rFonts w:ascii="Arial" w:hAnsi="Arial" w:cs="Arial"/>
          <w:sz w:val="20"/>
          <w:szCs w:val="20"/>
        </w:rPr>
        <w:t>ПЛЛЛ -  этот тип  наиболее характерен для мужчин. Отличается независимостью</w:t>
      </w:r>
      <w:r>
        <w:rPr>
          <w:rFonts w:ascii="Arial" w:hAnsi="Arial" w:cs="Arial"/>
          <w:sz w:val="20"/>
          <w:szCs w:val="20"/>
        </w:rPr>
        <w:t xml:space="preserve"> </w:t>
      </w:r>
      <w:r w:rsidRPr="006A3040">
        <w:rPr>
          <w:rFonts w:ascii="Arial" w:hAnsi="Arial" w:cs="Arial"/>
          <w:sz w:val="20"/>
          <w:szCs w:val="20"/>
        </w:rPr>
        <w:t>непостоянством и аналитическим складом ума.</w:t>
      </w:r>
    </w:p>
    <w:p w:rsidR="004370D1" w:rsidRPr="006A3040" w:rsidRDefault="004370D1" w:rsidP="004370D1">
      <w:pPr>
        <w:autoSpaceDE w:val="0"/>
        <w:autoSpaceDN w:val="0"/>
        <w:adjustRightInd w:val="0"/>
        <w:ind w:firstLine="540"/>
        <w:jc w:val="both"/>
        <w:rPr>
          <w:rFonts w:ascii="Arial" w:hAnsi="Arial" w:cs="Arial"/>
          <w:spacing w:val="-20"/>
          <w:sz w:val="20"/>
          <w:szCs w:val="20"/>
        </w:rPr>
      </w:pPr>
      <w:r w:rsidRPr="006A3040">
        <w:rPr>
          <w:rFonts w:ascii="Arial" w:hAnsi="Arial" w:cs="Arial"/>
          <w:sz w:val="20"/>
          <w:szCs w:val="20"/>
        </w:rPr>
        <w:t>ЛППП - один из наиболее распространённых типов. Он эмоционален, легко контактирует</w:t>
      </w:r>
      <w:r>
        <w:rPr>
          <w:rFonts w:ascii="Arial" w:hAnsi="Arial" w:cs="Arial"/>
          <w:sz w:val="20"/>
          <w:szCs w:val="20"/>
        </w:rPr>
        <w:t xml:space="preserve"> </w:t>
      </w:r>
      <w:r w:rsidRPr="006A3040">
        <w:rPr>
          <w:rFonts w:ascii="Arial" w:hAnsi="Arial" w:cs="Arial"/>
          <w:sz w:val="20"/>
          <w:szCs w:val="20"/>
        </w:rPr>
        <w:t xml:space="preserve">практически со всеми. Однако недостаточно настойчив, подвержен </w:t>
      </w:r>
      <w:r w:rsidRPr="006A3040">
        <w:rPr>
          <w:rFonts w:ascii="Arial" w:hAnsi="Arial" w:cs="Arial"/>
          <w:spacing w:val="-20"/>
          <w:sz w:val="20"/>
          <w:szCs w:val="20"/>
        </w:rPr>
        <w:t xml:space="preserve">чужому </w:t>
      </w:r>
      <w:r w:rsidRPr="006A3040">
        <w:rPr>
          <w:rFonts w:ascii="Arial" w:hAnsi="Arial" w:cs="Arial"/>
          <w:sz w:val="20"/>
          <w:szCs w:val="20"/>
        </w:rPr>
        <w:t>влия</w:t>
      </w:r>
      <w:r w:rsidRPr="006A3040">
        <w:rPr>
          <w:rFonts w:ascii="Arial" w:hAnsi="Arial" w:cs="Arial"/>
          <w:spacing w:val="-20"/>
          <w:sz w:val="20"/>
          <w:szCs w:val="20"/>
        </w:rPr>
        <w:t>нию.</w:t>
      </w:r>
    </w:p>
    <w:p w:rsidR="004370D1" w:rsidRPr="006A3040" w:rsidRDefault="004370D1" w:rsidP="004370D1">
      <w:pPr>
        <w:autoSpaceDE w:val="0"/>
        <w:autoSpaceDN w:val="0"/>
        <w:adjustRightInd w:val="0"/>
        <w:ind w:firstLine="540"/>
        <w:jc w:val="both"/>
        <w:rPr>
          <w:rFonts w:ascii="Arial" w:hAnsi="Arial" w:cs="Arial"/>
          <w:sz w:val="20"/>
          <w:szCs w:val="20"/>
        </w:rPr>
      </w:pPr>
      <w:r w:rsidRPr="006A3040">
        <w:rPr>
          <w:rFonts w:ascii="Arial" w:hAnsi="Arial" w:cs="Arial"/>
          <w:sz w:val="20"/>
          <w:szCs w:val="20"/>
        </w:rPr>
        <w:t>ЛППЛ - похож на предыдущий тип, но еще менее настойчив, мягок и наивен. Требует особо</w:t>
      </w:r>
      <w:r>
        <w:rPr>
          <w:rFonts w:ascii="Arial" w:hAnsi="Arial" w:cs="Arial"/>
          <w:sz w:val="20"/>
          <w:szCs w:val="20"/>
        </w:rPr>
        <w:t xml:space="preserve"> </w:t>
      </w:r>
      <w:r w:rsidRPr="006A3040">
        <w:rPr>
          <w:rFonts w:ascii="Arial" w:hAnsi="Arial" w:cs="Arial"/>
          <w:sz w:val="20"/>
          <w:szCs w:val="20"/>
        </w:rPr>
        <w:t xml:space="preserve">бережного отношения к себе. </w:t>
      </w:r>
    </w:p>
    <w:p w:rsidR="004370D1" w:rsidRPr="006A3040" w:rsidRDefault="004370D1" w:rsidP="004370D1">
      <w:pPr>
        <w:autoSpaceDE w:val="0"/>
        <w:autoSpaceDN w:val="0"/>
        <w:adjustRightInd w:val="0"/>
        <w:ind w:firstLine="540"/>
        <w:jc w:val="both"/>
        <w:rPr>
          <w:rFonts w:ascii="Arial" w:hAnsi="Arial" w:cs="Arial"/>
          <w:sz w:val="20"/>
          <w:szCs w:val="20"/>
        </w:rPr>
      </w:pPr>
      <w:r w:rsidRPr="006A3040">
        <w:rPr>
          <w:rFonts w:ascii="Arial" w:hAnsi="Arial" w:cs="Arial"/>
          <w:sz w:val="20"/>
          <w:szCs w:val="20"/>
        </w:rPr>
        <w:t xml:space="preserve">ЛПЛП - это самый сильный тип характера. Настойчив, энергичен, трудно поддается </w:t>
      </w:r>
      <w:r w:rsidRPr="006A3040">
        <w:rPr>
          <w:rFonts w:ascii="Arial" w:hAnsi="Arial" w:cs="Arial"/>
          <w:spacing w:val="-20"/>
          <w:sz w:val="20"/>
          <w:szCs w:val="20"/>
        </w:rPr>
        <w:t>убежд</w:t>
      </w:r>
      <w:r w:rsidRPr="006A3040">
        <w:rPr>
          <w:rFonts w:ascii="Arial" w:hAnsi="Arial" w:cs="Arial"/>
          <w:sz w:val="20"/>
          <w:szCs w:val="20"/>
        </w:rPr>
        <w:t>ению.</w:t>
      </w:r>
      <w:r>
        <w:rPr>
          <w:rFonts w:ascii="Arial" w:hAnsi="Arial" w:cs="Arial"/>
          <w:sz w:val="20"/>
          <w:szCs w:val="20"/>
        </w:rPr>
        <w:t xml:space="preserve"> </w:t>
      </w:r>
      <w:r w:rsidRPr="006A3040">
        <w:rPr>
          <w:rFonts w:ascii="Arial" w:hAnsi="Arial" w:cs="Arial"/>
          <w:sz w:val="20"/>
          <w:szCs w:val="20"/>
        </w:rPr>
        <w:t>Несколько консервативен из-за того, что нередко пренебрегает чужим мнением.</w:t>
      </w:r>
    </w:p>
    <w:p w:rsidR="004370D1" w:rsidRPr="009439DC" w:rsidRDefault="004370D1" w:rsidP="004370D1">
      <w:pPr>
        <w:autoSpaceDE w:val="0"/>
        <w:autoSpaceDN w:val="0"/>
        <w:adjustRightInd w:val="0"/>
        <w:ind w:firstLine="540"/>
        <w:jc w:val="both"/>
        <w:rPr>
          <w:rFonts w:ascii="Arial" w:hAnsi="Arial" w:cs="Arial"/>
          <w:sz w:val="20"/>
          <w:szCs w:val="20"/>
        </w:rPr>
      </w:pPr>
      <w:r w:rsidRPr="009439DC">
        <w:rPr>
          <w:rFonts w:ascii="Arial" w:hAnsi="Arial" w:cs="Arial"/>
          <w:sz w:val="20"/>
          <w:szCs w:val="20"/>
        </w:rPr>
        <w:t>ЛПЛЛ - характер сильный, но ненавязчивый. Внутренняя агрессивность прикрыта внешней мягкостью. Способен к быстрому взаимодействию, но взаимопонимание при этом  отстает.</w:t>
      </w:r>
    </w:p>
    <w:p w:rsidR="004370D1" w:rsidRPr="006A3040" w:rsidRDefault="004370D1" w:rsidP="004370D1">
      <w:pPr>
        <w:autoSpaceDE w:val="0"/>
        <w:autoSpaceDN w:val="0"/>
        <w:adjustRightInd w:val="0"/>
        <w:ind w:firstLine="540"/>
        <w:jc w:val="both"/>
        <w:rPr>
          <w:rFonts w:ascii="Arial" w:hAnsi="Arial" w:cs="Arial"/>
          <w:sz w:val="20"/>
          <w:szCs w:val="20"/>
        </w:rPr>
      </w:pPr>
      <w:r w:rsidRPr="006A3040">
        <w:rPr>
          <w:rFonts w:ascii="Arial" w:hAnsi="Arial" w:cs="Arial"/>
          <w:sz w:val="20"/>
          <w:szCs w:val="20"/>
        </w:rPr>
        <w:t>ЛЛПП - характерны  дружелюбие,  простота, некоторая разбросанность интересов.</w:t>
      </w:r>
    </w:p>
    <w:p w:rsidR="004370D1" w:rsidRPr="006A3040" w:rsidRDefault="004370D1" w:rsidP="004370D1">
      <w:pPr>
        <w:autoSpaceDE w:val="0"/>
        <w:autoSpaceDN w:val="0"/>
        <w:adjustRightInd w:val="0"/>
        <w:ind w:firstLine="540"/>
        <w:jc w:val="both"/>
        <w:rPr>
          <w:rFonts w:ascii="Arial" w:hAnsi="Arial" w:cs="Arial"/>
          <w:sz w:val="20"/>
          <w:szCs w:val="20"/>
        </w:rPr>
      </w:pPr>
      <w:r w:rsidRPr="006A3040">
        <w:rPr>
          <w:rFonts w:ascii="Arial" w:hAnsi="Arial" w:cs="Arial"/>
          <w:sz w:val="20"/>
          <w:szCs w:val="20"/>
        </w:rPr>
        <w:t>ЛЛПЛ - простодушие, мягкость, доверчивость - вот его основные черты. Очень редкий тип, у</w:t>
      </w:r>
      <w:r>
        <w:rPr>
          <w:rFonts w:ascii="Arial" w:hAnsi="Arial" w:cs="Arial"/>
          <w:sz w:val="20"/>
          <w:szCs w:val="20"/>
        </w:rPr>
        <w:t xml:space="preserve"> </w:t>
      </w:r>
      <w:r w:rsidRPr="006A3040">
        <w:rPr>
          <w:rFonts w:ascii="Arial" w:hAnsi="Arial" w:cs="Arial"/>
          <w:sz w:val="20"/>
          <w:szCs w:val="20"/>
        </w:rPr>
        <w:t>мужчин практически не встречается.</w:t>
      </w:r>
    </w:p>
    <w:p w:rsidR="004370D1" w:rsidRPr="006A3040" w:rsidRDefault="004370D1" w:rsidP="004370D1">
      <w:pPr>
        <w:autoSpaceDE w:val="0"/>
        <w:autoSpaceDN w:val="0"/>
        <w:adjustRightInd w:val="0"/>
        <w:ind w:firstLine="540"/>
        <w:jc w:val="both"/>
        <w:rPr>
          <w:rFonts w:ascii="Arial" w:hAnsi="Arial" w:cs="Arial"/>
          <w:sz w:val="20"/>
          <w:szCs w:val="20"/>
        </w:rPr>
      </w:pPr>
      <w:r w:rsidRPr="006A3040">
        <w:rPr>
          <w:rFonts w:ascii="Arial" w:hAnsi="Arial" w:cs="Arial"/>
          <w:sz w:val="20"/>
          <w:szCs w:val="20"/>
        </w:rPr>
        <w:t>ЛЛЛП - эмоциональность в сочетании с решительностью приводит к непродуманным</w:t>
      </w:r>
      <w:r>
        <w:rPr>
          <w:rFonts w:ascii="Arial" w:hAnsi="Arial" w:cs="Arial"/>
          <w:sz w:val="20"/>
          <w:szCs w:val="20"/>
        </w:rPr>
        <w:t xml:space="preserve"> </w:t>
      </w:r>
      <w:r w:rsidRPr="006A3040">
        <w:rPr>
          <w:rFonts w:ascii="Arial" w:hAnsi="Arial" w:cs="Arial"/>
          <w:sz w:val="20"/>
          <w:szCs w:val="20"/>
        </w:rPr>
        <w:t>поступкам. Энергичен.</w:t>
      </w:r>
    </w:p>
    <w:p w:rsidR="004370D1" w:rsidRPr="006A3040" w:rsidRDefault="004370D1" w:rsidP="004370D1">
      <w:pPr>
        <w:autoSpaceDE w:val="0"/>
        <w:autoSpaceDN w:val="0"/>
        <w:adjustRightInd w:val="0"/>
        <w:ind w:right="-142" w:firstLine="540"/>
        <w:jc w:val="both"/>
        <w:rPr>
          <w:rFonts w:ascii="Arial" w:hAnsi="Arial" w:cs="Arial"/>
          <w:sz w:val="20"/>
          <w:szCs w:val="20"/>
        </w:rPr>
      </w:pPr>
      <w:r w:rsidRPr="006A3040">
        <w:rPr>
          <w:rFonts w:ascii="Arial" w:hAnsi="Arial" w:cs="Arial"/>
          <w:sz w:val="20"/>
          <w:szCs w:val="20"/>
        </w:rPr>
        <w:t>ЛЛЛЛ - обладает способностью по-новому взглянуть на вещи. Ярко выраженная эмоциональность сочетается с индивидуализмом, упорством и некоторой замкнутостью</w:t>
      </w:r>
    </w:p>
    <w:p w:rsidR="004370D1" w:rsidRDefault="004370D1" w:rsidP="004370D1"/>
    <w:p w:rsidR="004370D1" w:rsidRPr="009439DC" w:rsidRDefault="004370D1" w:rsidP="004370D1">
      <w:pPr>
        <w:pStyle w:val="a4"/>
        <w:spacing w:line="192" w:lineRule="auto"/>
        <w:rPr>
          <w:rFonts w:ascii="Arial" w:hAnsi="Arial" w:cs="Arial"/>
          <w:b/>
          <w:szCs w:val="24"/>
        </w:rPr>
      </w:pPr>
      <w:r w:rsidRPr="009439DC">
        <w:rPr>
          <w:rFonts w:ascii="Arial" w:hAnsi="Arial" w:cs="Arial"/>
          <w:b/>
          <w:szCs w:val="24"/>
        </w:rPr>
        <w:t>ТЕСТ  «НАПРАВЛЕННОСТЬ ЛИЧНОСТИ»</w:t>
      </w:r>
    </w:p>
    <w:p w:rsidR="004370D1" w:rsidRPr="009439DC" w:rsidRDefault="004370D1" w:rsidP="004370D1">
      <w:pPr>
        <w:pStyle w:val="a4"/>
        <w:spacing w:line="192" w:lineRule="auto"/>
        <w:rPr>
          <w:rFonts w:ascii="Arial" w:hAnsi="Arial" w:cs="Arial"/>
          <w:sz w:val="20"/>
        </w:rPr>
      </w:pPr>
    </w:p>
    <w:p w:rsidR="004370D1" w:rsidRPr="009439DC" w:rsidRDefault="004370D1" w:rsidP="004370D1">
      <w:pPr>
        <w:pStyle w:val="aa"/>
        <w:spacing w:line="192" w:lineRule="auto"/>
        <w:ind w:firstLine="567"/>
        <w:rPr>
          <w:rFonts w:ascii="Arial" w:hAnsi="Arial" w:cs="Arial"/>
          <w:sz w:val="20"/>
          <w:szCs w:val="20"/>
        </w:rPr>
      </w:pPr>
      <w:r w:rsidRPr="009439DC">
        <w:rPr>
          <w:rFonts w:ascii="Arial" w:hAnsi="Arial" w:cs="Arial"/>
          <w:sz w:val="20"/>
          <w:szCs w:val="20"/>
        </w:rPr>
        <w:t xml:space="preserve">Тест позволяет выявить доминирующую ориентацию личности в любой сфере деятельности (направленность – устойчивая система интересов, убеждений, позиций, идеалов, вкусов и т.п., которые  относительно независимы от конкретных ситуаций). </w:t>
      </w:r>
    </w:p>
    <w:p w:rsidR="004370D1" w:rsidRPr="009439DC" w:rsidRDefault="004370D1" w:rsidP="004370D1">
      <w:pPr>
        <w:pStyle w:val="a4"/>
        <w:ind w:firstLine="567"/>
        <w:jc w:val="both"/>
        <w:rPr>
          <w:rFonts w:ascii="Arial" w:hAnsi="Arial" w:cs="Arial"/>
          <w:sz w:val="20"/>
        </w:rPr>
      </w:pPr>
      <w:r w:rsidRPr="009439DC">
        <w:rPr>
          <w:rFonts w:ascii="Arial" w:hAnsi="Arial" w:cs="Arial"/>
          <w:b/>
          <w:bCs/>
          <w:i/>
          <w:sz w:val="20"/>
        </w:rPr>
        <w:t>Инструкция</w:t>
      </w:r>
      <w:r w:rsidRPr="009439DC">
        <w:rPr>
          <w:rFonts w:ascii="Arial" w:hAnsi="Arial" w:cs="Arial"/>
          <w:i/>
          <w:sz w:val="20"/>
        </w:rPr>
        <w:t xml:space="preserve"> </w:t>
      </w:r>
      <w:r w:rsidRPr="009439DC">
        <w:rPr>
          <w:rFonts w:ascii="Arial" w:hAnsi="Arial" w:cs="Arial"/>
          <w:sz w:val="20"/>
        </w:rPr>
        <w:t xml:space="preserve"> Прочитайте каждое суждение и выберите вариант ответа – </w:t>
      </w:r>
      <w:r w:rsidRPr="009439DC">
        <w:rPr>
          <w:rFonts w:ascii="Arial" w:hAnsi="Arial" w:cs="Arial"/>
          <w:b/>
          <w:sz w:val="20"/>
        </w:rPr>
        <w:t xml:space="preserve">А, В </w:t>
      </w:r>
      <w:r w:rsidRPr="009439DC">
        <w:rPr>
          <w:rFonts w:ascii="Arial" w:hAnsi="Arial" w:cs="Arial"/>
          <w:bCs/>
          <w:sz w:val="20"/>
        </w:rPr>
        <w:t>или</w:t>
      </w:r>
      <w:r w:rsidRPr="009439DC">
        <w:rPr>
          <w:rFonts w:ascii="Arial" w:hAnsi="Arial" w:cs="Arial"/>
          <w:b/>
          <w:sz w:val="20"/>
        </w:rPr>
        <w:t xml:space="preserve"> С</w:t>
      </w:r>
      <w:r w:rsidRPr="009439DC">
        <w:rPr>
          <w:rFonts w:ascii="Arial" w:hAnsi="Arial" w:cs="Arial"/>
          <w:sz w:val="20"/>
        </w:rPr>
        <w:t xml:space="preserve">, наиболее отражающий Вашу точку зрения. Здесь нет правильных или неправильных ответов, а представлены разные позиции. </w:t>
      </w:r>
    </w:p>
    <w:p w:rsidR="004370D1" w:rsidRPr="009439DC" w:rsidRDefault="004370D1" w:rsidP="004370D1">
      <w:pPr>
        <w:pStyle w:val="a4"/>
        <w:ind w:firstLine="567"/>
        <w:jc w:val="both"/>
        <w:rPr>
          <w:rFonts w:ascii="Arial" w:hAnsi="Arial" w:cs="Arial"/>
          <w:sz w:val="20"/>
        </w:rPr>
      </w:pPr>
      <w:r w:rsidRPr="009439DC">
        <w:rPr>
          <w:rFonts w:ascii="Arial" w:hAnsi="Arial" w:cs="Arial"/>
          <w:sz w:val="20"/>
        </w:rPr>
        <w:t>Долго не задумывайтесь – первый выбор обычно бывает самым лучшим.</w:t>
      </w:r>
    </w:p>
    <w:p w:rsidR="004370D1" w:rsidRPr="009439DC" w:rsidRDefault="004370D1" w:rsidP="004370D1">
      <w:pPr>
        <w:pStyle w:val="a4"/>
        <w:ind w:firstLine="567"/>
        <w:jc w:val="both"/>
        <w:rPr>
          <w:rFonts w:ascii="Arial" w:hAnsi="Arial" w:cs="Arial"/>
          <w:sz w:val="20"/>
        </w:rPr>
      </w:pPr>
      <w:r w:rsidRPr="009439DC">
        <w:rPr>
          <w:rFonts w:ascii="Arial" w:hAnsi="Arial" w:cs="Arial"/>
          <w:sz w:val="20"/>
        </w:rPr>
        <w:t>Букву выбранного ответа впишите в свой лист ответов.</w:t>
      </w:r>
    </w:p>
    <w:p w:rsidR="004370D1" w:rsidRPr="009439DC" w:rsidRDefault="004370D1" w:rsidP="004370D1">
      <w:pPr>
        <w:pStyle w:val="a4"/>
        <w:jc w:val="both"/>
        <w:rPr>
          <w:rFonts w:ascii="Arial" w:hAnsi="Arial" w:cs="Arial"/>
          <w:sz w:val="20"/>
        </w:rPr>
      </w:pP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1. Больше всего удовлетворения в жизни дает</w:t>
      </w:r>
      <w:r w:rsidRPr="009439DC">
        <w:rPr>
          <w:rFonts w:ascii="Arial" w:hAnsi="Arial" w:cs="Arial"/>
          <w:b/>
          <w:bCs/>
          <w:sz w:val="20"/>
          <w:szCs w:val="20"/>
        </w:rPr>
        <w:t>:</w:t>
      </w:r>
      <w:r w:rsidRPr="009439DC">
        <w:rPr>
          <w:rFonts w:ascii="Arial" w:hAnsi="Arial" w:cs="Arial"/>
          <w:sz w:val="20"/>
          <w:szCs w:val="20"/>
        </w:rPr>
        <w:t xml:space="preserve">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А. Оценка работы.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В. Сознание того, что работа выполнена хорошо.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С. Сознание, что находишься среди других.</w:t>
      </w:r>
    </w:p>
    <w:p w:rsidR="004370D1" w:rsidRPr="009439DC" w:rsidRDefault="004370D1" w:rsidP="004370D1">
      <w:pPr>
        <w:autoSpaceDE w:val="0"/>
        <w:autoSpaceDN w:val="0"/>
        <w:adjustRightInd w:val="0"/>
        <w:spacing w:line="216" w:lineRule="auto"/>
        <w:ind w:left="851"/>
        <w:rPr>
          <w:rFonts w:ascii="Arial" w:hAnsi="Arial" w:cs="Arial"/>
          <w:sz w:val="20"/>
          <w:szCs w:val="20"/>
        </w:rPr>
      </w:pP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2. Если бы я играл в футбол, то хотел бы быть</w:t>
      </w:r>
      <w:r w:rsidRPr="009439DC">
        <w:rPr>
          <w:rFonts w:ascii="Arial" w:hAnsi="Arial" w:cs="Arial"/>
          <w:b/>
          <w:bCs/>
          <w:sz w:val="20"/>
          <w:szCs w:val="20"/>
        </w:rPr>
        <w:t xml:space="preserve">: </w:t>
      </w:r>
    </w:p>
    <w:p w:rsidR="004370D1" w:rsidRPr="009439DC" w:rsidRDefault="004370D1" w:rsidP="004370D1">
      <w:pPr>
        <w:tabs>
          <w:tab w:val="left" w:pos="851"/>
        </w:tabs>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А. Тренером, который разрабатывает тактику игры. </w:t>
      </w:r>
    </w:p>
    <w:p w:rsidR="004370D1" w:rsidRPr="009439DC" w:rsidRDefault="004370D1" w:rsidP="004370D1">
      <w:pPr>
        <w:tabs>
          <w:tab w:val="left" w:pos="851"/>
        </w:tabs>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В. Известным игроком.</w:t>
      </w:r>
    </w:p>
    <w:p w:rsidR="004370D1" w:rsidRPr="009439DC" w:rsidRDefault="004370D1" w:rsidP="004370D1">
      <w:pPr>
        <w:tabs>
          <w:tab w:val="left" w:pos="851"/>
        </w:tabs>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С. Выбранным капитаном команды.</w:t>
      </w:r>
    </w:p>
    <w:p w:rsidR="004370D1" w:rsidRPr="009439DC" w:rsidRDefault="004370D1" w:rsidP="004370D1">
      <w:pPr>
        <w:tabs>
          <w:tab w:val="left" w:pos="851"/>
        </w:tabs>
        <w:autoSpaceDE w:val="0"/>
        <w:autoSpaceDN w:val="0"/>
        <w:adjustRightInd w:val="0"/>
        <w:spacing w:line="216" w:lineRule="auto"/>
        <w:ind w:left="851"/>
        <w:rPr>
          <w:rFonts w:ascii="Arial" w:hAnsi="Arial" w:cs="Arial"/>
          <w:sz w:val="20"/>
          <w:szCs w:val="20"/>
        </w:rPr>
      </w:pP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3. Лучшими преподавателями являются те, которые</w:t>
      </w:r>
      <w:r w:rsidRPr="009439DC">
        <w:rPr>
          <w:rFonts w:ascii="Arial" w:hAnsi="Arial" w:cs="Arial"/>
          <w:b/>
          <w:bCs/>
          <w:sz w:val="20"/>
          <w:szCs w:val="20"/>
        </w:rPr>
        <w:t>:</w:t>
      </w:r>
      <w:r w:rsidRPr="009439DC">
        <w:rPr>
          <w:rFonts w:ascii="Arial" w:hAnsi="Arial" w:cs="Arial"/>
          <w:sz w:val="20"/>
          <w:szCs w:val="20"/>
        </w:rPr>
        <w:t xml:space="preserve">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А. Имеют индивидуальный подход.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В. Увлечены своим предметом и вызывают интерес к нему. </w:t>
      </w:r>
    </w:p>
    <w:p w:rsidR="004370D1" w:rsidRPr="009439DC" w:rsidRDefault="004370D1" w:rsidP="004370D1">
      <w:pPr>
        <w:autoSpaceDE w:val="0"/>
        <w:autoSpaceDN w:val="0"/>
        <w:adjustRightInd w:val="0"/>
        <w:spacing w:line="216" w:lineRule="auto"/>
        <w:ind w:left="8505" w:right="-398" w:hanging="7654"/>
        <w:rPr>
          <w:rFonts w:ascii="Arial" w:hAnsi="Arial" w:cs="Arial"/>
          <w:sz w:val="20"/>
          <w:szCs w:val="20"/>
        </w:rPr>
      </w:pPr>
      <w:r w:rsidRPr="009439DC">
        <w:rPr>
          <w:rFonts w:ascii="Arial" w:hAnsi="Arial" w:cs="Arial"/>
          <w:sz w:val="20"/>
          <w:szCs w:val="20"/>
        </w:rPr>
        <w:t xml:space="preserve">С. Создают  атмосферу, в которой никто не боится высказать </w:t>
      </w:r>
      <w:r w:rsidRPr="009439DC">
        <w:rPr>
          <w:rFonts w:ascii="Arial" w:hAnsi="Arial" w:cs="Arial"/>
          <w:spacing w:val="-20"/>
          <w:sz w:val="20"/>
          <w:szCs w:val="20"/>
        </w:rPr>
        <w:t>свою точку</w:t>
      </w:r>
      <w:r w:rsidRPr="009439DC">
        <w:rPr>
          <w:rFonts w:ascii="Arial" w:hAnsi="Arial" w:cs="Arial"/>
          <w:sz w:val="20"/>
          <w:szCs w:val="20"/>
        </w:rPr>
        <w:t xml:space="preserve"> зрения.</w:t>
      </w:r>
    </w:p>
    <w:p w:rsidR="004370D1" w:rsidRPr="009439DC" w:rsidRDefault="004370D1" w:rsidP="004370D1">
      <w:pPr>
        <w:autoSpaceDE w:val="0"/>
        <w:autoSpaceDN w:val="0"/>
        <w:adjustRightInd w:val="0"/>
        <w:spacing w:line="216" w:lineRule="auto"/>
        <w:ind w:left="8505" w:right="-398" w:hanging="7654"/>
        <w:rPr>
          <w:rFonts w:ascii="Arial" w:hAnsi="Arial" w:cs="Arial"/>
          <w:sz w:val="20"/>
          <w:szCs w:val="20"/>
        </w:rPr>
      </w:pP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4. Студенты оценивают как самых плохих таких преподавателей, которые</w:t>
      </w:r>
      <w:r w:rsidRPr="009439DC">
        <w:rPr>
          <w:rFonts w:ascii="Arial" w:hAnsi="Arial" w:cs="Arial"/>
          <w:b/>
          <w:bCs/>
          <w:sz w:val="20"/>
          <w:szCs w:val="20"/>
        </w:rPr>
        <w:t xml:space="preserve">: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А. Не скрывают, что некоторые люди им несимпатичны.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В. Вызывают у всех дух соревнования. </w:t>
      </w:r>
    </w:p>
    <w:p w:rsidR="004370D1" w:rsidRPr="009439DC" w:rsidRDefault="004370D1" w:rsidP="004370D1">
      <w:pPr>
        <w:autoSpaceDE w:val="0"/>
        <w:autoSpaceDN w:val="0"/>
        <w:adjustRightInd w:val="0"/>
        <w:spacing w:line="216" w:lineRule="auto"/>
        <w:ind w:left="851" w:right="-398"/>
        <w:rPr>
          <w:rFonts w:ascii="Arial" w:hAnsi="Arial" w:cs="Arial"/>
          <w:sz w:val="20"/>
          <w:szCs w:val="20"/>
        </w:rPr>
      </w:pPr>
      <w:r w:rsidRPr="009439DC">
        <w:rPr>
          <w:rFonts w:ascii="Arial" w:hAnsi="Arial" w:cs="Arial"/>
          <w:sz w:val="20"/>
          <w:szCs w:val="20"/>
        </w:rPr>
        <w:t xml:space="preserve">С. Производят впечатление, </w:t>
      </w:r>
      <w:r w:rsidRPr="009439DC">
        <w:rPr>
          <w:rFonts w:ascii="Arial" w:hAnsi="Arial" w:cs="Arial"/>
          <w:spacing w:val="-20"/>
          <w:sz w:val="20"/>
          <w:szCs w:val="20"/>
        </w:rPr>
        <w:t>что предмет</w:t>
      </w:r>
      <w:r w:rsidRPr="009439DC">
        <w:rPr>
          <w:rFonts w:ascii="Arial" w:hAnsi="Arial" w:cs="Arial"/>
          <w:sz w:val="20"/>
          <w:szCs w:val="20"/>
        </w:rPr>
        <w:t xml:space="preserve">, </w:t>
      </w:r>
      <w:r w:rsidRPr="009439DC">
        <w:rPr>
          <w:rFonts w:ascii="Arial" w:hAnsi="Arial" w:cs="Arial"/>
          <w:spacing w:val="-20"/>
          <w:sz w:val="20"/>
          <w:szCs w:val="20"/>
        </w:rPr>
        <w:t>который  они</w:t>
      </w:r>
      <w:r w:rsidRPr="009439DC">
        <w:rPr>
          <w:rFonts w:ascii="Arial" w:hAnsi="Arial" w:cs="Arial"/>
          <w:sz w:val="20"/>
          <w:szCs w:val="20"/>
        </w:rPr>
        <w:t xml:space="preserve"> пр</w:t>
      </w:r>
      <w:r w:rsidRPr="009439DC">
        <w:rPr>
          <w:rFonts w:ascii="Arial" w:hAnsi="Arial" w:cs="Arial"/>
          <w:spacing w:val="-20"/>
          <w:sz w:val="20"/>
          <w:szCs w:val="20"/>
        </w:rPr>
        <w:t>еподают</w:t>
      </w:r>
      <w:r w:rsidRPr="009439DC">
        <w:rPr>
          <w:rFonts w:ascii="Arial" w:hAnsi="Arial" w:cs="Arial"/>
          <w:sz w:val="20"/>
          <w:szCs w:val="20"/>
        </w:rPr>
        <w:t>, им не нравится.</w:t>
      </w:r>
    </w:p>
    <w:p w:rsidR="004370D1" w:rsidRPr="009439DC" w:rsidRDefault="004370D1" w:rsidP="004370D1">
      <w:pPr>
        <w:autoSpaceDE w:val="0"/>
        <w:autoSpaceDN w:val="0"/>
        <w:adjustRightInd w:val="0"/>
        <w:spacing w:line="216" w:lineRule="auto"/>
        <w:ind w:left="851" w:right="-398"/>
        <w:rPr>
          <w:rFonts w:ascii="Arial" w:hAnsi="Arial" w:cs="Arial"/>
          <w:sz w:val="20"/>
          <w:szCs w:val="20"/>
        </w:rPr>
      </w:pP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5. Я рад, когда мои друзья</w:t>
      </w:r>
      <w:r w:rsidRPr="009439DC">
        <w:rPr>
          <w:rFonts w:ascii="Arial" w:hAnsi="Arial" w:cs="Arial"/>
          <w:b/>
          <w:bCs/>
          <w:sz w:val="20"/>
          <w:szCs w:val="20"/>
        </w:rPr>
        <w:t xml:space="preserve">: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А. Помогают другим, когда предоставляется для этого случай.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В. Всегда верны и надежны.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С. Интеллигентны и у них широкие интересы.</w:t>
      </w:r>
    </w:p>
    <w:p w:rsidR="004370D1" w:rsidRPr="009439DC" w:rsidRDefault="004370D1" w:rsidP="004370D1">
      <w:pPr>
        <w:autoSpaceDE w:val="0"/>
        <w:autoSpaceDN w:val="0"/>
        <w:adjustRightInd w:val="0"/>
        <w:spacing w:line="216" w:lineRule="auto"/>
        <w:ind w:left="851"/>
        <w:rPr>
          <w:rFonts w:ascii="Arial" w:hAnsi="Arial" w:cs="Arial"/>
          <w:sz w:val="20"/>
          <w:szCs w:val="20"/>
        </w:rPr>
      </w:pP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6. Лучшими друзьями считаю тех</w:t>
      </w:r>
      <w:r w:rsidRPr="009439DC">
        <w:rPr>
          <w:rFonts w:ascii="Arial" w:hAnsi="Arial" w:cs="Arial"/>
          <w:b/>
          <w:bCs/>
          <w:sz w:val="20"/>
          <w:szCs w:val="20"/>
        </w:rPr>
        <w:t>:</w:t>
      </w:r>
      <w:r w:rsidRPr="009439DC">
        <w:rPr>
          <w:rFonts w:ascii="Arial" w:hAnsi="Arial" w:cs="Arial"/>
          <w:sz w:val="20"/>
          <w:szCs w:val="20"/>
        </w:rPr>
        <w:t xml:space="preserve">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А. С которыми легко складываются взаимоотношения.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В. Которые могут больше, чем я.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С. На которых можно надеяться.</w:t>
      </w:r>
    </w:p>
    <w:p w:rsidR="004370D1" w:rsidRPr="009439DC" w:rsidRDefault="004370D1" w:rsidP="004370D1">
      <w:pPr>
        <w:autoSpaceDE w:val="0"/>
        <w:autoSpaceDN w:val="0"/>
        <w:adjustRightInd w:val="0"/>
        <w:spacing w:line="216" w:lineRule="auto"/>
        <w:ind w:left="851"/>
        <w:rPr>
          <w:rFonts w:ascii="Arial" w:hAnsi="Arial" w:cs="Arial"/>
          <w:sz w:val="20"/>
          <w:szCs w:val="20"/>
        </w:rPr>
      </w:pP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7. Я хотел бы быть известным, как те</w:t>
      </w:r>
      <w:r w:rsidRPr="009439DC">
        <w:rPr>
          <w:rFonts w:ascii="Arial" w:hAnsi="Arial" w:cs="Arial"/>
          <w:b/>
          <w:bCs/>
          <w:sz w:val="20"/>
          <w:szCs w:val="20"/>
        </w:rPr>
        <w:t>:</w:t>
      </w:r>
      <w:r w:rsidRPr="009439DC">
        <w:rPr>
          <w:rFonts w:ascii="Arial" w:hAnsi="Arial" w:cs="Arial"/>
          <w:sz w:val="20"/>
          <w:szCs w:val="20"/>
        </w:rPr>
        <w:t xml:space="preserve">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А. Кто добился жизненного успеха.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В. Может сильно любить.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С. Отличается дружелюбием и доброжелательностью.</w:t>
      </w:r>
    </w:p>
    <w:p w:rsidR="004370D1" w:rsidRPr="009439DC" w:rsidRDefault="004370D1" w:rsidP="004370D1">
      <w:pPr>
        <w:autoSpaceDE w:val="0"/>
        <w:autoSpaceDN w:val="0"/>
        <w:adjustRightInd w:val="0"/>
        <w:spacing w:line="216" w:lineRule="auto"/>
        <w:ind w:left="851"/>
        <w:rPr>
          <w:rFonts w:ascii="Arial" w:hAnsi="Arial" w:cs="Arial"/>
          <w:sz w:val="20"/>
          <w:szCs w:val="20"/>
        </w:rPr>
      </w:pP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8. Если бы я мог выбирать, то хотел бы быть</w:t>
      </w:r>
      <w:r w:rsidRPr="009439DC">
        <w:rPr>
          <w:rFonts w:ascii="Arial" w:hAnsi="Arial" w:cs="Arial"/>
          <w:b/>
          <w:bCs/>
          <w:sz w:val="20"/>
          <w:szCs w:val="20"/>
        </w:rPr>
        <w:t>:</w:t>
      </w:r>
      <w:r w:rsidRPr="009439DC">
        <w:rPr>
          <w:rFonts w:ascii="Arial" w:hAnsi="Arial" w:cs="Arial"/>
          <w:sz w:val="20"/>
          <w:szCs w:val="20"/>
        </w:rPr>
        <w:t xml:space="preserve">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А. Научным сотрудником.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В. Начальником отдела.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С. Опытным специалистом.</w:t>
      </w:r>
    </w:p>
    <w:p w:rsidR="004370D1" w:rsidRPr="009439DC" w:rsidRDefault="004370D1" w:rsidP="004370D1">
      <w:pPr>
        <w:autoSpaceDE w:val="0"/>
        <w:autoSpaceDN w:val="0"/>
        <w:adjustRightInd w:val="0"/>
        <w:spacing w:line="216" w:lineRule="auto"/>
        <w:ind w:left="851"/>
        <w:rPr>
          <w:rFonts w:ascii="Arial" w:hAnsi="Arial" w:cs="Arial"/>
          <w:sz w:val="20"/>
          <w:szCs w:val="20"/>
        </w:rPr>
      </w:pP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9. Когда я был ребенком, я любил</w:t>
      </w:r>
      <w:r w:rsidRPr="009439DC">
        <w:rPr>
          <w:rFonts w:ascii="Arial" w:hAnsi="Arial" w:cs="Arial"/>
          <w:b/>
          <w:bCs/>
          <w:sz w:val="20"/>
          <w:szCs w:val="20"/>
        </w:rPr>
        <w:t xml:space="preserve">: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А. Игры с друзьями.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В. Успехи в делах.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С. Когда меня хвалили.</w:t>
      </w:r>
    </w:p>
    <w:p w:rsidR="004370D1" w:rsidRPr="009439DC" w:rsidRDefault="004370D1" w:rsidP="004370D1">
      <w:pPr>
        <w:autoSpaceDE w:val="0"/>
        <w:autoSpaceDN w:val="0"/>
        <w:adjustRightInd w:val="0"/>
        <w:spacing w:line="216" w:lineRule="auto"/>
        <w:ind w:left="851"/>
        <w:rPr>
          <w:rFonts w:ascii="Arial" w:hAnsi="Arial" w:cs="Arial"/>
          <w:sz w:val="20"/>
          <w:szCs w:val="20"/>
        </w:rPr>
      </w:pP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10. Больше всего мне не нравится, когда я</w:t>
      </w:r>
      <w:r w:rsidRPr="009439DC">
        <w:rPr>
          <w:rFonts w:ascii="Arial" w:hAnsi="Arial" w:cs="Arial"/>
          <w:b/>
          <w:bCs/>
          <w:sz w:val="20"/>
          <w:szCs w:val="20"/>
        </w:rPr>
        <w:t>:</w:t>
      </w:r>
      <w:r w:rsidRPr="009439DC">
        <w:rPr>
          <w:rFonts w:ascii="Arial" w:hAnsi="Arial" w:cs="Arial"/>
          <w:sz w:val="20"/>
          <w:szCs w:val="20"/>
        </w:rPr>
        <w:t xml:space="preserve">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А. Встречаю препятствия при выполнении возложенной на меня задачи.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В. Когда в коллективе ухудшаются товарищеские отношения.</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С. Когда меня критикует мой начальник.</w:t>
      </w:r>
    </w:p>
    <w:p w:rsidR="004370D1" w:rsidRPr="009439DC" w:rsidRDefault="004370D1" w:rsidP="004370D1">
      <w:pPr>
        <w:autoSpaceDE w:val="0"/>
        <w:autoSpaceDN w:val="0"/>
        <w:adjustRightInd w:val="0"/>
        <w:spacing w:line="216" w:lineRule="auto"/>
        <w:ind w:left="851"/>
        <w:rPr>
          <w:rFonts w:ascii="Arial" w:hAnsi="Arial" w:cs="Arial"/>
          <w:sz w:val="20"/>
          <w:szCs w:val="20"/>
        </w:rPr>
      </w:pPr>
    </w:p>
    <w:p w:rsidR="004370D1" w:rsidRPr="009439DC" w:rsidRDefault="004370D1" w:rsidP="004370D1">
      <w:pPr>
        <w:autoSpaceDE w:val="0"/>
        <w:autoSpaceDN w:val="0"/>
        <w:adjustRightInd w:val="0"/>
        <w:spacing w:line="216" w:lineRule="auto"/>
        <w:ind w:left="851" w:hanging="851"/>
        <w:rPr>
          <w:rFonts w:ascii="Arial" w:hAnsi="Arial" w:cs="Arial"/>
          <w:sz w:val="20"/>
          <w:szCs w:val="20"/>
        </w:rPr>
      </w:pPr>
      <w:r w:rsidRPr="009439DC">
        <w:rPr>
          <w:rFonts w:ascii="Arial" w:hAnsi="Arial" w:cs="Arial"/>
          <w:sz w:val="20"/>
          <w:szCs w:val="20"/>
        </w:rPr>
        <w:t>11. Основная ценность образования  заключается</w:t>
      </w:r>
      <w:r w:rsidRPr="009439DC">
        <w:rPr>
          <w:rFonts w:ascii="Arial" w:hAnsi="Arial" w:cs="Arial"/>
          <w:b/>
          <w:bCs/>
          <w:sz w:val="20"/>
          <w:szCs w:val="20"/>
        </w:rPr>
        <w:t>:</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А. В подготовке человека к работе по специальности.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В. В развитии индивидуальных способностей и самостоятельности.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С. В развитии способности  сотрудничать друг с другом.</w:t>
      </w:r>
    </w:p>
    <w:p w:rsidR="004370D1" w:rsidRPr="009439DC" w:rsidRDefault="004370D1" w:rsidP="004370D1">
      <w:pPr>
        <w:autoSpaceDE w:val="0"/>
        <w:autoSpaceDN w:val="0"/>
        <w:adjustRightInd w:val="0"/>
        <w:spacing w:line="216" w:lineRule="auto"/>
        <w:ind w:left="851"/>
        <w:rPr>
          <w:rFonts w:ascii="Arial" w:hAnsi="Arial" w:cs="Arial"/>
          <w:sz w:val="20"/>
          <w:szCs w:val="20"/>
        </w:rPr>
      </w:pP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12. Мне не нравятся коллективы, в которых</w:t>
      </w:r>
      <w:r w:rsidRPr="009439DC">
        <w:rPr>
          <w:rFonts w:ascii="Arial" w:hAnsi="Arial" w:cs="Arial"/>
          <w:b/>
          <w:bCs/>
          <w:sz w:val="20"/>
          <w:szCs w:val="20"/>
        </w:rPr>
        <w:t>:</w:t>
      </w:r>
      <w:r w:rsidRPr="009439DC">
        <w:rPr>
          <w:rFonts w:ascii="Arial" w:hAnsi="Arial" w:cs="Arial"/>
          <w:sz w:val="20"/>
          <w:szCs w:val="20"/>
        </w:rPr>
        <w:t xml:space="preserve">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А. Недемократичная система.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В. Человек теряет индивидуальность в общей массе.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С. Невозможно проявление собственной инициативы.</w:t>
      </w:r>
    </w:p>
    <w:p w:rsidR="004370D1" w:rsidRPr="009439DC" w:rsidRDefault="004370D1" w:rsidP="004370D1">
      <w:pPr>
        <w:autoSpaceDE w:val="0"/>
        <w:autoSpaceDN w:val="0"/>
        <w:adjustRightInd w:val="0"/>
        <w:spacing w:line="216" w:lineRule="auto"/>
        <w:ind w:left="851"/>
        <w:rPr>
          <w:rFonts w:ascii="Arial" w:hAnsi="Arial" w:cs="Arial"/>
          <w:sz w:val="20"/>
          <w:szCs w:val="20"/>
        </w:rPr>
      </w:pP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13. Если бы у меня было больше свободного времени, я бы использовал его</w:t>
      </w:r>
      <w:r w:rsidRPr="009439DC">
        <w:rPr>
          <w:rFonts w:ascii="Arial" w:hAnsi="Arial" w:cs="Arial"/>
          <w:b/>
          <w:bCs/>
          <w:sz w:val="20"/>
          <w:szCs w:val="20"/>
        </w:rPr>
        <w:t xml:space="preserve">: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А. Для общения с друзьями.</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В. Для любимых дел и самообразования.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С. Беспечного отдыха.</w:t>
      </w:r>
    </w:p>
    <w:p w:rsidR="004370D1" w:rsidRPr="009439DC" w:rsidRDefault="004370D1" w:rsidP="004370D1">
      <w:pPr>
        <w:autoSpaceDE w:val="0"/>
        <w:autoSpaceDN w:val="0"/>
        <w:adjustRightInd w:val="0"/>
        <w:spacing w:line="216" w:lineRule="auto"/>
        <w:ind w:left="851"/>
        <w:rPr>
          <w:rFonts w:ascii="Arial" w:hAnsi="Arial" w:cs="Arial"/>
          <w:sz w:val="20"/>
          <w:szCs w:val="20"/>
        </w:rPr>
      </w:pP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14. Мне кажется, что я способен добиться максимума, когда</w:t>
      </w:r>
      <w:r w:rsidRPr="009439DC">
        <w:rPr>
          <w:rFonts w:ascii="Arial" w:hAnsi="Arial" w:cs="Arial"/>
          <w:b/>
          <w:bCs/>
          <w:sz w:val="20"/>
          <w:szCs w:val="20"/>
        </w:rPr>
        <w:t>:</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А. Работаю с симпатичными людьми.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В. У меня работа, которая меня удовлетворяет.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С. Мои усилия достаточно вознаграждены.</w:t>
      </w:r>
    </w:p>
    <w:p w:rsidR="004370D1" w:rsidRPr="009439DC" w:rsidRDefault="004370D1" w:rsidP="004370D1">
      <w:pPr>
        <w:autoSpaceDE w:val="0"/>
        <w:autoSpaceDN w:val="0"/>
        <w:adjustRightInd w:val="0"/>
        <w:spacing w:line="216" w:lineRule="auto"/>
        <w:ind w:left="851"/>
        <w:rPr>
          <w:rFonts w:ascii="Arial" w:hAnsi="Arial" w:cs="Arial"/>
          <w:sz w:val="20"/>
          <w:szCs w:val="20"/>
        </w:rPr>
      </w:pP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15. Я люблю, когда</w:t>
      </w:r>
      <w:r w:rsidRPr="009439DC">
        <w:rPr>
          <w:rFonts w:ascii="Arial" w:hAnsi="Arial" w:cs="Arial"/>
          <w:b/>
          <w:bCs/>
          <w:sz w:val="20"/>
          <w:szCs w:val="20"/>
        </w:rPr>
        <w:t>:</w:t>
      </w:r>
      <w:r w:rsidRPr="009439DC">
        <w:rPr>
          <w:rFonts w:ascii="Arial" w:hAnsi="Arial" w:cs="Arial"/>
          <w:sz w:val="20"/>
          <w:szCs w:val="20"/>
        </w:rPr>
        <w:t xml:space="preserve"> </w:t>
      </w:r>
    </w:p>
    <w:p w:rsidR="004370D1" w:rsidRPr="009439DC" w:rsidRDefault="004370D1" w:rsidP="004370D1">
      <w:pPr>
        <w:autoSpaceDE w:val="0"/>
        <w:autoSpaceDN w:val="0"/>
        <w:adjustRightInd w:val="0"/>
        <w:spacing w:line="192" w:lineRule="auto"/>
        <w:ind w:left="851"/>
        <w:rPr>
          <w:rFonts w:ascii="Arial" w:hAnsi="Arial" w:cs="Arial"/>
          <w:sz w:val="20"/>
          <w:szCs w:val="20"/>
        </w:rPr>
      </w:pPr>
      <w:r w:rsidRPr="009439DC">
        <w:rPr>
          <w:rFonts w:ascii="Arial" w:hAnsi="Arial" w:cs="Arial"/>
          <w:sz w:val="20"/>
          <w:szCs w:val="20"/>
        </w:rPr>
        <w:t xml:space="preserve">А. Другие меня ценят. </w:t>
      </w:r>
    </w:p>
    <w:p w:rsidR="004370D1" w:rsidRPr="009439DC" w:rsidRDefault="004370D1" w:rsidP="004370D1">
      <w:pPr>
        <w:autoSpaceDE w:val="0"/>
        <w:autoSpaceDN w:val="0"/>
        <w:adjustRightInd w:val="0"/>
        <w:spacing w:line="192" w:lineRule="auto"/>
        <w:ind w:left="851"/>
        <w:rPr>
          <w:rFonts w:ascii="Arial" w:hAnsi="Arial" w:cs="Arial"/>
          <w:sz w:val="20"/>
          <w:szCs w:val="20"/>
        </w:rPr>
      </w:pPr>
      <w:r w:rsidRPr="009439DC">
        <w:rPr>
          <w:rFonts w:ascii="Arial" w:hAnsi="Arial" w:cs="Arial"/>
          <w:sz w:val="20"/>
          <w:szCs w:val="20"/>
        </w:rPr>
        <w:t xml:space="preserve">В. Чувствую удовлетворение от выполненной работы. </w:t>
      </w:r>
    </w:p>
    <w:p w:rsidR="004370D1" w:rsidRPr="009439DC" w:rsidRDefault="004370D1" w:rsidP="004370D1">
      <w:pPr>
        <w:autoSpaceDE w:val="0"/>
        <w:autoSpaceDN w:val="0"/>
        <w:adjustRightInd w:val="0"/>
        <w:spacing w:line="192" w:lineRule="auto"/>
        <w:ind w:left="851"/>
        <w:rPr>
          <w:rFonts w:ascii="Arial" w:hAnsi="Arial" w:cs="Arial"/>
          <w:sz w:val="20"/>
          <w:szCs w:val="20"/>
        </w:rPr>
      </w:pPr>
      <w:r w:rsidRPr="009439DC">
        <w:rPr>
          <w:rFonts w:ascii="Arial" w:hAnsi="Arial" w:cs="Arial"/>
          <w:sz w:val="20"/>
          <w:szCs w:val="20"/>
        </w:rPr>
        <w:t>С. Приятно провожу время с друзьями.</w:t>
      </w:r>
    </w:p>
    <w:p w:rsidR="004370D1" w:rsidRPr="009439DC" w:rsidRDefault="004370D1" w:rsidP="004370D1">
      <w:pPr>
        <w:autoSpaceDE w:val="0"/>
        <w:autoSpaceDN w:val="0"/>
        <w:adjustRightInd w:val="0"/>
        <w:spacing w:line="216" w:lineRule="auto"/>
        <w:ind w:left="851"/>
        <w:rPr>
          <w:rFonts w:ascii="Arial" w:hAnsi="Arial" w:cs="Arial"/>
          <w:sz w:val="20"/>
          <w:szCs w:val="20"/>
        </w:rPr>
      </w:pP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16. Если бы обо мне писали в газетах, мне хотелось бы, чтобы</w:t>
      </w:r>
      <w:r w:rsidRPr="009439DC">
        <w:rPr>
          <w:rFonts w:ascii="Arial" w:hAnsi="Arial" w:cs="Arial"/>
          <w:b/>
          <w:bCs/>
          <w:sz w:val="20"/>
          <w:szCs w:val="20"/>
        </w:rPr>
        <w:t>:</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А. Отметили дело, которое я выполнил.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В. Похвалили меня за мою работу.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С. Сообщили о том, что я пользуюсь авторитетом у коллег.  </w:t>
      </w:r>
    </w:p>
    <w:p w:rsidR="004370D1" w:rsidRPr="009439DC" w:rsidRDefault="004370D1" w:rsidP="004370D1">
      <w:pPr>
        <w:autoSpaceDE w:val="0"/>
        <w:autoSpaceDN w:val="0"/>
        <w:adjustRightInd w:val="0"/>
        <w:spacing w:line="216" w:lineRule="auto"/>
        <w:ind w:left="851"/>
        <w:rPr>
          <w:rFonts w:ascii="Arial" w:hAnsi="Arial" w:cs="Arial"/>
          <w:sz w:val="20"/>
          <w:szCs w:val="20"/>
        </w:rPr>
      </w:pP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17. Лучше всего я учился бы, если бы преподаватель</w:t>
      </w:r>
      <w:r w:rsidRPr="009439DC">
        <w:rPr>
          <w:rFonts w:ascii="Arial" w:hAnsi="Arial" w:cs="Arial"/>
          <w:b/>
          <w:bCs/>
          <w:sz w:val="20"/>
          <w:szCs w:val="20"/>
        </w:rPr>
        <w:t xml:space="preserve">: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А. Имел ко мне индивидуальный подход.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В. Стимулировал мой интерес  к  занятиям.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С. Стимулировал бы дискуссионное обсуждение изучаемого материала.  </w:t>
      </w:r>
    </w:p>
    <w:p w:rsidR="004370D1" w:rsidRPr="009439DC" w:rsidRDefault="004370D1" w:rsidP="004370D1">
      <w:pPr>
        <w:autoSpaceDE w:val="0"/>
        <w:autoSpaceDN w:val="0"/>
        <w:adjustRightInd w:val="0"/>
        <w:spacing w:line="216" w:lineRule="auto"/>
        <w:ind w:left="851"/>
        <w:rPr>
          <w:rFonts w:ascii="Arial" w:hAnsi="Arial" w:cs="Arial"/>
          <w:sz w:val="20"/>
          <w:szCs w:val="20"/>
        </w:rPr>
      </w:pP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18. Нет ничего хуже, чем</w:t>
      </w:r>
      <w:r w:rsidRPr="009439DC">
        <w:rPr>
          <w:rFonts w:ascii="Arial" w:hAnsi="Arial" w:cs="Arial"/>
          <w:b/>
          <w:bCs/>
          <w:sz w:val="20"/>
          <w:szCs w:val="20"/>
        </w:rPr>
        <w:t xml:space="preserve">: </w:t>
      </w:r>
    </w:p>
    <w:p w:rsidR="004370D1" w:rsidRPr="009439DC" w:rsidRDefault="004370D1" w:rsidP="004370D1">
      <w:pPr>
        <w:autoSpaceDE w:val="0"/>
        <w:autoSpaceDN w:val="0"/>
        <w:adjustRightInd w:val="0"/>
        <w:spacing w:line="192" w:lineRule="auto"/>
        <w:ind w:left="851"/>
        <w:rPr>
          <w:rFonts w:ascii="Arial" w:hAnsi="Arial" w:cs="Arial"/>
          <w:sz w:val="20"/>
          <w:szCs w:val="20"/>
        </w:rPr>
      </w:pPr>
      <w:r w:rsidRPr="009439DC">
        <w:rPr>
          <w:rFonts w:ascii="Arial" w:hAnsi="Arial" w:cs="Arial"/>
          <w:sz w:val="20"/>
          <w:szCs w:val="20"/>
        </w:rPr>
        <w:t>А. Оскорбление личного достоинства.</w:t>
      </w:r>
    </w:p>
    <w:p w:rsidR="004370D1" w:rsidRPr="009439DC" w:rsidRDefault="004370D1" w:rsidP="004370D1">
      <w:pPr>
        <w:autoSpaceDE w:val="0"/>
        <w:autoSpaceDN w:val="0"/>
        <w:adjustRightInd w:val="0"/>
        <w:spacing w:line="192" w:lineRule="auto"/>
        <w:ind w:left="851"/>
        <w:rPr>
          <w:rFonts w:ascii="Arial" w:hAnsi="Arial" w:cs="Arial"/>
          <w:sz w:val="20"/>
          <w:szCs w:val="20"/>
        </w:rPr>
      </w:pPr>
      <w:r w:rsidRPr="009439DC">
        <w:rPr>
          <w:rFonts w:ascii="Arial" w:hAnsi="Arial" w:cs="Arial"/>
          <w:sz w:val="20"/>
          <w:szCs w:val="20"/>
        </w:rPr>
        <w:t xml:space="preserve">В. Неуспех при выполнении важной задачи. </w:t>
      </w:r>
    </w:p>
    <w:p w:rsidR="004370D1" w:rsidRPr="009439DC" w:rsidRDefault="004370D1" w:rsidP="004370D1">
      <w:pPr>
        <w:autoSpaceDE w:val="0"/>
        <w:autoSpaceDN w:val="0"/>
        <w:adjustRightInd w:val="0"/>
        <w:spacing w:line="192" w:lineRule="auto"/>
        <w:ind w:left="851"/>
        <w:rPr>
          <w:rFonts w:ascii="Arial" w:hAnsi="Arial" w:cs="Arial"/>
          <w:sz w:val="20"/>
          <w:szCs w:val="20"/>
        </w:rPr>
      </w:pPr>
      <w:r w:rsidRPr="009439DC">
        <w:rPr>
          <w:rFonts w:ascii="Arial" w:hAnsi="Arial" w:cs="Arial"/>
          <w:sz w:val="20"/>
          <w:szCs w:val="20"/>
        </w:rPr>
        <w:t>С. Потеря друзей.</w:t>
      </w:r>
    </w:p>
    <w:p w:rsidR="004370D1" w:rsidRPr="009439DC" w:rsidRDefault="004370D1" w:rsidP="004370D1">
      <w:pPr>
        <w:autoSpaceDE w:val="0"/>
        <w:autoSpaceDN w:val="0"/>
        <w:adjustRightInd w:val="0"/>
        <w:spacing w:line="216" w:lineRule="auto"/>
        <w:ind w:left="851"/>
        <w:rPr>
          <w:rFonts w:ascii="Arial" w:hAnsi="Arial" w:cs="Arial"/>
          <w:sz w:val="20"/>
          <w:szCs w:val="20"/>
        </w:rPr>
      </w:pP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19. Я считаю наиболее важным</w:t>
      </w:r>
      <w:r w:rsidRPr="009439DC">
        <w:rPr>
          <w:rFonts w:ascii="Arial" w:hAnsi="Arial" w:cs="Arial"/>
          <w:b/>
          <w:bCs/>
          <w:sz w:val="20"/>
          <w:szCs w:val="20"/>
        </w:rPr>
        <w:t>:</w:t>
      </w:r>
      <w:r w:rsidRPr="009439DC">
        <w:rPr>
          <w:rFonts w:ascii="Arial" w:hAnsi="Arial" w:cs="Arial"/>
          <w:sz w:val="20"/>
          <w:szCs w:val="20"/>
        </w:rPr>
        <w:t xml:space="preserve"> </w:t>
      </w:r>
    </w:p>
    <w:p w:rsidR="004370D1" w:rsidRPr="009439DC" w:rsidRDefault="004370D1" w:rsidP="004370D1">
      <w:pPr>
        <w:autoSpaceDE w:val="0"/>
        <w:autoSpaceDN w:val="0"/>
        <w:adjustRightInd w:val="0"/>
        <w:spacing w:line="192" w:lineRule="auto"/>
        <w:ind w:firstLine="851"/>
        <w:rPr>
          <w:rFonts w:ascii="Arial" w:hAnsi="Arial" w:cs="Arial"/>
          <w:sz w:val="20"/>
          <w:szCs w:val="20"/>
        </w:rPr>
      </w:pPr>
      <w:r w:rsidRPr="009439DC">
        <w:rPr>
          <w:rFonts w:ascii="Arial" w:hAnsi="Arial" w:cs="Arial"/>
          <w:sz w:val="20"/>
          <w:szCs w:val="20"/>
        </w:rPr>
        <w:t xml:space="preserve">А. Достижение каждым индивидуального успеха в работе. </w:t>
      </w:r>
    </w:p>
    <w:p w:rsidR="004370D1" w:rsidRPr="009439DC" w:rsidRDefault="004370D1" w:rsidP="004370D1">
      <w:pPr>
        <w:autoSpaceDE w:val="0"/>
        <w:autoSpaceDN w:val="0"/>
        <w:adjustRightInd w:val="0"/>
        <w:spacing w:line="192" w:lineRule="auto"/>
        <w:ind w:firstLine="851"/>
        <w:rPr>
          <w:rFonts w:ascii="Arial" w:hAnsi="Arial" w:cs="Arial"/>
          <w:sz w:val="20"/>
          <w:szCs w:val="20"/>
        </w:rPr>
      </w:pPr>
      <w:r w:rsidRPr="009439DC">
        <w:rPr>
          <w:rFonts w:ascii="Arial" w:hAnsi="Arial" w:cs="Arial"/>
          <w:sz w:val="20"/>
          <w:szCs w:val="20"/>
        </w:rPr>
        <w:t>В. Достижение согласованности  в общей работе.</w:t>
      </w:r>
    </w:p>
    <w:p w:rsidR="004370D1" w:rsidRPr="009439DC" w:rsidRDefault="004370D1" w:rsidP="004370D1">
      <w:pPr>
        <w:autoSpaceDE w:val="0"/>
        <w:autoSpaceDN w:val="0"/>
        <w:adjustRightInd w:val="0"/>
        <w:spacing w:line="192" w:lineRule="auto"/>
        <w:ind w:left="7938" w:right="-540" w:hanging="7087"/>
        <w:rPr>
          <w:rFonts w:ascii="Arial" w:hAnsi="Arial" w:cs="Arial"/>
          <w:sz w:val="20"/>
          <w:szCs w:val="20"/>
        </w:rPr>
      </w:pPr>
      <w:r w:rsidRPr="009439DC">
        <w:rPr>
          <w:rFonts w:ascii="Arial" w:hAnsi="Arial" w:cs="Arial"/>
          <w:sz w:val="20"/>
          <w:szCs w:val="20"/>
        </w:rPr>
        <w:t>С. Достижение практических  результатов вне зависимости от характера усилий.</w:t>
      </w: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20. Очень мало людей</w:t>
      </w:r>
      <w:r w:rsidRPr="009439DC">
        <w:rPr>
          <w:rFonts w:ascii="Arial" w:hAnsi="Arial" w:cs="Arial"/>
          <w:b/>
          <w:bCs/>
          <w:sz w:val="20"/>
          <w:szCs w:val="20"/>
        </w:rPr>
        <w:t xml:space="preserve">: </w:t>
      </w:r>
    </w:p>
    <w:p w:rsidR="004370D1" w:rsidRPr="009439DC" w:rsidRDefault="004370D1" w:rsidP="004370D1">
      <w:pPr>
        <w:autoSpaceDE w:val="0"/>
        <w:autoSpaceDN w:val="0"/>
        <w:adjustRightInd w:val="0"/>
        <w:spacing w:line="216" w:lineRule="auto"/>
        <w:ind w:firstLine="851"/>
        <w:rPr>
          <w:rFonts w:ascii="Arial" w:hAnsi="Arial" w:cs="Arial"/>
          <w:sz w:val="20"/>
          <w:szCs w:val="20"/>
        </w:rPr>
      </w:pPr>
      <w:r w:rsidRPr="009439DC">
        <w:rPr>
          <w:rFonts w:ascii="Arial" w:hAnsi="Arial" w:cs="Arial"/>
          <w:sz w:val="20"/>
          <w:szCs w:val="20"/>
        </w:rPr>
        <w:t xml:space="preserve">А. Действительно радуются выполненной работе. </w:t>
      </w:r>
    </w:p>
    <w:p w:rsidR="004370D1" w:rsidRPr="009439DC" w:rsidRDefault="004370D1" w:rsidP="004370D1">
      <w:pPr>
        <w:autoSpaceDE w:val="0"/>
        <w:autoSpaceDN w:val="0"/>
        <w:adjustRightInd w:val="0"/>
        <w:spacing w:line="216" w:lineRule="auto"/>
        <w:ind w:firstLine="851"/>
        <w:rPr>
          <w:rFonts w:ascii="Arial" w:hAnsi="Arial" w:cs="Arial"/>
          <w:sz w:val="20"/>
          <w:szCs w:val="20"/>
        </w:rPr>
      </w:pPr>
      <w:r w:rsidRPr="009439DC">
        <w:rPr>
          <w:rFonts w:ascii="Arial" w:hAnsi="Arial" w:cs="Arial"/>
          <w:sz w:val="20"/>
          <w:szCs w:val="20"/>
        </w:rPr>
        <w:t xml:space="preserve">В. С удовольствием работают в коллективе. </w:t>
      </w:r>
    </w:p>
    <w:p w:rsidR="004370D1" w:rsidRPr="009439DC" w:rsidRDefault="004370D1" w:rsidP="004370D1">
      <w:pPr>
        <w:autoSpaceDE w:val="0"/>
        <w:autoSpaceDN w:val="0"/>
        <w:adjustRightInd w:val="0"/>
        <w:spacing w:line="216" w:lineRule="auto"/>
        <w:ind w:firstLine="851"/>
        <w:rPr>
          <w:rFonts w:ascii="Arial" w:hAnsi="Arial" w:cs="Arial"/>
          <w:sz w:val="20"/>
          <w:szCs w:val="20"/>
        </w:rPr>
      </w:pPr>
      <w:r w:rsidRPr="009439DC">
        <w:rPr>
          <w:rFonts w:ascii="Arial" w:hAnsi="Arial" w:cs="Arial"/>
          <w:sz w:val="20"/>
          <w:szCs w:val="20"/>
        </w:rPr>
        <w:t>С. Выполняют работу по-настоящему хорошо.</w:t>
      </w:r>
    </w:p>
    <w:p w:rsidR="004370D1" w:rsidRPr="009439DC" w:rsidRDefault="004370D1" w:rsidP="004370D1">
      <w:pPr>
        <w:autoSpaceDE w:val="0"/>
        <w:autoSpaceDN w:val="0"/>
        <w:adjustRightInd w:val="0"/>
        <w:spacing w:line="216" w:lineRule="auto"/>
        <w:ind w:firstLine="851"/>
        <w:rPr>
          <w:rFonts w:ascii="Arial" w:hAnsi="Arial" w:cs="Arial"/>
          <w:sz w:val="20"/>
          <w:szCs w:val="20"/>
        </w:rPr>
      </w:pP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21. В жизни я не переношу</w:t>
      </w:r>
      <w:r w:rsidRPr="009439DC">
        <w:rPr>
          <w:rFonts w:ascii="Arial" w:hAnsi="Arial" w:cs="Arial"/>
          <w:b/>
          <w:bCs/>
          <w:sz w:val="20"/>
          <w:szCs w:val="20"/>
        </w:rPr>
        <w:t>:</w:t>
      </w:r>
      <w:r w:rsidRPr="009439DC">
        <w:rPr>
          <w:rFonts w:ascii="Arial" w:hAnsi="Arial" w:cs="Arial"/>
          <w:sz w:val="20"/>
          <w:szCs w:val="20"/>
        </w:rPr>
        <w:t xml:space="preserve">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А. Ссоры и споры.</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В. Отметание всего нового.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С. Людей, ставящих себя выше других.</w:t>
      </w:r>
    </w:p>
    <w:p w:rsidR="004370D1" w:rsidRPr="009439DC" w:rsidRDefault="004370D1" w:rsidP="004370D1">
      <w:pPr>
        <w:autoSpaceDE w:val="0"/>
        <w:autoSpaceDN w:val="0"/>
        <w:adjustRightInd w:val="0"/>
        <w:spacing w:line="216" w:lineRule="auto"/>
        <w:ind w:left="851"/>
        <w:rPr>
          <w:rFonts w:ascii="Arial" w:hAnsi="Arial" w:cs="Arial"/>
          <w:sz w:val="20"/>
          <w:szCs w:val="20"/>
        </w:rPr>
      </w:pP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22. Я хотел бы</w:t>
      </w:r>
      <w:r w:rsidRPr="009439DC">
        <w:rPr>
          <w:rFonts w:ascii="Arial" w:hAnsi="Arial" w:cs="Arial"/>
          <w:b/>
          <w:bCs/>
          <w:sz w:val="20"/>
          <w:szCs w:val="20"/>
        </w:rPr>
        <w:t xml:space="preserve">: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А. Чтобы окружающие считали меня своим другом.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В. Чтобы окружающие полагались на меня в общем  деле.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С. Чтобы окружающие признавали мой авторитет.</w:t>
      </w:r>
    </w:p>
    <w:p w:rsidR="004370D1" w:rsidRPr="009439DC" w:rsidRDefault="004370D1" w:rsidP="004370D1">
      <w:pPr>
        <w:autoSpaceDE w:val="0"/>
        <w:autoSpaceDN w:val="0"/>
        <w:adjustRightInd w:val="0"/>
        <w:spacing w:line="216" w:lineRule="auto"/>
        <w:ind w:left="851"/>
        <w:rPr>
          <w:rFonts w:ascii="Arial" w:hAnsi="Arial" w:cs="Arial"/>
          <w:sz w:val="20"/>
          <w:szCs w:val="20"/>
        </w:rPr>
      </w:pP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23. Я люблю начальство, которое</w:t>
      </w:r>
      <w:r w:rsidRPr="009439DC">
        <w:rPr>
          <w:rFonts w:ascii="Arial" w:hAnsi="Arial" w:cs="Arial"/>
          <w:b/>
          <w:bCs/>
          <w:sz w:val="20"/>
          <w:szCs w:val="20"/>
        </w:rPr>
        <w:t>:</w:t>
      </w:r>
      <w:r w:rsidRPr="009439DC">
        <w:rPr>
          <w:rFonts w:ascii="Arial" w:hAnsi="Arial" w:cs="Arial"/>
          <w:sz w:val="20"/>
          <w:szCs w:val="20"/>
        </w:rPr>
        <w:t xml:space="preserve">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А. Компетентно  в  делах.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 xml:space="preserve">В. Пользуется авторитетом. </w:t>
      </w:r>
    </w:p>
    <w:p w:rsidR="004370D1" w:rsidRPr="009439DC" w:rsidRDefault="004370D1" w:rsidP="004370D1">
      <w:pPr>
        <w:autoSpaceDE w:val="0"/>
        <w:autoSpaceDN w:val="0"/>
        <w:adjustRightInd w:val="0"/>
        <w:spacing w:line="216" w:lineRule="auto"/>
        <w:ind w:left="851"/>
        <w:rPr>
          <w:rFonts w:ascii="Arial" w:hAnsi="Arial" w:cs="Arial"/>
          <w:sz w:val="20"/>
          <w:szCs w:val="20"/>
        </w:rPr>
      </w:pPr>
      <w:r w:rsidRPr="009439DC">
        <w:rPr>
          <w:rFonts w:ascii="Arial" w:hAnsi="Arial" w:cs="Arial"/>
          <w:sz w:val="20"/>
          <w:szCs w:val="20"/>
        </w:rPr>
        <w:t>С. Доступно для подчиненных.</w:t>
      </w:r>
    </w:p>
    <w:p w:rsidR="004370D1" w:rsidRPr="009439DC" w:rsidRDefault="004370D1" w:rsidP="004370D1">
      <w:pPr>
        <w:autoSpaceDE w:val="0"/>
        <w:autoSpaceDN w:val="0"/>
        <w:adjustRightInd w:val="0"/>
        <w:spacing w:line="216" w:lineRule="auto"/>
        <w:ind w:left="851"/>
        <w:rPr>
          <w:rFonts w:ascii="Arial" w:hAnsi="Arial" w:cs="Arial"/>
          <w:sz w:val="20"/>
          <w:szCs w:val="20"/>
        </w:rPr>
      </w:pPr>
    </w:p>
    <w:p w:rsidR="004370D1" w:rsidRPr="009439DC" w:rsidRDefault="004370D1" w:rsidP="004370D1">
      <w:pPr>
        <w:autoSpaceDE w:val="0"/>
        <w:autoSpaceDN w:val="0"/>
        <w:adjustRightInd w:val="0"/>
        <w:spacing w:line="216" w:lineRule="auto"/>
        <w:ind w:right="800"/>
        <w:rPr>
          <w:rFonts w:ascii="Arial" w:hAnsi="Arial" w:cs="Arial"/>
          <w:sz w:val="20"/>
          <w:szCs w:val="20"/>
        </w:rPr>
      </w:pPr>
      <w:r w:rsidRPr="009439DC">
        <w:rPr>
          <w:rFonts w:ascii="Arial" w:hAnsi="Arial" w:cs="Arial"/>
          <w:sz w:val="20"/>
          <w:szCs w:val="20"/>
        </w:rPr>
        <w:t>24. На работе я хотел бы</w:t>
      </w:r>
      <w:r w:rsidRPr="009439DC">
        <w:rPr>
          <w:rFonts w:ascii="Arial" w:hAnsi="Arial" w:cs="Arial"/>
          <w:b/>
          <w:bCs/>
          <w:sz w:val="20"/>
          <w:szCs w:val="20"/>
        </w:rPr>
        <w:t xml:space="preserve">: </w:t>
      </w:r>
    </w:p>
    <w:p w:rsidR="004370D1" w:rsidRPr="009439DC" w:rsidRDefault="004370D1" w:rsidP="004370D1">
      <w:pPr>
        <w:autoSpaceDE w:val="0"/>
        <w:autoSpaceDN w:val="0"/>
        <w:adjustRightInd w:val="0"/>
        <w:spacing w:line="216" w:lineRule="auto"/>
        <w:ind w:left="851" w:right="800"/>
        <w:rPr>
          <w:rFonts w:ascii="Arial" w:hAnsi="Arial" w:cs="Arial"/>
          <w:sz w:val="20"/>
          <w:szCs w:val="20"/>
        </w:rPr>
      </w:pPr>
      <w:r w:rsidRPr="009439DC">
        <w:rPr>
          <w:rFonts w:ascii="Arial" w:hAnsi="Arial" w:cs="Arial"/>
          <w:sz w:val="20"/>
          <w:szCs w:val="20"/>
        </w:rPr>
        <w:t xml:space="preserve">А. Чтобы коллектив участвовал в принятии решений. </w:t>
      </w:r>
    </w:p>
    <w:p w:rsidR="004370D1" w:rsidRPr="009439DC" w:rsidRDefault="004370D1" w:rsidP="004370D1">
      <w:pPr>
        <w:autoSpaceDE w:val="0"/>
        <w:autoSpaceDN w:val="0"/>
        <w:adjustRightInd w:val="0"/>
        <w:spacing w:line="216" w:lineRule="auto"/>
        <w:ind w:left="851" w:right="800"/>
        <w:rPr>
          <w:rFonts w:ascii="Arial" w:hAnsi="Arial" w:cs="Arial"/>
          <w:sz w:val="20"/>
          <w:szCs w:val="20"/>
        </w:rPr>
      </w:pPr>
      <w:r w:rsidRPr="009439DC">
        <w:rPr>
          <w:rFonts w:ascii="Arial" w:hAnsi="Arial" w:cs="Arial"/>
          <w:sz w:val="20"/>
          <w:szCs w:val="20"/>
        </w:rPr>
        <w:t xml:space="preserve">В. Чтобы я мог самостоятельно работать над решением проблемы. </w:t>
      </w:r>
    </w:p>
    <w:p w:rsidR="004370D1" w:rsidRPr="009439DC" w:rsidRDefault="004370D1" w:rsidP="004370D1">
      <w:pPr>
        <w:autoSpaceDE w:val="0"/>
        <w:autoSpaceDN w:val="0"/>
        <w:adjustRightInd w:val="0"/>
        <w:spacing w:line="216" w:lineRule="auto"/>
        <w:ind w:left="851" w:right="800"/>
        <w:rPr>
          <w:rFonts w:ascii="Arial" w:hAnsi="Arial" w:cs="Arial"/>
          <w:sz w:val="20"/>
          <w:szCs w:val="20"/>
        </w:rPr>
      </w:pPr>
      <w:r w:rsidRPr="009439DC">
        <w:rPr>
          <w:rFonts w:ascii="Arial" w:hAnsi="Arial" w:cs="Arial"/>
          <w:sz w:val="20"/>
          <w:szCs w:val="20"/>
        </w:rPr>
        <w:t>С. Чтобы начальство ценило меня  по  достоинству.</w:t>
      </w:r>
    </w:p>
    <w:p w:rsidR="004370D1" w:rsidRPr="009439DC" w:rsidRDefault="004370D1" w:rsidP="004370D1">
      <w:pPr>
        <w:autoSpaceDE w:val="0"/>
        <w:autoSpaceDN w:val="0"/>
        <w:adjustRightInd w:val="0"/>
        <w:spacing w:line="216" w:lineRule="auto"/>
        <w:ind w:left="851" w:right="800"/>
        <w:rPr>
          <w:rFonts w:ascii="Arial" w:hAnsi="Arial" w:cs="Arial"/>
          <w:sz w:val="20"/>
          <w:szCs w:val="20"/>
        </w:rPr>
      </w:pPr>
    </w:p>
    <w:p w:rsidR="004370D1" w:rsidRPr="009439DC" w:rsidRDefault="004370D1" w:rsidP="004370D1">
      <w:pPr>
        <w:autoSpaceDE w:val="0"/>
        <w:autoSpaceDN w:val="0"/>
        <w:adjustRightInd w:val="0"/>
        <w:spacing w:line="216" w:lineRule="auto"/>
        <w:ind w:right="800"/>
        <w:rPr>
          <w:rFonts w:ascii="Arial" w:hAnsi="Arial" w:cs="Arial"/>
          <w:sz w:val="20"/>
          <w:szCs w:val="20"/>
        </w:rPr>
      </w:pPr>
      <w:r w:rsidRPr="009439DC">
        <w:rPr>
          <w:rFonts w:ascii="Arial" w:hAnsi="Arial" w:cs="Arial"/>
          <w:sz w:val="20"/>
          <w:szCs w:val="20"/>
        </w:rPr>
        <w:t>25. Если  бы пришлось выбирать, Я предпочел бы книгу</w:t>
      </w:r>
      <w:r w:rsidRPr="009439DC">
        <w:rPr>
          <w:rFonts w:ascii="Arial" w:hAnsi="Arial" w:cs="Arial"/>
          <w:b/>
          <w:bCs/>
          <w:sz w:val="20"/>
          <w:szCs w:val="20"/>
        </w:rPr>
        <w:t>:</w:t>
      </w:r>
      <w:r w:rsidRPr="009439DC">
        <w:rPr>
          <w:rFonts w:ascii="Arial" w:hAnsi="Arial" w:cs="Arial"/>
          <w:sz w:val="20"/>
          <w:szCs w:val="20"/>
        </w:rPr>
        <w:t xml:space="preserve"> </w:t>
      </w:r>
    </w:p>
    <w:p w:rsidR="004370D1" w:rsidRPr="009439DC" w:rsidRDefault="004370D1" w:rsidP="004370D1">
      <w:pPr>
        <w:autoSpaceDE w:val="0"/>
        <w:autoSpaceDN w:val="0"/>
        <w:adjustRightInd w:val="0"/>
        <w:spacing w:line="192" w:lineRule="auto"/>
        <w:ind w:left="851" w:right="799"/>
        <w:rPr>
          <w:rFonts w:ascii="Arial" w:hAnsi="Arial" w:cs="Arial"/>
          <w:sz w:val="20"/>
          <w:szCs w:val="20"/>
        </w:rPr>
      </w:pPr>
      <w:r w:rsidRPr="009439DC">
        <w:rPr>
          <w:rFonts w:ascii="Arial" w:hAnsi="Arial" w:cs="Arial"/>
          <w:sz w:val="20"/>
          <w:szCs w:val="20"/>
        </w:rPr>
        <w:t>А. Об искусстве  общения с людьми.</w:t>
      </w:r>
    </w:p>
    <w:p w:rsidR="004370D1" w:rsidRPr="009439DC" w:rsidRDefault="004370D1" w:rsidP="004370D1">
      <w:pPr>
        <w:autoSpaceDE w:val="0"/>
        <w:autoSpaceDN w:val="0"/>
        <w:adjustRightInd w:val="0"/>
        <w:spacing w:line="192" w:lineRule="auto"/>
        <w:ind w:left="851" w:right="799"/>
        <w:rPr>
          <w:rFonts w:ascii="Arial" w:hAnsi="Arial" w:cs="Arial"/>
          <w:sz w:val="20"/>
          <w:szCs w:val="20"/>
        </w:rPr>
      </w:pPr>
      <w:r w:rsidRPr="009439DC">
        <w:rPr>
          <w:rFonts w:ascii="Arial" w:hAnsi="Arial" w:cs="Arial"/>
          <w:sz w:val="20"/>
          <w:szCs w:val="20"/>
        </w:rPr>
        <w:t>В. О жизни известного человека.</w:t>
      </w:r>
    </w:p>
    <w:p w:rsidR="004370D1" w:rsidRPr="009439DC" w:rsidRDefault="004370D1" w:rsidP="004370D1">
      <w:pPr>
        <w:autoSpaceDE w:val="0"/>
        <w:autoSpaceDN w:val="0"/>
        <w:adjustRightInd w:val="0"/>
        <w:spacing w:line="192" w:lineRule="auto"/>
        <w:ind w:left="851" w:right="799"/>
        <w:rPr>
          <w:rFonts w:ascii="Arial" w:hAnsi="Arial" w:cs="Arial"/>
          <w:sz w:val="20"/>
          <w:szCs w:val="20"/>
        </w:rPr>
      </w:pPr>
      <w:r w:rsidRPr="009439DC">
        <w:rPr>
          <w:rFonts w:ascii="Arial" w:hAnsi="Arial" w:cs="Arial"/>
          <w:sz w:val="20"/>
          <w:szCs w:val="20"/>
        </w:rPr>
        <w:t>С. Из серии «Сделай сам».</w:t>
      </w:r>
    </w:p>
    <w:p w:rsidR="004370D1" w:rsidRPr="009439DC" w:rsidRDefault="004370D1" w:rsidP="004370D1">
      <w:pPr>
        <w:autoSpaceDE w:val="0"/>
        <w:autoSpaceDN w:val="0"/>
        <w:adjustRightInd w:val="0"/>
        <w:spacing w:line="216" w:lineRule="auto"/>
        <w:ind w:left="851" w:right="800"/>
        <w:rPr>
          <w:rFonts w:ascii="Arial" w:hAnsi="Arial" w:cs="Arial"/>
          <w:sz w:val="20"/>
          <w:szCs w:val="20"/>
        </w:rPr>
      </w:pPr>
    </w:p>
    <w:p w:rsidR="004370D1" w:rsidRPr="009439DC" w:rsidRDefault="004370D1" w:rsidP="004370D1">
      <w:pPr>
        <w:autoSpaceDE w:val="0"/>
        <w:autoSpaceDN w:val="0"/>
        <w:adjustRightInd w:val="0"/>
        <w:spacing w:line="216" w:lineRule="auto"/>
        <w:ind w:right="800"/>
        <w:rPr>
          <w:rFonts w:ascii="Arial" w:hAnsi="Arial" w:cs="Arial"/>
          <w:b/>
          <w:bCs/>
          <w:sz w:val="20"/>
          <w:szCs w:val="20"/>
        </w:rPr>
      </w:pPr>
      <w:r w:rsidRPr="009439DC">
        <w:rPr>
          <w:rFonts w:ascii="Arial" w:hAnsi="Arial" w:cs="Arial"/>
          <w:sz w:val="20"/>
          <w:szCs w:val="20"/>
        </w:rPr>
        <w:t>26. Если бы у меня были музыкальные способности, я хотел бы быть</w:t>
      </w:r>
      <w:r w:rsidRPr="009439DC">
        <w:rPr>
          <w:rFonts w:ascii="Arial" w:hAnsi="Arial" w:cs="Arial"/>
          <w:b/>
          <w:bCs/>
          <w:sz w:val="20"/>
          <w:szCs w:val="20"/>
        </w:rPr>
        <w:t>:</w:t>
      </w:r>
    </w:p>
    <w:p w:rsidR="004370D1" w:rsidRPr="009439DC" w:rsidRDefault="004370D1" w:rsidP="004370D1">
      <w:pPr>
        <w:autoSpaceDE w:val="0"/>
        <w:autoSpaceDN w:val="0"/>
        <w:adjustRightInd w:val="0"/>
        <w:spacing w:line="216" w:lineRule="auto"/>
        <w:ind w:left="851" w:right="800"/>
        <w:rPr>
          <w:rFonts w:ascii="Arial" w:hAnsi="Arial" w:cs="Arial"/>
          <w:sz w:val="20"/>
          <w:szCs w:val="20"/>
        </w:rPr>
      </w:pPr>
      <w:r w:rsidRPr="009439DC">
        <w:rPr>
          <w:rFonts w:ascii="Arial" w:hAnsi="Arial" w:cs="Arial"/>
          <w:sz w:val="20"/>
          <w:szCs w:val="20"/>
        </w:rPr>
        <w:t xml:space="preserve">А. Дирижером. </w:t>
      </w:r>
    </w:p>
    <w:p w:rsidR="004370D1" w:rsidRPr="009439DC" w:rsidRDefault="004370D1" w:rsidP="004370D1">
      <w:pPr>
        <w:autoSpaceDE w:val="0"/>
        <w:autoSpaceDN w:val="0"/>
        <w:adjustRightInd w:val="0"/>
        <w:spacing w:line="216" w:lineRule="auto"/>
        <w:ind w:left="851" w:right="800"/>
        <w:rPr>
          <w:rFonts w:ascii="Arial" w:hAnsi="Arial" w:cs="Arial"/>
          <w:sz w:val="20"/>
          <w:szCs w:val="20"/>
        </w:rPr>
      </w:pPr>
      <w:r w:rsidRPr="009439DC">
        <w:rPr>
          <w:rFonts w:ascii="Arial" w:hAnsi="Arial" w:cs="Arial"/>
          <w:sz w:val="20"/>
          <w:szCs w:val="20"/>
        </w:rPr>
        <w:t xml:space="preserve">В. Солистом. </w:t>
      </w:r>
    </w:p>
    <w:p w:rsidR="004370D1" w:rsidRPr="009439DC" w:rsidRDefault="004370D1" w:rsidP="004370D1">
      <w:pPr>
        <w:autoSpaceDE w:val="0"/>
        <w:autoSpaceDN w:val="0"/>
        <w:adjustRightInd w:val="0"/>
        <w:spacing w:line="216" w:lineRule="auto"/>
        <w:ind w:left="851" w:right="800"/>
        <w:rPr>
          <w:rFonts w:ascii="Arial" w:hAnsi="Arial" w:cs="Arial"/>
          <w:sz w:val="20"/>
          <w:szCs w:val="20"/>
        </w:rPr>
      </w:pPr>
      <w:r w:rsidRPr="009439DC">
        <w:rPr>
          <w:rFonts w:ascii="Arial" w:hAnsi="Arial" w:cs="Arial"/>
          <w:sz w:val="20"/>
          <w:szCs w:val="20"/>
        </w:rPr>
        <w:t>С. Композитором.</w:t>
      </w:r>
    </w:p>
    <w:p w:rsidR="004370D1" w:rsidRPr="009439DC" w:rsidRDefault="004370D1" w:rsidP="004370D1">
      <w:pPr>
        <w:autoSpaceDE w:val="0"/>
        <w:autoSpaceDN w:val="0"/>
        <w:adjustRightInd w:val="0"/>
        <w:spacing w:line="216" w:lineRule="auto"/>
        <w:ind w:left="851" w:right="800"/>
        <w:rPr>
          <w:rFonts w:ascii="Arial" w:hAnsi="Arial" w:cs="Arial"/>
          <w:sz w:val="20"/>
          <w:szCs w:val="20"/>
        </w:rPr>
      </w:pPr>
    </w:p>
    <w:p w:rsidR="004370D1" w:rsidRPr="009439DC" w:rsidRDefault="004370D1" w:rsidP="004370D1">
      <w:pPr>
        <w:autoSpaceDE w:val="0"/>
        <w:autoSpaceDN w:val="0"/>
        <w:adjustRightInd w:val="0"/>
        <w:spacing w:line="216" w:lineRule="auto"/>
        <w:rPr>
          <w:rFonts w:ascii="Arial" w:hAnsi="Arial" w:cs="Arial"/>
          <w:sz w:val="20"/>
          <w:szCs w:val="20"/>
        </w:rPr>
      </w:pPr>
      <w:r w:rsidRPr="009439DC">
        <w:rPr>
          <w:rFonts w:ascii="Arial" w:hAnsi="Arial" w:cs="Arial"/>
          <w:sz w:val="20"/>
          <w:szCs w:val="20"/>
        </w:rPr>
        <w:t>27. Свободное время с наибольшим удовольствием я провожу</w:t>
      </w:r>
      <w:r w:rsidRPr="009439DC">
        <w:rPr>
          <w:rFonts w:ascii="Arial" w:hAnsi="Arial" w:cs="Arial"/>
          <w:b/>
          <w:bCs/>
          <w:sz w:val="20"/>
          <w:szCs w:val="20"/>
        </w:rPr>
        <w:t>:</w:t>
      </w:r>
    </w:p>
    <w:p w:rsidR="004370D1" w:rsidRPr="009439DC" w:rsidRDefault="004370D1" w:rsidP="004370D1">
      <w:pPr>
        <w:autoSpaceDE w:val="0"/>
        <w:autoSpaceDN w:val="0"/>
        <w:adjustRightInd w:val="0"/>
        <w:spacing w:line="192" w:lineRule="auto"/>
        <w:ind w:left="851" w:right="799"/>
        <w:rPr>
          <w:rFonts w:ascii="Arial" w:hAnsi="Arial" w:cs="Arial"/>
          <w:sz w:val="20"/>
          <w:szCs w:val="20"/>
        </w:rPr>
      </w:pPr>
      <w:r w:rsidRPr="009439DC">
        <w:rPr>
          <w:rFonts w:ascii="Arial" w:hAnsi="Arial" w:cs="Arial"/>
          <w:sz w:val="20"/>
          <w:szCs w:val="20"/>
        </w:rPr>
        <w:t xml:space="preserve">А. </w:t>
      </w:r>
      <w:r w:rsidRPr="009439DC">
        <w:rPr>
          <w:rFonts w:ascii="Arial" w:hAnsi="Arial" w:cs="Arial"/>
          <w:spacing w:val="-20"/>
          <w:sz w:val="20"/>
          <w:szCs w:val="20"/>
        </w:rPr>
        <w:t>Когда смот</w:t>
      </w:r>
      <w:r w:rsidRPr="009439DC">
        <w:rPr>
          <w:rFonts w:ascii="Arial" w:hAnsi="Arial" w:cs="Arial"/>
          <w:sz w:val="20"/>
          <w:szCs w:val="20"/>
        </w:rPr>
        <w:t xml:space="preserve">рю интересные фильмы или читаю увлекательные книги. </w:t>
      </w:r>
    </w:p>
    <w:p w:rsidR="004370D1" w:rsidRPr="009439DC" w:rsidRDefault="004370D1" w:rsidP="004370D1">
      <w:pPr>
        <w:autoSpaceDE w:val="0"/>
        <w:autoSpaceDN w:val="0"/>
        <w:adjustRightInd w:val="0"/>
        <w:spacing w:line="192" w:lineRule="auto"/>
        <w:ind w:left="851" w:right="799"/>
        <w:rPr>
          <w:rFonts w:ascii="Arial" w:hAnsi="Arial" w:cs="Arial"/>
          <w:sz w:val="20"/>
          <w:szCs w:val="20"/>
        </w:rPr>
      </w:pPr>
      <w:r w:rsidRPr="009439DC">
        <w:rPr>
          <w:rFonts w:ascii="Arial" w:hAnsi="Arial" w:cs="Arial"/>
          <w:sz w:val="20"/>
          <w:szCs w:val="20"/>
        </w:rPr>
        <w:t>В. Когда развлекаюсь с друзьями.</w:t>
      </w:r>
    </w:p>
    <w:p w:rsidR="004370D1" w:rsidRPr="009439DC" w:rsidRDefault="004370D1" w:rsidP="004370D1">
      <w:pPr>
        <w:autoSpaceDE w:val="0"/>
        <w:autoSpaceDN w:val="0"/>
        <w:adjustRightInd w:val="0"/>
        <w:spacing w:line="192" w:lineRule="auto"/>
        <w:ind w:left="851" w:right="799"/>
        <w:rPr>
          <w:rFonts w:ascii="Arial" w:hAnsi="Arial" w:cs="Arial"/>
          <w:sz w:val="20"/>
          <w:szCs w:val="20"/>
        </w:rPr>
      </w:pPr>
      <w:r w:rsidRPr="009439DC">
        <w:rPr>
          <w:rFonts w:ascii="Arial" w:hAnsi="Arial" w:cs="Arial"/>
          <w:sz w:val="20"/>
          <w:szCs w:val="20"/>
        </w:rPr>
        <w:t>С. Когда занимаюсь своим любимым делом.</w:t>
      </w:r>
    </w:p>
    <w:p w:rsidR="004370D1" w:rsidRPr="009439DC" w:rsidRDefault="004370D1" w:rsidP="004370D1">
      <w:pPr>
        <w:autoSpaceDE w:val="0"/>
        <w:autoSpaceDN w:val="0"/>
        <w:adjustRightInd w:val="0"/>
        <w:spacing w:line="216" w:lineRule="auto"/>
        <w:ind w:left="851" w:right="800"/>
        <w:rPr>
          <w:rFonts w:ascii="Arial" w:hAnsi="Arial" w:cs="Arial"/>
          <w:sz w:val="20"/>
          <w:szCs w:val="20"/>
        </w:rPr>
      </w:pPr>
    </w:p>
    <w:p w:rsidR="004370D1" w:rsidRPr="009439DC" w:rsidRDefault="004370D1" w:rsidP="004370D1">
      <w:pPr>
        <w:autoSpaceDE w:val="0"/>
        <w:autoSpaceDN w:val="0"/>
        <w:adjustRightInd w:val="0"/>
        <w:spacing w:line="216" w:lineRule="auto"/>
        <w:ind w:right="800"/>
        <w:rPr>
          <w:rFonts w:ascii="Arial" w:hAnsi="Arial" w:cs="Arial"/>
          <w:sz w:val="20"/>
          <w:szCs w:val="20"/>
        </w:rPr>
      </w:pPr>
      <w:r w:rsidRPr="009439DC">
        <w:rPr>
          <w:rFonts w:ascii="Arial" w:hAnsi="Arial" w:cs="Arial"/>
          <w:sz w:val="20"/>
          <w:szCs w:val="20"/>
        </w:rPr>
        <w:t>28. При условии одинакового финансового успеха я бы с удовольствием</w:t>
      </w:r>
      <w:r w:rsidRPr="009439DC">
        <w:rPr>
          <w:rFonts w:ascii="Arial" w:hAnsi="Arial" w:cs="Arial"/>
          <w:b/>
          <w:bCs/>
          <w:sz w:val="20"/>
          <w:szCs w:val="20"/>
        </w:rPr>
        <w:t>:</w:t>
      </w:r>
      <w:r w:rsidRPr="009439DC">
        <w:rPr>
          <w:rFonts w:ascii="Arial" w:hAnsi="Arial" w:cs="Arial"/>
          <w:sz w:val="20"/>
          <w:szCs w:val="20"/>
        </w:rPr>
        <w:t xml:space="preserve"> </w:t>
      </w:r>
    </w:p>
    <w:p w:rsidR="004370D1" w:rsidRPr="009439DC" w:rsidRDefault="004370D1" w:rsidP="004370D1">
      <w:pPr>
        <w:autoSpaceDE w:val="0"/>
        <w:autoSpaceDN w:val="0"/>
        <w:adjustRightInd w:val="0"/>
        <w:spacing w:line="216" w:lineRule="auto"/>
        <w:ind w:left="851" w:right="800"/>
        <w:rPr>
          <w:rFonts w:ascii="Arial" w:hAnsi="Arial" w:cs="Arial"/>
          <w:sz w:val="20"/>
          <w:szCs w:val="20"/>
        </w:rPr>
      </w:pPr>
      <w:r w:rsidRPr="009439DC">
        <w:rPr>
          <w:rFonts w:ascii="Arial" w:hAnsi="Arial" w:cs="Arial"/>
          <w:sz w:val="20"/>
          <w:szCs w:val="20"/>
        </w:rPr>
        <w:t xml:space="preserve">А. Выдумал интересный конкурс. </w:t>
      </w:r>
    </w:p>
    <w:p w:rsidR="004370D1" w:rsidRPr="009439DC" w:rsidRDefault="004370D1" w:rsidP="004370D1">
      <w:pPr>
        <w:autoSpaceDE w:val="0"/>
        <w:autoSpaceDN w:val="0"/>
        <w:adjustRightInd w:val="0"/>
        <w:spacing w:line="216" w:lineRule="auto"/>
        <w:ind w:left="851" w:right="800"/>
        <w:rPr>
          <w:rFonts w:ascii="Arial" w:hAnsi="Arial" w:cs="Arial"/>
          <w:sz w:val="20"/>
          <w:szCs w:val="20"/>
        </w:rPr>
      </w:pPr>
      <w:r w:rsidRPr="009439DC">
        <w:rPr>
          <w:rFonts w:ascii="Arial" w:hAnsi="Arial" w:cs="Arial"/>
          <w:sz w:val="20"/>
          <w:szCs w:val="20"/>
        </w:rPr>
        <w:t xml:space="preserve">В. Выиграл бы интересный конкурс. </w:t>
      </w:r>
    </w:p>
    <w:p w:rsidR="004370D1" w:rsidRPr="009439DC" w:rsidRDefault="004370D1" w:rsidP="004370D1">
      <w:pPr>
        <w:autoSpaceDE w:val="0"/>
        <w:autoSpaceDN w:val="0"/>
        <w:adjustRightInd w:val="0"/>
        <w:spacing w:line="216" w:lineRule="auto"/>
        <w:ind w:left="851" w:right="800"/>
        <w:rPr>
          <w:rFonts w:ascii="Arial" w:hAnsi="Arial" w:cs="Arial"/>
          <w:sz w:val="20"/>
          <w:szCs w:val="20"/>
        </w:rPr>
      </w:pPr>
      <w:r w:rsidRPr="009439DC">
        <w:rPr>
          <w:rFonts w:ascii="Arial" w:hAnsi="Arial" w:cs="Arial"/>
          <w:sz w:val="20"/>
          <w:szCs w:val="20"/>
        </w:rPr>
        <w:t>С. Организовал бы и провел интересный конкурс.</w:t>
      </w:r>
    </w:p>
    <w:p w:rsidR="004370D1" w:rsidRPr="009439DC" w:rsidRDefault="004370D1" w:rsidP="004370D1">
      <w:pPr>
        <w:autoSpaceDE w:val="0"/>
        <w:autoSpaceDN w:val="0"/>
        <w:adjustRightInd w:val="0"/>
        <w:spacing w:line="216" w:lineRule="auto"/>
        <w:ind w:left="851" w:right="800"/>
        <w:rPr>
          <w:rFonts w:ascii="Arial" w:hAnsi="Arial" w:cs="Arial"/>
          <w:sz w:val="20"/>
          <w:szCs w:val="20"/>
        </w:rPr>
      </w:pPr>
    </w:p>
    <w:p w:rsidR="004370D1" w:rsidRPr="009439DC" w:rsidRDefault="004370D1" w:rsidP="004370D1">
      <w:pPr>
        <w:autoSpaceDE w:val="0"/>
        <w:autoSpaceDN w:val="0"/>
        <w:adjustRightInd w:val="0"/>
        <w:spacing w:line="216" w:lineRule="auto"/>
        <w:ind w:right="800"/>
        <w:rPr>
          <w:rFonts w:ascii="Arial" w:hAnsi="Arial" w:cs="Arial"/>
          <w:sz w:val="20"/>
          <w:szCs w:val="20"/>
        </w:rPr>
      </w:pPr>
      <w:r w:rsidRPr="009439DC">
        <w:rPr>
          <w:rFonts w:ascii="Arial" w:hAnsi="Arial" w:cs="Arial"/>
          <w:sz w:val="20"/>
          <w:szCs w:val="20"/>
        </w:rPr>
        <w:t>29. Для меня важнее всего знать</w:t>
      </w:r>
      <w:r w:rsidRPr="009439DC">
        <w:rPr>
          <w:rFonts w:ascii="Arial" w:hAnsi="Arial" w:cs="Arial"/>
          <w:b/>
          <w:bCs/>
          <w:sz w:val="20"/>
          <w:szCs w:val="20"/>
        </w:rPr>
        <w:t xml:space="preserve">: </w:t>
      </w:r>
    </w:p>
    <w:p w:rsidR="004370D1" w:rsidRPr="009439DC" w:rsidRDefault="004370D1" w:rsidP="004370D1">
      <w:pPr>
        <w:autoSpaceDE w:val="0"/>
        <w:autoSpaceDN w:val="0"/>
        <w:adjustRightInd w:val="0"/>
        <w:spacing w:line="192" w:lineRule="auto"/>
        <w:ind w:left="851" w:right="799"/>
        <w:rPr>
          <w:rFonts w:ascii="Arial" w:hAnsi="Arial" w:cs="Arial"/>
          <w:sz w:val="20"/>
          <w:szCs w:val="20"/>
        </w:rPr>
      </w:pPr>
      <w:r w:rsidRPr="009439DC">
        <w:rPr>
          <w:rFonts w:ascii="Arial" w:hAnsi="Arial" w:cs="Arial"/>
          <w:sz w:val="20"/>
          <w:szCs w:val="20"/>
        </w:rPr>
        <w:t xml:space="preserve">А. Что именно  я хочу сделать. </w:t>
      </w:r>
    </w:p>
    <w:p w:rsidR="004370D1" w:rsidRPr="009439DC" w:rsidRDefault="004370D1" w:rsidP="004370D1">
      <w:pPr>
        <w:autoSpaceDE w:val="0"/>
        <w:autoSpaceDN w:val="0"/>
        <w:adjustRightInd w:val="0"/>
        <w:spacing w:line="192" w:lineRule="auto"/>
        <w:ind w:left="851" w:right="799"/>
        <w:rPr>
          <w:rFonts w:ascii="Arial" w:hAnsi="Arial" w:cs="Arial"/>
          <w:sz w:val="20"/>
          <w:szCs w:val="20"/>
        </w:rPr>
      </w:pPr>
      <w:r w:rsidRPr="009439DC">
        <w:rPr>
          <w:rFonts w:ascii="Arial" w:hAnsi="Arial" w:cs="Arial"/>
          <w:sz w:val="20"/>
          <w:szCs w:val="20"/>
        </w:rPr>
        <w:t xml:space="preserve">В. Как достичь поставленной цели. </w:t>
      </w:r>
    </w:p>
    <w:p w:rsidR="004370D1" w:rsidRPr="009439DC" w:rsidRDefault="004370D1" w:rsidP="004370D1">
      <w:pPr>
        <w:autoSpaceDE w:val="0"/>
        <w:autoSpaceDN w:val="0"/>
        <w:adjustRightInd w:val="0"/>
        <w:spacing w:line="192" w:lineRule="auto"/>
        <w:ind w:left="851" w:right="799"/>
        <w:rPr>
          <w:rFonts w:ascii="Arial" w:hAnsi="Arial" w:cs="Arial"/>
          <w:sz w:val="20"/>
          <w:szCs w:val="20"/>
        </w:rPr>
      </w:pPr>
      <w:r w:rsidRPr="009439DC">
        <w:rPr>
          <w:rFonts w:ascii="Arial" w:hAnsi="Arial" w:cs="Arial"/>
          <w:sz w:val="20"/>
          <w:szCs w:val="20"/>
        </w:rPr>
        <w:t>С. Как привлечь других к достижению поставленной цели.</w:t>
      </w:r>
    </w:p>
    <w:p w:rsidR="004370D1" w:rsidRPr="009439DC" w:rsidRDefault="004370D1" w:rsidP="004370D1">
      <w:pPr>
        <w:autoSpaceDE w:val="0"/>
        <w:autoSpaceDN w:val="0"/>
        <w:adjustRightInd w:val="0"/>
        <w:spacing w:line="192" w:lineRule="auto"/>
        <w:ind w:left="851" w:right="799"/>
        <w:rPr>
          <w:rFonts w:ascii="Arial" w:hAnsi="Arial" w:cs="Arial"/>
          <w:sz w:val="20"/>
          <w:szCs w:val="20"/>
        </w:rPr>
      </w:pPr>
    </w:p>
    <w:p w:rsidR="004370D1" w:rsidRPr="009439DC" w:rsidRDefault="004370D1" w:rsidP="004370D1">
      <w:pPr>
        <w:autoSpaceDE w:val="0"/>
        <w:autoSpaceDN w:val="0"/>
        <w:adjustRightInd w:val="0"/>
        <w:spacing w:line="216" w:lineRule="auto"/>
        <w:ind w:right="800"/>
        <w:rPr>
          <w:rFonts w:ascii="Arial" w:hAnsi="Arial" w:cs="Arial"/>
          <w:sz w:val="20"/>
          <w:szCs w:val="20"/>
        </w:rPr>
      </w:pPr>
      <w:r w:rsidRPr="009439DC">
        <w:rPr>
          <w:rFonts w:ascii="Arial" w:hAnsi="Arial" w:cs="Arial"/>
          <w:sz w:val="20"/>
          <w:szCs w:val="20"/>
        </w:rPr>
        <w:t>30. Человек должен вести себя так, чтобы</w:t>
      </w:r>
      <w:r w:rsidRPr="009439DC">
        <w:rPr>
          <w:rFonts w:ascii="Arial" w:hAnsi="Arial" w:cs="Arial"/>
          <w:b/>
          <w:bCs/>
          <w:sz w:val="20"/>
          <w:szCs w:val="20"/>
        </w:rPr>
        <w:t>:</w:t>
      </w:r>
      <w:r w:rsidRPr="009439DC">
        <w:rPr>
          <w:rFonts w:ascii="Arial" w:hAnsi="Arial" w:cs="Arial"/>
          <w:sz w:val="20"/>
          <w:szCs w:val="20"/>
        </w:rPr>
        <w:t xml:space="preserve"> </w:t>
      </w:r>
    </w:p>
    <w:p w:rsidR="004370D1" w:rsidRPr="009439DC" w:rsidRDefault="004370D1" w:rsidP="004370D1">
      <w:pPr>
        <w:autoSpaceDE w:val="0"/>
        <w:autoSpaceDN w:val="0"/>
        <w:adjustRightInd w:val="0"/>
        <w:spacing w:line="216" w:lineRule="auto"/>
        <w:ind w:left="851" w:right="800"/>
        <w:rPr>
          <w:rFonts w:ascii="Arial" w:hAnsi="Arial" w:cs="Arial"/>
          <w:sz w:val="20"/>
          <w:szCs w:val="20"/>
        </w:rPr>
      </w:pPr>
      <w:r w:rsidRPr="009439DC">
        <w:rPr>
          <w:rFonts w:ascii="Arial" w:hAnsi="Arial" w:cs="Arial"/>
          <w:sz w:val="20"/>
          <w:szCs w:val="20"/>
        </w:rPr>
        <w:t xml:space="preserve">А. У других людей не было бы к нему претензий.  </w:t>
      </w:r>
    </w:p>
    <w:p w:rsidR="004370D1" w:rsidRPr="009439DC" w:rsidRDefault="004370D1" w:rsidP="004370D1">
      <w:pPr>
        <w:autoSpaceDE w:val="0"/>
        <w:autoSpaceDN w:val="0"/>
        <w:adjustRightInd w:val="0"/>
        <w:spacing w:line="216" w:lineRule="auto"/>
        <w:ind w:left="851" w:right="800"/>
        <w:rPr>
          <w:rFonts w:ascii="Arial" w:hAnsi="Arial" w:cs="Arial"/>
          <w:sz w:val="20"/>
          <w:szCs w:val="20"/>
        </w:rPr>
      </w:pPr>
      <w:r w:rsidRPr="009439DC">
        <w:rPr>
          <w:rFonts w:ascii="Arial" w:hAnsi="Arial" w:cs="Arial"/>
          <w:sz w:val="20"/>
          <w:szCs w:val="20"/>
        </w:rPr>
        <w:t xml:space="preserve">В. Он  мог  выполнять поставленную перед ним задачу. </w:t>
      </w:r>
    </w:p>
    <w:p w:rsidR="004370D1" w:rsidRPr="009439DC" w:rsidRDefault="004370D1" w:rsidP="004370D1">
      <w:pPr>
        <w:autoSpaceDE w:val="0"/>
        <w:autoSpaceDN w:val="0"/>
        <w:adjustRightInd w:val="0"/>
        <w:spacing w:line="216" w:lineRule="auto"/>
        <w:ind w:left="851" w:right="800"/>
        <w:rPr>
          <w:rFonts w:ascii="Arial" w:hAnsi="Arial" w:cs="Arial"/>
          <w:sz w:val="20"/>
          <w:szCs w:val="20"/>
        </w:rPr>
      </w:pPr>
      <w:r w:rsidRPr="009439DC">
        <w:rPr>
          <w:rFonts w:ascii="Arial" w:hAnsi="Arial" w:cs="Arial"/>
          <w:sz w:val="20"/>
          <w:szCs w:val="20"/>
        </w:rPr>
        <w:t xml:space="preserve">С. Он  получил  поощрение за выполненную работу.    </w:t>
      </w:r>
    </w:p>
    <w:p w:rsidR="004370D1" w:rsidRPr="009439DC" w:rsidRDefault="004370D1" w:rsidP="004370D1">
      <w:pPr>
        <w:autoSpaceDE w:val="0"/>
        <w:autoSpaceDN w:val="0"/>
        <w:adjustRightInd w:val="0"/>
        <w:ind w:right="333"/>
        <w:jc w:val="both"/>
        <w:rPr>
          <w:rFonts w:ascii="Arial" w:hAnsi="Arial" w:cs="Arial"/>
          <w:sz w:val="20"/>
          <w:szCs w:val="20"/>
        </w:rPr>
      </w:pPr>
    </w:p>
    <w:p w:rsidR="004370D1" w:rsidRPr="009439DC" w:rsidRDefault="004370D1" w:rsidP="004370D1">
      <w:pPr>
        <w:rPr>
          <w:rFonts w:ascii="Arial" w:hAnsi="Arial" w:cs="Arial"/>
          <w:sz w:val="20"/>
          <w:szCs w:val="20"/>
        </w:rPr>
      </w:pPr>
      <w:r>
        <w:rPr>
          <w:rFonts w:ascii="Arial" w:hAnsi="Arial" w:cs="Arial"/>
          <w:sz w:val="20"/>
          <w:szCs w:val="20"/>
        </w:rPr>
        <w:t xml:space="preserve">        </w:t>
      </w:r>
      <w:r w:rsidRPr="009439DC">
        <w:rPr>
          <w:rFonts w:ascii="Arial" w:hAnsi="Arial" w:cs="Arial"/>
          <w:sz w:val="20"/>
          <w:szCs w:val="20"/>
        </w:rPr>
        <w:t xml:space="preserve">Лист ответов теста                   </w:t>
      </w:r>
      <w:r>
        <w:rPr>
          <w:rFonts w:ascii="Arial" w:hAnsi="Arial" w:cs="Arial"/>
          <w:sz w:val="20"/>
          <w:szCs w:val="20"/>
        </w:rPr>
        <w:t xml:space="preserve">         </w:t>
      </w:r>
      <w:r w:rsidRPr="009439DC">
        <w:rPr>
          <w:rFonts w:ascii="Arial" w:hAnsi="Arial" w:cs="Arial"/>
          <w:sz w:val="20"/>
          <w:szCs w:val="20"/>
        </w:rPr>
        <w:t xml:space="preserve">  Лист ответов теста                     Лист ответов теста </w:t>
      </w:r>
    </w:p>
    <w:p w:rsidR="004370D1" w:rsidRPr="009439DC" w:rsidRDefault="004370D1" w:rsidP="004370D1">
      <w:pPr>
        <w:rPr>
          <w:rFonts w:ascii="Arial" w:hAnsi="Arial" w:cs="Arial"/>
          <w:sz w:val="20"/>
          <w:szCs w:val="20"/>
        </w:rPr>
      </w:pPr>
      <w:r>
        <w:rPr>
          <w:rFonts w:ascii="Arial" w:hAnsi="Arial" w:cs="Arial"/>
          <w:sz w:val="20"/>
          <w:szCs w:val="20"/>
        </w:rPr>
        <w:t xml:space="preserve">        </w:t>
      </w:r>
      <w:r w:rsidRPr="009439DC">
        <w:rPr>
          <w:rFonts w:ascii="Arial" w:hAnsi="Arial" w:cs="Arial"/>
          <w:sz w:val="20"/>
          <w:szCs w:val="20"/>
        </w:rPr>
        <w:t xml:space="preserve">НАПРАВЛЕННОСТЬ                 </w:t>
      </w:r>
      <w:r>
        <w:rPr>
          <w:rFonts w:ascii="Arial" w:hAnsi="Arial" w:cs="Arial"/>
          <w:sz w:val="20"/>
          <w:szCs w:val="20"/>
        </w:rPr>
        <w:t xml:space="preserve">         </w:t>
      </w:r>
      <w:r w:rsidRPr="009439DC">
        <w:rPr>
          <w:rFonts w:ascii="Arial" w:hAnsi="Arial" w:cs="Arial"/>
          <w:sz w:val="20"/>
          <w:szCs w:val="20"/>
        </w:rPr>
        <w:t xml:space="preserve"> НАПРАВЛЕННОСТЬ                   НАПРАВЛЕННОСТЬ</w:t>
      </w:r>
    </w:p>
    <w:p w:rsidR="004370D1" w:rsidRPr="009439DC" w:rsidRDefault="004370D1" w:rsidP="004370D1">
      <w:pPr>
        <w:rPr>
          <w:rFonts w:ascii="Arial" w:hAnsi="Arial" w:cs="Arial"/>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0"/>
        <w:gridCol w:w="2520"/>
        <w:gridCol w:w="581"/>
        <w:gridCol w:w="2410"/>
      </w:tblGrid>
      <w:tr w:rsidR="004370D1" w:rsidRPr="009439DC">
        <w:trPr>
          <w:cantSplit/>
        </w:trPr>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w:t>
            </w:r>
          </w:p>
        </w:tc>
        <w:tc>
          <w:tcPr>
            <w:tcW w:w="720" w:type="dxa"/>
            <w:vMerge w:val="restart"/>
            <w:tcBorders>
              <w:top w:val="nil"/>
              <w:bottom w:val="nil"/>
            </w:tcBorders>
          </w:tcPr>
          <w:p w:rsidR="004370D1" w:rsidRPr="009439DC" w:rsidRDefault="004370D1" w:rsidP="004370D1">
            <w:pPr>
              <w:pStyle w:val="a6"/>
              <w:ind w:left="0"/>
              <w:jc w:val="left"/>
              <w:rPr>
                <w:rFonts w:ascii="Arial" w:hAnsi="Arial" w:cs="Arial"/>
                <w:b/>
                <w:sz w:val="20"/>
                <w:szCs w:val="20"/>
              </w:rPr>
            </w:pPr>
          </w:p>
          <w:p w:rsidR="004370D1" w:rsidRPr="009439DC" w:rsidRDefault="004370D1" w:rsidP="004370D1">
            <w:pPr>
              <w:pStyle w:val="a6"/>
              <w:ind w:left="0"/>
              <w:jc w:val="left"/>
              <w:rPr>
                <w:rFonts w:ascii="Arial" w:hAnsi="Arial" w:cs="Arial"/>
                <w:b/>
                <w:sz w:val="20"/>
                <w:szCs w:val="20"/>
              </w:rPr>
            </w:pPr>
          </w:p>
        </w:tc>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w:t>
            </w:r>
          </w:p>
        </w:tc>
        <w:tc>
          <w:tcPr>
            <w:tcW w:w="581" w:type="dxa"/>
            <w:vMerge w:val="restart"/>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41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w:t>
            </w:r>
          </w:p>
        </w:tc>
      </w:tr>
      <w:tr w:rsidR="004370D1" w:rsidRPr="009439DC">
        <w:trPr>
          <w:cantSplit/>
        </w:trPr>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w:t>
            </w:r>
          </w:p>
        </w:tc>
        <w:tc>
          <w:tcPr>
            <w:tcW w:w="720"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w:t>
            </w:r>
          </w:p>
        </w:tc>
        <w:tc>
          <w:tcPr>
            <w:tcW w:w="581"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41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w:t>
            </w:r>
          </w:p>
        </w:tc>
      </w:tr>
      <w:tr w:rsidR="004370D1" w:rsidRPr="009439DC">
        <w:trPr>
          <w:cantSplit/>
        </w:trPr>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3</w:t>
            </w:r>
          </w:p>
        </w:tc>
        <w:tc>
          <w:tcPr>
            <w:tcW w:w="720"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3</w:t>
            </w:r>
          </w:p>
        </w:tc>
        <w:tc>
          <w:tcPr>
            <w:tcW w:w="581"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41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3</w:t>
            </w:r>
          </w:p>
        </w:tc>
      </w:tr>
      <w:tr w:rsidR="004370D1" w:rsidRPr="009439DC">
        <w:trPr>
          <w:cantSplit/>
        </w:trPr>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4</w:t>
            </w:r>
          </w:p>
        </w:tc>
        <w:tc>
          <w:tcPr>
            <w:tcW w:w="720"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4</w:t>
            </w:r>
          </w:p>
        </w:tc>
        <w:tc>
          <w:tcPr>
            <w:tcW w:w="581"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41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4</w:t>
            </w:r>
          </w:p>
        </w:tc>
      </w:tr>
      <w:tr w:rsidR="004370D1" w:rsidRPr="009439DC">
        <w:trPr>
          <w:cantSplit/>
        </w:trPr>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5</w:t>
            </w:r>
          </w:p>
        </w:tc>
        <w:tc>
          <w:tcPr>
            <w:tcW w:w="720"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5</w:t>
            </w:r>
          </w:p>
        </w:tc>
        <w:tc>
          <w:tcPr>
            <w:tcW w:w="581"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41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5</w:t>
            </w:r>
          </w:p>
        </w:tc>
      </w:tr>
      <w:tr w:rsidR="004370D1" w:rsidRPr="009439DC">
        <w:trPr>
          <w:cantSplit/>
        </w:trPr>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6</w:t>
            </w:r>
          </w:p>
        </w:tc>
        <w:tc>
          <w:tcPr>
            <w:tcW w:w="720"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6</w:t>
            </w:r>
          </w:p>
        </w:tc>
        <w:tc>
          <w:tcPr>
            <w:tcW w:w="581"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41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6</w:t>
            </w:r>
          </w:p>
        </w:tc>
      </w:tr>
      <w:tr w:rsidR="004370D1" w:rsidRPr="009439DC">
        <w:trPr>
          <w:cantSplit/>
        </w:trPr>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7</w:t>
            </w:r>
          </w:p>
        </w:tc>
        <w:tc>
          <w:tcPr>
            <w:tcW w:w="720"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7</w:t>
            </w:r>
          </w:p>
        </w:tc>
        <w:tc>
          <w:tcPr>
            <w:tcW w:w="581"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41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7</w:t>
            </w:r>
          </w:p>
        </w:tc>
      </w:tr>
      <w:tr w:rsidR="004370D1" w:rsidRPr="009439DC">
        <w:trPr>
          <w:cantSplit/>
        </w:trPr>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8</w:t>
            </w:r>
          </w:p>
        </w:tc>
        <w:tc>
          <w:tcPr>
            <w:tcW w:w="720"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8</w:t>
            </w:r>
          </w:p>
        </w:tc>
        <w:tc>
          <w:tcPr>
            <w:tcW w:w="581"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41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8</w:t>
            </w:r>
          </w:p>
        </w:tc>
      </w:tr>
      <w:tr w:rsidR="004370D1" w:rsidRPr="009439DC">
        <w:trPr>
          <w:cantSplit/>
        </w:trPr>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9</w:t>
            </w:r>
          </w:p>
        </w:tc>
        <w:tc>
          <w:tcPr>
            <w:tcW w:w="720"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9</w:t>
            </w:r>
          </w:p>
        </w:tc>
        <w:tc>
          <w:tcPr>
            <w:tcW w:w="581"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41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9</w:t>
            </w:r>
          </w:p>
        </w:tc>
      </w:tr>
      <w:tr w:rsidR="004370D1" w:rsidRPr="009439DC">
        <w:trPr>
          <w:cantSplit/>
        </w:trPr>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10</w:t>
            </w:r>
          </w:p>
        </w:tc>
        <w:tc>
          <w:tcPr>
            <w:tcW w:w="720"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10</w:t>
            </w:r>
          </w:p>
        </w:tc>
        <w:tc>
          <w:tcPr>
            <w:tcW w:w="581"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41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10</w:t>
            </w:r>
          </w:p>
        </w:tc>
      </w:tr>
      <w:tr w:rsidR="004370D1" w:rsidRPr="009439DC">
        <w:trPr>
          <w:cantSplit/>
        </w:trPr>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11</w:t>
            </w:r>
          </w:p>
        </w:tc>
        <w:tc>
          <w:tcPr>
            <w:tcW w:w="720"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11</w:t>
            </w:r>
          </w:p>
        </w:tc>
        <w:tc>
          <w:tcPr>
            <w:tcW w:w="581"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41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11</w:t>
            </w:r>
          </w:p>
        </w:tc>
      </w:tr>
      <w:tr w:rsidR="004370D1" w:rsidRPr="009439DC">
        <w:trPr>
          <w:cantSplit/>
        </w:trPr>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12</w:t>
            </w:r>
          </w:p>
        </w:tc>
        <w:tc>
          <w:tcPr>
            <w:tcW w:w="720"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12</w:t>
            </w:r>
          </w:p>
        </w:tc>
        <w:tc>
          <w:tcPr>
            <w:tcW w:w="581"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41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12</w:t>
            </w:r>
          </w:p>
        </w:tc>
      </w:tr>
      <w:tr w:rsidR="004370D1" w:rsidRPr="009439DC">
        <w:trPr>
          <w:cantSplit/>
        </w:trPr>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13</w:t>
            </w:r>
          </w:p>
        </w:tc>
        <w:tc>
          <w:tcPr>
            <w:tcW w:w="720"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13</w:t>
            </w:r>
          </w:p>
        </w:tc>
        <w:tc>
          <w:tcPr>
            <w:tcW w:w="581"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41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13</w:t>
            </w:r>
          </w:p>
        </w:tc>
      </w:tr>
      <w:tr w:rsidR="004370D1" w:rsidRPr="009439DC">
        <w:trPr>
          <w:cantSplit/>
        </w:trPr>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14</w:t>
            </w:r>
          </w:p>
        </w:tc>
        <w:tc>
          <w:tcPr>
            <w:tcW w:w="720"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14</w:t>
            </w:r>
          </w:p>
        </w:tc>
        <w:tc>
          <w:tcPr>
            <w:tcW w:w="581"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41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14</w:t>
            </w:r>
          </w:p>
        </w:tc>
      </w:tr>
      <w:tr w:rsidR="004370D1" w:rsidRPr="009439DC">
        <w:trPr>
          <w:cantSplit/>
        </w:trPr>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15</w:t>
            </w:r>
          </w:p>
        </w:tc>
        <w:tc>
          <w:tcPr>
            <w:tcW w:w="720"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15</w:t>
            </w:r>
          </w:p>
        </w:tc>
        <w:tc>
          <w:tcPr>
            <w:tcW w:w="581"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41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15</w:t>
            </w:r>
          </w:p>
        </w:tc>
      </w:tr>
      <w:tr w:rsidR="004370D1" w:rsidRPr="009439DC">
        <w:trPr>
          <w:cantSplit/>
        </w:trPr>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16</w:t>
            </w:r>
          </w:p>
        </w:tc>
        <w:tc>
          <w:tcPr>
            <w:tcW w:w="720"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16</w:t>
            </w:r>
          </w:p>
        </w:tc>
        <w:tc>
          <w:tcPr>
            <w:tcW w:w="581"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41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16</w:t>
            </w:r>
          </w:p>
        </w:tc>
      </w:tr>
      <w:tr w:rsidR="004370D1" w:rsidRPr="009439DC">
        <w:trPr>
          <w:cantSplit/>
        </w:trPr>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17</w:t>
            </w:r>
          </w:p>
        </w:tc>
        <w:tc>
          <w:tcPr>
            <w:tcW w:w="720"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17</w:t>
            </w:r>
          </w:p>
        </w:tc>
        <w:tc>
          <w:tcPr>
            <w:tcW w:w="581"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41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17</w:t>
            </w:r>
          </w:p>
        </w:tc>
      </w:tr>
      <w:tr w:rsidR="004370D1" w:rsidRPr="009439DC">
        <w:trPr>
          <w:cantSplit/>
        </w:trPr>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18</w:t>
            </w:r>
          </w:p>
        </w:tc>
        <w:tc>
          <w:tcPr>
            <w:tcW w:w="720"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18</w:t>
            </w:r>
          </w:p>
        </w:tc>
        <w:tc>
          <w:tcPr>
            <w:tcW w:w="581"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41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18</w:t>
            </w:r>
          </w:p>
        </w:tc>
      </w:tr>
      <w:tr w:rsidR="004370D1" w:rsidRPr="009439DC">
        <w:trPr>
          <w:cantSplit/>
        </w:trPr>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19</w:t>
            </w:r>
          </w:p>
        </w:tc>
        <w:tc>
          <w:tcPr>
            <w:tcW w:w="720"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52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19</w:t>
            </w:r>
          </w:p>
        </w:tc>
        <w:tc>
          <w:tcPr>
            <w:tcW w:w="581"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410" w:type="dxa"/>
            <w:tcBorders>
              <w:top w:val="single" w:sz="8"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19</w:t>
            </w:r>
          </w:p>
        </w:tc>
      </w:tr>
      <w:tr w:rsidR="004370D1" w:rsidRPr="009439DC">
        <w:trPr>
          <w:cantSplit/>
          <w:trHeight w:val="220"/>
        </w:trPr>
        <w:tc>
          <w:tcPr>
            <w:tcW w:w="2520" w:type="dxa"/>
            <w:tcBorders>
              <w:top w:val="single" w:sz="8" w:space="0" w:color="auto"/>
              <w:bottom w:val="single" w:sz="4"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 xml:space="preserve">20 </w:t>
            </w:r>
          </w:p>
        </w:tc>
        <w:tc>
          <w:tcPr>
            <w:tcW w:w="720"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520" w:type="dxa"/>
            <w:tcBorders>
              <w:top w:val="single" w:sz="8" w:space="0" w:color="auto"/>
              <w:bottom w:val="single" w:sz="4"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 xml:space="preserve">20 </w:t>
            </w:r>
          </w:p>
        </w:tc>
        <w:tc>
          <w:tcPr>
            <w:tcW w:w="581"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410" w:type="dxa"/>
            <w:tcBorders>
              <w:top w:val="single" w:sz="8" w:space="0" w:color="auto"/>
              <w:bottom w:val="single" w:sz="4"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 xml:space="preserve">20 </w:t>
            </w:r>
          </w:p>
        </w:tc>
      </w:tr>
      <w:tr w:rsidR="004370D1" w:rsidRPr="009439DC">
        <w:trPr>
          <w:cantSplit/>
          <w:trHeight w:val="200"/>
        </w:trPr>
        <w:tc>
          <w:tcPr>
            <w:tcW w:w="2520" w:type="dxa"/>
            <w:tcBorders>
              <w:top w:val="single" w:sz="4"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21</w:t>
            </w:r>
          </w:p>
        </w:tc>
        <w:tc>
          <w:tcPr>
            <w:tcW w:w="720"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520" w:type="dxa"/>
            <w:tcBorders>
              <w:top w:val="single" w:sz="4"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21</w:t>
            </w:r>
          </w:p>
        </w:tc>
        <w:tc>
          <w:tcPr>
            <w:tcW w:w="581" w:type="dxa"/>
            <w:vMerge/>
            <w:tcBorders>
              <w:top w:val="nil"/>
              <w:bottom w:val="nil"/>
            </w:tcBorders>
          </w:tcPr>
          <w:p w:rsidR="004370D1" w:rsidRPr="009439DC" w:rsidRDefault="004370D1" w:rsidP="004370D1">
            <w:pPr>
              <w:pStyle w:val="a6"/>
              <w:ind w:left="0"/>
              <w:jc w:val="left"/>
              <w:rPr>
                <w:rFonts w:ascii="Arial" w:hAnsi="Arial" w:cs="Arial"/>
                <w:b/>
                <w:sz w:val="20"/>
                <w:szCs w:val="20"/>
              </w:rPr>
            </w:pPr>
          </w:p>
        </w:tc>
        <w:tc>
          <w:tcPr>
            <w:tcW w:w="2410" w:type="dxa"/>
            <w:tcBorders>
              <w:top w:val="single" w:sz="4"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21</w:t>
            </w:r>
          </w:p>
        </w:tc>
      </w:tr>
      <w:tr w:rsidR="004370D1" w:rsidRPr="009439DC">
        <w:trPr>
          <w:cantSplit/>
          <w:trHeight w:val="200"/>
        </w:trPr>
        <w:tc>
          <w:tcPr>
            <w:tcW w:w="2520" w:type="dxa"/>
            <w:tcBorders>
              <w:top w:val="single" w:sz="4"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22</w:t>
            </w:r>
          </w:p>
        </w:tc>
        <w:tc>
          <w:tcPr>
            <w:tcW w:w="720" w:type="dxa"/>
            <w:vMerge/>
            <w:tcBorders>
              <w:top w:val="nil"/>
              <w:bottom w:val="nil"/>
            </w:tcBorders>
          </w:tcPr>
          <w:p w:rsidR="004370D1" w:rsidRPr="009439DC" w:rsidRDefault="004370D1" w:rsidP="004370D1">
            <w:pPr>
              <w:pStyle w:val="a6"/>
              <w:ind w:left="0"/>
              <w:rPr>
                <w:rFonts w:ascii="Arial" w:hAnsi="Arial" w:cs="Arial"/>
                <w:b/>
                <w:sz w:val="20"/>
                <w:szCs w:val="20"/>
              </w:rPr>
            </w:pPr>
          </w:p>
        </w:tc>
        <w:tc>
          <w:tcPr>
            <w:tcW w:w="2520" w:type="dxa"/>
            <w:tcBorders>
              <w:top w:val="nil"/>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22</w:t>
            </w:r>
          </w:p>
        </w:tc>
        <w:tc>
          <w:tcPr>
            <w:tcW w:w="581" w:type="dxa"/>
            <w:vMerge/>
            <w:tcBorders>
              <w:top w:val="nil"/>
              <w:bottom w:val="nil"/>
            </w:tcBorders>
          </w:tcPr>
          <w:p w:rsidR="004370D1" w:rsidRPr="009439DC" w:rsidRDefault="004370D1" w:rsidP="004370D1">
            <w:pPr>
              <w:pStyle w:val="a6"/>
              <w:ind w:left="0"/>
              <w:rPr>
                <w:rFonts w:ascii="Arial" w:hAnsi="Arial" w:cs="Arial"/>
                <w:b/>
                <w:sz w:val="20"/>
                <w:szCs w:val="20"/>
              </w:rPr>
            </w:pPr>
          </w:p>
        </w:tc>
        <w:tc>
          <w:tcPr>
            <w:tcW w:w="2410" w:type="dxa"/>
            <w:tcBorders>
              <w:top w:val="nil"/>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22</w:t>
            </w:r>
          </w:p>
        </w:tc>
      </w:tr>
      <w:tr w:rsidR="004370D1" w:rsidRPr="009439DC">
        <w:trPr>
          <w:cantSplit/>
          <w:trHeight w:val="200"/>
        </w:trPr>
        <w:tc>
          <w:tcPr>
            <w:tcW w:w="2520" w:type="dxa"/>
            <w:tcBorders>
              <w:top w:val="single" w:sz="4"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23</w:t>
            </w:r>
          </w:p>
        </w:tc>
        <w:tc>
          <w:tcPr>
            <w:tcW w:w="720" w:type="dxa"/>
            <w:vMerge/>
            <w:tcBorders>
              <w:top w:val="nil"/>
              <w:bottom w:val="nil"/>
            </w:tcBorders>
          </w:tcPr>
          <w:p w:rsidR="004370D1" w:rsidRPr="009439DC" w:rsidRDefault="004370D1" w:rsidP="004370D1">
            <w:pPr>
              <w:pStyle w:val="a6"/>
              <w:ind w:left="0"/>
              <w:rPr>
                <w:rFonts w:ascii="Arial" w:hAnsi="Arial" w:cs="Arial"/>
                <w:b/>
                <w:sz w:val="20"/>
                <w:szCs w:val="20"/>
              </w:rPr>
            </w:pPr>
          </w:p>
        </w:tc>
        <w:tc>
          <w:tcPr>
            <w:tcW w:w="2520" w:type="dxa"/>
            <w:tcBorders>
              <w:top w:val="nil"/>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23</w:t>
            </w:r>
          </w:p>
        </w:tc>
        <w:tc>
          <w:tcPr>
            <w:tcW w:w="581" w:type="dxa"/>
            <w:vMerge/>
            <w:tcBorders>
              <w:top w:val="nil"/>
              <w:bottom w:val="nil"/>
            </w:tcBorders>
          </w:tcPr>
          <w:p w:rsidR="004370D1" w:rsidRPr="009439DC" w:rsidRDefault="004370D1" w:rsidP="004370D1">
            <w:pPr>
              <w:pStyle w:val="a6"/>
              <w:ind w:left="0"/>
              <w:rPr>
                <w:rFonts w:ascii="Arial" w:hAnsi="Arial" w:cs="Arial"/>
                <w:b/>
                <w:sz w:val="20"/>
                <w:szCs w:val="20"/>
              </w:rPr>
            </w:pPr>
          </w:p>
        </w:tc>
        <w:tc>
          <w:tcPr>
            <w:tcW w:w="2410" w:type="dxa"/>
            <w:tcBorders>
              <w:top w:val="nil"/>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23</w:t>
            </w:r>
          </w:p>
        </w:tc>
      </w:tr>
      <w:tr w:rsidR="004370D1" w:rsidRPr="009439DC">
        <w:trPr>
          <w:cantSplit/>
          <w:trHeight w:val="200"/>
        </w:trPr>
        <w:tc>
          <w:tcPr>
            <w:tcW w:w="2520" w:type="dxa"/>
            <w:tcBorders>
              <w:top w:val="single" w:sz="4"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24</w:t>
            </w:r>
          </w:p>
        </w:tc>
        <w:tc>
          <w:tcPr>
            <w:tcW w:w="720" w:type="dxa"/>
            <w:vMerge/>
            <w:tcBorders>
              <w:top w:val="nil"/>
              <w:bottom w:val="nil"/>
            </w:tcBorders>
          </w:tcPr>
          <w:p w:rsidR="004370D1" w:rsidRPr="009439DC" w:rsidRDefault="004370D1" w:rsidP="004370D1">
            <w:pPr>
              <w:pStyle w:val="a6"/>
              <w:ind w:left="0"/>
              <w:rPr>
                <w:rFonts w:ascii="Arial" w:hAnsi="Arial" w:cs="Arial"/>
                <w:b/>
                <w:sz w:val="20"/>
                <w:szCs w:val="20"/>
              </w:rPr>
            </w:pPr>
          </w:p>
        </w:tc>
        <w:tc>
          <w:tcPr>
            <w:tcW w:w="2520" w:type="dxa"/>
            <w:tcBorders>
              <w:top w:val="nil"/>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24</w:t>
            </w:r>
          </w:p>
        </w:tc>
        <w:tc>
          <w:tcPr>
            <w:tcW w:w="581" w:type="dxa"/>
            <w:vMerge/>
            <w:tcBorders>
              <w:top w:val="nil"/>
              <w:bottom w:val="nil"/>
            </w:tcBorders>
          </w:tcPr>
          <w:p w:rsidR="004370D1" w:rsidRPr="009439DC" w:rsidRDefault="004370D1" w:rsidP="004370D1">
            <w:pPr>
              <w:pStyle w:val="a6"/>
              <w:ind w:left="0"/>
              <w:rPr>
                <w:rFonts w:ascii="Arial" w:hAnsi="Arial" w:cs="Arial"/>
                <w:b/>
                <w:sz w:val="20"/>
                <w:szCs w:val="20"/>
              </w:rPr>
            </w:pPr>
          </w:p>
        </w:tc>
        <w:tc>
          <w:tcPr>
            <w:tcW w:w="2410" w:type="dxa"/>
            <w:tcBorders>
              <w:top w:val="nil"/>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24</w:t>
            </w:r>
          </w:p>
        </w:tc>
      </w:tr>
      <w:tr w:rsidR="004370D1" w:rsidRPr="009439DC">
        <w:trPr>
          <w:cantSplit/>
          <w:trHeight w:val="200"/>
        </w:trPr>
        <w:tc>
          <w:tcPr>
            <w:tcW w:w="2520" w:type="dxa"/>
            <w:tcBorders>
              <w:top w:val="single" w:sz="4"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25</w:t>
            </w:r>
          </w:p>
        </w:tc>
        <w:tc>
          <w:tcPr>
            <w:tcW w:w="720" w:type="dxa"/>
            <w:vMerge/>
            <w:tcBorders>
              <w:top w:val="nil"/>
              <w:bottom w:val="nil"/>
            </w:tcBorders>
          </w:tcPr>
          <w:p w:rsidR="004370D1" w:rsidRPr="009439DC" w:rsidRDefault="004370D1" w:rsidP="004370D1">
            <w:pPr>
              <w:pStyle w:val="a6"/>
              <w:ind w:left="0"/>
              <w:rPr>
                <w:rFonts w:ascii="Arial" w:hAnsi="Arial" w:cs="Arial"/>
                <w:b/>
                <w:sz w:val="20"/>
                <w:szCs w:val="20"/>
              </w:rPr>
            </w:pPr>
          </w:p>
        </w:tc>
        <w:tc>
          <w:tcPr>
            <w:tcW w:w="2520" w:type="dxa"/>
            <w:tcBorders>
              <w:top w:val="nil"/>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25</w:t>
            </w:r>
          </w:p>
        </w:tc>
        <w:tc>
          <w:tcPr>
            <w:tcW w:w="581" w:type="dxa"/>
            <w:vMerge/>
            <w:tcBorders>
              <w:top w:val="nil"/>
              <w:bottom w:val="nil"/>
            </w:tcBorders>
          </w:tcPr>
          <w:p w:rsidR="004370D1" w:rsidRPr="009439DC" w:rsidRDefault="004370D1" w:rsidP="004370D1">
            <w:pPr>
              <w:pStyle w:val="a6"/>
              <w:ind w:left="0"/>
              <w:rPr>
                <w:rFonts w:ascii="Arial" w:hAnsi="Arial" w:cs="Arial"/>
                <w:b/>
                <w:sz w:val="20"/>
                <w:szCs w:val="20"/>
              </w:rPr>
            </w:pPr>
          </w:p>
        </w:tc>
        <w:tc>
          <w:tcPr>
            <w:tcW w:w="2410" w:type="dxa"/>
            <w:tcBorders>
              <w:top w:val="nil"/>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25</w:t>
            </w:r>
          </w:p>
        </w:tc>
      </w:tr>
      <w:tr w:rsidR="004370D1" w:rsidRPr="009439DC">
        <w:trPr>
          <w:cantSplit/>
          <w:trHeight w:val="200"/>
        </w:trPr>
        <w:tc>
          <w:tcPr>
            <w:tcW w:w="2520" w:type="dxa"/>
            <w:tcBorders>
              <w:top w:val="single" w:sz="4"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26</w:t>
            </w:r>
          </w:p>
        </w:tc>
        <w:tc>
          <w:tcPr>
            <w:tcW w:w="720" w:type="dxa"/>
            <w:vMerge/>
            <w:tcBorders>
              <w:top w:val="nil"/>
              <w:bottom w:val="nil"/>
            </w:tcBorders>
          </w:tcPr>
          <w:p w:rsidR="004370D1" w:rsidRPr="009439DC" w:rsidRDefault="004370D1" w:rsidP="004370D1">
            <w:pPr>
              <w:pStyle w:val="a6"/>
              <w:ind w:left="0"/>
              <w:rPr>
                <w:rFonts w:ascii="Arial" w:hAnsi="Arial" w:cs="Arial"/>
                <w:b/>
                <w:sz w:val="20"/>
                <w:szCs w:val="20"/>
              </w:rPr>
            </w:pPr>
          </w:p>
        </w:tc>
        <w:tc>
          <w:tcPr>
            <w:tcW w:w="2520" w:type="dxa"/>
            <w:tcBorders>
              <w:top w:val="nil"/>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26</w:t>
            </w:r>
          </w:p>
        </w:tc>
        <w:tc>
          <w:tcPr>
            <w:tcW w:w="581" w:type="dxa"/>
            <w:vMerge/>
            <w:tcBorders>
              <w:top w:val="nil"/>
              <w:bottom w:val="nil"/>
            </w:tcBorders>
          </w:tcPr>
          <w:p w:rsidR="004370D1" w:rsidRPr="009439DC" w:rsidRDefault="004370D1" w:rsidP="004370D1">
            <w:pPr>
              <w:pStyle w:val="a6"/>
              <w:ind w:left="0"/>
              <w:rPr>
                <w:rFonts w:ascii="Arial" w:hAnsi="Arial" w:cs="Arial"/>
                <w:b/>
                <w:sz w:val="20"/>
                <w:szCs w:val="20"/>
              </w:rPr>
            </w:pPr>
          </w:p>
        </w:tc>
        <w:tc>
          <w:tcPr>
            <w:tcW w:w="2410" w:type="dxa"/>
            <w:tcBorders>
              <w:top w:val="nil"/>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26</w:t>
            </w:r>
          </w:p>
        </w:tc>
      </w:tr>
      <w:tr w:rsidR="004370D1" w:rsidRPr="009439DC">
        <w:trPr>
          <w:cantSplit/>
          <w:trHeight w:val="200"/>
        </w:trPr>
        <w:tc>
          <w:tcPr>
            <w:tcW w:w="2520" w:type="dxa"/>
            <w:tcBorders>
              <w:top w:val="single" w:sz="4"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27</w:t>
            </w:r>
          </w:p>
        </w:tc>
        <w:tc>
          <w:tcPr>
            <w:tcW w:w="720" w:type="dxa"/>
            <w:vMerge/>
            <w:tcBorders>
              <w:top w:val="nil"/>
              <w:bottom w:val="nil"/>
            </w:tcBorders>
          </w:tcPr>
          <w:p w:rsidR="004370D1" w:rsidRPr="009439DC" w:rsidRDefault="004370D1" w:rsidP="004370D1">
            <w:pPr>
              <w:pStyle w:val="a6"/>
              <w:ind w:left="0"/>
              <w:rPr>
                <w:rFonts w:ascii="Arial" w:hAnsi="Arial" w:cs="Arial"/>
                <w:b/>
                <w:sz w:val="20"/>
                <w:szCs w:val="20"/>
              </w:rPr>
            </w:pPr>
          </w:p>
        </w:tc>
        <w:tc>
          <w:tcPr>
            <w:tcW w:w="2520" w:type="dxa"/>
            <w:tcBorders>
              <w:top w:val="nil"/>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27</w:t>
            </w:r>
          </w:p>
        </w:tc>
        <w:tc>
          <w:tcPr>
            <w:tcW w:w="581" w:type="dxa"/>
            <w:vMerge/>
            <w:tcBorders>
              <w:top w:val="nil"/>
              <w:bottom w:val="nil"/>
            </w:tcBorders>
          </w:tcPr>
          <w:p w:rsidR="004370D1" w:rsidRPr="009439DC" w:rsidRDefault="004370D1" w:rsidP="004370D1">
            <w:pPr>
              <w:pStyle w:val="a6"/>
              <w:ind w:left="0"/>
              <w:rPr>
                <w:rFonts w:ascii="Arial" w:hAnsi="Arial" w:cs="Arial"/>
                <w:b/>
                <w:sz w:val="20"/>
                <w:szCs w:val="20"/>
              </w:rPr>
            </w:pPr>
          </w:p>
        </w:tc>
        <w:tc>
          <w:tcPr>
            <w:tcW w:w="2410" w:type="dxa"/>
            <w:tcBorders>
              <w:top w:val="nil"/>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27</w:t>
            </w:r>
          </w:p>
        </w:tc>
      </w:tr>
      <w:tr w:rsidR="004370D1" w:rsidRPr="009439DC">
        <w:trPr>
          <w:cantSplit/>
          <w:trHeight w:val="200"/>
        </w:trPr>
        <w:tc>
          <w:tcPr>
            <w:tcW w:w="2520" w:type="dxa"/>
            <w:tcBorders>
              <w:top w:val="single" w:sz="4"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28</w:t>
            </w:r>
          </w:p>
        </w:tc>
        <w:tc>
          <w:tcPr>
            <w:tcW w:w="720" w:type="dxa"/>
            <w:vMerge/>
            <w:tcBorders>
              <w:top w:val="nil"/>
              <w:bottom w:val="nil"/>
            </w:tcBorders>
          </w:tcPr>
          <w:p w:rsidR="004370D1" w:rsidRPr="009439DC" w:rsidRDefault="004370D1" w:rsidP="004370D1">
            <w:pPr>
              <w:pStyle w:val="a6"/>
              <w:ind w:left="0"/>
              <w:rPr>
                <w:rFonts w:ascii="Arial" w:hAnsi="Arial" w:cs="Arial"/>
                <w:b/>
                <w:sz w:val="20"/>
                <w:szCs w:val="20"/>
              </w:rPr>
            </w:pPr>
          </w:p>
        </w:tc>
        <w:tc>
          <w:tcPr>
            <w:tcW w:w="2520" w:type="dxa"/>
            <w:tcBorders>
              <w:top w:val="nil"/>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28</w:t>
            </w:r>
          </w:p>
        </w:tc>
        <w:tc>
          <w:tcPr>
            <w:tcW w:w="581" w:type="dxa"/>
            <w:vMerge/>
            <w:tcBorders>
              <w:top w:val="nil"/>
              <w:bottom w:val="nil"/>
            </w:tcBorders>
          </w:tcPr>
          <w:p w:rsidR="004370D1" w:rsidRPr="009439DC" w:rsidRDefault="004370D1" w:rsidP="004370D1">
            <w:pPr>
              <w:pStyle w:val="a6"/>
              <w:ind w:left="0"/>
              <w:rPr>
                <w:rFonts w:ascii="Arial" w:hAnsi="Arial" w:cs="Arial"/>
                <w:b/>
                <w:sz w:val="20"/>
                <w:szCs w:val="20"/>
              </w:rPr>
            </w:pPr>
          </w:p>
        </w:tc>
        <w:tc>
          <w:tcPr>
            <w:tcW w:w="2410" w:type="dxa"/>
            <w:tcBorders>
              <w:top w:val="nil"/>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28</w:t>
            </w:r>
          </w:p>
        </w:tc>
      </w:tr>
      <w:tr w:rsidR="004370D1" w:rsidRPr="009439DC">
        <w:trPr>
          <w:cantSplit/>
          <w:trHeight w:val="200"/>
        </w:trPr>
        <w:tc>
          <w:tcPr>
            <w:tcW w:w="2520" w:type="dxa"/>
            <w:tcBorders>
              <w:top w:val="single" w:sz="4" w:space="0" w:color="auto"/>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29</w:t>
            </w:r>
          </w:p>
        </w:tc>
        <w:tc>
          <w:tcPr>
            <w:tcW w:w="720" w:type="dxa"/>
            <w:vMerge/>
            <w:tcBorders>
              <w:top w:val="nil"/>
              <w:bottom w:val="nil"/>
            </w:tcBorders>
          </w:tcPr>
          <w:p w:rsidR="004370D1" w:rsidRPr="009439DC" w:rsidRDefault="004370D1" w:rsidP="004370D1">
            <w:pPr>
              <w:pStyle w:val="a6"/>
              <w:ind w:left="0"/>
              <w:rPr>
                <w:rFonts w:ascii="Arial" w:hAnsi="Arial" w:cs="Arial"/>
                <w:b/>
                <w:sz w:val="20"/>
                <w:szCs w:val="20"/>
              </w:rPr>
            </w:pPr>
          </w:p>
        </w:tc>
        <w:tc>
          <w:tcPr>
            <w:tcW w:w="2520" w:type="dxa"/>
            <w:tcBorders>
              <w:top w:val="nil"/>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29</w:t>
            </w:r>
          </w:p>
        </w:tc>
        <w:tc>
          <w:tcPr>
            <w:tcW w:w="581" w:type="dxa"/>
            <w:vMerge/>
            <w:tcBorders>
              <w:top w:val="nil"/>
              <w:bottom w:val="nil"/>
            </w:tcBorders>
          </w:tcPr>
          <w:p w:rsidR="004370D1" w:rsidRPr="009439DC" w:rsidRDefault="004370D1" w:rsidP="004370D1">
            <w:pPr>
              <w:pStyle w:val="a6"/>
              <w:ind w:left="0"/>
              <w:rPr>
                <w:rFonts w:ascii="Arial" w:hAnsi="Arial" w:cs="Arial"/>
                <w:b/>
                <w:sz w:val="20"/>
                <w:szCs w:val="20"/>
              </w:rPr>
            </w:pPr>
          </w:p>
        </w:tc>
        <w:tc>
          <w:tcPr>
            <w:tcW w:w="2410" w:type="dxa"/>
            <w:tcBorders>
              <w:top w:val="nil"/>
              <w:bottom w:val="single" w:sz="8"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29</w:t>
            </w:r>
          </w:p>
        </w:tc>
      </w:tr>
      <w:tr w:rsidR="004370D1" w:rsidRPr="009439DC">
        <w:trPr>
          <w:cantSplit/>
          <w:trHeight w:val="320"/>
        </w:trPr>
        <w:tc>
          <w:tcPr>
            <w:tcW w:w="2520" w:type="dxa"/>
            <w:tcBorders>
              <w:top w:val="single" w:sz="4" w:space="0" w:color="auto"/>
              <w:bottom w:val="single" w:sz="4"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 xml:space="preserve">30 </w:t>
            </w:r>
          </w:p>
        </w:tc>
        <w:tc>
          <w:tcPr>
            <w:tcW w:w="720" w:type="dxa"/>
            <w:vMerge/>
            <w:tcBorders>
              <w:top w:val="nil"/>
              <w:bottom w:val="nil"/>
            </w:tcBorders>
          </w:tcPr>
          <w:p w:rsidR="004370D1" w:rsidRPr="009439DC" w:rsidRDefault="004370D1" w:rsidP="004370D1">
            <w:pPr>
              <w:pStyle w:val="a6"/>
              <w:ind w:left="0"/>
              <w:rPr>
                <w:rFonts w:ascii="Arial" w:hAnsi="Arial" w:cs="Arial"/>
                <w:b/>
                <w:sz w:val="20"/>
                <w:szCs w:val="20"/>
              </w:rPr>
            </w:pPr>
          </w:p>
        </w:tc>
        <w:tc>
          <w:tcPr>
            <w:tcW w:w="2520" w:type="dxa"/>
            <w:tcBorders>
              <w:top w:val="nil"/>
              <w:bottom w:val="single" w:sz="4"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 xml:space="preserve">30 </w:t>
            </w:r>
          </w:p>
        </w:tc>
        <w:tc>
          <w:tcPr>
            <w:tcW w:w="581" w:type="dxa"/>
            <w:vMerge/>
            <w:tcBorders>
              <w:top w:val="nil"/>
              <w:bottom w:val="nil"/>
            </w:tcBorders>
          </w:tcPr>
          <w:p w:rsidR="004370D1" w:rsidRPr="009439DC" w:rsidRDefault="004370D1" w:rsidP="004370D1">
            <w:pPr>
              <w:pStyle w:val="a6"/>
              <w:ind w:left="0"/>
              <w:rPr>
                <w:rFonts w:ascii="Arial" w:hAnsi="Arial" w:cs="Arial"/>
                <w:b/>
                <w:sz w:val="20"/>
                <w:szCs w:val="20"/>
              </w:rPr>
            </w:pPr>
          </w:p>
        </w:tc>
        <w:tc>
          <w:tcPr>
            <w:tcW w:w="2410" w:type="dxa"/>
            <w:tcBorders>
              <w:top w:val="nil"/>
              <w:bottom w:val="single" w:sz="4" w:space="0" w:color="auto"/>
            </w:tcBorders>
          </w:tcPr>
          <w:p w:rsidR="004370D1" w:rsidRPr="009439DC" w:rsidRDefault="004370D1" w:rsidP="004370D1">
            <w:pPr>
              <w:pStyle w:val="a6"/>
              <w:ind w:left="0"/>
              <w:jc w:val="left"/>
              <w:rPr>
                <w:rFonts w:ascii="Arial" w:hAnsi="Arial" w:cs="Arial"/>
                <w:b/>
                <w:sz w:val="20"/>
                <w:szCs w:val="20"/>
              </w:rPr>
            </w:pPr>
            <w:r w:rsidRPr="009439DC">
              <w:rPr>
                <w:rFonts w:ascii="Arial" w:hAnsi="Arial" w:cs="Arial"/>
                <w:b/>
                <w:sz w:val="20"/>
                <w:szCs w:val="20"/>
              </w:rPr>
              <w:t xml:space="preserve">30 </w:t>
            </w:r>
          </w:p>
        </w:tc>
      </w:tr>
    </w:tbl>
    <w:p w:rsidR="004370D1" w:rsidRPr="009439DC" w:rsidRDefault="004370D1" w:rsidP="004370D1">
      <w:pPr>
        <w:rPr>
          <w:rFonts w:ascii="Arial" w:hAnsi="Arial" w:cs="Arial"/>
          <w:sz w:val="20"/>
          <w:szCs w:val="20"/>
        </w:rPr>
      </w:pPr>
    </w:p>
    <w:p w:rsidR="004370D1" w:rsidRPr="009439DC" w:rsidRDefault="004370D1" w:rsidP="004370D1">
      <w:pPr>
        <w:rPr>
          <w:rFonts w:ascii="Arial" w:hAnsi="Arial" w:cs="Arial"/>
          <w:sz w:val="20"/>
          <w:szCs w:val="20"/>
        </w:rPr>
      </w:pPr>
      <w:r w:rsidRPr="009439DC">
        <w:rPr>
          <w:rFonts w:ascii="Arial" w:hAnsi="Arial" w:cs="Arial"/>
          <w:i/>
          <w:iCs/>
          <w:sz w:val="20"/>
          <w:szCs w:val="20"/>
        </w:rPr>
        <w:t>Примечание.</w:t>
      </w:r>
      <w:r w:rsidRPr="009439DC">
        <w:rPr>
          <w:rFonts w:ascii="Arial" w:hAnsi="Arial" w:cs="Arial"/>
          <w:sz w:val="20"/>
          <w:szCs w:val="20"/>
        </w:rPr>
        <w:t xml:space="preserve"> Для удобства  тиражирования здесь  даны сразу три листа ответов  </w:t>
      </w:r>
    </w:p>
    <w:p w:rsidR="004370D1" w:rsidRDefault="004370D1" w:rsidP="004370D1"/>
    <w:p w:rsidR="004370D1" w:rsidRPr="00DB32EB" w:rsidRDefault="004370D1" w:rsidP="004370D1">
      <w:pPr>
        <w:pStyle w:val="a4"/>
        <w:rPr>
          <w:rFonts w:ascii="Arial" w:hAnsi="Arial" w:cs="Arial"/>
          <w:b/>
          <w:sz w:val="20"/>
        </w:rPr>
      </w:pPr>
      <w:r w:rsidRPr="00DB32EB">
        <w:rPr>
          <w:rFonts w:ascii="Arial" w:hAnsi="Arial" w:cs="Arial"/>
          <w:b/>
          <w:sz w:val="20"/>
        </w:rPr>
        <w:t>Ключ   к  тесту  «НАПРАВЛЕННОСТЬ   ЛИЧНОСТИ»</w:t>
      </w:r>
    </w:p>
    <w:p w:rsidR="004370D1" w:rsidRDefault="004370D1" w:rsidP="004370D1">
      <w:pPr>
        <w:pStyle w:val="a8"/>
        <w:jc w:val="left"/>
        <w:rPr>
          <w:rFonts w:ascii="Arial" w:hAnsi="Arial" w:cs="Arial"/>
          <w:sz w:val="20"/>
          <w:szCs w:val="20"/>
        </w:rPr>
      </w:pPr>
    </w:p>
    <w:p w:rsidR="004370D1" w:rsidRPr="00DB32EB" w:rsidRDefault="004370D1" w:rsidP="004370D1">
      <w:pPr>
        <w:pStyle w:val="a8"/>
        <w:jc w:val="left"/>
        <w:rPr>
          <w:rFonts w:ascii="Arial" w:hAnsi="Arial" w:cs="Arial"/>
          <w:b w:val="0"/>
          <w:sz w:val="20"/>
          <w:szCs w:val="20"/>
        </w:rPr>
      </w:pPr>
      <w:r w:rsidRPr="00DB32EB">
        <w:rPr>
          <w:rFonts w:ascii="Arial" w:hAnsi="Arial" w:cs="Arial"/>
          <w:b w:val="0"/>
          <w:sz w:val="20"/>
          <w:szCs w:val="20"/>
        </w:rPr>
        <w:t xml:space="preserve">Сравнивая Ваши ответы с ключом, отмечайте  на листе ответов совпадения с каждой колонкой по-разному -  это позволит быстро  проанализировать общий результат.  </w:t>
      </w:r>
    </w:p>
    <w:p w:rsidR="004370D1" w:rsidRDefault="004370D1" w:rsidP="004370D1">
      <w:pPr>
        <w:ind w:left="-142"/>
        <w:rPr>
          <w:rFonts w:ascii="Arial" w:hAnsi="Arial" w:cs="Arial"/>
          <w:sz w:val="20"/>
          <w:szCs w:val="20"/>
        </w:rPr>
      </w:pPr>
    </w:p>
    <w:p w:rsidR="004370D1" w:rsidRPr="00DB32EB" w:rsidRDefault="004370D1" w:rsidP="004370D1">
      <w:pPr>
        <w:ind w:left="-142"/>
        <w:rPr>
          <w:rFonts w:ascii="Arial" w:hAnsi="Arial" w:cs="Arial"/>
          <w:sz w:val="20"/>
          <w:szCs w:val="20"/>
        </w:rPr>
      </w:pPr>
      <w:r>
        <w:rPr>
          <w:rFonts w:ascii="Arial" w:hAnsi="Arial" w:cs="Arial"/>
          <w:sz w:val="20"/>
          <w:szCs w:val="20"/>
        </w:rPr>
        <w:t xml:space="preserve"> НАПРАВЛЕН  </w:t>
      </w:r>
      <w:r w:rsidRPr="00DB32EB">
        <w:rPr>
          <w:rFonts w:ascii="Arial" w:hAnsi="Arial" w:cs="Arial"/>
          <w:sz w:val="20"/>
          <w:szCs w:val="20"/>
        </w:rPr>
        <w:t xml:space="preserve"> НА  СЕБЯ         НА  ВЗАИМОДЕЙСТВИЕ                  НА ЗАДАЧУ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67"/>
        <w:gridCol w:w="2410"/>
        <w:gridCol w:w="567"/>
        <w:gridCol w:w="2410"/>
      </w:tblGrid>
      <w:tr w:rsidR="004370D1" w:rsidRPr="00DB32EB">
        <w:trPr>
          <w:cantSplit/>
          <w:trHeight w:val="250"/>
        </w:trPr>
        <w:tc>
          <w:tcPr>
            <w:tcW w:w="2376" w:type="dxa"/>
            <w:tcBorders>
              <w:top w:val="single" w:sz="8"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1    А</w:t>
            </w:r>
          </w:p>
        </w:tc>
        <w:tc>
          <w:tcPr>
            <w:tcW w:w="567" w:type="dxa"/>
            <w:vMerge w:val="restart"/>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1   С</w:t>
            </w:r>
          </w:p>
        </w:tc>
        <w:tc>
          <w:tcPr>
            <w:tcW w:w="567" w:type="dxa"/>
            <w:vMerge w:val="restart"/>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1   В</w:t>
            </w:r>
          </w:p>
        </w:tc>
      </w:tr>
      <w:tr w:rsidR="004370D1" w:rsidRPr="00DB32EB">
        <w:trPr>
          <w:cantSplit/>
        </w:trPr>
        <w:tc>
          <w:tcPr>
            <w:tcW w:w="2376" w:type="dxa"/>
            <w:tcBorders>
              <w:top w:val="single" w:sz="8"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2    В</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2   С</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2   А</w:t>
            </w:r>
          </w:p>
        </w:tc>
      </w:tr>
      <w:tr w:rsidR="004370D1" w:rsidRPr="00DB32EB">
        <w:trPr>
          <w:cantSplit/>
        </w:trPr>
        <w:tc>
          <w:tcPr>
            <w:tcW w:w="2376" w:type="dxa"/>
            <w:tcBorders>
              <w:top w:val="single" w:sz="8"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3    А</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3   С</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3   В</w:t>
            </w:r>
          </w:p>
        </w:tc>
      </w:tr>
      <w:tr w:rsidR="004370D1" w:rsidRPr="00DB32EB">
        <w:trPr>
          <w:cantSplit/>
        </w:trPr>
        <w:tc>
          <w:tcPr>
            <w:tcW w:w="2376" w:type="dxa"/>
            <w:tcBorders>
              <w:top w:val="single" w:sz="8"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4    А</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4   В</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4   С</w:t>
            </w:r>
          </w:p>
        </w:tc>
      </w:tr>
      <w:tr w:rsidR="004370D1" w:rsidRPr="00DB32EB">
        <w:trPr>
          <w:cantSplit/>
        </w:trPr>
        <w:tc>
          <w:tcPr>
            <w:tcW w:w="2376" w:type="dxa"/>
            <w:tcBorders>
              <w:top w:val="single" w:sz="8"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5    В</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5   А</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5   С</w:t>
            </w:r>
          </w:p>
        </w:tc>
      </w:tr>
      <w:tr w:rsidR="004370D1" w:rsidRPr="00DB32EB">
        <w:trPr>
          <w:cantSplit/>
        </w:trPr>
        <w:tc>
          <w:tcPr>
            <w:tcW w:w="2376" w:type="dxa"/>
            <w:tcBorders>
              <w:top w:val="single" w:sz="8"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6    С</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6   А</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6   В</w:t>
            </w:r>
          </w:p>
        </w:tc>
      </w:tr>
      <w:tr w:rsidR="004370D1" w:rsidRPr="00DB32EB">
        <w:trPr>
          <w:cantSplit/>
        </w:trPr>
        <w:tc>
          <w:tcPr>
            <w:tcW w:w="2376" w:type="dxa"/>
            <w:tcBorders>
              <w:top w:val="single" w:sz="8"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7    А</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7   С</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7   В</w:t>
            </w:r>
          </w:p>
        </w:tc>
      </w:tr>
      <w:tr w:rsidR="004370D1" w:rsidRPr="00DB32EB">
        <w:trPr>
          <w:cantSplit/>
        </w:trPr>
        <w:tc>
          <w:tcPr>
            <w:tcW w:w="2376" w:type="dxa"/>
            <w:tcBorders>
              <w:top w:val="single" w:sz="8"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8    С</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8   В</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8   А</w:t>
            </w:r>
          </w:p>
        </w:tc>
      </w:tr>
      <w:tr w:rsidR="004370D1" w:rsidRPr="00DB32EB">
        <w:trPr>
          <w:cantSplit/>
        </w:trPr>
        <w:tc>
          <w:tcPr>
            <w:tcW w:w="2376" w:type="dxa"/>
            <w:tcBorders>
              <w:top w:val="single" w:sz="8"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9    С</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9   А</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9   В</w:t>
            </w:r>
          </w:p>
        </w:tc>
      </w:tr>
      <w:tr w:rsidR="004370D1" w:rsidRPr="00DB32EB">
        <w:trPr>
          <w:cantSplit/>
        </w:trPr>
        <w:tc>
          <w:tcPr>
            <w:tcW w:w="2376" w:type="dxa"/>
            <w:tcBorders>
              <w:top w:val="single" w:sz="8" w:space="0" w:color="auto"/>
              <w:bottom w:val="double" w:sz="4"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10  С</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double" w:sz="4"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10  В</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double" w:sz="4"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10  А</w:t>
            </w:r>
          </w:p>
        </w:tc>
      </w:tr>
      <w:tr w:rsidR="004370D1" w:rsidRPr="00DB32EB">
        <w:trPr>
          <w:cantSplit/>
        </w:trPr>
        <w:tc>
          <w:tcPr>
            <w:tcW w:w="2376" w:type="dxa"/>
            <w:tcBorders>
              <w:top w:val="double" w:sz="4"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11  В</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double" w:sz="4" w:space="0" w:color="auto"/>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11  С</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double" w:sz="4" w:space="0" w:color="auto"/>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11  А</w:t>
            </w:r>
          </w:p>
        </w:tc>
      </w:tr>
      <w:tr w:rsidR="004370D1" w:rsidRPr="00DB32EB">
        <w:trPr>
          <w:cantSplit/>
        </w:trPr>
        <w:tc>
          <w:tcPr>
            <w:tcW w:w="2376" w:type="dxa"/>
            <w:tcBorders>
              <w:top w:val="single" w:sz="8"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12  В</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12  А</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12  С</w:t>
            </w:r>
          </w:p>
        </w:tc>
      </w:tr>
      <w:tr w:rsidR="004370D1" w:rsidRPr="00DB32EB">
        <w:trPr>
          <w:cantSplit/>
        </w:trPr>
        <w:tc>
          <w:tcPr>
            <w:tcW w:w="2376" w:type="dxa"/>
            <w:tcBorders>
              <w:top w:val="single" w:sz="8"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13  С</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13  А</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13  В</w:t>
            </w:r>
          </w:p>
        </w:tc>
      </w:tr>
      <w:tr w:rsidR="004370D1" w:rsidRPr="00DB32EB">
        <w:trPr>
          <w:cantSplit/>
        </w:trPr>
        <w:tc>
          <w:tcPr>
            <w:tcW w:w="2376" w:type="dxa"/>
            <w:tcBorders>
              <w:top w:val="single" w:sz="8"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14  С</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14  А</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14  В</w:t>
            </w:r>
          </w:p>
        </w:tc>
      </w:tr>
      <w:tr w:rsidR="004370D1" w:rsidRPr="00DB32EB">
        <w:trPr>
          <w:cantSplit/>
        </w:trPr>
        <w:tc>
          <w:tcPr>
            <w:tcW w:w="2376" w:type="dxa"/>
            <w:tcBorders>
              <w:top w:val="single" w:sz="8"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15  А</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15  С</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15  В</w:t>
            </w:r>
          </w:p>
        </w:tc>
      </w:tr>
      <w:tr w:rsidR="004370D1" w:rsidRPr="00DB32EB">
        <w:trPr>
          <w:cantSplit/>
        </w:trPr>
        <w:tc>
          <w:tcPr>
            <w:tcW w:w="2376" w:type="dxa"/>
            <w:tcBorders>
              <w:top w:val="single" w:sz="8"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16  В</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16  С</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16  А</w:t>
            </w:r>
          </w:p>
        </w:tc>
      </w:tr>
      <w:tr w:rsidR="004370D1" w:rsidRPr="00DB32EB">
        <w:trPr>
          <w:cantSplit/>
        </w:trPr>
        <w:tc>
          <w:tcPr>
            <w:tcW w:w="2376" w:type="dxa"/>
            <w:tcBorders>
              <w:top w:val="single" w:sz="8"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17  А</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17  С</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17  В</w:t>
            </w:r>
          </w:p>
        </w:tc>
      </w:tr>
      <w:tr w:rsidR="004370D1" w:rsidRPr="00DB32EB">
        <w:trPr>
          <w:cantSplit/>
        </w:trPr>
        <w:tc>
          <w:tcPr>
            <w:tcW w:w="2376" w:type="dxa"/>
            <w:tcBorders>
              <w:top w:val="single" w:sz="8"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18  А</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18  С</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18  В</w:t>
            </w:r>
          </w:p>
        </w:tc>
      </w:tr>
      <w:tr w:rsidR="004370D1" w:rsidRPr="00DB32EB">
        <w:trPr>
          <w:cantSplit/>
        </w:trPr>
        <w:tc>
          <w:tcPr>
            <w:tcW w:w="2376" w:type="dxa"/>
            <w:tcBorders>
              <w:top w:val="single" w:sz="8"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19  А</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19  В</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19  С</w:t>
            </w:r>
          </w:p>
        </w:tc>
      </w:tr>
      <w:tr w:rsidR="004370D1" w:rsidRPr="00DB32EB">
        <w:trPr>
          <w:cantSplit/>
          <w:trHeight w:val="220"/>
        </w:trPr>
        <w:tc>
          <w:tcPr>
            <w:tcW w:w="2376" w:type="dxa"/>
            <w:tcBorders>
              <w:top w:val="single" w:sz="8" w:space="0" w:color="auto"/>
              <w:bottom w:val="double" w:sz="4"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20  С</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double" w:sz="4"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 xml:space="preserve">20  В </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single" w:sz="8" w:space="0" w:color="auto"/>
              <w:bottom w:val="double" w:sz="4"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 xml:space="preserve">20  А </w:t>
            </w:r>
          </w:p>
        </w:tc>
      </w:tr>
      <w:tr w:rsidR="004370D1" w:rsidRPr="00DB32EB">
        <w:trPr>
          <w:cantSplit/>
          <w:trHeight w:val="200"/>
        </w:trPr>
        <w:tc>
          <w:tcPr>
            <w:tcW w:w="2376" w:type="dxa"/>
            <w:tcBorders>
              <w:top w:val="double" w:sz="4"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21  С</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double" w:sz="4" w:space="0" w:color="auto"/>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21  А</w:t>
            </w:r>
          </w:p>
        </w:tc>
        <w:tc>
          <w:tcPr>
            <w:tcW w:w="567" w:type="dxa"/>
            <w:vMerge/>
            <w:tcBorders>
              <w:top w:val="nil"/>
              <w:bottom w:val="nil"/>
            </w:tcBorders>
          </w:tcPr>
          <w:p w:rsidR="004370D1" w:rsidRPr="00DB32EB" w:rsidRDefault="004370D1" w:rsidP="004370D1">
            <w:pPr>
              <w:pStyle w:val="a6"/>
              <w:jc w:val="left"/>
              <w:rPr>
                <w:rFonts w:ascii="Arial" w:hAnsi="Arial" w:cs="Arial"/>
                <w:b/>
                <w:sz w:val="20"/>
                <w:szCs w:val="20"/>
              </w:rPr>
            </w:pPr>
          </w:p>
        </w:tc>
        <w:tc>
          <w:tcPr>
            <w:tcW w:w="2410" w:type="dxa"/>
            <w:tcBorders>
              <w:top w:val="double" w:sz="4" w:space="0" w:color="auto"/>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21  В</w:t>
            </w:r>
          </w:p>
        </w:tc>
      </w:tr>
      <w:tr w:rsidR="004370D1" w:rsidRPr="00DB32EB">
        <w:trPr>
          <w:cantSplit/>
          <w:trHeight w:val="200"/>
        </w:trPr>
        <w:tc>
          <w:tcPr>
            <w:tcW w:w="2376" w:type="dxa"/>
            <w:tcBorders>
              <w:top w:val="single" w:sz="4"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22  С</w:t>
            </w:r>
          </w:p>
        </w:tc>
        <w:tc>
          <w:tcPr>
            <w:tcW w:w="567" w:type="dxa"/>
            <w:tcBorders>
              <w:top w:val="nil"/>
              <w:bottom w:val="nil"/>
            </w:tcBorders>
          </w:tcPr>
          <w:p w:rsidR="004370D1" w:rsidRPr="00DB32EB" w:rsidRDefault="004370D1" w:rsidP="004370D1">
            <w:pPr>
              <w:pStyle w:val="a6"/>
              <w:rPr>
                <w:rFonts w:ascii="Arial" w:hAnsi="Arial" w:cs="Arial"/>
                <w:b/>
                <w:sz w:val="20"/>
                <w:szCs w:val="20"/>
              </w:rPr>
            </w:pPr>
          </w:p>
        </w:tc>
        <w:tc>
          <w:tcPr>
            <w:tcW w:w="2410" w:type="dxa"/>
            <w:tcBorders>
              <w:top w:val="nil"/>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22  А</w:t>
            </w:r>
          </w:p>
        </w:tc>
        <w:tc>
          <w:tcPr>
            <w:tcW w:w="567" w:type="dxa"/>
            <w:tcBorders>
              <w:top w:val="nil"/>
              <w:bottom w:val="nil"/>
            </w:tcBorders>
          </w:tcPr>
          <w:p w:rsidR="004370D1" w:rsidRPr="00DB32EB" w:rsidRDefault="004370D1" w:rsidP="004370D1">
            <w:pPr>
              <w:pStyle w:val="a6"/>
              <w:rPr>
                <w:rFonts w:ascii="Arial" w:hAnsi="Arial" w:cs="Arial"/>
                <w:b/>
                <w:sz w:val="20"/>
                <w:szCs w:val="20"/>
              </w:rPr>
            </w:pPr>
          </w:p>
        </w:tc>
        <w:tc>
          <w:tcPr>
            <w:tcW w:w="2410" w:type="dxa"/>
            <w:tcBorders>
              <w:top w:val="nil"/>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22  В</w:t>
            </w:r>
          </w:p>
        </w:tc>
      </w:tr>
      <w:tr w:rsidR="004370D1" w:rsidRPr="00DB32EB">
        <w:trPr>
          <w:cantSplit/>
          <w:trHeight w:val="200"/>
        </w:trPr>
        <w:tc>
          <w:tcPr>
            <w:tcW w:w="2376" w:type="dxa"/>
            <w:tcBorders>
              <w:top w:val="single" w:sz="4"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23  В</w:t>
            </w:r>
          </w:p>
        </w:tc>
        <w:tc>
          <w:tcPr>
            <w:tcW w:w="567" w:type="dxa"/>
            <w:tcBorders>
              <w:top w:val="nil"/>
              <w:bottom w:val="nil"/>
            </w:tcBorders>
          </w:tcPr>
          <w:p w:rsidR="004370D1" w:rsidRPr="00DB32EB" w:rsidRDefault="004370D1" w:rsidP="004370D1">
            <w:pPr>
              <w:pStyle w:val="a6"/>
              <w:rPr>
                <w:rFonts w:ascii="Arial" w:hAnsi="Arial" w:cs="Arial"/>
                <w:b/>
                <w:sz w:val="20"/>
                <w:szCs w:val="20"/>
              </w:rPr>
            </w:pPr>
          </w:p>
        </w:tc>
        <w:tc>
          <w:tcPr>
            <w:tcW w:w="2410" w:type="dxa"/>
            <w:tcBorders>
              <w:top w:val="nil"/>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23  С</w:t>
            </w:r>
          </w:p>
        </w:tc>
        <w:tc>
          <w:tcPr>
            <w:tcW w:w="567" w:type="dxa"/>
            <w:tcBorders>
              <w:top w:val="nil"/>
              <w:bottom w:val="nil"/>
            </w:tcBorders>
          </w:tcPr>
          <w:p w:rsidR="004370D1" w:rsidRPr="00DB32EB" w:rsidRDefault="004370D1" w:rsidP="004370D1">
            <w:pPr>
              <w:pStyle w:val="a6"/>
              <w:rPr>
                <w:rFonts w:ascii="Arial" w:hAnsi="Arial" w:cs="Arial"/>
                <w:b/>
                <w:sz w:val="20"/>
                <w:szCs w:val="20"/>
              </w:rPr>
            </w:pPr>
          </w:p>
        </w:tc>
        <w:tc>
          <w:tcPr>
            <w:tcW w:w="2410" w:type="dxa"/>
            <w:tcBorders>
              <w:top w:val="nil"/>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23  А</w:t>
            </w:r>
          </w:p>
        </w:tc>
      </w:tr>
      <w:tr w:rsidR="004370D1" w:rsidRPr="00DB32EB">
        <w:trPr>
          <w:cantSplit/>
          <w:trHeight w:val="200"/>
        </w:trPr>
        <w:tc>
          <w:tcPr>
            <w:tcW w:w="2376" w:type="dxa"/>
            <w:tcBorders>
              <w:top w:val="single" w:sz="4"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24  С</w:t>
            </w:r>
          </w:p>
        </w:tc>
        <w:tc>
          <w:tcPr>
            <w:tcW w:w="567" w:type="dxa"/>
            <w:tcBorders>
              <w:top w:val="nil"/>
              <w:bottom w:val="nil"/>
            </w:tcBorders>
          </w:tcPr>
          <w:p w:rsidR="004370D1" w:rsidRPr="00DB32EB" w:rsidRDefault="004370D1" w:rsidP="004370D1">
            <w:pPr>
              <w:pStyle w:val="a6"/>
              <w:rPr>
                <w:rFonts w:ascii="Arial" w:hAnsi="Arial" w:cs="Arial"/>
                <w:b/>
                <w:sz w:val="20"/>
                <w:szCs w:val="20"/>
              </w:rPr>
            </w:pPr>
          </w:p>
        </w:tc>
        <w:tc>
          <w:tcPr>
            <w:tcW w:w="2410" w:type="dxa"/>
            <w:tcBorders>
              <w:top w:val="nil"/>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24  А</w:t>
            </w:r>
          </w:p>
        </w:tc>
        <w:tc>
          <w:tcPr>
            <w:tcW w:w="567" w:type="dxa"/>
            <w:tcBorders>
              <w:top w:val="nil"/>
              <w:bottom w:val="nil"/>
            </w:tcBorders>
          </w:tcPr>
          <w:p w:rsidR="004370D1" w:rsidRPr="00DB32EB" w:rsidRDefault="004370D1" w:rsidP="004370D1">
            <w:pPr>
              <w:pStyle w:val="a6"/>
              <w:rPr>
                <w:rFonts w:ascii="Arial" w:hAnsi="Arial" w:cs="Arial"/>
                <w:b/>
                <w:sz w:val="20"/>
                <w:szCs w:val="20"/>
              </w:rPr>
            </w:pPr>
          </w:p>
        </w:tc>
        <w:tc>
          <w:tcPr>
            <w:tcW w:w="2410" w:type="dxa"/>
            <w:tcBorders>
              <w:top w:val="nil"/>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24  В</w:t>
            </w:r>
          </w:p>
        </w:tc>
      </w:tr>
      <w:tr w:rsidR="004370D1" w:rsidRPr="00DB32EB">
        <w:trPr>
          <w:cantSplit/>
          <w:trHeight w:val="200"/>
        </w:trPr>
        <w:tc>
          <w:tcPr>
            <w:tcW w:w="2376" w:type="dxa"/>
            <w:tcBorders>
              <w:top w:val="single" w:sz="4"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25  В</w:t>
            </w:r>
          </w:p>
        </w:tc>
        <w:tc>
          <w:tcPr>
            <w:tcW w:w="567" w:type="dxa"/>
            <w:tcBorders>
              <w:top w:val="nil"/>
              <w:bottom w:val="nil"/>
            </w:tcBorders>
          </w:tcPr>
          <w:p w:rsidR="004370D1" w:rsidRPr="00DB32EB" w:rsidRDefault="004370D1" w:rsidP="004370D1">
            <w:pPr>
              <w:pStyle w:val="a6"/>
              <w:rPr>
                <w:rFonts w:ascii="Arial" w:hAnsi="Arial" w:cs="Arial"/>
                <w:b/>
                <w:sz w:val="20"/>
                <w:szCs w:val="20"/>
              </w:rPr>
            </w:pPr>
          </w:p>
        </w:tc>
        <w:tc>
          <w:tcPr>
            <w:tcW w:w="2410" w:type="dxa"/>
            <w:tcBorders>
              <w:top w:val="nil"/>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25  А</w:t>
            </w:r>
          </w:p>
        </w:tc>
        <w:tc>
          <w:tcPr>
            <w:tcW w:w="567" w:type="dxa"/>
            <w:tcBorders>
              <w:top w:val="nil"/>
              <w:bottom w:val="nil"/>
            </w:tcBorders>
          </w:tcPr>
          <w:p w:rsidR="004370D1" w:rsidRPr="00DB32EB" w:rsidRDefault="004370D1" w:rsidP="004370D1">
            <w:pPr>
              <w:pStyle w:val="a6"/>
              <w:rPr>
                <w:rFonts w:ascii="Arial" w:hAnsi="Arial" w:cs="Arial"/>
                <w:b/>
                <w:sz w:val="20"/>
                <w:szCs w:val="20"/>
              </w:rPr>
            </w:pPr>
          </w:p>
        </w:tc>
        <w:tc>
          <w:tcPr>
            <w:tcW w:w="2410" w:type="dxa"/>
            <w:tcBorders>
              <w:top w:val="nil"/>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25  С</w:t>
            </w:r>
          </w:p>
        </w:tc>
      </w:tr>
      <w:tr w:rsidR="004370D1" w:rsidRPr="00DB32EB">
        <w:trPr>
          <w:cantSplit/>
          <w:trHeight w:val="200"/>
        </w:trPr>
        <w:tc>
          <w:tcPr>
            <w:tcW w:w="2376" w:type="dxa"/>
            <w:tcBorders>
              <w:top w:val="single" w:sz="4"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26  В</w:t>
            </w:r>
          </w:p>
        </w:tc>
        <w:tc>
          <w:tcPr>
            <w:tcW w:w="567" w:type="dxa"/>
            <w:tcBorders>
              <w:top w:val="nil"/>
              <w:bottom w:val="nil"/>
            </w:tcBorders>
          </w:tcPr>
          <w:p w:rsidR="004370D1" w:rsidRPr="00DB32EB" w:rsidRDefault="004370D1" w:rsidP="004370D1">
            <w:pPr>
              <w:pStyle w:val="a6"/>
              <w:rPr>
                <w:rFonts w:ascii="Arial" w:hAnsi="Arial" w:cs="Arial"/>
                <w:b/>
                <w:sz w:val="20"/>
                <w:szCs w:val="20"/>
              </w:rPr>
            </w:pPr>
          </w:p>
        </w:tc>
        <w:tc>
          <w:tcPr>
            <w:tcW w:w="2410" w:type="dxa"/>
            <w:tcBorders>
              <w:top w:val="nil"/>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26  А</w:t>
            </w:r>
          </w:p>
        </w:tc>
        <w:tc>
          <w:tcPr>
            <w:tcW w:w="567" w:type="dxa"/>
            <w:tcBorders>
              <w:top w:val="nil"/>
              <w:bottom w:val="nil"/>
            </w:tcBorders>
          </w:tcPr>
          <w:p w:rsidR="004370D1" w:rsidRPr="00DB32EB" w:rsidRDefault="004370D1" w:rsidP="004370D1">
            <w:pPr>
              <w:pStyle w:val="a6"/>
              <w:rPr>
                <w:rFonts w:ascii="Arial" w:hAnsi="Arial" w:cs="Arial"/>
                <w:b/>
                <w:sz w:val="20"/>
                <w:szCs w:val="20"/>
              </w:rPr>
            </w:pPr>
          </w:p>
        </w:tc>
        <w:tc>
          <w:tcPr>
            <w:tcW w:w="2410" w:type="dxa"/>
            <w:tcBorders>
              <w:top w:val="nil"/>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26  С</w:t>
            </w:r>
          </w:p>
        </w:tc>
      </w:tr>
      <w:tr w:rsidR="004370D1" w:rsidRPr="00DB32EB">
        <w:trPr>
          <w:cantSplit/>
          <w:trHeight w:val="200"/>
        </w:trPr>
        <w:tc>
          <w:tcPr>
            <w:tcW w:w="2376" w:type="dxa"/>
            <w:tcBorders>
              <w:top w:val="single" w:sz="4"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27  А</w:t>
            </w:r>
          </w:p>
        </w:tc>
        <w:tc>
          <w:tcPr>
            <w:tcW w:w="567" w:type="dxa"/>
            <w:tcBorders>
              <w:top w:val="nil"/>
              <w:bottom w:val="nil"/>
            </w:tcBorders>
          </w:tcPr>
          <w:p w:rsidR="004370D1" w:rsidRPr="00DB32EB" w:rsidRDefault="004370D1" w:rsidP="004370D1">
            <w:pPr>
              <w:pStyle w:val="a6"/>
              <w:rPr>
                <w:rFonts w:ascii="Arial" w:hAnsi="Arial" w:cs="Arial"/>
                <w:b/>
                <w:sz w:val="20"/>
                <w:szCs w:val="20"/>
              </w:rPr>
            </w:pPr>
          </w:p>
        </w:tc>
        <w:tc>
          <w:tcPr>
            <w:tcW w:w="2410" w:type="dxa"/>
            <w:tcBorders>
              <w:top w:val="nil"/>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27  В</w:t>
            </w:r>
          </w:p>
        </w:tc>
        <w:tc>
          <w:tcPr>
            <w:tcW w:w="567" w:type="dxa"/>
            <w:tcBorders>
              <w:top w:val="nil"/>
              <w:bottom w:val="nil"/>
            </w:tcBorders>
          </w:tcPr>
          <w:p w:rsidR="004370D1" w:rsidRPr="00DB32EB" w:rsidRDefault="004370D1" w:rsidP="004370D1">
            <w:pPr>
              <w:pStyle w:val="a6"/>
              <w:rPr>
                <w:rFonts w:ascii="Arial" w:hAnsi="Arial" w:cs="Arial"/>
                <w:b/>
                <w:sz w:val="20"/>
                <w:szCs w:val="20"/>
              </w:rPr>
            </w:pPr>
          </w:p>
        </w:tc>
        <w:tc>
          <w:tcPr>
            <w:tcW w:w="2410" w:type="dxa"/>
            <w:tcBorders>
              <w:top w:val="nil"/>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27  С</w:t>
            </w:r>
          </w:p>
        </w:tc>
      </w:tr>
      <w:tr w:rsidR="004370D1" w:rsidRPr="00DB32EB">
        <w:trPr>
          <w:cantSplit/>
          <w:trHeight w:val="200"/>
        </w:trPr>
        <w:tc>
          <w:tcPr>
            <w:tcW w:w="2376" w:type="dxa"/>
            <w:tcBorders>
              <w:top w:val="single" w:sz="4"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28  В</w:t>
            </w:r>
          </w:p>
        </w:tc>
        <w:tc>
          <w:tcPr>
            <w:tcW w:w="567" w:type="dxa"/>
            <w:tcBorders>
              <w:top w:val="nil"/>
              <w:bottom w:val="nil"/>
            </w:tcBorders>
          </w:tcPr>
          <w:p w:rsidR="004370D1" w:rsidRPr="00DB32EB" w:rsidRDefault="004370D1" w:rsidP="004370D1">
            <w:pPr>
              <w:pStyle w:val="a6"/>
              <w:rPr>
                <w:rFonts w:ascii="Arial" w:hAnsi="Arial" w:cs="Arial"/>
                <w:b/>
                <w:sz w:val="20"/>
                <w:szCs w:val="20"/>
              </w:rPr>
            </w:pPr>
          </w:p>
        </w:tc>
        <w:tc>
          <w:tcPr>
            <w:tcW w:w="2410" w:type="dxa"/>
            <w:tcBorders>
              <w:top w:val="nil"/>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28  С</w:t>
            </w:r>
          </w:p>
        </w:tc>
        <w:tc>
          <w:tcPr>
            <w:tcW w:w="567" w:type="dxa"/>
            <w:tcBorders>
              <w:top w:val="nil"/>
              <w:bottom w:val="nil"/>
            </w:tcBorders>
          </w:tcPr>
          <w:p w:rsidR="004370D1" w:rsidRPr="00DB32EB" w:rsidRDefault="004370D1" w:rsidP="004370D1">
            <w:pPr>
              <w:pStyle w:val="a6"/>
              <w:rPr>
                <w:rFonts w:ascii="Arial" w:hAnsi="Arial" w:cs="Arial"/>
                <w:b/>
                <w:sz w:val="20"/>
                <w:szCs w:val="20"/>
              </w:rPr>
            </w:pPr>
          </w:p>
        </w:tc>
        <w:tc>
          <w:tcPr>
            <w:tcW w:w="2410" w:type="dxa"/>
            <w:tcBorders>
              <w:top w:val="nil"/>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28  А</w:t>
            </w:r>
          </w:p>
        </w:tc>
      </w:tr>
      <w:tr w:rsidR="004370D1" w:rsidRPr="00DB32EB">
        <w:trPr>
          <w:cantSplit/>
          <w:trHeight w:val="268"/>
        </w:trPr>
        <w:tc>
          <w:tcPr>
            <w:tcW w:w="2376" w:type="dxa"/>
            <w:tcBorders>
              <w:top w:val="single" w:sz="4" w:space="0" w:color="auto"/>
              <w:bottom w:val="single" w:sz="8"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29  А</w:t>
            </w:r>
          </w:p>
        </w:tc>
        <w:tc>
          <w:tcPr>
            <w:tcW w:w="567" w:type="dxa"/>
            <w:tcBorders>
              <w:top w:val="nil"/>
              <w:bottom w:val="nil"/>
            </w:tcBorders>
          </w:tcPr>
          <w:p w:rsidR="004370D1" w:rsidRPr="00DB32EB" w:rsidRDefault="004370D1" w:rsidP="004370D1">
            <w:pPr>
              <w:pStyle w:val="a6"/>
              <w:rPr>
                <w:rFonts w:ascii="Arial" w:hAnsi="Arial" w:cs="Arial"/>
                <w:b/>
                <w:sz w:val="20"/>
                <w:szCs w:val="20"/>
              </w:rPr>
            </w:pPr>
          </w:p>
        </w:tc>
        <w:tc>
          <w:tcPr>
            <w:tcW w:w="2410" w:type="dxa"/>
            <w:tcBorders>
              <w:top w:val="nil"/>
              <w:bottom w:val="single" w:sz="8"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29  С</w:t>
            </w:r>
          </w:p>
        </w:tc>
        <w:tc>
          <w:tcPr>
            <w:tcW w:w="567" w:type="dxa"/>
            <w:tcBorders>
              <w:top w:val="nil"/>
              <w:bottom w:val="nil"/>
            </w:tcBorders>
          </w:tcPr>
          <w:p w:rsidR="004370D1" w:rsidRPr="00DB32EB" w:rsidRDefault="004370D1" w:rsidP="004370D1">
            <w:pPr>
              <w:pStyle w:val="a6"/>
              <w:rPr>
                <w:rFonts w:ascii="Arial" w:hAnsi="Arial" w:cs="Arial"/>
                <w:b/>
                <w:sz w:val="20"/>
                <w:szCs w:val="20"/>
              </w:rPr>
            </w:pPr>
          </w:p>
        </w:tc>
        <w:tc>
          <w:tcPr>
            <w:tcW w:w="2410" w:type="dxa"/>
            <w:tcBorders>
              <w:top w:val="nil"/>
              <w:bottom w:val="single" w:sz="8"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29  В</w:t>
            </w:r>
          </w:p>
        </w:tc>
      </w:tr>
      <w:tr w:rsidR="004370D1" w:rsidRPr="00DB32EB">
        <w:trPr>
          <w:cantSplit/>
          <w:trHeight w:val="246"/>
        </w:trPr>
        <w:tc>
          <w:tcPr>
            <w:tcW w:w="2376" w:type="dxa"/>
            <w:tcBorders>
              <w:top w:val="single" w:sz="4" w:space="0" w:color="auto"/>
              <w:bottom w:val="single" w:sz="4" w:space="0" w:color="auto"/>
            </w:tcBorders>
          </w:tcPr>
          <w:p w:rsidR="004370D1" w:rsidRPr="00DB32EB" w:rsidRDefault="004370D1" w:rsidP="004370D1">
            <w:pPr>
              <w:pStyle w:val="a6"/>
              <w:ind w:hanging="1683"/>
              <w:jc w:val="left"/>
              <w:rPr>
                <w:rFonts w:ascii="Arial" w:hAnsi="Arial" w:cs="Arial"/>
                <w:b/>
                <w:sz w:val="20"/>
                <w:szCs w:val="20"/>
              </w:rPr>
            </w:pPr>
            <w:r w:rsidRPr="00DB32EB">
              <w:rPr>
                <w:rFonts w:ascii="Arial" w:hAnsi="Arial" w:cs="Arial"/>
                <w:b/>
                <w:sz w:val="20"/>
                <w:szCs w:val="20"/>
              </w:rPr>
              <w:t xml:space="preserve">30  С </w:t>
            </w:r>
          </w:p>
        </w:tc>
        <w:tc>
          <w:tcPr>
            <w:tcW w:w="567" w:type="dxa"/>
            <w:tcBorders>
              <w:top w:val="nil"/>
              <w:bottom w:val="nil"/>
            </w:tcBorders>
          </w:tcPr>
          <w:p w:rsidR="004370D1" w:rsidRPr="00DB32EB" w:rsidRDefault="004370D1" w:rsidP="004370D1">
            <w:pPr>
              <w:pStyle w:val="a6"/>
              <w:rPr>
                <w:rFonts w:ascii="Arial" w:hAnsi="Arial" w:cs="Arial"/>
                <w:b/>
                <w:sz w:val="20"/>
                <w:szCs w:val="20"/>
              </w:rPr>
            </w:pPr>
          </w:p>
        </w:tc>
        <w:tc>
          <w:tcPr>
            <w:tcW w:w="2410" w:type="dxa"/>
            <w:tcBorders>
              <w:top w:val="nil"/>
              <w:bottom w:val="single" w:sz="4" w:space="0" w:color="auto"/>
            </w:tcBorders>
          </w:tcPr>
          <w:p w:rsidR="004370D1" w:rsidRPr="00DB32EB" w:rsidRDefault="004370D1" w:rsidP="004370D1">
            <w:pPr>
              <w:pStyle w:val="a6"/>
              <w:ind w:left="0"/>
              <w:jc w:val="left"/>
              <w:rPr>
                <w:rFonts w:ascii="Arial" w:hAnsi="Arial" w:cs="Arial"/>
                <w:b/>
                <w:sz w:val="20"/>
                <w:szCs w:val="20"/>
              </w:rPr>
            </w:pPr>
            <w:r w:rsidRPr="00DB32EB">
              <w:rPr>
                <w:rFonts w:ascii="Arial" w:hAnsi="Arial" w:cs="Arial"/>
                <w:b/>
                <w:sz w:val="20"/>
                <w:szCs w:val="20"/>
              </w:rPr>
              <w:t>30  А</w:t>
            </w:r>
          </w:p>
        </w:tc>
        <w:tc>
          <w:tcPr>
            <w:tcW w:w="567" w:type="dxa"/>
            <w:tcBorders>
              <w:top w:val="nil"/>
              <w:bottom w:val="nil"/>
            </w:tcBorders>
          </w:tcPr>
          <w:p w:rsidR="004370D1" w:rsidRPr="00DB32EB" w:rsidRDefault="004370D1" w:rsidP="004370D1">
            <w:pPr>
              <w:pStyle w:val="a6"/>
              <w:rPr>
                <w:rFonts w:ascii="Arial" w:hAnsi="Arial" w:cs="Arial"/>
                <w:b/>
                <w:sz w:val="20"/>
                <w:szCs w:val="20"/>
              </w:rPr>
            </w:pPr>
          </w:p>
        </w:tc>
        <w:tc>
          <w:tcPr>
            <w:tcW w:w="2410" w:type="dxa"/>
            <w:tcBorders>
              <w:top w:val="nil"/>
              <w:bottom w:val="single" w:sz="4" w:space="0" w:color="auto"/>
            </w:tcBorders>
          </w:tcPr>
          <w:p w:rsidR="004370D1" w:rsidRPr="00DB32EB" w:rsidRDefault="004370D1" w:rsidP="004370D1">
            <w:pPr>
              <w:pStyle w:val="a6"/>
              <w:ind w:left="20"/>
              <w:jc w:val="left"/>
              <w:rPr>
                <w:rFonts w:ascii="Arial" w:hAnsi="Arial" w:cs="Arial"/>
                <w:b/>
                <w:sz w:val="20"/>
                <w:szCs w:val="20"/>
              </w:rPr>
            </w:pPr>
            <w:r w:rsidRPr="00DB32EB">
              <w:rPr>
                <w:rFonts w:ascii="Arial" w:hAnsi="Arial" w:cs="Arial"/>
                <w:b/>
                <w:sz w:val="20"/>
                <w:szCs w:val="20"/>
              </w:rPr>
              <w:t>30  В</w:t>
            </w:r>
          </w:p>
        </w:tc>
      </w:tr>
    </w:tbl>
    <w:p w:rsidR="004370D1" w:rsidRPr="00DB32EB" w:rsidRDefault="004370D1" w:rsidP="004370D1">
      <w:pPr>
        <w:rPr>
          <w:rFonts w:ascii="Arial" w:hAnsi="Arial" w:cs="Arial"/>
          <w:sz w:val="20"/>
          <w:szCs w:val="20"/>
        </w:rPr>
      </w:pPr>
      <w:r w:rsidRPr="00DB32EB">
        <w:rPr>
          <w:rFonts w:ascii="Arial" w:hAnsi="Arial" w:cs="Arial"/>
          <w:i/>
          <w:iCs/>
          <w:sz w:val="20"/>
          <w:szCs w:val="20"/>
        </w:rPr>
        <w:t xml:space="preserve"> </w:t>
      </w:r>
      <w:r w:rsidRPr="00DB32EB">
        <w:rPr>
          <w:rFonts w:ascii="Arial" w:hAnsi="Arial" w:cs="Arial"/>
          <w:sz w:val="20"/>
          <w:szCs w:val="20"/>
        </w:rPr>
        <w:t xml:space="preserve">   Количество совпадений характеризует степень выраженности каждого из видов направленности (см.интерпретацию на обороте).    </w:t>
      </w:r>
    </w:p>
    <w:p w:rsidR="004370D1" w:rsidRPr="00DB32EB" w:rsidRDefault="004370D1" w:rsidP="004370D1">
      <w:pPr>
        <w:rPr>
          <w:rFonts w:ascii="Arial" w:hAnsi="Arial" w:cs="Arial"/>
          <w:sz w:val="20"/>
          <w:szCs w:val="20"/>
        </w:rPr>
      </w:pPr>
    </w:p>
    <w:p w:rsidR="004370D1" w:rsidRPr="00DB32EB" w:rsidRDefault="004370D1" w:rsidP="004370D1">
      <w:pPr>
        <w:autoSpaceDE w:val="0"/>
        <w:autoSpaceDN w:val="0"/>
        <w:adjustRightInd w:val="0"/>
        <w:ind w:right="453"/>
        <w:jc w:val="both"/>
        <w:rPr>
          <w:rFonts w:ascii="Arial" w:hAnsi="Arial" w:cs="Arial"/>
          <w:sz w:val="20"/>
          <w:szCs w:val="20"/>
        </w:rPr>
      </w:pPr>
      <w:r w:rsidRPr="00DB32EB">
        <w:rPr>
          <w:rFonts w:ascii="Arial" w:hAnsi="Arial" w:cs="Arial"/>
          <w:b/>
          <w:bCs/>
          <w:i/>
          <w:iCs/>
          <w:sz w:val="20"/>
          <w:szCs w:val="20"/>
        </w:rPr>
        <w:t>Направленность на себя</w:t>
      </w:r>
      <w:r w:rsidRPr="00DB32EB">
        <w:rPr>
          <w:rFonts w:ascii="Arial" w:hAnsi="Arial" w:cs="Arial"/>
          <w:sz w:val="20"/>
          <w:szCs w:val="20"/>
        </w:rPr>
        <w:t xml:space="preserve"> создается преобладанием мотива личного благополучия, стремлением к личному первенству, престижу. В работе такой человек, как правило, ищет   возможность удовлетворить свои притязания вне зависимости от интересов других  людей  и  общих  целей  деятельности.</w:t>
      </w:r>
    </w:p>
    <w:p w:rsidR="004370D1" w:rsidRPr="00DB32EB" w:rsidRDefault="004370D1" w:rsidP="004370D1">
      <w:pPr>
        <w:autoSpaceDE w:val="0"/>
        <w:autoSpaceDN w:val="0"/>
        <w:adjustRightInd w:val="0"/>
        <w:ind w:right="453"/>
        <w:jc w:val="both"/>
        <w:rPr>
          <w:rFonts w:ascii="Arial" w:hAnsi="Arial" w:cs="Arial"/>
          <w:sz w:val="20"/>
          <w:szCs w:val="20"/>
        </w:rPr>
      </w:pPr>
    </w:p>
    <w:p w:rsidR="004370D1" w:rsidRPr="00DB32EB" w:rsidRDefault="004370D1" w:rsidP="004370D1">
      <w:pPr>
        <w:autoSpaceDE w:val="0"/>
        <w:autoSpaceDN w:val="0"/>
        <w:adjustRightInd w:val="0"/>
        <w:ind w:right="453"/>
        <w:jc w:val="both"/>
        <w:rPr>
          <w:rFonts w:ascii="Arial" w:hAnsi="Arial" w:cs="Arial"/>
          <w:sz w:val="20"/>
          <w:szCs w:val="20"/>
        </w:rPr>
      </w:pPr>
      <w:r w:rsidRPr="00DB32EB">
        <w:rPr>
          <w:rFonts w:ascii="Arial" w:hAnsi="Arial" w:cs="Arial"/>
          <w:b/>
          <w:bCs/>
          <w:i/>
          <w:iCs/>
          <w:sz w:val="20"/>
          <w:szCs w:val="20"/>
        </w:rPr>
        <w:t>Направленность на взаимодействие</w:t>
      </w:r>
      <w:r w:rsidRPr="00DB32EB">
        <w:rPr>
          <w:rFonts w:ascii="Arial" w:hAnsi="Arial" w:cs="Arial"/>
          <w:b/>
          <w:bCs/>
          <w:sz w:val="20"/>
          <w:szCs w:val="20"/>
        </w:rPr>
        <w:t xml:space="preserve"> </w:t>
      </w:r>
      <w:r w:rsidRPr="00DB32EB">
        <w:rPr>
          <w:rFonts w:ascii="Arial" w:hAnsi="Arial" w:cs="Arial"/>
          <w:sz w:val="20"/>
          <w:szCs w:val="20"/>
        </w:rPr>
        <w:t>имеет место, когда поступки человека определяются потребностью в общении, стремлением поддержать хорошие отношения с товарищами по работе в любой ситуации, иногда  даже в ущерб выполнению основной цели деятельности группы.</w:t>
      </w:r>
    </w:p>
    <w:p w:rsidR="004370D1" w:rsidRPr="00DB32EB" w:rsidRDefault="004370D1" w:rsidP="004370D1">
      <w:pPr>
        <w:autoSpaceDE w:val="0"/>
        <w:autoSpaceDN w:val="0"/>
        <w:adjustRightInd w:val="0"/>
        <w:ind w:right="453"/>
        <w:jc w:val="both"/>
        <w:rPr>
          <w:rFonts w:ascii="Arial" w:hAnsi="Arial" w:cs="Arial"/>
          <w:sz w:val="20"/>
          <w:szCs w:val="20"/>
        </w:rPr>
      </w:pPr>
    </w:p>
    <w:p w:rsidR="004370D1" w:rsidRPr="00DB32EB" w:rsidRDefault="004370D1" w:rsidP="004370D1">
      <w:pPr>
        <w:autoSpaceDE w:val="0"/>
        <w:autoSpaceDN w:val="0"/>
        <w:adjustRightInd w:val="0"/>
        <w:ind w:right="453"/>
        <w:jc w:val="both"/>
        <w:rPr>
          <w:rFonts w:ascii="Arial" w:hAnsi="Arial" w:cs="Arial"/>
          <w:sz w:val="20"/>
          <w:szCs w:val="20"/>
        </w:rPr>
      </w:pPr>
      <w:r w:rsidRPr="00DB32EB">
        <w:rPr>
          <w:rFonts w:ascii="Arial" w:hAnsi="Arial" w:cs="Arial"/>
          <w:b/>
          <w:bCs/>
          <w:i/>
          <w:iCs/>
          <w:sz w:val="20"/>
          <w:szCs w:val="20"/>
        </w:rPr>
        <w:t>Направленность на задачу,</w:t>
      </w:r>
      <w:r w:rsidRPr="00DB32EB">
        <w:rPr>
          <w:rFonts w:ascii="Arial" w:hAnsi="Arial" w:cs="Arial"/>
          <w:sz w:val="20"/>
          <w:szCs w:val="20"/>
        </w:rPr>
        <w:t xml:space="preserve"> или </w:t>
      </w:r>
      <w:r w:rsidRPr="00DB32EB">
        <w:rPr>
          <w:rFonts w:ascii="Arial" w:hAnsi="Arial" w:cs="Arial"/>
          <w:b/>
          <w:bCs/>
          <w:i/>
          <w:iCs/>
          <w:sz w:val="20"/>
          <w:szCs w:val="20"/>
        </w:rPr>
        <w:t>деловая направленность</w:t>
      </w:r>
      <w:r w:rsidRPr="00DB32EB">
        <w:rPr>
          <w:rFonts w:ascii="Arial" w:hAnsi="Arial" w:cs="Arial"/>
          <w:sz w:val="20"/>
          <w:szCs w:val="20"/>
        </w:rPr>
        <w:t xml:space="preserve"> отражает преобладание мотивов, порождаемых самой деятельностью; обычно такой человек стремится сотрудничать с другими людьми и содействует наибольшей продуктивности работы группы, однако иногда ради выполнения основной цели деятельности ему приходиться портить отношения с коллегами.</w:t>
      </w:r>
    </w:p>
    <w:p w:rsidR="004370D1" w:rsidRDefault="004370D1" w:rsidP="004370D1"/>
    <w:p w:rsidR="004370D1" w:rsidRPr="00193977" w:rsidRDefault="004370D1" w:rsidP="004370D1">
      <w:pPr>
        <w:pStyle w:val="a6"/>
        <w:ind w:left="0"/>
        <w:jc w:val="center"/>
        <w:rPr>
          <w:rFonts w:ascii="Arial" w:hAnsi="Arial" w:cs="Arial"/>
          <w:b/>
          <w:bCs/>
          <w:sz w:val="24"/>
        </w:rPr>
      </w:pPr>
      <w:r w:rsidRPr="00193977">
        <w:rPr>
          <w:rFonts w:ascii="Arial" w:hAnsi="Arial" w:cs="Arial"/>
          <w:b/>
          <w:bCs/>
          <w:sz w:val="24"/>
        </w:rPr>
        <w:t>ТЕСТ  «ВЕКТОР ВАШЕЙ АКТИВНОСТИ»</w:t>
      </w:r>
    </w:p>
    <w:p w:rsidR="004370D1" w:rsidRPr="00193977" w:rsidRDefault="004370D1" w:rsidP="004370D1">
      <w:pPr>
        <w:pStyle w:val="a6"/>
        <w:ind w:left="0" w:firstLine="540"/>
        <w:jc w:val="center"/>
        <w:rPr>
          <w:rFonts w:ascii="Arial" w:hAnsi="Arial" w:cs="Arial"/>
          <w:b/>
          <w:bCs/>
          <w:sz w:val="20"/>
          <w:szCs w:val="20"/>
        </w:rPr>
      </w:pPr>
    </w:p>
    <w:p w:rsidR="004370D1" w:rsidRPr="00193977" w:rsidRDefault="004370D1" w:rsidP="004370D1">
      <w:pPr>
        <w:pStyle w:val="a6"/>
        <w:ind w:left="0" w:firstLine="540"/>
        <w:rPr>
          <w:rFonts w:ascii="Arial" w:hAnsi="Arial" w:cs="Arial"/>
          <w:sz w:val="20"/>
          <w:szCs w:val="20"/>
        </w:rPr>
      </w:pPr>
      <w:r w:rsidRPr="00193977">
        <w:rPr>
          <w:rFonts w:ascii="Arial" w:hAnsi="Arial" w:cs="Arial"/>
          <w:sz w:val="20"/>
          <w:szCs w:val="20"/>
        </w:rPr>
        <w:t xml:space="preserve">Каждый человек обладает своим индивидуальным подходом к решению деловых и житейских проблем. Редко бывает, чтобы способности стратега и тактика, организатора и исполнителя уживались в одной личности. Поэтому для успеха любого начинания, как правило, требуется группа единомышленников, в которой каждый наделен собственными достоинствами, дополняющими достоинства других. Предлагаем Вам с помощью данного теста   разобраться, каков ваш индивидуальный стиль. </w:t>
      </w:r>
    </w:p>
    <w:p w:rsidR="004370D1" w:rsidRPr="00193977" w:rsidRDefault="004370D1" w:rsidP="004370D1">
      <w:pPr>
        <w:pStyle w:val="a6"/>
        <w:ind w:left="0" w:firstLine="540"/>
        <w:rPr>
          <w:rFonts w:ascii="Arial" w:hAnsi="Arial" w:cs="Arial"/>
          <w:sz w:val="20"/>
          <w:szCs w:val="20"/>
        </w:rPr>
      </w:pPr>
      <w:r w:rsidRPr="00193977">
        <w:rPr>
          <w:rFonts w:ascii="Arial" w:hAnsi="Arial" w:cs="Arial"/>
          <w:sz w:val="20"/>
          <w:szCs w:val="20"/>
        </w:rPr>
        <w:t>К каждому утверждению или вопросу предлагается три варианта ответа, из которых надо выбрать, по вашему мнению, наиболее удачный.</w:t>
      </w:r>
    </w:p>
    <w:p w:rsidR="004370D1" w:rsidRPr="00193977" w:rsidRDefault="004370D1" w:rsidP="004370D1">
      <w:pPr>
        <w:pStyle w:val="a6"/>
        <w:ind w:left="0" w:firstLine="540"/>
        <w:rPr>
          <w:rFonts w:ascii="Arial" w:hAnsi="Arial" w:cs="Arial"/>
          <w:sz w:val="20"/>
          <w:szCs w:val="20"/>
        </w:rPr>
      </w:pPr>
    </w:p>
    <w:p w:rsidR="004370D1" w:rsidRPr="00193977" w:rsidRDefault="004370D1" w:rsidP="004370D1">
      <w:pPr>
        <w:pStyle w:val="a6"/>
        <w:ind w:left="0" w:firstLine="540"/>
        <w:rPr>
          <w:rFonts w:ascii="Arial" w:hAnsi="Arial" w:cs="Arial"/>
          <w:b/>
          <w:bCs/>
          <w:sz w:val="20"/>
          <w:szCs w:val="20"/>
        </w:rPr>
      </w:pPr>
      <w:r w:rsidRPr="00193977">
        <w:rPr>
          <w:rFonts w:ascii="Arial" w:hAnsi="Arial" w:cs="Arial"/>
          <w:b/>
          <w:bCs/>
          <w:sz w:val="20"/>
          <w:szCs w:val="20"/>
        </w:rPr>
        <w:t>1. Вы прочитали книгу, содержащую рецепты делового успеха.</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А</w:t>
      </w:r>
      <w:r w:rsidRPr="00193977">
        <w:rPr>
          <w:rFonts w:ascii="Arial" w:hAnsi="Arial" w:cs="Arial"/>
          <w:sz w:val="20"/>
          <w:szCs w:val="20"/>
        </w:rPr>
        <w:t xml:space="preserve">. Книга интересная, </w:t>
      </w:r>
      <w:r w:rsidRPr="00193977">
        <w:rPr>
          <w:rFonts w:ascii="Arial" w:hAnsi="Arial" w:cs="Arial"/>
          <w:spacing w:val="-20"/>
          <w:sz w:val="20"/>
          <w:szCs w:val="20"/>
        </w:rPr>
        <w:t xml:space="preserve">но у вас  и  у  </w:t>
      </w:r>
      <w:r w:rsidRPr="00193977">
        <w:rPr>
          <w:rFonts w:ascii="Arial" w:hAnsi="Arial" w:cs="Arial"/>
          <w:sz w:val="20"/>
          <w:szCs w:val="20"/>
        </w:rPr>
        <w:t>самого</w:t>
      </w:r>
      <w:r w:rsidRPr="00193977">
        <w:rPr>
          <w:rFonts w:ascii="Arial" w:hAnsi="Arial" w:cs="Arial"/>
          <w:spacing w:val="-20"/>
          <w:sz w:val="20"/>
          <w:szCs w:val="20"/>
        </w:rPr>
        <w:t xml:space="preserve"> есть, что добавить</w:t>
      </w:r>
      <w:r w:rsidRPr="00193977">
        <w:rPr>
          <w:rFonts w:ascii="Arial" w:hAnsi="Arial" w:cs="Arial"/>
          <w:sz w:val="20"/>
          <w:szCs w:val="20"/>
        </w:rPr>
        <w:t xml:space="preserve"> к этим рецептам.</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Б.</w:t>
      </w:r>
      <w:r w:rsidRPr="00193977">
        <w:rPr>
          <w:rFonts w:ascii="Arial" w:hAnsi="Arial" w:cs="Arial"/>
          <w:sz w:val="20"/>
          <w:szCs w:val="20"/>
        </w:rPr>
        <w:t xml:space="preserve"> Если бы эти рецепты было легко применить, то каждый преуспевал бы!</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В.</w:t>
      </w:r>
      <w:r w:rsidRPr="00193977">
        <w:rPr>
          <w:rFonts w:ascii="Arial" w:hAnsi="Arial" w:cs="Arial"/>
          <w:sz w:val="20"/>
          <w:szCs w:val="20"/>
        </w:rPr>
        <w:t xml:space="preserve"> Постарайтесь следовать полученным рекомендациям.</w:t>
      </w:r>
    </w:p>
    <w:p w:rsidR="004370D1" w:rsidRPr="00193977" w:rsidRDefault="004370D1" w:rsidP="004370D1">
      <w:pPr>
        <w:pStyle w:val="a6"/>
        <w:ind w:left="0" w:firstLine="540"/>
        <w:rPr>
          <w:rFonts w:ascii="Arial" w:hAnsi="Arial" w:cs="Arial"/>
          <w:sz w:val="20"/>
          <w:szCs w:val="20"/>
        </w:rPr>
      </w:pPr>
    </w:p>
    <w:p w:rsidR="004370D1" w:rsidRPr="00193977" w:rsidRDefault="004370D1" w:rsidP="004370D1">
      <w:pPr>
        <w:pStyle w:val="a6"/>
        <w:ind w:left="0" w:firstLine="540"/>
        <w:rPr>
          <w:rFonts w:ascii="Arial" w:hAnsi="Arial" w:cs="Arial"/>
          <w:b/>
          <w:bCs/>
          <w:sz w:val="20"/>
          <w:szCs w:val="20"/>
        </w:rPr>
      </w:pPr>
      <w:r w:rsidRPr="00193977">
        <w:rPr>
          <w:rFonts w:ascii="Arial" w:hAnsi="Arial" w:cs="Arial"/>
          <w:b/>
          <w:bCs/>
          <w:sz w:val="20"/>
          <w:szCs w:val="20"/>
        </w:rPr>
        <w:t>2. Как вы отнесетесь к тому, что некто преуспел, воспользовавшись</w:t>
      </w:r>
    </w:p>
    <w:p w:rsidR="004370D1" w:rsidRPr="00193977" w:rsidRDefault="004370D1" w:rsidP="004370D1">
      <w:pPr>
        <w:pStyle w:val="a6"/>
        <w:ind w:left="0" w:firstLine="540"/>
        <w:rPr>
          <w:rFonts w:ascii="Arial" w:hAnsi="Arial" w:cs="Arial"/>
          <w:b/>
          <w:bCs/>
          <w:sz w:val="20"/>
          <w:szCs w:val="20"/>
        </w:rPr>
      </w:pPr>
      <w:r w:rsidRPr="00193977">
        <w:rPr>
          <w:rFonts w:ascii="Arial" w:hAnsi="Arial" w:cs="Arial"/>
          <w:b/>
          <w:bCs/>
          <w:sz w:val="20"/>
          <w:szCs w:val="20"/>
        </w:rPr>
        <w:t xml:space="preserve">     вашей идеей?</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А</w:t>
      </w:r>
      <w:r w:rsidRPr="00193977">
        <w:rPr>
          <w:rFonts w:ascii="Arial" w:hAnsi="Arial" w:cs="Arial"/>
          <w:sz w:val="20"/>
          <w:szCs w:val="20"/>
        </w:rPr>
        <w:t>. Не беда, вы его еще обгоните, ибо у вас в запасе достаточно идей.</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Б</w:t>
      </w:r>
      <w:r w:rsidRPr="00193977">
        <w:rPr>
          <w:rFonts w:ascii="Arial" w:hAnsi="Arial" w:cs="Arial"/>
          <w:sz w:val="20"/>
          <w:szCs w:val="20"/>
        </w:rPr>
        <w:t>. Надо проанализировать, из-за чего вы упустили свою выгоду.</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В.</w:t>
      </w:r>
      <w:r w:rsidRPr="00193977">
        <w:rPr>
          <w:rFonts w:ascii="Arial" w:hAnsi="Arial" w:cs="Arial"/>
          <w:sz w:val="20"/>
          <w:szCs w:val="20"/>
        </w:rPr>
        <w:t xml:space="preserve"> Необходимо упорно работать, чтобы не отстать.</w:t>
      </w:r>
    </w:p>
    <w:p w:rsidR="004370D1" w:rsidRPr="00193977" w:rsidRDefault="004370D1" w:rsidP="004370D1">
      <w:pPr>
        <w:pStyle w:val="a6"/>
        <w:ind w:left="0" w:firstLine="540"/>
        <w:rPr>
          <w:rFonts w:ascii="Arial" w:hAnsi="Arial" w:cs="Arial"/>
          <w:b/>
          <w:bCs/>
          <w:sz w:val="20"/>
          <w:szCs w:val="20"/>
        </w:rPr>
      </w:pPr>
    </w:p>
    <w:p w:rsidR="004370D1" w:rsidRPr="00193977" w:rsidRDefault="004370D1" w:rsidP="004370D1">
      <w:pPr>
        <w:pStyle w:val="a6"/>
        <w:ind w:left="0" w:firstLine="540"/>
        <w:rPr>
          <w:rFonts w:ascii="Arial" w:hAnsi="Arial" w:cs="Arial"/>
          <w:b/>
          <w:bCs/>
          <w:sz w:val="20"/>
          <w:szCs w:val="20"/>
        </w:rPr>
      </w:pPr>
      <w:r w:rsidRPr="00193977">
        <w:rPr>
          <w:rFonts w:ascii="Arial" w:hAnsi="Arial" w:cs="Arial"/>
          <w:b/>
          <w:bCs/>
          <w:sz w:val="20"/>
          <w:szCs w:val="20"/>
        </w:rPr>
        <w:t>3. Люблю фантазировать о том, как мы могли бы жить через 100 лет.</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А.</w:t>
      </w:r>
      <w:r w:rsidRPr="00193977">
        <w:rPr>
          <w:rFonts w:ascii="Arial" w:hAnsi="Arial" w:cs="Arial"/>
          <w:sz w:val="20"/>
          <w:szCs w:val="20"/>
        </w:rPr>
        <w:t xml:space="preserve"> Да, у меня есть немало гипотез на этот счет.</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Б.</w:t>
      </w:r>
      <w:r w:rsidRPr="00193977">
        <w:rPr>
          <w:rFonts w:ascii="Arial" w:hAnsi="Arial" w:cs="Arial"/>
          <w:sz w:val="20"/>
          <w:szCs w:val="20"/>
        </w:rPr>
        <w:t xml:space="preserve"> Увы, будущее зависит от многих условий, которые нам неизвестны.</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В.</w:t>
      </w:r>
      <w:r w:rsidRPr="00193977">
        <w:rPr>
          <w:rFonts w:ascii="Arial" w:hAnsi="Arial" w:cs="Arial"/>
          <w:sz w:val="20"/>
          <w:szCs w:val="20"/>
        </w:rPr>
        <w:t xml:space="preserve"> Следует лучше позаботиться о том, чтобы достичь осязаемого успеха </w:t>
      </w:r>
    </w:p>
    <w:p w:rsidR="004370D1" w:rsidRPr="00193977" w:rsidRDefault="004370D1" w:rsidP="004370D1">
      <w:pPr>
        <w:pStyle w:val="a6"/>
        <w:ind w:left="0" w:firstLine="540"/>
        <w:rPr>
          <w:rFonts w:ascii="Arial" w:hAnsi="Arial" w:cs="Arial"/>
          <w:sz w:val="20"/>
          <w:szCs w:val="20"/>
        </w:rPr>
      </w:pPr>
      <w:r w:rsidRPr="00193977">
        <w:rPr>
          <w:rFonts w:ascii="Arial" w:hAnsi="Arial" w:cs="Arial"/>
          <w:sz w:val="20"/>
          <w:szCs w:val="20"/>
        </w:rPr>
        <w:t xml:space="preserve">     через год или два.</w:t>
      </w:r>
    </w:p>
    <w:p w:rsidR="004370D1" w:rsidRPr="00193977" w:rsidRDefault="004370D1" w:rsidP="004370D1">
      <w:pPr>
        <w:pStyle w:val="a6"/>
        <w:ind w:left="0" w:firstLine="540"/>
        <w:rPr>
          <w:rFonts w:ascii="Arial" w:hAnsi="Arial" w:cs="Arial"/>
          <w:sz w:val="20"/>
          <w:szCs w:val="20"/>
        </w:rPr>
      </w:pPr>
    </w:p>
    <w:p w:rsidR="004370D1" w:rsidRPr="00193977" w:rsidRDefault="004370D1" w:rsidP="004370D1">
      <w:pPr>
        <w:pStyle w:val="a6"/>
        <w:ind w:left="0" w:firstLine="540"/>
        <w:rPr>
          <w:rFonts w:ascii="Arial" w:hAnsi="Arial" w:cs="Arial"/>
          <w:b/>
          <w:bCs/>
          <w:sz w:val="20"/>
          <w:szCs w:val="20"/>
        </w:rPr>
      </w:pPr>
      <w:r w:rsidRPr="00193977">
        <w:rPr>
          <w:rFonts w:ascii="Arial" w:hAnsi="Arial" w:cs="Arial"/>
          <w:b/>
          <w:bCs/>
          <w:sz w:val="20"/>
          <w:szCs w:val="20"/>
        </w:rPr>
        <w:t xml:space="preserve">4. Вы оказались на лекции, которую читает автор очень интересной, </w:t>
      </w:r>
    </w:p>
    <w:p w:rsidR="004370D1" w:rsidRPr="00193977" w:rsidRDefault="004370D1" w:rsidP="004370D1">
      <w:pPr>
        <w:pStyle w:val="a6"/>
        <w:ind w:left="0" w:firstLine="540"/>
        <w:rPr>
          <w:rFonts w:ascii="Arial" w:hAnsi="Arial" w:cs="Arial"/>
          <w:b/>
          <w:bCs/>
          <w:sz w:val="20"/>
          <w:szCs w:val="20"/>
        </w:rPr>
      </w:pPr>
      <w:r w:rsidRPr="00193977">
        <w:rPr>
          <w:rFonts w:ascii="Arial" w:hAnsi="Arial" w:cs="Arial"/>
          <w:b/>
          <w:bCs/>
          <w:sz w:val="20"/>
          <w:szCs w:val="20"/>
        </w:rPr>
        <w:t xml:space="preserve">    но спорной теории. Ваше отношение.</w:t>
      </w:r>
    </w:p>
    <w:p w:rsidR="004370D1" w:rsidRPr="00193977" w:rsidRDefault="004370D1" w:rsidP="004370D1">
      <w:pPr>
        <w:pStyle w:val="a6"/>
        <w:ind w:left="0" w:firstLine="540"/>
        <w:rPr>
          <w:rFonts w:ascii="Arial" w:hAnsi="Arial" w:cs="Arial"/>
          <w:sz w:val="20"/>
          <w:szCs w:val="20"/>
        </w:rPr>
      </w:pP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А</w:t>
      </w:r>
      <w:r w:rsidRPr="00193977">
        <w:rPr>
          <w:rFonts w:ascii="Arial" w:hAnsi="Arial" w:cs="Arial"/>
          <w:sz w:val="20"/>
          <w:szCs w:val="20"/>
        </w:rPr>
        <w:t>. Возможно, какие-то идеи, высказанные лектором, натолкнут вас на собственные интересные размышления.</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Б</w:t>
      </w:r>
      <w:r w:rsidRPr="00193977">
        <w:rPr>
          <w:rFonts w:ascii="Arial" w:hAnsi="Arial" w:cs="Arial"/>
          <w:sz w:val="20"/>
          <w:szCs w:val="20"/>
        </w:rPr>
        <w:t>. Постараетесь разобраться, в чем уязвима данная теория.</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В</w:t>
      </w:r>
      <w:r w:rsidRPr="00193977">
        <w:rPr>
          <w:rFonts w:ascii="Arial" w:hAnsi="Arial" w:cs="Arial"/>
          <w:sz w:val="20"/>
          <w:szCs w:val="20"/>
        </w:rPr>
        <w:t xml:space="preserve">. Внимательно  выслушаете, чтобы  потом воспользоваться какими-то </w:t>
      </w:r>
    </w:p>
    <w:p w:rsidR="004370D1" w:rsidRPr="00193977" w:rsidRDefault="004370D1" w:rsidP="004370D1">
      <w:pPr>
        <w:pStyle w:val="a6"/>
        <w:ind w:left="0" w:firstLine="540"/>
        <w:rPr>
          <w:rFonts w:ascii="Arial" w:hAnsi="Arial" w:cs="Arial"/>
          <w:sz w:val="20"/>
          <w:szCs w:val="20"/>
        </w:rPr>
      </w:pPr>
      <w:r w:rsidRPr="00193977">
        <w:rPr>
          <w:rFonts w:ascii="Arial" w:hAnsi="Arial" w:cs="Arial"/>
          <w:sz w:val="20"/>
          <w:szCs w:val="20"/>
        </w:rPr>
        <w:t xml:space="preserve">     ценными  идеями.</w:t>
      </w:r>
    </w:p>
    <w:p w:rsidR="004370D1" w:rsidRPr="00193977" w:rsidRDefault="004370D1" w:rsidP="004370D1">
      <w:pPr>
        <w:pStyle w:val="a6"/>
        <w:ind w:left="0" w:firstLine="540"/>
        <w:rPr>
          <w:rFonts w:ascii="Arial" w:hAnsi="Arial" w:cs="Arial"/>
          <w:sz w:val="20"/>
          <w:szCs w:val="20"/>
        </w:rPr>
      </w:pPr>
    </w:p>
    <w:p w:rsidR="004370D1" w:rsidRPr="00193977" w:rsidRDefault="004370D1" w:rsidP="004370D1">
      <w:pPr>
        <w:pStyle w:val="a6"/>
        <w:ind w:left="0" w:firstLine="540"/>
        <w:rPr>
          <w:rFonts w:ascii="Arial" w:hAnsi="Arial" w:cs="Arial"/>
          <w:b/>
          <w:bCs/>
          <w:sz w:val="20"/>
          <w:szCs w:val="20"/>
        </w:rPr>
      </w:pPr>
      <w:r w:rsidRPr="00193977">
        <w:rPr>
          <w:rFonts w:ascii="Arial" w:hAnsi="Arial" w:cs="Arial"/>
          <w:b/>
          <w:bCs/>
          <w:sz w:val="20"/>
          <w:szCs w:val="20"/>
        </w:rPr>
        <w:t>5. Какое из этих высказываний вам наиболее близко?</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А.</w:t>
      </w:r>
      <w:r w:rsidRPr="00193977">
        <w:rPr>
          <w:rFonts w:ascii="Arial" w:hAnsi="Arial" w:cs="Arial"/>
          <w:sz w:val="20"/>
          <w:szCs w:val="20"/>
        </w:rPr>
        <w:t xml:space="preserve"> Большинство вещей, которые сегодня успешно делаются, были прежде объявлены невозможными (Л.Брендис).</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Б</w:t>
      </w:r>
      <w:r w:rsidRPr="00193977">
        <w:rPr>
          <w:rFonts w:ascii="Arial" w:hAnsi="Arial" w:cs="Arial"/>
          <w:sz w:val="20"/>
          <w:szCs w:val="20"/>
        </w:rPr>
        <w:t>. Тот, кто не знает сомнений, не знает ничего (испанская пословица).</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В</w:t>
      </w:r>
      <w:r w:rsidRPr="00193977">
        <w:rPr>
          <w:rFonts w:ascii="Arial" w:hAnsi="Arial" w:cs="Arial"/>
          <w:sz w:val="20"/>
          <w:szCs w:val="20"/>
        </w:rPr>
        <w:t>. Великие творения создаются не силой, а упорством (С.Джонсон).</w:t>
      </w:r>
    </w:p>
    <w:p w:rsidR="004370D1" w:rsidRDefault="004370D1" w:rsidP="004370D1">
      <w:pPr>
        <w:pStyle w:val="a6"/>
        <w:ind w:left="0" w:firstLine="540"/>
        <w:rPr>
          <w:rFonts w:ascii="Arial" w:hAnsi="Arial" w:cs="Arial"/>
          <w:b/>
          <w:bCs/>
          <w:sz w:val="20"/>
          <w:szCs w:val="20"/>
        </w:rPr>
      </w:pPr>
    </w:p>
    <w:p w:rsidR="004370D1" w:rsidRPr="00193977" w:rsidRDefault="004370D1" w:rsidP="004370D1">
      <w:pPr>
        <w:pStyle w:val="a6"/>
        <w:ind w:left="0" w:firstLine="540"/>
        <w:rPr>
          <w:rFonts w:ascii="Arial" w:hAnsi="Arial" w:cs="Arial"/>
          <w:b/>
          <w:bCs/>
          <w:sz w:val="20"/>
          <w:szCs w:val="20"/>
        </w:rPr>
      </w:pPr>
      <w:r w:rsidRPr="00193977">
        <w:rPr>
          <w:rFonts w:ascii="Arial" w:hAnsi="Arial" w:cs="Arial"/>
          <w:b/>
          <w:bCs/>
          <w:sz w:val="20"/>
          <w:szCs w:val="20"/>
        </w:rPr>
        <w:t xml:space="preserve">6. Вам заказали проект вечного двигателя. Вы знаете, что по законам </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 xml:space="preserve">    физики этот проект неосуществим. Как вы поступите?</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А.</w:t>
      </w:r>
      <w:r w:rsidRPr="00193977">
        <w:rPr>
          <w:rFonts w:ascii="Arial" w:hAnsi="Arial" w:cs="Arial"/>
          <w:sz w:val="20"/>
          <w:szCs w:val="20"/>
        </w:rPr>
        <w:t xml:space="preserve"> Примитесь за работу, поскольку в ходе размышлений наверняка изобретете если не вечный двигатель, то что-то очень полезное.</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Б</w:t>
      </w:r>
      <w:r w:rsidRPr="00193977">
        <w:rPr>
          <w:rFonts w:ascii="Arial" w:hAnsi="Arial" w:cs="Arial"/>
          <w:sz w:val="20"/>
          <w:szCs w:val="20"/>
        </w:rPr>
        <w:t>. Научно обоснуете свой отказ.</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В.</w:t>
      </w:r>
      <w:r w:rsidRPr="00193977">
        <w:rPr>
          <w:rFonts w:ascii="Arial" w:hAnsi="Arial" w:cs="Arial"/>
          <w:sz w:val="20"/>
          <w:szCs w:val="20"/>
        </w:rPr>
        <w:t xml:space="preserve"> Несмотря </w:t>
      </w:r>
      <w:r w:rsidRPr="00193977">
        <w:rPr>
          <w:rFonts w:ascii="Arial" w:hAnsi="Arial" w:cs="Arial"/>
          <w:spacing w:val="-20"/>
          <w:sz w:val="20"/>
          <w:szCs w:val="20"/>
        </w:rPr>
        <w:t>ни на что, старательно выполните</w:t>
      </w:r>
      <w:r w:rsidRPr="00193977">
        <w:rPr>
          <w:rFonts w:ascii="Arial" w:hAnsi="Arial" w:cs="Arial"/>
          <w:sz w:val="20"/>
          <w:szCs w:val="20"/>
        </w:rPr>
        <w:t xml:space="preserve"> необходимые чертежи и расчеты.</w:t>
      </w:r>
    </w:p>
    <w:p w:rsidR="004370D1" w:rsidRPr="00193977" w:rsidRDefault="004370D1" w:rsidP="004370D1">
      <w:pPr>
        <w:pStyle w:val="a6"/>
        <w:ind w:left="0" w:firstLine="540"/>
        <w:rPr>
          <w:rFonts w:ascii="Arial" w:hAnsi="Arial" w:cs="Arial"/>
          <w:sz w:val="20"/>
          <w:szCs w:val="20"/>
        </w:rPr>
      </w:pP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7. Верно ли</w:t>
      </w:r>
      <w:r w:rsidRPr="00193977">
        <w:rPr>
          <w:rFonts w:ascii="Arial" w:hAnsi="Arial" w:cs="Arial"/>
          <w:b/>
          <w:bCs/>
          <w:spacing w:val="-20"/>
          <w:sz w:val="20"/>
          <w:szCs w:val="20"/>
        </w:rPr>
        <w:t>, что со временем  наука  сможет</w:t>
      </w:r>
      <w:r w:rsidRPr="00193977">
        <w:rPr>
          <w:rFonts w:ascii="Arial" w:hAnsi="Arial" w:cs="Arial"/>
          <w:b/>
          <w:bCs/>
          <w:sz w:val="20"/>
          <w:szCs w:val="20"/>
        </w:rPr>
        <w:t xml:space="preserve"> разрешить все проблемы человека?</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А</w:t>
      </w:r>
      <w:r w:rsidRPr="00193977">
        <w:rPr>
          <w:rFonts w:ascii="Arial" w:hAnsi="Arial" w:cs="Arial"/>
          <w:sz w:val="20"/>
          <w:szCs w:val="20"/>
        </w:rPr>
        <w:t>. Не сомневаюсь в этом.</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Б.</w:t>
      </w:r>
      <w:r w:rsidRPr="00193977">
        <w:rPr>
          <w:rFonts w:ascii="Arial" w:hAnsi="Arial" w:cs="Arial"/>
          <w:sz w:val="20"/>
          <w:szCs w:val="20"/>
        </w:rPr>
        <w:t xml:space="preserve"> К сожалению, научный прогресс создает больше проблем, чем решает.</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В.</w:t>
      </w:r>
      <w:r w:rsidRPr="00193977">
        <w:rPr>
          <w:rFonts w:ascii="Arial" w:hAnsi="Arial" w:cs="Arial"/>
          <w:sz w:val="20"/>
          <w:szCs w:val="20"/>
        </w:rPr>
        <w:t xml:space="preserve"> Если бы уровень жизни соответствовал уровню развитию науки, </w:t>
      </w:r>
    </w:p>
    <w:p w:rsidR="004370D1" w:rsidRPr="00193977" w:rsidRDefault="004370D1" w:rsidP="004370D1">
      <w:pPr>
        <w:pStyle w:val="a6"/>
        <w:ind w:left="0" w:firstLine="540"/>
        <w:rPr>
          <w:rFonts w:ascii="Arial" w:hAnsi="Arial" w:cs="Arial"/>
          <w:sz w:val="20"/>
          <w:szCs w:val="20"/>
        </w:rPr>
      </w:pPr>
      <w:r w:rsidRPr="00193977">
        <w:rPr>
          <w:rFonts w:ascii="Arial" w:hAnsi="Arial" w:cs="Arial"/>
          <w:sz w:val="20"/>
          <w:szCs w:val="20"/>
        </w:rPr>
        <w:t xml:space="preserve">     то многие проблемы были бы решены уже сегодня; поэтому главное – </w:t>
      </w:r>
    </w:p>
    <w:p w:rsidR="004370D1" w:rsidRPr="00193977" w:rsidRDefault="004370D1" w:rsidP="004370D1">
      <w:pPr>
        <w:pStyle w:val="a6"/>
        <w:ind w:left="0" w:firstLine="540"/>
        <w:rPr>
          <w:rFonts w:ascii="Arial" w:hAnsi="Arial" w:cs="Arial"/>
          <w:sz w:val="20"/>
          <w:szCs w:val="20"/>
        </w:rPr>
      </w:pPr>
      <w:r w:rsidRPr="00193977">
        <w:rPr>
          <w:rFonts w:ascii="Arial" w:hAnsi="Arial" w:cs="Arial"/>
          <w:sz w:val="20"/>
          <w:szCs w:val="20"/>
        </w:rPr>
        <w:t xml:space="preserve">     не научное открытие, а его внедрение.</w:t>
      </w:r>
    </w:p>
    <w:p w:rsidR="004370D1" w:rsidRPr="00193977" w:rsidRDefault="004370D1" w:rsidP="004370D1">
      <w:pPr>
        <w:pStyle w:val="a6"/>
        <w:ind w:left="0" w:firstLine="540"/>
        <w:rPr>
          <w:rFonts w:ascii="Arial" w:hAnsi="Arial" w:cs="Arial"/>
          <w:sz w:val="20"/>
          <w:szCs w:val="20"/>
        </w:rPr>
      </w:pPr>
    </w:p>
    <w:p w:rsidR="004370D1" w:rsidRPr="00193977" w:rsidRDefault="004370D1" w:rsidP="004370D1">
      <w:pPr>
        <w:pStyle w:val="a6"/>
        <w:ind w:left="0" w:firstLine="540"/>
        <w:rPr>
          <w:rFonts w:ascii="Arial" w:hAnsi="Arial" w:cs="Arial"/>
          <w:b/>
          <w:bCs/>
          <w:sz w:val="20"/>
          <w:szCs w:val="20"/>
        </w:rPr>
      </w:pPr>
      <w:r w:rsidRPr="00193977">
        <w:rPr>
          <w:rFonts w:ascii="Arial" w:hAnsi="Arial" w:cs="Arial"/>
          <w:b/>
          <w:bCs/>
          <w:sz w:val="20"/>
          <w:szCs w:val="20"/>
        </w:rPr>
        <w:t>8. Представьте, что перед вами стоит почти невыполнимая задача: за неделю расчистить участок земли в несколько гектаров, сильно засоренный камнями.   Как вы поступите?</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А.</w:t>
      </w:r>
      <w:r w:rsidRPr="00193977">
        <w:rPr>
          <w:rFonts w:ascii="Arial" w:hAnsi="Arial" w:cs="Arial"/>
          <w:sz w:val="20"/>
          <w:szCs w:val="20"/>
        </w:rPr>
        <w:t xml:space="preserve"> Обычным путем эту задачу не решить. Надо срочно придумать способ </w:t>
      </w:r>
    </w:p>
    <w:p w:rsidR="004370D1" w:rsidRPr="00193977" w:rsidRDefault="004370D1" w:rsidP="004370D1">
      <w:pPr>
        <w:pStyle w:val="a6"/>
        <w:ind w:left="0" w:firstLine="540"/>
        <w:rPr>
          <w:rFonts w:ascii="Arial" w:hAnsi="Arial" w:cs="Arial"/>
          <w:sz w:val="20"/>
          <w:szCs w:val="20"/>
        </w:rPr>
      </w:pPr>
      <w:r w:rsidRPr="00193977">
        <w:rPr>
          <w:rFonts w:ascii="Arial" w:hAnsi="Arial" w:cs="Arial"/>
          <w:sz w:val="20"/>
          <w:szCs w:val="20"/>
        </w:rPr>
        <w:t xml:space="preserve">    оптимизации работы.</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Б.</w:t>
      </w:r>
      <w:r w:rsidRPr="00193977">
        <w:rPr>
          <w:rFonts w:ascii="Arial" w:hAnsi="Arial" w:cs="Arial"/>
          <w:sz w:val="20"/>
          <w:szCs w:val="20"/>
        </w:rPr>
        <w:t xml:space="preserve"> Если задача невыполнима, не стоит за нее и браться.</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В.</w:t>
      </w:r>
      <w:r w:rsidRPr="00193977">
        <w:rPr>
          <w:rFonts w:ascii="Arial" w:hAnsi="Arial" w:cs="Arial"/>
          <w:sz w:val="20"/>
          <w:szCs w:val="20"/>
        </w:rPr>
        <w:t xml:space="preserve"> Станете один за другим выносить камни, стараясь успеть к сроку.</w:t>
      </w:r>
    </w:p>
    <w:p w:rsidR="004370D1" w:rsidRPr="00193977" w:rsidRDefault="004370D1" w:rsidP="004370D1">
      <w:pPr>
        <w:pStyle w:val="a6"/>
        <w:ind w:left="0" w:firstLine="540"/>
        <w:rPr>
          <w:rFonts w:ascii="Arial" w:hAnsi="Arial" w:cs="Arial"/>
          <w:b/>
          <w:bCs/>
          <w:sz w:val="20"/>
          <w:szCs w:val="20"/>
        </w:rPr>
      </w:pP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9. Можно ли получить доход, играя в азартные игры (</w:t>
      </w:r>
      <w:r w:rsidRPr="00193977">
        <w:rPr>
          <w:rFonts w:ascii="Arial" w:hAnsi="Arial" w:cs="Arial"/>
          <w:b/>
          <w:bCs/>
          <w:spacing w:val="-20"/>
          <w:sz w:val="20"/>
          <w:szCs w:val="20"/>
        </w:rPr>
        <w:t>типа лото, рулетки и</w:t>
      </w:r>
      <w:r w:rsidRPr="00193977">
        <w:rPr>
          <w:rFonts w:ascii="Arial" w:hAnsi="Arial" w:cs="Arial"/>
          <w:b/>
          <w:bCs/>
          <w:sz w:val="20"/>
          <w:szCs w:val="20"/>
        </w:rPr>
        <w:t xml:space="preserve"> т.п.)?</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А</w:t>
      </w:r>
      <w:r w:rsidRPr="00193977">
        <w:rPr>
          <w:rFonts w:ascii="Arial" w:hAnsi="Arial" w:cs="Arial"/>
          <w:sz w:val="20"/>
          <w:szCs w:val="20"/>
        </w:rPr>
        <w:t>. Если открыть закономерность выпадения выигрыша, то можно.</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Б.</w:t>
      </w:r>
      <w:r w:rsidRPr="00193977">
        <w:rPr>
          <w:rFonts w:ascii="Arial" w:hAnsi="Arial" w:cs="Arial"/>
          <w:sz w:val="20"/>
          <w:szCs w:val="20"/>
        </w:rPr>
        <w:t xml:space="preserve"> Азартные игры выгодны только их организаторам, поэтому вы их </w:t>
      </w:r>
    </w:p>
    <w:p w:rsidR="004370D1" w:rsidRPr="00193977" w:rsidRDefault="004370D1" w:rsidP="004370D1">
      <w:pPr>
        <w:pStyle w:val="a6"/>
        <w:ind w:left="0" w:firstLine="540"/>
        <w:rPr>
          <w:rFonts w:ascii="Arial" w:hAnsi="Arial" w:cs="Arial"/>
          <w:sz w:val="20"/>
          <w:szCs w:val="20"/>
        </w:rPr>
      </w:pPr>
      <w:r w:rsidRPr="00193977">
        <w:rPr>
          <w:rFonts w:ascii="Arial" w:hAnsi="Arial" w:cs="Arial"/>
          <w:sz w:val="20"/>
          <w:szCs w:val="20"/>
        </w:rPr>
        <w:t xml:space="preserve">     вообще сторонитесь.</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В</w:t>
      </w:r>
      <w:r w:rsidRPr="00193977">
        <w:rPr>
          <w:rFonts w:ascii="Arial" w:hAnsi="Arial" w:cs="Arial"/>
          <w:sz w:val="20"/>
          <w:szCs w:val="20"/>
        </w:rPr>
        <w:t xml:space="preserve">. Не исключено, что при известном мастерстве этого можно добиться, </w:t>
      </w:r>
    </w:p>
    <w:p w:rsidR="004370D1" w:rsidRPr="00193977" w:rsidRDefault="004370D1" w:rsidP="004370D1">
      <w:pPr>
        <w:pStyle w:val="a6"/>
        <w:ind w:left="0" w:firstLine="540"/>
        <w:rPr>
          <w:rFonts w:ascii="Arial" w:hAnsi="Arial" w:cs="Arial"/>
          <w:sz w:val="20"/>
          <w:szCs w:val="20"/>
        </w:rPr>
      </w:pPr>
      <w:r w:rsidRPr="00193977">
        <w:rPr>
          <w:rFonts w:ascii="Arial" w:hAnsi="Arial" w:cs="Arial"/>
          <w:sz w:val="20"/>
          <w:szCs w:val="20"/>
        </w:rPr>
        <w:t xml:space="preserve">     но вы предпочитаете более надежные способы получения дохода.</w:t>
      </w:r>
    </w:p>
    <w:p w:rsidR="004370D1" w:rsidRPr="00193977" w:rsidRDefault="004370D1" w:rsidP="004370D1">
      <w:pPr>
        <w:pStyle w:val="a6"/>
        <w:ind w:left="0" w:firstLine="540"/>
        <w:rPr>
          <w:rFonts w:ascii="Arial" w:hAnsi="Arial" w:cs="Arial"/>
          <w:sz w:val="20"/>
          <w:szCs w:val="20"/>
        </w:rPr>
      </w:pP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10. В чем состоит главное достоинство научно-фантастической литературы?</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А.</w:t>
      </w:r>
      <w:r w:rsidRPr="00193977">
        <w:rPr>
          <w:rFonts w:ascii="Arial" w:hAnsi="Arial" w:cs="Arial"/>
          <w:sz w:val="20"/>
          <w:szCs w:val="20"/>
        </w:rPr>
        <w:t xml:space="preserve"> Писатели-фантасты нередко высказывают очень интересные идеи, реализация  которых в будущем сулит огромные блага для человечества.</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Б</w:t>
      </w:r>
      <w:r w:rsidRPr="00193977">
        <w:rPr>
          <w:rFonts w:ascii="Arial" w:hAnsi="Arial" w:cs="Arial"/>
          <w:sz w:val="20"/>
          <w:szCs w:val="20"/>
        </w:rPr>
        <w:t>. Такого рода литература если и бывает интересна, то своим занимательным сюжетом, а описание техники будущего, как правило, наивно и научно не обосновано.</w:t>
      </w:r>
    </w:p>
    <w:p w:rsidR="004370D1" w:rsidRPr="00193977" w:rsidRDefault="004370D1" w:rsidP="004370D1">
      <w:pPr>
        <w:pStyle w:val="a6"/>
        <w:ind w:left="0" w:firstLine="540"/>
        <w:rPr>
          <w:rFonts w:ascii="Arial" w:hAnsi="Arial" w:cs="Arial"/>
          <w:sz w:val="20"/>
          <w:szCs w:val="20"/>
        </w:rPr>
      </w:pPr>
      <w:r w:rsidRPr="00193977">
        <w:rPr>
          <w:rFonts w:ascii="Arial" w:hAnsi="Arial" w:cs="Arial"/>
          <w:b/>
          <w:bCs/>
          <w:sz w:val="20"/>
          <w:szCs w:val="20"/>
        </w:rPr>
        <w:t>В</w:t>
      </w:r>
      <w:r w:rsidRPr="00193977">
        <w:rPr>
          <w:rFonts w:ascii="Arial" w:hAnsi="Arial" w:cs="Arial"/>
          <w:sz w:val="20"/>
          <w:szCs w:val="20"/>
        </w:rPr>
        <w:t>. Читая о необычном, интересно поразмышлять, каково было бы применить все описанные диковинки в своей жизни.</w:t>
      </w:r>
    </w:p>
    <w:p w:rsidR="004370D1" w:rsidRPr="00193977" w:rsidRDefault="004370D1" w:rsidP="004370D1">
      <w:pPr>
        <w:pStyle w:val="a6"/>
        <w:spacing w:before="120"/>
        <w:ind w:left="0" w:firstLine="540"/>
        <w:jc w:val="center"/>
        <w:rPr>
          <w:rFonts w:ascii="Arial" w:hAnsi="Arial" w:cs="Arial"/>
          <w:sz w:val="20"/>
          <w:szCs w:val="20"/>
        </w:rPr>
      </w:pPr>
    </w:p>
    <w:p w:rsidR="004370D1" w:rsidRPr="00193977" w:rsidRDefault="004370D1" w:rsidP="004370D1">
      <w:pPr>
        <w:pStyle w:val="a6"/>
        <w:ind w:left="0" w:firstLine="540"/>
        <w:rPr>
          <w:rFonts w:ascii="Arial" w:hAnsi="Arial" w:cs="Arial"/>
          <w:sz w:val="20"/>
          <w:szCs w:val="20"/>
        </w:rPr>
      </w:pPr>
      <w:r w:rsidRPr="00193977">
        <w:rPr>
          <w:rFonts w:ascii="Arial" w:hAnsi="Arial" w:cs="Arial"/>
          <w:sz w:val="20"/>
          <w:szCs w:val="20"/>
        </w:rPr>
        <w:t xml:space="preserve">       </w:t>
      </w:r>
      <w:r w:rsidRPr="00193977">
        <w:rPr>
          <w:rFonts w:ascii="Arial" w:hAnsi="Arial" w:cs="Arial"/>
          <w:b/>
          <w:bCs/>
          <w:i/>
          <w:iCs/>
          <w:sz w:val="20"/>
          <w:szCs w:val="20"/>
        </w:rPr>
        <w:t xml:space="preserve">Обработка результатов. </w:t>
      </w:r>
      <w:r w:rsidRPr="00193977">
        <w:rPr>
          <w:rFonts w:ascii="Arial" w:hAnsi="Arial" w:cs="Arial"/>
          <w:sz w:val="20"/>
          <w:szCs w:val="20"/>
        </w:rPr>
        <w:t xml:space="preserve"> </w:t>
      </w:r>
    </w:p>
    <w:p w:rsidR="004370D1" w:rsidRPr="00193977" w:rsidRDefault="004370D1" w:rsidP="004370D1">
      <w:pPr>
        <w:pStyle w:val="a6"/>
        <w:ind w:left="0" w:firstLine="540"/>
        <w:rPr>
          <w:rFonts w:ascii="Arial" w:hAnsi="Arial" w:cs="Arial"/>
          <w:sz w:val="20"/>
          <w:szCs w:val="20"/>
        </w:rPr>
      </w:pPr>
      <w:r w:rsidRPr="00193977">
        <w:rPr>
          <w:rFonts w:ascii="Arial" w:hAnsi="Arial" w:cs="Arial"/>
          <w:sz w:val="20"/>
          <w:szCs w:val="20"/>
        </w:rPr>
        <w:t xml:space="preserve">Для удобства и быстроты обработки ответов предлагаем приготовить заранее и раздать учащимся листы ответов </w:t>
      </w:r>
    </w:p>
    <w:p w:rsidR="004370D1" w:rsidRPr="00193977" w:rsidRDefault="004370D1" w:rsidP="004370D1">
      <w:pPr>
        <w:pStyle w:val="a6"/>
        <w:ind w:left="0" w:firstLine="540"/>
        <w:rPr>
          <w:rFonts w:ascii="Arial" w:hAnsi="Arial" w:cs="Arial"/>
          <w:sz w:val="20"/>
          <w:szCs w:val="20"/>
        </w:rPr>
      </w:pPr>
      <w:r w:rsidRPr="00193977">
        <w:rPr>
          <w:rFonts w:ascii="Arial" w:hAnsi="Arial" w:cs="Arial"/>
          <w:sz w:val="20"/>
          <w:szCs w:val="20"/>
        </w:rPr>
        <w:t xml:space="preserve"> (таких листов на ф.А4 помещается сразу  4 штуки).</w:t>
      </w:r>
    </w:p>
    <w:p w:rsidR="004370D1" w:rsidRPr="00193977" w:rsidRDefault="004370D1" w:rsidP="004370D1">
      <w:pPr>
        <w:pStyle w:val="a6"/>
        <w:ind w:left="0" w:firstLine="540"/>
        <w:rPr>
          <w:rFonts w:ascii="Arial" w:hAnsi="Arial" w:cs="Arial"/>
          <w:sz w:val="20"/>
          <w:szCs w:val="20"/>
        </w:rPr>
      </w:pPr>
    </w:p>
    <w:p w:rsidR="004370D1" w:rsidRDefault="004370D1" w:rsidP="004370D1">
      <w:pPr>
        <w:pStyle w:val="a6"/>
        <w:ind w:left="0" w:firstLine="540"/>
        <w:rPr>
          <w:rFonts w:ascii="Arial" w:hAnsi="Arial" w:cs="Arial"/>
          <w:b/>
          <w:spacing w:val="20"/>
          <w:sz w:val="20"/>
          <w:szCs w:val="20"/>
        </w:rPr>
      </w:pPr>
      <w:r w:rsidRPr="00193977">
        <w:rPr>
          <w:rFonts w:ascii="Arial" w:hAnsi="Arial" w:cs="Arial"/>
          <w:sz w:val="20"/>
          <w:szCs w:val="20"/>
        </w:rPr>
        <w:t xml:space="preserve">   Лист ответов к тесту   "</w:t>
      </w:r>
      <w:r w:rsidRPr="00193977">
        <w:rPr>
          <w:rFonts w:ascii="Arial" w:hAnsi="Arial" w:cs="Arial"/>
          <w:b/>
          <w:spacing w:val="20"/>
          <w:sz w:val="20"/>
          <w:szCs w:val="20"/>
        </w:rPr>
        <w:t>Вектор  вашей  активности"</w:t>
      </w:r>
    </w:p>
    <w:p w:rsidR="004370D1" w:rsidRPr="00193977" w:rsidRDefault="004370D1" w:rsidP="004370D1">
      <w:pPr>
        <w:pStyle w:val="a6"/>
        <w:ind w:left="0" w:firstLine="540"/>
        <w:rPr>
          <w:rFonts w:ascii="Arial" w:hAnsi="Arial" w:cs="Arial"/>
          <w:b/>
          <w:spacing w:val="20"/>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7"/>
      </w:tblGrid>
      <w:tr w:rsidR="004370D1" w:rsidRPr="00193977">
        <w:trPr>
          <w:trHeight w:val="1618"/>
        </w:trPr>
        <w:tc>
          <w:tcPr>
            <w:tcW w:w="8107" w:type="dxa"/>
          </w:tcPr>
          <w:p w:rsidR="004370D1" w:rsidRPr="00193977" w:rsidRDefault="004370D1" w:rsidP="004370D1">
            <w:pPr>
              <w:pStyle w:val="a6"/>
              <w:ind w:left="0" w:firstLine="540"/>
              <w:rPr>
                <w:rFonts w:ascii="Arial" w:hAnsi="Arial" w:cs="Arial"/>
                <w:bCs/>
                <w:sz w:val="20"/>
                <w:szCs w:val="20"/>
              </w:rPr>
            </w:pPr>
            <w:r w:rsidRPr="00193977">
              <w:rPr>
                <w:rFonts w:ascii="Arial" w:hAnsi="Arial" w:cs="Arial"/>
                <w:bCs/>
                <w:sz w:val="20"/>
                <w:szCs w:val="20"/>
              </w:rPr>
              <w:t>Отвечая на вопрос, делайте отметку против соответствующей буквы, а потом подсчитайте результат отдельно по каждой букве.</w:t>
            </w:r>
          </w:p>
          <w:p w:rsidR="004370D1" w:rsidRPr="00193977" w:rsidRDefault="004370D1" w:rsidP="004370D1">
            <w:pPr>
              <w:pStyle w:val="a6"/>
              <w:ind w:left="0" w:firstLine="540"/>
              <w:rPr>
                <w:rFonts w:ascii="Arial" w:hAnsi="Arial" w:cs="Arial"/>
                <w:b/>
                <w:spacing w:val="20"/>
                <w:sz w:val="20"/>
                <w:szCs w:val="20"/>
              </w:rPr>
            </w:pPr>
            <w:r w:rsidRPr="00193977">
              <w:rPr>
                <w:rFonts w:ascii="Arial" w:hAnsi="Arial" w:cs="Arial"/>
                <w:b/>
                <w:spacing w:val="20"/>
                <w:sz w:val="20"/>
                <w:szCs w:val="20"/>
              </w:rPr>
              <w:t xml:space="preserve">А </w:t>
            </w:r>
          </w:p>
          <w:p w:rsidR="004370D1" w:rsidRPr="00193977" w:rsidRDefault="004370D1" w:rsidP="004370D1">
            <w:pPr>
              <w:pStyle w:val="a6"/>
              <w:ind w:left="0" w:firstLine="540"/>
              <w:rPr>
                <w:rFonts w:ascii="Arial" w:hAnsi="Arial" w:cs="Arial"/>
                <w:b/>
                <w:spacing w:val="20"/>
                <w:sz w:val="20"/>
                <w:szCs w:val="20"/>
              </w:rPr>
            </w:pPr>
          </w:p>
          <w:p w:rsidR="004370D1" w:rsidRPr="00193977" w:rsidRDefault="004370D1" w:rsidP="004370D1">
            <w:pPr>
              <w:pStyle w:val="a6"/>
              <w:ind w:left="0" w:firstLine="540"/>
              <w:rPr>
                <w:rFonts w:ascii="Arial" w:hAnsi="Arial" w:cs="Arial"/>
                <w:b/>
                <w:spacing w:val="20"/>
                <w:sz w:val="20"/>
                <w:szCs w:val="20"/>
              </w:rPr>
            </w:pPr>
            <w:r w:rsidRPr="00193977">
              <w:rPr>
                <w:rFonts w:ascii="Arial" w:hAnsi="Arial" w:cs="Arial"/>
                <w:b/>
                <w:spacing w:val="20"/>
                <w:sz w:val="20"/>
                <w:szCs w:val="20"/>
              </w:rPr>
              <w:t>Б</w:t>
            </w:r>
          </w:p>
          <w:p w:rsidR="004370D1" w:rsidRPr="00193977" w:rsidRDefault="004370D1" w:rsidP="004370D1">
            <w:pPr>
              <w:pStyle w:val="a6"/>
              <w:ind w:left="0" w:firstLine="540"/>
              <w:rPr>
                <w:rFonts w:ascii="Arial" w:hAnsi="Arial" w:cs="Arial"/>
                <w:b/>
                <w:spacing w:val="20"/>
                <w:sz w:val="20"/>
                <w:szCs w:val="20"/>
              </w:rPr>
            </w:pPr>
          </w:p>
          <w:p w:rsidR="004370D1" w:rsidRPr="00193977" w:rsidRDefault="004370D1" w:rsidP="004370D1">
            <w:pPr>
              <w:pStyle w:val="a6"/>
              <w:ind w:left="0" w:firstLine="540"/>
              <w:rPr>
                <w:rFonts w:ascii="Arial" w:hAnsi="Arial" w:cs="Arial"/>
                <w:b/>
                <w:spacing w:val="20"/>
                <w:sz w:val="20"/>
                <w:szCs w:val="20"/>
              </w:rPr>
            </w:pPr>
            <w:r w:rsidRPr="00193977">
              <w:rPr>
                <w:rFonts w:ascii="Arial" w:hAnsi="Arial" w:cs="Arial"/>
                <w:b/>
                <w:spacing w:val="20"/>
                <w:sz w:val="20"/>
                <w:szCs w:val="20"/>
              </w:rPr>
              <w:t>В</w:t>
            </w:r>
          </w:p>
          <w:p w:rsidR="004370D1" w:rsidRPr="00193977" w:rsidRDefault="004370D1" w:rsidP="004370D1">
            <w:pPr>
              <w:pStyle w:val="a6"/>
              <w:ind w:left="0" w:firstLine="540"/>
              <w:rPr>
                <w:rFonts w:ascii="Arial" w:hAnsi="Arial" w:cs="Arial"/>
                <w:b/>
                <w:spacing w:val="20"/>
                <w:sz w:val="20"/>
                <w:szCs w:val="20"/>
              </w:rPr>
            </w:pPr>
          </w:p>
        </w:tc>
      </w:tr>
    </w:tbl>
    <w:p w:rsidR="004370D1" w:rsidRPr="00193977" w:rsidRDefault="004370D1" w:rsidP="004370D1">
      <w:pPr>
        <w:ind w:firstLine="540"/>
        <w:rPr>
          <w:rFonts w:ascii="Arial" w:hAnsi="Arial" w:cs="Arial"/>
          <w:sz w:val="20"/>
          <w:szCs w:val="20"/>
        </w:rPr>
      </w:pPr>
    </w:p>
    <w:p w:rsidR="004370D1" w:rsidRPr="00193977" w:rsidRDefault="004370D1" w:rsidP="004370D1">
      <w:pPr>
        <w:ind w:firstLine="540"/>
        <w:rPr>
          <w:rFonts w:ascii="Arial" w:hAnsi="Arial" w:cs="Arial"/>
          <w:sz w:val="20"/>
          <w:szCs w:val="20"/>
        </w:rPr>
      </w:pPr>
    </w:p>
    <w:p w:rsidR="004370D1" w:rsidRDefault="004370D1" w:rsidP="004370D1">
      <w:pPr>
        <w:pStyle w:val="a6"/>
        <w:spacing w:before="120" w:line="192" w:lineRule="auto"/>
        <w:ind w:left="0"/>
        <w:jc w:val="center"/>
        <w:rPr>
          <w:rFonts w:ascii="Arial" w:hAnsi="Arial" w:cs="Arial"/>
          <w:b/>
          <w:i/>
          <w:sz w:val="20"/>
          <w:szCs w:val="20"/>
        </w:rPr>
      </w:pPr>
    </w:p>
    <w:p w:rsidR="004370D1" w:rsidRPr="00193977" w:rsidRDefault="004370D1" w:rsidP="004370D1">
      <w:pPr>
        <w:pStyle w:val="a6"/>
        <w:spacing w:before="120" w:line="192" w:lineRule="auto"/>
        <w:ind w:left="0"/>
        <w:jc w:val="center"/>
        <w:rPr>
          <w:rFonts w:ascii="Arial" w:hAnsi="Arial" w:cs="Arial"/>
          <w:b/>
          <w:i/>
          <w:sz w:val="20"/>
          <w:szCs w:val="20"/>
        </w:rPr>
      </w:pPr>
      <w:r w:rsidRPr="00193977">
        <w:rPr>
          <w:rFonts w:ascii="Arial" w:hAnsi="Arial" w:cs="Arial"/>
          <w:b/>
          <w:i/>
          <w:sz w:val="20"/>
          <w:szCs w:val="20"/>
        </w:rPr>
        <w:t>КЛЮЧ  к тесту  «Вектор вашей активности»</w:t>
      </w:r>
    </w:p>
    <w:p w:rsidR="004370D1" w:rsidRPr="00193977" w:rsidRDefault="004370D1" w:rsidP="004370D1">
      <w:pPr>
        <w:pStyle w:val="a6"/>
        <w:spacing w:before="120"/>
        <w:ind w:left="0" w:firstLine="540"/>
        <w:jc w:val="center"/>
        <w:rPr>
          <w:rFonts w:ascii="Arial" w:hAnsi="Arial" w:cs="Arial"/>
          <w:sz w:val="20"/>
          <w:szCs w:val="20"/>
        </w:rPr>
      </w:pPr>
    </w:p>
    <w:p w:rsidR="004370D1" w:rsidRPr="00193977" w:rsidRDefault="004370D1" w:rsidP="004370D1">
      <w:pPr>
        <w:pStyle w:val="a6"/>
        <w:ind w:left="0" w:firstLine="540"/>
        <w:rPr>
          <w:rFonts w:ascii="Arial" w:hAnsi="Arial" w:cs="Arial"/>
          <w:sz w:val="20"/>
          <w:szCs w:val="20"/>
        </w:rPr>
      </w:pPr>
      <w:r w:rsidRPr="00193977">
        <w:rPr>
          <w:rFonts w:ascii="Arial" w:hAnsi="Arial" w:cs="Arial"/>
          <w:b/>
          <w:sz w:val="20"/>
          <w:szCs w:val="20"/>
        </w:rPr>
        <w:t>Преобладание</w:t>
      </w:r>
      <w:r w:rsidRPr="00193977">
        <w:rPr>
          <w:rFonts w:ascii="Arial" w:hAnsi="Arial" w:cs="Arial"/>
          <w:bCs/>
          <w:sz w:val="20"/>
          <w:szCs w:val="20"/>
        </w:rPr>
        <w:t xml:space="preserve"> ответов</w:t>
      </w:r>
      <w:r w:rsidRPr="00193977">
        <w:rPr>
          <w:rFonts w:ascii="Arial" w:hAnsi="Arial" w:cs="Arial"/>
          <w:b/>
          <w:sz w:val="20"/>
          <w:szCs w:val="20"/>
        </w:rPr>
        <w:t xml:space="preserve"> А </w:t>
      </w:r>
      <w:r w:rsidRPr="00193977">
        <w:rPr>
          <w:rFonts w:ascii="Arial" w:hAnsi="Arial" w:cs="Arial"/>
          <w:sz w:val="20"/>
          <w:szCs w:val="20"/>
        </w:rPr>
        <w:t>характерно для так называемых  «</w:t>
      </w:r>
      <w:r w:rsidRPr="00193977">
        <w:rPr>
          <w:rFonts w:ascii="Arial" w:hAnsi="Arial" w:cs="Arial"/>
          <w:b/>
          <w:bCs/>
          <w:sz w:val="20"/>
          <w:szCs w:val="20"/>
        </w:rPr>
        <w:t>генераторов идей».</w:t>
      </w:r>
      <w:r w:rsidRPr="00193977">
        <w:rPr>
          <w:rFonts w:ascii="Arial" w:hAnsi="Arial" w:cs="Arial"/>
          <w:sz w:val="20"/>
          <w:szCs w:val="20"/>
        </w:rPr>
        <w:t xml:space="preserve"> Это люди с богатым творческим потенциалом, оригинально мыслящие и инициативные. В неожиданном сочетании привычных деталей они способны увидеть новые возможности для продуктивных творческих решений. Такие люди незаменимы в любом деловом сообществе, поскольку именно их инициативы лежат в  основе всех успешных начинаний. Однако порой они сами рискуют захлебнуться в фонтане собственный идей: они способны выдвинуть так много предположений и гипотез, что просто не в состоянии все их реализовать. А иногда новый проект захватывает их настолько, что они утрачивают всякую критичность и допускают грубые ошибки. К тому же такие люди не сильны в реализации своих замыслов: кропотливая работа над деталями – не для них. Это порой побуждает их забросить какое-то начинание на полпути и с энтузиазмом приняться за новый оригинальный проект, который тоже, возможно, не будет доведен до конца.</w:t>
      </w:r>
    </w:p>
    <w:p w:rsidR="004370D1" w:rsidRPr="00193977" w:rsidRDefault="004370D1" w:rsidP="004370D1">
      <w:pPr>
        <w:pStyle w:val="a6"/>
        <w:ind w:left="0" w:firstLine="540"/>
        <w:rPr>
          <w:rFonts w:ascii="Arial" w:hAnsi="Arial" w:cs="Arial"/>
          <w:sz w:val="20"/>
          <w:szCs w:val="20"/>
        </w:rPr>
      </w:pPr>
    </w:p>
    <w:p w:rsidR="004370D1" w:rsidRPr="00193977" w:rsidRDefault="004370D1" w:rsidP="004370D1">
      <w:pPr>
        <w:pStyle w:val="a6"/>
        <w:tabs>
          <w:tab w:val="left" w:pos="540"/>
        </w:tabs>
        <w:ind w:left="0" w:firstLine="540"/>
        <w:rPr>
          <w:rFonts w:ascii="Arial" w:hAnsi="Arial" w:cs="Arial"/>
          <w:sz w:val="20"/>
          <w:szCs w:val="20"/>
        </w:rPr>
      </w:pPr>
      <w:r w:rsidRPr="00193977">
        <w:rPr>
          <w:rFonts w:ascii="Arial" w:hAnsi="Arial" w:cs="Arial"/>
          <w:b/>
          <w:sz w:val="20"/>
          <w:szCs w:val="20"/>
        </w:rPr>
        <w:t xml:space="preserve">Преобладание </w:t>
      </w:r>
      <w:r w:rsidRPr="00193977">
        <w:rPr>
          <w:rFonts w:ascii="Arial" w:hAnsi="Arial" w:cs="Arial"/>
          <w:bCs/>
          <w:sz w:val="20"/>
          <w:szCs w:val="20"/>
        </w:rPr>
        <w:t>ответов</w:t>
      </w:r>
      <w:r w:rsidRPr="00193977">
        <w:rPr>
          <w:rFonts w:ascii="Arial" w:hAnsi="Arial" w:cs="Arial"/>
          <w:b/>
          <w:sz w:val="20"/>
          <w:szCs w:val="20"/>
        </w:rPr>
        <w:t xml:space="preserve"> Б</w:t>
      </w:r>
      <w:r w:rsidRPr="00193977">
        <w:rPr>
          <w:rFonts w:ascii="Arial" w:hAnsi="Arial" w:cs="Arial"/>
          <w:sz w:val="20"/>
          <w:szCs w:val="20"/>
        </w:rPr>
        <w:t xml:space="preserve"> характерно для тех, кого можно назвать </w:t>
      </w:r>
      <w:r w:rsidRPr="00193977">
        <w:rPr>
          <w:rFonts w:ascii="Arial" w:hAnsi="Arial" w:cs="Arial"/>
          <w:b/>
          <w:bCs/>
          <w:sz w:val="20"/>
          <w:szCs w:val="20"/>
        </w:rPr>
        <w:t>критиками.</w:t>
      </w:r>
      <w:r w:rsidRPr="00193977">
        <w:rPr>
          <w:rFonts w:ascii="Arial" w:hAnsi="Arial" w:cs="Arial"/>
          <w:sz w:val="20"/>
          <w:szCs w:val="20"/>
        </w:rPr>
        <w:t xml:space="preserve"> Это рассудительные, трезвомыслящие люди, не склонные к риску и авантюрам. Их здоровый скептицизм – надежная страховка любого проекта, ибо они умеют заметить недочеты и слабые места еще до того, как те обернутся убытками. Правда, осторожность, доведенная до крайности, может затормозить развитие по-настоящему свежих и продуктивных идей. Поэтому в критичности тоже надо знать меру.</w:t>
      </w:r>
    </w:p>
    <w:p w:rsidR="004370D1" w:rsidRPr="00193977" w:rsidRDefault="004370D1" w:rsidP="004370D1">
      <w:pPr>
        <w:pStyle w:val="a6"/>
        <w:tabs>
          <w:tab w:val="left" w:pos="540"/>
        </w:tabs>
        <w:ind w:left="0" w:firstLine="540"/>
        <w:rPr>
          <w:rFonts w:ascii="Arial" w:hAnsi="Arial" w:cs="Arial"/>
          <w:sz w:val="20"/>
          <w:szCs w:val="20"/>
        </w:rPr>
      </w:pPr>
    </w:p>
    <w:p w:rsidR="004370D1" w:rsidRPr="00193977" w:rsidRDefault="004370D1" w:rsidP="004370D1">
      <w:pPr>
        <w:pStyle w:val="a6"/>
        <w:ind w:left="0" w:firstLine="540"/>
        <w:rPr>
          <w:rFonts w:ascii="Arial" w:hAnsi="Arial" w:cs="Arial"/>
          <w:sz w:val="20"/>
          <w:szCs w:val="20"/>
        </w:rPr>
      </w:pPr>
      <w:r w:rsidRPr="00193977">
        <w:rPr>
          <w:rFonts w:ascii="Arial" w:hAnsi="Arial" w:cs="Arial"/>
          <w:b/>
          <w:sz w:val="20"/>
          <w:szCs w:val="20"/>
        </w:rPr>
        <w:t xml:space="preserve">Преобладание </w:t>
      </w:r>
      <w:r w:rsidRPr="00193977">
        <w:rPr>
          <w:rFonts w:ascii="Arial" w:hAnsi="Arial" w:cs="Arial"/>
          <w:bCs/>
          <w:sz w:val="20"/>
          <w:szCs w:val="20"/>
        </w:rPr>
        <w:t>ответов</w:t>
      </w:r>
      <w:r w:rsidRPr="00193977">
        <w:rPr>
          <w:rFonts w:ascii="Arial" w:hAnsi="Arial" w:cs="Arial"/>
          <w:b/>
          <w:sz w:val="20"/>
          <w:szCs w:val="20"/>
        </w:rPr>
        <w:t xml:space="preserve"> В</w:t>
      </w:r>
      <w:r w:rsidRPr="00193977">
        <w:rPr>
          <w:rFonts w:ascii="Arial" w:hAnsi="Arial" w:cs="Arial"/>
          <w:sz w:val="20"/>
          <w:szCs w:val="20"/>
        </w:rPr>
        <w:t xml:space="preserve"> свойственно</w:t>
      </w:r>
      <w:r w:rsidRPr="00193977">
        <w:rPr>
          <w:rFonts w:ascii="Arial" w:hAnsi="Arial" w:cs="Arial"/>
          <w:spacing w:val="-20"/>
          <w:sz w:val="20"/>
          <w:szCs w:val="20"/>
        </w:rPr>
        <w:t xml:space="preserve"> тем, кого </w:t>
      </w:r>
      <w:r w:rsidRPr="00193977">
        <w:rPr>
          <w:rFonts w:ascii="Arial" w:hAnsi="Arial" w:cs="Arial"/>
          <w:sz w:val="20"/>
          <w:szCs w:val="20"/>
        </w:rPr>
        <w:t xml:space="preserve">можно назвать </w:t>
      </w:r>
      <w:r w:rsidRPr="00193977">
        <w:rPr>
          <w:rFonts w:ascii="Arial" w:hAnsi="Arial" w:cs="Arial"/>
          <w:b/>
          <w:bCs/>
          <w:sz w:val="20"/>
          <w:szCs w:val="20"/>
        </w:rPr>
        <w:t>реализаторами идей</w:t>
      </w:r>
      <w:r w:rsidRPr="00193977">
        <w:rPr>
          <w:rFonts w:ascii="Arial" w:hAnsi="Arial" w:cs="Arial"/>
          <w:sz w:val="20"/>
          <w:szCs w:val="20"/>
        </w:rPr>
        <w:t>. Такие люди уступают генераторам идей в стратегии творческого мышления, но сильно превосходят в тактике. Их отличают деловая цепкость, внимание к деталям, умение последовательно, шаг за шагом решать сложные задачи. В осуществлении любого проекта участие таких людей абсолютно необходимо ради получения реального результата.</w:t>
      </w:r>
    </w:p>
    <w:p w:rsidR="004370D1" w:rsidRPr="00193977" w:rsidRDefault="004370D1" w:rsidP="004370D1">
      <w:pPr>
        <w:pStyle w:val="a6"/>
        <w:ind w:left="0" w:firstLine="540"/>
        <w:rPr>
          <w:rFonts w:ascii="Arial" w:hAnsi="Arial" w:cs="Arial"/>
          <w:sz w:val="20"/>
          <w:szCs w:val="20"/>
        </w:rPr>
      </w:pPr>
    </w:p>
    <w:p w:rsidR="004370D1" w:rsidRPr="00193977" w:rsidRDefault="004370D1" w:rsidP="004370D1">
      <w:pPr>
        <w:pStyle w:val="a6"/>
        <w:ind w:left="0" w:firstLine="539"/>
        <w:rPr>
          <w:rFonts w:ascii="Arial" w:hAnsi="Arial" w:cs="Arial"/>
          <w:sz w:val="20"/>
          <w:szCs w:val="20"/>
        </w:rPr>
      </w:pPr>
      <w:r w:rsidRPr="00193977">
        <w:rPr>
          <w:rFonts w:ascii="Arial" w:hAnsi="Arial" w:cs="Arial"/>
          <w:sz w:val="20"/>
          <w:szCs w:val="20"/>
        </w:rPr>
        <w:t xml:space="preserve">Если в ваших ответах </w:t>
      </w:r>
      <w:r w:rsidRPr="00193977">
        <w:rPr>
          <w:rFonts w:ascii="Arial" w:hAnsi="Arial" w:cs="Arial"/>
          <w:b/>
          <w:bCs/>
          <w:sz w:val="20"/>
          <w:szCs w:val="20"/>
        </w:rPr>
        <w:t>не отмечается явное преобладание</w:t>
      </w:r>
      <w:r w:rsidRPr="00193977">
        <w:rPr>
          <w:rFonts w:ascii="Arial" w:hAnsi="Arial" w:cs="Arial"/>
          <w:sz w:val="20"/>
          <w:szCs w:val="20"/>
        </w:rPr>
        <w:t xml:space="preserve"> какой-то одной категории, то индивидуальный результат следует свести в формулу </w:t>
      </w:r>
      <w:r w:rsidRPr="00193977">
        <w:rPr>
          <w:rFonts w:ascii="Arial" w:hAnsi="Arial" w:cs="Arial"/>
          <w:b/>
          <w:bCs/>
          <w:sz w:val="20"/>
          <w:szCs w:val="20"/>
        </w:rPr>
        <w:t>А-Б-В</w:t>
      </w:r>
      <w:r w:rsidRPr="00193977">
        <w:rPr>
          <w:rFonts w:ascii="Arial" w:hAnsi="Arial" w:cs="Arial"/>
          <w:sz w:val="20"/>
          <w:szCs w:val="20"/>
        </w:rPr>
        <w:t>, подставляя на место букв число отмеченных вами ответов. Полученная формула отражает ваше индивидуальное сочетание описанных тенденций. Имейте в виду, что каждая отдельно взятая роль имеет свои преимущества и недостатки. Успех достигается гармоничным сочетанием ролей в деловом коллективе или … в одной личности.</w:t>
      </w:r>
    </w:p>
    <w:p w:rsidR="004370D1" w:rsidRPr="00193977" w:rsidRDefault="004370D1" w:rsidP="004370D1">
      <w:pPr>
        <w:pStyle w:val="20"/>
        <w:ind w:firstLine="539"/>
        <w:rPr>
          <w:rFonts w:ascii="Arial" w:hAnsi="Arial" w:cs="Arial"/>
          <w:sz w:val="20"/>
          <w:szCs w:val="20"/>
        </w:rPr>
      </w:pPr>
      <w:r w:rsidRPr="00193977">
        <w:rPr>
          <w:rFonts w:ascii="Arial" w:hAnsi="Arial" w:cs="Arial"/>
          <w:sz w:val="20"/>
          <w:szCs w:val="20"/>
        </w:rPr>
        <w:t>Обнаружив у себя явное преимущество какой-то одной тенденции, постарайтесь правильно оценить ее сильные и слабые стороны и не пренебрегайте сотрудничеством с теми людьми, чьи способности послужат дополнением к вашим.</w:t>
      </w:r>
    </w:p>
    <w:p w:rsidR="004370D1" w:rsidRDefault="004370D1" w:rsidP="004370D1"/>
    <w:p w:rsidR="004370D1" w:rsidRDefault="004370D1" w:rsidP="004370D1">
      <w:pPr>
        <w:pStyle w:val="a6"/>
        <w:ind w:left="0"/>
        <w:jc w:val="center"/>
        <w:rPr>
          <w:rFonts w:ascii="Arial" w:hAnsi="Arial" w:cs="Arial"/>
          <w:b/>
          <w:sz w:val="24"/>
        </w:rPr>
      </w:pPr>
    </w:p>
    <w:p w:rsidR="004370D1" w:rsidRPr="00073A08" w:rsidRDefault="004370D1" w:rsidP="004370D1">
      <w:pPr>
        <w:pStyle w:val="a6"/>
        <w:ind w:left="0"/>
        <w:jc w:val="center"/>
        <w:rPr>
          <w:rFonts w:ascii="Arial" w:hAnsi="Arial" w:cs="Arial"/>
          <w:b/>
          <w:sz w:val="24"/>
        </w:rPr>
      </w:pPr>
      <w:r w:rsidRPr="00073A08">
        <w:rPr>
          <w:rFonts w:ascii="Arial" w:hAnsi="Arial" w:cs="Arial"/>
          <w:b/>
          <w:sz w:val="24"/>
        </w:rPr>
        <w:t xml:space="preserve">ТЕСТ: </w:t>
      </w:r>
      <w:r w:rsidRPr="00073A08">
        <w:rPr>
          <w:rFonts w:ascii="Arial" w:hAnsi="Arial" w:cs="Arial"/>
          <w:b/>
          <w:spacing w:val="20"/>
          <w:sz w:val="24"/>
        </w:rPr>
        <w:t>СТИЛЬ ВАШИХ ОТНОШЕНИЙ С ЛЮДЬМИ</w:t>
      </w:r>
      <w:r w:rsidRPr="00073A08">
        <w:rPr>
          <w:rFonts w:ascii="Arial" w:hAnsi="Arial" w:cs="Arial"/>
          <w:b/>
          <w:sz w:val="24"/>
        </w:rPr>
        <w:t xml:space="preserve"> </w:t>
      </w:r>
    </w:p>
    <w:p w:rsidR="004370D1" w:rsidRPr="00073A08" w:rsidRDefault="004370D1" w:rsidP="004370D1">
      <w:pPr>
        <w:pStyle w:val="a6"/>
        <w:ind w:left="0"/>
        <w:jc w:val="center"/>
        <w:rPr>
          <w:rFonts w:ascii="Arial" w:hAnsi="Arial" w:cs="Arial"/>
          <w:spacing w:val="20"/>
          <w:sz w:val="24"/>
        </w:rPr>
      </w:pPr>
      <w:r>
        <w:rPr>
          <w:rFonts w:ascii="Arial" w:hAnsi="Arial" w:cs="Arial"/>
          <w:sz w:val="24"/>
        </w:rPr>
        <w:t>(</w:t>
      </w:r>
      <w:r w:rsidRPr="00073A08">
        <w:rPr>
          <w:rFonts w:ascii="Arial" w:hAnsi="Arial" w:cs="Arial"/>
          <w:sz w:val="24"/>
        </w:rPr>
        <w:t>УМЕЕТЕ ЛИ ВЫ ДОБИВАТЬСЯ СВОЕГО?</w:t>
      </w:r>
      <w:r>
        <w:rPr>
          <w:rFonts w:ascii="Arial" w:hAnsi="Arial" w:cs="Arial"/>
          <w:sz w:val="24"/>
        </w:rPr>
        <w:t>)</w:t>
      </w:r>
    </w:p>
    <w:p w:rsidR="004370D1" w:rsidRPr="00073A08" w:rsidRDefault="004370D1" w:rsidP="004370D1">
      <w:pPr>
        <w:pStyle w:val="a6"/>
        <w:ind w:left="0" w:firstLine="540"/>
        <w:jc w:val="center"/>
        <w:rPr>
          <w:rFonts w:ascii="Arial" w:hAnsi="Arial" w:cs="Arial"/>
          <w:b/>
          <w:sz w:val="20"/>
          <w:szCs w:val="20"/>
        </w:rPr>
      </w:pP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От  того, как складываются наши отношения с другими людьми, часто зависит, удастся ли убедить их пойти нам навстречу и помочь в решении наших проблем. С помощью несложного теста попробуйте определить стиль ваших отношений с людьми, его достоинства и недостатки.</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Перед вами несколько утверждений. Выберите подходящий для вас ответ. Запишите букву, соответствующую вашему мнению на листе ответов.  Сосчитайте, какая из букв встречается чаще всего.</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Вас раздражает, когда вам указывают, что и как делать.</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Точно нет – В</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нет – Г</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да – Б</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 xml:space="preserve">Именно так – А </w:t>
      </w:r>
    </w:p>
    <w:p w:rsidR="004370D1" w:rsidRPr="00073A08" w:rsidRDefault="004370D1" w:rsidP="004370D1">
      <w:pPr>
        <w:pStyle w:val="a6"/>
        <w:ind w:left="0" w:firstLine="540"/>
        <w:rPr>
          <w:rFonts w:ascii="Arial" w:hAnsi="Arial" w:cs="Arial"/>
          <w:sz w:val="20"/>
          <w:szCs w:val="20"/>
        </w:rPr>
      </w:pP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Вы испытываете неловкость, когда кто-то вмешивается в ваш разговор.</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Точно нет – Г</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нет – А</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да – Б</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Именно так – В</w:t>
      </w:r>
    </w:p>
    <w:p w:rsidR="004370D1" w:rsidRPr="00073A08" w:rsidRDefault="004370D1" w:rsidP="004370D1">
      <w:pPr>
        <w:pStyle w:val="a6"/>
        <w:ind w:left="0" w:firstLine="540"/>
        <w:rPr>
          <w:rFonts w:ascii="Arial" w:hAnsi="Arial" w:cs="Arial"/>
          <w:sz w:val="20"/>
          <w:szCs w:val="20"/>
        </w:rPr>
      </w:pP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Вас смущают вопросы, касающиеся чувств  и личной жизни.</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Точно нет – Г</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нет – В</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да – Б</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Именно так – А</w:t>
      </w:r>
    </w:p>
    <w:p w:rsidR="004370D1" w:rsidRPr="00073A08" w:rsidRDefault="004370D1" w:rsidP="004370D1">
      <w:pPr>
        <w:pStyle w:val="a6"/>
        <w:ind w:left="0" w:firstLine="540"/>
        <w:rPr>
          <w:rFonts w:ascii="Arial" w:hAnsi="Arial" w:cs="Arial"/>
          <w:sz w:val="20"/>
          <w:szCs w:val="20"/>
        </w:rPr>
      </w:pP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Когда вам приходится выступать публично, вы неплохо с этим справляетесь.</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Точно нет – Г</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нет – В</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да – А</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Именно так – Б</w:t>
      </w:r>
    </w:p>
    <w:p w:rsidR="004370D1" w:rsidRPr="00073A08" w:rsidRDefault="004370D1" w:rsidP="004370D1">
      <w:pPr>
        <w:pStyle w:val="a6"/>
        <w:ind w:left="0" w:firstLine="540"/>
        <w:rPr>
          <w:rFonts w:ascii="Arial" w:hAnsi="Arial" w:cs="Arial"/>
          <w:sz w:val="20"/>
          <w:szCs w:val="20"/>
        </w:rPr>
      </w:pP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Чаще вы соглашаетесь со своим супругом, даже если считаете, что он не прав.</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Точно нет – А</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нет – Г</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да – Б</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Именно так – В</w:t>
      </w:r>
    </w:p>
    <w:p w:rsidR="004370D1" w:rsidRPr="00073A08" w:rsidRDefault="004370D1" w:rsidP="004370D1">
      <w:pPr>
        <w:pStyle w:val="a6"/>
        <w:ind w:left="0" w:firstLine="540"/>
        <w:rPr>
          <w:rFonts w:ascii="Arial" w:hAnsi="Arial" w:cs="Arial"/>
          <w:sz w:val="20"/>
          <w:szCs w:val="20"/>
        </w:rPr>
      </w:pP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Вас подавляют сильные личности.</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Точно нет – А</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нет – Б</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да – В</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Именно так – Г</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В конфликтных ситуациях вы порой чувствуете себя неуверенно.</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Точно нет – А</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нет – Б</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да – Г</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Именно так – В</w:t>
      </w:r>
    </w:p>
    <w:p w:rsidR="004370D1" w:rsidRPr="00073A08" w:rsidRDefault="004370D1" w:rsidP="004370D1">
      <w:pPr>
        <w:pStyle w:val="a6"/>
        <w:ind w:left="0" w:firstLine="540"/>
        <w:rPr>
          <w:rFonts w:ascii="Arial" w:hAnsi="Arial" w:cs="Arial"/>
          <w:sz w:val="20"/>
          <w:szCs w:val="20"/>
        </w:rPr>
      </w:pP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Если вы приняли решение, то не любите, чтобы дело затягивалось.</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Точно нет – Г</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нет – В</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да – Б</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Именно так – А</w:t>
      </w:r>
    </w:p>
    <w:p w:rsidR="004370D1" w:rsidRPr="00073A08" w:rsidRDefault="004370D1" w:rsidP="004370D1">
      <w:pPr>
        <w:pStyle w:val="a6"/>
        <w:ind w:left="0" w:firstLine="540"/>
        <w:rPr>
          <w:rFonts w:ascii="Arial" w:hAnsi="Arial" w:cs="Arial"/>
          <w:sz w:val="20"/>
          <w:szCs w:val="20"/>
        </w:rPr>
      </w:pP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Вы более чувствительны, чем думают окружающие.</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Точно нет – А</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нет – Г</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да – Б</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Именно так – В</w:t>
      </w:r>
    </w:p>
    <w:p w:rsidR="004370D1" w:rsidRPr="00073A08" w:rsidRDefault="004370D1" w:rsidP="004370D1">
      <w:pPr>
        <w:pStyle w:val="a6"/>
        <w:ind w:left="0" w:firstLine="540"/>
        <w:rPr>
          <w:rFonts w:ascii="Arial" w:hAnsi="Arial" w:cs="Arial"/>
          <w:sz w:val="20"/>
          <w:szCs w:val="20"/>
        </w:rPr>
      </w:pP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Вы не очень хорошо переносите критику.</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Точно нет – В</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нет – Б</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да – Г</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Именно так – А</w:t>
      </w:r>
    </w:p>
    <w:p w:rsidR="004370D1" w:rsidRPr="00073A08" w:rsidRDefault="004370D1" w:rsidP="004370D1">
      <w:pPr>
        <w:pStyle w:val="a6"/>
        <w:ind w:left="0" w:firstLine="540"/>
        <w:rPr>
          <w:rFonts w:ascii="Arial" w:hAnsi="Arial" w:cs="Arial"/>
          <w:sz w:val="20"/>
          <w:szCs w:val="20"/>
        </w:rPr>
      </w:pP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К людям, которые вас окружают, вы склонны относиться с симпатией.</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Точно нет – А</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нет – Г</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да – Б</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Именно так – В</w:t>
      </w:r>
    </w:p>
    <w:p w:rsidR="004370D1" w:rsidRPr="00073A08" w:rsidRDefault="004370D1" w:rsidP="004370D1">
      <w:pPr>
        <w:pStyle w:val="a6"/>
        <w:ind w:left="0" w:firstLine="540"/>
        <w:rPr>
          <w:rFonts w:ascii="Arial" w:hAnsi="Arial" w:cs="Arial"/>
          <w:sz w:val="20"/>
          <w:szCs w:val="20"/>
        </w:rPr>
      </w:pP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Ваши размышления о будущем в основном оптимистичны.</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Точно нет – Г</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нет – В</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Скорее да – Б</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Именно так – А</w:t>
      </w:r>
    </w:p>
    <w:p w:rsidR="004370D1" w:rsidRPr="00073A08" w:rsidRDefault="004370D1" w:rsidP="004370D1">
      <w:pPr>
        <w:pStyle w:val="a6"/>
        <w:ind w:left="0" w:firstLine="540"/>
        <w:rPr>
          <w:rFonts w:ascii="Arial" w:hAnsi="Arial" w:cs="Arial"/>
          <w:b/>
          <w:bCs/>
          <w:i/>
          <w:iCs/>
          <w:sz w:val="20"/>
          <w:szCs w:val="20"/>
        </w:rPr>
      </w:pPr>
    </w:p>
    <w:p w:rsidR="004370D1" w:rsidRPr="00073A08" w:rsidRDefault="004370D1" w:rsidP="004370D1">
      <w:pPr>
        <w:pStyle w:val="a6"/>
        <w:ind w:left="0" w:firstLine="540"/>
        <w:rPr>
          <w:rFonts w:ascii="Arial" w:hAnsi="Arial" w:cs="Arial"/>
          <w:sz w:val="20"/>
          <w:szCs w:val="20"/>
        </w:rPr>
      </w:pPr>
      <w:r w:rsidRPr="00073A08">
        <w:rPr>
          <w:rFonts w:ascii="Arial" w:hAnsi="Arial" w:cs="Arial"/>
          <w:b/>
          <w:bCs/>
          <w:i/>
          <w:iCs/>
          <w:sz w:val="20"/>
          <w:szCs w:val="20"/>
        </w:rPr>
        <w:t xml:space="preserve">Обработка результатов. </w:t>
      </w:r>
      <w:r w:rsidRPr="00073A08">
        <w:rPr>
          <w:rFonts w:ascii="Arial" w:hAnsi="Arial" w:cs="Arial"/>
          <w:sz w:val="20"/>
          <w:szCs w:val="20"/>
        </w:rPr>
        <w:t xml:space="preserve"> Для удобства и быстроты обработки ответов предлагаем приготовить заранее и раздать учащимся листы ответов </w:t>
      </w:r>
    </w:p>
    <w:p w:rsidR="004370D1" w:rsidRPr="00073A08" w:rsidRDefault="004370D1" w:rsidP="004370D1">
      <w:pPr>
        <w:pStyle w:val="a6"/>
        <w:ind w:left="0" w:firstLine="540"/>
        <w:rPr>
          <w:rFonts w:ascii="Arial" w:hAnsi="Arial" w:cs="Arial"/>
          <w:sz w:val="20"/>
          <w:szCs w:val="20"/>
        </w:rPr>
      </w:pPr>
      <w:r w:rsidRPr="00073A08">
        <w:rPr>
          <w:rFonts w:ascii="Arial" w:hAnsi="Arial" w:cs="Arial"/>
          <w:sz w:val="20"/>
          <w:szCs w:val="20"/>
        </w:rPr>
        <w:t xml:space="preserve"> (таких листов на ф.А4 помещается сразу  4 штуки).</w:t>
      </w:r>
    </w:p>
    <w:p w:rsidR="004370D1" w:rsidRPr="00073A08" w:rsidRDefault="004370D1" w:rsidP="004370D1">
      <w:pPr>
        <w:pStyle w:val="a6"/>
        <w:ind w:left="0" w:firstLine="540"/>
        <w:rPr>
          <w:rFonts w:ascii="Arial" w:hAnsi="Arial" w:cs="Arial"/>
          <w:sz w:val="20"/>
          <w:szCs w:val="20"/>
        </w:rPr>
      </w:pPr>
    </w:p>
    <w:p w:rsidR="004370D1" w:rsidRPr="00073A08" w:rsidRDefault="004370D1" w:rsidP="004370D1">
      <w:pPr>
        <w:pStyle w:val="a6"/>
        <w:ind w:left="0" w:firstLine="540"/>
        <w:rPr>
          <w:rFonts w:ascii="Arial" w:hAnsi="Arial" w:cs="Arial"/>
          <w:b/>
          <w:spacing w:val="20"/>
          <w:sz w:val="20"/>
          <w:szCs w:val="20"/>
          <w:u w:val="single"/>
        </w:rPr>
      </w:pPr>
      <w:r w:rsidRPr="00073A08">
        <w:rPr>
          <w:rFonts w:ascii="Arial" w:hAnsi="Arial" w:cs="Arial"/>
          <w:sz w:val="20"/>
          <w:szCs w:val="20"/>
          <w:u w:val="single"/>
        </w:rPr>
        <w:t xml:space="preserve">    Лист ответов к тесту  "</w:t>
      </w:r>
      <w:r w:rsidRPr="00073A08">
        <w:rPr>
          <w:rFonts w:ascii="Arial" w:hAnsi="Arial" w:cs="Arial"/>
          <w:b/>
          <w:spacing w:val="20"/>
          <w:sz w:val="20"/>
          <w:szCs w:val="20"/>
          <w:u w:val="single"/>
        </w:rPr>
        <w:t>Стиль ваших отношений с людьми"</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tblGrid>
      <w:tr w:rsidR="004370D1" w:rsidRPr="00073A08">
        <w:trPr>
          <w:trHeight w:val="2700"/>
        </w:trPr>
        <w:tc>
          <w:tcPr>
            <w:tcW w:w="7380" w:type="dxa"/>
          </w:tcPr>
          <w:p w:rsidR="004370D1" w:rsidRPr="00073A08" w:rsidRDefault="004370D1" w:rsidP="004370D1">
            <w:pPr>
              <w:pStyle w:val="a6"/>
              <w:ind w:left="0" w:firstLine="540"/>
              <w:rPr>
                <w:rFonts w:ascii="Arial" w:hAnsi="Arial" w:cs="Arial"/>
                <w:bCs/>
                <w:sz w:val="20"/>
                <w:szCs w:val="20"/>
              </w:rPr>
            </w:pPr>
            <w:r w:rsidRPr="00073A08">
              <w:rPr>
                <w:rFonts w:ascii="Arial" w:hAnsi="Arial" w:cs="Arial"/>
                <w:bCs/>
                <w:sz w:val="20"/>
                <w:szCs w:val="20"/>
              </w:rPr>
              <w:t>Отвечая на вопрос, делайте отметку против соответствующей буквы, а потом подсчитайте результат отдельно по каждой букве.</w:t>
            </w:r>
          </w:p>
          <w:p w:rsidR="004370D1" w:rsidRPr="00073A08" w:rsidRDefault="004370D1" w:rsidP="004370D1">
            <w:pPr>
              <w:pStyle w:val="a6"/>
              <w:ind w:left="0" w:firstLine="540"/>
              <w:rPr>
                <w:rFonts w:ascii="Arial" w:hAnsi="Arial" w:cs="Arial"/>
                <w:b/>
                <w:spacing w:val="20"/>
                <w:sz w:val="20"/>
                <w:szCs w:val="20"/>
              </w:rPr>
            </w:pPr>
          </w:p>
          <w:p w:rsidR="004370D1" w:rsidRPr="00073A08" w:rsidRDefault="004370D1" w:rsidP="004370D1">
            <w:pPr>
              <w:pStyle w:val="a6"/>
              <w:ind w:left="0" w:firstLine="540"/>
              <w:rPr>
                <w:rFonts w:ascii="Arial" w:hAnsi="Arial" w:cs="Arial"/>
                <w:b/>
                <w:spacing w:val="20"/>
                <w:sz w:val="20"/>
                <w:szCs w:val="20"/>
              </w:rPr>
            </w:pPr>
            <w:r w:rsidRPr="00073A08">
              <w:rPr>
                <w:rFonts w:ascii="Arial" w:hAnsi="Arial" w:cs="Arial"/>
                <w:b/>
                <w:spacing w:val="20"/>
                <w:sz w:val="20"/>
                <w:szCs w:val="20"/>
              </w:rPr>
              <w:t xml:space="preserve">А </w:t>
            </w:r>
          </w:p>
          <w:p w:rsidR="004370D1" w:rsidRPr="00073A08" w:rsidRDefault="004370D1" w:rsidP="004370D1">
            <w:pPr>
              <w:pStyle w:val="a6"/>
              <w:ind w:left="0" w:firstLine="540"/>
              <w:rPr>
                <w:rFonts w:ascii="Arial" w:hAnsi="Arial" w:cs="Arial"/>
                <w:b/>
                <w:spacing w:val="20"/>
                <w:sz w:val="20"/>
                <w:szCs w:val="20"/>
              </w:rPr>
            </w:pPr>
          </w:p>
          <w:p w:rsidR="004370D1" w:rsidRPr="00073A08" w:rsidRDefault="004370D1" w:rsidP="004370D1">
            <w:pPr>
              <w:pStyle w:val="a6"/>
              <w:ind w:left="0" w:firstLine="540"/>
              <w:rPr>
                <w:rFonts w:ascii="Arial" w:hAnsi="Arial" w:cs="Arial"/>
                <w:b/>
                <w:spacing w:val="20"/>
                <w:sz w:val="20"/>
                <w:szCs w:val="20"/>
              </w:rPr>
            </w:pPr>
            <w:r w:rsidRPr="00073A08">
              <w:rPr>
                <w:rFonts w:ascii="Arial" w:hAnsi="Arial" w:cs="Arial"/>
                <w:b/>
                <w:spacing w:val="20"/>
                <w:sz w:val="20"/>
                <w:szCs w:val="20"/>
              </w:rPr>
              <w:t>Б</w:t>
            </w:r>
          </w:p>
          <w:p w:rsidR="004370D1" w:rsidRPr="00073A08" w:rsidRDefault="004370D1" w:rsidP="004370D1">
            <w:pPr>
              <w:pStyle w:val="a6"/>
              <w:ind w:left="0" w:firstLine="540"/>
              <w:rPr>
                <w:rFonts w:ascii="Arial" w:hAnsi="Arial" w:cs="Arial"/>
                <w:b/>
                <w:spacing w:val="20"/>
                <w:sz w:val="20"/>
                <w:szCs w:val="20"/>
              </w:rPr>
            </w:pPr>
          </w:p>
          <w:p w:rsidR="004370D1" w:rsidRPr="00073A08" w:rsidRDefault="004370D1" w:rsidP="004370D1">
            <w:pPr>
              <w:pStyle w:val="a6"/>
              <w:ind w:left="0" w:firstLine="540"/>
              <w:rPr>
                <w:rFonts w:ascii="Arial" w:hAnsi="Arial" w:cs="Arial"/>
                <w:b/>
                <w:spacing w:val="20"/>
                <w:sz w:val="20"/>
                <w:szCs w:val="20"/>
              </w:rPr>
            </w:pPr>
            <w:r w:rsidRPr="00073A08">
              <w:rPr>
                <w:rFonts w:ascii="Arial" w:hAnsi="Arial" w:cs="Arial"/>
                <w:b/>
                <w:spacing w:val="20"/>
                <w:sz w:val="20"/>
                <w:szCs w:val="20"/>
              </w:rPr>
              <w:t>В</w:t>
            </w:r>
          </w:p>
          <w:p w:rsidR="004370D1" w:rsidRPr="00073A08" w:rsidRDefault="004370D1" w:rsidP="004370D1">
            <w:pPr>
              <w:pStyle w:val="a6"/>
              <w:ind w:left="0" w:firstLine="540"/>
              <w:rPr>
                <w:rFonts w:ascii="Arial" w:hAnsi="Arial" w:cs="Arial"/>
                <w:b/>
                <w:spacing w:val="20"/>
                <w:sz w:val="20"/>
                <w:szCs w:val="20"/>
              </w:rPr>
            </w:pPr>
          </w:p>
          <w:p w:rsidR="004370D1" w:rsidRPr="00073A08" w:rsidRDefault="004370D1" w:rsidP="004370D1">
            <w:pPr>
              <w:pStyle w:val="a6"/>
              <w:ind w:left="0" w:firstLine="540"/>
              <w:rPr>
                <w:rFonts w:ascii="Arial" w:hAnsi="Arial" w:cs="Arial"/>
                <w:b/>
                <w:spacing w:val="20"/>
                <w:sz w:val="20"/>
                <w:szCs w:val="20"/>
              </w:rPr>
            </w:pPr>
            <w:r w:rsidRPr="00073A08">
              <w:rPr>
                <w:rFonts w:ascii="Arial" w:hAnsi="Arial" w:cs="Arial"/>
                <w:b/>
                <w:spacing w:val="20"/>
                <w:sz w:val="20"/>
                <w:szCs w:val="20"/>
              </w:rPr>
              <w:t>Г</w:t>
            </w:r>
          </w:p>
        </w:tc>
      </w:tr>
    </w:tbl>
    <w:p w:rsidR="004370D1" w:rsidRPr="00073A08" w:rsidRDefault="004370D1" w:rsidP="004370D1">
      <w:pPr>
        <w:pStyle w:val="a6"/>
        <w:spacing w:line="288" w:lineRule="auto"/>
        <w:ind w:left="0" w:firstLine="540"/>
        <w:rPr>
          <w:rFonts w:ascii="Arial" w:hAnsi="Arial" w:cs="Arial"/>
          <w:sz w:val="20"/>
          <w:szCs w:val="20"/>
        </w:rPr>
      </w:pPr>
    </w:p>
    <w:p w:rsidR="004370D1" w:rsidRPr="00073A08" w:rsidRDefault="004370D1" w:rsidP="004370D1">
      <w:pPr>
        <w:pStyle w:val="a6"/>
        <w:ind w:left="0" w:firstLine="540"/>
        <w:rPr>
          <w:rFonts w:ascii="Arial" w:hAnsi="Arial" w:cs="Arial"/>
          <w:b/>
          <w:spacing w:val="20"/>
          <w:sz w:val="20"/>
          <w:szCs w:val="20"/>
        </w:rPr>
      </w:pPr>
      <w:r w:rsidRPr="00073A08">
        <w:rPr>
          <w:rFonts w:ascii="Arial" w:hAnsi="Arial" w:cs="Arial"/>
          <w:b/>
          <w:bCs/>
          <w:sz w:val="20"/>
          <w:szCs w:val="20"/>
        </w:rPr>
        <w:t>КЛЮЧ</w:t>
      </w:r>
      <w:r w:rsidRPr="00073A08">
        <w:rPr>
          <w:rFonts w:ascii="Arial" w:hAnsi="Arial" w:cs="Arial"/>
          <w:sz w:val="20"/>
          <w:szCs w:val="20"/>
        </w:rPr>
        <w:t xml:space="preserve"> к тесту  "</w:t>
      </w:r>
      <w:r w:rsidRPr="00073A08">
        <w:rPr>
          <w:rFonts w:ascii="Arial" w:hAnsi="Arial" w:cs="Arial"/>
          <w:b/>
          <w:spacing w:val="20"/>
          <w:sz w:val="20"/>
          <w:szCs w:val="20"/>
        </w:rPr>
        <w:t>Стиль ваших отношений с людьми"</w:t>
      </w:r>
    </w:p>
    <w:p w:rsidR="004370D1" w:rsidRPr="00073A08" w:rsidRDefault="004370D1" w:rsidP="004370D1">
      <w:pPr>
        <w:pStyle w:val="a6"/>
        <w:ind w:left="0" w:firstLine="540"/>
        <w:rPr>
          <w:rFonts w:ascii="Arial" w:hAnsi="Arial" w:cs="Arial"/>
          <w:sz w:val="20"/>
          <w:szCs w:val="20"/>
        </w:rPr>
      </w:pPr>
    </w:p>
    <w:p w:rsidR="004370D1" w:rsidRPr="00073A08" w:rsidRDefault="004370D1" w:rsidP="004370D1">
      <w:pPr>
        <w:pStyle w:val="a6"/>
        <w:ind w:left="0" w:firstLine="540"/>
        <w:rPr>
          <w:rFonts w:ascii="Arial" w:hAnsi="Arial" w:cs="Arial"/>
          <w:b/>
          <w:sz w:val="20"/>
          <w:szCs w:val="20"/>
        </w:rPr>
      </w:pPr>
      <w:r w:rsidRPr="00073A08">
        <w:rPr>
          <w:rFonts w:ascii="Arial" w:hAnsi="Arial" w:cs="Arial"/>
          <w:bCs/>
          <w:sz w:val="20"/>
          <w:szCs w:val="20"/>
        </w:rPr>
        <w:t>Преобладание</w:t>
      </w:r>
      <w:r w:rsidRPr="00073A08">
        <w:rPr>
          <w:rFonts w:ascii="Arial" w:hAnsi="Arial" w:cs="Arial"/>
          <w:b/>
          <w:sz w:val="20"/>
          <w:szCs w:val="20"/>
        </w:rPr>
        <w:t xml:space="preserve"> А – управленческий стиль.</w:t>
      </w:r>
    </w:p>
    <w:p w:rsidR="004370D1" w:rsidRPr="00073A08" w:rsidRDefault="004370D1" w:rsidP="004370D1">
      <w:pPr>
        <w:pStyle w:val="a6"/>
        <w:ind w:left="0" w:firstLine="540"/>
        <w:rPr>
          <w:rFonts w:ascii="Arial" w:hAnsi="Arial" w:cs="Arial"/>
          <w:sz w:val="20"/>
          <w:szCs w:val="20"/>
        </w:rPr>
      </w:pPr>
      <w:r w:rsidRPr="00073A08">
        <w:rPr>
          <w:rFonts w:ascii="Arial" w:hAnsi="Arial" w:cs="Arial"/>
          <w:i/>
          <w:sz w:val="20"/>
          <w:szCs w:val="20"/>
        </w:rPr>
        <w:t>Плюсы</w:t>
      </w:r>
      <w:r w:rsidRPr="00073A08">
        <w:rPr>
          <w:rFonts w:ascii="Arial" w:hAnsi="Arial" w:cs="Arial"/>
          <w:sz w:val="20"/>
          <w:szCs w:val="20"/>
        </w:rPr>
        <w:t>. Вы уверены в своей способности добиться успеха. Когда вы чего-то хотите, то умеете твердо и недвусмысленно выразить свое желание.</w:t>
      </w:r>
    </w:p>
    <w:p w:rsidR="004370D1" w:rsidRPr="00073A08" w:rsidRDefault="004370D1" w:rsidP="004370D1">
      <w:pPr>
        <w:pStyle w:val="a6"/>
        <w:ind w:left="0" w:firstLine="540"/>
        <w:rPr>
          <w:rFonts w:ascii="Arial" w:hAnsi="Arial" w:cs="Arial"/>
          <w:sz w:val="20"/>
          <w:szCs w:val="20"/>
        </w:rPr>
      </w:pPr>
      <w:r w:rsidRPr="00073A08">
        <w:rPr>
          <w:rFonts w:ascii="Arial" w:hAnsi="Arial" w:cs="Arial"/>
          <w:i/>
          <w:sz w:val="20"/>
          <w:szCs w:val="20"/>
        </w:rPr>
        <w:t>Минусы</w:t>
      </w:r>
      <w:r w:rsidRPr="00073A08">
        <w:rPr>
          <w:rFonts w:ascii="Arial" w:hAnsi="Arial" w:cs="Arial"/>
          <w:sz w:val="20"/>
          <w:szCs w:val="20"/>
        </w:rPr>
        <w:t>. Порой ваша настойчивость обращается в упрямство. В достижении цели вам не хватает терпения. Вы не склонны прислушиваться к чужому мнению и считаться с настроением других людей.</w:t>
      </w:r>
    </w:p>
    <w:p w:rsidR="004370D1" w:rsidRPr="00073A08" w:rsidRDefault="004370D1" w:rsidP="004370D1">
      <w:pPr>
        <w:pStyle w:val="a6"/>
        <w:ind w:left="0" w:firstLine="540"/>
        <w:rPr>
          <w:rFonts w:ascii="Arial" w:hAnsi="Arial" w:cs="Arial"/>
          <w:sz w:val="20"/>
          <w:szCs w:val="20"/>
        </w:rPr>
      </w:pPr>
      <w:r w:rsidRPr="00073A08">
        <w:rPr>
          <w:rFonts w:ascii="Arial" w:hAnsi="Arial" w:cs="Arial"/>
          <w:i/>
          <w:sz w:val="20"/>
          <w:szCs w:val="20"/>
        </w:rPr>
        <w:t>Советы</w:t>
      </w:r>
      <w:r w:rsidRPr="00073A08">
        <w:rPr>
          <w:rFonts w:ascii="Arial" w:hAnsi="Arial" w:cs="Arial"/>
          <w:sz w:val="20"/>
          <w:szCs w:val="20"/>
        </w:rPr>
        <w:t>. Выражайте свои желания более деликатно, не ставьте ультиматумы. Постарайтесь относиться терпимее к другим людям.</w:t>
      </w:r>
    </w:p>
    <w:p w:rsidR="004370D1" w:rsidRPr="00073A08" w:rsidRDefault="004370D1" w:rsidP="004370D1">
      <w:pPr>
        <w:pStyle w:val="a6"/>
        <w:ind w:left="0" w:firstLine="540"/>
        <w:rPr>
          <w:rFonts w:ascii="Arial" w:hAnsi="Arial" w:cs="Arial"/>
          <w:sz w:val="20"/>
          <w:szCs w:val="20"/>
        </w:rPr>
      </w:pPr>
    </w:p>
    <w:p w:rsidR="004370D1" w:rsidRPr="00073A08" w:rsidRDefault="004370D1" w:rsidP="004370D1">
      <w:pPr>
        <w:pStyle w:val="a6"/>
        <w:ind w:left="0" w:firstLine="540"/>
        <w:rPr>
          <w:rFonts w:ascii="Arial" w:hAnsi="Arial" w:cs="Arial"/>
          <w:b/>
          <w:sz w:val="20"/>
          <w:szCs w:val="20"/>
        </w:rPr>
      </w:pPr>
      <w:r w:rsidRPr="00073A08">
        <w:rPr>
          <w:rFonts w:ascii="Arial" w:hAnsi="Arial" w:cs="Arial"/>
          <w:bCs/>
          <w:sz w:val="20"/>
          <w:szCs w:val="20"/>
        </w:rPr>
        <w:t>Преобладание</w:t>
      </w:r>
      <w:r w:rsidRPr="00073A08">
        <w:rPr>
          <w:rFonts w:ascii="Arial" w:hAnsi="Arial" w:cs="Arial"/>
          <w:b/>
          <w:sz w:val="20"/>
          <w:szCs w:val="20"/>
        </w:rPr>
        <w:t xml:space="preserve">   Б – стиль коммивояжера</w:t>
      </w:r>
    </w:p>
    <w:p w:rsidR="004370D1" w:rsidRPr="00073A08" w:rsidRDefault="004370D1" w:rsidP="004370D1">
      <w:pPr>
        <w:pStyle w:val="a6"/>
        <w:ind w:left="0" w:firstLine="540"/>
        <w:rPr>
          <w:rFonts w:ascii="Arial" w:hAnsi="Arial" w:cs="Arial"/>
          <w:sz w:val="20"/>
          <w:szCs w:val="20"/>
        </w:rPr>
      </w:pPr>
      <w:r w:rsidRPr="00073A08">
        <w:rPr>
          <w:rFonts w:ascii="Arial" w:hAnsi="Arial" w:cs="Arial"/>
          <w:i/>
          <w:sz w:val="20"/>
          <w:szCs w:val="20"/>
        </w:rPr>
        <w:t>Плюсы</w:t>
      </w:r>
      <w:r w:rsidRPr="00073A08">
        <w:rPr>
          <w:rFonts w:ascii="Arial" w:hAnsi="Arial" w:cs="Arial"/>
          <w:sz w:val="20"/>
          <w:szCs w:val="20"/>
        </w:rPr>
        <w:t>. Вы умеете убедительно излагать свою точку зрения. Вы добиваетесь своего, хотя многие думают, что интересная идея принадлежит скорее не вам.</w:t>
      </w:r>
    </w:p>
    <w:p w:rsidR="004370D1" w:rsidRPr="00073A08" w:rsidRDefault="004370D1" w:rsidP="004370D1">
      <w:pPr>
        <w:pStyle w:val="a6"/>
        <w:ind w:left="0" w:firstLine="540"/>
        <w:rPr>
          <w:rFonts w:ascii="Arial" w:hAnsi="Arial" w:cs="Arial"/>
          <w:sz w:val="20"/>
          <w:szCs w:val="20"/>
        </w:rPr>
      </w:pPr>
      <w:r w:rsidRPr="00073A08">
        <w:rPr>
          <w:rFonts w:ascii="Arial" w:hAnsi="Arial" w:cs="Arial"/>
          <w:i/>
          <w:sz w:val="20"/>
          <w:szCs w:val="20"/>
        </w:rPr>
        <w:t>Минусы</w:t>
      </w:r>
      <w:r w:rsidRPr="00073A08">
        <w:rPr>
          <w:rFonts w:ascii="Arial" w:hAnsi="Arial" w:cs="Arial"/>
          <w:sz w:val="20"/>
          <w:szCs w:val="20"/>
        </w:rPr>
        <w:t>. Есть опасность переусердствовать. Иногда вы склонны манипулировать людьми ради удовольствия, теряя из виду свою цель.</w:t>
      </w:r>
    </w:p>
    <w:p w:rsidR="004370D1" w:rsidRPr="00073A08" w:rsidRDefault="004370D1" w:rsidP="004370D1">
      <w:pPr>
        <w:pStyle w:val="a6"/>
        <w:ind w:left="0" w:firstLine="540"/>
        <w:rPr>
          <w:rFonts w:ascii="Arial" w:hAnsi="Arial" w:cs="Arial"/>
          <w:sz w:val="20"/>
          <w:szCs w:val="20"/>
        </w:rPr>
      </w:pPr>
      <w:r w:rsidRPr="00073A08">
        <w:rPr>
          <w:rFonts w:ascii="Arial" w:hAnsi="Arial" w:cs="Arial"/>
          <w:i/>
          <w:sz w:val="20"/>
          <w:szCs w:val="20"/>
        </w:rPr>
        <w:t>Советы</w:t>
      </w:r>
      <w:r w:rsidRPr="00073A08">
        <w:rPr>
          <w:rFonts w:ascii="Arial" w:hAnsi="Arial" w:cs="Arial"/>
          <w:sz w:val="20"/>
          <w:szCs w:val="20"/>
        </w:rPr>
        <w:t>. Неплохо бы умерить свою активность. Больше позволяйте говорить и действовать другим. Чрезмерная раскованность может сделать вас уязвимым, обнажив ваши слабые места.</w:t>
      </w:r>
    </w:p>
    <w:p w:rsidR="004370D1" w:rsidRPr="00073A08" w:rsidRDefault="004370D1" w:rsidP="004370D1">
      <w:pPr>
        <w:pStyle w:val="a6"/>
        <w:ind w:left="0" w:firstLine="540"/>
        <w:rPr>
          <w:rFonts w:ascii="Arial" w:hAnsi="Arial" w:cs="Arial"/>
          <w:sz w:val="20"/>
          <w:szCs w:val="20"/>
        </w:rPr>
      </w:pPr>
    </w:p>
    <w:p w:rsidR="004370D1" w:rsidRPr="00073A08" w:rsidRDefault="004370D1" w:rsidP="004370D1">
      <w:pPr>
        <w:pStyle w:val="a6"/>
        <w:ind w:left="0" w:firstLine="540"/>
        <w:rPr>
          <w:rFonts w:ascii="Arial" w:hAnsi="Arial" w:cs="Arial"/>
          <w:b/>
          <w:sz w:val="20"/>
          <w:szCs w:val="20"/>
        </w:rPr>
      </w:pPr>
      <w:r w:rsidRPr="00073A08">
        <w:rPr>
          <w:rFonts w:ascii="Arial" w:hAnsi="Arial" w:cs="Arial"/>
          <w:bCs/>
          <w:sz w:val="20"/>
          <w:szCs w:val="20"/>
        </w:rPr>
        <w:t>Преобладание</w:t>
      </w:r>
      <w:r w:rsidRPr="00073A08">
        <w:rPr>
          <w:rFonts w:ascii="Arial" w:hAnsi="Arial" w:cs="Arial"/>
          <w:b/>
          <w:sz w:val="20"/>
          <w:szCs w:val="20"/>
        </w:rPr>
        <w:t xml:space="preserve">   В – миротворческий стиль</w:t>
      </w:r>
    </w:p>
    <w:p w:rsidR="004370D1" w:rsidRPr="00073A08" w:rsidRDefault="004370D1" w:rsidP="004370D1">
      <w:pPr>
        <w:pStyle w:val="a6"/>
        <w:ind w:left="0" w:firstLine="540"/>
        <w:rPr>
          <w:rFonts w:ascii="Arial" w:hAnsi="Arial" w:cs="Arial"/>
          <w:sz w:val="20"/>
          <w:szCs w:val="20"/>
        </w:rPr>
      </w:pPr>
      <w:r w:rsidRPr="00073A08">
        <w:rPr>
          <w:rFonts w:ascii="Arial" w:hAnsi="Arial" w:cs="Arial"/>
          <w:i/>
          <w:sz w:val="20"/>
          <w:szCs w:val="20"/>
        </w:rPr>
        <w:t>Плюсы</w:t>
      </w:r>
      <w:r w:rsidRPr="00073A08">
        <w:rPr>
          <w:rFonts w:ascii="Arial" w:hAnsi="Arial" w:cs="Arial"/>
          <w:sz w:val="20"/>
          <w:szCs w:val="20"/>
        </w:rPr>
        <w:t>. В основном у вас хорошие отношения  с окружающими. Вы умеете настроиться на чужую волну, найти общие интересы.</w:t>
      </w:r>
    </w:p>
    <w:p w:rsidR="004370D1" w:rsidRPr="00073A08" w:rsidRDefault="004370D1" w:rsidP="004370D1">
      <w:pPr>
        <w:pStyle w:val="a6"/>
        <w:ind w:left="0" w:firstLine="540"/>
        <w:rPr>
          <w:rFonts w:ascii="Arial" w:hAnsi="Arial" w:cs="Arial"/>
          <w:sz w:val="20"/>
          <w:szCs w:val="20"/>
        </w:rPr>
      </w:pPr>
      <w:r w:rsidRPr="00073A08">
        <w:rPr>
          <w:rFonts w:ascii="Arial" w:hAnsi="Arial" w:cs="Arial"/>
          <w:i/>
          <w:sz w:val="20"/>
          <w:szCs w:val="20"/>
        </w:rPr>
        <w:t>Минусы</w:t>
      </w:r>
      <w:r w:rsidRPr="00073A08">
        <w:rPr>
          <w:rFonts w:ascii="Arial" w:hAnsi="Arial" w:cs="Arial"/>
          <w:sz w:val="20"/>
          <w:szCs w:val="20"/>
        </w:rPr>
        <w:t>. Когда вы хотите о чем-то попросить, то часто колеблетесь, потому что не хотите создавать проблем.</w:t>
      </w:r>
    </w:p>
    <w:p w:rsidR="004370D1" w:rsidRPr="00073A08" w:rsidRDefault="004370D1" w:rsidP="004370D1">
      <w:pPr>
        <w:pStyle w:val="a6"/>
        <w:ind w:left="0" w:firstLine="540"/>
        <w:rPr>
          <w:rFonts w:ascii="Arial" w:hAnsi="Arial" w:cs="Arial"/>
          <w:sz w:val="20"/>
          <w:szCs w:val="20"/>
        </w:rPr>
      </w:pPr>
      <w:r w:rsidRPr="00073A08">
        <w:rPr>
          <w:rFonts w:ascii="Arial" w:hAnsi="Arial" w:cs="Arial"/>
          <w:i/>
          <w:sz w:val="20"/>
          <w:szCs w:val="20"/>
        </w:rPr>
        <w:t>Советы</w:t>
      </w:r>
      <w:r w:rsidRPr="00073A08">
        <w:rPr>
          <w:rFonts w:ascii="Arial" w:hAnsi="Arial" w:cs="Arial"/>
          <w:sz w:val="20"/>
          <w:szCs w:val="20"/>
        </w:rPr>
        <w:t>. Проявляете больше настойчивости. Это только вызовет к вам уважение. Не стремитесь идти навстречу каждому, ведь удовлетворить всех невозможно.</w:t>
      </w:r>
    </w:p>
    <w:p w:rsidR="004370D1" w:rsidRPr="00073A08" w:rsidRDefault="004370D1" w:rsidP="004370D1">
      <w:pPr>
        <w:pStyle w:val="a6"/>
        <w:ind w:left="0" w:firstLine="540"/>
        <w:rPr>
          <w:rFonts w:ascii="Arial" w:hAnsi="Arial" w:cs="Arial"/>
          <w:sz w:val="20"/>
          <w:szCs w:val="20"/>
        </w:rPr>
      </w:pPr>
    </w:p>
    <w:p w:rsidR="004370D1" w:rsidRPr="00073A08" w:rsidRDefault="004370D1" w:rsidP="004370D1">
      <w:pPr>
        <w:pStyle w:val="a6"/>
        <w:ind w:left="0" w:firstLine="540"/>
        <w:rPr>
          <w:rFonts w:ascii="Arial" w:hAnsi="Arial" w:cs="Arial"/>
          <w:b/>
          <w:sz w:val="20"/>
          <w:szCs w:val="20"/>
        </w:rPr>
      </w:pPr>
      <w:r w:rsidRPr="00073A08">
        <w:rPr>
          <w:rFonts w:ascii="Arial" w:hAnsi="Arial" w:cs="Arial"/>
          <w:bCs/>
          <w:sz w:val="20"/>
          <w:szCs w:val="20"/>
        </w:rPr>
        <w:t>Преобладание</w:t>
      </w:r>
      <w:r w:rsidRPr="00073A08">
        <w:rPr>
          <w:rFonts w:ascii="Arial" w:hAnsi="Arial" w:cs="Arial"/>
          <w:b/>
          <w:sz w:val="20"/>
          <w:szCs w:val="20"/>
        </w:rPr>
        <w:t xml:space="preserve">   Г – безличный стиль</w:t>
      </w:r>
    </w:p>
    <w:p w:rsidR="004370D1" w:rsidRPr="00073A08" w:rsidRDefault="004370D1" w:rsidP="004370D1">
      <w:pPr>
        <w:pStyle w:val="a6"/>
        <w:ind w:left="0" w:firstLine="540"/>
        <w:rPr>
          <w:rFonts w:ascii="Arial" w:hAnsi="Arial" w:cs="Arial"/>
          <w:sz w:val="20"/>
          <w:szCs w:val="20"/>
        </w:rPr>
      </w:pPr>
      <w:r w:rsidRPr="00073A08">
        <w:rPr>
          <w:rFonts w:ascii="Arial" w:hAnsi="Arial" w:cs="Arial"/>
          <w:i/>
          <w:sz w:val="20"/>
          <w:szCs w:val="20"/>
        </w:rPr>
        <w:t>Плюсы</w:t>
      </w:r>
      <w:r w:rsidRPr="00073A08">
        <w:rPr>
          <w:rFonts w:ascii="Arial" w:hAnsi="Arial" w:cs="Arial"/>
          <w:sz w:val="20"/>
          <w:szCs w:val="20"/>
        </w:rPr>
        <w:t>. В достижении своих целей вы умеете проявить изрядное терпение. Вы знаете, как добиться желаемого, не торопя ни людей, ни события.</w:t>
      </w:r>
    </w:p>
    <w:p w:rsidR="004370D1" w:rsidRPr="00073A08" w:rsidRDefault="004370D1" w:rsidP="004370D1">
      <w:pPr>
        <w:pStyle w:val="a6"/>
        <w:ind w:left="0" w:firstLine="540"/>
        <w:rPr>
          <w:rFonts w:ascii="Arial" w:hAnsi="Arial" w:cs="Arial"/>
          <w:sz w:val="20"/>
          <w:szCs w:val="20"/>
        </w:rPr>
      </w:pPr>
      <w:r w:rsidRPr="00073A08">
        <w:rPr>
          <w:rFonts w:ascii="Arial" w:hAnsi="Arial" w:cs="Arial"/>
          <w:i/>
          <w:sz w:val="20"/>
          <w:szCs w:val="20"/>
        </w:rPr>
        <w:t>Минусы</w:t>
      </w:r>
      <w:r w:rsidRPr="00073A08">
        <w:rPr>
          <w:rFonts w:ascii="Arial" w:hAnsi="Arial" w:cs="Arial"/>
          <w:sz w:val="20"/>
          <w:szCs w:val="20"/>
        </w:rPr>
        <w:t>. Вы недостаточно верите в успех. Стараетесь не обременять других своими просьбами, опасаясь отказа. В случае отказа отступаете слишком быстро.</w:t>
      </w:r>
    </w:p>
    <w:p w:rsidR="004370D1" w:rsidRPr="00073A08" w:rsidRDefault="004370D1" w:rsidP="004370D1">
      <w:pPr>
        <w:pStyle w:val="a6"/>
        <w:ind w:left="0" w:firstLine="540"/>
        <w:rPr>
          <w:rFonts w:ascii="Arial" w:hAnsi="Arial" w:cs="Arial"/>
          <w:sz w:val="20"/>
          <w:szCs w:val="20"/>
        </w:rPr>
      </w:pPr>
      <w:r w:rsidRPr="00073A08">
        <w:rPr>
          <w:rFonts w:ascii="Arial" w:hAnsi="Arial" w:cs="Arial"/>
          <w:i/>
          <w:sz w:val="20"/>
          <w:szCs w:val="20"/>
        </w:rPr>
        <w:t>Советы</w:t>
      </w:r>
      <w:r w:rsidRPr="00073A08">
        <w:rPr>
          <w:rFonts w:ascii="Arial" w:hAnsi="Arial" w:cs="Arial"/>
          <w:sz w:val="20"/>
          <w:szCs w:val="20"/>
        </w:rPr>
        <w:t>. Вы почувствуете себя более уверенно, если поймете: ваши желания могут совпадать с интересами других людей.</w:t>
      </w:r>
    </w:p>
    <w:p w:rsidR="004370D1" w:rsidRPr="00073A08" w:rsidRDefault="004370D1" w:rsidP="004370D1">
      <w:pPr>
        <w:shd w:val="clear" w:color="auto" w:fill="FFFFFF"/>
        <w:ind w:firstLine="540"/>
        <w:jc w:val="center"/>
        <w:rPr>
          <w:rFonts w:ascii="Arial" w:hAnsi="Arial" w:cs="Arial"/>
          <w:b/>
          <w:bCs/>
          <w:iCs/>
          <w:color w:val="000000"/>
          <w:sz w:val="20"/>
          <w:szCs w:val="20"/>
        </w:rPr>
      </w:pPr>
    </w:p>
    <w:p w:rsidR="000845C8" w:rsidRPr="000845C8" w:rsidRDefault="000845C8" w:rsidP="000845C8">
      <w:pPr>
        <w:shd w:val="clear" w:color="auto" w:fill="FFFFFF"/>
        <w:jc w:val="center"/>
        <w:rPr>
          <w:rFonts w:ascii="Arial" w:hAnsi="Arial" w:cs="Arial"/>
          <w:sz w:val="20"/>
          <w:szCs w:val="20"/>
        </w:rPr>
      </w:pPr>
      <w:r w:rsidRPr="000845C8">
        <w:rPr>
          <w:rFonts w:ascii="Arial" w:hAnsi="Arial" w:cs="Arial"/>
          <w:b/>
          <w:bCs/>
          <w:iCs/>
          <w:color w:val="000000"/>
          <w:sz w:val="20"/>
          <w:szCs w:val="20"/>
        </w:rPr>
        <w:t xml:space="preserve">АНКЕТА ПО ЖИЗНЕННОМУ И </w:t>
      </w:r>
      <w:r w:rsidRPr="000845C8">
        <w:rPr>
          <w:rFonts w:ascii="Arial" w:hAnsi="Arial" w:cs="Arial"/>
          <w:b/>
          <w:bCs/>
          <w:iCs/>
          <w:color w:val="000000"/>
          <w:spacing w:val="-2"/>
          <w:sz w:val="20"/>
          <w:szCs w:val="20"/>
        </w:rPr>
        <w:t xml:space="preserve">ПРОФЕССИОНАЛЬНОМУ </w:t>
      </w:r>
    </w:p>
    <w:p w:rsidR="000845C8" w:rsidRPr="000845C8" w:rsidRDefault="000845C8" w:rsidP="000845C8">
      <w:pPr>
        <w:shd w:val="clear" w:color="auto" w:fill="FFFFFF"/>
        <w:jc w:val="center"/>
        <w:rPr>
          <w:rFonts w:ascii="Arial" w:hAnsi="Arial" w:cs="Arial"/>
          <w:b/>
          <w:bCs/>
          <w:iCs/>
          <w:color w:val="000000"/>
          <w:spacing w:val="-2"/>
          <w:sz w:val="20"/>
          <w:szCs w:val="20"/>
        </w:rPr>
      </w:pPr>
      <w:r w:rsidRPr="000845C8">
        <w:rPr>
          <w:rFonts w:ascii="Arial" w:hAnsi="Arial" w:cs="Arial"/>
          <w:b/>
          <w:bCs/>
          <w:iCs/>
          <w:color w:val="000000"/>
          <w:spacing w:val="-2"/>
          <w:sz w:val="20"/>
          <w:szCs w:val="20"/>
        </w:rPr>
        <w:t xml:space="preserve">САМООПРЕДЕЛЕНИЮ УЧАЩИХСЯ </w:t>
      </w:r>
      <w:r w:rsidR="00500019">
        <w:rPr>
          <w:rFonts w:ascii="Arial" w:hAnsi="Arial" w:cs="Arial"/>
          <w:b/>
          <w:bCs/>
          <w:iCs/>
          <w:color w:val="000000"/>
          <w:spacing w:val="-2"/>
          <w:sz w:val="20"/>
          <w:szCs w:val="20"/>
        </w:rPr>
        <w:t>9</w:t>
      </w:r>
      <w:r w:rsidRPr="000845C8">
        <w:rPr>
          <w:rFonts w:ascii="Arial" w:hAnsi="Arial" w:cs="Arial"/>
          <w:b/>
          <w:bCs/>
          <w:iCs/>
          <w:color w:val="000000"/>
          <w:spacing w:val="-2"/>
          <w:sz w:val="20"/>
          <w:szCs w:val="20"/>
        </w:rPr>
        <w:t xml:space="preserve"> КЛАССОВ СРЕДНЕЙ ШКОЛЫ</w:t>
      </w:r>
    </w:p>
    <w:p w:rsidR="000845C8" w:rsidRPr="000845C8" w:rsidRDefault="000845C8" w:rsidP="000845C8">
      <w:pPr>
        <w:shd w:val="clear" w:color="auto" w:fill="FFFFFF"/>
        <w:jc w:val="center"/>
        <w:rPr>
          <w:rFonts w:ascii="Arial" w:hAnsi="Arial" w:cs="Arial"/>
          <w:b/>
          <w:sz w:val="20"/>
          <w:szCs w:val="20"/>
        </w:rPr>
      </w:pPr>
      <w:r w:rsidRPr="000845C8">
        <w:rPr>
          <w:rFonts w:ascii="Arial" w:hAnsi="Arial" w:cs="Arial"/>
          <w:b/>
          <w:i/>
          <w:iCs/>
          <w:color w:val="000000"/>
          <w:spacing w:val="-1"/>
          <w:sz w:val="20"/>
          <w:szCs w:val="20"/>
        </w:rPr>
        <w:t xml:space="preserve">(Авторы-составители: </w:t>
      </w:r>
      <w:r w:rsidR="00500019" w:rsidRPr="000845C8">
        <w:rPr>
          <w:rFonts w:ascii="Arial" w:hAnsi="Arial" w:cs="Arial"/>
          <w:b/>
          <w:i/>
          <w:iCs/>
          <w:color w:val="000000"/>
          <w:spacing w:val="-1"/>
          <w:sz w:val="20"/>
          <w:szCs w:val="20"/>
        </w:rPr>
        <w:t>П.С.</w:t>
      </w:r>
      <w:r w:rsidR="00500019">
        <w:rPr>
          <w:rFonts w:ascii="Arial" w:hAnsi="Arial" w:cs="Arial"/>
          <w:b/>
          <w:i/>
          <w:iCs/>
          <w:color w:val="000000"/>
          <w:spacing w:val="-1"/>
          <w:sz w:val="20"/>
          <w:szCs w:val="20"/>
        </w:rPr>
        <w:t xml:space="preserve"> </w:t>
      </w:r>
      <w:r w:rsidRPr="000845C8">
        <w:rPr>
          <w:rFonts w:ascii="Arial" w:hAnsi="Arial" w:cs="Arial"/>
          <w:b/>
          <w:i/>
          <w:iCs/>
          <w:color w:val="000000"/>
          <w:spacing w:val="-1"/>
          <w:sz w:val="20"/>
          <w:szCs w:val="20"/>
        </w:rPr>
        <w:t xml:space="preserve">Лернер, </w:t>
      </w:r>
      <w:r w:rsidR="00500019" w:rsidRPr="000845C8">
        <w:rPr>
          <w:rFonts w:ascii="Arial" w:hAnsi="Arial" w:cs="Arial"/>
          <w:b/>
          <w:i/>
          <w:iCs/>
          <w:color w:val="000000"/>
          <w:spacing w:val="-1"/>
          <w:sz w:val="20"/>
          <w:szCs w:val="20"/>
        </w:rPr>
        <w:t>Н.Ф.</w:t>
      </w:r>
      <w:r w:rsidR="00500019">
        <w:rPr>
          <w:rFonts w:ascii="Arial" w:hAnsi="Arial" w:cs="Arial"/>
          <w:b/>
          <w:i/>
          <w:iCs/>
          <w:color w:val="000000"/>
          <w:spacing w:val="-1"/>
          <w:sz w:val="20"/>
          <w:szCs w:val="20"/>
        </w:rPr>
        <w:t xml:space="preserve"> </w:t>
      </w:r>
      <w:r w:rsidRPr="000845C8">
        <w:rPr>
          <w:rFonts w:ascii="Arial" w:hAnsi="Arial" w:cs="Arial"/>
          <w:b/>
          <w:i/>
          <w:iCs/>
          <w:color w:val="000000"/>
          <w:spacing w:val="-1"/>
          <w:sz w:val="20"/>
          <w:szCs w:val="20"/>
        </w:rPr>
        <w:t>Родичев)</w:t>
      </w:r>
    </w:p>
    <w:p w:rsidR="000845C8" w:rsidRPr="000845C8" w:rsidRDefault="000845C8" w:rsidP="000845C8">
      <w:pPr>
        <w:shd w:val="clear" w:color="auto" w:fill="FFFFFF"/>
        <w:jc w:val="center"/>
        <w:rPr>
          <w:rFonts w:ascii="Arial" w:hAnsi="Arial" w:cs="Arial"/>
          <w:b/>
          <w:bCs/>
          <w:i/>
          <w:iCs/>
          <w:color w:val="000000"/>
          <w:spacing w:val="-2"/>
          <w:sz w:val="20"/>
          <w:szCs w:val="20"/>
        </w:rPr>
      </w:pPr>
    </w:p>
    <w:p w:rsidR="000845C8" w:rsidRPr="000845C8" w:rsidRDefault="000845C8" w:rsidP="000845C8">
      <w:pPr>
        <w:shd w:val="clear" w:color="auto" w:fill="FFFFFF"/>
        <w:jc w:val="center"/>
        <w:rPr>
          <w:rFonts w:ascii="Arial" w:hAnsi="Arial" w:cs="Arial"/>
          <w:sz w:val="20"/>
          <w:szCs w:val="20"/>
        </w:rPr>
      </w:pPr>
    </w:p>
    <w:p w:rsidR="000845C8" w:rsidRPr="000845C8" w:rsidRDefault="000845C8" w:rsidP="000845C8">
      <w:pPr>
        <w:shd w:val="clear" w:color="auto" w:fill="FFFFFF"/>
        <w:ind w:firstLine="557"/>
        <w:jc w:val="both"/>
        <w:rPr>
          <w:rFonts w:ascii="Arial" w:hAnsi="Arial" w:cs="Arial"/>
          <w:sz w:val="20"/>
          <w:szCs w:val="20"/>
        </w:rPr>
      </w:pPr>
      <w:r w:rsidRPr="000845C8">
        <w:rPr>
          <w:rFonts w:ascii="Arial" w:hAnsi="Arial" w:cs="Arial"/>
          <w:color w:val="000000"/>
          <w:spacing w:val="-2"/>
          <w:sz w:val="20"/>
          <w:szCs w:val="20"/>
        </w:rPr>
        <w:t>Проведение анкетирования позволяет не только получить стати</w:t>
      </w:r>
      <w:r w:rsidRPr="000845C8">
        <w:rPr>
          <w:rFonts w:ascii="Arial" w:hAnsi="Arial" w:cs="Arial"/>
          <w:color w:val="000000"/>
          <w:spacing w:val="-2"/>
          <w:sz w:val="20"/>
          <w:szCs w:val="20"/>
        </w:rPr>
        <w:softHyphen/>
        <w:t>стические данные, но и самим фактом предъявления анкеты актуали</w:t>
      </w:r>
      <w:r w:rsidRPr="000845C8">
        <w:rPr>
          <w:rFonts w:ascii="Arial" w:hAnsi="Arial" w:cs="Arial"/>
          <w:color w:val="000000"/>
          <w:spacing w:val="-2"/>
          <w:sz w:val="20"/>
          <w:szCs w:val="20"/>
        </w:rPr>
        <w:softHyphen/>
      </w:r>
      <w:r w:rsidRPr="000845C8">
        <w:rPr>
          <w:rFonts w:ascii="Arial" w:hAnsi="Arial" w:cs="Arial"/>
          <w:color w:val="000000"/>
          <w:sz w:val="20"/>
          <w:szCs w:val="20"/>
        </w:rPr>
        <w:t xml:space="preserve">зировать внимание учащихся девятого класса к проблеме жизненного </w:t>
      </w:r>
      <w:r w:rsidRPr="000845C8">
        <w:rPr>
          <w:rFonts w:ascii="Arial" w:hAnsi="Arial" w:cs="Arial"/>
          <w:color w:val="000000"/>
          <w:spacing w:val="-2"/>
          <w:sz w:val="20"/>
          <w:szCs w:val="20"/>
        </w:rPr>
        <w:t>и профессионального самоопределения, к выбору траекторий продол</w:t>
      </w:r>
      <w:r w:rsidRPr="000845C8">
        <w:rPr>
          <w:rFonts w:ascii="Arial" w:hAnsi="Arial" w:cs="Arial"/>
          <w:color w:val="000000"/>
          <w:spacing w:val="-2"/>
          <w:sz w:val="20"/>
          <w:szCs w:val="20"/>
        </w:rPr>
        <w:softHyphen/>
      </w:r>
      <w:r w:rsidRPr="000845C8">
        <w:rPr>
          <w:rFonts w:ascii="Arial" w:hAnsi="Arial" w:cs="Arial"/>
          <w:color w:val="000000"/>
          <w:spacing w:val="-1"/>
          <w:sz w:val="20"/>
          <w:szCs w:val="20"/>
        </w:rPr>
        <w:t>жения образования, в том числе в профильных 10-11</w:t>
      </w:r>
      <w:r w:rsidR="00500019">
        <w:rPr>
          <w:rFonts w:ascii="Arial" w:hAnsi="Arial" w:cs="Arial"/>
          <w:color w:val="000000"/>
          <w:spacing w:val="-1"/>
          <w:sz w:val="20"/>
          <w:szCs w:val="20"/>
        </w:rPr>
        <w:t xml:space="preserve"> </w:t>
      </w:r>
      <w:r w:rsidRPr="000845C8">
        <w:rPr>
          <w:rFonts w:ascii="Arial" w:hAnsi="Arial" w:cs="Arial"/>
          <w:color w:val="000000"/>
          <w:spacing w:val="-1"/>
          <w:sz w:val="20"/>
          <w:szCs w:val="20"/>
        </w:rPr>
        <w:t>классах.</w:t>
      </w:r>
    </w:p>
    <w:p w:rsidR="000845C8" w:rsidRPr="000845C8" w:rsidRDefault="000845C8" w:rsidP="000845C8">
      <w:pPr>
        <w:shd w:val="clear" w:color="auto" w:fill="FFFFFF"/>
        <w:ind w:firstLine="557"/>
        <w:jc w:val="both"/>
        <w:rPr>
          <w:rFonts w:ascii="Arial" w:hAnsi="Arial" w:cs="Arial"/>
          <w:sz w:val="20"/>
          <w:szCs w:val="20"/>
        </w:rPr>
      </w:pPr>
    </w:p>
    <w:p w:rsidR="000845C8" w:rsidRPr="000845C8" w:rsidRDefault="000845C8" w:rsidP="000845C8">
      <w:pPr>
        <w:shd w:val="clear" w:color="auto" w:fill="FFFFFF"/>
        <w:jc w:val="center"/>
        <w:rPr>
          <w:rFonts w:ascii="Arial" w:hAnsi="Arial" w:cs="Arial"/>
          <w:sz w:val="20"/>
          <w:szCs w:val="20"/>
        </w:rPr>
      </w:pPr>
      <w:r w:rsidRPr="000845C8">
        <w:rPr>
          <w:rFonts w:ascii="Arial" w:hAnsi="Arial" w:cs="Arial"/>
          <w:b/>
          <w:bCs/>
          <w:color w:val="000000"/>
          <w:sz w:val="20"/>
          <w:szCs w:val="20"/>
        </w:rPr>
        <w:t>Объект анализа</w:t>
      </w:r>
    </w:p>
    <w:p w:rsidR="000845C8" w:rsidRPr="000845C8" w:rsidRDefault="000845C8" w:rsidP="000845C8">
      <w:pPr>
        <w:shd w:val="clear" w:color="auto" w:fill="FFFFFF"/>
        <w:ind w:firstLine="540"/>
        <w:rPr>
          <w:rFonts w:ascii="Arial" w:hAnsi="Arial" w:cs="Arial"/>
          <w:sz w:val="20"/>
          <w:szCs w:val="20"/>
        </w:rPr>
      </w:pPr>
      <w:r w:rsidRPr="000845C8">
        <w:rPr>
          <w:rFonts w:ascii="Arial" w:hAnsi="Arial" w:cs="Arial"/>
          <w:color w:val="000000"/>
          <w:sz w:val="20"/>
          <w:szCs w:val="20"/>
        </w:rPr>
        <w:t>Объектом анализа выбраны:</w:t>
      </w:r>
    </w:p>
    <w:p w:rsidR="000845C8" w:rsidRPr="000845C8" w:rsidRDefault="000845C8" w:rsidP="000845C8">
      <w:pPr>
        <w:widowControl w:val="0"/>
        <w:numPr>
          <w:ilvl w:val="0"/>
          <w:numId w:val="50"/>
        </w:numPr>
        <w:shd w:val="clear" w:color="auto" w:fill="FFFFFF"/>
        <w:tabs>
          <w:tab w:val="left" w:pos="283"/>
        </w:tabs>
        <w:autoSpaceDE w:val="0"/>
        <w:autoSpaceDN w:val="0"/>
        <w:adjustRightInd w:val="0"/>
        <w:ind w:firstLine="540"/>
        <w:rPr>
          <w:rFonts w:ascii="Arial" w:hAnsi="Arial" w:cs="Arial"/>
          <w:color w:val="000000"/>
          <w:sz w:val="20"/>
          <w:szCs w:val="20"/>
        </w:rPr>
      </w:pPr>
      <w:r w:rsidRPr="000845C8">
        <w:rPr>
          <w:rFonts w:ascii="Arial" w:hAnsi="Arial" w:cs="Arial"/>
          <w:color w:val="000000"/>
          <w:sz w:val="20"/>
          <w:szCs w:val="20"/>
        </w:rPr>
        <w:t>готовность учащихся 9 классов к профессиональному самоопределению;</w:t>
      </w:r>
    </w:p>
    <w:p w:rsidR="000845C8" w:rsidRPr="000845C8" w:rsidRDefault="000845C8" w:rsidP="000845C8">
      <w:pPr>
        <w:widowControl w:val="0"/>
        <w:numPr>
          <w:ilvl w:val="0"/>
          <w:numId w:val="50"/>
        </w:numPr>
        <w:shd w:val="clear" w:color="auto" w:fill="FFFFFF"/>
        <w:tabs>
          <w:tab w:val="left" w:pos="283"/>
        </w:tabs>
        <w:autoSpaceDE w:val="0"/>
        <w:autoSpaceDN w:val="0"/>
        <w:adjustRightInd w:val="0"/>
        <w:ind w:firstLine="540"/>
        <w:rPr>
          <w:rFonts w:ascii="Arial" w:hAnsi="Arial" w:cs="Arial"/>
          <w:color w:val="000000"/>
          <w:sz w:val="20"/>
          <w:szCs w:val="20"/>
        </w:rPr>
      </w:pPr>
      <w:r w:rsidRPr="000845C8">
        <w:rPr>
          <w:rFonts w:ascii="Arial" w:hAnsi="Arial" w:cs="Arial"/>
          <w:color w:val="000000"/>
          <w:sz w:val="20"/>
          <w:szCs w:val="20"/>
        </w:rPr>
        <w:t>условия профессионального самоопределения учащихся 9 классов.</w:t>
      </w:r>
    </w:p>
    <w:p w:rsidR="000845C8" w:rsidRPr="000845C8" w:rsidRDefault="000845C8" w:rsidP="000845C8">
      <w:pPr>
        <w:shd w:val="clear" w:color="auto" w:fill="FFFFFF"/>
        <w:ind w:firstLine="540"/>
        <w:rPr>
          <w:rFonts w:ascii="Arial" w:hAnsi="Arial" w:cs="Arial"/>
          <w:sz w:val="20"/>
          <w:szCs w:val="20"/>
        </w:rPr>
      </w:pPr>
      <w:r w:rsidRPr="000845C8">
        <w:rPr>
          <w:rFonts w:ascii="Arial" w:hAnsi="Arial" w:cs="Arial"/>
          <w:color w:val="000000"/>
          <w:sz w:val="20"/>
          <w:szCs w:val="20"/>
        </w:rPr>
        <w:t>База данных ответов на вопросы анкеты позволит анализировать:</w:t>
      </w:r>
    </w:p>
    <w:p w:rsidR="000845C8" w:rsidRPr="000845C8" w:rsidRDefault="000845C8" w:rsidP="000845C8">
      <w:pPr>
        <w:widowControl w:val="0"/>
        <w:numPr>
          <w:ilvl w:val="0"/>
          <w:numId w:val="50"/>
        </w:numPr>
        <w:shd w:val="clear" w:color="auto" w:fill="FFFFFF"/>
        <w:tabs>
          <w:tab w:val="left" w:pos="283"/>
        </w:tabs>
        <w:autoSpaceDE w:val="0"/>
        <w:autoSpaceDN w:val="0"/>
        <w:adjustRightInd w:val="0"/>
        <w:ind w:firstLine="540"/>
        <w:jc w:val="both"/>
        <w:rPr>
          <w:rFonts w:ascii="Arial" w:hAnsi="Arial" w:cs="Arial"/>
          <w:color w:val="000000"/>
          <w:sz w:val="20"/>
          <w:szCs w:val="20"/>
        </w:rPr>
      </w:pPr>
      <w:r w:rsidRPr="000845C8">
        <w:rPr>
          <w:rFonts w:ascii="Arial" w:hAnsi="Arial" w:cs="Arial"/>
          <w:color w:val="000000"/>
          <w:sz w:val="20"/>
          <w:szCs w:val="20"/>
        </w:rPr>
        <w:t>корреляцию содержания образования в 8-9 классах с планами жизненного и профессионального самоопределения;</w:t>
      </w:r>
    </w:p>
    <w:p w:rsidR="000845C8" w:rsidRPr="000845C8" w:rsidRDefault="000845C8" w:rsidP="000845C8">
      <w:pPr>
        <w:widowControl w:val="0"/>
        <w:numPr>
          <w:ilvl w:val="0"/>
          <w:numId w:val="50"/>
        </w:numPr>
        <w:shd w:val="clear" w:color="auto" w:fill="FFFFFF"/>
        <w:tabs>
          <w:tab w:val="left" w:pos="283"/>
        </w:tabs>
        <w:autoSpaceDE w:val="0"/>
        <w:autoSpaceDN w:val="0"/>
        <w:adjustRightInd w:val="0"/>
        <w:ind w:firstLine="540"/>
        <w:jc w:val="both"/>
        <w:rPr>
          <w:rFonts w:ascii="Arial" w:hAnsi="Arial" w:cs="Arial"/>
          <w:color w:val="000000"/>
          <w:sz w:val="20"/>
          <w:szCs w:val="20"/>
        </w:rPr>
      </w:pPr>
      <w:r w:rsidRPr="000845C8">
        <w:rPr>
          <w:rFonts w:ascii="Arial" w:hAnsi="Arial" w:cs="Arial"/>
          <w:color w:val="000000"/>
          <w:sz w:val="20"/>
          <w:szCs w:val="20"/>
        </w:rPr>
        <w:t>сформированность представлений девятиклассников об особенностях выбора своей будущей профессиональной деятельности;</w:t>
      </w:r>
    </w:p>
    <w:p w:rsidR="000845C8" w:rsidRPr="000845C8" w:rsidRDefault="000845C8" w:rsidP="000845C8">
      <w:pPr>
        <w:widowControl w:val="0"/>
        <w:numPr>
          <w:ilvl w:val="0"/>
          <w:numId w:val="50"/>
        </w:numPr>
        <w:shd w:val="clear" w:color="auto" w:fill="FFFFFF"/>
        <w:tabs>
          <w:tab w:val="left" w:pos="283"/>
        </w:tabs>
        <w:autoSpaceDE w:val="0"/>
        <w:autoSpaceDN w:val="0"/>
        <w:adjustRightInd w:val="0"/>
        <w:ind w:firstLine="540"/>
        <w:jc w:val="both"/>
        <w:rPr>
          <w:rFonts w:ascii="Arial" w:hAnsi="Arial" w:cs="Arial"/>
          <w:color w:val="000000"/>
          <w:sz w:val="20"/>
          <w:szCs w:val="20"/>
        </w:rPr>
      </w:pPr>
      <w:r w:rsidRPr="000845C8">
        <w:rPr>
          <w:rFonts w:ascii="Arial" w:hAnsi="Arial" w:cs="Arial"/>
          <w:color w:val="000000"/>
          <w:sz w:val="20"/>
          <w:szCs w:val="20"/>
        </w:rPr>
        <w:t>факторы, оказывающие влияние на формирование образовательных запросов к старшей школе, в том числе к профильным классам;</w:t>
      </w:r>
    </w:p>
    <w:p w:rsidR="000845C8" w:rsidRPr="000845C8" w:rsidRDefault="000845C8" w:rsidP="000845C8">
      <w:pPr>
        <w:widowControl w:val="0"/>
        <w:numPr>
          <w:ilvl w:val="0"/>
          <w:numId w:val="50"/>
        </w:numPr>
        <w:shd w:val="clear" w:color="auto" w:fill="FFFFFF"/>
        <w:tabs>
          <w:tab w:val="left" w:pos="283"/>
          <w:tab w:val="left" w:pos="3422"/>
        </w:tabs>
        <w:autoSpaceDE w:val="0"/>
        <w:autoSpaceDN w:val="0"/>
        <w:adjustRightInd w:val="0"/>
        <w:ind w:firstLine="540"/>
        <w:jc w:val="both"/>
        <w:rPr>
          <w:rFonts w:ascii="Arial" w:hAnsi="Arial" w:cs="Arial"/>
          <w:color w:val="000000"/>
          <w:sz w:val="20"/>
          <w:szCs w:val="20"/>
        </w:rPr>
      </w:pPr>
      <w:r w:rsidRPr="000845C8">
        <w:rPr>
          <w:rFonts w:ascii="Arial" w:hAnsi="Arial" w:cs="Arial"/>
          <w:color w:val="000000"/>
          <w:sz w:val="20"/>
          <w:szCs w:val="20"/>
        </w:rPr>
        <w:t>характер ожиданий девятиклассников помощи и поддержки в само</w:t>
      </w:r>
      <w:r w:rsidRPr="000845C8">
        <w:rPr>
          <w:rFonts w:ascii="Arial" w:hAnsi="Arial" w:cs="Arial"/>
          <w:color w:val="000000"/>
          <w:sz w:val="20"/>
          <w:szCs w:val="20"/>
        </w:rPr>
        <w:softHyphen/>
        <w:t>определении.</w:t>
      </w:r>
      <w:r w:rsidRPr="000845C8">
        <w:rPr>
          <w:rFonts w:ascii="Arial" w:hAnsi="Arial" w:cs="Arial"/>
          <w:color w:val="000000"/>
          <w:sz w:val="20"/>
          <w:szCs w:val="20"/>
        </w:rPr>
        <w:tab/>
      </w:r>
    </w:p>
    <w:p w:rsidR="000845C8" w:rsidRPr="000845C8" w:rsidRDefault="000845C8" w:rsidP="000845C8">
      <w:pPr>
        <w:shd w:val="clear" w:color="auto" w:fill="FFFFFF"/>
        <w:tabs>
          <w:tab w:val="left" w:pos="4565"/>
        </w:tabs>
        <w:ind w:firstLine="540"/>
        <w:jc w:val="both"/>
        <w:rPr>
          <w:rFonts w:ascii="Arial" w:hAnsi="Arial" w:cs="Arial"/>
          <w:sz w:val="20"/>
          <w:szCs w:val="20"/>
        </w:rPr>
      </w:pPr>
      <w:r w:rsidRPr="000845C8">
        <w:rPr>
          <w:rFonts w:ascii="Arial" w:hAnsi="Arial" w:cs="Arial"/>
          <w:color w:val="000000"/>
          <w:sz w:val="20"/>
          <w:szCs w:val="20"/>
        </w:rPr>
        <w:t>Интегральная оценка предполагает выявление качеств личности выпускников школы, по нашему мнению, необходимых для профессионального самоопределения:</w:t>
      </w:r>
      <w:r w:rsidRPr="000845C8">
        <w:rPr>
          <w:rFonts w:ascii="Arial" w:hAnsi="Arial" w:cs="Arial"/>
          <w:color w:val="000000"/>
          <w:sz w:val="20"/>
          <w:szCs w:val="20"/>
        </w:rPr>
        <w:tab/>
      </w:r>
    </w:p>
    <w:p w:rsidR="000845C8" w:rsidRPr="000845C8" w:rsidRDefault="000845C8" w:rsidP="000845C8">
      <w:pPr>
        <w:widowControl w:val="0"/>
        <w:numPr>
          <w:ilvl w:val="0"/>
          <w:numId w:val="50"/>
        </w:numPr>
        <w:shd w:val="clear" w:color="auto" w:fill="FFFFFF"/>
        <w:tabs>
          <w:tab w:val="left" w:pos="283"/>
          <w:tab w:val="left" w:pos="5261"/>
        </w:tabs>
        <w:autoSpaceDE w:val="0"/>
        <w:autoSpaceDN w:val="0"/>
        <w:adjustRightInd w:val="0"/>
        <w:ind w:firstLine="540"/>
        <w:jc w:val="both"/>
        <w:rPr>
          <w:rFonts w:ascii="Arial" w:hAnsi="Arial" w:cs="Arial"/>
          <w:color w:val="000000"/>
          <w:sz w:val="20"/>
          <w:szCs w:val="20"/>
        </w:rPr>
      </w:pPr>
      <w:r w:rsidRPr="000845C8">
        <w:rPr>
          <w:rFonts w:ascii="Arial" w:hAnsi="Arial" w:cs="Arial"/>
          <w:color w:val="000000"/>
          <w:sz w:val="20"/>
          <w:szCs w:val="20"/>
        </w:rPr>
        <w:t>информационная, эмоциональная и волевая подготовленность к ос</w:t>
      </w:r>
      <w:r w:rsidRPr="000845C8">
        <w:rPr>
          <w:rFonts w:ascii="Arial" w:hAnsi="Arial" w:cs="Arial"/>
          <w:color w:val="000000"/>
          <w:sz w:val="20"/>
          <w:szCs w:val="20"/>
        </w:rPr>
        <w:softHyphen/>
        <w:t>мысленному выбору планов профессионального самоопределения после окончания 9</w:t>
      </w:r>
      <w:r w:rsidR="00B33B08">
        <w:rPr>
          <w:rFonts w:ascii="Arial" w:hAnsi="Arial" w:cs="Arial"/>
          <w:color w:val="000000"/>
          <w:sz w:val="20"/>
          <w:szCs w:val="20"/>
        </w:rPr>
        <w:t xml:space="preserve"> класса;</w:t>
      </w:r>
      <w:r w:rsidRPr="000845C8">
        <w:rPr>
          <w:rFonts w:ascii="Arial" w:hAnsi="Arial" w:cs="Arial"/>
          <w:color w:val="000000"/>
          <w:sz w:val="20"/>
          <w:szCs w:val="20"/>
        </w:rPr>
        <w:tab/>
      </w:r>
    </w:p>
    <w:p w:rsidR="000845C8" w:rsidRPr="000845C8" w:rsidRDefault="000845C8" w:rsidP="000845C8">
      <w:pPr>
        <w:widowControl w:val="0"/>
        <w:numPr>
          <w:ilvl w:val="0"/>
          <w:numId w:val="50"/>
        </w:numPr>
        <w:shd w:val="clear" w:color="auto" w:fill="FFFFFF"/>
        <w:tabs>
          <w:tab w:val="left" w:pos="283"/>
        </w:tabs>
        <w:autoSpaceDE w:val="0"/>
        <w:autoSpaceDN w:val="0"/>
        <w:adjustRightInd w:val="0"/>
        <w:ind w:firstLine="540"/>
        <w:jc w:val="both"/>
        <w:rPr>
          <w:rFonts w:ascii="Arial" w:hAnsi="Arial" w:cs="Arial"/>
          <w:color w:val="000000"/>
          <w:sz w:val="20"/>
          <w:szCs w:val="20"/>
        </w:rPr>
      </w:pPr>
      <w:r w:rsidRPr="000845C8">
        <w:rPr>
          <w:rFonts w:ascii="Arial" w:hAnsi="Arial" w:cs="Arial"/>
          <w:color w:val="000000"/>
          <w:sz w:val="20"/>
          <w:szCs w:val="20"/>
        </w:rPr>
        <w:t>степень актуальности и ответственности выбора планов профессионального самоопределения и продолжения образования;</w:t>
      </w:r>
    </w:p>
    <w:p w:rsidR="000845C8" w:rsidRPr="000845C8" w:rsidRDefault="000845C8" w:rsidP="000845C8">
      <w:pPr>
        <w:widowControl w:val="0"/>
        <w:numPr>
          <w:ilvl w:val="0"/>
          <w:numId w:val="50"/>
        </w:numPr>
        <w:shd w:val="clear" w:color="auto" w:fill="FFFFFF"/>
        <w:tabs>
          <w:tab w:val="left" w:pos="283"/>
        </w:tabs>
        <w:autoSpaceDE w:val="0"/>
        <w:autoSpaceDN w:val="0"/>
        <w:adjustRightInd w:val="0"/>
        <w:ind w:firstLine="540"/>
        <w:rPr>
          <w:rFonts w:ascii="Arial" w:hAnsi="Arial" w:cs="Arial"/>
          <w:color w:val="000000"/>
          <w:sz w:val="20"/>
          <w:szCs w:val="20"/>
        </w:rPr>
      </w:pPr>
      <w:r w:rsidRPr="000845C8">
        <w:rPr>
          <w:rFonts w:ascii="Arial" w:hAnsi="Arial" w:cs="Arial"/>
          <w:color w:val="000000"/>
          <w:sz w:val="20"/>
          <w:szCs w:val="20"/>
        </w:rPr>
        <w:t>уровень тревожности в отношении своего профессионального будущего.</w:t>
      </w:r>
    </w:p>
    <w:p w:rsidR="000845C8" w:rsidRPr="000845C8" w:rsidRDefault="000845C8" w:rsidP="000845C8">
      <w:pPr>
        <w:shd w:val="clear" w:color="auto" w:fill="FFFFFF"/>
        <w:ind w:firstLine="557"/>
        <w:jc w:val="both"/>
        <w:rPr>
          <w:rFonts w:ascii="Arial" w:hAnsi="Arial" w:cs="Arial"/>
          <w:sz w:val="20"/>
          <w:szCs w:val="20"/>
        </w:rPr>
      </w:pPr>
      <w:r w:rsidRPr="000845C8">
        <w:rPr>
          <w:rFonts w:ascii="Arial" w:hAnsi="Arial" w:cs="Arial"/>
          <w:bCs/>
          <w:i/>
          <w:iCs/>
          <w:color w:val="000000"/>
          <w:spacing w:val="-1"/>
          <w:sz w:val="20"/>
          <w:szCs w:val="20"/>
        </w:rPr>
        <w:t xml:space="preserve">По нашему мнению, главным результатом анкетирования </w:t>
      </w:r>
      <w:r w:rsidRPr="000845C8">
        <w:rPr>
          <w:rFonts w:ascii="Arial" w:hAnsi="Arial" w:cs="Arial"/>
          <w:bCs/>
          <w:i/>
          <w:iCs/>
          <w:color w:val="000000"/>
          <w:spacing w:val="-6"/>
          <w:sz w:val="20"/>
          <w:szCs w:val="20"/>
        </w:rPr>
        <w:t xml:space="preserve">должна стать объективная статистическая оценка того, насколько </w:t>
      </w:r>
      <w:r w:rsidRPr="000845C8">
        <w:rPr>
          <w:rFonts w:ascii="Arial" w:hAnsi="Arial" w:cs="Arial"/>
          <w:bCs/>
          <w:i/>
          <w:iCs/>
          <w:color w:val="000000"/>
          <w:spacing w:val="-5"/>
          <w:sz w:val="20"/>
          <w:szCs w:val="20"/>
        </w:rPr>
        <w:t xml:space="preserve">сегодняшнее содержание общего среднего образования способствует </w:t>
      </w:r>
      <w:r w:rsidRPr="000845C8">
        <w:rPr>
          <w:rFonts w:ascii="Arial" w:hAnsi="Arial" w:cs="Arial"/>
          <w:bCs/>
          <w:i/>
          <w:iCs/>
          <w:color w:val="000000"/>
          <w:spacing w:val="-6"/>
          <w:sz w:val="20"/>
          <w:szCs w:val="20"/>
        </w:rPr>
        <w:t xml:space="preserve">необходимой степени подготовленности учащихся девятых классов к </w:t>
      </w:r>
      <w:r w:rsidRPr="000845C8">
        <w:rPr>
          <w:rFonts w:ascii="Arial" w:hAnsi="Arial" w:cs="Arial"/>
          <w:bCs/>
          <w:i/>
          <w:iCs/>
          <w:color w:val="000000"/>
          <w:spacing w:val="-7"/>
          <w:sz w:val="20"/>
          <w:szCs w:val="20"/>
        </w:rPr>
        <w:t>выбору траекторий продолжения образования, профессиональных пла</w:t>
      </w:r>
      <w:r w:rsidRPr="000845C8">
        <w:rPr>
          <w:rFonts w:ascii="Arial" w:hAnsi="Arial" w:cs="Arial"/>
          <w:bCs/>
          <w:i/>
          <w:iCs/>
          <w:color w:val="000000"/>
          <w:spacing w:val="-7"/>
          <w:sz w:val="20"/>
          <w:szCs w:val="20"/>
        </w:rPr>
        <w:softHyphen/>
        <w:t>нов, к профессиональному самоопределению в целом.</w:t>
      </w:r>
    </w:p>
    <w:p w:rsidR="000845C8" w:rsidRPr="000845C8" w:rsidRDefault="000845C8" w:rsidP="000845C8">
      <w:pPr>
        <w:shd w:val="clear" w:color="auto" w:fill="FFFFFF"/>
        <w:jc w:val="center"/>
        <w:rPr>
          <w:rFonts w:ascii="Arial" w:hAnsi="Arial" w:cs="Arial"/>
          <w:i/>
          <w:iCs/>
          <w:color w:val="000000"/>
          <w:sz w:val="20"/>
          <w:szCs w:val="20"/>
        </w:rPr>
      </w:pPr>
    </w:p>
    <w:p w:rsidR="000845C8" w:rsidRPr="000845C8" w:rsidRDefault="000845C8" w:rsidP="000845C8">
      <w:pPr>
        <w:shd w:val="clear" w:color="auto" w:fill="FFFFFF"/>
        <w:jc w:val="center"/>
        <w:rPr>
          <w:rFonts w:ascii="Arial" w:hAnsi="Arial" w:cs="Arial"/>
          <w:b/>
          <w:i/>
          <w:iCs/>
          <w:color w:val="000000"/>
          <w:sz w:val="20"/>
          <w:szCs w:val="20"/>
        </w:rPr>
      </w:pPr>
      <w:r w:rsidRPr="000845C8">
        <w:rPr>
          <w:rFonts w:ascii="Arial" w:hAnsi="Arial" w:cs="Arial"/>
          <w:b/>
          <w:i/>
          <w:iCs/>
          <w:color w:val="000000"/>
          <w:sz w:val="20"/>
          <w:szCs w:val="20"/>
        </w:rPr>
        <w:t>Характеристики вопросов</w:t>
      </w:r>
    </w:p>
    <w:p w:rsidR="000845C8" w:rsidRPr="000845C8" w:rsidRDefault="000845C8" w:rsidP="000845C8">
      <w:pPr>
        <w:shd w:val="clear" w:color="auto" w:fill="FFFFFF"/>
        <w:jc w:val="center"/>
        <w:rPr>
          <w:rFonts w:ascii="Arial" w:hAnsi="Arial" w:cs="Arial"/>
          <w:b/>
          <w:sz w:val="20"/>
          <w:szCs w:val="20"/>
        </w:rPr>
      </w:pPr>
    </w:p>
    <w:p w:rsidR="000845C8" w:rsidRPr="000845C8" w:rsidRDefault="000845C8" w:rsidP="000845C8">
      <w:pPr>
        <w:shd w:val="clear" w:color="auto" w:fill="FFFFFF"/>
        <w:ind w:firstLine="566"/>
        <w:jc w:val="both"/>
        <w:rPr>
          <w:rFonts w:ascii="Arial" w:hAnsi="Arial" w:cs="Arial"/>
          <w:sz w:val="20"/>
          <w:szCs w:val="20"/>
        </w:rPr>
      </w:pPr>
      <w:r w:rsidRPr="000845C8">
        <w:rPr>
          <w:rFonts w:ascii="Arial" w:hAnsi="Arial" w:cs="Arial"/>
          <w:i/>
          <w:iCs/>
          <w:color w:val="000000"/>
          <w:spacing w:val="3"/>
          <w:sz w:val="20"/>
          <w:szCs w:val="20"/>
        </w:rPr>
        <w:t>1. Ваши будущие профессиональные образование и деятель</w:t>
      </w:r>
      <w:r w:rsidRPr="000845C8">
        <w:rPr>
          <w:rFonts w:ascii="Arial" w:hAnsi="Arial" w:cs="Arial"/>
          <w:i/>
          <w:iCs/>
          <w:color w:val="000000"/>
          <w:spacing w:val="3"/>
          <w:sz w:val="20"/>
          <w:szCs w:val="20"/>
        </w:rPr>
        <w:softHyphen/>
      </w:r>
      <w:r w:rsidRPr="000845C8">
        <w:rPr>
          <w:rFonts w:ascii="Arial" w:hAnsi="Arial" w:cs="Arial"/>
          <w:i/>
          <w:iCs/>
          <w:color w:val="000000"/>
          <w:spacing w:val="-2"/>
          <w:sz w:val="20"/>
          <w:szCs w:val="20"/>
        </w:rPr>
        <w:t>ность будут постоянно связаны с освоением различных областей зна</w:t>
      </w:r>
      <w:r w:rsidRPr="000845C8">
        <w:rPr>
          <w:rFonts w:ascii="Arial" w:hAnsi="Arial" w:cs="Arial"/>
          <w:i/>
          <w:iCs/>
          <w:color w:val="000000"/>
          <w:spacing w:val="-2"/>
          <w:sz w:val="20"/>
          <w:szCs w:val="20"/>
        </w:rPr>
        <w:softHyphen/>
      </w:r>
      <w:r w:rsidRPr="000845C8">
        <w:rPr>
          <w:rFonts w:ascii="Arial" w:hAnsi="Arial" w:cs="Arial"/>
          <w:i/>
          <w:iCs/>
          <w:color w:val="000000"/>
          <w:spacing w:val="-1"/>
          <w:sz w:val="20"/>
          <w:szCs w:val="20"/>
        </w:rPr>
        <w:t>ния. Выберите такие области из нижеперечисленных и укажите, на</w:t>
      </w:r>
      <w:r w:rsidRPr="000845C8">
        <w:rPr>
          <w:rFonts w:ascii="Arial" w:hAnsi="Arial" w:cs="Arial"/>
          <w:i/>
          <w:iCs/>
          <w:color w:val="000000"/>
          <w:spacing w:val="-1"/>
          <w:sz w:val="20"/>
          <w:szCs w:val="20"/>
        </w:rPr>
        <w:softHyphen/>
      </w:r>
      <w:r w:rsidRPr="000845C8">
        <w:rPr>
          <w:rFonts w:ascii="Arial" w:hAnsi="Arial" w:cs="Arial"/>
          <w:i/>
          <w:iCs/>
          <w:color w:val="000000"/>
          <w:spacing w:val="-2"/>
          <w:sz w:val="20"/>
          <w:szCs w:val="20"/>
        </w:rPr>
        <w:t>сколько они Вам нравятся.</w:t>
      </w:r>
    </w:p>
    <w:p w:rsidR="000845C8" w:rsidRPr="000845C8" w:rsidRDefault="000845C8" w:rsidP="000845C8">
      <w:pPr>
        <w:shd w:val="clear" w:color="auto" w:fill="FFFFFF"/>
        <w:ind w:firstLine="566"/>
        <w:jc w:val="both"/>
        <w:rPr>
          <w:rFonts w:ascii="Arial" w:hAnsi="Arial" w:cs="Arial"/>
          <w:sz w:val="20"/>
          <w:szCs w:val="20"/>
        </w:rPr>
      </w:pPr>
      <w:r w:rsidRPr="000845C8">
        <w:rPr>
          <w:rFonts w:ascii="Arial" w:hAnsi="Arial" w:cs="Arial"/>
          <w:color w:val="000000"/>
          <w:spacing w:val="-1"/>
          <w:sz w:val="20"/>
          <w:szCs w:val="20"/>
        </w:rPr>
        <w:t xml:space="preserve">Вопрос и выборочные ответы позволяют установить степень </w:t>
      </w:r>
      <w:r w:rsidRPr="000845C8">
        <w:rPr>
          <w:rFonts w:ascii="Arial" w:hAnsi="Arial" w:cs="Arial"/>
          <w:color w:val="000000"/>
          <w:spacing w:val="-2"/>
          <w:sz w:val="20"/>
          <w:szCs w:val="20"/>
        </w:rPr>
        <w:t xml:space="preserve">влияния </w:t>
      </w:r>
      <w:r w:rsidR="00B33B08">
        <w:rPr>
          <w:rFonts w:ascii="Arial" w:hAnsi="Arial" w:cs="Arial"/>
          <w:color w:val="000000"/>
          <w:spacing w:val="-2"/>
          <w:sz w:val="20"/>
          <w:szCs w:val="20"/>
        </w:rPr>
        <w:t>о</w:t>
      </w:r>
      <w:r w:rsidRPr="000845C8">
        <w:rPr>
          <w:rFonts w:ascii="Arial" w:hAnsi="Arial" w:cs="Arial"/>
          <w:color w:val="000000"/>
          <w:spacing w:val="-2"/>
          <w:sz w:val="20"/>
          <w:szCs w:val="20"/>
        </w:rPr>
        <w:t>тношения к основным школьным предметам на формирова</w:t>
      </w:r>
      <w:r w:rsidRPr="000845C8">
        <w:rPr>
          <w:rFonts w:ascii="Arial" w:hAnsi="Arial" w:cs="Arial"/>
          <w:color w:val="000000"/>
          <w:spacing w:val="-2"/>
          <w:sz w:val="20"/>
          <w:szCs w:val="20"/>
        </w:rPr>
        <w:softHyphen/>
        <w:t>ние профессиональных планов.</w:t>
      </w:r>
    </w:p>
    <w:p w:rsidR="000845C8" w:rsidRPr="000845C8" w:rsidRDefault="000845C8" w:rsidP="000845C8">
      <w:pPr>
        <w:shd w:val="clear" w:color="auto" w:fill="FFFFFF"/>
        <w:ind w:firstLine="566"/>
        <w:jc w:val="both"/>
        <w:rPr>
          <w:rFonts w:ascii="Arial" w:hAnsi="Arial" w:cs="Arial"/>
          <w:sz w:val="20"/>
          <w:szCs w:val="20"/>
        </w:rPr>
      </w:pPr>
      <w:r w:rsidRPr="000845C8">
        <w:rPr>
          <w:rFonts w:ascii="Arial" w:hAnsi="Arial" w:cs="Arial"/>
          <w:color w:val="000000"/>
          <w:spacing w:val="-1"/>
          <w:sz w:val="20"/>
          <w:szCs w:val="20"/>
        </w:rPr>
        <w:t>Они также позволяют выявить степень соответствия способно</w:t>
      </w:r>
      <w:r w:rsidRPr="000845C8">
        <w:rPr>
          <w:rFonts w:ascii="Arial" w:hAnsi="Arial" w:cs="Arial"/>
          <w:color w:val="000000"/>
          <w:spacing w:val="-1"/>
          <w:sz w:val="20"/>
          <w:szCs w:val="20"/>
        </w:rPr>
        <w:softHyphen/>
      </w:r>
      <w:r w:rsidRPr="000845C8">
        <w:rPr>
          <w:rFonts w:ascii="Arial" w:hAnsi="Arial" w:cs="Arial"/>
          <w:color w:val="000000"/>
          <w:spacing w:val="-2"/>
          <w:sz w:val="20"/>
          <w:szCs w:val="20"/>
        </w:rPr>
        <w:t>стей к тем или иным предметам когнитивным пространствам профес</w:t>
      </w:r>
      <w:r w:rsidRPr="000845C8">
        <w:rPr>
          <w:rFonts w:ascii="Arial" w:hAnsi="Arial" w:cs="Arial"/>
          <w:color w:val="000000"/>
          <w:spacing w:val="-2"/>
          <w:sz w:val="20"/>
          <w:szCs w:val="20"/>
        </w:rPr>
        <w:softHyphen/>
        <w:t>сиональной квалификации.</w:t>
      </w:r>
    </w:p>
    <w:p w:rsidR="000845C8" w:rsidRPr="000845C8" w:rsidRDefault="000845C8" w:rsidP="000845C8">
      <w:pPr>
        <w:shd w:val="clear" w:color="auto" w:fill="FFFFFF"/>
        <w:tabs>
          <w:tab w:val="left" w:pos="787"/>
        </w:tabs>
        <w:ind w:firstLine="566"/>
        <w:rPr>
          <w:rFonts w:ascii="Arial" w:hAnsi="Arial" w:cs="Arial"/>
          <w:sz w:val="20"/>
          <w:szCs w:val="20"/>
        </w:rPr>
      </w:pPr>
      <w:r w:rsidRPr="000845C8">
        <w:rPr>
          <w:rFonts w:ascii="Arial" w:hAnsi="Arial" w:cs="Arial"/>
          <w:i/>
          <w:iCs/>
          <w:color w:val="000000"/>
          <w:spacing w:val="-19"/>
          <w:sz w:val="20"/>
          <w:szCs w:val="20"/>
        </w:rPr>
        <w:t>2.</w:t>
      </w:r>
      <w:r w:rsidRPr="000845C8">
        <w:rPr>
          <w:rFonts w:ascii="Arial" w:hAnsi="Arial" w:cs="Arial"/>
          <w:i/>
          <w:iCs/>
          <w:color w:val="000000"/>
          <w:sz w:val="20"/>
          <w:szCs w:val="20"/>
        </w:rPr>
        <w:tab/>
      </w:r>
      <w:r w:rsidRPr="000845C8">
        <w:rPr>
          <w:rFonts w:ascii="Arial" w:hAnsi="Arial" w:cs="Arial"/>
          <w:i/>
          <w:iCs/>
          <w:color w:val="000000"/>
          <w:spacing w:val="-8"/>
          <w:sz w:val="20"/>
          <w:szCs w:val="20"/>
        </w:rPr>
        <w:t>Чем Вы собираетесь заниматься после окончания школы?</w:t>
      </w:r>
    </w:p>
    <w:p w:rsidR="000845C8" w:rsidRPr="000845C8" w:rsidRDefault="000845C8" w:rsidP="000845C8">
      <w:pPr>
        <w:shd w:val="clear" w:color="auto" w:fill="FFFFFF"/>
        <w:ind w:firstLine="566"/>
        <w:jc w:val="both"/>
        <w:rPr>
          <w:rFonts w:ascii="Arial" w:hAnsi="Arial" w:cs="Arial"/>
          <w:sz w:val="20"/>
          <w:szCs w:val="20"/>
        </w:rPr>
      </w:pPr>
      <w:r w:rsidRPr="000845C8">
        <w:rPr>
          <w:rFonts w:ascii="Arial" w:hAnsi="Arial" w:cs="Arial"/>
          <w:color w:val="000000"/>
          <w:spacing w:val="-2"/>
          <w:sz w:val="20"/>
          <w:szCs w:val="20"/>
        </w:rPr>
        <w:t>Вопрос и выборочные ответы позволяют определить профессио</w:t>
      </w:r>
      <w:r w:rsidRPr="000845C8">
        <w:rPr>
          <w:rFonts w:ascii="Arial" w:hAnsi="Arial" w:cs="Arial"/>
          <w:color w:val="000000"/>
          <w:spacing w:val="-2"/>
          <w:sz w:val="20"/>
          <w:szCs w:val="20"/>
        </w:rPr>
        <w:softHyphen/>
      </w:r>
      <w:r w:rsidRPr="000845C8">
        <w:rPr>
          <w:rFonts w:ascii="Arial" w:hAnsi="Arial" w:cs="Arial"/>
          <w:color w:val="000000"/>
          <w:spacing w:val="-1"/>
          <w:sz w:val="20"/>
          <w:szCs w:val="20"/>
        </w:rPr>
        <w:t>нальные планы девятиклассников на ближайшие 2-3 года.</w:t>
      </w:r>
    </w:p>
    <w:p w:rsidR="000845C8" w:rsidRPr="000845C8" w:rsidRDefault="000845C8" w:rsidP="000845C8">
      <w:pPr>
        <w:shd w:val="clear" w:color="auto" w:fill="FFFFFF"/>
        <w:tabs>
          <w:tab w:val="left" w:pos="850"/>
        </w:tabs>
        <w:ind w:firstLine="566"/>
        <w:rPr>
          <w:rFonts w:ascii="Arial" w:hAnsi="Arial" w:cs="Arial"/>
          <w:sz w:val="20"/>
          <w:szCs w:val="20"/>
        </w:rPr>
      </w:pPr>
      <w:r w:rsidRPr="000845C8">
        <w:rPr>
          <w:rFonts w:ascii="Arial" w:hAnsi="Arial" w:cs="Arial"/>
          <w:i/>
          <w:iCs/>
          <w:color w:val="000000"/>
          <w:spacing w:val="-19"/>
          <w:sz w:val="20"/>
          <w:szCs w:val="20"/>
        </w:rPr>
        <w:t>3.</w:t>
      </w:r>
      <w:r w:rsidRPr="000845C8">
        <w:rPr>
          <w:rFonts w:ascii="Arial" w:hAnsi="Arial" w:cs="Arial"/>
          <w:i/>
          <w:iCs/>
          <w:color w:val="000000"/>
          <w:sz w:val="20"/>
          <w:szCs w:val="20"/>
        </w:rPr>
        <w:tab/>
      </w:r>
      <w:r w:rsidRPr="000845C8">
        <w:rPr>
          <w:rFonts w:ascii="Arial" w:hAnsi="Arial" w:cs="Arial"/>
          <w:i/>
          <w:iCs/>
          <w:color w:val="000000"/>
          <w:spacing w:val="5"/>
          <w:sz w:val="20"/>
          <w:szCs w:val="20"/>
        </w:rPr>
        <w:t>Как Вы собираетесь продолжить свое образование после</w:t>
      </w:r>
      <w:r>
        <w:rPr>
          <w:rFonts w:ascii="Arial" w:hAnsi="Arial" w:cs="Arial"/>
          <w:i/>
          <w:iCs/>
          <w:color w:val="000000"/>
          <w:spacing w:val="5"/>
          <w:sz w:val="20"/>
          <w:szCs w:val="20"/>
        </w:rPr>
        <w:t xml:space="preserve"> </w:t>
      </w:r>
      <w:r w:rsidRPr="000845C8">
        <w:rPr>
          <w:rFonts w:ascii="Arial" w:hAnsi="Arial" w:cs="Arial"/>
          <w:i/>
          <w:iCs/>
          <w:color w:val="000000"/>
          <w:spacing w:val="-2"/>
          <w:sz w:val="20"/>
          <w:szCs w:val="20"/>
        </w:rPr>
        <w:t>окончания 9 класса?</w:t>
      </w:r>
    </w:p>
    <w:p w:rsidR="000845C8" w:rsidRPr="000845C8" w:rsidRDefault="000845C8" w:rsidP="000845C8">
      <w:pPr>
        <w:shd w:val="clear" w:color="auto" w:fill="FFFFFF"/>
        <w:ind w:firstLine="566"/>
        <w:jc w:val="both"/>
        <w:rPr>
          <w:rFonts w:ascii="Arial" w:hAnsi="Arial" w:cs="Arial"/>
          <w:sz w:val="20"/>
          <w:szCs w:val="20"/>
        </w:rPr>
      </w:pPr>
      <w:r w:rsidRPr="000845C8">
        <w:rPr>
          <w:rFonts w:ascii="Arial" w:hAnsi="Arial" w:cs="Arial"/>
          <w:color w:val="000000"/>
          <w:spacing w:val="-3"/>
          <w:sz w:val="20"/>
          <w:szCs w:val="20"/>
        </w:rPr>
        <w:t xml:space="preserve">Вопрос и выборочные ответы позволяют выявить статистические </w:t>
      </w:r>
      <w:r w:rsidRPr="000845C8">
        <w:rPr>
          <w:rFonts w:ascii="Arial" w:hAnsi="Arial" w:cs="Arial"/>
          <w:color w:val="000000"/>
          <w:spacing w:val="-2"/>
          <w:sz w:val="20"/>
          <w:szCs w:val="20"/>
        </w:rPr>
        <w:t>траектории продолжения образования выпускников 9 классов, а так</w:t>
      </w:r>
      <w:r w:rsidRPr="000845C8">
        <w:rPr>
          <w:rFonts w:ascii="Arial" w:hAnsi="Arial" w:cs="Arial"/>
          <w:color w:val="000000"/>
          <w:spacing w:val="-2"/>
          <w:sz w:val="20"/>
          <w:szCs w:val="20"/>
        </w:rPr>
        <w:softHyphen/>
      </w:r>
      <w:r w:rsidRPr="000845C8">
        <w:rPr>
          <w:rFonts w:ascii="Arial" w:hAnsi="Arial" w:cs="Arial"/>
          <w:color w:val="000000"/>
          <w:spacing w:val="-1"/>
          <w:sz w:val="20"/>
          <w:szCs w:val="20"/>
        </w:rPr>
        <w:t>же степень актуализации выбора ими профильных 10-11 классов.</w:t>
      </w:r>
    </w:p>
    <w:p w:rsidR="000845C8" w:rsidRPr="000845C8" w:rsidRDefault="000845C8" w:rsidP="000845C8">
      <w:pPr>
        <w:shd w:val="clear" w:color="auto" w:fill="FFFFFF"/>
        <w:tabs>
          <w:tab w:val="left" w:pos="782"/>
        </w:tabs>
        <w:ind w:firstLine="566"/>
        <w:rPr>
          <w:rFonts w:ascii="Arial" w:hAnsi="Arial" w:cs="Arial"/>
          <w:sz w:val="20"/>
          <w:szCs w:val="20"/>
        </w:rPr>
      </w:pPr>
      <w:r w:rsidRPr="000845C8">
        <w:rPr>
          <w:rFonts w:ascii="Arial" w:hAnsi="Arial" w:cs="Arial"/>
          <w:i/>
          <w:iCs/>
          <w:color w:val="000000"/>
          <w:spacing w:val="-16"/>
          <w:sz w:val="20"/>
          <w:szCs w:val="20"/>
        </w:rPr>
        <w:t>4.</w:t>
      </w:r>
      <w:r w:rsidRPr="000845C8">
        <w:rPr>
          <w:rFonts w:ascii="Arial" w:hAnsi="Arial" w:cs="Arial"/>
          <w:i/>
          <w:iCs/>
          <w:color w:val="000000"/>
          <w:sz w:val="20"/>
          <w:szCs w:val="20"/>
        </w:rPr>
        <w:tab/>
      </w:r>
      <w:r w:rsidRPr="000845C8">
        <w:rPr>
          <w:rFonts w:ascii="Arial" w:hAnsi="Arial" w:cs="Arial"/>
          <w:i/>
          <w:iCs/>
          <w:color w:val="000000"/>
          <w:spacing w:val="-2"/>
          <w:sz w:val="20"/>
          <w:szCs w:val="20"/>
        </w:rPr>
        <w:t>С какой областью Вы связываете свою будущую профессию?</w:t>
      </w:r>
    </w:p>
    <w:p w:rsidR="000845C8" w:rsidRPr="000845C8" w:rsidRDefault="000845C8" w:rsidP="000845C8">
      <w:pPr>
        <w:shd w:val="clear" w:color="auto" w:fill="FFFFFF"/>
        <w:ind w:firstLine="566"/>
        <w:jc w:val="both"/>
        <w:rPr>
          <w:rFonts w:ascii="Arial" w:hAnsi="Arial" w:cs="Arial"/>
          <w:sz w:val="20"/>
          <w:szCs w:val="20"/>
        </w:rPr>
      </w:pPr>
      <w:r w:rsidRPr="000845C8">
        <w:rPr>
          <w:rFonts w:ascii="Arial" w:hAnsi="Arial" w:cs="Arial"/>
          <w:color w:val="000000"/>
          <w:spacing w:val="-1"/>
          <w:sz w:val="20"/>
          <w:szCs w:val="20"/>
        </w:rPr>
        <w:t>Вопрос и выборочные ответы позволяют оценить своего рода рейтинг профессий у девятиклассников. Сопоставление с ответами на вопрос 1 позволит выявить степень осознанности области своей буду</w:t>
      </w:r>
      <w:r w:rsidRPr="000845C8">
        <w:rPr>
          <w:rFonts w:ascii="Arial" w:hAnsi="Arial" w:cs="Arial"/>
          <w:color w:val="000000"/>
          <w:spacing w:val="-1"/>
          <w:sz w:val="20"/>
          <w:szCs w:val="20"/>
        </w:rPr>
        <w:softHyphen/>
      </w:r>
      <w:r w:rsidRPr="000845C8">
        <w:rPr>
          <w:rFonts w:ascii="Arial" w:hAnsi="Arial" w:cs="Arial"/>
          <w:color w:val="000000"/>
          <w:spacing w:val="-2"/>
          <w:sz w:val="20"/>
          <w:szCs w:val="20"/>
        </w:rPr>
        <w:t>щей профессии.</w:t>
      </w:r>
    </w:p>
    <w:p w:rsidR="000845C8" w:rsidRPr="000845C8" w:rsidRDefault="000845C8" w:rsidP="000845C8">
      <w:pPr>
        <w:shd w:val="clear" w:color="auto" w:fill="FFFFFF"/>
        <w:tabs>
          <w:tab w:val="left" w:pos="782"/>
        </w:tabs>
        <w:ind w:firstLine="566"/>
        <w:rPr>
          <w:rFonts w:ascii="Arial" w:hAnsi="Arial" w:cs="Arial"/>
          <w:sz w:val="20"/>
          <w:szCs w:val="20"/>
        </w:rPr>
      </w:pPr>
      <w:r w:rsidRPr="000845C8">
        <w:rPr>
          <w:rFonts w:ascii="Arial" w:hAnsi="Arial" w:cs="Arial"/>
          <w:i/>
          <w:iCs/>
          <w:color w:val="000000"/>
          <w:spacing w:val="-15"/>
          <w:sz w:val="20"/>
          <w:szCs w:val="20"/>
        </w:rPr>
        <w:t>5.</w:t>
      </w:r>
      <w:r w:rsidRPr="000845C8">
        <w:rPr>
          <w:rFonts w:ascii="Arial" w:hAnsi="Arial" w:cs="Arial"/>
          <w:i/>
          <w:iCs/>
          <w:color w:val="000000"/>
          <w:sz w:val="20"/>
          <w:szCs w:val="20"/>
        </w:rPr>
        <w:tab/>
      </w:r>
      <w:r w:rsidRPr="000845C8">
        <w:rPr>
          <w:rFonts w:ascii="Arial" w:hAnsi="Arial" w:cs="Arial"/>
          <w:i/>
          <w:iCs/>
          <w:color w:val="000000"/>
          <w:spacing w:val="-1"/>
          <w:sz w:val="20"/>
          <w:szCs w:val="20"/>
        </w:rPr>
        <w:t>Какое образование имеют Ваши родители?</w:t>
      </w:r>
    </w:p>
    <w:p w:rsidR="000845C8" w:rsidRPr="000845C8" w:rsidRDefault="000845C8" w:rsidP="000845C8">
      <w:pPr>
        <w:shd w:val="clear" w:color="auto" w:fill="FFFFFF"/>
        <w:ind w:firstLine="566"/>
        <w:jc w:val="both"/>
        <w:rPr>
          <w:rFonts w:ascii="Arial" w:hAnsi="Arial" w:cs="Arial"/>
          <w:sz w:val="20"/>
          <w:szCs w:val="20"/>
        </w:rPr>
      </w:pPr>
      <w:r w:rsidRPr="000845C8">
        <w:rPr>
          <w:rFonts w:ascii="Arial" w:hAnsi="Arial" w:cs="Arial"/>
          <w:color w:val="000000"/>
          <w:spacing w:val="-1"/>
          <w:sz w:val="20"/>
          <w:szCs w:val="20"/>
        </w:rPr>
        <w:t>Вопрос и выборочные ответы позволяют выяснить знание девя</w:t>
      </w:r>
      <w:r w:rsidRPr="000845C8">
        <w:rPr>
          <w:rFonts w:ascii="Arial" w:hAnsi="Arial" w:cs="Arial"/>
          <w:color w:val="000000"/>
          <w:spacing w:val="-1"/>
          <w:sz w:val="20"/>
          <w:szCs w:val="20"/>
        </w:rPr>
        <w:softHyphen/>
        <w:t>тиклассниками уровня образования родителей (важный фактор про</w:t>
      </w:r>
      <w:r w:rsidRPr="000845C8">
        <w:rPr>
          <w:rFonts w:ascii="Arial" w:hAnsi="Arial" w:cs="Arial"/>
          <w:color w:val="000000"/>
          <w:spacing w:val="-1"/>
          <w:sz w:val="20"/>
          <w:szCs w:val="20"/>
        </w:rPr>
        <w:softHyphen/>
      </w:r>
      <w:r w:rsidRPr="000845C8">
        <w:rPr>
          <w:rFonts w:ascii="Arial" w:hAnsi="Arial" w:cs="Arial"/>
          <w:color w:val="000000"/>
          <w:spacing w:val="-2"/>
          <w:sz w:val="20"/>
          <w:szCs w:val="20"/>
        </w:rPr>
        <w:t xml:space="preserve">фессионального самоопределения школьников), а также представления </w:t>
      </w:r>
      <w:r w:rsidRPr="000845C8">
        <w:rPr>
          <w:rFonts w:ascii="Arial" w:hAnsi="Arial" w:cs="Arial"/>
          <w:color w:val="000000"/>
          <w:spacing w:val="-1"/>
          <w:sz w:val="20"/>
          <w:szCs w:val="20"/>
        </w:rPr>
        <w:t>школьников об уровнях профессионального образования вообще.</w:t>
      </w:r>
    </w:p>
    <w:p w:rsidR="000845C8" w:rsidRPr="000845C8" w:rsidRDefault="000845C8" w:rsidP="000845C8">
      <w:pPr>
        <w:shd w:val="clear" w:color="auto" w:fill="FFFFFF"/>
        <w:tabs>
          <w:tab w:val="left" w:pos="782"/>
        </w:tabs>
        <w:ind w:firstLine="566"/>
        <w:rPr>
          <w:rFonts w:ascii="Arial" w:hAnsi="Arial" w:cs="Arial"/>
          <w:sz w:val="20"/>
          <w:szCs w:val="20"/>
        </w:rPr>
      </w:pPr>
      <w:r w:rsidRPr="000845C8">
        <w:rPr>
          <w:rFonts w:ascii="Arial" w:hAnsi="Arial" w:cs="Arial"/>
          <w:i/>
          <w:iCs/>
          <w:color w:val="000000"/>
          <w:spacing w:val="-20"/>
          <w:sz w:val="20"/>
          <w:szCs w:val="20"/>
        </w:rPr>
        <w:t>6.</w:t>
      </w:r>
      <w:r w:rsidRPr="000845C8">
        <w:rPr>
          <w:rFonts w:ascii="Arial" w:hAnsi="Arial" w:cs="Arial"/>
          <w:i/>
          <w:iCs/>
          <w:color w:val="000000"/>
          <w:sz w:val="20"/>
          <w:szCs w:val="20"/>
        </w:rPr>
        <w:tab/>
      </w:r>
      <w:r w:rsidRPr="000845C8">
        <w:rPr>
          <w:rFonts w:ascii="Arial" w:hAnsi="Arial" w:cs="Arial"/>
          <w:i/>
          <w:iCs/>
          <w:color w:val="000000"/>
          <w:spacing w:val="-1"/>
          <w:sz w:val="20"/>
          <w:szCs w:val="20"/>
        </w:rPr>
        <w:t>Какие профессии имеют Ваши родители?</w:t>
      </w:r>
    </w:p>
    <w:p w:rsidR="000845C8" w:rsidRPr="000845C8" w:rsidRDefault="000845C8" w:rsidP="000845C8">
      <w:pPr>
        <w:shd w:val="clear" w:color="auto" w:fill="FFFFFF"/>
        <w:ind w:firstLine="566"/>
        <w:jc w:val="both"/>
        <w:rPr>
          <w:rFonts w:ascii="Arial" w:hAnsi="Arial" w:cs="Arial"/>
          <w:sz w:val="20"/>
          <w:szCs w:val="20"/>
        </w:rPr>
      </w:pPr>
      <w:r w:rsidRPr="000845C8">
        <w:rPr>
          <w:rFonts w:ascii="Arial" w:hAnsi="Arial" w:cs="Arial"/>
          <w:color w:val="000000"/>
          <w:spacing w:val="-2"/>
          <w:sz w:val="20"/>
          <w:szCs w:val="20"/>
        </w:rPr>
        <w:t>Вопрос и выборочные ответы позволяют выяснить знание девя</w:t>
      </w:r>
      <w:r w:rsidRPr="000845C8">
        <w:rPr>
          <w:rFonts w:ascii="Arial" w:hAnsi="Arial" w:cs="Arial"/>
          <w:color w:val="000000"/>
          <w:spacing w:val="-2"/>
          <w:sz w:val="20"/>
          <w:szCs w:val="20"/>
        </w:rPr>
        <w:softHyphen/>
      </w:r>
      <w:r w:rsidRPr="000845C8">
        <w:rPr>
          <w:rFonts w:ascii="Arial" w:hAnsi="Arial" w:cs="Arial"/>
          <w:color w:val="000000"/>
          <w:spacing w:val="-1"/>
          <w:sz w:val="20"/>
          <w:szCs w:val="20"/>
        </w:rPr>
        <w:t>тиклассниками профессий своих родителей (важный фактор профес</w:t>
      </w:r>
      <w:r w:rsidRPr="000845C8">
        <w:rPr>
          <w:rFonts w:ascii="Arial" w:hAnsi="Arial" w:cs="Arial"/>
          <w:color w:val="000000"/>
          <w:spacing w:val="-1"/>
          <w:sz w:val="20"/>
          <w:szCs w:val="20"/>
        </w:rPr>
        <w:softHyphen/>
      </w:r>
      <w:r w:rsidRPr="000845C8">
        <w:rPr>
          <w:rFonts w:ascii="Arial" w:hAnsi="Arial" w:cs="Arial"/>
          <w:color w:val="000000"/>
          <w:spacing w:val="1"/>
          <w:sz w:val="20"/>
          <w:szCs w:val="20"/>
        </w:rPr>
        <w:t xml:space="preserve">сионального самоопределения школьников). Также можно выявить, </w:t>
      </w:r>
      <w:r w:rsidRPr="000845C8">
        <w:rPr>
          <w:rFonts w:ascii="Arial" w:hAnsi="Arial" w:cs="Arial"/>
          <w:color w:val="000000"/>
          <w:spacing w:val="-2"/>
          <w:sz w:val="20"/>
          <w:szCs w:val="20"/>
        </w:rPr>
        <w:t>как влияют профессии и уровень образования родителей на подготов</w:t>
      </w:r>
      <w:r w:rsidRPr="000845C8">
        <w:rPr>
          <w:rFonts w:ascii="Arial" w:hAnsi="Arial" w:cs="Arial"/>
          <w:color w:val="000000"/>
          <w:spacing w:val="-2"/>
          <w:sz w:val="20"/>
          <w:szCs w:val="20"/>
        </w:rPr>
        <w:softHyphen/>
        <w:t xml:space="preserve">ленность девятиклассников к профессиональному самоопределению, </w:t>
      </w:r>
      <w:r w:rsidRPr="000845C8">
        <w:rPr>
          <w:rFonts w:ascii="Arial" w:hAnsi="Arial" w:cs="Arial"/>
          <w:color w:val="000000"/>
          <w:spacing w:val="-1"/>
          <w:sz w:val="20"/>
          <w:szCs w:val="20"/>
        </w:rPr>
        <w:t>выбору траекторий продолжения образования.</w:t>
      </w:r>
    </w:p>
    <w:p w:rsidR="000845C8" w:rsidRPr="000845C8" w:rsidRDefault="000845C8" w:rsidP="000845C8">
      <w:pPr>
        <w:shd w:val="clear" w:color="auto" w:fill="FFFFFF"/>
        <w:ind w:firstLine="566"/>
        <w:jc w:val="both"/>
        <w:rPr>
          <w:rFonts w:ascii="Arial" w:hAnsi="Arial" w:cs="Arial"/>
          <w:i/>
          <w:sz w:val="20"/>
          <w:szCs w:val="20"/>
        </w:rPr>
      </w:pPr>
      <w:r w:rsidRPr="000845C8">
        <w:rPr>
          <w:rFonts w:ascii="Arial" w:hAnsi="Arial" w:cs="Arial"/>
          <w:i/>
          <w:iCs/>
          <w:color w:val="000000"/>
          <w:sz w:val="20"/>
          <w:szCs w:val="20"/>
        </w:rPr>
        <w:t>6а. Если бы Вам предоставился выбор профильн</w:t>
      </w:r>
      <w:r w:rsidR="00B33B08">
        <w:rPr>
          <w:rFonts w:ascii="Arial" w:hAnsi="Arial" w:cs="Arial"/>
          <w:i/>
          <w:iCs/>
          <w:color w:val="000000"/>
          <w:sz w:val="20"/>
          <w:szCs w:val="20"/>
        </w:rPr>
        <w:t>ого</w:t>
      </w:r>
      <w:r w:rsidRPr="000845C8">
        <w:rPr>
          <w:rFonts w:ascii="Arial" w:hAnsi="Arial" w:cs="Arial"/>
          <w:i/>
          <w:iCs/>
          <w:color w:val="000000"/>
          <w:sz w:val="20"/>
          <w:szCs w:val="20"/>
        </w:rPr>
        <w:t xml:space="preserve"> 10 клас</w:t>
      </w:r>
      <w:r w:rsidRPr="000845C8">
        <w:rPr>
          <w:rFonts w:ascii="Arial" w:hAnsi="Arial" w:cs="Arial"/>
          <w:i/>
          <w:iCs/>
          <w:color w:val="000000"/>
          <w:sz w:val="20"/>
          <w:szCs w:val="20"/>
        </w:rPr>
        <w:softHyphen/>
        <w:t>с</w:t>
      </w:r>
      <w:r w:rsidR="00B33B08">
        <w:rPr>
          <w:rFonts w:ascii="Arial" w:hAnsi="Arial" w:cs="Arial"/>
          <w:i/>
          <w:iCs/>
          <w:color w:val="000000"/>
          <w:sz w:val="20"/>
          <w:szCs w:val="20"/>
        </w:rPr>
        <w:t>а</w:t>
      </w:r>
      <w:r w:rsidRPr="000845C8">
        <w:rPr>
          <w:rFonts w:ascii="Arial" w:hAnsi="Arial" w:cs="Arial"/>
          <w:i/>
          <w:iCs/>
          <w:color w:val="000000"/>
          <w:sz w:val="20"/>
          <w:szCs w:val="20"/>
        </w:rPr>
        <w:t>, то какой профиль Вы бы выбрали?</w:t>
      </w:r>
    </w:p>
    <w:p w:rsidR="000845C8" w:rsidRPr="000845C8" w:rsidRDefault="000845C8" w:rsidP="000845C8">
      <w:pPr>
        <w:shd w:val="clear" w:color="auto" w:fill="FFFFFF"/>
        <w:ind w:firstLine="566"/>
        <w:jc w:val="both"/>
        <w:rPr>
          <w:rFonts w:ascii="Arial" w:hAnsi="Arial" w:cs="Arial"/>
          <w:sz w:val="20"/>
          <w:szCs w:val="20"/>
        </w:rPr>
      </w:pPr>
      <w:r w:rsidRPr="000845C8">
        <w:rPr>
          <w:rFonts w:ascii="Arial" w:hAnsi="Arial" w:cs="Arial"/>
          <w:color w:val="000000"/>
          <w:sz w:val="20"/>
          <w:szCs w:val="20"/>
        </w:rPr>
        <w:t>Вопрос и выборочные ответы позволяют вы</w:t>
      </w:r>
      <w:r w:rsidRPr="000845C8">
        <w:rPr>
          <w:rFonts w:ascii="Arial" w:hAnsi="Arial" w:cs="Arial"/>
          <w:color w:val="000000"/>
          <w:sz w:val="20"/>
          <w:szCs w:val="20"/>
        </w:rPr>
        <w:softHyphen/>
        <w:t>явить своего рода рейтинг профильных классов у девятиклассников. Представляет интерес сопоставление с ответами на вопрос 4, а также выявление корреляции выбора профильного класса с уровнем образо</w:t>
      </w:r>
      <w:r w:rsidRPr="000845C8">
        <w:rPr>
          <w:rFonts w:ascii="Arial" w:hAnsi="Arial" w:cs="Arial"/>
          <w:color w:val="000000"/>
          <w:sz w:val="20"/>
          <w:szCs w:val="20"/>
        </w:rPr>
        <w:softHyphen/>
        <w:t>вания и профессиями родителей.</w:t>
      </w:r>
    </w:p>
    <w:p w:rsidR="000845C8" w:rsidRPr="000845C8" w:rsidRDefault="000845C8" w:rsidP="000845C8">
      <w:pPr>
        <w:shd w:val="clear" w:color="auto" w:fill="FFFFFF"/>
        <w:ind w:firstLine="566"/>
        <w:jc w:val="both"/>
        <w:rPr>
          <w:rFonts w:ascii="Arial" w:hAnsi="Arial" w:cs="Arial"/>
          <w:i/>
          <w:sz w:val="20"/>
          <w:szCs w:val="20"/>
        </w:rPr>
      </w:pPr>
      <w:r w:rsidRPr="000845C8">
        <w:rPr>
          <w:rFonts w:ascii="Arial" w:hAnsi="Arial" w:cs="Arial"/>
          <w:i/>
          <w:color w:val="000000"/>
          <w:sz w:val="20"/>
          <w:szCs w:val="20"/>
        </w:rPr>
        <w:t xml:space="preserve">7. </w:t>
      </w:r>
      <w:r w:rsidRPr="000845C8">
        <w:rPr>
          <w:rFonts w:ascii="Arial" w:hAnsi="Arial" w:cs="Arial"/>
          <w:i/>
          <w:iCs/>
          <w:color w:val="000000"/>
          <w:sz w:val="20"/>
          <w:szCs w:val="20"/>
        </w:rPr>
        <w:t>Какие факторы оказали влияние на выбор Вами области буду</w:t>
      </w:r>
      <w:r w:rsidRPr="000845C8">
        <w:rPr>
          <w:rFonts w:ascii="Arial" w:hAnsi="Arial" w:cs="Arial"/>
          <w:i/>
          <w:iCs/>
          <w:color w:val="000000"/>
          <w:sz w:val="20"/>
          <w:szCs w:val="20"/>
        </w:rPr>
        <w:softHyphen/>
        <w:t>щей профессиональной деятельности и профильного 10 класса?</w:t>
      </w:r>
    </w:p>
    <w:p w:rsidR="000845C8" w:rsidRPr="000845C8" w:rsidRDefault="000845C8" w:rsidP="000845C8">
      <w:pPr>
        <w:shd w:val="clear" w:color="auto" w:fill="FFFFFF"/>
        <w:ind w:firstLine="566"/>
        <w:jc w:val="both"/>
        <w:rPr>
          <w:rFonts w:ascii="Arial" w:hAnsi="Arial" w:cs="Arial"/>
          <w:sz w:val="20"/>
          <w:szCs w:val="20"/>
        </w:rPr>
      </w:pPr>
      <w:r w:rsidRPr="000845C8">
        <w:rPr>
          <w:rFonts w:ascii="Arial" w:hAnsi="Arial" w:cs="Arial"/>
          <w:color w:val="000000"/>
          <w:sz w:val="20"/>
          <w:szCs w:val="20"/>
        </w:rPr>
        <w:t>Вопрос и выборочные ответы позволяют оценить влияние раз</w:t>
      </w:r>
      <w:r w:rsidRPr="000845C8">
        <w:rPr>
          <w:rFonts w:ascii="Arial" w:hAnsi="Arial" w:cs="Arial"/>
          <w:color w:val="000000"/>
          <w:sz w:val="20"/>
          <w:szCs w:val="20"/>
        </w:rPr>
        <w:softHyphen/>
        <w:t>личных факторов (в разных группах учащихся) на выбор об</w:t>
      </w:r>
      <w:r w:rsidRPr="000845C8">
        <w:rPr>
          <w:rFonts w:ascii="Arial" w:hAnsi="Arial" w:cs="Arial"/>
          <w:color w:val="000000"/>
          <w:sz w:val="20"/>
          <w:szCs w:val="20"/>
        </w:rPr>
        <w:softHyphen/>
        <w:t>ласти будущей профессиональной деятельности и профильного класса.</w:t>
      </w:r>
    </w:p>
    <w:p w:rsidR="000845C8" w:rsidRPr="000845C8" w:rsidRDefault="000845C8" w:rsidP="000845C8">
      <w:pPr>
        <w:shd w:val="clear" w:color="auto" w:fill="FFFFFF"/>
        <w:tabs>
          <w:tab w:val="left" w:pos="763"/>
          <w:tab w:val="left" w:pos="3797"/>
        </w:tabs>
        <w:ind w:firstLine="566"/>
        <w:rPr>
          <w:rFonts w:ascii="Arial" w:hAnsi="Arial" w:cs="Arial"/>
          <w:i/>
          <w:sz w:val="20"/>
          <w:szCs w:val="20"/>
        </w:rPr>
      </w:pPr>
      <w:r w:rsidRPr="000845C8">
        <w:rPr>
          <w:rFonts w:ascii="Arial" w:hAnsi="Arial" w:cs="Arial"/>
          <w:i/>
          <w:iCs/>
          <w:color w:val="000000"/>
          <w:sz w:val="20"/>
          <w:szCs w:val="20"/>
        </w:rPr>
        <w:t>8.</w:t>
      </w:r>
      <w:r w:rsidRPr="000845C8">
        <w:rPr>
          <w:rFonts w:ascii="Arial" w:hAnsi="Arial" w:cs="Arial"/>
          <w:i/>
          <w:iCs/>
          <w:color w:val="000000"/>
          <w:sz w:val="20"/>
          <w:szCs w:val="20"/>
        </w:rPr>
        <w:tab/>
        <w:t>Какие факторы Вы считаете наиболее важными при выборе Вами будущей профессии (а также специальности, должности, места работы)?</w:t>
      </w:r>
    </w:p>
    <w:p w:rsidR="000845C8" w:rsidRPr="000845C8" w:rsidRDefault="000845C8" w:rsidP="000845C8">
      <w:pPr>
        <w:shd w:val="clear" w:color="auto" w:fill="FFFFFF"/>
        <w:ind w:firstLine="566"/>
        <w:jc w:val="both"/>
        <w:rPr>
          <w:rFonts w:ascii="Arial" w:hAnsi="Arial" w:cs="Arial"/>
          <w:sz w:val="20"/>
          <w:szCs w:val="20"/>
        </w:rPr>
      </w:pPr>
      <w:r w:rsidRPr="000845C8">
        <w:rPr>
          <w:rFonts w:ascii="Arial" w:hAnsi="Arial" w:cs="Arial"/>
          <w:color w:val="000000"/>
          <w:sz w:val="20"/>
          <w:szCs w:val="20"/>
        </w:rPr>
        <w:t>Вопр</w:t>
      </w:r>
      <w:r w:rsidR="00B33B08">
        <w:rPr>
          <w:rFonts w:ascii="Arial" w:hAnsi="Arial" w:cs="Arial"/>
          <w:color w:val="000000"/>
          <w:sz w:val="20"/>
          <w:szCs w:val="20"/>
        </w:rPr>
        <w:t>ос и выборочные ответы позволяют</w:t>
      </w:r>
      <w:r w:rsidRPr="000845C8">
        <w:rPr>
          <w:rFonts w:ascii="Arial" w:hAnsi="Arial" w:cs="Arial"/>
          <w:color w:val="000000"/>
          <w:sz w:val="20"/>
          <w:szCs w:val="20"/>
        </w:rPr>
        <w:t xml:space="preserve"> выявить иерархию фак</w:t>
      </w:r>
      <w:r w:rsidRPr="000845C8">
        <w:rPr>
          <w:rFonts w:ascii="Arial" w:hAnsi="Arial" w:cs="Arial"/>
          <w:color w:val="000000"/>
          <w:sz w:val="20"/>
          <w:szCs w:val="20"/>
        </w:rPr>
        <w:softHyphen/>
        <w:t>торов, учитываемых девятиклассниками при выборе будущей профес</w:t>
      </w:r>
      <w:r w:rsidRPr="000845C8">
        <w:rPr>
          <w:rFonts w:ascii="Arial" w:hAnsi="Arial" w:cs="Arial"/>
          <w:color w:val="000000"/>
          <w:sz w:val="20"/>
          <w:szCs w:val="20"/>
        </w:rPr>
        <w:softHyphen/>
        <w:t>сии</w:t>
      </w:r>
      <w:r w:rsidR="00B33B08">
        <w:rPr>
          <w:rFonts w:ascii="Arial" w:hAnsi="Arial" w:cs="Arial"/>
          <w:color w:val="000000"/>
          <w:sz w:val="20"/>
          <w:szCs w:val="20"/>
        </w:rPr>
        <w:t>.</w:t>
      </w:r>
      <w:r w:rsidRPr="000845C8">
        <w:rPr>
          <w:rFonts w:ascii="Arial" w:hAnsi="Arial" w:cs="Arial"/>
          <w:color w:val="000000"/>
          <w:sz w:val="20"/>
          <w:szCs w:val="20"/>
        </w:rPr>
        <w:t xml:space="preserve"> </w:t>
      </w:r>
      <w:r w:rsidR="00B33B08">
        <w:rPr>
          <w:rFonts w:ascii="Arial" w:hAnsi="Arial" w:cs="Arial"/>
          <w:color w:val="000000"/>
          <w:sz w:val="20"/>
          <w:szCs w:val="20"/>
        </w:rPr>
        <w:t>П</w:t>
      </w:r>
      <w:r w:rsidRPr="000845C8">
        <w:rPr>
          <w:rFonts w:ascii="Arial" w:hAnsi="Arial" w:cs="Arial"/>
          <w:color w:val="000000"/>
          <w:sz w:val="20"/>
          <w:szCs w:val="20"/>
        </w:rPr>
        <w:t>редставляет интерес корреляция с рейтингом профессий (вопрос 4), уровнем образования и профессиями родителей (вопросы 5 и 6 со</w:t>
      </w:r>
      <w:r w:rsidRPr="000845C8">
        <w:rPr>
          <w:rFonts w:ascii="Arial" w:hAnsi="Arial" w:cs="Arial"/>
          <w:color w:val="000000"/>
          <w:sz w:val="20"/>
          <w:szCs w:val="20"/>
        </w:rPr>
        <w:softHyphen/>
        <w:t>ответственно).</w:t>
      </w:r>
    </w:p>
    <w:p w:rsidR="000845C8" w:rsidRPr="000845C8" w:rsidRDefault="000845C8" w:rsidP="000845C8">
      <w:pPr>
        <w:shd w:val="clear" w:color="auto" w:fill="FFFFFF"/>
        <w:tabs>
          <w:tab w:val="left" w:pos="763"/>
        </w:tabs>
        <w:ind w:firstLine="566"/>
        <w:jc w:val="both"/>
        <w:rPr>
          <w:rFonts w:ascii="Arial" w:hAnsi="Arial" w:cs="Arial"/>
          <w:i/>
          <w:sz w:val="20"/>
          <w:szCs w:val="20"/>
        </w:rPr>
      </w:pPr>
      <w:r w:rsidRPr="000845C8">
        <w:rPr>
          <w:rFonts w:ascii="Arial" w:hAnsi="Arial" w:cs="Arial"/>
          <w:i/>
          <w:iCs/>
          <w:color w:val="000000"/>
          <w:sz w:val="20"/>
          <w:szCs w:val="20"/>
        </w:rPr>
        <w:t>9.</w:t>
      </w:r>
      <w:r w:rsidRPr="000845C8">
        <w:rPr>
          <w:rFonts w:ascii="Arial" w:hAnsi="Arial" w:cs="Arial"/>
          <w:i/>
          <w:iCs/>
          <w:color w:val="000000"/>
          <w:sz w:val="20"/>
          <w:szCs w:val="20"/>
        </w:rPr>
        <w:tab/>
        <w:t>Какие предложения Вы считаете необходимо осуществить в 10-11 классах для Вашего успешного профессионального самоопределения?</w:t>
      </w:r>
    </w:p>
    <w:p w:rsidR="000845C8" w:rsidRPr="000845C8" w:rsidRDefault="000845C8" w:rsidP="000845C8">
      <w:pPr>
        <w:shd w:val="clear" w:color="auto" w:fill="FFFFFF"/>
        <w:ind w:firstLine="566"/>
        <w:jc w:val="both"/>
        <w:rPr>
          <w:rFonts w:ascii="Arial" w:hAnsi="Arial" w:cs="Arial"/>
          <w:sz w:val="20"/>
          <w:szCs w:val="20"/>
        </w:rPr>
      </w:pPr>
      <w:r w:rsidRPr="000845C8">
        <w:rPr>
          <w:rFonts w:ascii="Arial" w:hAnsi="Arial" w:cs="Arial"/>
          <w:color w:val="000000"/>
          <w:sz w:val="20"/>
          <w:szCs w:val="20"/>
        </w:rPr>
        <w:t>Вопрос и выборочные ответы позволяют оценить</w:t>
      </w:r>
      <w:r w:rsidRPr="000845C8">
        <w:rPr>
          <w:rFonts w:ascii="Arial" w:hAnsi="Arial" w:cs="Arial"/>
          <w:iCs/>
          <w:color w:val="000000"/>
          <w:sz w:val="20"/>
          <w:szCs w:val="20"/>
        </w:rPr>
        <w:t xml:space="preserve"> </w:t>
      </w:r>
      <w:r w:rsidRPr="000845C8">
        <w:rPr>
          <w:rFonts w:ascii="Arial" w:hAnsi="Arial" w:cs="Arial"/>
          <w:color w:val="000000"/>
          <w:sz w:val="20"/>
          <w:szCs w:val="20"/>
        </w:rPr>
        <w:t>готовность учащихся быть субъектами воспитательно-образовательного процесса.</w:t>
      </w:r>
    </w:p>
    <w:p w:rsidR="000845C8" w:rsidRPr="000845C8" w:rsidRDefault="00B33B08" w:rsidP="000845C8">
      <w:pPr>
        <w:shd w:val="clear" w:color="auto" w:fill="FFFFFF"/>
        <w:ind w:firstLine="566"/>
        <w:jc w:val="both"/>
        <w:rPr>
          <w:rFonts w:ascii="Arial" w:hAnsi="Arial" w:cs="Arial"/>
          <w:sz w:val="20"/>
          <w:szCs w:val="20"/>
        </w:rPr>
      </w:pPr>
      <w:r>
        <w:rPr>
          <w:rFonts w:ascii="Arial" w:hAnsi="Arial" w:cs="Arial"/>
          <w:color w:val="000000"/>
          <w:sz w:val="20"/>
          <w:szCs w:val="20"/>
        </w:rPr>
        <w:t>Р</w:t>
      </w:r>
      <w:r w:rsidR="000845C8" w:rsidRPr="000845C8">
        <w:rPr>
          <w:rFonts w:ascii="Arial" w:hAnsi="Arial" w:cs="Arial"/>
          <w:color w:val="000000"/>
          <w:sz w:val="20"/>
          <w:szCs w:val="20"/>
        </w:rPr>
        <w:t>еспонденты сообщают экспертную оценку 12 мероприятиям, которые могут быть заложены в планы реформиро</w:t>
      </w:r>
      <w:r w:rsidR="000845C8" w:rsidRPr="000845C8">
        <w:rPr>
          <w:rFonts w:ascii="Arial" w:hAnsi="Arial" w:cs="Arial"/>
          <w:color w:val="000000"/>
          <w:sz w:val="20"/>
          <w:szCs w:val="20"/>
        </w:rPr>
        <w:softHyphen/>
        <w:t>вания общего среднего образования.</w:t>
      </w:r>
    </w:p>
    <w:p w:rsidR="000845C8" w:rsidRPr="000845C8" w:rsidRDefault="000845C8" w:rsidP="000845C8">
      <w:pPr>
        <w:shd w:val="clear" w:color="auto" w:fill="FFFFFF"/>
        <w:tabs>
          <w:tab w:val="left" w:pos="907"/>
        </w:tabs>
        <w:ind w:firstLine="566"/>
        <w:jc w:val="both"/>
        <w:rPr>
          <w:rFonts w:ascii="Arial" w:hAnsi="Arial" w:cs="Arial"/>
          <w:i/>
          <w:sz w:val="20"/>
          <w:szCs w:val="20"/>
        </w:rPr>
      </w:pPr>
      <w:r w:rsidRPr="000845C8">
        <w:rPr>
          <w:rFonts w:ascii="Arial" w:hAnsi="Arial" w:cs="Arial"/>
          <w:i/>
          <w:iCs/>
          <w:color w:val="000000"/>
          <w:sz w:val="20"/>
          <w:szCs w:val="20"/>
        </w:rPr>
        <w:t>10.</w:t>
      </w:r>
      <w:r w:rsidRPr="000845C8">
        <w:rPr>
          <w:rFonts w:ascii="Arial" w:hAnsi="Arial" w:cs="Arial"/>
          <w:i/>
          <w:iCs/>
          <w:color w:val="000000"/>
          <w:sz w:val="20"/>
          <w:szCs w:val="20"/>
        </w:rPr>
        <w:tab/>
        <w:t>Какие факторы могут помешать Вам осуществить Ваши профессиональные планы?</w:t>
      </w:r>
    </w:p>
    <w:p w:rsidR="000845C8" w:rsidRPr="000845C8" w:rsidRDefault="000845C8" w:rsidP="000845C8">
      <w:pPr>
        <w:shd w:val="clear" w:color="auto" w:fill="FFFFFF"/>
        <w:ind w:firstLine="566"/>
        <w:jc w:val="both"/>
        <w:rPr>
          <w:rFonts w:ascii="Arial" w:hAnsi="Arial" w:cs="Arial"/>
          <w:sz w:val="20"/>
          <w:szCs w:val="20"/>
        </w:rPr>
      </w:pPr>
      <w:r w:rsidRPr="000845C8">
        <w:rPr>
          <w:rFonts w:ascii="Arial" w:hAnsi="Arial" w:cs="Arial"/>
          <w:color w:val="000000"/>
          <w:spacing w:val="-1"/>
          <w:sz w:val="20"/>
          <w:szCs w:val="20"/>
        </w:rPr>
        <w:t>Вопрос и выборочные ответы позволяют оценить реальные ус</w:t>
      </w:r>
      <w:r w:rsidRPr="000845C8">
        <w:rPr>
          <w:rFonts w:ascii="Arial" w:hAnsi="Arial" w:cs="Arial"/>
          <w:color w:val="000000"/>
          <w:spacing w:val="-1"/>
          <w:sz w:val="20"/>
          <w:szCs w:val="20"/>
        </w:rPr>
        <w:softHyphen/>
      </w:r>
      <w:r w:rsidRPr="000845C8">
        <w:rPr>
          <w:rFonts w:ascii="Arial" w:hAnsi="Arial" w:cs="Arial"/>
          <w:color w:val="000000"/>
          <w:spacing w:val="-2"/>
          <w:sz w:val="20"/>
          <w:szCs w:val="20"/>
        </w:rPr>
        <w:t>ловия, в которых учащимся приходится совершать выбор профессио</w:t>
      </w:r>
      <w:r w:rsidRPr="000845C8">
        <w:rPr>
          <w:rFonts w:ascii="Arial" w:hAnsi="Arial" w:cs="Arial"/>
          <w:color w:val="000000"/>
          <w:spacing w:val="-2"/>
          <w:sz w:val="20"/>
          <w:szCs w:val="20"/>
        </w:rPr>
        <w:softHyphen/>
        <w:t>нальных планов и профильного образования в старшей школе.</w:t>
      </w:r>
    </w:p>
    <w:p w:rsidR="000845C8" w:rsidRPr="000845C8" w:rsidRDefault="00B33B08" w:rsidP="000845C8">
      <w:pPr>
        <w:shd w:val="clear" w:color="auto" w:fill="FFFFFF"/>
        <w:ind w:firstLine="566"/>
        <w:jc w:val="both"/>
        <w:rPr>
          <w:rFonts w:ascii="Arial" w:hAnsi="Arial" w:cs="Arial"/>
          <w:sz w:val="20"/>
          <w:szCs w:val="20"/>
        </w:rPr>
      </w:pPr>
      <w:r>
        <w:rPr>
          <w:rFonts w:ascii="Arial" w:hAnsi="Arial" w:cs="Arial"/>
          <w:color w:val="000000"/>
          <w:spacing w:val="-2"/>
          <w:sz w:val="20"/>
          <w:szCs w:val="20"/>
        </w:rPr>
        <w:t>У</w:t>
      </w:r>
      <w:r w:rsidR="000845C8" w:rsidRPr="000845C8">
        <w:rPr>
          <w:rFonts w:ascii="Arial" w:hAnsi="Arial" w:cs="Arial"/>
          <w:color w:val="000000"/>
          <w:spacing w:val="-2"/>
          <w:sz w:val="20"/>
          <w:szCs w:val="20"/>
        </w:rPr>
        <w:t>чащимся предоставляется возможность кри</w:t>
      </w:r>
      <w:r w:rsidR="000845C8" w:rsidRPr="000845C8">
        <w:rPr>
          <w:rFonts w:ascii="Arial" w:hAnsi="Arial" w:cs="Arial"/>
          <w:color w:val="000000"/>
          <w:spacing w:val="-2"/>
          <w:sz w:val="20"/>
          <w:szCs w:val="20"/>
        </w:rPr>
        <w:softHyphen/>
        <w:t>тически оценить условия, в которых приходится совершать выбор сво</w:t>
      </w:r>
      <w:r w:rsidR="000845C8" w:rsidRPr="000845C8">
        <w:rPr>
          <w:rFonts w:ascii="Arial" w:hAnsi="Arial" w:cs="Arial"/>
          <w:color w:val="000000"/>
          <w:spacing w:val="-2"/>
          <w:sz w:val="20"/>
          <w:szCs w:val="20"/>
        </w:rPr>
        <w:softHyphen/>
        <w:t>их индивидуальных профессиональных планов.</w:t>
      </w:r>
    </w:p>
    <w:p w:rsidR="000845C8" w:rsidRPr="000845C8" w:rsidRDefault="000845C8" w:rsidP="000845C8">
      <w:pPr>
        <w:shd w:val="clear" w:color="auto" w:fill="FFFFFF"/>
        <w:ind w:firstLine="566"/>
        <w:jc w:val="both"/>
        <w:rPr>
          <w:rFonts w:ascii="Arial" w:hAnsi="Arial" w:cs="Arial"/>
          <w:i/>
          <w:sz w:val="20"/>
          <w:szCs w:val="20"/>
        </w:rPr>
      </w:pPr>
      <w:r w:rsidRPr="000845C8">
        <w:rPr>
          <w:rFonts w:ascii="Arial" w:hAnsi="Arial" w:cs="Arial"/>
          <w:i/>
          <w:iCs/>
          <w:color w:val="000000"/>
          <w:sz w:val="20"/>
          <w:szCs w:val="20"/>
        </w:rPr>
        <w:t>11. Если бы Вам был предоставлен свободный доступ в Интер</w:t>
      </w:r>
      <w:r w:rsidRPr="000845C8">
        <w:rPr>
          <w:rFonts w:ascii="Arial" w:hAnsi="Arial" w:cs="Arial"/>
          <w:i/>
          <w:iCs/>
          <w:color w:val="000000"/>
          <w:sz w:val="20"/>
          <w:szCs w:val="20"/>
        </w:rPr>
        <w:softHyphen/>
      </w:r>
      <w:r w:rsidRPr="000845C8">
        <w:rPr>
          <w:rFonts w:ascii="Arial" w:hAnsi="Arial" w:cs="Arial"/>
          <w:i/>
          <w:iCs/>
          <w:color w:val="000000"/>
          <w:spacing w:val="-1"/>
          <w:sz w:val="20"/>
          <w:szCs w:val="20"/>
        </w:rPr>
        <w:t>нет, какие сведения Вы хотели бы получить для уточнения своих про</w:t>
      </w:r>
      <w:r w:rsidRPr="000845C8">
        <w:rPr>
          <w:rFonts w:ascii="Arial" w:hAnsi="Arial" w:cs="Arial"/>
          <w:i/>
          <w:iCs/>
          <w:color w:val="000000"/>
          <w:spacing w:val="-1"/>
          <w:sz w:val="20"/>
          <w:szCs w:val="20"/>
        </w:rPr>
        <w:softHyphen/>
      </w:r>
      <w:r w:rsidRPr="000845C8">
        <w:rPr>
          <w:rFonts w:ascii="Arial" w:hAnsi="Arial" w:cs="Arial"/>
          <w:i/>
          <w:iCs/>
          <w:color w:val="000000"/>
          <w:spacing w:val="-2"/>
          <w:sz w:val="20"/>
          <w:szCs w:val="20"/>
        </w:rPr>
        <w:t>фессиональных планов?</w:t>
      </w:r>
    </w:p>
    <w:p w:rsidR="000845C8" w:rsidRPr="000845C8" w:rsidRDefault="000845C8" w:rsidP="000845C8">
      <w:pPr>
        <w:shd w:val="clear" w:color="auto" w:fill="FFFFFF"/>
        <w:ind w:firstLine="566"/>
        <w:jc w:val="both"/>
        <w:rPr>
          <w:rFonts w:ascii="Arial" w:hAnsi="Arial" w:cs="Arial"/>
          <w:color w:val="000000"/>
          <w:spacing w:val="-1"/>
          <w:sz w:val="20"/>
          <w:szCs w:val="20"/>
        </w:rPr>
      </w:pPr>
      <w:r w:rsidRPr="000845C8">
        <w:rPr>
          <w:rFonts w:ascii="Arial" w:hAnsi="Arial" w:cs="Arial"/>
          <w:color w:val="000000"/>
          <w:sz w:val="20"/>
          <w:szCs w:val="20"/>
        </w:rPr>
        <w:t>Вопрос и выборочные ответы позволяют оценить степень сфор</w:t>
      </w:r>
      <w:r w:rsidRPr="000845C8">
        <w:rPr>
          <w:rFonts w:ascii="Arial" w:hAnsi="Arial" w:cs="Arial"/>
          <w:color w:val="000000"/>
          <w:sz w:val="20"/>
          <w:szCs w:val="20"/>
        </w:rPr>
        <w:softHyphen/>
      </w:r>
      <w:r w:rsidRPr="000845C8">
        <w:rPr>
          <w:rFonts w:ascii="Arial" w:hAnsi="Arial" w:cs="Arial"/>
          <w:color w:val="000000"/>
          <w:spacing w:val="-1"/>
          <w:sz w:val="20"/>
          <w:szCs w:val="20"/>
        </w:rPr>
        <w:t>мированности образовательных запросов, степень актуальности и вос</w:t>
      </w:r>
      <w:r w:rsidRPr="000845C8">
        <w:rPr>
          <w:rFonts w:ascii="Arial" w:hAnsi="Arial" w:cs="Arial"/>
          <w:color w:val="000000"/>
          <w:spacing w:val="-1"/>
          <w:sz w:val="20"/>
          <w:szCs w:val="20"/>
        </w:rPr>
        <w:softHyphen/>
        <w:t>требованности для девятиклассников дополнительного информацион</w:t>
      </w:r>
      <w:r w:rsidRPr="000845C8">
        <w:rPr>
          <w:rFonts w:ascii="Arial" w:hAnsi="Arial" w:cs="Arial"/>
          <w:color w:val="000000"/>
          <w:spacing w:val="-1"/>
          <w:sz w:val="20"/>
          <w:szCs w:val="20"/>
        </w:rPr>
        <w:softHyphen/>
        <w:t>ного обеспечения их профессионального самоопределения.</w:t>
      </w:r>
    </w:p>
    <w:p w:rsidR="000845C8" w:rsidRPr="000845C8" w:rsidRDefault="000845C8" w:rsidP="000845C8">
      <w:pPr>
        <w:shd w:val="clear" w:color="auto" w:fill="FFFFFF"/>
        <w:ind w:firstLine="566"/>
        <w:jc w:val="both"/>
        <w:rPr>
          <w:rFonts w:ascii="Arial" w:hAnsi="Arial" w:cs="Arial"/>
          <w:color w:val="000000"/>
          <w:spacing w:val="-1"/>
          <w:sz w:val="20"/>
          <w:szCs w:val="20"/>
        </w:rPr>
      </w:pPr>
    </w:p>
    <w:p w:rsidR="000845C8" w:rsidRPr="00BD0995" w:rsidRDefault="000845C8" w:rsidP="000845C8">
      <w:pPr>
        <w:shd w:val="clear" w:color="auto" w:fill="FFFFFF"/>
        <w:jc w:val="right"/>
        <w:rPr>
          <w:rFonts w:ascii="Arial" w:hAnsi="Arial" w:cs="Arial"/>
          <w:bCs/>
          <w:iCs/>
          <w:color w:val="000000"/>
          <w:spacing w:val="10"/>
          <w:sz w:val="20"/>
          <w:szCs w:val="20"/>
        </w:rPr>
      </w:pPr>
      <w:r w:rsidRPr="00BD0995">
        <w:rPr>
          <w:rFonts w:ascii="Arial" w:hAnsi="Arial" w:cs="Arial"/>
          <w:bCs/>
          <w:iCs/>
          <w:color w:val="000000"/>
          <w:spacing w:val="10"/>
          <w:sz w:val="20"/>
          <w:szCs w:val="20"/>
        </w:rPr>
        <w:t xml:space="preserve">ПРИЛОЖЕНИЕ </w:t>
      </w:r>
    </w:p>
    <w:p w:rsidR="000845C8" w:rsidRPr="00BD0995" w:rsidRDefault="000845C8" w:rsidP="000845C8">
      <w:pPr>
        <w:shd w:val="clear" w:color="auto" w:fill="FFFFFF"/>
        <w:jc w:val="right"/>
        <w:rPr>
          <w:rFonts w:ascii="Arial" w:hAnsi="Arial" w:cs="Arial"/>
          <w:sz w:val="20"/>
          <w:szCs w:val="20"/>
        </w:rPr>
      </w:pPr>
    </w:p>
    <w:p w:rsidR="000845C8" w:rsidRPr="00BD0995" w:rsidRDefault="000845C8" w:rsidP="000845C8">
      <w:pPr>
        <w:shd w:val="clear" w:color="auto" w:fill="FFFFFF"/>
        <w:ind w:right="5"/>
        <w:jc w:val="center"/>
        <w:rPr>
          <w:rFonts w:ascii="Arial" w:hAnsi="Arial" w:cs="Arial"/>
          <w:sz w:val="20"/>
          <w:szCs w:val="20"/>
        </w:rPr>
      </w:pPr>
      <w:r w:rsidRPr="00BD0995">
        <w:rPr>
          <w:rFonts w:ascii="Arial" w:hAnsi="Arial" w:cs="Arial"/>
          <w:bCs/>
          <w:iCs/>
          <w:color w:val="000000"/>
          <w:spacing w:val="-1"/>
          <w:sz w:val="20"/>
          <w:szCs w:val="20"/>
        </w:rPr>
        <w:t>АНКЕТА ПО ЖИЗНЕННОМУ И ПРОФЕССИОНАЛЬНОМУ</w:t>
      </w:r>
    </w:p>
    <w:p w:rsidR="000845C8" w:rsidRPr="00BD0995" w:rsidRDefault="000845C8" w:rsidP="000845C8">
      <w:pPr>
        <w:shd w:val="clear" w:color="auto" w:fill="FFFFFF"/>
        <w:ind w:right="10"/>
        <w:jc w:val="center"/>
        <w:rPr>
          <w:rFonts w:ascii="Arial" w:hAnsi="Arial" w:cs="Arial"/>
          <w:sz w:val="20"/>
          <w:szCs w:val="20"/>
        </w:rPr>
      </w:pPr>
      <w:r w:rsidRPr="00BD0995">
        <w:rPr>
          <w:rFonts w:ascii="Arial" w:hAnsi="Arial" w:cs="Arial"/>
          <w:bCs/>
          <w:iCs/>
          <w:color w:val="000000"/>
          <w:spacing w:val="-2"/>
          <w:sz w:val="20"/>
          <w:szCs w:val="20"/>
        </w:rPr>
        <w:t xml:space="preserve">САМООПРЕДЕЛЕНИЮ УЧАЩИХСЯ </w:t>
      </w:r>
      <w:r w:rsidR="00B33B08">
        <w:rPr>
          <w:rFonts w:ascii="Arial" w:hAnsi="Arial" w:cs="Arial"/>
          <w:bCs/>
          <w:iCs/>
          <w:color w:val="000000"/>
          <w:spacing w:val="-2"/>
          <w:sz w:val="20"/>
          <w:szCs w:val="20"/>
        </w:rPr>
        <w:t>9</w:t>
      </w:r>
      <w:r w:rsidRPr="00BD0995">
        <w:rPr>
          <w:rFonts w:ascii="Arial" w:hAnsi="Arial" w:cs="Arial"/>
          <w:bCs/>
          <w:iCs/>
          <w:color w:val="000000"/>
          <w:spacing w:val="-2"/>
          <w:sz w:val="20"/>
          <w:szCs w:val="20"/>
        </w:rPr>
        <w:t xml:space="preserve"> КЛАССОВ</w:t>
      </w:r>
    </w:p>
    <w:p w:rsidR="000845C8" w:rsidRPr="00BD0995" w:rsidRDefault="000845C8" w:rsidP="000845C8">
      <w:pPr>
        <w:shd w:val="clear" w:color="auto" w:fill="FFFFFF"/>
        <w:ind w:left="24"/>
        <w:jc w:val="center"/>
        <w:rPr>
          <w:rFonts w:ascii="Arial" w:hAnsi="Arial" w:cs="Arial"/>
          <w:bCs/>
          <w:iCs/>
          <w:color w:val="000000"/>
          <w:sz w:val="20"/>
          <w:szCs w:val="20"/>
        </w:rPr>
      </w:pPr>
      <w:r w:rsidRPr="00BD0995">
        <w:rPr>
          <w:rFonts w:ascii="Arial" w:hAnsi="Arial" w:cs="Arial"/>
          <w:bCs/>
          <w:iCs/>
          <w:color w:val="000000"/>
          <w:sz w:val="20"/>
          <w:szCs w:val="20"/>
        </w:rPr>
        <w:t>СРЕДНЕЙ ШКОЛЫ</w:t>
      </w:r>
    </w:p>
    <w:p w:rsidR="000845C8" w:rsidRPr="000845C8" w:rsidRDefault="000845C8" w:rsidP="000845C8">
      <w:pPr>
        <w:shd w:val="clear" w:color="auto" w:fill="FFFFFF"/>
        <w:ind w:left="24"/>
        <w:jc w:val="center"/>
        <w:rPr>
          <w:rFonts w:ascii="Arial" w:hAnsi="Arial" w:cs="Arial"/>
          <w:sz w:val="20"/>
          <w:szCs w:val="20"/>
        </w:rPr>
      </w:pPr>
    </w:p>
    <w:p w:rsidR="000845C8" w:rsidRPr="000845C8" w:rsidRDefault="000845C8" w:rsidP="000845C8">
      <w:pPr>
        <w:shd w:val="clear" w:color="auto" w:fill="FFFFFF"/>
        <w:ind w:left="10"/>
        <w:jc w:val="center"/>
        <w:rPr>
          <w:rFonts w:ascii="Arial" w:hAnsi="Arial" w:cs="Arial"/>
          <w:sz w:val="20"/>
          <w:szCs w:val="20"/>
        </w:rPr>
      </w:pPr>
      <w:r w:rsidRPr="000845C8">
        <w:rPr>
          <w:rFonts w:ascii="Arial" w:hAnsi="Arial" w:cs="Arial"/>
          <w:i/>
          <w:iCs/>
          <w:color w:val="000000"/>
          <w:spacing w:val="4"/>
          <w:sz w:val="20"/>
          <w:szCs w:val="20"/>
        </w:rPr>
        <w:t>Уважаемый девятиклассник!</w:t>
      </w:r>
    </w:p>
    <w:p w:rsidR="000845C8" w:rsidRPr="000845C8" w:rsidRDefault="000845C8" w:rsidP="000845C8">
      <w:pPr>
        <w:shd w:val="clear" w:color="auto" w:fill="FFFFFF"/>
        <w:ind w:left="5" w:right="10" w:firstLine="566"/>
        <w:jc w:val="both"/>
        <w:rPr>
          <w:rFonts w:ascii="Arial" w:hAnsi="Arial" w:cs="Arial"/>
          <w:sz w:val="20"/>
          <w:szCs w:val="20"/>
        </w:rPr>
      </w:pPr>
      <w:r w:rsidRPr="000845C8">
        <w:rPr>
          <w:rFonts w:ascii="Arial" w:hAnsi="Arial" w:cs="Arial"/>
          <w:color w:val="000000"/>
          <w:spacing w:val="-2"/>
          <w:sz w:val="20"/>
          <w:szCs w:val="20"/>
        </w:rPr>
        <w:t>В конце этого учебного года Вам предстоит сделать важный выбор тра</w:t>
      </w:r>
      <w:r w:rsidRPr="000845C8">
        <w:rPr>
          <w:rFonts w:ascii="Arial" w:hAnsi="Arial" w:cs="Arial"/>
          <w:color w:val="000000"/>
          <w:spacing w:val="-2"/>
          <w:sz w:val="20"/>
          <w:szCs w:val="20"/>
        </w:rPr>
        <w:softHyphen/>
      </w:r>
      <w:r w:rsidRPr="000845C8">
        <w:rPr>
          <w:rFonts w:ascii="Arial" w:hAnsi="Arial" w:cs="Arial"/>
          <w:color w:val="000000"/>
          <w:spacing w:val="-1"/>
          <w:sz w:val="20"/>
          <w:szCs w:val="20"/>
        </w:rPr>
        <w:t>ектории своего дальнейшего образования: либо продолжить его в среднем специальном профессиональном учебном заведении, либо в профильных 10-</w:t>
      </w:r>
      <w:r w:rsidRPr="000845C8">
        <w:rPr>
          <w:rFonts w:ascii="Arial" w:hAnsi="Arial" w:cs="Arial"/>
          <w:bCs/>
          <w:color w:val="000000"/>
          <w:spacing w:val="-1"/>
          <w:sz w:val="20"/>
          <w:szCs w:val="20"/>
        </w:rPr>
        <w:t>11</w:t>
      </w:r>
      <w:r w:rsidRPr="000845C8">
        <w:rPr>
          <w:rFonts w:ascii="Arial" w:hAnsi="Arial" w:cs="Arial"/>
          <w:b/>
          <w:bCs/>
          <w:color w:val="000000"/>
          <w:spacing w:val="-1"/>
          <w:sz w:val="20"/>
          <w:szCs w:val="20"/>
        </w:rPr>
        <w:t xml:space="preserve"> </w:t>
      </w:r>
      <w:r w:rsidRPr="000845C8">
        <w:rPr>
          <w:rFonts w:ascii="Arial" w:hAnsi="Arial" w:cs="Arial"/>
          <w:color w:val="000000"/>
          <w:spacing w:val="-1"/>
          <w:sz w:val="20"/>
          <w:szCs w:val="20"/>
        </w:rPr>
        <w:t>классах</w:t>
      </w:r>
      <w:r>
        <w:rPr>
          <w:rFonts w:ascii="Arial" w:hAnsi="Arial" w:cs="Arial"/>
          <w:color w:val="000000"/>
          <w:spacing w:val="-1"/>
          <w:sz w:val="20"/>
          <w:szCs w:val="20"/>
        </w:rPr>
        <w:t>.</w:t>
      </w:r>
      <w:r w:rsidRPr="000845C8">
        <w:rPr>
          <w:rFonts w:ascii="Arial" w:hAnsi="Arial" w:cs="Arial"/>
          <w:color w:val="000000"/>
          <w:spacing w:val="-1"/>
          <w:sz w:val="20"/>
          <w:szCs w:val="20"/>
        </w:rPr>
        <w:t xml:space="preserve"> Во всех случаях этот выбор связан с выбором </w:t>
      </w:r>
      <w:r w:rsidR="00B33B08">
        <w:rPr>
          <w:rFonts w:ascii="Arial" w:hAnsi="Arial" w:cs="Arial"/>
          <w:color w:val="000000"/>
          <w:spacing w:val="-1"/>
          <w:sz w:val="20"/>
          <w:szCs w:val="20"/>
        </w:rPr>
        <w:t>Вашей</w:t>
      </w:r>
      <w:r w:rsidRPr="000845C8">
        <w:rPr>
          <w:rFonts w:ascii="Arial" w:hAnsi="Arial" w:cs="Arial"/>
          <w:color w:val="000000"/>
          <w:spacing w:val="-1"/>
          <w:sz w:val="20"/>
          <w:szCs w:val="20"/>
        </w:rPr>
        <w:t xml:space="preserve"> будущей </w:t>
      </w:r>
      <w:r w:rsidRPr="000845C8">
        <w:rPr>
          <w:rFonts w:ascii="Arial" w:hAnsi="Arial" w:cs="Arial"/>
          <w:color w:val="000000"/>
          <w:spacing w:val="-2"/>
          <w:sz w:val="20"/>
          <w:szCs w:val="20"/>
        </w:rPr>
        <w:t xml:space="preserve">профессии, с Вашим жизненным и профессиональным самоопределением - </w:t>
      </w:r>
      <w:r w:rsidRPr="000845C8">
        <w:rPr>
          <w:rFonts w:ascii="Arial" w:hAnsi="Arial" w:cs="Arial"/>
          <w:color w:val="000000"/>
          <w:spacing w:val="-1"/>
          <w:sz w:val="20"/>
          <w:szCs w:val="20"/>
        </w:rPr>
        <w:t>другими словами, есть необходимость задуматься над довольно большим ря</w:t>
      </w:r>
      <w:r w:rsidRPr="000845C8">
        <w:rPr>
          <w:rFonts w:ascii="Arial" w:hAnsi="Arial" w:cs="Arial"/>
          <w:color w:val="000000"/>
          <w:spacing w:val="-1"/>
          <w:sz w:val="20"/>
          <w:szCs w:val="20"/>
        </w:rPr>
        <w:softHyphen/>
      </w:r>
      <w:r w:rsidRPr="000845C8">
        <w:rPr>
          <w:rFonts w:ascii="Arial" w:hAnsi="Arial" w:cs="Arial"/>
          <w:color w:val="000000"/>
          <w:spacing w:val="-2"/>
          <w:sz w:val="20"/>
          <w:szCs w:val="20"/>
        </w:rPr>
        <w:t>дом непростых вопросов.</w:t>
      </w:r>
    </w:p>
    <w:p w:rsidR="000845C8" w:rsidRPr="000845C8" w:rsidRDefault="000845C8" w:rsidP="000845C8">
      <w:pPr>
        <w:shd w:val="clear" w:color="auto" w:fill="FFFFFF"/>
        <w:ind w:left="5" w:firstLine="576"/>
        <w:jc w:val="both"/>
        <w:rPr>
          <w:rFonts w:ascii="Arial" w:hAnsi="Arial" w:cs="Arial"/>
          <w:sz w:val="20"/>
          <w:szCs w:val="20"/>
        </w:rPr>
      </w:pPr>
      <w:r w:rsidRPr="000845C8">
        <w:rPr>
          <w:rFonts w:ascii="Arial" w:hAnsi="Arial" w:cs="Arial"/>
          <w:iCs/>
          <w:color w:val="000000"/>
          <w:spacing w:val="-6"/>
          <w:sz w:val="20"/>
          <w:szCs w:val="20"/>
        </w:rPr>
        <w:t>Просим Вас ответить на вопросы анкеты. При ответе на вопросы от</w:t>
      </w:r>
      <w:r w:rsidRPr="000845C8">
        <w:rPr>
          <w:rFonts w:ascii="Arial" w:hAnsi="Arial" w:cs="Arial"/>
          <w:iCs/>
          <w:color w:val="000000"/>
          <w:spacing w:val="-6"/>
          <w:sz w:val="20"/>
          <w:szCs w:val="20"/>
        </w:rPr>
        <w:softHyphen/>
      </w:r>
      <w:r w:rsidRPr="000845C8">
        <w:rPr>
          <w:rFonts w:ascii="Arial" w:hAnsi="Arial" w:cs="Arial"/>
          <w:iCs/>
          <w:color w:val="000000"/>
          <w:spacing w:val="-7"/>
          <w:sz w:val="20"/>
          <w:szCs w:val="20"/>
        </w:rPr>
        <w:t>метьте выбранный Вами ответ или запишите его в отведенном для этого месте.</w:t>
      </w:r>
    </w:p>
    <w:p w:rsidR="00B33B08" w:rsidRDefault="00B33B08" w:rsidP="000845C8">
      <w:pPr>
        <w:shd w:val="clear" w:color="auto" w:fill="FFFFFF"/>
        <w:ind w:firstLine="540"/>
        <w:jc w:val="both"/>
        <w:rPr>
          <w:rFonts w:ascii="Arial" w:hAnsi="Arial" w:cs="Arial"/>
          <w:i/>
          <w:color w:val="000000"/>
          <w:spacing w:val="-7"/>
          <w:sz w:val="20"/>
          <w:szCs w:val="20"/>
        </w:rPr>
      </w:pPr>
    </w:p>
    <w:p w:rsidR="000845C8" w:rsidRPr="000845C8" w:rsidRDefault="000845C8" w:rsidP="000845C8">
      <w:pPr>
        <w:shd w:val="clear" w:color="auto" w:fill="FFFFFF"/>
        <w:ind w:firstLine="540"/>
        <w:jc w:val="both"/>
        <w:rPr>
          <w:rFonts w:ascii="Arial" w:hAnsi="Arial" w:cs="Arial"/>
          <w:i/>
          <w:sz w:val="20"/>
          <w:szCs w:val="20"/>
        </w:rPr>
      </w:pPr>
      <w:r w:rsidRPr="000845C8">
        <w:rPr>
          <w:rFonts w:ascii="Arial" w:hAnsi="Arial" w:cs="Arial"/>
          <w:i/>
          <w:color w:val="000000"/>
          <w:spacing w:val="-7"/>
          <w:sz w:val="20"/>
          <w:szCs w:val="20"/>
        </w:rPr>
        <w:t xml:space="preserve">1. Ваши будущие профессиональные образование и деятельность будут постоянно </w:t>
      </w:r>
      <w:r w:rsidRPr="000845C8">
        <w:rPr>
          <w:rFonts w:ascii="Arial" w:hAnsi="Arial" w:cs="Arial"/>
          <w:i/>
          <w:color w:val="000000"/>
          <w:spacing w:val="-5"/>
          <w:sz w:val="20"/>
          <w:szCs w:val="20"/>
        </w:rPr>
        <w:t>связаны с освоением различных областей знания. Выберите такие области из ни</w:t>
      </w:r>
      <w:r w:rsidRPr="000845C8">
        <w:rPr>
          <w:rFonts w:ascii="Arial" w:hAnsi="Arial" w:cs="Arial"/>
          <w:i/>
          <w:color w:val="000000"/>
          <w:spacing w:val="-5"/>
          <w:sz w:val="20"/>
          <w:szCs w:val="20"/>
        </w:rPr>
        <w:softHyphen/>
        <w:t>жеперечисленных и укажите, насколько они Вам нравятся.</w:t>
      </w:r>
    </w:p>
    <w:p w:rsidR="000845C8" w:rsidRPr="000845C8" w:rsidRDefault="000845C8" w:rsidP="000845C8">
      <w:pPr>
        <w:rPr>
          <w:rFonts w:ascii="Arial" w:hAnsi="Arial" w:cs="Arial"/>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442"/>
        <w:gridCol w:w="1824"/>
        <w:gridCol w:w="1874"/>
        <w:gridCol w:w="1620"/>
        <w:gridCol w:w="1620"/>
        <w:gridCol w:w="1620"/>
      </w:tblGrid>
      <w:tr w:rsidR="000845C8" w:rsidRPr="000845C8">
        <w:trPr>
          <w:trHeight w:hRule="exact" w:val="531"/>
        </w:trPr>
        <w:tc>
          <w:tcPr>
            <w:tcW w:w="2266" w:type="dxa"/>
            <w:gridSpan w:val="2"/>
            <w:tcBorders>
              <w:top w:val="single" w:sz="4" w:space="0" w:color="auto"/>
              <w:left w:val="single" w:sz="4" w:space="0" w:color="auto"/>
              <w:bottom w:val="single" w:sz="4" w:space="0" w:color="auto"/>
              <w:right w:val="single" w:sz="4" w:space="0" w:color="auto"/>
            </w:tcBorders>
            <w:shd w:val="clear" w:color="auto" w:fill="FFFFFF"/>
          </w:tcPr>
          <w:p w:rsidR="000845C8" w:rsidRPr="000845C8" w:rsidRDefault="000845C8" w:rsidP="000845C8">
            <w:pPr>
              <w:shd w:val="clear" w:color="auto" w:fill="FFFFFF"/>
              <w:rPr>
                <w:rFonts w:ascii="Arial" w:hAnsi="Arial" w:cs="Arial"/>
                <w:sz w:val="20"/>
                <w:szCs w:val="20"/>
              </w:rPr>
            </w:pPr>
          </w:p>
        </w:tc>
        <w:tc>
          <w:tcPr>
            <w:tcW w:w="1874" w:type="dxa"/>
            <w:tcBorders>
              <w:top w:val="single" w:sz="6" w:space="0" w:color="auto"/>
              <w:left w:val="single" w:sz="4"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72" w:right="43"/>
              <w:jc w:val="center"/>
              <w:rPr>
                <w:rFonts w:ascii="Arial" w:hAnsi="Arial" w:cs="Arial"/>
                <w:b/>
                <w:sz w:val="20"/>
                <w:szCs w:val="20"/>
              </w:rPr>
            </w:pPr>
            <w:r w:rsidRPr="000845C8">
              <w:rPr>
                <w:rFonts w:ascii="Arial" w:hAnsi="Arial" w:cs="Arial"/>
                <w:b/>
                <w:color w:val="000000"/>
                <w:spacing w:val="4"/>
                <w:sz w:val="20"/>
                <w:szCs w:val="20"/>
              </w:rPr>
              <w:t xml:space="preserve">Очень </w:t>
            </w:r>
            <w:r w:rsidRPr="000845C8">
              <w:rPr>
                <w:rFonts w:ascii="Arial" w:hAnsi="Arial" w:cs="Arial"/>
                <w:b/>
                <w:color w:val="000000"/>
                <w:spacing w:val="5"/>
                <w:sz w:val="20"/>
                <w:szCs w:val="20"/>
              </w:rPr>
              <w:t>нравится</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b/>
                <w:sz w:val="20"/>
                <w:szCs w:val="20"/>
              </w:rPr>
            </w:pPr>
            <w:r w:rsidRPr="000845C8">
              <w:rPr>
                <w:rFonts w:ascii="Arial" w:hAnsi="Arial" w:cs="Arial"/>
                <w:b/>
                <w:bCs/>
                <w:color w:val="000000"/>
                <w:spacing w:val="-5"/>
                <w:sz w:val="20"/>
                <w:szCs w:val="20"/>
              </w:rPr>
              <w:t>Нравится</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39" w:right="110"/>
              <w:jc w:val="center"/>
              <w:rPr>
                <w:rFonts w:ascii="Arial" w:hAnsi="Arial" w:cs="Arial"/>
                <w:b/>
                <w:sz w:val="20"/>
                <w:szCs w:val="20"/>
              </w:rPr>
            </w:pPr>
            <w:r w:rsidRPr="000845C8">
              <w:rPr>
                <w:rFonts w:ascii="Arial" w:hAnsi="Arial" w:cs="Arial"/>
                <w:b/>
                <w:bCs/>
                <w:color w:val="000000"/>
                <w:spacing w:val="-4"/>
                <w:sz w:val="20"/>
                <w:szCs w:val="20"/>
                <w:lang w:val="en-US"/>
              </w:rPr>
              <w:t xml:space="preserve">He </w:t>
            </w:r>
            <w:r w:rsidRPr="000845C8">
              <w:rPr>
                <w:rFonts w:ascii="Arial" w:hAnsi="Arial" w:cs="Arial"/>
                <w:b/>
                <w:bCs/>
                <w:color w:val="000000"/>
                <w:spacing w:val="-4"/>
                <w:sz w:val="20"/>
                <w:szCs w:val="20"/>
              </w:rPr>
              <w:t>нра</w:t>
            </w:r>
            <w:r w:rsidRPr="000845C8">
              <w:rPr>
                <w:rFonts w:ascii="Arial" w:hAnsi="Arial" w:cs="Arial"/>
                <w:b/>
                <w:bCs/>
                <w:color w:val="000000"/>
                <w:spacing w:val="-4"/>
                <w:sz w:val="20"/>
                <w:szCs w:val="20"/>
              </w:rPr>
              <w:softHyphen/>
              <w:t>вится</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Default="000845C8" w:rsidP="000845C8">
            <w:pPr>
              <w:shd w:val="clear" w:color="auto" w:fill="FFFFFF"/>
              <w:ind w:left="77" w:right="10"/>
              <w:jc w:val="center"/>
              <w:rPr>
                <w:rFonts w:ascii="Arial" w:hAnsi="Arial" w:cs="Arial"/>
                <w:b/>
                <w:bCs/>
                <w:color w:val="000000"/>
                <w:spacing w:val="-4"/>
                <w:sz w:val="20"/>
                <w:szCs w:val="20"/>
              </w:rPr>
            </w:pPr>
            <w:r w:rsidRPr="000845C8">
              <w:rPr>
                <w:rFonts w:ascii="Arial" w:hAnsi="Arial" w:cs="Arial"/>
                <w:b/>
                <w:bCs/>
                <w:color w:val="000000"/>
                <w:spacing w:val="-4"/>
                <w:sz w:val="20"/>
                <w:szCs w:val="20"/>
              </w:rPr>
              <w:t>Очень</w:t>
            </w:r>
          </w:p>
          <w:p w:rsidR="000845C8" w:rsidRPr="000845C8" w:rsidRDefault="000845C8" w:rsidP="000845C8">
            <w:pPr>
              <w:shd w:val="clear" w:color="auto" w:fill="FFFFFF"/>
              <w:ind w:left="77" w:right="10"/>
              <w:jc w:val="center"/>
              <w:rPr>
                <w:rFonts w:ascii="Arial" w:hAnsi="Arial" w:cs="Arial"/>
                <w:b/>
                <w:sz w:val="20"/>
                <w:szCs w:val="20"/>
              </w:rPr>
            </w:pPr>
            <w:r w:rsidRPr="000845C8">
              <w:rPr>
                <w:rFonts w:ascii="Arial" w:hAnsi="Arial" w:cs="Arial"/>
                <w:b/>
                <w:bCs/>
                <w:color w:val="000000"/>
                <w:spacing w:val="-4"/>
                <w:sz w:val="20"/>
                <w:szCs w:val="20"/>
              </w:rPr>
              <w:t xml:space="preserve">не </w:t>
            </w:r>
            <w:r w:rsidRPr="000845C8">
              <w:rPr>
                <w:rFonts w:ascii="Arial" w:hAnsi="Arial" w:cs="Arial"/>
                <w:b/>
                <w:bCs/>
                <w:color w:val="000000"/>
                <w:spacing w:val="-5"/>
                <w:sz w:val="20"/>
                <w:szCs w:val="20"/>
              </w:rPr>
              <w:t>нравится</w:t>
            </w:r>
          </w:p>
        </w:tc>
      </w:tr>
      <w:tr w:rsidR="000845C8" w:rsidRPr="000845C8">
        <w:trPr>
          <w:trHeight w:hRule="exact" w:val="346"/>
        </w:trPr>
        <w:tc>
          <w:tcPr>
            <w:tcW w:w="442" w:type="dxa"/>
            <w:tcBorders>
              <w:top w:val="single" w:sz="4"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43"/>
              <w:jc w:val="center"/>
              <w:rPr>
                <w:rFonts w:ascii="Arial" w:hAnsi="Arial" w:cs="Arial"/>
                <w:sz w:val="20"/>
                <w:szCs w:val="20"/>
              </w:rPr>
            </w:pPr>
            <w:r w:rsidRPr="000845C8">
              <w:rPr>
                <w:rFonts w:ascii="Arial" w:hAnsi="Arial" w:cs="Arial"/>
                <w:color w:val="000000"/>
                <w:sz w:val="20"/>
                <w:szCs w:val="20"/>
              </w:rPr>
              <w:t>1</w:t>
            </w:r>
          </w:p>
        </w:tc>
        <w:tc>
          <w:tcPr>
            <w:tcW w:w="1824" w:type="dxa"/>
            <w:tcBorders>
              <w:top w:val="single" w:sz="4"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2"/>
                <w:sz w:val="20"/>
                <w:szCs w:val="20"/>
              </w:rPr>
              <w:t>Математика</w:t>
            </w:r>
          </w:p>
        </w:tc>
        <w:tc>
          <w:tcPr>
            <w:tcW w:w="1874"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lang w:val="en-US"/>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4</w:t>
            </w:r>
          </w:p>
        </w:tc>
      </w:tr>
      <w:tr w:rsidR="000845C8" w:rsidRPr="000845C8">
        <w:trPr>
          <w:trHeight w:hRule="exact" w:val="25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4"/>
              <w:jc w:val="center"/>
              <w:rPr>
                <w:rFonts w:ascii="Arial" w:hAnsi="Arial" w:cs="Arial"/>
                <w:sz w:val="20"/>
                <w:szCs w:val="20"/>
              </w:rPr>
            </w:pPr>
            <w:r w:rsidRPr="000845C8">
              <w:rPr>
                <w:rFonts w:ascii="Arial" w:hAnsi="Arial" w:cs="Arial"/>
                <w:color w:val="000000"/>
                <w:sz w:val="20"/>
                <w:szCs w:val="20"/>
              </w:rPr>
              <w:t>2</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3"/>
                <w:sz w:val="20"/>
                <w:szCs w:val="20"/>
              </w:rPr>
              <w:t>Русский язык</w:t>
            </w:r>
          </w:p>
        </w:tc>
        <w:tc>
          <w:tcPr>
            <w:tcW w:w="1874"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4</w:t>
            </w:r>
          </w:p>
        </w:tc>
      </w:tr>
      <w:tr w:rsidR="000845C8" w:rsidRPr="000845C8">
        <w:trPr>
          <w:trHeight w:hRule="exact" w:val="250"/>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9"/>
              <w:jc w:val="center"/>
              <w:rPr>
                <w:rFonts w:ascii="Arial" w:hAnsi="Arial" w:cs="Arial"/>
                <w:sz w:val="20"/>
                <w:szCs w:val="20"/>
              </w:rPr>
            </w:pPr>
            <w:r w:rsidRPr="000845C8">
              <w:rPr>
                <w:rFonts w:ascii="Arial" w:hAnsi="Arial" w:cs="Arial"/>
                <w:color w:val="000000"/>
                <w:sz w:val="20"/>
                <w:szCs w:val="20"/>
              </w:rPr>
              <w:t>3</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1"/>
                <w:sz w:val="20"/>
                <w:szCs w:val="20"/>
              </w:rPr>
              <w:t>Литература</w:t>
            </w:r>
          </w:p>
        </w:tc>
        <w:tc>
          <w:tcPr>
            <w:tcW w:w="1874" w:type="dxa"/>
            <w:tcBorders>
              <w:top w:val="single" w:sz="6" w:space="0" w:color="auto"/>
              <w:left w:val="single" w:sz="6" w:space="0" w:color="auto"/>
              <w:bottom w:val="single" w:sz="6" w:space="0" w:color="auto"/>
              <w:right w:val="single" w:sz="6" w:space="0" w:color="auto"/>
            </w:tcBorders>
            <w:shd w:val="clear" w:color="auto" w:fill="FFFFFF"/>
            <w:vAlign w:val="center"/>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4</w:t>
            </w:r>
          </w:p>
        </w:tc>
      </w:tr>
      <w:tr w:rsidR="000845C8" w:rsidRPr="000845C8">
        <w:trPr>
          <w:trHeight w:hRule="exact" w:val="25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4"/>
              <w:jc w:val="center"/>
              <w:rPr>
                <w:rFonts w:ascii="Arial" w:hAnsi="Arial" w:cs="Arial"/>
                <w:sz w:val="20"/>
                <w:szCs w:val="20"/>
              </w:rPr>
            </w:pPr>
            <w:r w:rsidRPr="000845C8">
              <w:rPr>
                <w:rFonts w:ascii="Arial" w:hAnsi="Arial" w:cs="Arial"/>
                <w:color w:val="000000"/>
                <w:sz w:val="20"/>
                <w:szCs w:val="20"/>
              </w:rPr>
              <w:t>4</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4"/>
                <w:sz w:val="20"/>
                <w:szCs w:val="20"/>
              </w:rPr>
              <w:t>История</w:t>
            </w:r>
          </w:p>
        </w:tc>
        <w:tc>
          <w:tcPr>
            <w:tcW w:w="1874" w:type="dxa"/>
            <w:tcBorders>
              <w:top w:val="single" w:sz="6" w:space="0" w:color="auto"/>
              <w:left w:val="single" w:sz="6" w:space="0" w:color="auto"/>
              <w:bottom w:val="single" w:sz="6" w:space="0" w:color="auto"/>
              <w:right w:val="single" w:sz="6" w:space="0" w:color="auto"/>
            </w:tcBorders>
            <w:shd w:val="clear" w:color="auto" w:fill="FFFFFF"/>
            <w:vAlign w:val="center"/>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4</w:t>
            </w:r>
          </w:p>
        </w:tc>
      </w:tr>
      <w:tr w:rsidR="000845C8" w:rsidRPr="000845C8">
        <w:trPr>
          <w:trHeight w:hRule="exact" w:val="250"/>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9"/>
              <w:jc w:val="center"/>
              <w:rPr>
                <w:rFonts w:ascii="Arial" w:hAnsi="Arial" w:cs="Arial"/>
                <w:sz w:val="20"/>
                <w:szCs w:val="20"/>
              </w:rPr>
            </w:pPr>
            <w:r w:rsidRPr="000845C8">
              <w:rPr>
                <w:rFonts w:ascii="Arial" w:hAnsi="Arial" w:cs="Arial"/>
                <w:color w:val="000000"/>
                <w:sz w:val="20"/>
                <w:szCs w:val="20"/>
              </w:rPr>
              <w:t>5</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3"/>
                <w:sz w:val="20"/>
                <w:szCs w:val="20"/>
              </w:rPr>
              <w:t>Обществознание</w:t>
            </w:r>
          </w:p>
        </w:tc>
        <w:tc>
          <w:tcPr>
            <w:tcW w:w="1874"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3</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4</w:t>
            </w:r>
          </w:p>
        </w:tc>
      </w:tr>
      <w:tr w:rsidR="000845C8" w:rsidRPr="000845C8">
        <w:trPr>
          <w:trHeight w:hRule="exact" w:val="25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9"/>
              <w:jc w:val="center"/>
              <w:rPr>
                <w:rFonts w:ascii="Arial" w:hAnsi="Arial" w:cs="Arial"/>
                <w:sz w:val="20"/>
                <w:szCs w:val="20"/>
              </w:rPr>
            </w:pPr>
            <w:r w:rsidRPr="000845C8">
              <w:rPr>
                <w:rFonts w:ascii="Arial" w:hAnsi="Arial" w:cs="Arial"/>
                <w:color w:val="000000"/>
                <w:sz w:val="20"/>
                <w:szCs w:val="20"/>
              </w:rPr>
              <w:t>6</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4"/>
                <w:sz w:val="20"/>
                <w:szCs w:val="20"/>
              </w:rPr>
              <w:t>География</w:t>
            </w:r>
          </w:p>
        </w:tc>
        <w:tc>
          <w:tcPr>
            <w:tcW w:w="1874"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4</w:t>
            </w:r>
          </w:p>
        </w:tc>
      </w:tr>
      <w:tr w:rsidR="000845C8" w:rsidRPr="000845C8">
        <w:trPr>
          <w:trHeight w:hRule="exact" w:val="250"/>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4"/>
              <w:jc w:val="center"/>
              <w:rPr>
                <w:rFonts w:ascii="Arial" w:hAnsi="Arial" w:cs="Arial"/>
                <w:sz w:val="20"/>
                <w:szCs w:val="20"/>
              </w:rPr>
            </w:pPr>
            <w:r w:rsidRPr="000845C8">
              <w:rPr>
                <w:rFonts w:ascii="Arial" w:hAnsi="Arial" w:cs="Arial"/>
                <w:color w:val="000000"/>
                <w:sz w:val="20"/>
                <w:szCs w:val="20"/>
              </w:rPr>
              <w:t>7</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4"/>
                <w:sz w:val="20"/>
                <w:szCs w:val="20"/>
              </w:rPr>
              <w:t>Биология</w:t>
            </w:r>
          </w:p>
        </w:tc>
        <w:tc>
          <w:tcPr>
            <w:tcW w:w="1874"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3</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4</w:t>
            </w:r>
          </w:p>
        </w:tc>
      </w:tr>
      <w:tr w:rsidR="000845C8" w:rsidRPr="000845C8">
        <w:trPr>
          <w:trHeight w:hRule="exact" w:val="25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9"/>
              <w:jc w:val="center"/>
              <w:rPr>
                <w:rFonts w:ascii="Arial" w:hAnsi="Arial" w:cs="Arial"/>
                <w:sz w:val="20"/>
                <w:szCs w:val="20"/>
              </w:rPr>
            </w:pPr>
            <w:r w:rsidRPr="000845C8">
              <w:rPr>
                <w:rFonts w:ascii="Arial" w:hAnsi="Arial" w:cs="Arial"/>
                <w:color w:val="000000"/>
                <w:sz w:val="20"/>
                <w:szCs w:val="20"/>
              </w:rPr>
              <w:t>8</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2"/>
                <w:sz w:val="20"/>
                <w:szCs w:val="20"/>
              </w:rPr>
              <w:t>Физика</w:t>
            </w:r>
          </w:p>
        </w:tc>
        <w:tc>
          <w:tcPr>
            <w:tcW w:w="1874"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4</w:t>
            </w:r>
          </w:p>
        </w:tc>
      </w:tr>
      <w:tr w:rsidR="000845C8" w:rsidRPr="000845C8">
        <w:trPr>
          <w:trHeight w:hRule="exact" w:val="250"/>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4"/>
              <w:jc w:val="center"/>
              <w:rPr>
                <w:rFonts w:ascii="Arial" w:hAnsi="Arial" w:cs="Arial"/>
                <w:sz w:val="20"/>
                <w:szCs w:val="20"/>
              </w:rPr>
            </w:pPr>
            <w:r w:rsidRPr="000845C8">
              <w:rPr>
                <w:rFonts w:ascii="Arial" w:hAnsi="Arial" w:cs="Arial"/>
                <w:color w:val="000000"/>
                <w:sz w:val="20"/>
                <w:szCs w:val="20"/>
              </w:rPr>
              <w:t>9</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5"/>
                <w:sz w:val="20"/>
                <w:szCs w:val="20"/>
              </w:rPr>
              <w:t>Химия</w:t>
            </w:r>
          </w:p>
        </w:tc>
        <w:tc>
          <w:tcPr>
            <w:tcW w:w="1874"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4</w:t>
            </w:r>
          </w:p>
        </w:tc>
      </w:tr>
      <w:tr w:rsidR="000845C8" w:rsidRPr="000845C8">
        <w:trPr>
          <w:trHeight w:hRule="exact" w:val="25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9"/>
              <w:jc w:val="center"/>
              <w:rPr>
                <w:rFonts w:ascii="Arial" w:hAnsi="Arial" w:cs="Arial"/>
                <w:sz w:val="20"/>
                <w:szCs w:val="20"/>
              </w:rPr>
            </w:pPr>
            <w:r w:rsidRPr="000845C8">
              <w:rPr>
                <w:rFonts w:ascii="Arial" w:hAnsi="Arial" w:cs="Arial"/>
                <w:color w:val="000000"/>
                <w:sz w:val="20"/>
                <w:szCs w:val="20"/>
              </w:rPr>
              <w:t>10</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3"/>
                <w:sz w:val="20"/>
                <w:szCs w:val="20"/>
              </w:rPr>
              <w:t>Технология</w:t>
            </w:r>
          </w:p>
        </w:tc>
        <w:tc>
          <w:tcPr>
            <w:tcW w:w="1874"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4</w:t>
            </w:r>
          </w:p>
        </w:tc>
      </w:tr>
      <w:tr w:rsidR="000845C8" w:rsidRPr="000845C8">
        <w:trPr>
          <w:trHeight w:hRule="exact" w:val="250"/>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9"/>
              <w:jc w:val="center"/>
              <w:rPr>
                <w:rFonts w:ascii="Arial" w:hAnsi="Arial" w:cs="Arial"/>
                <w:sz w:val="20"/>
                <w:szCs w:val="20"/>
              </w:rPr>
            </w:pPr>
            <w:r w:rsidRPr="000845C8">
              <w:rPr>
                <w:rFonts w:ascii="Arial" w:hAnsi="Arial" w:cs="Arial"/>
                <w:color w:val="000000"/>
                <w:sz w:val="20"/>
                <w:szCs w:val="20"/>
              </w:rPr>
              <w:t>11</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2"/>
                <w:sz w:val="20"/>
                <w:szCs w:val="20"/>
              </w:rPr>
              <w:t>Иностранные языки</w:t>
            </w:r>
          </w:p>
        </w:tc>
        <w:tc>
          <w:tcPr>
            <w:tcW w:w="1874"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4</w:t>
            </w:r>
          </w:p>
        </w:tc>
      </w:tr>
      <w:tr w:rsidR="000845C8" w:rsidRPr="000845C8">
        <w:trPr>
          <w:trHeight w:hRule="exact" w:val="783"/>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4"/>
              <w:jc w:val="center"/>
              <w:rPr>
                <w:rFonts w:ascii="Arial" w:hAnsi="Arial" w:cs="Arial"/>
                <w:sz w:val="20"/>
                <w:szCs w:val="20"/>
              </w:rPr>
            </w:pPr>
            <w:r w:rsidRPr="000845C8">
              <w:rPr>
                <w:rFonts w:ascii="Arial" w:hAnsi="Arial" w:cs="Arial"/>
                <w:color w:val="000000"/>
                <w:sz w:val="20"/>
                <w:szCs w:val="20"/>
              </w:rPr>
              <w:t>12</w:t>
            </w:r>
          </w:p>
        </w:tc>
        <w:tc>
          <w:tcPr>
            <w:tcW w:w="1824" w:type="dxa"/>
            <w:tcBorders>
              <w:top w:val="single" w:sz="6" w:space="0" w:color="auto"/>
              <w:left w:val="single" w:sz="6" w:space="0" w:color="auto"/>
              <w:bottom w:val="single" w:sz="6" w:space="0" w:color="auto"/>
              <w:right w:val="single" w:sz="6" w:space="0" w:color="auto"/>
            </w:tcBorders>
            <w:shd w:val="clear" w:color="auto" w:fill="FFFFFF"/>
            <w:vAlign w:val="center"/>
          </w:tcPr>
          <w:p w:rsidR="000845C8" w:rsidRPr="000845C8" w:rsidRDefault="000845C8" w:rsidP="000845C8">
            <w:pPr>
              <w:shd w:val="clear" w:color="auto" w:fill="FFFFFF"/>
              <w:ind w:right="149" w:hanging="5"/>
              <w:rPr>
                <w:rFonts w:ascii="Arial" w:hAnsi="Arial" w:cs="Arial"/>
                <w:sz w:val="20"/>
                <w:szCs w:val="20"/>
              </w:rPr>
            </w:pPr>
            <w:r w:rsidRPr="000845C8">
              <w:rPr>
                <w:rFonts w:ascii="Arial" w:hAnsi="Arial" w:cs="Arial"/>
                <w:color w:val="000000"/>
                <w:spacing w:val="-3"/>
                <w:sz w:val="20"/>
                <w:szCs w:val="20"/>
              </w:rPr>
              <w:t>Информатика, про</w:t>
            </w:r>
            <w:r w:rsidRPr="000845C8">
              <w:rPr>
                <w:rFonts w:ascii="Arial" w:hAnsi="Arial" w:cs="Arial"/>
                <w:color w:val="000000"/>
                <w:spacing w:val="-2"/>
                <w:sz w:val="20"/>
                <w:szCs w:val="20"/>
              </w:rPr>
              <w:t>граммирование</w:t>
            </w:r>
          </w:p>
        </w:tc>
        <w:tc>
          <w:tcPr>
            <w:tcW w:w="1874"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4</w:t>
            </w:r>
          </w:p>
        </w:tc>
      </w:tr>
    </w:tbl>
    <w:p w:rsidR="000845C8" w:rsidRPr="000845C8" w:rsidRDefault="000845C8" w:rsidP="000845C8">
      <w:pPr>
        <w:shd w:val="clear" w:color="auto" w:fill="FFFFFF"/>
        <w:tabs>
          <w:tab w:val="left" w:pos="206"/>
        </w:tabs>
        <w:ind w:left="14"/>
        <w:rPr>
          <w:rFonts w:ascii="Arial" w:hAnsi="Arial" w:cs="Arial"/>
          <w:color w:val="000000"/>
          <w:spacing w:val="-10"/>
          <w:sz w:val="20"/>
          <w:szCs w:val="20"/>
        </w:rPr>
      </w:pPr>
    </w:p>
    <w:p w:rsidR="00B44CA3" w:rsidRDefault="00B44CA3" w:rsidP="000845C8">
      <w:pPr>
        <w:shd w:val="clear" w:color="auto" w:fill="FFFFFF"/>
        <w:tabs>
          <w:tab w:val="left" w:pos="206"/>
          <w:tab w:val="left" w:pos="1080"/>
        </w:tabs>
        <w:ind w:left="14" w:firstLine="706"/>
        <w:rPr>
          <w:rFonts w:ascii="Arial" w:hAnsi="Arial" w:cs="Arial"/>
          <w:i/>
          <w:color w:val="000000"/>
          <w:spacing w:val="-10"/>
          <w:sz w:val="20"/>
          <w:szCs w:val="20"/>
        </w:rPr>
      </w:pPr>
    </w:p>
    <w:p w:rsidR="000845C8" w:rsidRPr="000845C8" w:rsidRDefault="000845C8" w:rsidP="000845C8">
      <w:pPr>
        <w:shd w:val="clear" w:color="auto" w:fill="FFFFFF"/>
        <w:tabs>
          <w:tab w:val="left" w:pos="206"/>
          <w:tab w:val="left" w:pos="1080"/>
        </w:tabs>
        <w:ind w:left="14" w:firstLine="706"/>
        <w:rPr>
          <w:rFonts w:ascii="Arial" w:hAnsi="Arial" w:cs="Arial"/>
          <w:i/>
          <w:sz w:val="20"/>
          <w:szCs w:val="20"/>
        </w:rPr>
      </w:pPr>
      <w:r w:rsidRPr="000845C8">
        <w:rPr>
          <w:rFonts w:ascii="Arial" w:hAnsi="Arial" w:cs="Arial"/>
          <w:i/>
          <w:color w:val="000000"/>
          <w:spacing w:val="-10"/>
          <w:sz w:val="20"/>
          <w:szCs w:val="20"/>
        </w:rPr>
        <w:t>2.</w:t>
      </w:r>
      <w:r w:rsidRPr="000845C8">
        <w:rPr>
          <w:rFonts w:ascii="Arial" w:hAnsi="Arial" w:cs="Arial"/>
          <w:i/>
          <w:color w:val="000000"/>
          <w:sz w:val="20"/>
          <w:szCs w:val="20"/>
        </w:rPr>
        <w:tab/>
      </w:r>
      <w:r w:rsidRPr="000845C8">
        <w:rPr>
          <w:rFonts w:ascii="Arial" w:hAnsi="Arial" w:cs="Arial"/>
          <w:i/>
          <w:color w:val="000000"/>
          <w:spacing w:val="5"/>
          <w:sz w:val="20"/>
          <w:szCs w:val="20"/>
        </w:rPr>
        <w:t>Чем Вы собираетесь заниматься после окончания школы?</w:t>
      </w:r>
    </w:p>
    <w:p w:rsidR="000845C8" w:rsidRPr="000845C8" w:rsidRDefault="000845C8" w:rsidP="000845C8">
      <w:pPr>
        <w:shd w:val="clear" w:color="auto" w:fill="FFFFFF"/>
        <w:tabs>
          <w:tab w:val="left" w:pos="1080"/>
        </w:tabs>
        <w:ind w:left="720" w:right="341"/>
        <w:jc w:val="both"/>
        <w:rPr>
          <w:rFonts w:ascii="Arial" w:hAnsi="Arial" w:cs="Arial"/>
          <w:color w:val="000000"/>
          <w:spacing w:val="-3"/>
          <w:sz w:val="20"/>
          <w:szCs w:val="20"/>
        </w:rPr>
      </w:pPr>
      <w:r w:rsidRPr="000845C8">
        <w:rPr>
          <w:rFonts w:ascii="Arial" w:hAnsi="Arial" w:cs="Arial"/>
          <w:color w:val="000000"/>
          <w:spacing w:val="-3"/>
          <w:sz w:val="20"/>
          <w:szCs w:val="20"/>
        </w:rPr>
        <w:t xml:space="preserve">1 - продолжить обучение в вузе, </w:t>
      </w:r>
    </w:p>
    <w:p w:rsidR="000845C8" w:rsidRPr="000845C8" w:rsidRDefault="000845C8" w:rsidP="000845C8">
      <w:pPr>
        <w:shd w:val="clear" w:color="auto" w:fill="FFFFFF"/>
        <w:tabs>
          <w:tab w:val="left" w:pos="1080"/>
        </w:tabs>
        <w:ind w:left="720" w:right="341"/>
        <w:jc w:val="both"/>
        <w:rPr>
          <w:rFonts w:ascii="Arial" w:hAnsi="Arial" w:cs="Arial"/>
          <w:color w:val="000000"/>
          <w:spacing w:val="-1"/>
          <w:sz w:val="20"/>
          <w:szCs w:val="20"/>
        </w:rPr>
      </w:pPr>
      <w:r w:rsidRPr="000845C8">
        <w:rPr>
          <w:rFonts w:ascii="Arial" w:hAnsi="Arial" w:cs="Arial"/>
          <w:color w:val="000000"/>
          <w:spacing w:val="-3"/>
          <w:sz w:val="20"/>
          <w:szCs w:val="20"/>
        </w:rPr>
        <w:t xml:space="preserve">2 </w:t>
      </w:r>
      <w:r w:rsidRPr="000845C8">
        <w:rPr>
          <w:rFonts w:ascii="Arial" w:hAnsi="Arial" w:cs="Arial"/>
          <w:i/>
          <w:iCs/>
          <w:color w:val="000000"/>
          <w:spacing w:val="-3"/>
          <w:sz w:val="20"/>
          <w:szCs w:val="20"/>
        </w:rPr>
        <w:t xml:space="preserve">- </w:t>
      </w:r>
      <w:r w:rsidRPr="000845C8">
        <w:rPr>
          <w:rFonts w:ascii="Arial" w:hAnsi="Arial" w:cs="Arial"/>
          <w:color w:val="000000"/>
          <w:spacing w:val="-3"/>
          <w:sz w:val="20"/>
          <w:szCs w:val="20"/>
        </w:rPr>
        <w:t>продолжить обучение в кол</w:t>
      </w:r>
      <w:r w:rsidRPr="000845C8">
        <w:rPr>
          <w:rFonts w:ascii="Arial" w:hAnsi="Arial" w:cs="Arial"/>
          <w:color w:val="000000"/>
          <w:spacing w:val="-3"/>
          <w:sz w:val="20"/>
          <w:szCs w:val="20"/>
        </w:rPr>
        <w:softHyphen/>
      </w:r>
      <w:r w:rsidRPr="000845C8">
        <w:rPr>
          <w:rFonts w:ascii="Arial" w:hAnsi="Arial" w:cs="Arial"/>
          <w:color w:val="000000"/>
          <w:spacing w:val="-1"/>
          <w:sz w:val="20"/>
          <w:szCs w:val="20"/>
        </w:rPr>
        <w:t xml:space="preserve">ледже, техникуме или профессиональном училище, </w:t>
      </w:r>
    </w:p>
    <w:p w:rsidR="000845C8" w:rsidRPr="000845C8" w:rsidRDefault="000845C8" w:rsidP="000845C8">
      <w:pPr>
        <w:shd w:val="clear" w:color="auto" w:fill="FFFFFF"/>
        <w:tabs>
          <w:tab w:val="left" w:pos="1080"/>
        </w:tabs>
        <w:ind w:left="720" w:right="341"/>
        <w:jc w:val="both"/>
        <w:rPr>
          <w:rFonts w:ascii="Arial" w:hAnsi="Arial" w:cs="Arial"/>
          <w:color w:val="000000"/>
          <w:spacing w:val="-1"/>
          <w:sz w:val="20"/>
          <w:szCs w:val="20"/>
        </w:rPr>
      </w:pPr>
      <w:r w:rsidRPr="000845C8">
        <w:rPr>
          <w:rFonts w:ascii="Arial" w:hAnsi="Arial" w:cs="Arial"/>
          <w:color w:val="000000"/>
          <w:spacing w:val="-1"/>
          <w:sz w:val="20"/>
          <w:szCs w:val="20"/>
        </w:rPr>
        <w:t xml:space="preserve">3 - работать, </w:t>
      </w:r>
    </w:p>
    <w:p w:rsidR="000845C8" w:rsidRPr="000845C8" w:rsidRDefault="000845C8" w:rsidP="000845C8">
      <w:pPr>
        <w:shd w:val="clear" w:color="auto" w:fill="FFFFFF"/>
        <w:tabs>
          <w:tab w:val="left" w:pos="1080"/>
        </w:tabs>
        <w:ind w:left="720" w:right="341"/>
        <w:jc w:val="both"/>
        <w:rPr>
          <w:rFonts w:ascii="Arial" w:hAnsi="Arial" w:cs="Arial"/>
          <w:sz w:val="20"/>
          <w:szCs w:val="20"/>
        </w:rPr>
      </w:pPr>
      <w:r w:rsidRPr="000845C8">
        <w:rPr>
          <w:rFonts w:ascii="Arial" w:hAnsi="Arial" w:cs="Arial"/>
          <w:color w:val="000000"/>
          <w:spacing w:val="-1"/>
          <w:sz w:val="20"/>
          <w:szCs w:val="20"/>
        </w:rPr>
        <w:t>4</w:t>
      </w:r>
      <w:r w:rsidRPr="000845C8">
        <w:rPr>
          <w:rFonts w:ascii="Arial" w:hAnsi="Arial" w:cs="Arial"/>
          <w:color w:val="000000"/>
          <w:spacing w:val="-4"/>
          <w:sz w:val="20"/>
          <w:szCs w:val="20"/>
        </w:rPr>
        <w:t xml:space="preserve"> - пока не знаю.</w:t>
      </w:r>
    </w:p>
    <w:p w:rsidR="000845C8" w:rsidRPr="000845C8" w:rsidRDefault="000845C8" w:rsidP="000845C8">
      <w:pPr>
        <w:shd w:val="clear" w:color="auto" w:fill="FFFFFF"/>
        <w:tabs>
          <w:tab w:val="left" w:pos="206"/>
          <w:tab w:val="left" w:pos="1080"/>
        </w:tabs>
        <w:ind w:left="14"/>
        <w:rPr>
          <w:rFonts w:ascii="Arial" w:hAnsi="Arial" w:cs="Arial"/>
          <w:color w:val="000000"/>
          <w:spacing w:val="-11"/>
          <w:sz w:val="20"/>
          <w:szCs w:val="20"/>
        </w:rPr>
      </w:pPr>
    </w:p>
    <w:p w:rsidR="000845C8" w:rsidRPr="000845C8" w:rsidRDefault="000845C8" w:rsidP="000845C8">
      <w:pPr>
        <w:shd w:val="clear" w:color="auto" w:fill="FFFFFF"/>
        <w:tabs>
          <w:tab w:val="left" w:pos="206"/>
          <w:tab w:val="left" w:pos="1080"/>
        </w:tabs>
        <w:ind w:left="14" w:firstLine="706"/>
        <w:rPr>
          <w:rFonts w:ascii="Arial" w:hAnsi="Arial" w:cs="Arial"/>
          <w:i/>
          <w:sz w:val="20"/>
          <w:szCs w:val="20"/>
        </w:rPr>
      </w:pPr>
      <w:r w:rsidRPr="000845C8">
        <w:rPr>
          <w:rFonts w:ascii="Arial" w:hAnsi="Arial" w:cs="Arial"/>
          <w:i/>
          <w:color w:val="000000"/>
          <w:spacing w:val="-11"/>
          <w:sz w:val="20"/>
          <w:szCs w:val="20"/>
        </w:rPr>
        <w:t>3.</w:t>
      </w:r>
      <w:r w:rsidRPr="000845C8">
        <w:rPr>
          <w:rFonts w:ascii="Arial" w:hAnsi="Arial" w:cs="Arial"/>
          <w:i/>
          <w:color w:val="000000"/>
          <w:sz w:val="20"/>
          <w:szCs w:val="20"/>
        </w:rPr>
        <w:tab/>
      </w:r>
      <w:r w:rsidRPr="000845C8">
        <w:rPr>
          <w:rFonts w:ascii="Arial" w:hAnsi="Arial" w:cs="Arial"/>
          <w:i/>
          <w:color w:val="000000"/>
          <w:spacing w:val="5"/>
          <w:sz w:val="20"/>
          <w:szCs w:val="20"/>
        </w:rPr>
        <w:t>Как Вы собираетесь продолжить свое образование после окончания 9</w:t>
      </w:r>
      <w:r w:rsidRPr="000845C8">
        <w:rPr>
          <w:rFonts w:ascii="Arial" w:hAnsi="Arial" w:cs="Arial"/>
          <w:i/>
          <w:color w:val="000000"/>
          <w:spacing w:val="3"/>
          <w:sz w:val="20"/>
          <w:szCs w:val="20"/>
        </w:rPr>
        <w:t xml:space="preserve"> класса?</w:t>
      </w:r>
    </w:p>
    <w:p w:rsidR="000845C8" w:rsidRPr="000845C8" w:rsidRDefault="000845C8" w:rsidP="000845C8">
      <w:pPr>
        <w:shd w:val="clear" w:color="auto" w:fill="FFFFFF"/>
        <w:tabs>
          <w:tab w:val="left" w:pos="1080"/>
        </w:tabs>
        <w:ind w:left="710" w:right="62"/>
        <w:jc w:val="both"/>
        <w:rPr>
          <w:rFonts w:ascii="Arial" w:hAnsi="Arial" w:cs="Arial"/>
          <w:color w:val="000000"/>
          <w:spacing w:val="-1"/>
          <w:sz w:val="20"/>
          <w:szCs w:val="20"/>
        </w:rPr>
      </w:pPr>
      <w:r w:rsidRPr="000845C8">
        <w:rPr>
          <w:rFonts w:ascii="Arial" w:hAnsi="Arial" w:cs="Arial"/>
          <w:color w:val="000000"/>
          <w:spacing w:val="-1"/>
          <w:sz w:val="20"/>
          <w:szCs w:val="20"/>
        </w:rPr>
        <w:t xml:space="preserve">1 - продолжить обучение в школе, </w:t>
      </w:r>
    </w:p>
    <w:p w:rsidR="000845C8" w:rsidRPr="000845C8" w:rsidRDefault="000845C8" w:rsidP="000845C8">
      <w:pPr>
        <w:shd w:val="clear" w:color="auto" w:fill="FFFFFF"/>
        <w:tabs>
          <w:tab w:val="left" w:pos="1080"/>
        </w:tabs>
        <w:ind w:left="710" w:right="62"/>
        <w:jc w:val="both"/>
        <w:rPr>
          <w:rFonts w:ascii="Arial" w:hAnsi="Arial" w:cs="Arial"/>
          <w:color w:val="000000"/>
          <w:spacing w:val="-3"/>
          <w:sz w:val="20"/>
          <w:szCs w:val="20"/>
        </w:rPr>
      </w:pPr>
      <w:r w:rsidRPr="000845C8">
        <w:rPr>
          <w:rFonts w:ascii="Arial" w:hAnsi="Arial" w:cs="Arial"/>
          <w:color w:val="000000"/>
          <w:spacing w:val="-1"/>
          <w:sz w:val="20"/>
          <w:szCs w:val="20"/>
        </w:rPr>
        <w:t>2 - продолжить обучение в про</w:t>
      </w:r>
      <w:r w:rsidRPr="000845C8">
        <w:rPr>
          <w:rFonts w:ascii="Arial" w:hAnsi="Arial" w:cs="Arial"/>
          <w:color w:val="000000"/>
          <w:spacing w:val="-1"/>
          <w:sz w:val="20"/>
          <w:szCs w:val="20"/>
        </w:rPr>
        <w:softHyphen/>
      </w:r>
      <w:r w:rsidR="002A4E68">
        <w:rPr>
          <w:rFonts w:ascii="Arial" w:hAnsi="Arial" w:cs="Arial"/>
          <w:color w:val="000000"/>
          <w:spacing w:val="-3"/>
          <w:sz w:val="20"/>
          <w:szCs w:val="20"/>
        </w:rPr>
        <w:t>фильных</w:t>
      </w:r>
      <w:r w:rsidRPr="000845C8">
        <w:rPr>
          <w:rFonts w:ascii="Arial" w:hAnsi="Arial" w:cs="Arial"/>
          <w:color w:val="000000"/>
          <w:spacing w:val="-3"/>
          <w:sz w:val="20"/>
          <w:szCs w:val="20"/>
        </w:rPr>
        <w:t xml:space="preserve"> 10-11 классах, </w:t>
      </w:r>
    </w:p>
    <w:p w:rsidR="000845C8" w:rsidRPr="000845C8" w:rsidRDefault="000845C8" w:rsidP="000845C8">
      <w:pPr>
        <w:shd w:val="clear" w:color="auto" w:fill="FFFFFF"/>
        <w:tabs>
          <w:tab w:val="left" w:pos="1080"/>
        </w:tabs>
        <w:ind w:left="710" w:right="62"/>
        <w:jc w:val="both"/>
        <w:rPr>
          <w:rFonts w:ascii="Arial" w:hAnsi="Arial" w:cs="Arial"/>
          <w:color w:val="000000"/>
          <w:spacing w:val="-3"/>
          <w:sz w:val="20"/>
          <w:szCs w:val="20"/>
        </w:rPr>
      </w:pPr>
      <w:r w:rsidRPr="000845C8">
        <w:rPr>
          <w:rFonts w:ascii="Arial" w:hAnsi="Arial" w:cs="Arial"/>
          <w:color w:val="000000"/>
          <w:spacing w:val="-3"/>
          <w:sz w:val="20"/>
          <w:szCs w:val="20"/>
        </w:rPr>
        <w:t xml:space="preserve">3 - учиться экстерном, </w:t>
      </w:r>
    </w:p>
    <w:p w:rsidR="000845C8" w:rsidRPr="000845C8" w:rsidRDefault="000845C8" w:rsidP="000845C8">
      <w:pPr>
        <w:shd w:val="clear" w:color="auto" w:fill="FFFFFF"/>
        <w:tabs>
          <w:tab w:val="left" w:pos="1080"/>
        </w:tabs>
        <w:ind w:left="710" w:right="62"/>
        <w:jc w:val="both"/>
        <w:rPr>
          <w:rFonts w:ascii="Arial" w:hAnsi="Arial" w:cs="Arial"/>
          <w:color w:val="000000"/>
          <w:spacing w:val="-2"/>
          <w:sz w:val="20"/>
          <w:szCs w:val="20"/>
        </w:rPr>
      </w:pPr>
      <w:r w:rsidRPr="000845C8">
        <w:rPr>
          <w:rFonts w:ascii="Arial" w:hAnsi="Arial" w:cs="Arial"/>
          <w:color w:val="000000"/>
          <w:spacing w:val="-3"/>
          <w:sz w:val="20"/>
          <w:szCs w:val="20"/>
        </w:rPr>
        <w:t>4 - учиться в ве</w:t>
      </w:r>
      <w:r w:rsidRPr="000845C8">
        <w:rPr>
          <w:rFonts w:ascii="Arial" w:hAnsi="Arial" w:cs="Arial"/>
          <w:color w:val="000000"/>
          <w:spacing w:val="-3"/>
          <w:sz w:val="20"/>
          <w:szCs w:val="20"/>
        </w:rPr>
        <w:softHyphen/>
      </w:r>
      <w:r w:rsidRPr="000845C8">
        <w:rPr>
          <w:rFonts w:ascii="Arial" w:hAnsi="Arial" w:cs="Arial"/>
          <w:color w:val="000000"/>
          <w:spacing w:val="-2"/>
          <w:sz w:val="20"/>
          <w:szCs w:val="20"/>
        </w:rPr>
        <w:t xml:space="preserve">черней школе, </w:t>
      </w:r>
    </w:p>
    <w:p w:rsidR="000845C8" w:rsidRPr="000845C8" w:rsidRDefault="000845C8" w:rsidP="000845C8">
      <w:pPr>
        <w:shd w:val="clear" w:color="auto" w:fill="FFFFFF"/>
        <w:tabs>
          <w:tab w:val="left" w:pos="1080"/>
        </w:tabs>
        <w:ind w:left="710" w:right="62"/>
        <w:jc w:val="both"/>
        <w:rPr>
          <w:rFonts w:ascii="Arial" w:hAnsi="Arial" w:cs="Arial"/>
          <w:color w:val="000000"/>
          <w:spacing w:val="-2"/>
          <w:sz w:val="20"/>
          <w:szCs w:val="20"/>
        </w:rPr>
      </w:pPr>
      <w:r w:rsidRPr="000845C8">
        <w:rPr>
          <w:rFonts w:ascii="Arial" w:hAnsi="Arial" w:cs="Arial"/>
          <w:color w:val="000000"/>
          <w:spacing w:val="-2"/>
          <w:sz w:val="20"/>
          <w:szCs w:val="20"/>
        </w:rPr>
        <w:t xml:space="preserve">5 - продолжить обучение в колледже, техникуме или профессиональном училище, </w:t>
      </w:r>
    </w:p>
    <w:p w:rsidR="000845C8" w:rsidRPr="000845C8" w:rsidRDefault="000845C8" w:rsidP="000845C8">
      <w:pPr>
        <w:shd w:val="clear" w:color="auto" w:fill="FFFFFF"/>
        <w:tabs>
          <w:tab w:val="left" w:pos="1080"/>
        </w:tabs>
        <w:ind w:left="710" w:right="62"/>
        <w:jc w:val="both"/>
        <w:rPr>
          <w:rFonts w:ascii="Arial" w:hAnsi="Arial" w:cs="Arial"/>
          <w:color w:val="000000"/>
          <w:spacing w:val="-2"/>
          <w:sz w:val="20"/>
          <w:szCs w:val="20"/>
        </w:rPr>
      </w:pPr>
      <w:r w:rsidRPr="000845C8">
        <w:rPr>
          <w:rFonts w:ascii="Arial" w:hAnsi="Arial" w:cs="Arial"/>
          <w:color w:val="000000"/>
          <w:spacing w:val="-2"/>
          <w:sz w:val="20"/>
          <w:szCs w:val="20"/>
        </w:rPr>
        <w:t xml:space="preserve">6 </w:t>
      </w:r>
      <w:r>
        <w:rPr>
          <w:rFonts w:ascii="Arial" w:hAnsi="Arial" w:cs="Arial"/>
          <w:color w:val="000000"/>
          <w:spacing w:val="-2"/>
          <w:sz w:val="20"/>
          <w:szCs w:val="20"/>
        </w:rPr>
        <w:t xml:space="preserve">- </w:t>
      </w:r>
      <w:r w:rsidRPr="000845C8">
        <w:rPr>
          <w:rFonts w:ascii="Arial" w:hAnsi="Arial" w:cs="Arial"/>
          <w:color w:val="000000"/>
          <w:spacing w:val="-2"/>
          <w:sz w:val="20"/>
          <w:szCs w:val="20"/>
        </w:rPr>
        <w:t>работать, на работе овладеть про</w:t>
      </w:r>
      <w:r w:rsidRPr="000845C8">
        <w:rPr>
          <w:rFonts w:ascii="Arial" w:hAnsi="Arial" w:cs="Arial"/>
          <w:color w:val="000000"/>
          <w:spacing w:val="-2"/>
          <w:sz w:val="20"/>
          <w:szCs w:val="20"/>
        </w:rPr>
        <w:softHyphen/>
        <w:t xml:space="preserve">фессией, </w:t>
      </w:r>
    </w:p>
    <w:p w:rsidR="000845C8" w:rsidRPr="000845C8" w:rsidRDefault="000845C8" w:rsidP="000845C8">
      <w:pPr>
        <w:shd w:val="clear" w:color="auto" w:fill="FFFFFF"/>
        <w:tabs>
          <w:tab w:val="left" w:pos="1080"/>
        </w:tabs>
        <w:ind w:left="710" w:right="62"/>
        <w:jc w:val="both"/>
        <w:rPr>
          <w:rFonts w:ascii="Arial" w:hAnsi="Arial" w:cs="Arial"/>
          <w:sz w:val="20"/>
          <w:szCs w:val="20"/>
        </w:rPr>
      </w:pPr>
      <w:r w:rsidRPr="000845C8">
        <w:rPr>
          <w:rFonts w:ascii="Arial" w:hAnsi="Arial" w:cs="Arial"/>
          <w:color w:val="000000"/>
          <w:spacing w:val="-2"/>
          <w:sz w:val="20"/>
          <w:szCs w:val="20"/>
        </w:rPr>
        <w:t>7- пока не знаю</w:t>
      </w:r>
    </w:p>
    <w:p w:rsidR="000845C8" w:rsidRPr="000845C8" w:rsidRDefault="000845C8" w:rsidP="000845C8">
      <w:pPr>
        <w:shd w:val="clear" w:color="auto" w:fill="FFFFFF"/>
        <w:tabs>
          <w:tab w:val="left" w:pos="206"/>
          <w:tab w:val="left" w:pos="1080"/>
        </w:tabs>
        <w:ind w:left="14"/>
        <w:rPr>
          <w:rFonts w:ascii="Arial" w:hAnsi="Arial" w:cs="Arial"/>
          <w:color w:val="000000"/>
          <w:spacing w:val="-11"/>
          <w:sz w:val="20"/>
          <w:szCs w:val="20"/>
        </w:rPr>
      </w:pPr>
    </w:p>
    <w:p w:rsidR="000845C8" w:rsidRPr="000845C8" w:rsidRDefault="000845C8" w:rsidP="000845C8">
      <w:pPr>
        <w:shd w:val="clear" w:color="auto" w:fill="FFFFFF"/>
        <w:tabs>
          <w:tab w:val="left" w:pos="206"/>
          <w:tab w:val="left" w:pos="1080"/>
        </w:tabs>
        <w:ind w:left="14" w:firstLine="706"/>
        <w:rPr>
          <w:rFonts w:ascii="Arial" w:hAnsi="Arial" w:cs="Arial"/>
          <w:i/>
          <w:sz w:val="20"/>
          <w:szCs w:val="20"/>
        </w:rPr>
      </w:pPr>
      <w:r w:rsidRPr="000845C8">
        <w:rPr>
          <w:rFonts w:ascii="Arial" w:hAnsi="Arial" w:cs="Arial"/>
          <w:i/>
          <w:color w:val="000000"/>
          <w:spacing w:val="-11"/>
          <w:sz w:val="20"/>
          <w:szCs w:val="20"/>
        </w:rPr>
        <w:t>4.</w:t>
      </w:r>
      <w:r w:rsidRPr="000845C8">
        <w:rPr>
          <w:rFonts w:ascii="Arial" w:hAnsi="Arial" w:cs="Arial"/>
          <w:i/>
          <w:color w:val="000000"/>
          <w:sz w:val="20"/>
          <w:szCs w:val="20"/>
        </w:rPr>
        <w:tab/>
      </w:r>
      <w:r w:rsidRPr="000845C8">
        <w:rPr>
          <w:rFonts w:ascii="Arial" w:hAnsi="Arial" w:cs="Arial"/>
          <w:i/>
          <w:color w:val="000000"/>
          <w:spacing w:val="4"/>
          <w:sz w:val="20"/>
          <w:szCs w:val="20"/>
        </w:rPr>
        <w:t>С какой областью Вы связываете свою будущую профессию?</w:t>
      </w:r>
    </w:p>
    <w:p w:rsidR="000845C8" w:rsidRPr="000845C8" w:rsidRDefault="000845C8" w:rsidP="000845C8">
      <w:pPr>
        <w:tabs>
          <w:tab w:val="left" w:pos="1080"/>
        </w:tabs>
        <w:rPr>
          <w:rFonts w:ascii="Arial" w:hAnsi="Arial" w:cs="Arial"/>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461"/>
        <w:gridCol w:w="5299"/>
        <w:gridCol w:w="1440"/>
        <w:gridCol w:w="1440"/>
      </w:tblGrid>
      <w:tr w:rsidR="000845C8" w:rsidRPr="000845C8">
        <w:trPr>
          <w:trHeight w:hRule="exact" w:val="278"/>
        </w:trPr>
        <w:tc>
          <w:tcPr>
            <w:tcW w:w="5760" w:type="dxa"/>
            <w:gridSpan w:val="2"/>
            <w:tcBorders>
              <w:top w:val="single" w:sz="4" w:space="0" w:color="auto"/>
              <w:left w:val="single" w:sz="4" w:space="0" w:color="auto"/>
              <w:bottom w:val="single" w:sz="4" w:space="0" w:color="auto"/>
              <w:right w:val="single" w:sz="4" w:space="0" w:color="auto"/>
            </w:tcBorders>
            <w:shd w:val="clear" w:color="auto" w:fill="FFFFFF"/>
          </w:tcPr>
          <w:p w:rsidR="000845C8" w:rsidRPr="000845C8" w:rsidRDefault="000845C8" w:rsidP="000845C8">
            <w:pPr>
              <w:shd w:val="clear" w:color="auto" w:fill="FFFFFF"/>
              <w:rPr>
                <w:rFonts w:ascii="Arial" w:hAnsi="Arial" w:cs="Arial"/>
                <w:sz w:val="20"/>
                <w:szCs w:val="20"/>
              </w:rPr>
            </w:pPr>
          </w:p>
        </w:tc>
        <w:tc>
          <w:tcPr>
            <w:tcW w:w="1440" w:type="dxa"/>
            <w:tcBorders>
              <w:top w:val="single" w:sz="6" w:space="0" w:color="auto"/>
              <w:left w:val="single" w:sz="4" w:space="0" w:color="auto"/>
              <w:bottom w:val="single" w:sz="6" w:space="0" w:color="auto"/>
              <w:right w:val="nil"/>
            </w:tcBorders>
            <w:shd w:val="clear" w:color="auto" w:fill="FFFFFF"/>
          </w:tcPr>
          <w:p w:rsidR="000845C8" w:rsidRPr="000845C8" w:rsidRDefault="000845C8" w:rsidP="000845C8">
            <w:pPr>
              <w:shd w:val="clear" w:color="auto" w:fill="FFFFFF"/>
              <w:rPr>
                <w:rFonts w:ascii="Arial" w:hAnsi="Arial" w:cs="Arial"/>
                <w:b/>
                <w:sz w:val="20"/>
                <w:szCs w:val="20"/>
              </w:rPr>
            </w:pPr>
            <w:r w:rsidRPr="000845C8">
              <w:rPr>
                <w:rFonts w:ascii="Arial" w:hAnsi="Arial" w:cs="Arial"/>
                <w:color w:val="000000"/>
                <w:spacing w:val="3"/>
                <w:sz w:val="20"/>
                <w:szCs w:val="20"/>
              </w:rPr>
              <w:t xml:space="preserve">         </w:t>
            </w:r>
            <w:r w:rsidRPr="000845C8">
              <w:rPr>
                <w:rFonts w:ascii="Arial" w:hAnsi="Arial" w:cs="Arial"/>
                <w:b/>
                <w:color w:val="000000"/>
                <w:spacing w:val="3"/>
                <w:sz w:val="20"/>
                <w:szCs w:val="20"/>
              </w:rPr>
              <w:t xml:space="preserve"> Да</w:t>
            </w:r>
          </w:p>
        </w:tc>
        <w:tc>
          <w:tcPr>
            <w:tcW w:w="1440" w:type="dxa"/>
            <w:tcBorders>
              <w:top w:val="single" w:sz="6" w:space="0" w:color="auto"/>
              <w:left w:val="nil"/>
              <w:bottom w:val="single" w:sz="6" w:space="0" w:color="auto"/>
              <w:right w:val="single" w:sz="6" w:space="0" w:color="auto"/>
            </w:tcBorders>
            <w:shd w:val="clear" w:color="auto" w:fill="FFFFFF"/>
          </w:tcPr>
          <w:p w:rsidR="000845C8" w:rsidRPr="000845C8" w:rsidRDefault="000845C8" w:rsidP="000845C8">
            <w:pPr>
              <w:shd w:val="clear" w:color="auto" w:fill="FFFFFF"/>
              <w:ind w:left="413"/>
              <w:rPr>
                <w:rFonts w:ascii="Arial" w:hAnsi="Arial" w:cs="Arial"/>
                <w:sz w:val="20"/>
                <w:szCs w:val="20"/>
              </w:rPr>
            </w:pPr>
            <w:r w:rsidRPr="000845C8">
              <w:rPr>
                <w:rFonts w:ascii="Arial" w:hAnsi="Arial" w:cs="Arial"/>
                <w:b/>
                <w:bCs/>
                <w:color w:val="000000"/>
                <w:sz w:val="20"/>
                <w:szCs w:val="20"/>
              </w:rPr>
              <w:t>Нет</w:t>
            </w:r>
          </w:p>
        </w:tc>
      </w:tr>
      <w:tr w:rsidR="000845C8" w:rsidRPr="000845C8">
        <w:trPr>
          <w:trHeight w:hRule="exact" w:val="246"/>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9"/>
              <w:jc w:val="center"/>
              <w:rPr>
                <w:rFonts w:ascii="Arial" w:hAnsi="Arial" w:cs="Arial"/>
                <w:sz w:val="20"/>
                <w:szCs w:val="20"/>
              </w:rPr>
            </w:pPr>
            <w:r w:rsidRPr="000845C8">
              <w:rPr>
                <w:rFonts w:ascii="Arial" w:hAnsi="Arial" w:cs="Arial"/>
                <w:color w:val="000000"/>
                <w:sz w:val="20"/>
                <w:szCs w:val="20"/>
              </w:rPr>
              <w:t>1</w:t>
            </w:r>
          </w:p>
        </w:tc>
        <w:tc>
          <w:tcPr>
            <w:tcW w:w="5299"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192" w:hanging="24"/>
              <w:rPr>
                <w:rFonts w:ascii="Arial" w:hAnsi="Arial" w:cs="Arial"/>
                <w:sz w:val="20"/>
                <w:szCs w:val="20"/>
              </w:rPr>
            </w:pPr>
            <w:r w:rsidRPr="000845C8">
              <w:rPr>
                <w:rFonts w:ascii="Arial" w:hAnsi="Arial" w:cs="Arial"/>
                <w:color w:val="000000"/>
                <w:spacing w:val="-2"/>
                <w:sz w:val="20"/>
                <w:szCs w:val="20"/>
              </w:rPr>
              <w:t>Техника, производство, матери</w:t>
            </w:r>
            <w:r w:rsidRPr="000845C8">
              <w:rPr>
                <w:rFonts w:ascii="Arial" w:hAnsi="Arial" w:cs="Arial"/>
                <w:color w:val="000000"/>
                <w:spacing w:val="-2"/>
                <w:sz w:val="20"/>
                <w:szCs w:val="20"/>
              </w:rPr>
              <w:softHyphen/>
              <w:t>альные технологии</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54"/>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c>
          <w:tcPr>
            <w:tcW w:w="5299"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91" w:hanging="14"/>
              <w:rPr>
                <w:rFonts w:ascii="Arial" w:hAnsi="Arial" w:cs="Arial"/>
                <w:sz w:val="20"/>
                <w:szCs w:val="20"/>
              </w:rPr>
            </w:pPr>
            <w:r w:rsidRPr="000845C8">
              <w:rPr>
                <w:rFonts w:ascii="Arial" w:hAnsi="Arial" w:cs="Arial"/>
                <w:color w:val="000000"/>
                <w:spacing w:val="-2"/>
                <w:sz w:val="20"/>
                <w:szCs w:val="20"/>
              </w:rPr>
              <w:t>Информационные техника и тех</w:t>
            </w:r>
            <w:r w:rsidRPr="000845C8">
              <w:rPr>
                <w:rFonts w:ascii="Arial" w:hAnsi="Arial" w:cs="Arial"/>
                <w:color w:val="000000"/>
                <w:spacing w:val="-2"/>
                <w:sz w:val="20"/>
                <w:szCs w:val="20"/>
              </w:rPr>
              <w:softHyphen/>
            </w:r>
            <w:r w:rsidRPr="000845C8">
              <w:rPr>
                <w:rFonts w:ascii="Arial" w:hAnsi="Arial" w:cs="Arial"/>
                <w:color w:val="000000"/>
                <w:spacing w:val="-4"/>
                <w:sz w:val="20"/>
                <w:szCs w:val="20"/>
              </w:rPr>
              <w:t>нологии</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50"/>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4"/>
              <w:jc w:val="center"/>
              <w:rPr>
                <w:rFonts w:ascii="Arial" w:hAnsi="Arial" w:cs="Arial"/>
                <w:sz w:val="20"/>
                <w:szCs w:val="20"/>
              </w:rPr>
            </w:pPr>
            <w:r w:rsidRPr="000845C8">
              <w:rPr>
                <w:rFonts w:ascii="Arial" w:hAnsi="Arial" w:cs="Arial"/>
                <w:color w:val="000000"/>
                <w:sz w:val="20"/>
                <w:szCs w:val="20"/>
              </w:rPr>
              <w:t>3</w:t>
            </w:r>
          </w:p>
        </w:tc>
        <w:tc>
          <w:tcPr>
            <w:tcW w:w="5299"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3"/>
                <w:sz w:val="20"/>
                <w:szCs w:val="20"/>
              </w:rPr>
              <w:t>Медицина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59"/>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5"/>
              <w:jc w:val="center"/>
              <w:rPr>
                <w:rFonts w:ascii="Arial" w:hAnsi="Arial" w:cs="Arial"/>
                <w:sz w:val="20"/>
                <w:szCs w:val="20"/>
              </w:rPr>
            </w:pPr>
            <w:r w:rsidRPr="000845C8">
              <w:rPr>
                <w:rFonts w:ascii="Arial" w:hAnsi="Arial" w:cs="Arial"/>
                <w:color w:val="000000"/>
                <w:sz w:val="20"/>
                <w:szCs w:val="20"/>
              </w:rPr>
              <w:t>4</w:t>
            </w:r>
          </w:p>
        </w:tc>
        <w:tc>
          <w:tcPr>
            <w:tcW w:w="5299"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3"/>
                <w:sz w:val="20"/>
                <w:szCs w:val="20"/>
              </w:rPr>
              <w:t>Строительство</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50"/>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4"/>
              <w:jc w:val="center"/>
              <w:rPr>
                <w:rFonts w:ascii="Arial" w:hAnsi="Arial" w:cs="Arial"/>
                <w:sz w:val="20"/>
                <w:szCs w:val="20"/>
              </w:rPr>
            </w:pPr>
            <w:r w:rsidRPr="000845C8">
              <w:rPr>
                <w:rFonts w:ascii="Arial" w:hAnsi="Arial" w:cs="Arial"/>
                <w:color w:val="000000"/>
                <w:sz w:val="20"/>
                <w:szCs w:val="20"/>
              </w:rPr>
              <w:t>5</w:t>
            </w:r>
          </w:p>
        </w:tc>
        <w:tc>
          <w:tcPr>
            <w:tcW w:w="5299"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1"/>
                <w:sz w:val="20"/>
                <w:szCs w:val="20"/>
              </w:rPr>
              <w:t>Транспорт</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59"/>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9"/>
              <w:jc w:val="center"/>
              <w:rPr>
                <w:rFonts w:ascii="Arial" w:hAnsi="Arial" w:cs="Arial"/>
                <w:sz w:val="20"/>
                <w:szCs w:val="20"/>
              </w:rPr>
            </w:pPr>
            <w:r w:rsidRPr="000845C8">
              <w:rPr>
                <w:rFonts w:ascii="Arial" w:hAnsi="Arial" w:cs="Arial"/>
                <w:color w:val="000000"/>
                <w:sz w:val="20"/>
                <w:szCs w:val="20"/>
              </w:rPr>
              <w:t>6</w:t>
            </w:r>
          </w:p>
        </w:tc>
        <w:tc>
          <w:tcPr>
            <w:tcW w:w="5299"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3"/>
                <w:sz w:val="20"/>
                <w:szCs w:val="20"/>
              </w:rPr>
              <w:t>Торговля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42"/>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4"/>
              <w:jc w:val="center"/>
              <w:rPr>
                <w:rFonts w:ascii="Arial" w:hAnsi="Arial" w:cs="Arial"/>
                <w:sz w:val="20"/>
                <w:szCs w:val="20"/>
              </w:rPr>
            </w:pPr>
            <w:r w:rsidRPr="000845C8">
              <w:rPr>
                <w:rFonts w:ascii="Arial" w:hAnsi="Arial" w:cs="Arial"/>
                <w:color w:val="000000"/>
                <w:sz w:val="20"/>
                <w:szCs w:val="20"/>
              </w:rPr>
              <w:t>7</w:t>
            </w:r>
          </w:p>
        </w:tc>
        <w:tc>
          <w:tcPr>
            <w:tcW w:w="5299"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19" w:hanging="5"/>
              <w:rPr>
                <w:rFonts w:ascii="Arial" w:hAnsi="Arial" w:cs="Arial"/>
                <w:sz w:val="20"/>
                <w:szCs w:val="20"/>
              </w:rPr>
            </w:pPr>
            <w:r w:rsidRPr="000845C8">
              <w:rPr>
                <w:rFonts w:ascii="Arial" w:hAnsi="Arial" w:cs="Arial"/>
                <w:color w:val="000000"/>
                <w:spacing w:val="-3"/>
                <w:sz w:val="20"/>
                <w:szCs w:val="20"/>
              </w:rPr>
              <w:t xml:space="preserve">Сервис, обслуживание населения, </w:t>
            </w:r>
            <w:r w:rsidRPr="000845C8">
              <w:rPr>
                <w:rFonts w:ascii="Arial" w:hAnsi="Arial" w:cs="Arial"/>
                <w:color w:val="000000"/>
                <w:spacing w:val="-2"/>
                <w:sz w:val="20"/>
                <w:szCs w:val="20"/>
              </w:rPr>
              <w:t>услуги</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50"/>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9"/>
              <w:jc w:val="center"/>
              <w:rPr>
                <w:rFonts w:ascii="Arial" w:hAnsi="Arial" w:cs="Arial"/>
                <w:sz w:val="20"/>
                <w:szCs w:val="20"/>
              </w:rPr>
            </w:pPr>
            <w:r w:rsidRPr="000845C8">
              <w:rPr>
                <w:rFonts w:ascii="Arial" w:hAnsi="Arial" w:cs="Arial"/>
                <w:color w:val="000000"/>
                <w:sz w:val="20"/>
                <w:szCs w:val="20"/>
              </w:rPr>
              <w:t>8</w:t>
            </w:r>
          </w:p>
        </w:tc>
        <w:tc>
          <w:tcPr>
            <w:tcW w:w="5299"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2"/>
                <w:sz w:val="20"/>
                <w:szCs w:val="20"/>
              </w:rPr>
              <w:t>Педагогика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92"/>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4"/>
              <w:jc w:val="center"/>
              <w:rPr>
                <w:rFonts w:ascii="Arial" w:hAnsi="Arial" w:cs="Arial"/>
                <w:sz w:val="20"/>
                <w:szCs w:val="20"/>
              </w:rPr>
            </w:pPr>
            <w:r w:rsidRPr="000845C8">
              <w:rPr>
                <w:rFonts w:ascii="Arial" w:hAnsi="Arial" w:cs="Arial"/>
                <w:color w:val="000000"/>
                <w:sz w:val="20"/>
                <w:szCs w:val="20"/>
              </w:rPr>
              <w:t>9</w:t>
            </w:r>
          </w:p>
        </w:tc>
        <w:tc>
          <w:tcPr>
            <w:tcW w:w="5299"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624" w:firstLine="5"/>
              <w:rPr>
                <w:rFonts w:ascii="Arial" w:hAnsi="Arial" w:cs="Arial"/>
                <w:sz w:val="20"/>
                <w:szCs w:val="20"/>
              </w:rPr>
            </w:pPr>
            <w:r w:rsidRPr="000845C8">
              <w:rPr>
                <w:rFonts w:ascii="Arial" w:hAnsi="Arial" w:cs="Arial"/>
                <w:color w:val="000000"/>
                <w:spacing w:val="-2"/>
                <w:sz w:val="20"/>
                <w:szCs w:val="20"/>
              </w:rPr>
              <w:t xml:space="preserve">Экономика, организация и </w:t>
            </w:r>
            <w:r w:rsidRPr="000845C8">
              <w:rPr>
                <w:rFonts w:ascii="Arial" w:hAnsi="Arial" w:cs="Arial"/>
                <w:color w:val="000000"/>
                <w:spacing w:val="-1"/>
                <w:sz w:val="20"/>
                <w:szCs w:val="20"/>
              </w:rPr>
              <w:t>управление</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50"/>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53"/>
              <w:jc w:val="center"/>
              <w:rPr>
                <w:rFonts w:ascii="Arial" w:hAnsi="Arial" w:cs="Arial"/>
                <w:sz w:val="20"/>
                <w:szCs w:val="20"/>
              </w:rPr>
            </w:pPr>
            <w:r w:rsidRPr="000845C8">
              <w:rPr>
                <w:rFonts w:ascii="Arial" w:hAnsi="Arial" w:cs="Arial"/>
                <w:bCs/>
                <w:color w:val="000000"/>
                <w:sz w:val="20"/>
                <w:szCs w:val="20"/>
              </w:rPr>
              <w:t>10</w:t>
            </w:r>
          </w:p>
        </w:tc>
        <w:tc>
          <w:tcPr>
            <w:tcW w:w="5299"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2"/>
                <w:sz w:val="20"/>
                <w:szCs w:val="20"/>
              </w:rPr>
              <w:t>Армия, милиция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59"/>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62"/>
              <w:jc w:val="center"/>
              <w:rPr>
                <w:rFonts w:ascii="Arial" w:hAnsi="Arial" w:cs="Arial"/>
                <w:sz w:val="20"/>
                <w:szCs w:val="20"/>
              </w:rPr>
            </w:pPr>
            <w:r w:rsidRPr="000845C8">
              <w:rPr>
                <w:rFonts w:ascii="Arial" w:hAnsi="Arial" w:cs="Arial"/>
                <w:color w:val="000000"/>
                <w:sz w:val="20"/>
                <w:szCs w:val="20"/>
              </w:rPr>
              <w:t>11</w:t>
            </w:r>
          </w:p>
        </w:tc>
        <w:tc>
          <w:tcPr>
            <w:tcW w:w="5299"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2"/>
                <w:sz w:val="20"/>
                <w:szCs w:val="20"/>
              </w:rPr>
              <w:t>Право, юриспруденция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50"/>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58"/>
              <w:jc w:val="center"/>
              <w:rPr>
                <w:rFonts w:ascii="Arial" w:hAnsi="Arial" w:cs="Arial"/>
                <w:sz w:val="20"/>
                <w:szCs w:val="20"/>
              </w:rPr>
            </w:pPr>
            <w:r w:rsidRPr="000845C8">
              <w:rPr>
                <w:rFonts w:ascii="Arial" w:hAnsi="Arial" w:cs="Arial"/>
                <w:color w:val="000000"/>
                <w:sz w:val="20"/>
                <w:szCs w:val="20"/>
              </w:rPr>
              <w:t>12</w:t>
            </w:r>
          </w:p>
        </w:tc>
        <w:tc>
          <w:tcPr>
            <w:tcW w:w="5299"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3"/>
                <w:sz w:val="20"/>
                <w:szCs w:val="20"/>
              </w:rPr>
              <w:t>Психология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59"/>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62"/>
              <w:jc w:val="center"/>
              <w:rPr>
                <w:rFonts w:ascii="Arial" w:hAnsi="Arial" w:cs="Arial"/>
                <w:sz w:val="20"/>
                <w:szCs w:val="20"/>
              </w:rPr>
            </w:pPr>
            <w:r w:rsidRPr="000845C8">
              <w:rPr>
                <w:rFonts w:ascii="Arial" w:hAnsi="Arial" w:cs="Arial"/>
                <w:color w:val="000000"/>
                <w:sz w:val="20"/>
                <w:szCs w:val="20"/>
              </w:rPr>
              <w:t>13</w:t>
            </w:r>
          </w:p>
        </w:tc>
        <w:tc>
          <w:tcPr>
            <w:tcW w:w="5299"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5"/>
              <w:rPr>
                <w:rFonts w:ascii="Arial" w:hAnsi="Arial" w:cs="Arial"/>
                <w:sz w:val="20"/>
                <w:szCs w:val="20"/>
              </w:rPr>
            </w:pPr>
            <w:r w:rsidRPr="000845C8">
              <w:rPr>
                <w:rFonts w:ascii="Arial" w:hAnsi="Arial" w:cs="Arial"/>
                <w:color w:val="000000"/>
                <w:spacing w:val="-3"/>
                <w:sz w:val="20"/>
                <w:szCs w:val="20"/>
              </w:rPr>
              <w:t>Искусство</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50"/>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67"/>
              <w:jc w:val="center"/>
              <w:rPr>
                <w:rFonts w:ascii="Arial" w:hAnsi="Arial" w:cs="Arial"/>
                <w:sz w:val="20"/>
                <w:szCs w:val="20"/>
              </w:rPr>
            </w:pPr>
            <w:r w:rsidRPr="000845C8">
              <w:rPr>
                <w:rFonts w:ascii="Arial" w:hAnsi="Arial" w:cs="Arial"/>
                <w:color w:val="000000"/>
                <w:sz w:val="20"/>
                <w:szCs w:val="20"/>
              </w:rPr>
              <w:t>14</w:t>
            </w:r>
          </w:p>
        </w:tc>
        <w:tc>
          <w:tcPr>
            <w:tcW w:w="5299"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0"/>
              <w:rPr>
                <w:rFonts w:ascii="Arial" w:hAnsi="Arial" w:cs="Arial"/>
                <w:sz w:val="20"/>
                <w:szCs w:val="20"/>
              </w:rPr>
            </w:pPr>
            <w:r w:rsidRPr="000845C8">
              <w:rPr>
                <w:rFonts w:ascii="Arial" w:hAnsi="Arial" w:cs="Arial"/>
                <w:color w:val="000000"/>
                <w:spacing w:val="-2"/>
                <w:sz w:val="20"/>
                <w:szCs w:val="20"/>
              </w:rPr>
              <w:t>Фундаментальная наука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59"/>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77"/>
              <w:jc w:val="center"/>
              <w:rPr>
                <w:rFonts w:ascii="Arial" w:hAnsi="Arial" w:cs="Arial"/>
                <w:sz w:val="20"/>
                <w:szCs w:val="20"/>
              </w:rPr>
            </w:pPr>
            <w:r w:rsidRPr="000845C8">
              <w:rPr>
                <w:rFonts w:ascii="Arial" w:hAnsi="Arial" w:cs="Arial"/>
                <w:color w:val="000000"/>
                <w:sz w:val="20"/>
                <w:szCs w:val="20"/>
              </w:rPr>
              <w:t>15</w:t>
            </w:r>
          </w:p>
        </w:tc>
        <w:tc>
          <w:tcPr>
            <w:tcW w:w="5299"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0"/>
              <w:rPr>
                <w:rFonts w:ascii="Arial" w:hAnsi="Arial" w:cs="Arial"/>
                <w:sz w:val="20"/>
                <w:szCs w:val="20"/>
              </w:rPr>
            </w:pPr>
            <w:r w:rsidRPr="000845C8">
              <w:rPr>
                <w:rFonts w:ascii="Arial" w:hAnsi="Arial" w:cs="Arial"/>
                <w:color w:val="000000"/>
                <w:spacing w:val="-2"/>
                <w:sz w:val="20"/>
                <w:szCs w:val="20"/>
              </w:rPr>
              <w:t>Литература, история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50"/>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77"/>
              <w:jc w:val="center"/>
              <w:rPr>
                <w:rFonts w:ascii="Arial" w:hAnsi="Arial" w:cs="Arial"/>
                <w:sz w:val="20"/>
                <w:szCs w:val="20"/>
              </w:rPr>
            </w:pPr>
            <w:r w:rsidRPr="000845C8">
              <w:rPr>
                <w:rFonts w:ascii="Arial" w:hAnsi="Arial" w:cs="Arial"/>
                <w:color w:val="000000"/>
                <w:sz w:val="20"/>
                <w:szCs w:val="20"/>
              </w:rPr>
              <w:t>16</w:t>
            </w:r>
          </w:p>
        </w:tc>
        <w:tc>
          <w:tcPr>
            <w:tcW w:w="5299"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4"/>
              <w:rPr>
                <w:rFonts w:ascii="Arial" w:hAnsi="Arial" w:cs="Arial"/>
                <w:sz w:val="20"/>
                <w:szCs w:val="20"/>
              </w:rPr>
            </w:pPr>
            <w:r w:rsidRPr="000845C8">
              <w:rPr>
                <w:rFonts w:ascii="Arial" w:hAnsi="Arial" w:cs="Arial"/>
                <w:color w:val="000000"/>
                <w:spacing w:val="-4"/>
                <w:sz w:val="20"/>
                <w:szCs w:val="20"/>
              </w:rPr>
              <w:t>Другое</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59"/>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82"/>
              <w:jc w:val="center"/>
              <w:rPr>
                <w:rFonts w:ascii="Arial" w:hAnsi="Arial" w:cs="Arial"/>
                <w:sz w:val="20"/>
                <w:szCs w:val="20"/>
              </w:rPr>
            </w:pPr>
            <w:r w:rsidRPr="000845C8">
              <w:rPr>
                <w:rFonts w:ascii="Arial" w:hAnsi="Arial" w:cs="Arial"/>
                <w:color w:val="000000"/>
                <w:sz w:val="20"/>
                <w:szCs w:val="20"/>
              </w:rPr>
              <w:t>17</w:t>
            </w:r>
          </w:p>
        </w:tc>
        <w:tc>
          <w:tcPr>
            <w:tcW w:w="5299"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9"/>
              <w:rPr>
                <w:rFonts w:ascii="Arial" w:hAnsi="Arial" w:cs="Arial"/>
                <w:sz w:val="20"/>
                <w:szCs w:val="20"/>
              </w:rPr>
            </w:pPr>
            <w:r w:rsidRPr="000845C8">
              <w:rPr>
                <w:rFonts w:ascii="Arial" w:hAnsi="Arial" w:cs="Arial"/>
                <w:color w:val="000000"/>
                <w:spacing w:val="-3"/>
                <w:sz w:val="20"/>
                <w:szCs w:val="20"/>
              </w:rPr>
              <w:t>Пока не знаю</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bl>
    <w:p w:rsidR="000845C8" w:rsidRPr="000845C8" w:rsidRDefault="000845C8" w:rsidP="000845C8">
      <w:pPr>
        <w:shd w:val="clear" w:color="auto" w:fill="FFFFFF"/>
        <w:ind w:left="72"/>
        <w:rPr>
          <w:rFonts w:ascii="Arial" w:hAnsi="Arial" w:cs="Arial"/>
          <w:b/>
          <w:bCs/>
          <w:color w:val="000000"/>
          <w:spacing w:val="-2"/>
          <w:sz w:val="20"/>
          <w:szCs w:val="20"/>
        </w:rPr>
      </w:pPr>
    </w:p>
    <w:p w:rsidR="000845C8" w:rsidRPr="000845C8" w:rsidRDefault="000845C8" w:rsidP="000845C8">
      <w:pPr>
        <w:shd w:val="clear" w:color="auto" w:fill="FFFFFF"/>
        <w:ind w:firstLine="540"/>
        <w:rPr>
          <w:rFonts w:ascii="Arial" w:hAnsi="Arial" w:cs="Arial"/>
          <w:i/>
          <w:sz w:val="20"/>
          <w:szCs w:val="20"/>
        </w:rPr>
      </w:pPr>
      <w:r w:rsidRPr="000845C8">
        <w:rPr>
          <w:rFonts w:ascii="Arial" w:hAnsi="Arial" w:cs="Arial"/>
          <w:bCs/>
          <w:i/>
          <w:color w:val="000000"/>
          <w:spacing w:val="-2"/>
          <w:sz w:val="20"/>
          <w:szCs w:val="20"/>
        </w:rPr>
        <w:t>5. Какое образование имеют Ваши родители?</w:t>
      </w:r>
    </w:p>
    <w:p w:rsidR="000845C8" w:rsidRPr="000845C8" w:rsidRDefault="000845C8" w:rsidP="000845C8">
      <w:pPr>
        <w:rPr>
          <w:rFonts w:ascii="Arial" w:hAnsi="Arial" w:cs="Arial"/>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442"/>
        <w:gridCol w:w="6398"/>
        <w:gridCol w:w="900"/>
        <w:gridCol w:w="900"/>
      </w:tblGrid>
      <w:tr w:rsidR="000845C8" w:rsidRPr="000845C8">
        <w:trPr>
          <w:trHeight w:hRule="exact" w:val="259"/>
        </w:trPr>
        <w:tc>
          <w:tcPr>
            <w:tcW w:w="6840" w:type="dxa"/>
            <w:gridSpan w:val="2"/>
            <w:tcBorders>
              <w:top w:val="single" w:sz="4" w:space="0" w:color="auto"/>
              <w:left w:val="single" w:sz="4" w:space="0" w:color="auto"/>
              <w:bottom w:val="single" w:sz="4" w:space="0" w:color="auto"/>
              <w:right w:val="single" w:sz="4" w:space="0" w:color="auto"/>
            </w:tcBorders>
            <w:shd w:val="clear" w:color="auto" w:fill="FFFFFF"/>
          </w:tcPr>
          <w:p w:rsidR="000845C8" w:rsidRPr="000845C8" w:rsidRDefault="000845C8" w:rsidP="000845C8">
            <w:pPr>
              <w:shd w:val="clear" w:color="auto" w:fill="FFFFFF"/>
              <w:rPr>
                <w:rFonts w:ascii="Arial" w:hAnsi="Arial" w:cs="Arial"/>
                <w:sz w:val="20"/>
                <w:szCs w:val="20"/>
              </w:rPr>
            </w:pPr>
          </w:p>
        </w:tc>
        <w:tc>
          <w:tcPr>
            <w:tcW w:w="900" w:type="dxa"/>
            <w:tcBorders>
              <w:top w:val="single" w:sz="6" w:space="0" w:color="auto"/>
              <w:left w:val="single" w:sz="4"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b/>
                <w:bCs/>
                <w:color w:val="000000"/>
                <w:spacing w:val="-6"/>
                <w:sz w:val="20"/>
                <w:szCs w:val="20"/>
              </w:rPr>
              <w:t>Мать</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b/>
                <w:bCs/>
                <w:color w:val="000000"/>
                <w:spacing w:val="-4"/>
                <w:sz w:val="20"/>
                <w:szCs w:val="20"/>
              </w:rPr>
              <w:t>Отец</w:t>
            </w:r>
          </w:p>
        </w:tc>
      </w:tr>
      <w:tr w:rsidR="000845C8" w:rsidRPr="000845C8">
        <w:trPr>
          <w:trHeight w:hRule="exact" w:val="259"/>
        </w:trPr>
        <w:tc>
          <w:tcPr>
            <w:tcW w:w="442" w:type="dxa"/>
            <w:tcBorders>
              <w:top w:val="single" w:sz="4"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4"/>
              <w:jc w:val="center"/>
              <w:rPr>
                <w:rFonts w:ascii="Arial" w:hAnsi="Arial" w:cs="Arial"/>
                <w:sz w:val="20"/>
                <w:szCs w:val="20"/>
              </w:rPr>
            </w:pPr>
            <w:r w:rsidRPr="000845C8">
              <w:rPr>
                <w:rFonts w:ascii="Arial" w:hAnsi="Arial" w:cs="Arial"/>
                <w:color w:val="000000"/>
                <w:sz w:val="20"/>
                <w:szCs w:val="20"/>
              </w:rPr>
              <w:t>1</w:t>
            </w:r>
          </w:p>
        </w:tc>
        <w:tc>
          <w:tcPr>
            <w:tcW w:w="6398" w:type="dxa"/>
            <w:tcBorders>
              <w:top w:val="single" w:sz="4"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2"/>
                <w:sz w:val="20"/>
                <w:szCs w:val="20"/>
              </w:rPr>
              <w:t>Неполное среднее</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r>
      <w:tr w:rsidR="000845C8" w:rsidRPr="000845C8">
        <w:trPr>
          <w:trHeight w:hRule="exact" w:val="250"/>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4"/>
                <w:sz w:val="20"/>
                <w:szCs w:val="20"/>
              </w:rPr>
              <w:t>Среднее</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i/>
                <w:iCs/>
                <w:color w:val="000000"/>
                <w:sz w:val="20"/>
                <w:szCs w:val="20"/>
              </w:rPr>
              <w:t>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i/>
                <w:iCs/>
                <w:color w:val="000000"/>
                <w:sz w:val="20"/>
                <w:szCs w:val="20"/>
              </w:rPr>
              <w:t>2</w:t>
            </w:r>
          </w:p>
        </w:tc>
      </w:tr>
      <w:tr w:rsidR="000845C8" w:rsidRPr="000845C8">
        <w:trPr>
          <w:trHeight w:hRule="exact" w:val="390"/>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0"/>
              <w:jc w:val="center"/>
              <w:rPr>
                <w:rFonts w:ascii="Arial" w:hAnsi="Arial" w:cs="Arial"/>
                <w:sz w:val="20"/>
                <w:szCs w:val="20"/>
              </w:rPr>
            </w:pPr>
            <w:r w:rsidRPr="000845C8">
              <w:rPr>
                <w:rFonts w:ascii="Arial" w:hAnsi="Arial" w:cs="Arial"/>
                <w:color w:val="000000"/>
                <w:sz w:val="20"/>
                <w:szCs w:val="20"/>
              </w:rPr>
              <w:t>3</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29"/>
              <w:rPr>
                <w:rFonts w:ascii="Arial" w:hAnsi="Arial" w:cs="Arial"/>
                <w:sz w:val="20"/>
                <w:szCs w:val="20"/>
              </w:rPr>
            </w:pPr>
            <w:r w:rsidRPr="000845C8">
              <w:rPr>
                <w:rFonts w:ascii="Arial" w:hAnsi="Arial" w:cs="Arial"/>
                <w:color w:val="000000"/>
                <w:spacing w:val="-2"/>
                <w:sz w:val="20"/>
                <w:szCs w:val="20"/>
              </w:rPr>
              <w:t xml:space="preserve">Начальное профессиональное </w:t>
            </w:r>
            <w:r w:rsidRPr="000845C8">
              <w:rPr>
                <w:rFonts w:ascii="Arial" w:hAnsi="Arial" w:cs="Arial"/>
                <w:color w:val="000000"/>
                <w:spacing w:val="-3"/>
                <w:sz w:val="20"/>
                <w:szCs w:val="20"/>
              </w:rPr>
              <w:t>(например, техническое училище)</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3</w:t>
            </w:r>
          </w:p>
        </w:tc>
      </w:tr>
      <w:tr w:rsidR="000845C8" w:rsidRPr="000845C8">
        <w:trPr>
          <w:trHeight w:hRule="exact" w:val="358"/>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0"/>
              <w:jc w:val="center"/>
              <w:rPr>
                <w:rFonts w:ascii="Arial" w:hAnsi="Arial" w:cs="Arial"/>
                <w:sz w:val="20"/>
                <w:szCs w:val="20"/>
              </w:rPr>
            </w:pPr>
            <w:r w:rsidRPr="000845C8">
              <w:rPr>
                <w:rFonts w:ascii="Arial" w:hAnsi="Arial" w:cs="Arial"/>
                <w:color w:val="000000"/>
                <w:sz w:val="20"/>
                <w:szCs w:val="20"/>
              </w:rPr>
              <w:t>4</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158"/>
              <w:rPr>
                <w:rFonts w:ascii="Arial" w:hAnsi="Arial" w:cs="Arial"/>
                <w:sz w:val="20"/>
                <w:szCs w:val="20"/>
              </w:rPr>
            </w:pPr>
            <w:r w:rsidRPr="000845C8">
              <w:rPr>
                <w:rFonts w:ascii="Arial" w:hAnsi="Arial" w:cs="Arial"/>
                <w:color w:val="000000"/>
                <w:spacing w:val="-2"/>
                <w:sz w:val="20"/>
                <w:szCs w:val="20"/>
              </w:rPr>
              <w:t>Среднее профессиональное (на</w:t>
            </w:r>
            <w:r w:rsidRPr="000845C8">
              <w:rPr>
                <w:rFonts w:ascii="Arial" w:hAnsi="Arial" w:cs="Arial"/>
                <w:color w:val="000000"/>
                <w:spacing w:val="-2"/>
                <w:sz w:val="20"/>
                <w:szCs w:val="20"/>
              </w:rPr>
              <w:softHyphen/>
            </w:r>
            <w:r w:rsidRPr="000845C8">
              <w:rPr>
                <w:rFonts w:ascii="Arial" w:hAnsi="Arial" w:cs="Arial"/>
                <w:color w:val="000000"/>
                <w:spacing w:val="-1"/>
                <w:sz w:val="20"/>
                <w:szCs w:val="20"/>
              </w:rPr>
              <w:t>пример, техникум, колледж)</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4</w:t>
            </w:r>
          </w:p>
        </w:tc>
      </w:tr>
      <w:tr w:rsidR="000845C8" w:rsidRPr="000845C8">
        <w:trPr>
          <w:trHeight w:hRule="exact" w:val="25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4"/>
              <w:jc w:val="center"/>
              <w:rPr>
                <w:rFonts w:ascii="Arial" w:hAnsi="Arial" w:cs="Arial"/>
                <w:sz w:val="20"/>
                <w:szCs w:val="20"/>
              </w:rPr>
            </w:pPr>
            <w:r w:rsidRPr="000845C8">
              <w:rPr>
                <w:rFonts w:ascii="Arial" w:hAnsi="Arial" w:cs="Arial"/>
                <w:color w:val="000000"/>
                <w:sz w:val="20"/>
                <w:szCs w:val="20"/>
              </w:rPr>
              <w:t>5</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4"/>
                <w:sz w:val="20"/>
                <w:szCs w:val="20"/>
              </w:rPr>
              <w:t>Высшее</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5</w:t>
            </w:r>
          </w:p>
        </w:tc>
      </w:tr>
      <w:tr w:rsidR="000845C8" w:rsidRPr="000845C8">
        <w:trPr>
          <w:trHeight w:hRule="exact" w:val="375"/>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4"/>
              <w:jc w:val="center"/>
              <w:rPr>
                <w:rFonts w:ascii="Arial" w:hAnsi="Arial" w:cs="Arial"/>
                <w:sz w:val="20"/>
                <w:szCs w:val="20"/>
              </w:rPr>
            </w:pPr>
            <w:r w:rsidRPr="000845C8">
              <w:rPr>
                <w:rFonts w:ascii="Arial" w:hAnsi="Arial" w:cs="Arial"/>
                <w:color w:val="000000"/>
                <w:sz w:val="20"/>
                <w:szCs w:val="20"/>
              </w:rPr>
              <w:t>6</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5"/>
              <w:rPr>
                <w:rFonts w:ascii="Arial" w:hAnsi="Arial" w:cs="Arial"/>
                <w:sz w:val="20"/>
                <w:szCs w:val="20"/>
              </w:rPr>
            </w:pPr>
            <w:r w:rsidRPr="000845C8">
              <w:rPr>
                <w:rFonts w:ascii="Arial" w:hAnsi="Arial" w:cs="Arial"/>
                <w:color w:val="000000"/>
                <w:spacing w:val="-5"/>
                <w:sz w:val="20"/>
                <w:szCs w:val="20"/>
              </w:rPr>
              <w:t>Не знаю</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6</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6</w:t>
            </w:r>
          </w:p>
        </w:tc>
      </w:tr>
    </w:tbl>
    <w:p w:rsidR="000845C8" w:rsidRPr="000845C8" w:rsidRDefault="000845C8" w:rsidP="000845C8">
      <w:pPr>
        <w:shd w:val="clear" w:color="auto" w:fill="FFFFFF"/>
        <w:ind w:left="106"/>
        <w:rPr>
          <w:rFonts w:ascii="Arial" w:hAnsi="Arial" w:cs="Arial"/>
          <w:b/>
          <w:bCs/>
          <w:color w:val="000000"/>
          <w:spacing w:val="-3"/>
          <w:sz w:val="20"/>
          <w:szCs w:val="20"/>
        </w:rPr>
      </w:pPr>
    </w:p>
    <w:p w:rsidR="000845C8" w:rsidRPr="000845C8" w:rsidRDefault="000845C8" w:rsidP="000845C8">
      <w:pPr>
        <w:shd w:val="clear" w:color="auto" w:fill="FFFFFF"/>
        <w:ind w:firstLine="540"/>
        <w:rPr>
          <w:rFonts w:ascii="Arial" w:hAnsi="Arial" w:cs="Arial"/>
          <w:i/>
          <w:sz w:val="20"/>
          <w:szCs w:val="20"/>
        </w:rPr>
      </w:pPr>
      <w:r w:rsidRPr="000845C8">
        <w:rPr>
          <w:rFonts w:ascii="Arial" w:hAnsi="Arial" w:cs="Arial"/>
          <w:bCs/>
          <w:i/>
          <w:color w:val="000000"/>
          <w:spacing w:val="-3"/>
          <w:sz w:val="20"/>
          <w:szCs w:val="20"/>
        </w:rPr>
        <w:t>6. Какие профессии имеют Ваши родители?</w:t>
      </w:r>
    </w:p>
    <w:p w:rsidR="000845C8" w:rsidRPr="000845C8" w:rsidRDefault="000845C8" w:rsidP="000845C8">
      <w:pPr>
        <w:rPr>
          <w:rFonts w:ascii="Arial" w:hAnsi="Arial" w:cs="Arial"/>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442"/>
        <w:gridCol w:w="6398"/>
        <w:gridCol w:w="900"/>
        <w:gridCol w:w="900"/>
      </w:tblGrid>
      <w:tr w:rsidR="000845C8" w:rsidRPr="000845C8">
        <w:trPr>
          <w:trHeight w:hRule="exact" w:val="288"/>
        </w:trPr>
        <w:tc>
          <w:tcPr>
            <w:tcW w:w="6840" w:type="dxa"/>
            <w:gridSpan w:val="2"/>
            <w:tcBorders>
              <w:top w:val="single" w:sz="4" w:space="0" w:color="auto"/>
              <w:left w:val="single" w:sz="4" w:space="0" w:color="auto"/>
              <w:bottom w:val="single" w:sz="4" w:space="0" w:color="auto"/>
              <w:right w:val="single" w:sz="4" w:space="0" w:color="auto"/>
            </w:tcBorders>
            <w:shd w:val="clear" w:color="auto" w:fill="FFFFFF"/>
          </w:tcPr>
          <w:p w:rsidR="000845C8" w:rsidRPr="000845C8" w:rsidRDefault="000845C8" w:rsidP="000845C8">
            <w:pPr>
              <w:shd w:val="clear" w:color="auto" w:fill="FFFFFF"/>
              <w:rPr>
                <w:rFonts w:ascii="Arial" w:hAnsi="Arial" w:cs="Arial"/>
                <w:sz w:val="20"/>
                <w:szCs w:val="20"/>
              </w:rPr>
            </w:pPr>
          </w:p>
        </w:tc>
        <w:tc>
          <w:tcPr>
            <w:tcW w:w="900" w:type="dxa"/>
            <w:tcBorders>
              <w:top w:val="single" w:sz="6" w:space="0" w:color="auto"/>
              <w:left w:val="single" w:sz="4"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b/>
                <w:bCs/>
                <w:color w:val="000000"/>
                <w:spacing w:val="-6"/>
                <w:sz w:val="20"/>
                <w:szCs w:val="20"/>
              </w:rPr>
              <w:t>Мать</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40"/>
              <w:jc w:val="center"/>
              <w:rPr>
                <w:rFonts w:ascii="Arial" w:hAnsi="Arial" w:cs="Arial"/>
                <w:sz w:val="20"/>
                <w:szCs w:val="20"/>
              </w:rPr>
            </w:pPr>
            <w:r w:rsidRPr="000845C8">
              <w:rPr>
                <w:rFonts w:ascii="Arial" w:hAnsi="Arial" w:cs="Arial"/>
                <w:b/>
                <w:bCs/>
                <w:color w:val="000000"/>
                <w:spacing w:val="-5"/>
                <w:sz w:val="20"/>
                <w:szCs w:val="20"/>
              </w:rPr>
              <w:t>Отец</w:t>
            </w:r>
          </w:p>
        </w:tc>
      </w:tr>
      <w:tr w:rsidR="000845C8" w:rsidRPr="000845C8">
        <w:trPr>
          <w:trHeight w:hRule="exact" w:val="269"/>
        </w:trPr>
        <w:tc>
          <w:tcPr>
            <w:tcW w:w="442" w:type="dxa"/>
            <w:tcBorders>
              <w:top w:val="single" w:sz="4"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38"/>
              <w:jc w:val="center"/>
              <w:rPr>
                <w:rFonts w:ascii="Arial" w:hAnsi="Arial" w:cs="Arial"/>
                <w:sz w:val="20"/>
                <w:szCs w:val="20"/>
              </w:rPr>
            </w:pPr>
            <w:r w:rsidRPr="000845C8">
              <w:rPr>
                <w:rFonts w:ascii="Arial" w:hAnsi="Arial" w:cs="Arial"/>
                <w:color w:val="000000"/>
                <w:sz w:val="20"/>
                <w:szCs w:val="20"/>
              </w:rPr>
              <w:t>1</w:t>
            </w:r>
          </w:p>
        </w:tc>
        <w:tc>
          <w:tcPr>
            <w:tcW w:w="6398" w:type="dxa"/>
            <w:tcBorders>
              <w:top w:val="single" w:sz="4"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3"/>
                <w:sz w:val="20"/>
                <w:szCs w:val="20"/>
              </w:rPr>
              <w:t>Рабочие массовых профессий</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r>
      <w:tr w:rsidR="000845C8" w:rsidRPr="000845C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4"/>
              <w:jc w:val="center"/>
              <w:rPr>
                <w:rFonts w:ascii="Arial" w:hAnsi="Arial" w:cs="Arial"/>
                <w:sz w:val="20"/>
                <w:szCs w:val="20"/>
              </w:rPr>
            </w:pPr>
            <w:r w:rsidRPr="000845C8">
              <w:rPr>
                <w:rFonts w:ascii="Arial" w:hAnsi="Arial" w:cs="Arial"/>
                <w:color w:val="000000"/>
                <w:sz w:val="20"/>
                <w:szCs w:val="20"/>
              </w:rPr>
              <w:t>2</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3"/>
                <w:sz w:val="20"/>
                <w:szCs w:val="20"/>
              </w:rPr>
              <w:t>Рабочие высокой квалификации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50"/>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4"/>
              <w:jc w:val="center"/>
              <w:rPr>
                <w:rFonts w:ascii="Arial" w:hAnsi="Arial" w:cs="Arial"/>
                <w:sz w:val="20"/>
                <w:szCs w:val="20"/>
              </w:rPr>
            </w:pPr>
            <w:r w:rsidRPr="000845C8">
              <w:rPr>
                <w:rFonts w:ascii="Arial" w:hAnsi="Arial" w:cs="Arial"/>
                <w:color w:val="000000"/>
                <w:sz w:val="20"/>
                <w:szCs w:val="20"/>
              </w:rPr>
              <w:t>3</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5"/>
                <w:sz w:val="20"/>
                <w:szCs w:val="20"/>
              </w:rPr>
              <w:t>Служащие</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3</w:t>
            </w:r>
          </w:p>
        </w:tc>
      </w:tr>
      <w:tr w:rsidR="000845C8" w:rsidRPr="000845C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4"/>
              <w:jc w:val="center"/>
              <w:rPr>
                <w:rFonts w:ascii="Arial" w:hAnsi="Arial" w:cs="Arial"/>
                <w:sz w:val="20"/>
                <w:szCs w:val="20"/>
              </w:rPr>
            </w:pPr>
            <w:r w:rsidRPr="000845C8">
              <w:rPr>
                <w:rFonts w:ascii="Arial" w:hAnsi="Arial" w:cs="Arial"/>
                <w:color w:val="000000"/>
                <w:sz w:val="20"/>
                <w:szCs w:val="20"/>
              </w:rPr>
              <w:t>4</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2"/>
                <w:sz w:val="20"/>
                <w:szCs w:val="20"/>
              </w:rPr>
              <w:t>Медицинские работники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4</w:t>
            </w:r>
          </w:p>
        </w:tc>
      </w:tr>
      <w:tr w:rsidR="000845C8" w:rsidRPr="000845C8">
        <w:trPr>
          <w:trHeight w:hRule="exact" w:val="25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4"/>
              <w:jc w:val="center"/>
              <w:rPr>
                <w:rFonts w:ascii="Arial" w:hAnsi="Arial" w:cs="Arial"/>
                <w:sz w:val="20"/>
                <w:szCs w:val="20"/>
              </w:rPr>
            </w:pPr>
            <w:r w:rsidRPr="000845C8">
              <w:rPr>
                <w:rFonts w:ascii="Arial" w:hAnsi="Arial" w:cs="Arial"/>
                <w:color w:val="000000"/>
                <w:sz w:val="20"/>
                <w:szCs w:val="20"/>
              </w:rPr>
              <w:t>5</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8"/>
                <w:sz w:val="20"/>
                <w:szCs w:val="20"/>
              </w:rPr>
              <w:t>Педагоги, учителя, преподаватели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5</w:t>
            </w:r>
          </w:p>
        </w:tc>
      </w:tr>
      <w:tr w:rsidR="000845C8" w:rsidRPr="000845C8">
        <w:trPr>
          <w:trHeight w:hRule="exact" w:val="25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9"/>
              <w:jc w:val="center"/>
              <w:rPr>
                <w:rFonts w:ascii="Arial" w:hAnsi="Arial" w:cs="Arial"/>
                <w:sz w:val="20"/>
                <w:szCs w:val="20"/>
              </w:rPr>
            </w:pPr>
            <w:r w:rsidRPr="000845C8">
              <w:rPr>
                <w:rFonts w:ascii="Arial" w:hAnsi="Arial" w:cs="Arial"/>
                <w:color w:val="000000"/>
                <w:sz w:val="20"/>
                <w:szCs w:val="20"/>
              </w:rPr>
              <w:t>6</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2"/>
                <w:sz w:val="20"/>
                <w:szCs w:val="20"/>
              </w:rPr>
              <w:t>Научные работники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6</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6</w:t>
            </w:r>
          </w:p>
        </w:tc>
      </w:tr>
      <w:tr w:rsidR="000845C8" w:rsidRPr="000845C8">
        <w:trPr>
          <w:trHeight w:hRule="exact" w:val="25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4"/>
              <w:jc w:val="center"/>
              <w:rPr>
                <w:rFonts w:ascii="Arial" w:hAnsi="Arial" w:cs="Arial"/>
                <w:sz w:val="20"/>
                <w:szCs w:val="20"/>
              </w:rPr>
            </w:pPr>
            <w:r w:rsidRPr="000845C8">
              <w:rPr>
                <w:rFonts w:ascii="Arial" w:hAnsi="Arial" w:cs="Arial"/>
                <w:color w:val="000000"/>
                <w:sz w:val="20"/>
                <w:szCs w:val="20"/>
              </w:rPr>
              <w:t>7</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3"/>
                <w:sz w:val="20"/>
                <w:szCs w:val="20"/>
              </w:rPr>
              <w:t>Торговые работники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b/>
                <w:bCs/>
                <w:color w:val="000000"/>
                <w:spacing w:val="2"/>
                <w:w w:val="70"/>
                <w:sz w:val="20"/>
                <w:szCs w:val="20"/>
                <w:lang w:val="en-US"/>
              </w:rPr>
              <w:t>7</w:t>
            </w:r>
          </w:p>
        </w:tc>
      </w:tr>
      <w:tr w:rsidR="000845C8" w:rsidRPr="000845C8">
        <w:trPr>
          <w:trHeight w:hRule="exact" w:val="366"/>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9"/>
              <w:jc w:val="center"/>
              <w:rPr>
                <w:rFonts w:ascii="Arial" w:hAnsi="Arial" w:cs="Arial"/>
                <w:sz w:val="20"/>
                <w:szCs w:val="20"/>
              </w:rPr>
            </w:pPr>
            <w:r w:rsidRPr="000845C8">
              <w:rPr>
                <w:rFonts w:ascii="Arial" w:hAnsi="Arial" w:cs="Arial"/>
                <w:color w:val="000000"/>
                <w:sz w:val="20"/>
                <w:szCs w:val="20"/>
              </w:rPr>
              <w:t>8</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168" w:firstLine="10"/>
              <w:rPr>
                <w:rFonts w:ascii="Arial" w:hAnsi="Arial" w:cs="Arial"/>
                <w:sz w:val="20"/>
                <w:szCs w:val="20"/>
              </w:rPr>
            </w:pPr>
            <w:r w:rsidRPr="000845C8">
              <w:rPr>
                <w:rFonts w:ascii="Arial" w:hAnsi="Arial" w:cs="Arial"/>
                <w:color w:val="000000"/>
                <w:spacing w:val="-3"/>
                <w:sz w:val="20"/>
                <w:szCs w:val="20"/>
              </w:rPr>
              <w:t xml:space="preserve">Военнослужащие, милицейские </w:t>
            </w:r>
            <w:r w:rsidRPr="000845C8">
              <w:rPr>
                <w:rFonts w:ascii="Arial" w:hAnsi="Arial" w:cs="Arial"/>
                <w:color w:val="000000"/>
                <w:spacing w:val="-2"/>
                <w:sz w:val="20"/>
                <w:szCs w:val="20"/>
              </w:rPr>
              <w:t>работники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8</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8</w:t>
            </w:r>
          </w:p>
        </w:tc>
      </w:tr>
      <w:tr w:rsidR="000845C8" w:rsidRPr="000845C8">
        <w:trPr>
          <w:trHeight w:hRule="exact" w:val="25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4"/>
              <w:jc w:val="center"/>
              <w:rPr>
                <w:rFonts w:ascii="Arial" w:hAnsi="Arial" w:cs="Arial"/>
                <w:sz w:val="20"/>
                <w:szCs w:val="20"/>
              </w:rPr>
            </w:pPr>
            <w:r w:rsidRPr="000845C8">
              <w:rPr>
                <w:rFonts w:ascii="Arial" w:hAnsi="Arial" w:cs="Arial"/>
                <w:color w:val="000000"/>
                <w:sz w:val="20"/>
                <w:szCs w:val="20"/>
              </w:rPr>
              <w:t>9</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3"/>
                <w:sz w:val="20"/>
                <w:szCs w:val="20"/>
              </w:rPr>
              <w:t>Экономисты, бухгалтеры</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9</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9</w:t>
            </w:r>
          </w:p>
        </w:tc>
      </w:tr>
      <w:tr w:rsidR="000845C8" w:rsidRPr="000845C8">
        <w:trPr>
          <w:trHeight w:hRule="exact" w:val="276"/>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9"/>
              <w:jc w:val="center"/>
              <w:rPr>
                <w:rFonts w:ascii="Arial" w:hAnsi="Arial" w:cs="Arial"/>
                <w:sz w:val="20"/>
                <w:szCs w:val="20"/>
              </w:rPr>
            </w:pPr>
            <w:r w:rsidRPr="000845C8">
              <w:rPr>
                <w:rFonts w:ascii="Arial" w:hAnsi="Arial" w:cs="Arial"/>
                <w:color w:val="000000"/>
                <w:sz w:val="20"/>
                <w:szCs w:val="20"/>
              </w:rPr>
              <w:t>10</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82" w:hanging="5"/>
              <w:rPr>
                <w:rFonts w:ascii="Arial" w:hAnsi="Arial" w:cs="Arial"/>
                <w:sz w:val="20"/>
                <w:szCs w:val="20"/>
              </w:rPr>
            </w:pPr>
            <w:r w:rsidRPr="000845C8">
              <w:rPr>
                <w:rFonts w:ascii="Arial" w:hAnsi="Arial" w:cs="Arial"/>
                <w:color w:val="000000"/>
                <w:spacing w:val="-3"/>
                <w:sz w:val="20"/>
                <w:szCs w:val="20"/>
              </w:rPr>
              <w:t xml:space="preserve">Работники сферы услуг, сервиса, </w:t>
            </w:r>
            <w:r w:rsidRPr="000845C8">
              <w:rPr>
                <w:rFonts w:ascii="Arial" w:hAnsi="Arial" w:cs="Arial"/>
                <w:color w:val="000000"/>
                <w:spacing w:val="-2"/>
                <w:sz w:val="20"/>
                <w:szCs w:val="20"/>
              </w:rPr>
              <w:t>обслуживания</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10</w:t>
            </w:r>
          </w:p>
        </w:tc>
      </w:tr>
      <w:tr w:rsidR="000845C8" w:rsidRPr="000845C8">
        <w:trPr>
          <w:trHeight w:hRule="exact" w:val="25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9"/>
              <w:jc w:val="center"/>
              <w:rPr>
                <w:rFonts w:ascii="Arial" w:hAnsi="Arial" w:cs="Arial"/>
                <w:sz w:val="20"/>
                <w:szCs w:val="20"/>
              </w:rPr>
            </w:pPr>
            <w:r w:rsidRPr="000845C8">
              <w:rPr>
                <w:rFonts w:ascii="Arial" w:hAnsi="Arial" w:cs="Arial"/>
                <w:color w:val="000000"/>
                <w:sz w:val="20"/>
                <w:szCs w:val="20"/>
              </w:rPr>
              <w:t>11</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3"/>
                <w:sz w:val="20"/>
                <w:szCs w:val="20"/>
              </w:rPr>
              <w:t>Работники искусств</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11</w:t>
            </w:r>
          </w:p>
        </w:tc>
      </w:tr>
      <w:tr w:rsidR="000845C8" w:rsidRPr="000845C8">
        <w:trPr>
          <w:trHeight w:hRule="exact" w:val="25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34"/>
              <w:jc w:val="center"/>
              <w:rPr>
                <w:rFonts w:ascii="Arial" w:hAnsi="Arial" w:cs="Arial"/>
                <w:sz w:val="20"/>
                <w:szCs w:val="20"/>
              </w:rPr>
            </w:pPr>
            <w:r w:rsidRPr="000845C8">
              <w:rPr>
                <w:rFonts w:ascii="Arial" w:hAnsi="Arial" w:cs="Arial"/>
                <w:color w:val="000000"/>
                <w:sz w:val="20"/>
                <w:szCs w:val="20"/>
              </w:rPr>
              <w:t>12</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4"/>
                <w:sz w:val="20"/>
                <w:szCs w:val="20"/>
              </w:rPr>
              <w:t>Управляющие, менеджеры</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12</w:t>
            </w:r>
          </w:p>
        </w:tc>
      </w:tr>
      <w:tr w:rsidR="000845C8" w:rsidRPr="000845C8">
        <w:trPr>
          <w:trHeight w:hRule="exact" w:val="25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9"/>
              <w:jc w:val="center"/>
              <w:rPr>
                <w:rFonts w:ascii="Arial" w:hAnsi="Arial" w:cs="Arial"/>
                <w:sz w:val="20"/>
                <w:szCs w:val="20"/>
              </w:rPr>
            </w:pPr>
            <w:r w:rsidRPr="000845C8">
              <w:rPr>
                <w:rFonts w:ascii="Arial" w:hAnsi="Arial" w:cs="Arial"/>
                <w:color w:val="000000"/>
                <w:sz w:val="20"/>
                <w:szCs w:val="20"/>
              </w:rPr>
              <w:t>13</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7"/>
                <w:sz w:val="20"/>
                <w:szCs w:val="20"/>
              </w:rPr>
              <w:t>Юристы</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13</w:t>
            </w:r>
          </w:p>
        </w:tc>
      </w:tr>
      <w:tr w:rsidR="000845C8" w:rsidRPr="000845C8">
        <w:trPr>
          <w:trHeight w:hRule="exact" w:val="250"/>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9"/>
              <w:jc w:val="center"/>
              <w:rPr>
                <w:rFonts w:ascii="Arial" w:hAnsi="Arial" w:cs="Arial"/>
                <w:sz w:val="20"/>
                <w:szCs w:val="20"/>
              </w:rPr>
            </w:pPr>
            <w:r w:rsidRPr="000845C8">
              <w:rPr>
                <w:rFonts w:ascii="Arial" w:hAnsi="Arial" w:cs="Arial"/>
                <w:color w:val="000000"/>
                <w:sz w:val="20"/>
                <w:szCs w:val="20"/>
              </w:rPr>
              <w:t>14</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5"/>
                <w:sz w:val="20"/>
                <w:szCs w:val="20"/>
              </w:rPr>
              <w:t>Другое</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14</w:t>
            </w:r>
          </w:p>
        </w:tc>
      </w:tr>
      <w:tr w:rsidR="000845C8" w:rsidRPr="000845C8">
        <w:trPr>
          <w:trHeight w:hRule="exact" w:val="278"/>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9"/>
              <w:jc w:val="center"/>
              <w:rPr>
                <w:rFonts w:ascii="Arial" w:hAnsi="Arial" w:cs="Arial"/>
                <w:sz w:val="20"/>
                <w:szCs w:val="20"/>
              </w:rPr>
            </w:pPr>
            <w:r w:rsidRPr="000845C8">
              <w:rPr>
                <w:rFonts w:ascii="Arial" w:hAnsi="Arial" w:cs="Arial"/>
                <w:color w:val="000000"/>
                <w:sz w:val="20"/>
                <w:szCs w:val="20"/>
              </w:rPr>
              <w:t>15</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3"/>
                <w:sz w:val="20"/>
                <w:szCs w:val="20"/>
              </w:rPr>
              <w:t>Не знаю</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15</w:t>
            </w:r>
          </w:p>
        </w:tc>
      </w:tr>
    </w:tbl>
    <w:p w:rsidR="000845C8" w:rsidRPr="000845C8" w:rsidRDefault="000845C8" w:rsidP="000845C8">
      <w:pPr>
        <w:shd w:val="clear" w:color="auto" w:fill="FFFFFF"/>
        <w:ind w:left="19"/>
        <w:rPr>
          <w:rFonts w:ascii="Arial" w:hAnsi="Arial" w:cs="Arial"/>
          <w:color w:val="000000"/>
          <w:spacing w:val="-6"/>
          <w:sz w:val="20"/>
          <w:szCs w:val="20"/>
        </w:rPr>
      </w:pPr>
    </w:p>
    <w:p w:rsidR="000845C8" w:rsidRPr="000845C8" w:rsidRDefault="000845C8" w:rsidP="000845C8">
      <w:pPr>
        <w:shd w:val="clear" w:color="auto" w:fill="FFFFFF"/>
        <w:ind w:left="19" w:firstLine="521"/>
        <w:rPr>
          <w:rFonts w:ascii="Arial" w:hAnsi="Arial" w:cs="Arial"/>
          <w:i/>
          <w:sz w:val="20"/>
          <w:szCs w:val="20"/>
        </w:rPr>
      </w:pPr>
      <w:r w:rsidRPr="000845C8">
        <w:rPr>
          <w:rFonts w:ascii="Arial" w:hAnsi="Arial" w:cs="Arial"/>
          <w:i/>
          <w:color w:val="000000"/>
          <w:spacing w:val="-6"/>
          <w:sz w:val="20"/>
          <w:szCs w:val="20"/>
        </w:rPr>
        <w:t>6</w:t>
      </w:r>
      <w:r w:rsidRPr="000845C8">
        <w:rPr>
          <w:rFonts w:ascii="Arial" w:hAnsi="Arial" w:cs="Arial"/>
          <w:i/>
          <w:color w:val="000000"/>
          <w:spacing w:val="-6"/>
          <w:sz w:val="20"/>
          <w:szCs w:val="20"/>
          <w:lang w:val="en-US"/>
        </w:rPr>
        <w:t>a</w:t>
      </w:r>
      <w:r w:rsidRPr="000845C8">
        <w:rPr>
          <w:rFonts w:ascii="Arial" w:hAnsi="Arial" w:cs="Arial"/>
          <w:i/>
          <w:color w:val="000000"/>
          <w:spacing w:val="-6"/>
          <w:sz w:val="20"/>
          <w:szCs w:val="20"/>
        </w:rPr>
        <w:t>. Если бы Вам представился выбор профильных 10-11 классов, то какой про</w:t>
      </w:r>
      <w:r w:rsidRPr="000845C8">
        <w:rPr>
          <w:rFonts w:ascii="Arial" w:hAnsi="Arial" w:cs="Arial"/>
          <w:i/>
          <w:color w:val="000000"/>
          <w:spacing w:val="-6"/>
          <w:sz w:val="20"/>
          <w:szCs w:val="20"/>
        </w:rPr>
        <w:softHyphen/>
      </w:r>
      <w:r w:rsidRPr="000845C8">
        <w:rPr>
          <w:rFonts w:ascii="Arial" w:hAnsi="Arial" w:cs="Arial"/>
          <w:i/>
          <w:color w:val="000000"/>
          <w:spacing w:val="-4"/>
          <w:sz w:val="20"/>
          <w:szCs w:val="20"/>
        </w:rPr>
        <w:t>филь Вы бы выбрали?</w:t>
      </w:r>
    </w:p>
    <w:p w:rsidR="000845C8" w:rsidRPr="000845C8" w:rsidRDefault="000845C8" w:rsidP="000845C8">
      <w:pPr>
        <w:rPr>
          <w:rFonts w:ascii="Arial" w:hAnsi="Arial" w:cs="Arial"/>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422"/>
        <w:gridCol w:w="6418"/>
        <w:gridCol w:w="900"/>
        <w:gridCol w:w="900"/>
      </w:tblGrid>
      <w:tr w:rsidR="000845C8" w:rsidRPr="000845C8">
        <w:trPr>
          <w:trHeight w:hRule="exact" w:val="240"/>
        </w:trPr>
        <w:tc>
          <w:tcPr>
            <w:tcW w:w="6840" w:type="dxa"/>
            <w:gridSpan w:val="2"/>
            <w:tcBorders>
              <w:top w:val="single" w:sz="4" w:space="0" w:color="auto"/>
              <w:left w:val="single" w:sz="4" w:space="0" w:color="auto"/>
              <w:bottom w:val="single" w:sz="4" w:space="0" w:color="auto"/>
              <w:right w:val="single" w:sz="4" w:space="0" w:color="auto"/>
            </w:tcBorders>
            <w:shd w:val="clear" w:color="auto" w:fill="FFFFFF"/>
          </w:tcPr>
          <w:p w:rsidR="000845C8" w:rsidRPr="000845C8" w:rsidRDefault="000845C8" w:rsidP="000845C8">
            <w:pPr>
              <w:shd w:val="clear" w:color="auto" w:fill="FFFFFF"/>
              <w:rPr>
                <w:rFonts w:ascii="Arial" w:hAnsi="Arial" w:cs="Arial"/>
                <w:sz w:val="20"/>
                <w:szCs w:val="20"/>
              </w:rPr>
            </w:pPr>
          </w:p>
        </w:tc>
        <w:tc>
          <w:tcPr>
            <w:tcW w:w="900" w:type="dxa"/>
            <w:tcBorders>
              <w:top w:val="single" w:sz="6" w:space="0" w:color="auto"/>
              <w:left w:val="single" w:sz="4"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b/>
                <w:sz w:val="20"/>
                <w:szCs w:val="20"/>
              </w:rPr>
            </w:pPr>
            <w:r w:rsidRPr="000845C8">
              <w:rPr>
                <w:rFonts w:ascii="Arial" w:hAnsi="Arial" w:cs="Arial"/>
                <w:b/>
                <w:color w:val="000000"/>
                <w:sz w:val="20"/>
                <w:szCs w:val="20"/>
              </w:rPr>
              <w:t>Да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40"/>
              <w:jc w:val="center"/>
              <w:rPr>
                <w:rFonts w:ascii="Arial" w:hAnsi="Arial" w:cs="Arial"/>
                <w:b/>
                <w:sz w:val="20"/>
                <w:szCs w:val="20"/>
              </w:rPr>
            </w:pPr>
            <w:r w:rsidRPr="000845C8">
              <w:rPr>
                <w:rFonts w:ascii="Arial" w:hAnsi="Arial" w:cs="Arial"/>
                <w:b/>
                <w:color w:val="000000"/>
                <w:sz w:val="20"/>
                <w:szCs w:val="20"/>
              </w:rPr>
              <w:t>Нет</w:t>
            </w:r>
          </w:p>
        </w:tc>
      </w:tr>
      <w:tr w:rsidR="000845C8" w:rsidRPr="000845C8">
        <w:trPr>
          <w:trHeight w:hRule="exact" w:val="290"/>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9"/>
              <w:jc w:val="center"/>
              <w:rPr>
                <w:rFonts w:ascii="Arial" w:hAnsi="Arial" w:cs="Arial"/>
                <w:sz w:val="20"/>
                <w:szCs w:val="20"/>
              </w:rPr>
            </w:pPr>
            <w:r w:rsidRPr="000845C8">
              <w:rPr>
                <w:rFonts w:ascii="Arial" w:hAnsi="Arial" w:cs="Arial"/>
                <w:color w:val="000000"/>
                <w:sz w:val="20"/>
                <w:szCs w:val="20"/>
              </w:rPr>
              <w:t>1</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245"/>
              <w:rPr>
                <w:rFonts w:ascii="Arial" w:hAnsi="Arial" w:cs="Arial"/>
                <w:sz w:val="20"/>
                <w:szCs w:val="20"/>
              </w:rPr>
            </w:pPr>
            <w:r w:rsidRPr="000845C8">
              <w:rPr>
                <w:rFonts w:ascii="Arial" w:hAnsi="Arial" w:cs="Arial"/>
                <w:color w:val="000000"/>
                <w:spacing w:val="-2"/>
                <w:sz w:val="20"/>
                <w:szCs w:val="20"/>
              </w:rPr>
              <w:t>Технико-технологический (ин</w:t>
            </w:r>
            <w:r w:rsidRPr="000845C8">
              <w:rPr>
                <w:rFonts w:ascii="Arial" w:hAnsi="Arial" w:cs="Arial"/>
                <w:color w:val="000000"/>
                <w:spacing w:val="-2"/>
                <w:sz w:val="20"/>
                <w:szCs w:val="20"/>
              </w:rPr>
              <w:softHyphen/>
              <w:t>женерный)</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59"/>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5"/>
              <w:jc w:val="center"/>
              <w:rPr>
                <w:rFonts w:ascii="Arial" w:hAnsi="Arial" w:cs="Arial"/>
                <w:sz w:val="20"/>
                <w:szCs w:val="20"/>
              </w:rPr>
            </w:pPr>
            <w:r w:rsidRPr="000845C8">
              <w:rPr>
                <w:rFonts w:ascii="Arial" w:hAnsi="Arial" w:cs="Arial"/>
                <w:color w:val="000000"/>
                <w:sz w:val="20"/>
                <w:szCs w:val="20"/>
              </w:rPr>
              <w:t>2</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3"/>
                <w:sz w:val="20"/>
                <w:szCs w:val="20"/>
              </w:rPr>
              <w:t>Физико-математический</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59"/>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3</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2"/>
                <w:sz w:val="20"/>
                <w:szCs w:val="20"/>
              </w:rPr>
              <w:t>Медико-биологический</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50"/>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4</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3"/>
                <w:sz w:val="20"/>
                <w:szCs w:val="20"/>
              </w:rPr>
              <w:t>Гуманитарный</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59"/>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5"/>
              <w:jc w:val="center"/>
              <w:rPr>
                <w:rFonts w:ascii="Arial" w:hAnsi="Arial" w:cs="Arial"/>
                <w:sz w:val="20"/>
                <w:szCs w:val="20"/>
              </w:rPr>
            </w:pPr>
            <w:r w:rsidRPr="000845C8">
              <w:rPr>
                <w:rFonts w:ascii="Arial" w:hAnsi="Arial" w:cs="Arial"/>
                <w:color w:val="000000"/>
                <w:sz w:val="20"/>
                <w:szCs w:val="20"/>
              </w:rPr>
              <w:t>5</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4"/>
                <w:sz w:val="20"/>
                <w:szCs w:val="20"/>
              </w:rPr>
              <w:t>Художественный</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59"/>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5"/>
              <w:jc w:val="center"/>
              <w:rPr>
                <w:rFonts w:ascii="Arial" w:hAnsi="Arial" w:cs="Arial"/>
                <w:sz w:val="20"/>
                <w:szCs w:val="20"/>
              </w:rPr>
            </w:pPr>
            <w:r w:rsidRPr="000845C8">
              <w:rPr>
                <w:rFonts w:ascii="Arial" w:hAnsi="Arial" w:cs="Arial"/>
                <w:color w:val="000000"/>
                <w:sz w:val="20"/>
                <w:szCs w:val="20"/>
              </w:rPr>
              <w:t>6</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2"/>
                <w:sz w:val="20"/>
                <w:szCs w:val="20"/>
              </w:rPr>
              <w:t>Природо-биологический</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69"/>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7</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4"/>
                <w:sz w:val="20"/>
                <w:szCs w:val="20"/>
              </w:rPr>
              <w:t>Социально-экономико-правовой</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bl>
    <w:p w:rsidR="000845C8" w:rsidRPr="000845C8" w:rsidRDefault="000845C8" w:rsidP="000845C8">
      <w:pPr>
        <w:shd w:val="clear" w:color="auto" w:fill="FFFFFF"/>
        <w:ind w:left="34"/>
        <w:rPr>
          <w:rFonts w:ascii="Arial" w:hAnsi="Arial" w:cs="Arial"/>
          <w:color w:val="000000"/>
          <w:spacing w:val="6"/>
          <w:sz w:val="20"/>
          <w:szCs w:val="20"/>
        </w:rPr>
      </w:pPr>
    </w:p>
    <w:p w:rsidR="000845C8" w:rsidRPr="000845C8" w:rsidRDefault="000845C8" w:rsidP="000845C8">
      <w:pPr>
        <w:shd w:val="clear" w:color="auto" w:fill="FFFFFF"/>
        <w:ind w:left="34" w:firstLine="506"/>
        <w:rPr>
          <w:rFonts w:ascii="Arial" w:hAnsi="Arial" w:cs="Arial"/>
          <w:i/>
          <w:sz w:val="20"/>
          <w:szCs w:val="20"/>
        </w:rPr>
      </w:pPr>
      <w:r w:rsidRPr="000845C8">
        <w:rPr>
          <w:rFonts w:ascii="Arial" w:hAnsi="Arial" w:cs="Arial"/>
          <w:i/>
          <w:color w:val="000000"/>
          <w:spacing w:val="6"/>
          <w:sz w:val="20"/>
          <w:szCs w:val="20"/>
        </w:rPr>
        <w:t>7. Какие факторы оказали влияние на выбор Вами области будущей профессио</w:t>
      </w:r>
      <w:r w:rsidRPr="000845C8">
        <w:rPr>
          <w:rFonts w:ascii="Arial" w:hAnsi="Arial" w:cs="Arial"/>
          <w:i/>
          <w:color w:val="000000"/>
          <w:spacing w:val="6"/>
          <w:sz w:val="20"/>
          <w:szCs w:val="20"/>
        </w:rPr>
        <w:softHyphen/>
      </w:r>
      <w:r w:rsidRPr="000845C8">
        <w:rPr>
          <w:rFonts w:ascii="Arial" w:hAnsi="Arial" w:cs="Arial"/>
          <w:i/>
          <w:color w:val="000000"/>
          <w:spacing w:val="4"/>
          <w:sz w:val="20"/>
          <w:szCs w:val="20"/>
        </w:rPr>
        <w:t>на</w:t>
      </w:r>
      <w:r w:rsidR="002A4E68">
        <w:rPr>
          <w:rFonts w:ascii="Arial" w:hAnsi="Arial" w:cs="Arial"/>
          <w:i/>
          <w:color w:val="000000"/>
          <w:spacing w:val="4"/>
          <w:sz w:val="20"/>
          <w:szCs w:val="20"/>
        </w:rPr>
        <w:t>льной деятельности и профильных</w:t>
      </w:r>
      <w:r w:rsidRPr="000845C8">
        <w:rPr>
          <w:rFonts w:ascii="Arial" w:hAnsi="Arial" w:cs="Arial"/>
          <w:i/>
          <w:color w:val="000000"/>
          <w:spacing w:val="4"/>
          <w:sz w:val="20"/>
          <w:szCs w:val="20"/>
        </w:rPr>
        <w:t xml:space="preserve"> 10-11</w:t>
      </w:r>
      <w:r w:rsidR="00B33B08">
        <w:rPr>
          <w:rFonts w:ascii="Arial" w:hAnsi="Arial" w:cs="Arial"/>
          <w:i/>
          <w:color w:val="000000"/>
          <w:spacing w:val="4"/>
          <w:sz w:val="20"/>
          <w:szCs w:val="20"/>
        </w:rPr>
        <w:t xml:space="preserve"> классов</w:t>
      </w:r>
      <w:r w:rsidRPr="000845C8">
        <w:rPr>
          <w:rFonts w:ascii="Arial" w:hAnsi="Arial" w:cs="Arial"/>
          <w:i/>
          <w:color w:val="000000"/>
          <w:spacing w:val="4"/>
          <w:sz w:val="20"/>
          <w:szCs w:val="20"/>
        </w:rPr>
        <w:t>?</w:t>
      </w:r>
    </w:p>
    <w:p w:rsidR="000845C8" w:rsidRPr="000845C8" w:rsidRDefault="000845C8" w:rsidP="000845C8">
      <w:pPr>
        <w:rPr>
          <w:rFonts w:ascii="Arial" w:hAnsi="Arial" w:cs="Arial"/>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360"/>
        <w:gridCol w:w="6480"/>
        <w:gridCol w:w="900"/>
        <w:gridCol w:w="900"/>
      </w:tblGrid>
      <w:tr w:rsidR="000845C8" w:rsidRPr="000845C8">
        <w:trPr>
          <w:trHeight w:hRule="exact" w:val="240"/>
        </w:trPr>
        <w:tc>
          <w:tcPr>
            <w:tcW w:w="6840" w:type="dxa"/>
            <w:gridSpan w:val="2"/>
            <w:tcBorders>
              <w:top w:val="single" w:sz="4" w:space="0" w:color="auto"/>
              <w:left w:val="single" w:sz="4" w:space="0" w:color="auto"/>
              <w:bottom w:val="single" w:sz="4" w:space="0" w:color="auto"/>
              <w:right w:val="single" w:sz="4" w:space="0" w:color="auto"/>
            </w:tcBorders>
            <w:shd w:val="clear" w:color="auto" w:fill="FFFFFF"/>
          </w:tcPr>
          <w:p w:rsidR="000845C8" w:rsidRPr="000845C8" w:rsidRDefault="000845C8" w:rsidP="000845C8">
            <w:pPr>
              <w:shd w:val="clear" w:color="auto" w:fill="FFFFFF"/>
              <w:rPr>
                <w:rFonts w:ascii="Arial" w:hAnsi="Arial" w:cs="Arial"/>
                <w:sz w:val="20"/>
                <w:szCs w:val="20"/>
              </w:rPr>
            </w:pPr>
          </w:p>
        </w:tc>
        <w:tc>
          <w:tcPr>
            <w:tcW w:w="900" w:type="dxa"/>
            <w:tcBorders>
              <w:top w:val="single" w:sz="6" w:space="0" w:color="auto"/>
              <w:left w:val="single" w:sz="4"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b/>
                <w:sz w:val="20"/>
                <w:szCs w:val="20"/>
              </w:rPr>
            </w:pPr>
            <w:r w:rsidRPr="000845C8">
              <w:rPr>
                <w:rFonts w:ascii="Arial" w:hAnsi="Arial" w:cs="Arial"/>
                <w:b/>
                <w:color w:val="000000"/>
                <w:sz w:val="20"/>
                <w:szCs w:val="20"/>
              </w:rPr>
              <w:t>Да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40"/>
              <w:jc w:val="center"/>
              <w:rPr>
                <w:rFonts w:ascii="Arial" w:hAnsi="Arial" w:cs="Arial"/>
                <w:b/>
                <w:sz w:val="20"/>
                <w:szCs w:val="20"/>
              </w:rPr>
            </w:pPr>
            <w:r w:rsidRPr="000845C8">
              <w:rPr>
                <w:rFonts w:ascii="Arial" w:hAnsi="Arial" w:cs="Arial"/>
                <w:b/>
                <w:color w:val="000000"/>
                <w:sz w:val="20"/>
                <w:szCs w:val="20"/>
              </w:rPr>
              <w:t>Нет</w:t>
            </w:r>
          </w:p>
        </w:tc>
      </w:tr>
      <w:tr w:rsidR="000845C8" w:rsidRPr="000845C8">
        <w:trPr>
          <w:trHeight w:hRule="exact" w:val="506"/>
        </w:trPr>
        <w:tc>
          <w:tcPr>
            <w:tcW w:w="360" w:type="dxa"/>
            <w:tcBorders>
              <w:top w:val="single" w:sz="4" w:space="0" w:color="auto"/>
              <w:left w:val="single" w:sz="4" w:space="0" w:color="auto"/>
              <w:bottom w:val="single" w:sz="4" w:space="0" w:color="auto"/>
              <w:right w:val="single" w:sz="4"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z w:val="20"/>
                <w:szCs w:val="20"/>
              </w:rPr>
              <w:t>1</w:t>
            </w:r>
          </w:p>
        </w:tc>
        <w:tc>
          <w:tcPr>
            <w:tcW w:w="6480" w:type="dxa"/>
            <w:tcBorders>
              <w:top w:val="single" w:sz="4" w:space="0" w:color="auto"/>
              <w:left w:val="single" w:sz="4"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5"/>
              <w:rPr>
                <w:rFonts w:ascii="Arial" w:hAnsi="Arial" w:cs="Arial"/>
                <w:sz w:val="20"/>
                <w:szCs w:val="20"/>
              </w:rPr>
            </w:pPr>
            <w:r>
              <w:rPr>
                <w:rFonts w:ascii="Arial" w:hAnsi="Arial" w:cs="Arial"/>
                <w:color w:val="000000"/>
                <w:spacing w:val="-1"/>
                <w:sz w:val="20"/>
                <w:szCs w:val="20"/>
              </w:rPr>
              <w:t xml:space="preserve">Будущая профессия, которую </w:t>
            </w:r>
            <w:r w:rsidRPr="000845C8">
              <w:rPr>
                <w:rFonts w:ascii="Arial" w:hAnsi="Arial" w:cs="Arial"/>
                <w:color w:val="000000"/>
                <w:spacing w:val="-1"/>
                <w:sz w:val="20"/>
                <w:szCs w:val="20"/>
              </w:rPr>
              <w:t>Вы уже окончательно выбрали для себя</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lang w:val="en-US"/>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bCs/>
                <w:color w:val="000000"/>
                <w:sz w:val="20"/>
                <w:szCs w:val="20"/>
              </w:rPr>
              <w:t>2</w:t>
            </w:r>
          </w:p>
        </w:tc>
      </w:tr>
      <w:tr w:rsidR="000845C8" w:rsidRPr="000845C8">
        <w:trPr>
          <w:trHeight w:hRule="exact" w:val="454"/>
        </w:trPr>
        <w:tc>
          <w:tcPr>
            <w:tcW w:w="360" w:type="dxa"/>
            <w:tcBorders>
              <w:top w:val="single" w:sz="4"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4"/>
              <w:jc w:val="center"/>
              <w:rPr>
                <w:rFonts w:ascii="Arial" w:hAnsi="Arial" w:cs="Arial"/>
                <w:sz w:val="20"/>
                <w:szCs w:val="20"/>
              </w:rPr>
            </w:pPr>
            <w:r w:rsidRPr="000845C8">
              <w:rPr>
                <w:rFonts w:ascii="Arial" w:hAnsi="Arial" w:cs="Arial"/>
                <w:color w:val="000000"/>
                <w:sz w:val="20"/>
                <w:szCs w:val="20"/>
              </w:rPr>
              <w:t>2</w:t>
            </w:r>
          </w:p>
        </w:tc>
        <w:tc>
          <w:tcPr>
            <w:tcW w:w="648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firstLine="14"/>
              <w:rPr>
                <w:rFonts w:ascii="Arial" w:hAnsi="Arial" w:cs="Arial"/>
                <w:sz w:val="20"/>
                <w:szCs w:val="20"/>
              </w:rPr>
            </w:pPr>
            <w:r>
              <w:rPr>
                <w:rFonts w:ascii="Arial" w:hAnsi="Arial" w:cs="Arial"/>
                <w:color w:val="000000"/>
                <w:sz w:val="20"/>
                <w:szCs w:val="20"/>
              </w:rPr>
              <w:t xml:space="preserve">Желание </w:t>
            </w:r>
            <w:r w:rsidRPr="000845C8">
              <w:rPr>
                <w:rFonts w:ascii="Arial" w:hAnsi="Arial" w:cs="Arial"/>
                <w:color w:val="000000"/>
                <w:sz w:val="20"/>
                <w:szCs w:val="20"/>
              </w:rPr>
              <w:t>про</w:t>
            </w:r>
            <w:r>
              <w:rPr>
                <w:rFonts w:ascii="Arial" w:hAnsi="Arial" w:cs="Arial"/>
                <w:color w:val="000000"/>
                <w:sz w:val="20"/>
                <w:szCs w:val="20"/>
              </w:rPr>
              <w:t xml:space="preserve">должить обучение в конкретном  </w:t>
            </w:r>
            <w:r w:rsidRPr="000845C8">
              <w:rPr>
                <w:rFonts w:ascii="Arial" w:hAnsi="Arial" w:cs="Arial"/>
                <w:color w:val="000000"/>
                <w:sz w:val="20"/>
                <w:szCs w:val="20"/>
              </w:rPr>
              <w:t xml:space="preserve">профессиональном </w:t>
            </w:r>
            <w:r w:rsidRPr="000845C8">
              <w:rPr>
                <w:rFonts w:ascii="Arial" w:hAnsi="Arial" w:cs="Arial"/>
                <w:color w:val="000000"/>
                <w:spacing w:val="-1"/>
                <w:sz w:val="20"/>
                <w:szCs w:val="20"/>
              </w:rPr>
              <w:t>учебном заведении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65"/>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9"/>
              <w:jc w:val="center"/>
              <w:rPr>
                <w:rFonts w:ascii="Arial" w:hAnsi="Arial" w:cs="Arial"/>
                <w:sz w:val="20"/>
                <w:szCs w:val="20"/>
              </w:rPr>
            </w:pPr>
            <w:r w:rsidRPr="000845C8">
              <w:rPr>
                <w:rFonts w:ascii="Arial" w:hAnsi="Arial" w:cs="Arial"/>
                <w:color w:val="000000"/>
                <w:sz w:val="20"/>
                <w:szCs w:val="20"/>
              </w:rPr>
              <w:t>3</w:t>
            </w:r>
          </w:p>
        </w:tc>
        <w:tc>
          <w:tcPr>
            <w:tcW w:w="648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3"/>
                <w:sz w:val="20"/>
                <w:szCs w:val="20"/>
              </w:rPr>
              <w:t>Профессии родителей</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470"/>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0"/>
              <w:jc w:val="center"/>
              <w:rPr>
                <w:rFonts w:ascii="Arial" w:hAnsi="Arial" w:cs="Arial"/>
                <w:sz w:val="20"/>
                <w:szCs w:val="20"/>
              </w:rPr>
            </w:pPr>
            <w:r w:rsidRPr="000845C8">
              <w:rPr>
                <w:rFonts w:ascii="Arial" w:hAnsi="Arial" w:cs="Arial"/>
                <w:color w:val="000000"/>
                <w:sz w:val="20"/>
                <w:szCs w:val="20"/>
              </w:rPr>
              <w:t>4</w:t>
            </w:r>
          </w:p>
        </w:tc>
        <w:tc>
          <w:tcPr>
            <w:tcW w:w="648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10" w:firstLine="5"/>
              <w:rPr>
                <w:rFonts w:ascii="Arial" w:hAnsi="Arial" w:cs="Arial"/>
                <w:sz w:val="20"/>
                <w:szCs w:val="20"/>
              </w:rPr>
            </w:pPr>
            <w:r w:rsidRPr="000845C8">
              <w:rPr>
                <w:rFonts w:ascii="Arial" w:hAnsi="Arial" w:cs="Arial"/>
                <w:color w:val="000000"/>
                <w:spacing w:val="3"/>
                <w:sz w:val="20"/>
                <w:szCs w:val="20"/>
              </w:rPr>
              <w:t xml:space="preserve">Школьные предметы, которыми бы </w:t>
            </w:r>
            <w:r w:rsidRPr="000845C8">
              <w:rPr>
                <w:rFonts w:ascii="Arial" w:hAnsi="Arial" w:cs="Arial"/>
                <w:color w:val="000000"/>
                <w:spacing w:val="-2"/>
                <w:sz w:val="20"/>
                <w:szCs w:val="20"/>
              </w:rPr>
              <w:t>Вы хотели углубленно заниматься</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427"/>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9"/>
              <w:jc w:val="center"/>
              <w:rPr>
                <w:rFonts w:ascii="Arial" w:hAnsi="Arial" w:cs="Arial"/>
                <w:sz w:val="20"/>
                <w:szCs w:val="20"/>
              </w:rPr>
            </w:pPr>
            <w:r w:rsidRPr="000845C8">
              <w:rPr>
                <w:rFonts w:ascii="Arial" w:hAnsi="Arial" w:cs="Arial"/>
                <w:color w:val="000000"/>
                <w:sz w:val="20"/>
                <w:szCs w:val="20"/>
              </w:rPr>
              <w:t>5</w:t>
            </w:r>
          </w:p>
        </w:tc>
        <w:tc>
          <w:tcPr>
            <w:tcW w:w="648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1"/>
                <w:sz w:val="20"/>
                <w:szCs w:val="20"/>
              </w:rPr>
              <w:t xml:space="preserve">Художественная литература, кино- и </w:t>
            </w:r>
            <w:r w:rsidRPr="000845C8">
              <w:rPr>
                <w:rFonts w:ascii="Arial" w:hAnsi="Arial" w:cs="Arial"/>
                <w:color w:val="000000"/>
                <w:spacing w:val="-2"/>
                <w:sz w:val="20"/>
                <w:szCs w:val="20"/>
              </w:rPr>
              <w:t>видеофильмы, СМИ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52"/>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0"/>
              <w:jc w:val="center"/>
              <w:rPr>
                <w:rFonts w:ascii="Arial" w:hAnsi="Arial" w:cs="Arial"/>
                <w:sz w:val="20"/>
                <w:szCs w:val="20"/>
              </w:rPr>
            </w:pPr>
            <w:r w:rsidRPr="000845C8">
              <w:rPr>
                <w:rFonts w:ascii="Arial" w:hAnsi="Arial" w:cs="Arial"/>
                <w:color w:val="000000"/>
                <w:sz w:val="20"/>
                <w:szCs w:val="20"/>
              </w:rPr>
              <w:t>6</w:t>
            </w:r>
          </w:p>
        </w:tc>
        <w:tc>
          <w:tcPr>
            <w:tcW w:w="648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hanging="5"/>
              <w:rPr>
                <w:rFonts w:ascii="Arial" w:hAnsi="Arial" w:cs="Arial"/>
                <w:sz w:val="20"/>
                <w:szCs w:val="20"/>
              </w:rPr>
            </w:pPr>
            <w:r>
              <w:rPr>
                <w:rFonts w:ascii="Arial" w:hAnsi="Arial" w:cs="Arial"/>
                <w:color w:val="000000"/>
                <w:sz w:val="20"/>
                <w:szCs w:val="20"/>
              </w:rPr>
              <w:t xml:space="preserve">Собственный  практический  </w:t>
            </w:r>
            <w:r w:rsidRPr="000845C8">
              <w:rPr>
                <w:rFonts w:ascii="Arial" w:hAnsi="Arial" w:cs="Arial"/>
                <w:color w:val="000000"/>
                <w:sz w:val="20"/>
                <w:szCs w:val="20"/>
              </w:rPr>
              <w:t xml:space="preserve">опыт </w:t>
            </w:r>
            <w:r w:rsidRPr="000845C8">
              <w:rPr>
                <w:rFonts w:ascii="Arial" w:hAnsi="Arial" w:cs="Arial"/>
                <w:color w:val="000000"/>
                <w:spacing w:val="-2"/>
                <w:sz w:val="20"/>
                <w:szCs w:val="20"/>
              </w:rPr>
              <w:t>профессиональной работы</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62"/>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0"/>
              <w:jc w:val="center"/>
              <w:rPr>
                <w:rFonts w:ascii="Arial" w:hAnsi="Arial" w:cs="Arial"/>
                <w:sz w:val="20"/>
                <w:szCs w:val="20"/>
              </w:rPr>
            </w:pPr>
            <w:r w:rsidRPr="000845C8">
              <w:rPr>
                <w:rFonts w:ascii="Arial" w:hAnsi="Arial" w:cs="Arial"/>
                <w:color w:val="000000"/>
                <w:sz w:val="20"/>
                <w:szCs w:val="20"/>
              </w:rPr>
              <w:t>7</w:t>
            </w:r>
          </w:p>
        </w:tc>
        <w:tc>
          <w:tcPr>
            <w:tcW w:w="648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2"/>
                <w:sz w:val="20"/>
                <w:szCs w:val="20"/>
              </w:rPr>
              <w:t>Примеры и опыт друзей, знакомых</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73"/>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0"/>
              <w:jc w:val="center"/>
              <w:rPr>
                <w:rFonts w:ascii="Arial" w:hAnsi="Arial" w:cs="Arial"/>
                <w:sz w:val="20"/>
                <w:szCs w:val="20"/>
              </w:rPr>
            </w:pPr>
            <w:r w:rsidRPr="000845C8">
              <w:rPr>
                <w:rFonts w:ascii="Arial" w:hAnsi="Arial" w:cs="Arial"/>
                <w:color w:val="000000"/>
                <w:sz w:val="20"/>
                <w:szCs w:val="20"/>
              </w:rPr>
              <w:t>8</w:t>
            </w:r>
          </w:p>
        </w:tc>
        <w:tc>
          <w:tcPr>
            <w:tcW w:w="648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53"/>
              <w:rPr>
                <w:rFonts w:ascii="Arial" w:hAnsi="Arial" w:cs="Arial"/>
                <w:sz w:val="20"/>
                <w:szCs w:val="20"/>
              </w:rPr>
            </w:pPr>
            <w:r w:rsidRPr="000845C8">
              <w:rPr>
                <w:rFonts w:ascii="Arial" w:hAnsi="Arial" w:cs="Arial"/>
                <w:color w:val="000000"/>
                <w:spacing w:val="-2"/>
                <w:sz w:val="20"/>
                <w:szCs w:val="20"/>
              </w:rPr>
              <w:t>Советы родителей или других родст</w:t>
            </w:r>
            <w:r w:rsidRPr="000845C8">
              <w:rPr>
                <w:rFonts w:ascii="Arial" w:hAnsi="Arial" w:cs="Arial"/>
                <w:color w:val="000000"/>
                <w:spacing w:val="-2"/>
                <w:sz w:val="20"/>
                <w:szCs w:val="20"/>
              </w:rPr>
              <w:softHyphen/>
              <w:t>венников</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56"/>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0"/>
              <w:jc w:val="center"/>
              <w:rPr>
                <w:rFonts w:ascii="Arial" w:hAnsi="Arial" w:cs="Arial"/>
                <w:sz w:val="20"/>
                <w:szCs w:val="20"/>
              </w:rPr>
            </w:pPr>
            <w:r w:rsidRPr="000845C8">
              <w:rPr>
                <w:rFonts w:ascii="Arial" w:hAnsi="Arial" w:cs="Arial"/>
                <w:color w:val="000000"/>
                <w:sz w:val="20"/>
                <w:szCs w:val="20"/>
              </w:rPr>
              <w:t>9</w:t>
            </w:r>
          </w:p>
        </w:tc>
        <w:tc>
          <w:tcPr>
            <w:tcW w:w="648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2"/>
                <w:sz w:val="20"/>
                <w:szCs w:val="20"/>
              </w:rPr>
              <w:t>Рекомендации учителей</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50"/>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4"/>
              <w:jc w:val="center"/>
              <w:rPr>
                <w:rFonts w:ascii="Arial" w:hAnsi="Arial" w:cs="Arial"/>
                <w:sz w:val="20"/>
                <w:szCs w:val="20"/>
              </w:rPr>
            </w:pPr>
            <w:r w:rsidRPr="000845C8">
              <w:rPr>
                <w:rFonts w:ascii="Arial" w:hAnsi="Arial" w:cs="Arial"/>
                <w:color w:val="000000"/>
                <w:sz w:val="20"/>
                <w:szCs w:val="20"/>
              </w:rPr>
              <w:t>10</w:t>
            </w:r>
          </w:p>
        </w:tc>
        <w:tc>
          <w:tcPr>
            <w:tcW w:w="648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62" w:hanging="5"/>
              <w:rPr>
                <w:rFonts w:ascii="Arial" w:hAnsi="Arial" w:cs="Arial"/>
                <w:sz w:val="20"/>
                <w:szCs w:val="20"/>
              </w:rPr>
            </w:pPr>
            <w:r w:rsidRPr="000845C8">
              <w:rPr>
                <w:rFonts w:ascii="Arial" w:hAnsi="Arial" w:cs="Arial"/>
                <w:color w:val="000000"/>
                <w:spacing w:val="-2"/>
                <w:sz w:val="20"/>
                <w:szCs w:val="20"/>
              </w:rPr>
              <w:t>Дополнительное (внеклассное) обра</w:t>
            </w:r>
            <w:r w:rsidRPr="000845C8">
              <w:rPr>
                <w:rFonts w:ascii="Arial" w:hAnsi="Arial" w:cs="Arial"/>
                <w:color w:val="000000"/>
                <w:spacing w:val="-2"/>
                <w:sz w:val="20"/>
                <w:szCs w:val="20"/>
              </w:rPr>
              <w:softHyphen/>
            </w:r>
            <w:r w:rsidRPr="000845C8">
              <w:rPr>
                <w:rFonts w:ascii="Arial" w:hAnsi="Arial" w:cs="Arial"/>
                <w:color w:val="000000"/>
                <w:spacing w:val="-3"/>
                <w:sz w:val="20"/>
                <w:szCs w:val="20"/>
              </w:rPr>
              <w:t>зование</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61"/>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9"/>
              <w:jc w:val="center"/>
              <w:rPr>
                <w:rFonts w:ascii="Arial" w:hAnsi="Arial" w:cs="Arial"/>
                <w:sz w:val="20"/>
                <w:szCs w:val="20"/>
              </w:rPr>
            </w:pPr>
            <w:r w:rsidRPr="000845C8">
              <w:rPr>
                <w:rFonts w:ascii="Arial" w:hAnsi="Arial" w:cs="Arial"/>
                <w:color w:val="000000"/>
                <w:sz w:val="20"/>
                <w:szCs w:val="20"/>
              </w:rPr>
              <w:t>11</w:t>
            </w:r>
          </w:p>
        </w:tc>
        <w:tc>
          <w:tcPr>
            <w:tcW w:w="648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163" w:firstLine="5"/>
              <w:rPr>
                <w:rFonts w:ascii="Arial" w:hAnsi="Arial" w:cs="Arial"/>
                <w:sz w:val="20"/>
                <w:szCs w:val="20"/>
              </w:rPr>
            </w:pPr>
            <w:r w:rsidRPr="000845C8">
              <w:rPr>
                <w:rFonts w:ascii="Arial" w:hAnsi="Arial" w:cs="Arial"/>
                <w:color w:val="000000"/>
                <w:spacing w:val="-2"/>
                <w:sz w:val="20"/>
                <w:szCs w:val="20"/>
              </w:rPr>
              <w:t>Пока ничего не повлияло, выбор не сделан</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bl>
    <w:p w:rsidR="000845C8" w:rsidRPr="000845C8" w:rsidRDefault="000845C8" w:rsidP="000845C8">
      <w:pPr>
        <w:shd w:val="clear" w:color="auto" w:fill="FFFFFF"/>
        <w:ind w:left="14" w:firstLine="526"/>
        <w:rPr>
          <w:rFonts w:ascii="Arial" w:hAnsi="Arial" w:cs="Arial"/>
          <w:i/>
          <w:sz w:val="20"/>
          <w:szCs w:val="20"/>
        </w:rPr>
      </w:pPr>
      <w:r w:rsidRPr="000845C8">
        <w:rPr>
          <w:rFonts w:ascii="Arial" w:hAnsi="Arial" w:cs="Arial"/>
          <w:bCs/>
          <w:i/>
          <w:color w:val="000000"/>
          <w:spacing w:val="3"/>
          <w:sz w:val="20"/>
          <w:szCs w:val="20"/>
        </w:rPr>
        <w:t xml:space="preserve">8. Какие факторы Вы считаете наиболее важными при выборе Вами будущей </w:t>
      </w:r>
      <w:r w:rsidRPr="000845C8">
        <w:rPr>
          <w:rFonts w:ascii="Arial" w:hAnsi="Arial" w:cs="Arial"/>
          <w:bCs/>
          <w:i/>
          <w:color w:val="000000"/>
          <w:spacing w:val="-1"/>
          <w:sz w:val="20"/>
          <w:szCs w:val="20"/>
        </w:rPr>
        <w:t>профессии (а также специальности, должности, места работы)?</w:t>
      </w:r>
    </w:p>
    <w:tbl>
      <w:tblPr>
        <w:tblW w:w="0" w:type="auto"/>
        <w:tblInd w:w="40" w:type="dxa"/>
        <w:tblLayout w:type="fixed"/>
        <w:tblCellMar>
          <w:left w:w="40" w:type="dxa"/>
          <w:right w:w="40" w:type="dxa"/>
        </w:tblCellMar>
        <w:tblLook w:val="0000" w:firstRow="0" w:lastRow="0" w:firstColumn="0" w:lastColumn="0" w:noHBand="0" w:noVBand="0"/>
      </w:tblPr>
      <w:tblGrid>
        <w:gridCol w:w="432"/>
        <w:gridCol w:w="10"/>
        <w:gridCol w:w="6398"/>
        <w:gridCol w:w="900"/>
        <w:gridCol w:w="900"/>
      </w:tblGrid>
      <w:tr w:rsidR="000845C8" w:rsidRPr="000845C8">
        <w:trPr>
          <w:trHeight w:hRule="exact" w:val="240"/>
        </w:trPr>
        <w:tc>
          <w:tcPr>
            <w:tcW w:w="6840" w:type="dxa"/>
            <w:gridSpan w:val="3"/>
            <w:tcBorders>
              <w:top w:val="single" w:sz="4" w:space="0" w:color="auto"/>
              <w:left w:val="single" w:sz="4" w:space="0" w:color="auto"/>
              <w:bottom w:val="single" w:sz="4" w:space="0" w:color="auto"/>
              <w:right w:val="single" w:sz="4" w:space="0" w:color="auto"/>
            </w:tcBorders>
            <w:shd w:val="clear" w:color="auto" w:fill="FFFFFF"/>
          </w:tcPr>
          <w:p w:rsidR="000845C8" w:rsidRPr="000845C8" w:rsidRDefault="000845C8" w:rsidP="000845C8">
            <w:pPr>
              <w:shd w:val="clear" w:color="auto" w:fill="FFFFFF"/>
              <w:rPr>
                <w:rFonts w:ascii="Arial" w:hAnsi="Arial" w:cs="Arial"/>
                <w:sz w:val="20"/>
                <w:szCs w:val="20"/>
              </w:rPr>
            </w:pPr>
          </w:p>
        </w:tc>
        <w:tc>
          <w:tcPr>
            <w:tcW w:w="900" w:type="dxa"/>
            <w:tcBorders>
              <w:top w:val="single" w:sz="6" w:space="0" w:color="auto"/>
              <w:left w:val="single" w:sz="4"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b/>
                <w:sz w:val="20"/>
                <w:szCs w:val="20"/>
              </w:rPr>
            </w:pPr>
            <w:r w:rsidRPr="000845C8">
              <w:rPr>
                <w:rFonts w:ascii="Arial" w:hAnsi="Arial" w:cs="Arial"/>
                <w:b/>
                <w:color w:val="000000"/>
                <w:sz w:val="20"/>
                <w:szCs w:val="20"/>
              </w:rPr>
              <w:t>Да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40"/>
              <w:jc w:val="center"/>
              <w:rPr>
                <w:rFonts w:ascii="Arial" w:hAnsi="Arial" w:cs="Arial"/>
                <w:b/>
                <w:sz w:val="20"/>
                <w:szCs w:val="20"/>
              </w:rPr>
            </w:pPr>
            <w:r w:rsidRPr="000845C8">
              <w:rPr>
                <w:rFonts w:ascii="Arial" w:hAnsi="Arial" w:cs="Arial"/>
                <w:b/>
                <w:color w:val="000000"/>
                <w:sz w:val="20"/>
                <w:szCs w:val="20"/>
              </w:rPr>
              <w:t>Нет</w:t>
            </w:r>
          </w:p>
        </w:tc>
      </w:tr>
      <w:tr w:rsidR="000845C8" w:rsidRPr="000845C8">
        <w:trPr>
          <w:trHeight w:hRule="exact" w:val="824"/>
        </w:trPr>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4"/>
              <w:jc w:val="center"/>
              <w:rPr>
                <w:rFonts w:ascii="Arial" w:hAnsi="Arial" w:cs="Arial"/>
                <w:sz w:val="20"/>
                <w:szCs w:val="20"/>
              </w:rPr>
            </w:pPr>
            <w:r w:rsidRPr="000845C8">
              <w:rPr>
                <w:rFonts w:ascii="Arial" w:hAnsi="Arial" w:cs="Arial"/>
                <w:color w:val="000000"/>
                <w:sz w:val="20"/>
                <w:szCs w:val="20"/>
              </w:rPr>
              <w:t>1</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Default="000845C8" w:rsidP="000845C8">
            <w:pPr>
              <w:shd w:val="clear" w:color="auto" w:fill="FFFFFF"/>
              <w:ind w:right="86" w:hanging="10"/>
              <w:rPr>
                <w:rFonts w:ascii="Arial" w:hAnsi="Arial" w:cs="Arial"/>
                <w:color w:val="000000"/>
                <w:spacing w:val="-1"/>
                <w:sz w:val="20"/>
                <w:szCs w:val="20"/>
              </w:rPr>
            </w:pPr>
            <w:r w:rsidRPr="000845C8">
              <w:rPr>
                <w:rFonts w:ascii="Arial" w:hAnsi="Arial" w:cs="Arial"/>
                <w:color w:val="000000"/>
                <w:spacing w:val="-2"/>
                <w:sz w:val="20"/>
                <w:szCs w:val="20"/>
              </w:rPr>
              <w:t>Соответствующий Вашим особенно</w:t>
            </w:r>
            <w:r w:rsidRPr="000845C8">
              <w:rPr>
                <w:rFonts w:ascii="Arial" w:hAnsi="Arial" w:cs="Arial"/>
                <w:color w:val="000000"/>
                <w:spacing w:val="-2"/>
                <w:sz w:val="20"/>
                <w:szCs w:val="20"/>
              </w:rPr>
              <w:softHyphen/>
            </w:r>
            <w:r w:rsidRPr="000845C8">
              <w:rPr>
                <w:rFonts w:ascii="Arial" w:hAnsi="Arial" w:cs="Arial"/>
                <w:color w:val="000000"/>
                <w:spacing w:val="-1"/>
                <w:sz w:val="20"/>
                <w:szCs w:val="20"/>
              </w:rPr>
              <w:t xml:space="preserve">стям характер работы </w:t>
            </w:r>
          </w:p>
          <w:p w:rsidR="000845C8" w:rsidRPr="000845C8" w:rsidRDefault="000845C8" w:rsidP="000845C8">
            <w:pPr>
              <w:shd w:val="clear" w:color="auto" w:fill="FFFFFF"/>
              <w:ind w:right="86" w:hanging="10"/>
              <w:rPr>
                <w:rFonts w:ascii="Arial" w:hAnsi="Arial" w:cs="Arial"/>
                <w:sz w:val="20"/>
                <w:szCs w:val="20"/>
              </w:rPr>
            </w:pPr>
            <w:r w:rsidRPr="000845C8">
              <w:rPr>
                <w:rFonts w:ascii="Arial" w:hAnsi="Arial" w:cs="Arial"/>
                <w:color w:val="000000"/>
                <w:spacing w:val="-1"/>
                <w:sz w:val="20"/>
                <w:szCs w:val="20"/>
              </w:rPr>
              <w:t>(умственная-физическая, опасная-безопасная, творческая-монотонная и др.)</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524"/>
        </w:trPr>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5"/>
              <w:jc w:val="center"/>
              <w:rPr>
                <w:rFonts w:ascii="Arial" w:hAnsi="Arial" w:cs="Arial"/>
                <w:sz w:val="20"/>
                <w:szCs w:val="20"/>
              </w:rPr>
            </w:pPr>
            <w:r w:rsidRPr="000845C8">
              <w:rPr>
                <w:rFonts w:ascii="Arial" w:hAnsi="Arial" w:cs="Arial"/>
                <w:color w:val="000000"/>
                <w:sz w:val="20"/>
                <w:szCs w:val="20"/>
              </w:rPr>
              <w:t>2</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38"/>
              <w:rPr>
                <w:rFonts w:ascii="Arial" w:hAnsi="Arial" w:cs="Arial"/>
                <w:sz w:val="20"/>
                <w:szCs w:val="20"/>
              </w:rPr>
            </w:pPr>
            <w:r w:rsidRPr="000845C8">
              <w:rPr>
                <w:rFonts w:ascii="Arial" w:hAnsi="Arial" w:cs="Arial"/>
                <w:color w:val="000000"/>
                <w:spacing w:val="-1"/>
                <w:sz w:val="20"/>
                <w:szCs w:val="20"/>
              </w:rPr>
              <w:t>Благоприятные условия работы (ха</w:t>
            </w:r>
            <w:r w:rsidRPr="000845C8">
              <w:rPr>
                <w:rFonts w:ascii="Arial" w:hAnsi="Arial" w:cs="Arial"/>
                <w:color w:val="000000"/>
                <w:spacing w:val="-1"/>
                <w:sz w:val="20"/>
                <w:szCs w:val="20"/>
              </w:rPr>
              <w:softHyphen/>
            </w:r>
            <w:r w:rsidRPr="000845C8">
              <w:rPr>
                <w:rFonts w:ascii="Arial" w:hAnsi="Arial" w:cs="Arial"/>
                <w:color w:val="000000"/>
                <w:sz w:val="20"/>
                <w:szCs w:val="20"/>
              </w:rPr>
              <w:t>рактеристики рабочего места</w:t>
            </w:r>
            <w:r w:rsidR="00B33B08">
              <w:rPr>
                <w:rFonts w:ascii="Arial" w:hAnsi="Arial" w:cs="Arial"/>
                <w:color w:val="000000"/>
                <w:sz w:val="20"/>
                <w:szCs w:val="20"/>
              </w:rPr>
              <w:t>,</w:t>
            </w:r>
            <w:r w:rsidRPr="000845C8">
              <w:rPr>
                <w:rFonts w:ascii="Arial" w:hAnsi="Arial" w:cs="Arial"/>
                <w:color w:val="000000"/>
                <w:sz w:val="20"/>
                <w:szCs w:val="20"/>
              </w:rPr>
              <w:t xml:space="preserve"> на</w:t>
            </w:r>
            <w:r w:rsidRPr="000845C8">
              <w:rPr>
                <w:rFonts w:ascii="Arial" w:hAnsi="Arial" w:cs="Arial"/>
                <w:color w:val="000000"/>
                <w:sz w:val="20"/>
                <w:szCs w:val="20"/>
              </w:rPr>
              <w:softHyphen/>
              <w:t>пряженность рабочего графика и др.)</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67"/>
        </w:trPr>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4"/>
              <w:jc w:val="center"/>
              <w:rPr>
                <w:rFonts w:ascii="Arial" w:hAnsi="Arial" w:cs="Arial"/>
                <w:sz w:val="20"/>
                <w:szCs w:val="20"/>
              </w:rPr>
            </w:pPr>
            <w:r w:rsidRPr="000845C8">
              <w:rPr>
                <w:rFonts w:ascii="Arial" w:hAnsi="Arial" w:cs="Arial"/>
                <w:color w:val="000000"/>
                <w:sz w:val="20"/>
                <w:szCs w:val="20"/>
              </w:rPr>
              <w:t>3</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154" w:hanging="5"/>
              <w:rPr>
                <w:rFonts w:ascii="Arial" w:hAnsi="Arial" w:cs="Arial"/>
                <w:sz w:val="20"/>
                <w:szCs w:val="20"/>
              </w:rPr>
            </w:pPr>
            <w:r w:rsidRPr="000845C8">
              <w:rPr>
                <w:rFonts w:ascii="Arial" w:hAnsi="Arial" w:cs="Arial"/>
                <w:color w:val="000000"/>
                <w:spacing w:val="-2"/>
                <w:sz w:val="20"/>
                <w:szCs w:val="20"/>
              </w:rPr>
              <w:t>Возможность постоянного повыше</w:t>
            </w:r>
            <w:r w:rsidRPr="000845C8">
              <w:rPr>
                <w:rFonts w:ascii="Arial" w:hAnsi="Arial" w:cs="Arial"/>
                <w:color w:val="000000"/>
                <w:spacing w:val="-2"/>
                <w:sz w:val="20"/>
                <w:szCs w:val="20"/>
              </w:rPr>
              <w:softHyphen/>
              <w:t>ния квалификации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48"/>
        </w:trPr>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0"/>
              <w:jc w:val="center"/>
              <w:rPr>
                <w:rFonts w:ascii="Arial" w:hAnsi="Arial" w:cs="Arial"/>
                <w:sz w:val="20"/>
                <w:szCs w:val="20"/>
              </w:rPr>
            </w:pPr>
            <w:r w:rsidRPr="000845C8">
              <w:rPr>
                <w:rFonts w:ascii="Arial" w:hAnsi="Arial" w:cs="Arial"/>
                <w:color w:val="000000"/>
                <w:sz w:val="20"/>
                <w:szCs w:val="20"/>
              </w:rPr>
              <w:t>4</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317"/>
              <w:rPr>
                <w:rFonts w:ascii="Arial" w:hAnsi="Arial" w:cs="Arial"/>
                <w:sz w:val="20"/>
                <w:szCs w:val="20"/>
              </w:rPr>
            </w:pPr>
            <w:r w:rsidRPr="000845C8">
              <w:rPr>
                <w:rFonts w:ascii="Arial" w:hAnsi="Arial" w:cs="Arial"/>
                <w:color w:val="000000"/>
                <w:spacing w:val="-1"/>
                <w:sz w:val="20"/>
                <w:szCs w:val="20"/>
              </w:rPr>
              <w:t xml:space="preserve">Сообразность развитию задатков </w:t>
            </w:r>
            <w:r w:rsidRPr="000845C8">
              <w:rPr>
                <w:rFonts w:ascii="Arial" w:hAnsi="Arial" w:cs="Arial"/>
                <w:color w:val="000000"/>
                <w:spacing w:val="-2"/>
                <w:sz w:val="20"/>
                <w:szCs w:val="20"/>
              </w:rPr>
              <w:t>Вашей личности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58"/>
        </w:trPr>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9"/>
              <w:jc w:val="center"/>
              <w:rPr>
                <w:rFonts w:ascii="Arial" w:hAnsi="Arial" w:cs="Arial"/>
                <w:sz w:val="20"/>
                <w:szCs w:val="20"/>
              </w:rPr>
            </w:pPr>
            <w:r w:rsidRPr="000845C8">
              <w:rPr>
                <w:rFonts w:ascii="Arial" w:hAnsi="Arial" w:cs="Arial"/>
                <w:color w:val="000000"/>
                <w:sz w:val="20"/>
                <w:szCs w:val="20"/>
              </w:rPr>
              <w:t>5</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307" w:firstLine="5"/>
              <w:rPr>
                <w:rFonts w:ascii="Arial" w:hAnsi="Arial" w:cs="Arial"/>
                <w:sz w:val="20"/>
                <w:szCs w:val="20"/>
              </w:rPr>
            </w:pPr>
            <w:r w:rsidRPr="000845C8">
              <w:rPr>
                <w:rFonts w:ascii="Arial" w:hAnsi="Arial" w:cs="Arial"/>
                <w:color w:val="000000"/>
                <w:spacing w:val="-2"/>
                <w:sz w:val="20"/>
                <w:szCs w:val="20"/>
              </w:rPr>
              <w:t>Возможность профессионального роста, успешной карьеры</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69"/>
        </w:trPr>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9"/>
              <w:jc w:val="center"/>
              <w:rPr>
                <w:rFonts w:ascii="Arial" w:hAnsi="Arial" w:cs="Arial"/>
                <w:sz w:val="20"/>
                <w:szCs w:val="20"/>
              </w:rPr>
            </w:pPr>
            <w:r w:rsidRPr="000845C8">
              <w:rPr>
                <w:rFonts w:ascii="Arial" w:hAnsi="Arial" w:cs="Arial"/>
                <w:color w:val="000000"/>
                <w:sz w:val="20"/>
                <w:szCs w:val="20"/>
              </w:rPr>
              <w:t>6</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5"/>
              <w:rPr>
                <w:rFonts w:ascii="Arial" w:hAnsi="Arial" w:cs="Arial"/>
                <w:sz w:val="20"/>
                <w:szCs w:val="20"/>
              </w:rPr>
            </w:pPr>
            <w:r w:rsidRPr="000845C8">
              <w:rPr>
                <w:rFonts w:ascii="Arial" w:hAnsi="Arial" w:cs="Arial"/>
                <w:color w:val="000000"/>
                <w:spacing w:val="-2"/>
                <w:sz w:val="20"/>
                <w:szCs w:val="20"/>
              </w:rPr>
              <w:t>Востребованность на рынке труда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50"/>
        </w:trPr>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4"/>
              <w:jc w:val="center"/>
              <w:rPr>
                <w:rFonts w:ascii="Arial" w:hAnsi="Arial" w:cs="Arial"/>
                <w:sz w:val="20"/>
                <w:szCs w:val="20"/>
              </w:rPr>
            </w:pPr>
            <w:r w:rsidRPr="000845C8">
              <w:rPr>
                <w:rFonts w:ascii="Arial" w:hAnsi="Arial" w:cs="Arial"/>
                <w:color w:val="000000"/>
                <w:sz w:val="20"/>
                <w:szCs w:val="20"/>
              </w:rPr>
              <w:t>7</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158" w:firstLine="5"/>
              <w:rPr>
                <w:rFonts w:ascii="Arial" w:hAnsi="Arial" w:cs="Arial"/>
                <w:sz w:val="20"/>
                <w:szCs w:val="20"/>
              </w:rPr>
            </w:pPr>
            <w:r w:rsidRPr="000845C8">
              <w:rPr>
                <w:rFonts w:ascii="Arial" w:hAnsi="Arial" w:cs="Arial"/>
                <w:color w:val="000000"/>
                <w:spacing w:val="-2"/>
                <w:sz w:val="20"/>
                <w:szCs w:val="20"/>
              </w:rPr>
              <w:t>Достаточная престижность профес</w:t>
            </w:r>
            <w:r w:rsidRPr="000845C8">
              <w:rPr>
                <w:rFonts w:ascii="Arial" w:hAnsi="Arial" w:cs="Arial"/>
                <w:color w:val="000000"/>
                <w:spacing w:val="-2"/>
                <w:sz w:val="20"/>
                <w:szCs w:val="20"/>
              </w:rPr>
              <w:softHyphen/>
            </w:r>
            <w:r w:rsidRPr="000845C8">
              <w:rPr>
                <w:rFonts w:ascii="Arial" w:hAnsi="Arial" w:cs="Arial"/>
                <w:color w:val="000000"/>
                <w:spacing w:val="-4"/>
                <w:sz w:val="20"/>
                <w:szCs w:val="20"/>
              </w:rPr>
              <w:t>сии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61"/>
        </w:trPr>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9"/>
              <w:jc w:val="center"/>
              <w:rPr>
                <w:rFonts w:ascii="Arial" w:hAnsi="Arial" w:cs="Arial"/>
                <w:sz w:val="20"/>
                <w:szCs w:val="20"/>
              </w:rPr>
            </w:pPr>
            <w:r w:rsidRPr="000845C8">
              <w:rPr>
                <w:rFonts w:ascii="Arial" w:hAnsi="Arial" w:cs="Arial"/>
                <w:color w:val="000000"/>
                <w:sz w:val="20"/>
                <w:szCs w:val="20"/>
              </w:rPr>
              <w:t>8</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5"/>
              <w:rPr>
                <w:rFonts w:ascii="Arial" w:hAnsi="Arial" w:cs="Arial"/>
                <w:sz w:val="20"/>
                <w:szCs w:val="20"/>
              </w:rPr>
            </w:pPr>
            <w:r w:rsidRPr="000845C8">
              <w:rPr>
                <w:rFonts w:ascii="Arial" w:hAnsi="Arial" w:cs="Arial"/>
                <w:color w:val="000000"/>
                <w:spacing w:val="-2"/>
                <w:sz w:val="20"/>
                <w:szCs w:val="20"/>
              </w:rPr>
              <w:t>Достойный уровень оплаты труда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lang w:val="en-US"/>
              </w:rPr>
              <w:t>2</w:t>
            </w:r>
          </w:p>
        </w:tc>
      </w:tr>
      <w:tr w:rsidR="000845C8" w:rsidRPr="000845C8">
        <w:trPr>
          <w:trHeight w:hRule="exact" w:val="356"/>
        </w:trPr>
        <w:tc>
          <w:tcPr>
            <w:tcW w:w="43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0"/>
              <w:jc w:val="center"/>
              <w:rPr>
                <w:rFonts w:ascii="Arial" w:hAnsi="Arial" w:cs="Arial"/>
                <w:sz w:val="20"/>
                <w:szCs w:val="20"/>
              </w:rPr>
            </w:pPr>
            <w:r w:rsidRPr="000845C8">
              <w:rPr>
                <w:rFonts w:ascii="Arial" w:hAnsi="Arial" w:cs="Arial"/>
                <w:color w:val="000000"/>
                <w:sz w:val="20"/>
                <w:szCs w:val="20"/>
              </w:rPr>
              <w:t>9</w:t>
            </w:r>
          </w:p>
        </w:tc>
        <w:tc>
          <w:tcPr>
            <w:tcW w:w="6408" w:type="dxa"/>
            <w:gridSpan w:val="2"/>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158"/>
              <w:rPr>
                <w:rFonts w:ascii="Arial" w:hAnsi="Arial" w:cs="Arial"/>
                <w:sz w:val="20"/>
                <w:szCs w:val="20"/>
              </w:rPr>
            </w:pPr>
            <w:r w:rsidRPr="000845C8">
              <w:rPr>
                <w:rFonts w:ascii="Arial" w:hAnsi="Arial" w:cs="Arial"/>
                <w:color w:val="000000"/>
                <w:spacing w:val="-2"/>
                <w:sz w:val="20"/>
                <w:szCs w:val="20"/>
              </w:rPr>
              <w:t>Ничего, просто нравится такая про</w:t>
            </w:r>
            <w:r w:rsidRPr="000845C8">
              <w:rPr>
                <w:rFonts w:ascii="Arial" w:hAnsi="Arial" w:cs="Arial"/>
                <w:color w:val="000000"/>
                <w:spacing w:val="-2"/>
                <w:sz w:val="20"/>
                <w:szCs w:val="20"/>
              </w:rPr>
              <w:softHyphen/>
            </w:r>
            <w:r w:rsidRPr="000845C8">
              <w:rPr>
                <w:rFonts w:ascii="Arial" w:hAnsi="Arial" w:cs="Arial"/>
                <w:color w:val="000000"/>
                <w:spacing w:val="-3"/>
                <w:sz w:val="20"/>
                <w:szCs w:val="20"/>
              </w:rPr>
              <w:t>фессия</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lang w:val="en-US"/>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bl>
    <w:p w:rsidR="000845C8" w:rsidRPr="000845C8" w:rsidRDefault="000845C8" w:rsidP="000845C8">
      <w:pPr>
        <w:shd w:val="clear" w:color="auto" w:fill="FFFFFF"/>
        <w:ind w:left="34"/>
        <w:rPr>
          <w:rFonts w:ascii="Arial" w:hAnsi="Arial" w:cs="Arial"/>
          <w:b/>
          <w:bCs/>
          <w:color w:val="000000"/>
          <w:spacing w:val="4"/>
          <w:sz w:val="20"/>
          <w:szCs w:val="20"/>
        </w:rPr>
      </w:pPr>
    </w:p>
    <w:p w:rsidR="000845C8" w:rsidRPr="000845C8" w:rsidRDefault="000845C8" w:rsidP="000845C8">
      <w:pPr>
        <w:shd w:val="clear" w:color="auto" w:fill="FFFFFF"/>
        <w:ind w:left="34" w:firstLine="506"/>
        <w:rPr>
          <w:rFonts w:ascii="Arial" w:hAnsi="Arial" w:cs="Arial"/>
          <w:i/>
          <w:sz w:val="20"/>
          <w:szCs w:val="20"/>
        </w:rPr>
      </w:pPr>
      <w:r w:rsidRPr="000845C8">
        <w:rPr>
          <w:rFonts w:ascii="Arial" w:hAnsi="Arial" w:cs="Arial"/>
          <w:bCs/>
          <w:i/>
          <w:color w:val="000000"/>
          <w:spacing w:val="4"/>
          <w:sz w:val="20"/>
          <w:szCs w:val="20"/>
        </w:rPr>
        <w:t xml:space="preserve">9. Какие предложения Вы считаете необходимо осуществить в 10-11 </w:t>
      </w:r>
      <w:r w:rsidR="00B44CA3">
        <w:rPr>
          <w:rFonts w:ascii="Arial" w:hAnsi="Arial" w:cs="Arial"/>
          <w:bCs/>
          <w:i/>
          <w:color w:val="000000"/>
          <w:spacing w:val="-9"/>
          <w:sz w:val="20"/>
          <w:szCs w:val="20"/>
        </w:rPr>
        <w:t>классах для Вашего</w:t>
      </w:r>
      <w:r w:rsidRPr="000845C8">
        <w:rPr>
          <w:rFonts w:ascii="Arial" w:hAnsi="Arial" w:cs="Arial"/>
          <w:bCs/>
          <w:i/>
          <w:color w:val="000000"/>
          <w:spacing w:val="-9"/>
          <w:sz w:val="20"/>
          <w:szCs w:val="20"/>
        </w:rPr>
        <w:t xml:space="preserve"> успешного профессионального самоопределения?</w:t>
      </w:r>
    </w:p>
    <w:tbl>
      <w:tblPr>
        <w:tblW w:w="0" w:type="auto"/>
        <w:tblInd w:w="40" w:type="dxa"/>
        <w:tblLayout w:type="fixed"/>
        <w:tblCellMar>
          <w:left w:w="40" w:type="dxa"/>
          <w:right w:w="40" w:type="dxa"/>
        </w:tblCellMar>
        <w:tblLook w:val="0000" w:firstRow="0" w:lastRow="0" w:firstColumn="0" w:lastColumn="0" w:noHBand="0" w:noVBand="0"/>
      </w:tblPr>
      <w:tblGrid>
        <w:gridCol w:w="422"/>
        <w:gridCol w:w="6418"/>
        <w:gridCol w:w="900"/>
        <w:gridCol w:w="900"/>
      </w:tblGrid>
      <w:tr w:rsidR="000845C8" w:rsidRPr="000845C8">
        <w:trPr>
          <w:trHeight w:hRule="exact" w:val="240"/>
        </w:trPr>
        <w:tc>
          <w:tcPr>
            <w:tcW w:w="6840" w:type="dxa"/>
            <w:gridSpan w:val="2"/>
            <w:tcBorders>
              <w:top w:val="single" w:sz="4" w:space="0" w:color="auto"/>
              <w:left w:val="single" w:sz="4" w:space="0" w:color="auto"/>
              <w:bottom w:val="single" w:sz="4" w:space="0" w:color="auto"/>
              <w:right w:val="single" w:sz="4" w:space="0" w:color="auto"/>
            </w:tcBorders>
            <w:shd w:val="clear" w:color="auto" w:fill="FFFFFF"/>
          </w:tcPr>
          <w:p w:rsidR="000845C8" w:rsidRPr="000845C8" w:rsidRDefault="000845C8" w:rsidP="000845C8">
            <w:pPr>
              <w:shd w:val="clear" w:color="auto" w:fill="FFFFFF"/>
              <w:rPr>
                <w:rFonts w:ascii="Arial" w:hAnsi="Arial" w:cs="Arial"/>
                <w:sz w:val="20"/>
                <w:szCs w:val="20"/>
              </w:rPr>
            </w:pPr>
          </w:p>
        </w:tc>
        <w:tc>
          <w:tcPr>
            <w:tcW w:w="900" w:type="dxa"/>
            <w:tcBorders>
              <w:top w:val="single" w:sz="6" w:space="0" w:color="auto"/>
              <w:left w:val="single" w:sz="4"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b/>
                <w:sz w:val="20"/>
                <w:szCs w:val="20"/>
              </w:rPr>
            </w:pPr>
            <w:r w:rsidRPr="000845C8">
              <w:rPr>
                <w:rFonts w:ascii="Arial" w:hAnsi="Arial" w:cs="Arial"/>
                <w:b/>
                <w:color w:val="000000"/>
                <w:sz w:val="20"/>
                <w:szCs w:val="20"/>
              </w:rPr>
              <w:t>Да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40"/>
              <w:jc w:val="center"/>
              <w:rPr>
                <w:rFonts w:ascii="Arial" w:hAnsi="Arial" w:cs="Arial"/>
                <w:b/>
                <w:sz w:val="20"/>
                <w:szCs w:val="20"/>
              </w:rPr>
            </w:pPr>
            <w:r w:rsidRPr="000845C8">
              <w:rPr>
                <w:rFonts w:ascii="Arial" w:hAnsi="Arial" w:cs="Arial"/>
                <w:b/>
                <w:color w:val="000000"/>
                <w:sz w:val="20"/>
                <w:szCs w:val="20"/>
              </w:rPr>
              <w:t>Нет</w:t>
            </w:r>
          </w:p>
        </w:tc>
      </w:tr>
      <w:tr w:rsidR="00B44CA3" w:rsidRPr="000845C8">
        <w:trPr>
          <w:trHeight w:val="329"/>
        </w:trPr>
        <w:tc>
          <w:tcPr>
            <w:tcW w:w="422"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ind w:left="34"/>
              <w:rPr>
                <w:rFonts w:ascii="Arial" w:hAnsi="Arial" w:cs="Arial"/>
                <w:sz w:val="20"/>
                <w:szCs w:val="20"/>
              </w:rPr>
            </w:pPr>
            <w:r w:rsidRPr="000845C8">
              <w:rPr>
                <w:rFonts w:ascii="Arial" w:hAnsi="Arial" w:cs="Arial"/>
                <w:color w:val="000000"/>
                <w:sz w:val="20"/>
                <w:szCs w:val="20"/>
              </w:rPr>
              <w:t>1</w:t>
            </w:r>
          </w:p>
        </w:tc>
        <w:tc>
          <w:tcPr>
            <w:tcW w:w="6418"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ind w:left="10"/>
              <w:rPr>
                <w:rFonts w:ascii="Arial" w:hAnsi="Arial" w:cs="Arial"/>
                <w:sz w:val="20"/>
                <w:szCs w:val="20"/>
              </w:rPr>
            </w:pPr>
            <w:r w:rsidRPr="000845C8">
              <w:rPr>
                <w:rFonts w:ascii="Arial" w:hAnsi="Arial" w:cs="Arial"/>
                <w:color w:val="000000"/>
                <w:spacing w:val="6"/>
                <w:sz w:val="20"/>
                <w:szCs w:val="20"/>
              </w:rPr>
              <w:t xml:space="preserve">Увеличить объем сведений о мире </w:t>
            </w:r>
            <w:r w:rsidRPr="000845C8">
              <w:rPr>
                <w:rFonts w:ascii="Arial" w:hAnsi="Arial" w:cs="Arial"/>
                <w:color w:val="000000"/>
                <w:spacing w:val="-2"/>
                <w:sz w:val="20"/>
                <w:szCs w:val="20"/>
              </w:rPr>
              <w:t>труда людей и профессий</w:t>
            </w:r>
          </w:p>
        </w:tc>
        <w:tc>
          <w:tcPr>
            <w:tcW w:w="900"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jc w:val="center"/>
              <w:rPr>
                <w:rFonts w:ascii="Arial" w:hAnsi="Arial" w:cs="Arial"/>
                <w:sz w:val="20"/>
                <w:szCs w:val="20"/>
              </w:rPr>
            </w:pPr>
            <w:r w:rsidRPr="000845C8">
              <w:rPr>
                <w:rFonts w:ascii="Arial" w:hAnsi="Arial" w:cs="Arial"/>
                <w:bCs/>
                <w:color w:val="000000"/>
                <w:sz w:val="20"/>
                <w:szCs w:val="20"/>
                <w:lang w:val="en-US"/>
              </w:rPr>
              <w:t>2</w:t>
            </w:r>
          </w:p>
        </w:tc>
      </w:tr>
      <w:tr w:rsidR="00B44CA3" w:rsidRPr="000845C8">
        <w:trPr>
          <w:trHeight w:val="503"/>
        </w:trPr>
        <w:tc>
          <w:tcPr>
            <w:tcW w:w="422"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ind w:left="10"/>
              <w:rPr>
                <w:rFonts w:ascii="Arial" w:hAnsi="Arial" w:cs="Arial"/>
                <w:sz w:val="20"/>
                <w:szCs w:val="20"/>
              </w:rPr>
            </w:pPr>
            <w:r w:rsidRPr="000845C8">
              <w:rPr>
                <w:rFonts w:ascii="Arial" w:hAnsi="Arial" w:cs="Arial"/>
                <w:color w:val="000000"/>
                <w:sz w:val="20"/>
                <w:szCs w:val="20"/>
              </w:rPr>
              <w:t>2</w:t>
            </w:r>
          </w:p>
        </w:tc>
        <w:tc>
          <w:tcPr>
            <w:tcW w:w="6418"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ind w:left="5"/>
              <w:rPr>
                <w:rFonts w:ascii="Arial" w:hAnsi="Arial" w:cs="Arial"/>
                <w:sz w:val="20"/>
                <w:szCs w:val="20"/>
              </w:rPr>
            </w:pPr>
            <w:r w:rsidRPr="000845C8">
              <w:rPr>
                <w:rFonts w:ascii="Arial" w:hAnsi="Arial" w:cs="Arial"/>
                <w:color w:val="000000"/>
                <w:spacing w:val="1"/>
                <w:sz w:val="20"/>
                <w:szCs w:val="20"/>
              </w:rPr>
              <w:t xml:space="preserve">Ввести   в   школы   предметы   типа: </w:t>
            </w:r>
            <w:r w:rsidRPr="000845C8">
              <w:rPr>
                <w:rFonts w:ascii="Arial" w:hAnsi="Arial" w:cs="Arial"/>
                <w:color w:val="000000"/>
                <w:sz w:val="20"/>
                <w:szCs w:val="20"/>
              </w:rPr>
              <w:t>«Твоя   профессиональная  карьера»,</w:t>
            </w:r>
            <w:r w:rsidRPr="000845C8">
              <w:rPr>
                <w:rFonts w:ascii="Arial" w:hAnsi="Arial" w:cs="Arial"/>
                <w:color w:val="000000"/>
                <w:spacing w:val="-1"/>
                <w:sz w:val="20"/>
                <w:szCs w:val="20"/>
              </w:rPr>
              <w:t xml:space="preserve"> «Технология профессионального</w:t>
            </w:r>
            <w:r w:rsidRPr="000845C8">
              <w:rPr>
                <w:rFonts w:ascii="Arial" w:hAnsi="Arial" w:cs="Arial"/>
                <w:color w:val="000000"/>
                <w:spacing w:val="-2"/>
                <w:sz w:val="20"/>
                <w:szCs w:val="20"/>
              </w:rPr>
              <w:t xml:space="preserve"> успеха» и др.</w:t>
            </w:r>
          </w:p>
        </w:tc>
        <w:tc>
          <w:tcPr>
            <w:tcW w:w="900"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jc w:val="center"/>
              <w:rPr>
                <w:rFonts w:ascii="Arial" w:hAnsi="Arial" w:cs="Arial"/>
                <w:sz w:val="20"/>
                <w:szCs w:val="20"/>
              </w:rPr>
            </w:pPr>
            <w:r w:rsidRPr="000845C8">
              <w:rPr>
                <w:rFonts w:ascii="Arial" w:hAnsi="Arial" w:cs="Arial"/>
                <w:color w:val="000000"/>
                <w:sz w:val="20"/>
                <w:szCs w:val="20"/>
                <w:lang w:val="en-US"/>
              </w:rPr>
              <w:t>2</w:t>
            </w:r>
          </w:p>
        </w:tc>
      </w:tr>
      <w:tr w:rsidR="00B44CA3" w:rsidRPr="000845C8">
        <w:trPr>
          <w:trHeight w:val="526"/>
        </w:trPr>
        <w:tc>
          <w:tcPr>
            <w:tcW w:w="422" w:type="dxa"/>
            <w:tcBorders>
              <w:top w:val="single" w:sz="6" w:space="0" w:color="auto"/>
              <w:left w:val="single" w:sz="6" w:space="0" w:color="auto"/>
              <w:right w:val="single" w:sz="6" w:space="0" w:color="auto"/>
            </w:tcBorders>
            <w:shd w:val="clear" w:color="auto" w:fill="FFFFFF"/>
          </w:tcPr>
          <w:p w:rsidR="00B44CA3" w:rsidRPr="000845C8" w:rsidRDefault="00B44CA3" w:rsidP="000845C8">
            <w:pPr>
              <w:rPr>
                <w:rFonts w:ascii="Arial" w:hAnsi="Arial" w:cs="Arial"/>
                <w:sz w:val="20"/>
                <w:szCs w:val="20"/>
              </w:rPr>
            </w:pPr>
            <w:r w:rsidRPr="000845C8">
              <w:rPr>
                <w:rFonts w:ascii="Arial" w:hAnsi="Arial" w:cs="Arial"/>
                <w:color w:val="000000"/>
                <w:sz w:val="20"/>
                <w:szCs w:val="20"/>
              </w:rPr>
              <w:t>3</w:t>
            </w:r>
          </w:p>
        </w:tc>
        <w:tc>
          <w:tcPr>
            <w:tcW w:w="6418"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rPr>
                <w:rFonts w:ascii="Arial" w:hAnsi="Arial" w:cs="Arial"/>
                <w:sz w:val="20"/>
                <w:szCs w:val="20"/>
              </w:rPr>
            </w:pPr>
            <w:r w:rsidRPr="000845C8">
              <w:rPr>
                <w:rFonts w:ascii="Arial" w:hAnsi="Arial" w:cs="Arial"/>
                <w:color w:val="000000"/>
                <w:spacing w:val="2"/>
                <w:sz w:val="20"/>
                <w:szCs w:val="20"/>
              </w:rPr>
              <w:t xml:space="preserve">Увеличить возможности </w:t>
            </w:r>
            <w:r w:rsidRPr="000845C8">
              <w:rPr>
                <w:rFonts w:ascii="Arial" w:hAnsi="Arial" w:cs="Arial"/>
                <w:color w:val="000000"/>
                <w:sz w:val="20"/>
                <w:szCs w:val="20"/>
              </w:rPr>
              <w:t>формирования и самодиагностирования</w:t>
            </w:r>
          </w:p>
          <w:p w:rsidR="00B44CA3" w:rsidRPr="000845C8" w:rsidRDefault="00B44CA3" w:rsidP="000845C8">
            <w:pPr>
              <w:shd w:val="clear" w:color="auto" w:fill="FFFFFF"/>
              <w:ind w:left="5"/>
              <w:rPr>
                <w:rFonts w:ascii="Arial" w:hAnsi="Arial" w:cs="Arial"/>
                <w:sz w:val="20"/>
                <w:szCs w:val="20"/>
              </w:rPr>
            </w:pPr>
            <w:r w:rsidRPr="000845C8">
              <w:rPr>
                <w:rFonts w:ascii="Arial" w:hAnsi="Arial" w:cs="Arial"/>
                <w:color w:val="000000"/>
                <w:spacing w:val="-2"/>
                <w:sz w:val="20"/>
                <w:szCs w:val="20"/>
              </w:rPr>
              <w:t>профессионально важных качеств</w:t>
            </w:r>
          </w:p>
        </w:tc>
        <w:tc>
          <w:tcPr>
            <w:tcW w:w="900"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B44CA3" w:rsidRPr="000845C8">
        <w:trPr>
          <w:trHeight w:val="534"/>
        </w:trPr>
        <w:tc>
          <w:tcPr>
            <w:tcW w:w="422"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ind w:left="5"/>
              <w:rPr>
                <w:rFonts w:ascii="Arial" w:hAnsi="Arial" w:cs="Arial"/>
                <w:sz w:val="20"/>
                <w:szCs w:val="20"/>
              </w:rPr>
            </w:pPr>
            <w:r w:rsidRPr="000845C8">
              <w:rPr>
                <w:rFonts w:ascii="Arial" w:hAnsi="Arial" w:cs="Arial"/>
                <w:color w:val="000000"/>
                <w:sz w:val="20"/>
                <w:szCs w:val="20"/>
              </w:rPr>
              <w:t>4</w:t>
            </w:r>
          </w:p>
        </w:tc>
        <w:tc>
          <w:tcPr>
            <w:tcW w:w="6418"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rPr>
                <w:rFonts w:ascii="Arial" w:hAnsi="Arial" w:cs="Arial"/>
                <w:sz w:val="20"/>
                <w:szCs w:val="20"/>
              </w:rPr>
            </w:pPr>
            <w:r w:rsidRPr="000845C8">
              <w:rPr>
                <w:rFonts w:ascii="Arial" w:hAnsi="Arial" w:cs="Arial"/>
                <w:color w:val="000000"/>
                <w:spacing w:val="5"/>
                <w:sz w:val="20"/>
                <w:szCs w:val="20"/>
              </w:rPr>
              <w:t xml:space="preserve">Увеличить объем сведений об </w:t>
            </w:r>
            <w:r w:rsidRPr="000845C8">
              <w:rPr>
                <w:rFonts w:ascii="Arial" w:hAnsi="Arial" w:cs="Arial"/>
                <w:color w:val="000000"/>
                <w:spacing w:val="1"/>
                <w:sz w:val="20"/>
                <w:szCs w:val="20"/>
              </w:rPr>
              <w:t xml:space="preserve">особенностях   обучения   в   различных </w:t>
            </w:r>
            <w:r w:rsidRPr="000845C8">
              <w:rPr>
                <w:rFonts w:ascii="Arial" w:hAnsi="Arial" w:cs="Arial"/>
                <w:color w:val="000000"/>
                <w:spacing w:val="-2"/>
                <w:sz w:val="20"/>
                <w:szCs w:val="20"/>
              </w:rPr>
              <w:t>учебных заведениях</w:t>
            </w:r>
          </w:p>
        </w:tc>
        <w:tc>
          <w:tcPr>
            <w:tcW w:w="900"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jc w:val="center"/>
              <w:rPr>
                <w:rFonts w:ascii="Arial" w:hAnsi="Arial" w:cs="Arial"/>
                <w:sz w:val="20"/>
                <w:szCs w:val="20"/>
              </w:rPr>
            </w:pPr>
            <w:r w:rsidRPr="000845C8">
              <w:rPr>
                <w:rFonts w:ascii="Arial" w:hAnsi="Arial" w:cs="Arial"/>
                <w:bCs/>
                <w:color w:val="000000"/>
                <w:sz w:val="20"/>
                <w:szCs w:val="20"/>
                <w:lang w:val="en-US"/>
              </w:rPr>
              <w:t>2</w:t>
            </w:r>
          </w:p>
        </w:tc>
      </w:tr>
      <w:tr w:rsidR="00B44CA3" w:rsidRPr="000845C8">
        <w:trPr>
          <w:trHeight w:val="334"/>
        </w:trPr>
        <w:tc>
          <w:tcPr>
            <w:tcW w:w="422"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ind w:left="5"/>
              <w:rPr>
                <w:rFonts w:ascii="Arial" w:hAnsi="Arial" w:cs="Arial"/>
                <w:sz w:val="20"/>
                <w:szCs w:val="20"/>
              </w:rPr>
            </w:pPr>
            <w:r w:rsidRPr="000845C8">
              <w:rPr>
                <w:rFonts w:ascii="Arial" w:hAnsi="Arial" w:cs="Arial"/>
                <w:color w:val="000000"/>
                <w:sz w:val="20"/>
                <w:szCs w:val="20"/>
              </w:rPr>
              <w:t>5</w:t>
            </w:r>
          </w:p>
        </w:tc>
        <w:tc>
          <w:tcPr>
            <w:tcW w:w="6418"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rPr>
                <w:rFonts w:ascii="Arial" w:hAnsi="Arial" w:cs="Arial"/>
                <w:sz w:val="20"/>
                <w:szCs w:val="20"/>
              </w:rPr>
            </w:pPr>
            <w:r w:rsidRPr="000845C8">
              <w:rPr>
                <w:rFonts w:ascii="Arial" w:hAnsi="Arial" w:cs="Arial"/>
                <w:color w:val="000000"/>
                <w:spacing w:val="6"/>
                <w:sz w:val="20"/>
                <w:szCs w:val="20"/>
              </w:rPr>
              <w:t>Чаще проводить экскурсии на раз</w:t>
            </w:r>
            <w:r w:rsidRPr="000845C8">
              <w:rPr>
                <w:rFonts w:ascii="Arial" w:hAnsi="Arial" w:cs="Arial"/>
                <w:color w:val="000000"/>
                <w:spacing w:val="-2"/>
                <w:sz w:val="20"/>
                <w:szCs w:val="20"/>
              </w:rPr>
              <w:t>личные предприятия</w:t>
            </w:r>
          </w:p>
        </w:tc>
        <w:tc>
          <w:tcPr>
            <w:tcW w:w="900"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jc w:val="center"/>
              <w:rPr>
                <w:rFonts w:ascii="Arial" w:hAnsi="Arial" w:cs="Arial"/>
                <w:sz w:val="20"/>
                <w:szCs w:val="20"/>
              </w:rPr>
            </w:pPr>
            <w:r w:rsidRPr="000845C8">
              <w:rPr>
                <w:rFonts w:ascii="Arial" w:hAnsi="Arial" w:cs="Arial"/>
                <w:color w:val="000000"/>
                <w:sz w:val="20"/>
                <w:szCs w:val="20"/>
                <w:lang w:val="en-US"/>
              </w:rPr>
              <w:t>2</w:t>
            </w:r>
          </w:p>
        </w:tc>
      </w:tr>
      <w:tr w:rsidR="00B44CA3" w:rsidRPr="000845C8">
        <w:trPr>
          <w:trHeight w:val="350"/>
        </w:trPr>
        <w:tc>
          <w:tcPr>
            <w:tcW w:w="422"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rPr>
                <w:rFonts w:ascii="Arial" w:hAnsi="Arial" w:cs="Arial"/>
                <w:sz w:val="20"/>
                <w:szCs w:val="20"/>
              </w:rPr>
            </w:pPr>
            <w:r w:rsidRPr="000845C8">
              <w:rPr>
                <w:rFonts w:ascii="Arial" w:hAnsi="Arial" w:cs="Arial"/>
                <w:color w:val="000000"/>
                <w:sz w:val="20"/>
                <w:szCs w:val="20"/>
              </w:rPr>
              <w:t>6</w:t>
            </w:r>
          </w:p>
        </w:tc>
        <w:tc>
          <w:tcPr>
            <w:tcW w:w="6418"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rPr>
                <w:rFonts w:ascii="Arial" w:hAnsi="Arial" w:cs="Arial"/>
                <w:sz w:val="20"/>
                <w:szCs w:val="20"/>
              </w:rPr>
            </w:pPr>
            <w:r w:rsidRPr="000845C8">
              <w:rPr>
                <w:rFonts w:ascii="Arial" w:hAnsi="Arial" w:cs="Arial"/>
                <w:color w:val="000000"/>
                <w:spacing w:val="1"/>
                <w:sz w:val="20"/>
                <w:szCs w:val="20"/>
              </w:rPr>
              <w:t xml:space="preserve">Организовать  технологические  и </w:t>
            </w:r>
            <w:r w:rsidRPr="000845C8">
              <w:rPr>
                <w:rFonts w:ascii="Arial" w:hAnsi="Arial" w:cs="Arial"/>
                <w:color w:val="000000"/>
                <w:spacing w:val="-2"/>
                <w:sz w:val="20"/>
                <w:szCs w:val="20"/>
              </w:rPr>
              <w:t>профессиональные практики</w:t>
            </w:r>
          </w:p>
        </w:tc>
        <w:tc>
          <w:tcPr>
            <w:tcW w:w="900"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B44CA3" w:rsidRPr="000845C8">
        <w:trPr>
          <w:trHeight w:val="477"/>
        </w:trPr>
        <w:tc>
          <w:tcPr>
            <w:tcW w:w="422"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rPr>
                <w:rFonts w:ascii="Arial" w:hAnsi="Arial" w:cs="Arial"/>
                <w:sz w:val="20"/>
                <w:szCs w:val="20"/>
              </w:rPr>
            </w:pPr>
            <w:r w:rsidRPr="000845C8">
              <w:rPr>
                <w:rFonts w:ascii="Arial" w:hAnsi="Arial" w:cs="Arial"/>
                <w:color w:val="000000"/>
                <w:sz w:val="20"/>
                <w:szCs w:val="20"/>
              </w:rPr>
              <w:t>7</w:t>
            </w:r>
          </w:p>
        </w:tc>
        <w:tc>
          <w:tcPr>
            <w:tcW w:w="6418"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rPr>
                <w:rFonts w:ascii="Arial" w:hAnsi="Arial" w:cs="Arial"/>
                <w:sz w:val="20"/>
                <w:szCs w:val="20"/>
              </w:rPr>
            </w:pPr>
            <w:r w:rsidRPr="000845C8">
              <w:rPr>
                <w:rFonts w:ascii="Arial" w:hAnsi="Arial" w:cs="Arial"/>
                <w:color w:val="000000"/>
                <w:spacing w:val="3"/>
                <w:sz w:val="20"/>
                <w:szCs w:val="20"/>
              </w:rPr>
              <w:t>В профильных классах больше вни</w:t>
            </w:r>
            <w:r w:rsidRPr="000845C8">
              <w:rPr>
                <w:rFonts w:ascii="Arial" w:hAnsi="Arial" w:cs="Arial"/>
                <w:color w:val="000000"/>
                <w:spacing w:val="2"/>
                <w:sz w:val="20"/>
                <w:szCs w:val="20"/>
              </w:rPr>
              <w:t xml:space="preserve">мания уделять вопросам выбора </w:t>
            </w:r>
            <w:r w:rsidRPr="000845C8">
              <w:rPr>
                <w:rFonts w:ascii="Arial" w:hAnsi="Arial" w:cs="Arial"/>
                <w:color w:val="000000"/>
                <w:spacing w:val="-2"/>
                <w:sz w:val="20"/>
                <w:szCs w:val="20"/>
              </w:rPr>
              <w:t>будущей профессии</w:t>
            </w:r>
          </w:p>
        </w:tc>
        <w:tc>
          <w:tcPr>
            <w:tcW w:w="900"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B44CA3" w:rsidRPr="000845C8">
        <w:trPr>
          <w:trHeight w:val="513"/>
        </w:trPr>
        <w:tc>
          <w:tcPr>
            <w:tcW w:w="422"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rPr>
                <w:rFonts w:ascii="Arial" w:hAnsi="Arial" w:cs="Arial"/>
                <w:sz w:val="20"/>
                <w:szCs w:val="20"/>
              </w:rPr>
            </w:pPr>
            <w:r w:rsidRPr="000845C8">
              <w:rPr>
                <w:rFonts w:ascii="Arial" w:hAnsi="Arial" w:cs="Arial"/>
                <w:color w:val="000000"/>
                <w:sz w:val="20"/>
                <w:szCs w:val="20"/>
              </w:rPr>
              <w:t>8</w:t>
            </w:r>
          </w:p>
        </w:tc>
        <w:tc>
          <w:tcPr>
            <w:tcW w:w="6418"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rPr>
                <w:rFonts w:ascii="Arial" w:hAnsi="Arial" w:cs="Arial"/>
                <w:sz w:val="20"/>
                <w:szCs w:val="20"/>
              </w:rPr>
            </w:pPr>
            <w:r w:rsidRPr="000845C8">
              <w:rPr>
                <w:rFonts w:ascii="Arial" w:hAnsi="Arial" w:cs="Arial"/>
                <w:color w:val="000000"/>
                <w:spacing w:val="-1"/>
                <w:sz w:val="20"/>
                <w:szCs w:val="20"/>
              </w:rPr>
              <w:t>Предоставить   возможность   выпол</w:t>
            </w:r>
            <w:r w:rsidRPr="000845C8">
              <w:rPr>
                <w:rFonts w:ascii="Arial" w:hAnsi="Arial" w:cs="Arial"/>
                <w:color w:val="000000"/>
                <w:spacing w:val="1"/>
                <w:sz w:val="20"/>
                <w:szCs w:val="20"/>
              </w:rPr>
              <w:t xml:space="preserve">нения    профессиональных  проб  по </w:t>
            </w:r>
            <w:r w:rsidRPr="000845C8">
              <w:rPr>
                <w:rFonts w:ascii="Arial" w:hAnsi="Arial" w:cs="Arial"/>
                <w:color w:val="000000"/>
                <w:spacing w:val="-2"/>
                <w:sz w:val="20"/>
                <w:szCs w:val="20"/>
              </w:rPr>
              <w:t>основным школьным предметам</w:t>
            </w:r>
          </w:p>
        </w:tc>
        <w:tc>
          <w:tcPr>
            <w:tcW w:w="900"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B44CA3" w:rsidRPr="000845C8">
        <w:trPr>
          <w:trHeight w:val="535"/>
        </w:trPr>
        <w:tc>
          <w:tcPr>
            <w:tcW w:w="422"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rPr>
                <w:rFonts w:ascii="Arial" w:hAnsi="Arial" w:cs="Arial"/>
                <w:sz w:val="20"/>
                <w:szCs w:val="20"/>
              </w:rPr>
            </w:pPr>
            <w:r w:rsidRPr="000845C8">
              <w:rPr>
                <w:rFonts w:ascii="Arial" w:hAnsi="Arial" w:cs="Arial"/>
                <w:color w:val="000000"/>
                <w:sz w:val="20"/>
                <w:szCs w:val="20"/>
              </w:rPr>
              <w:t>9</w:t>
            </w:r>
          </w:p>
        </w:tc>
        <w:tc>
          <w:tcPr>
            <w:tcW w:w="6418"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rPr>
                <w:rFonts w:ascii="Arial" w:hAnsi="Arial" w:cs="Arial"/>
                <w:sz w:val="20"/>
                <w:szCs w:val="20"/>
              </w:rPr>
            </w:pPr>
            <w:r w:rsidRPr="000845C8">
              <w:rPr>
                <w:rFonts w:ascii="Arial" w:hAnsi="Arial" w:cs="Arial"/>
                <w:color w:val="000000"/>
                <w:spacing w:val="-1"/>
                <w:sz w:val="20"/>
                <w:szCs w:val="20"/>
              </w:rPr>
              <w:t xml:space="preserve">Приблизить содержание образования </w:t>
            </w:r>
            <w:r w:rsidRPr="000845C8">
              <w:rPr>
                <w:rFonts w:ascii="Arial" w:hAnsi="Arial" w:cs="Arial"/>
                <w:color w:val="000000"/>
                <w:spacing w:val="-3"/>
                <w:sz w:val="20"/>
                <w:szCs w:val="20"/>
              </w:rPr>
              <w:t>к практической деятельности людей</w:t>
            </w:r>
          </w:p>
        </w:tc>
        <w:tc>
          <w:tcPr>
            <w:tcW w:w="900"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B44CA3" w:rsidRPr="000845C8">
        <w:trPr>
          <w:trHeight w:val="515"/>
        </w:trPr>
        <w:tc>
          <w:tcPr>
            <w:tcW w:w="422"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ind w:left="10"/>
              <w:rPr>
                <w:rFonts w:ascii="Arial" w:hAnsi="Arial" w:cs="Arial"/>
                <w:sz w:val="20"/>
                <w:szCs w:val="20"/>
              </w:rPr>
            </w:pPr>
            <w:r w:rsidRPr="000845C8">
              <w:rPr>
                <w:rFonts w:ascii="Arial" w:hAnsi="Arial" w:cs="Arial"/>
                <w:color w:val="000000"/>
                <w:sz w:val="20"/>
                <w:szCs w:val="20"/>
              </w:rPr>
              <w:t>10</w:t>
            </w:r>
          </w:p>
        </w:tc>
        <w:tc>
          <w:tcPr>
            <w:tcW w:w="6418"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rPr>
                <w:rFonts w:ascii="Arial" w:hAnsi="Arial" w:cs="Arial"/>
                <w:sz w:val="20"/>
                <w:szCs w:val="20"/>
              </w:rPr>
            </w:pPr>
            <w:r w:rsidRPr="000845C8">
              <w:rPr>
                <w:rFonts w:ascii="Arial" w:hAnsi="Arial" w:cs="Arial"/>
                <w:color w:val="000000"/>
                <w:spacing w:val="3"/>
                <w:sz w:val="20"/>
                <w:szCs w:val="20"/>
              </w:rPr>
              <w:t>Учитывать устремления и склонно</w:t>
            </w:r>
            <w:r w:rsidRPr="000845C8">
              <w:rPr>
                <w:rFonts w:ascii="Arial" w:hAnsi="Arial" w:cs="Arial"/>
                <w:color w:val="000000"/>
                <w:spacing w:val="4"/>
                <w:sz w:val="20"/>
                <w:szCs w:val="20"/>
              </w:rPr>
              <w:t>сти учащегося в уровне преподава</w:t>
            </w:r>
            <w:r w:rsidRPr="000845C8">
              <w:rPr>
                <w:rFonts w:ascii="Arial" w:hAnsi="Arial" w:cs="Arial"/>
                <w:color w:val="000000"/>
                <w:spacing w:val="-2"/>
                <w:sz w:val="20"/>
                <w:szCs w:val="20"/>
              </w:rPr>
              <w:t>ния школьных предметов</w:t>
            </w:r>
          </w:p>
        </w:tc>
        <w:tc>
          <w:tcPr>
            <w:tcW w:w="900"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B44CA3" w:rsidRPr="000845C8">
        <w:trPr>
          <w:trHeight w:val="537"/>
        </w:trPr>
        <w:tc>
          <w:tcPr>
            <w:tcW w:w="422"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ind w:left="14"/>
              <w:rPr>
                <w:rFonts w:ascii="Arial" w:hAnsi="Arial" w:cs="Arial"/>
                <w:sz w:val="20"/>
                <w:szCs w:val="20"/>
              </w:rPr>
            </w:pPr>
            <w:r w:rsidRPr="000845C8">
              <w:rPr>
                <w:rFonts w:ascii="Arial" w:hAnsi="Arial" w:cs="Arial"/>
                <w:color w:val="000000"/>
                <w:sz w:val="20"/>
                <w:szCs w:val="20"/>
              </w:rPr>
              <w:t>11</w:t>
            </w:r>
          </w:p>
        </w:tc>
        <w:tc>
          <w:tcPr>
            <w:tcW w:w="6418"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rPr>
                <w:rFonts w:ascii="Arial" w:hAnsi="Arial" w:cs="Arial"/>
                <w:sz w:val="20"/>
                <w:szCs w:val="20"/>
              </w:rPr>
            </w:pPr>
            <w:r w:rsidRPr="000845C8">
              <w:rPr>
                <w:rFonts w:ascii="Arial" w:hAnsi="Arial" w:cs="Arial"/>
                <w:color w:val="000000"/>
                <w:spacing w:val="-4"/>
                <w:sz w:val="20"/>
                <w:szCs w:val="20"/>
              </w:rPr>
              <w:t>Организовать        психолого-</w:t>
            </w:r>
            <w:r w:rsidRPr="000845C8">
              <w:rPr>
                <w:rFonts w:ascii="Arial" w:hAnsi="Arial" w:cs="Arial"/>
                <w:color w:val="000000"/>
                <w:spacing w:val="-1"/>
                <w:sz w:val="20"/>
                <w:szCs w:val="20"/>
              </w:rPr>
              <w:t>педагогическое      консультирование</w:t>
            </w:r>
          </w:p>
          <w:p w:rsidR="00B44CA3" w:rsidRPr="000845C8" w:rsidRDefault="00B44CA3" w:rsidP="000845C8">
            <w:pPr>
              <w:shd w:val="clear" w:color="auto" w:fill="FFFFFF"/>
              <w:rPr>
                <w:rFonts w:ascii="Arial" w:hAnsi="Arial" w:cs="Arial"/>
                <w:sz w:val="20"/>
                <w:szCs w:val="20"/>
              </w:rPr>
            </w:pPr>
            <w:r w:rsidRPr="000845C8">
              <w:rPr>
                <w:rFonts w:ascii="Arial" w:hAnsi="Arial" w:cs="Arial"/>
                <w:color w:val="000000"/>
                <w:sz w:val="20"/>
                <w:szCs w:val="20"/>
              </w:rPr>
              <w:t>учащихся для поддержки их профес</w:t>
            </w:r>
            <w:r w:rsidRPr="000845C8">
              <w:rPr>
                <w:rFonts w:ascii="Arial" w:hAnsi="Arial" w:cs="Arial"/>
                <w:color w:val="000000"/>
                <w:spacing w:val="-3"/>
                <w:sz w:val="20"/>
                <w:szCs w:val="20"/>
              </w:rPr>
              <w:t>сионального самоопределения</w:t>
            </w:r>
          </w:p>
        </w:tc>
        <w:tc>
          <w:tcPr>
            <w:tcW w:w="900"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right w:val="single" w:sz="6" w:space="0" w:color="auto"/>
            </w:tcBorders>
            <w:shd w:val="clear" w:color="auto" w:fill="FFFFFF"/>
          </w:tcPr>
          <w:p w:rsidR="00B44CA3" w:rsidRPr="000845C8" w:rsidRDefault="00B44CA3" w:rsidP="000845C8">
            <w:pPr>
              <w:shd w:val="clear" w:color="auto" w:fill="FFFFFF"/>
              <w:jc w:val="center"/>
              <w:rPr>
                <w:rFonts w:ascii="Arial" w:hAnsi="Arial" w:cs="Arial"/>
                <w:sz w:val="20"/>
                <w:szCs w:val="20"/>
              </w:rPr>
            </w:pPr>
            <w:r w:rsidRPr="000845C8">
              <w:rPr>
                <w:rFonts w:ascii="Arial" w:hAnsi="Arial" w:cs="Arial"/>
                <w:color w:val="000000"/>
                <w:sz w:val="20"/>
                <w:szCs w:val="20"/>
                <w:lang w:val="en-US"/>
              </w:rPr>
              <w:t>2</w:t>
            </w:r>
          </w:p>
        </w:tc>
      </w:tr>
      <w:tr w:rsidR="000845C8" w:rsidRPr="000845C8">
        <w:trPr>
          <w:trHeight w:hRule="exact" w:val="352"/>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0"/>
              <w:rPr>
                <w:rFonts w:ascii="Arial" w:hAnsi="Arial" w:cs="Arial"/>
                <w:sz w:val="20"/>
                <w:szCs w:val="20"/>
              </w:rPr>
            </w:pPr>
            <w:r w:rsidRPr="000845C8">
              <w:rPr>
                <w:rFonts w:ascii="Arial" w:hAnsi="Arial" w:cs="Arial"/>
                <w:color w:val="000000"/>
                <w:sz w:val="20"/>
                <w:szCs w:val="20"/>
              </w:rPr>
              <w:t>12</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rPr>
                <w:rFonts w:ascii="Arial" w:hAnsi="Arial" w:cs="Arial"/>
                <w:sz w:val="20"/>
                <w:szCs w:val="20"/>
              </w:rPr>
            </w:pPr>
            <w:r w:rsidRPr="000845C8">
              <w:rPr>
                <w:rFonts w:ascii="Arial" w:hAnsi="Arial" w:cs="Arial"/>
                <w:color w:val="000000"/>
                <w:spacing w:val="-2"/>
                <w:sz w:val="20"/>
                <w:szCs w:val="20"/>
              </w:rPr>
              <w:t>Ничего менять не надо</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bl>
    <w:p w:rsidR="000845C8" w:rsidRPr="000845C8" w:rsidRDefault="000845C8" w:rsidP="000845C8">
      <w:pPr>
        <w:shd w:val="clear" w:color="auto" w:fill="FFFFFF"/>
        <w:ind w:left="10"/>
        <w:rPr>
          <w:rFonts w:ascii="Arial" w:hAnsi="Arial" w:cs="Arial"/>
          <w:b/>
          <w:bCs/>
          <w:color w:val="000000"/>
          <w:spacing w:val="1"/>
          <w:sz w:val="20"/>
          <w:szCs w:val="20"/>
        </w:rPr>
      </w:pPr>
    </w:p>
    <w:p w:rsidR="000845C8" w:rsidRPr="000845C8" w:rsidRDefault="000845C8" w:rsidP="000845C8">
      <w:pPr>
        <w:shd w:val="clear" w:color="auto" w:fill="FFFFFF"/>
        <w:ind w:left="10" w:firstLine="530"/>
        <w:rPr>
          <w:rFonts w:ascii="Arial" w:hAnsi="Arial" w:cs="Arial"/>
          <w:i/>
          <w:sz w:val="20"/>
          <w:szCs w:val="20"/>
        </w:rPr>
      </w:pPr>
      <w:r w:rsidRPr="000845C8">
        <w:rPr>
          <w:rFonts w:ascii="Arial" w:hAnsi="Arial" w:cs="Arial"/>
          <w:bCs/>
          <w:i/>
          <w:color w:val="000000"/>
          <w:spacing w:val="1"/>
          <w:sz w:val="20"/>
          <w:szCs w:val="20"/>
        </w:rPr>
        <w:t xml:space="preserve">10. Какие факторы могут помешать Вам осуществить Ваши профессиональные </w:t>
      </w:r>
      <w:r w:rsidRPr="000845C8">
        <w:rPr>
          <w:rFonts w:ascii="Arial" w:hAnsi="Arial" w:cs="Arial"/>
          <w:bCs/>
          <w:i/>
          <w:color w:val="000000"/>
          <w:spacing w:val="-2"/>
          <w:sz w:val="20"/>
          <w:szCs w:val="20"/>
        </w:rPr>
        <w:t>планы?</w:t>
      </w:r>
    </w:p>
    <w:tbl>
      <w:tblPr>
        <w:tblW w:w="0" w:type="auto"/>
        <w:tblInd w:w="40" w:type="dxa"/>
        <w:tblLayout w:type="fixed"/>
        <w:tblCellMar>
          <w:left w:w="40" w:type="dxa"/>
          <w:right w:w="40" w:type="dxa"/>
        </w:tblCellMar>
        <w:tblLook w:val="0000" w:firstRow="0" w:lastRow="0" w:firstColumn="0" w:lastColumn="0" w:noHBand="0" w:noVBand="0"/>
      </w:tblPr>
      <w:tblGrid>
        <w:gridCol w:w="470"/>
        <w:gridCol w:w="6370"/>
        <w:gridCol w:w="900"/>
        <w:gridCol w:w="900"/>
      </w:tblGrid>
      <w:tr w:rsidR="000845C8" w:rsidRPr="000845C8">
        <w:trPr>
          <w:trHeight w:hRule="exact" w:val="259"/>
        </w:trPr>
        <w:tc>
          <w:tcPr>
            <w:tcW w:w="6840" w:type="dxa"/>
            <w:gridSpan w:val="2"/>
            <w:tcBorders>
              <w:top w:val="single" w:sz="4" w:space="0" w:color="auto"/>
              <w:left w:val="single" w:sz="4" w:space="0" w:color="auto"/>
              <w:bottom w:val="single" w:sz="4" w:space="0" w:color="auto"/>
              <w:right w:val="single" w:sz="4" w:space="0" w:color="auto"/>
            </w:tcBorders>
            <w:shd w:val="clear" w:color="auto" w:fill="FFFFFF"/>
          </w:tcPr>
          <w:p w:rsidR="000845C8" w:rsidRPr="000845C8" w:rsidRDefault="000845C8" w:rsidP="000845C8">
            <w:pPr>
              <w:shd w:val="clear" w:color="auto" w:fill="FFFFFF"/>
              <w:rPr>
                <w:rFonts w:ascii="Arial" w:hAnsi="Arial" w:cs="Arial"/>
                <w:sz w:val="20"/>
                <w:szCs w:val="20"/>
              </w:rPr>
            </w:pPr>
          </w:p>
        </w:tc>
        <w:tc>
          <w:tcPr>
            <w:tcW w:w="900" w:type="dxa"/>
            <w:tcBorders>
              <w:top w:val="single" w:sz="6" w:space="0" w:color="auto"/>
              <w:left w:val="single" w:sz="4"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b/>
                <w:bCs/>
                <w:color w:val="000000"/>
                <w:sz w:val="20"/>
                <w:szCs w:val="20"/>
              </w:rPr>
              <w:t>Да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437"/>
              <w:jc w:val="right"/>
              <w:rPr>
                <w:rFonts w:ascii="Arial" w:hAnsi="Arial" w:cs="Arial"/>
                <w:sz w:val="20"/>
                <w:szCs w:val="20"/>
              </w:rPr>
            </w:pPr>
            <w:r w:rsidRPr="000845C8">
              <w:rPr>
                <w:rFonts w:ascii="Arial" w:hAnsi="Arial" w:cs="Arial"/>
                <w:b/>
                <w:bCs/>
                <w:color w:val="000000"/>
                <w:sz w:val="20"/>
                <w:szCs w:val="20"/>
              </w:rPr>
              <w:t>Нет</w:t>
            </w:r>
          </w:p>
        </w:tc>
      </w:tr>
      <w:tr w:rsidR="000845C8" w:rsidRPr="000845C8">
        <w:trPr>
          <w:trHeight w:hRule="exact" w:val="532"/>
        </w:trPr>
        <w:tc>
          <w:tcPr>
            <w:tcW w:w="470" w:type="dxa"/>
            <w:tcBorders>
              <w:top w:val="single" w:sz="4"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9"/>
              <w:jc w:val="center"/>
              <w:rPr>
                <w:rFonts w:ascii="Arial" w:hAnsi="Arial" w:cs="Arial"/>
                <w:sz w:val="20"/>
                <w:szCs w:val="20"/>
              </w:rPr>
            </w:pPr>
            <w:r w:rsidRPr="000845C8">
              <w:rPr>
                <w:rFonts w:ascii="Arial" w:hAnsi="Arial" w:cs="Arial"/>
                <w:color w:val="000000"/>
                <w:sz w:val="20"/>
                <w:szCs w:val="20"/>
              </w:rPr>
              <w:t>1</w:t>
            </w:r>
          </w:p>
        </w:tc>
        <w:tc>
          <w:tcPr>
            <w:tcW w:w="6370" w:type="dxa"/>
            <w:tcBorders>
              <w:top w:val="single" w:sz="4"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134" w:firstLine="30"/>
              <w:rPr>
                <w:rFonts w:ascii="Arial" w:hAnsi="Arial" w:cs="Arial"/>
                <w:sz w:val="20"/>
                <w:szCs w:val="20"/>
              </w:rPr>
            </w:pPr>
            <w:r w:rsidRPr="000845C8">
              <w:rPr>
                <w:rFonts w:ascii="Arial" w:hAnsi="Arial" w:cs="Arial"/>
                <w:color w:val="000000"/>
                <w:spacing w:val="-2"/>
                <w:sz w:val="20"/>
                <w:szCs w:val="20"/>
              </w:rPr>
              <w:t>Неправильный выбор места продолжения образования, профессии, спе</w:t>
            </w:r>
            <w:r w:rsidRPr="000845C8">
              <w:rPr>
                <w:rFonts w:ascii="Arial" w:hAnsi="Arial" w:cs="Arial"/>
                <w:color w:val="000000"/>
                <w:spacing w:val="-2"/>
                <w:sz w:val="20"/>
                <w:szCs w:val="20"/>
              </w:rPr>
              <w:softHyphen/>
            </w:r>
            <w:r w:rsidRPr="000845C8">
              <w:rPr>
                <w:rFonts w:ascii="Arial" w:hAnsi="Arial" w:cs="Arial"/>
                <w:color w:val="000000"/>
                <w:spacing w:val="-1"/>
                <w:sz w:val="20"/>
                <w:szCs w:val="20"/>
              </w:rPr>
              <w:t>циальности, профильного 10-11 класс</w:t>
            </w:r>
            <w:r w:rsidR="00B33B08">
              <w:rPr>
                <w:rFonts w:ascii="Arial" w:hAnsi="Arial" w:cs="Arial"/>
                <w:color w:val="000000"/>
                <w:spacing w:val="-1"/>
                <w:sz w:val="20"/>
                <w:szCs w:val="20"/>
              </w:rPr>
              <w:t>ов</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540"/>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4"/>
              <w:jc w:val="center"/>
              <w:rPr>
                <w:rFonts w:ascii="Arial" w:hAnsi="Arial" w:cs="Arial"/>
                <w:sz w:val="20"/>
                <w:szCs w:val="20"/>
              </w:rPr>
            </w:pPr>
            <w:r w:rsidRPr="000845C8">
              <w:rPr>
                <w:rFonts w:ascii="Arial" w:hAnsi="Arial" w:cs="Arial"/>
                <w:color w:val="000000"/>
                <w:sz w:val="20"/>
                <w:szCs w:val="20"/>
              </w:rPr>
              <w:t>2</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283" w:hanging="24"/>
              <w:rPr>
                <w:rFonts w:ascii="Arial" w:hAnsi="Arial" w:cs="Arial"/>
                <w:sz w:val="20"/>
                <w:szCs w:val="20"/>
              </w:rPr>
            </w:pPr>
            <w:r w:rsidRPr="000845C8">
              <w:rPr>
                <w:rFonts w:ascii="Arial" w:hAnsi="Arial" w:cs="Arial"/>
                <w:color w:val="000000"/>
                <w:spacing w:val="-2"/>
                <w:sz w:val="20"/>
                <w:szCs w:val="20"/>
              </w:rPr>
              <w:t>Трудности получения профессио</w:t>
            </w:r>
            <w:r w:rsidRPr="000845C8">
              <w:rPr>
                <w:rFonts w:ascii="Arial" w:hAnsi="Arial" w:cs="Arial"/>
                <w:color w:val="000000"/>
                <w:spacing w:val="-2"/>
                <w:sz w:val="20"/>
                <w:szCs w:val="20"/>
              </w:rPr>
              <w:softHyphen/>
            </w:r>
            <w:r w:rsidRPr="000845C8">
              <w:rPr>
                <w:rFonts w:ascii="Arial" w:hAnsi="Arial" w:cs="Arial"/>
                <w:color w:val="000000"/>
                <w:spacing w:val="-1"/>
                <w:sz w:val="20"/>
                <w:szCs w:val="20"/>
              </w:rPr>
              <w:t xml:space="preserve">нального образования и освоения </w:t>
            </w:r>
            <w:r w:rsidRPr="000845C8">
              <w:rPr>
                <w:rFonts w:ascii="Arial" w:hAnsi="Arial" w:cs="Arial"/>
                <w:color w:val="000000"/>
                <w:spacing w:val="-2"/>
                <w:sz w:val="20"/>
                <w:szCs w:val="20"/>
              </w:rPr>
              <w:t>профессии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55"/>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9"/>
              <w:jc w:val="center"/>
              <w:rPr>
                <w:rFonts w:ascii="Arial" w:hAnsi="Arial" w:cs="Arial"/>
                <w:sz w:val="20"/>
                <w:szCs w:val="20"/>
              </w:rPr>
            </w:pPr>
            <w:r w:rsidRPr="000845C8">
              <w:rPr>
                <w:rFonts w:ascii="Arial" w:hAnsi="Arial" w:cs="Arial"/>
                <w:color w:val="000000"/>
                <w:sz w:val="20"/>
                <w:szCs w:val="20"/>
              </w:rPr>
              <w:t>3</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178" w:hanging="14"/>
              <w:rPr>
                <w:rFonts w:ascii="Arial" w:hAnsi="Arial" w:cs="Arial"/>
                <w:sz w:val="20"/>
                <w:szCs w:val="20"/>
              </w:rPr>
            </w:pPr>
            <w:r w:rsidRPr="000845C8">
              <w:rPr>
                <w:rFonts w:ascii="Arial" w:hAnsi="Arial" w:cs="Arial"/>
                <w:color w:val="000000"/>
                <w:spacing w:val="-2"/>
                <w:sz w:val="20"/>
                <w:szCs w:val="20"/>
              </w:rPr>
              <w:t xml:space="preserve">Неполнота знаний об особенностях </w:t>
            </w:r>
            <w:r w:rsidRPr="000845C8">
              <w:rPr>
                <w:rFonts w:ascii="Arial" w:hAnsi="Arial" w:cs="Arial"/>
                <w:color w:val="000000"/>
                <w:spacing w:val="-1"/>
                <w:sz w:val="20"/>
                <w:szCs w:val="20"/>
              </w:rPr>
              <w:t>выбранной профессии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544"/>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9"/>
              <w:jc w:val="center"/>
              <w:rPr>
                <w:rFonts w:ascii="Arial" w:hAnsi="Arial" w:cs="Arial"/>
                <w:sz w:val="20"/>
                <w:szCs w:val="20"/>
              </w:rPr>
            </w:pPr>
            <w:r w:rsidRPr="000845C8">
              <w:rPr>
                <w:rFonts w:ascii="Arial" w:hAnsi="Arial" w:cs="Arial"/>
                <w:color w:val="000000"/>
                <w:sz w:val="20"/>
                <w:szCs w:val="20"/>
              </w:rPr>
              <w:t>4</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182" w:hanging="14"/>
              <w:rPr>
                <w:rFonts w:ascii="Arial" w:hAnsi="Arial" w:cs="Arial"/>
                <w:sz w:val="20"/>
                <w:szCs w:val="20"/>
              </w:rPr>
            </w:pPr>
            <w:r w:rsidRPr="000845C8">
              <w:rPr>
                <w:rFonts w:ascii="Arial" w:hAnsi="Arial" w:cs="Arial"/>
                <w:color w:val="000000"/>
                <w:spacing w:val="-2"/>
                <w:sz w:val="20"/>
                <w:szCs w:val="20"/>
              </w:rPr>
              <w:t xml:space="preserve">Недостаточная подготовленность к </w:t>
            </w:r>
            <w:r w:rsidRPr="000845C8">
              <w:rPr>
                <w:rFonts w:ascii="Arial" w:hAnsi="Arial" w:cs="Arial"/>
                <w:color w:val="000000"/>
                <w:spacing w:val="-1"/>
                <w:sz w:val="20"/>
                <w:szCs w:val="20"/>
              </w:rPr>
              <w:t>профессиональному образованию</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538"/>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48"/>
              <w:jc w:val="center"/>
              <w:rPr>
                <w:rFonts w:ascii="Arial" w:hAnsi="Arial" w:cs="Arial"/>
                <w:sz w:val="20"/>
                <w:szCs w:val="20"/>
              </w:rPr>
            </w:pPr>
            <w:r w:rsidRPr="000845C8">
              <w:rPr>
                <w:rFonts w:ascii="Arial" w:hAnsi="Arial" w:cs="Arial"/>
                <w:color w:val="000000"/>
                <w:sz w:val="20"/>
                <w:szCs w:val="20"/>
              </w:rPr>
              <w:t>5</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29"/>
              <w:rPr>
                <w:rFonts w:ascii="Arial" w:hAnsi="Arial" w:cs="Arial"/>
                <w:sz w:val="20"/>
                <w:szCs w:val="20"/>
              </w:rPr>
            </w:pPr>
            <w:r w:rsidRPr="000845C8">
              <w:rPr>
                <w:rFonts w:ascii="Arial" w:hAnsi="Arial" w:cs="Arial"/>
                <w:color w:val="000000"/>
                <w:spacing w:val="-2"/>
                <w:sz w:val="20"/>
                <w:szCs w:val="20"/>
              </w:rPr>
              <w:t xml:space="preserve">Невысокая вероятность найти работу по специальности, резкие изменения </w:t>
            </w:r>
            <w:r w:rsidRPr="000845C8">
              <w:rPr>
                <w:rFonts w:ascii="Arial" w:hAnsi="Arial" w:cs="Arial"/>
                <w:color w:val="000000"/>
                <w:spacing w:val="-1"/>
                <w:sz w:val="20"/>
                <w:szCs w:val="20"/>
              </w:rPr>
              <w:t>рынка труда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64"/>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53"/>
              <w:jc w:val="center"/>
              <w:rPr>
                <w:rFonts w:ascii="Arial" w:hAnsi="Arial" w:cs="Arial"/>
                <w:sz w:val="20"/>
                <w:szCs w:val="20"/>
              </w:rPr>
            </w:pPr>
            <w:r w:rsidRPr="000845C8">
              <w:rPr>
                <w:rFonts w:ascii="Arial" w:hAnsi="Arial" w:cs="Arial"/>
                <w:color w:val="000000"/>
                <w:sz w:val="20"/>
                <w:szCs w:val="20"/>
              </w:rPr>
              <w:t>6</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5"/>
              <w:rPr>
                <w:rFonts w:ascii="Arial" w:hAnsi="Arial" w:cs="Arial"/>
                <w:sz w:val="20"/>
                <w:szCs w:val="20"/>
              </w:rPr>
            </w:pPr>
            <w:r w:rsidRPr="000845C8">
              <w:rPr>
                <w:rFonts w:ascii="Arial" w:hAnsi="Arial" w:cs="Arial"/>
                <w:color w:val="000000"/>
                <w:spacing w:val="-2"/>
                <w:sz w:val="20"/>
                <w:szCs w:val="20"/>
              </w:rPr>
              <w:t>Проблемы со здоровьем</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60"/>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67"/>
              <w:jc w:val="center"/>
              <w:rPr>
                <w:rFonts w:ascii="Arial" w:hAnsi="Arial" w:cs="Arial"/>
                <w:sz w:val="20"/>
                <w:szCs w:val="20"/>
              </w:rPr>
            </w:pPr>
            <w:r w:rsidRPr="000845C8">
              <w:rPr>
                <w:rFonts w:ascii="Arial" w:hAnsi="Arial" w:cs="Arial"/>
                <w:color w:val="000000"/>
                <w:sz w:val="20"/>
                <w:szCs w:val="20"/>
              </w:rPr>
              <w:t>7</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0"/>
              <w:rPr>
                <w:rFonts w:ascii="Arial" w:hAnsi="Arial" w:cs="Arial"/>
                <w:sz w:val="20"/>
                <w:szCs w:val="20"/>
              </w:rPr>
            </w:pPr>
            <w:r w:rsidRPr="000845C8">
              <w:rPr>
                <w:rFonts w:ascii="Arial" w:hAnsi="Arial" w:cs="Arial"/>
                <w:color w:val="000000"/>
                <w:spacing w:val="-2"/>
                <w:sz w:val="20"/>
                <w:szCs w:val="20"/>
              </w:rPr>
              <w:t>Семейные обстоятельства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56"/>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77"/>
              <w:jc w:val="center"/>
              <w:rPr>
                <w:rFonts w:ascii="Arial" w:hAnsi="Arial" w:cs="Arial"/>
                <w:sz w:val="20"/>
                <w:szCs w:val="20"/>
              </w:rPr>
            </w:pPr>
            <w:r w:rsidRPr="000845C8">
              <w:rPr>
                <w:rFonts w:ascii="Arial" w:hAnsi="Arial" w:cs="Arial"/>
                <w:color w:val="000000"/>
                <w:sz w:val="20"/>
                <w:szCs w:val="20"/>
              </w:rPr>
              <w:t>8</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4"/>
              <w:rPr>
                <w:rFonts w:ascii="Arial" w:hAnsi="Arial" w:cs="Arial"/>
                <w:sz w:val="20"/>
                <w:szCs w:val="20"/>
              </w:rPr>
            </w:pPr>
            <w:r w:rsidRPr="000845C8">
              <w:rPr>
                <w:rFonts w:ascii="Arial" w:hAnsi="Arial" w:cs="Arial"/>
                <w:color w:val="000000"/>
                <w:spacing w:val="-2"/>
                <w:sz w:val="20"/>
                <w:szCs w:val="20"/>
              </w:rPr>
              <w:t>Материальное положение семьи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54"/>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72"/>
              <w:jc w:val="center"/>
              <w:rPr>
                <w:rFonts w:ascii="Arial" w:hAnsi="Arial" w:cs="Arial"/>
                <w:sz w:val="20"/>
                <w:szCs w:val="20"/>
              </w:rPr>
            </w:pPr>
            <w:r w:rsidRPr="000845C8">
              <w:rPr>
                <w:rFonts w:ascii="Arial" w:hAnsi="Arial" w:cs="Arial"/>
                <w:color w:val="000000"/>
                <w:sz w:val="20"/>
                <w:szCs w:val="20"/>
              </w:rPr>
              <w:t>9</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4" w:right="38" w:firstLine="29"/>
              <w:rPr>
                <w:rFonts w:ascii="Arial" w:hAnsi="Arial" w:cs="Arial"/>
                <w:sz w:val="20"/>
                <w:szCs w:val="20"/>
              </w:rPr>
            </w:pPr>
            <w:r w:rsidRPr="000845C8">
              <w:rPr>
                <w:rFonts w:ascii="Arial" w:hAnsi="Arial" w:cs="Arial"/>
                <w:color w:val="000000"/>
                <w:spacing w:val="-2"/>
                <w:sz w:val="20"/>
                <w:szCs w:val="20"/>
              </w:rPr>
              <w:t xml:space="preserve">Недостаточное знание своих качеств </w:t>
            </w:r>
            <w:r w:rsidRPr="000845C8">
              <w:rPr>
                <w:rFonts w:ascii="Arial" w:hAnsi="Arial" w:cs="Arial"/>
                <w:color w:val="000000"/>
                <w:spacing w:val="-3"/>
                <w:sz w:val="20"/>
                <w:szCs w:val="20"/>
              </w:rPr>
              <w:t>и способностей</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60"/>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96"/>
              <w:jc w:val="center"/>
              <w:rPr>
                <w:rFonts w:ascii="Arial" w:hAnsi="Arial" w:cs="Arial"/>
                <w:sz w:val="20"/>
                <w:szCs w:val="20"/>
              </w:rPr>
            </w:pPr>
            <w:r w:rsidRPr="000845C8">
              <w:rPr>
                <w:rFonts w:ascii="Arial" w:hAnsi="Arial" w:cs="Arial"/>
                <w:color w:val="000000"/>
                <w:sz w:val="20"/>
                <w:szCs w:val="20"/>
              </w:rPr>
              <w:t>10</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34"/>
              <w:rPr>
                <w:rFonts w:ascii="Arial" w:hAnsi="Arial" w:cs="Arial"/>
                <w:sz w:val="20"/>
                <w:szCs w:val="20"/>
              </w:rPr>
            </w:pPr>
            <w:r w:rsidRPr="000845C8">
              <w:rPr>
                <w:rFonts w:ascii="Arial" w:hAnsi="Arial" w:cs="Arial"/>
                <w:color w:val="000000"/>
                <w:spacing w:val="-5"/>
                <w:sz w:val="20"/>
                <w:szCs w:val="20"/>
              </w:rPr>
              <w:t>Другое</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69"/>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01"/>
              <w:jc w:val="center"/>
              <w:rPr>
                <w:rFonts w:ascii="Arial" w:hAnsi="Arial" w:cs="Arial"/>
                <w:sz w:val="20"/>
                <w:szCs w:val="20"/>
              </w:rPr>
            </w:pPr>
            <w:r w:rsidRPr="000845C8">
              <w:rPr>
                <w:rFonts w:ascii="Arial" w:hAnsi="Arial" w:cs="Arial"/>
                <w:color w:val="000000"/>
                <w:sz w:val="20"/>
                <w:szCs w:val="20"/>
              </w:rPr>
              <w:t>11</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34"/>
              <w:rPr>
                <w:rFonts w:ascii="Arial" w:hAnsi="Arial" w:cs="Arial"/>
                <w:sz w:val="20"/>
                <w:szCs w:val="20"/>
              </w:rPr>
            </w:pPr>
            <w:r w:rsidRPr="000845C8">
              <w:rPr>
                <w:rFonts w:ascii="Arial" w:hAnsi="Arial" w:cs="Arial"/>
                <w:color w:val="000000"/>
                <w:spacing w:val="-2"/>
                <w:sz w:val="20"/>
                <w:szCs w:val="20"/>
              </w:rPr>
              <w:t>Ничто не может помешать</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bl>
    <w:p w:rsidR="000845C8" w:rsidRPr="000845C8" w:rsidRDefault="000845C8" w:rsidP="000845C8">
      <w:pPr>
        <w:shd w:val="clear" w:color="auto" w:fill="FFFFFF"/>
        <w:ind w:left="106"/>
        <w:rPr>
          <w:rFonts w:ascii="Arial" w:hAnsi="Arial" w:cs="Arial"/>
          <w:b/>
          <w:bCs/>
          <w:color w:val="000000"/>
          <w:spacing w:val="-2"/>
          <w:sz w:val="20"/>
          <w:szCs w:val="20"/>
        </w:rPr>
      </w:pPr>
    </w:p>
    <w:p w:rsidR="000845C8" w:rsidRPr="000845C8" w:rsidRDefault="000845C8" w:rsidP="000845C8">
      <w:pPr>
        <w:shd w:val="clear" w:color="auto" w:fill="FFFFFF"/>
        <w:ind w:firstLine="540"/>
        <w:rPr>
          <w:rFonts w:ascii="Arial" w:hAnsi="Arial" w:cs="Arial"/>
          <w:i/>
          <w:sz w:val="20"/>
          <w:szCs w:val="20"/>
        </w:rPr>
      </w:pPr>
      <w:r w:rsidRPr="000845C8">
        <w:rPr>
          <w:rFonts w:ascii="Arial" w:hAnsi="Arial" w:cs="Arial"/>
          <w:bCs/>
          <w:i/>
          <w:color w:val="000000"/>
          <w:spacing w:val="-2"/>
          <w:sz w:val="20"/>
          <w:szCs w:val="20"/>
        </w:rPr>
        <w:t xml:space="preserve">11. Если бы Вам был предоставлен свободный доступ в Интернет, какие сведения </w:t>
      </w:r>
      <w:r w:rsidRPr="000845C8">
        <w:rPr>
          <w:rFonts w:ascii="Arial" w:hAnsi="Arial" w:cs="Arial"/>
          <w:bCs/>
          <w:i/>
          <w:color w:val="000000"/>
          <w:spacing w:val="-1"/>
          <w:sz w:val="20"/>
          <w:szCs w:val="20"/>
        </w:rPr>
        <w:t>Вы хотели бы получить для уточнения своих профессиональных планов?</w:t>
      </w:r>
    </w:p>
    <w:tbl>
      <w:tblPr>
        <w:tblW w:w="0" w:type="auto"/>
        <w:tblInd w:w="40" w:type="dxa"/>
        <w:tblLayout w:type="fixed"/>
        <w:tblCellMar>
          <w:left w:w="40" w:type="dxa"/>
          <w:right w:w="40" w:type="dxa"/>
        </w:tblCellMar>
        <w:tblLook w:val="0000" w:firstRow="0" w:lastRow="0" w:firstColumn="0" w:lastColumn="0" w:noHBand="0" w:noVBand="0"/>
      </w:tblPr>
      <w:tblGrid>
        <w:gridCol w:w="360"/>
        <w:gridCol w:w="6480"/>
        <w:gridCol w:w="900"/>
        <w:gridCol w:w="900"/>
      </w:tblGrid>
      <w:tr w:rsidR="000845C8" w:rsidRPr="000845C8">
        <w:trPr>
          <w:trHeight w:hRule="exact" w:val="259"/>
        </w:trPr>
        <w:tc>
          <w:tcPr>
            <w:tcW w:w="6840" w:type="dxa"/>
            <w:gridSpan w:val="2"/>
            <w:tcBorders>
              <w:top w:val="single" w:sz="4" w:space="0" w:color="auto"/>
              <w:left w:val="single" w:sz="4" w:space="0" w:color="auto"/>
              <w:bottom w:val="single" w:sz="4" w:space="0" w:color="auto"/>
              <w:right w:val="single" w:sz="4" w:space="0" w:color="auto"/>
            </w:tcBorders>
            <w:shd w:val="clear" w:color="auto" w:fill="FFFFFF"/>
          </w:tcPr>
          <w:p w:rsidR="000845C8" w:rsidRPr="000845C8" w:rsidRDefault="000845C8" w:rsidP="000845C8">
            <w:pPr>
              <w:shd w:val="clear" w:color="auto" w:fill="FFFFFF"/>
              <w:rPr>
                <w:rFonts w:ascii="Arial" w:hAnsi="Arial" w:cs="Arial"/>
                <w:sz w:val="20"/>
                <w:szCs w:val="20"/>
              </w:rPr>
            </w:pPr>
          </w:p>
        </w:tc>
        <w:tc>
          <w:tcPr>
            <w:tcW w:w="900" w:type="dxa"/>
            <w:tcBorders>
              <w:top w:val="single" w:sz="6" w:space="0" w:color="auto"/>
              <w:left w:val="single" w:sz="4"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b/>
                <w:bCs/>
                <w:color w:val="000000"/>
                <w:sz w:val="20"/>
                <w:szCs w:val="20"/>
              </w:rPr>
              <w:t>Да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40"/>
              <w:jc w:val="center"/>
              <w:rPr>
                <w:rFonts w:ascii="Arial" w:hAnsi="Arial" w:cs="Arial"/>
                <w:sz w:val="20"/>
                <w:szCs w:val="20"/>
              </w:rPr>
            </w:pPr>
            <w:r w:rsidRPr="000845C8">
              <w:rPr>
                <w:rFonts w:ascii="Arial" w:hAnsi="Arial" w:cs="Arial"/>
                <w:b/>
                <w:bCs/>
                <w:color w:val="000000"/>
                <w:sz w:val="20"/>
                <w:szCs w:val="20"/>
              </w:rPr>
              <w:t>Нет</w:t>
            </w:r>
          </w:p>
        </w:tc>
      </w:tr>
      <w:tr w:rsidR="000845C8" w:rsidRPr="000845C8">
        <w:trPr>
          <w:trHeight w:hRule="exact" w:val="592"/>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9"/>
              <w:jc w:val="center"/>
              <w:rPr>
                <w:rFonts w:ascii="Arial" w:hAnsi="Arial" w:cs="Arial"/>
                <w:sz w:val="20"/>
                <w:szCs w:val="20"/>
              </w:rPr>
            </w:pPr>
            <w:r w:rsidRPr="000845C8">
              <w:rPr>
                <w:rFonts w:ascii="Arial" w:hAnsi="Arial" w:cs="Arial"/>
                <w:bCs/>
                <w:color w:val="000000"/>
                <w:sz w:val="20"/>
                <w:szCs w:val="20"/>
              </w:rPr>
              <w:t>1</w:t>
            </w:r>
          </w:p>
        </w:tc>
        <w:tc>
          <w:tcPr>
            <w:tcW w:w="648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24" w:hanging="19"/>
              <w:jc w:val="both"/>
              <w:rPr>
                <w:rFonts w:ascii="Arial" w:hAnsi="Arial" w:cs="Arial"/>
                <w:sz w:val="20"/>
                <w:szCs w:val="20"/>
              </w:rPr>
            </w:pPr>
            <w:r w:rsidRPr="000845C8">
              <w:rPr>
                <w:rFonts w:ascii="Arial" w:hAnsi="Arial" w:cs="Arial"/>
                <w:color w:val="000000"/>
                <w:spacing w:val="1"/>
                <w:sz w:val="20"/>
                <w:szCs w:val="20"/>
              </w:rPr>
              <w:t xml:space="preserve">Сведения о различных средних и </w:t>
            </w:r>
            <w:r w:rsidRPr="000845C8">
              <w:rPr>
                <w:rFonts w:ascii="Arial" w:hAnsi="Arial" w:cs="Arial"/>
                <w:color w:val="000000"/>
                <w:spacing w:val="-2"/>
                <w:sz w:val="20"/>
                <w:szCs w:val="20"/>
              </w:rPr>
              <w:t xml:space="preserve">высших профессиональных учебных </w:t>
            </w:r>
            <w:r w:rsidRPr="000845C8">
              <w:rPr>
                <w:rFonts w:ascii="Arial" w:hAnsi="Arial" w:cs="Arial"/>
                <w:color w:val="000000"/>
                <w:spacing w:val="-1"/>
                <w:sz w:val="20"/>
                <w:szCs w:val="20"/>
              </w:rPr>
              <w:t>заведениях, правилах приема в них</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64"/>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9"/>
              <w:jc w:val="center"/>
              <w:rPr>
                <w:rFonts w:ascii="Arial" w:hAnsi="Arial" w:cs="Arial"/>
                <w:sz w:val="20"/>
                <w:szCs w:val="20"/>
              </w:rPr>
            </w:pPr>
            <w:r w:rsidRPr="000845C8">
              <w:rPr>
                <w:rFonts w:ascii="Arial" w:hAnsi="Arial" w:cs="Arial"/>
                <w:color w:val="000000"/>
                <w:sz w:val="20"/>
                <w:szCs w:val="20"/>
              </w:rPr>
              <w:t>2</w:t>
            </w:r>
          </w:p>
        </w:tc>
        <w:tc>
          <w:tcPr>
            <w:tcW w:w="648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533"/>
              <w:jc w:val="both"/>
              <w:rPr>
                <w:rFonts w:ascii="Arial" w:hAnsi="Arial" w:cs="Arial"/>
                <w:sz w:val="20"/>
                <w:szCs w:val="20"/>
              </w:rPr>
            </w:pPr>
            <w:r w:rsidRPr="000845C8">
              <w:rPr>
                <w:rFonts w:ascii="Arial" w:hAnsi="Arial" w:cs="Arial"/>
                <w:color w:val="000000"/>
                <w:spacing w:val="-2"/>
                <w:sz w:val="20"/>
                <w:szCs w:val="20"/>
              </w:rPr>
              <w:t>Рассказы о разных профессиях</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540"/>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9"/>
              <w:jc w:val="center"/>
              <w:rPr>
                <w:rFonts w:ascii="Arial" w:hAnsi="Arial" w:cs="Arial"/>
                <w:sz w:val="20"/>
                <w:szCs w:val="20"/>
              </w:rPr>
            </w:pPr>
            <w:r w:rsidRPr="000845C8">
              <w:rPr>
                <w:rFonts w:ascii="Arial" w:hAnsi="Arial" w:cs="Arial"/>
                <w:color w:val="000000"/>
                <w:sz w:val="20"/>
                <w:szCs w:val="20"/>
              </w:rPr>
              <w:t>3</w:t>
            </w:r>
          </w:p>
        </w:tc>
        <w:tc>
          <w:tcPr>
            <w:tcW w:w="648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10" w:hanging="10"/>
              <w:jc w:val="both"/>
              <w:rPr>
                <w:rFonts w:ascii="Arial" w:hAnsi="Arial" w:cs="Arial"/>
                <w:sz w:val="20"/>
                <w:szCs w:val="20"/>
              </w:rPr>
            </w:pPr>
            <w:r w:rsidRPr="000845C8">
              <w:rPr>
                <w:rFonts w:ascii="Arial" w:hAnsi="Arial" w:cs="Arial"/>
                <w:color w:val="000000"/>
                <w:spacing w:val="-1"/>
                <w:sz w:val="20"/>
                <w:szCs w:val="20"/>
              </w:rPr>
              <w:t xml:space="preserve">Тесты для диагностирования своих </w:t>
            </w:r>
            <w:r w:rsidRPr="000845C8">
              <w:rPr>
                <w:rFonts w:ascii="Arial" w:hAnsi="Arial" w:cs="Arial"/>
                <w:color w:val="000000"/>
                <w:spacing w:val="-2"/>
                <w:sz w:val="20"/>
                <w:szCs w:val="20"/>
              </w:rPr>
              <w:t>профессионально важных качеств</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534"/>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9"/>
              <w:jc w:val="center"/>
              <w:rPr>
                <w:rFonts w:ascii="Arial" w:hAnsi="Arial" w:cs="Arial"/>
                <w:sz w:val="20"/>
                <w:szCs w:val="20"/>
              </w:rPr>
            </w:pPr>
            <w:r w:rsidRPr="000845C8">
              <w:rPr>
                <w:rFonts w:ascii="Arial" w:hAnsi="Arial" w:cs="Arial"/>
                <w:color w:val="000000"/>
                <w:sz w:val="20"/>
                <w:szCs w:val="20"/>
              </w:rPr>
              <w:t>4</w:t>
            </w:r>
          </w:p>
        </w:tc>
        <w:tc>
          <w:tcPr>
            <w:tcW w:w="648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firstLine="5"/>
              <w:jc w:val="both"/>
              <w:rPr>
                <w:rFonts w:ascii="Arial" w:hAnsi="Arial" w:cs="Arial"/>
                <w:sz w:val="20"/>
                <w:szCs w:val="20"/>
              </w:rPr>
            </w:pPr>
            <w:r w:rsidRPr="000845C8">
              <w:rPr>
                <w:rFonts w:ascii="Arial" w:hAnsi="Arial" w:cs="Arial"/>
                <w:color w:val="000000"/>
                <w:spacing w:val="-1"/>
                <w:sz w:val="20"/>
                <w:szCs w:val="20"/>
              </w:rPr>
              <w:t>Требования на вступительных экза</w:t>
            </w:r>
            <w:r w:rsidRPr="000845C8">
              <w:rPr>
                <w:rFonts w:ascii="Arial" w:hAnsi="Arial" w:cs="Arial"/>
                <w:color w:val="000000"/>
                <w:spacing w:val="-1"/>
                <w:sz w:val="20"/>
                <w:szCs w:val="20"/>
              </w:rPr>
              <w:softHyphen/>
            </w:r>
            <w:r w:rsidRPr="000845C8">
              <w:rPr>
                <w:rFonts w:ascii="Arial" w:hAnsi="Arial" w:cs="Arial"/>
                <w:color w:val="000000"/>
                <w:spacing w:val="1"/>
                <w:sz w:val="20"/>
                <w:szCs w:val="20"/>
              </w:rPr>
              <w:t>менах в различных средних и выс</w:t>
            </w:r>
            <w:r w:rsidRPr="000845C8">
              <w:rPr>
                <w:rFonts w:ascii="Arial" w:hAnsi="Arial" w:cs="Arial"/>
                <w:color w:val="000000"/>
                <w:spacing w:val="1"/>
                <w:sz w:val="20"/>
                <w:szCs w:val="20"/>
              </w:rPr>
              <w:softHyphen/>
            </w:r>
            <w:r w:rsidRPr="000845C8">
              <w:rPr>
                <w:rFonts w:ascii="Arial" w:hAnsi="Arial" w:cs="Arial"/>
                <w:color w:val="000000"/>
                <w:spacing w:val="-2"/>
                <w:sz w:val="20"/>
                <w:szCs w:val="20"/>
              </w:rPr>
              <w:t xml:space="preserve">ших профессиональных учебных </w:t>
            </w:r>
            <w:r w:rsidRPr="000845C8">
              <w:rPr>
                <w:rFonts w:ascii="Arial" w:hAnsi="Arial" w:cs="Arial"/>
                <w:color w:val="000000"/>
                <w:spacing w:val="-3"/>
                <w:sz w:val="20"/>
                <w:szCs w:val="20"/>
              </w:rPr>
              <w:t>заведениях</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542"/>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9"/>
              <w:jc w:val="center"/>
              <w:rPr>
                <w:rFonts w:ascii="Arial" w:hAnsi="Arial" w:cs="Arial"/>
                <w:sz w:val="20"/>
                <w:szCs w:val="20"/>
              </w:rPr>
            </w:pPr>
            <w:r w:rsidRPr="000845C8">
              <w:rPr>
                <w:rFonts w:ascii="Arial" w:hAnsi="Arial" w:cs="Arial"/>
                <w:color w:val="000000"/>
                <w:sz w:val="20"/>
                <w:szCs w:val="20"/>
              </w:rPr>
              <w:t>5</w:t>
            </w:r>
          </w:p>
        </w:tc>
        <w:tc>
          <w:tcPr>
            <w:tcW w:w="648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10"/>
              <w:jc w:val="both"/>
              <w:rPr>
                <w:rFonts w:ascii="Arial" w:hAnsi="Arial" w:cs="Arial"/>
                <w:sz w:val="20"/>
                <w:szCs w:val="20"/>
              </w:rPr>
            </w:pPr>
            <w:r w:rsidRPr="000845C8">
              <w:rPr>
                <w:rFonts w:ascii="Arial" w:hAnsi="Arial" w:cs="Arial"/>
                <w:color w:val="000000"/>
                <w:spacing w:val="-6"/>
                <w:sz w:val="20"/>
                <w:szCs w:val="20"/>
              </w:rPr>
              <w:t>Перспективы изменения регионального</w:t>
            </w:r>
            <w:r w:rsidRPr="000845C8">
              <w:rPr>
                <w:rFonts w:ascii="Arial" w:hAnsi="Arial" w:cs="Arial"/>
                <w:color w:val="000000"/>
                <w:spacing w:val="-8"/>
                <w:sz w:val="20"/>
                <w:szCs w:val="20"/>
              </w:rPr>
              <w:t xml:space="preserve"> рынка труда на ближайшие 10 лет</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bCs/>
                <w:color w:val="000000"/>
                <w:sz w:val="20"/>
                <w:szCs w:val="20"/>
              </w:rPr>
              <w:t>2</w:t>
            </w:r>
          </w:p>
        </w:tc>
      </w:tr>
      <w:tr w:rsidR="000845C8" w:rsidRPr="000845C8">
        <w:trPr>
          <w:trHeight w:hRule="exact" w:val="536"/>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9"/>
              <w:rPr>
                <w:rFonts w:ascii="Arial" w:hAnsi="Arial" w:cs="Arial"/>
                <w:sz w:val="20"/>
                <w:szCs w:val="20"/>
              </w:rPr>
            </w:pPr>
            <w:r w:rsidRPr="000845C8">
              <w:rPr>
                <w:rFonts w:ascii="Arial" w:hAnsi="Arial" w:cs="Arial"/>
                <w:color w:val="000000"/>
                <w:sz w:val="20"/>
                <w:szCs w:val="20"/>
              </w:rPr>
              <w:t>6</w:t>
            </w:r>
          </w:p>
        </w:tc>
        <w:tc>
          <w:tcPr>
            <w:tcW w:w="648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firstLine="5"/>
              <w:jc w:val="both"/>
              <w:rPr>
                <w:rFonts w:ascii="Arial" w:hAnsi="Arial" w:cs="Arial"/>
                <w:sz w:val="20"/>
                <w:szCs w:val="20"/>
              </w:rPr>
            </w:pPr>
            <w:r w:rsidRPr="000845C8">
              <w:rPr>
                <w:rFonts w:ascii="Arial" w:hAnsi="Arial" w:cs="Arial"/>
                <w:color w:val="000000"/>
                <w:spacing w:val="-2"/>
                <w:sz w:val="20"/>
                <w:szCs w:val="20"/>
              </w:rPr>
              <w:t xml:space="preserve">Возможности и условия получения </w:t>
            </w:r>
            <w:r w:rsidRPr="000845C8">
              <w:rPr>
                <w:rFonts w:ascii="Arial" w:hAnsi="Arial" w:cs="Arial"/>
                <w:color w:val="000000"/>
                <w:spacing w:val="-1"/>
                <w:sz w:val="20"/>
                <w:szCs w:val="20"/>
              </w:rPr>
              <w:t xml:space="preserve">профессионального образования за </w:t>
            </w:r>
            <w:r w:rsidRPr="000845C8">
              <w:rPr>
                <w:rFonts w:ascii="Arial" w:hAnsi="Arial" w:cs="Arial"/>
                <w:color w:val="000000"/>
                <w:spacing w:val="-4"/>
                <w:sz w:val="20"/>
                <w:szCs w:val="20"/>
              </w:rPr>
              <w:t>рубежом</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710"/>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9"/>
              <w:rPr>
                <w:rFonts w:ascii="Arial" w:hAnsi="Arial" w:cs="Arial"/>
                <w:sz w:val="20"/>
                <w:szCs w:val="20"/>
              </w:rPr>
            </w:pPr>
            <w:r w:rsidRPr="000845C8">
              <w:rPr>
                <w:rFonts w:ascii="Arial" w:hAnsi="Arial" w:cs="Arial"/>
                <w:color w:val="000000"/>
                <w:sz w:val="20"/>
                <w:szCs w:val="20"/>
              </w:rPr>
              <w:t>7</w:t>
            </w:r>
          </w:p>
        </w:tc>
        <w:tc>
          <w:tcPr>
            <w:tcW w:w="648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5"/>
              <w:jc w:val="both"/>
              <w:rPr>
                <w:rFonts w:ascii="Arial" w:hAnsi="Arial" w:cs="Arial"/>
                <w:sz w:val="20"/>
                <w:szCs w:val="20"/>
              </w:rPr>
            </w:pPr>
            <w:r w:rsidRPr="000845C8">
              <w:rPr>
                <w:rFonts w:ascii="Arial" w:hAnsi="Arial" w:cs="Arial"/>
                <w:color w:val="000000"/>
                <w:spacing w:val="-1"/>
                <w:sz w:val="20"/>
                <w:szCs w:val="20"/>
              </w:rPr>
              <w:t xml:space="preserve">Списки учебных пособий (книги, </w:t>
            </w:r>
            <w:r w:rsidRPr="000845C8">
              <w:rPr>
                <w:rFonts w:ascii="Arial" w:hAnsi="Arial" w:cs="Arial"/>
                <w:color w:val="000000"/>
                <w:spacing w:val="-2"/>
                <w:sz w:val="20"/>
                <w:szCs w:val="20"/>
              </w:rPr>
              <w:t xml:space="preserve">видеофильмы, </w:t>
            </w:r>
            <w:r w:rsidRPr="000845C8">
              <w:rPr>
                <w:rFonts w:ascii="Arial" w:hAnsi="Arial" w:cs="Arial"/>
                <w:color w:val="000000"/>
                <w:spacing w:val="-2"/>
                <w:sz w:val="20"/>
                <w:szCs w:val="20"/>
                <w:lang w:val="en-US"/>
              </w:rPr>
              <w:t>CD</w:t>
            </w:r>
            <w:r w:rsidRPr="000845C8">
              <w:rPr>
                <w:rFonts w:ascii="Arial" w:hAnsi="Arial" w:cs="Arial"/>
                <w:color w:val="000000"/>
                <w:spacing w:val="-2"/>
                <w:sz w:val="20"/>
                <w:szCs w:val="20"/>
              </w:rPr>
              <w:t xml:space="preserve">, </w:t>
            </w:r>
            <w:r w:rsidRPr="000845C8">
              <w:rPr>
                <w:rFonts w:ascii="Arial" w:hAnsi="Arial" w:cs="Arial"/>
                <w:color w:val="000000"/>
                <w:spacing w:val="-2"/>
                <w:sz w:val="20"/>
                <w:szCs w:val="20"/>
                <w:lang w:val="en-US"/>
              </w:rPr>
              <w:t>DVD</w:t>
            </w:r>
            <w:r w:rsidRPr="000845C8">
              <w:rPr>
                <w:rFonts w:ascii="Arial" w:hAnsi="Arial" w:cs="Arial"/>
                <w:color w:val="000000"/>
                <w:spacing w:val="-2"/>
                <w:sz w:val="20"/>
                <w:szCs w:val="20"/>
              </w:rPr>
              <w:t xml:space="preserve"> и др.) по </w:t>
            </w:r>
            <w:r w:rsidRPr="000845C8">
              <w:rPr>
                <w:rFonts w:ascii="Arial" w:hAnsi="Arial" w:cs="Arial"/>
                <w:color w:val="000000"/>
                <w:spacing w:val="-1"/>
                <w:sz w:val="20"/>
                <w:szCs w:val="20"/>
              </w:rPr>
              <w:t>профориентации и профессиональ</w:t>
            </w:r>
            <w:r w:rsidRPr="000845C8">
              <w:rPr>
                <w:rFonts w:ascii="Arial" w:hAnsi="Arial" w:cs="Arial"/>
                <w:color w:val="000000"/>
                <w:spacing w:val="-1"/>
                <w:sz w:val="20"/>
                <w:szCs w:val="20"/>
              </w:rPr>
              <w:softHyphen/>
            </w:r>
            <w:r w:rsidRPr="000845C8">
              <w:rPr>
                <w:rFonts w:ascii="Arial" w:hAnsi="Arial" w:cs="Arial"/>
                <w:color w:val="000000"/>
                <w:spacing w:val="-2"/>
                <w:sz w:val="20"/>
                <w:szCs w:val="20"/>
              </w:rPr>
              <w:t xml:space="preserve">ному самоопределению; условия их </w:t>
            </w:r>
            <w:r w:rsidRPr="000845C8">
              <w:rPr>
                <w:rFonts w:ascii="Arial" w:hAnsi="Arial" w:cs="Arial"/>
                <w:color w:val="000000"/>
                <w:spacing w:val="-3"/>
                <w:sz w:val="20"/>
                <w:szCs w:val="20"/>
              </w:rPr>
              <w:t>приобретения</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370"/>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9"/>
              <w:jc w:val="center"/>
              <w:rPr>
                <w:rFonts w:ascii="Arial" w:hAnsi="Arial" w:cs="Arial"/>
                <w:sz w:val="20"/>
                <w:szCs w:val="20"/>
              </w:rPr>
            </w:pPr>
            <w:r w:rsidRPr="000845C8">
              <w:rPr>
                <w:rFonts w:ascii="Arial" w:hAnsi="Arial" w:cs="Arial"/>
                <w:color w:val="000000"/>
                <w:sz w:val="20"/>
                <w:szCs w:val="20"/>
              </w:rPr>
              <w:t>8</w:t>
            </w:r>
          </w:p>
        </w:tc>
        <w:tc>
          <w:tcPr>
            <w:tcW w:w="648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10" w:hanging="5"/>
              <w:jc w:val="both"/>
              <w:rPr>
                <w:rFonts w:ascii="Arial" w:hAnsi="Arial" w:cs="Arial"/>
                <w:sz w:val="20"/>
                <w:szCs w:val="20"/>
              </w:rPr>
            </w:pPr>
            <w:r w:rsidRPr="000845C8">
              <w:rPr>
                <w:rFonts w:ascii="Arial" w:hAnsi="Arial" w:cs="Arial"/>
                <w:color w:val="000000"/>
                <w:spacing w:val="-1"/>
                <w:sz w:val="20"/>
                <w:szCs w:val="20"/>
              </w:rPr>
              <w:t xml:space="preserve">Общение со сверстниками </w:t>
            </w:r>
            <w:r w:rsidR="00B33B08">
              <w:rPr>
                <w:rFonts w:ascii="Arial" w:hAnsi="Arial" w:cs="Arial"/>
                <w:color w:val="000000"/>
                <w:spacing w:val="-1"/>
                <w:sz w:val="20"/>
                <w:szCs w:val="20"/>
              </w:rPr>
              <w:t>п</w:t>
            </w:r>
            <w:r w:rsidRPr="000845C8">
              <w:rPr>
                <w:rFonts w:ascii="Arial" w:hAnsi="Arial" w:cs="Arial"/>
                <w:color w:val="000000"/>
                <w:spacing w:val="-1"/>
                <w:sz w:val="20"/>
                <w:szCs w:val="20"/>
              </w:rPr>
              <w:t>о</w:t>
            </w:r>
            <w:r w:rsidR="00B33B08">
              <w:rPr>
                <w:rFonts w:ascii="Arial" w:hAnsi="Arial" w:cs="Arial"/>
                <w:color w:val="000000"/>
                <w:spacing w:val="-1"/>
                <w:sz w:val="20"/>
                <w:szCs w:val="20"/>
              </w:rPr>
              <w:t xml:space="preserve"> поводу</w:t>
            </w:r>
            <w:r w:rsidRPr="000845C8">
              <w:rPr>
                <w:rFonts w:ascii="Arial" w:hAnsi="Arial" w:cs="Arial"/>
                <w:color w:val="000000"/>
                <w:spacing w:val="-1"/>
                <w:sz w:val="20"/>
                <w:szCs w:val="20"/>
              </w:rPr>
              <w:t xml:space="preserve"> </w:t>
            </w:r>
            <w:r w:rsidRPr="000845C8">
              <w:rPr>
                <w:rFonts w:ascii="Arial" w:hAnsi="Arial" w:cs="Arial"/>
                <w:color w:val="000000"/>
                <w:spacing w:val="-2"/>
                <w:sz w:val="20"/>
                <w:szCs w:val="20"/>
              </w:rPr>
              <w:t>будущей профессии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40"/>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9"/>
              <w:jc w:val="center"/>
              <w:rPr>
                <w:rFonts w:ascii="Arial" w:hAnsi="Arial" w:cs="Arial"/>
                <w:sz w:val="20"/>
                <w:szCs w:val="20"/>
              </w:rPr>
            </w:pPr>
            <w:r w:rsidRPr="000845C8">
              <w:rPr>
                <w:rFonts w:ascii="Arial" w:hAnsi="Arial" w:cs="Arial"/>
                <w:color w:val="000000"/>
                <w:sz w:val="20"/>
                <w:szCs w:val="20"/>
              </w:rPr>
              <w:t>9</w:t>
            </w:r>
          </w:p>
        </w:tc>
        <w:tc>
          <w:tcPr>
            <w:tcW w:w="648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2342"/>
              <w:jc w:val="both"/>
              <w:rPr>
                <w:rFonts w:ascii="Arial" w:hAnsi="Arial" w:cs="Arial"/>
                <w:sz w:val="20"/>
                <w:szCs w:val="20"/>
              </w:rPr>
            </w:pPr>
            <w:r w:rsidRPr="000845C8">
              <w:rPr>
                <w:rFonts w:ascii="Arial" w:hAnsi="Arial" w:cs="Arial"/>
                <w:color w:val="000000"/>
                <w:spacing w:val="-4"/>
                <w:sz w:val="20"/>
                <w:szCs w:val="20"/>
              </w:rPr>
              <w:t>Другое</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r w:rsidR="000845C8" w:rsidRPr="000845C8">
        <w:trPr>
          <w:trHeight w:hRule="exact" w:val="250"/>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left="29"/>
              <w:jc w:val="center"/>
              <w:rPr>
                <w:rFonts w:ascii="Arial" w:hAnsi="Arial" w:cs="Arial"/>
                <w:sz w:val="20"/>
                <w:szCs w:val="20"/>
              </w:rPr>
            </w:pPr>
            <w:r w:rsidRPr="000845C8">
              <w:rPr>
                <w:rFonts w:ascii="Arial" w:hAnsi="Arial" w:cs="Arial"/>
                <w:color w:val="000000"/>
                <w:sz w:val="20"/>
                <w:szCs w:val="20"/>
              </w:rPr>
              <w:t>10</w:t>
            </w:r>
          </w:p>
        </w:tc>
        <w:tc>
          <w:tcPr>
            <w:tcW w:w="648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ind w:right="1570"/>
              <w:jc w:val="both"/>
              <w:rPr>
                <w:rFonts w:ascii="Arial" w:hAnsi="Arial" w:cs="Arial"/>
                <w:sz w:val="20"/>
                <w:szCs w:val="20"/>
              </w:rPr>
            </w:pPr>
            <w:r w:rsidRPr="000845C8">
              <w:rPr>
                <w:rFonts w:ascii="Arial" w:hAnsi="Arial" w:cs="Arial"/>
                <w:color w:val="000000"/>
                <w:spacing w:val="-3"/>
                <w:sz w:val="20"/>
                <w:szCs w:val="20"/>
              </w:rPr>
              <w:t>Ничего не нужно</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845C8" w:rsidRPr="000845C8" w:rsidRDefault="000845C8" w:rsidP="000845C8">
            <w:pPr>
              <w:shd w:val="clear" w:color="auto" w:fill="FFFFFF"/>
              <w:jc w:val="center"/>
              <w:rPr>
                <w:rFonts w:ascii="Arial" w:hAnsi="Arial" w:cs="Arial"/>
                <w:sz w:val="20"/>
                <w:szCs w:val="20"/>
              </w:rPr>
            </w:pPr>
            <w:r w:rsidRPr="000845C8">
              <w:rPr>
                <w:rFonts w:ascii="Arial" w:hAnsi="Arial" w:cs="Arial"/>
                <w:color w:val="000000"/>
                <w:sz w:val="20"/>
                <w:szCs w:val="20"/>
              </w:rPr>
              <w:t>2</w:t>
            </w:r>
          </w:p>
        </w:tc>
      </w:tr>
    </w:tbl>
    <w:p w:rsidR="000845C8" w:rsidRPr="000845C8" w:rsidRDefault="000845C8" w:rsidP="000845C8">
      <w:pPr>
        <w:shd w:val="clear" w:color="auto" w:fill="FFFFFF"/>
        <w:ind w:left="1925" w:right="1152" w:hanging="634"/>
        <w:rPr>
          <w:rFonts w:ascii="Arial" w:hAnsi="Arial" w:cs="Arial"/>
          <w:b/>
          <w:bCs/>
          <w:i/>
          <w:iCs/>
          <w:color w:val="000000"/>
          <w:spacing w:val="-3"/>
          <w:sz w:val="20"/>
          <w:szCs w:val="20"/>
        </w:rPr>
      </w:pPr>
    </w:p>
    <w:p w:rsidR="000845C8" w:rsidRPr="000845C8" w:rsidRDefault="000845C8" w:rsidP="000845C8">
      <w:pPr>
        <w:shd w:val="clear" w:color="auto" w:fill="FFFFFF"/>
        <w:ind w:right="-3" w:firstLine="540"/>
        <w:jc w:val="both"/>
        <w:rPr>
          <w:rFonts w:ascii="Arial" w:hAnsi="Arial" w:cs="Arial"/>
          <w:sz w:val="20"/>
          <w:szCs w:val="20"/>
        </w:rPr>
      </w:pPr>
      <w:r w:rsidRPr="000845C8">
        <w:rPr>
          <w:rFonts w:ascii="Arial" w:hAnsi="Arial" w:cs="Arial"/>
          <w:bCs/>
          <w:i/>
          <w:iCs/>
          <w:color w:val="000000"/>
          <w:spacing w:val="-3"/>
          <w:sz w:val="20"/>
          <w:szCs w:val="20"/>
        </w:rPr>
        <w:t xml:space="preserve">Спасибо, что Вы ответили на наши вопросы! </w:t>
      </w:r>
      <w:r w:rsidRPr="000845C8">
        <w:rPr>
          <w:rFonts w:ascii="Arial" w:hAnsi="Arial" w:cs="Arial"/>
          <w:bCs/>
          <w:i/>
          <w:iCs/>
          <w:color w:val="000000"/>
          <w:spacing w:val="-1"/>
          <w:sz w:val="20"/>
          <w:szCs w:val="20"/>
        </w:rPr>
        <w:t>И, наверное, с пользой для себя.</w:t>
      </w:r>
    </w:p>
    <w:p w:rsidR="000845C8" w:rsidRPr="009177D6" w:rsidRDefault="000845C8" w:rsidP="000845C8">
      <w:pPr>
        <w:shd w:val="clear" w:color="auto" w:fill="FFFFFF"/>
        <w:ind w:firstLine="566"/>
        <w:jc w:val="both"/>
        <w:rPr>
          <w:rFonts w:ascii="Arial" w:hAnsi="Arial" w:cs="Arial"/>
        </w:rPr>
      </w:pPr>
    </w:p>
    <w:p w:rsidR="00FE69D9" w:rsidRDefault="00FE69D9">
      <w:pPr>
        <w:jc w:val="center"/>
        <w:rPr>
          <w:b/>
          <w:bCs/>
          <w:color w:val="000000"/>
        </w:rPr>
      </w:pPr>
    </w:p>
    <w:p w:rsidR="00D94368" w:rsidRDefault="00D94368">
      <w:pPr>
        <w:jc w:val="center"/>
        <w:rPr>
          <w:b/>
          <w:bCs/>
          <w:color w:val="000000"/>
        </w:rPr>
      </w:pPr>
    </w:p>
    <w:p w:rsidR="00D94368" w:rsidRPr="002A4E68" w:rsidRDefault="00D94368" w:rsidP="00D94368">
      <w:pPr>
        <w:shd w:val="clear" w:color="auto" w:fill="FFFFFF"/>
        <w:jc w:val="center"/>
        <w:rPr>
          <w:rFonts w:ascii="Arial" w:hAnsi="Arial" w:cs="Arial"/>
        </w:rPr>
      </w:pPr>
      <w:r w:rsidRPr="002A4E68">
        <w:rPr>
          <w:rFonts w:ascii="Arial" w:hAnsi="Arial" w:cs="Arial"/>
          <w:b/>
          <w:bCs/>
          <w:iCs/>
          <w:color w:val="000000"/>
          <w:spacing w:val="-3"/>
        </w:rPr>
        <w:t>МЕТОДИКА «МОЖЕТЕ ЛИ ВЫ ДОБИТЬСЯ УСПЕХА?»</w:t>
      </w:r>
    </w:p>
    <w:p w:rsidR="00D94368" w:rsidRPr="00D94368" w:rsidRDefault="00D94368" w:rsidP="00D94368">
      <w:pPr>
        <w:shd w:val="clear" w:color="auto" w:fill="FFFFFF"/>
        <w:ind w:right="10"/>
        <w:jc w:val="center"/>
        <w:rPr>
          <w:rFonts w:ascii="Arial" w:hAnsi="Arial" w:cs="Arial"/>
          <w:b/>
          <w:i/>
          <w:iCs/>
          <w:color w:val="000000"/>
          <w:spacing w:val="-3"/>
          <w:sz w:val="20"/>
          <w:szCs w:val="20"/>
        </w:rPr>
      </w:pPr>
      <w:r w:rsidRPr="00D94368">
        <w:rPr>
          <w:rFonts w:ascii="Arial" w:hAnsi="Arial" w:cs="Arial"/>
          <w:b/>
          <w:i/>
          <w:iCs/>
          <w:color w:val="000000"/>
          <w:sz w:val="20"/>
          <w:szCs w:val="20"/>
        </w:rPr>
        <w:t>(Составитель: Ашихмина Л.П.</w:t>
      </w:r>
      <w:r w:rsidRPr="00AA74AE">
        <w:rPr>
          <w:rStyle w:val="a7"/>
        </w:rPr>
        <w:footnoteReference w:id="66"/>
      </w:r>
      <w:r w:rsidRPr="00D94368">
        <w:rPr>
          <w:rFonts w:ascii="Arial" w:hAnsi="Arial" w:cs="Arial"/>
          <w:b/>
          <w:i/>
          <w:iCs/>
          <w:color w:val="000000"/>
          <w:sz w:val="20"/>
          <w:szCs w:val="20"/>
        </w:rPr>
        <w:t>)</w:t>
      </w:r>
    </w:p>
    <w:p w:rsidR="00D94368" w:rsidRPr="00D94368" w:rsidRDefault="00D94368" w:rsidP="00D94368">
      <w:pPr>
        <w:shd w:val="clear" w:color="auto" w:fill="FFFFFF"/>
        <w:ind w:right="10" w:firstLine="557"/>
        <w:jc w:val="both"/>
        <w:rPr>
          <w:rFonts w:ascii="Arial" w:hAnsi="Arial" w:cs="Arial"/>
          <w:i/>
          <w:iCs/>
          <w:color w:val="000000"/>
          <w:spacing w:val="-3"/>
          <w:sz w:val="20"/>
          <w:szCs w:val="20"/>
        </w:rPr>
      </w:pPr>
    </w:p>
    <w:p w:rsidR="00D94368" w:rsidRPr="00D94368" w:rsidRDefault="00D94368" w:rsidP="00D94368">
      <w:pPr>
        <w:shd w:val="clear" w:color="auto" w:fill="FFFFFF"/>
        <w:ind w:right="10" w:firstLine="557"/>
        <w:jc w:val="both"/>
        <w:rPr>
          <w:rFonts w:ascii="Arial" w:hAnsi="Arial" w:cs="Arial"/>
          <w:sz w:val="20"/>
          <w:szCs w:val="20"/>
        </w:rPr>
      </w:pPr>
      <w:r w:rsidRPr="00D94368">
        <w:rPr>
          <w:rFonts w:ascii="Arial" w:hAnsi="Arial" w:cs="Arial"/>
          <w:color w:val="000000"/>
          <w:spacing w:val="-2"/>
          <w:sz w:val="20"/>
          <w:szCs w:val="20"/>
        </w:rPr>
        <w:t xml:space="preserve">Методика предназначена для того, чтобы учащийся мог оценить, </w:t>
      </w:r>
      <w:r w:rsidRPr="00D94368">
        <w:rPr>
          <w:rFonts w:ascii="Arial" w:hAnsi="Arial" w:cs="Arial"/>
          <w:color w:val="000000"/>
          <w:spacing w:val="-1"/>
          <w:sz w:val="20"/>
          <w:szCs w:val="20"/>
        </w:rPr>
        <w:t>насколько успешен типичный для него тип поведения, помогает ли он ему добиваться успеха.</w:t>
      </w:r>
    </w:p>
    <w:p w:rsidR="00D94368" w:rsidRPr="00D94368" w:rsidRDefault="00D94368" w:rsidP="00D94368">
      <w:pPr>
        <w:shd w:val="clear" w:color="auto" w:fill="FFFFFF"/>
        <w:ind w:firstLine="562"/>
        <w:jc w:val="both"/>
        <w:rPr>
          <w:rFonts w:ascii="Arial" w:hAnsi="Arial" w:cs="Arial"/>
          <w:sz w:val="20"/>
          <w:szCs w:val="20"/>
        </w:rPr>
      </w:pPr>
      <w:r w:rsidRPr="00D94368">
        <w:rPr>
          <w:rFonts w:ascii="Arial" w:hAnsi="Arial" w:cs="Arial"/>
          <w:color w:val="000000"/>
          <w:spacing w:val="-7"/>
          <w:sz w:val="20"/>
          <w:szCs w:val="20"/>
        </w:rPr>
        <w:t xml:space="preserve">Методика содержит 19 вопросов, к каждому из которых предложены </w:t>
      </w:r>
      <w:r w:rsidRPr="00D94368">
        <w:rPr>
          <w:rFonts w:ascii="Arial" w:hAnsi="Arial" w:cs="Arial"/>
          <w:color w:val="000000"/>
          <w:spacing w:val="-6"/>
          <w:sz w:val="20"/>
          <w:szCs w:val="20"/>
        </w:rPr>
        <w:t>3 варианта ответов. Обработка результатов методики очень проста и осу</w:t>
      </w:r>
      <w:r w:rsidRPr="00D94368">
        <w:rPr>
          <w:rFonts w:ascii="Arial" w:hAnsi="Arial" w:cs="Arial"/>
          <w:color w:val="000000"/>
          <w:spacing w:val="-6"/>
          <w:sz w:val="20"/>
          <w:szCs w:val="20"/>
        </w:rPr>
        <w:softHyphen/>
      </w:r>
      <w:r w:rsidRPr="00D94368">
        <w:rPr>
          <w:rFonts w:ascii="Arial" w:hAnsi="Arial" w:cs="Arial"/>
          <w:color w:val="000000"/>
          <w:spacing w:val="-7"/>
          <w:sz w:val="20"/>
          <w:szCs w:val="20"/>
        </w:rPr>
        <w:t>ществляется самим учащимся, вопросы которого к профориен</w:t>
      </w:r>
      <w:r w:rsidR="00B33B08">
        <w:rPr>
          <w:rFonts w:ascii="Arial" w:hAnsi="Arial" w:cs="Arial"/>
          <w:color w:val="000000"/>
          <w:spacing w:val="-7"/>
          <w:sz w:val="20"/>
          <w:szCs w:val="20"/>
        </w:rPr>
        <w:t>т</w:t>
      </w:r>
      <w:r w:rsidRPr="00D94368">
        <w:rPr>
          <w:rFonts w:ascii="Arial" w:hAnsi="Arial" w:cs="Arial"/>
          <w:color w:val="000000"/>
          <w:spacing w:val="-7"/>
          <w:sz w:val="20"/>
          <w:szCs w:val="20"/>
        </w:rPr>
        <w:t>атору дают возможность выйти как на индивидуальный, так и на общий разговор.</w:t>
      </w:r>
    </w:p>
    <w:p w:rsidR="00D94368" w:rsidRPr="00D94368" w:rsidRDefault="00D94368" w:rsidP="00B33B08">
      <w:pPr>
        <w:shd w:val="clear" w:color="auto" w:fill="FFFFFF"/>
        <w:ind w:firstLine="562"/>
        <w:jc w:val="both"/>
        <w:rPr>
          <w:rFonts w:ascii="Arial" w:hAnsi="Arial" w:cs="Arial"/>
          <w:sz w:val="20"/>
          <w:szCs w:val="20"/>
        </w:rPr>
      </w:pPr>
      <w:r w:rsidRPr="00D94368">
        <w:rPr>
          <w:rFonts w:ascii="Arial" w:hAnsi="Arial" w:cs="Arial"/>
          <w:b/>
          <w:bCs/>
          <w:color w:val="000000"/>
          <w:spacing w:val="-7"/>
          <w:sz w:val="20"/>
          <w:szCs w:val="20"/>
        </w:rPr>
        <w:t xml:space="preserve">Работа по данным методикам </w:t>
      </w:r>
      <w:r w:rsidRPr="00D94368">
        <w:rPr>
          <w:rFonts w:ascii="Arial" w:hAnsi="Arial" w:cs="Arial"/>
          <w:color w:val="000000"/>
          <w:spacing w:val="-7"/>
          <w:sz w:val="20"/>
          <w:szCs w:val="20"/>
        </w:rPr>
        <w:t xml:space="preserve">с учащимися </w:t>
      </w:r>
      <w:r w:rsidR="00B33B08">
        <w:rPr>
          <w:rFonts w:ascii="Arial" w:hAnsi="Arial" w:cs="Arial"/>
          <w:color w:val="000000"/>
          <w:spacing w:val="-7"/>
          <w:sz w:val="20"/>
          <w:szCs w:val="20"/>
        </w:rPr>
        <w:t>9</w:t>
      </w:r>
      <w:r w:rsidRPr="00D94368">
        <w:rPr>
          <w:rFonts w:ascii="Arial" w:hAnsi="Arial" w:cs="Arial"/>
          <w:color w:val="000000"/>
          <w:spacing w:val="-7"/>
          <w:sz w:val="20"/>
          <w:szCs w:val="20"/>
        </w:rPr>
        <w:t xml:space="preserve"> классов пока</w:t>
      </w:r>
      <w:r w:rsidRPr="00D94368">
        <w:rPr>
          <w:rFonts w:ascii="Arial" w:hAnsi="Arial" w:cs="Arial"/>
          <w:color w:val="000000"/>
          <w:spacing w:val="-7"/>
          <w:sz w:val="20"/>
          <w:szCs w:val="20"/>
        </w:rPr>
        <w:softHyphen/>
      </w:r>
      <w:r w:rsidRPr="00D94368">
        <w:rPr>
          <w:rFonts w:ascii="Arial" w:hAnsi="Arial" w:cs="Arial"/>
          <w:color w:val="000000"/>
          <w:spacing w:val="-6"/>
          <w:sz w:val="20"/>
          <w:szCs w:val="20"/>
        </w:rPr>
        <w:t xml:space="preserve">зала, что несколько сеансов групповых занятий дают возможность более </w:t>
      </w:r>
      <w:r w:rsidRPr="00D94368">
        <w:rPr>
          <w:rFonts w:ascii="Arial" w:hAnsi="Arial" w:cs="Arial"/>
          <w:color w:val="000000"/>
          <w:spacing w:val="-7"/>
          <w:sz w:val="20"/>
          <w:szCs w:val="20"/>
        </w:rPr>
        <w:t>чем 80% учащихся обосновано принять решение о выборе профиля даль</w:t>
      </w:r>
      <w:r w:rsidRPr="00D94368">
        <w:rPr>
          <w:rFonts w:ascii="Arial" w:hAnsi="Arial" w:cs="Arial"/>
          <w:color w:val="000000"/>
          <w:spacing w:val="-7"/>
          <w:sz w:val="20"/>
          <w:szCs w:val="20"/>
        </w:rPr>
        <w:softHyphen/>
      </w:r>
      <w:r w:rsidRPr="00D94368">
        <w:rPr>
          <w:rFonts w:ascii="Arial" w:hAnsi="Arial" w:cs="Arial"/>
          <w:color w:val="000000"/>
          <w:spacing w:val="-8"/>
          <w:sz w:val="20"/>
          <w:szCs w:val="20"/>
        </w:rPr>
        <w:t>нейшего обучения в соответствии со своими склонностями и интересами.</w:t>
      </w:r>
    </w:p>
    <w:p w:rsidR="00D94368" w:rsidRPr="00D94368" w:rsidRDefault="00D94368" w:rsidP="00B33B08">
      <w:pPr>
        <w:shd w:val="clear" w:color="auto" w:fill="FFFFFF"/>
        <w:ind w:right="10" w:firstLine="562"/>
        <w:jc w:val="both"/>
        <w:rPr>
          <w:rFonts w:ascii="Arial" w:hAnsi="Arial" w:cs="Arial"/>
          <w:sz w:val="20"/>
          <w:szCs w:val="20"/>
        </w:rPr>
      </w:pPr>
      <w:r w:rsidRPr="00D94368">
        <w:rPr>
          <w:rFonts w:ascii="Arial" w:hAnsi="Arial" w:cs="Arial"/>
          <w:color w:val="000000"/>
          <w:spacing w:val="-3"/>
          <w:sz w:val="20"/>
          <w:szCs w:val="20"/>
        </w:rPr>
        <w:t>Кроме того, обращают на себя внимание следующие результаты исследования:</w:t>
      </w:r>
    </w:p>
    <w:p w:rsidR="00D94368" w:rsidRPr="00D94368" w:rsidRDefault="00D94368" w:rsidP="00B33B08">
      <w:pPr>
        <w:widowControl w:val="0"/>
        <w:numPr>
          <w:ilvl w:val="0"/>
          <w:numId w:val="51"/>
        </w:numPr>
        <w:shd w:val="clear" w:color="auto" w:fill="FFFFFF"/>
        <w:tabs>
          <w:tab w:val="left" w:pos="1157"/>
        </w:tabs>
        <w:autoSpaceDE w:val="0"/>
        <w:autoSpaceDN w:val="0"/>
        <w:adjustRightInd w:val="0"/>
        <w:ind w:firstLine="562"/>
        <w:jc w:val="both"/>
        <w:rPr>
          <w:rFonts w:ascii="Arial" w:hAnsi="Arial" w:cs="Arial"/>
          <w:color w:val="000000"/>
          <w:spacing w:val="-20"/>
          <w:sz w:val="20"/>
          <w:szCs w:val="20"/>
        </w:rPr>
      </w:pPr>
      <w:r w:rsidRPr="00D94368">
        <w:rPr>
          <w:rFonts w:ascii="Arial" w:hAnsi="Arial" w:cs="Arial"/>
          <w:color w:val="000000"/>
          <w:spacing w:val="-2"/>
          <w:sz w:val="20"/>
          <w:szCs w:val="20"/>
        </w:rPr>
        <w:t>В 9 классах, обучающихся по программе естественнонауч</w:t>
      </w:r>
      <w:r w:rsidRPr="00D94368">
        <w:rPr>
          <w:rFonts w:ascii="Arial" w:hAnsi="Arial" w:cs="Arial"/>
          <w:color w:val="000000"/>
          <w:spacing w:val="2"/>
          <w:sz w:val="20"/>
          <w:szCs w:val="20"/>
        </w:rPr>
        <w:t xml:space="preserve">ного профиля, естественнонаучную направленность познавательной </w:t>
      </w:r>
      <w:r w:rsidRPr="00D94368">
        <w:rPr>
          <w:rFonts w:ascii="Arial" w:hAnsi="Arial" w:cs="Arial"/>
          <w:color w:val="000000"/>
          <w:spacing w:val="-2"/>
          <w:sz w:val="20"/>
          <w:szCs w:val="20"/>
        </w:rPr>
        <w:t>активности проявили лишь 39% учащихся.</w:t>
      </w:r>
    </w:p>
    <w:p w:rsidR="00D94368" w:rsidRPr="00D94368" w:rsidRDefault="00D94368" w:rsidP="00B33B08">
      <w:pPr>
        <w:widowControl w:val="0"/>
        <w:numPr>
          <w:ilvl w:val="0"/>
          <w:numId w:val="51"/>
        </w:numPr>
        <w:shd w:val="clear" w:color="auto" w:fill="FFFFFF"/>
        <w:tabs>
          <w:tab w:val="left" w:pos="1157"/>
        </w:tabs>
        <w:autoSpaceDE w:val="0"/>
        <w:autoSpaceDN w:val="0"/>
        <w:adjustRightInd w:val="0"/>
        <w:ind w:firstLine="562"/>
        <w:jc w:val="both"/>
        <w:rPr>
          <w:rFonts w:ascii="Arial" w:hAnsi="Arial" w:cs="Arial"/>
          <w:color w:val="000000"/>
          <w:spacing w:val="-11"/>
          <w:sz w:val="20"/>
          <w:szCs w:val="20"/>
        </w:rPr>
      </w:pPr>
      <w:r w:rsidRPr="00D94368">
        <w:rPr>
          <w:rFonts w:ascii="Arial" w:hAnsi="Arial" w:cs="Arial"/>
          <w:color w:val="000000"/>
          <w:spacing w:val="-1"/>
          <w:sz w:val="20"/>
          <w:szCs w:val="20"/>
        </w:rPr>
        <w:t>В физико-математических 9 классах техническую направ</w:t>
      </w:r>
      <w:r w:rsidRPr="00D94368">
        <w:rPr>
          <w:rFonts w:ascii="Arial" w:hAnsi="Arial" w:cs="Arial"/>
          <w:color w:val="000000"/>
          <w:spacing w:val="-1"/>
          <w:sz w:val="20"/>
          <w:szCs w:val="20"/>
        </w:rPr>
        <w:softHyphen/>
      </w:r>
      <w:r w:rsidRPr="00D94368">
        <w:rPr>
          <w:rFonts w:ascii="Arial" w:hAnsi="Arial" w:cs="Arial"/>
          <w:color w:val="000000"/>
          <w:spacing w:val="-6"/>
          <w:sz w:val="20"/>
          <w:szCs w:val="20"/>
        </w:rPr>
        <w:t>ленность познавательной активности проявили около 50% опрошенных.</w:t>
      </w:r>
    </w:p>
    <w:p w:rsidR="00D94368" w:rsidRPr="00D94368" w:rsidRDefault="00D94368" w:rsidP="00B33B08">
      <w:pPr>
        <w:widowControl w:val="0"/>
        <w:numPr>
          <w:ilvl w:val="0"/>
          <w:numId w:val="51"/>
        </w:numPr>
        <w:shd w:val="clear" w:color="auto" w:fill="FFFFFF"/>
        <w:tabs>
          <w:tab w:val="left" w:pos="1157"/>
        </w:tabs>
        <w:autoSpaceDE w:val="0"/>
        <w:autoSpaceDN w:val="0"/>
        <w:adjustRightInd w:val="0"/>
        <w:ind w:firstLine="562"/>
        <w:jc w:val="both"/>
        <w:rPr>
          <w:rFonts w:ascii="Arial" w:hAnsi="Arial" w:cs="Arial"/>
          <w:color w:val="000000"/>
          <w:spacing w:val="-13"/>
          <w:sz w:val="20"/>
          <w:szCs w:val="20"/>
        </w:rPr>
      </w:pPr>
      <w:r w:rsidRPr="00D94368">
        <w:rPr>
          <w:rFonts w:ascii="Arial" w:hAnsi="Arial" w:cs="Arial"/>
          <w:color w:val="000000"/>
          <w:spacing w:val="-1"/>
          <w:sz w:val="20"/>
          <w:szCs w:val="20"/>
        </w:rPr>
        <w:t>Более половины респондентов обнаружили гуманитарную и социа</w:t>
      </w:r>
      <w:r w:rsidR="004C6055">
        <w:rPr>
          <w:rFonts w:ascii="Arial" w:hAnsi="Arial" w:cs="Arial"/>
          <w:color w:val="000000"/>
          <w:spacing w:val="-1"/>
          <w:sz w:val="20"/>
          <w:szCs w:val="20"/>
        </w:rPr>
        <w:t>льно-гуманитарную направленность</w:t>
      </w:r>
      <w:r w:rsidRPr="00D94368">
        <w:rPr>
          <w:rFonts w:ascii="Arial" w:hAnsi="Arial" w:cs="Arial"/>
          <w:color w:val="000000"/>
          <w:spacing w:val="-1"/>
          <w:sz w:val="20"/>
          <w:szCs w:val="20"/>
        </w:rPr>
        <w:t xml:space="preserve"> познавательной активности </w:t>
      </w:r>
      <w:r w:rsidRPr="00D94368">
        <w:rPr>
          <w:rFonts w:ascii="Arial" w:hAnsi="Arial" w:cs="Arial"/>
          <w:color w:val="000000"/>
          <w:spacing w:val="-2"/>
          <w:sz w:val="20"/>
          <w:szCs w:val="20"/>
        </w:rPr>
        <w:t>и повышенный интерес к сфере межличностных отношений.</w:t>
      </w:r>
    </w:p>
    <w:p w:rsidR="00D94368" w:rsidRPr="00D94368" w:rsidRDefault="00D94368" w:rsidP="00B33B08">
      <w:pPr>
        <w:shd w:val="clear" w:color="auto" w:fill="FFFFFF"/>
        <w:ind w:firstLine="557"/>
        <w:jc w:val="both"/>
        <w:rPr>
          <w:rFonts w:ascii="Arial" w:hAnsi="Arial" w:cs="Arial"/>
          <w:sz w:val="20"/>
          <w:szCs w:val="20"/>
        </w:rPr>
      </w:pPr>
      <w:r w:rsidRPr="00D94368">
        <w:rPr>
          <w:rFonts w:ascii="Arial" w:hAnsi="Arial" w:cs="Arial"/>
          <w:color w:val="000000"/>
          <w:spacing w:val="-2"/>
          <w:sz w:val="20"/>
          <w:szCs w:val="20"/>
        </w:rPr>
        <w:t>Из приведенных данных становится очевидной негативная зако</w:t>
      </w:r>
      <w:r w:rsidRPr="00D94368">
        <w:rPr>
          <w:rFonts w:ascii="Arial" w:hAnsi="Arial" w:cs="Arial"/>
          <w:color w:val="000000"/>
          <w:spacing w:val="-2"/>
          <w:sz w:val="20"/>
          <w:szCs w:val="20"/>
        </w:rPr>
        <w:softHyphen/>
      </w:r>
      <w:r w:rsidRPr="00D94368">
        <w:rPr>
          <w:rFonts w:ascii="Arial" w:hAnsi="Arial" w:cs="Arial"/>
          <w:color w:val="000000"/>
          <w:spacing w:val="1"/>
          <w:sz w:val="20"/>
          <w:szCs w:val="20"/>
        </w:rPr>
        <w:t>номерность - более половины опрошенных школьников, уже обучаю</w:t>
      </w:r>
      <w:r w:rsidRPr="00D94368">
        <w:rPr>
          <w:rFonts w:ascii="Arial" w:hAnsi="Arial" w:cs="Arial"/>
          <w:color w:val="000000"/>
          <w:spacing w:val="-2"/>
          <w:sz w:val="20"/>
          <w:szCs w:val="20"/>
        </w:rPr>
        <w:t xml:space="preserve">щихся на каком-либо профиле, обнаруживают несоответствие между собственными интересами, склонностями, способностями и избранным </w:t>
      </w:r>
      <w:r w:rsidRPr="00D94368">
        <w:rPr>
          <w:rFonts w:ascii="Arial" w:hAnsi="Arial" w:cs="Arial"/>
          <w:color w:val="000000"/>
          <w:spacing w:val="-1"/>
          <w:sz w:val="20"/>
          <w:szCs w:val="20"/>
        </w:rPr>
        <w:t>профилем обучения. Поэтому представляется необходимым проведе</w:t>
      </w:r>
      <w:r w:rsidRPr="00D94368">
        <w:rPr>
          <w:rFonts w:ascii="Arial" w:hAnsi="Arial" w:cs="Arial"/>
          <w:color w:val="000000"/>
          <w:spacing w:val="-1"/>
          <w:sz w:val="20"/>
          <w:szCs w:val="20"/>
        </w:rPr>
        <w:softHyphen/>
      </w:r>
      <w:r w:rsidRPr="00D94368">
        <w:rPr>
          <w:rFonts w:ascii="Arial" w:hAnsi="Arial" w:cs="Arial"/>
          <w:color w:val="000000"/>
          <w:spacing w:val="-2"/>
          <w:sz w:val="20"/>
          <w:szCs w:val="20"/>
        </w:rPr>
        <w:t xml:space="preserve">ние данной комплексной методики до момента принятия решения во </w:t>
      </w:r>
      <w:r w:rsidRPr="00D94368">
        <w:rPr>
          <w:rFonts w:ascii="Arial" w:hAnsi="Arial" w:cs="Arial"/>
          <w:color w:val="000000"/>
          <w:spacing w:val="-1"/>
          <w:sz w:val="20"/>
          <w:szCs w:val="20"/>
        </w:rPr>
        <w:t>избежание поспешного или случайного выбора профиля.</w:t>
      </w:r>
    </w:p>
    <w:p w:rsidR="00D94368" w:rsidRPr="00D94368" w:rsidRDefault="00D94368" w:rsidP="00D94368">
      <w:pPr>
        <w:shd w:val="clear" w:color="auto" w:fill="FFFFFF"/>
        <w:rPr>
          <w:rFonts w:ascii="Arial" w:hAnsi="Arial" w:cs="Arial"/>
          <w:color w:val="000000"/>
          <w:spacing w:val="-2"/>
          <w:sz w:val="20"/>
          <w:szCs w:val="20"/>
        </w:rPr>
      </w:pPr>
      <w:r w:rsidRPr="00D94368">
        <w:rPr>
          <w:rFonts w:ascii="Arial" w:hAnsi="Arial" w:cs="Arial"/>
          <w:color w:val="000000"/>
          <w:spacing w:val="-2"/>
          <w:sz w:val="20"/>
          <w:szCs w:val="20"/>
        </w:rPr>
        <w:t>Желаем Вам успеха.</w:t>
      </w:r>
    </w:p>
    <w:p w:rsidR="00D94368" w:rsidRPr="00B44CA3" w:rsidRDefault="00D94368" w:rsidP="00D94368">
      <w:pPr>
        <w:shd w:val="clear" w:color="auto" w:fill="FFFFFF"/>
        <w:rPr>
          <w:rFonts w:ascii="Arial" w:hAnsi="Arial" w:cs="Arial"/>
          <w:sz w:val="20"/>
          <w:szCs w:val="20"/>
        </w:rPr>
      </w:pPr>
    </w:p>
    <w:p w:rsidR="00D94368" w:rsidRPr="00B44CA3" w:rsidRDefault="00D94368" w:rsidP="00D94368">
      <w:pPr>
        <w:shd w:val="clear" w:color="auto" w:fill="FFFFFF"/>
        <w:jc w:val="right"/>
        <w:rPr>
          <w:rFonts w:ascii="Arial" w:hAnsi="Arial" w:cs="Arial"/>
          <w:sz w:val="20"/>
          <w:szCs w:val="20"/>
        </w:rPr>
      </w:pPr>
      <w:r w:rsidRPr="00B44CA3">
        <w:rPr>
          <w:rFonts w:ascii="Arial" w:hAnsi="Arial" w:cs="Arial"/>
          <w:iCs/>
          <w:color w:val="000000"/>
          <w:spacing w:val="-2"/>
          <w:sz w:val="20"/>
          <w:szCs w:val="20"/>
        </w:rPr>
        <w:t xml:space="preserve">ПРИЛОЖЕНИЕ </w:t>
      </w:r>
    </w:p>
    <w:p w:rsidR="00D94368" w:rsidRPr="00D94368" w:rsidRDefault="00D94368" w:rsidP="00D94368">
      <w:pPr>
        <w:shd w:val="clear" w:color="auto" w:fill="FFFFFF"/>
        <w:jc w:val="center"/>
        <w:rPr>
          <w:rFonts w:ascii="Arial" w:hAnsi="Arial" w:cs="Arial"/>
          <w:color w:val="000000"/>
          <w:spacing w:val="-3"/>
          <w:sz w:val="20"/>
          <w:szCs w:val="20"/>
        </w:rPr>
      </w:pPr>
      <w:r w:rsidRPr="00D94368">
        <w:rPr>
          <w:rFonts w:ascii="Arial" w:hAnsi="Arial" w:cs="Arial"/>
          <w:color w:val="000000"/>
          <w:spacing w:val="-3"/>
          <w:sz w:val="20"/>
          <w:szCs w:val="20"/>
        </w:rPr>
        <w:t>«МОЖЕТЕ ЛИ ВЫ ДОБИТЬСЯ УСПЕХА?»</w:t>
      </w:r>
    </w:p>
    <w:p w:rsidR="00D94368" w:rsidRPr="00D94368" w:rsidRDefault="00D94368" w:rsidP="00D94368">
      <w:pPr>
        <w:shd w:val="clear" w:color="auto" w:fill="FFFFFF"/>
        <w:jc w:val="center"/>
        <w:rPr>
          <w:rFonts w:ascii="Arial" w:hAnsi="Arial" w:cs="Arial"/>
          <w:sz w:val="20"/>
          <w:szCs w:val="20"/>
        </w:rPr>
      </w:pPr>
    </w:p>
    <w:p w:rsidR="00D94368" w:rsidRPr="00D94368" w:rsidRDefault="00D94368" w:rsidP="00111AE9">
      <w:pPr>
        <w:shd w:val="clear" w:color="auto" w:fill="FFFFFF"/>
        <w:ind w:right="24" w:firstLine="466"/>
        <w:jc w:val="both"/>
        <w:rPr>
          <w:rFonts w:ascii="Arial" w:hAnsi="Arial" w:cs="Arial"/>
          <w:sz w:val="20"/>
          <w:szCs w:val="20"/>
        </w:rPr>
      </w:pPr>
      <w:r w:rsidRPr="00D94368">
        <w:rPr>
          <w:rFonts w:ascii="Arial" w:hAnsi="Arial" w:cs="Arial"/>
          <w:color w:val="000000"/>
          <w:spacing w:val="-1"/>
          <w:sz w:val="20"/>
          <w:szCs w:val="20"/>
        </w:rPr>
        <w:t>Можно ли предсказать, кто из людей « обречен» на успех? Или успех равно доступен любому? Сегодня психологи все больше склоняются к мне</w:t>
      </w:r>
      <w:r w:rsidRPr="00D94368">
        <w:rPr>
          <w:rFonts w:ascii="Arial" w:hAnsi="Arial" w:cs="Arial"/>
          <w:color w:val="000000"/>
          <w:spacing w:val="-1"/>
          <w:sz w:val="20"/>
          <w:szCs w:val="20"/>
        </w:rPr>
        <w:softHyphen/>
      </w:r>
      <w:r w:rsidRPr="00D94368">
        <w:rPr>
          <w:rFonts w:ascii="Arial" w:hAnsi="Arial" w:cs="Arial"/>
          <w:color w:val="000000"/>
          <w:spacing w:val="-2"/>
          <w:sz w:val="20"/>
          <w:szCs w:val="20"/>
        </w:rPr>
        <w:t xml:space="preserve">нию, что Фортуна вовсе не так уж слепа и дарить свои милости предпочитает </w:t>
      </w:r>
      <w:r w:rsidRPr="00D94368">
        <w:rPr>
          <w:rFonts w:ascii="Arial" w:hAnsi="Arial" w:cs="Arial"/>
          <w:color w:val="000000"/>
          <w:spacing w:val="-1"/>
          <w:sz w:val="20"/>
          <w:szCs w:val="20"/>
        </w:rPr>
        <w:t xml:space="preserve">тем, кто обладает </w:t>
      </w:r>
      <w:r w:rsidRPr="00D94368">
        <w:rPr>
          <w:rFonts w:ascii="Arial" w:hAnsi="Arial" w:cs="Arial"/>
          <w:i/>
          <w:color w:val="000000"/>
          <w:spacing w:val="-1"/>
          <w:sz w:val="20"/>
          <w:szCs w:val="20"/>
        </w:rPr>
        <w:t>определенным набором черт характера</w:t>
      </w:r>
      <w:r w:rsidRPr="00D94368">
        <w:rPr>
          <w:rFonts w:ascii="Arial" w:hAnsi="Arial" w:cs="Arial"/>
          <w:color w:val="000000"/>
          <w:spacing w:val="-1"/>
          <w:sz w:val="20"/>
          <w:szCs w:val="20"/>
        </w:rPr>
        <w:t xml:space="preserve"> и прежде всего </w:t>
      </w:r>
      <w:r w:rsidRPr="00D94368">
        <w:rPr>
          <w:rFonts w:ascii="Arial" w:hAnsi="Arial" w:cs="Arial"/>
          <w:color w:val="000000"/>
          <w:sz w:val="20"/>
          <w:szCs w:val="20"/>
        </w:rPr>
        <w:t xml:space="preserve">способностью приспосабливаться к различным ситуациям. Можно сказать, </w:t>
      </w:r>
      <w:r w:rsidRPr="00D94368">
        <w:rPr>
          <w:rFonts w:ascii="Arial" w:hAnsi="Arial" w:cs="Arial"/>
          <w:color w:val="000000"/>
          <w:spacing w:val="-1"/>
          <w:sz w:val="20"/>
          <w:szCs w:val="20"/>
        </w:rPr>
        <w:t xml:space="preserve">что основная характеристика преуспевающих людей - </w:t>
      </w:r>
      <w:r w:rsidRPr="00D94368">
        <w:rPr>
          <w:rFonts w:ascii="Arial" w:hAnsi="Arial" w:cs="Arial"/>
          <w:i/>
          <w:color w:val="000000"/>
          <w:spacing w:val="-1"/>
          <w:sz w:val="20"/>
          <w:szCs w:val="20"/>
        </w:rPr>
        <w:t>их умение,</w:t>
      </w:r>
      <w:r w:rsidRPr="00D94368">
        <w:rPr>
          <w:rFonts w:ascii="Arial" w:hAnsi="Arial" w:cs="Arial"/>
          <w:color w:val="000000"/>
          <w:spacing w:val="-1"/>
          <w:sz w:val="20"/>
          <w:szCs w:val="20"/>
        </w:rPr>
        <w:t xml:space="preserve"> почти ма</w:t>
      </w:r>
      <w:r w:rsidRPr="00D94368">
        <w:rPr>
          <w:rFonts w:ascii="Arial" w:hAnsi="Arial" w:cs="Arial"/>
          <w:color w:val="000000"/>
          <w:spacing w:val="-1"/>
          <w:sz w:val="20"/>
          <w:szCs w:val="20"/>
        </w:rPr>
        <w:softHyphen/>
      </w:r>
      <w:r w:rsidRPr="00D94368">
        <w:rPr>
          <w:rFonts w:ascii="Arial" w:hAnsi="Arial" w:cs="Arial"/>
          <w:color w:val="000000"/>
          <w:spacing w:val="-2"/>
          <w:sz w:val="20"/>
          <w:szCs w:val="20"/>
        </w:rPr>
        <w:t xml:space="preserve">гическое, </w:t>
      </w:r>
      <w:r w:rsidRPr="00D94368">
        <w:rPr>
          <w:rFonts w:ascii="Arial" w:hAnsi="Arial" w:cs="Arial"/>
          <w:i/>
          <w:color w:val="000000"/>
          <w:spacing w:val="-2"/>
          <w:sz w:val="20"/>
          <w:szCs w:val="20"/>
        </w:rPr>
        <w:t>оказываться в нужном месте в нужный момент</w:t>
      </w:r>
      <w:r w:rsidRPr="00D94368">
        <w:rPr>
          <w:rFonts w:ascii="Arial" w:hAnsi="Arial" w:cs="Arial"/>
          <w:color w:val="000000"/>
          <w:spacing w:val="-2"/>
          <w:sz w:val="20"/>
          <w:szCs w:val="20"/>
        </w:rPr>
        <w:t xml:space="preserve">. И это попадание в </w:t>
      </w:r>
      <w:r w:rsidRPr="00D94368">
        <w:rPr>
          <w:rFonts w:ascii="Arial" w:hAnsi="Arial" w:cs="Arial"/>
          <w:color w:val="000000"/>
          <w:spacing w:val="-1"/>
          <w:sz w:val="20"/>
          <w:szCs w:val="20"/>
        </w:rPr>
        <w:t>ногу с судьбой вовсе не случайность, а проявление их личных качеств. Мож</w:t>
      </w:r>
      <w:r w:rsidRPr="00D94368">
        <w:rPr>
          <w:rFonts w:ascii="Arial" w:hAnsi="Arial" w:cs="Arial"/>
          <w:color w:val="000000"/>
          <w:spacing w:val="-1"/>
          <w:sz w:val="20"/>
          <w:szCs w:val="20"/>
        </w:rPr>
        <w:softHyphen/>
        <w:t xml:space="preserve">но попытаться даже сказать, </w:t>
      </w:r>
      <w:r w:rsidRPr="00D94368">
        <w:rPr>
          <w:rFonts w:ascii="Arial" w:hAnsi="Arial" w:cs="Arial"/>
          <w:i/>
          <w:color w:val="000000"/>
          <w:spacing w:val="-1"/>
          <w:sz w:val="20"/>
          <w:szCs w:val="20"/>
        </w:rPr>
        <w:t>что именно</w:t>
      </w:r>
      <w:r w:rsidRPr="00D94368">
        <w:rPr>
          <w:rFonts w:ascii="Arial" w:hAnsi="Arial" w:cs="Arial"/>
          <w:color w:val="000000"/>
          <w:spacing w:val="-1"/>
          <w:sz w:val="20"/>
          <w:szCs w:val="20"/>
        </w:rPr>
        <w:t xml:space="preserve"> в </w:t>
      </w:r>
      <w:r w:rsidRPr="00D94368">
        <w:rPr>
          <w:rFonts w:ascii="Arial" w:hAnsi="Arial" w:cs="Arial"/>
          <w:i/>
          <w:color w:val="000000"/>
          <w:spacing w:val="-1"/>
          <w:sz w:val="20"/>
          <w:szCs w:val="20"/>
        </w:rPr>
        <w:t xml:space="preserve">характере человека помогает ему </w:t>
      </w:r>
      <w:r w:rsidRPr="00D94368">
        <w:rPr>
          <w:rFonts w:ascii="Arial" w:hAnsi="Arial" w:cs="Arial"/>
          <w:i/>
          <w:color w:val="000000"/>
          <w:spacing w:val="-2"/>
          <w:sz w:val="20"/>
          <w:szCs w:val="20"/>
        </w:rPr>
        <w:t>добиться успеха</w:t>
      </w:r>
      <w:r w:rsidRPr="00D94368">
        <w:rPr>
          <w:rFonts w:ascii="Arial" w:hAnsi="Arial" w:cs="Arial"/>
          <w:color w:val="000000"/>
          <w:spacing w:val="-2"/>
          <w:sz w:val="20"/>
          <w:szCs w:val="20"/>
        </w:rPr>
        <w:t>. Это, прежде всего:</w:t>
      </w:r>
    </w:p>
    <w:p w:rsidR="00D94368" w:rsidRPr="00D94368" w:rsidRDefault="00D94368" w:rsidP="00111AE9">
      <w:pPr>
        <w:shd w:val="clear" w:color="auto" w:fill="FFFFFF"/>
        <w:ind w:right="29" w:firstLine="466"/>
        <w:jc w:val="both"/>
        <w:rPr>
          <w:rFonts w:ascii="Arial" w:hAnsi="Arial" w:cs="Arial"/>
          <w:sz w:val="20"/>
          <w:szCs w:val="20"/>
        </w:rPr>
      </w:pPr>
      <w:r w:rsidRPr="00D94368">
        <w:rPr>
          <w:rFonts w:ascii="Arial" w:hAnsi="Arial" w:cs="Arial"/>
          <w:i/>
          <w:color w:val="000000"/>
          <w:spacing w:val="-1"/>
          <w:sz w:val="20"/>
          <w:szCs w:val="20"/>
        </w:rPr>
        <w:t>Упорное утверждение своей личности.</w:t>
      </w:r>
      <w:r w:rsidRPr="00D94368">
        <w:rPr>
          <w:rFonts w:ascii="Arial" w:hAnsi="Arial" w:cs="Arial"/>
          <w:color w:val="000000"/>
          <w:spacing w:val="-1"/>
          <w:sz w:val="20"/>
          <w:szCs w:val="20"/>
        </w:rPr>
        <w:t xml:space="preserve"> Эта психологическая особенность </w:t>
      </w:r>
      <w:r w:rsidRPr="00D94368">
        <w:rPr>
          <w:rFonts w:ascii="Arial" w:hAnsi="Arial" w:cs="Arial"/>
          <w:color w:val="000000"/>
          <w:spacing w:val="-2"/>
          <w:sz w:val="20"/>
          <w:szCs w:val="20"/>
        </w:rPr>
        <w:t xml:space="preserve">обычно проявляется очень рано, но совсем не обязательно в высоких оценках </w:t>
      </w:r>
      <w:r w:rsidRPr="00D94368">
        <w:rPr>
          <w:rFonts w:ascii="Arial" w:hAnsi="Arial" w:cs="Arial"/>
          <w:color w:val="000000"/>
          <w:spacing w:val="-1"/>
          <w:sz w:val="20"/>
          <w:szCs w:val="20"/>
        </w:rPr>
        <w:t>за учебу. Скорее она выражается в стремлении не подлаживаться под окру</w:t>
      </w:r>
      <w:r w:rsidRPr="00D94368">
        <w:rPr>
          <w:rFonts w:ascii="Arial" w:hAnsi="Arial" w:cs="Arial"/>
          <w:color w:val="000000"/>
          <w:spacing w:val="-1"/>
          <w:sz w:val="20"/>
          <w:szCs w:val="20"/>
        </w:rPr>
        <w:softHyphen/>
        <w:t>жающих и идти к собственной цели, не пасуя перед преградами.</w:t>
      </w:r>
    </w:p>
    <w:p w:rsidR="00D94368" w:rsidRPr="00D94368" w:rsidRDefault="00D94368" w:rsidP="00111AE9">
      <w:pPr>
        <w:shd w:val="clear" w:color="auto" w:fill="FFFFFF"/>
        <w:ind w:right="19" w:firstLine="466"/>
        <w:jc w:val="both"/>
        <w:rPr>
          <w:rFonts w:ascii="Arial" w:hAnsi="Arial" w:cs="Arial"/>
          <w:sz w:val="20"/>
          <w:szCs w:val="20"/>
        </w:rPr>
      </w:pPr>
      <w:r w:rsidRPr="00D94368">
        <w:rPr>
          <w:rFonts w:ascii="Arial" w:hAnsi="Arial" w:cs="Arial"/>
          <w:i/>
          <w:color w:val="000000"/>
          <w:spacing w:val="-2"/>
          <w:sz w:val="20"/>
          <w:szCs w:val="20"/>
        </w:rPr>
        <w:t>Способность контактировать с окружающими.</w:t>
      </w:r>
      <w:r w:rsidRPr="00D94368">
        <w:rPr>
          <w:rFonts w:ascii="Arial" w:hAnsi="Arial" w:cs="Arial"/>
          <w:color w:val="000000"/>
          <w:spacing w:val="-2"/>
          <w:sz w:val="20"/>
          <w:szCs w:val="20"/>
        </w:rPr>
        <w:t xml:space="preserve"> Основа этой способности -</w:t>
      </w:r>
      <w:r w:rsidRPr="00D94368">
        <w:rPr>
          <w:rFonts w:ascii="Arial" w:hAnsi="Arial" w:cs="Arial"/>
          <w:color w:val="000000"/>
          <w:spacing w:val="-1"/>
          <w:sz w:val="20"/>
          <w:szCs w:val="20"/>
        </w:rPr>
        <w:t>умение понять психологические особенности друзей и ... соперников и пра</w:t>
      </w:r>
      <w:r w:rsidRPr="00D94368">
        <w:rPr>
          <w:rFonts w:ascii="Arial" w:hAnsi="Arial" w:cs="Arial"/>
          <w:color w:val="000000"/>
          <w:spacing w:val="-1"/>
          <w:sz w:val="20"/>
          <w:szCs w:val="20"/>
        </w:rPr>
        <w:softHyphen/>
        <w:t>вильно использовать это в большой жизни</w:t>
      </w:r>
      <w:r w:rsidR="004C6055">
        <w:rPr>
          <w:rFonts w:ascii="Arial" w:hAnsi="Arial" w:cs="Arial"/>
          <w:color w:val="000000"/>
          <w:spacing w:val="-1"/>
          <w:sz w:val="20"/>
          <w:szCs w:val="20"/>
        </w:rPr>
        <w:t>.</w:t>
      </w:r>
    </w:p>
    <w:p w:rsidR="00D94368" w:rsidRPr="00D94368" w:rsidRDefault="00D94368" w:rsidP="00111AE9">
      <w:pPr>
        <w:shd w:val="clear" w:color="auto" w:fill="FFFFFF"/>
        <w:ind w:right="24" w:firstLine="466"/>
        <w:jc w:val="both"/>
        <w:rPr>
          <w:rFonts w:ascii="Arial" w:hAnsi="Arial" w:cs="Arial"/>
          <w:sz w:val="20"/>
          <w:szCs w:val="20"/>
        </w:rPr>
      </w:pPr>
      <w:r w:rsidRPr="00D94368">
        <w:rPr>
          <w:rFonts w:ascii="Arial" w:hAnsi="Arial" w:cs="Arial"/>
          <w:i/>
          <w:color w:val="000000"/>
          <w:spacing w:val="-1"/>
          <w:sz w:val="20"/>
          <w:szCs w:val="20"/>
        </w:rPr>
        <w:t>Физическая выносливость.</w:t>
      </w:r>
      <w:r w:rsidRPr="00D94368">
        <w:rPr>
          <w:rFonts w:ascii="Arial" w:hAnsi="Arial" w:cs="Arial"/>
          <w:color w:val="000000"/>
          <w:spacing w:val="-1"/>
          <w:sz w:val="20"/>
          <w:szCs w:val="20"/>
        </w:rPr>
        <w:t xml:space="preserve"> Психическая гармония обеспечивает завидное здоровье, которое тоже</w:t>
      </w:r>
      <w:r w:rsidR="004C6055">
        <w:rPr>
          <w:rFonts w:ascii="Arial" w:hAnsi="Arial" w:cs="Arial"/>
          <w:color w:val="000000"/>
          <w:spacing w:val="-1"/>
          <w:sz w:val="20"/>
          <w:szCs w:val="20"/>
        </w:rPr>
        <w:t xml:space="preserve"> является важным</w:t>
      </w:r>
      <w:r w:rsidRPr="00D94368">
        <w:rPr>
          <w:rFonts w:ascii="Arial" w:hAnsi="Arial" w:cs="Arial"/>
          <w:color w:val="000000"/>
          <w:spacing w:val="-1"/>
          <w:sz w:val="20"/>
          <w:szCs w:val="20"/>
        </w:rPr>
        <w:t xml:space="preserve"> элемент</w:t>
      </w:r>
      <w:r w:rsidR="004C6055">
        <w:rPr>
          <w:rFonts w:ascii="Arial" w:hAnsi="Arial" w:cs="Arial"/>
          <w:color w:val="000000"/>
          <w:spacing w:val="-1"/>
          <w:sz w:val="20"/>
          <w:szCs w:val="20"/>
        </w:rPr>
        <w:t>ом</w:t>
      </w:r>
      <w:r w:rsidRPr="00D94368">
        <w:rPr>
          <w:rFonts w:ascii="Arial" w:hAnsi="Arial" w:cs="Arial"/>
          <w:color w:val="000000"/>
          <w:spacing w:val="-1"/>
          <w:sz w:val="20"/>
          <w:szCs w:val="20"/>
        </w:rPr>
        <w:t xml:space="preserve"> успеха.</w:t>
      </w:r>
    </w:p>
    <w:p w:rsidR="00D94368" w:rsidRPr="00D94368" w:rsidRDefault="00D94368" w:rsidP="00111AE9">
      <w:pPr>
        <w:shd w:val="clear" w:color="auto" w:fill="FFFFFF"/>
        <w:ind w:right="19" w:firstLine="466"/>
        <w:jc w:val="both"/>
        <w:rPr>
          <w:rFonts w:ascii="Arial" w:hAnsi="Arial" w:cs="Arial"/>
          <w:sz w:val="20"/>
          <w:szCs w:val="20"/>
        </w:rPr>
      </w:pPr>
      <w:r w:rsidRPr="00D94368">
        <w:rPr>
          <w:rFonts w:ascii="Arial" w:hAnsi="Arial" w:cs="Arial"/>
          <w:color w:val="000000"/>
          <w:spacing w:val="-1"/>
          <w:sz w:val="20"/>
          <w:szCs w:val="20"/>
        </w:rPr>
        <w:t xml:space="preserve">Удивительная </w:t>
      </w:r>
      <w:r w:rsidRPr="00D94368">
        <w:rPr>
          <w:rFonts w:ascii="Arial" w:hAnsi="Arial" w:cs="Arial"/>
          <w:i/>
          <w:color w:val="000000"/>
          <w:spacing w:val="-1"/>
          <w:sz w:val="20"/>
          <w:szCs w:val="20"/>
        </w:rPr>
        <w:t>способность точно представить, как будут развиваться со</w:t>
      </w:r>
      <w:r w:rsidRPr="00D94368">
        <w:rPr>
          <w:rFonts w:ascii="Arial" w:hAnsi="Arial" w:cs="Arial"/>
          <w:i/>
          <w:color w:val="000000"/>
          <w:spacing w:val="-1"/>
          <w:sz w:val="20"/>
          <w:szCs w:val="20"/>
        </w:rPr>
        <w:softHyphen/>
      </w:r>
      <w:r w:rsidRPr="00D94368">
        <w:rPr>
          <w:rFonts w:ascii="Arial" w:hAnsi="Arial" w:cs="Arial"/>
          <w:i/>
          <w:color w:val="000000"/>
          <w:spacing w:val="-4"/>
          <w:sz w:val="20"/>
          <w:szCs w:val="20"/>
        </w:rPr>
        <w:t>бытия.</w:t>
      </w:r>
    </w:p>
    <w:p w:rsidR="00D94368" w:rsidRPr="00D94368" w:rsidRDefault="00D94368" w:rsidP="00111AE9">
      <w:pPr>
        <w:shd w:val="clear" w:color="auto" w:fill="FFFFFF"/>
        <w:ind w:right="14" w:firstLine="466"/>
        <w:jc w:val="both"/>
        <w:rPr>
          <w:rFonts w:ascii="Arial" w:hAnsi="Arial" w:cs="Arial"/>
          <w:sz w:val="20"/>
          <w:szCs w:val="20"/>
        </w:rPr>
      </w:pPr>
      <w:r w:rsidRPr="00D94368">
        <w:rPr>
          <w:rFonts w:ascii="Arial" w:hAnsi="Arial" w:cs="Arial"/>
          <w:i/>
          <w:color w:val="000000"/>
          <w:spacing w:val="-3"/>
          <w:sz w:val="20"/>
          <w:szCs w:val="20"/>
        </w:rPr>
        <w:t>Особая «гибкость».</w:t>
      </w:r>
      <w:r w:rsidRPr="00D94368">
        <w:rPr>
          <w:rFonts w:ascii="Arial" w:hAnsi="Arial" w:cs="Arial"/>
          <w:color w:val="000000"/>
          <w:spacing w:val="-3"/>
          <w:sz w:val="20"/>
          <w:szCs w:val="20"/>
        </w:rPr>
        <w:t xml:space="preserve"> Человек, рожденный для удачи, всегда точно понима</w:t>
      </w:r>
      <w:r w:rsidRPr="00D94368">
        <w:rPr>
          <w:rFonts w:ascii="Arial" w:hAnsi="Arial" w:cs="Arial"/>
          <w:color w:val="000000"/>
          <w:spacing w:val="-3"/>
          <w:sz w:val="20"/>
          <w:szCs w:val="20"/>
        </w:rPr>
        <w:softHyphen/>
      </w:r>
      <w:r w:rsidRPr="00D94368">
        <w:rPr>
          <w:rFonts w:ascii="Arial" w:hAnsi="Arial" w:cs="Arial"/>
          <w:color w:val="000000"/>
          <w:spacing w:val="-1"/>
          <w:sz w:val="20"/>
          <w:szCs w:val="20"/>
        </w:rPr>
        <w:t>ет, когда надо признать свое поражение или пойти на разумный компромисс</w:t>
      </w:r>
      <w:r w:rsidR="004C6055">
        <w:rPr>
          <w:rFonts w:ascii="Arial" w:hAnsi="Arial" w:cs="Arial"/>
          <w:color w:val="000000"/>
          <w:spacing w:val="-1"/>
          <w:sz w:val="20"/>
          <w:szCs w:val="20"/>
        </w:rPr>
        <w:t>.</w:t>
      </w:r>
      <w:r w:rsidRPr="00D94368">
        <w:rPr>
          <w:rFonts w:ascii="Arial" w:hAnsi="Arial" w:cs="Arial"/>
          <w:color w:val="000000"/>
          <w:spacing w:val="-1"/>
          <w:sz w:val="20"/>
          <w:szCs w:val="20"/>
        </w:rPr>
        <w:t xml:space="preserve"> Он умеет при необходимости быть и очень упорным, но не делает личной трагедии и из отступления, поскольку уверен в своем конечном успехе.</w:t>
      </w:r>
    </w:p>
    <w:p w:rsidR="00D94368" w:rsidRPr="00D94368" w:rsidRDefault="00D94368" w:rsidP="00111AE9">
      <w:pPr>
        <w:shd w:val="clear" w:color="auto" w:fill="FFFFFF"/>
        <w:ind w:firstLine="466"/>
        <w:rPr>
          <w:rFonts w:ascii="Arial" w:hAnsi="Arial" w:cs="Arial"/>
          <w:i/>
          <w:sz w:val="20"/>
          <w:szCs w:val="20"/>
        </w:rPr>
      </w:pPr>
      <w:r w:rsidRPr="00D94368">
        <w:rPr>
          <w:rFonts w:ascii="Arial" w:hAnsi="Arial" w:cs="Arial"/>
          <w:color w:val="000000"/>
          <w:spacing w:val="-1"/>
          <w:sz w:val="20"/>
          <w:szCs w:val="20"/>
        </w:rPr>
        <w:t xml:space="preserve">Незаурядная </w:t>
      </w:r>
      <w:r w:rsidRPr="00D94368">
        <w:rPr>
          <w:rFonts w:ascii="Arial" w:hAnsi="Arial" w:cs="Arial"/>
          <w:i/>
          <w:color w:val="000000"/>
          <w:spacing w:val="-1"/>
          <w:sz w:val="20"/>
          <w:szCs w:val="20"/>
        </w:rPr>
        <w:t>способность убеждать других.</w:t>
      </w:r>
    </w:p>
    <w:p w:rsidR="00D94368" w:rsidRPr="00D94368" w:rsidRDefault="004C6055" w:rsidP="00111AE9">
      <w:pPr>
        <w:shd w:val="clear" w:color="auto" w:fill="FFFFFF"/>
        <w:ind w:right="14" w:firstLine="466"/>
        <w:jc w:val="both"/>
        <w:rPr>
          <w:rFonts w:ascii="Arial" w:hAnsi="Arial" w:cs="Arial"/>
          <w:sz w:val="20"/>
          <w:szCs w:val="20"/>
        </w:rPr>
      </w:pPr>
      <w:r>
        <w:rPr>
          <w:rFonts w:ascii="Arial" w:hAnsi="Arial" w:cs="Arial"/>
          <w:color w:val="000000"/>
          <w:spacing w:val="-1"/>
          <w:sz w:val="20"/>
          <w:szCs w:val="20"/>
        </w:rPr>
        <w:t>А теперь, чтобы помочь В</w:t>
      </w:r>
      <w:r w:rsidR="00D94368" w:rsidRPr="00D94368">
        <w:rPr>
          <w:rFonts w:ascii="Arial" w:hAnsi="Arial" w:cs="Arial"/>
          <w:color w:val="000000"/>
          <w:spacing w:val="-1"/>
          <w:sz w:val="20"/>
          <w:szCs w:val="20"/>
        </w:rPr>
        <w:t>ам точнее продиагностировать свои предпосы</w:t>
      </w:r>
      <w:r>
        <w:rPr>
          <w:rFonts w:ascii="Arial" w:hAnsi="Arial" w:cs="Arial"/>
          <w:color w:val="000000"/>
          <w:spacing w:val="-1"/>
          <w:sz w:val="20"/>
          <w:szCs w:val="20"/>
        </w:rPr>
        <w:t>л</w:t>
      </w:r>
      <w:r>
        <w:rPr>
          <w:rFonts w:ascii="Arial" w:hAnsi="Arial" w:cs="Arial"/>
          <w:color w:val="000000"/>
          <w:spacing w:val="-1"/>
          <w:sz w:val="20"/>
          <w:szCs w:val="20"/>
        </w:rPr>
        <w:softHyphen/>
        <w:t>ки для успеха, мы предлагает В</w:t>
      </w:r>
      <w:r w:rsidR="00D94368" w:rsidRPr="00D94368">
        <w:rPr>
          <w:rFonts w:ascii="Arial" w:hAnsi="Arial" w:cs="Arial"/>
          <w:color w:val="000000"/>
          <w:spacing w:val="-1"/>
          <w:sz w:val="20"/>
          <w:szCs w:val="20"/>
        </w:rPr>
        <w:t>ам специальный тест.</w:t>
      </w:r>
    </w:p>
    <w:p w:rsidR="00D94368" w:rsidRPr="00D94368" w:rsidRDefault="00D94368" w:rsidP="00111AE9">
      <w:pPr>
        <w:shd w:val="clear" w:color="auto" w:fill="FFFFFF"/>
        <w:ind w:firstLine="466"/>
        <w:jc w:val="both"/>
        <w:rPr>
          <w:rFonts w:ascii="Arial" w:hAnsi="Arial" w:cs="Arial"/>
          <w:sz w:val="20"/>
          <w:szCs w:val="20"/>
        </w:rPr>
      </w:pPr>
      <w:r w:rsidRPr="00D94368">
        <w:rPr>
          <w:rFonts w:ascii="Arial" w:hAnsi="Arial" w:cs="Arial"/>
          <w:color w:val="000000"/>
          <w:spacing w:val="-2"/>
          <w:sz w:val="20"/>
          <w:szCs w:val="20"/>
        </w:rPr>
        <w:t xml:space="preserve">Прочтите приведенные ниже вопросы и выберите, те варианты ответов на </w:t>
      </w:r>
      <w:r w:rsidRPr="00D94368">
        <w:rPr>
          <w:rFonts w:ascii="Arial" w:hAnsi="Arial" w:cs="Arial"/>
          <w:color w:val="000000"/>
          <w:spacing w:val="-1"/>
          <w:sz w:val="20"/>
          <w:szCs w:val="20"/>
        </w:rPr>
        <w:t>них, кото</w:t>
      </w:r>
      <w:r w:rsidR="004C6055">
        <w:rPr>
          <w:rFonts w:ascii="Arial" w:hAnsi="Arial" w:cs="Arial"/>
          <w:color w:val="000000"/>
          <w:spacing w:val="-1"/>
          <w:sz w:val="20"/>
          <w:szCs w:val="20"/>
        </w:rPr>
        <w:t>рые больше всего соответствуют В</w:t>
      </w:r>
      <w:r w:rsidRPr="00D94368">
        <w:rPr>
          <w:rFonts w:ascii="Arial" w:hAnsi="Arial" w:cs="Arial"/>
          <w:color w:val="000000"/>
          <w:spacing w:val="-1"/>
          <w:sz w:val="20"/>
          <w:szCs w:val="20"/>
        </w:rPr>
        <w:t xml:space="preserve">ашим личным представлениям и </w:t>
      </w:r>
      <w:r w:rsidRPr="00D94368">
        <w:rPr>
          <w:rFonts w:ascii="Arial" w:hAnsi="Arial" w:cs="Arial"/>
          <w:color w:val="000000"/>
          <w:spacing w:val="-4"/>
          <w:sz w:val="20"/>
          <w:szCs w:val="20"/>
        </w:rPr>
        <w:t>привычкам.</w:t>
      </w:r>
    </w:p>
    <w:p w:rsidR="00D94368" w:rsidRPr="00D94368" w:rsidRDefault="00D94368" w:rsidP="00111AE9">
      <w:pPr>
        <w:shd w:val="clear" w:color="auto" w:fill="FFFFFF"/>
        <w:tabs>
          <w:tab w:val="left" w:pos="293"/>
          <w:tab w:val="left" w:pos="748"/>
        </w:tabs>
        <w:ind w:firstLine="466"/>
        <w:rPr>
          <w:rFonts w:ascii="Arial" w:hAnsi="Arial" w:cs="Arial"/>
          <w:sz w:val="20"/>
          <w:szCs w:val="20"/>
        </w:rPr>
      </w:pPr>
      <w:r w:rsidRPr="00D94368">
        <w:rPr>
          <w:rFonts w:ascii="Arial" w:hAnsi="Arial" w:cs="Arial"/>
          <w:color w:val="000000"/>
          <w:spacing w:val="-10"/>
          <w:sz w:val="20"/>
          <w:szCs w:val="20"/>
        </w:rPr>
        <w:t>1.</w:t>
      </w:r>
      <w:r w:rsidRPr="00D94368">
        <w:rPr>
          <w:rFonts w:ascii="Arial" w:hAnsi="Arial" w:cs="Arial"/>
          <w:color w:val="000000"/>
          <w:sz w:val="20"/>
          <w:szCs w:val="20"/>
        </w:rPr>
        <w:tab/>
      </w:r>
      <w:r w:rsidR="004C6055">
        <w:rPr>
          <w:rFonts w:ascii="Arial" w:hAnsi="Arial" w:cs="Arial"/>
          <w:color w:val="000000"/>
          <w:spacing w:val="-1"/>
          <w:sz w:val="20"/>
          <w:szCs w:val="20"/>
        </w:rPr>
        <w:t>Что бы В</w:t>
      </w:r>
      <w:r w:rsidRPr="00D94368">
        <w:rPr>
          <w:rFonts w:ascii="Arial" w:hAnsi="Arial" w:cs="Arial"/>
          <w:color w:val="000000"/>
          <w:spacing w:val="-1"/>
          <w:sz w:val="20"/>
          <w:szCs w:val="20"/>
        </w:rPr>
        <w:t>ы предпочли...</w:t>
      </w:r>
    </w:p>
    <w:p w:rsidR="00D94368" w:rsidRPr="00D94368" w:rsidRDefault="00D94368" w:rsidP="00111AE9">
      <w:pPr>
        <w:shd w:val="clear" w:color="auto" w:fill="FFFFFF"/>
        <w:tabs>
          <w:tab w:val="left" w:pos="221"/>
          <w:tab w:val="left" w:pos="748"/>
        </w:tabs>
        <w:ind w:firstLine="466"/>
        <w:rPr>
          <w:rFonts w:ascii="Arial" w:hAnsi="Arial" w:cs="Arial"/>
          <w:sz w:val="20"/>
          <w:szCs w:val="20"/>
        </w:rPr>
      </w:pPr>
      <w:r w:rsidRPr="00D94368">
        <w:rPr>
          <w:rFonts w:ascii="Arial" w:hAnsi="Arial" w:cs="Arial"/>
          <w:color w:val="000000"/>
          <w:spacing w:val="-2"/>
          <w:sz w:val="20"/>
          <w:szCs w:val="20"/>
        </w:rPr>
        <w:t>а)</w:t>
      </w:r>
      <w:r w:rsidRPr="00D94368">
        <w:rPr>
          <w:rFonts w:ascii="Arial" w:hAnsi="Arial" w:cs="Arial"/>
          <w:color w:val="000000"/>
          <w:sz w:val="20"/>
          <w:szCs w:val="20"/>
        </w:rPr>
        <w:tab/>
      </w:r>
      <w:r w:rsidRPr="00D94368">
        <w:rPr>
          <w:rFonts w:ascii="Arial" w:hAnsi="Arial" w:cs="Arial"/>
          <w:color w:val="000000"/>
          <w:spacing w:val="-1"/>
          <w:sz w:val="20"/>
          <w:szCs w:val="20"/>
        </w:rPr>
        <w:t>быть капитаном торгового судна,</w:t>
      </w:r>
    </w:p>
    <w:p w:rsidR="00D94368" w:rsidRPr="00D94368" w:rsidRDefault="00D94368" w:rsidP="00111AE9">
      <w:pPr>
        <w:shd w:val="clear" w:color="auto" w:fill="FFFFFF"/>
        <w:tabs>
          <w:tab w:val="left" w:pos="283"/>
          <w:tab w:val="left" w:pos="748"/>
        </w:tabs>
        <w:ind w:firstLine="466"/>
        <w:rPr>
          <w:rFonts w:ascii="Arial" w:hAnsi="Arial" w:cs="Arial"/>
          <w:sz w:val="20"/>
          <w:szCs w:val="20"/>
        </w:rPr>
      </w:pPr>
      <w:r w:rsidRPr="00D94368">
        <w:rPr>
          <w:rFonts w:ascii="Arial" w:hAnsi="Arial" w:cs="Arial"/>
          <w:color w:val="000000"/>
          <w:spacing w:val="-8"/>
          <w:sz w:val="20"/>
          <w:szCs w:val="20"/>
        </w:rPr>
        <w:t>б)</w:t>
      </w:r>
      <w:r w:rsidRPr="00D94368">
        <w:rPr>
          <w:rFonts w:ascii="Arial" w:hAnsi="Arial" w:cs="Arial"/>
          <w:color w:val="000000"/>
          <w:sz w:val="20"/>
          <w:szCs w:val="20"/>
        </w:rPr>
        <w:tab/>
      </w:r>
      <w:r w:rsidRPr="00D94368">
        <w:rPr>
          <w:rFonts w:ascii="Arial" w:hAnsi="Arial" w:cs="Arial"/>
          <w:color w:val="000000"/>
          <w:spacing w:val="-2"/>
          <w:sz w:val="20"/>
          <w:szCs w:val="20"/>
        </w:rPr>
        <w:t>стать космонавтом,</w:t>
      </w:r>
    </w:p>
    <w:p w:rsidR="00D94368" w:rsidRPr="00D94368" w:rsidRDefault="00D94368" w:rsidP="00111AE9">
      <w:pPr>
        <w:shd w:val="clear" w:color="auto" w:fill="FFFFFF"/>
        <w:tabs>
          <w:tab w:val="left" w:pos="226"/>
          <w:tab w:val="left" w:pos="748"/>
        </w:tabs>
        <w:ind w:firstLine="466"/>
        <w:rPr>
          <w:rFonts w:ascii="Arial" w:hAnsi="Arial" w:cs="Arial"/>
          <w:sz w:val="20"/>
          <w:szCs w:val="20"/>
        </w:rPr>
      </w:pPr>
      <w:r w:rsidRPr="00D94368">
        <w:rPr>
          <w:rFonts w:ascii="Arial" w:hAnsi="Arial" w:cs="Arial"/>
          <w:color w:val="000000"/>
          <w:spacing w:val="-9"/>
          <w:sz w:val="20"/>
          <w:szCs w:val="20"/>
        </w:rPr>
        <w:t>в)</w:t>
      </w:r>
      <w:r w:rsidRPr="00D94368">
        <w:rPr>
          <w:rFonts w:ascii="Arial" w:hAnsi="Arial" w:cs="Arial"/>
          <w:color w:val="000000"/>
          <w:sz w:val="20"/>
          <w:szCs w:val="20"/>
        </w:rPr>
        <w:tab/>
      </w:r>
      <w:r w:rsidRPr="00D94368">
        <w:rPr>
          <w:rFonts w:ascii="Arial" w:hAnsi="Arial" w:cs="Arial"/>
          <w:color w:val="000000"/>
          <w:spacing w:val="-2"/>
          <w:sz w:val="20"/>
          <w:szCs w:val="20"/>
        </w:rPr>
        <w:t>быть музыкантом?</w:t>
      </w:r>
    </w:p>
    <w:p w:rsidR="00D94368" w:rsidRPr="00D94368" w:rsidRDefault="00D94368" w:rsidP="00111AE9">
      <w:pPr>
        <w:shd w:val="clear" w:color="auto" w:fill="FFFFFF"/>
        <w:tabs>
          <w:tab w:val="left" w:pos="293"/>
          <w:tab w:val="left" w:pos="748"/>
        </w:tabs>
        <w:ind w:firstLine="466"/>
        <w:rPr>
          <w:rFonts w:ascii="Arial" w:hAnsi="Arial" w:cs="Arial"/>
          <w:sz w:val="20"/>
          <w:szCs w:val="20"/>
        </w:rPr>
      </w:pPr>
      <w:r w:rsidRPr="00D94368">
        <w:rPr>
          <w:rFonts w:ascii="Arial" w:hAnsi="Arial" w:cs="Arial"/>
          <w:color w:val="000000"/>
          <w:spacing w:val="1"/>
          <w:sz w:val="20"/>
          <w:szCs w:val="20"/>
        </w:rPr>
        <w:t>2.</w:t>
      </w:r>
      <w:r w:rsidRPr="00D94368">
        <w:rPr>
          <w:rFonts w:ascii="Arial" w:hAnsi="Arial" w:cs="Arial"/>
          <w:color w:val="000000"/>
          <w:sz w:val="20"/>
          <w:szCs w:val="20"/>
        </w:rPr>
        <w:tab/>
      </w:r>
      <w:r w:rsidR="004C6055">
        <w:rPr>
          <w:rFonts w:ascii="Arial" w:hAnsi="Arial" w:cs="Arial"/>
          <w:color w:val="000000"/>
          <w:spacing w:val="-1"/>
          <w:sz w:val="20"/>
          <w:szCs w:val="20"/>
        </w:rPr>
        <w:t>Если В</w:t>
      </w:r>
      <w:r w:rsidRPr="00D94368">
        <w:rPr>
          <w:rFonts w:ascii="Arial" w:hAnsi="Arial" w:cs="Arial"/>
          <w:color w:val="000000"/>
          <w:spacing w:val="-1"/>
          <w:sz w:val="20"/>
          <w:szCs w:val="20"/>
        </w:rPr>
        <w:t>ы видите человека в опасности...</w:t>
      </w:r>
    </w:p>
    <w:p w:rsidR="00D94368" w:rsidRPr="00D94368" w:rsidRDefault="00D94368" w:rsidP="00111AE9">
      <w:pPr>
        <w:shd w:val="clear" w:color="auto" w:fill="FFFFFF"/>
        <w:tabs>
          <w:tab w:val="left" w:pos="226"/>
          <w:tab w:val="left" w:pos="748"/>
        </w:tabs>
        <w:ind w:firstLine="466"/>
        <w:rPr>
          <w:rFonts w:ascii="Arial" w:hAnsi="Arial" w:cs="Arial"/>
          <w:sz w:val="20"/>
          <w:szCs w:val="20"/>
        </w:rPr>
      </w:pPr>
      <w:r w:rsidRPr="00D94368">
        <w:rPr>
          <w:rFonts w:ascii="Arial" w:hAnsi="Arial" w:cs="Arial"/>
          <w:color w:val="000000"/>
          <w:spacing w:val="-4"/>
          <w:sz w:val="20"/>
          <w:szCs w:val="20"/>
        </w:rPr>
        <w:t>а)</w:t>
      </w:r>
      <w:r w:rsidRPr="00D94368">
        <w:rPr>
          <w:rFonts w:ascii="Arial" w:hAnsi="Arial" w:cs="Arial"/>
          <w:color w:val="000000"/>
          <w:sz w:val="20"/>
          <w:szCs w:val="20"/>
        </w:rPr>
        <w:tab/>
      </w:r>
      <w:r w:rsidRPr="00D94368">
        <w:rPr>
          <w:rFonts w:ascii="Arial" w:hAnsi="Arial" w:cs="Arial"/>
          <w:color w:val="000000"/>
          <w:spacing w:val="-1"/>
          <w:sz w:val="20"/>
          <w:szCs w:val="20"/>
        </w:rPr>
        <w:t>бросаетесь спасать его даже с риском для жизни,</w:t>
      </w:r>
    </w:p>
    <w:p w:rsidR="00D94368" w:rsidRPr="00D94368" w:rsidRDefault="00D94368" w:rsidP="00111AE9">
      <w:pPr>
        <w:shd w:val="clear" w:color="auto" w:fill="FFFFFF"/>
        <w:tabs>
          <w:tab w:val="left" w:pos="226"/>
          <w:tab w:val="left" w:pos="748"/>
        </w:tabs>
        <w:ind w:firstLine="466"/>
        <w:rPr>
          <w:rFonts w:ascii="Arial" w:hAnsi="Arial" w:cs="Arial"/>
          <w:sz w:val="20"/>
          <w:szCs w:val="20"/>
        </w:rPr>
      </w:pPr>
      <w:r w:rsidRPr="00D94368">
        <w:rPr>
          <w:rFonts w:ascii="Arial" w:hAnsi="Arial" w:cs="Arial"/>
          <w:color w:val="000000"/>
          <w:spacing w:val="-5"/>
          <w:sz w:val="20"/>
          <w:szCs w:val="20"/>
        </w:rPr>
        <w:t>б)</w:t>
      </w:r>
      <w:r w:rsidRPr="00D94368">
        <w:rPr>
          <w:rFonts w:ascii="Arial" w:hAnsi="Arial" w:cs="Arial"/>
          <w:color w:val="000000"/>
          <w:sz w:val="20"/>
          <w:szCs w:val="20"/>
        </w:rPr>
        <w:tab/>
      </w:r>
      <w:r w:rsidRPr="00D94368">
        <w:rPr>
          <w:rFonts w:ascii="Arial" w:hAnsi="Arial" w:cs="Arial"/>
          <w:color w:val="000000"/>
          <w:spacing w:val="-1"/>
          <w:sz w:val="20"/>
          <w:szCs w:val="20"/>
        </w:rPr>
        <w:t>лихорадочно обдумываете все возможности его спасения,</w:t>
      </w:r>
    </w:p>
    <w:p w:rsidR="00D94368" w:rsidRPr="00D94368" w:rsidRDefault="00D94368" w:rsidP="00111AE9">
      <w:pPr>
        <w:shd w:val="clear" w:color="auto" w:fill="FFFFFF"/>
        <w:tabs>
          <w:tab w:val="left" w:pos="748"/>
        </w:tabs>
        <w:ind w:firstLine="466"/>
        <w:rPr>
          <w:rFonts w:ascii="Arial" w:hAnsi="Arial" w:cs="Arial"/>
          <w:sz w:val="20"/>
          <w:szCs w:val="20"/>
        </w:rPr>
      </w:pPr>
      <w:r w:rsidRPr="00D94368">
        <w:rPr>
          <w:rFonts w:ascii="Arial" w:hAnsi="Arial" w:cs="Arial"/>
          <w:color w:val="000000"/>
          <w:spacing w:val="-1"/>
          <w:sz w:val="20"/>
          <w:szCs w:val="20"/>
        </w:rPr>
        <w:t>в) зовете еще кого-нибудь на помощь?</w:t>
      </w:r>
    </w:p>
    <w:p w:rsidR="00D94368" w:rsidRPr="00D94368" w:rsidRDefault="00D94368" w:rsidP="00111AE9">
      <w:pPr>
        <w:shd w:val="clear" w:color="auto" w:fill="FFFFFF"/>
        <w:tabs>
          <w:tab w:val="left" w:pos="283"/>
          <w:tab w:val="left" w:pos="748"/>
        </w:tabs>
        <w:ind w:firstLine="466"/>
        <w:rPr>
          <w:rFonts w:ascii="Arial" w:hAnsi="Arial" w:cs="Arial"/>
          <w:sz w:val="20"/>
          <w:szCs w:val="20"/>
        </w:rPr>
      </w:pPr>
      <w:r w:rsidRPr="00D94368">
        <w:rPr>
          <w:rFonts w:ascii="Arial" w:hAnsi="Arial" w:cs="Arial"/>
          <w:color w:val="000000"/>
          <w:spacing w:val="-1"/>
          <w:sz w:val="20"/>
          <w:szCs w:val="20"/>
        </w:rPr>
        <w:t>3.</w:t>
      </w:r>
      <w:r w:rsidRPr="00D94368">
        <w:rPr>
          <w:rFonts w:ascii="Arial" w:hAnsi="Arial" w:cs="Arial"/>
          <w:color w:val="000000"/>
          <w:sz w:val="20"/>
          <w:szCs w:val="20"/>
        </w:rPr>
        <w:tab/>
      </w:r>
      <w:r w:rsidR="004C6055">
        <w:rPr>
          <w:rFonts w:ascii="Arial" w:hAnsi="Arial" w:cs="Arial"/>
          <w:color w:val="000000"/>
          <w:spacing w:val="-1"/>
          <w:sz w:val="20"/>
          <w:szCs w:val="20"/>
        </w:rPr>
        <w:t>Какую игру В</w:t>
      </w:r>
      <w:r w:rsidRPr="00D94368">
        <w:rPr>
          <w:rFonts w:ascii="Arial" w:hAnsi="Arial" w:cs="Arial"/>
          <w:color w:val="000000"/>
          <w:spacing w:val="-1"/>
          <w:sz w:val="20"/>
          <w:szCs w:val="20"/>
        </w:rPr>
        <w:t>ы предпочитаете</w:t>
      </w:r>
      <w:r w:rsidR="004C6055">
        <w:rPr>
          <w:rFonts w:ascii="Arial" w:hAnsi="Arial" w:cs="Arial"/>
          <w:color w:val="000000"/>
          <w:spacing w:val="-1"/>
          <w:sz w:val="20"/>
          <w:szCs w:val="20"/>
        </w:rPr>
        <w:t>:</w:t>
      </w:r>
    </w:p>
    <w:p w:rsidR="00D94368" w:rsidRPr="00D94368" w:rsidRDefault="00D94368" w:rsidP="00111AE9">
      <w:pPr>
        <w:shd w:val="clear" w:color="auto" w:fill="FFFFFF"/>
        <w:tabs>
          <w:tab w:val="left" w:pos="226"/>
          <w:tab w:val="left" w:pos="748"/>
        </w:tabs>
        <w:ind w:firstLine="466"/>
        <w:rPr>
          <w:rFonts w:ascii="Arial" w:hAnsi="Arial" w:cs="Arial"/>
          <w:sz w:val="20"/>
          <w:szCs w:val="20"/>
        </w:rPr>
      </w:pPr>
      <w:r w:rsidRPr="00D94368">
        <w:rPr>
          <w:rFonts w:ascii="Arial" w:hAnsi="Arial" w:cs="Arial"/>
          <w:color w:val="000000"/>
          <w:spacing w:val="-6"/>
          <w:sz w:val="20"/>
          <w:szCs w:val="20"/>
        </w:rPr>
        <w:t>а)</w:t>
      </w:r>
      <w:r w:rsidRPr="00D94368">
        <w:rPr>
          <w:rFonts w:ascii="Arial" w:hAnsi="Arial" w:cs="Arial"/>
          <w:color w:val="000000"/>
          <w:sz w:val="20"/>
          <w:szCs w:val="20"/>
        </w:rPr>
        <w:tab/>
      </w:r>
      <w:r w:rsidRPr="00D94368">
        <w:rPr>
          <w:rFonts w:ascii="Arial" w:hAnsi="Arial" w:cs="Arial"/>
          <w:color w:val="000000"/>
          <w:spacing w:val="-5"/>
          <w:sz w:val="20"/>
          <w:szCs w:val="20"/>
        </w:rPr>
        <w:t>карты,</w:t>
      </w:r>
    </w:p>
    <w:p w:rsidR="00D94368" w:rsidRPr="00D94368" w:rsidRDefault="00D94368" w:rsidP="00111AE9">
      <w:pPr>
        <w:shd w:val="clear" w:color="auto" w:fill="FFFFFF"/>
        <w:tabs>
          <w:tab w:val="left" w:pos="226"/>
          <w:tab w:val="left" w:pos="748"/>
        </w:tabs>
        <w:ind w:firstLine="466"/>
        <w:rPr>
          <w:rFonts w:ascii="Arial" w:hAnsi="Arial" w:cs="Arial"/>
          <w:sz w:val="20"/>
          <w:szCs w:val="20"/>
        </w:rPr>
      </w:pPr>
      <w:r w:rsidRPr="00D94368">
        <w:rPr>
          <w:rFonts w:ascii="Arial" w:hAnsi="Arial" w:cs="Arial"/>
          <w:color w:val="000000"/>
          <w:spacing w:val="-5"/>
          <w:sz w:val="20"/>
          <w:szCs w:val="20"/>
        </w:rPr>
        <w:t>б)</w:t>
      </w:r>
      <w:r w:rsidRPr="00D94368">
        <w:rPr>
          <w:rFonts w:ascii="Arial" w:hAnsi="Arial" w:cs="Arial"/>
          <w:color w:val="000000"/>
          <w:sz w:val="20"/>
          <w:szCs w:val="20"/>
        </w:rPr>
        <w:tab/>
      </w:r>
      <w:r w:rsidRPr="00D94368">
        <w:rPr>
          <w:rFonts w:ascii="Arial" w:hAnsi="Arial" w:cs="Arial"/>
          <w:color w:val="000000"/>
          <w:spacing w:val="-3"/>
          <w:sz w:val="20"/>
          <w:szCs w:val="20"/>
        </w:rPr>
        <w:t>бильярд,</w:t>
      </w:r>
    </w:p>
    <w:p w:rsidR="00D94368" w:rsidRPr="00D94368" w:rsidRDefault="00D94368" w:rsidP="00111AE9">
      <w:pPr>
        <w:shd w:val="clear" w:color="auto" w:fill="FFFFFF"/>
        <w:tabs>
          <w:tab w:val="left" w:pos="226"/>
          <w:tab w:val="left" w:pos="748"/>
        </w:tabs>
        <w:ind w:firstLine="466"/>
        <w:rPr>
          <w:rFonts w:ascii="Arial" w:hAnsi="Arial" w:cs="Arial"/>
          <w:sz w:val="20"/>
          <w:szCs w:val="20"/>
        </w:rPr>
      </w:pPr>
      <w:r w:rsidRPr="00D94368">
        <w:rPr>
          <w:rFonts w:ascii="Arial" w:hAnsi="Arial" w:cs="Arial"/>
          <w:color w:val="000000"/>
          <w:spacing w:val="-5"/>
          <w:sz w:val="20"/>
          <w:szCs w:val="20"/>
        </w:rPr>
        <w:t>в)</w:t>
      </w:r>
      <w:r w:rsidRPr="00D94368">
        <w:rPr>
          <w:rFonts w:ascii="Arial" w:hAnsi="Arial" w:cs="Arial"/>
          <w:color w:val="000000"/>
          <w:sz w:val="20"/>
          <w:szCs w:val="20"/>
        </w:rPr>
        <w:tab/>
      </w:r>
      <w:r w:rsidRPr="00D94368">
        <w:rPr>
          <w:rFonts w:ascii="Arial" w:hAnsi="Arial" w:cs="Arial"/>
          <w:color w:val="000000"/>
          <w:spacing w:val="-1"/>
          <w:sz w:val="20"/>
          <w:szCs w:val="20"/>
        </w:rPr>
        <w:t>разгадывание кроссвордов?</w:t>
      </w:r>
    </w:p>
    <w:p w:rsidR="00D94368" w:rsidRPr="00D94368" w:rsidRDefault="00D94368" w:rsidP="00111AE9">
      <w:pPr>
        <w:shd w:val="clear" w:color="auto" w:fill="FFFFFF"/>
        <w:tabs>
          <w:tab w:val="left" w:pos="283"/>
          <w:tab w:val="left" w:pos="748"/>
        </w:tabs>
        <w:ind w:firstLine="466"/>
        <w:rPr>
          <w:rFonts w:ascii="Arial" w:hAnsi="Arial" w:cs="Arial"/>
          <w:sz w:val="20"/>
          <w:szCs w:val="20"/>
        </w:rPr>
      </w:pPr>
      <w:r w:rsidRPr="00D94368">
        <w:rPr>
          <w:rFonts w:ascii="Arial" w:hAnsi="Arial" w:cs="Arial"/>
          <w:color w:val="000000"/>
          <w:spacing w:val="4"/>
          <w:sz w:val="20"/>
          <w:szCs w:val="20"/>
        </w:rPr>
        <w:t>4.</w:t>
      </w:r>
      <w:r w:rsidRPr="00D94368">
        <w:rPr>
          <w:rFonts w:ascii="Arial" w:hAnsi="Arial" w:cs="Arial"/>
          <w:color w:val="000000"/>
          <w:sz w:val="20"/>
          <w:szCs w:val="20"/>
        </w:rPr>
        <w:tab/>
      </w:r>
      <w:r w:rsidR="004C6055">
        <w:rPr>
          <w:rFonts w:ascii="Arial" w:hAnsi="Arial" w:cs="Arial"/>
          <w:color w:val="000000"/>
          <w:spacing w:val="-1"/>
          <w:sz w:val="20"/>
          <w:szCs w:val="20"/>
        </w:rPr>
        <w:t>Когда звонит телефон, В</w:t>
      </w:r>
      <w:r w:rsidRPr="00D94368">
        <w:rPr>
          <w:rFonts w:ascii="Arial" w:hAnsi="Arial" w:cs="Arial"/>
          <w:color w:val="000000"/>
          <w:spacing w:val="-1"/>
          <w:sz w:val="20"/>
          <w:szCs w:val="20"/>
        </w:rPr>
        <w:t>ы сразу думаете, что...</w:t>
      </w:r>
    </w:p>
    <w:p w:rsidR="00D94368" w:rsidRPr="00D94368" w:rsidRDefault="00D94368" w:rsidP="00111AE9">
      <w:pPr>
        <w:shd w:val="clear" w:color="auto" w:fill="FFFFFF"/>
        <w:tabs>
          <w:tab w:val="left" w:pos="221"/>
          <w:tab w:val="left" w:pos="748"/>
        </w:tabs>
        <w:ind w:firstLine="466"/>
        <w:rPr>
          <w:rFonts w:ascii="Arial" w:hAnsi="Arial" w:cs="Arial"/>
          <w:sz w:val="20"/>
          <w:szCs w:val="20"/>
        </w:rPr>
      </w:pPr>
      <w:r w:rsidRPr="00D94368">
        <w:rPr>
          <w:rFonts w:ascii="Arial" w:hAnsi="Arial" w:cs="Arial"/>
          <w:color w:val="000000"/>
          <w:spacing w:val="-8"/>
          <w:sz w:val="20"/>
          <w:szCs w:val="20"/>
        </w:rPr>
        <w:t>а)</w:t>
      </w:r>
      <w:r w:rsidRPr="00D94368">
        <w:rPr>
          <w:rFonts w:ascii="Arial" w:hAnsi="Arial" w:cs="Arial"/>
          <w:color w:val="000000"/>
          <w:sz w:val="20"/>
          <w:szCs w:val="20"/>
        </w:rPr>
        <w:tab/>
      </w:r>
      <w:r w:rsidR="004C6055">
        <w:rPr>
          <w:rFonts w:ascii="Arial" w:hAnsi="Arial" w:cs="Arial"/>
          <w:color w:val="000000"/>
          <w:spacing w:val="-2"/>
          <w:sz w:val="20"/>
          <w:szCs w:val="20"/>
        </w:rPr>
        <w:t>В</w:t>
      </w:r>
      <w:r w:rsidRPr="00D94368">
        <w:rPr>
          <w:rFonts w:ascii="Arial" w:hAnsi="Arial" w:cs="Arial"/>
          <w:color w:val="000000"/>
          <w:spacing w:val="-2"/>
          <w:sz w:val="20"/>
          <w:szCs w:val="20"/>
        </w:rPr>
        <w:t>ас ищут из школы,</w:t>
      </w:r>
    </w:p>
    <w:p w:rsidR="00D94368" w:rsidRPr="00D94368" w:rsidRDefault="00D94368" w:rsidP="00111AE9">
      <w:pPr>
        <w:shd w:val="clear" w:color="auto" w:fill="FFFFFF"/>
        <w:tabs>
          <w:tab w:val="left" w:pos="221"/>
          <w:tab w:val="left" w:pos="748"/>
        </w:tabs>
        <w:ind w:firstLine="466"/>
        <w:rPr>
          <w:rFonts w:ascii="Arial" w:hAnsi="Arial" w:cs="Arial"/>
          <w:sz w:val="20"/>
          <w:szCs w:val="20"/>
        </w:rPr>
      </w:pPr>
      <w:r w:rsidRPr="00D94368">
        <w:rPr>
          <w:rFonts w:ascii="Arial" w:hAnsi="Arial" w:cs="Arial"/>
          <w:color w:val="000000"/>
          <w:spacing w:val="-8"/>
          <w:sz w:val="20"/>
          <w:szCs w:val="20"/>
        </w:rPr>
        <w:t>б)</w:t>
      </w:r>
      <w:r w:rsidRPr="00D94368">
        <w:rPr>
          <w:rFonts w:ascii="Arial" w:hAnsi="Arial" w:cs="Arial"/>
          <w:color w:val="000000"/>
          <w:sz w:val="20"/>
          <w:szCs w:val="20"/>
        </w:rPr>
        <w:tab/>
      </w:r>
      <w:r w:rsidR="004C6055">
        <w:rPr>
          <w:rFonts w:ascii="Arial" w:hAnsi="Arial" w:cs="Arial"/>
          <w:color w:val="000000"/>
          <w:spacing w:val="-1"/>
          <w:sz w:val="20"/>
          <w:szCs w:val="20"/>
        </w:rPr>
        <w:t>о В</w:t>
      </w:r>
      <w:r w:rsidRPr="00D94368">
        <w:rPr>
          <w:rFonts w:ascii="Arial" w:hAnsi="Arial" w:cs="Arial"/>
          <w:color w:val="000000"/>
          <w:spacing w:val="-1"/>
          <w:sz w:val="20"/>
          <w:szCs w:val="20"/>
        </w:rPr>
        <w:t>ас вспомнил приятель,</w:t>
      </w:r>
    </w:p>
    <w:p w:rsidR="00D94368" w:rsidRPr="00D94368" w:rsidRDefault="00D94368" w:rsidP="00111AE9">
      <w:pPr>
        <w:shd w:val="clear" w:color="auto" w:fill="FFFFFF"/>
        <w:tabs>
          <w:tab w:val="left" w:pos="221"/>
          <w:tab w:val="left" w:pos="748"/>
        </w:tabs>
        <w:ind w:firstLine="466"/>
        <w:rPr>
          <w:rFonts w:ascii="Arial" w:hAnsi="Arial" w:cs="Arial"/>
          <w:sz w:val="20"/>
          <w:szCs w:val="20"/>
        </w:rPr>
      </w:pPr>
      <w:r w:rsidRPr="00D94368">
        <w:rPr>
          <w:rFonts w:ascii="Arial" w:hAnsi="Arial" w:cs="Arial"/>
          <w:color w:val="000000"/>
          <w:spacing w:val="-7"/>
          <w:sz w:val="20"/>
          <w:szCs w:val="20"/>
        </w:rPr>
        <w:t>в)</w:t>
      </w:r>
      <w:r w:rsidRPr="00D94368">
        <w:rPr>
          <w:rFonts w:ascii="Arial" w:hAnsi="Arial" w:cs="Arial"/>
          <w:color w:val="000000"/>
          <w:sz w:val="20"/>
          <w:szCs w:val="20"/>
        </w:rPr>
        <w:tab/>
      </w:r>
      <w:r w:rsidRPr="00D94368">
        <w:rPr>
          <w:rFonts w:ascii="Arial" w:hAnsi="Arial" w:cs="Arial"/>
          <w:color w:val="000000"/>
          <w:spacing w:val="-2"/>
          <w:sz w:val="20"/>
          <w:szCs w:val="20"/>
        </w:rPr>
        <w:t>случилось какое-то несчастье?</w:t>
      </w:r>
    </w:p>
    <w:p w:rsidR="00D94368" w:rsidRPr="00D94368" w:rsidRDefault="00D94368" w:rsidP="00111AE9">
      <w:pPr>
        <w:shd w:val="clear" w:color="auto" w:fill="FFFFFF"/>
        <w:tabs>
          <w:tab w:val="left" w:pos="283"/>
          <w:tab w:val="left" w:pos="748"/>
        </w:tabs>
        <w:ind w:firstLine="466"/>
        <w:rPr>
          <w:rFonts w:ascii="Arial" w:hAnsi="Arial" w:cs="Arial"/>
          <w:sz w:val="20"/>
          <w:szCs w:val="20"/>
        </w:rPr>
      </w:pPr>
      <w:r w:rsidRPr="00D94368">
        <w:rPr>
          <w:rFonts w:ascii="Arial" w:hAnsi="Arial" w:cs="Arial"/>
          <w:color w:val="000000"/>
          <w:spacing w:val="2"/>
          <w:sz w:val="20"/>
          <w:szCs w:val="20"/>
        </w:rPr>
        <w:t>5.</w:t>
      </w:r>
      <w:r w:rsidRPr="00D94368">
        <w:rPr>
          <w:rFonts w:ascii="Arial" w:hAnsi="Arial" w:cs="Arial"/>
          <w:color w:val="000000"/>
          <w:sz w:val="20"/>
          <w:szCs w:val="20"/>
        </w:rPr>
        <w:tab/>
      </w:r>
      <w:r w:rsidR="004C6055">
        <w:rPr>
          <w:rFonts w:ascii="Arial" w:hAnsi="Arial" w:cs="Arial"/>
          <w:color w:val="000000"/>
          <w:spacing w:val="-1"/>
          <w:sz w:val="20"/>
          <w:szCs w:val="20"/>
        </w:rPr>
        <w:t>Если В</w:t>
      </w:r>
      <w:r w:rsidRPr="00D94368">
        <w:rPr>
          <w:rFonts w:ascii="Arial" w:hAnsi="Arial" w:cs="Arial"/>
          <w:color w:val="000000"/>
          <w:spacing w:val="-1"/>
          <w:sz w:val="20"/>
          <w:szCs w:val="20"/>
        </w:rPr>
        <w:t>ам предстоит идти на важную встречу...</w:t>
      </w:r>
    </w:p>
    <w:p w:rsidR="00D94368" w:rsidRPr="00D94368" w:rsidRDefault="00D94368" w:rsidP="00111AE9">
      <w:pPr>
        <w:shd w:val="clear" w:color="auto" w:fill="FFFFFF"/>
        <w:tabs>
          <w:tab w:val="left" w:pos="216"/>
          <w:tab w:val="left" w:pos="748"/>
        </w:tabs>
        <w:ind w:firstLine="466"/>
        <w:rPr>
          <w:rFonts w:ascii="Arial" w:hAnsi="Arial" w:cs="Arial"/>
          <w:sz w:val="20"/>
          <w:szCs w:val="20"/>
        </w:rPr>
      </w:pPr>
      <w:r w:rsidRPr="00D94368">
        <w:rPr>
          <w:rFonts w:ascii="Arial" w:hAnsi="Arial" w:cs="Arial"/>
          <w:color w:val="000000"/>
          <w:spacing w:val="-3"/>
          <w:sz w:val="20"/>
          <w:szCs w:val="20"/>
        </w:rPr>
        <w:t>а)</w:t>
      </w:r>
      <w:r w:rsidRPr="00D94368">
        <w:rPr>
          <w:rFonts w:ascii="Arial" w:hAnsi="Arial" w:cs="Arial"/>
          <w:color w:val="000000"/>
          <w:sz w:val="20"/>
          <w:szCs w:val="20"/>
        </w:rPr>
        <w:tab/>
      </w:r>
      <w:r w:rsidRPr="00D94368">
        <w:rPr>
          <w:rFonts w:ascii="Arial" w:hAnsi="Arial" w:cs="Arial"/>
          <w:color w:val="000000"/>
          <w:spacing w:val="-1"/>
          <w:sz w:val="20"/>
          <w:szCs w:val="20"/>
        </w:rPr>
        <w:t>вы отправляетесь на нее в своем обычном костюме,</w:t>
      </w:r>
    </w:p>
    <w:p w:rsidR="00D94368" w:rsidRPr="00D94368" w:rsidRDefault="00D94368" w:rsidP="00111AE9">
      <w:pPr>
        <w:shd w:val="clear" w:color="auto" w:fill="FFFFFF"/>
        <w:tabs>
          <w:tab w:val="left" w:pos="216"/>
          <w:tab w:val="left" w:pos="748"/>
        </w:tabs>
        <w:ind w:firstLine="466"/>
        <w:rPr>
          <w:rFonts w:ascii="Arial" w:hAnsi="Arial" w:cs="Arial"/>
          <w:sz w:val="20"/>
          <w:szCs w:val="20"/>
        </w:rPr>
      </w:pPr>
      <w:r w:rsidRPr="00D94368">
        <w:rPr>
          <w:rFonts w:ascii="Arial" w:hAnsi="Arial" w:cs="Arial"/>
          <w:color w:val="000000"/>
          <w:spacing w:val="-4"/>
          <w:sz w:val="20"/>
          <w:szCs w:val="20"/>
        </w:rPr>
        <w:t>б)</w:t>
      </w:r>
      <w:r w:rsidRPr="00D94368">
        <w:rPr>
          <w:rFonts w:ascii="Arial" w:hAnsi="Arial" w:cs="Arial"/>
          <w:color w:val="000000"/>
          <w:sz w:val="20"/>
          <w:szCs w:val="20"/>
        </w:rPr>
        <w:tab/>
      </w:r>
      <w:r w:rsidRPr="00D94368">
        <w:rPr>
          <w:rFonts w:ascii="Arial" w:hAnsi="Arial" w:cs="Arial"/>
          <w:color w:val="000000"/>
          <w:spacing w:val="-1"/>
          <w:sz w:val="20"/>
          <w:szCs w:val="20"/>
        </w:rPr>
        <w:t>одеваетесь особенно тщательно,</w:t>
      </w:r>
    </w:p>
    <w:p w:rsidR="00D94368" w:rsidRPr="00D94368" w:rsidRDefault="00D94368" w:rsidP="00111AE9">
      <w:pPr>
        <w:shd w:val="clear" w:color="auto" w:fill="FFFFFF"/>
        <w:tabs>
          <w:tab w:val="left" w:pos="216"/>
          <w:tab w:val="left" w:pos="748"/>
        </w:tabs>
        <w:ind w:firstLine="466"/>
        <w:rPr>
          <w:rFonts w:ascii="Arial" w:hAnsi="Arial" w:cs="Arial"/>
          <w:sz w:val="20"/>
          <w:szCs w:val="20"/>
        </w:rPr>
      </w:pPr>
      <w:r w:rsidRPr="00D94368">
        <w:rPr>
          <w:rFonts w:ascii="Arial" w:hAnsi="Arial" w:cs="Arial"/>
          <w:color w:val="000000"/>
          <w:spacing w:val="-6"/>
          <w:sz w:val="20"/>
          <w:szCs w:val="20"/>
        </w:rPr>
        <w:t>в)</w:t>
      </w:r>
      <w:r w:rsidRPr="00D94368">
        <w:rPr>
          <w:rFonts w:ascii="Arial" w:hAnsi="Arial" w:cs="Arial"/>
          <w:color w:val="000000"/>
          <w:sz w:val="20"/>
          <w:szCs w:val="20"/>
        </w:rPr>
        <w:tab/>
      </w:r>
      <w:r w:rsidRPr="00D94368">
        <w:rPr>
          <w:rFonts w:ascii="Arial" w:hAnsi="Arial" w:cs="Arial"/>
          <w:color w:val="000000"/>
          <w:spacing w:val="-1"/>
          <w:sz w:val="20"/>
          <w:szCs w:val="20"/>
        </w:rPr>
        <w:t>думаете только о том, что там будет происходить?</w:t>
      </w:r>
    </w:p>
    <w:p w:rsidR="00D94368" w:rsidRPr="00D94368" w:rsidRDefault="00D94368" w:rsidP="00111AE9">
      <w:pPr>
        <w:shd w:val="clear" w:color="auto" w:fill="FFFFFF"/>
        <w:tabs>
          <w:tab w:val="left" w:pos="283"/>
          <w:tab w:val="left" w:pos="748"/>
        </w:tabs>
        <w:ind w:firstLine="466"/>
        <w:rPr>
          <w:rFonts w:ascii="Arial" w:hAnsi="Arial" w:cs="Arial"/>
          <w:sz w:val="20"/>
          <w:szCs w:val="20"/>
        </w:rPr>
      </w:pPr>
      <w:r w:rsidRPr="00D94368">
        <w:rPr>
          <w:rFonts w:ascii="Arial" w:hAnsi="Arial" w:cs="Arial"/>
          <w:color w:val="000000"/>
          <w:spacing w:val="4"/>
          <w:sz w:val="20"/>
          <w:szCs w:val="20"/>
        </w:rPr>
        <w:t>6.</w:t>
      </w:r>
      <w:r w:rsidRPr="00D94368">
        <w:rPr>
          <w:rFonts w:ascii="Arial" w:hAnsi="Arial" w:cs="Arial"/>
          <w:color w:val="000000"/>
          <w:sz w:val="20"/>
          <w:szCs w:val="20"/>
        </w:rPr>
        <w:tab/>
      </w:r>
      <w:r w:rsidRPr="00D94368">
        <w:rPr>
          <w:rFonts w:ascii="Arial" w:hAnsi="Arial" w:cs="Arial"/>
          <w:color w:val="000000"/>
          <w:spacing w:val="-1"/>
          <w:sz w:val="20"/>
          <w:szCs w:val="20"/>
        </w:rPr>
        <w:t>Есл</w:t>
      </w:r>
      <w:r w:rsidR="004C6055">
        <w:rPr>
          <w:rFonts w:ascii="Arial" w:hAnsi="Arial" w:cs="Arial"/>
          <w:color w:val="000000"/>
          <w:spacing w:val="-1"/>
          <w:sz w:val="20"/>
          <w:szCs w:val="20"/>
        </w:rPr>
        <w:t>и пожилой человек рассказывает В</w:t>
      </w:r>
      <w:r w:rsidRPr="00D94368">
        <w:rPr>
          <w:rFonts w:ascii="Arial" w:hAnsi="Arial" w:cs="Arial"/>
          <w:color w:val="000000"/>
          <w:spacing w:val="-1"/>
          <w:sz w:val="20"/>
          <w:szCs w:val="20"/>
        </w:rPr>
        <w:t>ам о своей жизни...</w:t>
      </w:r>
    </w:p>
    <w:p w:rsidR="00D94368" w:rsidRPr="00D94368" w:rsidRDefault="00D94368" w:rsidP="00111AE9">
      <w:pPr>
        <w:shd w:val="clear" w:color="auto" w:fill="FFFFFF"/>
        <w:tabs>
          <w:tab w:val="left" w:pos="211"/>
          <w:tab w:val="left" w:pos="748"/>
        </w:tabs>
        <w:ind w:firstLine="466"/>
        <w:rPr>
          <w:rFonts w:ascii="Arial" w:hAnsi="Arial" w:cs="Arial"/>
          <w:sz w:val="20"/>
          <w:szCs w:val="20"/>
        </w:rPr>
      </w:pPr>
      <w:r w:rsidRPr="00D94368">
        <w:rPr>
          <w:rFonts w:ascii="Arial" w:hAnsi="Arial" w:cs="Arial"/>
          <w:color w:val="000000"/>
          <w:spacing w:val="-6"/>
          <w:sz w:val="20"/>
          <w:szCs w:val="20"/>
        </w:rPr>
        <w:t>а)</w:t>
      </w:r>
      <w:r w:rsidRPr="00D94368">
        <w:rPr>
          <w:rFonts w:ascii="Arial" w:hAnsi="Arial" w:cs="Arial"/>
          <w:color w:val="000000"/>
          <w:sz w:val="20"/>
          <w:szCs w:val="20"/>
        </w:rPr>
        <w:tab/>
      </w:r>
      <w:r w:rsidR="004C6055">
        <w:rPr>
          <w:rFonts w:ascii="Arial" w:hAnsi="Arial" w:cs="Arial"/>
          <w:color w:val="000000"/>
          <w:spacing w:val="-1"/>
          <w:sz w:val="20"/>
          <w:szCs w:val="20"/>
        </w:rPr>
        <w:t>В</w:t>
      </w:r>
      <w:r w:rsidRPr="00D94368">
        <w:rPr>
          <w:rFonts w:ascii="Arial" w:hAnsi="Arial" w:cs="Arial"/>
          <w:color w:val="000000"/>
          <w:spacing w:val="-1"/>
          <w:sz w:val="20"/>
          <w:szCs w:val="20"/>
        </w:rPr>
        <w:t>ы требуете от него подробностей,</w:t>
      </w:r>
    </w:p>
    <w:p w:rsidR="00D94368" w:rsidRPr="00D94368" w:rsidRDefault="00D94368" w:rsidP="00111AE9">
      <w:pPr>
        <w:shd w:val="clear" w:color="auto" w:fill="FFFFFF"/>
        <w:tabs>
          <w:tab w:val="left" w:pos="211"/>
          <w:tab w:val="left" w:pos="748"/>
        </w:tabs>
        <w:ind w:firstLine="466"/>
        <w:rPr>
          <w:rFonts w:ascii="Arial" w:hAnsi="Arial" w:cs="Arial"/>
          <w:sz w:val="20"/>
          <w:szCs w:val="20"/>
        </w:rPr>
      </w:pPr>
      <w:r w:rsidRPr="00D94368">
        <w:rPr>
          <w:rFonts w:ascii="Arial" w:hAnsi="Arial" w:cs="Arial"/>
          <w:color w:val="000000"/>
          <w:spacing w:val="-3"/>
          <w:sz w:val="20"/>
          <w:szCs w:val="20"/>
        </w:rPr>
        <w:t>б)</w:t>
      </w:r>
      <w:r w:rsidRPr="00D94368">
        <w:rPr>
          <w:rFonts w:ascii="Arial" w:hAnsi="Arial" w:cs="Arial"/>
          <w:color w:val="000000"/>
          <w:sz w:val="20"/>
          <w:szCs w:val="20"/>
        </w:rPr>
        <w:tab/>
      </w:r>
      <w:r w:rsidRPr="00D94368">
        <w:rPr>
          <w:rFonts w:ascii="Arial" w:hAnsi="Arial" w:cs="Arial"/>
          <w:color w:val="000000"/>
          <w:spacing w:val="-2"/>
          <w:sz w:val="20"/>
          <w:szCs w:val="20"/>
        </w:rPr>
        <w:t>скучаете,</w:t>
      </w:r>
    </w:p>
    <w:p w:rsidR="00D94368" w:rsidRPr="00D94368" w:rsidRDefault="00D94368" w:rsidP="00111AE9">
      <w:pPr>
        <w:shd w:val="clear" w:color="auto" w:fill="FFFFFF"/>
        <w:tabs>
          <w:tab w:val="left" w:pos="211"/>
          <w:tab w:val="left" w:pos="748"/>
        </w:tabs>
        <w:ind w:firstLine="466"/>
        <w:rPr>
          <w:rFonts w:ascii="Arial" w:hAnsi="Arial" w:cs="Arial"/>
          <w:sz w:val="20"/>
          <w:szCs w:val="20"/>
        </w:rPr>
      </w:pPr>
      <w:r w:rsidRPr="00D94368">
        <w:rPr>
          <w:rFonts w:ascii="Arial" w:hAnsi="Arial" w:cs="Arial"/>
          <w:color w:val="000000"/>
          <w:spacing w:val="-5"/>
          <w:sz w:val="20"/>
          <w:szCs w:val="20"/>
        </w:rPr>
        <w:t>в)</w:t>
      </w:r>
      <w:r w:rsidRPr="00D94368">
        <w:rPr>
          <w:rFonts w:ascii="Arial" w:hAnsi="Arial" w:cs="Arial"/>
          <w:color w:val="000000"/>
          <w:sz w:val="20"/>
          <w:szCs w:val="20"/>
        </w:rPr>
        <w:tab/>
      </w:r>
      <w:r w:rsidRPr="00D94368">
        <w:rPr>
          <w:rFonts w:ascii="Arial" w:hAnsi="Arial" w:cs="Arial"/>
          <w:color w:val="000000"/>
          <w:spacing w:val="-1"/>
          <w:sz w:val="20"/>
          <w:szCs w:val="20"/>
        </w:rPr>
        <w:t>прерываете его или уходите?</w:t>
      </w:r>
    </w:p>
    <w:p w:rsidR="00D94368" w:rsidRPr="00D94368" w:rsidRDefault="00D94368" w:rsidP="00111AE9">
      <w:pPr>
        <w:shd w:val="clear" w:color="auto" w:fill="FFFFFF"/>
        <w:tabs>
          <w:tab w:val="left" w:pos="283"/>
          <w:tab w:val="left" w:pos="748"/>
        </w:tabs>
        <w:ind w:firstLine="466"/>
        <w:rPr>
          <w:rFonts w:ascii="Arial" w:hAnsi="Arial" w:cs="Arial"/>
          <w:sz w:val="20"/>
          <w:szCs w:val="20"/>
        </w:rPr>
      </w:pPr>
      <w:r w:rsidRPr="00D94368">
        <w:rPr>
          <w:rFonts w:ascii="Arial" w:hAnsi="Arial" w:cs="Arial"/>
          <w:color w:val="000000"/>
          <w:spacing w:val="9"/>
          <w:sz w:val="20"/>
          <w:szCs w:val="20"/>
        </w:rPr>
        <w:t>7.</w:t>
      </w:r>
      <w:r w:rsidRPr="00D94368">
        <w:rPr>
          <w:rFonts w:ascii="Arial" w:hAnsi="Arial" w:cs="Arial"/>
          <w:color w:val="000000"/>
          <w:sz w:val="20"/>
          <w:szCs w:val="20"/>
        </w:rPr>
        <w:tab/>
      </w:r>
      <w:r w:rsidRPr="00D94368">
        <w:rPr>
          <w:rFonts w:ascii="Arial" w:hAnsi="Arial" w:cs="Arial"/>
          <w:color w:val="000000"/>
          <w:spacing w:val="-2"/>
          <w:sz w:val="20"/>
          <w:szCs w:val="20"/>
        </w:rPr>
        <w:t xml:space="preserve">Если </w:t>
      </w:r>
      <w:r w:rsidR="004C6055">
        <w:rPr>
          <w:rFonts w:ascii="Arial" w:hAnsi="Arial" w:cs="Arial"/>
          <w:color w:val="000000"/>
          <w:spacing w:val="-2"/>
          <w:sz w:val="20"/>
          <w:szCs w:val="20"/>
        </w:rPr>
        <w:t>В</w:t>
      </w:r>
      <w:r w:rsidRPr="00D94368">
        <w:rPr>
          <w:rFonts w:ascii="Arial" w:hAnsi="Arial" w:cs="Arial"/>
          <w:color w:val="000000"/>
          <w:spacing w:val="-2"/>
          <w:sz w:val="20"/>
          <w:szCs w:val="20"/>
        </w:rPr>
        <w:t>ы находитесь в компании...</w:t>
      </w:r>
    </w:p>
    <w:p w:rsidR="00D94368" w:rsidRPr="00D94368" w:rsidRDefault="00D94368" w:rsidP="00111AE9">
      <w:pPr>
        <w:shd w:val="clear" w:color="auto" w:fill="FFFFFF"/>
        <w:tabs>
          <w:tab w:val="left" w:pos="211"/>
          <w:tab w:val="left" w:pos="748"/>
        </w:tabs>
        <w:ind w:firstLine="466"/>
        <w:rPr>
          <w:rFonts w:ascii="Arial" w:hAnsi="Arial" w:cs="Arial"/>
          <w:sz w:val="20"/>
          <w:szCs w:val="20"/>
        </w:rPr>
      </w:pPr>
      <w:r w:rsidRPr="00D94368">
        <w:rPr>
          <w:rFonts w:ascii="Arial" w:hAnsi="Arial" w:cs="Arial"/>
          <w:color w:val="000000"/>
          <w:spacing w:val="-2"/>
          <w:sz w:val="20"/>
          <w:szCs w:val="20"/>
        </w:rPr>
        <w:t>а)</w:t>
      </w:r>
      <w:r w:rsidRPr="00D94368">
        <w:rPr>
          <w:rFonts w:ascii="Arial" w:hAnsi="Arial" w:cs="Arial"/>
          <w:color w:val="000000"/>
          <w:sz w:val="20"/>
          <w:szCs w:val="20"/>
        </w:rPr>
        <w:tab/>
      </w:r>
      <w:r w:rsidRPr="00D94368">
        <w:rPr>
          <w:rFonts w:ascii="Arial" w:hAnsi="Arial" w:cs="Arial"/>
          <w:color w:val="000000"/>
          <w:spacing w:val="-1"/>
          <w:sz w:val="20"/>
          <w:szCs w:val="20"/>
        </w:rPr>
        <w:t>вы от души развлекаетесь,</w:t>
      </w:r>
    </w:p>
    <w:p w:rsidR="00D94368" w:rsidRPr="00D94368" w:rsidRDefault="00D94368" w:rsidP="00111AE9">
      <w:pPr>
        <w:shd w:val="clear" w:color="auto" w:fill="FFFFFF"/>
        <w:tabs>
          <w:tab w:val="left" w:pos="211"/>
          <w:tab w:val="left" w:pos="748"/>
        </w:tabs>
        <w:ind w:firstLine="466"/>
        <w:rPr>
          <w:rFonts w:ascii="Arial" w:hAnsi="Arial" w:cs="Arial"/>
          <w:sz w:val="20"/>
          <w:szCs w:val="20"/>
        </w:rPr>
      </w:pPr>
      <w:r w:rsidRPr="00D94368">
        <w:rPr>
          <w:rFonts w:ascii="Arial" w:hAnsi="Arial" w:cs="Arial"/>
          <w:color w:val="000000"/>
          <w:spacing w:val="-4"/>
          <w:sz w:val="20"/>
          <w:szCs w:val="20"/>
        </w:rPr>
        <w:t>б)</w:t>
      </w:r>
      <w:r w:rsidRPr="00D94368">
        <w:rPr>
          <w:rFonts w:ascii="Arial" w:hAnsi="Arial" w:cs="Arial"/>
          <w:color w:val="000000"/>
          <w:sz w:val="20"/>
          <w:szCs w:val="20"/>
        </w:rPr>
        <w:tab/>
      </w:r>
      <w:r w:rsidRPr="00D94368">
        <w:rPr>
          <w:rFonts w:ascii="Arial" w:hAnsi="Arial" w:cs="Arial"/>
          <w:color w:val="000000"/>
          <w:spacing w:val="-2"/>
          <w:sz w:val="20"/>
          <w:szCs w:val="20"/>
        </w:rPr>
        <w:t>скучаете,</w:t>
      </w:r>
    </w:p>
    <w:p w:rsidR="00D94368" w:rsidRPr="00D94368" w:rsidRDefault="00D94368" w:rsidP="00111AE9">
      <w:pPr>
        <w:shd w:val="clear" w:color="auto" w:fill="FFFFFF"/>
        <w:tabs>
          <w:tab w:val="left" w:pos="211"/>
          <w:tab w:val="left" w:pos="748"/>
        </w:tabs>
        <w:ind w:firstLine="466"/>
        <w:rPr>
          <w:rFonts w:ascii="Arial" w:hAnsi="Arial" w:cs="Arial"/>
          <w:sz w:val="20"/>
          <w:szCs w:val="20"/>
        </w:rPr>
      </w:pPr>
      <w:r w:rsidRPr="00D94368">
        <w:rPr>
          <w:rFonts w:ascii="Arial" w:hAnsi="Arial" w:cs="Arial"/>
          <w:color w:val="000000"/>
          <w:spacing w:val="-2"/>
          <w:sz w:val="20"/>
          <w:szCs w:val="20"/>
        </w:rPr>
        <w:t>в)</w:t>
      </w:r>
      <w:r w:rsidRPr="00D94368">
        <w:rPr>
          <w:rFonts w:ascii="Arial" w:hAnsi="Arial" w:cs="Arial"/>
          <w:color w:val="000000"/>
          <w:sz w:val="20"/>
          <w:szCs w:val="20"/>
        </w:rPr>
        <w:tab/>
      </w:r>
      <w:r w:rsidRPr="00D94368">
        <w:rPr>
          <w:rFonts w:ascii="Arial" w:hAnsi="Arial" w:cs="Arial"/>
          <w:color w:val="000000"/>
          <w:spacing w:val="-1"/>
          <w:sz w:val="20"/>
          <w:szCs w:val="20"/>
        </w:rPr>
        <w:t>думаете о своем?</w:t>
      </w:r>
    </w:p>
    <w:p w:rsidR="00D94368" w:rsidRPr="00D94368" w:rsidRDefault="00D94368" w:rsidP="00111AE9">
      <w:pPr>
        <w:shd w:val="clear" w:color="auto" w:fill="FFFFFF"/>
        <w:tabs>
          <w:tab w:val="left" w:pos="283"/>
          <w:tab w:val="left" w:pos="748"/>
          <w:tab w:val="left" w:pos="4642"/>
        </w:tabs>
        <w:ind w:firstLine="466"/>
        <w:rPr>
          <w:rFonts w:ascii="Arial" w:hAnsi="Arial" w:cs="Arial"/>
          <w:sz w:val="20"/>
          <w:szCs w:val="20"/>
        </w:rPr>
      </w:pPr>
      <w:r w:rsidRPr="00D94368">
        <w:rPr>
          <w:rFonts w:ascii="Arial" w:hAnsi="Arial" w:cs="Arial"/>
          <w:color w:val="000000"/>
          <w:spacing w:val="-1"/>
          <w:sz w:val="20"/>
          <w:szCs w:val="20"/>
        </w:rPr>
        <w:t>8.</w:t>
      </w:r>
      <w:r w:rsidRPr="00D94368">
        <w:rPr>
          <w:rFonts w:ascii="Arial" w:hAnsi="Arial" w:cs="Arial"/>
          <w:color w:val="000000"/>
          <w:sz w:val="20"/>
          <w:szCs w:val="20"/>
        </w:rPr>
        <w:tab/>
      </w:r>
      <w:r w:rsidR="004C6055">
        <w:rPr>
          <w:rFonts w:ascii="Arial" w:hAnsi="Arial" w:cs="Arial"/>
          <w:color w:val="000000"/>
          <w:spacing w:val="-2"/>
          <w:sz w:val="20"/>
          <w:szCs w:val="20"/>
        </w:rPr>
        <w:t>Если В</w:t>
      </w:r>
      <w:r w:rsidRPr="00D94368">
        <w:rPr>
          <w:rFonts w:ascii="Arial" w:hAnsi="Arial" w:cs="Arial"/>
          <w:color w:val="000000"/>
          <w:spacing w:val="-2"/>
          <w:sz w:val="20"/>
          <w:szCs w:val="20"/>
        </w:rPr>
        <w:t>ам надо уехать...</w:t>
      </w:r>
      <w:r w:rsidRPr="00D94368">
        <w:rPr>
          <w:rFonts w:ascii="Arial" w:hAnsi="Arial" w:cs="Arial"/>
          <w:color w:val="000000"/>
          <w:sz w:val="20"/>
          <w:szCs w:val="20"/>
        </w:rPr>
        <w:tab/>
      </w:r>
    </w:p>
    <w:p w:rsidR="00D94368" w:rsidRPr="00D94368" w:rsidRDefault="00D94368" w:rsidP="00111AE9">
      <w:pPr>
        <w:shd w:val="clear" w:color="auto" w:fill="FFFFFF"/>
        <w:tabs>
          <w:tab w:val="left" w:pos="211"/>
          <w:tab w:val="left" w:pos="748"/>
        </w:tabs>
        <w:ind w:firstLine="466"/>
        <w:rPr>
          <w:rFonts w:ascii="Arial" w:hAnsi="Arial" w:cs="Arial"/>
          <w:sz w:val="20"/>
          <w:szCs w:val="20"/>
        </w:rPr>
      </w:pPr>
      <w:r w:rsidRPr="00D94368">
        <w:rPr>
          <w:rFonts w:ascii="Arial" w:hAnsi="Arial" w:cs="Arial"/>
          <w:color w:val="000000"/>
          <w:spacing w:val="-4"/>
          <w:sz w:val="20"/>
          <w:szCs w:val="20"/>
        </w:rPr>
        <w:t>а)</w:t>
      </w:r>
      <w:r w:rsidRPr="00D94368">
        <w:rPr>
          <w:rFonts w:ascii="Arial" w:hAnsi="Arial" w:cs="Arial"/>
          <w:color w:val="000000"/>
          <w:sz w:val="20"/>
          <w:szCs w:val="20"/>
        </w:rPr>
        <w:tab/>
      </w:r>
      <w:r w:rsidR="004C6055">
        <w:rPr>
          <w:rFonts w:ascii="Arial" w:hAnsi="Arial" w:cs="Arial"/>
          <w:color w:val="000000"/>
          <w:spacing w:val="-1"/>
          <w:sz w:val="20"/>
          <w:szCs w:val="20"/>
        </w:rPr>
        <w:t>Вы предупреждаете об этом близких</w:t>
      </w:r>
      <w:r w:rsidRPr="00D94368">
        <w:rPr>
          <w:rFonts w:ascii="Arial" w:hAnsi="Arial" w:cs="Arial"/>
          <w:color w:val="000000"/>
          <w:spacing w:val="-1"/>
          <w:sz w:val="20"/>
          <w:szCs w:val="20"/>
        </w:rPr>
        <w:t>,</w:t>
      </w:r>
    </w:p>
    <w:p w:rsidR="00D94368" w:rsidRPr="00D94368" w:rsidRDefault="00D94368" w:rsidP="00111AE9">
      <w:pPr>
        <w:shd w:val="clear" w:color="auto" w:fill="FFFFFF"/>
        <w:tabs>
          <w:tab w:val="left" w:pos="211"/>
          <w:tab w:val="left" w:pos="748"/>
        </w:tabs>
        <w:ind w:firstLine="466"/>
        <w:rPr>
          <w:rFonts w:ascii="Arial" w:hAnsi="Arial" w:cs="Arial"/>
          <w:sz w:val="20"/>
          <w:szCs w:val="20"/>
        </w:rPr>
      </w:pPr>
      <w:r w:rsidRPr="00D94368">
        <w:rPr>
          <w:rFonts w:ascii="Arial" w:hAnsi="Arial" w:cs="Arial"/>
          <w:color w:val="000000"/>
          <w:spacing w:val="-6"/>
          <w:sz w:val="20"/>
          <w:szCs w:val="20"/>
        </w:rPr>
        <w:t>б)</w:t>
      </w:r>
      <w:r w:rsidRPr="00D94368">
        <w:rPr>
          <w:rFonts w:ascii="Arial" w:hAnsi="Arial" w:cs="Arial"/>
          <w:color w:val="000000"/>
          <w:sz w:val="20"/>
          <w:szCs w:val="20"/>
        </w:rPr>
        <w:tab/>
      </w:r>
      <w:r w:rsidRPr="00D94368">
        <w:rPr>
          <w:rFonts w:ascii="Arial" w:hAnsi="Arial" w:cs="Arial"/>
          <w:color w:val="000000"/>
          <w:spacing w:val="-2"/>
          <w:sz w:val="20"/>
          <w:szCs w:val="20"/>
        </w:rPr>
        <w:t>не говорите им ничего,</w:t>
      </w:r>
    </w:p>
    <w:p w:rsidR="00D94368" w:rsidRPr="00D94368" w:rsidRDefault="00D94368" w:rsidP="00111AE9">
      <w:pPr>
        <w:shd w:val="clear" w:color="auto" w:fill="FFFFFF"/>
        <w:tabs>
          <w:tab w:val="left" w:pos="211"/>
          <w:tab w:val="left" w:pos="748"/>
        </w:tabs>
        <w:ind w:firstLine="466"/>
        <w:rPr>
          <w:rFonts w:ascii="Arial" w:hAnsi="Arial" w:cs="Arial"/>
          <w:sz w:val="20"/>
          <w:szCs w:val="20"/>
        </w:rPr>
      </w:pPr>
      <w:r w:rsidRPr="00D94368">
        <w:rPr>
          <w:rFonts w:ascii="Arial" w:hAnsi="Arial" w:cs="Arial"/>
          <w:color w:val="000000"/>
          <w:spacing w:val="-9"/>
          <w:sz w:val="20"/>
          <w:szCs w:val="20"/>
        </w:rPr>
        <w:t>в)</w:t>
      </w:r>
      <w:r w:rsidRPr="00D94368">
        <w:rPr>
          <w:rFonts w:ascii="Arial" w:hAnsi="Arial" w:cs="Arial"/>
          <w:color w:val="000000"/>
          <w:sz w:val="20"/>
          <w:szCs w:val="20"/>
        </w:rPr>
        <w:tab/>
      </w:r>
      <w:r w:rsidR="004C6055">
        <w:rPr>
          <w:rFonts w:ascii="Arial" w:hAnsi="Arial" w:cs="Arial"/>
          <w:color w:val="000000"/>
          <w:spacing w:val="-1"/>
          <w:sz w:val="20"/>
          <w:szCs w:val="20"/>
        </w:rPr>
        <w:t>говорите только, что В</w:t>
      </w:r>
      <w:r w:rsidRPr="00D94368">
        <w:rPr>
          <w:rFonts w:ascii="Arial" w:hAnsi="Arial" w:cs="Arial"/>
          <w:color w:val="000000"/>
          <w:spacing w:val="-1"/>
          <w:sz w:val="20"/>
          <w:szCs w:val="20"/>
        </w:rPr>
        <w:t>ам надо отлучиться на время?</w:t>
      </w:r>
    </w:p>
    <w:p w:rsidR="00D94368" w:rsidRPr="00D94368" w:rsidRDefault="00D94368" w:rsidP="00111AE9">
      <w:pPr>
        <w:shd w:val="clear" w:color="auto" w:fill="FFFFFF"/>
        <w:tabs>
          <w:tab w:val="left" w:pos="283"/>
          <w:tab w:val="left" w:pos="748"/>
        </w:tabs>
        <w:ind w:firstLine="466"/>
        <w:rPr>
          <w:rFonts w:ascii="Arial" w:hAnsi="Arial" w:cs="Arial"/>
          <w:sz w:val="20"/>
          <w:szCs w:val="20"/>
        </w:rPr>
      </w:pPr>
      <w:r w:rsidRPr="00D94368">
        <w:rPr>
          <w:rFonts w:ascii="Arial" w:hAnsi="Arial" w:cs="Arial"/>
          <w:color w:val="000000"/>
          <w:spacing w:val="2"/>
          <w:sz w:val="20"/>
          <w:szCs w:val="20"/>
        </w:rPr>
        <w:t>9.</w:t>
      </w:r>
      <w:r w:rsidRPr="00D94368">
        <w:rPr>
          <w:rFonts w:ascii="Arial" w:hAnsi="Arial" w:cs="Arial"/>
          <w:color w:val="000000"/>
          <w:sz w:val="20"/>
          <w:szCs w:val="20"/>
        </w:rPr>
        <w:tab/>
      </w:r>
      <w:r w:rsidR="004C6055">
        <w:rPr>
          <w:rFonts w:ascii="Arial" w:hAnsi="Arial" w:cs="Arial"/>
          <w:color w:val="000000"/>
          <w:spacing w:val="-1"/>
          <w:sz w:val="20"/>
          <w:szCs w:val="20"/>
        </w:rPr>
        <w:t>Если В</w:t>
      </w:r>
      <w:r w:rsidRPr="00D94368">
        <w:rPr>
          <w:rFonts w:ascii="Arial" w:hAnsi="Arial" w:cs="Arial"/>
          <w:color w:val="000000"/>
          <w:spacing w:val="-1"/>
          <w:sz w:val="20"/>
          <w:szCs w:val="20"/>
        </w:rPr>
        <w:t>ы попали в трудное положение...</w:t>
      </w:r>
    </w:p>
    <w:p w:rsidR="00D94368" w:rsidRPr="00D94368" w:rsidRDefault="00D94368" w:rsidP="00111AE9">
      <w:pPr>
        <w:shd w:val="clear" w:color="auto" w:fill="FFFFFF"/>
        <w:tabs>
          <w:tab w:val="left" w:pos="206"/>
          <w:tab w:val="left" w:pos="748"/>
        </w:tabs>
        <w:ind w:firstLine="466"/>
        <w:rPr>
          <w:rFonts w:ascii="Arial" w:hAnsi="Arial" w:cs="Arial"/>
          <w:sz w:val="20"/>
          <w:szCs w:val="20"/>
        </w:rPr>
      </w:pPr>
      <w:r w:rsidRPr="00D94368">
        <w:rPr>
          <w:rFonts w:ascii="Arial" w:hAnsi="Arial" w:cs="Arial"/>
          <w:color w:val="000000"/>
          <w:spacing w:val="-4"/>
          <w:sz w:val="20"/>
          <w:szCs w:val="20"/>
        </w:rPr>
        <w:t>а)</w:t>
      </w:r>
      <w:r w:rsidRPr="00D94368">
        <w:rPr>
          <w:rFonts w:ascii="Arial" w:hAnsi="Arial" w:cs="Arial"/>
          <w:color w:val="000000"/>
          <w:sz w:val="20"/>
          <w:szCs w:val="20"/>
        </w:rPr>
        <w:tab/>
      </w:r>
      <w:r w:rsidR="004C6055">
        <w:rPr>
          <w:rFonts w:ascii="Arial" w:hAnsi="Arial" w:cs="Arial"/>
          <w:color w:val="000000"/>
          <w:spacing w:val="-1"/>
          <w:sz w:val="20"/>
          <w:szCs w:val="20"/>
        </w:rPr>
        <w:t>В</w:t>
      </w:r>
      <w:r w:rsidRPr="00D94368">
        <w:rPr>
          <w:rFonts w:ascii="Arial" w:hAnsi="Arial" w:cs="Arial"/>
          <w:color w:val="000000"/>
          <w:spacing w:val="-1"/>
          <w:sz w:val="20"/>
          <w:szCs w:val="20"/>
        </w:rPr>
        <w:t>ы советуетесь с одноклассниками и друзьями,</w:t>
      </w:r>
    </w:p>
    <w:p w:rsidR="00D94368" w:rsidRPr="00D94368" w:rsidRDefault="00D94368" w:rsidP="00111AE9">
      <w:pPr>
        <w:shd w:val="clear" w:color="auto" w:fill="FFFFFF"/>
        <w:tabs>
          <w:tab w:val="left" w:pos="206"/>
          <w:tab w:val="left" w:pos="748"/>
        </w:tabs>
        <w:ind w:firstLine="466"/>
        <w:rPr>
          <w:rFonts w:ascii="Arial" w:hAnsi="Arial" w:cs="Arial"/>
          <w:sz w:val="20"/>
          <w:szCs w:val="20"/>
        </w:rPr>
      </w:pPr>
      <w:r w:rsidRPr="00D94368">
        <w:rPr>
          <w:rFonts w:ascii="Arial" w:hAnsi="Arial" w:cs="Arial"/>
          <w:color w:val="000000"/>
          <w:spacing w:val="-5"/>
          <w:sz w:val="20"/>
          <w:szCs w:val="20"/>
        </w:rPr>
        <w:t>б)</w:t>
      </w:r>
      <w:r w:rsidRPr="00D94368">
        <w:rPr>
          <w:rFonts w:ascii="Arial" w:hAnsi="Arial" w:cs="Arial"/>
          <w:color w:val="000000"/>
          <w:sz w:val="20"/>
          <w:szCs w:val="20"/>
        </w:rPr>
        <w:tab/>
      </w:r>
      <w:r w:rsidRPr="00D94368">
        <w:rPr>
          <w:rFonts w:ascii="Arial" w:hAnsi="Arial" w:cs="Arial"/>
          <w:color w:val="000000"/>
          <w:spacing w:val="-1"/>
          <w:sz w:val="20"/>
          <w:szCs w:val="20"/>
        </w:rPr>
        <w:t>делитесь проблемами с родными,</w:t>
      </w:r>
    </w:p>
    <w:p w:rsidR="00D94368" w:rsidRPr="00D94368" w:rsidRDefault="00D94368" w:rsidP="00111AE9">
      <w:pPr>
        <w:shd w:val="clear" w:color="auto" w:fill="FFFFFF"/>
        <w:tabs>
          <w:tab w:val="left" w:pos="206"/>
          <w:tab w:val="left" w:pos="748"/>
        </w:tabs>
        <w:ind w:firstLine="466"/>
        <w:rPr>
          <w:rFonts w:ascii="Arial" w:hAnsi="Arial" w:cs="Arial"/>
          <w:sz w:val="20"/>
          <w:szCs w:val="20"/>
        </w:rPr>
      </w:pPr>
      <w:r w:rsidRPr="00D94368">
        <w:rPr>
          <w:rFonts w:ascii="Arial" w:hAnsi="Arial" w:cs="Arial"/>
          <w:color w:val="000000"/>
          <w:spacing w:val="-5"/>
          <w:sz w:val="20"/>
          <w:szCs w:val="20"/>
        </w:rPr>
        <w:t>в)</w:t>
      </w:r>
      <w:r w:rsidRPr="00D94368">
        <w:rPr>
          <w:rFonts w:ascii="Arial" w:hAnsi="Arial" w:cs="Arial"/>
          <w:color w:val="000000"/>
          <w:sz w:val="20"/>
          <w:szCs w:val="20"/>
        </w:rPr>
        <w:tab/>
      </w:r>
      <w:r w:rsidRPr="00D94368">
        <w:rPr>
          <w:rFonts w:ascii="Arial" w:hAnsi="Arial" w:cs="Arial"/>
          <w:color w:val="000000"/>
          <w:spacing w:val="-1"/>
          <w:sz w:val="20"/>
          <w:szCs w:val="20"/>
        </w:rPr>
        <w:t>никому ничего не рассказываете?</w:t>
      </w:r>
    </w:p>
    <w:p w:rsidR="00D94368" w:rsidRPr="00D94368" w:rsidRDefault="00D94368" w:rsidP="00111AE9">
      <w:pPr>
        <w:shd w:val="clear" w:color="auto" w:fill="FFFFFF"/>
        <w:tabs>
          <w:tab w:val="left" w:pos="355"/>
          <w:tab w:val="left" w:pos="748"/>
        </w:tabs>
        <w:ind w:firstLine="466"/>
        <w:rPr>
          <w:rFonts w:ascii="Arial" w:hAnsi="Arial" w:cs="Arial"/>
          <w:sz w:val="20"/>
          <w:szCs w:val="20"/>
        </w:rPr>
      </w:pPr>
      <w:r w:rsidRPr="00D94368">
        <w:rPr>
          <w:rFonts w:ascii="Arial" w:hAnsi="Arial" w:cs="Arial"/>
          <w:color w:val="000000"/>
          <w:sz w:val="20"/>
          <w:szCs w:val="20"/>
        </w:rPr>
        <w:t>10.</w:t>
      </w:r>
      <w:r w:rsidRPr="00D94368">
        <w:rPr>
          <w:rFonts w:ascii="Arial" w:hAnsi="Arial" w:cs="Arial"/>
          <w:color w:val="000000"/>
          <w:sz w:val="20"/>
          <w:szCs w:val="20"/>
        </w:rPr>
        <w:tab/>
      </w:r>
      <w:r w:rsidR="00111AE9">
        <w:rPr>
          <w:rFonts w:ascii="Arial" w:hAnsi="Arial" w:cs="Arial"/>
          <w:color w:val="000000"/>
          <w:sz w:val="20"/>
          <w:szCs w:val="20"/>
        </w:rPr>
        <w:t xml:space="preserve"> </w:t>
      </w:r>
      <w:r w:rsidRPr="00D94368">
        <w:rPr>
          <w:rFonts w:ascii="Arial" w:hAnsi="Arial" w:cs="Arial"/>
          <w:color w:val="000000"/>
          <w:spacing w:val="-1"/>
          <w:sz w:val="20"/>
          <w:szCs w:val="20"/>
        </w:rPr>
        <w:t xml:space="preserve">Если вам придется купить картину, </w:t>
      </w:r>
      <w:r w:rsidR="004C6055">
        <w:rPr>
          <w:rFonts w:ascii="Arial" w:hAnsi="Arial" w:cs="Arial"/>
          <w:color w:val="000000"/>
          <w:spacing w:val="-1"/>
          <w:sz w:val="20"/>
          <w:szCs w:val="20"/>
        </w:rPr>
        <w:t>В</w:t>
      </w:r>
      <w:r w:rsidRPr="00D94368">
        <w:rPr>
          <w:rFonts w:ascii="Arial" w:hAnsi="Arial" w:cs="Arial"/>
          <w:color w:val="000000"/>
          <w:spacing w:val="-1"/>
          <w:sz w:val="20"/>
          <w:szCs w:val="20"/>
        </w:rPr>
        <w:t>ы предпочтете</w:t>
      </w:r>
      <w:r w:rsidR="004C6055">
        <w:rPr>
          <w:rFonts w:ascii="Arial" w:hAnsi="Arial" w:cs="Arial"/>
          <w:color w:val="000000"/>
          <w:spacing w:val="-1"/>
          <w:sz w:val="20"/>
          <w:szCs w:val="20"/>
        </w:rPr>
        <w:t>…</w:t>
      </w:r>
    </w:p>
    <w:p w:rsidR="00D94368" w:rsidRPr="00D94368" w:rsidRDefault="00D94368" w:rsidP="00111AE9">
      <w:pPr>
        <w:shd w:val="clear" w:color="auto" w:fill="FFFFFF"/>
        <w:tabs>
          <w:tab w:val="left" w:pos="206"/>
          <w:tab w:val="left" w:pos="748"/>
        </w:tabs>
        <w:ind w:firstLine="466"/>
        <w:rPr>
          <w:rFonts w:ascii="Arial" w:hAnsi="Arial" w:cs="Arial"/>
          <w:sz w:val="20"/>
          <w:szCs w:val="20"/>
        </w:rPr>
      </w:pPr>
      <w:r w:rsidRPr="00D94368">
        <w:rPr>
          <w:rFonts w:ascii="Arial" w:hAnsi="Arial" w:cs="Arial"/>
          <w:color w:val="000000"/>
          <w:spacing w:val="-3"/>
          <w:sz w:val="20"/>
          <w:szCs w:val="20"/>
        </w:rPr>
        <w:t>а)</w:t>
      </w:r>
      <w:r w:rsidRPr="00D94368">
        <w:rPr>
          <w:rFonts w:ascii="Arial" w:hAnsi="Arial" w:cs="Arial"/>
          <w:color w:val="000000"/>
          <w:sz w:val="20"/>
          <w:szCs w:val="20"/>
        </w:rPr>
        <w:tab/>
      </w:r>
      <w:r w:rsidRPr="00D94368">
        <w:rPr>
          <w:rFonts w:ascii="Arial" w:hAnsi="Arial" w:cs="Arial"/>
          <w:color w:val="000000"/>
          <w:spacing w:val="-2"/>
          <w:sz w:val="20"/>
          <w:szCs w:val="20"/>
        </w:rPr>
        <w:t>в стиле абстракционизма,</w:t>
      </w:r>
    </w:p>
    <w:p w:rsidR="00D94368" w:rsidRPr="00D94368" w:rsidRDefault="00D94368" w:rsidP="00111AE9">
      <w:pPr>
        <w:shd w:val="clear" w:color="auto" w:fill="FFFFFF"/>
        <w:tabs>
          <w:tab w:val="left" w:pos="206"/>
          <w:tab w:val="left" w:pos="748"/>
        </w:tabs>
        <w:ind w:firstLine="466"/>
        <w:rPr>
          <w:rFonts w:ascii="Arial" w:hAnsi="Arial" w:cs="Arial"/>
          <w:sz w:val="20"/>
          <w:szCs w:val="20"/>
        </w:rPr>
      </w:pPr>
      <w:r w:rsidRPr="00D94368">
        <w:rPr>
          <w:rFonts w:ascii="Arial" w:hAnsi="Arial" w:cs="Arial"/>
          <w:color w:val="000000"/>
          <w:spacing w:val="-4"/>
          <w:sz w:val="20"/>
          <w:szCs w:val="20"/>
        </w:rPr>
        <w:t>б)</w:t>
      </w:r>
      <w:r w:rsidRPr="00D94368">
        <w:rPr>
          <w:rFonts w:ascii="Arial" w:hAnsi="Arial" w:cs="Arial"/>
          <w:color w:val="000000"/>
          <w:sz w:val="20"/>
          <w:szCs w:val="20"/>
        </w:rPr>
        <w:tab/>
      </w:r>
      <w:r w:rsidRPr="00D94368">
        <w:rPr>
          <w:rFonts w:ascii="Arial" w:hAnsi="Arial" w:cs="Arial"/>
          <w:color w:val="000000"/>
          <w:spacing w:val="-2"/>
          <w:sz w:val="20"/>
          <w:szCs w:val="20"/>
        </w:rPr>
        <w:t>в стиле импрессионизма,</w:t>
      </w:r>
    </w:p>
    <w:p w:rsidR="00D94368" w:rsidRPr="00D94368" w:rsidRDefault="00D94368" w:rsidP="00111AE9">
      <w:pPr>
        <w:shd w:val="clear" w:color="auto" w:fill="FFFFFF"/>
        <w:tabs>
          <w:tab w:val="left" w:pos="206"/>
          <w:tab w:val="left" w:pos="748"/>
        </w:tabs>
        <w:ind w:firstLine="466"/>
        <w:rPr>
          <w:rFonts w:ascii="Arial" w:hAnsi="Arial" w:cs="Arial"/>
          <w:sz w:val="20"/>
          <w:szCs w:val="20"/>
        </w:rPr>
      </w:pPr>
      <w:r w:rsidRPr="00D94368">
        <w:rPr>
          <w:rFonts w:ascii="Arial" w:hAnsi="Arial" w:cs="Arial"/>
          <w:color w:val="000000"/>
          <w:spacing w:val="-4"/>
          <w:sz w:val="20"/>
          <w:szCs w:val="20"/>
        </w:rPr>
        <w:t>в)</w:t>
      </w:r>
      <w:r w:rsidRPr="00D94368">
        <w:rPr>
          <w:rFonts w:ascii="Arial" w:hAnsi="Arial" w:cs="Arial"/>
          <w:color w:val="000000"/>
          <w:sz w:val="20"/>
          <w:szCs w:val="20"/>
        </w:rPr>
        <w:tab/>
      </w:r>
      <w:r w:rsidRPr="00D94368">
        <w:rPr>
          <w:rFonts w:ascii="Arial" w:hAnsi="Arial" w:cs="Arial"/>
          <w:color w:val="000000"/>
          <w:spacing w:val="-2"/>
          <w:sz w:val="20"/>
          <w:szCs w:val="20"/>
        </w:rPr>
        <w:t>в стиле традиционного реализма?</w:t>
      </w:r>
    </w:p>
    <w:p w:rsidR="00D94368" w:rsidRPr="00D94368" w:rsidRDefault="00D94368" w:rsidP="00111AE9">
      <w:pPr>
        <w:shd w:val="clear" w:color="auto" w:fill="FFFFFF"/>
        <w:tabs>
          <w:tab w:val="left" w:pos="355"/>
          <w:tab w:val="left" w:pos="748"/>
        </w:tabs>
        <w:ind w:firstLine="466"/>
        <w:rPr>
          <w:rFonts w:ascii="Arial" w:hAnsi="Arial" w:cs="Arial"/>
          <w:sz w:val="20"/>
          <w:szCs w:val="20"/>
        </w:rPr>
      </w:pPr>
      <w:r w:rsidRPr="00D94368">
        <w:rPr>
          <w:rFonts w:ascii="Arial" w:hAnsi="Arial" w:cs="Arial"/>
          <w:color w:val="000000"/>
          <w:sz w:val="20"/>
          <w:szCs w:val="20"/>
        </w:rPr>
        <w:t>11.</w:t>
      </w:r>
      <w:r w:rsidRPr="00D94368">
        <w:rPr>
          <w:rFonts w:ascii="Arial" w:hAnsi="Arial" w:cs="Arial"/>
          <w:color w:val="000000"/>
          <w:sz w:val="20"/>
          <w:szCs w:val="20"/>
        </w:rPr>
        <w:tab/>
      </w:r>
      <w:r w:rsidR="00111AE9">
        <w:rPr>
          <w:rFonts w:ascii="Arial" w:hAnsi="Arial" w:cs="Arial"/>
          <w:color w:val="000000"/>
          <w:sz w:val="20"/>
          <w:szCs w:val="20"/>
        </w:rPr>
        <w:t xml:space="preserve"> </w:t>
      </w:r>
      <w:r w:rsidR="004C6055">
        <w:rPr>
          <w:rFonts w:ascii="Arial" w:hAnsi="Arial" w:cs="Arial"/>
          <w:color w:val="000000"/>
          <w:spacing w:val="-1"/>
          <w:sz w:val="20"/>
          <w:szCs w:val="20"/>
        </w:rPr>
        <w:t>Заметив, что на В</w:t>
      </w:r>
      <w:r w:rsidRPr="00D94368">
        <w:rPr>
          <w:rFonts w:ascii="Arial" w:hAnsi="Arial" w:cs="Arial"/>
          <w:color w:val="000000"/>
          <w:spacing w:val="-1"/>
          <w:sz w:val="20"/>
          <w:szCs w:val="20"/>
        </w:rPr>
        <w:t>ашем столе отсутствует какая-то вещь...</w:t>
      </w:r>
    </w:p>
    <w:p w:rsidR="00D94368" w:rsidRPr="00D94368" w:rsidRDefault="00D94368" w:rsidP="00111AE9">
      <w:pPr>
        <w:shd w:val="clear" w:color="auto" w:fill="FFFFFF"/>
        <w:tabs>
          <w:tab w:val="left" w:pos="206"/>
          <w:tab w:val="left" w:pos="748"/>
        </w:tabs>
        <w:ind w:firstLine="466"/>
        <w:rPr>
          <w:rFonts w:ascii="Arial" w:hAnsi="Arial" w:cs="Arial"/>
          <w:sz w:val="20"/>
          <w:szCs w:val="20"/>
        </w:rPr>
      </w:pPr>
      <w:r w:rsidRPr="00D94368">
        <w:rPr>
          <w:rFonts w:ascii="Arial" w:hAnsi="Arial" w:cs="Arial"/>
          <w:color w:val="000000"/>
          <w:spacing w:val="-4"/>
          <w:sz w:val="20"/>
          <w:szCs w:val="20"/>
        </w:rPr>
        <w:t>а)</w:t>
      </w:r>
      <w:r w:rsidRPr="00D94368">
        <w:rPr>
          <w:rFonts w:ascii="Arial" w:hAnsi="Arial" w:cs="Arial"/>
          <w:color w:val="000000"/>
          <w:sz w:val="20"/>
          <w:szCs w:val="20"/>
        </w:rPr>
        <w:tab/>
      </w:r>
      <w:r w:rsidR="004C6055">
        <w:rPr>
          <w:rFonts w:ascii="Arial" w:hAnsi="Arial" w:cs="Arial"/>
          <w:color w:val="000000"/>
          <w:spacing w:val="-2"/>
          <w:sz w:val="20"/>
          <w:szCs w:val="20"/>
        </w:rPr>
        <w:t>В</w:t>
      </w:r>
      <w:r w:rsidRPr="00D94368">
        <w:rPr>
          <w:rFonts w:ascii="Arial" w:hAnsi="Arial" w:cs="Arial"/>
          <w:color w:val="000000"/>
          <w:spacing w:val="-2"/>
          <w:sz w:val="20"/>
          <w:szCs w:val="20"/>
        </w:rPr>
        <w:t>ы начинаете ее искать,</w:t>
      </w:r>
    </w:p>
    <w:p w:rsidR="00D94368" w:rsidRPr="00D94368" w:rsidRDefault="00D94368" w:rsidP="00111AE9">
      <w:pPr>
        <w:shd w:val="clear" w:color="auto" w:fill="FFFFFF"/>
        <w:tabs>
          <w:tab w:val="left" w:pos="206"/>
          <w:tab w:val="left" w:pos="748"/>
        </w:tabs>
        <w:ind w:firstLine="466"/>
        <w:rPr>
          <w:rFonts w:ascii="Arial" w:hAnsi="Arial" w:cs="Arial"/>
          <w:sz w:val="20"/>
          <w:szCs w:val="20"/>
        </w:rPr>
      </w:pPr>
      <w:r w:rsidRPr="00D94368">
        <w:rPr>
          <w:rFonts w:ascii="Arial" w:hAnsi="Arial" w:cs="Arial"/>
          <w:color w:val="000000"/>
          <w:spacing w:val="-7"/>
          <w:sz w:val="20"/>
          <w:szCs w:val="20"/>
        </w:rPr>
        <w:t>б)</w:t>
      </w:r>
      <w:r w:rsidRPr="00D94368">
        <w:rPr>
          <w:rFonts w:ascii="Arial" w:hAnsi="Arial" w:cs="Arial"/>
          <w:color w:val="000000"/>
          <w:sz w:val="20"/>
          <w:szCs w:val="20"/>
        </w:rPr>
        <w:tab/>
      </w:r>
      <w:r w:rsidRPr="00D94368">
        <w:rPr>
          <w:rFonts w:ascii="Arial" w:hAnsi="Arial" w:cs="Arial"/>
          <w:color w:val="000000"/>
          <w:spacing w:val="-1"/>
          <w:sz w:val="20"/>
          <w:szCs w:val="20"/>
        </w:rPr>
        <w:t>думаете, что ее кто-то украл,</w:t>
      </w:r>
    </w:p>
    <w:p w:rsidR="00D94368" w:rsidRPr="00D94368" w:rsidRDefault="00D94368" w:rsidP="00111AE9">
      <w:pPr>
        <w:shd w:val="clear" w:color="auto" w:fill="FFFFFF"/>
        <w:tabs>
          <w:tab w:val="left" w:pos="206"/>
          <w:tab w:val="left" w:pos="748"/>
        </w:tabs>
        <w:ind w:firstLine="466"/>
        <w:rPr>
          <w:rFonts w:ascii="Arial" w:hAnsi="Arial" w:cs="Arial"/>
          <w:sz w:val="20"/>
          <w:szCs w:val="20"/>
        </w:rPr>
      </w:pPr>
      <w:r w:rsidRPr="00D94368">
        <w:rPr>
          <w:rFonts w:ascii="Arial" w:hAnsi="Arial" w:cs="Arial"/>
          <w:color w:val="000000"/>
          <w:spacing w:val="-6"/>
          <w:sz w:val="20"/>
          <w:szCs w:val="20"/>
        </w:rPr>
        <w:t>в)</w:t>
      </w:r>
      <w:r w:rsidRPr="00D94368">
        <w:rPr>
          <w:rFonts w:ascii="Arial" w:hAnsi="Arial" w:cs="Arial"/>
          <w:color w:val="000000"/>
          <w:sz w:val="20"/>
          <w:szCs w:val="20"/>
        </w:rPr>
        <w:tab/>
      </w:r>
      <w:r w:rsidRPr="00D94368">
        <w:rPr>
          <w:rFonts w:ascii="Arial" w:hAnsi="Arial" w:cs="Arial"/>
          <w:color w:val="000000"/>
          <w:spacing w:val="-1"/>
          <w:sz w:val="20"/>
          <w:szCs w:val="20"/>
        </w:rPr>
        <w:t>сразу забываете об этом и продолжаете занятие?</w:t>
      </w:r>
    </w:p>
    <w:p w:rsidR="00D94368" w:rsidRPr="00D94368" w:rsidRDefault="00D94368" w:rsidP="00111AE9">
      <w:pPr>
        <w:shd w:val="clear" w:color="auto" w:fill="FFFFFF"/>
        <w:tabs>
          <w:tab w:val="left" w:pos="355"/>
          <w:tab w:val="left" w:pos="748"/>
        </w:tabs>
        <w:ind w:firstLine="466"/>
        <w:rPr>
          <w:rFonts w:ascii="Arial" w:hAnsi="Arial" w:cs="Arial"/>
          <w:sz w:val="20"/>
          <w:szCs w:val="20"/>
        </w:rPr>
      </w:pPr>
      <w:r w:rsidRPr="00D94368">
        <w:rPr>
          <w:rFonts w:ascii="Arial" w:hAnsi="Arial" w:cs="Arial"/>
          <w:color w:val="000000"/>
          <w:spacing w:val="1"/>
          <w:sz w:val="20"/>
          <w:szCs w:val="20"/>
        </w:rPr>
        <w:t>12.</w:t>
      </w:r>
      <w:r w:rsidRPr="00D94368">
        <w:rPr>
          <w:rFonts w:ascii="Arial" w:hAnsi="Arial" w:cs="Arial"/>
          <w:color w:val="000000"/>
          <w:sz w:val="20"/>
          <w:szCs w:val="20"/>
        </w:rPr>
        <w:tab/>
      </w:r>
      <w:r w:rsidR="00111AE9">
        <w:rPr>
          <w:rFonts w:ascii="Arial" w:hAnsi="Arial" w:cs="Arial"/>
          <w:color w:val="000000"/>
          <w:sz w:val="20"/>
          <w:szCs w:val="20"/>
        </w:rPr>
        <w:t xml:space="preserve"> </w:t>
      </w:r>
      <w:r w:rsidRPr="00D94368">
        <w:rPr>
          <w:rFonts w:ascii="Arial" w:hAnsi="Arial" w:cs="Arial"/>
          <w:color w:val="000000"/>
          <w:spacing w:val="-1"/>
          <w:sz w:val="20"/>
          <w:szCs w:val="20"/>
        </w:rPr>
        <w:t>Вы оказались в чужом городе</w:t>
      </w:r>
      <w:r w:rsidR="004C6055">
        <w:rPr>
          <w:rFonts w:ascii="Arial" w:hAnsi="Arial" w:cs="Arial"/>
          <w:color w:val="000000"/>
          <w:spacing w:val="-1"/>
          <w:sz w:val="20"/>
          <w:szCs w:val="20"/>
        </w:rPr>
        <w:t xml:space="preserve"> и у В</w:t>
      </w:r>
      <w:r w:rsidRPr="00D94368">
        <w:rPr>
          <w:rFonts w:ascii="Arial" w:hAnsi="Arial" w:cs="Arial"/>
          <w:color w:val="000000"/>
          <w:spacing w:val="-1"/>
          <w:sz w:val="20"/>
          <w:szCs w:val="20"/>
        </w:rPr>
        <w:t>ас выдалось немного свободного вре</w:t>
      </w:r>
      <w:r w:rsidRPr="00D94368">
        <w:rPr>
          <w:rFonts w:ascii="Arial" w:hAnsi="Arial" w:cs="Arial"/>
          <w:color w:val="000000"/>
          <w:spacing w:val="-3"/>
          <w:sz w:val="20"/>
          <w:szCs w:val="20"/>
        </w:rPr>
        <w:t>мени...</w:t>
      </w:r>
    </w:p>
    <w:p w:rsidR="00D94368" w:rsidRPr="00D94368" w:rsidRDefault="004C6055" w:rsidP="00111AE9">
      <w:pPr>
        <w:shd w:val="clear" w:color="auto" w:fill="FFFFFF"/>
        <w:tabs>
          <w:tab w:val="left" w:pos="748"/>
        </w:tabs>
        <w:ind w:firstLine="466"/>
        <w:rPr>
          <w:rFonts w:ascii="Arial" w:hAnsi="Arial" w:cs="Arial"/>
          <w:sz w:val="20"/>
          <w:szCs w:val="20"/>
        </w:rPr>
      </w:pPr>
      <w:r>
        <w:rPr>
          <w:rFonts w:ascii="Arial" w:hAnsi="Arial" w:cs="Arial"/>
          <w:color w:val="000000"/>
          <w:spacing w:val="-1"/>
          <w:sz w:val="20"/>
          <w:szCs w:val="20"/>
        </w:rPr>
        <w:t>а) В</w:t>
      </w:r>
      <w:r w:rsidR="00D94368" w:rsidRPr="00D94368">
        <w:rPr>
          <w:rFonts w:ascii="Arial" w:hAnsi="Arial" w:cs="Arial"/>
          <w:color w:val="000000"/>
          <w:spacing w:val="-1"/>
          <w:sz w:val="20"/>
          <w:szCs w:val="20"/>
        </w:rPr>
        <w:t>ы отправляетесь в музей,</w:t>
      </w:r>
    </w:p>
    <w:p w:rsidR="00D94368" w:rsidRPr="00D94368" w:rsidRDefault="00D94368" w:rsidP="00111AE9">
      <w:pPr>
        <w:shd w:val="clear" w:color="auto" w:fill="FFFFFF"/>
        <w:tabs>
          <w:tab w:val="left" w:pos="317"/>
          <w:tab w:val="left" w:pos="748"/>
        </w:tabs>
        <w:ind w:firstLine="466"/>
        <w:rPr>
          <w:rFonts w:ascii="Arial" w:hAnsi="Arial" w:cs="Arial"/>
          <w:sz w:val="20"/>
          <w:szCs w:val="20"/>
        </w:rPr>
      </w:pPr>
      <w:r w:rsidRPr="00D94368">
        <w:rPr>
          <w:rFonts w:ascii="Arial" w:hAnsi="Arial" w:cs="Arial"/>
          <w:color w:val="000000"/>
          <w:spacing w:val="-4"/>
          <w:sz w:val="20"/>
          <w:szCs w:val="20"/>
        </w:rPr>
        <w:t>б)</w:t>
      </w:r>
      <w:r w:rsidRPr="00D94368">
        <w:rPr>
          <w:rFonts w:ascii="Arial" w:hAnsi="Arial" w:cs="Arial"/>
          <w:color w:val="000000"/>
          <w:sz w:val="20"/>
          <w:szCs w:val="20"/>
        </w:rPr>
        <w:tab/>
      </w:r>
      <w:r w:rsidRPr="00D94368">
        <w:rPr>
          <w:rFonts w:ascii="Arial" w:hAnsi="Arial" w:cs="Arial"/>
          <w:color w:val="000000"/>
          <w:spacing w:val="-1"/>
          <w:sz w:val="20"/>
          <w:szCs w:val="20"/>
        </w:rPr>
        <w:t>изучаете ка</w:t>
      </w:r>
      <w:r w:rsidR="004C6055">
        <w:rPr>
          <w:rFonts w:ascii="Arial" w:hAnsi="Arial" w:cs="Arial"/>
          <w:color w:val="000000"/>
          <w:spacing w:val="-1"/>
          <w:sz w:val="20"/>
          <w:szCs w:val="20"/>
        </w:rPr>
        <w:t>рту города и выбираете, что бы В</w:t>
      </w:r>
      <w:r w:rsidRPr="00D94368">
        <w:rPr>
          <w:rFonts w:ascii="Arial" w:hAnsi="Arial" w:cs="Arial"/>
          <w:color w:val="000000"/>
          <w:spacing w:val="-1"/>
          <w:sz w:val="20"/>
          <w:szCs w:val="20"/>
        </w:rPr>
        <w:t>ам стоило посмотреть,</w:t>
      </w:r>
    </w:p>
    <w:p w:rsidR="00D94368" w:rsidRPr="00D94368" w:rsidRDefault="00D94368" w:rsidP="00111AE9">
      <w:pPr>
        <w:shd w:val="clear" w:color="auto" w:fill="FFFFFF"/>
        <w:tabs>
          <w:tab w:val="left" w:pos="317"/>
          <w:tab w:val="left" w:pos="748"/>
        </w:tabs>
        <w:ind w:firstLine="466"/>
        <w:rPr>
          <w:rFonts w:ascii="Arial" w:hAnsi="Arial" w:cs="Arial"/>
          <w:sz w:val="20"/>
          <w:szCs w:val="20"/>
        </w:rPr>
      </w:pPr>
      <w:r w:rsidRPr="00D94368">
        <w:rPr>
          <w:rFonts w:ascii="Arial" w:hAnsi="Arial" w:cs="Arial"/>
          <w:color w:val="000000"/>
          <w:spacing w:val="-6"/>
          <w:sz w:val="20"/>
          <w:szCs w:val="20"/>
        </w:rPr>
        <w:t>в)</w:t>
      </w:r>
      <w:r w:rsidRPr="00D94368">
        <w:rPr>
          <w:rFonts w:ascii="Arial" w:hAnsi="Arial" w:cs="Arial"/>
          <w:color w:val="000000"/>
          <w:sz w:val="20"/>
          <w:szCs w:val="20"/>
        </w:rPr>
        <w:tab/>
      </w:r>
      <w:r w:rsidRPr="00D94368">
        <w:rPr>
          <w:rFonts w:ascii="Arial" w:hAnsi="Arial" w:cs="Arial"/>
          <w:color w:val="000000"/>
          <w:spacing w:val="-1"/>
          <w:sz w:val="20"/>
          <w:szCs w:val="20"/>
        </w:rPr>
        <w:t>отправляетесь в гостиницу, чтобы отдохнуть?</w:t>
      </w:r>
    </w:p>
    <w:p w:rsidR="00D94368" w:rsidRPr="00D94368" w:rsidRDefault="00D94368" w:rsidP="00111AE9">
      <w:pPr>
        <w:shd w:val="clear" w:color="auto" w:fill="FFFFFF"/>
        <w:tabs>
          <w:tab w:val="left" w:pos="442"/>
          <w:tab w:val="left" w:pos="748"/>
        </w:tabs>
        <w:ind w:firstLine="466"/>
        <w:rPr>
          <w:rFonts w:ascii="Arial" w:hAnsi="Arial" w:cs="Arial"/>
          <w:sz w:val="20"/>
          <w:szCs w:val="20"/>
        </w:rPr>
      </w:pPr>
      <w:r w:rsidRPr="00D94368">
        <w:rPr>
          <w:rFonts w:ascii="Arial" w:hAnsi="Arial" w:cs="Arial"/>
          <w:color w:val="000000"/>
          <w:spacing w:val="1"/>
          <w:sz w:val="20"/>
          <w:szCs w:val="20"/>
        </w:rPr>
        <w:t>13.</w:t>
      </w:r>
      <w:r w:rsidRPr="00D94368">
        <w:rPr>
          <w:rFonts w:ascii="Arial" w:hAnsi="Arial" w:cs="Arial"/>
          <w:color w:val="000000"/>
          <w:sz w:val="20"/>
          <w:szCs w:val="20"/>
        </w:rPr>
        <w:tab/>
      </w:r>
      <w:r w:rsidR="00111AE9">
        <w:rPr>
          <w:rFonts w:ascii="Arial" w:hAnsi="Arial" w:cs="Arial"/>
          <w:color w:val="000000"/>
          <w:sz w:val="20"/>
          <w:szCs w:val="20"/>
        </w:rPr>
        <w:t xml:space="preserve"> </w:t>
      </w:r>
      <w:r w:rsidRPr="00D94368">
        <w:rPr>
          <w:rFonts w:ascii="Arial" w:hAnsi="Arial" w:cs="Arial"/>
          <w:color w:val="000000"/>
          <w:spacing w:val="-1"/>
          <w:sz w:val="20"/>
          <w:szCs w:val="20"/>
        </w:rPr>
        <w:t>Вы оказались вовлеченным в спор и ...</w:t>
      </w:r>
    </w:p>
    <w:p w:rsidR="00D94368" w:rsidRPr="00D94368" w:rsidRDefault="00D94368" w:rsidP="00111AE9">
      <w:pPr>
        <w:shd w:val="clear" w:color="auto" w:fill="FFFFFF"/>
        <w:tabs>
          <w:tab w:val="left" w:pos="317"/>
          <w:tab w:val="left" w:pos="748"/>
        </w:tabs>
        <w:ind w:firstLine="466"/>
        <w:rPr>
          <w:rFonts w:ascii="Arial" w:hAnsi="Arial" w:cs="Arial"/>
          <w:sz w:val="20"/>
          <w:szCs w:val="20"/>
        </w:rPr>
      </w:pPr>
      <w:r w:rsidRPr="00D94368">
        <w:rPr>
          <w:rFonts w:ascii="Arial" w:hAnsi="Arial" w:cs="Arial"/>
          <w:color w:val="000000"/>
          <w:spacing w:val="-7"/>
          <w:sz w:val="20"/>
          <w:szCs w:val="20"/>
        </w:rPr>
        <w:t>а)</w:t>
      </w:r>
      <w:r w:rsidRPr="00D94368">
        <w:rPr>
          <w:rFonts w:ascii="Arial" w:hAnsi="Arial" w:cs="Arial"/>
          <w:color w:val="000000"/>
          <w:sz w:val="20"/>
          <w:szCs w:val="20"/>
        </w:rPr>
        <w:tab/>
      </w:r>
      <w:r w:rsidRPr="00D94368">
        <w:rPr>
          <w:rFonts w:ascii="Arial" w:hAnsi="Arial" w:cs="Arial"/>
          <w:color w:val="000000"/>
          <w:spacing w:val="-2"/>
          <w:sz w:val="20"/>
          <w:szCs w:val="20"/>
        </w:rPr>
        <w:t>упорствуете в утверждении своей точки з</w:t>
      </w:r>
      <w:r w:rsidR="004C6055">
        <w:rPr>
          <w:rFonts w:ascii="Arial" w:hAnsi="Arial" w:cs="Arial"/>
          <w:color w:val="000000"/>
          <w:spacing w:val="-2"/>
          <w:sz w:val="20"/>
          <w:szCs w:val="20"/>
        </w:rPr>
        <w:t>рения до тех пор, пока оппоненты</w:t>
      </w:r>
      <w:r w:rsidRPr="00D94368">
        <w:rPr>
          <w:rFonts w:ascii="Arial" w:hAnsi="Arial" w:cs="Arial"/>
          <w:color w:val="000000"/>
          <w:spacing w:val="-2"/>
          <w:sz w:val="20"/>
          <w:szCs w:val="20"/>
        </w:rPr>
        <w:br/>
      </w:r>
      <w:r w:rsidRPr="00D94368">
        <w:rPr>
          <w:rFonts w:ascii="Arial" w:hAnsi="Arial" w:cs="Arial"/>
          <w:color w:val="000000"/>
          <w:spacing w:val="-3"/>
          <w:sz w:val="20"/>
          <w:szCs w:val="20"/>
        </w:rPr>
        <w:t>не отступят,</w:t>
      </w:r>
    </w:p>
    <w:p w:rsidR="00D94368" w:rsidRPr="00D94368" w:rsidRDefault="00D94368" w:rsidP="00111AE9">
      <w:pPr>
        <w:shd w:val="clear" w:color="auto" w:fill="FFFFFF"/>
        <w:tabs>
          <w:tab w:val="left" w:pos="317"/>
          <w:tab w:val="left" w:pos="748"/>
        </w:tabs>
        <w:ind w:firstLine="466"/>
        <w:rPr>
          <w:rFonts w:ascii="Arial" w:hAnsi="Arial" w:cs="Arial"/>
          <w:sz w:val="20"/>
          <w:szCs w:val="20"/>
        </w:rPr>
      </w:pPr>
      <w:r w:rsidRPr="00D94368">
        <w:rPr>
          <w:rFonts w:ascii="Arial" w:hAnsi="Arial" w:cs="Arial"/>
          <w:color w:val="000000"/>
          <w:spacing w:val="-7"/>
          <w:sz w:val="20"/>
          <w:szCs w:val="20"/>
        </w:rPr>
        <w:t>б)</w:t>
      </w:r>
      <w:r w:rsidRPr="00D94368">
        <w:rPr>
          <w:rFonts w:ascii="Arial" w:hAnsi="Arial" w:cs="Arial"/>
          <w:color w:val="000000"/>
          <w:sz w:val="20"/>
          <w:szCs w:val="20"/>
        </w:rPr>
        <w:tab/>
      </w:r>
      <w:r w:rsidRPr="00D94368">
        <w:rPr>
          <w:rFonts w:ascii="Arial" w:hAnsi="Arial" w:cs="Arial"/>
          <w:color w:val="000000"/>
          <w:spacing w:val="-2"/>
          <w:sz w:val="20"/>
          <w:szCs w:val="20"/>
        </w:rPr>
        <w:t>ищете компромиссное решение,</w:t>
      </w:r>
    </w:p>
    <w:p w:rsidR="00D94368" w:rsidRPr="00D94368" w:rsidRDefault="00D94368" w:rsidP="00111AE9">
      <w:pPr>
        <w:shd w:val="clear" w:color="auto" w:fill="FFFFFF"/>
        <w:tabs>
          <w:tab w:val="left" w:pos="317"/>
          <w:tab w:val="left" w:pos="748"/>
        </w:tabs>
        <w:ind w:firstLine="466"/>
        <w:rPr>
          <w:rFonts w:ascii="Arial" w:hAnsi="Arial" w:cs="Arial"/>
          <w:sz w:val="20"/>
          <w:szCs w:val="20"/>
        </w:rPr>
      </w:pPr>
      <w:r w:rsidRPr="00D94368">
        <w:rPr>
          <w:rFonts w:ascii="Arial" w:hAnsi="Arial" w:cs="Arial"/>
          <w:color w:val="000000"/>
          <w:spacing w:val="-6"/>
          <w:sz w:val="20"/>
          <w:szCs w:val="20"/>
        </w:rPr>
        <w:t>в)</w:t>
      </w:r>
      <w:r w:rsidRPr="00D94368">
        <w:rPr>
          <w:rFonts w:ascii="Arial" w:hAnsi="Arial" w:cs="Arial"/>
          <w:color w:val="000000"/>
          <w:sz w:val="20"/>
          <w:szCs w:val="20"/>
        </w:rPr>
        <w:tab/>
      </w:r>
      <w:r w:rsidRPr="00D94368">
        <w:rPr>
          <w:rFonts w:ascii="Arial" w:hAnsi="Arial" w:cs="Arial"/>
          <w:color w:val="000000"/>
          <w:spacing w:val="-1"/>
          <w:sz w:val="20"/>
          <w:szCs w:val="20"/>
        </w:rPr>
        <w:t>уступаете перед упорством других?</w:t>
      </w:r>
    </w:p>
    <w:p w:rsidR="00D94368" w:rsidRPr="00D94368" w:rsidRDefault="00D94368" w:rsidP="00111AE9">
      <w:pPr>
        <w:shd w:val="clear" w:color="auto" w:fill="FFFFFF"/>
        <w:tabs>
          <w:tab w:val="left" w:pos="442"/>
          <w:tab w:val="left" w:pos="748"/>
        </w:tabs>
        <w:ind w:firstLine="466"/>
        <w:rPr>
          <w:rFonts w:ascii="Arial" w:hAnsi="Arial" w:cs="Arial"/>
          <w:sz w:val="20"/>
          <w:szCs w:val="20"/>
        </w:rPr>
      </w:pPr>
      <w:r w:rsidRPr="00D94368">
        <w:rPr>
          <w:rFonts w:ascii="Arial" w:hAnsi="Arial" w:cs="Arial"/>
          <w:color w:val="000000"/>
          <w:spacing w:val="3"/>
          <w:sz w:val="20"/>
          <w:szCs w:val="20"/>
        </w:rPr>
        <w:t>14.</w:t>
      </w:r>
      <w:r w:rsidR="00111AE9">
        <w:rPr>
          <w:rFonts w:ascii="Arial" w:hAnsi="Arial" w:cs="Arial"/>
          <w:color w:val="000000"/>
          <w:sz w:val="20"/>
          <w:szCs w:val="20"/>
        </w:rPr>
        <w:t xml:space="preserve">  </w:t>
      </w:r>
      <w:r w:rsidRPr="00D94368">
        <w:rPr>
          <w:rFonts w:ascii="Arial" w:hAnsi="Arial" w:cs="Arial"/>
          <w:color w:val="000000"/>
          <w:spacing w:val="-1"/>
          <w:sz w:val="20"/>
          <w:szCs w:val="20"/>
        </w:rPr>
        <w:t>Перед старой семейной фотографией...</w:t>
      </w:r>
    </w:p>
    <w:p w:rsidR="00D94368" w:rsidRPr="00D94368" w:rsidRDefault="00D94368" w:rsidP="00111AE9">
      <w:pPr>
        <w:shd w:val="clear" w:color="auto" w:fill="FFFFFF"/>
        <w:tabs>
          <w:tab w:val="left" w:pos="331"/>
          <w:tab w:val="left" w:pos="748"/>
        </w:tabs>
        <w:ind w:firstLine="466"/>
        <w:rPr>
          <w:rFonts w:ascii="Arial" w:hAnsi="Arial" w:cs="Arial"/>
          <w:sz w:val="20"/>
          <w:szCs w:val="20"/>
        </w:rPr>
      </w:pPr>
      <w:r w:rsidRPr="00D94368">
        <w:rPr>
          <w:rFonts w:ascii="Arial" w:hAnsi="Arial" w:cs="Arial"/>
          <w:color w:val="000000"/>
          <w:spacing w:val="-7"/>
          <w:sz w:val="20"/>
          <w:szCs w:val="20"/>
        </w:rPr>
        <w:t>а)</w:t>
      </w:r>
      <w:r w:rsidRPr="00D94368">
        <w:rPr>
          <w:rFonts w:ascii="Arial" w:hAnsi="Arial" w:cs="Arial"/>
          <w:color w:val="000000"/>
          <w:sz w:val="20"/>
          <w:szCs w:val="20"/>
        </w:rPr>
        <w:tab/>
      </w:r>
      <w:r w:rsidRPr="00D94368">
        <w:rPr>
          <w:rFonts w:ascii="Arial" w:hAnsi="Arial" w:cs="Arial"/>
          <w:color w:val="000000"/>
          <w:spacing w:val="-2"/>
          <w:sz w:val="20"/>
          <w:szCs w:val="20"/>
        </w:rPr>
        <w:t>испытываете сильное волнение,</w:t>
      </w:r>
    </w:p>
    <w:p w:rsidR="00D94368" w:rsidRPr="00D94368" w:rsidRDefault="00D94368" w:rsidP="00111AE9">
      <w:pPr>
        <w:shd w:val="clear" w:color="auto" w:fill="FFFFFF"/>
        <w:tabs>
          <w:tab w:val="left" w:pos="331"/>
          <w:tab w:val="left" w:pos="748"/>
        </w:tabs>
        <w:ind w:firstLine="466"/>
        <w:rPr>
          <w:rFonts w:ascii="Arial" w:hAnsi="Arial" w:cs="Arial"/>
          <w:sz w:val="20"/>
          <w:szCs w:val="20"/>
        </w:rPr>
      </w:pPr>
      <w:r w:rsidRPr="00D94368">
        <w:rPr>
          <w:rFonts w:ascii="Arial" w:hAnsi="Arial" w:cs="Arial"/>
          <w:color w:val="000000"/>
          <w:spacing w:val="-7"/>
          <w:sz w:val="20"/>
          <w:szCs w:val="20"/>
        </w:rPr>
        <w:t>б)</w:t>
      </w:r>
      <w:r w:rsidRPr="00D94368">
        <w:rPr>
          <w:rFonts w:ascii="Arial" w:hAnsi="Arial" w:cs="Arial"/>
          <w:color w:val="000000"/>
          <w:sz w:val="20"/>
          <w:szCs w:val="20"/>
        </w:rPr>
        <w:tab/>
      </w:r>
      <w:r w:rsidR="004C6055">
        <w:rPr>
          <w:rFonts w:ascii="Arial" w:hAnsi="Arial" w:cs="Arial"/>
          <w:color w:val="000000"/>
          <w:spacing w:val="-2"/>
          <w:sz w:val="20"/>
          <w:szCs w:val="20"/>
        </w:rPr>
        <w:t>она кажется В</w:t>
      </w:r>
      <w:r w:rsidRPr="00D94368">
        <w:rPr>
          <w:rFonts w:ascii="Arial" w:hAnsi="Arial" w:cs="Arial"/>
          <w:color w:val="000000"/>
          <w:spacing w:val="-2"/>
          <w:sz w:val="20"/>
          <w:szCs w:val="20"/>
        </w:rPr>
        <w:t>ам смешной,</w:t>
      </w:r>
    </w:p>
    <w:p w:rsidR="00D94368" w:rsidRPr="00D94368" w:rsidRDefault="00D94368" w:rsidP="00111AE9">
      <w:pPr>
        <w:shd w:val="clear" w:color="auto" w:fill="FFFFFF"/>
        <w:tabs>
          <w:tab w:val="left" w:pos="331"/>
          <w:tab w:val="left" w:pos="748"/>
        </w:tabs>
        <w:ind w:firstLine="466"/>
        <w:rPr>
          <w:rFonts w:ascii="Arial" w:hAnsi="Arial" w:cs="Arial"/>
          <w:sz w:val="20"/>
          <w:szCs w:val="20"/>
        </w:rPr>
      </w:pPr>
      <w:r w:rsidRPr="00D94368">
        <w:rPr>
          <w:rFonts w:ascii="Arial" w:hAnsi="Arial" w:cs="Arial"/>
          <w:color w:val="000000"/>
          <w:spacing w:val="-6"/>
          <w:sz w:val="20"/>
          <w:szCs w:val="20"/>
        </w:rPr>
        <w:t>в)</w:t>
      </w:r>
      <w:r w:rsidRPr="00D94368">
        <w:rPr>
          <w:rFonts w:ascii="Arial" w:hAnsi="Arial" w:cs="Arial"/>
          <w:color w:val="000000"/>
          <w:sz w:val="20"/>
          <w:szCs w:val="20"/>
        </w:rPr>
        <w:tab/>
      </w:r>
      <w:r w:rsidRPr="00D94368">
        <w:rPr>
          <w:rFonts w:ascii="Arial" w:hAnsi="Arial" w:cs="Arial"/>
          <w:color w:val="000000"/>
          <w:spacing w:val="-1"/>
          <w:sz w:val="20"/>
          <w:szCs w:val="20"/>
        </w:rPr>
        <w:t>ощущаете какое-то неприятное чувство?</w:t>
      </w:r>
    </w:p>
    <w:p w:rsidR="00D94368" w:rsidRPr="00D94368" w:rsidRDefault="00D94368" w:rsidP="00111AE9">
      <w:pPr>
        <w:shd w:val="clear" w:color="auto" w:fill="FFFFFF"/>
        <w:tabs>
          <w:tab w:val="left" w:pos="442"/>
          <w:tab w:val="left" w:pos="748"/>
        </w:tabs>
        <w:ind w:firstLine="466"/>
        <w:rPr>
          <w:rFonts w:ascii="Arial" w:hAnsi="Arial" w:cs="Arial"/>
          <w:sz w:val="20"/>
          <w:szCs w:val="20"/>
        </w:rPr>
      </w:pPr>
      <w:r w:rsidRPr="00D94368">
        <w:rPr>
          <w:rFonts w:ascii="Arial" w:hAnsi="Arial" w:cs="Arial"/>
          <w:color w:val="000000"/>
          <w:spacing w:val="3"/>
          <w:sz w:val="20"/>
          <w:szCs w:val="20"/>
        </w:rPr>
        <w:t>15.</w:t>
      </w:r>
      <w:r w:rsidR="00111AE9">
        <w:rPr>
          <w:rFonts w:ascii="Arial" w:hAnsi="Arial" w:cs="Arial"/>
          <w:color w:val="000000"/>
          <w:sz w:val="20"/>
          <w:szCs w:val="20"/>
        </w:rPr>
        <w:t xml:space="preserve"> </w:t>
      </w:r>
      <w:r w:rsidRPr="00D94368">
        <w:rPr>
          <w:rFonts w:ascii="Arial" w:hAnsi="Arial" w:cs="Arial"/>
          <w:color w:val="000000"/>
          <w:spacing w:val="-1"/>
          <w:sz w:val="20"/>
          <w:szCs w:val="20"/>
        </w:rPr>
        <w:t>Обнаружив перед уроком, что забыли нужные тетради...</w:t>
      </w:r>
    </w:p>
    <w:p w:rsidR="00D94368" w:rsidRPr="00D94368" w:rsidRDefault="00D94368" w:rsidP="00111AE9">
      <w:pPr>
        <w:shd w:val="clear" w:color="auto" w:fill="FFFFFF"/>
        <w:tabs>
          <w:tab w:val="left" w:pos="283"/>
          <w:tab w:val="left" w:pos="748"/>
        </w:tabs>
        <w:ind w:firstLine="466"/>
        <w:rPr>
          <w:rFonts w:ascii="Arial" w:hAnsi="Arial" w:cs="Arial"/>
          <w:sz w:val="20"/>
          <w:szCs w:val="20"/>
        </w:rPr>
      </w:pPr>
      <w:r w:rsidRPr="00D94368">
        <w:rPr>
          <w:rFonts w:ascii="Arial" w:hAnsi="Arial" w:cs="Arial"/>
          <w:color w:val="000000"/>
          <w:spacing w:val="-7"/>
          <w:sz w:val="20"/>
          <w:szCs w:val="20"/>
        </w:rPr>
        <w:t>а)</w:t>
      </w:r>
      <w:r w:rsidRPr="00D94368">
        <w:rPr>
          <w:rFonts w:ascii="Arial" w:hAnsi="Arial" w:cs="Arial"/>
          <w:color w:val="000000"/>
          <w:sz w:val="20"/>
          <w:szCs w:val="20"/>
        </w:rPr>
        <w:tab/>
      </w:r>
      <w:r w:rsidR="004C6055">
        <w:rPr>
          <w:rFonts w:ascii="Arial" w:hAnsi="Arial" w:cs="Arial"/>
          <w:color w:val="000000"/>
          <w:sz w:val="20"/>
          <w:szCs w:val="20"/>
        </w:rPr>
        <w:t>В</w:t>
      </w:r>
      <w:r w:rsidRPr="00D94368">
        <w:rPr>
          <w:rFonts w:ascii="Arial" w:hAnsi="Arial" w:cs="Arial"/>
          <w:color w:val="000000"/>
          <w:spacing w:val="-1"/>
          <w:sz w:val="20"/>
          <w:szCs w:val="20"/>
        </w:rPr>
        <w:t>ы быстро возвращаетесь домой, чтобы взять их,</w:t>
      </w:r>
    </w:p>
    <w:p w:rsidR="00D94368" w:rsidRPr="00D94368" w:rsidRDefault="00D94368" w:rsidP="00111AE9">
      <w:pPr>
        <w:shd w:val="clear" w:color="auto" w:fill="FFFFFF"/>
        <w:tabs>
          <w:tab w:val="left" w:pos="283"/>
          <w:tab w:val="left" w:pos="748"/>
        </w:tabs>
        <w:ind w:firstLine="466"/>
        <w:rPr>
          <w:rFonts w:ascii="Arial" w:hAnsi="Arial" w:cs="Arial"/>
          <w:sz w:val="20"/>
          <w:szCs w:val="20"/>
        </w:rPr>
      </w:pPr>
      <w:r w:rsidRPr="00D94368">
        <w:rPr>
          <w:rFonts w:ascii="Arial" w:hAnsi="Arial" w:cs="Arial"/>
          <w:color w:val="000000"/>
          <w:spacing w:val="-6"/>
          <w:sz w:val="20"/>
          <w:szCs w:val="20"/>
        </w:rPr>
        <w:t>б)</w:t>
      </w:r>
      <w:r w:rsidRPr="00D94368">
        <w:rPr>
          <w:rFonts w:ascii="Arial" w:hAnsi="Arial" w:cs="Arial"/>
          <w:color w:val="000000"/>
          <w:sz w:val="20"/>
          <w:szCs w:val="20"/>
        </w:rPr>
        <w:tab/>
      </w:r>
      <w:r w:rsidRPr="00D94368">
        <w:rPr>
          <w:rFonts w:ascii="Arial" w:hAnsi="Arial" w:cs="Arial"/>
          <w:color w:val="000000"/>
          <w:spacing w:val="-1"/>
          <w:sz w:val="20"/>
          <w:szCs w:val="20"/>
        </w:rPr>
        <w:t>полагаетесь на свою память и способность к импровизации,</w:t>
      </w:r>
    </w:p>
    <w:p w:rsidR="00D94368" w:rsidRPr="00D94368" w:rsidRDefault="00D94368" w:rsidP="00111AE9">
      <w:pPr>
        <w:shd w:val="clear" w:color="auto" w:fill="FFFFFF"/>
        <w:tabs>
          <w:tab w:val="left" w:pos="341"/>
          <w:tab w:val="left" w:pos="748"/>
        </w:tabs>
        <w:ind w:firstLine="466"/>
        <w:rPr>
          <w:rFonts w:ascii="Arial" w:hAnsi="Arial" w:cs="Arial"/>
          <w:sz w:val="20"/>
          <w:szCs w:val="20"/>
        </w:rPr>
      </w:pPr>
      <w:r w:rsidRPr="00D94368">
        <w:rPr>
          <w:rFonts w:ascii="Arial" w:hAnsi="Arial" w:cs="Arial"/>
          <w:color w:val="000000"/>
          <w:spacing w:val="-7"/>
          <w:sz w:val="20"/>
          <w:szCs w:val="20"/>
        </w:rPr>
        <w:t>в)</w:t>
      </w:r>
      <w:r w:rsidRPr="00D94368">
        <w:rPr>
          <w:rFonts w:ascii="Arial" w:hAnsi="Arial" w:cs="Arial"/>
          <w:color w:val="000000"/>
          <w:sz w:val="20"/>
          <w:szCs w:val="20"/>
        </w:rPr>
        <w:tab/>
      </w:r>
      <w:r w:rsidRPr="00D94368">
        <w:rPr>
          <w:rFonts w:ascii="Arial" w:hAnsi="Arial" w:cs="Arial"/>
          <w:color w:val="000000"/>
          <w:spacing w:val="-1"/>
          <w:sz w:val="20"/>
          <w:szCs w:val="20"/>
        </w:rPr>
        <w:t>сбегаете с урока?</w:t>
      </w:r>
    </w:p>
    <w:p w:rsidR="00D94368" w:rsidRPr="00D94368" w:rsidRDefault="00D94368" w:rsidP="00111AE9">
      <w:pPr>
        <w:shd w:val="clear" w:color="auto" w:fill="FFFFFF"/>
        <w:tabs>
          <w:tab w:val="left" w:pos="442"/>
          <w:tab w:val="left" w:pos="748"/>
        </w:tabs>
        <w:ind w:firstLine="466"/>
        <w:rPr>
          <w:rFonts w:ascii="Arial" w:hAnsi="Arial" w:cs="Arial"/>
          <w:sz w:val="20"/>
          <w:szCs w:val="20"/>
        </w:rPr>
      </w:pPr>
      <w:r w:rsidRPr="00D94368">
        <w:rPr>
          <w:rFonts w:ascii="Arial" w:hAnsi="Arial" w:cs="Arial"/>
          <w:color w:val="000000"/>
          <w:sz w:val="20"/>
          <w:szCs w:val="20"/>
        </w:rPr>
        <w:t>16.</w:t>
      </w:r>
      <w:r w:rsidRPr="00D94368">
        <w:rPr>
          <w:rFonts w:ascii="Arial" w:hAnsi="Arial" w:cs="Arial"/>
          <w:color w:val="000000"/>
          <w:sz w:val="20"/>
          <w:szCs w:val="20"/>
        </w:rPr>
        <w:tab/>
      </w:r>
      <w:r w:rsidR="00111AE9">
        <w:rPr>
          <w:rFonts w:ascii="Arial" w:hAnsi="Arial" w:cs="Arial"/>
          <w:color w:val="000000"/>
          <w:sz w:val="20"/>
          <w:szCs w:val="20"/>
        </w:rPr>
        <w:t xml:space="preserve"> </w:t>
      </w:r>
      <w:r w:rsidRPr="00D94368">
        <w:rPr>
          <w:rFonts w:ascii="Arial" w:hAnsi="Arial" w:cs="Arial"/>
          <w:color w:val="000000"/>
          <w:spacing w:val="-1"/>
          <w:sz w:val="20"/>
          <w:szCs w:val="20"/>
        </w:rPr>
        <w:t>Вы просыпаетесь утром и обычно чувствуете...</w:t>
      </w:r>
    </w:p>
    <w:p w:rsidR="00D94368" w:rsidRPr="00D94368" w:rsidRDefault="00D94368" w:rsidP="00111AE9">
      <w:pPr>
        <w:shd w:val="clear" w:color="auto" w:fill="FFFFFF"/>
        <w:tabs>
          <w:tab w:val="left" w:pos="293"/>
          <w:tab w:val="left" w:pos="748"/>
        </w:tabs>
        <w:ind w:firstLine="466"/>
        <w:rPr>
          <w:rFonts w:ascii="Arial" w:hAnsi="Arial" w:cs="Arial"/>
          <w:sz w:val="20"/>
          <w:szCs w:val="20"/>
        </w:rPr>
      </w:pPr>
      <w:r w:rsidRPr="00D94368">
        <w:rPr>
          <w:rFonts w:ascii="Arial" w:hAnsi="Arial" w:cs="Arial"/>
          <w:color w:val="000000"/>
          <w:spacing w:val="-7"/>
          <w:sz w:val="20"/>
          <w:szCs w:val="20"/>
        </w:rPr>
        <w:t>а)</w:t>
      </w:r>
      <w:r w:rsidRPr="00D94368">
        <w:rPr>
          <w:rFonts w:ascii="Arial" w:hAnsi="Arial" w:cs="Arial"/>
          <w:color w:val="000000"/>
          <w:sz w:val="20"/>
          <w:szCs w:val="20"/>
        </w:rPr>
        <w:tab/>
      </w:r>
      <w:r w:rsidRPr="00D94368">
        <w:rPr>
          <w:rFonts w:ascii="Arial" w:hAnsi="Arial" w:cs="Arial"/>
          <w:color w:val="000000"/>
          <w:spacing w:val="-2"/>
          <w:sz w:val="20"/>
          <w:szCs w:val="20"/>
        </w:rPr>
        <w:t>бодрость,</w:t>
      </w:r>
    </w:p>
    <w:p w:rsidR="00D94368" w:rsidRPr="00D94368" w:rsidRDefault="00D94368" w:rsidP="00111AE9">
      <w:pPr>
        <w:shd w:val="clear" w:color="auto" w:fill="FFFFFF"/>
        <w:tabs>
          <w:tab w:val="left" w:pos="293"/>
          <w:tab w:val="left" w:pos="748"/>
        </w:tabs>
        <w:ind w:firstLine="466"/>
        <w:rPr>
          <w:rFonts w:ascii="Arial" w:hAnsi="Arial" w:cs="Arial"/>
          <w:sz w:val="20"/>
          <w:szCs w:val="20"/>
        </w:rPr>
      </w:pPr>
      <w:r w:rsidRPr="00D94368">
        <w:rPr>
          <w:rFonts w:ascii="Arial" w:hAnsi="Arial" w:cs="Arial"/>
          <w:color w:val="000000"/>
          <w:spacing w:val="-6"/>
          <w:sz w:val="20"/>
          <w:szCs w:val="20"/>
        </w:rPr>
        <w:t>б)</w:t>
      </w:r>
      <w:r w:rsidRPr="00D94368">
        <w:rPr>
          <w:rFonts w:ascii="Arial" w:hAnsi="Arial" w:cs="Arial"/>
          <w:color w:val="000000"/>
          <w:sz w:val="20"/>
          <w:szCs w:val="20"/>
        </w:rPr>
        <w:tab/>
      </w:r>
      <w:r w:rsidRPr="00D94368">
        <w:rPr>
          <w:rFonts w:ascii="Arial" w:hAnsi="Arial" w:cs="Arial"/>
          <w:color w:val="000000"/>
          <w:spacing w:val="-2"/>
          <w:sz w:val="20"/>
          <w:szCs w:val="20"/>
        </w:rPr>
        <w:t>зависть к тем, кто еще спит,</w:t>
      </w:r>
    </w:p>
    <w:p w:rsidR="00D94368" w:rsidRPr="00D94368" w:rsidRDefault="00D94368" w:rsidP="00111AE9">
      <w:pPr>
        <w:shd w:val="clear" w:color="auto" w:fill="FFFFFF"/>
        <w:tabs>
          <w:tab w:val="left" w:pos="293"/>
          <w:tab w:val="left" w:pos="748"/>
        </w:tabs>
        <w:ind w:firstLine="466"/>
        <w:rPr>
          <w:rFonts w:ascii="Arial" w:hAnsi="Arial" w:cs="Arial"/>
          <w:sz w:val="20"/>
          <w:szCs w:val="20"/>
        </w:rPr>
      </w:pPr>
      <w:r w:rsidRPr="00D94368">
        <w:rPr>
          <w:rFonts w:ascii="Arial" w:hAnsi="Arial" w:cs="Arial"/>
          <w:color w:val="000000"/>
          <w:spacing w:val="-5"/>
          <w:sz w:val="20"/>
          <w:szCs w:val="20"/>
        </w:rPr>
        <w:t>в)</w:t>
      </w:r>
      <w:r w:rsidRPr="00D94368">
        <w:rPr>
          <w:rFonts w:ascii="Arial" w:hAnsi="Arial" w:cs="Arial"/>
          <w:color w:val="000000"/>
          <w:sz w:val="20"/>
          <w:szCs w:val="20"/>
        </w:rPr>
        <w:tab/>
      </w:r>
      <w:r w:rsidRPr="00D94368">
        <w:rPr>
          <w:rFonts w:ascii="Arial" w:hAnsi="Arial" w:cs="Arial"/>
          <w:color w:val="000000"/>
          <w:spacing w:val="-1"/>
          <w:sz w:val="20"/>
          <w:szCs w:val="20"/>
        </w:rPr>
        <w:t>готовность идти в школу без особых усилий над собой?</w:t>
      </w:r>
    </w:p>
    <w:p w:rsidR="00D94368" w:rsidRPr="00D94368" w:rsidRDefault="00D94368" w:rsidP="00111AE9">
      <w:pPr>
        <w:shd w:val="clear" w:color="auto" w:fill="FFFFFF"/>
        <w:tabs>
          <w:tab w:val="left" w:pos="442"/>
          <w:tab w:val="left" w:pos="748"/>
        </w:tabs>
        <w:ind w:firstLine="466"/>
        <w:rPr>
          <w:rFonts w:ascii="Arial" w:hAnsi="Arial" w:cs="Arial"/>
          <w:sz w:val="20"/>
          <w:szCs w:val="20"/>
        </w:rPr>
      </w:pPr>
      <w:r w:rsidRPr="00D94368">
        <w:rPr>
          <w:rFonts w:ascii="Arial" w:hAnsi="Arial" w:cs="Arial"/>
          <w:color w:val="000000"/>
          <w:spacing w:val="3"/>
          <w:sz w:val="20"/>
          <w:szCs w:val="20"/>
        </w:rPr>
        <w:t>17.</w:t>
      </w:r>
      <w:r w:rsidR="00111AE9">
        <w:rPr>
          <w:rFonts w:ascii="Arial" w:hAnsi="Arial" w:cs="Arial"/>
          <w:color w:val="000000"/>
          <w:sz w:val="20"/>
          <w:szCs w:val="20"/>
        </w:rPr>
        <w:t xml:space="preserve"> </w:t>
      </w:r>
      <w:r w:rsidRPr="00D94368">
        <w:rPr>
          <w:rFonts w:ascii="Arial" w:hAnsi="Arial" w:cs="Arial"/>
          <w:color w:val="000000"/>
          <w:spacing w:val="-1"/>
          <w:sz w:val="20"/>
          <w:szCs w:val="20"/>
        </w:rPr>
        <w:t>Свое свободное время</w:t>
      </w:r>
      <w:r w:rsidR="004C6055">
        <w:rPr>
          <w:rFonts w:ascii="Arial" w:hAnsi="Arial" w:cs="Arial"/>
          <w:color w:val="000000"/>
          <w:spacing w:val="-1"/>
          <w:sz w:val="20"/>
          <w:szCs w:val="20"/>
        </w:rPr>
        <w:t xml:space="preserve"> В</w:t>
      </w:r>
      <w:r w:rsidRPr="00D94368">
        <w:rPr>
          <w:rFonts w:ascii="Arial" w:hAnsi="Arial" w:cs="Arial"/>
          <w:color w:val="000000"/>
          <w:spacing w:val="-1"/>
          <w:sz w:val="20"/>
          <w:szCs w:val="20"/>
        </w:rPr>
        <w:t>ы заполняете...</w:t>
      </w:r>
    </w:p>
    <w:p w:rsidR="00D94368" w:rsidRPr="00D94368" w:rsidRDefault="00D94368" w:rsidP="00111AE9">
      <w:pPr>
        <w:shd w:val="clear" w:color="auto" w:fill="FFFFFF"/>
        <w:tabs>
          <w:tab w:val="left" w:pos="307"/>
          <w:tab w:val="left" w:pos="748"/>
        </w:tabs>
        <w:ind w:firstLine="466"/>
        <w:rPr>
          <w:rFonts w:ascii="Arial" w:hAnsi="Arial" w:cs="Arial"/>
          <w:sz w:val="20"/>
          <w:szCs w:val="20"/>
        </w:rPr>
      </w:pPr>
      <w:r w:rsidRPr="00D94368">
        <w:rPr>
          <w:rFonts w:ascii="Arial" w:hAnsi="Arial" w:cs="Arial"/>
          <w:color w:val="000000"/>
          <w:spacing w:val="-9"/>
          <w:sz w:val="20"/>
          <w:szCs w:val="20"/>
        </w:rPr>
        <w:t>а)</w:t>
      </w:r>
      <w:r w:rsidRPr="00D94368">
        <w:rPr>
          <w:rFonts w:ascii="Arial" w:hAnsi="Arial" w:cs="Arial"/>
          <w:color w:val="000000"/>
          <w:sz w:val="20"/>
          <w:szCs w:val="20"/>
        </w:rPr>
        <w:tab/>
      </w:r>
      <w:r w:rsidRPr="00D94368">
        <w:rPr>
          <w:rFonts w:ascii="Arial" w:hAnsi="Arial" w:cs="Arial"/>
          <w:color w:val="000000"/>
          <w:spacing w:val="-1"/>
          <w:sz w:val="20"/>
          <w:szCs w:val="20"/>
        </w:rPr>
        <w:t>занятиями спортом,</w:t>
      </w:r>
    </w:p>
    <w:p w:rsidR="00D94368" w:rsidRPr="00D94368" w:rsidRDefault="00D94368" w:rsidP="00111AE9">
      <w:pPr>
        <w:shd w:val="clear" w:color="auto" w:fill="FFFFFF"/>
        <w:tabs>
          <w:tab w:val="left" w:pos="307"/>
          <w:tab w:val="left" w:pos="748"/>
        </w:tabs>
        <w:ind w:firstLine="466"/>
        <w:rPr>
          <w:rFonts w:ascii="Arial" w:hAnsi="Arial" w:cs="Arial"/>
          <w:sz w:val="20"/>
          <w:szCs w:val="20"/>
        </w:rPr>
      </w:pPr>
      <w:r w:rsidRPr="00D94368">
        <w:rPr>
          <w:rFonts w:ascii="Arial" w:hAnsi="Arial" w:cs="Arial"/>
          <w:color w:val="000000"/>
          <w:spacing w:val="-6"/>
          <w:sz w:val="20"/>
          <w:szCs w:val="20"/>
        </w:rPr>
        <w:t>б)</w:t>
      </w:r>
      <w:r w:rsidRPr="00D94368">
        <w:rPr>
          <w:rFonts w:ascii="Arial" w:hAnsi="Arial" w:cs="Arial"/>
          <w:color w:val="000000"/>
          <w:sz w:val="20"/>
          <w:szCs w:val="20"/>
        </w:rPr>
        <w:tab/>
      </w:r>
      <w:r w:rsidRPr="00D94368">
        <w:rPr>
          <w:rFonts w:ascii="Arial" w:hAnsi="Arial" w:cs="Arial"/>
          <w:color w:val="000000"/>
          <w:spacing w:val="-2"/>
          <w:sz w:val="20"/>
          <w:szCs w:val="20"/>
        </w:rPr>
        <w:t>встречами с друзьями,</w:t>
      </w:r>
    </w:p>
    <w:p w:rsidR="00D94368" w:rsidRPr="00D94368" w:rsidRDefault="00D94368" w:rsidP="00111AE9">
      <w:pPr>
        <w:shd w:val="clear" w:color="auto" w:fill="FFFFFF"/>
        <w:tabs>
          <w:tab w:val="left" w:pos="307"/>
          <w:tab w:val="left" w:pos="748"/>
        </w:tabs>
        <w:ind w:firstLine="466"/>
        <w:rPr>
          <w:rFonts w:ascii="Arial" w:hAnsi="Arial" w:cs="Arial"/>
          <w:sz w:val="20"/>
          <w:szCs w:val="20"/>
        </w:rPr>
      </w:pPr>
      <w:r w:rsidRPr="00D94368">
        <w:rPr>
          <w:rFonts w:ascii="Arial" w:hAnsi="Arial" w:cs="Arial"/>
          <w:color w:val="000000"/>
          <w:spacing w:val="-6"/>
          <w:sz w:val="20"/>
          <w:szCs w:val="20"/>
        </w:rPr>
        <w:t>в)</w:t>
      </w:r>
      <w:r w:rsidRPr="00D94368">
        <w:rPr>
          <w:rFonts w:ascii="Arial" w:hAnsi="Arial" w:cs="Arial"/>
          <w:color w:val="000000"/>
          <w:sz w:val="20"/>
          <w:szCs w:val="20"/>
        </w:rPr>
        <w:tab/>
      </w:r>
      <w:r w:rsidRPr="00D94368">
        <w:rPr>
          <w:rFonts w:ascii="Arial" w:hAnsi="Arial" w:cs="Arial"/>
          <w:color w:val="000000"/>
          <w:spacing w:val="-2"/>
          <w:sz w:val="20"/>
          <w:szCs w:val="20"/>
        </w:rPr>
        <w:t>чтением, занятием с компьютером?</w:t>
      </w:r>
    </w:p>
    <w:p w:rsidR="00D94368" w:rsidRPr="00D94368" w:rsidRDefault="00D94368" w:rsidP="00111AE9">
      <w:pPr>
        <w:shd w:val="clear" w:color="auto" w:fill="FFFFFF"/>
        <w:tabs>
          <w:tab w:val="left" w:pos="442"/>
          <w:tab w:val="left" w:pos="748"/>
        </w:tabs>
        <w:ind w:firstLine="466"/>
        <w:rPr>
          <w:rFonts w:ascii="Arial" w:hAnsi="Arial" w:cs="Arial"/>
          <w:sz w:val="20"/>
          <w:szCs w:val="20"/>
        </w:rPr>
      </w:pPr>
      <w:r w:rsidRPr="00D94368">
        <w:rPr>
          <w:rFonts w:ascii="Arial" w:hAnsi="Arial" w:cs="Arial"/>
          <w:color w:val="000000"/>
          <w:spacing w:val="1"/>
          <w:sz w:val="20"/>
          <w:szCs w:val="20"/>
        </w:rPr>
        <w:t>18.</w:t>
      </w:r>
      <w:r w:rsidRPr="00D94368">
        <w:rPr>
          <w:rFonts w:ascii="Arial" w:hAnsi="Arial" w:cs="Arial"/>
          <w:color w:val="000000"/>
          <w:sz w:val="20"/>
          <w:szCs w:val="20"/>
        </w:rPr>
        <w:tab/>
      </w:r>
      <w:r w:rsidR="00111AE9">
        <w:rPr>
          <w:rFonts w:ascii="Arial" w:hAnsi="Arial" w:cs="Arial"/>
          <w:color w:val="000000"/>
          <w:sz w:val="20"/>
          <w:szCs w:val="20"/>
        </w:rPr>
        <w:t xml:space="preserve"> </w:t>
      </w:r>
      <w:r w:rsidRPr="00D94368">
        <w:rPr>
          <w:rFonts w:ascii="Arial" w:hAnsi="Arial" w:cs="Arial"/>
          <w:color w:val="000000"/>
          <w:spacing w:val="-2"/>
          <w:sz w:val="20"/>
          <w:szCs w:val="20"/>
        </w:rPr>
        <w:t>В случае экономического кризиса...</w:t>
      </w:r>
    </w:p>
    <w:p w:rsidR="00D94368" w:rsidRPr="00D94368" w:rsidRDefault="00D94368" w:rsidP="00111AE9">
      <w:pPr>
        <w:shd w:val="clear" w:color="auto" w:fill="FFFFFF"/>
        <w:tabs>
          <w:tab w:val="left" w:pos="326"/>
          <w:tab w:val="left" w:pos="748"/>
        </w:tabs>
        <w:ind w:firstLine="466"/>
        <w:rPr>
          <w:rFonts w:ascii="Arial" w:hAnsi="Arial" w:cs="Arial"/>
          <w:sz w:val="20"/>
          <w:szCs w:val="20"/>
        </w:rPr>
      </w:pPr>
      <w:r w:rsidRPr="00D94368">
        <w:rPr>
          <w:rFonts w:ascii="Arial" w:hAnsi="Arial" w:cs="Arial"/>
          <w:color w:val="000000"/>
          <w:spacing w:val="-7"/>
          <w:sz w:val="20"/>
          <w:szCs w:val="20"/>
        </w:rPr>
        <w:t>а)</w:t>
      </w:r>
      <w:r w:rsidRPr="00D94368">
        <w:rPr>
          <w:rFonts w:ascii="Arial" w:hAnsi="Arial" w:cs="Arial"/>
          <w:color w:val="000000"/>
          <w:sz w:val="20"/>
          <w:szCs w:val="20"/>
        </w:rPr>
        <w:tab/>
      </w:r>
      <w:r w:rsidR="004C6055">
        <w:rPr>
          <w:rFonts w:ascii="Arial" w:hAnsi="Arial" w:cs="Arial"/>
          <w:color w:val="000000"/>
          <w:spacing w:val="-1"/>
          <w:sz w:val="20"/>
          <w:szCs w:val="20"/>
        </w:rPr>
        <w:t>В</w:t>
      </w:r>
      <w:r w:rsidRPr="00D94368">
        <w:rPr>
          <w:rFonts w:ascii="Arial" w:hAnsi="Arial" w:cs="Arial"/>
          <w:color w:val="000000"/>
          <w:spacing w:val="-1"/>
          <w:sz w:val="20"/>
          <w:szCs w:val="20"/>
        </w:rPr>
        <w:t>ы обдумываете, какие из этого можно извлечь выгоды,</w:t>
      </w:r>
    </w:p>
    <w:p w:rsidR="00D94368" w:rsidRPr="00D94368" w:rsidRDefault="00D94368" w:rsidP="00111AE9">
      <w:pPr>
        <w:shd w:val="clear" w:color="auto" w:fill="FFFFFF"/>
        <w:tabs>
          <w:tab w:val="left" w:pos="326"/>
          <w:tab w:val="left" w:pos="748"/>
        </w:tabs>
        <w:ind w:firstLine="466"/>
        <w:rPr>
          <w:rFonts w:ascii="Arial" w:hAnsi="Arial" w:cs="Arial"/>
          <w:sz w:val="20"/>
          <w:szCs w:val="20"/>
        </w:rPr>
      </w:pPr>
      <w:r w:rsidRPr="00D94368">
        <w:rPr>
          <w:rFonts w:ascii="Arial" w:hAnsi="Arial" w:cs="Arial"/>
          <w:color w:val="000000"/>
          <w:spacing w:val="-6"/>
          <w:sz w:val="20"/>
          <w:szCs w:val="20"/>
        </w:rPr>
        <w:t>б)</w:t>
      </w:r>
      <w:r w:rsidRPr="00D94368">
        <w:rPr>
          <w:rFonts w:ascii="Arial" w:hAnsi="Arial" w:cs="Arial"/>
          <w:color w:val="000000"/>
          <w:sz w:val="20"/>
          <w:szCs w:val="20"/>
        </w:rPr>
        <w:tab/>
      </w:r>
      <w:r w:rsidRPr="00D94368">
        <w:rPr>
          <w:rFonts w:ascii="Arial" w:hAnsi="Arial" w:cs="Arial"/>
          <w:color w:val="000000"/>
          <w:spacing w:val="-2"/>
          <w:sz w:val="20"/>
          <w:szCs w:val="20"/>
        </w:rPr>
        <w:t>встревожены возможными социальными последствиями,</w:t>
      </w:r>
    </w:p>
    <w:p w:rsidR="00D94368" w:rsidRPr="00D94368" w:rsidRDefault="00D94368" w:rsidP="00111AE9">
      <w:pPr>
        <w:shd w:val="clear" w:color="auto" w:fill="FFFFFF"/>
        <w:tabs>
          <w:tab w:val="left" w:pos="326"/>
          <w:tab w:val="left" w:pos="748"/>
        </w:tabs>
        <w:ind w:firstLine="466"/>
        <w:rPr>
          <w:rFonts w:ascii="Arial" w:hAnsi="Arial" w:cs="Arial"/>
          <w:sz w:val="20"/>
          <w:szCs w:val="20"/>
        </w:rPr>
      </w:pPr>
      <w:r w:rsidRPr="00D94368">
        <w:rPr>
          <w:rFonts w:ascii="Arial" w:hAnsi="Arial" w:cs="Arial"/>
          <w:color w:val="000000"/>
          <w:spacing w:val="-4"/>
          <w:sz w:val="20"/>
          <w:szCs w:val="20"/>
        </w:rPr>
        <w:t>в)</w:t>
      </w:r>
      <w:r w:rsidRPr="00D94368">
        <w:rPr>
          <w:rFonts w:ascii="Arial" w:hAnsi="Arial" w:cs="Arial"/>
          <w:color w:val="000000"/>
          <w:sz w:val="20"/>
          <w:szCs w:val="20"/>
        </w:rPr>
        <w:tab/>
      </w:r>
      <w:r w:rsidRPr="00D94368">
        <w:rPr>
          <w:rFonts w:ascii="Arial" w:hAnsi="Arial" w:cs="Arial"/>
          <w:color w:val="000000"/>
          <w:spacing w:val="-1"/>
          <w:sz w:val="20"/>
          <w:szCs w:val="20"/>
        </w:rPr>
        <w:t>отказываетесь от своих планов и ждете развития событий?</w:t>
      </w:r>
    </w:p>
    <w:p w:rsidR="00D94368" w:rsidRPr="00D94368" w:rsidRDefault="00D94368" w:rsidP="00111AE9">
      <w:pPr>
        <w:shd w:val="clear" w:color="auto" w:fill="FFFFFF"/>
        <w:tabs>
          <w:tab w:val="left" w:pos="442"/>
          <w:tab w:val="left" w:pos="748"/>
        </w:tabs>
        <w:ind w:firstLine="466"/>
        <w:rPr>
          <w:rFonts w:ascii="Arial" w:hAnsi="Arial" w:cs="Arial"/>
          <w:sz w:val="20"/>
          <w:szCs w:val="20"/>
        </w:rPr>
      </w:pPr>
      <w:r w:rsidRPr="00D94368">
        <w:rPr>
          <w:rFonts w:ascii="Arial" w:hAnsi="Arial" w:cs="Arial"/>
          <w:color w:val="000000"/>
          <w:spacing w:val="1"/>
          <w:sz w:val="20"/>
          <w:szCs w:val="20"/>
        </w:rPr>
        <w:t>19.</w:t>
      </w:r>
      <w:r w:rsidRPr="00D94368">
        <w:rPr>
          <w:rFonts w:ascii="Arial" w:hAnsi="Arial" w:cs="Arial"/>
          <w:color w:val="000000"/>
          <w:sz w:val="20"/>
          <w:szCs w:val="20"/>
        </w:rPr>
        <w:tab/>
      </w:r>
      <w:r w:rsidR="00111AE9">
        <w:rPr>
          <w:rFonts w:ascii="Arial" w:hAnsi="Arial" w:cs="Arial"/>
          <w:color w:val="000000"/>
          <w:sz w:val="20"/>
          <w:szCs w:val="20"/>
        </w:rPr>
        <w:t xml:space="preserve"> </w:t>
      </w:r>
      <w:r w:rsidRPr="00D94368">
        <w:rPr>
          <w:rFonts w:ascii="Arial" w:hAnsi="Arial" w:cs="Arial"/>
          <w:color w:val="000000"/>
          <w:spacing w:val="-2"/>
          <w:sz w:val="20"/>
          <w:szCs w:val="20"/>
        </w:rPr>
        <w:t>Вы предпочитаете...</w:t>
      </w:r>
    </w:p>
    <w:p w:rsidR="00D94368" w:rsidRPr="00D94368" w:rsidRDefault="00D94368" w:rsidP="00111AE9">
      <w:pPr>
        <w:shd w:val="clear" w:color="auto" w:fill="FFFFFF"/>
        <w:tabs>
          <w:tab w:val="left" w:pos="346"/>
          <w:tab w:val="left" w:pos="748"/>
        </w:tabs>
        <w:ind w:firstLine="466"/>
        <w:rPr>
          <w:rFonts w:ascii="Arial" w:hAnsi="Arial" w:cs="Arial"/>
          <w:sz w:val="20"/>
          <w:szCs w:val="20"/>
        </w:rPr>
      </w:pPr>
      <w:r w:rsidRPr="00D94368">
        <w:rPr>
          <w:rFonts w:ascii="Arial" w:hAnsi="Arial" w:cs="Arial"/>
          <w:color w:val="000000"/>
          <w:spacing w:val="-7"/>
          <w:sz w:val="20"/>
          <w:szCs w:val="20"/>
        </w:rPr>
        <w:t>а)</w:t>
      </w:r>
      <w:r w:rsidRPr="00D94368">
        <w:rPr>
          <w:rFonts w:ascii="Arial" w:hAnsi="Arial" w:cs="Arial"/>
          <w:color w:val="000000"/>
          <w:sz w:val="20"/>
          <w:szCs w:val="20"/>
        </w:rPr>
        <w:tab/>
      </w:r>
      <w:r w:rsidRPr="00D94368">
        <w:rPr>
          <w:rFonts w:ascii="Arial" w:hAnsi="Arial" w:cs="Arial"/>
          <w:color w:val="000000"/>
          <w:spacing w:val="-2"/>
          <w:sz w:val="20"/>
          <w:szCs w:val="20"/>
        </w:rPr>
        <w:t>находиться в одиночестве,</w:t>
      </w:r>
    </w:p>
    <w:p w:rsidR="00D94368" w:rsidRPr="00D94368" w:rsidRDefault="00D94368" w:rsidP="00111AE9">
      <w:pPr>
        <w:shd w:val="clear" w:color="auto" w:fill="FFFFFF"/>
        <w:tabs>
          <w:tab w:val="left" w:pos="413"/>
          <w:tab w:val="left" w:pos="748"/>
        </w:tabs>
        <w:ind w:firstLine="466"/>
        <w:rPr>
          <w:rFonts w:ascii="Arial" w:hAnsi="Arial" w:cs="Arial"/>
          <w:sz w:val="20"/>
          <w:szCs w:val="20"/>
        </w:rPr>
      </w:pPr>
      <w:r w:rsidRPr="00D94368">
        <w:rPr>
          <w:rFonts w:ascii="Arial" w:hAnsi="Arial" w:cs="Arial"/>
          <w:color w:val="000000"/>
          <w:spacing w:val="-11"/>
          <w:sz w:val="20"/>
          <w:szCs w:val="20"/>
        </w:rPr>
        <w:t>б)</w:t>
      </w:r>
      <w:r w:rsidRPr="00D94368">
        <w:rPr>
          <w:rFonts w:ascii="Arial" w:hAnsi="Arial" w:cs="Arial"/>
          <w:color w:val="000000"/>
          <w:sz w:val="20"/>
          <w:szCs w:val="20"/>
        </w:rPr>
        <w:tab/>
      </w:r>
      <w:r w:rsidRPr="00D94368">
        <w:rPr>
          <w:rFonts w:ascii="Arial" w:hAnsi="Arial" w:cs="Arial"/>
          <w:color w:val="000000"/>
          <w:spacing w:val="-2"/>
          <w:sz w:val="20"/>
          <w:szCs w:val="20"/>
        </w:rPr>
        <w:t>проводить время с семьей,</w:t>
      </w:r>
    </w:p>
    <w:p w:rsidR="00D94368" w:rsidRPr="00D94368" w:rsidRDefault="00D94368" w:rsidP="00111AE9">
      <w:pPr>
        <w:shd w:val="clear" w:color="auto" w:fill="FFFFFF"/>
        <w:tabs>
          <w:tab w:val="left" w:pos="355"/>
          <w:tab w:val="left" w:pos="748"/>
        </w:tabs>
        <w:ind w:firstLine="466"/>
        <w:rPr>
          <w:rFonts w:ascii="Arial" w:hAnsi="Arial" w:cs="Arial"/>
          <w:color w:val="000000"/>
          <w:spacing w:val="-2"/>
          <w:sz w:val="20"/>
          <w:szCs w:val="20"/>
        </w:rPr>
      </w:pPr>
      <w:r w:rsidRPr="00D94368">
        <w:rPr>
          <w:rFonts w:ascii="Arial" w:hAnsi="Arial" w:cs="Arial"/>
          <w:color w:val="000000"/>
          <w:spacing w:val="-9"/>
          <w:sz w:val="20"/>
          <w:szCs w:val="20"/>
        </w:rPr>
        <w:t>в)</w:t>
      </w:r>
      <w:r w:rsidRPr="00D94368">
        <w:rPr>
          <w:rFonts w:ascii="Arial" w:hAnsi="Arial" w:cs="Arial"/>
          <w:color w:val="000000"/>
          <w:sz w:val="20"/>
          <w:szCs w:val="20"/>
        </w:rPr>
        <w:tab/>
      </w:r>
      <w:r w:rsidRPr="00D94368">
        <w:rPr>
          <w:rFonts w:ascii="Arial" w:hAnsi="Arial" w:cs="Arial"/>
          <w:color w:val="000000"/>
          <w:spacing w:val="-2"/>
          <w:sz w:val="20"/>
          <w:szCs w:val="20"/>
        </w:rPr>
        <w:t>проводить время в компании знакомых и друзей?</w:t>
      </w:r>
    </w:p>
    <w:p w:rsidR="00D94368" w:rsidRPr="00D94368" w:rsidRDefault="00D94368" w:rsidP="00D94368">
      <w:pPr>
        <w:shd w:val="clear" w:color="auto" w:fill="FFFFFF"/>
        <w:tabs>
          <w:tab w:val="left" w:pos="355"/>
        </w:tabs>
        <w:rPr>
          <w:rFonts w:ascii="Arial" w:hAnsi="Arial" w:cs="Arial"/>
          <w:sz w:val="20"/>
          <w:szCs w:val="20"/>
        </w:rPr>
      </w:pPr>
      <w:r w:rsidRPr="00D94368">
        <w:rPr>
          <w:rFonts w:ascii="Arial" w:hAnsi="Arial" w:cs="Arial"/>
          <w:sz w:val="20"/>
          <w:szCs w:val="20"/>
        </w:rPr>
        <w:tab/>
      </w:r>
    </w:p>
    <w:p w:rsidR="00D94368" w:rsidRPr="00D94368" w:rsidRDefault="00D94368" w:rsidP="00111AE9">
      <w:pPr>
        <w:shd w:val="clear" w:color="auto" w:fill="FFFFFF"/>
        <w:tabs>
          <w:tab w:val="left" w:leader="underscore" w:pos="1354"/>
          <w:tab w:val="left" w:pos="2827"/>
          <w:tab w:val="left" w:pos="5688"/>
          <w:tab w:val="left" w:leader="underscore" w:pos="6605"/>
        </w:tabs>
        <w:jc w:val="center"/>
        <w:rPr>
          <w:rFonts w:ascii="Arial" w:hAnsi="Arial" w:cs="Arial"/>
          <w:i/>
          <w:iCs/>
          <w:color w:val="000000"/>
          <w:sz w:val="20"/>
          <w:szCs w:val="20"/>
        </w:rPr>
      </w:pPr>
      <w:r w:rsidRPr="00D94368">
        <w:rPr>
          <w:rFonts w:ascii="Arial" w:hAnsi="Arial" w:cs="Arial"/>
          <w:i/>
          <w:iCs/>
          <w:color w:val="000000"/>
          <w:spacing w:val="-1"/>
          <w:sz w:val="20"/>
          <w:szCs w:val="20"/>
        </w:rPr>
        <w:t>Оценка ответов</w:t>
      </w:r>
    </w:p>
    <w:p w:rsidR="00D94368" w:rsidRPr="00D94368" w:rsidRDefault="00D94368" w:rsidP="00D94368">
      <w:pPr>
        <w:shd w:val="clear" w:color="auto" w:fill="FFFFFF"/>
        <w:tabs>
          <w:tab w:val="left" w:leader="underscore" w:pos="1354"/>
          <w:tab w:val="left" w:pos="2827"/>
          <w:tab w:val="left" w:pos="5688"/>
          <w:tab w:val="left" w:leader="underscore" w:pos="6605"/>
        </w:tabs>
        <w:rPr>
          <w:rFonts w:ascii="Arial" w:hAnsi="Arial" w:cs="Arial"/>
          <w:sz w:val="20"/>
          <w:szCs w:val="20"/>
        </w:rPr>
      </w:pPr>
    </w:p>
    <w:tbl>
      <w:tblPr>
        <w:tblW w:w="8820" w:type="dxa"/>
        <w:jc w:val="center"/>
        <w:tblLayout w:type="fixed"/>
        <w:tblCellMar>
          <w:left w:w="40" w:type="dxa"/>
          <w:right w:w="40" w:type="dxa"/>
        </w:tblCellMar>
        <w:tblLook w:val="0000" w:firstRow="0" w:lastRow="0" w:firstColumn="0" w:lastColumn="0" w:noHBand="0" w:noVBand="0"/>
      </w:tblPr>
      <w:tblGrid>
        <w:gridCol w:w="1440"/>
        <w:gridCol w:w="360"/>
        <w:gridCol w:w="360"/>
        <w:gridCol w:w="360"/>
        <w:gridCol w:w="534"/>
        <w:gridCol w:w="561"/>
        <w:gridCol w:w="345"/>
        <w:gridCol w:w="442"/>
        <w:gridCol w:w="360"/>
        <w:gridCol w:w="360"/>
        <w:gridCol w:w="360"/>
        <w:gridCol w:w="360"/>
        <w:gridCol w:w="360"/>
        <w:gridCol w:w="360"/>
        <w:gridCol w:w="360"/>
        <w:gridCol w:w="360"/>
        <w:gridCol w:w="360"/>
        <w:gridCol w:w="360"/>
        <w:gridCol w:w="458"/>
        <w:gridCol w:w="360"/>
      </w:tblGrid>
      <w:tr w:rsidR="00D94368" w:rsidRPr="00D94368">
        <w:trPr>
          <w:trHeight w:hRule="exact" w:val="365"/>
          <w:jc w:val="center"/>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684137">
            <w:pPr>
              <w:shd w:val="clear" w:color="auto" w:fill="FFFFFF"/>
              <w:rPr>
                <w:rFonts w:ascii="Arial" w:hAnsi="Arial" w:cs="Arial"/>
                <w:sz w:val="20"/>
                <w:szCs w:val="20"/>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3</w:t>
            </w:r>
          </w:p>
        </w:tc>
        <w:tc>
          <w:tcPr>
            <w:tcW w:w="534"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4</w:t>
            </w:r>
          </w:p>
        </w:tc>
        <w:tc>
          <w:tcPr>
            <w:tcW w:w="561"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5</w:t>
            </w:r>
          </w:p>
        </w:tc>
        <w:tc>
          <w:tcPr>
            <w:tcW w:w="345"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6</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9</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17</w:t>
            </w:r>
          </w:p>
        </w:tc>
        <w:tc>
          <w:tcPr>
            <w:tcW w:w="458"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19</w:t>
            </w:r>
          </w:p>
        </w:tc>
      </w:tr>
      <w:tr w:rsidR="00D94368" w:rsidRPr="00D94368">
        <w:trPr>
          <w:trHeight w:hRule="exact" w:val="374"/>
          <w:jc w:val="center"/>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а</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ind w:firstLine="5"/>
              <w:jc w:val="center"/>
              <w:rPr>
                <w:rFonts w:ascii="Arial" w:hAnsi="Arial" w:cs="Arial"/>
                <w:sz w:val="20"/>
                <w:szCs w:val="20"/>
              </w:rPr>
            </w:pPr>
            <w:r w:rsidRPr="00D94368">
              <w:rPr>
                <w:rFonts w:ascii="Arial" w:hAnsi="Arial" w:cs="Arial"/>
                <w:color w:val="000000"/>
                <w:sz w:val="20"/>
                <w:szCs w:val="20"/>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5</w:t>
            </w:r>
          </w:p>
        </w:tc>
        <w:tc>
          <w:tcPr>
            <w:tcW w:w="534"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3</w:t>
            </w:r>
          </w:p>
        </w:tc>
        <w:tc>
          <w:tcPr>
            <w:tcW w:w="561"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5</w:t>
            </w:r>
          </w:p>
        </w:tc>
        <w:tc>
          <w:tcPr>
            <w:tcW w:w="345"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10</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ind w:firstLine="10"/>
              <w:jc w:val="center"/>
              <w:rPr>
                <w:rFonts w:ascii="Arial" w:hAnsi="Arial" w:cs="Arial"/>
                <w:sz w:val="20"/>
                <w:szCs w:val="20"/>
              </w:rPr>
            </w:pPr>
            <w:r w:rsidRPr="00D94368">
              <w:rPr>
                <w:rFonts w:ascii="Arial" w:hAnsi="Arial" w:cs="Arial"/>
                <w:color w:val="000000"/>
                <w:sz w:val="20"/>
                <w:szCs w:val="20"/>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5</w:t>
            </w:r>
          </w:p>
        </w:tc>
        <w:tc>
          <w:tcPr>
            <w:tcW w:w="458"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3</w:t>
            </w:r>
          </w:p>
        </w:tc>
      </w:tr>
      <w:tr w:rsidR="00D94368" w:rsidRPr="00D94368">
        <w:trPr>
          <w:trHeight w:hRule="exact" w:val="355"/>
          <w:jc w:val="center"/>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б</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ind w:firstLine="14"/>
              <w:jc w:val="center"/>
              <w:rPr>
                <w:rFonts w:ascii="Arial" w:hAnsi="Arial" w:cs="Arial"/>
                <w:sz w:val="20"/>
                <w:szCs w:val="20"/>
              </w:rPr>
            </w:pPr>
            <w:r w:rsidRPr="00D94368">
              <w:rPr>
                <w:rFonts w:ascii="Arial" w:hAnsi="Arial" w:cs="Arial"/>
                <w:color w:val="000000"/>
                <w:sz w:val="20"/>
                <w:szCs w:val="20"/>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ind w:firstLine="14"/>
              <w:jc w:val="center"/>
              <w:rPr>
                <w:rFonts w:ascii="Arial" w:hAnsi="Arial" w:cs="Arial"/>
                <w:sz w:val="20"/>
                <w:szCs w:val="20"/>
              </w:rPr>
            </w:pPr>
            <w:r w:rsidRPr="00D94368">
              <w:rPr>
                <w:rFonts w:ascii="Arial" w:hAnsi="Arial" w:cs="Arial"/>
                <w:color w:val="000000"/>
                <w:sz w:val="20"/>
                <w:szCs w:val="20"/>
              </w:rPr>
              <w:t>10</w:t>
            </w:r>
          </w:p>
        </w:tc>
        <w:tc>
          <w:tcPr>
            <w:tcW w:w="534"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10</w:t>
            </w:r>
          </w:p>
          <w:p w:rsidR="00D94368" w:rsidRPr="00D94368" w:rsidRDefault="00D94368" w:rsidP="00111AE9">
            <w:pPr>
              <w:shd w:val="clear" w:color="auto" w:fill="FFFFFF"/>
              <w:jc w:val="center"/>
              <w:rPr>
                <w:rFonts w:ascii="Arial" w:hAnsi="Arial" w:cs="Arial"/>
                <w:sz w:val="20"/>
                <w:szCs w:val="20"/>
              </w:rPr>
            </w:pPr>
          </w:p>
        </w:tc>
        <w:tc>
          <w:tcPr>
            <w:tcW w:w="561"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ind w:firstLine="14"/>
              <w:jc w:val="center"/>
              <w:rPr>
                <w:rFonts w:ascii="Arial" w:hAnsi="Arial" w:cs="Arial"/>
                <w:sz w:val="20"/>
                <w:szCs w:val="20"/>
              </w:rPr>
            </w:pPr>
            <w:r w:rsidRPr="00D94368">
              <w:rPr>
                <w:rFonts w:ascii="Arial" w:hAnsi="Arial" w:cs="Arial"/>
                <w:color w:val="000000"/>
                <w:sz w:val="20"/>
                <w:szCs w:val="20"/>
              </w:rPr>
              <w:t>10</w:t>
            </w:r>
          </w:p>
        </w:tc>
        <w:tc>
          <w:tcPr>
            <w:tcW w:w="345"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3</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10</w:t>
            </w:r>
          </w:p>
        </w:tc>
        <w:tc>
          <w:tcPr>
            <w:tcW w:w="458"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5</w:t>
            </w:r>
          </w:p>
        </w:tc>
      </w:tr>
      <w:tr w:rsidR="00D94368" w:rsidRPr="00D94368">
        <w:trPr>
          <w:trHeight w:hRule="exact" w:val="503"/>
          <w:jc w:val="center"/>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в</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3</w:t>
            </w:r>
          </w:p>
        </w:tc>
        <w:tc>
          <w:tcPr>
            <w:tcW w:w="534"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5</w:t>
            </w:r>
          </w:p>
        </w:tc>
        <w:tc>
          <w:tcPr>
            <w:tcW w:w="561"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3</w:t>
            </w:r>
          </w:p>
        </w:tc>
        <w:tc>
          <w:tcPr>
            <w:tcW w:w="345"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5</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ind w:firstLine="19"/>
              <w:jc w:val="center"/>
              <w:rPr>
                <w:rFonts w:ascii="Arial" w:hAnsi="Arial" w:cs="Arial"/>
                <w:sz w:val="20"/>
                <w:szCs w:val="20"/>
              </w:rPr>
            </w:pPr>
            <w:r w:rsidRPr="00D94368">
              <w:rPr>
                <w:rFonts w:ascii="Arial" w:hAnsi="Arial" w:cs="Arial"/>
                <w:color w:val="000000"/>
                <w:sz w:val="20"/>
                <w:szCs w:val="20"/>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3</w:t>
            </w:r>
          </w:p>
        </w:tc>
        <w:tc>
          <w:tcPr>
            <w:tcW w:w="458"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D94368" w:rsidRPr="00D94368" w:rsidRDefault="00D94368" w:rsidP="00111AE9">
            <w:pPr>
              <w:shd w:val="clear" w:color="auto" w:fill="FFFFFF"/>
              <w:jc w:val="center"/>
              <w:rPr>
                <w:rFonts w:ascii="Arial" w:hAnsi="Arial" w:cs="Arial"/>
                <w:sz w:val="20"/>
                <w:szCs w:val="20"/>
              </w:rPr>
            </w:pPr>
            <w:r w:rsidRPr="00D94368">
              <w:rPr>
                <w:rFonts w:ascii="Arial" w:hAnsi="Arial" w:cs="Arial"/>
                <w:color w:val="000000"/>
                <w:sz w:val="20"/>
                <w:szCs w:val="20"/>
              </w:rPr>
              <w:t>10</w:t>
            </w:r>
          </w:p>
        </w:tc>
      </w:tr>
    </w:tbl>
    <w:p w:rsidR="00D94368" w:rsidRPr="00D94368" w:rsidRDefault="00D94368" w:rsidP="00D94368">
      <w:pPr>
        <w:shd w:val="clear" w:color="auto" w:fill="FFFFFF"/>
        <w:jc w:val="center"/>
        <w:rPr>
          <w:rFonts w:ascii="Arial" w:hAnsi="Arial" w:cs="Arial"/>
          <w:i/>
          <w:iCs/>
          <w:color w:val="000000"/>
          <w:spacing w:val="-4"/>
          <w:sz w:val="20"/>
          <w:szCs w:val="20"/>
        </w:rPr>
      </w:pPr>
    </w:p>
    <w:p w:rsidR="00D94368" w:rsidRDefault="00D94368" w:rsidP="00D94368">
      <w:pPr>
        <w:shd w:val="clear" w:color="auto" w:fill="FFFFFF"/>
        <w:jc w:val="center"/>
        <w:rPr>
          <w:rFonts w:ascii="Arial" w:hAnsi="Arial" w:cs="Arial"/>
          <w:i/>
          <w:iCs/>
          <w:color w:val="000000"/>
          <w:spacing w:val="-4"/>
          <w:sz w:val="20"/>
          <w:szCs w:val="20"/>
        </w:rPr>
      </w:pPr>
      <w:r w:rsidRPr="00D94368">
        <w:rPr>
          <w:rFonts w:ascii="Arial" w:hAnsi="Arial" w:cs="Arial"/>
          <w:i/>
          <w:iCs/>
          <w:color w:val="000000"/>
          <w:spacing w:val="-4"/>
          <w:sz w:val="20"/>
          <w:szCs w:val="20"/>
        </w:rPr>
        <w:t>Результаты:</w:t>
      </w:r>
    </w:p>
    <w:p w:rsidR="00111AE9" w:rsidRPr="00D94368" w:rsidRDefault="00111AE9" w:rsidP="00D94368">
      <w:pPr>
        <w:shd w:val="clear" w:color="auto" w:fill="FFFFFF"/>
        <w:jc w:val="center"/>
        <w:rPr>
          <w:rFonts w:ascii="Arial" w:hAnsi="Arial" w:cs="Arial"/>
          <w:sz w:val="20"/>
          <w:szCs w:val="20"/>
        </w:rPr>
      </w:pPr>
    </w:p>
    <w:p w:rsidR="00D94368" w:rsidRPr="00D94368" w:rsidRDefault="00D94368" w:rsidP="00D94368">
      <w:pPr>
        <w:shd w:val="clear" w:color="auto" w:fill="FFFFFF"/>
        <w:ind w:right="14" w:firstLine="540"/>
        <w:jc w:val="both"/>
        <w:rPr>
          <w:rFonts w:ascii="Arial" w:hAnsi="Arial" w:cs="Arial"/>
          <w:sz w:val="20"/>
          <w:szCs w:val="20"/>
        </w:rPr>
      </w:pPr>
      <w:r w:rsidRPr="00D94368">
        <w:rPr>
          <w:rFonts w:ascii="Arial" w:hAnsi="Arial" w:cs="Arial"/>
          <w:b/>
          <w:bCs/>
          <w:color w:val="000000"/>
          <w:spacing w:val="2"/>
          <w:sz w:val="20"/>
          <w:szCs w:val="20"/>
        </w:rPr>
        <w:t xml:space="preserve">140 </w:t>
      </w:r>
      <w:r w:rsidRPr="00D94368">
        <w:rPr>
          <w:rFonts w:ascii="Arial" w:hAnsi="Arial" w:cs="Arial"/>
          <w:color w:val="000000"/>
          <w:spacing w:val="2"/>
          <w:sz w:val="20"/>
          <w:szCs w:val="20"/>
        </w:rPr>
        <w:t xml:space="preserve">- </w:t>
      </w:r>
      <w:r w:rsidRPr="00D94368">
        <w:rPr>
          <w:rFonts w:ascii="Arial" w:hAnsi="Arial" w:cs="Arial"/>
          <w:b/>
          <w:bCs/>
          <w:color w:val="000000"/>
          <w:spacing w:val="2"/>
          <w:sz w:val="20"/>
          <w:szCs w:val="20"/>
        </w:rPr>
        <w:t xml:space="preserve">200 очков. </w:t>
      </w:r>
      <w:r w:rsidRPr="00D94368">
        <w:rPr>
          <w:rFonts w:ascii="Arial" w:hAnsi="Arial" w:cs="Arial"/>
          <w:color w:val="000000"/>
          <w:spacing w:val="2"/>
          <w:sz w:val="20"/>
          <w:szCs w:val="20"/>
        </w:rPr>
        <w:t>У вас есть возможность добиться успеха в жизни. В ва</w:t>
      </w:r>
      <w:r w:rsidRPr="00D94368">
        <w:rPr>
          <w:rFonts w:ascii="Arial" w:hAnsi="Arial" w:cs="Arial"/>
          <w:color w:val="000000"/>
          <w:spacing w:val="2"/>
          <w:sz w:val="20"/>
          <w:szCs w:val="20"/>
        </w:rPr>
        <w:softHyphen/>
      </w:r>
      <w:r w:rsidRPr="00D94368">
        <w:rPr>
          <w:rFonts w:ascii="Arial" w:hAnsi="Arial" w:cs="Arial"/>
          <w:color w:val="000000"/>
          <w:spacing w:val="-1"/>
          <w:sz w:val="20"/>
          <w:szCs w:val="20"/>
        </w:rPr>
        <w:t>шем характере существует хорошее равновесие между инстинктом и разу</w:t>
      </w:r>
      <w:r w:rsidRPr="00D94368">
        <w:rPr>
          <w:rFonts w:ascii="Arial" w:hAnsi="Arial" w:cs="Arial"/>
          <w:color w:val="000000"/>
          <w:spacing w:val="-1"/>
          <w:sz w:val="20"/>
          <w:szCs w:val="20"/>
        </w:rPr>
        <w:softHyphen/>
      </w:r>
      <w:r w:rsidRPr="00D94368">
        <w:rPr>
          <w:rFonts w:ascii="Arial" w:hAnsi="Arial" w:cs="Arial"/>
          <w:color w:val="000000"/>
          <w:spacing w:val="-3"/>
          <w:sz w:val="20"/>
          <w:szCs w:val="20"/>
        </w:rPr>
        <w:t>мом, между личной и общественной жизнью, между действием и размышле</w:t>
      </w:r>
      <w:r w:rsidRPr="00D94368">
        <w:rPr>
          <w:rFonts w:ascii="Arial" w:hAnsi="Arial" w:cs="Arial"/>
          <w:color w:val="000000"/>
          <w:spacing w:val="-3"/>
          <w:sz w:val="20"/>
          <w:szCs w:val="20"/>
        </w:rPr>
        <w:softHyphen/>
      </w:r>
      <w:r w:rsidRPr="00D94368">
        <w:rPr>
          <w:rFonts w:ascii="Arial" w:hAnsi="Arial" w:cs="Arial"/>
          <w:color w:val="000000"/>
          <w:spacing w:val="-9"/>
          <w:sz w:val="20"/>
          <w:szCs w:val="20"/>
        </w:rPr>
        <w:t>нием.</w:t>
      </w:r>
    </w:p>
    <w:p w:rsidR="00D94368" w:rsidRPr="00D94368" w:rsidRDefault="00D94368" w:rsidP="00D94368">
      <w:pPr>
        <w:shd w:val="clear" w:color="auto" w:fill="FFFFFF"/>
        <w:ind w:right="5" w:firstLine="540"/>
        <w:jc w:val="both"/>
        <w:rPr>
          <w:rFonts w:ascii="Arial" w:hAnsi="Arial" w:cs="Arial"/>
          <w:sz w:val="20"/>
          <w:szCs w:val="20"/>
        </w:rPr>
      </w:pPr>
      <w:r w:rsidRPr="00D94368">
        <w:rPr>
          <w:rFonts w:ascii="Arial" w:hAnsi="Arial" w:cs="Arial"/>
          <w:b/>
          <w:color w:val="000000"/>
          <w:spacing w:val="1"/>
          <w:sz w:val="20"/>
          <w:szCs w:val="20"/>
        </w:rPr>
        <w:t>70</w:t>
      </w:r>
      <w:r w:rsidRPr="00D94368">
        <w:rPr>
          <w:rFonts w:ascii="Arial" w:hAnsi="Arial" w:cs="Arial"/>
          <w:color w:val="000000"/>
          <w:spacing w:val="1"/>
          <w:sz w:val="20"/>
          <w:szCs w:val="20"/>
        </w:rPr>
        <w:t xml:space="preserve"> - </w:t>
      </w:r>
      <w:r w:rsidRPr="00D94368">
        <w:rPr>
          <w:rFonts w:ascii="Arial" w:hAnsi="Arial" w:cs="Arial"/>
          <w:b/>
          <w:bCs/>
          <w:color w:val="000000"/>
          <w:spacing w:val="1"/>
          <w:sz w:val="20"/>
          <w:szCs w:val="20"/>
        </w:rPr>
        <w:t xml:space="preserve">139 очков. </w:t>
      </w:r>
      <w:r w:rsidRPr="00D94368">
        <w:rPr>
          <w:rFonts w:ascii="Arial" w:hAnsi="Arial" w:cs="Arial"/>
          <w:color w:val="000000"/>
          <w:spacing w:val="1"/>
          <w:sz w:val="20"/>
          <w:szCs w:val="20"/>
        </w:rPr>
        <w:t xml:space="preserve">Вы в принципе обладаете качествами, необходимыми для </w:t>
      </w:r>
      <w:r w:rsidRPr="00D94368">
        <w:rPr>
          <w:rFonts w:ascii="Arial" w:hAnsi="Arial" w:cs="Arial"/>
          <w:color w:val="000000"/>
          <w:spacing w:val="-2"/>
          <w:sz w:val="20"/>
          <w:szCs w:val="20"/>
        </w:rPr>
        <w:t>того, чтобы утвердиться в обществе. Но все же вам надо постоянно контро</w:t>
      </w:r>
      <w:r w:rsidRPr="00D94368">
        <w:rPr>
          <w:rFonts w:ascii="Arial" w:hAnsi="Arial" w:cs="Arial"/>
          <w:color w:val="000000"/>
          <w:spacing w:val="-2"/>
          <w:sz w:val="20"/>
          <w:szCs w:val="20"/>
        </w:rPr>
        <w:softHyphen/>
        <w:t>лировать себя и не допускать, чтобы тлеющие в вашем подсознании кон</w:t>
      </w:r>
      <w:r w:rsidRPr="00D94368">
        <w:rPr>
          <w:rFonts w:ascii="Arial" w:hAnsi="Arial" w:cs="Arial"/>
          <w:color w:val="000000"/>
          <w:spacing w:val="-2"/>
          <w:sz w:val="20"/>
          <w:szCs w:val="20"/>
        </w:rPr>
        <w:softHyphen/>
      </w:r>
      <w:r w:rsidRPr="00D94368">
        <w:rPr>
          <w:rFonts w:ascii="Arial" w:hAnsi="Arial" w:cs="Arial"/>
          <w:color w:val="000000"/>
          <w:spacing w:val="-1"/>
          <w:sz w:val="20"/>
          <w:szCs w:val="20"/>
        </w:rPr>
        <w:t>фликтные ситуации «вырывались» на поверхность и влияли на ваши дейст</w:t>
      </w:r>
      <w:r w:rsidRPr="00D94368">
        <w:rPr>
          <w:rFonts w:ascii="Arial" w:hAnsi="Arial" w:cs="Arial"/>
          <w:color w:val="000000"/>
          <w:spacing w:val="-1"/>
          <w:sz w:val="20"/>
          <w:szCs w:val="20"/>
        </w:rPr>
        <w:softHyphen/>
      </w:r>
      <w:r w:rsidRPr="00D94368">
        <w:rPr>
          <w:rFonts w:ascii="Arial" w:hAnsi="Arial" w:cs="Arial"/>
          <w:color w:val="000000"/>
          <w:spacing w:val="-8"/>
          <w:sz w:val="20"/>
          <w:szCs w:val="20"/>
        </w:rPr>
        <w:t>вия.</w:t>
      </w:r>
    </w:p>
    <w:p w:rsidR="00D94368" w:rsidRPr="00D94368" w:rsidRDefault="00D94368" w:rsidP="00D94368">
      <w:pPr>
        <w:shd w:val="clear" w:color="auto" w:fill="FFFFFF"/>
        <w:ind w:firstLine="540"/>
        <w:jc w:val="both"/>
        <w:rPr>
          <w:rFonts w:ascii="Arial" w:hAnsi="Arial" w:cs="Arial"/>
          <w:sz w:val="20"/>
          <w:szCs w:val="20"/>
        </w:rPr>
      </w:pPr>
      <w:r w:rsidRPr="00D94368">
        <w:rPr>
          <w:rFonts w:ascii="Arial" w:hAnsi="Arial" w:cs="Arial"/>
          <w:b/>
          <w:bCs/>
          <w:color w:val="000000"/>
          <w:sz w:val="20"/>
          <w:szCs w:val="20"/>
        </w:rPr>
        <w:t xml:space="preserve">60 - 69 очков. </w:t>
      </w:r>
      <w:r w:rsidRPr="00D94368">
        <w:rPr>
          <w:rFonts w:ascii="Arial" w:hAnsi="Arial" w:cs="Arial"/>
          <w:color w:val="000000"/>
          <w:sz w:val="20"/>
          <w:szCs w:val="20"/>
        </w:rPr>
        <w:t xml:space="preserve">Вам необходимы большая вера в себя и большая открытость перед окружающими. Только так вы сможете добиться полной реализации </w:t>
      </w:r>
      <w:r w:rsidRPr="00D94368">
        <w:rPr>
          <w:rFonts w:ascii="Arial" w:hAnsi="Arial" w:cs="Arial"/>
          <w:color w:val="000000"/>
          <w:spacing w:val="-3"/>
          <w:sz w:val="20"/>
          <w:szCs w:val="20"/>
        </w:rPr>
        <w:t>своих способностей.</w:t>
      </w:r>
    </w:p>
    <w:p w:rsidR="00D94368" w:rsidRDefault="00D94368">
      <w:pPr>
        <w:jc w:val="center"/>
        <w:rPr>
          <w:b/>
          <w:bCs/>
          <w:color w:val="000000"/>
        </w:rPr>
      </w:pPr>
    </w:p>
    <w:p w:rsidR="00D94368" w:rsidRDefault="00D94368">
      <w:pPr>
        <w:jc w:val="center"/>
        <w:rPr>
          <w:b/>
          <w:bCs/>
          <w:color w:val="000000"/>
        </w:rPr>
      </w:pPr>
    </w:p>
    <w:p w:rsidR="00FE69D9" w:rsidRDefault="00FE69D9">
      <w:pPr>
        <w:jc w:val="center"/>
        <w:rPr>
          <w:b/>
          <w:bCs/>
          <w:color w:val="000000"/>
        </w:rPr>
      </w:pPr>
    </w:p>
    <w:p w:rsidR="007C55B8" w:rsidRDefault="004370D1">
      <w:pPr>
        <w:jc w:val="center"/>
        <w:rPr>
          <w:b/>
          <w:color w:val="000000"/>
          <w:szCs w:val="21"/>
        </w:rPr>
      </w:pPr>
      <w:r>
        <w:rPr>
          <w:b/>
          <w:bCs/>
          <w:color w:val="000000"/>
        </w:rPr>
        <w:t>7</w:t>
      </w:r>
      <w:r w:rsidR="006F4BF2">
        <w:rPr>
          <w:b/>
          <w:bCs/>
          <w:color w:val="000000"/>
        </w:rPr>
        <w:t xml:space="preserve">. </w:t>
      </w:r>
      <w:r w:rsidR="007C55B8" w:rsidRPr="007C55B8">
        <w:rPr>
          <w:b/>
          <w:color w:val="000000"/>
          <w:szCs w:val="21"/>
        </w:rPr>
        <w:t>ПОРТФОЛИО КАК ФОРМА ПРЕДСТАВЛЕНИЯ</w:t>
      </w:r>
    </w:p>
    <w:p w:rsidR="006F4BF2" w:rsidRDefault="007C55B8">
      <w:pPr>
        <w:jc w:val="center"/>
        <w:rPr>
          <w:b/>
          <w:bCs/>
        </w:rPr>
      </w:pPr>
      <w:r w:rsidRPr="007C55B8">
        <w:rPr>
          <w:b/>
          <w:color w:val="000000"/>
          <w:szCs w:val="21"/>
        </w:rPr>
        <w:t>ДОСТИЖЕНИЙ УЧАЩИХСЯ</w:t>
      </w:r>
    </w:p>
    <w:p w:rsidR="006F4BF2" w:rsidRDefault="006F4BF2"/>
    <w:p w:rsidR="006F4BF2" w:rsidRDefault="006F4BF2">
      <w:pPr>
        <w:ind w:firstLine="709"/>
        <w:jc w:val="both"/>
        <w:rPr>
          <w:b/>
          <w:bCs/>
        </w:rPr>
      </w:pPr>
      <w:r>
        <w:rPr>
          <w:b/>
          <w:bCs/>
        </w:rPr>
        <w:t>Зарубежный опыт аутентичного оценивания</w:t>
      </w:r>
      <w:r w:rsidR="0092447F" w:rsidRPr="00AA74AE">
        <w:rPr>
          <w:rStyle w:val="a7"/>
        </w:rPr>
        <w:footnoteReference w:id="67"/>
      </w:r>
      <w:r>
        <w:rPr>
          <w:b/>
          <w:bCs/>
        </w:rPr>
        <w:t>.</w:t>
      </w:r>
    </w:p>
    <w:p w:rsidR="00A8323B" w:rsidRDefault="00A8323B" w:rsidP="00A8323B">
      <w:pPr>
        <w:shd w:val="clear" w:color="auto" w:fill="FFFFFF"/>
        <w:spacing w:before="24"/>
        <w:ind w:right="5" w:firstLine="709"/>
        <w:jc w:val="both"/>
      </w:pPr>
      <w:r>
        <w:rPr>
          <w:color w:val="000000"/>
          <w:szCs w:val="21"/>
        </w:rPr>
        <w:t>Как показал анализ зарубежных научно-педагогических источников после</w:t>
      </w:r>
      <w:r>
        <w:rPr>
          <w:color w:val="000000"/>
          <w:szCs w:val="21"/>
        </w:rPr>
        <w:softHyphen/>
        <w:t>дних лет, серьезной критике подвергаются традиционные формы оценивания, в первую очередь, имеющие долговременную практику применения стандартизированные тесты и другие аналогичные методи</w:t>
      </w:r>
      <w:r>
        <w:rPr>
          <w:color w:val="000000"/>
          <w:szCs w:val="21"/>
        </w:rPr>
        <w:softHyphen/>
        <w:t>ки. Исследователи отмечают, что традиционные тесты не способны измерять многие важнейшие аспекты обучения, а также не поддерживают саморазвития и самореализации учащегося.</w:t>
      </w:r>
    </w:p>
    <w:p w:rsidR="00A8323B" w:rsidRDefault="00A8323B" w:rsidP="00A8323B">
      <w:pPr>
        <w:ind w:firstLine="709"/>
        <w:jc w:val="both"/>
        <w:rPr>
          <w:color w:val="000000"/>
          <w:szCs w:val="21"/>
        </w:rPr>
      </w:pPr>
      <w:r>
        <w:rPr>
          <w:color w:val="000000"/>
          <w:szCs w:val="21"/>
        </w:rPr>
        <w:t>Принятие и дальнейшее развитие парадигмы практико-ориентированного обучения в большинстве экономически развитых странах приводит к больше</w:t>
      </w:r>
      <w:r>
        <w:rPr>
          <w:color w:val="000000"/>
          <w:szCs w:val="21"/>
        </w:rPr>
        <w:softHyphen/>
        <w:t>му использованию других, альтернативных методов оценивания. К их числу относятся экзамены в форме эссе, исследовательские проекты учащихся, на</w:t>
      </w:r>
      <w:r>
        <w:rPr>
          <w:color w:val="000000"/>
          <w:szCs w:val="21"/>
        </w:rPr>
        <w:softHyphen/>
        <w:t>учные эксперименты, устные презентации, дебаты, дискуссии, художествен</w:t>
      </w:r>
      <w:r>
        <w:rPr>
          <w:color w:val="000000"/>
          <w:szCs w:val="21"/>
        </w:rPr>
        <w:softHyphen/>
        <w:t>ные (креативные) работы учащихся, являющиеся практическим результатом их деятельности. Другие формы оценивания предусматривают ответы учеников на вопросы со стороны одноклассников или внешних экзаменаторов, кото</w:t>
      </w:r>
      <w:r>
        <w:rPr>
          <w:color w:val="000000"/>
          <w:szCs w:val="21"/>
        </w:rPr>
        <w:softHyphen/>
        <w:t>рые помогают им научиться думать и защищать свои точки зрения и одновременно позволяют учителям слушать и понимать особенности мышления обу</w:t>
      </w:r>
      <w:r>
        <w:rPr>
          <w:color w:val="000000"/>
          <w:szCs w:val="21"/>
        </w:rPr>
        <w:softHyphen/>
        <w:t>чаемых.</w:t>
      </w:r>
    </w:p>
    <w:p w:rsidR="00A8323B" w:rsidRDefault="00A8323B" w:rsidP="00A8323B">
      <w:pPr>
        <w:ind w:firstLine="709"/>
        <w:jc w:val="both"/>
        <w:rPr>
          <w:color w:val="000000"/>
          <w:szCs w:val="21"/>
        </w:rPr>
      </w:pPr>
      <w:r>
        <w:rPr>
          <w:color w:val="000000"/>
          <w:szCs w:val="21"/>
        </w:rPr>
        <w:t>Одним из получивших значительное распространение в последние годы в западноевропейских странах и США методов является оценивание при помо</w:t>
      </w:r>
      <w:r>
        <w:rPr>
          <w:color w:val="000000"/>
          <w:szCs w:val="21"/>
        </w:rPr>
        <w:softHyphen/>
        <w:t>щи портфолио (</w:t>
      </w:r>
      <w:r>
        <w:rPr>
          <w:color w:val="000000"/>
          <w:szCs w:val="21"/>
          <w:lang w:val="en-US"/>
        </w:rPr>
        <w:t>portfolio</w:t>
      </w:r>
      <w:r>
        <w:rPr>
          <w:color w:val="000000"/>
          <w:szCs w:val="21"/>
        </w:rPr>
        <w:t xml:space="preserve"> </w:t>
      </w:r>
      <w:r>
        <w:rPr>
          <w:color w:val="000000"/>
          <w:szCs w:val="21"/>
          <w:lang w:val="en-US"/>
        </w:rPr>
        <w:t>assessment</w:t>
      </w:r>
      <w:r>
        <w:rPr>
          <w:color w:val="000000"/>
          <w:szCs w:val="21"/>
        </w:rPr>
        <w:t>). В США данный метод относят к одному ряду с оцениванием на основе результатов и используют, прежде всего, в обу</w:t>
      </w:r>
      <w:r>
        <w:rPr>
          <w:color w:val="000000"/>
          <w:szCs w:val="21"/>
        </w:rPr>
        <w:softHyphen/>
        <w:t>чении, основанном на компетентностном подходе. По сути, портфолио являет</w:t>
      </w:r>
      <w:r>
        <w:rPr>
          <w:color w:val="000000"/>
          <w:szCs w:val="21"/>
        </w:rPr>
        <w:softHyphen/>
        <w:t xml:space="preserve">ся лишь частью, конкретным видом так называемого </w:t>
      </w:r>
      <w:r w:rsidRPr="004B7678">
        <w:rPr>
          <w:i/>
          <w:color w:val="000000"/>
          <w:szCs w:val="21"/>
        </w:rPr>
        <w:t>«аутентичного оценива</w:t>
      </w:r>
      <w:r w:rsidRPr="004B7678">
        <w:rPr>
          <w:i/>
          <w:color w:val="000000"/>
          <w:szCs w:val="21"/>
        </w:rPr>
        <w:softHyphen/>
        <w:t>ния».</w:t>
      </w:r>
      <w:r>
        <w:rPr>
          <w:color w:val="000000"/>
          <w:szCs w:val="21"/>
        </w:rPr>
        <w:t xml:space="preserve"> Понятие «аутентичное оценивание» во многом равнозначно дефиници</w:t>
      </w:r>
      <w:r>
        <w:rPr>
          <w:color w:val="000000"/>
          <w:szCs w:val="21"/>
        </w:rPr>
        <w:softHyphen/>
        <w:t>ям «истинное, настоящее, подлинное, верное оценивание», иногда использует</w:t>
      </w:r>
      <w:r>
        <w:rPr>
          <w:color w:val="000000"/>
          <w:szCs w:val="21"/>
        </w:rPr>
        <w:softHyphen/>
        <w:t>ся термин «подлинная оценка», или «оценивание реальных достижений уча</w:t>
      </w:r>
      <w:r>
        <w:rPr>
          <w:color w:val="000000"/>
          <w:szCs w:val="21"/>
        </w:rPr>
        <w:softHyphen/>
        <w:t>щихся».</w:t>
      </w:r>
    </w:p>
    <w:p w:rsidR="00A8323B" w:rsidRDefault="00A8323B" w:rsidP="00A8323B">
      <w:pPr>
        <w:ind w:firstLine="709"/>
        <w:jc w:val="both"/>
        <w:rPr>
          <w:color w:val="000000"/>
          <w:szCs w:val="21"/>
        </w:rPr>
      </w:pPr>
      <w:r>
        <w:rPr>
          <w:color w:val="000000"/>
          <w:szCs w:val="21"/>
        </w:rPr>
        <w:t>Необходимость разработки аутентичного оценивания связывается сегодня с теоретическими положениями о том, что необходима такая парадигма обра</w:t>
      </w:r>
      <w:r>
        <w:rPr>
          <w:color w:val="000000"/>
          <w:szCs w:val="21"/>
        </w:rPr>
        <w:softHyphen/>
        <w:t>зования, которая позволит учащимся не только и не столько усваивать и запо</w:t>
      </w:r>
      <w:r>
        <w:rPr>
          <w:color w:val="000000"/>
          <w:szCs w:val="21"/>
        </w:rPr>
        <w:softHyphen/>
        <w:t>минать информацию, использовать алгоритмы для разрешения небольших проблем, но, прежде всего, подготовить учащихся к выявлению и обозначению проблемы, нахождению информации для ее решения, оцениванию альтерна</w:t>
      </w:r>
      <w:r>
        <w:rPr>
          <w:color w:val="000000"/>
          <w:szCs w:val="21"/>
        </w:rPr>
        <w:softHyphen/>
        <w:t>тив, созданию идей и продуктов, разработке новых решений сложных дилемм.</w:t>
      </w:r>
    </w:p>
    <w:p w:rsidR="00A8323B" w:rsidRDefault="00A8323B" w:rsidP="00A8323B">
      <w:pPr>
        <w:ind w:firstLine="709"/>
        <w:jc w:val="both"/>
        <w:rPr>
          <w:color w:val="000000"/>
          <w:szCs w:val="21"/>
        </w:rPr>
      </w:pPr>
      <w:r>
        <w:rPr>
          <w:color w:val="000000"/>
          <w:szCs w:val="21"/>
        </w:rPr>
        <w:t>Основной целью аутентичного оценивания является оказание помощи учащимся в развитии их способностей анализировать собственную деятельность, сопоставлять ее с общепринятыми стандартами и на основе этого пересматривать, усовершенствовать, перенап</w:t>
      </w:r>
      <w:r>
        <w:rPr>
          <w:color w:val="000000"/>
          <w:szCs w:val="21"/>
        </w:rPr>
        <w:softHyphen/>
        <w:t>равлять свою энергию, проявлять инициативу для достижения собственного прогресса. Все это составляет сущность самонаправляемой деятельности, само</w:t>
      </w:r>
      <w:r>
        <w:rPr>
          <w:color w:val="000000"/>
          <w:szCs w:val="21"/>
        </w:rPr>
        <w:softHyphen/>
        <w:t>мотивированного личностного совершенствования, то есть именно тех качеств, которые требуются сегодня от человека в реальных трудовых ситуациях.</w:t>
      </w:r>
    </w:p>
    <w:p w:rsidR="00A8323B" w:rsidRDefault="00A8323B" w:rsidP="00A8323B">
      <w:pPr>
        <w:shd w:val="clear" w:color="auto" w:fill="FFFFFF"/>
        <w:ind w:right="5" w:firstLine="709"/>
        <w:jc w:val="both"/>
      </w:pPr>
      <w:r>
        <w:rPr>
          <w:color w:val="000000"/>
          <w:szCs w:val="21"/>
        </w:rPr>
        <w:t>В процессе аутентичного оценивания от учащихся зачастую ожи</w:t>
      </w:r>
      <w:r>
        <w:rPr>
          <w:color w:val="000000"/>
          <w:szCs w:val="21"/>
        </w:rPr>
        <w:softHyphen/>
        <w:t>дается, что они должны представлять свою работу публично и устно. Это углубляет процесс обучения за счет новых требований к обучаемым - рефлексии достигнутого и подачи его таким способом, чтобы результаты их деятельности стали понятны другим. Аутентичное оценивание в этой связи реализует еще одну важную задачу - оно показывает учащимся, что выполняемая ими работа достаточно важна, привлекает внимание других, заслуживает высокой  оценки,  предоставляет  возможность другим членам учебного сообщества - учащимся, преподавателям, родителям - не только оценить их достижения, но и научиться чему-либо из их опыта, принять и разделить цели и достижения и, в конечном итоге, использовать полученные знания и навыки в реальной жизни.</w:t>
      </w:r>
    </w:p>
    <w:p w:rsidR="00A8323B" w:rsidRDefault="00A8323B" w:rsidP="00A8323B">
      <w:pPr>
        <w:shd w:val="clear" w:color="auto" w:fill="FFFFFF"/>
        <w:spacing w:before="5"/>
        <w:ind w:right="5" w:firstLine="709"/>
        <w:jc w:val="both"/>
      </w:pPr>
      <w:r>
        <w:rPr>
          <w:color w:val="000000"/>
          <w:szCs w:val="21"/>
        </w:rPr>
        <w:t xml:space="preserve">Таким образом, </w:t>
      </w:r>
      <w:r>
        <w:rPr>
          <w:b/>
          <w:bCs/>
          <w:i/>
          <w:iCs/>
          <w:color w:val="000000"/>
          <w:szCs w:val="21"/>
        </w:rPr>
        <w:t xml:space="preserve">аутентичное оценивание </w:t>
      </w:r>
      <w:r>
        <w:rPr>
          <w:i/>
          <w:iCs/>
          <w:color w:val="000000"/>
          <w:szCs w:val="21"/>
        </w:rPr>
        <w:t>- это вид оценивания, применяю</w:t>
      </w:r>
      <w:r>
        <w:rPr>
          <w:i/>
          <w:iCs/>
          <w:color w:val="000000"/>
          <w:szCs w:val="21"/>
        </w:rPr>
        <w:softHyphen/>
        <w:t>щийся, прежде всего, в практико-ориентированном образовании и предусмат</w:t>
      </w:r>
      <w:r>
        <w:rPr>
          <w:i/>
          <w:iCs/>
          <w:color w:val="000000"/>
          <w:szCs w:val="21"/>
        </w:rPr>
        <w:softHyphen/>
        <w:t>ривающий оценивание сформированности умений и навыков учащихся в ус</w:t>
      </w:r>
      <w:r>
        <w:rPr>
          <w:i/>
          <w:iCs/>
          <w:color w:val="000000"/>
          <w:szCs w:val="21"/>
        </w:rPr>
        <w:softHyphen/>
        <w:t xml:space="preserve">ловиях помещения их в ситуацию, максимально приближенную к реальной жизни - повседневной или профессиональной. </w:t>
      </w:r>
      <w:r>
        <w:rPr>
          <w:color w:val="000000"/>
          <w:szCs w:val="21"/>
        </w:rPr>
        <w:t>В обучении на основе компетентностного подхода аутентичное оценивание направлено на выявление уров</w:t>
      </w:r>
      <w:r>
        <w:rPr>
          <w:color w:val="000000"/>
          <w:szCs w:val="21"/>
        </w:rPr>
        <w:softHyphen/>
        <w:t xml:space="preserve">ней сформированности компетентностей. </w:t>
      </w:r>
    </w:p>
    <w:p w:rsidR="00A8323B" w:rsidRDefault="00A8323B" w:rsidP="00A8323B">
      <w:pPr>
        <w:shd w:val="clear" w:color="auto" w:fill="FFFFFF"/>
        <w:ind w:right="5" w:firstLine="709"/>
        <w:jc w:val="both"/>
      </w:pPr>
      <w:r>
        <w:rPr>
          <w:color w:val="000000"/>
          <w:szCs w:val="21"/>
        </w:rPr>
        <w:t>Одной из наиболее часто применяемых разновидностей аутентичного оце</w:t>
      </w:r>
      <w:r>
        <w:rPr>
          <w:color w:val="000000"/>
          <w:szCs w:val="21"/>
        </w:rPr>
        <w:softHyphen/>
        <w:t xml:space="preserve">нивания в обучении, ориентированном на результат, служит метод </w:t>
      </w:r>
      <w:r>
        <w:rPr>
          <w:b/>
          <w:bCs/>
          <w:color w:val="000000"/>
          <w:szCs w:val="21"/>
        </w:rPr>
        <w:t xml:space="preserve">портфолио </w:t>
      </w:r>
      <w:r>
        <w:rPr>
          <w:color w:val="000000"/>
          <w:szCs w:val="21"/>
        </w:rPr>
        <w:t>(</w:t>
      </w:r>
      <w:r>
        <w:rPr>
          <w:color w:val="000000"/>
          <w:szCs w:val="21"/>
          <w:lang w:val="en-US"/>
        </w:rPr>
        <w:t>performance</w:t>
      </w:r>
      <w:r>
        <w:rPr>
          <w:color w:val="000000"/>
          <w:szCs w:val="21"/>
        </w:rPr>
        <w:t xml:space="preserve"> </w:t>
      </w:r>
      <w:r>
        <w:rPr>
          <w:color w:val="000000"/>
          <w:szCs w:val="21"/>
          <w:lang w:val="en-US"/>
        </w:rPr>
        <w:t>portfolio</w:t>
      </w:r>
      <w:r>
        <w:rPr>
          <w:color w:val="000000"/>
          <w:szCs w:val="21"/>
        </w:rPr>
        <w:t xml:space="preserve"> </w:t>
      </w:r>
      <w:r>
        <w:rPr>
          <w:color w:val="000000"/>
          <w:szCs w:val="21"/>
          <w:lang w:val="en-US"/>
        </w:rPr>
        <w:t>or</w:t>
      </w:r>
      <w:r>
        <w:rPr>
          <w:color w:val="000000"/>
          <w:szCs w:val="21"/>
        </w:rPr>
        <w:t xml:space="preserve"> </w:t>
      </w:r>
      <w:r>
        <w:rPr>
          <w:color w:val="000000"/>
          <w:szCs w:val="21"/>
          <w:lang w:val="en-US"/>
        </w:rPr>
        <w:t>portfolic</w:t>
      </w:r>
      <w:r>
        <w:rPr>
          <w:color w:val="000000"/>
          <w:szCs w:val="21"/>
        </w:rPr>
        <w:t xml:space="preserve"> </w:t>
      </w:r>
      <w:r>
        <w:rPr>
          <w:color w:val="000000"/>
          <w:szCs w:val="21"/>
          <w:lang w:val="en-US"/>
        </w:rPr>
        <w:t>assessment</w:t>
      </w:r>
      <w:r>
        <w:rPr>
          <w:color w:val="000000"/>
          <w:szCs w:val="21"/>
        </w:rPr>
        <w:t xml:space="preserve">). Существует несколько определений данного понятия. </w:t>
      </w:r>
      <w:r>
        <w:rPr>
          <w:i/>
          <w:iCs/>
          <w:color w:val="000000"/>
          <w:szCs w:val="21"/>
        </w:rPr>
        <w:t>«Портфо</w:t>
      </w:r>
      <w:r>
        <w:rPr>
          <w:i/>
          <w:iCs/>
          <w:color w:val="000000"/>
          <w:szCs w:val="21"/>
        </w:rPr>
        <w:softHyphen/>
        <w:t>лио - это коллекция работ учащегося, которая демонстрирует его усилия, про</w:t>
      </w:r>
      <w:r>
        <w:rPr>
          <w:i/>
          <w:iCs/>
          <w:color w:val="000000"/>
          <w:szCs w:val="21"/>
        </w:rPr>
        <w:softHyphen/>
        <w:t>гресс или достижения в определенной области»</w:t>
      </w:r>
      <w:r w:rsidRPr="00AA74AE">
        <w:rPr>
          <w:rStyle w:val="a7"/>
        </w:rPr>
        <w:footnoteReference w:id="68"/>
      </w:r>
      <w:r>
        <w:rPr>
          <w:color w:val="000000"/>
          <w:szCs w:val="21"/>
        </w:rPr>
        <w:t>. Некоторые исследователи</w:t>
      </w:r>
      <w:r w:rsidRPr="00AA74AE">
        <w:rPr>
          <w:rStyle w:val="a7"/>
        </w:rPr>
        <w:footnoteReference w:id="69"/>
      </w:r>
      <w:r>
        <w:rPr>
          <w:color w:val="000000"/>
          <w:szCs w:val="21"/>
        </w:rPr>
        <w:t xml:space="preserve"> рассматривают портфолио как </w:t>
      </w:r>
      <w:r>
        <w:rPr>
          <w:i/>
          <w:iCs/>
          <w:color w:val="000000"/>
          <w:szCs w:val="21"/>
        </w:rPr>
        <w:t>«систематический и специально организован</w:t>
      </w:r>
      <w:r>
        <w:rPr>
          <w:i/>
          <w:iCs/>
          <w:color w:val="000000"/>
          <w:szCs w:val="21"/>
        </w:rPr>
        <w:softHyphen/>
        <w:t>ный сбор доказательств, используемых учителем и учащимся для мониторин</w:t>
      </w:r>
      <w:r>
        <w:rPr>
          <w:i/>
          <w:iCs/>
          <w:color w:val="000000"/>
          <w:szCs w:val="21"/>
        </w:rPr>
        <w:softHyphen/>
        <w:t>га знаний, навыков и отношений обучаемых»</w:t>
      </w:r>
      <w:r>
        <w:rPr>
          <w:color w:val="000000"/>
          <w:szCs w:val="21"/>
        </w:rPr>
        <w:t xml:space="preserve"> [</w:t>
      </w:r>
      <w:r w:rsidR="004C6055">
        <w:rPr>
          <w:color w:val="000000"/>
          <w:szCs w:val="21"/>
        </w:rPr>
        <w:t xml:space="preserve">С. </w:t>
      </w:r>
      <w:r>
        <w:rPr>
          <w:color w:val="000000"/>
          <w:szCs w:val="21"/>
          <w:lang w:val="en-US"/>
        </w:rPr>
        <w:t>Vavrus</w:t>
      </w:r>
      <w:r>
        <w:rPr>
          <w:color w:val="000000"/>
          <w:szCs w:val="21"/>
        </w:rPr>
        <w:t xml:space="preserve">, 1991]. </w:t>
      </w:r>
      <w:r>
        <w:rPr>
          <w:i/>
          <w:iCs/>
          <w:color w:val="000000"/>
          <w:szCs w:val="21"/>
        </w:rPr>
        <w:t>«Портфолио - это целе</w:t>
      </w:r>
      <w:r>
        <w:rPr>
          <w:i/>
          <w:iCs/>
          <w:color w:val="000000"/>
          <w:szCs w:val="21"/>
        </w:rPr>
        <w:softHyphen/>
        <w:t>направленная коллекция работ учащихся, которая демонстрирует их усилия, прогресс достижений в одной или более областях. Коллекция должна вовлекать учащихся в отбор ее содержания,</w:t>
      </w:r>
      <w:r w:rsidR="004C6055">
        <w:rPr>
          <w:i/>
          <w:iCs/>
          <w:color w:val="000000"/>
          <w:szCs w:val="21"/>
        </w:rPr>
        <w:t xml:space="preserve"> в</w:t>
      </w:r>
      <w:r>
        <w:rPr>
          <w:i/>
          <w:iCs/>
          <w:color w:val="000000"/>
          <w:szCs w:val="21"/>
        </w:rPr>
        <w:t xml:space="preserve"> определение критериев его отбора; должна содержать критерии для оценивания портфолио и свидетельства о рефлексии учащихся»</w:t>
      </w:r>
      <w:r>
        <w:rPr>
          <w:color w:val="000000"/>
          <w:szCs w:val="21"/>
        </w:rPr>
        <w:t xml:space="preserve"> [</w:t>
      </w:r>
      <w:r w:rsidR="004C6055">
        <w:rPr>
          <w:color w:val="000000"/>
          <w:szCs w:val="21"/>
          <w:lang w:val="en-US"/>
        </w:rPr>
        <w:t>D</w:t>
      </w:r>
      <w:r w:rsidR="004C6055">
        <w:rPr>
          <w:color w:val="000000"/>
          <w:szCs w:val="21"/>
        </w:rPr>
        <w:t xml:space="preserve">. </w:t>
      </w:r>
      <w:r>
        <w:rPr>
          <w:color w:val="000000"/>
          <w:szCs w:val="21"/>
          <w:lang w:val="en-US"/>
        </w:rPr>
        <w:t>Meier</w:t>
      </w:r>
      <w:r>
        <w:rPr>
          <w:color w:val="000000"/>
          <w:szCs w:val="21"/>
        </w:rPr>
        <w:t>, 1991].</w:t>
      </w:r>
    </w:p>
    <w:p w:rsidR="00A8323B" w:rsidRDefault="00A8323B" w:rsidP="00A8323B">
      <w:pPr>
        <w:shd w:val="clear" w:color="auto" w:fill="FFFFFF"/>
        <w:ind w:right="5" w:firstLine="709"/>
        <w:jc w:val="both"/>
      </w:pPr>
      <w:r>
        <w:rPr>
          <w:color w:val="000000"/>
          <w:szCs w:val="21"/>
        </w:rPr>
        <w:t xml:space="preserve">Согласно </w:t>
      </w:r>
      <w:r>
        <w:rPr>
          <w:color w:val="000000"/>
          <w:szCs w:val="21"/>
          <w:lang w:val="en-US"/>
        </w:rPr>
        <w:t>Meisels</w:t>
      </w:r>
      <w:r>
        <w:rPr>
          <w:color w:val="000000"/>
          <w:szCs w:val="21"/>
        </w:rPr>
        <w:t xml:space="preserve"> и </w:t>
      </w:r>
      <w:r>
        <w:rPr>
          <w:color w:val="000000"/>
          <w:szCs w:val="21"/>
          <w:lang w:val="en-US"/>
        </w:rPr>
        <w:t>Steele</w:t>
      </w:r>
      <w:r>
        <w:rPr>
          <w:color w:val="000000"/>
          <w:szCs w:val="21"/>
        </w:rPr>
        <w:t xml:space="preserve"> (1991), портфолио позволяют детям участво</w:t>
      </w:r>
      <w:r>
        <w:rPr>
          <w:color w:val="000000"/>
          <w:szCs w:val="21"/>
        </w:rPr>
        <w:softHyphen/>
        <w:t>вать в оценке их собственной работы. Широкое использование портфолио мо</w:t>
      </w:r>
      <w:r>
        <w:rPr>
          <w:color w:val="000000"/>
          <w:szCs w:val="21"/>
        </w:rPr>
        <w:softHyphen/>
        <w:t>жет стимулировать изменения в методах преподавания и политике образо</w:t>
      </w:r>
      <w:r>
        <w:rPr>
          <w:color w:val="000000"/>
          <w:szCs w:val="21"/>
        </w:rPr>
        <w:softHyphen/>
        <w:t>вания по отношению к обучению, которое полнее раскрывает диапазон детских потребностей, связан</w:t>
      </w:r>
      <w:r>
        <w:rPr>
          <w:color w:val="000000"/>
          <w:szCs w:val="21"/>
        </w:rPr>
        <w:softHyphen/>
        <w:t>ных с развитием.</w:t>
      </w:r>
      <w:r w:rsidRPr="0064743F">
        <w:rPr>
          <w:color w:val="000000"/>
          <w:szCs w:val="21"/>
        </w:rPr>
        <w:t xml:space="preserve"> </w:t>
      </w:r>
      <w:r>
        <w:rPr>
          <w:color w:val="000000"/>
          <w:szCs w:val="21"/>
        </w:rPr>
        <w:t>Оценивание портфо</w:t>
      </w:r>
      <w:r>
        <w:rPr>
          <w:color w:val="000000"/>
          <w:szCs w:val="21"/>
        </w:rPr>
        <w:softHyphen/>
        <w:t>лио, как правило, осуществляется комиссией, в состав которой входят препода</w:t>
      </w:r>
      <w:r>
        <w:rPr>
          <w:color w:val="000000"/>
          <w:szCs w:val="21"/>
        </w:rPr>
        <w:softHyphen/>
        <w:t>ватели, представители учащихся и независимых специалистов учебного заве</w:t>
      </w:r>
      <w:r>
        <w:rPr>
          <w:color w:val="000000"/>
          <w:szCs w:val="21"/>
        </w:rPr>
        <w:softHyphen/>
        <w:t>дения.</w:t>
      </w:r>
    </w:p>
    <w:p w:rsidR="00A8323B" w:rsidRDefault="00A8323B" w:rsidP="00A8323B">
      <w:pPr>
        <w:shd w:val="clear" w:color="auto" w:fill="FFFFFF"/>
        <w:tabs>
          <w:tab w:val="left" w:pos="6158"/>
        </w:tabs>
        <w:ind w:right="5" w:firstLine="709"/>
        <w:jc w:val="both"/>
      </w:pPr>
      <w:r>
        <w:rPr>
          <w:color w:val="000000"/>
          <w:szCs w:val="21"/>
        </w:rPr>
        <w:t>Преподаватели могут использовать портфолио для различных целей в зависимости от конкретной ситуации и конкретного класса, включая:</w:t>
      </w:r>
      <w:r>
        <w:rPr>
          <w:color w:val="000000"/>
          <w:szCs w:val="21"/>
        </w:rPr>
        <w:tab/>
      </w:r>
    </w:p>
    <w:p w:rsidR="00A8323B" w:rsidRDefault="00A8323B" w:rsidP="00A8323B">
      <w:pPr>
        <w:shd w:val="clear" w:color="auto" w:fill="FFFFFF"/>
        <w:ind w:right="5" w:firstLine="709"/>
        <w:jc w:val="both"/>
      </w:pPr>
      <w:r>
        <w:rPr>
          <w:color w:val="000000"/>
          <w:szCs w:val="21"/>
        </w:rPr>
        <w:t>•    поощрение самообразования;</w:t>
      </w:r>
    </w:p>
    <w:p w:rsidR="00A8323B" w:rsidRDefault="00A8323B" w:rsidP="004C6055">
      <w:pPr>
        <w:shd w:val="clear" w:color="auto" w:fill="FFFFFF"/>
        <w:ind w:right="5" w:firstLine="709"/>
        <w:jc w:val="both"/>
      </w:pPr>
      <w:r>
        <w:rPr>
          <w:color w:val="000000"/>
          <w:szCs w:val="21"/>
        </w:rPr>
        <w:t>•    расширение возможностей обучения;</w:t>
      </w:r>
    </w:p>
    <w:p w:rsidR="00A8323B" w:rsidRDefault="00A8323B" w:rsidP="004C6055">
      <w:pPr>
        <w:shd w:val="clear" w:color="auto" w:fill="FFFFFF"/>
        <w:ind w:right="5" w:firstLine="709"/>
        <w:jc w:val="both"/>
      </w:pPr>
      <w:r>
        <w:rPr>
          <w:color w:val="000000"/>
          <w:szCs w:val="21"/>
        </w:rPr>
        <w:t xml:space="preserve">•    </w:t>
      </w:r>
      <w:r w:rsidR="00F76929">
        <w:rPr>
          <w:color w:val="000000"/>
          <w:szCs w:val="21"/>
        </w:rPr>
        <w:t>мониторинг</w:t>
      </w:r>
      <w:r>
        <w:rPr>
          <w:color w:val="000000"/>
          <w:szCs w:val="21"/>
        </w:rPr>
        <w:t xml:space="preserve"> процесса обучения;</w:t>
      </w:r>
    </w:p>
    <w:p w:rsidR="00A8323B" w:rsidRDefault="00A8323B" w:rsidP="004C6055">
      <w:pPr>
        <w:shd w:val="clear" w:color="auto" w:fill="FFFFFF"/>
        <w:ind w:right="5" w:firstLine="709"/>
        <w:jc w:val="both"/>
      </w:pPr>
      <w:r>
        <w:rPr>
          <w:color w:val="000000"/>
          <w:szCs w:val="21"/>
        </w:rPr>
        <w:t>•    демонстрацию развития по отношению к выявленным результатам;</w:t>
      </w:r>
    </w:p>
    <w:p w:rsidR="00A8323B" w:rsidRDefault="00A8323B" w:rsidP="004C6055">
      <w:pPr>
        <w:shd w:val="clear" w:color="auto" w:fill="FFFFFF"/>
        <w:ind w:right="5" w:firstLine="709"/>
        <w:jc w:val="both"/>
      </w:pPr>
      <w:r>
        <w:rPr>
          <w:color w:val="000000"/>
          <w:szCs w:val="21"/>
        </w:rPr>
        <w:t>•    создание общего подхода для инструкций и оценки;</w:t>
      </w:r>
    </w:p>
    <w:p w:rsidR="00A8323B" w:rsidRDefault="00A8323B" w:rsidP="004C6055">
      <w:pPr>
        <w:shd w:val="clear" w:color="auto" w:fill="FFFFFF"/>
        <w:ind w:right="5" w:firstLine="709"/>
        <w:jc w:val="both"/>
      </w:pPr>
      <w:r>
        <w:rPr>
          <w:color w:val="000000"/>
          <w:szCs w:val="21"/>
        </w:rPr>
        <w:t>•    обеспечение подхода, при котором сами учащиеся будут оценивать свое обу</w:t>
      </w:r>
      <w:r>
        <w:rPr>
          <w:color w:val="000000"/>
          <w:szCs w:val="21"/>
        </w:rPr>
        <w:softHyphen/>
        <w:t>чение;</w:t>
      </w:r>
    </w:p>
    <w:p w:rsidR="00A8323B" w:rsidRDefault="00A8323B" w:rsidP="004C6055">
      <w:pPr>
        <w:shd w:val="clear" w:color="auto" w:fill="FFFFFF"/>
        <w:ind w:right="5" w:firstLine="709"/>
        <w:jc w:val="both"/>
      </w:pPr>
      <w:r>
        <w:rPr>
          <w:color w:val="000000"/>
          <w:szCs w:val="21"/>
        </w:rPr>
        <w:t>•    возможность одинаковой поддержки развития учащихся.</w:t>
      </w:r>
    </w:p>
    <w:p w:rsidR="00A8323B" w:rsidRDefault="00A8323B" w:rsidP="00A8323B">
      <w:pPr>
        <w:shd w:val="clear" w:color="auto" w:fill="FFFFFF"/>
        <w:ind w:right="5" w:firstLine="720"/>
        <w:jc w:val="both"/>
        <w:rPr>
          <w:color w:val="000000"/>
          <w:szCs w:val="21"/>
        </w:rPr>
      </w:pPr>
      <w:r>
        <w:rPr>
          <w:color w:val="000000"/>
          <w:szCs w:val="21"/>
        </w:rPr>
        <w:t>В соответствии с целевыми установками необходимым условием для введения портфолио в учебный процесс становится создание особой учеб</w:t>
      </w:r>
      <w:r>
        <w:rPr>
          <w:color w:val="000000"/>
          <w:szCs w:val="21"/>
        </w:rPr>
        <w:softHyphen/>
        <w:t>ной среды, которая позволяет учащимся конструировать собственное знание, развивать способности независимого мышления и действия, формировать осо</w:t>
      </w:r>
      <w:r>
        <w:rPr>
          <w:color w:val="000000"/>
          <w:szCs w:val="21"/>
        </w:rPr>
        <w:softHyphen/>
        <w:t>бенности («привычки») мыследеятельностной и поведенческой сфер, которые позволят им стать компетентными и ответственными гражданами. Система портфолио способствует реализации данных целевых установок и, будучи по</w:t>
      </w:r>
      <w:r>
        <w:rPr>
          <w:color w:val="000000"/>
          <w:szCs w:val="21"/>
        </w:rPr>
        <w:softHyphen/>
        <w:t>строенной на создании основы для высококачественной деятельности в любой из сфер, она особо подходит для жизненного и профессионального самоопределения учащихся.</w:t>
      </w:r>
      <w:r w:rsidRPr="004B7678">
        <w:rPr>
          <w:color w:val="000000"/>
          <w:szCs w:val="21"/>
        </w:rPr>
        <w:t xml:space="preserve"> </w:t>
      </w:r>
    </w:p>
    <w:p w:rsidR="00A8323B" w:rsidRDefault="00A8323B" w:rsidP="00A8323B">
      <w:pPr>
        <w:shd w:val="clear" w:color="auto" w:fill="FFFFFF"/>
        <w:ind w:right="5" w:firstLine="720"/>
        <w:jc w:val="both"/>
      </w:pPr>
      <w:r>
        <w:rPr>
          <w:color w:val="000000"/>
          <w:szCs w:val="21"/>
        </w:rPr>
        <w:t>Использование портфолио с целью оценивания детей обеспечивает препо</w:t>
      </w:r>
      <w:r>
        <w:rPr>
          <w:color w:val="000000"/>
          <w:szCs w:val="21"/>
        </w:rPr>
        <w:softHyphen/>
        <w:t>давателей выстроенной системой планирования родительских собраний. Беря портфолио в качестве основы для разговора, преподаватель и родители могут рассматривать конкретные примеры работы ребенка более успешно, чем аб</w:t>
      </w:r>
      <w:r>
        <w:rPr>
          <w:color w:val="000000"/>
          <w:szCs w:val="21"/>
        </w:rPr>
        <w:softHyphen/>
        <w:t>страктно обсуждая его развитие.</w:t>
      </w:r>
    </w:p>
    <w:p w:rsidR="00A8323B" w:rsidRDefault="00A8323B" w:rsidP="00A8323B">
      <w:pPr>
        <w:shd w:val="clear" w:color="auto" w:fill="FFFFFF"/>
        <w:ind w:right="5" w:firstLine="720"/>
        <w:jc w:val="both"/>
      </w:pPr>
      <w:r>
        <w:rPr>
          <w:color w:val="000000"/>
          <w:szCs w:val="21"/>
        </w:rPr>
        <w:t>Рассмотрим типы портфолио, наиболее часто цитируемые в педагогичес</w:t>
      </w:r>
      <w:r>
        <w:rPr>
          <w:color w:val="000000"/>
          <w:szCs w:val="21"/>
        </w:rPr>
        <w:softHyphen/>
        <w:t>кой литературе:</w:t>
      </w:r>
    </w:p>
    <w:p w:rsidR="00A8323B" w:rsidRDefault="00A8323B" w:rsidP="00A8323B">
      <w:pPr>
        <w:shd w:val="clear" w:color="auto" w:fill="FFFFFF"/>
        <w:spacing w:before="5"/>
        <w:ind w:right="5" w:firstLine="720"/>
        <w:jc w:val="both"/>
      </w:pPr>
      <w:r>
        <w:rPr>
          <w:i/>
          <w:iCs/>
          <w:color w:val="000000"/>
          <w:szCs w:val="21"/>
        </w:rPr>
        <w:t xml:space="preserve">Портфолио документации. </w:t>
      </w:r>
      <w:r>
        <w:rPr>
          <w:color w:val="000000"/>
          <w:szCs w:val="21"/>
        </w:rPr>
        <w:t xml:space="preserve">Этот тип известен также как «рабочий» портфолио. </w:t>
      </w:r>
      <w:r w:rsidR="002410E9">
        <w:rPr>
          <w:color w:val="000000"/>
          <w:szCs w:val="21"/>
        </w:rPr>
        <w:t>Э</w:t>
      </w:r>
      <w:r>
        <w:rPr>
          <w:color w:val="000000"/>
          <w:szCs w:val="21"/>
        </w:rPr>
        <w:t>тот подход показывает развитие и рост в обучении уча</w:t>
      </w:r>
      <w:r>
        <w:rPr>
          <w:color w:val="000000"/>
          <w:szCs w:val="21"/>
        </w:rPr>
        <w:softHyphen/>
        <w:t>щихся, представленный работами и идентифицированными результатами, со</w:t>
      </w:r>
      <w:r>
        <w:rPr>
          <w:color w:val="000000"/>
          <w:szCs w:val="21"/>
        </w:rPr>
        <w:softHyphen/>
        <w:t>бранными на протяжении всего периода. Портфолио документации может включать все, начиная от зарождения идеи до ее воплощения и конечного ре</w:t>
      </w:r>
      <w:r>
        <w:rPr>
          <w:color w:val="000000"/>
          <w:szCs w:val="21"/>
        </w:rPr>
        <w:softHyphen/>
        <w:t>зультата. Подобный сбор документации имеет смысл, когда отобраны опреде</w:t>
      </w:r>
      <w:r>
        <w:rPr>
          <w:color w:val="000000"/>
          <w:szCs w:val="21"/>
        </w:rPr>
        <w:softHyphen/>
        <w:t xml:space="preserve">ленные пункты, сосредоточенные на специфических образовательных опытах или целях. Здесь можно делать ставку и на самую слабую </w:t>
      </w:r>
      <w:r>
        <w:rPr>
          <w:color w:val="000000"/>
          <w:szCs w:val="21"/>
          <w:lang w:val="en-US"/>
        </w:rPr>
        <w:t>pa</w:t>
      </w:r>
      <w:r>
        <w:rPr>
          <w:color w:val="000000"/>
          <w:szCs w:val="21"/>
        </w:rPr>
        <w:t>б</w:t>
      </w:r>
      <w:r>
        <w:rPr>
          <w:color w:val="000000"/>
          <w:szCs w:val="21"/>
          <w:lang w:val="en-US"/>
        </w:rPr>
        <w:t>o</w:t>
      </w:r>
      <w:r>
        <w:rPr>
          <w:color w:val="000000"/>
          <w:szCs w:val="21"/>
        </w:rPr>
        <w:t>т</w:t>
      </w:r>
      <w:r>
        <w:rPr>
          <w:color w:val="000000"/>
          <w:szCs w:val="21"/>
          <w:lang w:val="en-US"/>
        </w:rPr>
        <w:t>y</w:t>
      </w:r>
      <w:r>
        <w:rPr>
          <w:color w:val="000000"/>
          <w:szCs w:val="21"/>
        </w:rPr>
        <w:t>.</w:t>
      </w:r>
    </w:p>
    <w:p w:rsidR="00A8323B" w:rsidRDefault="00A8323B" w:rsidP="00A8323B">
      <w:pPr>
        <w:shd w:val="clear" w:color="auto" w:fill="FFFFFF"/>
        <w:spacing w:before="10"/>
        <w:ind w:right="5" w:firstLine="720"/>
        <w:jc w:val="both"/>
      </w:pPr>
      <w:r>
        <w:rPr>
          <w:i/>
          <w:iCs/>
          <w:color w:val="000000"/>
          <w:szCs w:val="21"/>
        </w:rPr>
        <w:t xml:space="preserve">Портфолио процесса. </w:t>
      </w:r>
      <w:r>
        <w:rPr>
          <w:color w:val="000000"/>
          <w:szCs w:val="21"/>
        </w:rPr>
        <w:t>Эти документы включают подходы ко всем аспек</w:t>
      </w:r>
      <w:r>
        <w:rPr>
          <w:color w:val="000000"/>
          <w:szCs w:val="21"/>
        </w:rPr>
        <w:softHyphen/>
        <w:t>там или стадиям процесса обучения. Они особенно полезны при изучении документации полного процесса обучения учащихся. Портфолио показывает объединение учащимися определенных знаний или навыков, развитие этих на</w:t>
      </w:r>
      <w:r>
        <w:rPr>
          <w:color w:val="000000"/>
          <w:szCs w:val="21"/>
        </w:rPr>
        <w:softHyphen/>
        <w:t>выков, которые позволяют овладеть основным мастерством. Дополнительно пор</w:t>
      </w:r>
      <w:r>
        <w:rPr>
          <w:color w:val="000000"/>
          <w:szCs w:val="21"/>
        </w:rPr>
        <w:softHyphen/>
        <w:t>тфолио процесса неиз</w:t>
      </w:r>
      <w:r w:rsidR="002410E9">
        <w:rPr>
          <w:color w:val="000000"/>
          <w:szCs w:val="21"/>
        </w:rPr>
        <w:t>бежно позволяет учащимся рефлект</w:t>
      </w:r>
      <w:r>
        <w:rPr>
          <w:color w:val="000000"/>
          <w:szCs w:val="21"/>
        </w:rPr>
        <w:t>ировать процесс обучения, включая использование журналов, фиксирующих эти результаты.</w:t>
      </w:r>
    </w:p>
    <w:p w:rsidR="00A8323B" w:rsidRDefault="00A8323B" w:rsidP="00A8323B">
      <w:pPr>
        <w:ind w:firstLine="935"/>
        <w:jc w:val="both"/>
      </w:pPr>
      <w:r>
        <w:rPr>
          <w:i/>
          <w:iCs/>
        </w:rPr>
        <w:t xml:space="preserve">Портфолио показательный. </w:t>
      </w:r>
      <w:r>
        <w:t>Этот тип портфолио лучше всего использо</w:t>
      </w:r>
      <w:r>
        <w:softHyphen/>
        <w:t xml:space="preserve">вать для суммирования мастерства учащихся, </w:t>
      </w:r>
      <w:r w:rsidR="002410E9">
        <w:t>достигнутого</w:t>
      </w:r>
      <w:r>
        <w:t xml:space="preserve"> по определенным пунктам учебного плана. Он должен включать лучшие работы учащихся, ото</w:t>
      </w:r>
      <w:r>
        <w:softHyphen/>
        <w:t>бранные как самими учащимися, так и учителями. Только законченная работа должна быть включена в портфолио. Кроме того, этот тип портфолио особенно совместим с аудиовизуальным развитием, включая фотографии, видеозаписи и электрон</w:t>
      </w:r>
      <w:r>
        <w:softHyphen/>
        <w:t>ные отчеты по завершенной работе учащихся. Показательный портфолио дол</w:t>
      </w:r>
      <w:r>
        <w:softHyphen/>
        <w:t>жен также включить письменный анализ и реакцию учащихся на законченный процесс, определяющий включенные работы.</w:t>
      </w:r>
    </w:p>
    <w:p w:rsidR="00A8323B" w:rsidRDefault="00A8323B" w:rsidP="00A8323B">
      <w:pPr>
        <w:shd w:val="clear" w:color="auto" w:fill="FFFFFF"/>
        <w:ind w:right="5" w:firstLine="720"/>
        <w:jc w:val="both"/>
      </w:pPr>
      <w:r>
        <w:rPr>
          <w:color w:val="000000"/>
          <w:szCs w:val="21"/>
        </w:rPr>
        <w:t>Состав портфолио зависит от конкретных целей обучения. Именно цели являются свидетельством усилий, достижений и прогресса в обучении данного учащегося по конкретному предмету, разделу, теме. Каждый элемент портфо</w:t>
      </w:r>
      <w:r>
        <w:rPr>
          <w:color w:val="000000"/>
          <w:szCs w:val="21"/>
        </w:rPr>
        <w:softHyphen/>
        <w:t>лио должен датироваться, чтобы можно было проследить динамику учебного прогресса. Как указывает ряд авторов, желательно, чтобы при оформлении окончательного варианта портфолио включал три обязательных элемента:</w:t>
      </w:r>
    </w:p>
    <w:p w:rsidR="00A8323B" w:rsidRDefault="00A8323B" w:rsidP="00A8323B">
      <w:pPr>
        <w:shd w:val="clear" w:color="auto" w:fill="FFFFFF"/>
        <w:ind w:right="5" w:firstLine="720"/>
        <w:jc w:val="both"/>
      </w:pPr>
      <w:r>
        <w:rPr>
          <w:color w:val="000000"/>
          <w:szCs w:val="21"/>
        </w:rPr>
        <w:t>• сопроводительное письмо владельца портфолио с описанием цели, пред</w:t>
      </w:r>
      <w:r>
        <w:rPr>
          <w:color w:val="000000"/>
          <w:szCs w:val="21"/>
        </w:rPr>
        <w:softHyphen/>
        <w:t>назначения и краткого описания данного документа;</w:t>
      </w:r>
    </w:p>
    <w:p w:rsidR="00A8323B" w:rsidRDefault="00A8323B" w:rsidP="00A8323B">
      <w:pPr>
        <w:shd w:val="clear" w:color="auto" w:fill="FFFFFF"/>
        <w:ind w:right="5" w:firstLine="720"/>
        <w:jc w:val="both"/>
      </w:pPr>
      <w:r>
        <w:rPr>
          <w:color w:val="000000"/>
          <w:szCs w:val="21"/>
        </w:rPr>
        <w:t>• содержание (или оглавление) портфолио с перечислением его основ</w:t>
      </w:r>
      <w:r>
        <w:rPr>
          <w:color w:val="000000"/>
          <w:szCs w:val="21"/>
        </w:rPr>
        <w:softHyphen/>
        <w:t>ных элементов;</w:t>
      </w:r>
    </w:p>
    <w:p w:rsidR="00A8323B" w:rsidRDefault="00A8323B" w:rsidP="00A8323B">
      <w:pPr>
        <w:shd w:val="clear" w:color="auto" w:fill="FFFFFF"/>
        <w:ind w:right="5" w:firstLine="720"/>
        <w:jc w:val="both"/>
      </w:pPr>
      <w:r>
        <w:rPr>
          <w:color w:val="000000"/>
          <w:szCs w:val="21"/>
        </w:rPr>
        <w:t>•    самоанализ и взгляд в будущее.</w:t>
      </w:r>
    </w:p>
    <w:p w:rsidR="00A8323B" w:rsidRDefault="00A8323B" w:rsidP="00A8323B">
      <w:pPr>
        <w:ind w:firstLine="720"/>
        <w:jc w:val="both"/>
        <w:rPr>
          <w:color w:val="000000"/>
          <w:szCs w:val="21"/>
        </w:rPr>
      </w:pPr>
      <w:r>
        <w:rPr>
          <w:color w:val="000000"/>
          <w:szCs w:val="21"/>
        </w:rPr>
        <w:t>Это придает портфолио упорядоченность и удобство при пользовании за</w:t>
      </w:r>
      <w:r>
        <w:rPr>
          <w:color w:val="000000"/>
          <w:szCs w:val="21"/>
        </w:rPr>
        <w:softHyphen/>
        <w:t>интересованными лицами: учителями, родителями, одноклассниками, адми</w:t>
      </w:r>
      <w:r>
        <w:rPr>
          <w:color w:val="000000"/>
          <w:szCs w:val="21"/>
        </w:rPr>
        <w:softHyphen/>
        <w:t>нистрацией и т.д. Внешне портфолио может быть оформлен в виде папок, кар</w:t>
      </w:r>
      <w:r>
        <w:rPr>
          <w:color w:val="000000"/>
          <w:szCs w:val="21"/>
        </w:rPr>
        <w:softHyphen/>
        <w:t>тотек, коробок, то есть предоставляется полная свобо</w:t>
      </w:r>
      <w:r w:rsidR="002410E9">
        <w:rPr>
          <w:color w:val="000000"/>
          <w:szCs w:val="21"/>
        </w:rPr>
        <w:t>да и приветствуется ини</w:t>
      </w:r>
      <w:r w:rsidR="002410E9">
        <w:rPr>
          <w:color w:val="000000"/>
          <w:szCs w:val="21"/>
        </w:rPr>
        <w:softHyphen/>
        <w:t>циатива</w:t>
      </w:r>
      <w:r>
        <w:rPr>
          <w:color w:val="000000"/>
          <w:szCs w:val="21"/>
        </w:rPr>
        <w:t xml:space="preserve"> при единственном требовании </w:t>
      </w:r>
      <w:r w:rsidR="002410E9">
        <w:rPr>
          <w:color w:val="000000"/>
          <w:szCs w:val="21"/>
        </w:rPr>
        <w:t>–</w:t>
      </w:r>
      <w:r>
        <w:rPr>
          <w:color w:val="000000"/>
          <w:szCs w:val="21"/>
        </w:rPr>
        <w:t xml:space="preserve"> </w:t>
      </w:r>
      <w:r w:rsidR="002410E9">
        <w:rPr>
          <w:color w:val="000000"/>
          <w:szCs w:val="21"/>
        </w:rPr>
        <w:t>обеспечения удобства</w:t>
      </w:r>
      <w:r>
        <w:rPr>
          <w:color w:val="000000"/>
          <w:szCs w:val="21"/>
        </w:rPr>
        <w:t xml:space="preserve"> хранения.</w:t>
      </w:r>
    </w:p>
    <w:p w:rsidR="00A8323B" w:rsidRDefault="00A8323B" w:rsidP="00A8323B">
      <w:pPr>
        <w:shd w:val="clear" w:color="auto" w:fill="FFFFFF"/>
        <w:spacing w:before="5"/>
        <w:ind w:right="5" w:firstLine="720"/>
        <w:jc w:val="both"/>
        <w:rPr>
          <w:color w:val="000000"/>
          <w:szCs w:val="21"/>
        </w:rPr>
      </w:pPr>
      <w:r>
        <w:rPr>
          <w:color w:val="000000"/>
          <w:szCs w:val="21"/>
        </w:rPr>
        <w:t>Много достоинств есть у портфолио как формы представления достижений учащихся, однако существует и серьезный недостаток - сложность оценки:</w:t>
      </w:r>
    </w:p>
    <w:p w:rsidR="00A8323B" w:rsidRDefault="00A8323B" w:rsidP="00A8323B">
      <w:pPr>
        <w:shd w:val="clear" w:color="auto" w:fill="FFFFFF"/>
        <w:spacing w:before="5"/>
        <w:ind w:right="5" w:firstLine="720"/>
        <w:jc w:val="both"/>
        <w:rPr>
          <w:color w:val="000000"/>
          <w:szCs w:val="21"/>
        </w:rPr>
      </w:pPr>
      <w:r>
        <w:rPr>
          <w:color w:val="000000"/>
          <w:szCs w:val="21"/>
        </w:rPr>
        <w:t>- возникает проблема обязательного минимума и необязательного мак</w:t>
      </w:r>
      <w:r>
        <w:rPr>
          <w:color w:val="000000"/>
          <w:szCs w:val="21"/>
        </w:rPr>
        <w:softHyphen/>
        <w:t>симума соответствующих его элементов;</w:t>
      </w:r>
    </w:p>
    <w:p w:rsidR="00A8323B" w:rsidRDefault="00A8323B" w:rsidP="00A8323B">
      <w:pPr>
        <w:shd w:val="clear" w:color="auto" w:fill="FFFFFF"/>
        <w:spacing w:before="5"/>
        <w:ind w:right="5" w:firstLine="720"/>
        <w:jc w:val="both"/>
        <w:rPr>
          <w:color w:val="000000"/>
          <w:szCs w:val="21"/>
        </w:rPr>
      </w:pPr>
      <w:r>
        <w:rPr>
          <w:color w:val="000000"/>
          <w:szCs w:val="21"/>
        </w:rPr>
        <w:t>- могут быть сложности с распределением «веса» оценки между различными элементами портфолио;</w:t>
      </w:r>
    </w:p>
    <w:p w:rsidR="00A8323B" w:rsidRDefault="00A8323B" w:rsidP="00A8323B">
      <w:pPr>
        <w:shd w:val="clear" w:color="auto" w:fill="FFFFFF"/>
        <w:spacing w:before="5"/>
        <w:ind w:right="5" w:firstLine="720"/>
        <w:jc w:val="both"/>
      </w:pPr>
      <w:r>
        <w:rPr>
          <w:color w:val="000000"/>
          <w:szCs w:val="21"/>
        </w:rPr>
        <w:t>- не исключено противоречие между направленностью портфолио на качественно-количественную оценку и требованием школьной администра</w:t>
      </w:r>
      <w:r>
        <w:rPr>
          <w:color w:val="000000"/>
          <w:szCs w:val="21"/>
        </w:rPr>
        <w:softHyphen/>
        <w:t>ции «все переводить в стандартную количественную оценку».</w:t>
      </w:r>
    </w:p>
    <w:p w:rsidR="00A8323B" w:rsidRDefault="00A8323B" w:rsidP="00A8323B">
      <w:pPr>
        <w:shd w:val="clear" w:color="auto" w:fill="FFFFFF"/>
        <w:spacing w:before="58"/>
        <w:ind w:right="6" w:firstLine="720"/>
        <w:jc w:val="both"/>
      </w:pPr>
      <w:r>
        <w:rPr>
          <w:color w:val="000000"/>
          <w:szCs w:val="21"/>
        </w:rPr>
        <w:t>Портфолио позволяет учитывать результаты, достигнутые учеником в раз</w:t>
      </w:r>
      <w:r>
        <w:rPr>
          <w:color w:val="000000"/>
          <w:szCs w:val="21"/>
        </w:rPr>
        <w:softHyphen/>
        <w:t>нообразных видах деятельности: учебной, творческой, социальной, коммуни</w:t>
      </w:r>
      <w:r>
        <w:rPr>
          <w:color w:val="000000"/>
          <w:szCs w:val="21"/>
        </w:rPr>
        <w:softHyphen/>
        <w:t>кативной и др., но и является важнейшим элементом практико-ориентированного подхода к образованию. Использование портфолио в качестве накопительной оценки даёт возможность индивидуализировать процесс оценивания с сохранением классической 5-балльной отметки. Описанные особенности портфолио делают его перспективной формой представления индивидуальной направленности учебных достижений конкретного ученика, отвечающей задачам предпрофильной подготовки и в дальней</w:t>
      </w:r>
      <w:r>
        <w:rPr>
          <w:color w:val="000000"/>
          <w:szCs w:val="21"/>
        </w:rPr>
        <w:softHyphen/>
        <w:t>шем профильного обучения.</w:t>
      </w:r>
    </w:p>
    <w:p w:rsidR="00A8323B" w:rsidRDefault="00A8323B" w:rsidP="00A8323B">
      <w:pPr>
        <w:shd w:val="clear" w:color="auto" w:fill="FFFFFF"/>
        <w:spacing w:before="58"/>
        <w:ind w:right="6" w:firstLine="720"/>
        <w:jc w:val="both"/>
      </w:pPr>
      <w:r>
        <w:rPr>
          <w:color w:val="000000"/>
          <w:szCs w:val="21"/>
        </w:rPr>
        <w:t>Портфолио не только является современной эффективной формой оценивания, но и помогает решать важные педагогичес</w:t>
      </w:r>
      <w:r>
        <w:rPr>
          <w:color w:val="000000"/>
          <w:szCs w:val="21"/>
        </w:rPr>
        <w:softHyphen/>
        <w:t>кие задачи:</w:t>
      </w:r>
    </w:p>
    <w:p w:rsidR="00A8323B" w:rsidRDefault="00A8323B" w:rsidP="00A8323B">
      <w:pPr>
        <w:shd w:val="clear" w:color="auto" w:fill="FFFFFF"/>
        <w:spacing w:before="53"/>
        <w:ind w:right="6" w:firstLine="720"/>
        <w:jc w:val="both"/>
      </w:pPr>
      <w:r>
        <w:rPr>
          <w:color w:val="000000"/>
          <w:szCs w:val="21"/>
        </w:rPr>
        <w:t>•  постоянно поддерживать высокую учебную мотивацию школьников;</w:t>
      </w:r>
    </w:p>
    <w:p w:rsidR="00A8323B" w:rsidRDefault="00A8323B" w:rsidP="00A8323B">
      <w:pPr>
        <w:shd w:val="clear" w:color="auto" w:fill="FFFFFF"/>
        <w:spacing w:before="34"/>
        <w:ind w:right="6" w:firstLine="720"/>
        <w:jc w:val="both"/>
      </w:pPr>
      <w:r>
        <w:rPr>
          <w:color w:val="000000"/>
          <w:szCs w:val="21"/>
        </w:rPr>
        <w:t>• поощрять их активность и самостоятельность, расширять возможности обучения и самообучения;</w:t>
      </w:r>
    </w:p>
    <w:p w:rsidR="00A8323B" w:rsidRDefault="00A8323B" w:rsidP="00A8323B">
      <w:pPr>
        <w:shd w:val="clear" w:color="auto" w:fill="FFFFFF"/>
        <w:spacing w:before="43"/>
        <w:ind w:right="6" w:firstLine="720"/>
        <w:jc w:val="both"/>
      </w:pPr>
      <w:r>
        <w:rPr>
          <w:color w:val="000000"/>
          <w:szCs w:val="21"/>
        </w:rPr>
        <w:t>•  развивать навыки рефлексивной и оценочной деятельности учащихся;</w:t>
      </w:r>
    </w:p>
    <w:p w:rsidR="00A8323B" w:rsidRDefault="00A8323B" w:rsidP="00A8323B">
      <w:pPr>
        <w:shd w:val="clear" w:color="auto" w:fill="FFFFFF"/>
        <w:spacing w:before="24"/>
        <w:ind w:right="6" w:firstLine="720"/>
        <w:jc w:val="both"/>
      </w:pPr>
      <w:r>
        <w:rPr>
          <w:color w:val="000000"/>
          <w:szCs w:val="21"/>
        </w:rPr>
        <w:t>• формировать умение учиться: ставить цели, планировать и организовывать собственную учебную деятельность.</w:t>
      </w:r>
    </w:p>
    <w:p w:rsidR="00A8323B" w:rsidRDefault="00A8323B" w:rsidP="00A8323B">
      <w:pPr>
        <w:shd w:val="clear" w:color="auto" w:fill="FFFFFF"/>
        <w:ind w:right="6" w:firstLine="720"/>
        <w:jc w:val="both"/>
        <w:rPr>
          <w:color w:val="000000"/>
          <w:szCs w:val="21"/>
        </w:rPr>
      </w:pPr>
      <w:r>
        <w:rPr>
          <w:color w:val="000000"/>
          <w:szCs w:val="21"/>
        </w:rPr>
        <w:t>Изучив зарубежный и российский опыт по ра</w:t>
      </w:r>
      <w:r w:rsidR="002410E9">
        <w:rPr>
          <w:color w:val="000000"/>
          <w:szCs w:val="21"/>
        </w:rPr>
        <w:t>зработке подходов к</w:t>
      </w:r>
      <w:r>
        <w:rPr>
          <w:color w:val="000000"/>
          <w:szCs w:val="21"/>
        </w:rPr>
        <w:t xml:space="preserve"> созда</w:t>
      </w:r>
      <w:r>
        <w:rPr>
          <w:color w:val="000000"/>
          <w:szCs w:val="21"/>
        </w:rPr>
        <w:softHyphen/>
        <w:t>нию портфолио учащихся, доработав их в соответствии с целями и задачами эксперимента по организации предпрофильной подготовки и п</w:t>
      </w:r>
      <w:r w:rsidR="002410E9">
        <w:rPr>
          <w:color w:val="000000"/>
          <w:szCs w:val="21"/>
        </w:rPr>
        <w:t>рофильного обучения, коллектив</w:t>
      </w:r>
      <w:r>
        <w:rPr>
          <w:color w:val="000000"/>
          <w:szCs w:val="21"/>
        </w:rPr>
        <w:t xml:space="preserve"> авторов (Т.Г. Новикова, М.А. Пинская, А.С. Прутченков)</w:t>
      </w:r>
      <w:r w:rsidRPr="00AA74AE">
        <w:rPr>
          <w:rStyle w:val="a7"/>
        </w:rPr>
        <w:footnoteReference w:id="70"/>
      </w:r>
      <w:r>
        <w:rPr>
          <w:color w:val="000000"/>
          <w:szCs w:val="21"/>
        </w:rPr>
        <w:t xml:space="preserve"> разработ</w:t>
      </w:r>
      <w:r w:rsidR="002410E9">
        <w:rPr>
          <w:color w:val="000000"/>
          <w:szCs w:val="21"/>
        </w:rPr>
        <w:t>ал</w:t>
      </w:r>
      <w:r>
        <w:rPr>
          <w:color w:val="000000"/>
          <w:szCs w:val="21"/>
        </w:rPr>
        <w:t xml:space="preserve"> подход, в котором задаются рамочные стандарты этого документа. В предлагаемом варианте порт</w:t>
      </w:r>
      <w:r>
        <w:rPr>
          <w:color w:val="000000"/>
          <w:szCs w:val="21"/>
        </w:rPr>
        <w:softHyphen/>
        <w:t>фолио состоит из трех разделов: «портфолио документов», «портфолио ра</w:t>
      </w:r>
      <w:r>
        <w:rPr>
          <w:color w:val="000000"/>
          <w:szCs w:val="21"/>
        </w:rPr>
        <w:softHyphen/>
        <w:t>бот», «портфолио отзывов». Каждый раздел имеет описание по подходам к его наполнению, преимуществам каждого из разделов и существующим ограни</w:t>
      </w:r>
      <w:r>
        <w:rPr>
          <w:color w:val="000000"/>
          <w:szCs w:val="21"/>
        </w:rPr>
        <w:softHyphen/>
        <w:t>чениям. Эти рамочные стандарты не являются жесткой инструкцией, необходимой к исполнению, а рассматриваются нами как вариант, который целесообразно доработать в регионах, реализующих предпрофильную подготовку. В процес</w:t>
      </w:r>
      <w:r>
        <w:rPr>
          <w:color w:val="000000"/>
          <w:szCs w:val="21"/>
        </w:rPr>
        <w:softHyphen/>
        <w:t>се отработки портфолио могут быть внесены дополнительные предложения по разделам портфолио, способам его сбора и комплектования, определению его значимости и необходимости и прочим специфическим особенностям, кото</w:t>
      </w:r>
      <w:r>
        <w:rPr>
          <w:color w:val="000000"/>
          <w:szCs w:val="21"/>
        </w:rPr>
        <w:softHyphen/>
        <w:t>рые, возможно, проявятся только в ходе практической реализации.</w:t>
      </w:r>
    </w:p>
    <w:p w:rsidR="006F4BF2" w:rsidRDefault="00A8323B" w:rsidP="00A8323B">
      <w:pPr>
        <w:shd w:val="clear" w:color="auto" w:fill="FFFFFF"/>
        <w:ind w:right="6" w:firstLine="720"/>
        <w:jc w:val="both"/>
        <w:rPr>
          <w:color w:val="000000"/>
          <w:szCs w:val="21"/>
        </w:rPr>
      </w:pPr>
      <w:r>
        <w:rPr>
          <w:color w:val="000000"/>
          <w:szCs w:val="21"/>
        </w:rPr>
        <w:t>По понятным причинам в пределах определенного муниципального округа должен быть принят единый портфолио. В приложении 6.1 приведен пример портфолио, принятый в г.Новокузнецке</w:t>
      </w:r>
      <w:r w:rsidRPr="00AA74AE">
        <w:rPr>
          <w:rStyle w:val="a7"/>
        </w:rPr>
        <w:footnoteReference w:id="71"/>
      </w:r>
      <w:r>
        <w:rPr>
          <w:color w:val="000000"/>
          <w:szCs w:val="21"/>
        </w:rPr>
        <w:t>.</w:t>
      </w:r>
    </w:p>
    <w:p w:rsidR="006F4BF2" w:rsidRDefault="006F4BF2">
      <w:pPr>
        <w:ind w:firstLine="709"/>
        <w:jc w:val="both"/>
      </w:pPr>
    </w:p>
    <w:p w:rsidR="00A8323B" w:rsidRDefault="00A8323B">
      <w:pPr>
        <w:ind w:firstLine="709"/>
        <w:jc w:val="both"/>
      </w:pPr>
    </w:p>
    <w:p w:rsidR="00A8323B" w:rsidRDefault="00A8323B">
      <w:pPr>
        <w:ind w:firstLine="709"/>
        <w:jc w:val="both"/>
      </w:pPr>
    </w:p>
    <w:p w:rsidR="00A8323B" w:rsidRDefault="00A8323B">
      <w:pPr>
        <w:ind w:firstLine="709"/>
        <w:jc w:val="both"/>
      </w:pPr>
    </w:p>
    <w:p w:rsidR="00A8323B" w:rsidRDefault="00A8323B">
      <w:pPr>
        <w:ind w:firstLine="709"/>
        <w:jc w:val="both"/>
      </w:pPr>
    </w:p>
    <w:p w:rsidR="00E61B46" w:rsidRDefault="00E61B46">
      <w:pPr>
        <w:ind w:firstLine="709"/>
        <w:jc w:val="both"/>
      </w:pPr>
    </w:p>
    <w:p w:rsidR="00A8323B" w:rsidRDefault="00A8323B">
      <w:pPr>
        <w:ind w:firstLine="709"/>
        <w:jc w:val="both"/>
      </w:pPr>
    </w:p>
    <w:p w:rsidR="00A8323B" w:rsidRDefault="00A8323B">
      <w:pPr>
        <w:ind w:firstLine="709"/>
        <w:jc w:val="both"/>
      </w:pPr>
    </w:p>
    <w:p w:rsidR="00A8323B" w:rsidRDefault="00A8323B">
      <w:pPr>
        <w:ind w:firstLine="709"/>
        <w:jc w:val="both"/>
      </w:pPr>
    </w:p>
    <w:p w:rsidR="00A8323B" w:rsidRDefault="00A8323B">
      <w:pPr>
        <w:ind w:firstLine="709"/>
        <w:jc w:val="both"/>
      </w:pPr>
    </w:p>
    <w:p w:rsidR="00E61B46" w:rsidRDefault="00E61B46">
      <w:pPr>
        <w:ind w:firstLine="709"/>
        <w:jc w:val="both"/>
      </w:pPr>
    </w:p>
    <w:p w:rsidR="00E61B46" w:rsidRDefault="00E61B46">
      <w:pPr>
        <w:ind w:firstLine="709"/>
        <w:jc w:val="both"/>
      </w:pPr>
    </w:p>
    <w:p w:rsidR="004370D1" w:rsidRDefault="004370D1">
      <w:pPr>
        <w:shd w:val="clear" w:color="auto" w:fill="FFFFFF"/>
        <w:ind w:right="6" w:firstLine="720"/>
        <w:jc w:val="right"/>
        <w:rPr>
          <w:b/>
          <w:bCs/>
          <w:color w:val="000000"/>
          <w:szCs w:val="21"/>
        </w:rPr>
      </w:pPr>
    </w:p>
    <w:p w:rsidR="004370D1" w:rsidRDefault="004370D1">
      <w:pPr>
        <w:shd w:val="clear" w:color="auto" w:fill="FFFFFF"/>
        <w:ind w:right="6" w:firstLine="720"/>
        <w:jc w:val="right"/>
        <w:rPr>
          <w:b/>
          <w:bCs/>
          <w:color w:val="000000"/>
          <w:szCs w:val="21"/>
        </w:rPr>
      </w:pPr>
    </w:p>
    <w:p w:rsidR="004370D1" w:rsidRDefault="004370D1">
      <w:pPr>
        <w:shd w:val="clear" w:color="auto" w:fill="FFFFFF"/>
        <w:ind w:right="6" w:firstLine="720"/>
        <w:jc w:val="right"/>
        <w:rPr>
          <w:b/>
          <w:bCs/>
          <w:color w:val="000000"/>
          <w:szCs w:val="21"/>
        </w:rPr>
      </w:pPr>
    </w:p>
    <w:p w:rsidR="004370D1" w:rsidRDefault="004370D1">
      <w:pPr>
        <w:shd w:val="clear" w:color="auto" w:fill="FFFFFF"/>
        <w:ind w:right="6" w:firstLine="720"/>
        <w:jc w:val="right"/>
        <w:rPr>
          <w:b/>
          <w:bCs/>
          <w:color w:val="000000"/>
          <w:szCs w:val="21"/>
        </w:rPr>
      </w:pPr>
    </w:p>
    <w:p w:rsidR="004370D1" w:rsidRDefault="004370D1">
      <w:pPr>
        <w:shd w:val="clear" w:color="auto" w:fill="FFFFFF"/>
        <w:ind w:right="6" w:firstLine="720"/>
        <w:jc w:val="right"/>
        <w:rPr>
          <w:b/>
          <w:bCs/>
          <w:color w:val="000000"/>
          <w:szCs w:val="21"/>
        </w:rPr>
      </w:pPr>
    </w:p>
    <w:p w:rsidR="004370D1" w:rsidRDefault="004370D1">
      <w:pPr>
        <w:shd w:val="clear" w:color="auto" w:fill="FFFFFF"/>
        <w:ind w:right="6" w:firstLine="720"/>
        <w:jc w:val="right"/>
        <w:rPr>
          <w:b/>
          <w:bCs/>
          <w:color w:val="000000"/>
          <w:szCs w:val="21"/>
        </w:rPr>
      </w:pPr>
    </w:p>
    <w:p w:rsidR="004370D1" w:rsidRDefault="004370D1">
      <w:pPr>
        <w:shd w:val="clear" w:color="auto" w:fill="FFFFFF"/>
        <w:ind w:right="6" w:firstLine="720"/>
        <w:jc w:val="right"/>
        <w:rPr>
          <w:b/>
          <w:bCs/>
          <w:color w:val="000000"/>
          <w:szCs w:val="21"/>
        </w:rPr>
      </w:pPr>
    </w:p>
    <w:p w:rsidR="004370D1" w:rsidRDefault="004370D1">
      <w:pPr>
        <w:shd w:val="clear" w:color="auto" w:fill="FFFFFF"/>
        <w:ind w:right="6" w:firstLine="720"/>
        <w:jc w:val="right"/>
        <w:rPr>
          <w:b/>
          <w:bCs/>
          <w:color w:val="000000"/>
          <w:szCs w:val="21"/>
        </w:rPr>
      </w:pPr>
    </w:p>
    <w:p w:rsidR="004370D1" w:rsidRDefault="004370D1">
      <w:pPr>
        <w:shd w:val="clear" w:color="auto" w:fill="FFFFFF"/>
        <w:ind w:right="6" w:firstLine="720"/>
        <w:jc w:val="right"/>
        <w:rPr>
          <w:b/>
          <w:bCs/>
          <w:color w:val="000000"/>
          <w:szCs w:val="21"/>
        </w:rPr>
      </w:pPr>
    </w:p>
    <w:p w:rsidR="004370D1" w:rsidRDefault="004370D1">
      <w:pPr>
        <w:shd w:val="clear" w:color="auto" w:fill="FFFFFF"/>
        <w:ind w:right="6" w:firstLine="720"/>
        <w:jc w:val="right"/>
        <w:rPr>
          <w:b/>
          <w:bCs/>
          <w:color w:val="000000"/>
          <w:szCs w:val="21"/>
        </w:rPr>
      </w:pPr>
    </w:p>
    <w:p w:rsidR="004370D1" w:rsidRDefault="004370D1">
      <w:pPr>
        <w:shd w:val="clear" w:color="auto" w:fill="FFFFFF"/>
        <w:ind w:right="6" w:firstLine="720"/>
        <w:jc w:val="right"/>
        <w:rPr>
          <w:b/>
          <w:bCs/>
          <w:color w:val="000000"/>
          <w:szCs w:val="21"/>
        </w:rPr>
      </w:pPr>
    </w:p>
    <w:p w:rsidR="004370D1" w:rsidRDefault="004370D1">
      <w:pPr>
        <w:shd w:val="clear" w:color="auto" w:fill="FFFFFF"/>
        <w:ind w:right="6" w:firstLine="720"/>
        <w:jc w:val="right"/>
        <w:rPr>
          <w:b/>
          <w:bCs/>
          <w:color w:val="000000"/>
          <w:szCs w:val="21"/>
        </w:rPr>
      </w:pPr>
    </w:p>
    <w:p w:rsidR="004370D1" w:rsidRDefault="004370D1">
      <w:pPr>
        <w:shd w:val="clear" w:color="auto" w:fill="FFFFFF"/>
        <w:ind w:right="6" w:firstLine="720"/>
        <w:jc w:val="right"/>
        <w:rPr>
          <w:b/>
          <w:bCs/>
          <w:color w:val="000000"/>
          <w:szCs w:val="21"/>
        </w:rPr>
      </w:pPr>
    </w:p>
    <w:p w:rsidR="004370D1" w:rsidRDefault="004370D1">
      <w:pPr>
        <w:shd w:val="clear" w:color="auto" w:fill="FFFFFF"/>
        <w:ind w:right="6" w:firstLine="720"/>
        <w:jc w:val="right"/>
        <w:rPr>
          <w:b/>
          <w:bCs/>
          <w:color w:val="000000"/>
          <w:szCs w:val="21"/>
        </w:rPr>
      </w:pPr>
    </w:p>
    <w:p w:rsidR="004370D1" w:rsidRDefault="004370D1">
      <w:pPr>
        <w:shd w:val="clear" w:color="auto" w:fill="FFFFFF"/>
        <w:ind w:right="6" w:firstLine="720"/>
        <w:jc w:val="right"/>
        <w:rPr>
          <w:b/>
          <w:bCs/>
          <w:color w:val="000000"/>
          <w:szCs w:val="21"/>
        </w:rPr>
      </w:pPr>
    </w:p>
    <w:p w:rsidR="004370D1" w:rsidRDefault="004370D1">
      <w:pPr>
        <w:shd w:val="clear" w:color="auto" w:fill="FFFFFF"/>
        <w:ind w:right="6" w:firstLine="720"/>
        <w:jc w:val="right"/>
        <w:rPr>
          <w:b/>
          <w:bCs/>
          <w:color w:val="000000"/>
          <w:szCs w:val="21"/>
        </w:rPr>
      </w:pPr>
    </w:p>
    <w:p w:rsidR="004370D1" w:rsidRDefault="004370D1">
      <w:pPr>
        <w:shd w:val="clear" w:color="auto" w:fill="FFFFFF"/>
        <w:ind w:right="6" w:firstLine="720"/>
        <w:jc w:val="right"/>
        <w:rPr>
          <w:b/>
          <w:bCs/>
          <w:color w:val="000000"/>
          <w:szCs w:val="21"/>
        </w:rPr>
      </w:pPr>
    </w:p>
    <w:p w:rsidR="004370D1" w:rsidRDefault="004370D1">
      <w:pPr>
        <w:shd w:val="clear" w:color="auto" w:fill="FFFFFF"/>
        <w:ind w:right="6" w:firstLine="720"/>
        <w:jc w:val="right"/>
        <w:rPr>
          <w:b/>
          <w:bCs/>
          <w:color w:val="000000"/>
          <w:szCs w:val="21"/>
        </w:rPr>
      </w:pPr>
    </w:p>
    <w:p w:rsidR="006F4BF2" w:rsidRDefault="004370D1" w:rsidP="004370D1">
      <w:pPr>
        <w:pageBreakBefore/>
        <w:shd w:val="clear" w:color="auto" w:fill="FFFFFF"/>
        <w:ind w:right="6" w:firstLine="720"/>
        <w:jc w:val="right"/>
        <w:rPr>
          <w:b/>
          <w:bCs/>
          <w:color w:val="000000"/>
          <w:szCs w:val="21"/>
        </w:rPr>
      </w:pPr>
      <w:r>
        <w:rPr>
          <w:b/>
          <w:bCs/>
          <w:color w:val="000000"/>
          <w:szCs w:val="21"/>
        </w:rPr>
        <w:t>Приложение 7</w:t>
      </w:r>
      <w:r w:rsidR="006F4BF2">
        <w:rPr>
          <w:b/>
          <w:bCs/>
          <w:color w:val="000000"/>
          <w:szCs w:val="21"/>
        </w:rPr>
        <w:t>.1</w:t>
      </w:r>
    </w:p>
    <w:p w:rsidR="006F4BF2" w:rsidRDefault="006F4BF2">
      <w:pPr>
        <w:shd w:val="clear" w:color="auto" w:fill="FFFFFF"/>
        <w:ind w:right="6" w:firstLine="720"/>
        <w:jc w:val="both"/>
        <w:rPr>
          <w:color w:val="000000"/>
          <w:szCs w:val="21"/>
        </w:rPr>
      </w:pPr>
    </w:p>
    <w:p w:rsidR="006F4BF2" w:rsidRDefault="006F4BF2">
      <w:pPr>
        <w:ind w:firstLine="709"/>
        <w:jc w:val="center"/>
        <w:rPr>
          <w:rFonts w:ascii="Arial" w:hAnsi="Arial" w:cs="Arial"/>
          <w:b/>
          <w:bCs/>
          <w:spacing w:val="20"/>
        </w:rPr>
      </w:pPr>
      <w:r>
        <w:rPr>
          <w:rFonts w:ascii="Arial" w:hAnsi="Arial" w:cs="Arial"/>
          <w:b/>
          <w:bCs/>
          <w:spacing w:val="20"/>
        </w:rPr>
        <w:t xml:space="preserve">Комитет образования и науки города </w:t>
      </w:r>
    </w:p>
    <w:p w:rsidR="006F4BF2" w:rsidRDefault="006F4BF2">
      <w:pPr>
        <w:ind w:firstLine="709"/>
        <w:jc w:val="center"/>
        <w:rPr>
          <w:rFonts w:ascii="Arial" w:hAnsi="Arial" w:cs="Arial"/>
          <w:b/>
          <w:bCs/>
          <w:sz w:val="20"/>
        </w:rPr>
      </w:pPr>
    </w:p>
    <w:p w:rsidR="006F4BF2" w:rsidRDefault="006F4BF2">
      <w:pPr>
        <w:ind w:firstLine="709"/>
        <w:jc w:val="center"/>
        <w:rPr>
          <w:rFonts w:ascii="Arial" w:hAnsi="Arial" w:cs="Arial"/>
          <w:b/>
          <w:bCs/>
          <w:sz w:val="20"/>
        </w:rPr>
      </w:pPr>
    </w:p>
    <w:p w:rsidR="006F4BF2" w:rsidRDefault="006F4BF2">
      <w:pPr>
        <w:ind w:firstLine="709"/>
        <w:jc w:val="center"/>
        <w:rPr>
          <w:rFonts w:ascii="Arial" w:hAnsi="Arial" w:cs="Arial"/>
          <w:b/>
          <w:bCs/>
          <w:sz w:val="20"/>
        </w:rPr>
      </w:pPr>
    </w:p>
    <w:p w:rsidR="006F4BF2" w:rsidRDefault="006F4BF2">
      <w:pPr>
        <w:ind w:firstLine="709"/>
        <w:jc w:val="center"/>
        <w:rPr>
          <w:rFonts w:ascii="Arial" w:hAnsi="Arial" w:cs="Arial"/>
          <w:b/>
          <w:bCs/>
          <w:sz w:val="20"/>
        </w:rPr>
      </w:pPr>
    </w:p>
    <w:p w:rsidR="006F4BF2" w:rsidRDefault="006F4BF2">
      <w:pPr>
        <w:ind w:firstLine="709"/>
        <w:jc w:val="center"/>
        <w:rPr>
          <w:rFonts w:ascii="Arial" w:hAnsi="Arial" w:cs="Arial"/>
          <w:b/>
          <w:bCs/>
          <w:sz w:val="20"/>
        </w:rPr>
      </w:pPr>
    </w:p>
    <w:p w:rsidR="006F4BF2" w:rsidRDefault="006F4BF2">
      <w:pPr>
        <w:ind w:firstLine="709"/>
        <w:jc w:val="center"/>
        <w:rPr>
          <w:rFonts w:ascii="Arial" w:hAnsi="Arial" w:cs="Arial"/>
          <w:b/>
          <w:bCs/>
          <w:sz w:val="20"/>
        </w:rPr>
      </w:pPr>
    </w:p>
    <w:p w:rsidR="006F4BF2" w:rsidRDefault="006F4BF2">
      <w:pPr>
        <w:ind w:firstLine="709"/>
        <w:jc w:val="center"/>
        <w:rPr>
          <w:rFonts w:ascii="Arial" w:hAnsi="Arial" w:cs="Arial"/>
          <w:b/>
          <w:bCs/>
          <w:sz w:val="20"/>
        </w:rPr>
      </w:pPr>
    </w:p>
    <w:p w:rsidR="006F4BF2" w:rsidRDefault="006F4BF2">
      <w:pPr>
        <w:ind w:firstLine="709"/>
        <w:jc w:val="center"/>
        <w:rPr>
          <w:rFonts w:ascii="Arial" w:hAnsi="Arial" w:cs="Arial"/>
          <w:b/>
          <w:bCs/>
          <w:sz w:val="20"/>
        </w:rPr>
      </w:pPr>
    </w:p>
    <w:p w:rsidR="006F4BF2" w:rsidRDefault="006F4BF2">
      <w:pPr>
        <w:ind w:firstLine="709"/>
        <w:jc w:val="center"/>
        <w:rPr>
          <w:rFonts w:ascii="Arial" w:hAnsi="Arial" w:cs="Arial"/>
          <w:b/>
          <w:bCs/>
          <w:sz w:val="40"/>
        </w:rPr>
      </w:pPr>
    </w:p>
    <w:p w:rsidR="006F4BF2" w:rsidRDefault="006F4BF2">
      <w:pPr>
        <w:ind w:firstLine="709"/>
        <w:jc w:val="center"/>
        <w:rPr>
          <w:rFonts w:ascii="Arial" w:hAnsi="Arial" w:cs="Arial"/>
          <w:b/>
          <w:bCs/>
          <w:sz w:val="40"/>
        </w:rPr>
      </w:pPr>
      <w:r>
        <w:rPr>
          <w:rFonts w:ascii="Arial" w:hAnsi="Arial" w:cs="Arial"/>
          <w:b/>
          <w:bCs/>
          <w:sz w:val="40"/>
        </w:rPr>
        <w:t>ЖУРНАЛ</w:t>
      </w:r>
    </w:p>
    <w:p w:rsidR="006F4BF2" w:rsidRDefault="006F4BF2">
      <w:pPr>
        <w:ind w:firstLine="709"/>
        <w:jc w:val="center"/>
        <w:rPr>
          <w:rFonts w:ascii="Arial" w:hAnsi="Arial" w:cs="Arial"/>
          <w:b/>
          <w:bCs/>
          <w:sz w:val="40"/>
        </w:rPr>
      </w:pPr>
      <w:r>
        <w:rPr>
          <w:rFonts w:ascii="Arial" w:hAnsi="Arial" w:cs="Arial"/>
          <w:b/>
          <w:bCs/>
          <w:sz w:val="40"/>
        </w:rPr>
        <w:t>ЛИЧНЫХ ПЛАНОВ</w:t>
      </w:r>
    </w:p>
    <w:p w:rsidR="006F4BF2" w:rsidRDefault="006F4BF2">
      <w:pPr>
        <w:ind w:firstLine="709"/>
        <w:jc w:val="center"/>
        <w:rPr>
          <w:rFonts w:ascii="Arial" w:hAnsi="Arial" w:cs="Arial"/>
          <w:b/>
          <w:bCs/>
          <w:sz w:val="40"/>
        </w:rPr>
      </w:pPr>
      <w:r>
        <w:rPr>
          <w:rFonts w:ascii="Arial" w:hAnsi="Arial" w:cs="Arial"/>
          <w:b/>
          <w:bCs/>
          <w:sz w:val="40"/>
        </w:rPr>
        <w:t>И ДОСТИЖЕНИЙ</w:t>
      </w:r>
    </w:p>
    <w:p w:rsidR="006F4BF2" w:rsidRDefault="006F4BF2">
      <w:pPr>
        <w:ind w:firstLine="709"/>
        <w:jc w:val="center"/>
        <w:rPr>
          <w:rFonts w:ascii="Arial" w:hAnsi="Arial" w:cs="Arial"/>
          <w:b/>
          <w:bCs/>
          <w:sz w:val="40"/>
        </w:rPr>
      </w:pPr>
    </w:p>
    <w:p w:rsidR="006F4BF2" w:rsidRDefault="006F4BF2">
      <w:pPr>
        <w:ind w:firstLine="709"/>
        <w:jc w:val="center"/>
        <w:rPr>
          <w:rFonts w:ascii="Arial" w:hAnsi="Arial" w:cs="Arial"/>
          <w:b/>
          <w:bCs/>
          <w:sz w:val="20"/>
        </w:rPr>
      </w:pPr>
    </w:p>
    <w:p w:rsidR="006F4BF2" w:rsidRDefault="003105AB">
      <w:pPr>
        <w:ind w:left="2805"/>
        <w:jc w:val="both"/>
        <w:rPr>
          <w:rFonts w:ascii="Arial" w:hAnsi="Arial" w:cs="Arial"/>
          <w:b/>
          <w:bCs/>
        </w:rPr>
      </w:pPr>
      <w:r>
        <w:rPr>
          <w:rFonts w:ascii="Arial" w:hAnsi="Arial" w:cs="Arial"/>
          <w:b/>
          <w:bCs/>
          <w:noProof/>
          <w:sz w:val="20"/>
        </w:rPr>
        <w:pict>
          <v:rect id="_x0000_s1064" style="position:absolute;left:0;text-align:left;margin-left:18.7pt;margin-top:9.15pt;width:102.85pt;height:135pt;z-index:251651072"/>
        </w:pict>
      </w:r>
      <w:r w:rsidR="006F4BF2">
        <w:rPr>
          <w:rFonts w:ascii="Arial" w:hAnsi="Arial" w:cs="Arial"/>
          <w:b/>
          <w:bCs/>
        </w:rPr>
        <w:t>Фамилия _____________________________________</w:t>
      </w:r>
    </w:p>
    <w:p w:rsidR="006F4BF2" w:rsidRDefault="006F4BF2">
      <w:pPr>
        <w:ind w:left="2805"/>
        <w:jc w:val="both"/>
        <w:rPr>
          <w:rFonts w:ascii="Arial" w:hAnsi="Arial" w:cs="Arial"/>
          <w:b/>
          <w:bCs/>
        </w:rPr>
      </w:pPr>
    </w:p>
    <w:p w:rsidR="006F4BF2" w:rsidRDefault="006F4BF2">
      <w:pPr>
        <w:ind w:left="2805"/>
        <w:jc w:val="both"/>
        <w:rPr>
          <w:rFonts w:ascii="Arial" w:hAnsi="Arial" w:cs="Arial"/>
          <w:b/>
          <w:bCs/>
        </w:rPr>
      </w:pPr>
      <w:r>
        <w:rPr>
          <w:rFonts w:ascii="Arial" w:hAnsi="Arial" w:cs="Arial"/>
          <w:b/>
          <w:bCs/>
        </w:rPr>
        <w:t>Имя __________________________________________</w:t>
      </w:r>
    </w:p>
    <w:p w:rsidR="006F4BF2" w:rsidRDefault="006F4BF2">
      <w:pPr>
        <w:ind w:left="2805"/>
        <w:jc w:val="both"/>
        <w:rPr>
          <w:rFonts w:ascii="Arial" w:hAnsi="Arial" w:cs="Arial"/>
          <w:b/>
          <w:bCs/>
        </w:rPr>
      </w:pPr>
    </w:p>
    <w:p w:rsidR="006F4BF2" w:rsidRDefault="006F4BF2">
      <w:pPr>
        <w:ind w:left="2805"/>
        <w:jc w:val="both"/>
        <w:rPr>
          <w:rFonts w:ascii="Arial" w:hAnsi="Arial" w:cs="Arial"/>
          <w:b/>
          <w:bCs/>
        </w:rPr>
      </w:pPr>
      <w:r>
        <w:rPr>
          <w:rFonts w:ascii="Arial" w:hAnsi="Arial" w:cs="Arial"/>
          <w:b/>
          <w:bCs/>
        </w:rPr>
        <w:t>Отчество _____________________________________</w:t>
      </w:r>
    </w:p>
    <w:p w:rsidR="006F4BF2" w:rsidRDefault="006F4BF2">
      <w:pPr>
        <w:ind w:left="2805"/>
        <w:jc w:val="both"/>
        <w:rPr>
          <w:rFonts w:ascii="Arial" w:hAnsi="Arial" w:cs="Arial"/>
          <w:b/>
          <w:bCs/>
        </w:rPr>
      </w:pPr>
    </w:p>
    <w:p w:rsidR="006F4BF2" w:rsidRDefault="006F4BF2">
      <w:pPr>
        <w:ind w:left="2805"/>
        <w:jc w:val="both"/>
        <w:rPr>
          <w:rFonts w:ascii="Arial" w:hAnsi="Arial" w:cs="Arial"/>
          <w:b/>
          <w:bCs/>
        </w:rPr>
      </w:pPr>
      <w:r>
        <w:rPr>
          <w:rFonts w:ascii="Arial" w:hAnsi="Arial" w:cs="Arial"/>
          <w:b/>
          <w:bCs/>
        </w:rPr>
        <w:t>Образовательное учреждение __________________</w:t>
      </w:r>
    </w:p>
    <w:p w:rsidR="006F4BF2" w:rsidRDefault="006F4BF2">
      <w:pPr>
        <w:ind w:left="2805"/>
        <w:jc w:val="both"/>
        <w:rPr>
          <w:rFonts w:ascii="Arial" w:hAnsi="Arial" w:cs="Arial"/>
          <w:b/>
          <w:bCs/>
        </w:rPr>
      </w:pPr>
    </w:p>
    <w:p w:rsidR="006F4BF2" w:rsidRDefault="006F4BF2">
      <w:pPr>
        <w:ind w:left="2805"/>
        <w:jc w:val="both"/>
        <w:rPr>
          <w:rFonts w:ascii="Arial" w:hAnsi="Arial" w:cs="Arial"/>
          <w:b/>
          <w:bCs/>
        </w:rPr>
      </w:pPr>
      <w:r>
        <w:rPr>
          <w:rFonts w:ascii="Arial" w:hAnsi="Arial" w:cs="Arial"/>
          <w:b/>
          <w:bCs/>
        </w:rPr>
        <w:t>______________________________________________</w:t>
      </w:r>
    </w:p>
    <w:p w:rsidR="006F4BF2" w:rsidRDefault="006F4BF2">
      <w:pPr>
        <w:ind w:left="2805"/>
        <w:jc w:val="both"/>
        <w:rPr>
          <w:rFonts w:ascii="Arial" w:hAnsi="Arial" w:cs="Arial"/>
          <w:b/>
          <w:bCs/>
        </w:rPr>
      </w:pPr>
    </w:p>
    <w:p w:rsidR="006F4BF2" w:rsidRDefault="006F4BF2">
      <w:pPr>
        <w:ind w:left="2805"/>
        <w:jc w:val="both"/>
        <w:rPr>
          <w:rFonts w:ascii="Arial" w:hAnsi="Arial" w:cs="Arial"/>
          <w:b/>
          <w:bCs/>
        </w:rPr>
      </w:pPr>
      <w:r>
        <w:rPr>
          <w:rFonts w:ascii="Arial" w:hAnsi="Arial" w:cs="Arial"/>
          <w:b/>
          <w:bCs/>
        </w:rPr>
        <w:t>Класс ________________________________________</w:t>
      </w:r>
    </w:p>
    <w:p w:rsidR="006F4BF2" w:rsidRDefault="006F4BF2">
      <w:pPr>
        <w:ind w:firstLine="709"/>
        <w:jc w:val="center"/>
        <w:rPr>
          <w:rFonts w:ascii="Arial" w:hAnsi="Arial" w:cs="Arial"/>
          <w:b/>
          <w:bCs/>
        </w:rPr>
      </w:pPr>
    </w:p>
    <w:p w:rsidR="006F4BF2" w:rsidRDefault="006F4BF2">
      <w:pPr>
        <w:ind w:firstLine="709"/>
        <w:jc w:val="center"/>
        <w:rPr>
          <w:rFonts w:ascii="Arial" w:hAnsi="Arial" w:cs="Arial"/>
          <w:b/>
          <w:bCs/>
        </w:rPr>
      </w:pPr>
    </w:p>
    <w:p w:rsidR="006F4BF2" w:rsidRDefault="006F4BF2">
      <w:pPr>
        <w:ind w:firstLine="709"/>
        <w:jc w:val="center"/>
        <w:rPr>
          <w:rFonts w:ascii="Arial" w:hAnsi="Arial" w:cs="Arial"/>
          <w:b/>
          <w:bCs/>
        </w:rPr>
      </w:pPr>
    </w:p>
    <w:p w:rsidR="006F4BF2" w:rsidRDefault="006F4BF2">
      <w:pPr>
        <w:ind w:firstLine="709"/>
        <w:jc w:val="center"/>
        <w:rPr>
          <w:rFonts w:ascii="Arial" w:hAnsi="Arial" w:cs="Arial"/>
          <w:b/>
          <w:bCs/>
        </w:rPr>
      </w:pPr>
      <w:r>
        <w:rPr>
          <w:rFonts w:ascii="Arial" w:hAnsi="Arial" w:cs="Arial"/>
          <w:b/>
          <w:bCs/>
        </w:rPr>
        <w:t>Период, за который предоставлены документы и материалы:</w:t>
      </w:r>
    </w:p>
    <w:p w:rsidR="006F4BF2" w:rsidRDefault="006F4BF2">
      <w:pPr>
        <w:ind w:firstLine="709"/>
        <w:jc w:val="center"/>
        <w:rPr>
          <w:rFonts w:ascii="Arial" w:hAnsi="Arial" w:cs="Arial"/>
          <w:b/>
          <w:bCs/>
        </w:rPr>
      </w:pPr>
    </w:p>
    <w:p w:rsidR="006F4BF2" w:rsidRDefault="006F4BF2">
      <w:pPr>
        <w:ind w:firstLine="709"/>
        <w:jc w:val="center"/>
        <w:rPr>
          <w:rFonts w:ascii="Arial" w:hAnsi="Arial" w:cs="Arial"/>
          <w:b/>
          <w:bCs/>
        </w:rPr>
      </w:pPr>
      <w:r>
        <w:rPr>
          <w:rFonts w:ascii="Arial" w:hAnsi="Arial" w:cs="Arial"/>
          <w:b/>
          <w:bCs/>
        </w:rPr>
        <w:t>с _______________________ 200__г. по ____________________200__г.</w:t>
      </w:r>
    </w:p>
    <w:p w:rsidR="006F4BF2" w:rsidRDefault="006F4BF2">
      <w:pPr>
        <w:ind w:firstLine="709"/>
        <w:jc w:val="center"/>
        <w:rPr>
          <w:rFonts w:ascii="Arial" w:hAnsi="Arial" w:cs="Arial"/>
          <w:b/>
          <w:bCs/>
        </w:rPr>
      </w:pPr>
    </w:p>
    <w:p w:rsidR="006F4BF2" w:rsidRDefault="006F4BF2">
      <w:pPr>
        <w:ind w:firstLine="709"/>
        <w:jc w:val="both"/>
        <w:rPr>
          <w:rFonts w:ascii="Arial" w:hAnsi="Arial" w:cs="Arial"/>
          <w:b/>
          <w:bCs/>
        </w:rPr>
      </w:pPr>
      <w:r>
        <w:rPr>
          <w:rFonts w:ascii="Arial" w:hAnsi="Arial" w:cs="Arial"/>
          <w:b/>
          <w:bCs/>
        </w:rPr>
        <w:t>Личная подпись учащегося ____________________________________</w:t>
      </w:r>
    </w:p>
    <w:p w:rsidR="006F4BF2" w:rsidRDefault="006F4BF2">
      <w:pPr>
        <w:ind w:firstLine="709"/>
        <w:jc w:val="center"/>
        <w:rPr>
          <w:rFonts w:ascii="Arial" w:hAnsi="Arial" w:cs="Arial"/>
          <w:b/>
          <w:bCs/>
        </w:rPr>
      </w:pPr>
    </w:p>
    <w:p w:rsidR="006F4BF2" w:rsidRDefault="006F4BF2">
      <w:pPr>
        <w:ind w:firstLine="709"/>
        <w:jc w:val="center"/>
        <w:rPr>
          <w:rFonts w:ascii="Arial" w:hAnsi="Arial" w:cs="Arial"/>
          <w:b/>
          <w:bCs/>
          <w:sz w:val="20"/>
        </w:rPr>
      </w:pPr>
    </w:p>
    <w:p w:rsidR="006F4BF2" w:rsidRDefault="006F4BF2">
      <w:pPr>
        <w:ind w:firstLine="709"/>
        <w:jc w:val="center"/>
        <w:rPr>
          <w:rFonts w:ascii="Arial" w:hAnsi="Arial" w:cs="Arial"/>
          <w:b/>
          <w:bCs/>
          <w:sz w:val="20"/>
        </w:rPr>
      </w:pPr>
    </w:p>
    <w:p w:rsidR="006F4BF2" w:rsidRDefault="006F4BF2">
      <w:pPr>
        <w:ind w:firstLine="709"/>
        <w:jc w:val="center"/>
        <w:rPr>
          <w:rFonts w:ascii="Arial" w:hAnsi="Arial" w:cs="Arial"/>
          <w:b/>
          <w:bCs/>
          <w:sz w:val="20"/>
        </w:rPr>
      </w:pPr>
    </w:p>
    <w:p w:rsidR="006F4BF2" w:rsidRDefault="006F4BF2">
      <w:pPr>
        <w:ind w:firstLine="709"/>
        <w:jc w:val="center"/>
        <w:rPr>
          <w:rFonts w:ascii="Arial" w:hAnsi="Arial" w:cs="Arial"/>
          <w:b/>
          <w:bCs/>
          <w:sz w:val="20"/>
        </w:rPr>
      </w:pPr>
    </w:p>
    <w:p w:rsidR="006F4BF2" w:rsidRDefault="006F4BF2">
      <w:pPr>
        <w:ind w:firstLine="709"/>
        <w:jc w:val="center"/>
        <w:rPr>
          <w:rFonts w:ascii="Arial" w:hAnsi="Arial" w:cs="Arial"/>
          <w:b/>
          <w:bCs/>
          <w:sz w:val="20"/>
        </w:rPr>
      </w:pPr>
    </w:p>
    <w:p w:rsidR="006F4BF2" w:rsidRDefault="006F4BF2">
      <w:pPr>
        <w:ind w:firstLine="709"/>
        <w:jc w:val="center"/>
        <w:rPr>
          <w:rFonts w:ascii="Arial" w:hAnsi="Arial" w:cs="Arial"/>
          <w:b/>
          <w:bCs/>
          <w:sz w:val="20"/>
        </w:rPr>
      </w:pPr>
    </w:p>
    <w:p w:rsidR="006F4BF2" w:rsidRDefault="006F4BF2">
      <w:pPr>
        <w:ind w:firstLine="709"/>
        <w:jc w:val="center"/>
        <w:rPr>
          <w:rFonts w:ascii="Arial" w:hAnsi="Arial" w:cs="Arial"/>
          <w:b/>
          <w:bCs/>
          <w:sz w:val="20"/>
        </w:rPr>
      </w:pPr>
    </w:p>
    <w:p w:rsidR="006F4BF2" w:rsidRDefault="006F4BF2">
      <w:pPr>
        <w:ind w:firstLine="709"/>
        <w:jc w:val="center"/>
        <w:rPr>
          <w:rFonts w:ascii="Arial" w:hAnsi="Arial" w:cs="Arial"/>
          <w:b/>
          <w:bCs/>
          <w:sz w:val="20"/>
        </w:rPr>
      </w:pPr>
    </w:p>
    <w:p w:rsidR="006F4BF2" w:rsidRDefault="006F4BF2">
      <w:pPr>
        <w:pStyle w:val="6"/>
        <w:rPr>
          <w:rFonts w:ascii="Arial" w:hAnsi="Arial" w:cs="Arial"/>
          <w:bCs/>
          <w:szCs w:val="18"/>
        </w:rPr>
      </w:pPr>
    </w:p>
    <w:p w:rsidR="006F4BF2" w:rsidRDefault="006F4BF2">
      <w:pPr>
        <w:jc w:val="center"/>
        <w:rPr>
          <w:rFonts w:ascii="Arial" w:hAnsi="Arial" w:cs="Arial"/>
          <w:b/>
          <w:bCs/>
        </w:rPr>
      </w:pPr>
      <w:r>
        <w:rPr>
          <w:rFonts w:ascii="Arial" w:hAnsi="Arial" w:cs="Arial"/>
          <w:b/>
          <w:bCs/>
        </w:rPr>
        <w:t>город</w:t>
      </w:r>
    </w:p>
    <w:p w:rsidR="006F4BF2" w:rsidRDefault="004370D1">
      <w:pPr>
        <w:jc w:val="center"/>
        <w:rPr>
          <w:rFonts w:ascii="Arial" w:hAnsi="Arial" w:cs="Arial"/>
          <w:b/>
          <w:bCs/>
        </w:rPr>
      </w:pPr>
      <w:r>
        <w:rPr>
          <w:rFonts w:ascii="Arial" w:hAnsi="Arial" w:cs="Arial"/>
          <w:b/>
          <w:bCs/>
        </w:rPr>
        <w:t>2007</w:t>
      </w:r>
    </w:p>
    <w:p w:rsidR="006F4BF2" w:rsidRDefault="006F4BF2" w:rsidP="00075143">
      <w:pPr>
        <w:pStyle w:val="8"/>
        <w:keepNext w:val="0"/>
        <w:pageBreakBefore/>
        <w:spacing w:before="0" w:beforeAutospacing="0" w:after="0" w:afterAutospacing="0"/>
        <w:rPr>
          <w:rFonts w:ascii="Arial" w:hAnsi="Arial" w:cs="Arial"/>
        </w:rPr>
      </w:pPr>
      <w:r>
        <w:rPr>
          <w:rFonts w:ascii="Arial" w:hAnsi="Arial" w:cs="Arial"/>
        </w:rPr>
        <w:t>Уважаемый девятиклассник!</w:t>
      </w:r>
    </w:p>
    <w:p w:rsidR="006F4BF2" w:rsidRDefault="006F4BF2">
      <w:pPr>
        <w:jc w:val="center"/>
        <w:rPr>
          <w:rFonts w:ascii="Arial" w:hAnsi="Arial" w:cs="Arial"/>
          <w:b/>
          <w:bCs/>
          <w:sz w:val="22"/>
        </w:rPr>
      </w:pPr>
    </w:p>
    <w:p w:rsidR="006F4BF2" w:rsidRDefault="006F4BF2">
      <w:pPr>
        <w:ind w:firstLine="748"/>
        <w:jc w:val="both"/>
        <w:rPr>
          <w:rFonts w:ascii="Arial" w:hAnsi="Arial" w:cs="Arial"/>
          <w:sz w:val="22"/>
        </w:rPr>
      </w:pPr>
      <w:r>
        <w:rPr>
          <w:rFonts w:ascii="Arial" w:hAnsi="Arial" w:cs="Arial"/>
          <w:sz w:val="22"/>
        </w:rPr>
        <w:t xml:space="preserve">Ты держишь в руках «Журнал личных планов и достижений» - одну из частей портфолио. </w:t>
      </w:r>
    </w:p>
    <w:p w:rsidR="006F4BF2" w:rsidRDefault="006F4BF2">
      <w:pPr>
        <w:ind w:firstLine="748"/>
        <w:jc w:val="both"/>
        <w:rPr>
          <w:rFonts w:ascii="Arial" w:hAnsi="Arial" w:cs="Arial"/>
          <w:sz w:val="22"/>
        </w:rPr>
      </w:pPr>
      <w:r>
        <w:rPr>
          <w:rFonts w:ascii="Arial" w:hAnsi="Arial" w:cs="Arial"/>
          <w:b/>
          <w:bCs/>
          <w:sz w:val="22"/>
        </w:rPr>
        <w:t>Портфолио</w:t>
      </w:r>
      <w:r>
        <w:rPr>
          <w:rFonts w:ascii="Arial" w:hAnsi="Arial" w:cs="Arial"/>
          <w:sz w:val="22"/>
        </w:rPr>
        <w:t xml:space="preserve"> – это собрание личных достижений ученика, которое формируется лично и реально показывает его уровень подготовленности и активности в различ</w:t>
      </w:r>
      <w:r w:rsidR="00FF6B46">
        <w:rPr>
          <w:rFonts w:ascii="Arial" w:hAnsi="Arial" w:cs="Arial"/>
          <w:sz w:val="22"/>
        </w:rPr>
        <w:t>ных</w:t>
      </w:r>
      <w:r>
        <w:rPr>
          <w:rFonts w:ascii="Arial" w:hAnsi="Arial" w:cs="Arial"/>
          <w:sz w:val="22"/>
        </w:rPr>
        <w:t xml:space="preserve"> учебных и внеучебных видах деятельности в школе и за ее пределами.</w:t>
      </w:r>
    </w:p>
    <w:p w:rsidR="006F4BF2" w:rsidRDefault="006F4BF2">
      <w:pPr>
        <w:ind w:firstLine="748"/>
        <w:jc w:val="both"/>
        <w:rPr>
          <w:rFonts w:ascii="Arial" w:hAnsi="Arial" w:cs="Arial"/>
          <w:sz w:val="22"/>
        </w:rPr>
      </w:pPr>
      <w:r>
        <w:rPr>
          <w:rFonts w:ascii="Arial" w:hAnsi="Arial" w:cs="Arial"/>
          <w:sz w:val="22"/>
        </w:rPr>
        <w:t>Этот год для тебя является выпускным в основной школе и по его окончании тебе предстоит выбрать профиль обучения в 10 – 11-х классах полной средней школы. Это очень ответственный выбор, ведь он определит твой жизненный путь в дальнейшем.</w:t>
      </w:r>
    </w:p>
    <w:p w:rsidR="006F4BF2" w:rsidRDefault="006F4BF2">
      <w:pPr>
        <w:ind w:firstLine="748"/>
        <w:jc w:val="both"/>
        <w:rPr>
          <w:rFonts w:ascii="Arial" w:hAnsi="Arial" w:cs="Arial"/>
          <w:sz w:val="22"/>
        </w:rPr>
      </w:pPr>
      <w:r>
        <w:rPr>
          <w:rFonts w:ascii="Arial" w:hAnsi="Arial" w:cs="Arial"/>
          <w:sz w:val="22"/>
        </w:rPr>
        <w:t>Тебе предстоит сдать два обязательных государственных экзамена: математику и русский язык, а также два экзамена по выбору в соответствии с твоим будущим профилем обучения.</w:t>
      </w:r>
    </w:p>
    <w:p w:rsidR="006F4BF2" w:rsidRDefault="006F4BF2">
      <w:pPr>
        <w:ind w:firstLine="748"/>
        <w:jc w:val="both"/>
        <w:rPr>
          <w:rFonts w:ascii="Arial" w:hAnsi="Arial" w:cs="Arial"/>
          <w:sz w:val="22"/>
        </w:rPr>
      </w:pPr>
      <w:r>
        <w:rPr>
          <w:rFonts w:ascii="Arial" w:hAnsi="Arial" w:cs="Arial"/>
          <w:sz w:val="22"/>
        </w:rPr>
        <w:t xml:space="preserve">Кроме аттестата об окончании основной средней школы, ты получишь </w:t>
      </w:r>
      <w:r>
        <w:rPr>
          <w:rFonts w:ascii="Arial" w:hAnsi="Arial" w:cs="Arial"/>
          <w:i/>
          <w:iCs/>
          <w:sz w:val="22"/>
        </w:rPr>
        <w:t>итоговую ведомость образовательного рейтинга</w:t>
      </w:r>
      <w:r>
        <w:rPr>
          <w:rFonts w:ascii="Arial" w:hAnsi="Arial" w:cs="Arial"/>
          <w:sz w:val="22"/>
        </w:rPr>
        <w:t>, в которую вносятся:</w:t>
      </w:r>
    </w:p>
    <w:p w:rsidR="006F4BF2" w:rsidRDefault="006F4BF2">
      <w:pPr>
        <w:numPr>
          <w:ilvl w:val="0"/>
          <w:numId w:val="19"/>
        </w:numPr>
        <w:jc w:val="both"/>
        <w:rPr>
          <w:rFonts w:ascii="Arial" w:hAnsi="Arial" w:cs="Arial"/>
          <w:sz w:val="22"/>
        </w:rPr>
      </w:pPr>
      <w:r>
        <w:rPr>
          <w:rFonts w:ascii="Arial" w:hAnsi="Arial" w:cs="Arial"/>
          <w:sz w:val="22"/>
        </w:rPr>
        <w:t>баллы за сданные экзамены;</w:t>
      </w:r>
    </w:p>
    <w:p w:rsidR="006F4BF2" w:rsidRDefault="006F4BF2">
      <w:pPr>
        <w:numPr>
          <w:ilvl w:val="0"/>
          <w:numId w:val="19"/>
        </w:numPr>
        <w:jc w:val="both"/>
        <w:rPr>
          <w:rFonts w:ascii="Arial" w:hAnsi="Arial" w:cs="Arial"/>
          <w:sz w:val="22"/>
        </w:rPr>
      </w:pPr>
      <w:r>
        <w:rPr>
          <w:rFonts w:ascii="Arial" w:hAnsi="Arial" w:cs="Arial"/>
          <w:sz w:val="22"/>
        </w:rPr>
        <w:t>средний балл аттестата;</w:t>
      </w:r>
    </w:p>
    <w:p w:rsidR="006F4BF2" w:rsidRDefault="006F4BF2">
      <w:pPr>
        <w:numPr>
          <w:ilvl w:val="0"/>
          <w:numId w:val="19"/>
        </w:numPr>
        <w:jc w:val="both"/>
        <w:rPr>
          <w:rFonts w:ascii="Arial" w:hAnsi="Arial" w:cs="Arial"/>
          <w:sz w:val="22"/>
        </w:rPr>
      </w:pPr>
      <w:r>
        <w:rPr>
          <w:rFonts w:ascii="Arial" w:hAnsi="Arial" w:cs="Arial"/>
          <w:sz w:val="22"/>
        </w:rPr>
        <w:t>баллы за материалы, представленные тобой в папке личных достижений, т.е. в портфолио.</w:t>
      </w:r>
    </w:p>
    <w:p w:rsidR="006F4BF2" w:rsidRDefault="006F4BF2">
      <w:pPr>
        <w:ind w:firstLine="748"/>
        <w:jc w:val="both"/>
        <w:rPr>
          <w:rFonts w:ascii="Arial" w:hAnsi="Arial" w:cs="Arial"/>
          <w:sz w:val="22"/>
        </w:rPr>
      </w:pPr>
      <w:r>
        <w:rPr>
          <w:rFonts w:ascii="Arial" w:hAnsi="Arial" w:cs="Arial"/>
          <w:sz w:val="22"/>
        </w:rPr>
        <w:t xml:space="preserve">На основании этого будет подсчитываться общий балл и составляться </w:t>
      </w:r>
      <w:r>
        <w:rPr>
          <w:rFonts w:ascii="Arial" w:hAnsi="Arial" w:cs="Arial"/>
          <w:i/>
          <w:iCs/>
          <w:sz w:val="22"/>
        </w:rPr>
        <w:t>итоговый образовательный рейтинг</w:t>
      </w:r>
      <w:r>
        <w:rPr>
          <w:rFonts w:ascii="Arial" w:hAnsi="Arial" w:cs="Arial"/>
          <w:sz w:val="22"/>
        </w:rPr>
        <w:t xml:space="preserve"> по портфолио.</w:t>
      </w:r>
    </w:p>
    <w:p w:rsidR="006F4BF2" w:rsidRDefault="006F4BF2">
      <w:pPr>
        <w:ind w:firstLine="748"/>
        <w:jc w:val="both"/>
        <w:rPr>
          <w:rFonts w:ascii="Arial" w:hAnsi="Arial" w:cs="Arial"/>
          <w:sz w:val="22"/>
        </w:rPr>
      </w:pPr>
      <w:r>
        <w:rPr>
          <w:rFonts w:ascii="Arial" w:hAnsi="Arial" w:cs="Arial"/>
          <w:sz w:val="22"/>
        </w:rPr>
        <w:t>Профильные классы формируются в соответствии с полученным баллом в рейтинге.</w:t>
      </w:r>
    </w:p>
    <w:p w:rsidR="006F4BF2" w:rsidRDefault="006F4BF2">
      <w:pPr>
        <w:ind w:firstLine="748"/>
        <w:jc w:val="both"/>
        <w:rPr>
          <w:rFonts w:ascii="Arial" w:hAnsi="Arial" w:cs="Arial"/>
          <w:sz w:val="22"/>
        </w:rPr>
      </w:pPr>
    </w:p>
    <w:p w:rsidR="006F4BF2" w:rsidRDefault="006F4BF2">
      <w:pPr>
        <w:ind w:firstLine="748"/>
        <w:jc w:val="center"/>
        <w:rPr>
          <w:rFonts w:ascii="Arial" w:hAnsi="Arial" w:cs="Arial"/>
          <w:b/>
          <w:bCs/>
        </w:rPr>
      </w:pPr>
      <w:r>
        <w:rPr>
          <w:rFonts w:ascii="Arial" w:hAnsi="Arial" w:cs="Arial"/>
          <w:b/>
          <w:bCs/>
        </w:rPr>
        <w:t>Структура портфолио</w:t>
      </w:r>
    </w:p>
    <w:p w:rsidR="006F4BF2" w:rsidRDefault="006F4BF2">
      <w:pPr>
        <w:jc w:val="both"/>
        <w:rPr>
          <w:rFonts w:ascii="Arial" w:hAnsi="Arial" w:cs="Arial"/>
          <w:sz w:val="22"/>
        </w:rPr>
      </w:pPr>
    </w:p>
    <w:p w:rsidR="006F4BF2" w:rsidRDefault="006F4BF2">
      <w:pPr>
        <w:ind w:firstLine="748"/>
        <w:jc w:val="both"/>
        <w:rPr>
          <w:rFonts w:ascii="Arial" w:hAnsi="Arial" w:cs="Arial"/>
          <w:sz w:val="22"/>
        </w:rPr>
      </w:pPr>
      <w:r>
        <w:rPr>
          <w:rFonts w:ascii="Arial" w:hAnsi="Arial" w:cs="Arial"/>
          <w:sz w:val="22"/>
        </w:rPr>
        <w:t xml:space="preserve">Портфолио </w:t>
      </w:r>
      <w:r w:rsidR="000F0BE2">
        <w:rPr>
          <w:rFonts w:ascii="Arial" w:hAnsi="Arial" w:cs="Arial"/>
          <w:sz w:val="22"/>
        </w:rPr>
        <w:t>состоит из двух частей: копилки достижений и журнала личных планов и достижений.</w:t>
      </w:r>
    </w:p>
    <w:p w:rsidR="006F4BF2" w:rsidRDefault="006F4BF2">
      <w:pPr>
        <w:ind w:firstLine="748"/>
        <w:jc w:val="both"/>
        <w:rPr>
          <w:rFonts w:ascii="Arial" w:hAnsi="Arial" w:cs="Arial"/>
          <w:b/>
          <w:bCs/>
          <w:sz w:val="22"/>
        </w:rPr>
      </w:pPr>
      <w:smartTag w:uri="urn:schemas-microsoft-com:office:smarttags" w:element="place">
        <w:r>
          <w:rPr>
            <w:rFonts w:ascii="Arial" w:hAnsi="Arial" w:cs="Arial"/>
            <w:b/>
            <w:bCs/>
            <w:sz w:val="22"/>
            <w:lang w:val="en-US"/>
          </w:rPr>
          <w:t>I</w:t>
        </w:r>
        <w:r>
          <w:rPr>
            <w:rFonts w:ascii="Arial" w:hAnsi="Arial" w:cs="Arial"/>
            <w:b/>
            <w:bCs/>
            <w:sz w:val="22"/>
          </w:rPr>
          <w:t>.</w:t>
        </w:r>
      </w:smartTag>
      <w:r>
        <w:rPr>
          <w:rFonts w:ascii="Arial" w:hAnsi="Arial" w:cs="Arial"/>
          <w:b/>
          <w:bCs/>
          <w:sz w:val="22"/>
        </w:rPr>
        <w:t xml:space="preserve"> Копилка достижений.</w:t>
      </w:r>
    </w:p>
    <w:p w:rsidR="006F4BF2" w:rsidRDefault="006F4BF2">
      <w:pPr>
        <w:ind w:firstLine="748"/>
        <w:jc w:val="both"/>
        <w:rPr>
          <w:rFonts w:ascii="Arial" w:hAnsi="Arial" w:cs="Arial"/>
          <w:i/>
          <w:iCs/>
          <w:sz w:val="22"/>
        </w:rPr>
      </w:pPr>
      <w:r>
        <w:rPr>
          <w:rFonts w:ascii="Arial" w:hAnsi="Arial" w:cs="Arial"/>
          <w:i/>
          <w:iCs/>
          <w:sz w:val="22"/>
        </w:rPr>
        <w:t>Документы</w:t>
      </w:r>
    </w:p>
    <w:p w:rsidR="006F4BF2" w:rsidRDefault="006F4BF2">
      <w:pPr>
        <w:ind w:firstLine="748"/>
        <w:jc w:val="both"/>
        <w:rPr>
          <w:rFonts w:ascii="Arial" w:hAnsi="Arial" w:cs="Arial"/>
          <w:i/>
          <w:iCs/>
          <w:sz w:val="22"/>
        </w:rPr>
      </w:pPr>
      <w:r>
        <w:rPr>
          <w:rFonts w:ascii="Arial" w:hAnsi="Arial" w:cs="Arial"/>
          <w:sz w:val="22"/>
        </w:rPr>
        <w:t xml:space="preserve">В данной части тобою собираются все бланки или заверенные копии документов, официально подтверждающих твои достижения в любой области деятельности за </w:t>
      </w:r>
      <w:r w:rsidR="000F0BE2">
        <w:rPr>
          <w:rFonts w:ascii="Arial" w:hAnsi="Arial" w:cs="Arial"/>
          <w:sz w:val="22"/>
        </w:rPr>
        <w:t>9</w:t>
      </w:r>
      <w:r>
        <w:rPr>
          <w:rFonts w:ascii="Arial" w:hAnsi="Arial" w:cs="Arial"/>
          <w:sz w:val="22"/>
        </w:rPr>
        <w:t xml:space="preserve"> класс: дипломы, грамоты за участие в предметных олимпиадах, конкурсах, фестивалях, соревнованиях различного уровня; свидетельства и удостоверения о прохождении курсов и программ дополнительного образования в центрах, домах творчества, спортивных, музыкальных и художественных школах, клубах физической подготовки, станциях юных техников, туристов, натуралистов; документы, подтверждающие присвоение спортивных разрядов и званий и т.д. </w:t>
      </w:r>
      <w:r>
        <w:rPr>
          <w:rFonts w:ascii="Arial" w:hAnsi="Arial" w:cs="Arial"/>
          <w:b/>
          <w:bCs/>
          <w:i/>
          <w:iCs/>
          <w:sz w:val="22"/>
        </w:rPr>
        <w:t>Каждый документ оценивается!</w:t>
      </w:r>
    </w:p>
    <w:p w:rsidR="006F4BF2" w:rsidRDefault="006F4BF2">
      <w:pPr>
        <w:ind w:firstLine="748"/>
        <w:jc w:val="both"/>
        <w:rPr>
          <w:rFonts w:ascii="Arial" w:hAnsi="Arial" w:cs="Arial"/>
          <w:i/>
          <w:iCs/>
          <w:sz w:val="22"/>
        </w:rPr>
      </w:pPr>
      <w:r>
        <w:rPr>
          <w:rFonts w:ascii="Arial" w:hAnsi="Arial" w:cs="Arial"/>
          <w:i/>
          <w:iCs/>
          <w:sz w:val="22"/>
        </w:rPr>
        <w:t>Творческие и показательные работы</w:t>
      </w:r>
    </w:p>
    <w:p w:rsidR="006F4BF2" w:rsidRDefault="006F4BF2">
      <w:pPr>
        <w:ind w:firstLine="748"/>
        <w:jc w:val="both"/>
        <w:rPr>
          <w:rFonts w:ascii="Arial" w:hAnsi="Arial" w:cs="Arial"/>
          <w:sz w:val="22"/>
        </w:rPr>
      </w:pPr>
      <w:r>
        <w:rPr>
          <w:rFonts w:ascii="Arial" w:hAnsi="Arial" w:cs="Arial"/>
          <w:sz w:val="22"/>
        </w:rPr>
        <w:t>В данной части собираются твои различные полностью законченные и оформленные творческие, исследовательские и социальные проекты, доклады на научных конференциях, копии статей опубликованных в СМИ, отчеты о социальной практике, концертной, спортивной, художественной деятельности, представленные в фотографиях, рисунках, текстах, на магнитных носителях, которые показывают изменения твоей учебной и творческой активности, твои интересы, реальные достижения.</w:t>
      </w:r>
    </w:p>
    <w:p w:rsidR="006F4BF2" w:rsidRDefault="006F4BF2">
      <w:pPr>
        <w:ind w:firstLine="748"/>
        <w:jc w:val="both"/>
        <w:rPr>
          <w:rFonts w:ascii="Arial" w:hAnsi="Arial" w:cs="Arial"/>
          <w:b/>
          <w:bCs/>
          <w:sz w:val="22"/>
        </w:rPr>
      </w:pPr>
    </w:p>
    <w:p w:rsidR="006F4BF2" w:rsidRDefault="006F4BF2">
      <w:pPr>
        <w:ind w:firstLine="748"/>
        <w:jc w:val="both"/>
        <w:rPr>
          <w:rFonts w:ascii="Arial" w:hAnsi="Arial" w:cs="Arial"/>
          <w:b/>
          <w:bCs/>
          <w:sz w:val="22"/>
        </w:rPr>
      </w:pPr>
      <w:r>
        <w:rPr>
          <w:rFonts w:ascii="Arial" w:hAnsi="Arial" w:cs="Arial"/>
          <w:b/>
          <w:bCs/>
          <w:sz w:val="22"/>
          <w:lang w:val="en-US"/>
        </w:rPr>
        <w:t>II</w:t>
      </w:r>
      <w:r>
        <w:rPr>
          <w:rFonts w:ascii="Arial" w:hAnsi="Arial" w:cs="Arial"/>
          <w:b/>
          <w:bCs/>
          <w:sz w:val="22"/>
        </w:rPr>
        <w:t>. Журнал личных планов и достижений.</w:t>
      </w:r>
    </w:p>
    <w:p w:rsidR="006F4BF2" w:rsidRDefault="006F4BF2">
      <w:pPr>
        <w:ind w:firstLine="748"/>
        <w:jc w:val="both"/>
        <w:rPr>
          <w:rFonts w:ascii="Arial" w:hAnsi="Arial" w:cs="Arial"/>
          <w:sz w:val="22"/>
        </w:rPr>
      </w:pPr>
      <w:r>
        <w:rPr>
          <w:rFonts w:ascii="Arial" w:hAnsi="Arial" w:cs="Arial"/>
          <w:sz w:val="22"/>
        </w:rPr>
        <w:t>Это комплект форм (самоанализы, перечень материалов, зачетный лист, выписка), где ты фиксируешь все документы и работы, которые собрал в копилке дости</w:t>
      </w:r>
      <w:r w:rsidR="000F0BE2">
        <w:rPr>
          <w:rFonts w:ascii="Arial" w:hAnsi="Arial" w:cs="Arial"/>
          <w:sz w:val="22"/>
        </w:rPr>
        <w:t>жений</w:t>
      </w:r>
      <w:r>
        <w:rPr>
          <w:rFonts w:ascii="Arial" w:hAnsi="Arial" w:cs="Arial"/>
          <w:sz w:val="22"/>
        </w:rPr>
        <w:t xml:space="preserve"> и на основании которых подсчитываются баллы за портфолио, вносимые далее в итоговую ведомость образовательного рейтинга.</w:t>
      </w:r>
    </w:p>
    <w:p w:rsidR="00075143" w:rsidRDefault="00075143">
      <w:pPr>
        <w:jc w:val="center"/>
        <w:rPr>
          <w:rFonts w:ascii="Arial" w:hAnsi="Arial" w:cs="Arial"/>
          <w:b/>
          <w:bCs/>
        </w:rPr>
      </w:pPr>
    </w:p>
    <w:p w:rsidR="006F4BF2" w:rsidRDefault="006F4BF2" w:rsidP="00075143">
      <w:pPr>
        <w:pageBreakBefore/>
        <w:jc w:val="center"/>
        <w:rPr>
          <w:rFonts w:ascii="Arial" w:hAnsi="Arial" w:cs="Arial"/>
          <w:b/>
          <w:bCs/>
        </w:rPr>
      </w:pPr>
      <w:r>
        <w:rPr>
          <w:rFonts w:ascii="Arial" w:hAnsi="Arial" w:cs="Arial"/>
          <w:b/>
          <w:bCs/>
        </w:rPr>
        <w:t>Порядок работы с портфолио</w:t>
      </w:r>
    </w:p>
    <w:p w:rsidR="006F4BF2" w:rsidRDefault="006F4BF2">
      <w:pPr>
        <w:jc w:val="center"/>
        <w:rPr>
          <w:rFonts w:ascii="Arial" w:hAnsi="Arial" w:cs="Arial"/>
          <w:b/>
          <w:bCs/>
        </w:rPr>
      </w:pPr>
    </w:p>
    <w:p w:rsidR="006F4BF2" w:rsidRDefault="006F4BF2">
      <w:pPr>
        <w:ind w:firstLine="748"/>
        <w:jc w:val="both"/>
        <w:rPr>
          <w:rFonts w:ascii="Arial" w:hAnsi="Arial" w:cs="Arial"/>
          <w:b/>
          <w:bCs/>
          <w:sz w:val="22"/>
        </w:rPr>
      </w:pPr>
      <w:r>
        <w:rPr>
          <w:rFonts w:ascii="Arial" w:hAnsi="Arial" w:cs="Arial"/>
          <w:b/>
          <w:bCs/>
          <w:sz w:val="22"/>
        </w:rPr>
        <w:t>1. На первом классном часе 9 класса:</w:t>
      </w:r>
    </w:p>
    <w:p w:rsidR="006F4BF2" w:rsidRDefault="006F4BF2">
      <w:pPr>
        <w:ind w:firstLine="748"/>
        <w:jc w:val="both"/>
        <w:rPr>
          <w:rFonts w:ascii="Arial" w:hAnsi="Arial" w:cs="Arial"/>
          <w:sz w:val="22"/>
        </w:rPr>
      </w:pPr>
      <w:r>
        <w:rPr>
          <w:rFonts w:ascii="Arial" w:hAnsi="Arial" w:cs="Arial"/>
          <w:sz w:val="22"/>
        </w:rPr>
        <w:t>а) внимательно прослушай сообщение классного руководителя о профилях обучения в 10 – 11 классах твоей школы и школах, объединенных с твоей в одну образовательную сеть, и о существующих элективных курсах (курсах по выбору);</w:t>
      </w:r>
    </w:p>
    <w:p w:rsidR="006F4BF2" w:rsidRDefault="006F4BF2">
      <w:pPr>
        <w:ind w:firstLine="748"/>
        <w:jc w:val="both"/>
        <w:rPr>
          <w:rFonts w:ascii="Arial" w:hAnsi="Arial" w:cs="Arial"/>
          <w:sz w:val="22"/>
        </w:rPr>
      </w:pPr>
      <w:r>
        <w:rPr>
          <w:rFonts w:ascii="Arial" w:hAnsi="Arial" w:cs="Arial"/>
          <w:sz w:val="22"/>
        </w:rPr>
        <w:t>б) приготовь пустую папку – «Копилку достижений» и «Журнал личных планов и достижений» (его должен выдать классный руководитель). Это все, что тебе необходимо для начала ведения портфолио;</w:t>
      </w:r>
    </w:p>
    <w:p w:rsidR="006F4BF2" w:rsidRDefault="006F4BF2">
      <w:pPr>
        <w:ind w:firstLine="748"/>
        <w:jc w:val="both"/>
        <w:rPr>
          <w:rFonts w:ascii="Arial" w:hAnsi="Arial" w:cs="Arial"/>
          <w:sz w:val="22"/>
        </w:rPr>
      </w:pPr>
      <w:r>
        <w:rPr>
          <w:rFonts w:ascii="Arial" w:hAnsi="Arial" w:cs="Arial"/>
          <w:sz w:val="22"/>
        </w:rPr>
        <w:t>в) заполни титульный лист (не забудь наклеить фотографию) и напиши самоанализ начала учебного года, если не успеешь в школе, закончи работу дома;</w:t>
      </w:r>
    </w:p>
    <w:p w:rsidR="006F4BF2" w:rsidRDefault="006F4BF2">
      <w:pPr>
        <w:ind w:firstLine="748"/>
        <w:jc w:val="both"/>
        <w:rPr>
          <w:rFonts w:ascii="Arial" w:hAnsi="Arial" w:cs="Arial"/>
          <w:sz w:val="22"/>
        </w:rPr>
      </w:pPr>
      <w:r>
        <w:rPr>
          <w:rFonts w:ascii="Arial" w:hAnsi="Arial" w:cs="Arial"/>
          <w:sz w:val="22"/>
        </w:rPr>
        <w:t>г) обсуди с классным руководителем и одноклассниками вопрос, где будут храниться ваши «Копилки достижений».</w:t>
      </w:r>
    </w:p>
    <w:p w:rsidR="006F4BF2" w:rsidRDefault="006F4BF2" w:rsidP="000F0BE2">
      <w:pPr>
        <w:numPr>
          <w:ilvl w:val="0"/>
          <w:numId w:val="58"/>
        </w:numPr>
        <w:jc w:val="both"/>
        <w:rPr>
          <w:rFonts w:ascii="Arial" w:hAnsi="Arial" w:cs="Arial"/>
          <w:b/>
          <w:bCs/>
          <w:sz w:val="22"/>
        </w:rPr>
      </w:pPr>
      <w:r>
        <w:rPr>
          <w:rFonts w:ascii="Arial" w:hAnsi="Arial" w:cs="Arial"/>
          <w:b/>
          <w:bCs/>
          <w:sz w:val="22"/>
        </w:rPr>
        <w:t>В течение года:</w:t>
      </w:r>
    </w:p>
    <w:p w:rsidR="006F4BF2" w:rsidRDefault="006F4BF2">
      <w:pPr>
        <w:ind w:firstLine="748"/>
        <w:jc w:val="both"/>
        <w:rPr>
          <w:rFonts w:ascii="Arial" w:hAnsi="Arial" w:cs="Arial"/>
          <w:sz w:val="22"/>
        </w:rPr>
      </w:pPr>
      <w:r>
        <w:rPr>
          <w:rFonts w:ascii="Arial" w:hAnsi="Arial" w:cs="Arial"/>
          <w:sz w:val="22"/>
        </w:rPr>
        <w:t>а) журнал личных планов и достижений находится у тебя на руках. Постепенно заполняй зачетный лист посещенных элективных курсов (не забудь подавать зачетный лист на подпись преподавателю, даже если ты посетил элективный курс не в полном объеме);</w:t>
      </w:r>
    </w:p>
    <w:p w:rsidR="006F4BF2" w:rsidRDefault="006F4BF2">
      <w:pPr>
        <w:ind w:firstLine="748"/>
        <w:jc w:val="both"/>
        <w:rPr>
          <w:rFonts w:ascii="Arial" w:hAnsi="Arial" w:cs="Arial"/>
          <w:sz w:val="22"/>
        </w:rPr>
      </w:pPr>
      <w:r>
        <w:rPr>
          <w:rFonts w:ascii="Arial" w:hAnsi="Arial" w:cs="Arial"/>
          <w:sz w:val="22"/>
        </w:rPr>
        <w:t>б)  в «Копилку достижений» складывай копии заверенных документов со всех значимых для тебя мероприятий (школы, учреждений дополнительного образования) и образцы показательных работ.</w:t>
      </w:r>
    </w:p>
    <w:p w:rsidR="006F4BF2" w:rsidRPr="000F0BE2" w:rsidRDefault="006F4BF2">
      <w:pPr>
        <w:ind w:firstLine="748"/>
        <w:jc w:val="both"/>
        <w:rPr>
          <w:rFonts w:ascii="Arial" w:hAnsi="Arial" w:cs="Arial"/>
          <w:b/>
          <w:sz w:val="22"/>
        </w:rPr>
      </w:pPr>
      <w:r w:rsidRPr="000F0BE2">
        <w:rPr>
          <w:rFonts w:ascii="Arial" w:hAnsi="Arial" w:cs="Arial"/>
          <w:b/>
          <w:sz w:val="22"/>
        </w:rPr>
        <w:t>3. На классном часе последней недели апреля:</w:t>
      </w:r>
    </w:p>
    <w:p w:rsidR="006F4BF2" w:rsidRDefault="006F4BF2">
      <w:pPr>
        <w:ind w:firstLine="748"/>
        <w:jc w:val="both"/>
        <w:rPr>
          <w:rFonts w:ascii="Arial" w:hAnsi="Arial" w:cs="Arial"/>
          <w:sz w:val="22"/>
        </w:rPr>
      </w:pPr>
      <w:r>
        <w:rPr>
          <w:rFonts w:ascii="Arial" w:hAnsi="Arial" w:cs="Arial"/>
          <w:sz w:val="22"/>
        </w:rPr>
        <w:t>а) составь перечень всех своих достижений: и показательных, и творческих работ (согласно имеющимся в «Копилке достижений»);</w:t>
      </w:r>
    </w:p>
    <w:p w:rsidR="006F4BF2" w:rsidRDefault="006F4BF2">
      <w:pPr>
        <w:ind w:firstLine="748"/>
        <w:jc w:val="both"/>
        <w:rPr>
          <w:rFonts w:ascii="Arial" w:hAnsi="Arial" w:cs="Arial"/>
          <w:sz w:val="22"/>
        </w:rPr>
      </w:pPr>
      <w:r>
        <w:rPr>
          <w:rFonts w:ascii="Arial" w:hAnsi="Arial" w:cs="Arial"/>
          <w:sz w:val="22"/>
        </w:rPr>
        <w:t>б) н</w:t>
      </w:r>
      <w:r w:rsidR="000F0BE2">
        <w:rPr>
          <w:rFonts w:ascii="Arial" w:hAnsi="Arial" w:cs="Arial"/>
          <w:sz w:val="22"/>
        </w:rPr>
        <w:t>апиши самоанализ по итогам года;</w:t>
      </w:r>
      <w:r>
        <w:rPr>
          <w:rFonts w:ascii="Arial" w:hAnsi="Arial" w:cs="Arial"/>
          <w:sz w:val="22"/>
        </w:rPr>
        <w:t xml:space="preserve"> если не успеешь в школе, закончи работу дома;</w:t>
      </w:r>
    </w:p>
    <w:p w:rsidR="006F4BF2" w:rsidRDefault="006F4BF2">
      <w:pPr>
        <w:ind w:firstLine="748"/>
        <w:jc w:val="both"/>
        <w:rPr>
          <w:rFonts w:ascii="Arial" w:hAnsi="Arial" w:cs="Arial"/>
          <w:sz w:val="22"/>
        </w:rPr>
      </w:pPr>
      <w:r>
        <w:rPr>
          <w:rFonts w:ascii="Arial" w:hAnsi="Arial" w:cs="Arial"/>
          <w:sz w:val="22"/>
        </w:rPr>
        <w:t xml:space="preserve">в) заполни выписку из портфолио по профилю, куда внеси данные, </w:t>
      </w:r>
      <w:r>
        <w:rPr>
          <w:rFonts w:ascii="Arial" w:hAnsi="Arial" w:cs="Arial"/>
          <w:i/>
          <w:iCs/>
          <w:sz w:val="22"/>
        </w:rPr>
        <w:t>касающиеся только того профиля, который ты выбрал для дальнейшего обучения</w:t>
      </w:r>
      <w:r>
        <w:rPr>
          <w:rFonts w:ascii="Arial" w:hAnsi="Arial" w:cs="Arial"/>
          <w:sz w:val="22"/>
        </w:rPr>
        <w:t>; посчитай общий балл за портфолио, который классный руководитель переносит затем в итоговую ведомость образовательного рейтинга (отрезной бланк).</w:t>
      </w:r>
    </w:p>
    <w:p w:rsidR="006F4BF2" w:rsidRDefault="006F4BF2">
      <w:pPr>
        <w:ind w:firstLine="748"/>
        <w:jc w:val="both"/>
        <w:rPr>
          <w:rFonts w:ascii="Arial" w:hAnsi="Arial" w:cs="Arial"/>
          <w:b/>
          <w:bCs/>
          <w:sz w:val="22"/>
        </w:rPr>
      </w:pPr>
      <w:r>
        <w:rPr>
          <w:rFonts w:ascii="Arial" w:hAnsi="Arial" w:cs="Arial"/>
          <w:b/>
          <w:bCs/>
          <w:sz w:val="22"/>
        </w:rPr>
        <w:t>4. После экзаменов:</w:t>
      </w:r>
    </w:p>
    <w:p w:rsidR="006F4BF2" w:rsidRDefault="006F4BF2">
      <w:pPr>
        <w:ind w:firstLine="748"/>
        <w:jc w:val="both"/>
        <w:rPr>
          <w:rFonts w:ascii="Arial" w:hAnsi="Arial" w:cs="Arial"/>
          <w:sz w:val="22"/>
        </w:rPr>
      </w:pPr>
      <w:r>
        <w:rPr>
          <w:rFonts w:ascii="Arial" w:hAnsi="Arial" w:cs="Arial"/>
          <w:sz w:val="22"/>
        </w:rPr>
        <w:t xml:space="preserve">а) ты получаешь аттестат об окончании основной средней школы и </w:t>
      </w:r>
      <w:r>
        <w:rPr>
          <w:rFonts w:ascii="Arial" w:hAnsi="Arial" w:cs="Arial"/>
          <w:i/>
          <w:iCs/>
          <w:sz w:val="22"/>
        </w:rPr>
        <w:t>итоговую ведомость образовательного рейтинга по профилю</w:t>
      </w:r>
      <w:r>
        <w:rPr>
          <w:rFonts w:ascii="Arial" w:hAnsi="Arial" w:cs="Arial"/>
          <w:sz w:val="22"/>
        </w:rPr>
        <w:t>, куда внесены оценки за выпускные экзамены, средний балл аттестата, дополнительный балл за портфолио и</w:t>
      </w:r>
      <w:r w:rsidR="000F0BE2">
        <w:rPr>
          <w:rFonts w:ascii="Arial" w:hAnsi="Arial" w:cs="Arial"/>
          <w:sz w:val="22"/>
        </w:rPr>
        <w:t xml:space="preserve"> где</w:t>
      </w:r>
      <w:r>
        <w:rPr>
          <w:rFonts w:ascii="Arial" w:hAnsi="Arial" w:cs="Arial"/>
          <w:sz w:val="22"/>
        </w:rPr>
        <w:t xml:space="preserve"> выведен </w:t>
      </w:r>
      <w:r>
        <w:rPr>
          <w:rFonts w:ascii="Arial" w:hAnsi="Arial" w:cs="Arial"/>
          <w:i/>
          <w:iCs/>
          <w:sz w:val="22"/>
        </w:rPr>
        <w:t>итоговый балл образовательного рейтинга</w:t>
      </w:r>
      <w:r>
        <w:rPr>
          <w:rFonts w:ascii="Arial" w:hAnsi="Arial" w:cs="Arial"/>
          <w:sz w:val="22"/>
        </w:rPr>
        <w:t xml:space="preserve"> по профилю;</w:t>
      </w:r>
    </w:p>
    <w:p w:rsidR="006F4BF2" w:rsidRDefault="006F4BF2">
      <w:pPr>
        <w:ind w:firstLine="748"/>
        <w:jc w:val="both"/>
        <w:rPr>
          <w:rFonts w:ascii="Arial" w:hAnsi="Arial" w:cs="Arial"/>
          <w:sz w:val="22"/>
        </w:rPr>
      </w:pPr>
      <w:r>
        <w:rPr>
          <w:rFonts w:ascii="Arial" w:hAnsi="Arial" w:cs="Arial"/>
          <w:sz w:val="22"/>
        </w:rPr>
        <w:t>б) портфолио выдается тебе на руки;</w:t>
      </w:r>
    </w:p>
    <w:p w:rsidR="006F4BF2" w:rsidRDefault="006F4BF2">
      <w:pPr>
        <w:ind w:firstLine="748"/>
        <w:jc w:val="both"/>
        <w:rPr>
          <w:rFonts w:ascii="Arial" w:hAnsi="Arial" w:cs="Arial"/>
          <w:sz w:val="22"/>
        </w:rPr>
      </w:pPr>
      <w:r>
        <w:rPr>
          <w:rFonts w:ascii="Arial" w:hAnsi="Arial" w:cs="Arial"/>
          <w:sz w:val="22"/>
        </w:rPr>
        <w:t>в) администрация школы обнародует рейтинг всех выпускников  школы по выбранным ими профилям;</w:t>
      </w:r>
    </w:p>
    <w:p w:rsidR="006F4BF2" w:rsidRDefault="006F4BF2">
      <w:pPr>
        <w:ind w:firstLine="748"/>
        <w:jc w:val="both"/>
        <w:rPr>
          <w:rFonts w:ascii="Arial" w:hAnsi="Arial" w:cs="Arial"/>
          <w:sz w:val="22"/>
        </w:rPr>
      </w:pPr>
      <w:r>
        <w:rPr>
          <w:rFonts w:ascii="Arial" w:hAnsi="Arial" w:cs="Arial"/>
          <w:sz w:val="22"/>
        </w:rPr>
        <w:t>г) на основании полученных документов ты можешь подать заявление на зачисление в профильный класс любой школы по выбранному профилю. В своем решении о зачислении в 10 профильный класс администрация школы руководствуется баллами образовательного рейтинга выпускника. При  возникновении вопросов у администрации школы итоговая ведомость подтверждается полным портфолио.</w:t>
      </w:r>
    </w:p>
    <w:p w:rsidR="006F4BF2" w:rsidRDefault="006F4BF2">
      <w:pPr>
        <w:ind w:firstLine="748"/>
        <w:jc w:val="both"/>
        <w:rPr>
          <w:rFonts w:ascii="Arial" w:hAnsi="Arial" w:cs="Arial"/>
          <w:sz w:val="22"/>
        </w:rPr>
      </w:pPr>
      <w:r>
        <w:rPr>
          <w:rFonts w:ascii="Arial" w:hAnsi="Arial" w:cs="Arial"/>
          <w:sz w:val="22"/>
        </w:rPr>
        <w:t>Портфолио также используется для разрешения конфликтов между тобой и администрацией школы, если тебе отказано в приеме на выбранный профиль. Для дополнительной помощи по вопросам комплектования 10 профильных классов можно обращаться в Конфликтную комиссию района или города.</w:t>
      </w:r>
    </w:p>
    <w:p w:rsidR="006F4BF2" w:rsidRDefault="006F4BF2">
      <w:pPr>
        <w:jc w:val="both"/>
        <w:rPr>
          <w:rFonts w:ascii="Arial" w:hAnsi="Arial" w:cs="Arial"/>
          <w:sz w:val="22"/>
        </w:rPr>
      </w:pPr>
    </w:p>
    <w:p w:rsidR="006F4BF2" w:rsidRDefault="006F4BF2">
      <w:pPr>
        <w:jc w:val="center"/>
        <w:rPr>
          <w:rFonts w:ascii="Arial" w:hAnsi="Arial" w:cs="Arial"/>
          <w:b/>
          <w:bCs/>
        </w:rPr>
      </w:pPr>
    </w:p>
    <w:p w:rsidR="006F4BF2" w:rsidRDefault="006F4BF2">
      <w:pPr>
        <w:jc w:val="center"/>
        <w:rPr>
          <w:rFonts w:ascii="Arial" w:hAnsi="Arial" w:cs="Arial"/>
          <w:b/>
          <w:bCs/>
        </w:rPr>
      </w:pPr>
    </w:p>
    <w:p w:rsidR="006F4BF2" w:rsidRDefault="006F4BF2">
      <w:pPr>
        <w:jc w:val="center"/>
        <w:rPr>
          <w:rFonts w:ascii="Arial" w:hAnsi="Arial" w:cs="Arial"/>
          <w:b/>
          <w:bCs/>
        </w:rPr>
      </w:pPr>
    </w:p>
    <w:p w:rsidR="00075143" w:rsidRDefault="00075143">
      <w:pPr>
        <w:jc w:val="center"/>
        <w:rPr>
          <w:rFonts w:ascii="Arial" w:hAnsi="Arial" w:cs="Arial"/>
          <w:b/>
          <w:bCs/>
        </w:rPr>
      </w:pPr>
    </w:p>
    <w:p w:rsidR="006F4BF2" w:rsidRDefault="006F4BF2">
      <w:pPr>
        <w:jc w:val="center"/>
        <w:rPr>
          <w:rFonts w:ascii="Arial" w:hAnsi="Arial" w:cs="Arial"/>
          <w:b/>
          <w:bCs/>
        </w:rPr>
      </w:pPr>
    </w:p>
    <w:p w:rsidR="006F4BF2" w:rsidRDefault="006F4BF2" w:rsidP="00075143">
      <w:pPr>
        <w:pageBreakBefore/>
        <w:jc w:val="center"/>
        <w:rPr>
          <w:rFonts w:ascii="Arial" w:hAnsi="Arial" w:cs="Arial"/>
          <w:b/>
          <w:bCs/>
        </w:rPr>
      </w:pPr>
      <w:r>
        <w:rPr>
          <w:rFonts w:ascii="Arial" w:hAnsi="Arial" w:cs="Arial"/>
          <w:b/>
          <w:bCs/>
        </w:rPr>
        <w:t>1. Самоанализ начала года</w:t>
      </w:r>
    </w:p>
    <w:p w:rsidR="006F4BF2" w:rsidRDefault="006F4BF2">
      <w:pPr>
        <w:jc w:val="center"/>
        <w:rPr>
          <w:rFonts w:ascii="Arial" w:hAnsi="Arial" w:cs="Arial"/>
          <w:b/>
          <w:bCs/>
          <w:sz w:val="22"/>
        </w:rPr>
      </w:pPr>
      <w:r>
        <w:rPr>
          <w:rFonts w:ascii="Arial" w:hAnsi="Arial" w:cs="Arial"/>
          <w:b/>
          <w:bCs/>
          <w:sz w:val="22"/>
        </w:rPr>
        <w:t>(анализ собственных планов и интересов)</w:t>
      </w:r>
    </w:p>
    <w:p w:rsidR="006F4BF2" w:rsidRDefault="006F4BF2">
      <w:pPr>
        <w:jc w:val="center"/>
        <w:rPr>
          <w:rFonts w:ascii="Arial" w:hAnsi="Arial" w:cs="Arial"/>
          <w:sz w:val="22"/>
        </w:rPr>
      </w:pPr>
      <w:r>
        <w:rPr>
          <w:rFonts w:ascii="Arial" w:hAnsi="Arial" w:cs="Arial"/>
          <w:sz w:val="22"/>
        </w:rPr>
        <w:t>заполняется самостоя</w:t>
      </w:r>
      <w:r w:rsidR="000F0BE2">
        <w:rPr>
          <w:rFonts w:ascii="Arial" w:hAnsi="Arial" w:cs="Arial"/>
          <w:sz w:val="22"/>
        </w:rPr>
        <w:t xml:space="preserve">тельно на первом классном часе </w:t>
      </w:r>
      <w:r>
        <w:rPr>
          <w:rFonts w:ascii="Arial" w:hAnsi="Arial" w:cs="Arial"/>
          <w:sz w:val="22"/>
        </w:rPr>
        <w:t>либо дома</w:t>
      </w:r>
    </w:p>
    <w:p w:rsidR="006F4BF2" w:rsidRDefault="006F4BF2">
      <w:pPr>
        <w:jc w:val="center"/>
        <w:rPr>
          <w:rFonts w:ascii="Arial" w:hAnsi="Arial" w:cs="Arial"/>
          <w:sz w:val="22"/>
        </w:rPr>
      </w:pPr>
    </w:p>
    <w:p w:rsidR="006F4BF2" w:rsidRDefault="006F4BF2">
      <w:pPr>
        <w:jc w:val="both"/>
        <w:rPr>
          <w:rFonts w:ascii="Arial" w:hAnsi="Arial" w:cs="Arial"/>
          <w:sz w:val="22"/>
        </w:rPr>
      </w:pPr>
      <w:r>
        <w:rPr>
          <w:rFonts w:ascii="Arial" w:hAnsi="Arial" w:cs="Arial"/>
          <w:sz w:val="22"/>
        </w:rPr>
        <w:t>1. Самые значительные события моей жизни, определяющие мое будущее 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2. Мне нравится заниматься (я увлекаюсь) 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3. В будущем (через 5, 10, 20 лет) я бы хотел добиться 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4. Мне интересны профили: 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 xml:space="preserve">5. Чтобы учиться на интересующем меня профиле, у меня есть следующие способности </w:t>
      </w:r>
      <w:r w:rsidR="00E251BF">
        <w:rPr>
          <w:rFonts w:ascii="Arial" w:hAnsi="Arial" w:cs="Arial"/>
          <w:sz w:val="22"/>
        </w:rPr>
        <w:t>и личные качества, знания и ум</w:t>
      </w:r>
      <w:r>
        <w:rPr>
          <w:rFonts w:ascii="Arial" w:hAnsi="Arial" w:cs="Arial"/>
          <w:sz w:val="22"/>
        </w:rPr>
        <w:t>ения 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6. Для обучения по интересующему меня профилю мне не хватает 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7. Мои образовательные планы на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3423"/>
        <w:gridCol w:w="4539"/>
      </w:tblGrid>
      <w:tr w:rsidR="006F4BF2">
        <w:tc>
          <w:tcPr>
            <w:tcW w:w="1230" w:type="dxa"/>
          </w:tcPr>
          <w:p w:rsidR="006F4BF2" w:rsidRDefault="006F4BF2">
            <w:pPr>
              <w:jc w:val="both"/>
              <w:rPr>
                <w:rFonts w:ascii="Arial" w:hAnsi="Arial" w:cs="Arial"/>
                <w:sz w:val="22"/>
              </w:rPr>
            </w:pPr>
          </w:p>
        </w:tc>
        <w:tc>
          <w:tcPr>
            <w:tcW w:w="3423" w:type="dxa"/>
          </w:tcPr>
          <w:p w:rsidR="006F4BF2" w:rsidRDefault="006F4BF2">
            <w:pPr>
              <w:jc w:val="center"/>
              <w:rPr>
                <w:rFonts w:ascii="Arial" w:hAnsi="Arial" w:cs="Arial"/>
                <w:sz w:val="22"/>
              </w:rPr>
            </w:pPr>
            <w:r>
              <w:rPr>
                <w:rFonts w:ascii="Arial" w:hAnsi="Arial" w:cs="Arial"/>
                <w:sz w:val="22"/>
              </w:rPr>
              <w:t>Чего я хочу добиться?</w:t>
            </w:r>
          </w:p>
        </w:tc>
        <w:tc>
          <w:tcPr>
            <w:tcW w:w="4539" w:type="dxa"/>
          </w:tcPr>
          <w:p w:rsidR="006F4BF2" w:rsidRDefault="006F4BF2">
            <w:pPr>
              <w:jc w:val="center"/>
              <w:rPr>
                <w:rFonts w:ascii="Arial" w:hAnsi="Arial" w:cs="Arial"/>
                <w:sz w:val="22"/>
              </w:rPr>
            </w:pPr>
            <w:r>
              <w:rPr>
                <w:rFonts w:ascii="Arial" w:hAnsi="Arial" w:cs="Arial"/>
                <w:sz w:val="22"/>
              </w:rPr>
              <w:t>Что собираюсь для этого сделать?</w:t>
            </w:r>
          </w:p>
        </w:tc>
      </w:tr>
      <w:tr w:rsidR="006F4BF2">
        <w:tc>
          <w:tcPr>
            <w:tcW w:w="1230" w:type="dxa"/>
          </w:tcPr>
          <w:p w:rsidR="006F4BF2" w:rsidRDefault="006F4BF2">
            <w:pPr>
              <w:jc w:val="both"/>
              <w:rPr>
                <w:rFonts w:ascii="Arial" w:hAnsi="Arial" w:cs="Arial"/>
                <w:sz w:val="22"/>
              </w:rPr>
            </w:pPr>
            <w:r>
              <w:rPr>
                <w:rFonts w:ascii="Arial" w:hAnsi="Arial" w:cs="Arial"/>
                <w:sz w:val="22"/>
              </w:rPr>
              <w:t xml:space="preserve">к </w:t>
            </w:r>
          </w:p>
          <w:p w:rsidR="006F4BF2" w:rsidRDefault="006F4BF2">
            <w:pPr>
              <w:jc w:val="both"/>
              <w:rPr>
                <w:rFonts w:ascii="Arial" w:hAnsi="Arial" w:cs="Arial"/>
                <w:sz w:val="22"/>
              </w:rPr>
            </w:pPr>
            <w:r>
              <w:rPr>
                <w:rFonts w:ascii="Arial" w:hAnsi="Arial" w:cs="Arial"/>
                <w:sz w:val="22"/>
              </w:rPr>
              <w:t xml:space="preserve">концу </w:t>
            </w:r>
          </w:p>
          <w:p w:rsidR="006F4BF2" w:rsidRDefault="006F4BF2">
            <w:pPr>
              <w:jc w:val="both"/>
              <w:rPr>
                <w:rFonts w:ascii="Arial" w:hAnsi="Arial" w:cs="Arial"/>
                <w:sz w:val="22"/>
              </w:rPr>
            </w:pPr>
            <w:r>
              <w:rPr>
                <w:rFonts w:ascii="Arial" w:hAnsi="Arial" w:cs="Arial"/>
                <w:sz w:val="22"/>
              </w:rPr>
              <w:t>года</w:t>
            </w:r>
          </w:p>
        </w:tc>
        <w:tc>
          <w:tcPr>
            <w:tcW w:w="3423" w:type="dxa"/>
          </w:tcPr>
          <w:p w:rsidR="006F4BF2" w:rsidRDefault="006F4BF2">
            <w:pPr>
              <w:jc w:val="center"/>
              <w:rPr>
                <w:rFonts w:ascii="Arial" w:hAnsi="Arial" w:cs="Arial"/>
                <w:sz w:val="22"/>
              </w:rPr>
            </w:pPr>
          </w:p>
        </w:tc>
        <w:tc>
          <w:tcPr>
            <w:tcW w:w="4539" w:type="dxa"/>
          </w:tcPr>
          <w:p w:rsidR="006F4BF2" w:rsidRDefault="006F4BF2">
            <w:pPr>
              <w:jc w:val="center"/>
              <w:rPr>
                <w:rFonts w:ascii="Arial" w:hAnsi="Arial" w:cs="Arial"/>
                <w:sz w:val="22"/>
              </w:rPr>
            </w:pPr>
          </w:p>
        </w:tc>
      </w:tr>
      <w:tr w:rsidR="006F4BF2">
        <w:tc>
          <w:tcPr>
            <w:tcW w:w="1230" w:type="dxa"/>
          </w:tcPr>
          <w:p w:rsidR="006F4BF2" w:rsidRDefault="006F4BF2">
            <w:pPr>
              <w:jc w:val="both"/>
              <w:rPr>
                <w:rFonts w:ascii="Arial" w:hAnsi="Arial" w:cs="Arial"/>
                <w:sz w:val="22"/>
              </w:rPr>
            </w:pPr>
            <w:r>
              <w:rPr>
                <w:rFonts w:ascii="Arial" w:hAnsi="Arial" w:cs="Arial"/>
                <w:sz w:val="22"/>
              </w:rPr>
              <w:t>в 1</w:t>
            </w:r>
            <w:r w:rsidR="000F0BE2">
              <w:rPr>
                <w:rFonts w:ascii="Arial" w:hAnsi="Arial" w:cs="Arial"/>
                <w:sz w:val="22"/>
              </w:rPr>
              <w:t>-й</w:t>
            </w:r>
            <w:r>
              <w:rPr>
                <w:rFonts w:ascii="Arial" w:hAnsi="Arial" w:cs="Arial"/>
                <w:sz w:val="22"/>
              </w:rPr>
              <w:t xml:space="preserve"> четверти</w:t>
            </w:r>
          </w:p>
          <w:p w:rsidR="006F4BF2" w:rsidRDefault="006F4BF2">
            <w:pPr>
              <w:jc w:val="both"/>
              <w:rPr>
                <w:rFonts w:ascii="Arial" w:hAnsi="Arial" w:cs="Arial"/>
                <w:sz w:val="22"/>
              </w:rPr>
            </w:pPr>
          </w:p>
        </w:tc>
        <w:tc>
          <w:tcPr>
            <w:tcW w:w="3423" w:type="dxa"/>
          </w:tcPr>
          <w:p w:rsidR="006F4BF2" w:rsidRDefault="006F4BF2">
            <w:pPr>
              <w:jc w:val="center"/>
              <w:rPr>
                <w:rFonts w:ascii="Arial" w:hAnsi="Arial" w:cs="Arial"/>
                <w:sz w:val="22"/>
              </w:rPr>
            </w:pPr>
          </w:p>
        </w:tc>
        <w:tc>
          <w:tcPr>
            <w:tcW w:w="4539" w:type="dxa"/>
          </w:tcPr>
          <w:p w:rsidR="006F4BF2" w:rsidRDefault="006F4BF2">
            <w:pPr>
              <w:jc w:val="center"/>
              <w:rPr>
                <w:rFonts w:ascii="Arial" w:hAnsi="Arial" w:cs="Arial"/>
                <w:sz w:val="22"/>
              </w:rPr>
            </w:pPr>
          </w:p>
        </w:tc>
      </w:tr>
      <w:tr w:rsidR="006F4BF2">
        <w:tc>
          <w:tcPr>
            <w:tcW w:w="1230" w:type="dxa"/>
          </w:tcPr>
          <w:p w:rsidR="006F4BF2" w:rsidRDefault="006F4BF2">
            <w:pPr>
              <w:jc w:val="both"/>
              <w:rPr>
                <w:rFonts w:ascii="Arial" w:hAnsi="Arial" w:cs="Arial"/>
                <w:sz w:val="22"/>
              </w:rPr>
            </w:pPr>
            <w:r>
              <w:rPr>
                <w:rFonts w:ascii="Arial" w:hAnsi="Arial" w:cs="Arial"/>
                <w:sz w:val="22"/>
              </w:rPr>
              <w:t>во 2</w:t>
            </w:r>
            <w:r w:rsidR="000F0BE2">
              <w:rPr>
                <w:rFonts w:ascii="Arial" w:hAnsi="Arial" w:cs="Arial"/>
                <w:sz w:val="22"/>
              </w:rPr>
              <w:t xml:space="preserve">-й </w:t>
            </w:r>
            <w:r>
              <w:rPr>
                <w:rFonts w:ascii="Arial" w:hAnsi="Arial" w:cs="Arial"/>
                <w:sz w:val="22"/>
              </w:rPr>
              <w:t>четверти</w:t>
            </w:r>
          </w:p>
          <w:p w:rsidR="006F4BF2" w:rsidRDefault="006F4BF2">
            <w:pPr>
              <w:jc w:val="both"/>
              <w:rPr>
                <w:rFonts w:ascii="Arial" w:hAnsi="Arial" w:cs="Arial"/>
                <w:sz w:val="22"/>
              </w:rPr>
            </w:pPr>
          </w:p>
        </w:tc>
        <w:tc>
          <w:tcPr>
            <w:tcW w:w="3423" w:type="dxa"/>
          </w:tcPr>
          <w:p w:rsidR="006F4BF2" w:rsidRDefault="006F4BF2">
            <w:pPr>
              <w:jc w:val="center"/>
              <w:rPr>
                <w:rFonts w:ascii="Arial" w:hAnsi="Arial" w:cs="Arial"/>
                <w:sz w:val="22"/>
              </w:rPr>
            </w:pPr>
          </w:p>
        </w:tc>
        <w:tc>
          <w:tcPr>
            <w:tcW w:w="4539" w:type="dxa"/>
          </w:tcPr>
          <w:p w:rsidR="006F4BF2" w:rsidRDefault="006F4BF2">
            <w:pPr>
              <w:jc w:val="center"/>
              <w:rPr>
                <w:rFonts w:ascii="Arial" w:hAnsi="Arial" w:cs="Arial"/>
                <w:sz w:val="22"/>
              </w:rPr>
            </w:pPr>
          </w:p>
        </w:tc>
      </w:tr>
      <w:tr w:rsidR="006F4BF2">
        <w:tc>
          <w:tcPr>
            <w:tcW w:w="1230" w:type="dxa"/>
          </w:tcPr>
          <w:p w:rsidR="006F4BF2" w:rsidRDefault="006F4BF2">
            <w:pPr>
              <w:jc w:val="both"/>
              <w:rPr>
                <w:rFonts w:ascii="Arial" w:hAnsi="Arial" w:cs="Arial"/>
                <w:sz w:val="22"/>
              </w:rPr>
            </w:pPr>
            <w:r>
              <w:rPr>
                <w:rFonts w:ascii="Arial" w:hAnsi="Arial" w:cs="Arial"/>
                <w:sz w:val="22"/>
              </w:rPr>
              <w:t>в 3</w:t>
            </w:r>
            <w:r w:rsidR="000F0BE2">
              <w:rPr>
                <w:rFonts w:ascii="Arial" w:hAnsi="Arial" w:cs="Arial"/>
                <w:sz w:val="22"/>
              </w:rPr>
              <w:t>-й</w:t>
            </w:r>
            <w:r>
              <w:rPr>
                <w:rFonts w:ascii="Arial" w:hAnsi="Arial" w:cs="Arial"/>
                <w:sz w:val="22"/>
              </w:rPr>
              <w:t xml:space="preserve"> четверти</w:t>
            </w:r>
          </w:p>
          <w:p w:rsidR="006F4BF2" w:rsidRDefault="006F4BF2">
            <w:pPr>
              <w:jc w:val="both"/>
              <w:rPr>
                <w:rFonts w:ascii="Arial" w:hAnsi="Arial" w:cs="Arial"/>
                <w:sz w:val="22"/>
              </w:rPr>
            </w:pPr>
          </w:p>
        </w:tc>
        <w:tc>
          <w:tcPr>
            <w:tcW w:w="3423" w:type="dxa"/>
          </w:tcPr>
          <w:p w:rsidR="006F4BF2" w:rsidRDefault="006F4BF2">
            <w:pPr>
              <w:jc w:val="center"/>
              <w:rPr>
                <w:rFonts w:ascii="Arial" w:hAnsi="Arial" w:cs="Arial"/>
                <w:sz w:val="22"/>
              </w:rPr>
            </w:pPr>
          </w:p>
        </w:tc>
        <w:tc>
          <w:tcPr>
            <w:tcW w:w="4539" w:type="dxa"/>
          </w:tcPr>
          <w:p w:rsidR="006F4BF2" w:rsidRDefault="006F4BF2">
            <w:pPr>
              <w:jc w:val="center"/>
              <w:rPr>
                <w:rFonts w:ascii="Arial" w:hAnsi="Arial" w:cs="Arial"/>
                <w:sz w:val="22"/>
              </w:rPr>
            </w:pPr>
          </w:p>
        </w:tc>
      </w:tr>
      <w:tr w:rsidR="006F4BF2">
        <w:tc>
          <w:tcPr>
            <w:tcW w:w="1230" w:type="dxa"/>
          </w:tcPr>
          <w:p w:rsidR="006F4BF2" w:rsidRDefault="006F4BF2">
            <w:pPr>
              <w:jc w:val="both"/>
              <w:rPr>
                <w:rFonts w:ascii="Arial" w:hAnsi="Arial" w:cs="Arial"/>
                <w:sz w:val="22"/>
              </w:rPr>
            </w:pPr>
            <w:r>
              <w:rPr>
                <w:rFonts w:ascii="Arial" w:hAnsi="Arial" w:cs="Arial"/>
                <w:sz w:val="22"/>
              </w:rPr>
              <w:t>в 4</w:t>
            </w:r>
            <w:r w:rsidR="000F0BE2">
              <w:rPr>
                <w:rFonts w:ascii="Arial" w:hAnsi="Arial" w:cs="Arial"/>
                <w:sz w:val="22"/>
              </w:rPr>
              <w:t>-й</w:t>
            </w:r>
            <w:r>
              <w:rPr>
                <w:rFonts w:ascii="Arial" w:hAnsi="Arial" w:cs="Arial"/>
                <w:sz w:val="22"/>
              </w:rPr>
              <w:t xml:space="preserve"> четверти</w:t>
            </w:r>
          </w:p>
          <w:p w:rsidR="006F4BF2" w:rsidRDefault="006F4BF2">
            <w:pPr>
              <w:jc w:val="both"/>
              <w:rPr>
                <w:rFonts w:ascii="Arial" w:hAnsi="Arial" w:cs="Arial"/>
                <w:sz w:val="22"/>
              </w:rPr>
            </w:pPr>
          </w:p>
        </w:tc>
        <w:tc>
          <w:tcPr>
            <w:tcW w:w="3423" w:type="dxa"/>
          </w:tcPr>
          <w:p w:rsidR="006F4BF2" w:rsidRDefault="006F4BF2">
            <w:pPr>
              <w:jc w:val="center"/>
              <w:rPr>
                <w:rFonts w:ascii="Arial" w:hAnsi="Arial" w:cs="Arial"/>
                <w:sz w:val="22"/>
              </w:rPr>
            </w:pPr>
          </w:p>
        </w:tc>
        <w:tc>
          <w:tcPr>
            <w:tcW w:w="4539" w:type="dxa"/>
          </w:tcPr>
          <w:p w:rsidR="006F4BF2" w:rsidRDefault="006F4BF2">
            <w:pPr>
              <w:jc w:val="center"/>
              <w:rPr>
                <w:rFonts w:ascii="Arial" w:hAnsi="Arial" w:cs="Arial"/>
                <w:sz w:val="22"/>
              </w:rPr>
            </w:pPr>
          </w:p>
        </w:tc>
      </w:tr>
    </w:tbl>
    <w:p w:rsidR="006F4BF2" w:rsidRDefault="006F4BF2">
      <w:pPr>
        <w:jc w:val="both"/>
        <w:rPr>
          <w:rFonts w:ascii="Arial" w:hAnsi="Arial" w:cs="Arial"/>
          <w:sz w:val="22"/>
        </w:rPr>
      </w:pPr>
      <w:r>
        <w:rPr>
          <w:rFonts w:ascii="Arial" w:hAnsi="Arial" w:cs="Arial"/>
          <w:sz w:val="22"/>
        </w:rPr>
        <w:t>8. Профессии или специальности, о которых я хочу подробнее узнать или попробовать в них себя 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center"/>
        <w:rPr>
          <w:rFonts w:ascii="Arial" w:hAnsi="Arial" w:cs="Arial"/>
          <w:b/>
          <w:bCs/>
        </w:rPr>
      </w:pPr>
    </w:p>
    <w:p w:rsidR="006F4BF2" w:rsidRDefault="006F4BF2">
      <w:pPr>
        <w:jc w:val="center"/>
        <w:rPr>
          <w:rFonts w:ascii="Arial" w:hAnsi="Arial" w:cs="Arial"/>
          <w:b/>
          <w:bCs/>
        </w:rPr>
      </w:pPr>
    </w:p>
    <w:p w:rsidR="006F4BF2" w:rsidRDefault="006F4BF2">
      <w:pPr>
        <w:jc w:val="center"/>
        <w:rPr>
          <w:rFonts w:ascii="Arial" w:hAnsi="Arial" w:cs="Arial"/>
          <w:b/>
          <w:bCs/>
        </w:rPr>
      </w:pPr>
    </w:p>
    <w:p w:rsidR="00075143" w:rsidRDefault="00075143">
      <w:pPr>
        <w:jc w:val="center"/>
        <w:rPr>
          <w:rFonts w:ascii="Arial" w:hAnsi="Arial" w:cs="Arial"/>
          <w:b/>
          <w:bCs/>
        </w:rPr>
      </w:pPr>
    </w:p>
    <w:p w:rsidR="006F4BF2" w:rsidRDefault="006F4BF2" w:rsidP="00075143">
      <w:pPr>
        <w:pageBreakBefore/>
        <w:jc w:val="center"/>
        <w:rPr>
          <w:rFonts w:ascii="Arial" w:hAnsi="Arial" w:cs="Arial"/>
          <w:b/>
          <w:bCs/>
        </w:rPr>
      </w:pPr>
      <w:r>
        <w:rPr>
          <w:rFonts w:ascii="Arial" w:hAnsi="Arial" w:cs="Arial"/>
          <w:b/>
          <w:bCs/>
        </w:rPr>
        <w:t>2. Зачетный лист посещенных элективных курсов</w:t>
      </w:r>
    </w:p>
    <w:p w:rsidR="006F4BF2" w:rsidRDefault="006F4BF2">
      <w:pPr>
        <w:jc w:val="center"/>
        <w:rPr>
          <w:rFonts w:ascii="Arial" w:hAnsi="Arial" w:cs="Arial"/>
          <w:sz w:val="22"/>
        </w:rPr>
      </w:pPr>
      <w:r>
        <w:rPr>
          <w:rFonts w:ascii="Arial" w:hAnsi="Arial" w:cs="Arial"/>
          <w:sz w:val="22"/>
        </w:rPr>
        <w:t>(заполняется в течение года по мере посещения элективных курсов)*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582"/>
        <w:gridCol w:w="1532"/>
        <w:gridCol w:w="1309"/>
        <w:gridCol w:w="1309"/>
        <w:gridCol w:w="1978"/>
      </w:tblGrid>
      <w:tr w:rsidR="006F4BF2">
        <w:tc>
          <w:tcPr>
            <w:tcW w:w="482" w:type="dxa"/>
          </w:tcPr>
          <w:p w:rsidR="006F4BF2" w:rsidRDefault="006F4BF2">
            <w:pPr>
              <w:jc w:val="center"/>
              <w:rPr>
                <w:rFonts w:ascii="Arial" w:hAnsi="Arial" w:cs="Arial"/>
                <w:sz w:val="22"/>
              </w:rPr>
            </w:pPr>
            <w:r>
              <w:rPr>
                <w:rFonts w:ascii="Arial" w:hAnsi="Arial" w:cs="Arial"/>
                <w:sz w:val="22"/>
              </w:rPr>
              <w:t>№</w:t>
            </w:r>
          </w:p>
          <w:p w:rsidR="000F0BE2" w:rsidRDefault="000F0BE2">
            <w:pPr>
              <w:jc w:val="center"/>
              <w:rPr>
                <w:rFonts w:ascii="Arial" w:hAnsi="Arial" w:cs="Arial"/>
                <w:sz w:val="22"/>
              </w:rPr>
            </w:pPr>
            <w:r>
              <w:rPr>
                <w:rFonts w:ascii="Arial" w:hAnsi="Arial" w:cs="Arial"/>
                <w:sz w:val="22"/>
              </w:rPr>
              <w:t>п/п</w:t>
            </w:r>
          </w:p>
        </w:tc>
        <w:tc>
          <w:tcPr>
            <w:tcW w:w="2582" w:type="dxa"/>
          </w:tcPr>
          <w:p w:rsidR="006F4BF2" w:rsidRDefault="006F4BF2">
            <w:pPr>
              <w:jc w:val="center"/>
              <w:rPr>
                <w:rFonts w:ascii="Arial" w:hAnsi="Arial" w:cs="Arial"/>
                <w:sz w:val="22"/>
              </w:rPr>
            </w:pPr>
            <w:r>
              <w:rPr>
                <w:rFonts w:ascii="Arial" w:hAnsi="Arial" w:cs="Arial"/>
                <w:sz w:val="22"/>
              </w:rPr>
              <w:t>Название курса, его объем часов</w:t>
            </w:r>
          </w:p>
        </w:tc>
        <w:tc>
          <w:tcPr>
            <w:tcW w:w="1532" w:type="dxa"/>
          </w:tcPr>
          <w:p w:rsidR="006F4BF2" w:rsidRDefault="006F4BF2">
            <w:pPr>
              <w:jc w:val="center"/>
              <w:rPr>
                <w:rFonts w:ascii="Arial" w:hAnsi="Arial" w:cs="Arial"/>
                <w:sz w:val="22"/>
              </w:rPr>
            </w:pPr>
            <w:r>
              <w:rPr>
                <w:rFonts w:ascii="Arial" w:hAnsi="Arial" w:cs="Arial"/>
                <w:sz w:val="22"/>
              </w:rPr>
              <w:t>Кол-во</w:t>
            </w:r>
          </w:p>
          <w:p w:rsidR="006F4BF2" w:rsidRDefault="006F4BF2">
            <w:pPr>
              <w:jc w:val="center"/>
              <w:rPr>
                <w:rFonts w:ascii="Arial" w:hAnsi="Arial" w:cs="Arial"/>
                <w:sz w:val="22"/>
              </w:rPr>
            </w:pPr>
            <w:r>
              <w:rPr>
                <w:rFonts w:ascii="Arial" w:hAnsi="Arial" w:cs="Arial"/>
                <w:sz w:val="22"/>
              </w:rPr>
              <w:t>посещенных</w:t>
            </w:r>
          </w:p>
          <w:p w:rsidR="006F4BF2" w:rsidRDefault="006F4BF2">
            <w:pPr>
              <w:jc w:val="center"/>
              <w:rPr>
                <w:rFonts w:ascii="Arial" w:hAnsi="Arial" w:cs="Arial"/>
                <w:sz w:val="22"/>
              </w:rPr>
            </w:pPr>
            <w:r>
              <w:rPr>
                <w:rFonts w:ascii="Arial" w:hAnsi="Arial" w:cs="Arial"/>
                <w:sz w:val="22"/>
              </w:rPr>
              <w:t>часов</w:t>
            </w:r>
          </w:p>
        </w:tc>
        <w:tc>
          <w:tcPr>
            <w:tcW w:w="1309" w:type="dxa"/>
          </w:tcPr>
          <w:p w:rsidR="006F4BF2" w:rsidRDefault="006F4BF2">
            <w:pPr>
              <w:jc w:val="center"/>
              <w:rPr>
                <w:rFonts w:ascii="Arial" w:hAnsi="Arial" w:cs="Arial"/>
                <w:sz w:val="22"/>
              </w:rPr>
            </w:pPr>
            <w:r>
              <w:rPr>
                <w:rFonts w:ascii="Arial" w:hAnsi="Arial" w:cs="Arial"/>
                <w:sz w:val="22"/>
              </w:rPr>
              <w:t>Ориентир на профиль</w:t>
            </w:r>
          </w:p>
        </w:tc>
        <w:tc>
          <w:tcPr>
            <w:tcW w:w="1309" w:type="dxa"/>
          </w:tcPr>
          <w:p w:rsidR="006F4BF2" w:rsidRDefault="006F4BF2">
            <w:pPr>
              <w:jc w:val="center"/>
              <w:rPr>
                <w:rFonts w:ascii="Arial" w:hAnsi="Arial" w:cs="Arial"/>
                <w:sz w:val="22"/>
              </w:rPr>
            </w:pPr>
            <w:r>
              <w:rPr>
                <w:rFonts w:ascii="Arial" w:hAnsi="Arial" w:cs="Arial"/>
                <w:sz w:val="22"/>
              </w:rPr>
              <w:t>Подпись</w:t>
            </w:r>
          </w:p>
          <w:p w:rsidR="006F4BF2" w:rsidRDefault="006F4BF2">
            <w:pPr>
              <w:jc w:val="center"/>
              <w:rPr>
                <w:rFonts w:ascii="Arial" w:hAnsi="Arial" w:cs="Arial"/>
                <w:sz w:val="22"/>
              </w:rPr>
            </w:pPr>
            <w:r>
              <w:rPr>
                <w:rFonts w:ascii="Arial" w:hAnsi="Arial" w:cs="Arial"/>
                <w:sz w:val="22"/>
              </w:rPr>
              <w:t>учителя</w:t>
            </w:r>
          </w:p>
        </w:tc>
        <w:tc>
          <w:tcPr>
            <w:tcW w:w="1978" w:type="dxa"/>
          </w:tcPr>
          <w:p w:rsidR="006F4BF2" w:rsidRDefault="006F4BF2">
            <w:pPr>
              <w:jc w:val="center"/>
              <w:rPr>
                <w:rFonts w:ascii="Arial" w:hAnsi="Arial" w:cs="Arial"/>
                <w:sz w:val="22"/>
              </w:rPr>
            </w:pPr>
            <w:r>
              <w:rPr>
                <w:rFonts w:ascii="Arial" w:hAnsi="Arial" w:cs="Arial"/>
                <w:sz w:val="22"/>
              </w:rPr>
              <w:t>Основные</w:t>
            </w:r>
          </w:p>
          <w:p w:rsidR="006F4BF2" w:rsidRDefault="006F4BF2">
            <w:pPr>
              <w:jc w:val="center"/>
              <w:rPr>
                <w:rFonts w:ascii="Arial" w:hAnsi="Arial" w:cs="Arial"/>
                <w:sz w:val="22"/>
              </w:rPr>
            </w:pPr>
            <w:r>
              <w:rPr>
                <w:rFonts w:ascii="Arial" w:hAnsi="Arial" w:cs="Arial"/>
                <w:sz w:val="22"/>
              </w:rPr>
              <w:t>выводы</w:t>
            </w:r>
          </w:p>
          <w:p w:rsidR="006F4BF2" w:rsidRDefault="006F4BF2">
            <w:pPr>
              <w:jc w:val="center"/>
              <w:rPr>
                <w:rFonts w:ascii="Arial" w:hAnsi="Arial" w:cs="Arial"/>
                <w:sz w:val="22"/>
              </w:rPr>
            </w:pPr>
            <w:r>
              <w:rPr>
                <w:rFonts w:ascii="Arial" w:hAnsi="Arial" w:cs="Arial"/>
                <w:sz w:val="22"/>
              </w:rPr>
              <w:t>для себя</w:t>
            </w: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center"/>
              <w:rPr>
                <w:rFonts w:ascii="Arial" w:hAnsi="Arial" w:cs="Arial"/>
                <w:sz w:val="22"/>
              </w:rPr>
            </w:pP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2582" w:type="dxa"/>
          </w:tcPr>
          <w:p w:rsidR="006F4BF2" w:rsidRDefault="006F4BF2">
            <w:pPr>
              <w:jc w:val="right"/>
              <w:rPr>
                <w:rFonts w:ascii="Arial" w:hAnsi="Arial" w:cs="Arial"/>
                <w:sz w:val="22"/>
              </w:rPr>
            </w:pPr>
            <w:r>
              <w:rPr>
                <w:rFonts w:ascii="Arial" w:hAnsi="Arial" w:cs="Arial"/>
                <w:sz w:val="22"/>
              </w:rPr>
              <w:t>Итого за год:</w:t>
            </w:r>
          </w:p>
        </w:tc>
        <w:tc>
          <w:tcPr>
            <w:tcW w:w="153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978" w:type="dxa"/>
          </w:tcPr>
          <w:p w:rsidR="006F4BF2" w:rsidRDefault="006F4BF2">
            <w:pPr>
              <w:jc w:val="center"/>
              <w:rPr>
                <w:rFonts w:ascii="Arial" w:hAnsi="Arial" w:cs="Arial"/>
                <w:sz w:val="22"/>
              </w:rPr>
            </w:pPr>
          </w:p>
        </w:tc>
      </w:tr>
    </w:tbl>
    <w:p w:rsidR="006F4BF2" w:rsidRDefault="006F4BF2">
      <w:pPr>
        <w:jc w:val="center"/>
        <w:rPr>
          <w:rFonts w:ascii="Arial" w:hAnsi="Arial" w:cs="Arial"/>
          <w:sz w:val="22"/>
        </w:rPr>
      </w:pPr>
    </w:p>
    <w:p w:rsidR="006F4BF2" w:rsidRDefault="006F4BF2">
      <w:pPr>
        <w:rPr>
          <w:rFonts w:ascii="Arial" w:hAnsi="Arial" w:cs="Arial"/>
          <w:sz w:val="22"/>
        </w:rPr>
      </w:pPr>
      <w:r>
        <w:rPr>
          <w:rFonts w:ascii="Arial" w:hAnsi="Arial" w:cs="Arial"/>
          <w:sz w:val="22"/>
        </w:rPr>
        <w:t>Подпись классного руководителя __________________________________</w:t>
      </w:r>
    </w:p>
    <w:p w:rsidR="006F4BF2" w:rsidRDefault="000F0BE2">
      <w:pPr>
        <w:rPr>
          <w:rFonts w:ascii="Arial" w:hAnsi="Arial" w:cs="Arial"/>
          <w:sz w:val="22"/>
        </w:rPr>
      </w:pPr>
      <w:r>
        <w:rPr>
          <w:rFonts w:ascii="Arial" w:hAnsi="Arial" w:cs="Arial"/>
          <w:sz w:val="22"/>
        </w:rPr>
        <w:t>* Н</w:t>
      </w:r>
      <w:r w:rsidR="006F4BF2">
        <w:rPr>
          <w:rFonts w:ascii="Arial" w:hAnsi="Arial" w:cs="Arial"/>
          <w:sz w:val="22"/>
        </w:rPr>
        <w:t>е забудь заполнять и подавать на подпись учителю, даже если ты посетил курс не в полном объеме!</w:t>
      </w:r>
    </w:p>
    <w:p w:rsidR="00075143" w:rsidRDefault="00075143">
      <w:pPr>
        <w:jc w:val="center"/>
        <w:rPr>
          <w:rFonts w:ascii="Arial" w:hAnsi="Arial" w:cs="Arial"/>
          <w:b/>
          <w:bCs/>
        </w:rPr>
      </w:pPr>
    </w:p>
    <w:p w:rsidR="006F4BF2" w:rsidRDefault="006F4BF2" w:rsidP="00075143">
      <w:pPr>
        <w:pageBreakBefore/>
        <w:jc w:val="center"/>
        <w:rPr>
          <w:rFonts w:ascii="Arial" w:hAnsi="Arial" w:cs="Arial"/>
          <w:b/>
          <w:bCs/>
        </w:rPr>
      </w:pPr>
      <w:r>
        <w:rPr>
          <w:rFonts w:ascii="Arial" w:hAnsi="Arial" w:cs="Arial"/>
          <w:b/>
          <w:bCs/>
        </w:rPr>
        <w:t>3. Перечень материалов портфолио</w:t>
      </w:r>
    </w:p>
    <w:p w:rsidR="006F4BF2" w:rsidRDefault="006F4BF2">
      <w:pPr>
        <w:jc w:val="center"/>
        <w:rPr>
          <w:rFonts w:ascii="Arial" w:hAnsi="Arial" w:cs="Arial"/>
          <w:b/>
          <w:bCs/>
        </w:rPr>
      </w:pPr>
      <w:r>
        <w:rPr>
          <w:rFonts w:ascii="Arial" w:hAnsi="Arial" w:cs="Arial"/>
          <w:b/>
          <w:bCs/>
        </w:rPr>
        <w:t>из «Копилки достижений»</w:t>
      </w:r>
    </w:p>
    <w:p w:rsidR="006F4BF2" w:rsidRDefault="006F4BF2">
      <w:pPr>
        <w:jc w:val="center"/>
        <w:rPr>
          <w:rFonts w:ascii="Arial" w:hAnsi="Arial" w:cs="Arial"/>
          <w:b/>
          <w:bCs/>
        </w:rPr>
      </w:pPr>
    </w:p>
    <w:p w:rsidR="006F4BF2" w:rsidRDefault="006F4BF2">
      <w:pPr>
        <w:ind w:firstLine="748"/>
        <w:jc w:val="both"/>
        <w:rPr>
          <w:rFonts w:ascii="Arial" w:hAnsi="Arial" w:cs="Arial"/>
          <w:b/>
          <w:bCs/>
          <w:i/>
          <w:iCs/>
          <w:sz w:val="22"/>
        </w:rPr>
      </w:pPr>
      <w:r>
        <w:rPr>
          <w:rFonts w:ascii="Arial" w:hAnsi="Arial" w:cs="Arial"/>
          <w:b/>
          <w:bCs/>
          <w:i/>
          <w:iCs/>
          <w:sz w:val="22"/>
        </w:rPr>
        <w:t>3.1. Документы</w:t>
      </w:r>
    </w:p>
    <w:p w:rsidR="006F4BF2" w:rsidRDefault="006F4BF2">
      <w:pPr>
        <w:ind w:firstLine="748"/>
        <w:jc w:val="both"/>
        <w:rPr>
          <w:rFonts w:ascii="Arial" w:hAnsi="Arial" w:cs="Arial"/>
          <w:sz w:val="22"/>
        </w:rPr>
      </w:pPr>
      <w:r>
        <w:rPr>
          <w:rFonts w:ascii="Arial" w:hAnsi="Arial" w:cs="Arial"/>
          <w:sz w:val="22"/>
        </w:rPr>
        <w:t xml:space="preserve">В данной части перечисляются все бланки или заверенные копии документов, официально подтверждающих твои достижения в любой области деятельности за </w:t>
      </w:r>
      <w:r w:rsidR="000F0BE2">
        <w:rPr>
          <w:rFonts w:ascii="Arial" w:hAnsi="Arial" w:cs="Arial"/>
          <w:sz w:val="22"/>
        </w:rPr>
        <w:t>9</w:t>
      </w:r>
      <w:r>
        <w:rPr>
          <w:rFonts w:ascii="Arial" w:hAnsi="Arial" w:cs="Arial"/>
          <w:sz w:val="22"/>
        </w:rPr>
        <w:t xml:space="preserve"> класс: дипломы, грамоты за участие в предметных олимпиадах, конкурсах, фестивалях, соревнованиях различного уровня; свидетельства и удостоверения о прохождении курсов и программ дополнительного образования в центрах, домах творчества, спортивных, музыкальных и художественных школах, клубах физической подготовки, станциях юных техников, туристов, натуралистов; документы, подтверждающие присвоение спортивных разрядов и званий и т.д.</w:t>
      </w:r>
    </w:p>
    <w:p w:rsidR="006F4BF2" w:rsidRDefault="006F4BF2">
      <w:pPr>
        <w:ind w:firstLine="748"/>
        <w:jc w:val="both"/>
        <w:rPr>
          <w:rFonts w:ascii="Arial" w:hAnsi="Arial" w:cs="Arial"/>
          <w:i/>
          <w:iCs/>
          <w:sz w:val="22"/>
        </w:rPr>
      </w:pPr>
      <w:r>
        <w:rPr>
          <w:rFonts w:ascii="Arial" w:hAnsi="Arial" w:cs="Arial"/>
          <w:i/>
          <w:iCs/>
          <w:sz w:val="22"/>
        </w:rPr>
        <w:t>Впиши в таблицы названия учебных предметов или документов, укажи уровень и результат участия, внеси баллы или код, соответствующие твоему участию в перечисленных мероприятиях разного уровня (участие должно быть подтверждено копиями документов, которые содержатся в копилке достижений).</w:t>
      </w:r>
    </w:p>
    <w:p w:rsidR="006F4BF2" w:rsidRDefault="006F4BF2">
      <w:pPr>
        <w:ind w:firstLine="748"/>
        <w:jc w:val="both"/>
        <w:rPr>
          <w:rFonts w:ascii="Arial" w:hAnsi="Arial" w:cs="Arial"/>
          <w:i/>
          <w:iCs/>
          <w:sz w:val="22"/>
        </w:rPr>
      </w:pPr>
    </w:p>
    <w:p w:rsidR="006F4BF2" w:rsidRDefault="006F4BF2" w:rsidP="00181564">
      <w:pPr>
        <w:numPr>
          <w:ilvl w:val="0"/>
          <w:numId w:val="20"/>
        </w:numPr>
        <w:tabs>
          <w:tab w:val="clear" w:pos="1468"/>
          <w:tab w:val="num" w:pos="561"/>
        </w:tabs>
        <w:ind w:left="374"/>
        <w:jc w:val="both"/>
        <w:rPr>
          <w:rFonts w:ascii="Arial" w:hAnsi="Arial" w:cs="Arial"/>
          <w:b/>
          <w:bCs/>
          <w:i/>
          <w:iCs/>
        </w:rPr>
      </w:pPr>
      <w:r>
        <w:rPr>
          <w:rFonts w:ascii="Arial" w:hAnsi="Arial" w:cs="Arial"/>
          <w:b/>
          <w:bCs/>
          <w:i/>
          <w:iCs/>
        </w:rPr>
        <w:t>дипломы и грамоты оцениваются: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5"/>
        <w:gridCol w:w="1778"/>
        <w:gridCol w:w="1779"/>
        <w:gridCol w:w="1780"/>
        <w:gridCol w:w="1780"/>
      </w:tblGrid>
      <w:tr w:rsidR="006F4BF2">
        <w:trPr>
          <w:cantSplit/>
        </w:trPr>
        <w:tc>
          <w:tcPr>
            <w:tcW w:w="2075" w:type="dxa"/>
            <w:vMerge w:val="restart"/>
          </w:tcPr>
          <w:p w:rsidR="006F4BF2" w:rsidRDefault="006F4BF2">
            <w:pPr>
              <w:jc w:val="center"/>
              <w:rPr>
                <w:rFonts w:ascii="Arial" w:hAnsi="Arial" w:cs="Arial"/>
              </w:rPr>
            </w:pPr>
            <w:r>
              <w:rPr>
                <w:rFonts w:ascii="Arial" w:hAnsi="Arial" w:cs="Arial"/>
              </w:rPr>
              <w:t>Уровень</w:t>
            </w:r>
          </w:p>
        </w:tc>
        <w:tc>
          <w:tcPr>
            <w:tcW w:w="7117" w:type="dxa"/>
            <w:gridSpan w:val="4"/>
          </w:tcPr>
          <w:p w:rsidR="006F4BF2" w:rsidRDefault="006F4BF2">
            <w:pPr>
              <w:jc w:val="center"/>
              <w:rPr>
                <w:rFonts w:ascii="Arial" w:hAnsi="Arial" w:cs="Arial"/>
              </w:rPr>
            </w:pPr>
            <w:r>
              <w:rPr>
                <w:rFonts w:ascii="Arial" w:hAnsi="Arial" w:cs="Arial"/>
              </w:rPr>
              <w:t>Баллы или код</w:t>
            </w:r>
          </w:p>
        </w:tc>
      </w:tr>
      <w:tr w:rsidR="006F4BF2">
        <w:trPr>
          <w:cantSplit/>
        </w:trPr>
        <w:tc>
          <w:tcPr>
            <w:tcW w:w="2075" w:type="dxa"/>
            <w:vMerge/>
          </w:tcPr>
          <w:p w:rsidR="006F4BF2" w:rsidRDefault="006F4BF2">
            <w:pPr>
              <w:jc w:val="both"/>
              <w:rPr>
                <w:rFonts w:ascii="Arial" w:hAnsi="Arial" w:cs="Arial"/>
              </w:rPr>
            </w:pPr>
          </w:p>
        </w:tc>
        <w:tc>
          <w:tcPr>
            <w:tcW w:w="1778" w:type="dxa"/>
          </w:tcPr>
          <w:p w:rsidR="006F4BF2" w:rsidRDefault="006F4BF2">
            <w:pPr>
              <w:jc w:val="center"/>
              <w:rPr>
                <w:rFonts w:ascii="Arial" w:hAnsi="Arial" w:cs="Arial"/>
              </w:rPr>
            </w:pPr>
            <w:r>
              <w:rPr>
                <w:rFonts w:ascii="Arial" w:hAnsi="Arial" w:cs="Arial"/>
              </w:rPr>
              <w:t>1 место</w:t>
            </w:r>
          </w:p>
        </w:tc>
        <w:tc>
          <w:tcPr>
            <w:tcW w:w="1779" w:type="dxa"/>
          </w:tcPr>
          <w:p w:rsidR="006F4BF2" w:rsidRDefault="006F4BF2">
            <w:pPr>
              <w:jc w:val="center"/>
              <w:rPr>
                <w:rFonts w:ascii="Arial" w:hAnsi="Arial" w:cs="Arial"/>
              </w:rPr>
            </w:pPr>
            <w:r>
              <w:rPr>
                <w:rFonts w:ascii="Arial" w:hAnsi="Arial" w:cs="Arial"/>
              </w:rPr>
              <w:t>2 место</w:t>
            </w:r>
          </w:p>
        </w:tc>
        <w:tc>
          <w:tcPr>
            <w:tcW w:w="1780" w:type="dxa"/>
          </w:tcPr>
          <w:p w:rsidR="006F4BF2" w:rsidRDefault="006F4BF2">
            <w:pPr>
              <w:jc w:val="center"/>
              <w:rPr>
                <w:rFonts w:ascii="Arial" w:hAnsi="Arial" w:cs="Arial"/>
              </w:rPr>
            </w:pPr>
            <w:r>
              <w:rPr>
                <w:rFonts w:ascii="Arial" w:hAnsi="Arial" w:cs="Arial"/>
              </w:rPr>
              <w:t>3 место</w:t>
            </w:r>
          </w:p>
        </w:tc>
        <w:tc>
          <w:tcPr>
            <w:tcW w:w="1780" w:type="dxa"/>
          </w:tcPr>
          <w:p w:rsidR="006F4BF2" w:rsidRDefault="006F4BF2">
            <w:pPr>
              <w:jc w:val="center"/>
              <w:rPr>
                <w:rFonts w:ascii="Arial" w:hAnsi="Arial" w:cs="Arial"/>
              </w:rPr>
            </w:pPr>
            <w:r>
              <w:rPr>
                <w:rFonts w:ascii="Arial" w:hAnsi="Arial" w:cs="Arial"/>
              </w:rPr>
              <w:t>4 место</w:t>
            </w:r>
          </w:p>
        </w:tc>
      </w:tr>
      <w:tr w:rsidR="006F4BF2">
        <w:tc>
          <w:tcPr>
            <w:tcW w:w="2075" w:type="dxa"/>
          </w:tcPr>
          <w:p w:rsidR="006F4BF2" w:rsidRDefault="006F4BF2">
            <w:pPr>
              <w:jc w:val="both"/>
              <w:rPr>
                <w:rFonts w:ascii="Arial" w:hAnsi="Arial" w:cs="Arial"/>
                <w:sz w:val="22"/>
              </w:rPr>
            </w:pPr>
            <w:r>
              <w:rPr>
                <w:rFonts w:ascii="Arial" w:hAnsi="Arial" w:cs="Arial"/>
                <w:sz w:val="22"/>
              </w:rPr>
              <w:t>Школьный</w:t>
            </w:r>
          </w:p>
        </w:tc>
        <w:tc>
          <w:tcPr>
            <w:tcW w:w="1778" w:type="dxa"/>
          </w:tcPr>
          <w:p w:rsidR="006F4BF2" w:rsidRDefault="006F4BF2">
            <w:pPr>
              <w:jc w:val="center"/>
              <w:rPr>
                <w:rFonts w:ascii="Arial" w:hAnsi="Arial" w:cs="Arial"/>
                <w:sz w:val="22"/>
              </w:rPr>
            </w:pPr>
            <w:r>
              <w:rPr>
                <w:rFonts w:ascii="Arial" w:hAnsi="Arial" w:cs="Arial"/>
                <w:sz w:val="22"/>
              </w:rPr>
              <w:t>4</w:t>
            </w:r>
          </w:p>
        </w:tc>
        <w:tc>
          <w:tcPr>
            <w:tcW w:w="1779" w:type="dxa"/>
          </w:tcPr>
          <w:p w:rsidR="006F4BF2" w:rsidRDefault="006F4BF2">
            <w:pPr>
              <w:jc w:val="center"/>
              <w:rPr>
                <w:rFonts w:ascii="Arial" w:hAnsi="Arial" w:cs="Arial"/>
                <w:sz w:val="22"/>
              </w:rPr>
            </w:pPr>
            <w:r>
              <w:rPr>
                <w:rFonts w:ascii="Arial" w:hAnsi="Arial" w:cs="Arial"/>
                <w:sz w:val="22"/>
              </w:rPr>
              <w:t>3</w:t>
            </w:r>
          </w:p>
        </w:tc>
        <w:tc>
          <w:tcPr>
            <w:tcW w:w="1780" w:type="dxa"/>
          </w:tcPr>
          <w:p w:rsidR="006F4BF2" w:rsidRDefault="006F4BF2">
            <w:pPr>
              <w:jc w:val="center"/>
              <w:rPr>
                <w:rFonts w:ascii="Arial" w:hAnsi="Arial" w:cs="Arial"/>
                <w:sz w:val="22"/>
              </w:rPr>
            </w:pPr>
            <w:r>
              <w:rPr>
                <w:rFonts w:ascii="Arial" w:hAnsi="Arial" w:cs="Arial"/>
                <w:sz w:val="22"/>
              </w:rPr>
              <w:t>2</w:t>
            </w:r>
          </w:p>
        </w:tc>
        <w:tc>
          <w:tcPr>
            <w:tcW w:w="1780" w:type="dxa"/>
          </w:tcPr>
          <w:p w:rsidR="006F4BF2" w:rsidRDefault="006F4BF2">
            <w:pPr>
              <w:jc w:val="center"/>
              <w:rPr>
                <w:rFonts w:ascii="Arial" w:hAnsi="Arial" w:cs="Arial"/>
                <w:sz w:val="22"/>
              </w:rPr>
            </w:pPr>
            <w:r>
              <w:rPr>
                <w:rFonts w:ascii="Arial" w:hAnsi="Arial" w:cs="Arial"/>
                <w:sz w:val="22"/>
              </w:rPr>
              <w:t>1</w:t>
            </w:r>
          </w:p>
        </w:tc>
      </w:tr>
      <w:tr w:rsidR="006F4BF2">
        <w:tc>
          <w:tcPr>
            <w:tcW w:w="2075" w:type="dxa"/>
          </w:tcPr>
          <w:p w:rsidR="006F4BF2" w:rsidRDefault="006F4BF2">
            <w:pPr>
              <w:jc w:val="both"/>
              <w:rPr>
                <w:rFonts w:ascii="Arial" w:hAnsi="Arial" w:cs="Arial"/>
                <w:sz w:val="22"/>
              </w:rPr>
            </w:pPr>
            <w:r>
              <w:rPr>
                <w:rFonts w:ascii="Arial" w:hAnsi="Arial" w:cs="Arial"/>
                <w:sz w:val="22"/>
              </w:rPr>
              <w:t>Районный</w:t>
            </w:r>
          </w:p>
        </w:tc>
        <w:tc>
          <w:tcPr>
            <w:tcW w:w="1778" w:type="dxa"/>
          </w:tcPr>
          <w:p w:rsidR="006F4BF2" w:rsidRDefault="006F4BF2">
            <w:pPr>
              <w:jc w:val="center"/>
              <w:rPr>
                <w:rFonts w:ascii="Arial" w:hAnsi="Arial" w:cs="Arial"/>
                <w:sz w:val="22"/>
              </w:rPr>
            </w:pPr>
            <w:r>
              <w:rPr>
                <w:rFonts w:ascii="Arial" w:hAnsi="Arial" w:cs="Arial"/>
                <w:sz w:val="22"/>
              </w:rPr>
              <w:t>5</w:t>
            </w:r>
          </w:p>
        </w:tc>
        <w:tc>
          <w:tcPr>
            <w:tcW w:w="1779" w:type="dxa"/>
          </w:tcPr>
          <w:p w:rsidR="006F4BF2" w:rsidRDefault="006F4BF2">
            <w:pPr>
              <w:jc w:val="center"/>
              <w:rPr>
                <w:rFonts w:ascii="Arial" w:hAnsi="Arial" w:cs="Arial"/>
                <w:sz w:val="22"/>
              </w:rPr>
            </w:pPr>
            <w:r>
              <w:rPr>
                <w:rFonts w:ascii="Arial" w:hAnsi="Arial" w:cs="Arial"/>
                <w:sz w:val="22"/>
              </w:rPr>
              <w:t>4</w:t>
            </w:r>
          </w:p>
        </w:tc>
        <w:tc>
          <w:tcPr>
            <w:tcW w:w="1780" w:type="dxa"/>
          </w:tcPr>
          <w:p w:rsidR="006F4BF2" w:rsidRDefault="006F4BF2">
            <w:pPr>
              <w:jc w:val="center"/>
              <w:rPr>
                <w:rFonts w:ascii="Arial" w:hAnsi="Arial" w:cs="Arial"/>
                <w:sz w:val="22"/>
              </w:rPr>
            </w:pPr>
            <w:r>
              <w:rPr>
                <w:rFonts w:ascii="Arial" w:hAnsi="Arial" w:cs="Arial"/>
                <w:sz w:val="22"/>
              </w:rPr>
              <w:t>3</w:t>
            </w:r>
          </w:p>
        </w:tc>
        <w:tc>
          <w:tcPr>
            <w:tcW w:w="1780" w:type="dxa"/>
          </w:tcPr>
          <w:p w:rsidR="006F4BF2" w:rsidRDefault="006F4BF2">
            <w:pPr>
              <w:jc w:val="center"/>
              <w:rPr>
                <w:rFonts w:ascii="Arial" w:hAnsi="Arial" w:cs="Arial"/>
                <w:sz w:val="22"/>
              </w:rPr>
            </w:pPr>
            <w:r>
              <w:rPr>
                <w:rFonts w:ascii="Arial" w:hAnsi="Arial" w:cs="Arial"/>
                <w:sz w:val="22"/>
              </w:rPr>
              <w:t>2</w:t>
            </w:r>
          </w:p>
        </w:tc>
      </w:tr>
      <w:tr w:rsidR="006F4BF2">
        <w:tc>
          <w:tcPr>
            <w:tcW w:w="2075" w:type="dxa"/>
          </w:tcPr>
          <w:p w:rsidR="006F4BF2" w:rsidRDefault="006F4BF2">
            <w:pPr>
              <w:jc w:val="both"/>
              <w:rPr>
                <w:rFonts w:ascii="Arial" w:hAnsi="Arial" w:cs="Arial"/>
                <w:sz w:val="22"/>
              </w:rPr>
            </w:pPr>
            <w:r>
              <w:rPr>
                <w:rFonts w:ascii="Arial" w:hAnsi="Arial" w:cs="Arial"/>
                <w:sz w:val="22"/>
              </w:rPr>
              <w:t>Городской</w:t>
            </w:r>
          </w:p>
        </w:tc>
        <w:tc>
          <w:tcPr>
            <w:tcW w:w="1778" w:type="dxa"/>
          </w:tcPr>
          <w:p w:rsidR="006F4BF2" w:rsidRDefault="006F4BF2">
            <w:pPr>
              <w:jc w:val="center"/>
              <w:rPr>
                <w:rFonts w:ascii="Arial" w:hAnsi="Arial" w:cs="Arial"/>
                <w:sz w:val="22"/>
              </w:rPr>
            </w:pPr>
            <w:r>
              <w:rPr>
                <w:rFonts w:ascii="Arial" w:hAnsi="Arial" w:cs="Arial"/>
                <w:sz w:val="22"/>
              </w:rPr>
              <w:t>6</w:t>
            </w:r>
          </w:p>
        </w:tc>
        <w:tc>
          <w:tcPr>
            <w:tcW w:w="1779" w:type="dxa"/>
          </w:tcPr>
          <w:p w:rsidR="006F4BF2" w:rsidRDefault="006F4BF2">
            <w:pPr>
              <w:jc w:val="center"/>
              <w:rPr>
                <w:rFonts w:ascii="Arial" w:hAnsi="Arial" w:cs="Arial"/>
                <w:sz w:val="22"/>
              </w:rPr>
            </w:pPr>
            <w:r>
              <w:rPr>
                <w:rFonts w:ascii="Arial" w:hAnsi="Arial" w:cs="Arial"/>
                <w:sz w:val="22"/>
              </w:rPr>
              <w:t>5</w:t>
            </w:r>
          </w:p>
        </w:tc>
        <w:tc>
          <w:tcPr>
            <w:tcW w:w="1780" w:type="dxa"/>
          </w:tcPr>
          <w:p w:rsidR="006F4BF2" w:rsidRDefault="006F4BF2">
            <w:pPr>
              <w:jc w:val="center"/>
              <w:rPr>
                <w:rFonts w:ascii="Arial" w:hAnsi="Arial" w:cs="Arial"/>
                <w:sz w:val="22"/>
              </w:rPr>
            </w:pPr>
            <w:r>
              <w:rPr>
                <w:rFonts w:ascii="Arial" w:hAnsi="Arial" w:cs="Arial"/>
                <w:sz w:val="22"/>
              </w:rPr>
              <w:t>4</w:t>
            </w:r>
          </w:p>
        </w:tc>
        <w:tc>
          <w:tcPr>
            <w:tcW w:w="1780" w:type="dxa"/>
          </w:tcPr>
          <w:p w:rsidR="006F4BF2" w:rsidRDefault="006F4BF2">
            <w:pPr>
              <w:jc w:val="center"/>
              <w:rPr>
                <w:rFonts w:ascii="Arial" w:hAnsi="Arial" w:cs="Arial"/>
                <w:sz w:val="22"/>
              </w:rPr>
            </w:pPr>
            <w:r>
              <w:rPr>
                <w:rFonts w:ascii="Arial" w:hAnsi="Arial" w:cs="Arial"/>
                <w:sz w:val="22"/>
              </w:rPr>
              <w:t>3</w:t>
            </w:r>
          </w:p>
        </w:tc>
      </w:tr>
      <w:tr w:rsidR="006F4BF2">
        <w:trPr>
          <w:cantSplit/>
        </w:trPr>
        <w:tc>
          <w:tcPr>
            <w:tcW w:w="2075" w:type="dxa"/>
          </w:tcPr>
          <w:p w:rsidR="006F4BF2" w:rsidRDefault="006F4BF2">
            <w:pPr>
              <w:jc w:val="both"/>
              <w:rPr>
                <w:rFonts w:ascii="Arial" w:hAnsi="Arial" w:cs="Arial"/>
                <w:i/>
                <w:iCs/>
                <w:sz w:val="22"/>
              </w:rPr>
            </w:pPr>
            <w:r>
              <w:rPr>
                <w:rFonts w:ascii="Arial" w:hAnsi="Arial" w:cs="Arial"/>
                <w:i/>
                <w:iCs/>
                <w:sz w:val="22"/>
              </w:rPr>
              <w:t>Областной</w:t>
            </w:r>
          </w:p>
        </w:tc>
        <w:tc>
          <w:tcPr>
            <w:tcW w:w="7117" w:type="dxa"/>
            <w:gridSpan w:val="4"/>
          </w:tcPr>
          <w:p w:rsidR="006F4BF2" w:rsidRDefault="006F4BF2">
            <w:pPr>
              <w:jc w:val="center"/>
              <w:rPr>
                <w:rFonts w:ascii="Arial" w:hAnsi="Arial" w:cs="Arial"/>
                <w:i/>
                <w:iCs/>
                <w:sz w:val="22"/>
              </w:rPr>
            </w:pPr>
            <w:r>
              <w:rPr>
                <w:rFonts w:ascii="Arial" w:hAnsi="Arial" w:cs="Arial"/>
                <w:i/>
                <w:iCs/>
                <w:sz w:val="22"/>
              </w:rPr>
              <w:t xml:space="preserve">код </w:t>
            </w:r>
            <w:r>
              <w:rPr>
                <w:rFonts w:ascii="Arial" w:hAnsi="Arial" w:cs="Arial"/>
                <w:b/>
                <w:bCs/>
                <w:i/>
                <w:iCs/>
                <w:sz w:val="22"/>
              </w:rPr>
              <w:t>О</w:t>
            </w:r>
          </w:p>
        </w:tc>
      </w:tr>
      <w:tr w:rsidR="006F4BF2">
        <w:trPr>
          <w:cantSplit/>
        </w:trPr>
        <w:tc>
          <w:tcPr>
            <w:tcW w:w="2075" w:type="dxa"/>
          </w:tcPr>
          <w:p w:rsidR="006F4BF2" w:rsidRDefault="006F4BF2">
            <w:pPr>
              <w:jc w:val="both"/>
              <w:rPr>
                <w:rFonts w:ascii="Arial" w:hAnsi="Arial" w:cs="Arial"/>
                <w:i/>
                <w:iCs/>
                <w:sz w:val="22"/>
              </w:rPr>
            </w:pPr>
            <w:r>
              <w:rPr>
                <w:rFonts w:ascii="Arial" w:hAnsi="Arial" w:cs="Arial"/>
                <w:i/>
                <w:iCs/>
                <w:sz w:val="22"/>
              </w:rPr>
              <w:t>Региональный</w:t>
            </w:r>
          </w:p>
        </w:tc>
        <w:tc>
          <w:tcPr>
            <w:tcW w:w="7117" w:type="dxa"/>
            <w:gridSpan w:val="4"/>
          </w:tcPr>
          <w:p w:rsidR="006F4BF2" w:rsidRDefault="006F4BF2">
            <w:pPr>
              <w:jc w:val="center"/>
              <w:rPr>
                <w:rFonts w:ascii="Arial" w:hAnsi="Arial" w:cs="Arial"/>
                <w:i/>
                <w:iCs/>
                <w:sz w:val="22"/>
              </w:rPr>
            </w:pPr>
            <w:r>
              <w:rPr>
                <w:rFonts w:ascii="Arial" w:hAnsi="Arial" w:cs="Arial"/>
                <w:i/>
                <w:iCs/>
                <w:sz w:val="22"/>
              </w:rPr>
              <w:t xml:space="preserve">код </w:t>
            </w:r>
            <w:r>
              <w:rPr>
                <w:rFonts w:ascii="Arial" w:hAnsi="Arial" w:cs="Arial"/>
                <w:b/>
                <w:bCs/>
                <w:i/>
                <w:iCs/>
                <w:sz w:val="22"/>
              </w:rPr>
              <w:t>Р</w:t>
            </w:r>
          </w:p>
        </w:tc>
      </w:tr>
      <w:tr w:rsidR="006F4BF2">
        <w:trPr>
          <w:cantSplit/>
        </w:trPr>
        <w:tc>
          <w:tcPr>
            <w:tcW w:w="2075" w:type="dxa"/>
          </w:tcPr>
          <w:p w:rsidR="006F4BF2" w:rsidRDefault="006F4BF2">
            <w:pPr>
              <w:jc w:val="both"/>
              <w:rPr>
                <w:rFonts w:ascii="Arial" w:hAnsi="Arial" w:cs="Arial"/>
                <w:i/>
                <w:iCs/>
                <w:sz w:val="22"/>
              </w:rPr>
            </w:pPr>
            <w:r>
              <w:rPr>
                <w:rFonts w:ascii="Arial" w:hAnsi="Arial" w:cs="Arial"/>
                <w:i/>
                <w:iCs/>
                <w:sz w:val="22"/>
              </w:rPr>
              <w:t>Федеральный</w:t>
            </w:r>
          </w:p>
        </w:tc>
        <w:tc>
          <w:tcPr>
            <w:tcW w:w="7117" w:type="dxa"/>
            <w:gridSpan w:val="4"/>
          </w:tcPr>
          <w:p w:rsidR="006F4BF2" w:rsidRDefault="006F4BF2">
            <w:pPr>
              <w:jc w:val="center"/>
              <w:rPr>
                <w:rFonts w:ascii="Arial" w:hAnsi="Arial" w:cs="Arial"/>
                <w:i/>
                <w:iCs/>
                <w:sz w:val="22"/>
              </w:rPr>
            </w:pPr>
            <w:r>
              <w:rPr>
                <w:rFonts w:ascii="Arial" w:hAnsi="Arial" w:cs="Arial"/>
                <w:i/>
                <w:iCs/>
                <w:sz w:val="22"/>
              </w:rPr>
              <w:t xml:space="preserve">код </w:t>
            </w:r>
            <w:r>
              <w:rPr>
                <w:rFonts w:ascii="Arial" w:hAnsi="Arial" w:cs="Arial"/>
                <w:b/>
                <w:bCs/>
                <w:i/>
                <w:iCs/>
                <w:sz w:val="22"/>
              </w:rPr>
              <w:t>Ф</w:t>
            </w:r>
          </w:p>
        </w:tc>
      </w:tr>
      <w:tr w:rsidR="006F4BF2">
        <w:trPr>
          <w:cantSplit/>
        </w:trPr>
        <w:tc>
          <w:tcPr>
            <w:tcW w:w="2075" w:type="dxa"/>
          </w:tcPr>
          <w:p w:rsidR="006F4BF2" w:rsidRDefault="006F4BF2">
            <w:pPr>
              <w:jc w:val="both"/>
              <w:rPr>
                <w:rFonts w:ascii="Arial" w:hAnsi="Arial" w:cs="Arial"/>
                <w:i/>
                <w:iCs/>
                <w:sz w:val="22"/>
              </w:rPr>
            </w:pPr>
            <w:r>
              <w:rPr>
                <w:rFonts w:ascii="Arial" w:hAnsi="Arial" w:cs="Arial"/>
                <w:i/>
                <w:iCs/>
                <w:sz w:val="22"/>
              </w:rPr>
              <w:t>Международный</w:t>
            </w:r>
          </w:p>
        </w:tc>
        <w:tc>
          <w:tcPr>
            <w:tcW w:w="7117" w:type="dxa"/>
            <w:gridSpan w:val="4"/>
          </w:tcPr>
          <w:p w:rsidR="006F4BF2" w:rsidRDefault="006F4BF2">
            <w:pPr>
              <w:jc w:val="center"/>
              <w:rPr>
                <w:rFonts w:ascii="Arial" w:hAnsi="Arial" w:cs="Arial"/>
                <w:i/>
                <w:iCs/>
                <w:sz w:val="22"/>
              </w:rPr>
            </w:pPr>
            <w:r>
              <w:rPr>
                <w:rFonts w:ascii="Arial" w:hAnsi="Arial" w:cs="Arial"/>
                <w:i/>
                <w:iCs/>
                <w:sz w:val="22"/>
              </w:rPr>
              <w:t xml:space="preserve">код </w:t>
            </w:r>
            <w:r>
              <w:rPr>
                <w:rFonts w:ascii="Arial" w:hAnsi="Arial" w:cs="Arial"/>
                <w:b/>
                <w:bCs/>
                <w:i/>
                <w:iCs/>
                <w:sz w:val="22"/>
              </w:rPr>
              <w:t>МН</w:t>
            </w:r>
          </w:p>
        </w:tc>
      </w:tr>
    </w:tbl>
    <w:p w:rsidR="006F4BF2" w:rsidRDefault="006F4BF2">
      <w:pPr>
        <w:jc w:val="both"/>
        <w:rPr>
          <w:rFonts w:ascii="Arial" w:hAnsi="Arial" w:cs="Arial"/>
          <w:i/>
          <w:iCs/>
          <w:sz w:val="22"/>
        </w:rPr>
      </w:pPr>
      <w:r>
        <w:rPr>
          <w:rFonts w:ascii="Arial" w:hAnsi="Arial" w:cs="Arial"/>
          <w:i/>
          <w:iCs/>
          <w:sz w:val="22"/>
        </w:rPr>
        <w:t>Все достижения по профилю выше городского уровня дают тебе право быть зачисленным на избранный профиль вне конкурса (при наличии положительных оценок за выпускные экзамены), в этом случае в таблицу вносится код, а не балл.</w:t>
      </w:r>
    </w:p>
    <w:p w:rsidR="006F4BF2" w:rsidRDefault="006F4BF2">
      <w:pPr>
        <w:jc w:val="both"/>
        <w:rPr>
          <w:rFonts w:ascii="Arial" w:hAnsi="Arial" w:cs="Arial"/>
          <w:i/>
          <w:iCs/>
          <w:sz w:val="22"/>
        </w:rPr>
      </w:pPr>
    </w:p>
    <w:p w:rsidR="006F4BF2" w:rsidRDefault="006F4BF2" w:rsidP="00181564">
      <w:pPr>
        <w:numPr>
          <w:ilvl w:val="0"/>
          <w:numId w:val="20"/>
        </w:numPr>
        <w:tabs>
          <w:tab w:val="clear" w:pos="1468"/>
          <w:tab w:val="num" w:pos="561"/>
        </w:tabs>
        <w:ind w:left="374"/>
        <w:jc w:val="both"/>
        <w:rPr>
          <w:rFonts w:ascii="Arial" w:hAnsi="Arial" w:cs="Arial"/>
          <w:b/>
          <w:bCs/>
        </w:rPr>
      </w:pPr>
      <w:r>
        <w:rPr>
          <w:rFonts w:ascii="Arial" w:hAnsi="Arial" w:cs="Arial"/>
          <w:b/>
          <w:bCs/>
          <w:i/>
          <w:iCs/>
        </w:rPr>
        <w:t>благодарности оцениваются: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5"/>
        <w:gridCol w:w="1417"/>
      </w:tblGrid>
      <w:tr w:rsidR="006F4BF2">
        <w:tc>
          <w:tcPr>
            <w:tcW w:w="7775" w:type="dxa"/>
          </w:tcPr>
          <w:p w:rsidR="006F4BF2" w:rsidRDefault="006F4BF2">
            <w:pPr>
              <w:rPr>
                <w:rFonts w:ascii="Arial" w:hAnsi="Arial" w:cs="Arial"/>
                <w:b/>
                <w:bCs/>
                <w:sz w:val="22"/>
              </w:rPr>
            </w:pPr>
            <w:r>
              <w:rPr>
                <w:rFonts w:ascii="Arial" w:hAnsi="Arial" w:cs="Arial"/>
                <w:b/>
                <w:bCs/>
                <w:sz w:val="22"/>
              </w:rPr>
              <w:t>Уровень</w:t>
            </w:r>
          </w:p>
        </w:tc>
        <w:tc>
          <w:tcPr>
            <w:tcW w:w="1417" w:type="dxa"/>
          </w:tcPr>
          <w:p w:rsidR="006F4BF2" w:rsidRDefault="006F4BF2">
            <w:pPr>
              <w:jc w:val="center"/>
              <w:rPr>
                <w:rFonts w:ascii="Arial" w:hAnsi="Arial" w:cs="Arial"/>
                <w:b/>
                <w:bCs/>
                <w:sz w:val="22"/>
              </w:rPr>
            </w:pPr>
            <w:r>
              <w:rPr>
                <w:rFonts w:ascii="Arial" w:hAnsi="Arial" w:cs="Arial"/>
                <w:b/>
                <w:bCs/>
                <w:sz w:val="22"/>
              </w:rPr>
              <w:t>Балл</w:t>
            </w:r>
          </w:p>
        </w:tc>
      </w:tr>
      <w:tr w:rsidR="006F4BF2">
        <w:tc>
          <w:tcPr>
            <w:tcW w:w="7775" w:type="dxa"/>
          </w:tcPr>
          <w:p w:rsidR="006F4BF2" w:rsidRDefault="006F4BF2">
            <w:pPr>
              <w:rPr>
                <w:rFonts w:ascii="Arial" w:hAnsi="Arial" w:cs="Arial"/>
                <w:sz w:val="22"/>
              </w:rPr>
            </w:pPr>
            <w:r>
              <w:rPr>
                <w:rFonts w:ascii="Arial" w:hAnsi="Arial" w:cs="Arial"/>
                <w:sz w:val="22"/>
              </w:rPr>
              <w:t>Школьный</w:t>
            </w:r>
          </w:p>
        </w:tc>
        <w:tc>
          <w:tcPr>
            <w:tcW w:w="1417" w:type="dxa"/>
          </w:tcPr>
          <w:p w:rsidR="006F4BF2" w:rsidRDefault="006F4BF2">
            <w:pPr>
              <w:jc w:val="center"/>
              <w:rPr>
                <w:rFonts w:ascii="Arial" w:hAnsi="Arial" w:cs="Arial"/>
                <w:sz w:val="22"/>
              </w:rPr>
            </w:pPr>
            <w:r>
              <w:rPr>
                <w:rFonts w:ascii="Arial" w:hAnsi="Arial" w:cs="Arial"/>
                <w:sz w:val="22"/>
              </w:rPr>
              <w:t>1</w:t>
            </w:r>
          </w:p>
        </w:tc>
      </w:tr>
      <w:tr w:rsidR="006F4BF2">
        <w:tc>
          <w:tcPr>
            <w:tcW w:w="7775" w:type="dxa"/>
          </w:tcPr>
          <w:p w:rsidR="006F4BF2" w:rsidRDefault="006F4BF2">
            <w:pPr>
              <w:rPr>
                <w:rFonts w:ascii="Arial" w:hAnsi="Arial" w:cs="Arial"/>
                <w:sz w:val="22"/>
              </w:rPr>
            </w:pPr>
            <w:r>
              <w:rPr>
                <w:rFonts w:ascii="Arial" w:hAnsi="Arial" w:cs="Arial"/>
                <w:sz w:val="22"/>
              </w:rPr>
              <w:t>Районный</w:t>
            </w:r>
          </w:p>
        </w:tc>
        <w:tc>
          <w:tcPr>
            <w:tcW w:w="1417" w:type="dxa"/>
          </w:tcPr>
          <w:p w:rsidR="006F4BF2" w:rsidRDefault="006F4BF2">
            <w:pPr>
              <w:jc w:val="center"/>
              <w:rPr>
                <w:rFonts w:ascii="Arial" w:hAnsi="Arial" w:cs="Arial"/>
                <w:sz w:val="22"/>
              </w:rPr>
            </w:pPr>
            <w:r>
              <w:rPr>
                <w:rFonts w:ascii="Arial" w:hAnsi="Arial" w:cs="Arial"/>
                <w:sz w:val="22"/>
              </w:rPr>
              <w:t>2</w:t>
            </w:r>
          </w:p>
        </w:tc>
      </w:tr>
      <w:tr w:rsidR="006F4BF2">
        <w:tc>
          <w:tcPr>
            <w:tcW w:w="7775" w:type="dxa"/>
          </w:tcPr>
          <w:p w:rsidR="006F4BF2" w:rsidRDefault="006F4BF2">
            <w:pPr>
              <w:rPr>
                <w:rFonts w:ascii="Arial" w:hAnsi="Arial" w:cs="Arial"/>
                <w:sz w:val="22"/>
              </w:rPr>
            </w:pPr>
            <w:r>
              <w:rPr>
                <w:rFonts w:ascii="Arial" w:hAnsi="Arial" w:cs="Arial"/>
                <w:sz w:val="22"/>
              </w:rPr>
              <w:t>Городской</w:t>
            </w:r>
          </w:p>
        </w:tc>
        <w:tc>
          <w:tcPr>
            <w:tcW w:w="1417" w:type="dxa"/>
          </w:tcPr>
          <w:p w:rsidR="006F4BF2" w:rsidRDefault="006F4BF2">
            <w:pPr>
              <w:jc w:val="center"/>
              <w:rPr>
                <w:rFonts w:ascii="Arial" w:hAnsi="Arial" w:cs="Arial"/>
                <w:sz w:val="22"/>
              </w:rPr>
            </w:pPr>
            <w:r>
              <w:rPr>
                <w:rFonts w:ascii="Arial" w:hAnsi="Arial" w:cs="Arial"/>
                <w:sz w:val="22"/>
              </w:rPr>
              <w:t>3</w:t>
            </w:r>
          </w:p>
        </w:tc>
      </w:tr>
    </w:tbl>
    <w:p w:rsidR="006F4BF2" w:rsidRDefault="006F4BF2">
      <w:pPr>
        <w:jc w:val="center"/>
        <w:rPr>
          <w:rFonts w:ascii="Arial" w:hAnsi="Arial" w:cs="Arial"/>
          <w:sz w:val="22"/>
        </w:rPr>
      </w:pPr>
    </w:p>
    <w:p w:rsidR="006F4BF2" w:rsidRDefault="006F4BF2">
      <w:pPr>
        <w:jc w:val="center"/>
        <w:rPr>
          <w:rFonts w:ascii="Arial" w:hAnsi="Arial" w:cs="Arial"/>
          <w:b/>
          <w:bCs/>
        </w:rPr>
      </w:pPr>
      <w:r>
        <w:rPr>
          <w:rFonts w:ascii="Arial" w:hAnsi="Arial" w:cs="Arial"/>
          <w:b/>
          <w:bCs/>
        </w:rPr>
        <w:t>Гранты</w:t>
      </w:r>
    </w:p>
    <w:p w:rsidR="006F4BF2" w:rsidRDefault="006F4BF2">
      <w:pPr>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1683"/>
        <w:gridCol w:w="3349"/>
        <w:gridCol w:w="2635"/>
        <w:gridCol w:w="1043"/>
      </w:tblGrid>
      <w:tr w:rsidR="006F4BF2">
        <w:tc>
          <w:tcPr>
            <w:tcW w:w="482" w:type="dxa"/>
          </w:tcPr>
          <w:p w:rsidR="006F4BF2" w:rsidRDefault="006F4BF2">
            <w:pPr>
              <w:jc w:val="center"/>
              <w:rPr>
                <w:rFonts w:ascii="Arial" w:hAnsi="Arial" w:cs="Arial"/>
                <w:sz w:val="22"/>
              </w:rPr>
            </w:pPr>
            <w:r>
              <w:rPr>
                <w:rFonts w:ascii="Arial" w:hAnsi="Arial" w:cs="Arial"/>
                <w:sz w:val="22"/>
              </w:rPr>
              <w:t>№</w:t>
            </w:r>
          </w:p>
          <w:p w:rsidR="000F0BE2" w:rsidRDefault="000F0BE2">
            <w:pPr>
              <w:jc w:val="center"/>
              <w:rPr>
                <w:rFonts w:ascii="Arial" w:hAnsi="Arial" w:cs="Arial"/>
                <w:sz w:val="22"/>
              </w:rPr>
            </w:pPr>
            <w:r>
              <w:rPr>
                <w:rFonts w:ascii="Arial" w:hAnsi="Arial" w:cs="Arial"/>
                <w:sz w:val="22"/>
              </w:rPr>
              <w:t>п/п</w:t>
            </w:r>
          </w:p>
        </w:tc>
        <w:tc>
          <w:tcPr>
            <w:tcW w:w="1683" w:type="dxa"/>
          </w:tcPr>
          <w:p w:rsidR="006F4BF2" w:rsidRDefault="006F4BF2">
            <w:pPr>
              <w:jc w:val="center"/>
              <w:rPr>
                <w:rFonts w:ascii="Arial" w:hAnsi="Arial" w:cs="Arial"/>
                <w:sz w:val="22"/>
              </w:rPr>
            </w:pPr>
            <w:r>
              <w:rPr>
                <w:rFonts w:ascii="Arial" w:hAnsi="Arial" w:cs="Arial"/>
                <w:sz w:val="22"/>
              </w:rPr>
              <w:t>Название</w:t>
            </w:r>
          </w:p>
          <w:p w:rsidR="006F4BF2" w:rsidRDefault="006F4BF2">
            <w:pPr>
              <w:jc w:val="center"/>
              <w:rPr>
                <w:rFonts w:ascii="Arial" w:hAnsi="Arial" w:cs="Arial"/>
                <w:sz w:val="22"/>
              </w:rPr>
            </w:pPr>
            <w:r>
              <w:rPr>
                <w:rFonts w:ascii="Arial" w:hAnsi="Arial" w:cs="Arial"/>
                <w:sz w:val="22"/>
              </w:rPr>
              <w:t>предмета</w:t>
            </w:r>
          </w:p>
        </w:tc>
        <w:tc>
          <w:tcPr>
            <w:tcW w:w="3349" w:type="dxa"/>
          </w:tcPr>
          <w:p w:rsidR="006F4BF2" w:rsidRDefault="006F4BF2">
            <w:pPr>
              <w:jc w:val="center"/>
              <w:rPr>
                <w:rFonts w:ascii="Arial" w:hAnsi="Arial" w:cs="Arial"/>
                <w:sz w:val="22"/>
              </w:rPr>
            </w:pPr>
            <w:r>
              <w:rPr>
                <w:rFonts w:ascii="Arial" w:hAnsi="Arial" w:cs="Arial"/>
                <w:sz w:val="22"/>
              </w:rPr>
              <w:t>Название гранта</w:t>
            </w:r>
          </w:p>
        </w:tc>
        <w:tc>
          <w:tcPr>
            <w:tcW w:w="2635" w:type="dxa"/>
          </w:tcPr>
          <w:p w:rsidR="006F4BF2" w:rsidRDefault="006F4BF2">
            <w:pPr>
              <w:jc w:val="center"/>
              <w:rPr>
                <w:rFonts w:ascii="Arial" w:hAnsi="Arial" w:cs="Arial"/>
                <w:sz w:val="22"/>
              </w:rPr>
            </w:pPr>
            <w:r>
              <w:rPr>
                <w:rFonts w:ascii="Arial" w:hAnsi="Arial" w:cs="Arial"/>
                <w:sz w:val="22"/>
              </w:rPr>
              <w:t>Уровень участия</w:t>
            </w:r>
          </w:p>
        </w:tc>
        <w:tc>
          <w:tcPr>
            <w:tcW w:w="1043" w:type="dxa"/>
          </w:tcPr>
          <w:p w:rsidR="006F4BF2" w:rsidRDefault="006F4BF2">
            <w:pPr>
              <w:jc w:val="center"/>
              <w:rPr>
                <w:rFonts w:ascii="Arial" w:hAnsi="Arial" w:cs="Arial"/>
                <w:sz w:val="22"/>
              </w:rPr>
            </w:pPr>
            <w:r>
              <w:rPr>
                <w:rFonts w:ascii="Arial" w:hAnsi="Arial" w:cs="Arial"/>
                <w:sz w:val="22"/>
              </w:rPr>
              <w:t>Балл/</w:t>
            </w:r>
          </w:p>
          <w:p w:rsidR="006F4BF2" w:rsidRDefault="006F4BF2">
            <w:pPr>
              <w:jc w:val="center"/>
              <w:rPr>
                <w:rFonts w:ascii="Arial" w:hAnsi="Arial" w:cs="Arial"/>
                <w:sz w:val="22"/>
              </w:rPr>
            </w:pPr>
            <w:r>
              <w:rPr>
                <w:rFonts w:ascii="Arial" w:hAnsi="Arial" w:cs="Arial"/>
                <w:sz w:val="22"/>
              </w:rPr>
              <w:t>код</w:t>
            </w:r>
          </w:p>
        </w:tc>
      </w:tr>
      <w:tr w:rsidR="006F4BF2">
        <w:tc>
          <w:tcPr>
            <w:tcW w:w="482" w:type="dxa"/>
          </w:tcPr>
          <w:p w:rsidR="006F4BF2" w:rsidRDefault="006F4BF2">
            <w:pPr>
              <w:jc w:val="center"/>
              <w:rPr>
                <w:rFonts w:ascii="Arial" w:hAnsi="Arial" w:cs="Arial"/>
                <w:sz w:val="22"/>
              </w:rPr>
            </w:pPr>
          </w:p>
        </w:tc>
        <w:tc>
          <w:tcPr>
            <w:tcW w:w="1683" w:type="dxa"/>
          </w:tcPr>
          <w:p w:rsidR="006F4BF2" w:rsidRDefault="006F4BF2">
            <w:pPr>
              <w:jc w:val="center"/>
              <w:rPr>
                <w:rFonts w:ascii="Arial" w:hAnsi="Arial" w:cs="Arial"/>
                <w:sz w:val="22"/>
              </w:rPr>
            </w:pPr>
          </w:p>
        </w:tc>
        <w:tc>
          <w:tcPr>
            <w:tcW w:w="3349" w:type="dxa"/>
          </w:tcPr>
          <w:p w:rsidR="006F4BF2" w:rsidRDefault="006F4BF2">
            <w:pPr>
              <w:jc w:val="center"/>
              <w:rPr>
                <w:rFonts w:ascii="Arial" w:hAnsi="Arial" w:cs="Arial"/>
                <w:sz w:val="22"/>
              </w:rPr>
            </w:pPr>
          </w:p>
        </w:tc>
        <w:tc>
          <w:tcPr>
            <w:tcW w:w="2635"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683" w:type="dxa"/>
          </w:tcPr>
          <w:p w:rsidR="006F4BF2" w:rsidRDefault="006F4BF2">
            <w:pPr>
              <w:jc w:val="center"/>
              <w:rPr>
                <w:rFonts w:ascii="Arial" w:hAnsi="Arial" w:cs="Arial"/>
                <w:sz w:val="22"/>
              </w:rPr>
            </w:pPr>
          </w:p>
        </w:tc>
        <w:tc>
          <w:tcPr>
            <w:tcW w:w="3349" w:type="dxa"/>
          </w:tcPr>
          <w:p w:rsidR="006F4BF2" w:rsidRDefault="006F4BF2">
            <w:pPr>
              <w:jc w:val="center"/>
              <w:rPr>
                <w:rFonts w:ascii="Arial" w:hAnsi="Arial" w:cs="Arial"/>
                <w:sz w:val="22"/>
              </w:rPr>
            </w:pPr>
          </w:p>
        </w:tc>
        <w:tc>
          <w:tcPr>
            <w:tcW w:w="2635"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683" w:type="dxa"/>
          </w:tcPr>
          <w:p w:rsidR="006F4BF2" w:rsidRDefault="006F4BF2">
            <w:pPr>
              <w:jc w:val="center"/>
              <w:rPr>
                <w:rFonts w:ascii="Arial" w:hAnsi="Arial" w:cs="Arial"/>
                <w:sz w:val="22"/>
              </w:rPr>
            </w:pPr>
          </w:p>
        </w:tc>
        <w:tc>
          <w:tcPr>
            <w:tcW w:w="3349" w:type="dxa"/>
          </w:tcPr>
          <w:p w:rsidR="006F4BF2" w:rsidRDefault="006F4BF2">
            <w:pPr>
              <w:jc w:val="center"/>
              <w:rPr>
                <w:rFonts w:ascii="Arial" w:hAnsi="Arial" w:cs="Arial"/>
                <w:sz w:val="22"/>
              </w:rPr>
            </w:pPr>
          </w:p>
        </w:tc>
        <w:tc>
          <w:tcPr>
            <w:tcW w:w="2635"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683" w:type="dxa"/>
          </w:tcPr>
          <w:p w:rsidR="006F4BF2" w:rsidRDefault="006F4BF2">
            <w:pPr>
              <w:jc w:val="center"/>
              <w:rPr>
                <w:rFonts w:ascii="Arial" w:hAnsi="Arial" w:cs="Arial"/>
                <w:sz w:val="22"/>
              </w:rPr>
            </w:pPr>
          </w:p>
        </w:tc>
        <w:tc>
          <w:tcPr>
            <w:tcW w:w="3349" w:type="dxa"/>
          </w:tcPr>
          <w:p w:rsidR="006F4BF2" w:rsidRDefault="006F4BF2">
            <w:pPr>
              <w:jc w:val="center"/>
              <w:rPr>
                <w:rFonts w:ascii="Arial" w:hAnsi="Arial" w:cs="Arial"/>
                <w:sz w:val="22"/>
              </w:rPr>
            </w:pPr>
          </w:p>
        </w:tc>
        <w:tc>
          <w:tcPr>
            <w:tcW w:w="2635"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683" w:type="dxa"/>
          </w:tcPr>
          <w:p w:rsidR="006F4BF2" w:rsidRDefault="006F4BF2">
            <w:pPr>
              <w:jc w:val="center"/>
              <w:rPr>
                <w:rFonts w:ascii="Arial" w:hAnsi="Arial" w:cs="Arial"/>
                <w:sz w:val="22"/>
              </w:rPr>
            </w:pPr>
          </w:p>
        </w:tc>
        <w:tc>
          <w:tcPr>
            <w:tcW w:w="3349" w:type="dxa"/>
          </w:tcPr>
          <w:p w:rsidR="006F4BF2" w:rsidRDefault="006F4BF2">
            <w:pPr>
              <w:jc w:val="center"/>
              <w:rPr>
                <w:rFonts w:ascii="Arial" w:hAnsi="Arial" w:cs="Arial"/>
                <w:sz w:val="22"/>
              </w:rPr>
            </w:pPr>
          </w:p>
        </w:tc>
        <w:tc>
          <w:tcPr>
            <w:tcW w:w="2635"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683" w:type="dxa"/>
          </w:tcPr>
          <w:p w:rsidR="006F4BF2" w:rsidRDefault="006F4BF2">
            <w:pPr>
              <w:jc w:val="center"/>
              <w:rPr>
                <w:rFonts w:ascii="Arial" w:hAnsi="Arial" w:cs="Arial"/>
                <w:sz w:val="22"/>
              </w:rPr>
            </w:pPr>
          </w:p>
        </w:tc>
        <w:tc>
          <w:tcPr>
            <w:tcW w:w="3349" w:type="dxa"/>
          </w:tcPr>
          <w:p w:rsidR="006F4BF2" w:rsidRDefault="006F4BF2">
            <w:pPr>
              <w:jc w:val="center"/>
              <w:rPr>
                <w:rFonts w:ascii="Arial" w:hAnsi="Arial" w:cs="Arial"/>
                <w:sz w:val="22"/>
              </w:rPr>
            </w:pPr>
          </w:p>
        </w:tc>
        <w:tc>
          <w:tcPr>
            <w:tcW w:w="2635"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683" w:type="dxa"/>
          </w:tcPr>
          <w:p w:rsidR="006F4BF2" w:rsidRDefault="006F4BF2">
            <w:pPr>
              <w:jc w:val="center"/>
              <w:rPr>
                <w:rFonts w:ascii="Arial" w:hAnsi="Arial" w:cs="Arial"/>
                <w:sz w:val="22"/>
              </w:rPr>
            </w:pPr>
          </w:p>
        </w:tc>
        <w:tc>
          <w:tcPr>
            <w:tcW w:w="3349" w:type="dxa"/>
          </w:tcPr>
          <w:p w:rsidR="006F4BF2" w:rsidRDefault="006F4BF2">
            <w:pPr>
              <w:jc w:val="center"/>
              <w:rPr>
                <w:rFonts w:ascii="Arial" w:hAnsi="Arial" w:cs="Arial"/>
                <w:sz w:val="22"/>
              </w:rPr>
            </w:pPr>
          </w:p>
        </w:tc>
        <w:tc>
          <w:tcPr>
            <w:tcW w:w="2635"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683" w:type="dxa"/>
          </w:tcPr>
          <w:p w:rsidR="006F4BF2" w:rsidRDefault="006F4BF2">
            <w:pPr>
              <w:jc w:val="center"/>
              <w:rPr>
                <w:rFonts w:ascii="Arial" w:hAnsi="Arial" w:cs="Arial"/>
                <w:sz w:val="22"/>
              </w:rPr>
            </w:pPr>
          </w:p>
        </w:tc>
        <w:tc>
          <w:tcPr>
            <w:tcW w:w="3349" w:type="dxa"/>
          </w:tcPr>
          <w:p w:rsidR="006F4BF2" w:rsidRDefault="006F4BF2">
            <w:pPr>
              <w:jc w:val="center"/>
              <w:rPr>
                <w:rFonts w:ascii="Arial" w:hAnsi="Arial" w:cs="Arial"/>
                <w:sz w:val="22"/>
              </w:rPr>
            </w:pPr>
          </w:p>
        </w:tc>
        <w:tc>
          <w:tcPr>
            <w:tcW w:w="2635"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bl>
    <w:p w:rsidR="006F4BF2" w:rsidRDefault="006F4BF2">
      <w:pPr>
        <w:jc w:val="center"/>
        <w:rPr>
          <w:rFonts w:ascii="Arial" w:hAnsi="Arial" w:cs="Arial"/>
          <w:sz w:val="22"/>
        </w:rPr>
      </w:pPr>
    </w:p>
    <w:p w:rsidR="006F4BF2" w:rsidRDefault="006F4BF2">
      <w:pPr>
        <w:jc w:val="center"/>
        <w:rPr>
          <w:rFonts w:ascii="Arial" w:hAnsi="Arial" w:cs="Arial"/>
          <w:b/>
          <w:bCs/>
        </w:rPr>
      </w:pPr>
    </w:p>
    <w:p w:rsidR="006F4BF2" w:rsidRDefault="006F4BF2" w:rsidP="00075143">
      <w:pPr>
        <w:pageBreakBefore/>
        <w:jc w:val="center"/>
        <w:rPr>
          <w:rFonts w:ascii="Arial" w:hAnsi="Arial" w:cs="Arial"/>
          <w:b/>
          <w:bCs/>
        </w:rPr>
      </w:pPr>
      <w:r>
        <w:rPr>
          <w:rFonts w:ascii="Arial" w:hAnsi="Arial" w:cs="Arial"/>
          <w:b/>
          <w:bCs/>
        </w:rPr>
        <w:t>Перечень твоих достижений</w:t>
      </w:r>
    </w:p>
    <w:p w:rsidR="006F4BF2" w:rsidRDefault="006F4BF2">
      <w:pPr>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1309"/>
        <w:gridCol w:w="3927"/>
        <w:gridCol w:w="1309"/>
        <w:gridCol w:w="1122"/>
        <w:gridCol w:w="1043"/>
      </w:tblGrid>
      <w:tr w:rsidR="006F4BF2">
        <w:tc>
          <w:tcPr>
            <w:tcW w:w="482" w:type="dxa"/>
          </w:tcPr>
          <w:p w:rsidR="006F4BF2" w:rsidRDefault="006F4BF2">
            <w:pPr>
              <w:jc w:val="center"/>
              <w:rPr>
                <w:rFonts w:ascii="Arial" w:hAnsi="Arial" w:cs="Arial"/>
                <w:sz w:val="22"/>
              </w:rPr>
            </w:pPr>
            <w:r>
              <w:rPr>
                <w:rFonts w:ascii="Arial" w:hAnsi="Arial" w:cs="Arial"/>
                <w:sz w:val="22"/>
              </w:rPr>
              <w:t>№</w:t>
            </w:r>
          </w:p>
          <w:p w:rsidR="000F0BE2" w:rsidRDefault="000F0BE2">
            <w:pPr>
              <w:jc w:val="center"/>
              <w:rPr>
                <w:rFonts w:ascii="Arial" w:hAnsi="Arial" w:cs="Arial"/>
                <w:sz w:val="22"/>
              </w:rPr>
            </w:pPr>
            <w:r>
              <w:rPr>
                <w:rFonts w:ascii="Arial" w:hAnsi="Arial" w:cs="Arial"/>
                <w:sz w:val="22"/>
              </w:rPr>
              <w:t>п/п</w:t>
            </w:r>
          </w:p>
        </w:tc>
        <w:tc>
          <w:tcPr>
            <w:tcW w:w="1309" w:type="dxa"/>
          </w:tcPr>
          <w:p w:rsidR="006F4BF2" w:rsidRDefault="006F4BF2">
            <w:pPr>
              <w:jc w:val="center"/>
              <w:rPr>
                <w:rFonts w:ascii="Arial" w:hAnsi="Arial" w:cs="Arial"/>
                <w:sz w:val="22"/>
              </w:rPr>
            </w:pPr>
            <w:r>
              <w:rPr>
                <w:rFonts w:ascii="Arial" w:hAnsi="Arial" w:cs="Arial"/>
                <w:sz w:val="22"/>
              </w:rPr>
              <w:t>Название предмета</w:t>
            </w:r>
          </w:p>
        </w:tc>
        <w:tc>
          <w:tcPr>
            <w:tcW w:w="3927" w:type="dxa"/>
          </w:tcPr>
          <w:p w:rsidR="006F4BF2" w:rsidRDefault="006F4BF2">
            <w:pPr>
              <w:jc w:val="center"/>
              <w:rPr>
                <w:rFonts w:ascii="Arial" w:hAnsi="Arial" w:cs="Arial"/>
                <w:sz w:val="22"/>
              </w:rPr>
            </w:pPr>
            <w:r>
              <w:rPr>
                <w:rFonts w:ascii="Arial" w:hAnsi="Arial" w:cs="Arial"/>
                <w:sz w:val="22"/>
              </w:rPr>
              <w:t>Название документа</w:t>
            </w:r>
          </w:p>
        </w:tc>
        <w:tc>
          <w:tcPr>
            <w:tcW w:w="1309" w:type="dxa"/>
          </w:tcPr>
          <w:p w:rsidR="006F4BF2" w:rsidRDefault="006F4BF2">
            <w:pPr>
              <w:jc w:val="center"/>
              <w:rPr>
                <w:rFonts w:ascii="Arial" w:hAnsi="Arial" w:cs="Arial"/>
                <w:sz w:val="22"/>
              </w:rPr>
            </w:pPr>
            <w:r>
              <w:rPr>
                <w:rFonts w:ascii="Arial" w:hAnsi="Arial" w:cs="Arial"/>
                <w:sz w:val="22"/>
              </w:rPr>
              <w:t>Уровень участия</w:t>
            </w:r>
          </w:p>
        </w:tc>
        <w:tc>
          <w:tcPr>
            <w:tcW w:w="1122" w:type="dxa"/>
          </w:tcPr>
          <w:p w:rsidR="006F4BF2" w:rsidRDefault="006F4BF2">
            <w:pPr>
              <w:jc w:val="center"/>
              <w:rPr>
                <w:rFonts w:ascii="Arial" w:hAnsi="Arial" w:cs="Arial"/>
                <w:sz w:val="22"/>
              </w:rPr>
            </w:pPr>
            <w:r>
              <w:rPr>
                <w:rFonts w:ascii="Arial" w:hAnsi="Arial" w:cs="Arial"/>
                <w:sz w:val="22"/>
              </w:rPr>
              <w:t>Место</w:t>
            </w:r>
          </w:p>
        </w:tc>
        <w:tc>
          <w:tcPr>
            <w:tcW w:w="1043" w:type="dxa"/>
          </w:tcPr>
          <w:p w:rsidR="006F4BF2" w:rsidRDefault="006F4BF2">
            <w:pPr>
              <w:jc w:val="center"/>
              <w:rPr>
                <w:rFonts w:ascii="Arial" w:hAnsi="Arial" w:cs="Arial"/>
                <w:sz w:val="22"/>
              </w:rPr>
            </w:pPr>
            <w:r>
              <w:rPr>
                <w:rFonts w:ascii="Arial" w:hAnsi="Arial" w:cs="Arial"/>
                <w:sz w:val="22"/>
              </w:rPr>
              <w:t>Балл/</w:t>
            </w:r>
          </w:p>
          <w:p w:rsidR="006F4BF2" w:rsidRDefault="006F4BF2">
            <w:pPr>
              <w:jc w:val="center"/>
              <w:rPr>
                <w:rFonts w:ascii="Arial" w:hAnsi="Arial" w:cs="Arial"/>
                <w:sz w:val="22"/>
              </w:rPr>
            </w:pPr>
            <w:r>
              <w:rPr>
                <w:rFonts w:ascii="Arial" w:hAnsi="Arial" w:cs="Arial"/>
                <w:sz w:val="22"/>
              </w:rPr>
              <w:t>код</w:t>
            </w:r>
          </w:p>
        </w:tc>
      </w:tr>
      <w:tr w:rsidR="006F4BF2">
        <w:trPr>
          <w:cantSplit/>
        </w:trPr>
        <w:tc>
          <w:tcPr>
            <w:tcW w:w="482" w:type="dxa"/>
          </w:tcPr>
          <w:p w:rsidR="006F4BF2" w:rsidRDefault="006F4BF2">
            <w:pPr>
              <w:jc w:val="center"/>
              <w:rPr>
                <w:rFonts w:ascii="Arial" w:hAnsi="Arial" w:cs="Arial"/>
                <w:sz w:val="22"/>
              </w:rPr>
            </w:pPr>
          </w:p>
        </w:tc>
        <w:tc>
          <w:tcPr>
            <w:tcW w:w="8710" w:type="dxa"/>
            <w:gridSpan w:val="5"/>
          </w:tcPr>
          <w:p w:rsidR="006F4BF2" w:rsidRDefault="006F4BF2">
            <w:pPr>
              <w:jc w:val="center"/>
              <w:rPr>
                <w:rFonts w:ascii="Arial" w:hAnsi="Arial" w:cs="Arial"/>
                <w:b/>
                <w:bCs/>
                <w:i/>
                <w:iCs/>
                <w:sz w:val="22"/>
              </w:rPr>
            </w:pPr>
            <w:r>
              <w:rPr>
                <w:rFonts w:ascii="Arial" w:hAnsi="Arial" w:cs="Arial"/>
                <w:b/>
                <w:bCs/>
                <w:i/>
                <w:iCs/>
                <w:sz w:val="22"/>
              </w:rPr>
              <w:t>Олимпиады</w:t>
            </w: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rPr>
          <w:cantSplit/>
        </w:trPr>
        <w:tc>
          <w:tcPr>
            <w:tcW w:w="482" w:type="dxa"/>
          </w:tcPr>
          <w:p w:rsidR="006F4BF2" w:rsidRDefault="006F4BF2">
            <w:pPr>
              <w:jc w:val="center"/>
              <w:rPr>
                <w:rFonts w:ascii="Arial" w:hAnsi="Arial" w:cs="Arial"/>
                <w:sz w:val="22"/>
              </w:rPr>
            </w:pPr>
          </w:p>
        </w:tc>
        <w:tc>
          <w:tcPr>
            <w:tcW w:w="8710" w:type="dxa"/>
            <w:gridSpan w:val="5"/>
          </w:tcPr>
          <w:p w:rsidR="006F4BF2" w:rsidRDefault="006F4BF2">
            <w:pPr>
              <w:jc w:val="center"/>
              <w:rPr>
                <w:rFonts w:ascii="Arial" w:hAnsi="Arial" w:cs="Arial"/>
                <w:b/>
                <w:bCs/>
                <w:i/>
                <w:iCs/>
                <w:sz w:val="22"/>
              </w:rPr>
            </w:pPr>
            <w:r>
              <w:rPr>
                <w:rFonts w:ascii="Arial" w:hAnsi="Arial" w:cs="Arial"/>
                <w:b/>
                <w:bCs/>
                <w:i/>
                <w:iCs/>
                <w:sz w:val="22"/>
              </w:rPr>
              <w:t>Конференции</w:t>
            </w: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rPr>
          <w:cantSplit/>
        </w:trPr>
        <w:tc>
          <w:tcPr>
            <w:tcW w:w="482" w:type="dxa"/>
          </w:tcPr>
          <w:p w:rsidR="006F4BF2" w:rsidRDefault="006F4BF2">
            <w:pPr>
              <w:jc w:val="center"/>
              <w:rPr>
                <w:rFonts w:ascii="Arial" w:hAnsi="Arial" w:cs="Arial"/>
                <w:sz w:val="22"/>
              </w:rPr>
            </w:pPr>
          </w:p>
        </w:tc>
        <w:tc>
          <w:tcPr>
            <w:tcW w:w="8710" w:type="dxa"/>
            <w:gridSpan w:val="5"/>
          </w:tcPr>
          <w:p w:rsidR="006F4BF2" w:rsidRDefault="006F4BF2">
            <w:pPr>
              <w:jc w:val="center"/>
              <w:rPr>
                <w:rFonts w:ascii="Arial" w:hAnsi="Arial" w:cs="Arial"/>
                <w:b/>
                <w:bCs/>
                <w:i/>
                <w:iCs/>
                <w:sz w:val="22"/>
              </w:rPr>
            </w:pPr>
            <w:r>
              <w:rPr>
                <w:rFonts w:ascii="Arial" w:hAnsi="Arial" w:cs="Arial"/>
                <w:b/>
                <w:bCs/>
                <w:i/>
                <w:iCs/>
                <w:sz w:val="22"/>
              </w:rPr>
              <w:t>Конкурсы</w:t>
            </w: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rPr>
          <w:cantSplit/>
        </w:trPr>
        <w:tc>
          <w:tcPr>
            <w:tcW w:w="482" w:type="dxa"/>
          </w:tcPr>
          <w:p w:rsidR="006F4BF2" w:rsidRDefault="006F4BF2">
            <w:pPr>
              <w:jc w:val="center"/>
              <w:rPr>
                <w:rFonts w:ascii="Arial" w:hAnsi="Arial" w:cs="Arial"/>
                <w:sz w:val="22"/>
              </w:rPr>
            </w:pPr>
          </w:p>
        </w:tc>
        <w:tc>
          <w:tcPr>
            <w:tcW w:w="8710" w:type="dxa"/>
            <w:gridSpan w:val="5"/>
          </w:tcPr>
          <w:p w:rsidR="006F4BF2" w:rsidRDefault="006F4BF2">
            <w:pPr>
              <w:jc w:val="center"/>
              <w:rPr>
                <w:rFonts w:ascii="Arial" w:hAnsi="Arial" w:cs="Arial"/>
                <w:b/>
                <w:bCs/>
                <w:i/>
                <w:iCs/>
                <w:sz w:val="22"/>
              </w:rPr>
            </w:pPr>
            <w:r>
              <w:rPr>
                <w:rFonts w:ascii="Arial" w:hAnsi="Arial" w:cs="Arial"/>
                <w:b/>
                <w:bCs/>
                <w:i/>
                <w:iCs/>
                <w:sz w:val="22"/>
              </w:rPr>
              <w:t>Соревнования</w:t>
            </w: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rPr>
          <w:cantSplit/>
        </w:trPr>
        <w:tc>
          <w:tcPr>
            <w:tcW w:w="482" w:type="dxa"/>
          </w:tcPr>
          <w:p w:rsidR="006F4BF2" w:rsidRDefault="006F4BF2">
            <w:pPr>
              <w:jc w:val="center"/>
              <w:rPr>
                <w:rFonts w:ascii="Arial" w:hAnsi="Arial" w:cs="Arial"/>
                <w:sz w:val="22"/>
              </w:rPr>
            </w:pPr>
          </w:p>
        </w:tc>
        <w:tc>
          <w:tcPr>
            <w:tcW w:w="8710" w:type="dxa"/>
            <w:gridSpan w:val="5"/>
          </w:tcPr>
          <w:p w:rsidR="006F4BF2" w:rsidRDefault="006F4BF2">
            <w:pPr>
              <w:jc w:val="center"/>
              <w:rPr>
                <w:rFonts w:ascii="Arial" w:hAnsi="Arial" w:cs="Arial"/>
                <w:b/>
                <w:bCs/>
                <w:i/>
                <w:iCs/>
                <w:sz w:val="22"/>
              </w:rPr>
            </w:pPr>
            <w:r>
              <w:rPr>
                <w:rFonts w:ascii="Arial" w:hAnsi="Arial" w:cs="Arial"/>
                <w:b/>
                <w:bCs/>
                <w:i/>
                <w:iCs/>
                <w:sz w:val="22"/>
              </w:rPr>
              <w:t>Фестивали</w:t>
            </w: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rPr>
          <w:cantSplit/>
        </w:trPr>
        <w:tc>
          <w:tcPr>
            <w:tcW w:w="482" w:type="dxa"/>
          </w:tcPr>
          <w:p w:rsidR="006F4BF2" w:rsidRDefault="006F4BF2">
            <w:pPr>
              <w:jc w:val="center"/>
              <w:rPr>
                <w:rFonts w:ascii="Arial" w:hAnsi="Arial" w:cs="Arial"/>
                <w:sz w:val="22"/>
              </w:rPr>
            </w:pPr>
          </w:p>
        </w:tc>
        <w:tc>
          <w:tcPr>
            <w:tcW w:w="8710" w:type="dxa"/>
            <w:gridSpan w:val="5"/>
          </w:tcPr>
          <w:p w:rsidR="006F4BF2" w:rsidRDefault="006F4BF2">
            <w:pPr>
              <w:jc w:val="center"/>
              <w:rPr>
                <w:rFonts w:ascii="Arial" w:hAnsi="Arial" w:cs="Arial"/>
                <w:b/>
                <w:bCs/>
                <w:i/>
                <w:iCs/>
                <w:sz w:val="22"/>
              </w:rPr>
            </w:pPr>
            <w:r>
              <w:rPr>
                <w:rFonts w:ascii="Arial" w:hAnsi="Arial" w:cs="Arial"/>
                <w:b/>
                <w:bCs/>
                <w:i/>
                <w:iCs/>
                <w:sz w:val="22"/>
              </w:rPr>
              <w:t xml:space="preserve">Иное </w:t>
            </w:r>
            <w:r>
              <w:rPr>
                <w:rFonts w:ascii="Arial" w:hAnsi="Arial" w:cs="Arial"/>
                <w:i/>
                <w:iCs/>
                <w:sz w:val="20"/>
              </w:rPr>
              <w:t>(указать, что  именно)</w:t>
            </w: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c>
          <w:tcPr>
            <w:tcW w:w="482"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3927" w:type="dxa"/>
          </w:tcPr>
          <w:p w:rsidR="006F4BF2" w:rsidRDefault="006F4BF2">
            <w:pPr>
              <w:jc w:val="center"/>
              <w:rPr>
                <w:rFonts w:ascii="Arial" w:hAnsi="Arial" w:cs="Arial"/>
                <w:sz w:val="22"/>
              </w:rPr>
            </w:pPr>
          </w:p>
        </w:tc>
        <w:tc>
          <w:tcPr>
            <w:tcW w:w="1309" w:type="dxa"/>
          </w:tcPr>
          <w:p w:rsidR="006F4BF2" w:rsidRDefault="006F4BF2">
            <w:pPr>
              <w:jc w:val="center"/>
              <w:rPr>
                <w:rFonts w:ascii="Arial" w:hAnsi="Arial" w:cs="Arial"/>
                <w:sz w:val="22"/>
              </w:rPr>
            </w:pPr>
          </w:p>
        </w:tc>
        <w:tc>
          <w:tcPr>
            <w:tcW w:w="1122"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bl>
    <w:p w:rsidR="006F4BF2" w:rsidRDefault="006F4BF2">
      <w:pPr>
        <w:jc w:val="center"/>
        <w:rPr>
          <w:rFonts w:ascii="Arial" w:hAnsi="Arial" w:cs="Arial"/>
          <w:sz w:val="22"/>
        </w:rPr>
      </w:pPr>
    </w:p>
    <w:p w:rsidR="00075143" w:rsidRDefault="00075143">
      <w:pPr>
        <w:jc w:val="center"/>
        <w:rPr>
          <w:rFonts w:ascii="Arial" w:hAnsi="Arial" w:cs="Arial"/>
          <w:b/>
          <w:bCs/>
        </w:rPr>
      </w:pPr>
    </w:p>
    <w:p w:rsidR="006F4BF2" w:rsidRDefault="006F4BF2" w:rsidP="00075143">
      <w:pPr>
        <w:pageBreakBefore/>
        <w:jc w:val="center"/>
        <w:rPr>
          <w:rFonts w:ascii="Arial" w:hAnsi="Arial" w:cs="Arial"/>
          <w:b/>
          <w:bCs/>
        </w:rPr>
      </w:pPr>
      <w:r>
        <w:rPr>
          <w:rFonts w:ascii="Arial" w:hAnsi="Arial" w:cs="Arial"/>
          <w:b/>
          <w:bCs/>
        </w:rPr>
        <w:t>Перечень документов, подтверждающих прохождение курсов</w:t>
      </w:r>
    </w:p>
    <w:p w:rsidR="006F4BF2" w:rsidRDefault="006F4BF2">
      <w:pPr>
        <w:jc w:val="center"/>
        <w:rPr>
          <w:rFonts w:ascii="Arial" w:hAnsi="Arial" w:cs="Arial"/>
          <w:b/>
          <w:bCs/>
        </w:rPr>
      </w:pPr>
      <w:r>
        <w:rPr>
          <w:rFonts w:ascii="Arial" w:hAnsi="Arial" w:cs="Arial"/>
          <w:b/>
          <w:bCs/>
        </w:rPr>
        <w:t>и программ дополнительного образования</w:t>
      </w:r>
    </w:p>
    <w:p w:rsidR="006F4BF2" w:rsidRDefault="006F4BF2">
      <w:pPr>
        <w:jc w:val="center"/>
        <w:rPr>
          <w:rFonts w:ascii="Arial" w:hAnsi="Arial" w:cs="Arial"/>
          <w:b/>
          <w:bCs/>
        </w:rPr>
      </w:pPr>
    </w:p>
    <w:p w:rsidR="006F4BF2" w:rsidRDefault="006F4BF2" w:rsidP="00181564">
      <w:pPr>
        <w:numPr>
          <w:ilvl w:val="0"/>
          <w:numId w:val="20"/>
        </w:numPr>
        <w:tabs>
          <w:tab w:val="clear" w:pos="1468"/>
          <w:tab w:val="left" w:pos="561"/>
          <w:tab w:val="num" w:pos="935"/>
        </w:tabs>
        <w:ind w:left="374"/>
        <w:jc w:val="both"/>
        <w:rPr>
          <w:rFonts w:ascii="Arial" w:hAnsi="Arial" w:cs="Arial"/>
          <w:b/>
          <w:bCs/>
          <w:i/>
          <w:iCs/>
        </w:rPr>
      </w:pPr>
      <w:r>
        <w:rPr>
          <w:rFonts w:ascii="Arial" w:hAnsi="Arial" w:cs="Arial"/>
          <w:b/>
          <w:bCs/>
          <w:i/>
          <w:iCs/>
        </w:rPr>
        <w:t>свидетельства и удостоверения оцениваются: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0"/>
        <w:gridCol w:w="2352"/>
      </w:tblGrid>
      <w:tr w:rsidR="006F4BF2">
        <w:tc>
          <w:tcPr>
            <w:tcW w:w="6840" w:type="dxa"/>
          </w:tcPr>
          <w:p w:rsidR="006F4BF2" w:rsidRDefault="006F4BF2">
            <w:pPr>
              <w:jc w:val="center"/>
              <w:rPr>
                <w:rFonts w:ascii="Arial" w:hAnsi="Arial" w:cs="Arial"/>
                <w:sz w:val="22"/>
              </w:rPr>
            </w:pPr>
            <w:r>
              <w:rPr>
                <w:rFonts w:ascii="Arial" w:hAnsi="Arial" w:cs="Arial"/>
                <w:sz w:val="22"/>
              </w:rPr>
              <w:t>Название документа</w:t>
            </w:r>
          </w:p>
        </w:tc>
        <w:tc>
          <w:tcPr>
            <w:tcW w:w="2352" w:type="dxa"/>
          </w:tcPr>
          <w:p w:rsidR="006F4BF2" w:rsidRDefault="006F4BF2">
            <w:pPr>
              <w:jc w:val="center"/>
              <w:rPr>
                <w:rFonts w:ascii="Arial" w:hAnsi="Arial" w:cs="Arial"/>
                <w:sz w:val="22"/>
              </w:rPr>
            </w:pPr>
            <w:r>
              <w:rPr>
                <w:rFonts w:ascii="Arial" w:hAnsi="Arial" w:cs="Arial"/>
                <w:sz w:val="22"/>
              </w:rPr>
              <w:t>Балл</w:t>
            </w:r>
          </w:p>
        </w:tc>
      </w:tr>
      <w:tr w:rsidR="006F4BF2">
        <w:tc>
          <w:tcPr>
            <w:tcW w:w="6840" w:type="dxa"/>
          </w:tcPr>
          <w:p w:rsidR="006F4BF2" w:rsidRDefault="006F4BF2">
            <w:pPr>
              <w:rPr>
                <w:rFonts w:ascii="Arial" w:hAnsi="Arial" w:cs="Arial"/>
                <w:sz w:val="22"/>
              </w:rPr>
            </w:pPr>
            <w:r>
              <w:rPr>
                <w:rFonts w:ascii="Arial" w:hAnsi="Arial" w:cs="Arial"/>
                <w:sz w:val="22"/>
              </w:rPr>
              <w:t>Свидетельство о получении квалификации</w:t>
            </w:r>
          </w:p>
        </w:tc>
        <w:tc>
          <w:tcPr>
            <w:tcW w:w="2352" w:type="dxa"/>
          </w:tcPr>
          <w:p w:rsidR="006F4BF2" w:rsidRDefault="006F4BF2">
            <w:pPr>
              <w:jc w:val="center"/>
              <w:rPr>
                <w:rFonts w:ascii="Arial" w:hAnsi="Arial" w:cs="Arial"/>
                <w:sz w:val="22"/>
              </w:rPr>
            </w:pPr>
            <w:r>
              <w:rPr>
                <w:rFonts w:ascii="Arial" w:hAnsi="Arial" w:cs="Arial"/>
                <w:sz w:val="22"/>
              </w:rPr>
              <w:t>5</w:t>
            </w:r>
          </w:p>
        </w:tc>
      </w:tr>
      <w:tr w:rsidR="006F4BF2">
        <w:tc>
          <w:tcPr>
            <w:tcW w:w="6840" w:type="dxa"/>
          </w:tcPr>
          <w:p w:rsidR="006F4BF2" w:rsidRDefault="006F4BF2">
            <w:pPr>
              <w:rPr>
                <w:rFonts w:ascii="Arial" w:hAnsi="Arial" w:cs="Arial"/>
                <w:sz w:val="22"/>
              </w:rPr>
            </w:pPr>
            <w:r>
              <w:rPr>
                <w:rFonts w:ascii="Arial" w:hAnsi="Arial" w:cs="Arial"/>
                <w:sz w:val="22"/>
              </w:rPr>
              <w:t>Удостоверение о получении разряда</w:t>
            </w:r>
          </w:p>
        </w:tc>
        <w:tc>
          <w:tcPr>
            <w:tcW w:w="2352" w:type="dxa"/>
          </w:tcPr>
          <w:p w:rsidR="006F4BF2" w:rsidRDefault="006F4BF2">
            <w:pPr>
              <w:jc w:val="center"/>
              <w:rPr>
                <w:rFonts w:ascii="Arial" w:hAnsi="Arial" w:cs="Arial"/>
                <w:sz w:val="22"/>
              </w:rPr>
            </w:pPr>
            <w:r>
              <w:rPr>
                <w:rFonts w:ascii="Arial" w:hAnsi="Arial" w:cs="Arial"/>
                <w:sz w:val="22"/>
              </w:rPr>
              <w:t>5</w:t>
            </w:r>
          </w:p>
        </w:tc>
      </w:tr>
      <w:tr w:rsidR="006F4BF2">
        <w:tc>
          <w:tcPr>
            <w:tcW w:w="6840" w:type="dxa"/>
          </w:tcPr>
          <w:p w:rsidR="006F4BF2" w:rsidRDefault="006F4BF2">
            <w:pPr>
              <w:rPr>
                <w:rFonts w:ascii="Arial" w:hAnsi="Arial" w:cs="Arial"/>
                <w:sz w:val="22"/>
              </w:rPr>
            </w:pPr>
            <w:r>
              <w:rPr>
                <w:rFonts w:ascii="Arial" w:hAnsi="Arial" w:cs="Arial"/>
                <w:sz w:val="22"/>
              </w:rPr>
              <w:t>Свидетельство о прохождении программы в учреждении дополнительного образования</w:t>
            </w:r>
          </w:p>
        </w:tc>
        <w:tc>
          <w:tcPr>
            <w:tcW w:w="2352" w:type="dxa"/>
          </w:tcPr>
          <w:p w:rsidR="006F4BF2" w:rsidRDefault="006F4BF2">
            <w:pPr>
              <w:jc w:val="center"/>
              <w:rPr>
                <w:rFonts w:ascii="Arial" w:hAnsi="Arial" w:cs="Arial"/>
                <w:sz w:val="22"/>
              </w:rPr>
            </w:pPr>
            <w:r>
              <w:rPr>
                <w:rFonts w:ascii="Arial" w:hAnsi="Arial" w:cs="Arial"/>
                <w:sz w:val="22"/>
              </w:rPr>
              <w:t>5</w:t>
            </w:r>
          </w:p>
        </w:tc>
      </w:tr>
      <w:tr w:rsidR="006F4BF2">
        <w:tc>
          <w:tcPr>
            <w:tcW w:w="6840" w:type="dxa"/>
          </w:tcPr>
          <w:p w:rsidR="006F4BF2" w:rsidRDefault="006F4BF2">
            <w:pPr>
              <w:rPr>
                <w:rFonts w:ascii="Arial" w:hAnsi="Arial" w:cs="Arial"/>
                <w:sz w:val="22"/>
              </w:rPr>
            </w:pPr>
            <w:r>
              <w:rPr>
                <w:rFonts w:ascii="Arial" w:hAnsi="Arial" w:cs="Arial"/>
                <w:sz w:val="22"/>
              </w:rPr>
              <w:t>Удостоверение об окончании курсов</w:t>
            </w:r>
          </w:p>
        </w:tc>
        <w:tc>
          <w:tcPr>
            <w:tcW w:w="2352" w:type="dxa"/>
          </w:tcPr>
          <w:p w:rsidR="006F4BF2" w:rsidRDefault="006F4BF2">
            <w:pPr>
              <w:jc w:val="center"/>
              <w:rPr>
                <w:rFonts w:ascii="Arial" w:hAnsi="Arial" w:cs="Arial"/>
                <w:sz w:val="22"/>
              </w:rPr>
            </w:pPr>
            <w:r>
              <w:rPr>
                <w:rFonts w:ascii="Arial" w:hAnsi="Arial" w:cs="Arial"/>
                <w:sz w:val="22"/>
              </w:rPr>
              <w:t>3</w:t>
            </w:r>
          </w:p>
        </w:tc>
      </w:tr>
    </w:tbl>
    <w:p w:rsidR="006F4BF2" w:rsidRDefault="006F4BF2">
      <w:pPr>
        <w:tabs>
          <w:tab w:val="left" w:pos="2595"/>
        </w:tabs>
        <w:rPr>
          <w:rFonts w:ascii="Arial" w:hAnsi="Arial" w:cs="Arial"/>
          <w:sz w:val="22"/>
        </w:rPr>
      </w:pPr>
    </w:p>
    <w:p w:rsidR="006F4BF2" w:rsidRDefault="006F4BF2">
      <w:pPr>
        <w:tabs>
          <w:tab w:val="left" w:pos="2595"/>
        </w:tabs>
        <w:rPr>
          <w:rFonts w:ascii="Arial" w:hAnsi="Arial" w:cs="Arial"/>
          <w:sz w:val="22"/>
        </w:rPr>
      </w:pPr>
      <w:r>
        <w:rPr>
          <w:rFonts w:ascii="Arial" w:hAnsi="Arial" w:cs="Arial"/>
          <w:sz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6171"/>
        <w:gridCol w:w="2352"/>
      </w:tblGrid>
      <w:tr w:rsidR="006F4BF2">
        <w:trPr>
          <w:jc w:val="center"/>
        </w:trPr>
        <w:tc>
          <w:tcPr>
            <w:tcW w:w="669" w:type="dxa"/>
          </w:tcPr>
          <w:p w:rsidR="006F4BF2" w:rsidRDefault="006F4BF2">
            <w:pPr>
              <w:tabs>
                <w:tab w:val="left" w:pos="2595"/>
              </w:tabs>
              <w:rPr>
                <w:rFonts w:ascii="Arial" w:hAnsi="Arial" w:cs="Arial"/>
                <w:b/>
                <w:bCs/>
                <w:sz w:val="22"/>
              </w:rPr>
            </w:pPr>
            <w:r>
              <w:rPr>
                <w:rFonts w:ascii="Arial" w:hAnsi="Arial" w:cs="Arial"/>
                <w:b/>
                <w:bCs/>
                <w:sz w:val="22"/>
              </w:rPr>
              <w:t>№</w:t>
            </w:r>
          </w:p>
          <w:p w:rsidR="000F0BE2" w:rsidRDefault="000F0BE2">
            <w:pPr>
              <w:tabs>
                <w:tab w:val="left" w:pos="2595"/>
              </w:tabs>
              <w:rPr>
                <w:rFonts w:ascii="Arial" w:hAnsi="Arial" w:cs="Arial"/>
                <w:b/>
                <w:bCs/>
                <w:sz w:val="22"/>
              </w:rPr>
            </w:pPr>
            <w:r>
              <w:rPr>
                <w:rFonts w:ascii="Arial" w:hAnsi="Arial" w:cs="Arial"/>
                <w:b/>
                <w:bCs/>
                <w:sz w:val="22"/>
              </w:rPr>
              <w:t>п/п</w:t>
            </w:r>
          </w:p>
        </w:tc>
        <w:tc>
          <w:tcPr>
            <w:tcW w:w="6171" w:type="dxa"/>
          </w:tcPr>
          <w:p w:rsidR="006F4BF2" w:rsidRDefault="006F4BF2">
            <w:pPr>
              <w:tabs>
                <w:tab w:val="left" w:pos="2595"/>
              </w:tabs>
              <w:jc w:val="center"/>
              <w:rPr>
                <w:rFonts w:ascii="Arial" w:hAnsi="Arial" w:cs="Arial"/>
                <w:b/>
                <w:bCs/>
                <w:sz w:val="22"/>
              </w:rPr>
            </w:pPr>
            <w:r>
              <w:rPr>
                <w:rFonts w:ascii="Arial" w:hAnsi="Arial" w:cs="Arial"/>
                <w:b/>
                <w:bCs/>
                <w:sz w:val="22"/>
              </w:rPr>
              <w:t>Название документа</w:t>
            </w:r>
          </w:p>
        </w:tc>
        <w:tc>
          <w:tcPr>
            <w:tcW w:w="2352" w:type="dxa"/>
          </w:tcPr>
          <w:p w:rsidR="006F4BF2" w:rsidRDefault="006F4BF2">
            <w:pPr>
              <w:tabs>
                <w:tab w:val="left" w:pos="2595"/>
              </w:tabs>
              <w:jc w:val="center"/>
              <w:rPr>
                <w:rFonts w:ascii="Arial" w:hAnsi="Arial" w:cs="Arial"/>
                <w:b/>
                <w:bCs/>
                <w:sz w:val="22"/>
              </w:rPr>
            </w:pPr>
            <w:r>
              <w:rPr>
                <w:rFonts w:ascii="Arial" w:hAnsi="Arial" w:cs="Arial"/>
                <w:b/>
                <w:bCs/>
                <w:sz w:val="22"/>
              </w:rPr>
              <w:t>Балл</w:t>
            </w:r>
          </w:p>
        </w:tc>
      </w:tr>
      <w:tr w:rsidR="006F4BF2">
        <w:trPr>
          <w:jc w:val="center"/>
        </w:trPr>
        <w:tc>
          <w:tcPr>
            <w:tcW w:w="669" w:type="dxa"/>
          </w:tcPr>
          <w:p w:rsidR="006F4BF2" w:rsidRDefault="006F4BF2">
            <w:pPr>
              <w:tabs>
                <w:tab w:val="left" w:pos="2595"/>
              </w:tabs>
              <w:rPr>
                <w:rFonts w:ascii="Arial" w:hAnsi="Arial" w:cs="Arial"/>
                <w:b/>
                <w:bCs/>
                <w:sz w:val="22"/>
              </w:rPr>
            </w:pPr>
          </w:p>
        </w:tc>
        <w:tc>
          <w:tcPr>
            <w:tcW w:w="6171" w:type="dxa"/>
          </w:tcPr>
          <w:p w:rsidR="006F4BF2" w:rsidRDefault="006F4BF2">
            <w:pPr>
              <w:tabs>
                <w:tab w:val="left" w:pos="2595"/>
              </w:tabs>
              <w:jc w:val="center"/>
              <w:rPr>
                <w:rFonts w:ascii="Arial" w:hAnsi="Arial" w:cs="Arial"/>
                <w:b/>
                <w:bCs/>
                <w:sz w:val="22"/>
              </w:rPr>
            </w:pPr>
          </w:p>
        </w:tc>
        <w:tc>
          <w:tcPr>
            <w:tcW w:w="2352" w:type="dxa"/>
          </w:tcPr>
          <w:p w:rsidR="006F4BF2" w:rsidRDefault="006F4BF2">
            <w:pPr>
              <w:tabs>
                <w:tab w:val="left" w:pos="2595"/>
              </w:tabs>
              <w:jc w:val="center"/>
              <w:rPr>
                <w:rFonts w:ascii="Arial" w:hAnsi="Arial" w:cs="Arial"/>
                <w:b/>
                <w:bCs/>
                <w:sz w:val="22"/>
              </w:rPr>
            </w:pPr>
          </w:p>
        </w:tc>
      </w:tr>
      <w:tr w:rsidR="006F4BF2">
        <w:trPr>
          <w:jc w:val="center"/>
        </w:trPr>
        <w:tc>
          <w:tcPr>
            <w:tcW w:w="669" w:type="dxa"/>
          </w:tcPr>
          <w:p w:rsidR="006F4BF2" w:rsidRDefault="006F4BF2">
            <w:pPr>
              <w:tabs>
                <w:tab w:val="left" w:pos="2595"/>
              </w:tabs>
              <w:rPr>
                <w:rFonts w:ascii="Arial" w:hAnsi="Arial" w:cs="Arial"/>
                <w:b/>
                <w:bCs/>
                <w:sz w:val="22"/>
              </w:rPr>
            </w:pPr>
          </w:p>
        </w:tc>
        <w:tc>
          <w:tcPr>
            <w:tcW w:w="6171" w:type="dxa"/>
          </w:tcPr>
          <w:p w:rsidR="006F4BF2" w:rsidRDefault="006F4BF2">
            <w:pPr>
              <w:tabs>
                <w:tab w:val="left" w:pos="2595"/>
              </w:tabs>
              <w:jc w:val="center"/>
              <w:rPr>
                <w:rFonts w:ascii="Arial" w:hAnsi="Arial" w:cs="Arial"/>
                <w:b/>
                <w:bCs/>
                <w:sz w:val="22"/>
              </w:rPr>
            </w:pPr>
          </w:p>
        </w:tc>
        <w:tc>
          <w:tcPr>
            <w:tcW w:w="2352" w:type="dxa"/>
          </w:tcPr>
          <w:p w:rsidR="006F4BF2" w:rsidRDefault="006F4BF2">
            <w:pPr>
              <w:tabs>
                <w:tab w:val="left" w:pos="2595"/>
              </w:tabs>
              <w:jc w:val="center"/>
              <w:rPr>
                <w:rFonts w:ascii="Arial" w:hAnsi="Arial" w:cs="Arial"/>
                <w:b/>
                <w:bCs/>
                <w:sz w:val="22"/>
              </w:rPr>
            </w:pPr>
          </w:p>
        </w:tc>
      </w:tr>
      <w:tr w:rsidR="006F4BF2">
        <w:trPr>
          <w:jc w:val="center"/>
        </w:trPr>
        <w:tc>
          <w:tcPr>
            <w:tcW w:w="669" w:type="dxa"/>
          </w:tcPr>
          <w:p w:rsidR="006F4BF2" w:rsidRDefault="006F4BF2">
            <w:pPr>
              <w:tabs>
                <w:tab w:val="left" w:pos="2595"/>
              </w:tabs>
              <w:rPr>
                <w:rFonts w:ascii="Arial" w:hAnsi="Arial" w:cs="Arial"/>
                <w:b/>
                <w:bCs/>
                <w:sz w:val="22"/>
              </w:rPr>
            </w:pPr>
          </w:p>
        </w:tc>
        <w:tc>
          <w:tcPr>
            <w:tcW w:w="6171" w:type="dxa"/>
          </w:tcPr>
          <w:p w:rsidR="006F4BF2" w:rsidRDefault="006F4BF2">
            <w:pPr>
              <w:tabs>
                <w:tab w:val="left" w:pos="2595"/>
              </w:tabs>
              <w:jc w:val="center"/>
              <w:rPr>
                <w:rFonts w:ascii="Arial" w:hAnsi="Arial" w:cs="Arial"/>
                <w:b/>
                <w:bCs/>
                <w:sz w:val="22"/>
              </w:rPr>
            </w:pPr>
          </w:p>
        </w:tc>
        <w:tc>
          <w:tcPr>
            <w:tcW w:w="2352" w:type="dxa"/>
          </w:tcPr>
          <w:p w:rsidR="006F4BF2" w:rsidRDefault="006F4BF2">
            <w:pPr>
              <w:tabs>
                <w:tab w:val="left" w:pos="2595"/>
              </w:tabs>
              <w:jc w:val="center"/>
              <w:rPr>
                <w:rFonts w:ascii="Arial" w:hAnsi="Arial" w:cs="Arial"/>
                <w:b/>
                <w:bCs/>
                <w:sz w:val="22"/>
              </w:rPr>
            </w:pPr>
          </w:p>
        </w:tc>
      </w:tr>
      <w:tr w:rsidR="006F4BF2">
        <w:trPr>
          <w:jc w:val="center"/>
        </w:trPr>
        <w:tc>
          <w:tcPr>
            <w:tcW w:w="669" w:type="dxa"/>
          </w:tcPr>
          <w:p w:rsidR="006F4BF2" w:rsidRDefault="006F4BF2">
            <w:pPr>
              <w:tabs>
                <w:tab w:val="left" w:pos="2595"/>
              </w:tabs>
              <w:rPr>
                <w:rFonts w:ascii="Arial" w:hAnsi="Arial" w:cs="Arial"/>
                <w:b/>
                <w:bCs/>
                <w:sz w:val="22"/>
              </w:rPr>
            </w:pPr>
          </w:p>
        </w:tc>
        <w:tc>
          <w:tcPr>
            <w:tcW w:w="6171" w:type="dxa"/>
          </w:tcPr>
          <w:p w:rsidR="006F4BF2" w:rsidRDefault="006F4BF2">
            <w:pPr>
              <w:tabs>
                <w:tab w:val="left" w:pos="2595"/>
              </w:tabs>
              <w:jc w:val="center"/>
              <w:rPr>
                <w:rFonts w:ascii="Arial" w:hAnsi="Arial" w:cs="Arial"/>
                <w:b/>
                <w:bCs/>
                <w:sz w:val="22"/>
              </w:rPr>
            </w:pPr>
          </w:p>
        </w:tc>
        <w:tc>
          <w:tcPr>
            <w:tcW w:w="2352" w:type="dxa"/>
          </w:tcPr>
          <w:p w:rsidR="006F4BF2" w:rsidRDefault="006F4BF2">
            <w:pPr>
              <w:tabs>
                <w:tab w:val="left" w:pos="2595"/>
              </w:tabs>
              <w:jc w:val="center"/>
              <w:rPr>
                <w:rFonts w:ascii="Arial" w:hAnsi="Arial" w:cs="Arial"/>
                <w:b/>
                <w:bCs/>
                <w:sz w:val="22"/>
              </w:rPr>
            </w:pPr>
          </w:p>
        </w:tc>
      </w:tr>
      <w:tr w:rsidR="006F4BF2">
        <w:trPr>
          <w:jc w:val="center"/>
        </w:trPr>
        <w:tc>
          <w:tcPr>
            <w:tcW w:w="669" w:type="dxa"/>
          </w:tcPr>
          <w:p w:rsidR="006F4BF2" w:rsidRDefault="006F4BF2">
            <w:pPr>
              <w:tabs>
                <w:tab w:val="left" w:pos="2595"/>
              </w:tabs>
              <w:rPr>
                <w:rFonts w:ascii="Arial" w:hAnsi="Arial" w:cs="Arial"/>
                <w:b/>
                <w:bCs/>
                <w:sz w:val="22"/>
              </w:rPr>
            </w:pPr>
          </w:p>
        </w:tc>
        <w:tc>
          <w:tcPr>
            <w:tcW w:w="6171" w:type="dxa"/>
          </w:tcPr>
          <w:p w:rsidR="006F4BF2" w:rsidRDefault="006F4BF2">
            <w:pPr>
              <w:tabs>
                <w:tab w:val="left" w:pos="2595"/>
              </w:tabs>
              <w:jc w:val="center"/>
              <w:rPr>
                <w:rFonts w:ascii="Arial" w:hAnsi="Arial" w:cs="Arial"/>
                <w:b/>
                <w:bCs/>
                <w:sz w:val="22"/>
              </w:rPr>
            </w:pPr>
          </w:p>
        </w:tc>
        <w:tc>
          <w:tcPr>
            <w:tcW w:w="2352" w:type="dxa"/>
          </w:tcPr>
          <w:p w:rsidR="006F4BF2" w:rsidRDefault="006F4BF2">
            <w:pPr>
              <w:tabs>
                <w:tab w:val="left" w:pos="2595"/>
              </w:tabs>
              <w:jc w:val="center"/>
              <w:rPr>
                <w:rFonts w:ascii="Arial" w:hAnsi="Arial" w:cs="Arial"/>
                <w:b/>
                <w:bCs/>
                <w:sz w:val="22"/>
              </w:rPr>
            </w:pPr>
          </w:p>
        </w:tc>
      </w:tr>
      <w:tr w:rsidR="006F4BF2">
        <w:trPr>
          <w:jc w:val="center"/>
        </w:trPr>
        <w:tc>
          <w:tcPr>
            <w:tcW w:w="669" w:type="dxa"/>
          </w:tcPr>
          <w:p w:rsidR="006F4BF2" w:rsidRDefault="006F4BF2">
            <w:pPr>
              <w:tabs>
                <w:tab w:val="left" w:pos="2595"/>
              </w:tabs>
              <w:rPr>
                <w:rFonts w:ascii="Arial" w:hAnsi="Arial" w:cs="Arial"/>
                <w:b/>
                <w:bCs/>
                <w:sz w:val="22"/>
              </w:rPr>
            </w:pPr>
          </w:p>
        </w:tc>
        <w:tc>
          <w:tcPr>
            <w:tcW w:w="6171" w:type="dxa"/>
          </w:tcPr>
          <w:p w:rsidR="006F4BF2" w:rsidRDefault="006F4BF2">
            <w:pPr>
              <w:tabs>
                <w:tab w:val="left" w:pos="2595"/>
              </w:tabs>
              <w:jc w:val="center"/>
              <w:rPr>
                <w:rFonts w:ascii="Arial" w:hAnsi="Arial" w:cs="Arial"/>
                <w:b/>
                <w:bCs/>
                <w:sz w:val="22"/>
              </w:rPr>
            </w:pPr>
          </w:p>
        </w:tc>
        <w:tc>
          <w:tcPr>
            <w:tcW w:w="2352" w:type="dxa"/>
          </w:tcPr>
          <w:p w:rsidR="006F4BF2" w:rsidRDefault="006F4BF2">
            <w:pPr>
              <w:tabs>
                <w:tab w:val="left" w:pos="2595"/>
              </w:tabs>
              <w:jc w:val="center"/>
              <w:rPr>
                <w:rFonts w:ascii="Arial" w:hAnsi="Arial" w:cs="Arial"/>
                <w:b/>
                <w:bCs/>
                <w:sz w:val="22"/>
              </w:rPr>
            </w:pPr>
          </w:p>
        </w:tc>
      </w:tr>
      <w:tr w:rsidR="006F4BF2">
        <w:trPr>
          <w:jc w:val="center"/>
        </w:trPr>
        <w:tc>
          <w:tcPr>
            <w:tcW w:w="669" w:type="dxa"/>
          </w:tcPr>
          <w:p w:rsidR="006F4BF2" w:rsidRDefault="006F4BF2">
            <w:pPr>
              <w:tabs>
                <w:tab w:val="left" w:pos="2595"/>
              </w:tabs>
              <w:rPr>
                <w:rFonts w:ascii="Arial" w:hAnsi="Arial" w:cs="Arial"/>
                <w:b/>
                <w:bCs/>
                <w:sz w:val="22"/>
              </w:rPr>
            </w:pPr>
          </w:p>
        </w:tc>
        <w:tc>
          <w:tcPr>
            <w:tcW w:w="6171" w:type="dxa"/>
          </w:tcPr>
          <w:p w:rsidR="006F4BF2" w:rsidRDefault="006F4BF2">
            <w:pPr>
              <w:tabs>
                <w:tab w:val="left" w:pos="2595"/>
              </w:tabs>
              <w:jc w:val="center"/>
              <w:rPr>
                <w:rFonts w:ascii="Arial" w:hAnsi="Arial" w:cs="Arial"/>
                <w:b/>
                <w:bCs/>
                <w:sz w:val="22"/>
              </w:rPr>
            </w:pPr>
          </w:p>
        </w:tc>
        <w:tc>
          <w:tcPr>
            <w:tcW w:w="2352" w:type="dxa"/>
          </w:tcPr>
          <w:p w:rsidR="006F4BF2" w:rsidRDefault="006F4BF2">
            <w:pPr>
              <w:tabs>
                <w:tab w:val="left" w:pos="2595"/>
              </w:tabs>
              <w:jc w:val="center"/>
              <w:rPr>
                <w:rFonts w:ascii="Arial" w:hAnsi="Arial" w:cs="Arial"/>
                <w:b/>
                <w:bCs/>
                <w:sz w:val="22"/>
              </w:rPr>
            </w:pPr>
          </w:p>
        </w:tc>
      </w:tr>
      <w:tr w:rsidR="006F4BF2">
        <w:trPr>
          <w:jc w:val="center"/>
        </w:trPr>
        <w:tc>
          <w:tcPr>
            <w:tcW w:w="669" w:type="dxa"/>
          </w:tcPr>
          <w:p w:rsidR="006F4BF2" w:rsidRDefault="006F4BF2">
            <w:pPr>
              <w:tabs>
                <w:tab w:val="left" w:pos="2595"/>
              </w:tabs>
              <w:rPr>
                <w:rFonts w:ascii="Arial" w:hAnsi="Arial" w:cs="Arial"/>
                <w:b/>
                <w:bCs/>
                <w:sz w:val="22"/>
              </w:rPr>
            </w:pPr>
          </w:p>
        </w:tc>
        <w:tc>
          <w:tcPr>
            <w:tcW w:w="6171" w:type="dxa"/>
          </w:tcPr>
          <w:p w:rsidR="006F4BF2" w:rsidRDefault="006F4BF2">
            <w:pPr>
              <w:tabs>
                <w:tab w:val="left" w:pos="2595"/>
              </w:tabs>
              <w:jc w:val="center"/>
              <w:rPr>
                <w:rFonts w:ascii="Arial" w:hAnsi="Arial" w:cs="Arial"/>
                <w:b/>
                <w:bCs/>
                <w:sz w:val="22"/>
              </w:rPr>
            </w:pPr>
          </w:p>
        </w:tc>
        <w:tc>
          <w:tcPr>
            <w:tcW w:w="2352" w:type="dxa"/>
          </w:tcPr>
          <w:p w:rsidR="006F4BF2" w:rsidRDefault="006F4BF2">
            <w:pPr>
              <w:tabs>
                <w:tab w:val="left" w:pos="2595"/>
              </w:tabs>
              <w:jc w:val="center"/>
              <w:rPr>
                <w:rFonts w:ascii="Arial" w:hAnsi="Arial" w:cs="Arial"/>
                <w:b/>
                <w:bCs/>
                <w:sz w:val="22"/>
              </w:rPr>
            </w:pPr>
          </w:p>
        </w:tc>
      </w:tr>
      <w:tr w:rsidR="006F4BF2">
        <w:trPr>
          <w:jc w:val="center"/>
        </w:trPr>
        <w:tc>
          <w:tcPr>
            <w:tcW w:w="669" w:type="dxa"/>
          </w:tcPr>
          <w:p w:rsidR="006F4BF2" w:rsidRDefault="006F4BF2">
            <w:pPr>
              <w:tabs>
                <w:tab w:val="left" w:pos="2595"/>
              </w:tabs>
              <w:rPr>
                <w:rFonts w:ascii="Arial" w:hAnsi="Arial" w:cs="Arial"/>
                <w:b/>
                <w:bCs/>
                <w:sz w:val="22"/>
              </w:rPr>
            </w:pPr>
          </w:p>
        </w:tc>
        <w:tc>
          <w:tcPr>
            <w:tcW w:w="6171" w:type="dxa"/>
          </w:tcPr>
          <w:p w:rsidR="006F4BF2" w:rsidRDefault="006F4BF2">
            <w:pPr>
              <w:tabs>
                <w:tab w:val="left" w:pos="2595"/>
              </w:tabs>
              <w:jc w:val="center"/>
              <w:rPr>
                <w:rFonts w:ascii="Arial" w:hAnsi="Arial" w:cs="Arial"/>
                <w:b/>
                <w:bCs/>
                <w:sz w:val="22"/>
              </w:rPr>
            </w:pPr>
          </w:p>
        </w:tc>
        <w:tc>
          <w:tcPr>
            <w:tcW w:w="2352" w:type="dxa"/>
          </w:tcPr>
          <w:p w:rsidR="006F4BF2" w:rsidRDefault="006F4BF2">
            <w:pPr>
              <w:tabs>
                <w:tab w:val="left" w:pos="2595"/>
              </w:tabs>
              <w:jc w:val="center"/>
              <w:rPr>
                <w:rFonts w:ascii="Arial" w:hAnsi="Arial" w:cs="Arial"/>
                <w:b/>
                <w:bCs/>
                <w:sz w:val="22"/>
              </w:rPr>
            </w:pPr>
          </w:p>
        </w:tc>
      </w:tr>
      <w:tr w:rsidR="006F4BF2">
        <w:trPr>
          <w:jc w:val="center"/>
        </w:trPr>
        <w:tc>
          <w:tcPr>
            <w:tcW w:w="669" w:type="dxa"/>
          </w:tcPr>
          <w:p w:rsidR="006F4BF2" w:rsidRDefault="006F4BF2">
            <w:pPr>
              <w:tabs>
                <w:tab w:val="left" w:pos="2595"/>
              </w:tabs>
              <w:rPr>
                <w:rFonts w:ascii="Arial" w:hAnsi="Arial" w:cs="Arial"/>
                <w:b/>
                <w:bCs/>
                <w:sz w:val="22"/>
              </w:rPr>
            </w:pPr>
          </w:p>
        </w:tc>
        <w:tc>
          <w:tcPr>
            <w:tcW w:w="6171" w:type="dxa"/>
          </w:tcPr>
          <w:p w:rsidR="006F4BF2" w:rsidRDefault="006F4BF2">
            <w:pPr>
              <w:tabs>
                <w:tab w:val="left" w:pos="2595"/>
              </w:tabs>
              <w:jc w:val="center"/>
              <w:rPr>
                <w:rFonts w:ascii="Arial" w:hAnsi="Arial" w:cs="Arial"/>
                <w:b/>
                <w:bCs/>
                <w:sz w:val="22"/>
              </w:rPr>
            </w:pPr>
          </w:p>
        </w:tc>
        <w:tc>
          <w:tcPr>
            <w:tcW w:w="2352" w:type="dxa"/>
          </w:tcPr>
          <w:p w:rsidR="006F4BF2" w:rsidRDefault="006F4BF2">
            <w:pPr>
              <w:tabs>
                <w:tab w:val="left" w:pos="2595"/>
              </w:tabs>
              <w:jc w:val="center"/>
              <w:rPr>
                <w:rFonts w:ascii="Arial" w:hAnsi="Arial" w:cs="Arial"/>
                <w:b/>
                <w:bCs/>
                <w:sz w:val="22"/>
              </w:rPr>
            </w:pPr>
          </w:p>
        </w:tc>
      </w:tr>
    </w:tbl>
    <w:p w:rsidR="006F4BF2" w:rsidRDefault="006F4BF2">
      <w:pPr>
        <w:tabs>
          <w:tab w:val="left" w:pos="2595"/>
        </w:tabs>
        <w:rPr>
          <w:rFonts w:ascii="Arial" w:hAnsi="Arial" w:cs="Arial"/>
          <w:sz w:val="22"/>
        </w:rPr>
      </w:pPr>
    </w:p>
    <w:p w:rsidR="006F4BF2" w:rsidRDefault="006F4BF2">
      <w:pPr>
        <w:rPr>
          <w:rFonts w:ascii="Arial" w:hAnsi="Arial" w:cs="Arial"/>
          <w:b/>
          <w:bCs/>
          <w:i/>
          <w:iCs/>
          <w:sz w:val="22"/>
        </w:rPr>
      </w:pPr>
      <w:r>
        <w:rPr>
          <w:rFonts w:ascii="Arial" w:hAnsi="Arial" w:cs="Arial"/>
          <w:b/>
          <w:bCs/>
          <w:i/>
          <w:iCs/>
          <w:sz w:val="22"/>
        </w:rPr>
        <w:t>3.2. Творческие и показательные работы</w:t>
      </w:r>
    </w:p>
    <w:p w:rsidR="006F4BF2" w:rsidRDefault="006F4BF2">
      <w:pPr>
        <w:ind w:firstLine="748"/>
        <w:jc w:val="both"/>
        <w:rPr>
          <w:rFonts w:ascii="Arial" w:hAnsi="Arial" w:cs="Arial"/>
          <w:sz w:val="22"/>
        </w:rPr>
      </w:pPr>
      <w:r>
        <w:rPr>
          <w:rFonts w:ascii="Arial" w:hAnsi="Arial" w:cs="Arial"/>
          <w:sz w:val="22"/>
        </w:rPr>
        <w:t>В данной части перечисляются собранные тобой</w:t>
      </w:r>
      <w:r w:rsidR="008A32C1">
        <w:rPr>
          <w:rFonts w:ascii="Arial" w:hAnsi="Arial" w:cs="Arial"/>
          <w:sz w:val="22"/>
        </w:rPr>
        <w:t xml:space="preserve"> в</w:t>
      </w:r>
      <w:r>
        <w:rPr>
          <w:rFonts w:ascii="Arial" w:hAnsi="Arial" w:cs="Arial"/>
          <w:sz w:val="22"/>
        </w:rPr>
        <w:t xml:space="preserve"> «</w:t>
      </w:r>
      <w:r w:rsidR="008A32C1">
        <w:rPr>
          <w:rFonts w:ascii="Arial" w:hAnsi="Arial" w:cs="Arial"/>
          <w:sz w:val="22"/>
        </w:rPr>
        <w:t>К</w:t>
      </w:r>
      <w:r>
        <w:rPr>
          <w:rFonts w:ascii="Arial" w:hAnsi="Arial" w:cs="Arial"/>
          <w:sz w:val="22"/>
        </w:rPr>
        <w:t>опилке достижений» различные полностью законченные и оформленные творческие, исследовательские и социальные проекты, доклады на научных конференциях, копии статей</w:t>
      </w:r>
      <w:r w:rsidR="000F0BE2">
        <w:rPr>
          <w:rFonts w:ascii="Arial" w:hAnsi="Arial" w:cs="Arial"/>
          <w:sz w:val="22"/>
        </w:rPr>
        <w:t>,</w:t>
      </w:r>
      <w:r>
        <w:rPr>
          <w:rFonts w:ascii="Arial" w:hAnsi="Arial" w:cs="Arial"/>
          <w:sz w:val="22"/>
        </w:rPr>
        <w:t xml:space="preserve"> опубликованных в СМИ, отчеты о социальной практике, концертной, спортивной, художественной деятельности, представленные в фотографиях, рисунках, текстах, на магнитных носителях, </w:t>
      </w:r>
      <w:r>
        <w:rPr>
          <w:rFonts w:ascii="Arial" w:hAnsi="Arial" w:cs="Arial"/>
          <w:i/>
          <w:iCs/>
          <w:sz w:val="22"/>
        </w:rPr>
        <w:t xml:space="preserve">которые </w:t>
      </w:r>
      <w:r>
        <w:rPr>
          <w:rFonts w:ascii="Arial" w:hAnsi="Arial" w:cs="Arial"/>
          <w:b/>
          <w:bCs/>
          <w:i/>
          <w:iCs/>
          <w:sz w:val="22"/>
        </w:rPr>
        <w:t>ты</w:t>
      </w:r>
      <w:r>
        <w:rPr>
          <w:rFonts w:ascii="Arial" w:hAnsi="Arial" w:cs="Arial"/>
          <w:i/>
          <w:iCs/>
          <w:sz w:val="22"/>
        </w:rPr>
        <w:t xml:space="preserve"> считаешь важными</w:t>
      </w:r>
      <w:r>
        <w:rPr>
          <w:rFonts w:ascii="Arial" w:hAnsi="Arial" w:cs="Arial"/>
          <w:sz w:val="22"/>
        </w:rPr>
        <w:t xml:space="preserve"> и которые показывают изменения твоей учебной и творческой активности, твои интересы, реальные достижения.</w:t>
      </w:r>
    </w:p>
    <w:p w:rsidR="006F4BF2" w:rsidRDefault="006F4BF2">
      <w:pPr>
        <w:ind w:firstLine="748"/>
        <w:jc w:val="both"/>
        <w:rPr>
          <w:rFonts w:ascii="Arial" w:hAnsi="Arial"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1870"/>
        <w:gridCol w:w="2618"/>
        <w:gridCol w:w="4035"/>
      </w:tblGrid>
      <w:tr w:rsidR="006F4BF2">
        <w:trPr>
          <w:jc w:val="center"/>
        </w:trPr>
        <w:tc>
          <w:tcPr>
            <w:tcW w:w="669" w:type="dxa"/>
          </w:tcPr>
          <w:p w:rsidR="006F4BF2" w:rsidRDefault="006F4BF2">
            <w:pPr>
              <w:jc w:val="center"/>
              <w:rPr>
                <w:rFonts w:ascii="Arial" w:hAnsi="Arial" w:cs="Arial"/>
                <w:b/>
                <w:bCs/>
                <w:sz w:val="22"/>
              </w:rPr>
            </w:pPr>
            <w:r>
              <w:rPr>
                <w:rFonts w:ascii="Arial" w:hAnsi="Arial" w:cs="Arial"/>
                <w:b/>
                <w:bCs/>
                <w:sz w:val="22"/>
              </w:rPr>
              <w:t>№</w:t>
            </w:r>
          </w:p>
          <w:p w:rsidR="000F0BE2" w:rsidRDefault="000F0BE2">
            <w:pPr>
              <w:jc w:val="center"/>
              <w:rPr>
                <w:rFonts w:ascii="Arial" w:hAnsi="Arial" w:cs="Arial"/>
                <w:b/>
                <w:bCs/>
                <w:sz w:val="22"/>
              </w:rPr>
            </w:pPr>
            <w:r>
              <w:rPr>
                <w:rFonts w:ascii="Arial" w:hAnsi="Arial" w:cs="Arial"/>
                <w:b/>
                <w:bCs/>
                <w:sz w:val="22"/>
              </w:rPr>
              <w:t>п/п</w:t>
            </w:r>
          </w:p>
        </w:tc>
        <w:tc>
          <w:tcPr>
            <w:tcW w:w="1870" w:type="dxa"/>
          </w:tcPr>
          <w:p w:rsidR="006F4BF2" w:rsidRDefault="006F4BF2">
            <w:pPr>
              <w:jc w:val="center"/>
              <w:rPr>
                <w:rFonts w:ascii="Arial" w:hAnsi="Arial" w:cs="Arial"/>
                <w:b/>
                <w:bCs/>
                <w:sz w:val="22"/>
              </w:rPr>
            </w:pPr>
            <w:r>
              <w:rPr>
                <w:rFonts w:ascii="Arial" w:hAnsi="Arial" w:cs="Arial"/>
                <w:b/>
                <w:bCs/>
                <w:sz w:val="22"/>
              </w:rPr>
              <w:t>Предмет</w:t>
            </w:r>
          </w:p>
        </w:tc>
        <w:tc>
          <w:tcPr>
            <w:tcW w:w="2618" w:type="dxa"/>
          </w:tcPr>
          <w:p w:rsidR="006F4BF2" w:rsidRDefault="006F4BF2">
            <w:pPr>
              <w:jc w:val="center"/>
              <w:rPr>
                <w:rFonts w:ascii="Arial" w:hAnsi="Arial" w:cs="Arial"/>
                <w:b/>
                <w:bCs/>
                <w:sz w:val="22"/>
              </w:rPr>
            </w:pPr>
            <w:r>
              <w:rPr>
                <w:rFonts w:ascii="Arial" w:hAnsi="Arial" w:cs="Arial"/>
                <w:b/>
                <w:bCs/>
                <w:sz w:val="22"/>
              </w:rPr>
              <w:t>Вид работы</w:t>
            </w:r>
          </w:p>
        </w:tc>
        <w:tc>
          <w:tcPr>
            <w:tcW w:w="4035" w:type="dxa"/>
          </w:tcPr>
          <w:p w:rsidR="006F4BF2" w:rsidRDefault="006F4BF2">
            <w:pPr>
              <w:jc w:val="center"/>
              <w:rPr>
                <w:rFonts w:ascii="Arial" w:hAnsi="Arial" w:cs="Arial"/>
                <w:b/>
                <w:bCs/>
                <w:sz w:val="22"/>
              </w:rPr>
            </w:pPr>
            <w:r>
              <w:rPr>
                <w:rFonts w:ascii="Arial" w:hAnsi="Arial" w:cs="Arial"/>
                <w:b/>
                <w:bCs/>
                <w:sz w:val="22"/>
              </w:rPr>
              <w:t>Название работы</w:t>
            </w:r>
          </w:p>
        </w:tc>
      </w:tr>
      <w:tr w:rsidR="006F4BF2">
        <w:trPr>
          <w:jc w:val="center"/>
        </w:trPr>
        <w:tc>
          <w:tcPr>
            <w:tcW w:w="669" w:type="dxa"/>
          </w:tcPr>
          <w:p w:rsidR="006F4BF2" w:rsidRDefault="006F4BF2">
            <w:pPr>
              <w:jc w:val="both"/>
              <w:rPr>
                <w:rFonts w:ascii="Arial" w:hAnsi="Arial" w:cs="Arial"/>
                <w:b/>
                <w:bCs/>
                <w:sz w:val="22"/>
              </w:rPr>
            </w:pPr>
          </w:p>
        </w:tc>
        <w:tc>
          <w:tcPr>
            <w:tcW w:w="1870" w:type="dxa"/>
          </w:tcPr>
          <w:p w:rsidR="006F4BF2" w:rsidRDefault="006F4BF2">
            <w:pPr>
              <w:jc w:val="both"/>
              <w:rPr>
                <w:rFonts w:ascii="Arial" w:hAnsi="Arial" w:cs="Arial"/>
                <w:b/>
                <w:bCs/>
                <w:sz w:val="22"/>
              </w:rPr>
            </w:pPr>
          </w:p>
        </w:tc>
        <w:tc>
          <w:tcPr>
            <w:tcW w:w="2618" w:type="dxa"/>
          </w:tcPr>
          <w:p w:rsidR="006F4BF2" w:rsidRDefault="006F4BF2">
            <w:pPr>
              <w:jc w:val="both"/>
              <w:rPr>
                <w:rFonts w:ascii="Arial" w:hAnsi="Arial" w:cs="Arial"/>
                <w:b/>
                <w:bCs/>
                <w:sz w:val="22"/>
              </w:rPr>
            </w:pPr>
          </w:p>
        </w:tc>
        <w:tc>
          <w:tcPr>
            <w:tcW w:w="4035" w:type="dxa"/>
          </w:tcPr>
          <w:p w:rsidR="006F4BF2" w:rsidRDefault="006F4BF2">
            <w:pPr>
              <w:jc w:val="both"/>
              <w:rPr>
                <w:rFonts w:ascii="Arial" w:hAnsi="Arial" w:cs="Arial"/>
                <w:b/>
                <w:bCs/>
                <w:sz w:val="22"/>
              </w:rPr>
            </w:pPr>
          </w:p>
        </w:tc>
      </w:tr>
      <w:tr w:rsidR="006F4BF2">
        <w:trPr>
          <w:jc w:val="center"/>
        </w:trPr>
        <w:tc>
          <w:tcPr>
            <w:tcW w:w="669" w:type="dxa"/>
          </w:tcPr>
          <w:p w:rsidR="006F4BF2" w:rsidRDefault="006F4BF2">
            <w:pPr>
              <w:jc w:val="both"/>
              <w:rPr>
                <w:rFonts w:ascii="Arial" w:hAnsi="Arial" w:cs="Arial"/>
                <w:b/>
                <w:bCs/>
                <w:sz w:val="22"/>
              </w:rPr>
            </w:pPr>
          </w:p>
        </w:tc>
        <w:tc>
          <w:tcPr>
            <w:tcW w:w="1870" w:type="dxa"/>
          </w:tcPr>
          <w:p w:rsidR="006F4BF2" w:rsidRDefault="006F4BF2">
            <w:pPr>
              <w:jc w:val="both"/>
              <w:rPr>
                <w:rFonts w:ascii="Arial" w:hAnsi="Arial" w:cs="Arial"/>
                <w:b/>
                <w:bCs/>
                <w:sz w:val="22"/>
              </w:rPr>
            </w:pPr>
          </w:p>
        </w:tc>
        <w:tc>
          <w:tcPr>
            <w:tcW w:w="2618" w:type="dxa"/>
          </w:tcPr>
          <w:p w:rsidR="006F4BF2" w:rsidRDefault="006F4BF2">
            <w:pPr>
              <w:jc w:val="both"/>
              <w:rPr>
                <w:rFonts w:ascii="Arial" w:hAnsi="Arial" w:cs="Arial"/>
                <w:b/>
                <w:bCs/>
                <w:sz w:val="22"/>
              </w:rPr>
            </w:pPr>
          </w:p>
        </w:tc>
        <w:tc>
          <w:tcPr>
            <w:tcW w:w="4035" w:type="dxa"/>
          </w:tcPr>
          <w:p w:rsidR="006F4BF2" w:rsidRDefault="006F4BF2">
            <w:pPr>
              <w:jc w:val="both"/>
              <w:rPr>
                <w:rFonts w:ascii="Arial" w:hAnsi="Arial" w:cs="Arial"/>
                <w:b/>
                <w:bCs/>
                <w:sz w:val="22"/>
              </w:rPr>
            </w:pPr>
          </w:p>
        </w:tc>
      </w:tr>
      <w:tr w:rsidR="006F4BF2">
        <w:trPr>
          <w:jc w:val="center"/>
        </w:trPr>
        <w:tc>
          <w:tcPr>
            <w:tcW w:w="669" w:type="dxa"/>
          </w:tcPr>
          <w:p w:rsidR="006F4BF2" w:rsidRDefault="006F4BF2">
            <w:pPr>
              <w:jc w:val="both"/>
              <w:rPr>
                <w:rFonts w:ascii="Arial" w:hAnsi="Arial" w:cs="Arial"/>
                <w:b/>
                <w:bCs/>
                <w:sz w:val="22"/>
              </w:rPr>
            </w:pPr>
          </w:p>
        </w:tc>
        <w:tc>
          <w:tcPr>
            <w:tcW w:w="1870" w:type="dxa"/>
          </w:tcPr>
          <w:p w:rsidR="006F4BF2" w:rsidRDefault="006F4BF2">
            <w:pPr>
              <w:jc w:val="both"/>
              <w:rPr>
                <w:rFonts w:ascii="Arial" w:hAnsi="Arial" w:cs="Arial"/>
                <w:b/>
                <w:bCs/>
                <w:sz w:val="22"/>
              </w:rPr>
            </w:pPr>
          </w:p>
        </w:tc>
        <w:tc>
          <w:tcPr>
            <w:tcW w:w="2618" w:type="dxa"/>
          </w:tcPr>
          <w:p w:rsidR="006F4BF2" w:rsidRDefault="006F4BF2">
            <w:pPr>
              <w:jc w:val="both"/>
              <w:rPr>
                <w:rFonts w:ascii="Arial" w:hAnsi="Arial" w:cs="Arial"/>
                <w:b/>
                <w:bCs/>
                <w:sz w:val="22"/>
              </w:rPr>
            </w:pPr>
          </w:p>
        </w:tc>
        <w:tc>
          <w:tcPr>
            <w:tcW w:w="4035" w:type="dxa"/>
          </w:tcPr>
          <w:p w:rsidR="006F4BF2" w:rsidRDefault="006F4BF2">
            <w:pPr>
              <w:jc w:val="both"/>
              <w:rPr>
                <w:rFonts w:ascii="Arial" w:hAnsi="Arial" w:cs="Arial"/>
                <w:b/>
                <w:bCs/>
                <w:sz w:val="22"/>
              </w:rPr>
            </w:pPr>
          </w:p>
        </w:tc>
      </w:tr>
      <w:tr w:rsidR="006F4BF2">
        <w:trPr>
          <w:jc w:val="center"/>
        </w:trPr>
        <w:tc>
          <w:tcPr>
            <w:tcW w:w="669" w:type="dxa"/>
          </w:tcPr>
          <w:p w:rsidR="006F4BF2" w:rsidRDefault="006F4BF2">
            <w:pPr>
              <w:jc w:val="both"/>
              <w:rPr>
                <w:rFonts w:ascii="Arial" w:hAnsi="Arial" w:cs="Arial"/>
                <w:b/>
                <w:bCs/>
                <w:sz w:val="22"/>
              </w:rPr>
            </w:pPr>
          </w:p>
        </w:tc>
        <w:tc>
          <w:tcPr>
            <w:tcW w:w="1870" w:type="dxa"/>
          </w:tcPr>
          <w:p w:rsidR="006F4BF2" w:rsidRDefault="006F4BF2">
            <w:pPr>
              <w:jc w:val="both"/>
              <w:rPr>
                <w:rFonts w:ascii="Arial" w:hAnsi="Arial" w:cs="Arial"/>
                <w:b/>
                <w:bCs/>
                <w:sz w:val="22"/>
              </w:rPr>
            </w:pPr>
          </w:p>
        </w:tc>
        <w:tc>
          <w:tcPr>
            <w:tcW w:w="2618" w:type="dxa"/>
          </w:tcPr>
          <w:p w:rsidR="006F4BF2" w:rsidRDefault="006F4BF2">
            <w:pPr>
              <w:jc w:val="both"/>
              <w:rPr>
                <w:rFonts w:ascii="Arial" w:hAnsi="Arial" w:cs="Arial"/>
                <w:b/>
                <w:bCs/>
                <w:sz w:val="22"/>
              </w:rPr>
            </w:pPr>
          </w:p>
        </w:tc>
        <w:tc>
          <w:tcPr>
            <w:tcW w:w="4035" w:type="dxa"/>
          </w:tcPr>
          <w:p w:rsidR="006F4BF2" w:rsidRDefault="006F4BF2">
            <w:pPr>
              <w:jc w:val="both"/>
              <w:rPr>
                <w:rFonts w:ascii="Arial" w:hAnsi="Arial" w:cs="Arial"/>
                <w:b/>
                <w:bCs/>
                <w:sz w:val="22"/>
              </w:rPr>
            </w:pPr>
          </w:p>
        </w:tc>
      </w:tr>
      <w:tr w:rsidR="006F4BF2">
        <w:trPr>
          <w:jc w:val="center"/>
        </w:trPr>
        <w:tc>
          <w:tcPr>
            <w:tcW w:w="669" w:type="dxa"/>
          </w:tcPr>
          <w:p w:rsidR="006F4BF2" w:rsidRDefault="006F4BF2">
            <w:pPr>
              <w:jc w:val="both"/>
              <w:rPr>
                <w:rFonts w:ascii="Arial" w:hAnsi="Arial" w:cs="Arial"/>
                <w:b/>
                <w:bCs/>
                <w:sz w:val="22"/>
              </w:rPr>
            </w:pPr>
          </w:p>
        </w:tc>
        <w:tc>
          <w:tcPr>
            <w:tcW w:w="1870" w:type="dxa"/>
          </w:tcPr>
          <w:p w:rsidR="006F4BF2" w:rsidRDefault="006F4BF2">
            <w:pPr>
              <w:jc w:val="both"/>
              <w:rPr>
                <w:rFonts w:ascii="Arial" w:hAnsi="Arial" w:cs="Arial"/>
                <w:b/>
                <w:bCs/>
                <w:sz w:val="22"/>
              </w:rPr>
            </w:pPr>
          </w:p>
        </w:tc>
        <w:tc>
          <w:tcPr>
            <w:tcW w:w="2618" w:type="dxa"/>
          </w:tcPr>
          <w:p w:rsidR="006F4BF2" w:rsidRDefault="006F4BF2">
            <w:pPr>
              <w:jc w:val="both"/>
              <w:rPr>
                <w:rFonts w:ascii="Arial" w:hAnsi="Arial" w:cs="Arial"/>
                <w:b/>
                <w:bCs/>
                <w:sz w:val="22"/>
              </w:rPr>
            </w:pPr>
          </w:p>
        </w:tc>
        <w:tc>
          <w:tcPr>
            <w:tcW w:w="4035" w:type="dxa"/>
          </w:tcPr>
          <w:p w:rsidR="006F4BF2" w:rsidRDefault="006F4BF2">
            <w:pPr>
              <w:jc w:val="both"/>
              <w:rPr>
                <w:rFonts w:ascii="Arial" w:hAnsi="Arial" w:cs="Arial"/>
                <w:b/>
                <w:bCs/>
                <w:sz w:val="22"/>
              </w:rPr>
            </w:pPr>
          </w:p>
        </w:tc>
      </w:tr>
      <w:tr w:rsidR="006F4BF2">
        <w:trPr>
          <w:jc w:val="center"/>
        </w:trPr>
        <w:tc>
          <w:tcPr>
            <w:tcW w:w="669" w:type="dxa"/>
          </w:tcPr>
          <w:p w:rsidR="006F4BF2" w:rsidRDefault="006F4BF2">
            <w:pPr>
              <w:jc w:val="both"/>
              <w:rPr>
                <w:rFonts w:ascii="Arial" w:hAnsi="Arial" w:cs="Arial"/>
                <w:b/>
                <w:bCs/>
                <w:sz w:val="22"/>
              </w:rPr>
            </w:pPr>
          </w:p>
        </w:tc>
        <w:tc>
          <w:tcPr>
            <w:tcW w:w="1870" w:type="dxa"/>
          </w:tcPr>
          <w:p w:rsidR="006F4BF2" w:rsidRDefault="006F4BF2">
            <w:pPr>
              <w:jc w:val="both"/>
              <w:rPr>
                <w:rFonts w:ascii="Arial" w:hAnsi="Arial" w:cs="Arial"/>
                <w:b/>
                <w:bCs/>
                <w:sz w:val="22"/>
              </w:rPr>
            </w:pPr>
          </w:p>
        </w:tc>
        <w:tc>
          <w:tcPr>
            <w:tcW w:w="2618" w:type="dxa"/>
          </w:tcPr>
          <w:p w:rsidR="006F4BF2" w:rsidRDefault="006F4BF2">
            <w:pPr>
              <w:jc w:val="both"/>
              <w:rPr>
                <w:rFonts w:ascii="Arial" w:hAnsi="Arial" w:cs="Arial"/>
                <w:b/>
                <w:bCs/>
                <w:sz w:val="22"/>
              </w:rPr>
            </w:pPr>
          </w:p>
        </w:tc>
        <w:tc>
          <w:tcPr>
            <w:tcW w:w="4035" w:type="dxa"/>
          </w:tcPr>
          <w:p w:rsidR="006F4BF2" w:rsidRDefault="006F4BF2">
            <w:pPr>
              <w:jc w:val="both"/>
              <w:rPr>
                <w:rFonts w:ascii="Arial" w:hAnsi="Arial" w:cs="Arial"/>
                <w:b/>
                <w:bCs/>
                <w:sz w:val="22"/>
              </w:rPr>
            </w:pPr>
          </w:p>
        </w:tc>
      </w:tr>
      <w:tr w:rsidR="006F4BF2">
        <w:trPr>
          <w:jc w:val="center"/>
        </w:trPr>
        <w:tc>
          <w:tcPr>
            <w:tcW w:w="669" w:type="dxa"/>
          </w:tcPr>
          <w:p w:rsidR="006F4BF2" w:rsidRDefault="006F4BF2">
            <w:pPr>
              <w:jc w:val="both"/>
              <w:rPr>
                <w:rFonts w:ascii="Arial" w:hAnsi="Arial" w:cs="Arial"/>
                <w:b/>
                <w:bCs/>
                <w:sz w:val="22"/>
              </w:rPr>
            </w:pPr>
          </w:p>
        </w:tc>
        <w:tc>
          <w:tcPr>
            <w:tcW w:w="1870" w:type="dxa"/>
          </w:tcPr>
          <w:p w:rsidR="006F4BF2" w:rsidRDefault="006F4BF2">
            <w:pPr>
              <w:jc w:val="both"/>
              <w:rPr>
                <w:rFonts w:ascii="Arial" w:hAnsi="Arial" w:cs="Arial"/>
                <w:b/>
                <w:bCs/>
                <w:sz w:val="22"/>
              </w:rPr>
            </w:pPr>
          </w:p>
        </w:tc>
        <w:tc>
          <w:tcPr>
            <w:tcW w:w="2618" w:type="dxa"/>
          </w:tcPr>
          <w:p w:rsidR="006F4BF2" w:rsidRDefault="006F4BF2">
            <w:pPr>
              <w:jc w:val="both"/>
              <w:rPr>
                <w:rFonts w:ascii="Arial" w:hAnsi="Arial" w:cs="Arial"/>
                <w:b/>
                <w:bCs/>
                <w:sz w:val="22"/>
              </w:rPr>
            </w:pPr>
          </w:p>
        </w:tc>
        <w:tc>
          <w:tcPr>
            <w:tcW w:w="4035" w:type="dxa"/>
          </w:tcPr>
          <w:p w:rsidR="006F4BF2" w:rsidRDefault="006F4BF2">
            <w:pPr>
              <w:jc w:val="both"/>
              <w:rPr>
                <w:rFonts w:ascii="Arial" w:hAnsi="Arial" w:cs="Arial"/>
                <w:b/>
                <w:bCs/>
                <w:sz w:val="22"/>
              </w:rPr>
            </w:pPr>
          </w:p>
        </w:tc>
      </w:tr>
      <w:tr w:rsidR="006F4BF2">
        <w:trPr>
          <w:jc w:val="center"/>
        </w:trPr>
        <w:tc>
          <w:tcPr>
            <w:tcW w:w="669" w:type="dxa"/>
          </w:tcPr>
          <w:p w:rsidR="006F4BF2" w:rsidRDefault="006F4BF2">
            <w:pPr>
              <w:jc w:val="both"/>
              <w:rPr>
                <w:rFonts w:ascii="Arial" w:hAnsi="Arial" w:cs="Arial"/>
                <w:b/>
                <w:bCs/>
                <w:sz w:val="22"/>
              </w:rPr>
            </w:pPr>
          </w:p>
        </w:tc>
        <w:tc>
          <w:tcPr>
            <w:tcW w:w="1870" w:type="dxa"/>
          </w:tcPr>
          <w:p w:rsidR="006F4BF2" w:rsidRDefault="006F4BF2">
            <w:pPr>
              <w:jc w:val="both"/>
              <w:rPr>
                <w:rFonts w:ascii="Arial" w:hAnsi="Arial" w:cs="Arial"/>
                <w:b/>
                <w:bCs/>
                <w:sz w:val="22"/>
              </w:rPr>
            </w:pPr>
          </w:p>
        </w:tc>
        <w:tc>
          <w:tcPr>
            <w:tcW w:w="2618" w:type="dxa"/>
          </w:tcPr>
          <w:p w:rsidR="006F4BF2" w:rsidRDefault="006F4BF2">
            <w:pPr>
              <w:jc w:val="both"/>
              <w:rPr>
                <w:rFonts w:ascii="Arial" w:hAnsi="Arial" w:cs="Arial"/>
                <w:b/>
                <w:bCs/>
                <w:sz w:val="22"/>
              </w:rPr>
            </w:pPr>
          </w:p>
        </w:tc>
        <w:tc>
          <w:tcPr>
            <w:tcW w:w="4035" w:type="dxa"/>
          </w:tcPr>
          <w:p w:rsidR="006F4BF2" w:rsidRDefault="006F4BF2">
            <w:pPr>
              <w:jc w:val="both"/>
              <w:rPr>
                <w:rFonts w:ascii="Arial" w:hAnsi="Arial" w:cs="Arial"/>
                <w:b/>
                <w:bCs/>
                <w:sz w:val="22"/>
              </w:rPr>
            </w:pPr>
          </w:p>
        </w:tc>
      </w:tr>
      <w:tr w:rsidR="006F4BF2">
        <w:trPr>
          <w:jc w:val="center"/>
        </w:trPr>
        <w:tc>
          <w:tcPr>
            <w:tcW w:w="669" w:type="dxa"/>
          </w:tcPr>
          <w:p w:rsidR="006F4BF2" w:rsidRDefault="006F4BF2">
            <w:pPr>
              <w:jc w:val="both"/>
              <w:rPr>
                <w:rFonts w:ascii="Arial" w:hAnsi="Arial" w:cs="Arial"/>
                <w:b/>
                <w:bCs/>
                <w:sz w:val="22"/>
              </w:rPr>
            </w:pPr>
          </w:p>
        </w:tc>
        <w:tc>
          <w:tcPr>
            <w:tcW w:w="1870" w:type="dxa"/>
          </w:tcPr>
          <w:p w:rsidR="006F4BF2" w:rsidRDefault="006F4BF2">
            <w:pPr>
              <w:jc w:val="both"/>
              <w:rPr>
                <w:rFonts w:ascii="Arial" w:hAnsi="Arial" w:cs="Arial"/>
                <w:b/>
                <w:bCs/>
                <w:sz w:val="22"/>
              </w:rPr>
            </w:pPr>
          </w:p>
        </w:tc>
        <w:tc>
          <w:tcPr>
            <w:tcW w:w="2618" w:type="dxa"/>
          </w:tcPr>
          <w:p w:rsidR="006F4BF2" w:rsidRDefault="006F4BF2">
            <w:pPr>
              <w:jc w:val="both"/>
              <w:rPr>
                <w:rFonts w:ascii="Arial" w:hAnsi="Arial" w:cs="Arial"/>
                <w:b/>
                <w:bCs/>
                <w:sz w:val="22"/>
              </w:rPr>
            </w:pPr>
          </w:p>
        </w:tc>
        <w:tc>
          <w:tcPr>
            <w:tcW w:w="4035" w:type="dxa"/>
          </w:tcPr>
          <w:p w:rsidR="006F4BF2" w:rsidRDefault="006F4BF2">
            <w:pPr>
              <w:jc w:val="both"/>
              <w:rPr>
                <w:rFonts w:ascii="Arial" w:hAnsi="Arial" w:cs="Arial"/>
                <w:b/>
                <w:bCs/>
                <w:sz w:val="22"/>
              </w:rPr>
            </w:pPr>
          </w:p>
        </w:tc>
      </w:tr>
      <w:tr w:rsidR="006F4BF2">
        <w:trPr>
          <w:jc w:val="center"/>
        </w:trPr>
        <w:tc>
          <w:tcPr>
            <w:tcW w:w="669" w:type="dxa"/>
          </w:tcPr>
          <w:p w:rsidR="006F4BF2" w:rsidRDefault="006F4BF2">
            <w:pPr>
              <w:jc w:val="both"/>
              <w:rPr>
                <w:rFonts w:ascii="Arial" w:hAnsi="Arial" w:cs="Arial"/>
                <w:b/>
                <w:bCs/>
                <w:sz w:val="22"/>
              </w:rPr>
            </w:pPr>
          </w:p>
        </w:tc>
        <w:tc>
          <w:tcPr>
            <w:tcW w:w="1870" w:type="dxa"/>
          </w:tcPr>
          <w:p w:rsidR="006F4BF2" w:rsidRDefault="006F4BF2">
            <w:pPr>
              <w:jc w:val="both"/>
              <w:rPr>
                <w:rFonts w:ascii="Arial" w:hAnsi="Arial" w:cs="Arial"/>
                <w:b/>
                <w:bCs/>
                <w:sz w:val="22"/>
              </w:rPr>
            </w:pPr>
          </w:p>
        </w:tc>
        <w:tc>
          <w:tcPr>
            <w:tcW w:w="2618" w:type="dxa"/>
          </w:tcPr>
          <w:p w:rsidR="006F4BF2" w:rsidRDefault="006F4BF2">
            <w:pPr>
              <w:jc w:val="both"/>
              <w:rPr>
                <w:rFonts w:ascii="Arial" w:hAnsi="Arial" w:cs="Arial"/>
                <w:b/>
                <w:bCs/>
                <w:sz w:val="22"/>
              </w:rPr>
            </w:pPr>
          </w:p>
        </w:tc>
        <w:tc>
          <w:tcPr>
            <w:tcW w:w="4035" w:type="dxa"/>
          </w:tcPr>
          <w:p w:rsidR="006F4BF2" w:rsidRDefault="006F4BF2">
            <w:pPr>
              <w:jc w:val="both"/>
              <w:rPr>
                <w:rFonts w:ascii="Arial" w:hAnsi="Arial" w:cs="Arial"/>
                <w:b/>
                <w:bCs/>
                <w:sz w:val="22"/>
              </w:rPr>
            </w:pPr>
          </w:p>
        </w:tc>
      </w:tr>
      <w:tr w:rsidR="006F4BF2">
        <w:trPr>
          <w:jc w:val="center"/>
        </w:trPr>
        <w:tc>
          <w:tcPr>
            <w:tcW w:w="669" w:type="dxa"/>
          </w:tcPr>
          <w:p w:rsidR="006F4BF2" w:rsidRDefault="006F4BF2">
            <w:pPr>
              <w:jc w:val="both"/>
              <w:rPr>
                <w:rFonts w:ascii="Arial" w:hAnsi="Arial" w:cs="Arial"/>
                <w:b/>
                <w:bCs/>
                <w:sz w:val="22"/>
              </w:rPr>
            </w:pPr>
          </w:p>
        </w:tc>
        <w:tc>
          <w:tcPr>
            <w:tcW w:w="1870" w:type="dxa"/>
          </w:tcPr>
          <w:p w:rsidR="006F4BF2" w:rsidRDefault="006F4BF2">
            <w:pPr>
              <w:jc w:val="both"/>
              <w:rPr>
                <w:rFonts w:ascii="Arial" w:hAnsi="Arial" w:cs="Arial"/>
                <w:b/>
                <w:bCs/>
                <w:sz w:val="22"/>
              </w:rPr>
            </w:pPr>
          </w:p>
        </w:tc>
        <w:tc>
          <w:tcPr>
            <w:tcW w:w="2618" w:type="dxa"/>
          </w:tcPr>
          <w:p w:rsidR="006F4BF2" w:rsidRDefault="006F4BF2">
            <w:pPr>
              <w:jc w:val="both"/>
              <w:rPr>
                <w:rFonts w:ascii="Arial" w:hAnsi="Arial" w:cs="Arial"/>
                <w:b/>
                <w:bCs/>
                <w:sz w:val="22"/>
              </w:rPr>
            </w:pPr>
          </w:p>
        </w:tc>
        <w:tc>
          <w:tcPr>
            <w:tcW w:w="4035" w:type="dxa"/>
          </w:tcPr>
          <w:p w:rsidR="006F4BF2" w:rsidRDefault="006F4BF2">
            <w:pPr>
              <w:jc w:val="both"/>
              <w:rPr>
                <w:rFonts w:ascii="Arial" w:hAnsi="Arial" w:cs="Arial"/>
                <w:b/>
                <w:bCs/>
                <w:sz w:val="22"/>
              </w:rPr>
            </w:pPr>
          </w:p>
        </w:tc>
      </w:tr>
      <w:tr w:rsidR="006F4BF2">
        <w:trPr>
          <w:jc w:val="center"/>
        </w:trPr>
        <w:tc>
          <w:tcPr>
            <w:tcW w:w="669" w:type="dxa"/>
          </w:tcPr>
          <w:p w:rsidR="006F4BF2" w:rsidRDefault="006F4BF2">
            <w:pPr>
              <w:jc w:val="both"/>
              <w:rPr>
                <w:rFonts w:ascii="Arial" w:hAnsi="Arial" w:cs="Arial"/>
                <w:b/>
                <w:bCs/>
                <w:sz w:val="22"/>
              </w:rPr>
            </w:pPr>
          </w:p>
        </w:tc>
        <w:tc>
          <w:tcPr>
            <w:tcW w:w="1870" w:type="dxa"/>
          </w:tcPr>
          <w:p w:rsidR="006F4BF2" w:rsidRDefault="006F4BF2">
            <w:pPr>
              <w:jc w:val="both"/>
              <w:rPr>
                <w:rFonts w:ascii="Arial" w:hAnsi="Arial" w:cs="Arial"/>
                <w:b/>
                <w:bCs/>
                <w:sz w:val="22"/>
              </w:rPr>
            </w:pPr>
          </w:p>
        </w:tc>
        <w:tc>
          <w:tcPr>
            <w:tcW w:w="2618" w:type="dxa"/>
          </w:tcPr>
          <w:p w:rsidR="006F4BF2" w:rsidRDefault="006F4BF2">
            <w:pPr>
              <w:jc w:val="both"/>
              <w:rPr>
                <w:rFonts w:ascii="Arial" w:hAnsi="Arial" w:cs="Arial"/>
                <w:b/>
                <w:bCs/>
                <w:sz w:val="22"/>
              </w:rPr>
            </w:pPr>
          </w:p>
        </w:tc>
        <w:tc>
          <w:tcPr>
            <w:tcW w:w="4035" w:type="dxa"/>
          </w:tcPr>
          <w:p w:rsidR="006F4BF2" w:rsidRDefault="006F4BF2">
            <w:pPr>
              <w:jc w:val="both"/>
              <w:rPr>
                <w:rFonts w:ascii="Arial" w:hAnsi="Arial" w:cs="Arial"/>
                <w:b/>
                <w:bCs/>
                <w:sz w:val="22"/>
              </w:rPr>
            </w:pPr>
          </w:p>
        </w:tc>
      </w:tr>
      <w:tr w:rsidR="006F4BF2">
        <w:trPr>
          <w:jc w:val="center"/>
        </w:trPr>
        <w:tc>
          <w:tcPr>
            <w:tcW w:w="669" w:type="dxa"/>
          </w:tcPr>
          <w:p w:rsidR="006F4BF2" w:rsidRDefault="006F4BF2">
            <w:pPr>
              <w:jc w:val="both"/>
              <w:rPr>
                <w:rFonts w:ascii="Arial" w:hAnsi="Arial" w:cs="Arial"/>
                <w:b/>
                <w:bCs/>
                <w:sz w:val="22"/>
              </w:rPr>
            </w:pPr>
          </w:p>
        </w:tc>
        <w:tc>
          <w:tcPr>
            <w:tcW w:w="1870" w:type="dxa"/>
          </w:tcPr>
          <w:p w:rsidR="006F4BF2" w:rsidRDefault="006F4BF2">
            <w:pPr>
              <w:jc w:val="both"/>
              <w:rPr>
                <w:rFonts w:ascii="Arial" w:hAnsi="Arial" w:cs="Arial"/>
                <w:b/>
                <w:bCs/>
                <w:sz w:val="22"/>
              </w:rPr>
            </w:pPr>
          </w:p>
        </w:tc>
        <w:tc>
          <w:tcPr>
            <w:tcW w:w="2618" w:type="dxa"/>
          </w:tcPr>
          <w:p w:rsidR="006F4BF2" w:rsidRDefault="006F4BF2">
            <w:pPr>
              <w:jc w:val="both"/>
              <w:rPr>
                <w:rFonts w:ascii="Arial" w:hAnsi="Arial" w:cs="Arial"/>
                <w:b/>
                <w:bCs/>
                <w:sz w:val="22"/>
              </w:rPr>
            </w:pPr>
          </w:p>
        </w:tc>
        <w:tc>
          <w:tcPr>
            <w:tcW w:w="4035" w:type="dxa"/>
          </w:tcPr>
          <w:p w:rsidR="006F4BF2" w:rsidRDefault="006F4BF2">
            <w:pPr>
              <w:jc w:val="both"/>
              <w:rPr>
                <w:rFonts w:ascii="Arial" w:hAnsi="Arial" w:cs="Arial"/>
                <w:b/>
                <w:bCs/>
                <w:sz w:val="22"/>
              </w:rPr>
            </w:pPr>
          </w:p>
        </w:tc>
      </w:tr>
    </w:tbl>
    <w:p w:rsidR="006F4BF2" w:rsidRDefault="006F4BF2">
      <w:pPr>
        <w:ind w:firstLine="748"/>
        <w:jc w:val="both"/>
        <w:rPr>
          <w:rFonts w:ascii="Arial" w:hAnsi="Arial" w:cs="Arial"/>
          <w:sz w:val="22"/>
        </w:rPr>
      </w:pPr>
    </w:p>
    <w:p w:rsidR="006F4BF2" w:rsidRDefault="006F4BF2">
      <w:pPr>
        <w:ind w:firstLine="748"/>
        <w:jc w:val="both"/>
        <w:rPr>
          <w:rFonts w:ascii="Arial" w:hAnsi="Arial" w:cs="Arial"/>
          <w:sz w:val="22"/>
        </w:rPr>
      </w:pPr>
      <w:r>
        <w:rPr>
          <w:rFonts w:ascii="Arial" w:hAnsi="Arial" w:cs="Arial"/>
          <w:sz w:val="22"/>
        </w:rPr>
        <w:t>Личная подпись учащегося ___________________________</w:t>
      </w:r>
    </w:p>
    <w:p w:rsidR="006F4BF2" w:rsidRDefault="006F4BF2" w:rsidP="00075143">
      <w:pPr>
        <w:pageBreakBefore/>
        <w:jc w:val="center"/>
        <w:rPr>
          <w:rFonts w:ascii="Arial" w:hAnsi="Arial" w:cs="Arial"/>
          <w:b/>
          <w:bCs/>
        </w:rPr>
      </w:pPr>
      <w:r>
        <w:rPr>
          <w:rFonts w:ascii="Arial" w:hAnsi="Arial" w:cs="Arial"/>
          <w:b/>
          <w:bCs/>
        </w:rPr>
        <w:t>4. Самоанализ по итогам года</w:t>
      </w:r>
    </w:p>
    <w:p w:rsidR="006F4BF2" w:rsidRDefault="006F4BF2">
      <w:pPr>
        <w:jc w:val="center"/>
        <w:rPr>
          <w:rFonts w:ascii="Arial" w:hAnsi="Arial" w:cs="Arial"/>
          <w:sz w:val="20"/>
        </w:rPr>
      </w:pPr>
      <w:r>
        <w:rPr>
          <w:rFonts w:ascii="Arial" w:hAnsi="Arial" w:cs="Arial"/>
          <w:sz w:val="20"/>
        </w:rPr>
        <w:t>(заполняется самостоятельно на классн</w:t>
      </w:r>
      <w:r w:rsidR="000F0BE2">
        <w:rPr>
          <w:rFonts w:ascii="Arial" w:hAnsi="Arial" w:cs="Arial"/>
          <w:sz w:val="20"/>
        </w:rPr>
        <w:t>ом часе последней недели апреля</w:t>
      </w:r>
      <w:r>
        <w:rPr>
          <w:rFonts w:ascii="Arial" w:hAnsi="Arial" w:cs="Arial"/>
          <w:sz w:val="20"/>
        </w:rPr>
        <w:t xml:space="preserve"> либо дома)</w:t>
      </w:r>
    </w:p>
    <w:p w:rsidR="006F4BF2" w:rsidRDefault="006F4BF2">
      <w:pPr>
        <w:jc w:val="both"/>
        <w:rPr>
          <w:rFonts w:ascii="Arial" w:hAnsi="Arial" w:cs="Arial"/>
          <w:sz w:val="22"/>
        </w:rPr>
      </w:pPr>
    </w:p>
    <w:p w:rsidR="006F4BF2" w:rsidRDefault="006F4BF2">
      <w:pPr>
        <w:jc w:val="both"/>
        <w:rPr>
          <w:rFonts w:ascii="Arial" w:hAnsi="Arial" w:cs="Arial"/>
          <w:sz w:val="22"/>
        </w:rPr>
      </w:pPr>
      <w:r>
        <w:rPr>
          <w:rFonts w:ascii="Arial" w:hAnsi="Arial" w:cs="Arial"/>
          <w:sz w:val="22"/>
        </w:rPr>
        <w:t>1. Итоги прошедшего учебного года для меня: 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2. Из запланированного мне удалось выполнить________________________________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3. Невыполненным оказалось…, потому что 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4. В результате изучения выбранных элективных курсов для меня стало важным 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5. В результате участия в профессиональных пробах я приобрел опыт 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6. В этом учебном году для меня самым значимым и запоминающимся было 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7. Мои представления о себе за прошедший год изменились 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8. На сегодняшний день для меня наиболее предпочтительным является профиль…, так как 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_________________________________________________________________________</w:t>
      </w:r>
    </w:p>
    <w:p w:rsidR="006F4BF2" w:rsidRDefault="006F4BF2">
      <w:pPr>
        <w:jc w:val="center"/>
        <w:rPr>
          <w:rFonts w:ascii="Arial" w:hAnsi="Arial" w:cs="Arial"/>
          <w:b/>
          <w:bCs/>
        </w:rPr>
      </w:pPr>
    </w:p>
    <w:p w:rsidR="006F4BF2" w:rsidRDefault="006F4BF2">
      <w:pPr>
        <w:jc w:val="center"/>
        <w:rPr>
          <w:rFonts w:ascii="Arial" w:hAnsi="Arial" w:cs="Arial"/>
          <w:b/>
          <w:bCs/>
        </w:rPr>
      </w:pPr>
    </w:p>
    <w:p w:rsidR="006F4BF2" w:rsidRDefault="000F0BE2" w:rsidP="00075143">
      <w:pPr>
        <w:pageBreakBefore/>
        <w:jc w:val="center"/>
        <w:rPr>
          <w:rFonts w:ascii="Arial" w:hAnsi="Arial" w:cs="Arial"/>
          <w:b/>
          <w:bCs/>
        </w:rPr>
      </w:pPr>
      <w:r>
        <w:rPr>
          <w:rFonts w:ascii="Arial" w:hAnsi="Arial" w:cs="Arial"/>
          <w:b/>
          <w:bCs/>
        </w:rPr>
        <w:t>5. В</w:t>
      </w:r>
      <w:r w:rsidR="006F4BF2">
        <w:rPr>
          <w:rFonts w:ascii="Arial" w:hAnsi="Arial" w:cs="Arial"/>
          <w:b/>
          <w:bCs/>
        </w:rPr>
        <w:t>ыписка из портфолио</w:t>
      </w:r>
    </w:p>
    <w:p w:rsidR="006F4BF2" w:rsidRDefault="006F4BF2">
      <w:pPr>
        <w:jc w:val="center"/>
        <w:rPr>
          <w:rFonts w:ascii="Arial" w:hAnsi="Arial" w:cs="Arial"/>
          <w:b/>
          <w:bCs/>
          <w:sz w:val="22"/>
        </w:rPr>
      </w:pPr>
      <w:r>
        <w:rPr>
          <w:rFonts w:ascii="Arial" w:hAnsi="Arial" w:cs="Arial"/>
          <w:b/>
          <w:bCs/>
          <w:sz w:val="22"/>
        </w:rPr>
        <w:t>(к итоговой ведомости образовательного рейтинга)</w:t>
      </w:r>
    </w:p>
    <w:p w:rsidR="006F4BF2" w:rsidRDefault="006F4BF2">
      <w:pPr>
        <w:jc w:val="center"/>
        <w:rPr>
          <w:rFonts w:ascii="Arial" w:hAnsi="Arial" w:cs="Arial"/>
          <w:b/>
          <w:bCs/>
          <w:sz w:val="22"/>
        </w:rPr>
      </w:pPr>
    </w:p>
    <w:p w:rsidR="006F4BF2" w:rsidRDefault="006F4BF2">
      <w:pPr>
        <w:jc w:val="both"/>
        <w:rPr>
          <w:rFonts w:ascii="Arial" w:hAnsi="Arial" w:cs="Arial"/>
          <w:sz w:val="22"/>
        </w:rPr>
      </w:pPr>
      <w:r>
        <w:rPr>
          <w:rFonts w:ascii="Arial" w:hAnsi="Arial" w:cs="Arial"/>
          <w:sz w:val="22"/>
        </w:rPr>
        <w:t>Избираемый профиль: _____________________________________________________</w:t>
      </w:r>
    </w:p>
    <w:p w:rsidR="006F4BF2" w:rsidRDefault="006F4BF2">
      <w:pPr>
        <w:jc w:val="both"/>
        <w:rPr>
          <w:rFonts w:ascii="Arial" w:hAnsi="Arial" w:cs="Arial"/>
          <w:sz w:val="22"/>
        </w:rPr>
      </w:pPr>
    </w:p>
    <w:p w:rsidR="006F4BF2" w:rsidRDefault="006F4BF2">
      <w:pPr>
        <w:jc w:val="both"/>
        <w:rPr>
          <w:rFonts w:ascii="Arial" w:hAnsi="Arial" w:cs="Arial"/>
          <w:sz w:val="22"/>
        </w:rPr>
      </w:pPr>
      <w:r>
        <w:rPr>
          <w:rFonts w:ascii="Arial" w:hAnsi="Arial" w:cs="Arial"/>
          <w:sz w:val="22"/>
        </w:rPr>
        <w:t>Экзамены по выбору: ______________________________________________________</w:t>
      </w:r>
    </w:p>
    <w:p w:rsidR="006F4BF2" w:rsidRDefault="006F4BF2">
      <w:pPr>
        <w:jc w:val="both"/>
        <w:rPr>
          <w:rFonts w:ascii="Arial" w:hAnsi="Arial" w:cs="Arial"/>
          <w:sz w:val="22"/>
        </w:rPr>
      </w:pPr>
      <w:r>
        <w:rPr>
          <w:rFonts w:ascii="Arial" w:hAnsi="Arial" w:cs="Arial"/>
          <w:sz w:val="22"/>
        </w:rPr>
        <w:t>________________________________________________________________________</w:t>
      </w:r>
    </w:p>
    <w:p w:rsidR="006F4BF2" w:rsidRDefault="006F4BF2">
      <w:pPr>
        <w:jc w:val="both"/>
        <w:rPr>
          <w:rFonts w:ascii="Arial" w:hAnsi="Arial" w:cs="Arial"/>
          <w:sz w:val="22"/>
        </w:rPr>
      </w:pPr>
    </w:p>
    <w:p w:rsidR="006F4BF2" w:rsidRDefault="006F4BF2">
      <w:pPr>
        <w:jc w:val="both"/>
        <w:rPr>
          <w:rFonts w:ascii="Arial" w:hAnsi="Arial" w:cs="Arial"/>
          <w:sz w:val="22"/>
        </w:rPr>
      </w:pPr>
      <w:r>
        <w:rPr>
          <w:rFonts w:ascii="Arial" w:hAnsi="Arial" w:cs="Arial"/>
          <w:sz w:val="22"/>
        </w:rPr>
        <w:t>Посещенные элективные курсы по профилю:</w:t>
      </w:r>
    </w:p>
    <w:p w:rsidR="006F4BF2" w:rsidRDefault="006F4BF2">
      <w:pPr>
        <w:jc w:val="both"/>
        <w:rPr>
          <w:rFonts w:ascii="Arial" w:hAnsi="Arial" w:cs="Arial"/>
          <w:sz w:val="22"/>
        </w:rPr>
      </w:pPr>
      <w:r>
        <w:rPr>
          <w:rFonts w:ascii="Arial" w:hAnsi="Arial" w:cs="Arial"/>
          <w:sz w:val="22"/>
        </w:rPr>
        <w:t>1) ______________________________________________________________________</w:t>
      </w:r>
    </w:p>
    <w:p w:rsidR="006F4BF2" w:rsidRDefault="006F4BF2">
      <w:pPr>
        <w:jc w:val="both"/>
        <w:rPr>
          <w:rFonts w:ascii="Arial" w:hAnsi="Arial" w:cs="Arial"/>
          <w:sz w:val="22"/>
        </w:rPr>
      </w:pPr>
      <w:r>
        <w:rPr>
          <w:rFonts w:ascii="Arial" w:hAnsi="Arial" w:cs="Arial"/>
          <w:sz w:val="22"/>
        </w:rPr>
        <w:t>2) ______________________________________________________________________</w:t>
      </w:r>
    </w:p>
    <w:p w:rsidR="006F4BF2" w:rsidRDefault="006F4BF2">
      <w:pPr>
        <w:jc w:val="both"/>
        <w:rPr>
          <w:rFonts w:ascii="Arial" w:hAnsi="Arial" w:cs="Arial"/>
          <w:sz w:val="22"/>
        </w:rPr>
      </w:pPr>
      <w:r>
        <w:rPr>
          <w:rFonts w:ascii="Arial" w:hAnsi="Arial" w:cs="Arial"/>
          <w:sz w:val="22"/>
        </w:rPr>
        <w:t>3) ______________________________________________________________________</w:t>
      </w:r>
    </w:p>
    <w:p w:rsidR="006F4BF2" w:rsidRDefault="006F4BF2">
      <w:pPr>
        <w:jc w:val="both"/>
        <w:rPr>
          <w:rFonts w:ascii="Arial" w:hAnsi="Arial" w:cs="Arial"/>
          <w:sz w:val="22"/>
        </w:rPr>
      </w:pPr>
      <w:r>
        <w:rPr>
          <w:rFonts w:ascii="Arial" w:hAnsi="Arial" w:cs="Arial"/>
          <w:sz w:val="22"/>
        </w:rPr>
        <w:t>4) ______________________________________________________________________</w:t>
      </w:r>
    </w:p>
    <w:p w:rsidR="006F4BF2" w:rsidRDefault="006F4BF2">
      <w:pPr>
        <w:jc w:val="both"/>
        <w:rPr>
          <w:rFonts w:ascii="Arial" w:hAnsi="Arial" w:cs="Arial"/>
          <w:sz w:val="22"/>
        </w:rPr>
      </w:pPr>
      <w:r>
        <w:rPr>
          <w:rFonts w:ascii="Arial" w:hAnsi="Arial" w:cs="Arial"/>
          <w:sz w:val="22"/>
        </w:rPr>
        <w:t>5) ______________________________________________________________________</w:t>
      </w:r>
    </w:p>
    <w:p w:rsidR="006F4BF2" w:rsidRDefault="006F4BF2">
      <w:pPr>
        <w:jc w:val="both"/>
        <w:rPr>
          <w:rFonts w:ascii="Arial" w:hAnsi="Arial" w:cs="Arial"/>
          <w:sz w:val="22"/>
        </w:rPr>
      </w:pPr>
      <w:r>
        <w:rPr>
          <w:rFonts w:ascii="Arial" w:hAnsi="Arial" w:cs="Arial"/>
          <w:sz w:val="22"/>
        </w:rPr>
        <w:t>6) ______________________________________________________________________</w:t>
      </w:r>
    </w:p>
    <w:p w:rsidR="006F4BF2" w:rsidRDefault="006F4BF2">
      <w:pPr>
        <w:jc w:val="both"/>
        <w:rPr>
          <w:rFonts w:ascii="Arial" w:hAnsi="Arial" w:cs="Arial"/>
          <w:sz w:val="22"/>
        </w:rPr>
      </w:pPr>
      <w:r>
        <w:rPr>
          <w:rFonts w:ascii="Arial" w:hAnsi="Arial" w:cs="Arial"/>
          <w:sz w:val="22"/>
        </w:rPr>
        <w:t>7) ______________________________________________________________________</w:t>
      </w:r>
    </w:p>
    <w:p w:rsidR="006F4BF2" w:rsidRDefault="006F4BF2">
      <w:pPr>
        <w:jc w:val="both"/>
        <w:rPr>
          <w:rFonts w:ascii="Arial" w:hAnsi="Arial" w:cs="Arial"/>
          <w:sz w:val="22"/>
        </w:rPr>
      </w:pPr>
      <w:r>
        <w:rPr>
          <w:rFonts w:ascii="Arial" w:hAnsi="Arial" w:cs="Arial"/>
          <w:sz w:val="22"/>
        </w:rPr>
        <w:t>8) ______________________________________________________________________</w:t>
      </w:r>
    </w:p>
    <w:p w:rsidR="006F4BF2" w:rsidRDefault="006F4BF2">
      <w:pPr>
        <w:jc w:val="both"/>
        <w:rPr>
          <w:rFonts w:ascii="Arial" w:hAnsi="Arial" w:cs="Arial"/>
          <w:sz w:val="22"/>
        </w:rPr>
      </w:pPr>
    </w:p>
    <w:p w:rsidR="006F4BF2" w:rsidRDefault="006F4BF2">
      <w:pPr>
        <w:jc w:val="both"/>
        <w:rPr>
          <w:rFonts w:ascii="Arial" w:hAnsi="Arial" w:cs="Arial"/>
          <w:sz w:val="22"/>
        </w:rPr>
      </w:pPr>
    </w:p>
    <w:p w:rsidR="006F4BF2" w:rsidRDefault="006F4BF2">
      <w:pPr>
        <w:jc w:val="both"/>
        <w:rPr>
          <w:rFonts w:ascii="Arial" w:hAnsi="Arial" w:cs="Arial"/>
          <w:sz w:val="22"/>
        </w:rPr>
      </w:pPr>
      <w:r>
        <w:rPr>
          <w:rFonts w:ascii="Arial" w:hAnsi="Arial" w:cs="Arial"/>
          <w:sz w:val="22"/>
        </w:rPr>
        <w:t>Представленные сертифицированные документы по профилю:</w:t>
      </w:r>
    </w:p>
    <w:p w:rsidR="006F4BF2" w:rsidRDefault="006F4BF2">
      <w:pPr>
        <w:jc w:val="both"/>
        <w:rPr>
          <w:rFonts w:ascii="Arial" w:hAnsi="Arial" w:cs="Arial"/>
          <w:i/>
          <w:iCs/>
          <w:sz w:val="22"/>
        </w:rPr>
      </w:pPr>
      <w:r>
        <w:rPr>
          <w:rFonts w:ascii="Arial" w:hAnsi="Arial" w:cs="Arial"/>
          <w:i/>
          <w:iCs/>
          <w:sz w:val="22"/>
        </w:rPr>
        <w:t>Дипломы, грамоты, благодарности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1683"/>
        <w:gridCol w:w="4675"/>
        <w:gridCol w:w="1309"/>
        <w:gridCol w:w="1043"/>
      </w:tblGrid>
      <w:tr w:rsidR="006F4BF2">
        <w:tc>
          <w:tcPr>
            <w:tcW w:w="482" w:type="dxa"/>
          </w:tcPr>
          <w:p w:rsidR="006F4BF2" w:rsidRDefault="006F4BF2">
            <w:pPr>
              <w:jc w:val="center"/>
              <w:rPr>
                <w:rFonts w:ascii="Arial" w:hAnsi="Arial" w:cs="Arial"/>
                <w:sz w:val="22"/>
              </w:rPr>
            </w:pPr>
            <w:r>
              <w:rPr>
                <w:rFonts w:ascii="Arial" w:hAnsi="Arial" w:cs="Arial"/>
                <w:sz w:val="22"/>
              </w:rPr>
              <w:t>№</w:t>
            </w:r>
          </w:p>
          <w:p w:rsidR="000F0BE2" w:rsidRDefault="000F0BE2">
            <w:pPr>
              <w:jc w:val="center"/>
              <w:rPr>
                <w:rFonts w:ascii="Arial" w:hAnsi="Arial" w:cs="Arial"/>
                <w:sz w:val="22"/>
              </w:rPr>
            </w:pPr>
            <w:r>
              <w:rPr>
                <w:rFonts w:ascii="Arial" w:hAnsi="Arial" w:cs="Arial"/>
                <w:sz w:val="22"/>
              </w:rPr>
              <w:t>п/п</w:t>
            </w:r>
          </w:p>
        </w:tc>
        <w:tc>
          <w:tcPr>
            <w:tcW w:w="1683" w:type="dxa"/>
          </w:tcPr>
          <w:p w:rsidR="006F4BF2" w:rsidRDefault="006F4BF2">
            <w:pPr>
              <w:jc w:val="center"/>
              <w:rPr>
                <w:rFonts w:ascii="Arial" w:hAnsi="Arial" w:cs="Arial"/>
                <w:sz w:val="22"/>
              </w:rPr>
            </w:pPr>
            <w:r>
              <w:rPr>
                <w:rFonts w:ascii="Arial" w:hAnsi="Arial" w:cs="Arial"/>
                <w:sz w:val="22"/>
              </w:rPr>
              <w:t>Уровень</w:t>
            </w:r>
          </w:p>
          <w:p w:rsidR="006F4BF2" w:rsidRDefault="006F4BF2">
            <w:pPr>
              <w:jc w:val="center"/>
              <w:rPr>
                <w:rFonts w:ascii="Arial" w:hAnsi="Arial" w:cs="Arial"/>
                <w:sz w:val="22"/>
              </w:rPr>
            </w:pPr>
            <w:r>
              <w:rPr>
                <w:rFonts w:ascii="Arial" w:hAnsi="Arial" w:cs="Arial"/>
                <w:sz w:val="22"/>
              </w:rPr>
              <w:t>участия</w:t>
            </w:r>
          </w:p>
        </w:tc>
        <w:tc>
          <w:tcPr>
            <w:tcW w:w="4675" w:type="dxa"/>
          </w:tcPr>
          <w:p w:rsidR="006F4BF2" w:rsidRDefault="006F4BF2">
            <w:pPr>
              <w:jc w:val="center"/>
              <w:rPr>
                <w:rFonts w:ascii="Arial" w:hAnsi="Arial" w:cs="Arial"/>
                <w:sz w:val="22"/>
              </w:rPr>
            </w:pPr>
            <w:r>
              <w:rPr>
                <w:rFonts w:ascii="Arial" w:hAnsi="Arial" w:cs="Arial"/>
                <w:sz w:val="22"/>
              </w:rPr>
              <w:t>Название документа</w:t>
            </w:r>
          </w:p>
        </w:tc>
        <w:tc>
          <w:tcPr>
            <w:tcW w:w="1309" w:type="dxa"/>
          </w:tcPr>
          <w:p w:rsidR="006F4BF2" w:rsidRDefault="006F4BF2">
            <w:pPr>
              <w:jc w:val="center"/>
              <w:rPr>
                <w:rFonts w:ascii="Arial" w:hAnsi="Arial" w:cs="Arial"/>
                <w:sz w:val="22"/>
              </w:rPr>
            </w:pPr>
            <w:r>
              <w:rPr>
                <w:rFonts w:ascii="Arial" w:hAnsi="Arial" w:cs="Arial"/>
                <w:sz w:val="22"/>
              </w:rPr>
              <w:t>Место</w:t>
            </w:r>
          </w:p>
        </w:tc>
        <w:tc>
          <w:tcPr>
            <w:tcW w:w="1043" w:type="dxa"/>
          </w:tcPr>
          <w:p w:rsidR="006F4BF2" w:rsidRDefault="006F4BF2">
            <w:pPr>
              <w:jc w:val="center"/>
              <w:rPr>
                <w:rFonts w:ascii="Arial" w:hAnsi="Arial" w:cs="Arial"/>
                <w:sz w:val="22"/>
              </w:rPr>
            </w:pPr>
            <w:r>
              <w:rPr>
                <w:rFonts w:ascii="Arial" w:hAnsi="Arial" w:cs="Arial"/>
                <w:sz w:val="22"/>
              </w:rPr>
              <w:t>Балл /</w:t>
            </w:r>
          </w:p>
          <w:p w:rsidR="006F4BF2" w:rsidRDefault="006F4BF2">
            <w:pPr>
              <w:jc w:val="center"/>
              <w:rPr>
                <w:rFonts w:ascii="Arial" w:hAnsi="Arial" w:cs="Arial"/>
                <w:sz w:val="22"/>
              </w:rPr>
            </w:pPr>
            <w:r>
              <w:rPr>
                <w:rFonts w:ascii="Arial" w:hAnsi="Arial" w:cs="Arial"/>
                <w:sz w:val="22"/>
              </w:rPr>
              <w:t>код</w:t>
            </w:r>
          </w:p>
        </w:tc>
      </w:tr>
      <w:tr w:rsidR="006F4BF2">
        <w:tc>
          <w:tcPr>
            <w:tcW w:w="482" w:type="dxa"/>
          </w:tcPr>
          <w:p w:rsidR="006F4BF2" w:rsidRDefault="006F4BF2">
            <w:pPr>
              <w:jc w:val="both"/>
              <w:rPr>
                <w:rFonts w:ascii="Arial" w:hAnsi="Arial" w:cs="Arial"/>
                <w:i/>
                <w:iCs/>
                <w:sz w:val="22"/>
              </w:rPr>
            </w:pPr>
          </w:p>
        </w:tc>
        <w:tc>
          <w:tcPr>
            <w:tcW w:w="1683" w:type="dxa"/>
          </w:tcPr>
          <w:p w:rsidR="006F4BF2" w:rsidRDefault="006F4BF2">
            <w:pPr>
              <w:jc w:val="both"/>
              <w:rPr>
                <w:rFonts w:ascii="Arial" w:hAnsi="Arial" w:cs="Arial"/>
                <w:i/>
                <w:iCs/>
                <w:sz w:val="22"/>
              </w:rPr>
            </w:pPr>
          </w:p>
        </w:tc>
        <w:tc>
          <w:tcPr>
            <w:tcW w:w="4675" w:type="dxa"/>
          </w:tcPr>
          <w:p w:rsidR="006F4BF2" w:rsidRDefault="006F4BF2">
            <w:pPr>
              <w:jc w:val="both"/>
              <w:rPr>
                <w:rFonts w:ascii="Arial" w:hAnsi="Arial" w:cs="Arial"/>
                <w:i/>
                <w:iCs/>
                <w:sz w:val="22"/>
              </w:rPr>
            </w:pPr>
          </w:p>
        </w:tc>
        <w:tc>
          <w:tcPr>
            <w:tcW w:w="1309" w:type="dxa"/>
          </w:tcPr>
          <w:p w:rsidR="006F4BF2" w:rsidRDefault="006F4BF2">
            <w:pPr>
              <w:jc w:val="both"/>
              <w:rPr>
                <w:rFonts w:ascii="Arial" w:hAnsi="Arial" w:cs="Arial"/>
                <w:i/>
                <w:iCs/>
                <w:sz w:val="22"/>
              </w:rPr>
            </w:pPr>
          </w:p>
        </w:tc>
        <w:tc>
          <w:tcPr>
            <w:tcW w:w="1043" w:type="dxa"/>
          </w:tcPr>
          <w:p w:rsidR="006F4BF2" w:rsidRDefault="006F4BF2">
            <w:pPr>
              <w:jc w:val="both"/>
              <w:rPr>
                <w:rFonts w:ascii="Arial" w:hAnsi="Arial" w:cs="Arial"/>
                <w:i/>
                <w:iCs/>
                <w:sz w:val="22"/>
              </w:rPr>
            </w:pPr>
          </w:p>
        </w:tc>
      </w:tr>
      <w:tr w:rsidR="006F4BF2">
        <w:tc>
          <w:tcPr>
            <w:tcW w:w="482" w:type="dxa"/>
          </w:tcPr>
          <w:p w:rsidR="006F4BF2" w:rsidRDefault="006F4BF2">
            <w:pPr>
              <w:jc w:val="both"/>
              <w:rPr>
                <w:rFonts w:ascii="Arial" w:hAnsi="Arial" w:cs="Arial"/>
                <w:i/>
                <w:iCs/>
                <w:sz w:val="22"/>
              </w:rPr>
            </w:pPr>
          </w:p>
        </w:tc>
        <w:tc>
          <w:tcPr>
            <w:tcW w:w="1683" w:type="dxa"/>
          </w:tcPr>
          <w:p w:rsidR="006F4BF2" w:rsidRDefault="006F4BF2">
            <w:pPr>
              <w:jc w:val="both"/>
              <w:rPr>
                <w:rFonts w:ascii="Arial" w:hAnsi="Arial" w:cs="Arial"/>
                <w:i/>
                <w:iCs/>
                <w:sz w:val="22"/>
              </w:rPr>
            </w:pPr>
          </w:p>
        </w:tc>
        <w:tc>
          <w:tcPr>
            <w:tcW w:w="4675" w:type="dxa"/>
          </w:tcPr>
          <w:p w:rsidR="006F4BF2" w:rsidRDefault="006F4BF2">
            <w:pPr>
              <w:jc w:val="both"/>
              <w:rPr>
                <w:rFonts w:ascii="Arial" w:hAnsi="Arial" w:cs="Arial"/>
                <w:i/>
                <w:iCs/>
                <w:sz w:val="22"/>
              </w:rPr>
            </w:pPr>
          </w:p>
        </w:tc>
        <w:tc>
          <w:tcPr>
            <w:tcW w:w="1309" w:type="dxa"/>
          </w:tcPr>
          <w:p w:rsidR="006F4BF2" w:rsidRDefault="006F4BF2">
            <w:pPr>
              <w:jc w:val="both"/>
              <w:rPr>
                <w:rFonts w:ascii="Arial" w:hAnsi="Arial" w:cs="Arial"/>
                <w:i/>
                <w:iCs/>
                <w:sz w:val="22"/>
              </w:rPr>
            </w:pPr>
          </w:p>
        </w:tc>
        <w:tc>
          <w:tcPr>
            <w:tcW w:w="1043" w:type="dxa"/>
          </w:tcPr>
          <w:p w:rsidR="006F4BF2" w:rsidRDefault="006F4BF2">
            <w:pPr>
              <w:jc w:val="both"/>
              <w:rPr>
                <w:rFonts w:ascii="Arial" w:hAnsi="Arial" w:cs="Arial"/>
                <w:i/>
                <w:iCs/>
                <w:sz w:val="22"/>
              </w:rPr>
            </w:pPr>
          </w:p>
        </w:tc>
      </w:tr>
      <w:tr w:rsidR="006F4BF2">
        <w:tc>
          <w:tcPr>
            <w:tcW w:w="482" w:type="dxa"/>
          </w:tcPr>
          <w:p w:rsidR="006F4BF2" w:rsidRDefault="006F4BF2">
            <w:pPr>
              <w:jc w:val="both"/>
              <w:rPr>
                <w:rFonts w:ascii="Arial" w:hAnsi="Arial" w:cs="Arial"/>
                <w:i/>
                <w:iCs/>
                <w:sz w:val="22"/>
              </w:rPr>
            </w:pPr>
          </w:p>
        </w:tc>
        <w:tc>
          <w:tcPr>
            <w:tcW w:w="1683" w:type="dxa"/>
          </w:tcPr>
          <w:p w:rsidR="006F4BF2" w:rsidRDefault="006F4BF2">
            <w:pPr>
              <w:jc w:val="both"/>
              <w:rPr>
                <w:rFonts w:ascii="Arial" w:hAnsi="Arial" w:cs="Arial"/>
                <w:i/>
                <w:iCs/>
                <w:sz w:val="22"/>
              </w:rPr>
            </w:pPr>
          </w:p>
        </w:tc>
        <w:tc>
          <w:tcPr>
            <w:tcW w:w="4675" w:type="dxa"/>
          </w:tcPr>
          <w:p w:rsidR="006F4BF2" w:rsidRDefault="006F4BF2">
            <w:pPr>
              <w:jc w:val="both"/>
              <w:rPr>
                <w:rFonts w:ascii="Arial" w:hAnsi="Arial" w:cs="Arial"/>
                <w:i/>
                <w:iCs/>
                <w:sz w:val="22"/>
              </w:rPr>
            </w:pPr>
          </w:p>
        </w:tc>
        <w:tc>
          <w:tcPr>
            <w:tcW w:w="1309" w:type="dxa"/>
          </w:tcPr>
          <w:p w:rsidR="006F4BF2" w:rsidRDefault="006F4BF2">
            <w:pPr>
              <w:jc w:val="both"/>
              <w:rPr>
                <w:rFonts w:ascii="Arial" w:hAnsi="Arial" w:cs="Arial"/>
                <w:i/>
                <w:iCs/>
                <w:sz w:val="22"/>
              </w:rPr>
            </w:pPr>
          </w:p>
        </w:tc>
        <w:tc>
          <w:tcPr>
            <w:tcW w:w="1043" w:type="dxa"/>
          </w:tcPr>
          <w:p w:rsidR="006F4BF2" w:rsidRDefault="006F4BF2">
            <w:pPr>
              <w:jc w:val="both"/>
              <w:rPr>
                <w:rFonts w:ascii="Arial" w:hAnsi="Arial" w:cs="Arial"/>
                <w:i/>
                <w:iCs/>
                <w:sz w:val="22"/>
              </w:rPr>
            </w:pPr>
          </w:p>
        </w:tc>
      </w:tr>
      <w:tr w:rsidR="006F4BF2">
        <w:tc>
          <w:tcPr>
            <w:tcW w:w="482" w:type="dxa"/>
          </w:tcPr>
          <w:p w:rsidR="006F4BF2" w:rsidRDefault="006F4BF2">
            <w:pPr>
              <w:jc w:val="both"/>
              <w:rPr>
                <w:rFonts w:ascii="Arial" w:hAnsi="Arial" w:cs="Arial"/>
                <w:i/>
                <w:iCs/>
                <w:sz w:val="22"/>
              </w:rPr>
            </w:pPr>
          </w:p>
        </w:tc>
        <w:tc>
          <w:tcPr>
            <w:tcW w:w="1683" w:type="dxa"/>
          </w:tcPr>
          <w:p w:rsidR="006F4BF2" w:rsidRDefault="006F4BF2">
            <w:pPr>
              <w:jc w:val="both"/>
              <w:rPr>
                <w:rFonts w:ascii="Arial" w:hAnsi="Arial" w:cs="Arial"/>
                <w:i/>
                <w:iCs/>
                <w:sz w:val="22"/>
              </w:rPr>
            </w:pPr>
          </w:p>
        </w:tc>
        <w:tc>
          <w:tcPr>
            <w:tcW w:w="4675" w:type="dxa"/>
          </w:tcPr>
          <w:p w:rsidR="006F4BF2" w:rsidRDefault="006F4BF2">
            <w:pPr>
              <w:jc w:val="both"/>
              <w:rPr>
                <w:rFonts w:ascii="Arial" w:hAnsi="Arial" w:cs="Arial"/>
                <w:i/>
                <w:iCs/>
                <w:sz w:val="22"/>
              </w:rPr>
            </w:pPr>
          </w:p>
        </w:tc>
        <w:tc>
          <w:tcPr>
            <w:tcW w:w="1309" w:type="dxa"/>
          </w:tcPr>
          <w:p w:rsidR="006F4BF2" w:rsidRDefault="006F4BF2">
            <w:pPr>
              <w:jc w:val="both"/>
              <w:rPr>
                <w:rFonts w:ascii="Arial" w:hAnsi="Arial" w:cs="Arial"/>
                <w:i/>
                <w:iCs/>
                <w:sz w:val="22"/>
              </w:rPr>
            </w:pPr>
          </w:p>
        </w:tc>
        <w:tc>
          <w:tcPr>
            <w:tcW w:w="1043" w:type="dxa"/>
          </w:tcPr>
          <w:p w:rsidR="006F4BF2" w:rsidRDefault="006F4BF2">
            <w:pPr>
              <w:jc w:val="both"/>
              <w:rPr>
                <w:rFonts w:ascii="Arial" w:hAnsi="Arial" w:cs="Arial"/>
                <w:i/>
                <w:iCs/>
                <w:sz w:val="22"/>
              </w:rPr>
            </w:pPr>
          </w:p>
        </w:tc>
      </w:tr>
      <w:tr w:rsidR="006F4BF2">
        <w:tc>
          <w:tcPr>
            <w:tcW w:w="482" w:type="dxa"/>
          </w:tcPr>
          <w:p w:rsidR="006F4BF2" w:rsidRDefault="006F4BF2">
            <w:pPr>
              <w:jc w:val="both"/>
              <w:rPr>
                <w:rFonts w:ascii="Arial" w:hAnsi="Arial" w:cs="Arial"/>
                <w:i/>
                <w:iCs/>
                <w:sz w:val="22"/>
              </w:rPr>
            </w:pPr>
          </w:p>
        </w:tc>
        <w:tc>
          <w:tcPr>
            <w:tcW w:w="1683" w:type="dxa"/>
          </w:tcPr>
          <w:p w:rsidR="006F4BF2" w:rsidRDefault="006F4BF2">
            <w:pPr>
              <w:jc w:val="both"/>
              <w:rPr>
                <w:rFonts w:ascii="Arial" w:hAnsi="Arial" w:cs="Arial"/>
                <w:i/>
                <w:iCs/>
                <w:sz w:val="22"/>
              </w:rPr>
            </w:pPr>
          </w:p>
        </w:tc>
        <w:tc>
          <w:tcPr>
            <w:tcW w:w="4675" w:type="dxa"/>
          </w:tcPr>
          <w:p w:rsidR="006F4BF2" w:rsidRDefault="006F4BF2">
            <w:pPr>
              <w:jc w:val="both"/>
              <w:rPr>
                <w:rFonts w:ascii="Arial" w:hAnsi="Arial" w:cs="Arial"/>
                <w:i/>
                <w:iCs/>
                <w:sz w:val="22"/>
              </w:rPr>
            </w:pPr>
          </w:p>
        </w:tc>
        <w:tc>
          <w:tcPr>
            <w:tcW w:w="1309" w:type="dxa"/>
          </w:tcPr>
          <w:p w:rsidR="006F4BF2" w:rsidRDefault="006F4BF2">
            <w:pPr>
              <w:jc w:val="both"/>
              <w:rPr>
                <w:rFonts w:ascii="Arial" w:hAnsi="Arial" w:cs="Arial"/>
                <w:i/>
                <w:iCs/>
                <w:sz w:val="22"/>
              </w:rPr>
            </w:pPr>
          </w:p>
        </w:tc>
        <w:tc>
          <w:tcPr>
            <w:tcW w:w="1043" w:type="dxa"/>
          </w:tcPr>
          <w:p w:rsidR="006F4BF2" w:rsidRDefault="006F4BF2">
            <w:pPr>
              <w:jc w:val="both"/>
              <w:rPr>
                <w:rFonts w:ascii="Arial" w:hAnsi="Arial" w:cs="Arial"/>
                <w:i/>
                <w:iCs/>
                <w:sz w:val="22"/>
              </w:rPr>
            </w:pPr>
          </w:p>
        </w:tc>
      </w:tr>
      <w:tr w:rsidR="006F4BF2">
        <w:tc>
          <w:tcPr>
            <w:tcW w:w="482" w:type="dxa"/>
          </w:tcPr>
          <w:p w:rsidR="006F4BF2" w:rsidRDefault="006F4BF2">
            <w:pPr>
              <w:jc w:val="both"/>
              <w:rPr>
                <w:rFonts w:ascii="Arial" w:hAnsi="Arial" w:cs="Arial"/>
                <w:i/>
                <w:iCs/>
                <w:sz w:val="22"/>
              </w:rPr>
            </w:pPr>
          </w:p>
        </w:tc>
        <w:tc>
          <w:tcPr>
            <w:tcW w:w="1683" w:type="dxa"/>
          </w:tcPr>
          <w:p w:rsidR="006F4BF2" w:rsidRDefault="006F4BF2">
            <w:pPr>
              <w:jc w:val="both"/>
              <w:rPr>
                <w:rFonts w:ascii="Arial" w:hAnsi="Arial" w:cs="Arial"/>
                <w:i/>
                <w:iCs/>
                <w:sz w:val="22"/>
              </w:rPr>
            </w:pPr>
          </w:p>
        </w:tc>
        <w:tc>
          <w:tcPr>
            <w:tcW w:w="4675" w:type="dxa"/>
          </w:tcPr>
          <w:p w:rsidR="006F4BF2" w:rsidRDefault="006F4BF2">
            <w:pPr>
              <w:jc w:val="both"/>
              <w:rPr>
                <w:rFonts w:ascii="Arial" w:hAnsi="Arial" w:cs="Arial"/>
                <w:i/>
                <w:iCs/>
                <w:sz w:val="22"/>
              </w:rPr>
            </w:pPr>
          </w:p>
        </w:tc>
        <w:tc>
          <w:tcPr>
            <w:tcW w:w="1309" w:type="dxa"/>
          </w:tcPr>
          <w:p w:rsidR="006F4BF2" w:rsidRDefault="006F4BF2">
            <w:pPr>
              <w:jc w:val="both"/>
              <w:rPr>
                <w:rFonts w:ascii="Arial" w:hAnsi="Arial" w:cs="Arial"/>
                <w:i/>
                <w:iCs/>
                <w:sz w:val="22"/>
              </w:rPr>
            </w:pPr>
          </w:p>
        </w:tc>
        <w:tc>
          <w:tcPr>
            <w:tcW w:w="1043" w:type="dxa"/>
          </w:tcPr>
          <w:p w:rsidR="006F4BF2" w:rsidRDefault="006F4BF2">
            <w:pPr>
              <w:jc w:val="both"/>
              <w:rPr>
                <w:rFonts w:ascii="Arial" w:hAnsi="Arial" w:cs="Arial"/>
                <w:i/>
                <w:iCs/>
                <w:sz w:val="22"/>
              </w:rPr>
            </w:pPr>
          </w:p>
        </w:tc>
      </w:tr>
      <w:tr w:rsidR="006F4BF2">
        <w:tc>
          <w:tcPr>
            <w:tcW w:w="482" w:type="dxa"/>
          </w:tcPr>
          <w:p w:rsidR="006F4BF2" w:rsidRDefault="006F4BF2">
            <w:pPr>
              <w:jc w:val="both"/>
              <w:rPr>
                <w:rFonts w:ascii="Arial" w:hAnsi="Arial" w:cs="Arial"/>
                <w:i/>
                <w:iCs/>
                <w:sz w:val="22"/>
              </w:rPr>
            </w:pPr>
          </w:p>
        </w:tc>
        <w:tc>
          <w:tcPr>
            <w:tcW w:w="1683" w:type="dxa"/>
          </w:tcPr>
          <w:p w:rsidR="006F4BF2" w:rsidRDefault="006F4BF2">
            <w:pPr>
              <w:jc w:val="both"/>
              <w:rPr>
                <w:rFonts w:ascii="Arial" w:hAnsi="Arial" w:cs="Arial"/>
                <w:i/>
                <w:iCs/>
                <w:sz w:val="22"/>
              </w:rPr>
            </w:pPr>
          </w:p>
        </w:tc>
        <w:tc>
          <w:tcPr>
            <w:tcW w:w="4675" w:type="dxa"/>
          </w:tcPr>
          <w:p w:rsidR="006F4BF2" w:rsidRDefault="006F4BF2">
            <w:pPr>
              <w:jc w:val="both"/>
              <w:rPr>
                <w:rFonts w:ascii="Arial" w:hAnsi="Arial" w:cs="Arial"/>
                <w:i/>
                <w:iCs/>
                <w:sz w:val="22"/>
              </w:rPr>
            </w:pPr>
          </w:p>
        </w:tc>
        <w:tc>
          <w:tcPr>
            <w:tcW w:w="1309" w:type="dxa"/>
          </w:tcPr>
          <w:p w:rsidR="006F4BF2" w:rsidRDefault="006F4BF2">
            <w:pPr>
              <w:jc w:val="both"/>
              <w:rPr>
                <w:rFonts w:ascii="Arial" w:hAnsi="Arial" w:cs="Arial"/>
                <w:i/>
                <w:iCs/>
                <w:sz w:val="22"/>
              </w:rPr>
            </w:pPr>
          </w:p>
        </w:tc>
        <w:tc>
          <w:tcPr>
            <w:tcW w:w="1043" w:type="dxa"/>
          </w:tcPr>
          <w:p w:rsidR="006F4BF2" w:rsidRDefault="006F4BF2">
            <w:pPr>
              <w:jc w:val="both"/>
              <w:rPr>
                <w:rFonts w:ascii="Arial" w:hAnsi="Arial" w:cs="Arial"/>
                <w:i/>
                <w:iCs/>
                <w:sz w:val="22"/>
              </w:rPr>
            </w:pPr>
          </w:p>
        </w:tc>
      </w:tr>
      <w:tr w:rsidR="006F4BF2">
        <w:tc>
          <w:tcPr>
            <w:tcW w:w="482" w:type="dxa"/>
          </w:tcPr>
          <w:p w:rsidR="006F4BF2" w:rsidRDefault="006F4BF2">
            <w:pPr>
              <w:jc w:val="both"/>
              <w:rPr>
                <w:rFonts w:ascii="Arial" w:hAnsi="Arial" w:cs="Arial"/>
                <w:i/>
                <w:iCs/>
                <w:sz w:val="22"/>
              </w:rPr>
            </w:pPr>
          </w:p>
        </w:tc>
        <w:tc>
          <w:tcPr>
            <w:tcW w:w="1683" w:type="dxa"/>
          </w:tcPr>
          <w:p w:rsidR="006F4BF2" w:rsidRDefault="006F4BF2">
            <w:pPr>
              <w:jc w:val="both"/>
              <w:rPr>
                <w:rFonts w:ascii="Arial" w:hAnsi="Arial" w:cs="Arial"/>
                <w:i/>
                <w:iCs/>
                <w:sz w:val="22"/>
              </w:rPr>
            </w:pPr>
          </w:p>
        </w:tc>
        <w:tc>
          <w:tcPr>
            <w:tcW w:w="4675" w:type="dxa"/>
          </w:tcPr>
          <w:p w:rsidR="006F4BF2" w:rsidRDefault="006F4BF2">
            <w:pPr>
              <w:jc w:val="both"/>
              <w:rPr>
                <w:rFonts w:ascii="Arial" w:hAnsi="Arial" w:cs="Arial"/>
                <w:i/>
                <w:iCs/>
                <w:sz w:val="22"/>
              </w:rPr>
            </w:pPr>
          </w:p>
        </w:tc>
        <w:tc>
          <w:tcPr>
            <w:tcW w:w="1309" w:type="dxa"/>
          </w:tcPr>
          <w:p w:rsidR="006F4BF2" w:rsidRDefault="006F4BF2">
            <w:pPr>
              <w:jc w:val="both"/>
              <w:rPr>
                <w:rFonts w:ascii="Arial" w:hAnsi="Arial" w:cs="Arial"/>
                <w:i/>
                <w:iCs/>
                <w:sz w:val="22"/>
              </w:rPr>
            </w:pPr>
          </w:p>
        </w:tc>
        <w:tc>
          <w:tcPr>
            <w:tcW w:w="1043" w:type="dxa"/>
          </w:tcPr>
          <w:p w:rsidR="006F4BF2" w:rsidRDefault="006F4BF2">
            <w:pPr>
              <w:jc w:val="both"/>
              <w:rPr>
                <w:rFonts w:ascii="Arial" w:hAnsi="Arial" w:cs="Arial"/>
                <w:i/>
                <w:iCs/>
                <w:sz w:val="22"/>
              </w:rPr>
            </w:pPr>
          </w:p>
        </w:tc>
      </w:tr>
      <w:tr w:rsidR="006F4BF2">
        <w:tc>
          <w:tcPr>
            <w:tcW w:w="482" w:type="dxa"/>
          </w:tcPr>
          <w:p w:rsidR="006F4BF2" w:rsidRDefault="006F4BF2">
            <w:pPr>
              <w:jc w:val="both"/>
              <w:rPr>
                <w:rFonts w:ascii="Arial" w:hAnsi="Arial" w:cs="Arial"/>
                <w:i/>
                <w:iCs/>
                <w:sz w:val="22"/>
              </w:rPr>
            </w:pPr>
          </w:p>
        </w:tc>
        <w:tc>
          <w:tcPr>
            <w:tcW w:w="1683" w:type="dxa"/>
          </w:tcPr>
          <w:p w:rsidR="006F4BF2" w:rsidRDefault="006F4BF2">
            <w:pPr>
              <w:jc w:val="both"/>
              <w:rPr>
                <w:rFonts w:ascii="Arial" w:hAnsi="Arial" w:cs="Arial"/>
                <w:i/>
                <w:iCs/>
                <w:sz w:val="22"/>
              </w:rPr>
            </w:pPr>
          </w:p>
        </w:tc>
        <w:tc>
          <w:tcPr>
            <w:tcW w:w="4675" w:type="dxa"/>
          </w:tcPr>
          <w:p w:rsidR="006F4BF2" w:rsidRDefault="006F4BF2">
            <w:pPr>
              <w:jc w:val="both"/>
              <w:rPr>
                <w:rFonts w:ascii="Arial" w:hAnsi="Arial" w:cs="Arial"/>
                <w:i/>
                <w:iCs/>
                <w:sz w:val="22"/>
              </w:rPr>
            </w:pPr>
          </w:p>
        </w:tc>
        <w:tc>
          <w:tcPr>
            <w:tcW w:w="1309" w:type="dxa"/>
          </w:tcPr>
          <w:p w:rsidR="006F4BF2" w:rsidRDefault="006F4BF2">
            <w:pPr>
              <w:jc w:val="both"/>
              <w:rPr>
                <w:rFonts w:ascii="Arial" w:hAnsi="Arial" w:cs="Arial"/>
                <w:i/>
                <w:iCs/>
                <w:sz w:val="22"/>
              </w:rPr>
            </w:pPr>
          </w:p>
        </w:tc>
        <w:tc>
          <w:tcPr>
            <w:tcW w:w="1043" w:type="dxa"/>
          </w:tcPr>
          <w:p w:rsidR="006F4BF2" w:rsidRDefault="006F4BF2">
            <w:pPr>
              <w:jc w:val="both"/>
              <w:rPr>
                <w:rFonts w:ascii="Arial" w:hAnsi="Arial" w:cs="Arial"/>
                <w:i/>
                <w:iCs/>
                <w:sz w:val="22"/>
              </w:rPr>
            </w:pPr>
          </w:p>
        </w:tc>
      </w:tr>
      <w:tr w:rsidR="006F4BF2">
        <w:tc>
          <w:tcPr>
            <w:tcW w:w="482" w:type="dxa"/>
          </w:tcPr>
          <w:p w:rsidR="006F4BF2" w:rsidRDefault="006F4BF2">
            <w:pPr>
              <w:jc w:val="both"/>
              <w:rPr>
                <w:rFonts w:ascii="Arial" w:hAnsi="Arial" w:cs="Arial"/>
                <w:i/>
                <w:iCs/>
                <w:sz w:val="22"/>
              </w:rPr>
            </w:pPr>
          </w:p>
        </w:tc>
        <w:tc>
          <w:tcPr>
            <w:tcW w:w="1683" w:type="dxa"/>
          </w:tcPr>
          <w:p w:rsidR="006F4BF2" w:rsidRDefault="006F4BF2">
            <w:pPr>
              <w:jc w:val="both"/>
              <w:rPr>
                <w:rFonts w:ascii="Arial" w:hAnsi="Arial" w:cs="Arial"/>
                <w:i/>
                <w:iCs/>
                <w:sz w:val="22"/>
              </w:rPr>
            </w:pPr>
          </w:p>
        </w:tc>
        <w:tc>
          <w:tcPr>
            <w:tcW w:w="4675" w:type="dxa"/>
          </w:tcPr>
          <w:p w:rsidR="006F4BF2" w:rsidRDefault="006F4BF2">
            <w:pPr>
              <w:jc w:val="both"/>
              <w:rPr>
                <w:rFonts w:ascii="Arial" w:hAnsi="Arial" w:cs="Arial"/>
                <w:i/>
                <w:iCs/>
                <w:sz w:val="22"/>
              </w:rPr>
            </w:pPr>
          </w:p>
        </w:tc>
        <w:tc>
          <w:tcPr>
            <w:tcW w:w="1309" w:type="dxa"/>
          </w:tcPr>
          <w:p w:rsidR="006F4BF2" w:rsidRDefault="006F4BF2">
            <w:pPr>
              <w:jc w:val="both"/>
              <w:rPr>
                <w:rFonts w:ascii="Arial" w:hAnsi="Arial" w:cs="Arial"/>
                <w:i/>
                <w:iCs/>
                <w:sz w:val="22"/>
              </w:rPr>
            </w:pPr>
          </w:p>
        </w:tc>
        <w:tc>
          <w:tcPr>
            <w:tcW w:w="1043" w:type="dxa"/>
          </w:tcPr>
          <w:p w:rsidR="006F4BF2" w:rsidRDefault="006F4BF2">
            <w:pPr>
              <w:jc w:val="both"/>
              <w:rPr>
                <w:rFonts w:ascii="Arial" w:hAnsi="Arial" w:cs="Arial"/>
                <w:i/>
                <w:iCs/>
                <w:sz w:val="22"/>
              </w:rPr>
            </w:pPr>
          </w:p>
        </w:tc>
      </w:tr>
      <w:tr w:rsidR="006F4BF2">
        <w:tc>
          <w:tcPr>
            <w:tcW w:w="482" w:type="dxa"/>
          </w:tcPr>
          <w:p w:rsidR="006F4BF2" w:rsidRDefault="006F4BF2">
            <w:pPr>
              <w:jc w:val="both"/>
              <w:rPr>
                <w:rFonts w:ascii="Arial" w:hAnsi="Arial" w:cs="Arial"/>
                <w:i/>
                <w:iCs/>
                <w:sz w:val="22"/>
              </w:rPr>
            </w:pPr>
          </w:p>
        </w:tc>
        <w:tc>
          <w:tcPr>
            <w:tcW w:w="1683" w:type="dxa"/>
          </w:tcPr>
          <w:p w:rsidR="006F4BF2" w:rsidRDefault="006F4BF2">
            <w:pPr>
              <w:jc w:val="right"/>
              <w:rPr>
                <w:rFonts w:ascii="Arial" w:hAnsi="Arial" w:cs="Arial"/>
                <w:i/>
                <w:iCs/>
                <w:sz w:val="22"/>
              </w:rPr>
            </w:pPr>
            <w:r>
              <w:rPr>
                <w:rFonts w:ascii="Arial" w:hAnsi="Arial" w:cs="Arial"/>
                <w:i/>
                <w:iCs/>
                <w:sz w:val="22"/>
              </w:rPr>
              <w:t>Итого:</w:t>
            </w:r>
          </w:p>
        </w:tc>
        <w:tc>
          <w:tcPr>
            <w:tcW w:w="4675" w:type="dxa"/>
          </w:tcPr>
          <w:p w:rsidR="006F4BF2" w:rsidRDefault="006F4BF2">
            <w:pPr>
              <w:jc w:val="both"/>
              <w:rPr>
                <w:rFonts w:ascii="Arial" w:hAnsi="Arial" w:cs="Arial"/>
                <w:i/>
                <w:iCs/>
                <w:sz w:val="22"/>
              </w:rPr>
            </w:pPr>
          </w:p>
        </w:tc>
        <w:tc>
          <w:tcPr>
            <w:tcW w:w="1309" w:type="dxa"/>
          </w:tcPr>
          <w:p w:rsidR="006F4BF2" w:rsidRDefault="006F4BF2">
            <w:pPr>
              <w:jc w:val="both"/>
              <w:rPr>
                <w:rFonts w:ascii="Arial" w:hAnsi="Arial" w:cs="Arial"/>
                <w:i/>
                <w:iCs/>
                <w:sz w:val="22"/>
              </w:rPr>
            </w:pPr>
          </w:p>
        </w:tc>
        <w:tc>
          <w:tcPr>
            <w:tcW w:w="1043" w:type="dxa"/>
          </w:tcPr>
          <w:p w:rsidR="006F4BF2" w:rsidRDefault="006F4BF2">
            <w:pPr>
              <w:jc w:val="both"/>
              <w:rPr>
                <w:rFonts w:ascii="Arial" w:hAnsi="Arial" w:cs="Arial"/>
                <w:i/>
                <w:iCs/>
                <w:sz w:val="22"/>
              </w:rPr>
            </w:pPr>
          </w:p>
        </w:tc>
      </w:tr>
    </w:tbl>
    <w:p w:rsidR="006F4BF2" w:rsidRDefault="006F4BF2">
      <w:pPr>
        <w:jc w:val="both"/>
        <w:rPr>
          <w:rFonts w:ascii="Arial" w:hAnsi="Arial" w:cs="Arial"/>
          <w:i/>
          <w:iCs/>
          <w:sz w:val="22"/>
        </w:rPr>
      </w:pPr>
      <w:r>
        <w:rPr>
          <w:rFonts w:ascii="Arial" w:hAnsi="Arial" w:cs="Arial"/>
          <w:i/>
          <w:iCs/>
          <w:sz w:val="22"/>
        </w:rPr>
        <w:t>Свидетельства и удостоверения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7667"/>
        <w:gridCol w:w="1043"/>
      </w:tblGrid>
      <w:tr w:rsidR="006F4BF2">
        <w:trPr>
          <w:jc w:val="center"/>
        </w:trPr>
        <w:tc>
          <w:tcPr>
            <w:tcW w:w="482" w:type="dxa"/>
          </w:tcPr>
          <w:p w:rsidR="006F4BF2" w:rsidRDefault="006F4BF2">
            <w:pPr>
              <w:jc w:val="both"/>
              <w:rPr>
                <w:rFonts w:ascii="Arial" w:hAnsi="Arial" w:cs="Arial"/>
                <w:sz w:val="22"/>
              </w:rPr>
            </w:pPr>
            <w:r>
              <w:rPr>
                <w:rFonts w:ascii="Arial" w:hAnsi="Arial" w:cs="Arial"/>
                <w:sz w:val="22"/>
              </w:rPr>
              <w:t>№</w:t>
            </w:r>
          </w:p>
          <w:p w:rsidR="000F0BE2" w:rsidRDefault="000F0BE2">
            <w:pPr>
              <w:jc w:val="both"/>
              <w:rPr>
                <w:rFonts w:ascii="Arial" w:hAnsi="Arial" w:cs="Arial"/>
                <w:sz w:val="22"/>
              </w:rPr>
            </w:pPr>
            <w:r>
              <w:rPr>
                <w:rFonts w:ascii="Arial" w:hAnsi="Arial" w:cs="Arial"/>
                <w:sz w:val="22"/>
              </w:rPr>
              <w:t>п/п</w:t>
            </w:r>
          </w:p>
        </w:tc>
        <w:tc>
          <w:tcPr>
            <w:tcW w:w="7667" w:type="dxa"/>
          </w:tcPr>
          <w:p w:rsidR="006F4BF2" w:rsidRDefault="006F4BF2">
            <w:pPr>
              <w:jc w:val="center"/>
              <w:rPr>
                <w:rFonts w:ascii="Arial" w:hAnsi="Arial" w:cs="Arial"/>
                <w:sz w:val="22"/>
              </w:rPr>
            </w:pPr>
            <w:r>
              <w:rPr>
                <w:rFonts w:ascii="Arial" w:hAnsi="Arial" w:cs="Arial"/>
                <w:sz w:val="22"/>
              </w:rPr>
              <w:t>Название документа</w:t>
            </w:r>
          </w:p>
        </w:tc>
        <w:tc>
          <w:tcPr>
            <w:tcW w:w="1043" w:type="dxa"/>
          </w:tcPr>
          <w:p w:rsidR="006F4BF2" w:rsidRDefault="006F4BF2">
            <w:pPr>
              <w:jc w:val="center"/>
              <w:rPr>
                <w:rFonts w:ascii="Arial" w:hAnsi="Arial" w:cs="Arial"/>
                <w:sz w:val="22"/>
              </w:rPr>
            </w:pPr>
            <w:r>
              <w:rPr>
                <w:rFonts w:ascii="Arial" w:hAnsi="Arial" w:cs="Arial"/>
                <w:sz w:val="22"/>
              </w:rPr>
              <w:t>Балл</w:t>
            </w:r>
          </w:p>
        </w:tc>
      </w:tr>
      <w:tr w:rsidR="006F4BF2">
        <w:trPr>
          <w:jc w:val="center"/>
        </w:trPr>
        <w:tc>
          <w:tcPr>
            <w:tcW w:w="482" w:type="dxa"/>
          </w:tcPr>
          <w:p w:rsidR="006F4BF2" w:rsidRDefault="006F4BF2">
            <w:pPr>
              <w:jc w:val="both"/>
              <w:rPr>
                <w:rFonts w:ascii="Arial" w:hAnsi="Arial" w:cs="Arial"/>
                <w:sz w:val="22"/>
              </w:rPr>
            </w:pPr>
          </w:p>
        </w:tc>
        <w:tc>
          <w:tcPr>
            <w:tcW w:w="7667"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rPr>
          <w:jc w:val="center"/>
        </w:trPr>
        <w:tc>
          <w:tcPr>
            <w:tcW w:w="482" w:type="dxa"/>
          </w:tcPr>
          <w:p w:rsidR="006F4BF2" w:rsidRDefault="006F4BF2">
            <w:pPr>
              <w:jc w:val="both"/>
              <w:rPr>
                <w:rFonts w:ascii="Arial" w:hAnsi="Arial" w:cs="Arial"/>
                <w:sz w:val="22"/>
              </w:rPr>
            </w:pPr>
          </w:p>
        </w:tc>
        <w:tc>
          <w:tcPr>
            <w:tcW w:w="7667"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rPr>
          <w:jc w:val="center"/>
        </w:trPr>
        <w:tc>
          <w:tcPr>
            <w:tcW w:w="482" w:type="dxa"/>
          </w:tcPr>
          <w:p w:rsidR="006F4BF2" w:rsidRDefault="006F4BF2">
            <w:pPr>
              <w:jc w:val="both"/>
              <w:rPr>
                <w:rFonts w:ascii="Arial" w:hAnsi="Arial" w:cs="Arial"/>
                <w:sz w:val="22"/>
              </w:rPr>
            </w:pPr>
          </w:p>
        </w:tc>
        <w:tc>
          <w:tcPr>
            <w:tcW w:w="7667"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rPr>
          <w:jc w:val="center"/>
        </w:trPr>
        <w:tc>
          <w:tcPr>
            <w:tcW w:w="482" w:type="dxa"/>
          </w:tcPr>
          <w:p w:rsidR="006F4BF2" w:rsidRDefault="006F4BF2">
            <w:pPr>
              <w:jc w:val="both"/>
              <w:rPr>
                <w:rFonts w:ascii="Arial" w:hAnsi="Arial" w:cs="Arial"/>
                <w:sz w:val="22"/>
              </w:rPr>
            </w:pPr>
          </w:p>
        </w:tc>
        <w:tc>
          <w:tcPr>
            <w:tcW w:w="7667"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rPr>
          <w:jc w:val="center"/>
        </w:trPr>
        <w:tc>
          <w:tcPr>
            <w:tcW w:w="482" w:type="dxa"/>
          </w:tcPr>
          <w:p w:rsidR="006F4BF2" w:rsidRDefault="006F4BF2">
            <w:pPr>
              <w:jc w:val="both"/>
              <w:rPr>
                <w:rFonts w:ascii="Arial" w:hAnsi="Arial" w:cs="Arial"/>
                <w:sz w:val="22"/>
              </w:rPr>
            </w:pPr>
          </w:p>
        </w:tc>
        <w:tc>
          <w:tcPr>
            <w:tcW w:w="7667"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rPr>
          <w:jc w:val="center"/>
        </w:trPr>
        <w:tc>
          <w:tcPr>
            <w:tcW w:w="482" w:type="dxa"/>
          </w:tcPr>
          <w:p w:rsidR="006F4BF2" w:rsidRDefault="006F4BF2">
            <w:pPr>
              <w:jc w:val="both"/>
              <w:rPr>
                <w:rFonts w:ascii="Arial" w:hAnsi="Arial" w:cs="Arial"/>
                <w:sz w:val="22"/>
              </w:rPr>
            </w:pPr>
          </w:p>
        </w:tc>
        <w:tc>
          <w:tcPr>
            <w:tcW w:w="7667"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rPr>
          <w:jc w:val="center"/>
        </w:trPr>
        <w:tc>
          <w:tcPr>
            <w:tcW w:w="482" w:type="dxa"/>
          </w:tcPr>
          <w:p w:rsidR="006F4BF2" w:rsidRDefault="006F4BF2">
            <w:pPr>
              <w:jc w:val="both"/>
              <w:rPr>
                <w:rFonts w:ascii="Arial" w:hAnsi="Arial" w:cs="Arial"/>
                <w:sz w:val="22"/>
              </w:rPr>
            </w:pPr>
          </w:p>
        </w:tc>
        <w:tc>
          <w:tcPr>
            <w:tcW w:w="7667" w:type="dxa"/>
          </w:tcPr>
          <w:p w:rsidR="006F4BF2" w:rsidRDefault="006F4BF2">
            <w:pPr>
              <w:jc w:val="center"/>
              <w:rPr>
                <w:rFonts w:ascii="Arial" w:hAnsi="Arial" w:cs="Arial"/>
                <w:sz w:val="22"/>
              </w:rPr>
            </w:pPr>
          </w:p>
        </w:tc>
        <w:tc>
          <w:tcPr>
            <w:tcW w:w="1043" w:type="dxa"/>
          </w:tcPr>
          <w:p w:rsidR="006F4BF2" w:rsidRDefault="006F4BF2">
            <w:pPr>
              <w:jc w:val="center"/>
              <w:rPr>
                <w:rFonts w:ascii="Arial" w:hAnsi="Arial" w:cs="Arial"/>
                <w:sz w:val="22"/>
              </w:rPr>
            </w:pPr>
          </w:p>
        </w:tc>
      </w:tr>
      <w:tr w:rsidR="006F4BF2">
        <w:trPr>
          <w:jc w:val="center"/>
        </w:trPr>
        <w:tc>
          <w:tcPr>
            <w:tcW w:w="482" w:type="dxa"/>
          </w:tcPr>
          <w:p w:rsidR="006F4BF2" w:rsidRDefault="006F4BF2">
            <w:pPr>
              <w:jc w:val="both"/>
              <w:rPr>
                <w:rFonts w:ascii="Arial" w:hAnsi="Arial" w:cs="Arial"/>
                <w:sz w:val="22"/>
              </w:rPr>
            </w:pPr>
          </w:p>
        </w:tc>
        <w:tc>
          <w:tcPr>
            <w:tcW w:w="7667" w:type="dxa"/>
          </w:tcPr>
          <w:p w:rsidR="006F4BF2" w:rsidRDefault="006F4BF2">
            <w:pPr>
              <w:rPr>
                <w:rFonts w:ascii="Arial" w:hAnsi="Arial" w:cs="Arial"/>
                <w:sz w:val="22"/>
              </w:rPr>
            </w:pPr>
            <w:r>
              <w:rPr>
                <w:rFonts w:ascii="Arial" w:hAnsi="Arial" w:cs="Arial"/>
                <w:sz w:val="22"/>
              </w:rPr>
              <w:t>Итого:</w:t>
            </w:r>
          </w:p>
        </w:tc>
        <w:tc>
          <w:tcPr>
            <w:tcW w:w="1043" w:type="dxa"/>
          </w:tcPr>
          <w:p w:rsidR="006F4BF2" w:rsidRDefault="006F4BF2">
            <w:pPr>
              <w:jc w:val="center"/>
              <w:rPr>
                <w:rFonts w:ascii="Arial" w:hAnsi="Arial" w:cs="Arial"/>
                <w:sz w:val="22"/>
              </w:rPr>
            </w:pPr>
          </w:p>
        </w:tc>
      </w:tr>
    </w:tbl>
    <w:p w:rsidR="006F4BF2" w:rsidRDefault="006F4BF2">
      <w:pPr>
        <w:jc w:val="both"/>
        <w:rPr>
          <w:rFonts w:ascii="Arial" w:hAnsi="Arial" w:cs="Arial"/>
          <w:i/>
          <w:iCs/>
          <w:sz w:val="22"/>
        </w:rPr>
      </w:pPr>
    </w:p>
    <w:p w:rsidR="006F4BF2" w:rsidRDefault="006F4BF2">
      <w:pPr>
        <w:rPr>
          <w:rFonts w:ascii="Arial" w:hAnsi="Arial" w:cs="Arial"/>
          <w:sz w:val="22"/>
        </w:rPr>
      </w:pPr>
      <w:r>
        <w:rPr>
          <w:rFonts w:ascii="Arial" w:hAnsi="Arial" w:cs="Arial"/>
          <w:b/>
          <w:bCs/>
          <w:sz w:val="22"/>
        </w:rPr>
        <w:t xml:space="preserve">Общий балл за портфолио по профилю: </w:t>
      </w:r>
      <w:r>
        <w:rPr>
          <w:rFonts w:ascii="Arial" w:hAnsi="Arial" w:cs="Arial"/>
          <w:sz w:val="22"/>
        </w:rPr>
        <w:t>____________________________________</w:t>
      </w:r>
    </w:p>
    <w:p w:rsidR="006F4BF2" w:rsidRDefault="006F4BF2">
      <w:pPr>
        <w:rPr>
          <w:rFonts w:ascii="Arial" w:hAnsi="Arial" w:cs="Arial"/>
          <w:sz w:val="22"/>
        </w:rPr>
      </w:pPr>
    </w:p>
    <w:p w:rsidR="006F4BF2" w:rsidRDefault="006F4BF2">
      <w:pPr>
        <w:rPr>
          <w:rFonts w:ascii="Arial" w:hAnsi="Arial" w:cs="Arial"/>
          <w:sz w:val="22"/>
        </w:rPr>
      </w:pPr>
      <w:r>
        <w:rPr>
          <w:rFonts w:ascii="Arial" w:hAnsi="Arial" w:cs="Arial"/>
          <w:sz w:val="22"/>
        </w:rPr>
        <w:t>Личная подпись учащегося __________________________________________________</w:t>
      </w:r>
    </w:p>
    <w:p w:rsidR="006F4BF2" w:rsidRDefault="006F4BF2">
      <w:pPr>
        <w:rPr>
          <w:rFonts w:ascii="Arial" w:hAnsi="Arial" w:cs="Arial"/>
          <w:sz w:val="22"/>
        </w:rPr>
      </w:pPr>
    </w:p>
    <w:p w:rsidR="006F4BF2" w:rsidRDefault="006F4BF2">
      <w:pPr>
        <w:rPr>
          <w:rFonts w:ascii="Arial" w:hAnsi="Arial" w:cs="Arial"/>
          <w:sz w:val="22"/>
        </w:rPr>
      </w:pPr>
      <w:r>
        <w:rPr>
          <w:rFonts w:ascii="Arial" w:hAnsi="Arial" w:cs="Arial"/>
          <w:sz w:val="22"/>
        </w:rPr>
        <w:t>Подпись классного руководителя ____________________________________________</w:t>
      </w:r>
    </w:p>
    <w:p w:rsidR="006F4BF2" w:rsidRDefault="006F4BF2">
      <w:pPr>
        <w:jc w:val="center"/>
        <w:rPr>
          <w:rFonts w:ascii="Arial" w:hAnsi="Arial" w:cs="Arial"/>
          <w:b/>
          <w:bCs/>
        </w:rPr>
      </w:pPr>
    </w:p>
    <w:p w:rsidR="006F4BF2" w:rsidRDefault="003105AB" w:rsidP="00075143">
      <w:pPr>
        <w:pageBreakBefore/>
        <w:ind w:left="561"/>
        <w:jc w:val="center"/>
        <w:rPr>
          <w:rFonts w:ascii="Arial" w:hAnsi="Arial" w:cs="Arial"/>
          <w:b/>
          <w:bCs/>
        </w:rPr>
      </w:pPr>
      <w:r>
        <w:rPr>
          <w:rFonts w:ascii="Arial" w:hAnsi="Arial" w:cs="Arial"/>
          <w:b/>
          <w:bCs/>
          <w:noProof/>
          <w:sz w:val="20"/>
        </w:rPr>
        <w:pict>
          <v:line id="_x0000_s1065" style="position:absolute;left:0;text-align:left;flip:y;z-index:251652096" from="0,9pt" to="0,630pt">
            <v:stroke dashstyle="dash"/>
          </v:line>
        </w:pict>
      </w:r>
      <w:r w:rsidR="006F4BF2">
        <w:rPr>
          <w:rFonts w:ascii="Arial" w:hAnsi="Arial" w:cs="Arial"/>
          <w:b/>
          <w:bCs/>
        </w:rPr>
        <w:t>Итоговая ведомость образовательного рейтинга</w:t>
      </w:r>
    </w:p>
    <w:p w:rsidR="006F4BF2" w:rsidRDefault="006F4BF2">
      <w:pPr>
        <w:ind w:left="561"/>
        <w:jc w:val="center"/>
        <w:rPr>
          <w:rFonts w:ascii="Arial" w:hAnsi="Arial" w:cs="Arial"/>
          <w:sz w:val="22"/>
        </w:rPr>
      </w:pPr>
      <w:r>
        <w:rPr>
          <w:rFonts w:ascii="Arial" w:hAnsi="Arial" w:cs="Arial"/>
          <w:sz w:val="22"/>
        </w:rPr>
        <w:t>(отрезной бланк)</w:t>
      </w:r>
    </w:p>
    <w:p w:rsidR="006F4BF2" w:rsidRDefault="006F4BF2">
      <w:pPr>
        <w:ind w:left="561"/>
        <w:jc w:val="center"/>
        <w:rPr>
          <w:rFonts w:ascii="Arial" w:hAnsi="Arial" w:cs="Arial"/>
          <w:sz w:val="22"/>
        </w:rPr>
      </w:pPr>
    </w:p>
    <w:p w:rsidR="006F4BF2" w:rsidRDefault="006F4BF2">
      <w:pPr>
        <w:ind w:left="561"/>
        <w:jc w:val="both"/>
        <w:rPr>
          <w:rFonts w:ascii="Arial" w:hAnsi="Arial" w:cs="Arial"/>
          <w:sz w:val="22"/>
        </w:rPr>
      </w:pPr>
      <w:r>
        <w:rPr>
          <w:rFonts w:ascii="Arial" w:hAnsi="Arial" w:cs="Arial"/>
          <w:b/>
          <w:bCs/>
          <w:sz w:val="22"/>
        </w:rPr>
        <w:t>Профиль</w:t>
      </w:r>
      <w:r>
        <w:rPr>
          <w:rFonts w:ascii="Arial" w:hAnsi="Arial" w:cs="Arial"/>
          <w:sz w:val="22"/>
        </w:rPr>
        <w:t xml:space="preserve"> ______________________________________________________</w:t>
      </w:r>
    </w:p>
    <w:p w:rsidR="006F4BF2" w:rsidRDefault="006F4BF2">
      <w:pPr>
        <w:ind w:left="561"/>
        <w:jc w:val="both"/>
        <w:rPr>
          <w:rFonts w:ascii="Arial" w:hAnsi="Arial" w:cs="Arial"/>
          <w:sz w:val="22"/>
        </w:rPr>
      </w:pPr>
    </w:p>
    <w:p w:rsidR="006F4BF2" w:rsidRDefault="006F4BF2">
      <w:pPr>
        <w:ind w:left="561"/>
        <w:jc w:val="both"/>
        <w:rPr>
          <w:rFonts w:ascii="Arial" w:hAnsi="Arial" w:cs="Arial"/>
          <w:sz w:val="22"/>
        </w:rPr>
      </w:pPr>
      <w:r>
        <w:rPr>
          <w:rFonts w:ascii="Arial" w:hAnsi="Arial" w:cs="Arial"/>
          <w:b/>
          <w:bCs/>
          <w:sz w:val="22"/>
        </w:rPr>
        <w:t>Школа</w:t>
      </w:r>
      <w:r>
        <w:rPr>
          <w:rFonts w:ascii="Arial" w:hAnsi="Arial" w:cs="Arial"/>
          <w:sz w:val="22"/>
        </w:rPr>
        <w:t xml:space="preserve"> ________________________________________________________</w:t>
      </w:r>
    </w:p>
    <w:p w:rsidR="006F4BF2" w:rsidRDefault="006F4BF2">
      <w:pPr>
        <w:ind w:left="561"/>
        <w:jc w:val="both"/>
        <w:rPr>
          <w:rFonts w:ascii="Arial" w:hAnsi="Arial" w:cs="Arial"/>
          <w:sz w:val="22"/>
        </w:rPr>
      </w:pPr>
    </w:p>
    <w:p w:rsidR="006F4BF2" w:rsidRDefault="006F4BF2">
      <w:pPr>
        <w:ind w:left="561"/>
        <w:jc w:val="both"/>
        <w:rPr>
          <w:rFonts w:ascii="Arial" w:hAnsi="Arial" w:cs="Arial"/>
          <w:sz w:val="22"/>
        </w:rPr>
      </w:pPr>
      <w:r>
        <w:rPr>
          <w:rFonts w:ascii="Arial" w:hAnsi="Arial" w:cs="Arial"/>
          <w:b/>
          <w:bCs/>
          <w:sz w:val="22"/>
        </w:rPr>
        <w:t>Класс</w:t>
      </w:r>
      <w:r>
        <w:rPr>
          <w:rFonts w:ascii="Arial" w:hAnsi="Arial" w:cs="Arial"/>
          <w:sz w:val="22"/>
        </w:rPr>
        <w:t xml:space="preserve"> _________________________________________________________</w:t>
      </w:r>
    </w:p>
    <w:p w:rsidR="006F4BF2" w:rsidRDefault="006F4BF2">
      <w:pPr>
        <w:ind w:left="561"/>
        <w:jc w:val="both"/>
        <w:rPr>
          <w:rFonts w:ascii="Arial" w:hAnsi="Arial" w:cs="Arial"/>
          <w:sz w:val="22"/>
        </w:rPr>
      </w:pPr>
    </w:p>
    <w:p w:rsidR="006F4BF2" w:rsidRDefault="006F4BF2">
      <w:pPr>
        <w:ind w:left="561"/>
        <w:jc w:val="both"/>
        <w:rPr>
          <w:rFonts w:ascii="Arial" w:hAnsi="Arial" w:cs="Arial"/>
          <w:sz w:val="22"/>
        </w:rPr>
      </w:pPr>
      <w:r>
        <w:rPr>
          <w:rFonts w:ascii="Arial" w:hAnsi="Arial" w:cs="Arial"/>
          <w:b/>
          <w:bCs/>
          <w:sz w:val="22"/>
        </w:rPr>
        <w:t>Фамилия</w:t>
      </w:r>
      <w:r>
        <w:rPr>
          <w:rFonts w:ascii="Arial" w:hAnsi="Arial" w:cs="Arial"/>
          <w:sz w:val="22"/>
        </w:rPr>
        <w:t xml:space="preserve"> ______________________________________________________</w:t>
      </w:r>
    </w:p>
    <w:p w:rsidR="006F4BF2" w:rsidRDefault="006F4BF2">
      <w:pPr>
        <w:ind w:left="561"/>
        <w:jc w:val="both"/>
        <w:rPr>
          <w:rFonts w:ascii="Arial" w:hAnsi="Arial" w:cs="Arial"/>
          <w:sz w:val="22"/>
        </w:rPr>
      </w:pPr>
    </w:p>
    <w:p w:rsidR="006F4BF2" w:rsidRDefault="006F4BF2">
      <w:pPr>
        <w:ind w:left="561"/>
        <w:jc w:val="both"/>
        <w:rPr>
          <w:rFonts w:ascii="Arial" w:hAnsi="Arial" w:cs="Arial"/>
          <w:sz w:val="22"/>
        </w:rPr>
      </w:pPr>
      <w:r>
        <w:rPr>
          <w:rFonts w:ascii="Arial" w:hAnsi="Arial" w:cs="Arial"/>
          <w:b/>
          <w:bCs/>
          <w:sz w:val="22"/>
        </w:rPr>
        <w:t>Имя</w:t>
      </w:r>
      <w:r>
        <w:rPr>
          <w:rFonts w:ascii="Arial" w:hAnsi="Arial" w:cs="Arial"/>
          <w:sz w:val="22"/>
        </w:rPr>
        <w:t xml:space="preserve"> __________________________________________________________</w:t>
      </w:r>
    </w:p>
    <w:p w:rsidR="006F4BF2" w:rsidRDefault="006F4BF2">
      <w:pPr>
        <w:ind w:left="561"/>
        <w:jc w:val="both"/>
        <w:rPr>
          <w:rFonts w:ascii="Arial" w:hAnsi="Arial" w:cs="Arial"/>
          <w:sz w:val="22"/>
        </w:rPr>
      </w:pPr>
    </w:p>
    <w:p w:rsidR="006F4BF2" w:rsidRDefault="006F4BF2">
      <w:pPr>
        <w:ind w:left="561"/>
        <w:jc w:val="both"/>
        <w:rPr>
          <w:rFonts w:ascii="Arial" w:hAnsi="Arial" w:cs="Arial"/>
          <w:sz w:val="22"/>
        </w:rPr>
      </w:pPr>
      <w:r>
        <w:rPr>
          <w:rFonts w:ascii="Arial" w:hAnsi="Arial" w:cs="Arial"/>
          <w:b/>
          <w:bCs/>
          <w:sz w:val="22"/>
        </w:rPr>
        <w:t>Отчество</w:t>
      </w:r>
      <w:r>
        <w:rPr>
          <w:rFonts w:ascii="Arial" w:hAnsi="Arial" w:cs="Arial"/>
          <w:sz w:val="22"/>
        </w:rPr>
        <w:t xml:space="preserve"> ______________________________________________________</w:t>
      </w:r>
    </w:p>
    <w:p w:rsidR="006F4BF2" w:rsidRDefault="006F4BF2">
      <w:pPr>
        <w:ind w:left="561"/>
        <w:jc w:val="both"/>
        <w:rPr>
          <w:rFonts w:ascii="Arial" w:hAnsi="Arial" w:cs="Arial"/>
          <w:sz w:val="22"/>
        </w:rPr>
      </w:pPr>
    </w:p>
    <w:tbl>
      <w:tblPr>
        <w:tblW w:w="0" w:type="auto"/>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2228"/>
        <w:gridCol w:w="1598"/>
        <w:gridCol w:w="1496"/>
        <w:gridCol w:w="1125"/>
        <w:gridCol w:w="1601"/>
      </w:tblGrid>
      <w:tr w:rsidR="006F4BF2">
        <w:tc>
          <w:tcPr>
            <w:tcW w:w="583" w:type="dxa"/>
          </w:tcPr>
          <w:p w:rsidR="006F4BF2" w:rsidRDefault="006F4BF2">
            <w:pPr>
              <w:jc w:val="center"/>
              <w:rPr>
                <w:rFonts w:ascii="Arial" w:hAnsi="Arial" w:cs="Arial"/>
                <w:b/>
                <w:bCs/>
                <w:sz w:val="22"/>
              </w:rPr>
            </w:pPr>
            <w:r>
              <w:rPr>
                <w:rFonts w:ascii="Arial" w:hAnsi="Arial" w:cs="Arial"/>
                <w:b/>
                <w:bCs/>
                <w:sz w:val="22"/>
              </w:rPr>
              <w:t>№</w:t>
            </w:r>
          </w:p>
          <w:p w:rsidR="000F0BE2" w:rsidRDefault="000F0BE2">
            <w:pPr>
              <w:jc w:val="center"/>
              <w:rPr>
                <w:rFonts w:ascii="Arial" w:hAnsi="Arial" w:cs="Arial"/>
                <w:b/>
                <w:bCs/>
                <w:sz w:val="22"/>
              </w:rPr>
            </w:pPr>
            <w:r>
              <w:rPr>
                <w:rFonts w:ascii="Arial" w:hAnsi="Arial" w:cs="Arial"/>
                <w:b/>
                <w:bCs/>
                <w:sz w:val="22"/>
              </w:rPr>
              <w:t>п/п</w:t>
            </w:r>
          </w:p>
        </w:tc>
        <w:tc>
          <w:tcPr>
            <w:tcW w:w="2228" w:type="dxa"/>
          </w:tcPr>
          <w:p w:rsidR="006F4BF2" w:rsidRDefault="006F4BF2">
            <w:pPr>
              <w:jc w:val="center"/>
              <w:rPr>
                <w:rFonts w:ascii="Arial" w:hAnsi="Arial" w:cs="Arial"/>
                <w:b/>
                <w:bCs/>
                <w:sz w:val="22"/>
              </w:rPr>
            </w:pPr>
            <w:r>
              <w:rPr>
                <w:rFonts w:ascii="Arial" w:hAnsi="Arial" w:cs="Arial"/>
                <w:b/>
                <w:bCs/>
                <w:sz w:val="22"/>
              </w:rPr>
              <w:t>Позиция</w:t>
            </w:r>
          </w:p>
        </w:tc>
        <w:tc>
          <w:tcPr>
            <w:tcW w:w="4219" w:type="dxa"/>
            <w:gridSpan w:val="3"/>
          </w:tcPr>
          <w:p w:rsidR="006F4BF2" w:rsidRDefault="006F4BF2">
            <w:pPr>
              <w:jc w:val="center"/>
              <w:rPr>
                <w:rFonts w:ascii="Arial" w:hAnsi="Arial" w:cs="Arial"/>
                <w:b/>
                <w:bCs/>
                <w:sz w:val="22"/>
              </w:rPr>
            </w:pPr>
            <w:r>
              <w:rPr>
                <w:rFonts w:ascii="Arial" w:hAnsi="Arial" w:cs="Arial"/>
                <w:b/>
                <w:bCs/>
                <w:sz w:val="22"/>
              </w:rPr>
              <w:t>Компоненты</w:t>
            </w:r>
          </w:p>
        </w:tc>
        <w:tc>
          <w:tcPr>
            <w:tcW w:w="1601" w:type="dxa"/>
          </w:tcPr>
          <w:p w:rsidR="006F4BF2" w:rsidRDefault="006F4BF2">
            <w:pPr>
              <w:jc w:val="center"/>
              <w:rPr>
                <w:rFonts w:ascii="Arial" w:hAnsi="Arial" w:cs="Arial"/>
                <w:b/>
                <w:bCs/>
                <w:sz w:val="22"/>
              </w:rPr>
            </w:pPr>
            <w:r>
              <w:rPr>
                <w:rFonts w:ascii="Arial" w:hAnsi="Arial" w:cs="Arial"/>
                <w:b/>
                <w:bCs/>
                <w:sz w:val="22"/>
              </w:rPr>
              <w:t>Результаты</w:t>
            </w:r>
          </w:p>
          <w:p w:rsidR="006F4BF2" w:rsidRDefault="006F4BF2">
            <w:pPr>
              <w:jc w:val="center"/>
              <w:rPr>
                <w:rFonts w:ascii="Arial" w:hAnsi="Arial" w:cs="Arial"/>
                <w:sz w:val="22"/>
              </w:rPr>
            </w:pPr>
            <w:r>
              <w:rPr>
                <w:rFonts w:ascii="Arial" w:hAnsi="Arial" w:cs="Arial"/>
                <w:sz w:val="22"/>
              </w:rPr>
              <w:t>(балл+код)</w:t>
            </w:r>
          </w:p>
        </w:tc>
      </w:tr>
      <w:tr w:rsidR="006F4BF2">
        <w:trPr>
          <w:cantSplit/>
        </w:trPr>
        <w:tc>
          <w:tcPr>
            <w:tcW w:w="583" w:type="dxa"/>
            <w:vMerge w:val="restart"/>
          </w:tcPr>
          <w:p w:rsidR="006F4BF2" w:rsidRDefault="000F0BE2">
            <w:pPr>
              <w:jc w:val="both"/>
              <w:rPr>
                <w:rFonts w:ascii="Arial" w:hAnsi="Arial" w:cs="Arial"/>
                <w:sz w:val="22"/>
              </w:rPr>
            </w:pPr>
            <w:r>
              <w:rPr>
                <w:rFonts w:ascii="Arial" w:hAnsi="Arial" w:cs="Arial"/>
                <w:sz w:val="22"/>
              </w:rPr>
              <w:t>1</w:t>
            </w:r>
          </w:p>
        </w:tc>
        <w:tc>
          <w:tcPr>
            <w:tcW w:w="2228" w:type="dxa"/>
            <w:vMerge w:val="restart"/>
          </w:tcPr>
          <w:p w:rsidR="006F4BF2" w:rsidRDefault="006F4BF2">
            <w:pPr>
              <w:jc w:val="both"/>
              <w:rPr>
                <w:rFonts w:ascii="Arial" w:hAnsi="Arial" w:cs="Arial"/>
                <w:sz w:val="22"/>
              </w:rPr>
            </w:pPr>
            <w:r>
              <w:rPr>
                <w:rFonts w:ascii="Arial" w:hAnsi="Arial" w:cs="Arial"/>
                <w:sz w:val="22"/>
              </w:rPr>
              <w:t>Обязательные</w:t>
            </w:r>
          </w:p>
          <w:p w:rsidR="006F4BF2" w:rsidRDefault="006F4BF2">
            <w:pPr>
              <w:jc w:val="both"/>
              <w:rPr>
                <w:rFonts w:ascii="Arial" w:hAnsi="Arial" w:cs="Arial"/>
                <w:sz w:val="22"/>
              </w:rPr>
            </w:pPr>
            <w:r>
              <w:rPr>
                <w:rFonts w:ascii="Arial" w:hAnsi="Arial" w:cs="Arial"/>
                <w:sz w:val="22"/>
              </w:rPr>
              <w:t>экзамены</w:t>
            </w:r>
          </w:p>
        </w:tc>
        <w:tc>
          <w:tcPr>
            <w:tcW w:w="4219" w:type="dxa"/>
            <w:gridSpan w:val="3"/>
          </w:tcPr>
          <w:p w:rsidR="006F4BF2" w:rsidRDefault="006F4BF2">
            <w:pPr>
              <w:jc w:val="both"/>
              <w:rPr>
                <w:rFonts w:ascii="Arial" w:hAnsi="Arial" w:cs="Arial"/>
                <w:sz w:val="22"/>
              </w:rPr>
            </w:pPr>
            <w:r>
              <w:rPr>
                <w:rFonts w:ascii="Arial" w:hAnsi="Arial" w:cs="Arial"/>
                <w:sz w:val="22"/>
              </w:rPr>
              <w:t>Математика</w:t>
            </w:r>
          </w:p>
        </w:tc>
        <w:tc>
          <w:tcPr>
            <w:tcW w:w="1601" w:type="dxa"/>
          </w:tcPr>
          <w:p w:rsidR="006F4BF2" w:rsidRDefault="006F4BF2">
            <w:pPr>
              <w:jc w:val="both"/>
              <w:rPr>
                <w:rFonts w:ascii="Arial" w:hAnsi="Arial" w:cs="Arial"/>
                <w:sz w:val="22"/>
              </w:rPr>
            </w:pPr>
          </w:p>
        </w:tc>
      </w:tr>
      <w:tr w:rsidR="006F4BF2">
        <w:trPr>
          <w:cantSplit/>
        </w:trPr>
        <w:tc>
          <w:tcPr>
            <w:tcW w:w="583" w:type="dxa"/>
            <w:vMerge/>
          </w:tcPr>
          <w:p w:rsidR="006F4BF2" w:rsidRDefault="006F4BF2">
            <w:pPr>
              <w:jc w:val="both"/>
              <w:rPr>
                <w:rFonts w:ascii="Arial" w:hAnsi="Arial" w:cs="Arial"/>
                <w:sz w:val="22"/>
              </w:rPr>
            </w:pPr>
          </w:p>
        </w:tc>
        <w:tc>
          <w:tcPr>
            <w:tcW w:w="2228" w:type="dxa"/>
            <w:vMerge/>
          </w:tcPr>
          <w:p w:rsidR="006F4BF2" w:rsidRDefault="006F4BF2">
            <w:pPr>
              <w:jc w:val="both"/>
              <w:rPr>
                <w:rFonts w:ascii="Arial" w:hAnsi="Arial" w:cs="Arial"/>
                <w:sz w:val="22"/>
              </w:rPr>
            </w:pPr>
          </w:p>
        </w:tc>
        <w:tc>
          <w:tcPr>
            <w:tcW w:w="4219" w:type="dxa"/>
            <w:gridSpan w:val="3"/>
          </w:tcPr>
          <w:p w:rsidR="006F4BF2" w:rsidRDefault="006F4BF2">
            <w:pPr>
              <w:jc w:val="both"/>
              <w:rPr>
                <w:rFonts w:ascii="Arial" w:hAnsi="Arial" w:cs="Arial"/>
                <w:sz w:val="22"/>
              </w:rPr>
            </w:pPr>
            <w:r>
              <w:rPr>
                <w:rFonts w:ascii="Arial" w:hAnsi="Arial" w:cs="Arial"/>
                <w:sz w:val="22"/>
              </w:rPr>
              <w:t>Русский язык</w:t>
            </w:r>
          </w:p>
        </w:tc>
        <w:tc>
          <w:tcPr>
            <w:tcW w:w="1601" w:type="dxa"/>
          </w:tcPr>
          <w:p w:rsidR="006F4BF2" w:rsidRDefault="006F4BF2">
            <w:pPr>
              <w:jc w:val="both"/>
              <w:rPr>
                <w:rFonts w:ascii="Arial" w:hAnsi="Arial" w:cs="Arial"/>
                <w:sz w:val="22"/>
              </w:rPr>
            </w:pPr>
          </w:p>
        </w:tc>
      </w:tr>
      <w:tr w:rsidR="006F4BF2">
        <w:trPr>
          <w:cantSplit/>
        </w:trPr>
        <w:tc>
          <w:tcPr>
            <w:tcW w:w="583" w:type="dxa"/>
            <w:vMerge w:val="restart"/>
          </w:tcPr>
          <w:p w:rsidR="006F4BF2" w:rsidRDefault="000F0BE2">
            <w:pPr>
              <w:jc w:val="both"/>
              <w:rPr>
                <w:rFonts w:ascii="Arial" w:hAnsi="Arial" w:cs="Arial"/>
                <w:sz w:val="22"/>
              </w:rPr>
            </w:pPr>
            <w:r>
              <w:rPr>
                <w:rFonts w:ascii="Arial" w:hAnsi="Arial" w:cs="Arial"/>
                <w:sz w:val="22"/>
              </w:rPr>
              <w:t>2</w:t>
            </w:r>
          </w:p>
        </w:tc>
        <w:tc>
          <w:tcPr>
            <w:tcW w:w="2228" w:type="dxa"/>
            <w:vMerge w:val="restart"/>
          </w:tcPr>
          <w:p w:rsidR="006F4BF2" w:rsidRDefault="006F4BF2">
            <w:pPr>
              <w:jc w:val="both"/>
              <w:rPr>
                <w:rFonts w:ascii="Arial" w:hAnsi="Arial" w:cs="Arial"/>
                <w:sz w:val="22"/>
              </w:rPr>
            </w:pPr>
            <w:r>
              <w:rPr>
                <w:rFonts w:ascii="Arial" w:hAnsi="Arial" w:cs="Arial"/>
                <w:sz w:val="22"/>
              </w:rPr>
              <w:t>Экзамены по выбору</w:t>
            </w:r>
          </w:p>
        </w:tc>
        <w:tc>
          <w:tcPr>
            <w:tcW w:w="4219" w:type="dxa"/>
            <w:gridSpan w:val="3"/>
          </w:tcPr>
          <w:p w:rsidR="006F4BF2" w:rsidRDefault="006F4BF2">
            <w:pPr>
              <w:jc w:val="both"/>
              <w:rPr>
                <w:rFonts w:ascii="Arial" w:hAnsi="Arial" w:cs="Arial"/>
                <w:sz w:val="22"/>
              </w:rPr>
            </w:pPr>
          </w:p>
        </w:tc>
        <w:tc>
          <w:tcPr>
            <w:tcW w:w="1601" w:type="dxa"/>
          </w:tcPr>
          <w:p w:rsidR="006F4BF2" w:rsidRDefault="006F4BF2">
            <w:pPr>
              <w:jc w:val="both"/>
              <w:rPr>
                <w:rFonts w:ascii="Arial" w:hAnsi="Arial" w:cs="Arial"/>
                <w:sz w:val="22"/>
              </w:rPr>
            </w:pPr>
          </w:p>
        </w:tc>
      </w:tr>
      <w:tr w:rsidR="006F4BF2">
        <w:trPr>
          <w:cantSplit/>
        </w:trPr>
        <w:tc>
          <w:tcPr>
            <w:tcW w:w="583" w:type="dxa"/>
            <w:vMerge/>
          </w:tcPr>
          <w:p w:rsidR="006F4BF2" w:rsidRDefault="006F4BF2">
            <w:pPr>
              <w:jc w:val="both"/>
              <w:rPr>
                <w:rFonts w:ascii="Arial" w:hAnsi="Arial" w:cs="Arial"/>
                <w:sz w:val="22"/>
              </w:rPr>
            </w:pPr>
          </w:p>
        </w:tc>
        <w:tc>
          <w:tcPr>
            <w:tcW w:w="2228" w:type="dxa"/>
            <w:vMerge/>
          </w:tcPr>
          <w:p w:rsidR="006F4BF2" w:rsidRDefault="006F4BF2">
            <w:pPr>
              <w:jc w:val="both"/>
              <w:rPr>
                <w:rFonts w:ascii="Arial" w:hAnsi="Arial" w:cs="Arial"/>
                <w:sz w:val="22"/>
              </w:rPr>
            </w:pPr>
          </w:p>
        </w:tc>
        <w:tc>
          <w:tcPr>
            <w:tcW w:w="4219" w:type="dxa"/>
            <w:gridSpan w:val="3"/>
          </w:tcPr>
          <w:p w:rsidR="006F4BF2" w:rsidRDefault="006F4BF2">
            <w:pPr>
              <w:jc w:val="both"/>
              <w:rPr>
                <w:rFonts w:ascii="Arial" w:hAnsi="Arial" w:cs="Arial"/>
                <w:sz w:val="22"/>
              </w:rPr>
            </w:pPr>
          </w:p>
        </w:tc>
        <w:tc>
          <w:tcPr>
            <w:tcW w:w="1601" w:type="dxa"/>
          </w:tcPr>
          <w:p w:rsidR="006F4BF2" w:rsidRDefault="006F4BF2">
            <w:pPr>
              <w:jc w:val="both"/>
              <w:rPr>
                <w:rFonts w:ascii="Arial" w:hAnsi="Arial" w:cs="Arial"/>
                <w:sz w:val="22"/>
              </w:rPr>
            </w:pPr>
          </w:p>
        </w:tc>
      </w:tr>
      <w:tr w:rsidR="006F4BF2">
        <w:trPr>
          <w:cantSplit/>
        </w:trPr>
        <w:tc>
          <w:tcPr>
            <w:tcW w:w="583" w:type="dxa"/>
          </w:tcPr>
          <w:p w:rsidR="006F4BF2" w:rsidRDefault="000F0BE2">
            <w:pPr>
              <w:jc w:val="both"/>
              <w:rPr>
                <w:rFonts w:ascii="Arial" w:hAnsi="Arial" w:cs="Arial"/>
                <w:sz w:val="22"/>
              </w:rPr>
            </w:pPr>
            <w:r>
              <w:rPr>
                <w:rFonts w:ascii="Arial" w:hAnsi="Arial" w:cs="Arial"/>
                <w:sz w:val="22"/>
              </w:rPr>
              <w:t>3</w:t>
            </w:r>
          </w:p>
        </w:tc>
        <w:tc>
          <w:tcPr>
            <w:tcW w:w="6447" w:type="dxa"/>
            <w:gridSpan w:val="4"/>
          </w:tcPr>
          <w:p w:rsidR="006F4BF2" w:rsidRDefault="006F4BF2">
            <w:pPr>
              <w:jc w:val="both"/>
              <w:rPr>
                <w:rFonts w:ascii="Arial" w:hAnsi="Arial" w:cs="Arial"/>
                <w:sz w:val="22"/>
              </w:rPr>
            </w:pPr>
            <w:r>
              <w:rPr>
                <w:rFonts w:ascii="Arial" w:hAnsi="Arial" w:cs="Arial"/>
                <w:sz w:val="22"/>
              </w:rPr>
              <w:t>Средний балл аттестата</w:t>
            </w:r>
          </w:p>
        </w:tc>
        <w:tc>
          <w:tcPr>
            <w:tcW w:w="1601" w:type="dxa"/>
          </w:tcPr>
          <w:p w:rsidR="006F4BF2" w:rsidRDefault="006F4BF2">
            <w:pPr>
              <w:jc w:val="both"/>
              <w:rPr>
                <w:rFonts w:ascii="Arial" w:hAnsi="Arial" w:cs="Arial"/>
                <w:sz w:val="22"/>
              </w:rPr>
            </w:pPr>
          </w:p>
        </w:tc>
      </w:tr>
      <w:tr w:rsidR="006F4BF2">
        <w:trPr>
          <w:cantSplit/>
        </w:trPr>
        <w:tc>
          <w:tcPr>
            <w:tcW w:w="583" w:type="dxa"/>
          </w:tcPr>
          <w:p w:rsidR="006F4BF2" w:rsidRDefault="000F0BE2">
            <w:pPr>
              <w:jc w:val="both"/>
              <w:rPr>
                <w:rFonts w:ascii="Arial" w:hAnsi="Arial" w:cs="Arial"/>
                <w:sz w:val="22"/>
              </w:rPr>
            </w:pPr>
            <w:r>
              <w:rPr>
                <w:rFonts w:ascii="Arial" w:hAnsi="Arial" w:cs="Arial"/>
                <w:sz w:val="22"/>
              </w:rPr>
              <w:t>4</w:t>
            </w:r>
          </w:p>
        </w:tc>
        <w:tc>
          <w:tcPr>
            <w:tcW w:w="8048" w:type="dxa"/>
            <w:gridSpan w:val="5"/>
          </w:tcPr>
          <w:p w:rsidR="006F4BF2" w:rsidRDefault="006F4BF2">
            <w:pPr>
              <w:jc w:val="both"/>
              <w:rPr>
                <w:rFonts w:ascii="Arial" w:hAnsi="Arial" w:cs="Arial"/>
                <w:sz w:val="22"/>
              </w:rPr>
            </w:pPr>
            <w:r>
              <w:rPr>
                <w:rFonts w:ascii="Arial" w:hAnsi="Arial" w:cs="Arial"/>
                <w:sz w:val="22"/>
              </w:rPr>
              <w:t>Индивидуальная накопительная оценка из портфолио</w:t>
            </w:r>
          </w:p>
        </w:tc>
      </w:tr>
      <w:tr w:rsidR="006F4BF2">
        <w:trPr>
          <w:cantSplit/>
        </w:trPr>
        <w:tc>
          <w:tcPr>
            <w:tcW w:w="583" w:type="dxa"/>
          </w:tcPr>
          <w:p w:rsidR="006F4BF2" w:rsidRDefault="000F0BE2">
            <w:pPr>
              <w:jc w:val="both"/>
              <w:rPr>
                <w:rFonts w:ascii="Arial" w:hAnsi="Arial" w:cs="Arial"/>
                <w:sz w:val="22"/>
              </w:rPr>
            </w:pPr>
            <w:r>
              <w:rPr>
                <w:rFonts w:ascii="Arial" w:hAnsi="Arial" w:cs="Arial"/>
                <w:sz w:val="22"/>
              </w:rPr>
              <w:t>4.1</w:t>
            </w:r>
          </w:p>
        </w:tc>
        <w:tc>
          <w:tcPr>
            <w:tcW w:w="8048" w:type="dxa"/>
            <w:gridSpan w:val="5"/>
          </w:tcPr>
          <w:p w:rsidR="006F4BF2" w:rsidRDefault="006F4BF2">
            <w:pPr>
              <w:jc w:val="both"/>
              <w:rPr>
                <w:rFonts w:ascii="Arial" w:hAnsi="Arial" w:cs="Arial"/>
                <w:i/>
                <w:iCs/>
                <w:sz w:val="22"/>
              </w:rPr>
            </w:pPr>
            <w:r>
              <w:rPr>
                <w:rFonts w:ascii="Arial" w:hAnsi="Arial" w:cs="Arial"/>
                <w:i/>
                <w:iCs/>
                <w:sz w:val="22"/>
              </w:rPr>
              <w:t>Дипломы и грамоты</w:t>
            </w:r>
          </w:p>
        </w:tc>
      </w:tr>
      <w:tr w:rsidR="006F4BF2">
        <w:trPr>
          <w:cantSplit/>
        </w:trPr>
        <w:tc>
          <w:tcPr>
            <w:tcW w:w="583" w:type="dxa"/>
          </w:tcPr>
          <w:p w:rsidR="006F4BF2" w:rsidRDefault="006F4BF2">
            <w:pPr>
              <w:jc w:val="both"/>
              <w:rPr>
                <w:rFonts w:ascii="Arial" w:hAnsi="Arial" w:cs="Arial"/>
                <w:sz w:val="22"/>
              </w:rPr>
            </w:pPr>
          </w:p>
        </w:tc>
        <w:tc>
          <w:tcPr>
            <w:tcW w:w="3826" w:type="dxa"/>
            <w:gridSpan w:val="2"/>
          </w:tcPr>
          <w:p w:rsidR="006F4BF2" w:rsidRDefault="006F4BF2">
            <w:pPr>
              <w:jc w:val="center"/>
              <w:rPr>
                <w:rFonts w:ascii="Arial" w:hAnsi="Arial" w:cs="Arial"/>
                <w:sz w:val="20"/>
              </w:rPr>
            </w:pPr>
            <w:r>
              <w:rPr>
                <w:rFonts w:ascii="Arial" w:hAnsi="Arial" w:cs="Arial"/>
                <w:sz w:val="20"/>
              </w:rPr>
              <w:t>Название документа</w:t>
            </w:r>
          </w:p>
        </w:tc>
        <w:tc>
          <w:tcPr>
            <w:tcW w:w="1496" w:type="dxa"/>
          </w:tcPr>
          <w:p w:rsidR="006F4BF2" w:rsidRDefault="006F4BF2">
            <w:pPr>
              <w:jc w:val="center"/>
              <w:rPr>
                <w:rFonts w:ascii="Arial" w:hAnsi="Arial" w:cs="Arial"/>
                <w:sz w:val="20"/>
              </w:rPr>
            </w:pPr>
            <w:r>
              <w:rPr>
                <w:rFonts w:ascii="Arial" w:hAnsi="Arial" w:cs="Arial"/>
                <w:sz w:val="20"/>
              </w:rPr>
              <w:t>Уровень</w:t>
            </w:r>
          </w:p>
          <w:p w:rsidR="006F4BF2" w:rsidRDefault="006F4BF2">
            <w:pPr>
              <w:jc w:val="center"/>
              <w:rPr>
                <w:rFonts w:ascii="Arial" w:hAnsi="Arial" w:cs="Arial"/>
                <w:sz w:val="20"/>
              </w:rPr>
            </w:pPr>
            <w:r>
              <w:rPr>
                <w:rFonts w:ascii="Arial" w:hAnsi="Arial" w:cs="Arial"/>
                <w:sz w:val="20"/>
              </w:rPr>
              <w:t>участия</w:t>
            </w:r>
          </w:p>
        </w:tc>
        <w:tc>
          <w:tcPr>
            <w:tcW w:w="1125" w:type="dxa"/>
          </w:tcPr>
          <w:p w:rsidR="006F4BF2" w:rsidRDefault="006F4BF2">
            <w:pPr>
              <w:jc w:val="center"/>
              <w:rPr>
                <w:rFonts w:ascii="Arial" w:hAnsi="Arial" w:cs="Arial"/>
                <w:sz w:val="20"/>
              </w:rPr>
            </w:pPr>
            <w:r>
              <w:rPr>
                <w:rFonts w:ascii="Arial" w:hAnsi="Arial" w:cs="Arial"/>
                <w:sz w:val="20"/>
              </w:rPr>
              <w:t>Место</w:t>
            </w:r>
          </w:p>
        </w:tc>
        <w:tc>
          <w:tcPr>
            <w:tcW w:w="1601" w:type="dxa"/>
          </w:tcPr>
          <w:p w:rsidR="006F4BF2" w:rsidRDefault="006F4BF2">
            <w:pPr>
              <w:jc w:val="center"/>
              <w:rPr>
                <w:rFonts w:ascii="Arial" w:hAnsi="Arial" w:cs="Arial"/>
                <w:sz w:val="20"/>
              </w:rPr>
            </w:pPr>
            <w:r>
              <w:rPr>
                <w:rFonts w:ascii="Arial" w:hAnsi="Arial" w:cs="Arial"/>
                <w:sz w:val="20"/>
              </w:rPr>
              <w:t>Результаты</w:t>
            </w:r>
          </w:p>
          <w:p w:rsidR="006F4BF2" w:rsidRDefault="006F4BF2">
            <w:pPr>
              <w:jc w:val="center"/>
              <w:rPr>
                <w:rFonts w:ascii="Arial" w:hAnsi="Arial" w:cs="Arial"/>
                <w:sz w:val="20"/>
              </w:rPr>
            </w:pPr>
            <w:r>
              <w:rPr>
                <w:rFonts w:ascii="Arial" w:hAnsi="Arial" w:cs="Arial"/>
                <w:sz w:val="20"/>
              </w:rPr>
              <w:t>(балл+код)</w:t>
            </w:r>
          </w:p>
        </w:tc>
      </w:tr>
      <w:tr w:rsidR="006F4BF2">
        <w:trPr>
          <w:cantSplit/>
        </w:trPr>
        <w:tc>
          <w:tcPr>
            <w:tcW w:w="583" w:type="dxa"/>
          </w:tcPr>
          <w:p w:rsidR="006F4BF2" w:rsidRDefault="006F4BF2">
            <w:pPr>
              <w:jc w:val="both"/>
              <w:rPr>
                <w:rFonts w:ascii="Arial" w:hAnsi="Arial" w:cs="Arial"/>
                <w:sz w:val="22"/>
              </w:rPr>
            </w:pPr>
          </w:p>
        </w:tc>
        <w:tc>
          <w:tcPr>
            <w:tcW w:w="3826" w:type="dxa"/>
            <w:gridSpan w:val="2"/>
          </w:tcPr>
          <w:p w:rsidR="006F4BF2" w:rsidRDefault="006F4BF2">
            <w:pPr>
              <w:jc w:val="both"/>
              <w:rPr>
                <w:rFonts w:ascii="Arial" w:hAnsi="Arial" w:cs="Arial"/>
                <w:sz w:val="22"/>
              </w:rPr>
            </w:pPr>
          </w:p>
        </w:tc>
        <w:tc>
          <w:tcPr>
            <w:tcW w:w="1496" w:type="dxa"/>
          </w:tcPr>
          <w:p w:rsidR="006F4BF2" w:rsidRDefault="006F4BF2">
            <w:pPr>
              <w:jc w:val="both"/>
              <w:rPr>
                <w:rFonts w:ascii="Arial" w:hAnsi="Arial" w:cs="Arial"/>
                <w:sz w:val="22"/>
              </w:rPr>
            </w:pPr>
          </w:p>
        </w:tc>
        <w:tc>
          <w:tcPr>
            <w:tcW w:w="1125" w:type="dxa"/>
          </w:tcPr>
          <w:p w:rsidR="006F4BF2" w:rsidRDefault="006F4BF2">
            <w:pPr>
              <w:jc w:val="both"/>
              <w:rPr>
                <w:rFonts w:ascii="Arial" w:hAnsi="Arial" w:cs="Arial"/>
                <w:sz w:val="22"/>
              </w:rPr>
            </w:pPr>
          </w:p>
        </w:tc>
        <w:tc>
          <w:tcPr>
            <w:tcW w:w="1601" w:type="dxa"/>
          </w:tcPr>
          <w:p w:rsidR="006F4BF2" w:rsidRDefault="006F4BF2">
            <w:pPr>
              <w:jc w:val="both"/>
              <w:rPr>
                <w:rFonts w:ascii="Arial" w:hAnsi="Arial" w:cs="Arial"/>
                <w:sz w:val="22"/>
              </w:rPr>
            </w:pPr>
          </w:p>
        </w:tc>
      </w:tr>
      <w:tr w:rsidR="006F4BF2">
        <w:trPr>
          <w:cantSplit/>
        </w:trPr>
        <w:tc>
          <w:tcPr>
            <w:tcW w:w="583" w:type="dxa"/>
          </w:tcPr>
          <w:p w:rsidR="006F4BF2" w:rsidRDefault="006F4BF2">
            <w:pPr>
              <w:jc w:val="both"/>
              <w:rPr>
                <w:rFonts w:ascii="Arial" w:hAnsi="Arial" w:cs="Arial"/>
                <w:sz w:val="22"/>
              </w:rPr>
            </w:pPr>
          </w:p>
        </w:tc>
        <w:tc>
          <w:tcPr>
            <w:tcW w:w="3826" w:type="dxa"/>
            <w:gridSpan w:val="2"/>
          </w:tcPr>
          <w:p w:rsidR="006F4BF2" w:rsidRDefault="006F4BF2">
            <w:pPr>
              <w:jc w:val="both"/>
              <w:rPr>
                <w:rFonts w:ascii="Arial" w:hAnsi="Arial" w:cs="Arial"/>
                <w:sz w:val="22"/>
              </w:rPr>
            </w:pPr>
          </w:p>
        </w:tc>
        <w:tc>
          <w:tcPr>
            <w:tcW w:w="1496" w:type="dxa"/>
          </w:tcPr>
          <w:p w:rsidR="006F4BF2" w:rsidRDefault="006F4BF2">
            <w:pPr>
              <w:jc w:val="both"/>
              <w:rPr>
                <w:rFonts w:ascii="Arial" w:hAnsi="Arial" w:cs="Arial"/>
                <w:sz w:val="22"/>
              </w:rPr>
            </w:pPr>
          </w:p>
        </w:tc>
        <w:tc>
          <w:tcPr>
            <w:tcW w:w="1125" w:type="dxa"/>
          </w:tcPr>
          <w:p w:rsidR="006F4BF2" w:rsidRDefault="006F4BF2">
            <w:pPr>
              <w:jc w:val="both"/>
              <w:rPr>
                <w:rFonts w:ascii="Arial" w:hAnsi="Arial" w:cs="Arial"/>
                <w:sz w:val="22"/>
              </w:rPr>
            </w:pPr>
          </w:p>
        </w:tc>
        <w:tc>
          <w:tcPr>
            <w:tcW w:w="1601" w:type="dxa"/>
          </w:tcPr>
          <w:p w:rsidR="006F4BF2" w:rsidRDefault="006F4BF2">
            <w:pPr>
              <w:jc w:val="both"/>
              <w:rPr>
                <w:rFonts w:ascii="Arial" w:hAnsi="Arial" w:cs="Arial"/>
                <w:sz w:val="22"/>
              </w:rPr>
            </w:pPr>
          </w:p>
        </w:tc>
      </w:tr>
      <w:tr w:rsidR="006F4BF2">
        <w:trPr>
          <w:cantSplit/>
        </w:trPr>
        <w:tc>
          <w:tcPr>
            <w:tcW w:w="583" w:type="dxa"/>
          </w:tcPr>
          <w:p w:rsidR="006F4BF2" w:rsidRDefault="006F4BF2">
            <w:pPr>
              <w:jc w:val="both"/>
              <w:rPr>
                <w:rFonts w:ascii="Arial" w:hAnsi="Arial" w:cs="Arial"/>
                <w:sz w:val="22"/>
              </w:rPr>
            </w:pPr>
          </w:p>
        </w:tc>
        <w:tc>
          <w:tcPr>
            <w:tcW w:w="3826" w:type="dxa"/>
            <w:gridSpan w:val="2"/>
          </w:tcPr>
          <w:p w:rsidR="006F4BF2" w:rsidRDefault="006F4BF2">
            <w:pPr>
              <w:jc w:val="both"/>
              <w:rPr>
                <w:rFonts w:ascii="Arial" w:hAnsi="Arial" w:cs="Arial"/>
                <w:sz w:val="22"/>
              </w:rPr>
            </w:pPr>
          </w:p>
        </w:tc>
        <w:tc>
          <w:tcPr>
            <w:tcW w:w="1496" w:type="dxa"/>
          </w:tcPr>
          <w:p w:rsidR="006F4BF2" w:rsidRDefault="006F4BF2">
            <w:pPr>
              <w:jc w:val="both"/>
              <w:rPr>
                <w:rFonts w:ascii="Arial" w:hAnsi="Arial" w:cs="Arial"/>
                <w:sz w:val="22"/>
              </w:rPr>
            </w:pPr>
          </w:p>
        </w:tc>
        <w:tc>
          <w:tcPr>
            <w:tcW w:w="1125" w:type="dxa"/>
          </w:tcPr>
          <w:p w:rsidR="006F4BF2" w:rsidRDefault="006F4BF2">
            <w:pPr>
              <w:jc w:val="both"/>
              <w:rPr>
                <w:rFonts w:ascii="Arial" w:hAnsi="Arial" w:cs="Arial"/>
                <w:sz w:val="22"/>
              </w:rPr>
            </w:pPr>
          </w:p>
        </w:tc>
        <w:tc>
          <w:tcPr>
            <w:tcW w:w="1601" w:type="dxa"/>
          </w:tcPr>
          <w:p w:rsidR="006F4BF2" w:rsidRDefault="006F4BF2">
            <w:pPr>
              <w:jc w:val="both"/>
              <w:rPr>
                <w:rFonts w:ascii="Arial" w:hAnsi="Arial" w:cs="Arial"/>
                <w:sz w:val="22"/>
              </w:rPr>
            </w:pPr>
          </w:p>
        </w:tc>
      </w:tr>
      <w:tr w:rsidR="006F4BF2">
        <w:trPr>
          <w:cantSplit/>
        </w:trPr>
        <w:tc>
          <w:tcPr>
            <w:tcW w:w="583" w:type="dxa"/>
          </w:tcPr>
          <w:p w:rsidR="006F4BF2" w:rsidRDefault="006F4BF2">
            <w:pPr>
              <w:jc w:val="both"/>
              <w:rPr>
                <w:rFonts w:ascii="Arial" w:hAnsi="Arial" w:cs="Arial"/>
                <w:sz w:val="22"/>
              </w:rPr>
            </w:pPr>
          </w:p>
        </w:tc>
        <w:tc>
          <w:tcPr>
            <w:tcW w:w="3826" w:type="dxa"/>
            <w:gridSpan w:val="2"/>
          </w:tcPr>
          <w:p w:rsidR="006F4BF2" w:rsidRDefault="006F4BF2">
            <w:pPr>
              <w:jc w:val="both"/>
              <w:rPr>
                <w:rFonts w:ascii="Arial" w:hAnsi="Arial" w:cs="Arial"/>
                <w:sz w:val="22"/>
              </w:rPr>
            </w:pPr>
          </w:p>
        </w:tc>
        <w:tc>
          <w:tcPr>
            <w:tcW w:w="1496" w:type="dxa"/>
          </w:tcPr>
          <w:p w:rsidR="006F4BF2" w:rsidRDefault="006F4BF2">
            <w:pPr>
              <w:jc w:val="both"/>
              <w:rPr>
                <w:rFonts w:ascii="Arial" w:hAnsi="Arial" w:cs="Arial"/>
                <w:sz w:val="22"/>
              </w:rPr>
            </w:pPr>
          </w:p>
        </w:tc>
        <w:tc>
          <w:tcPr>
            <w:tcW w:w="1125" w:type="dxa"/>
          </w:tcPr>
          <w:p w:rsidR="006F4BF2" w:rsidRDefault="006F4BF2">
            <w:pPr>
              <w:jc w:val="both"/>
              <w:rPr>
                <w:rFonts w:ascii="Arial" w:hAnsi="Arial" w:cs="Arial"/>
                <w:sz w:val="22"/>
              </w:rPr>
            </w:pPr>
          </w:p>
        </w:tc>
        <w:tc>
          <w:tcPr>
            <w:tcW w:w="1601" w:type="dxa"/>
          </w:tcPr>
          <w:p w:rsidR="006F4BF2" w:rsidRDefault="006F4BF2">
            <w:pPr>
              <w:jc w:val="both"/>
              <w:rPr>
                <w:rFonts w:ascii="Arial" w:hAnsi="Arial" w:cs="Arial"/>
                <w:sz w:val="22"/>
              </w:rPr>
            </w:pPr>
          </w:p>
        </w:tc>
      </w:tr>
      <w:tr w:rsidR="006F4BF2">
        <w:trPr>
          <w:cantSplit/>
        </w:trPr>
        <w:tc>
          <w:tcPr>
            <w:tcW w:w="583" w:type="dxa"/>
          </w:tcPr>
          <w:p w:rsidR="006F4BF2" w:rsidRDefault="006F4BF2">
            <w:pPr>
              <w:jc w:val="both"/>
              <w:rPr>
                <w:rFonts w:ascii="Arial" w:hAnsi="Arial" w:cs="Arial"/>
                <w:sz w:val="22"/>
              </w:rPr>
            </w:pPr>
          </w:p>
        </w:tc>
        <w:tc>
          <w:tcPr>
            <w:tcW w:w="3826" w:type="dxa"/>
            <w:gridSpan w:val="2"/>
          </w:tcPr>
          <w:p w:rsidR="006F4BF2" w:rsidRDefault="006F4BF2">
            <w:pPr>
              <w:jc w:val="both"/>
              <w:rPr>
                <w:rFonts w:ascii="Arial" w:hAnsi="Arial" w:cs="Arial"/>
                <w:sz w:val="22"/>
              </w:rPr>
            </w:pPr>
          </w:p>
        </w:tc>
        <w:tc>
          <w:tcPr>
            <w:tcW w:w="1496" w:type="dxa"/>
          </w:tcPr>
          <w:p w:rsidR="006F4BF2" w:rsidRDefault="006F4BF2">
            <w:pPr>
              <w:jc w:val="both"/>
              <w:rPr>
                <w:rFonts w:ascii="Arial" w:hAnsi="Arial" w:cs="Arial"/>
                <w:sz w:val="22"/>
              </w:rPr>
            </w:pPr>
          </w:p>
        </w:tc>
        <w:tc>
          <w:tcPr>
            <w:tcW w:w="1125" w:type="dxa"/>
          </w:tcPr>
          <w:p w:rsidR="006F4BF2" w:rsidRDefault="006F4BF2">
            <w:pPr>
              <w:jc w:val="both"/>
              <w:rPr>
                <w:rFonts w:ascii="Arial" w:hAnsi="Arial" w:cs="Arial"/>
                <w:sz w:val="22"/>
              </w:rPr>
            </w:pPr>
          </w:p>
        </w:tc>
        <w:tc>
          <w:tcPr>
            <w:tcW w:w="1601" w:type="dxa"/>
          </w:tcPr>
          <w:p w:rsidR="006F4BF2" w:rsidRDefault="006F4BF2">
            <w:pPr>
              <w:jc w:val="both"/>
              <w:rPr>
                <w:rFonts w:ascii="Arial" w:hAnsi="Arial" w:cs="Arial"/>
                <w:sz w:val="22"/>
              </w:rPr>
            </w:pPr>
          </w:p>
        </w:tc>
      </w:tr>
      <w:tr w:rsidR="006F4BF2">
        <w:trPr>
          <w:cantSplit/>
        </w:trPr>
        <w:tc>
          <w:tcPr>
            <w:tcW w:w="583" w:type="dxa"/>
          </w:tcPr>
          <w:p w:rsidR="006F4BF2" w:rsidRDefault="006F4BF2">
            <w:pPr>
              <w:jc w:val="both"/>
              <w:rPr>
                <w:rFonts w:ascii="Arial" w:hAnsi="Arial" w:cs="Arial"/>
                <w:sz w:val="22"/>
              </w:rPr>
            </w:pPr>
          </w:p>
        </w:tc>
        <w:tc>
          <w:tcPr>
            <w:tcW w:w="3826" w:type="dxa"/>
            <w:gridSpan w:val="2"/>
          </w:tcPr>
          <w:p w:rsidR="006F4BF2" w:rsidRDefault="006F4BF2">
            <w:pPr>
              <w:jc w:val="both"/>
              <w:rPr>
                <w:rFonts w:ascii="Arial" w:hAnsi="Arial" w:cs="Arial"/>
                <w:sz w:val="22"/>
              </w:rPr>
            </w:pPr>
          </w:p>
        </w:tc>
        <w:tc>
          <w:tcPr>
            <w:tcW w:w="1496" w:type="dxa"/>
          </w:tcPr>
          <w:p w:rsidR="006F4BF2" w:rsidRDefault="006F4BF2">
            <w:pPr>
              <w:jc w:val="both"/>
              <w:rPr>
                <w:rFonts w:ascii="Arial" w:hAnsi="Arial" w:cs="Arial"/>
                <w:sz w:val="22"/>
              </w:rPr>
            </w:pPr>
          </w:p>
        </w:tc>
        <w:tc>
          <w:tcPr>
            <w:tcW w:w="1125" w:type="dxa"/>
          </w:tcPr>
          <w:p w:rsidR="006F4BF2" w:rsidRDefault="006F4BF2">
            <w:pPr>
              <w:jc w:val="both"/>
              <w:rPr>
                <w:rFonts w:ascii="Arial" w:hAnsi="Arial" w:cs="Arial"/>
                <w:sz w:val="22"/>
              </w:rPr>
            </w:pPr>
          </w:p>
        </w:tc>
        <w:tc>
          <w:tcPr>
            <w:tcW w:w="1601" w:type="dxa"/>
          </w:tcPr>
          <w:p w:rsidR="006F4BF2" w:rsidRDefault="006F4BF2">
            <w:pPr>
              <w:jc w:val="both"/>
              <w:rPr>
                <w:rFonts w:ascii="Arial" w:hAnsi="Arial" w:cs="Arial"/>
                <w:sz w:val="22"/>
              </w:rPr>
            </w:pPr>
          </w:p>
        </w:tc>
      </w:tr>
      <w:tr w:rsidR="006F4BF2">
        <w:trPr>
          <w:cantSplit/>
        </w:trPr>
        <w:tc>
          <w:tcPr>
            <w:tcW w:w="583" w:type="dxa"/>
          </w:tcPr>
          <w:p w:rsidR="006F4BF2" w:rsidRDefault="000F0BE2">
            <w:pPr>
              <w:jc w:val="both"/>
              <w:rPr>
                <w:rFonts w:ascii="Arial" w:hAnsi="Arial" w:cs="Arial"/>
                <w:sz w:val="22"/>
              </w:rPr>
            </w:pPr>
            <w:r>
              <w:rPr>
                <w:rFonts w:ascii="Arial" w:hAnsi="Arial" w:cs="Arial"/>
                <w:sz w:val="22"/>
              </w:rPr>
              <w:t>4.2</w:t>
            </w:r>
          </w:p>
        </w:tc>
        <w:tc>
          <w:tcPr>
            <w:tcW w:w="8048" w:type="dxa"/>
            <w:gridSpan w:val="5"/>
          </w:tcPr>
          <w:p w:rsidR="006F4BF2" w:rsidRDefault="006F4BF2">
            <w:pPr>
              <w:jc w:val="both"/>
              <w:rPr>
                <w:rFonts w:ascii="Arial" w:hAnsi="Arial" w:cs="Arial"/>
                <w:sz w:val="22"/>
              </w:rPr>
            </w:pPr>
            <w:r>
              <w:rPr>
                <w:rFonts w:ascii="Arial" w:hAnsi="Arial" w:cs="Arial"/>
                <w:i/>
                <w:iCs/>
                <w:sz w:val="22"/>
              </w:rPr>
              <w:t>Свидетельства и удостоверения</w:t>
            </w:r>
          </w:p>
        </w:tc>
      </w:tr>
      <w:tr w:rsidR="006F4BF2">
        <w:trPr>
          <w:cantSplit/>
        </w:trPr>
        <w:tc>
          <w:tcPr>
            <w:tcW w:w="583" w:type="dxa"/>
          </w:tcPr>
          <w:p w:rsidR="006F4BF2" w:rsidRDefault="006F4BF2">
            <w:pPr>
              <w:jc w:val="both"/>
              <w:rPr>
                <w:rFonts w:ascii="Arial" w:hAnsi="Arial" w:cs="Arial"/>
                <w:sz w:val="22"/>
              </w:rPr>
            </w:pPr>
          </w:p>
        </w:tc>
        <w:tc>
          <w:tcPr>
            <w:tcW w:w="6447" w:type="dxa"/>
            <w:gridSpan w:val="4"/>
          </w:tcPr>
          <w:p w:rsidR="006F4BF2" w:rsidRDefault="006F4BF2">
            <w:pPr>
              <w:jc w:val="center"/>
              <w:rPr>
                <w:rFonts w:ascii="Arial" w:hAnsi="Arial" w:cs="Arial"/>
                <w:sz w:val="22"/>
              </w:rPr>
            </w:pPr>
            <w:r>
              <w:rPr>
                <w:rFonts w:ascii="Arial" w:hAnsi="Arial" w:cs="Arial"/>
                <w:sz w:val="20"/>
              </w:rPr>
              <w:t>Название документа</w:t>
            </w:r>
          </w:p>
        </w:tc>
        <w:tc>
          <w:tcPr>
            <w:tcW w:w="1601" w:type="dxa"/>
          </w:tcPr>
          <w:p w:rsidR="006F4BF2" w:rsidRDefault="006F4BF2">
            <w:pPr>
              <w:jc w:val="center"/>
              <w:rPr>
                <w:rFonts w:ascii="Arial" w:hAnsi="Arial" w:cs="Arial"/>
                <w:sz w:val="22"/>
              </w:rPr>
            </w:pPr>
            <w:r>
              <w:rPr>
                <w:rFonts w:ascii="Arial" w:hAnsi="Arial" w:cs="Arial"/>
                <w:sz w:val="20"/>
              </w:rPr>
              <w:t>Результаты</w:t>
            </w:r>
          </w:p>
        </w:tc>
      </w:tr>
      <w:tr w:rsidR="006F4BF2">
        <w:trPr>
          <w:cantSplit/>
        </w:trPr>
        <w:tc>
          <w:tcPr>
            <w:tcW w:w="583" w:type="dxa"/>
          </w:tcPr>
          <w:p w:rsidR="006F4BF2" w:rsidRDefault="006F4BF2">
            <w:pPr>
              <w:jc w:val="both"/>
              <w:rPr>
                <w:rFonts w:ascii="Arial" w:hAnsi="Arial" w:cs="Arial"/>
                <w:sz w:val="22"/>
              </w:rPr>
            </w:pPr>
          </w:p>
        </w:tc>
        <w:tc>
          <w:tcPr>
            <w:tcW w:w="6447" w:type="dxa"/>
            <w:gridSpan w:val="4"/>
          </w:tcPr>
          <w:p w:rsidR="006F4BF2" w:rsidRDefault="006F4BF2">
            <w:pPr>
              <w:jc w:val="both"/>
              <w:rPr>
                <w:rFonts w:ascii="Arial" w:hAnsi="Arial" w:cs="Arial"/>
                <w:sz w:val="22"/>
              </w:rPr>
            </w:pPr>
          </w:p>
        </w:tc>
        <w:tc>
          <w:tcPr>
            <w:tcW w:w="1601" w:type="dxa"/>
          </w:tcPr>
          <w:p w:rsidR="006F4BF2" w:rsidRDefault="006F4BF2">
            <w:pPr>
              <w:jc w:val="both"/>
              <w:rPr>
                <w:rFonts w:ascii="Arial" w:hAnsi="Arial" w:cs="Arial"/>
                <w:sz w:val="22"/>
              </w:rPr>
            </w:pPr>
          </w:p>
        </w:tc>
      </w:tr>
      <w:tr w:rsidR="006F4BF2">
        <w:trPr>
          <w:cantSplit/>
        </w:trPr>
        <w:tc>
          <w:tcPr>
            <w:tcW w:w="583" w:type="dxa"/>
          </w:tcPr>
          <w:p w:rsidR="006F4BF2" w:rsidRDefault="006F4BF2">
            <w:pPr>
              <w:jc w:val="both"/>
              <w:rPr>
                <w:rFonts w:ascii="Arial" w:hAnsi="Arial" w:cs="Arial"/>
                <w:sz w:val="22"/>
              </w:rPr>
            </w:pPr>
          </w:p>
        </w:tc>
        <w:tc>
          <w:tcPr>
            <w:tcW w:w="6447" w:type="dxa"/>
            <w:gridSpan w:val="4"/>
          </w:tcPr>
          <w:p w:rsidR="006F4BF2" w:rsidRDefault="006F4BF2">
            <w:pPr>
              <w:jc w:val="both"/>
              <w:rPr>
                <w:rFonts w:ascii="Arial" w:hAnsi="Arial" w:cs="Arial"/>
                <w:sz w:val="22"/>
              </w:rPr>
            </w:pPr>
          </w:p>
        </w:tc>
        <w:tc>
          <w:tcPr>
            <w:tcW w:w="1601" w:type="dxa"/>
          </w:tcPr>
          <w:p w:rsidR="006F4BF2" w:rsidRDefault="006F4BF2">
            <w:pPr>
              <w:jc w:val="both"/>
              <w:rPr>
                <w:rFonts w:ascii="Arial" w:hAnsi="Arial" w:cs="Arial"/>
                <w:sz w:val="22"/>
              </w:rPr>
            </w:pPr>
          </w:p>
        </w:tc>
      </w:tr>
      <w:tr w:rsidR="006F4BF2">
        <w:trPr>
          <w:cantSplit/>
        </w:trPr>
        <w:tc>
          <w:tcPr>
            <w:tcW w:w="583" w:type="dxa"/>
          </w:tcPr>
          <w:p w:rsidR="006F4BF2" w:rsidRDefault="006F4BF2">
            <w:pPr>
              <w:jc w:val="both"/>
              <w:rPr>
                <w:rFonts w:ascii="Arial" w:hAnsi="Arial" w:cs="Arial"/>
                <w:sz w:val="22"/>
              </w:rPr>
            </w:pPr>
          </w:p>
        </w:tc>
        <w:tc>
          <w:tcPr>
            <w:tcW w:w="6447" w:type="dxa"/>
            <w:gridSpan w:val="4"/>
          </w:tcPr>
          <w:p w:rsidR="006F4BF2" w:rsidRDefault="006F4BF2">
            <w:pPr>
              <w:jc w:val="both"/>
              <w:rPr>
                <w:rFonts w:ascii="Arial" w:hAnsi="Arial" w:cs="Arial"/>
                <w:sz w:val="22"/>
              </w:rPr>
            </w:pPr>
          </w:p>
        </w:tc>
        <w:tc>
          <w:tcPr>
            <w:tcW w:w="1601" w:type="dxa"/>
          </w:tcPr>
          <w:p w:rsidR="006F4BF2" w:rsidRDefault="006F4BF2">
            <w:pPr>
              <w:jc w:val="both"/>
              <w:rPr>
                <w:rFonts w:ascii="Arial" w:hAnsi="Arial" w:cs="Arial"/>
                <w:sz w:val="22"/>
              </w:rPr>
            </w:pPr>
          </w:p>
        </w:tc>
      </w:tr>
      <w:tr w:rsidR="006F4BF2">
        <w:trPr>
          <w:cantSplit/>
        </w:trPr>
        <w:tc>
          <w:tcPr>
            <w:tcW w:w="583" w:type="dxa"/>
          </w:tcPr>
          <w:p w:rsidR="006F4BF2" w:rsidRDefault="006F4BF2">
            <w:pPr>
              <w:jc w:val="both"/>
              <w:rPr>
                <w:rFonts w:ascii="Arial" w:hAnsi="Arial" w:cs="Arial"/>
                <w:sz w:val="22"/>
              </w:rPr>
            </w:pPr>
          </w:p>
        </w:tc>
        <w:tc>
          <w:tcPr>
            <w:tcW w:w="6447" w:type="dxa"/>
            <w:gridSpan w:val="4"/>
          </w:tcPr>
          <w:p w:rsidR="006F4BF2" w:rsidRDefault="006F4BF2">
            <w:pPr>
              <w:jc w:val="both"/>
              <w:rPr>
                <w:rFonts w:ascii="Arial" w:hAnsi="Arial" w:cs="Arial"/>
                <w:sz w:val="22"/>
              </w:rPr>
            </w:pPr>
          </w:p>
        </w:tc>
        <w:tc>
          <w:tcPr>
            <w:tcW w:w="1601" w:type="dxa"/>
          </w:tcPr>
          <w:p w:rsidR="006F4BF2" w:rsidRDefault="006F4BF2">
            <w:pPr>
              <w:jc w:val="both"/>
              <w:rPr>
                <w:rFonts w:ascii="Arial" w:hAnsi="Arial" w:cs="Arial"/>
                <w:sz w:val="22"/>
              </w:rPr>
            </w:pPr>
          </w:p>
        </w:tc>
      </w:tr>
      <w:tr w:rsidR="006F4BF2">
        <w:trPr>
          <w:cantSplit/>
        </w:trPr>
        <w:tc>
          <w:tcPr>
            <w:tcW w:w="583" w:type="dxa"/>
          </w:tcPr>
          <w:p w:rsidR="006F4BF2" w:rsidRDefault="006F4BF2">
            <w:pPr>
              <w:jc w:val="both"/>
              <w:rPr>
                <w:rFonts w:ascii="Arial" w:hAnsi="Arial" w:cs="Arial"/>
                <w:sz w:val="22"/>
              </w:rPr>
            </w:pPr>
          </w:p>
        </w:tc>
        <w:tc>
          <w:tcPr>
            <w:tcW w:w="6447" w:type="dxa"/>
            <w:gridSpan w:val="4"/>
          </w:tcPr>
          <w:p w:rsidR="006F4BF2" w:rsidRDefault="006F4BF2">
            <w:pPr>
              <w:jc w:val="both"/>
              <w:rPr>
                <w:rFonts w:ascii="Arial" w:hAnsi="Arial" w:cs="Arial"/>
                <w:sz w:val="22"/>
              </w:rPr>
            </w:pPr>
          </w:p>
        </w:tc>
        <w:tc>
          <w:tcPr>
            <w:tcW w:w="1601" w:type="dxa"/>
          </w:tcPr>
          <w:p w:rsidR="006F4BF2" w:rsidRDefault="006F4BF2">
            <w:pPr>
              <w:jc w:val="both"/>
              <w:rPr>
                <w:rFonts w:ascii="Arial" w:hAnsi="Arial" w:cs="Arial"/>
                <w:sz w:val="22"/>
              </w:rPr>
            </w:pPr>
          </w:p>
        </w:tc>
      </w:tr>
      <w:tr w:rsidR="006F4BF2">
        <w:trPr>
          <w:cantSplit/>
        </w:trPr>
        <w:tc>
          <w:tcPr>
            <w:tcW w:w="583" w:type="dxa"/>
          </w:tcPr>
          <w:p w:rsidR="006F4BF2" w:rsidRDefault="006F4BF2">
            <w:pPr>
              <w:jc w:val="both"/>
              <w:rPr>
                <w:rFonts w:ascii="Arial" w:hAnsi="Arial" w:cs="Arial"/>
                <w:sz w:val="22"/>
              </w:rPr>
            </w:pPr>
          </w:p>
        </w:tc>
        <w:tc>
          <w:tcPr>
            <w:tcW w:w="6447" w:type="dxa"/>
            <w:gridSpan w:val="4"/>
          </w:tcPr>
          <w:p w:rsidR="006F4BF2" w:rsidRDefault="006F4BF2">
            <w:pPr>
              <w:jc w:val="both"/>
              <w:rPr>
                <w:rFonts w:ascii="Arial" w:hAnsi="Arial" w:cs="Arial"/>
                <w:sz w:val="22"/>
              </w:rPr>
            </w:pPr>
          </w:p>
        </w:tc>
        <w:tc>
          <w:tcPr>
            <w:tcW w:w="1601" w:type="dxa"/>
          </w:tcPr>
          <w:p w:rsidR="006F4BF2" w:rsidRDefault="006F4BF2">
            <w:pPr>
              <w:jc w:val="both"/>
              <w:rPr>
                <w:rFonts w:ascii="Arial" w:hAnsi="Arial" w:cs="Arial"/>
                <w:sz w:val="22"/>
              </w:rPr>
            </w:pPr>
          </w:p>
        </w:tc>
      </w:tr>
      <w:tr w:rsidR="006F4BF2">
        <w:trPr>
          <w:cantSplit/>
        </w:trPr>
        <w:tc>
          <w:tcPr>
            <w:tcW w:w="583" w:type="dxa"/>
          </w:tcPr>
          <w:p w:rsidR="006F4BF2" w:rsidRDefault="006F4BF2">
            <w:pPr>
              <w:jc w:val="both"/>
              <w:rPr>
                <w:rFonts w:ascii="Arial" w:hAnsi="Arial" w:cs="Arial"/>
                <w:sz w:val="22"/>
              </w:rPr>
            </w:pPr>
          </w:p>
        </w:tc>
        <w:tc>
          <w:tcPr>
            <w:tcW w:w="6447" w:type="dxa"/>
            <w:gridSpan w:val="4"/>
          </w:tcPr>
          <w:p w:rsidR="006F4BF2" w:rsidRDefault="006F4BF2">
            <w:pPr>
              <w:jc w:val="both"/>
              <w:rPr>
                <w:rFonts w:ascii="Arial" w:hAnsi="Arial" w:cs="Arial"/>
                <w:sz w:val="22"/>
              </w:rPr>
            </w:pPr>
          </w:p>
        </w:tc>
        <w:tc>
          <w:tcPr>
            <w:tcW w:w="1601" w:type="dxa"/>
          </w:tcPr>
          <w:p w:rsidR="006F4BF2" w:rsidRDefault="006F4BF2">
            <w:pPr>
              <w:jc w:val="both"/>
              <w:rPr>
                <w:rFonts w:ascii="Arial" w:hAnsi="Arial" w:cs="Arial"/>
                <w:sz w:val="22"/>
              </w:rPr>
            </w:pPr>
          </w:p>
        </w:tc>
      </w:tr>
      <w:tr w:rsidR="006F4BF2">
        <w:trPr>
          <w:cantSplit/>
        </w:trPr>
        <w:tc>
          <w:tcPr>
            <w:tcW w:w="583" w:type="dxa"/>
          </w:tcPr>
          <w:p w:rsidR="006F4BF2" w:rsidRDefault="006F4BF2">
            <w:pPr>
              <w:jc w:val="both"/>
              <w:rPr>
                <w:rFonts w:ascii="Arial" w:hAnsi="Arial" w:cs="Arial"/>
                <w:sz w:val="22"/>
              </w:rPr>
            </w:pPr>
          </w:p>
        </w:tc>
        <w:tc>
          <w:tcPr>
            <w:tcW w:w="6447" w:type="dxa"/>
            <w:gridSpan w:val="4"/>
          </w:tcPr>
          <w:p w:rsidR="006F4BF2" w:rsidRDefault="006F4BF2">
            <w:pPr>
              <w:jc w:val="both"/>
              <w:rPr>
                <w:rFonts w:ascii="Arial" w:hAnsi="Arial" w:cs="Arial"/>
                <w:sz w:val="22"/>
              </w:rPr>
            </w:pPr>
          </w:p>
        </w:tc>
        <w:tc>
          <w:tcPr>
            <w:tcW w:w="1601" w:type="dxa"/>
          </w:tcPr>
          <w:p w:rsidR="006F4BF2" w:rsidRDefault="006F4BF2">
            <w:pPr>
              <w:jc w:val="both"/>
              <w:rPr>
                <w:rFonts w:ascii="Arial" w:hAnsi="Arial" w:cs="Arial"/>
                <w:sz w:val="22"/>
              </w:rPr>
            </w:pPr>
          </w:p>
        </w:tc>
      </w:tr>
      <w:tr w:rsidR="006F4BF2">
        <w:trPr>
          <w:cantSplit/>
        </w:trPr>
        <w:tc>
          <w:tcPr>
            <w:tcW w:w="583" w:type="dxa"/>
          </w:tcPr>
          <w:p w:rsidR="006F4BF2" w:rsidRDefault="006F4BF2">
            <w:pPr>
              <w:jc w:val="both"/>
              <w:rPr>
                <w:rFonts w:ascii="Arial" w:hAnsi="Arial" w:cs="Arial"/>
                <w:sz w:val="22"/>
              </w:rPr>
            </w:pPr>
          </w:p>
        </w:tc>
        <w:tc>
          <w:tcPr>
            <w:tcW w:w="6447" w:type="dxa"/>
            <w:gridSpan w:val="4"/>
          </w:tcPr>
          <w:p w:rsidR="006F4BF2" w:rsidRDefault="006F4BF2">
            <w:pPr>
              <w:jc w:val="right"/>
              <w:rPr>
                <w:rFonts w:ascii="Arial" w:hAnsi="Arial" w:cs="Arial"/>
                <w:sz w:val="22"/>
              </w:rPr>
            </w:pPr>
            <w:r>
              <w:rPr>
                <w:rFonts w:ascii="Arial" w:hAnsi="Arial" w:cs="Arial"/>
                <w:b/>
                <w:bCs/>
                <w:sz w:val="22"/>
              </w:rPr>
              <w:t>Общий балл по профилю:</w:t>
            </w:r>
          </w:p>
        </w:tc>
        <w:tc>
          <w:tcPr>
            <w:tcW w:w="1601" w:type="dxa"/>
          </w:tcPr>
          <w:p w:rsidR="006F4BF2" w:rsidRDefault="006F4BF2">
            <w:pPr>
              <w:jc w:val="both"/>
              <w:rPr>
                <w:rFonts w:ascii="Arial" w:hAnsi="Arial" w:cs="Arial"/>
                <w:sz w:val="22"/>
              </w:rPr>
            </w:pPr>
          </w:p>
        </w:tc>
      </w:tr>
    </w:tbl>
    <w:p w:rsidR="006F4BF2" w:rsidRDefault="006F4BF2">
      <w:pPr>
        <w:ind w:left="561"/>
        <w:jc w:val="both"/>
        <w:rPr>
          <w:rFonts w:ascii="Arial" w:hAnsi="Arial" w:cs="Arial"/>
          <w:sz w:val="22"/>
        </w:rPr>
      </w:pPr>
    </w:p>
    <w:p w:rsidR="006F4BF2" w:rsidRDefault="006F4BF2">
      <w:pPr>
        <w:ind w:left="561"/>
        <w:jc w:val="both"/>
        <w:rPr>
          <w:rFonts w:ascii="Arial" w:hAnsi="Arial" w:cs="Arial"/>
          <w:sz w:val="22"/>
        </w:rPr>
      </w:pPr>
      <w:r>
        <w:rPr>
          <w:rFonts w:ascii="Arial" w:hAnsi="Arial" w:cs="Arial"/>
          <w:sz w:val="22"/>
        </w:rPr>
        <w:t>Классный руководитель ________________ (_____________________________)</w:t>
      </w:r>
    </w:p>
    <w:p w:rsidR="006F4BF2" w:rsidRDefault="006F4BF2">
      <w:pPr>
        <w:ind w:left="561"/>
        <w:jc w:val="both"/>
        <w:rPr>
          <w:rFonts w:ascii="Arial" w:hAnsi="Arial" w:cs="Arial"/>
          <w:sz w:val="22"/>
        </w:rPr>
      </w:pPr>
    </w:p>
    <w:p w:rsidR="006F4BF2" w:rsidRDefault="006F4BF2">
      <w:pPr>
        <w:ind w:left="561"/>
        <w:jc w:val="both"/>
        <w:rPr>
          <w:rFonts w:ascii="Arial" w:hAnsi="Arial" w:cs="Arial"/>
          <w:sz w:val="22"/>
        </w:rPr>
      </w:pPr>
      <w:r>
        <w:rPr>
          <w:rFonts w:ascii="Arial" w:hAnsi="Arial" w:cs="Arial"/>
          <w:sz w:val="22"/>
        </w:rPr>
        <w:t>Директор школы ______________________ (_____________________________)</w:t>
      </w:r>
    </w:p>
    <w:p w:rsidR="006F4BF2" w:rsidRDefault="006F4BF2">
      <w:pPr>
        <w:ind w:left="561"/>
        <w:jc w:val="both"/>
        <w:rPr>
          <w:rFonts w:ascii="Arial" w:hAnsi="Arial" w:cs="Arial"/>
          <w:sz w:val="22"/>
        </w:rPr>
      </w:pPr>
    </w:p>
    <w:p w:rsidR="006F4BF2" w:rsidRDefault="006F4BF2">
      <w:pPr>
        <w:ind w:left="561"/>
        <w:jc w:val="both"/>
        <w:rPr>
          <w:rFonts w:ascii="Arial" w:hAnsi="Arial" w:cs="Arial"/>
          <w:sz w:val="22"/>
        </w:rPr>
      </w:pPr>
      <w:r>
        <w:rPr>
          <w:rFonts w:ascii="Arial" w:hAnsi="Arial" w:cs="Arial"/>
          <w:sz w:val="22"/>
        </w:rPr>
        <w:t>Печать</w:t>
      </w:r>
    </w:p>
    <w:p w:rsidR="006F4BF2" w:rsidRDefault="006F4BF2">
      <w:pPr>
        <w:jc w:val="both"/>
        <w:rPr>
          <w:rFonts w:ascii="Arial" w:hAnsi="Arial" w:cs="Arial"/>
          <w:sz w:val="22"/>
        </w:rPr>
      </w:pPr>
    </w:p>
    <w:p w:rsidR="006F4BF2" w:rsidRDefault="006F4BF2">
      <w:pPr>
        <w:ind w:left="561"/>
        <w:jc w:val="both"/>
        <w:rPr>
          <w:rFonts w:ascii="Arial" w:hAnsi="Arial" w:cs="Arial"/>
          <w:sz w:val="22"/>
        </w:rPr>
      </w:pPr>
    </w:p>
    <w:p w:rsidR="00732157" w:rsidRDefault="004370D1" w:rsidP="00075143">
      <w:pPr>
        <w:pStyle w:val="3"/>
        <w:keepNext w:val="0"/>
        <w:pageBreakBefore/>
        <w:spacing w:before="0"/>
      </w:pPr>
      <w:r>
        <w:t>8</w:t>
      </w:r>
      <w:r w:rsidR="00732157">
        <w:t xml:space="preserve">. ОРГАНИЗАЦИОННО-СОДЕРЖАТЕЛЬНОЕ </w:t>
      </w:r>
    </w:p>
    <w:p w:rsidR="00732157" w:rsidRDefault="00732157" w:rsidP="00732157">
      <w:pPr>
        <w:pStyle w:val="3"/>
        <w:spacing w:before="0"/>
      </w:pPr>
      <w:r>
        <w:t>МОДЕЛИРОВАНИЕ ПРОФИЛЬНОГО ОБУЧЕНИЯ</w:t>
      </w:r>
    </w:p>
    <w:p w:rsidR="00732157" w:rsidRDefault="00732157" w:rsidP="00732157">
      <w:pPr>
        <w:ind w:firstLine="567"/>
      </w:pPr>
    </w:p>
    <w:p w:rsidR="00A374DA" w:rsidRPr="0020560C" w:rsidRDefault="00A374DA" w:rsidP="00A374DA">
      <w:pPr>
        <w:pStyle w:val="20"/>
        <w:ind w:firstLine="748"/>
      </w:pPr>
      <w:r w:rsidRPr="0020560C">
        <w:t>Рассмотрим различные подходы к организации моделирования профильного обучения.</w:t>
      </w:r>
    </w:p>
    <w:p w:rsidR="00A374DA" w:rsidRPr="0020560C" w:rsidRDefault="00A374DA" w:rsidP="00A374DA">
      <w:pPr>
        <w:ind w:firstLine="748"/>
        <w:jc w:val="both"/>
      </w:pPr>
      <w:smartTag w:uri="urn:schemas-microsoft-com:office:smarttags" w:element="place">
        <w:r w:rsidRPr="0020560C">
          <w:rPr>
            <w:b/>
            <w:bCs/>
            <w:i/>
            <w:iCs/>
            <w:lang w:val="en-US"/>
          </w:rPr>
          <w:t>I</w:t>
        </w:r>
        <w:r w:rsidRPr="0020560C">
          <w:rPr>
            <w:b/>
            <w:bCs/>
            <w:i/>
            <w:iCs/>
          </w:rPr>
          <w:t>.</w:t>
        </w:r>
      </w:smartTag>
      <w:r w:rsidRPr="0020560C">
        <w:rPr>
          <w:b/>
          <w:bCs/>
          <w:i/>
          <w:iCs/>
        </w:rPr>
        <w:t xml:space="preserve"> «Концепция профильного обучения на старшей ступени общего образования»</w:t>
      </w:r>
      <w:r w:rsidRPr="0020560C">
        <w:rPr>
          <w:i/>
          <w:iCs/>
        </w:rPr>
        <w:t xml:space="preserve"> </w:t>
      </w:r>
      <w:r w:rsidRPr="0020560C">
        <w:t xml:space="preserve">выделяет несколько вариантов, или </w:t>
      </w:r>
      <w:r w:rsidRPr="0020560C">
        <w:rPr>
          <w:b/>
          <w:bCs/>
        </w:rPr>
        <w:t>моде</w:t>
      </w:r>
      <w:r w:rsidRPr="0020560C">
        <w:rPr>
          <w:b/>
          <w:bCs/>
        </w:rPr>
        <w:softHyphen/>
        <w:t>лей, организации профильного обучения.</w:t>
      </w:r>
    </w:p>
    <w:p w:rsidR="00A374DA" w:rsidRPr="0020560C" w:rsidRDefault="00A374DA" w:rsidP="00A374DA">
      <w:pPr>
        <w:ind w:firstLine="748"/>
        <w:jc w:val="both"/>
        <w:rPr>
          <w:i/>
          <w:iCs/>
        </w:rPr>
      </w:pPr>
      <w:r w:rsidRPr="0020560C">
        <w:rPr>
          <w:i/>
          <w:iCs/>
        </w:rPr>
        <w:t>1. Модель внутришкольной профилизации.</w:t>
      </w:r>
    </w:p>
    <w:p w:rsidR="00A374DA" w:rsidRDefault="00A374DA" w:rsidP="00A374DA">
      <w:pPr>
        <w:ind w:firstLine="748"/>
        <w:jc w:val="both"/>
      </w:pPr>
      <w:r w:rsidRPr="0020560C">
        <w:t>Отдельная школа может быть</w:t>
      </w:r>
      <w:r w:rsidRPr="0020560C">
        <w:rPr>
          <w:b/>
          <w:bCs/>
        </w:rPr>
        <w:t xml:space="preserve"> однопрофильной</w:t>
      </w:r>
      <w:r w:rsidRPr="0020560C">
        <w:t xml:space="preserve"> (реализовывать только один из</w:t>
      </w:r>
      <w:r>
        <w:t xml:space="preserve"> избранных ею профилей) или организовать на старшей ступени несколько профилей, т.е. быть</w:t>
      </w:r>
      <w:r>
        <w:rPr>
          <w:b/>
          <w:bCs/>
        </w:rPr>
        <w:t xml:space="preserve"> многопрофильной.</w:t>
      </w:r>
    </w:p>
    <w:p w:rsidR="00A374DA" w:rsidRDefault="00A374DA" w:rsidP="00A374DA">
      <w:pPr>
        <w:ind w:firstLine="748"/>
        <w:jc w:val="both"/>
      </w:pPr>
      <w:r>
        <w:t>Возможен вариант, когда школа в целом не ориентирована на кон</w:t>
      </w:r>
      <w:r>
        <w:softHyphen/>
        <w:t>кретные (один или несколько) фиксированные профили, но за счет значительного увеличения числа элективных курсов предоставляет школьникам, в том числе в форме многообразных учебных межкласс</w:t>
      </w:r>
      <w:r>
        <w:softHyphen/>
        <w:t>ных групп, в полной мере осуществлять свои индивидуальные про</w:t>
      </w:r>
      <w:r>
        <w:softHyphen/>
        <w:t>фильные образовательные программы, включая</w:t>
      </w:r>
      <w:r>
        <w:rPr>
          <w:b/>
          <w:bCs/>
        </w:rPr>
        <w:t xml:space="preserve"> </w:t>
      </w:r>
      <w:r>
        <w:t>в них те или иные профильные и элективные курсы.</w:t>
      </w:r>
    </w:p>
    <w:p w:rsidR="00A374DA" w:rsidRDefault="00A374DA" w:rsidP="00A374DA">
      <w:pPr>
        <w:ind w:firstLine="748"/>
        <w:jc w:val="both"/>
        <w:rPr>
          <w:i/>
          <w:iCs/>
        </w:rPr>
      </w:pPr>
      <w:r>
        <w:rPr>
          <w:i/>
          <w:iCs/>
        </w:rPr>
        <w:t>2. Модель сетевой организации.</w:t>
      </w:r>
    </w:p>
    <w:p w:rsidR="00A374DA" w:rsidRDefault="00A374DA" w:rsidP="00A374DA">
      <w:pPr>
        <w:ind w:firstLine="748"/>
        <w:jc w:val="both"/>
      </w:pPr>
      <w:r>
        <w:t>В подобной модели профильное обучение учащихся конкретной школы осуществляется за счет целенаправленного и организованного привлечения образовательных ресурсов иных образовательных учреж</w:t>
      </w:r>
      <w:r>
        <w:softHyphen/>
        <w:t xml:space="preserve">дений. Оно может строиться </w:t>
      </w:r>
      <w:r w:rsidR="000F0BE2">
        <w:t>на базе</w:t>
      </w:r>
      <w:r>
        <w:t xml:space="preserve"> двух основных ва</w:t>
      </w:r>
      <w:r w:rsidR="000F0BE2">
        <w:t>риантов</w:t>
      </w:r>
      <w:r>
        <w:t>. Первый связан с объединением нескольких школ вокруг наиболее сильной школы, обладающей достаточным материальным и кадровым потенциалом, которая для группы школ выполняет роль «ресурсного центра». В этом случае каждая из школ данной группы обеспечивает в полном объеме базовые общеобразовательные курсы и ту часть про</w:t>
      </w:r>
      <w:r>
        <w:softHyphen/>
        <w:t>фильного обучения (профильные и элективные курсы), которую она способна реализовать в рамках своих возможностей. Остальную про</w:t>
      </w:r>
      <w:r>
        <w:softHyphen/>
        <w:t>фильную подготовку берет на себя «ресурсный центр».</w:t>
      </w:r>
    </w:p>
    <w:p w:rsidR="00A374DA" w:rsidRDefault="00A374DA" w:rsidP="00A374DA">
      <w:pPr>
        <w:ind w:firstLine="748"/>
        <w:jc w:val="both"/>
      </w:pPr>
      <w:r>
        <w:t>Второй вариант основан на кооперации школы с иными образова</w:t>
      </w:r>
      <w:r>
        <w:softHyphen/>
        <w:t>тельными учреждениями и образовательными ресурсами - учрежде</w:t>
      </w:r>
      <w:r>
        <w:softHyphen/>
        <w:t>ниями дополнительного, высшего, среднего и начального профессио</w:t>
      </w:r>
      <w:r>
        <w:softHyphen/>
        <w:t>нального образования. В этом случае учащимся предоставляется право выбора</w:t>
      </w:r>
      <w:r w:rsidR="000F0BE2">
        <w:t xml:space="preserve"> места</w:t>
      </w:r>
      <w:r>
        <w:t xml:space="preserve"> получения профильного образования либо в собственной шко</w:t>
      </w:r>
      <w:r>
        <w:softHyphen/>
        <w:t>ле, либо в кооперированных с ней образовательных структурах (дис</w:t>
      </w:r>
      <w:r>
        <w:softHyphen/>
        <w:t>танционные курсы, заочные школы, Малые академии при</w:t>
      </w:r>
      <w:r>
        <w:rPr>
          <w:b/>
          <w:bCs/>
        </w:rPr>
        <w:t xml:space="preserve"> </w:t>
      </w:r>
      <w:r>
        <w:t>вузах, уч</w:t>
      </w:r>
      <w:r>
        <w:softHyphen/>
        <w:t>реждения системы НПО/СПО и др.).</w:t>
      </w:r>
    </w:p>
    <w:p w:rsidR="00A374DA" w:rsidRDefault="00A374DA" w:rsidP="00A374DA">
      <w:pPr>
        <w:ind w:firstLine="748"/>
        <w:jc w:val="both"/>
      </w:pPr>
      <w:r>
        <w:t>Предложенный подход не исключает также возможности деятель</w:t>
      </w:r>
      <w:r>
        <w:softHyphen/>
        <w:t>ности и дальнейшего развития, во-первых, универсальных (непрофильных) школ и классов, не ориентированных на профильное обуче</w:t>
      </w:r>
      <w:r>
        <w:softHyphen/>
        <w:t>ние, и, во-вторых, различного рода</w:t>
      </w:r>
      <w:r>
        <w:rPr>
          <w:b/>
          <w:bCs/>
        </w:rPr>
        <w:t xml:space="preserve"> </w:t>
      </w:r>
      <w:r>
        <w:rPr>
          <w:i/>
          <w:iCs/>
        </w:rPr>
        <w:t>специализированных образова</w:t>
      </w:r>
      <w:r>
        <w:rPr>
          <w:i/>
          <w:iCs/>
        </w:rPr>
        <w:softHyphen/>
        <w:t>тельных учреждений</w:t>
      </w:r>
      <w:r w:rsidR="000F0BE2">
        <w:t xml:space="preserve"> (хореографических, музыкальных, художест</w:t>
      </w:r>
      <w:r w:rsidR="000F0BE2">
        <w:softHyphen/>
        <w:t>венных, спортивных</w:t>
      </w:r>
      <w:r>
        <w:t xml:space="preserve"> шко</w:t>
      </w:r>
      <w:r w:rsidR="000F0BE2">
        <w:t>л, школ-интернатов</w:t>
      </w:r>
      <w:r>
        <w:t xml:space="preserve"> при крупных вузах и др.).</w:t>
      </w:r>
    </w:p>
    <w:p w:rsidR="000F0BE2" w:rsidRDefault="00A374DA" w:rsidP="00A374DA">
      <w:pPr>
        <w:ind w:firstLine="748"/>
        <w:jc w:val="both"/>
        <w:rPr>
          <w:b/>
          <w:bCs/>
          <w:i/>
          <w:iCs/>
          <w:szCs w:val="20"/>
        </w:rPr>
      </w:pPr>
      <w:r>
        <w:rPr>
          <w:b/>
          <w:bCs/>
          <w:i/>
          <w:iCs/>
          <w:lang w:val="en-US"/>
        </w:rPr>
        <w:t>II</w:t>
      </w:r>
      <w:r>
        <w:rPr>
          <w:b/>
          <w:bCs/>
          <w:i/>
          <w:iCs/>
        </w:rPr>
        <w:t xml:space="preserve">. Модель </w:t>
      </w:r>
      <w:r>
        <w:rPr>
          <w:b/>
          <w:bCs/>
          <w:i/>
          <w:iCs/>
          <w:szCs w:val="20"/>
        </w:rPr>
        <w:t>взаимодействия педагогических коллективов школ.</w:t>
      </w:r>
      <w:r w:rsidR="000F0BE2">
        <w:rPr>
          <w:b/>
          <w:bCs/>
          <w:i/>
          <w:iCs/>
          <w:szCs w:val="20"/>
        </w:rPr>
        <w:t xml:space="preserve"> </w:t>
      </w:r>
    </w:p>
    <w:p w:rsidR="00A374DA" w:rsidRDefault="00A374DA" w:rsidP="002A4E68">
      <w:pPr>
        <w:widowControl w:val="0"/>
        <w:ind w:firstLine="748"/>
        <w:jc w:val="both"/>
        <w:rPr>
          <w:szCs w:val="20"/>
        </w:rPr>
      </w:pPr>
      <w:r>
        <w:rPr>
          <w:szCs w:val="20"/>
        </w:rPr>
        <w:t>В материалах «Профильное обучение в сельской малокомплектной школе»</w:t>
      </w:r>
      <w:r w:rsidRPr="00AA74AE">
        <w:rPr>
          <w:rStyle w:val="a7"/>
        </w:rPr>
        <w:footnoteReference w:id="72"/>
      </w:r>
      <w:r>
        <w:rPr>
          <w:szCs w:val="20"/>
        </w:rPr>
        <w:t xml:space="preserve"> утверждается, что предлагаемые в Концепции</w:t>
      </w:r>
      <w:r w:rsidR="000F0BE2">
        <w:rPr>
          <w:szCs w:val="20"/>
        </w:rPr>
        <w:t xml:space="preserve"> Министерства образования РФ</w:t>
      </w:r>
      <w:r>
        <w:rPr>
          <w:szCs w:val="20"/>
        </w:rPr>
        <w:t xml:space="preserve"> модели сложно реализовать в условиях сельской малочисленной школы. </w:t>
      </w:r>
    </w:p>
    <w:p w:rsidR="00A374DA" w:rsidRDefault="00A374DA" w:rsidP="00A374DA">
      <w:pPr>
        <w:ind w:firstLine="748"/>
        <w:jc w:val="both"/>
        <w:rPr>
          <w:szCs w:val="20"/>
        </w:rPr>
      </w:pPr>
      <w:r>
        <w:rPr>
          <w:szCs w:val="20"/>
        </w:rPr>
        <w:t>Во-первых, потому, что учителя сельской малочисленной и малокомплектной школы имеют недостаточное количество учебных часов для осуществления профиль</w:t>
      </w:r>
      <w:r w:rsidR="000F0BE2">
        <w:rPr>
          <w:szCs w:val="20"/>
        </w:rPr>
        <w:t>ного обучения, так как</w:t>
      </w:r>
      <w:r>
        <w:rPr>
          <w:szCs w:val="20"/>
        </w:rPr>
        <w:t xml:space="preserve"> их нагрузка в нашей стране зависит от количества классов-комплектов в школе. </w:t>
      </w:r>
    </w:p>
    <w:p w:rsidR="00A374DA" w:rsidRDefault="00A374DA" w:rsidP="00A374DA">
      <w:pPr>
        <w:ind w:firstLine="748"/>
        <w:jc w:val="both"/>
        <w:rPr>
          <w:szCs w:val="20"/>
        </w:rPr>
      </w:pPr>
      <w:r>
        <w:rPr>
          <w:szCs w:val="20"/>
        </w:rPr>
        <w:t>Во-вторых, в условиях малочисленной школы невозможно иметь специалистов высокого класса по всем профилям, заявленным в концепции Министерства образования</w:t>
      </w:r>
      <w:r w:rsidR="000F0BE2">
        <w:rPr>
          <w:szCs w:val="20"/>
        </w:rPr>
        <w:t xml:space="preserve"> РФ</w:t>
      </w:r>
      <w:r>
        <w:rPr>
          <w:szCs w:val="20"/>
        </w:rPr>
        <w:t xml:space="preserve">. </w:t>
      </w:r>
    </w:p>
    <w:p w:rsidR="00A374DA" w:rsidRDefault="00A374DA" w:rsidP="00A374DA">
      <w:pPr>
        <w:ind w:firstLine="748"/>
        <w:jc w:val="both"/>
        <w:rPr>
          <w:szCs w:val="20"/>
        </w:rPr>
      </w:pPr>
      <w:r>
        <w:rPr>
          <w:szCs w:val="20"/>
        </w:rPr>
        <w:t xml:space="preserve">В некоторых малочисленных сельских школах идут по пути наименьшего сопротивления – концентрируют курсы профильные и элективные по одному, в крайнем случае, по двум профилям. (Только что не возвращаются в старые времена, когда выпускники сельской школы шли всем классом на ферму, а маленькой городской – на стройку.) Сейчас, как и в прежние времена, сельский школьник не имеет выбора, но теперь уже из-за неразрешенной кадровой проблемы – неготовности педагогов. Поэтому качество профильного обучения сельских школьников ориентировано на заведомо более низкий уровень по сравнению с городскими школами. </w:t>
      </w:r>
    </w:p>
    <w:p w:rsidR="00A374DA" w:rsidRDefault="00A374DA" w:rsidP="00A374DA">
      <w:pPr>
        <w:ind w:firstLine="748"/>
        <w:jc w:val="both"/>
        <w:rPr>
          <w:szCs w:val="20"/>
        </w:rPr>
      </w:pPr>
      <w:r>
        <w:rPr>
          <w:szCs w:val="20"/>
        </w:rPr>
        <w:t xml:space="preserve">И всё-таки есть возможности повышения качества профильного обучения сельских школьников, в частности за счет сетевой организации. Нам симпатичны два варианта этой модели, предложенные в Концепции Министерства образования РФ, но для Сибири, в том числе Красноярского края, они не вполне приемлемы. Причины этого - в условиях, в которых реально находятся сельские малокомплектные и малочисленные школы края. </w:t>
      </w:r>
    </w:p>
    <w:p w:rsidR="00A374DA" w:rsidRDefault="00A374DA" w:rsidP="00A374DA">
      <w:pPr>
        <w:ind w:firstLine="748"/>
        <w:jc w:val="both"/>
        <w:rPr>
          <w:szCs w:val="20"/>
        </w:rPr>
      </w:pPr>
      <w:r>
        <w:rPr>
          <w:b/>
          <w:szCs w:val="20"/>
        </w:rPr>
        <w:t>Первый вариант</w:t>
      </w:r>
      <w:r>
        <w:rPr>
          <w:szCs w:val="20"/>
        </w:rPr>
        <w:t>, указанный в Концепции, не очень удобен</w:t>
      </w:r>
      <w:r w:rsidR="000F0BE2">
        <w:rPr>
          <w:szCs w:val="20"/>
        </w:rPr>
        <w:t xml:space="preserve"> из-за больших</w:t>
      </w:r>
      <w:r>
        <w:rPr>
          <w:szCs w:val="20"/>
        </w:rPr>
        <w:t xml:space="preserve"> расстоя</w:t>
      </w:r>
      <w:r w:rsidR="000F0BE2">
        <w:rPr>
          <w:szCs w:val="20"/>
        </w:rPr>
        <w:t>ний</w:t>
      </w:r>
      <w:r>
        <w:rPr>
          <w:szCs w:val="20"/>
        </w:rPr>
        <w:t xml:space="preserve"> между школами. Конечно, среди школ, находящихся недалеко друг от друга (9-30 км), можно выбрать одну такую, которая станет для остальных «ресурсным центром». Однако в условиях сибирской зимы, длящейся с ноября по апрель, доставлять учащихся в «ресурсный центр» зачастую опасно для здоровья. Экономически это тоже не выгодно. </w:t>
      </w:r>
    </w:p>
    <w:p w:rsidR="00A374DA" w:rsidRDefault="00A374DA" w:rsidP="00A374DA">
      <w:pPr>
        <w:ind w:firstLine="748"/>
        <w:jc w:val="both"/>
        <w:rPr>
          <w:szCs w:val="20"/>
        </w:rPr>
      </w:pPr>
      <w:r>
        <w:rPr>
          <w:szCs w:val="20"/>
        </w:rPr>
        <w:t xml:space="preserve">И </w:t>
      </w:r>
      <w:r>
        <w:rPr>
          <w:b/>
          <w:szCs w:val="20"/>
        </w:rPr>
        <w:t>второй вариант</w:t>
      </w:r>
      <w:r>
        <w:rPr>
          <w:szCs w:val="20"/>
        </w:rPr>
        <w:t xml:space="preserve">, предлагаемый авторами Концепции, трудно осуществим в наших условиях. Это также связано с большими расстояниями между населенными пунктами – селами и районными административными центрами или городами. Расстояния здесь </w:t>
      </w:r>
      <w:r w:rsidR="00AC6A7F">
        <w:rPr>
          <w:szCs w:val="20"/>
        </w:rPr>
        <w:t>состаляют</w:t>
      </w:r>
      <w:r>
        <w:rPr>
          <w:szCs w:val="20"/>
        </w:rPr>
        <w:t xml:space="preserve"> от 20 до 500 км. Вузы организуют для сельских школьников выездные платные подготовительные курсы по типу «воскресных школ», но на встречу с преподавателями выпускники приезжают раз в неделю. Такие курсы обычно проводятся на базе одного из образовательных учреждений районного центра. Из-за существующей сегодня транспортной проблемы курсы посещает незначительное количество школьников, живущих вне райцентра. К тому же и плата за обучение школьников, родители которых заняты в сельском хозяйстве и не получают заработную плату по 6-7 лет, непосильна. </w:t>
      </w:r>
    </w:p>
    <w:p w:rsidR="00A374DA" w:rsidRDefault="00A374DA" w:rsidP="00A374DA">
      <w:pPr>
        <w:ind w:firstLine="748"/>
        <w:jc w:val="both"/>
        <w:rPr>
          <w:szCs w:val="20"/>
        </w:rPr>
      </w:pPr>
      <w:r>
        <w:rPr>
          <w:szCs w:val="20"/>
        </w:rPr>
        <w:t xml:space="preserve">Желание разрешить все-таки задачу профильного обучения старшеклассников заставила нас искать другие идеи. Одна из них появилась </w:t>
      </w:r>
      <w:r w:rsidR="00AC6A7F">
        <w:rPr>
          <w:szCs w:val="20"/>
        </w:rPr>
        <w:t>благодаря взаимодействию</w:t>
      </w:r>
      <w:r>
        <w:rPr>
          <w:szCs w:val="20"/>
        </w:rPr>
        <w:t xml:space="preserve"> педагогических коллективов школ</w:t>
      </w:r>
      <w:bookmarkStart w:id="0" w:name="M2"/>
      <w:bookmarkEnd w:id="0"/>
      <w:r>
        <w:rPr>
          <w:szCs w:val="20"/>
        </w:rPr>
        <w:t xml:space="preserve"> «простого товарищества» Шушенского района. </w:t>
      </w:r>
    </w:p>
    <w:p w:rsidR="00A374DA" w:rsidRDefault="00A374DA" w:rsidP="00A374DA">
      <w:pPr>
        <w:ind w:firstLine="748"/>
        <w:jc w:val="both"/>
        <w:rPr>
          <w:szCs w:val="20"/>
        </w:rPr>
      </w:pPr>
      <w:r>
        <w:rPr>
          <w:b/>
          <w:szCs w:val="20"/>
        </w:rPr>
        <w:t>Суть идеи</w:t>
      </w:r>
      <w:r>
        <w:rPr>
          <w:szCs w:val="20"/>
        </w:rPr>
        <w:t xml:space="preserve"> в следующем. Профильное обучение реализуется в режиме дистанционного обучения с использованием средств информационно-коммуникативных технологий. В старшей ступени пяти общеобразовательных школ «товарищества» формируются профильные группы учащихся, которые обучаются, в основном, дистанционно. </w:t>
      </w:r>
    </w:p>
    <w:p w:rsidR="00A374DA" w:rsidRDefault="00A374DA" w:rsidP="00A374DA">
      <w:pPr>
        <w:ind w:firstLine="748"/>
        <w:jc w:val="both"/>
        <w:rPr>
          <w:szCs w:val="20"/>
        </w:rPr>
      </w:pPr>
      <w:r>
        <w:rPr>
          <w:szCs w:val="20"/>
        </w:rPr>
        <w:t>Профильное обучение осуществляется группой педагогов, которые могут находиться в разных школах. В группе – ведущий учитель (учителя), преподаватели элективных курсов, кураторы профильных групп. Ведущие учителя выделяются из числа наиболее подготовленных педагогов «товарищества». В обязанности учителей, ведущих проф</w:t>
      </w:r>
      <w:r w:rsidR="00360F64">
        <w:rPr>
          <w:szCs w:val="20"/>
        </w:rPr>
        <w:t>ильные и элективные курсы, входя</w:t>
      </w:r>
      <w:r>
        <w:rPr>
          <w:szCs w:val="20"/>
        </w:rPr>
        <w:t xml:space="preserve">т подготовка учебного материала для учащихся и обучение их в дистанционном режиме. Кураторы профильных групп организуют процесс составления индивидуальных образовательных программ учащихся и отвечают за их реализацию. Кроме того, кураторы являются теми людьми, которые «сопровождают» детей в процессе дистанционного обучения. Они организуют выполнение полученных заданий в условиях разновозрастных и разноуровневых учебных групп, помогают выявить трудности, возникающие в ходе учебного процесса, оформить запрос ведущему учителю или учителю элективного курса, определяют необходимость очных консультаций, поддерживают взаимодействие с родителями учащихся и т.д. </w:t>
      </w:r>
    </w:p>
    <w:p w:rsidR="00A374DA" w:rsidRDefault="00A374DA" w:rsidP="00A374DA">
      <w:pPr>
        <w:tabs>
          <w:tab w:val="left" w:pos="1080"/>
        </w:tabs>
        <w:ind w:firstLine="748"/>
        <w:jc w:val="both"/>
        <w:rPr>
          <w:szCs w:val="20"/>
        </w:rPr>
      </w:pPr>
      <w:r>
        <w:rPr>
          <w:szCs w:val="20"/>
        </w:rPr>
        <w:t xml:space="preserve">Не менее одного раза в четверть организуются очные встречи учащихся с преподавателями профиля (так называемые очные сессии). Цели и задачи очных сессий могут быть разные – установочные, зачетные, лабораторно-практические, поисково-исследовательские и пр. В числе таких встреч и так называемые «зимние и летние школы», где, кроме задач </w:t>
      </w:r>
      <w:r w:rsidR="00360F64">
        <w:rPr>
          <w:szCs w:val="20"/>
        </w:rPr>
        <w:t>профильного обучения, решаются</w:t>
      </w:r>
      <w:r>
        <w:rPr>
          <w:szCs w:val="20"/>
        </w:rPr>
        <w:t xml:space="preserve"> задачи воспитания и социализации выпускников. Наряду с профилями, реализующимися в режиме дистанционного обучения, предполагаются и «очные».  Например, так изучается технологический профиль – специальности «тракторист-машинист», «парикмахер» и т.д. </w:t>
      </w:r>
    </w:p>
    <w:p w:rsidR="00A374DA" w:rsidRDefault="00A374DA" w:rsidP="00A374DA">
      <w:pPr>
        <w:pStyle w:val="20"/>
        <w:tabs>
          <w:tab w:val="left" w:pos="1080"/>
        </w:tabs>
        <w:ind w:firstLine="748"/>
        <w:rPr>
          <w:szCs w:val="20"/>
        </w:rPr>
      </w:pPr>
      <w:r>
        <w:rPr>
          <w:szCs w:val="20"/>
        </w:rPr>
        <w:t xml:space="preserve">Базовые общеобразовательные предметы ведутся в обычном режиме учителями-предметниками каждой школы. </w:t>
      </w:r>
    </w:p>
    <w:p w:rsidR="00A374DA" w:rsidRDefault="00A374DA" w:rsidP="00A374DA">
      <w:pPr>
        <w:pStyle w:val="20"/>
        <w:tabs>
          <w:tab w:val="left" w:pos="1080"/>
        </w:tabs>
        <w:ind w:firstLine="748"/>
        <w:rPr>
          <w:szCs w:val="20"/>
        </w:rPr>
      </w:pPr>
      <w:r>
        <w:rPr>
          <w:szCs w:val="20"/>
        </w:rPr>
        <w:t>Управление процессом профильного обучения осуществляется директорским корпусом «товарищества». Ответственность распр</w:t>
      </w:r>
      <w:r w:rsidR="00360F64">
        <w:rPr>
          <w:szCs w:val="20"/>
        </w:rPr>
        <w:t>еделяется</w:t>
      </w:r>
      <w:r>
        <w:rPr>
          <w:szCs w:val="20"/>
        </w:rPr>
        <w:t xml:space="preserve"> между директорами школ следующим образом:</w:t>
      </w:r>
    </w:p>
    <w:p w:rsidR="00A374DA" w:rsidRDefault="00A374DA" w:rsidP="00181564">
      <w:pPr>
        <w:widowControl w:val="0"/>
        <w:numPr>
          <w:ilvl w:val="0"/>
          <w:numId w:val="30"/>
        </w:numPr>
        <w:tabs>
          <w:tab w:val="clear" w:pos="720"/>
          <w:tab w:val="num" w:pos="426"/>
          <w:tab w:val="left" w:pos="1080"/>
        </w:tabs>
        <w:autoSpaceDE w:val="0"/>
        <w:autoSpaceDN w:val="0"/>
        <w:adjustRightInd w:val="0"/>
        <w:ind w:left="0" w:firstLine="748"/>
        <w:jc w:val="both"/>
        <w:rPr>
          <w:szCs w:val="20"/>
        </w:rPr>
      </w:pPr>
      <w:r>
        <w:rPr>
          <w:szCs w:val="20"/>
        </w:rPr>
        <w:t>организация разновозрастных профильных групп учащихся;</w:t>
      </w:r>
    </w:p>
    <w:p w:rsidR="00A374DA" w:rsidRDefault="00A374DA" w:rsidP="00181564">
      <w:pPr>
        <w:widowControl w:val="0"/>
        <w:numPr>
          <w:ilvl w:val="0"/>
          <w:numId w:val="30"/>
        </w:numPr>
        <w:tabs>
          <w:tab w:val="clear" w:pos="720"/>
          <w:tab w:val="num" w:pos="426"/>
          <w:tab w:val="left" w:pos="1080"/>
        </w:tabs>
        <w:autoSpaceDE w:val="0"/>
        <w:autoSpaceDN w:val="0"/>
        <w:adjustRightInd w:val="0"/>
        <w:ind w:left="0" w:firstLine="748"/>
        <w:jc w:val="both"/>
        <w:rPr>
          <w:szCs w:val="20"/>
        </w:rPr>
      </w:pPr>
      <w:r>
        <w:rPr>
          <w:szCs w:val="20"/>
        </w:rPr>
        <w:t>обеспечение процесса самоопределения школьников по отношению к профилям обучения: естественно-математическому, гуманитарному, социально-экономическому, технологическому;</w:t>
      </w:r>
    </w:p>
    <w:p w:rsidR="00A374DA" w:rsidRDefault="00A374DA" w:rsidP="00181564">
      <w:pPr>
        <w:widowControl w:val="0"/>
        <w:numPr>
          <w:ilvl w:val="0"/>
          <w:numId w:val="30"/>
        </w:numPr>
        <w:tabs>
          <w:tab w:val="clear" w:pos="720"/>
          <w:tab w:val="num" w:pos="426"/>
          <w:tab w:val="left" w:pos="1080"/>
        </w:tabs>
        <w:autoSpaceDE w:val="0"/>
        <w:autoSpaceDN w:val="0"/>
        <w:adjustRightInd w:val="0"/>
        <w:ind w:left="0" w:firstLine="748"/>
        <w:jc w:val="both"/>
        <w:rPr>
          <w:szCs w:val="20"/>
        </w:rPr>
      </w:pPr>
      <w:r>
        <w:rPr>
          <w:szCs w:val="20"/>
        </w:rPr>
        <w:t>организация процесса обучения: составление расписания для базовых, профильных и элективных курсов для учащихся всех школ;</w:t>
      </w:r>
    </w:p>
    <w:p w:rsidR="00A374DA" w:rsidRDefault="00A374DA" w:rsidP="00181564">
      <w:pPr>
        <w:widowControl w:val="0"/>
        <w:numPr>
          <w:ilvl w:val="0"/>
          <w:numId w:val="30"/>
        </w:numPr>
        <w:tabs>
          <w:tab w:val="clear" w:pos="720"/>
          <w:tab w:val="num" w:pos="426"/>
          <w:tab w:val="left" w:pos="1080"/>
        </w:tabs>
        <w:autoSpaceDE w:val="0"/>
        <w:autoSpaceDN w:val="0"/>
        <w:adjustRightInd w:val="0"/>
        <w:ind w:left="0" w:firstLine="748"/>
        <w:jc w:val="both"/>
        <w:rPr>
          <w:szCs w:val="20"/>
        </w:rPr>
      </w:pPr>
      <w:r>
        <w:rPr>
          <w:szCs w:val="20"/>
        </w:rPr>
        <w:t xml:space="preserve">подготовка кадров и распределение функциональных обязанностей (ведущий учитель, куратор, консультант и т.д.) в группе учителей профильного обучения. </w:t>
      </w:r>
    </w:p>
    <w:p w:rsidR="00A374DA" w:rsidRDefault="00A374DA" w:rsidP="00A374DA">
      <w:pPr>
        <w:tabs>
          <w:tab w:val="left" w:pos="1080"/>
        </w:tabs>
        <w:ind w:firstLine="748"/>
        <w:jc w:val="both"/>
        <w:rPr>
          <w:szCs w:val="20"/>
        </w:rPr>
      </w:pPr>
      <w:r>
        <w:rPr>
          <w:szCs w:val="20"/>
        </w:rPr>
        <w:t xml:space="preserve">У директора есть своя команда управления профильным обучением, которая решает оперативно-тактические вопросы. </w:t>
      </w:r>
    </w:p>
    <w:p w:rsidR="00A374DA" w:rsidRDefault="00A374DA" w:rsidP="00A374DA">
      <w:pPr>
        <w:tabs>
          <w:tab w:val="left" w:pos="1080"/>
        </w:tabs>
        <w:ind w:firstLine="748"/>
        <w:jc w:val="both"/>
        <w:rPr>
          <w:szCs w:val="20"/>
        </w:rPr>
      </w:pPr>
      <w:r>
        <w:rPr>
          <w:szCs w:val="20"/>
        </w:rPr>
        <w:t xml:space="preserve">Курирование профильного обучения ведут специалисты районного отдела образования. </w:t>
      </w:r>
    </w:p>
    <w:p w:rsidR="00A374DA" w:rsidRDefault="00A374DA" w:rsidP="00A374DA">
      <w:pPr>
        <w:tabs>
          <w:tab w:val="left" w:pos="1080"/>
        </w:tabs>
        <w:ind w:firstLine="748"/>
        <w:jc w:val="both"/>
        <w:rPr>
          <w:szCs w:val="20"/>
        </w:rPr>
      </w:pPr>
      <w:r>
        <w:rPr>
          <w:szCs w:val="20"/>
        </w:rPr>
        <w:t xml:space="preserve">Реализация этой модели связана с определенными трудностями и проблемами, которые переоформляются в </w:t>
      </w:r>
      <w:r>
        <w:rPr>
          <w:b/>
          <w:szCs w:val="20"/>
        </w:rPr>
        <w:t>ряд задач</w:t>
      </w:r>
      <w:r>
        <w:rPr>
          <w:szCs w:val="20"/>
        </w:rPr>
        <w:t>. Среди них:</w:t>
      </w:r>
    </w:p>
    <w:p w:rsidR="00A374DA" w:rsidRDefault="00A374DA" w:rsidP="00A374DA">
      <w:pPr>
        <w:tabs>
          <w:tab w:val="left" w:pos="1080"/>
        </w:tabs>
        <w:ind w:firstLine="748"/>
        <w:jc w:val="both"/>
        <w:rPr>
          <w:szCs w:val="20"/>
        </w:rPr>
      </w:pPr>
      <w:r>
        <w:rPr>
          <w:szCs w:val="20"/>
        </w:rPr>
        <w:t xml:space="preserve">• подготовка педагогов профильного обучения и учащихся будущих профильных групп к работе со средствами информационно-коммуникативных технологий; </w:t>
      </w:r>
    </w:p>
    <w:p w:rsidR="00A374DA" w:rsidRDefault="00A374DA" w:rsidP="00A374DA">
      <w:pPr>
        <w:tabs>
          <w:tab w:val="left" w:pos="1080"/>
        </w:tabs>
        <w:ind w:firstLine="748"/>
        <w:jc w:val="both"/>
        <w:rPr>
          <w:szCs w:val="20"/>
        </w:rPr>
      </w:pPr>
      <w:r>
        <w:rPr>
          <w:szCs w:val="20"/>
        </w:rPr>
        <w:t>• адаптация учебных материалов к использованию их в режиме дистанционного обучения;</w:t>
      </w:r>
    </w:p>
    <w:p w:rsidR="00A374DA" w:rsidRDefault="00A374DA" w:rsidP="00A374DA">
      <w:pPr>
        <w:tabs>
          <w:tab w:val="left" w:pos="1080"/>
        </w:tabs>
        <w:ind w:firstLine="748"/>
        <w:jc w:val="both"/>
        <w:rPr>
          <w:szCs w:val="20"/>
        </w:rPr>
      </w:pPr>
      <w:r>
        <w:rPr>
          <w:szCs w:val="20"/>
        </w:rPr>
        <w:t>• разработка и организация системы очного, заочного взаимодействия педагогов и учащихся;</w:t>
      </w:r>
    </w:p>
    <w:p w:rsidR="00A374DA" w:rsidRDefault="00A374DA" w:rsidP="00A374DA">
      <w:pPr>
        <w:tabs>
          <w:tab w:val="left" w:pos="1080"/>
        </w:tabs>
        <w:ind w:firstLine="748"/>
        <w:jc w:val="both"/>
        <w:rPr>
          <w:szCs w:val="20"/>
        </w:rPr>
      </w:pPr>
      <w:r>
        <w:rPr>
          <w:szCs w:val="20"/>
        </w:rPr>
        <w:t>• отработка различных элементов дистанционного обучения в режиме эксперимента;</w:t>
      </w:r>
    </w:p>
    <w:p w:rsidR="00A374DA" w:rsidRDefault="00A374DA" w:rsidP="00A374DA">
      <w:pPr>
        <w:tabs>
          <w:tab w:val="left" w:pos="1080"/>
        </w:tabs>
        <w:ind w:firstLine="748"/>
        <w:jc w:val="both"/>
        <w:rPr>
          <w:szCs w:val="20"/>
        </w:rPr>
      </w:pPr>
      <w:r>
        <w:rPr>
          <w:szCs w:val="20"/>
        </w:rPr>
        <w:t>• подготовка «технической основы» дистанционного обучения – дополнительное оснащение образовательных учреждений компьютерной техникой, подготовка технических информационных каналов;</w:t>
      </w:r>
    </w:p>
    <w:p w:rsidR="00A374DA" w:rsidRDefault="00A374DA" w:rsidP="00A374DA">
      <w:pPr>
        <w:tabs>
          <w:tab w:val="left" w:pos="1080"/>
        </w:tabs>
        <w:ind w:firstLine="748"/>
        <w:jc w:val="both"/>
        <w:rPr>
          <w:szCs w:val="20"/>
        </w:rPr>
      </w:pPr>
      <w:r>
        <w:rPr>
          <w:szCs w:val="20"/>
        </w:rPr>
        <w:t xml:space="preserve">• разработка системы управления профильным обучением, нормативно-правовой основы и другие задачи. </w:t>
      </w:r>
    </w:p>
    <w:p w:rsidR="00A374DA" w:rsidRDefault="00A374DA" w:rsidP="00A374DA">
      <w:pPr>
        <w:tabs>
          <w:tab w:val="left" w:pos="1080"/>
        </w:tabs>
        <w:ind w:firstLine="748"/>
        <w:jc w:val="both"/>
        <w:rPr>
          <w:szCs w:val="20"/>
        </w:rPr>
      </w:pPr>
      <w:r>
        <w:rPr>
          <w:szCs w:val="20"/>
        </w:rPr>
        <w:t xml:space="preserve">Решение этих задач – прерогатива не только всего педагогического сообщества «товарищества» школ и отдела образования администрации Шушенского района. В разработке и реализации модели принимают участие Главное управление образования администрации Красноярского края, Красноярский краевой институт повышения квалификации работников образования, региональный центр Федерации Интернет-образования. </w:t>
      </w:r>
    </w:p>
    <w:p w:rsidR="00A374DA" w:rsidRDefault="00A374DA" w:rsidP="00A374DA">
      <w:pPr>
        <w:ind w:firstLine="748"/>
        <w:jc w:val="both"/>
        <w:rPr>
          <w:szCs w:val="20"/>
        </w:rPr>
      </w:pPr>
      <w:bookmarkStart w:id="1" w:name="M1"/>
      <w:bookmarkEnd w:id="1"/>
      <w:r>
        <w:rPr>
          <w:szCs w:val="20"/>
        </w:rPr>
        <w:t>Участниками «простого товарищества» являются пять школ Шушенского района Красноярского края: Иджинская (директор</w:t>
      </w:r>
      <w:r w:rsidRPr="003E6ED6">
        <w:rPr>
          <w:szCs w:val="20"/>
        </w:rPr>
        <w:t xml:space="preserve"> </w:t>
      </w:r>
      <w:r>
        <w:rPr>
          <w:szCs w:val="20"/>
        </w:rPr>
        <w:t>Н.С. Кабыш), Синеборская (директор Е.М. Калинин), Ильичевская (директор</w:t>
      </w:r>
      <w:r w:rsidRPr="003E6ED6">
        <w:rPr>
          <w:szCs w:val="20"/>
        </w:rPr>
        <w:t xml:space="preserve"> </w:t>
      </w:r>
      <w:r>
        <w:rPr>
          <w:szCs w:val="20"/>
        </w:rPr>
        <w:t>В.Ю. Киримов), Казанцевская (директор</w:t>
      </w:r>
      <w:r w:rsidRPr="003E6ED6">
        <w:rPr>
          <w:szCs w:val="20"/>
        </w:rPr>
        <w:t xml:space="preserve"> </w:t>
      </w:r>
      <w:r>
        <w:rPr>
          <w:szCs w:val="20"/>
        </w:rPr>
        <w:t>А.А. Белоногова), Каптыревская (директор</w:t>
      </w:r>
      <w:r w:rsidRPr="003E6ED6">
        <w:rPr>
          <w:szCs w:val="20"/>
        </w:rPr>
        <w:t xml:space="preserve"> </w:t>
      </w:r>
      <w:r>
        <w:rPr>
          <w:szCs w:val="20"/>
        </w:rPr>
        <w:t xml:space="preserve">А.В. Макарчук). Количество учащихся – от 134 до 460. Расстояние между школами – 9 – 60 км. </w:t>
      </w:r>
    </w:p>
    <w:p w:rsidR="00A374DA" w:rsidRDefault="00A374DA" w:rsidP="00A374DA">
      <w:pPr>
        <w:ind w:firstLine="748"/>
        <w:jc w:val="both"/>
        <w:rPr>
          <w:szCs w:val="20"/>
        </w:rPr>
      </w:pPr>
      <w:r>
        <w:rPr>
          <w:szCs w:val="20"/>
        </w:rPr>
        <w:t xml:space="preserve">Взаимодействие школ района основано на договорных началах. Управление «товариществом» носит государственно-общественный характер: в нем есть «попечительский слой». Попечители рассматривают приоритетные направления развития школ, помогают создавать условия для обучения и воспитания сельских школьников, постоянно привлекают внимание общественности к событиям, которые проживают школы «товарищества». </w:t>
      </w:r>
    </w:p>
    <w:p w:rsidR="00A374DA" w:rsidRDefault="00A374DA" w:rsidP="00A374DA">
      <w:pPr>
        <w:ind w:firstLine="748"/>
        <w:jc w:val="both"/>
        <w:rPr>
          <w:szCs w:val="20"/>
        </w:rPr>
      </w:pPr>
      <w:r>
        <w:rPr>
          <w:szCs w:val="20"/>
        </w:rPr>
        <w:t>Совместная деятельность школ - членов товарищества - осуществляется в следующих направлениях: социокультурный комплекс, профильное обучение старшеклассников, усиление общественной составляющей в управлении образованием.  Простое товарищество пяти школ является Федеральной экспериментальной площадкой в программе реструктуризации сельских школ России.</w:t>
      </w:r>
    </w:p>
    <w:p w:rsidR="00A374DA" w:rsidRDefault="00A374DA" w:rsidP="00A374DA">
      <w:pPr>
        <w:ind w:firstLine="748"/>
        <w:jc w:val="both"/>
      </w:pPr>
      <w:r>
        <w:rPr>
          <w:b/>
          <w:bCs/>
          <w:i/>
          <w:iCs/>
          <w:lang w:val="en-US"/>
        </w:rPr>
        <w:t>III</w:t>
      </w:r>
      <w:r>
        <w:rPr>
          <w:b/>
          <w:bCs/>
          <w:i/>
          <w:iCs/>
        </w:rPr>
        <w:t>. Концепция эксперимента по совершенствова</w:t>
      </w:r>
      <w:r>
        <w:rPr>
          <w:b/>
          <w:bCs/>
          <w:i/>
          <w:iCs/>
        </w:rPr>
        <w:softHyphen/>
        <w:t>нию структуры и содержания общего среднего образования ИОСО РАО</w:t>
      </w:r>
      <w:r>
        <w:rPr>
          <w:rStyle w:val="a7"/>
          <w:b/>
          <w:bCs/>
          <w:i/>
          <w:iCs/>
        </w:rPr>
        <w:t xml:space="preserve"> </w:t>
      </w:r>
      <w:r w:rsidRPr="00AA74AE">
        <w:rPr>
          <w:rStyle w:val="a7"/>
        </w:rPr>
        <w:footnoteReference w:id="73"/>
      </w:r>
      <w:r>
        <w:rPr>
          <w:b/>
          <w:bCs/>
          <w:i/>
          <w:iCs/>
        </w:rPr>
        <w:t xml:space="preserve"> </w:t>
      </w:r>
      <w:r>
        <w:t xml:space="preserve">условно выделяет </w:t>
      </w:r>
      <w:r>
        <w:rPr>
          <w:b/>
          <w:bCs/>
        </w:rPr>
        <w:t>пять моделей профильного обучения</w:t>
      </w:r>
      <w:r>
        <w:t>.</w:t>
      </w:r>
    </w:p>
    <w:p w:rsidR="00A374DA" w:rsidRDefault="00A374DA" w:rsidP="00A374DA">
      <w:pPr>
        <w:ind w:firstLine="748"/>
        <w:jc w:val="both"/>
      </w:pPr>
      <w:r>
        <w:rPr>
          <w:i/>
          <w:iCs/>
        </w:rPr>
        <w:t>Первая модель</w:t>
      </w:r>
      <w:r>
        <w:t xml:space="preserve"> предполагает наличие в школе одного</w:t>
      </w:r>
      <w:r w:rsidR="00360F64">
        <w:t>,</w:t>
      </w:r>
      <w:r>
        <w:t xml:space="preserve"> максимум </w:t>
      </w:r>
      <w:r w:rsidR="00360F64">
        <w:t xml:space="preserve">- </w:t>
      </w:r>
      <w:r>
        <w:t xml:space="preserve">двух профильных классов, созданных с учетом реальных возможностей школы и выявленных образовательных запросов старших школьников (и их родителей). </w:t>
      </w:r>
    </w:p>
    <w:p w:rsidR="00A374DA" w:rsidRDefault="00A374DA" w:rsidP="00A374DA">
      <w:pPr>
        <w:ind w:firstLine="748"/>
        <w:jc w:val="both"/>
      </w:pPr>
      <w:r>
        <w:rPr>
          <w:i/>
          <w:iCs/>
        </w:rPr>
        <w:t>Вторая модель</w:t>
      </w:r>
      <w:r>
        <w:t xml:space="preserve"> предусматривает наличие нескольких профилей в одной школе и основывается на индивидуальном выборе школьников, которые самостоятельно указывают интересующий их набор учебных предметов, обязательных для изучения (общеобразовательных, про</w:t>
      </w:r>
      <w:r>
        <w:softHyphen/>
        <w:t>фильных, специализированных)</w:t>
      </w:r>
      <w:r w:rsidR="00360F64">
        <w:t>,</w:t>
      </w:r>
      <w:r>
        <w:t xml:space="preserve"> из числа предлагаемых школой, в том числе - их нетрадиционные сочетания.</w:t>
      </w:r>
    </w:p>
    <w:p w:rsidR="00A374DA" w:rsidRDefault="00A374DA" w:rsidP="00360F64">
      <w:pPr>
        <w:ind w:firstLine="748"/>
        <w:jc w:val="both"/>
      </w:pPr>
      <w:r>
        <w:t xml:space="preserve">В качестве </w:t>
      </w:r>
      <w:r>
        <w:rPr>
          <w:i/>
          <w:iCs/>
        </w:rPr>
        <w:t>третьей модели</w:t>
      </w:r>
      <w:r>
        <w:t xml:space="preserve"> можно рассматривать профильное обу</w:t>
      </w:r>
      <w:r>
        <w:softHyphen/>
        <w:t>чение в специализированных художественных, спортивных, музыкаль</w:t>
      </w:r>
      <w:r>
        <w:softHyphen/>
        <w:t>ных школах, которые имеют собственные учебные планы и в которых учащиеся получают раннюю профильную ориентацию и профессио</w:t>
      </w:r>
      <w:r>
        <w:softHyphen/>
        <w:t>нальную подготовку в соответствии с выбором самоопределения и про</w:t>
      </w:r>
      <w:r>
        <w:softHyphen/>
        <w:t>явленными способностями.</w:t>
      </w:r>
    </w:p>
    <w:p w:rsidR="00A374DA" w:rsidRDefault="00A374DA" w:rsidP="00360F64">
      <w:pPr>
        <w:pStyle w:val="20"/>
        <w:spacing w:before="0"/>
        <w:ind w:firstLine="748"/>
      </w:pPr>
      <w:r>
        <w:t>Общеобразовательные школы вводят в учебный план избранные учащимися предметы или же предлагают другие варианты (если достаточного количества желающих изучать эти курсы не на</w:t>
      </w:r>
      <w:r>
        <w:softHyphen/>
        <w:t>шлось). Это позволяет каждому ученику формировать свою индивиду</w:t>
      </w:r>
      <w:r>
        <w:softHyphen/>
        <w:t>альную программу обучения на основе заданного, ограниченного набора базовых общеобразовательных, профильных и специальных курсов. Обучение ведется в группах со смешанным контингентом учащихся. Такая модель требует разработки новых принцип</w:t>
      </w:r>
      <w:r w:rsidR="00360F64">
        <w:t>ов организации работы в группах</w:t>
      </w:r>
      <w:r>
        <w:t xml:space="preserve"> поскольку традиционная классно-урочно-предметная система не соответствует используемой технологии</w:t>
      </w:r>
      <w:r w:rsidR="00360F64">
        <w:t xml:space="preserve"> -</w:t>
      </w:r>
      <w:r>
        <w:t xml:space="preserve"> (за ос</w:t>
      </w:r>
      <w:r>
        <w:softHyphen/>
        <w:t>нову можно взять хорошо зарекомендовавшие себя в практике экспери</w:t>
      </w:r>
      <w:r>
        <w:softHyphen/>
        <w:t>ментального обучения группы переменного состава, меняющегося от урока к уроку, от предмета к предмету), использования лекционно-семинарских занятий и практикумов.</w:t>
      </w:r>
    </w:p>
    <w:p w:rsidR="00A374DA" w:rsidRDefault="00A374DA" w:rsidP="00A374DA">
      <w:pPr>
        <w:ind w:firstLine="748"/>
        <w:jc w:val="both"/>
      </w:pPr>
      <w:r>
        <w:rPr>
          <w:i/>
          <w:iCs/>
        </w:rPr>
        <w:t>Четвертая модель</w:t>
      </w:r>
      <w:r>
        <w:t xml:space="preserve"> предусматривает особенности обучения в сельских малокомплектных школах. В ее основе - набор общеобра</w:t>
      </w:r>
      <w:r>
        <w:softHyphen/>
        <w:t>зовательных, факультативных и элективных курсов. При этом может использоваться набор модулей различной профильной направленно</w:t>
      </w:r>
      <w:r>
        <w:softHyphen/>
        <w:t>сти. Ученик по своему усмотрению составляет индивидуальный план обучения, согласует его с учителями, родителями и администрацией школы. Предполагается частичное включение в профильное обучение начального профессионального обучения с постепенным пе</w:t>
      </w:r>
      <w:r>
        <w:softHyphen/>
        <w:t>реходом к пятой модели.</w:t>
      </w:r>
    </w:p>
    <w:p w:rsidR="00A374DA" w:rsidRDefault="00A374DA" w:rsidP="00A374DA">
      <w:pPr>
        <w:ind w:firstLine="748"/>
        <w:jc w:val="both"/>
      </w:pPr>
      <w:r>
        <w:rPr>
          <w:i/>
          <w:iCs/>
        </w:rPr>
        <w:t>Пятая модель</w:t>
      </w:r>
      <w:r>
        <w:t xml:space="preserve"> предусматривает удовлетворение в различных регио</w:t>
      </w:r>
      <w:r>
        <w:softHyphen/>
        <w:t>нах страны социально-экономической потребности в интеграции про</w:t>
      </w:r>
      <w:r>
        <w:softHyphen/>
        <w:t>фильного обучения с начальным профессиональным обучением для за</w:t>
      </w:r>
      <w:r>
        <w:softHyphen/>
        <w:t>полнения рабочих мест, не требующих на старте трудовой деятельности специального профессионального образования (продавцы, работники связи, сбербанков, рабочие массовых профессий и др.). Профильное обу</w:t>
      </w:r>
      <w:r>
        <w:softHyphen/>
        <w:t>чение, ориентированное по сферам трудовой деятельности, предполага</w:t>
      </w:r>
      <w:r>
        <w:softHyphen/>
        <w:t>ется разноуровневым:</w:t>
      </w:r>
    </w:p>
    <w:p w:rsidR="00A374DA" w:rsidRDefault="00A374DA" w:rsidP="00A374DA">
      <w:pPr>
        <w:pStyle w:val="20"/>
        <w:ind w:firstLine="748"/>
      </w:pPr>
      <w:r>
        <w:t>• с ориентацией на скорейшее вхождение в трудовую деятельность</w:t>
      </w:r>
      <w:r w:rsidR="00360F64">
        <w:t xml:space="preserve"> благодаря</w:t>
      </w:r>
      <w:r>
        <w:t xml:space="preserve"> приобрете</w:t>
      </w:r>
      <w:r w:rsidR="00360F64">
        <w:t>нию</w:t>
      </w:r>
      <w:r>
        <w:t xml:space="preserve"> массовых профессий;</w:t>
      </w:r>
    </w:p>
    <w:p w:rsidR="00A374DA" w:rsidRDefault="00A374DA" w:rsidP="00A374DA">
      <w:pPr>
        <w:ind w:firstLine="748"/>
        <w:jc w:val="both"/>
      </w:pPr>
      <w:r>
        <w:t>• с ориентацией на продолжение образования в высших учебных заведениях, готовящих специалистов массовых профессий;</w:t>
      </w:r>
    </w:p>
    <w:p w:rsidR="00A374DA" w:rsidRDefault="00A374DA" w:rsidP="00A374DA">
      <w:pPr>
        <w:ind w:firstLine="748"/>
        <w:jc w:val="both"/>
      </w:pPr>
      <w:r>
        <w:t>• с ориентацией на продолжение образования в высших учебных заведениях, готовящих специалистов немассовых профессий (творче</w:t>
      </w:r>
      <w:r>
        <w:softHyphen/>
        <w:t>ские вузы, университеты).</w:t>
      </w:r>
    </w:p>
    <w:p w:rsidR="00A374DA" w:rsidRDefault="00A374DA" w:rsidP="00A374DA">
      <w:pPr>
        <w:ind w:firstLine="748"/>
        <w:jc w:val="both"/>
      </w:pPr>
      <w:r>
        <w:t>Таким образом, каждому старшекласснику предоставляется воз</w:t>
      </w:r>
      <w:r>
        <w:softHyphen/>
        <w:t>можность создания собственной образовательной траектории освоения всех учебных дисциплин.</w:t>
      </w:r>
    </w:p>
    <w:p w:rsidR="00A374DA" w:rsidRDefault="00A374DA" w:rsidP="00A374DA">
      <w:pPr>
        <w:pStyle w:val="20"/>
        <w:ind w:firstLine="748"/>
      </w:pPr>
      <w:r>
        <w:t>В старшей школе могут быть созданы один, два или несколько про</w:t>
      </w:r>
      <w:r>
        <w:softHyphen/>
        <w:t>филей (многопрофильная школа). Однако, как свидетельствует практика, однопрофильная школа не позволяет удовлетворить широкие образова</w:t>
      </w:r>
      <w:r>
        <w:softHyphen/>
        <w:t>тельные запросы школьников. При организации профилей основопола</w:t>
      </w:r>
      <w:r>
        <w:softHyphen/>
        <w:t>гающим должен быть запрос учащихся и их родителей, а также потребно</w:t>
      </w:r>
      <w:r>
        <w:softHyphen/>
        <w:t>сти рынка труда конкретного региона, города, района. Не менее важный показатель — возможности школы (кадры, материально-техническая ба</w:t>
      </w:r>
      <w:r>
        <w:softHyphen/>
        <w:t>за). При этом удовлетворить запросы всех субъектов образовательного процесса чрезвычайно сложно, поэтому необходимо устанавливать парт</w:t>
      </w:r>
      <w:r>
        <w:softHyphen/>
        <w:t>нерские отношения с высшими и средними специальными учебными за</w:t>
      </w:r>
      <w:r>
        <w:softHyphen/>
        <w:t>ведениями, учреждениями профессионального образования, предпри</w:t>
      </w:r>
      <w:r>
        <w:softHyphen/>
        <w:t>ятиями, фирмами, а также максимально использовать возможности сис</w:t>
      </w:r>
      <w:r>
        <w:softHyphen/>
        <w:t>темы дополнительного образования.</w:t>
      </w:r>
    </w:p>
    <w:p w:rsidR="00A374DA" w:rsidRDefault="00A374DA" w:rsidP="00A374DA">
      <w:pPr>
        <w:pStyle w:val="20"/>
        <w:ind w:firstLine="748"/>
      </w:pPr>
      <w:r>
        <w:rPr>
          <w:b/>
          <w:bCs/>
          <w:lang w:val="en-US"/>
        </w:rPr>
        <w:t>IV</w:t>
      </w:r>
      <w:r>
        <w:rPr>
          <w:b/>
          <w:bCs/>
        </w:rPr>
        <w:t>.</w:t>
      </w:r>
      <w:r>
        <w:t xml:space="preserve"> Может оказаться интересным опыт организации</w:t>
      </w:r>
      <w:r>
        <w:rPr>
          <w:b/>
          <w:bCs/>
          <w:i/>
          <w:iCs/>
        </w:rPr>
        <w:t xml:space="preserve"> экстерно-очно-заочных полипрофильных школ 3-й ступени</w:t>
      </w:r>
      <w:r w:rsidRPr="00AA74AE">
        <w:rPr>
          <w:rStyle w:val="a7"/>
        </w:rPr>
        <w:footnoteReference w:id="74"/>
      </w:r>
      <w:r>
        <w:rPr>
          <w:b/>
          <w:bCs/>
          <w:i/>
          <w:iCs/>
        </w:rPr>
        <w:t xml:space="preserve">. </w:t>
      </w:r>
      <w:r>
        <w:t xml:space="preserve">Наряду с созданием полипрофильных школ </w:t>
      </w:r>
      <w:r w:rsidR="00360F64">
        <w:t>3-й</w:t>
      </w:r>
      <w:r>
        <w:t xml:space="preserve"> ступени с очной формой обучения, было бы целесообразно предусмотреть возможность (где это окажется необходимым в силу соответствующих условий) организации </w:t>
      </w:r>
      <w:r>
        <w:rPr>
          <w:i/>
          <w:iCs/>
        </w:rPr>
        <w:t>экстерно-очно-заочных полипрофильных школ 3-й ступени</w:t>
      </w:r>
      <w:r>
        <w:t xml:space="preserve">, в которых </w:t>
      </w:r>
      <w:r w:rsidR="00360F64">
        <w:t>можно было</w:t>
      </w:r>
      <w:r>
        <w:t xml:space="preserve"> бы осуществлять авторизованное профильное образование учащихся старших классов (IX—XI (XII) по методу проф. Н.Н. Халаджана.</w:t>
      </w:r>
    </w:p>
    <w:p w:rsidR="00A374DA" w:rsidRDefault="00A374DA" w:rsidP="00A374DA">
      <w:pPr>
        <w:ind w:firstLine="748"/>
        <w:jc w:val="both"/>
      </w:pPr>
      <w:r>
        <w:t xml:space="preserve">При обучении по экстерной, авторизованной системе проф. Н.Н. Халаджана учащиеся трижды в учебном году (в сентябре, январе и в мае) участвуют в 15 - 20-дневной сессии, где с ними проводятся установочные занятия (лекции, семинары, практикумы) по соответствующим курсам основ наук и трудовому практикуму по профилирующим предметам, изучение которых предусмотрено семестровым планом, согласованным с учащимися.  </w:t>
      </w:r>
    </w:p>
    <w:p w:rsidR="00A374DA" w:rsidRDefault="00A374DA" w:rsidP="00A374DA">
      <w:pPr>
        <w:pStyle w:val="20"/>
        <w:ind w:firstLine="748"/>
      </w:pPr>
      <w:r>
        <w:t>В течение оставшихся месяцев учебного года учащиеся работают самостоятельно (хотя и могут получать индивидуальные консультации в школе), изучают соответствующие предметы по учебным пособиям и первоисточникам, разрабатывают планы написания конспектов, тезисов, пишут конспекты (или тезисы) по всем разделам курса, представляют их в период сессии научному руководителю или консультанту и после со</w:t>
      </w:r>
      <w:r>
        <w:softHyphen/>
        <w:t>беседования и заключения допускаются к трибунной защите своей рабо</w:t>
      </w:r>
      <w:r>
        <w:softHyphen/>
        <w:t>ты, по итогам которой и проводится аттестация по соответст</w:t>
      </w:r>
      <w:r>
        <w:softHyphen/>
        <w:t>вующему предмету.</w:t>
      </w:r>
    </w:p>
    <w:p w:rsidR="00A374DA" w:rsidRDefault="00A374DA" w:rsidP="00A374DA">
      <w:pPr>
        <w:ind w:firstLine="748"/>
        <w:jc w:val="both"/>
      </w:pPr>
      <w:r>
        <w:t>В течение трех лет обучения учащиеся в соответствии с учебным планом не менее 30—35 раз будут выходить на трибунную защиту сво</w:t>
      </w:r>
      <w:r>
        <w:softHyphen/>
        <w:t>их работ. По итогам трех лет обучения они сдают выпускные экзамены по 2—3 предметам.</w:t>
      </w:r>
    </w:p>
    <w:p w:rsidR="00A374DA" w:rsidRDefault="00A374DA" w:rsidP="00A374DA">
      <w:pPr>
        <w:ind w:firstLine="748"/>
        <w:jc w:val="both"/>
      </w:pPr>
      <w:r>
        <w:t>В порядке экспериментальной проверки предлагаемого метода еще до создания отдельных полипрофильных школ 3-й ступени было бы целесообразно предусмотреть право (возможность) учащимся старших (IX—XI) классов самостоятельно (экстерно) изучать отдельные предме</w:t>
      </w:r>
      <w:r>
        <w:softHyphen/>
        <w:t>ты (литературу, историю, обществоведение (граждановедение), эконо</w:t>
      </w:r>
      <w:r>
        <w:softHyphen/>
        <w:t>мическую географию, биологию, экологию, психологию, отдельные теоретические разделы части профилирующих предметов) с последую</w:t>
      </w:r>
      <w:r>
        <w:softHyphen/>
        <w:t>щим представлением в учебную часть (предметное методическое объе</w:t>
      </w:r>
      <w:r>
        <w:softHyphen/>
        <w:t>динение, кафедру) самостоятельно выполненного (с привлечением пер</w:t>
      </w:r>
      <w:r>
        <w:softHyphen/>
        <w:t>воисточников) конспекта по отдельному курсу для рецензирования и последующей трибунной защиты, так как в атмосфере даже мягкого попечительства формирование самостоятельности и критичности твор</w:t>
      </w:r>
      <w:r>
        <w:softHyphen/>
        <w:t>ческого мышления невозможно без самодеятельности, в том числе и учебно-исследовательской деятельности самого обучающегося.</w:t>
      </w:r>
    </w:p>
    <w:p w:rsidR="00A374DA" w:rsidRDefault="00A374DA" w:rsidP="00A374DA">
      <w:pPr>
        <w:ind w:firstLine="748"/>
        <w:jc w:val="both"/>
      </w:pPr>
      <w:r>
        <w:t>Такая система образования старшеклассников, формируя умения и навыки работы с учебной литературой и первоисточниками, будет спо</w:t>
      </w:r>
      <w:r>
        <w:softHyphen/>
        <w:t>собствовать воспитанию ответственности, личной заинтересованности в успехе, выработке собственного взгляда на изучаемую проблему, а под</w:t>
      </w:r>
      <w:r>
        <w:softHyphen/>
        <w:t>готовка к трибунной защите и сама защита предпола</w:t>
      </w:r>
      <w:r w:rsidR="00360F64">
        <w:t>гаю</w:t>
      </w:r>
      <w:r>
        <w:t>т грамотное вла</w:t>
      </w:r>
      <w:r>
        <w:softHyphen/>
        <w:t>дение языком науки (терминами, понятиями, законами), культурой речи, элементами ораторского искусства, умениями и навыками публичного выступления.</w:t>
      </w:r>
    </w:p>
    <w:p w:rsidR="00A374DA" w:rsidRDefault="00A374DA" w:rsidP="00A374DA">
      <w:pPr>
        <w:ind w:firstLine="567"/>
        <w:jc w:val="both"/>
      </w:pPr>
    </w:p>
    <w:p w:rsidR="00732157" w:rsidRPr="00732157" w:rsidRDefault="00732157" w:rsidP="00732157"/>
    <w:p w:rsidR="006F4BF2" w:rsidRDefault="004370D1">
      <w:pPr>
        <w:pStyle w:val="4"/>
        <w:rPr>
          <w:b/>
          <w:bCs/>
        </w:rPr>
      </w:pPr>
      <w:r>
        <w:rPr>
          <w:b/>
          <w:bCs/>
        </w:rPr>
        <w:t>9</w:t>
      </w:r>
      <w:r w:rsidR="006F4BF2">
        <w:rPr>
          <w:b/>
          <w:bCs/>
        </w:rPr>
        <w:t xml:space="preserve">. ЛОГИЧЕСКАЯ ПОСЛЕДОВАТЕЛЬНОСТЬ ОСНОВНЫХ ЭТАПОВ </w:t>
      </w:r>
    </w:p>
    <w:p w:rsidR="006F4BF2" w:rsidRDefault="006F4BF2">
      <w:pPr>
        <w:pStyle w:val="4"/>
        <w:rPr>
          <w:b/>
          <w:bCs/>
        </w:rPr>
      </w:pPr>
      <w:r>
        <w:rPr>
          <w:b/>
          <w:bCs/>
        </w:rPr>
        <w:t xml:space="preserve">ДЕЯТЕЛЬНОСТИ ПО СОЗДАНИЮ </w:t>
      </w:r>
      <w:r w:rsidR="005D0F44">
        <w:rPr>
          <w:b/>
          <w:bCs/>
        </w:rPr>
        <w:t>ПРОФИЛЬНОЙ ШКОЛЫ</w:t>
      </w:r>
    </w:p>
    <w:p w:rsidR="006F4BF2" w:rsidRDefault="006F4BF2">
      <w:pPr>
        <w:pStyle w:val="a6"/>
        <w:jc w:val="center"/>
        <w:rPr>
          <w:b/>
          <w:bCs/>
          <w:sz w:val="24"/>
        </w:rPr>
      </w:pPr>
    </w:p>
    <w:p w:rsidR="00A374DA" w:rsidRDefault="00A374DA" w:rsidP="00A374DA">
      <w:pPr>
        <w:ind w:firstLine="709"/>
        <w:jc w:val="both"/>
        <w:rPr>
          <w:szCs w:val="20"/>
        </w:rPr>
      </w:pPr>
      <w:r>
        <w:rPr>
          <w:szCs w:val="20"/>
        </w:rPr>
        <w:t xml:space="preserve">Эта глава предназначена, прежде всего, для администрации школы. Именно она должна заранее позаботиться о проектировании профильной школы. </w:t>
      </w:r>
    </w:p>
    <w:p w:rsidR="00A374DA" w:rsidRDefault="00A374DA" w:rsidP="00A374DA">
      <w:pPr>
        <w:ind w:firstLine="709"/>
        <w:jc w:val="both"/>
      </w:pPr>
      <w:r>
        <w:rPr>
          <w:szCs w:val="20"/>
        </w:rPr>
        <w:t>В системе образования существуют две тенденции, каждая из кото</w:t>
      </w:r>
      <w:r>
        <w:rPr>
          <w:szCs w:val="20"/>
        </w:rPr>
        <w:softHyphen/>
        <w:t>рых объективна и обе социально обусловлены.</w:t>
      </w:r>
    </w:p>
    <w:p w:rsidR="00A374DA" w:rsidRDefault="00A374DA" w:rsidP="00A374DA">
      <w:pPr>
        <w:ind w:firstLine="709"/>
        <w:jc w:val="both"/>
      </w:pPr>
      <w:r>
        <w:rPr>
          <w:i/>
          <w:iCs/>
          <w:szCs w:val="20"/>
        </w:rPr>
        <w:t>Первая тенденция</w:t>
      </w:r>
      <w:r>
        <w:rPr>
          <w:szCs w:val="20"/>
        </w:rPr>
        <w:t xml:space="preserve"> выражает требование принципа единства образо</w:t>
      </w:r>
      <w:r>
        <w:rPr>
          <w:szCs w:val="20"/>
        </w:rPr>
        <w:softHyphen/>
        <w:t>вательных учреждений, который обеспечивается их доступностью для всех детей, отсутствием социальных, национальных и сословных огра</w:t>
      </w:r>
      <w:r>
        <w:rPr>
          <w:szCs w:val="20"/>
        </w:rPr>
        <w:softHyphen/>
        <w:t>ничений, общностью целей и задач, принципов организации учебно-воспитательного процесса, созданием условий для достижения всеми учащимися единого общественно необходимого (базового) уровня об</w:t>
      </w:r>
      <w:r>
        <w:rPr>
          <w:szCs w:val="20"/>
        </w:rPr>
        <w:softHyphen/>
        <w:t>щеобразовательной подготовки учащихся, равными правами для выпу</w:t>
      </w:r>
      <w:r>
        <w:rPr>
          <w:szCs w:val="20"/>
        </w:rPr>
        <w:softHyphen/>
        <w:t>скников любых образовательных учреждений.</w:t>
      </w:r>
    </w:p>
    <w:p w:rsidR="00A374DA" w:rsidRDefault="00A374DA" w:rsidP="00A374DA">
      <w:pPr>
        <w:ind w:firstLine="709"/>
        <w:jc w:val="both"/>
      </w:pPr>
      <w:r>
        <w:rPr>
          <w:i/>
          <w:iCs/>
          <w:szCs w:val="20"/>
        </w:rPr>
        <w:t>Вторая тенденция</w:t>
      </w:r>
      <w:r>
        <w:rPr>
          <w:szCs w:val="20"/>
        </w:rPr>
        <w:t xml:space="preserve"> выражает необходимость наиболее полного учета как индивидуальных особенностей учащихся, так и специфики различных регионов страны, типов образовательных учреждений, социальных и куль</w:t>
      </w:r>
      <w:r>
        <w:rPr>
          <w:szCs w:val="20"/>
        </w:rPr>
        <w:softHyphen/>
        <w:t xml:space="preserve">турных факторов. </w:t>
      </w:r>
    </w:p>
    <w:p w:rsidR="00A374DA" w:rsidRDefault="00A374DA" w:rsidP="00A374DA">
      <w:pPr>
        <w:ind w:firstLine="709"/>
        <w:jc w:val="both"/>
        <w:rPr>
          <w:szCs w:val="20"/>
        </w:rPr>
      </w:pPr>
      <w:r>
        <w:rPr>
          <w:szCs w:val="20"/>
        </w:rPr>
        <w:t>Различные формы дифференциации обучения обычно связывают с реализацией второй тенденции, но они необходимы и для правильного определения базового уровня обязательной общеобразовательной под</w:t>
      </w:r>
      <w:r>
        <w:rPr>
          <w:szCs w:val="20"/>
        </w:rPr>
        <w:softHyphen/>
        <w:t>готовки учащихся. Необходимость разумного сочетания этих тенденций является особенно актуальной на современном этапе в условиях изме</w:t>
      </w:r>
      <w:r>
        <w:rPr>
          <w:szCs w:val="20"/>
        </w:rPr>
        <w:softHyphen/>
        <w:t>нения всех сфер жизни нашего общества, ускорения социально-экономического развития страны, необходимости активизации челове</w:t>
      </w:r>
      <w:r>
        <w:rPr>
          <w:szCs w:val="20"/>
        </w:rPr>
        <w:softHyphen/>
        <w:t>ческого фактора во всех сферах социальной жизни, демократизации образования.</w:t>
      </w:r>
    </w:p>
    <w:p w:rsidR="00A374DA" w:rsidRDefault="00A374DA" w:rsidP="00A374DA">
      <w:pPr>
        <w:ind w:firstLine="709"/>
        <w:jc w:val="both"/>
        <w:rPr>
          <w:szCs w:val="20"/>
        </w:rPr>
      </w:pPr>
      <w:r>
        <w:t>Существует множество моделей профильной школы, мы уже останавливались на них. С чего начат</w:t>
      </w:r>
      <w:r w:rsidR="00360F64">
        <w:t>ь при создании конкретной школы</w:t>
      </w:r>
      <w:r>
        <w:t xml:space="preserve"> в конкретных условиях?  Предлагаем </w:t>
      </w:r>
      <w:r w:rsidR="00360F64">
        <w:t>четыре этапа</w:t>
      </w:r>
      <w:r>
        <w:t xml:space="preserve"> в деятельности администрации школы по построению профильной школы. </w:t>
      </w:r>
      <w:r>
        <w:rPr>
          <w:szCs w:val="20"/>
        </w:rPr>
        <w:t xml:space="preserve">К этой работе привлекается весь педколлектив школы, заинтересованные родители, представители базового предприятия. </w:t>
      </w:r>
    </w:p>
    <w:p w:rsidR="00A374DA" w:rsidRDefault="00A374DA" w:rsidP="00A374DA">
      <w:pPr>
        <w:tabs>
          <w:tab w:val="left" w:pos="993"/>
        </w:tabs>
        <w:ind w:firstLine="709"/>
        <w:jc w:val="both"/>
        <w:rPr>
          <w:b/>
          <w:bCs/>
        </w:rPr>
      </w:pPr>
      <w:r>
        <w:rPr>
          <w:b/>
          <w:bCs/>
          <w:lang w:val="en-US"/>
        </w:rPr>
        <w:t>I</w:t>
      </w:r>
      <w:r>
        <w:rPr>
          <w:b/>
          <w:bCs/>
        </w:rPr>
        <w:t xml:space="preserve"> этап – аналитико-подготовительный</w:t>
      </w:r>
    </w:p>
    <w:p w:rsidR="00A374DA" w:rsidRDefault="00A374DA" w:rsidP="00181564">
      <w:pPr>
        <w:numPr>
          <w:ilvl w:val="0"/>
          <w:numId w:val="10"/>
        </w:numPr>
        <w:tabs>
          <w:tab w:val="clear" w:pos="760"/>
          <w:tab w:val="num" w:pos="709"/>
          <w:tab w:val="left" w:pos="993"/>
        </w:tabs>
        <w:ind w:left="0" w:firstLine="709"/>
        <w:jc w:val="both"/>
      </w:pPr>
      <w:r>
        <w:t>Анализ социально-экономических условий жизни с учетом потребностей региона, предприятия.</w:t>
      </w:r>
    </w:p>
    <w:p w:rsidR="00A374DA" w:rsidRDefault="00A374DA" w:rsidP="00181564">
      <w:pPr>
        <w:numPr>
          <w:ilvl w:val="0"/>
          <w:numId w:val="10"/>
        </w:numPr>
        <w:tabs>
          <w:tab w:val="clear" w:pos="760"/>
          <w:tab w:val="num" w:pos="709"/>
          <w:tab w:val="left" w:pos="993"/>
        </w:tabs>
        <w:ind w:left="0" w:firstLine="709"/>
        <w:jc w:val="both"/>
      </w:pPr>
      <w:r>
        <w:t>Анализ сложившихся реалий, установок, факторов и условий перехода от нормативного к открытому образованию.</w:t>
      </w:r>
    </w:p>
    <w:p w:rsidR="00A374DA" w:rsidRDefault="00A374DA" w:rsidP="00181564">
      <w:pPr>
        <w:numPr>
          <w:ilvl w:val="0"/>
          <w:numId w:val="10"/>
        </w:numPr>
        <w:tabs>
          <w:tab w:val="clear" w:pos="760"/>
          <w:tab w:val="num" w:pos="709"/>
          <w:tab w:val="left" w:pos="993"/>
        </w:tabs>
        <w:ind w:left="0" w:firstLine="709"/>
        <w:jc w:val="both"/>
      </w:pPr>
      <w:r>
        <w:rPr>
          <w:szCs w:val="20"/>
        </w:rPr>
        <w:t xml:space="preserve">Организация социологического опроса, который поможет определить тенденции социального заказа в районе конкретной школы. </w:t>
      </w:r>
    </w:p>
    <w:p w:rsidR="00A374DA" w:rsidRDefault="00A374DA" w:rsidP="00181564">
      <w:pPr>
        <w:numPr>
          <w:ilvl w:val="0"/>
          <w:numId w:val="10"/>
        </w:numPr>
        <w:tabs>
          <w:tab w:val="clear" w:pos="760"/>
          <w:tab w:val="num" w:pos="709"/>
          <w:tab w:val="left" w:pos="993"/>
        </w:tabs>
        <w:ind w:left="0" w:firstLine="709"/>
        <w:jc w:val="both"/>
      </w:pPr>
      <w:r>
        <w:rPr>
          <w:szCs w:val="20"/>
        </w:rPr>
        <w:t>Выявление сложившейся образ</w:t>
      </w:r>
      <w:r w:rsidR="00360F64">
        <w:rPr>
          <w:szCs w:val="20"/>
        </w:rPr>
        <w:t>овательной конъюнктуры в районе с целью учета соотношения</w:t>
      </w:r>
      <w:r>
        <w:rPr>
          <w:szCs w:val="20"/>
        </w:rPr>
        <w:t xml:space="preserve"> спроса и предложения, </w:t>
      </w:r>
      <w:r w:rsidR="00360F64">
        <w:rPr>
          <w:szCs w:val="20"/>
        </w:rPr>
        <w:t>исключения</w:t>
      </w:r>
      <w:r>
        <w:rPr>
          <w:szCs w:val="20"/>
        </w:rPr>
        <w:t xml:space="preserve"> непродуктивного дублирования.</w:t>
      </w:r>
    </w:p>
    <w:p w:rsidR="00A374DA" w:rsidRDefault="00A374DA" w:rsidP="00181564">
      <w:pPr>
        <w:numPr>
          <w:ilvl w:val="0"/>
          <w:numId w:val="10"/>
        </w:numPr>
        <w:tabs>
          <w:tab w:val="clear" w:pos="760"/>
          <w:tab w:val="num" w:pos="709"/>
          <w:tab w:val="left" w:pos="993"/>
        </w:tabs>
        <w:ind w:left="0" w:firstLine="709"/>
        <w:jc w:val="both"/>
        <w:rPr>
          <w:szCs w:val="20"/>
        </w:rPr>
      </w:pPr>
      <w:r>
        <w:rPr>
          <w:szCs w:val="20"/>
        </w:rPr>
        <w:t xml:space="preserve">Анализ и целенаправленное формирование кадровых, учебно-методических, материально-технических, финансовых ресурсов. </w:t>
      </w:r>
    </w:p>
    <w:p w:rsidR="00A374DA" w:rsidRDefault="00A374DA" w:rsidP="00181564">
      <w:pPr>
        <w:numPr>
          <w:ilvl w:val="0"/>
          <w:numId w:val="10"/>
        </w:numPr>
        <w:tabs>
          <w:tab w:val="clear" w:pos="760"/>
          <w:tab w:val="num" w:pos="709"/>
          <w:tab w:val="left" w:pos="993"/>
        </w:tabs>
        <w:ind w:left="0" w:firstLine="709"/>
        <w:jc w:val="both"/>
        <w:rPr>
          <w:szCs w:val="20"/>
        </w:rPr>
      </w:pPr>
      <w:r>
        <w:rPr>
          <w:szCs w:val="20"/>
        </w:rPr>
        <w:t xml:space="preserve">Укрепление внешних связей с близлежащими образовательными учреждениями (вузами, учреждениями СПО, межшкольными учебными комбинатами и т.д.), необходимыми для расширения и развития технологий, содержания и форм организации учебного процесса, профессиональной ориентации учащихся. </w:t>
      </w:r>
    </w:p>
    <w:p w:rsidR="00A374DA" w:rsidRDefault="00A374DA" w:rsidP="00181564">
      <w:pPr>
        <w:numPr>
          <w:ilvl w:val="0"/>
          <w:numId w:val="10"/>
        </w:numPr>
        <w:tabs>
          <w:tab w:val="clear" w:pos="760"/>
          <w:tab w:val="num" w:pos="709"/>
          <w:tab w:val="left" w:pos="993"/>
        </w:tabs>
        <w:ind w:left="0" w:firstLine="709"/>
        <w:jc w:val="both"/>
      </w:pPr>
      <w:r>
        <w:rPr>
          <w:szCs w:val="20"/>
        </w:rPr>
        <w:t xml:space="preserve"> Организация блока дополнительного образования (обществ, клубов, кружков, факультативов, секций) в основной школе с целью предотвращения случайного выбора старшеклассником профиля обучения. </w:t>
      </w:r>
    </w:p>
    <w:p w:rsidR="00A374DA" w:rsidRDefault="00A374DA" w:rsidP="00A374DA">
      <w:pPr>
        <w:ind w:firstLine="709"/>
        <w:jc w:val="both"/>
        <w:rPr>
          <w:bCs/>
        </w:rPr>
      </w:pPr>
      <w:r>
        <w:rPr>
          <w:b/>
          <w:lang w:val="en-US"/>
        </w:rPr>
        <w:t>II</w:t>
      </w:r>
      <w:r>
        <w:rPr>
          <w:b/>
        </w:rPr>
        <w:t xml:space="preserve"> этап – проектировочный</w:t>
      </w:r>
    </w:p>
    <w:p w:rsidR="00A374DA" w:rsidRDefault="00A374DA" w:rsidP="00181564">
      <w:pPr>
        <w:numPr>
          <w:ilvl w:val="0"/>
          <w:numId w:val="11"/>
        </w:numPr>
        <w:tabs>
          <w:tab w:val="clear" w:pos="1075"/>
          <w:tab w:val="num" w:pos="993"/>
        </w:tabs>
        <w:ind w:left="0" w:firstLine="709"/>
        <w:jc w:val="both"/>
      </w:pPr>
      <w:r>
        <w:rPr>
          <w:i/>
          <w:iCs/>
        </w:rPr>
        <w:t>Обоснование модели профильной школы</w:t>
      </w:r>
      <w:r>
        <w:t>, не ограничивая школу в организации того или иного профиля обучения (или нескольких профилей одновремен</w:t>
      </w:r>
      <w:r>
        <w:softHyphen/>
        <w:t>но), а школьника - в выборе различных наборов базовых общеобразо</w:t>
      </w:r>
      <w:r>
        <w:softHyphen/>
        <w:t>вательных, профильных и элективных курсов, которые в совокупности и составят его индивидуальную образовательную траекторию, потребует разработки концепции развития, структуры управления, управленческой документации.</w:t>
      </w:r>
    </w:p>
    <w:p w:rsidR="00A374DA" w:rsidRDefault="00A374DA" w:rsidP="00181564">
      <w:pPr>
        <w:numPr>
          <w:ilvl w:val="0"/>
          <w:numId w:val="11"/>
        </w:numPr>
        <w:tabs>
          <w:tab w:val="clear" w:pos="1075"/>
          <w:tab w:val="num" w:pos="993"/>
        </w:tabs>
        <w:ind w:left="0" w:firstLine="709"/>
        <w:jc w:val="both"/>
        <w:rPr>
          <w:i/>
          <w:iCs/>
        </w:rPr>
      </w:pPr>
      <w:r>
        <w:t xml:space="preserve"> </w:t>
      </w:r>
      <w:r>
        <w:rPr>
          <w:i/>
          <w:iCs/>
        </w:rPr>
        <w:t>Определение профилей обучения с учетом:</w:t>
      </w:r>
    </w:p>
    <w:p w:rsidR="00A374DA" w:rsidRDefault="00A374DA" w:rsidP="00A374DA">
      <w:pPr>
        <w:pStyle w:val="20"/>
        <w:tabs>
          <w:tab w:val="num" w:pos="993"/>
        </w:tabs>
        <w:ind w:firstLine="709"/>
        <w:rPr>
          <w:iCs/>
          <w:szCs w:val="20"/>
        </w:rPr>
      </w:pPr>
      <w:r>
        <w:rPr>
          <w:iCs/>
          <w:szCs w:val="20"/>
        </w:rPr>
        <w:t>а) реальных потребностей рынка труда ре</w:t>
      </w:r>
      <w:r>
        <w:rPr>
          <w:iCs/>
          <w:szCs w:val="20"/>
        </w:rPr>
        <w:softHyphen/>
        <w:t>гиона в квалифицированных кадрах;</w:t>
      </w:r>
    </w:p>
    <w:p w:rsidR="00A374DA" w:rsidRDefault="00A374DA" w:rsidP="00A374DA">
      <w:pPr>
        <w:tabs>
          <w:tab w:val="num" w:pos="993"/>
        </w:tabs>
        <w:ind w:firstLine="709"/>
        <w:jc w:val="both"/>
        <w:rPr>
          <w:iCs/>
          <w:szCs w:val="20"/>
        </w:rPr>
      </w:pPr>
      <w:r>
        <w:rPr>
          <w:iCs/>
          <w:szCs w:val="20"/>
        </w:rPr>
        <w:t>б) реальных возможностей школы обеспечить качественную подго</w:t>
      </w:r>
      <w:r>
        <w:rPr>
          <w:iCs/>
          <w:szCs w:val="20"/>
        </w:rPr>
        <w:softHyphen/>
        <w:t>товку старшеклассников по избранному профилю (наличие высокопро</w:t>
      </w:r>
      <w:r>
        <w:rPr>
          <w:iCs/>
          <w:szCs w:val="20"/>
        </w:rPr>
        <w:softHyphen/>
        <w:t>фессиональных педагогических кадров, соответствующей учебно-материальной базы, наполняемость школы);</w:t>
      </w:r>
    </w:p>
    <w:p w:rsidR="00A374DA" w:rsidRDefault="00A374DA" w:rsidP="00A374DA">
      <w:pPr>
        <w:tabs>
          <w:tab w:val="num" w:pos="993"/>
        </w:tabs>
        <w:ind w:firstLine="709"/>
        <w:jc w:val="both"/>
        <w:rPr>
          <w:iCs/>
          <w:szCs w:val="20"/>
        </w:rPr>
      </w:pPr>
      <w:r>
        <w:rPr>
          <w:iCs/>
          <w:szCs w:val="20"/>
        </w:rPr>
        <w:t>в) соответствия профиля дифференцированного образования инте</w:t>
      </w:r>
      <w:r>
        <w:rPr>
          <w:iCs/>
          <w:szCs w:val="20"/>
        </w:rPr>
        <w:softHyphen/>
        <w:t>ресам, склонностям и способностям учащихся и запросам их родителей;</w:t>
      </w:r>
    </w:p>
    <w:p w:rsidR="00A374DA" w:rsidRDefault="00A374DA" w:rsidP="00A374DA">
      <w:pPr>
        <w:tabs>
          <w:tab w:val="num" w:pos="993"/>
        </w:tabs>
        <w:ind w:firstLine="709"/>
        <w:jc w:val="both"/>
        <w:rPr>
          <w:iCs/>
        </w:rPr>
      </w:pPr>
      <w:r>
        <w:rPr>
          <w:iCs/>
          <w:szCs w:val="20"/>
        </w:rPr>
        <w:t>г) наличия возможностей кооперации старшей ступени школы с учреждением начального, среднего или высшего профессионального образования.</w:t>
      </w:r>
    </w:p>
    <w:p w:rsidR="00A374DA" w:rsidRDefault="00A374DA" w:rsidP="00181564">
      <w:pPr>
        <w:numPr>
          <w:ilvl w:val="0"/>
          <w:numId w:val="11"/>
        </w:numPr>
        <w:tabs>
          <w:tab w:val="clear" w:pos="1075"/>
          <w:tab w:val="num" w:pos="993"/>
        </w:tabs>
        <w:ind w:left="0" w:firstLine="709"/>
        <w:jc w:val="both"/>
        <w:rPr>
          <w:i/>
          <w:iCs/>
        </w:rPr>
      </w:pPr>
      <w:r>
        <w:rPr>
          <w:i/>
          <w:iCs/>
        </w:rPr>
        <w:t>Проектирование содержания образования:</w:t>
      </w:r>
    </w:p>
    <w:p w:rsidR="00A374DA" w:rsidRDefault="00A374DA" w:rsidP="00A374DA">
      <w:pPr>
        <w:tabs>
          <w:tab w:val="num" w:pos="993"/>
        </w:tabs>
        <w:ind w:firstLine="709"/>
        <w:jc w:val="both"/>
        <w:rPr>
          <w:szCs w:val="20"/>
        </w:rPr>
      </w:pPr>
      <w:r>
        <w:t>а) предпрофильного (з</w:t>
      </w:r>
      <w:r>
        <w:rPr>
          <w:szCs w:val="20"/>
        </w:rPr>
        <w:t>адачи предпрофильного обучения: выявление интересов и склон</w:t>
      </w:r>
      <w:r>
        <w:rPr>
          <w:szCs w:val="20"/>
        </w:rPr>
        <w:softHyphen/>
        <w:t>ностей, способностей школьников и формирование практического опы</w:t>
      </w:r>
      <w:r>
        <w:rPr>
          <w:szCs w:val="20"/>
        </w:rPr>
        <w:softHyphen/>
        <w:t>та в различных сферах познавательной и профессиональной деятельно</w:t>
      </w:r>
      <w:r>
        <w:rPr>
          <w:szCs w:val="20"/>
        </w:rPr>
        <w:softHyphen/>
        <w:t>сти, ориентированного на выбор профиля обучения в старшей школе; развитие широкого спек</w:t>
      </w:r>
      <w:r>
        <w:rPr>
          <w:szCs w:val="20"/>
        </w:rPr>
        <w:softHyphen/>
        <w:t>тра познавательных и профессиональных интересов, ключевых компе</w:t>
      </w:r>
      <w:r>
        <w:rPr>
          <w:szCs w:val="20"/>
        </w:rPr>
        <w:softHyphen/>
        <w:t>тенций, обеспечивающих успешность в будущей профессиональной деятельности);</w:t>
      </w:r>
    </w:p>
    <w:p w:rsidR="00A374DA" w:rsidRDefault="00A374DA" w:rsidP="00A374DA">
      <w:pPr>
        <w:tabs>
          <w:tab w:val="num" w:pos="993"/>
        </w:tabs>
        <w:ind w:firstLine="709"/>
        <w:jc w:val="both"/>
      </w:pPr>
      <w:r>
        <w:rPr>
          <w:szCs w:val="20"/>
        </w:rPr>
        <w:t xml:space="preserve">б)  </w:t>
      </w:r>
      <w:r>
        <w:t>профильного (п</w:t>
      </w:r>
      <w:r>
        <w:rPr>
          <w:szCs w:val="20"/>
        </w:rPr>
        <w:t>роектирование учебных планов для каждого спланированного профиля с обоснованием профильных и элективных курсов, практикумов, модулей и т.д.).</w:t>
      </w:r>
    </w:p>
    <w:p w:rsidR="00A374DA" w:rsidRDefault="00A374DA" w:rsidP="00A374DA">
      <w:pPr>
        <w:ind w:firstLine="709"/>
        <w:jc w:val="both"/>
        <w:rPr>
          <w:b/>
          <w:bCs/>
        </w:rPr>
      </w:pPr>
      <w:r>
        <w:rPr>
          <w:b/>
          <w:bCs/>
          <w:lang w:val="en-US"/>
        </w:rPr>
        <w:t>III</w:t>
      </w:r>
      <w:r>
        <w:rPr>
          <w:b/>
          <w:bCs/>
        </w:rPr>
        <w:t xml:space="preserve"> этап – подготовительный</w:t>
      </w:r>
    </w:p>
    <w:p w:rsidR="00A374DA" w:rsidRDefault="00A374DA" w:rsidP="00181564">
      <w:pPr>
        <w:numPr>
          <w:ilvl w:val="0"/>
          <w:numId w:val="12"/>
        </w:numPr>
        <w:tabs>
          <w:tab w:val="left" w:pos="1122"/>
        </w:tabs>
        <w:ind w:left="0" w:firstLine="709"/>
        <w:jc w:val="both"/>
        <w:rPr>
          <w:i/>
          <w:iCs/>
        </w:rPr>
      </w:pPr>
      <w:r>
        <w:rPr>
          <w:i/>
          <w:iCs/>
        </w:rPr>
        <w:t>Обновление материально-технического обеспечения ОУ.</w:t>
      </w:r>
    </w:p>
    <w:p w:rsidR="00A374DA" w:rsidRDefault="00A374DA" w:rsidP="00A374DA">
      <w:pPr>
        <w:ind w:firstLine="709"/>
        <w:jc w:val="both"/>
      </w:pPr>
      <w:r>
        <w:t>Профильное обучение в основном будет осуществляться на той ма</w:t>
      </w:r>
      <w:r>
        <w:softHyphen/>
        <w:t>териально-технической базе, которой располагает школа. Прежде всего, будут использоваться штатные лаборатории и специализированные классы, дооснащаемые некоторыми новыми техническими средствами, приборами и установками. Также можно предположить использование школами материально-технической базы других учебных заведений (колледжей, вузов, центров образования, межшкольных</w:t>
      </w:r>
      <w:r>
        <w:rPr>
          <w:smallCaps/>
        </w:rPr>
        <w:t xml:space="preserve"> </w:t>
      </w:r>
      <w:r>
        <w:t>учебных ком</w:t>
      </w:r>
      <w:r>
        <w:softHyphen/>
        <w:t>бинатов и др.). В перспективе можно ожидать создания ученических рабочих мест на базовом предприятии, в научно-исследова</w:t>
      </w:r>
      <w:r>
        <w:softHyphen/>
        <w:t>тельских учреждениях.</w:t>
      </w:r>
    </w:p>
    <w:p w:rsidR="00A374DA" w:rsidRDefault="00A374DA" w:rsidP="00A374DA">
      <w:pPr>
        <w:ind w:firstLine="709"/>
        <w:jc w:val="both"/>
      </w:pPr>
      <w:r>
        <w:t>Вместе с тем характер материально-технической базы станет более виртуальным, если в его основе будут находиться компьютерные технологии. Среди имеющихся технических средств обучения наиболее доступ</w:t>
      </w:r>
      <w:r>
        <w:softHyphen/>
        <w:t>ными оказываются медиасредства, позволяющие предъявлять учащимся различный программированный иллюстративный и ди</w:t>
      </w:r>
      <w:r>
        <w:softHyphen/>
        <w:t>дактический материал.</w:t>
      </w:r>
    </w:p>
    <w:p w:rsidR="00A374DA" w:rsidRDefault="00A374DA" w:rsidP="00A374DA">
      <w:pPr>
        <w:ind w:firstLine="709"/>
        <w:jc w:val="both"/>
      </w:pPr>
      <w:r>
        <w:t>Интернет становится реальностью, он стал доступным для использования в образовательном процессе школ. Его полезность в профильном образовании определяется степенью подготовленности пользователей (учителя, школьников) и четкостью задач, ставящихся учителем. В этом отношении вхождение в Интернет мало чем отличается по необходимости специальной подготовки от просмотра учебного видеофильма или посещения специализированной технической выставки, промышленного предприятия, научного учреждения.</w:t>
      </w:r>
    </w:p>
    <w:p w:rsidR="00A374DA" w:rsidRDefault="00A374DA" w:rsidP="00A374DA">
      <w:pPr>
        <w:ind w:firstLine="709"/>
        <w:jc w:val="both"/>
        <w:rPr>
          <w:bCs/>
          <w:szCs w:val="20"/>
        </w:rPr>
      </w:pPr>
      <w:r>
        <w:rPr>
          <w:bCs/>
        </w:rPr>
        <w:t xml:space="preserve">2. </w:t>
      </w:r>
      <w:r>
        <w:rPr>
          <w:bCs/>
          <w:i/>
          <w:iCs/>
        </w:rPr>
        <w:t>Организация мониторинга. В</w:t>
      </w:r>
      <w:r>
        <w:rPr>
          <w:bCs/>
          <w:i/>
          <w:iCs/>
          <w:szCs w:val="20"/>
        </w:rPr>
        <w:t>се этапы построения профильной школы сопровождает диагностика, выполняющая следующие функции:</w:t>
      </w:r>
      <w:r>
        <w:rPr>
          <w:bCs/>
          <w:szCs w:val="20"/>
        </w:rPr>
        <w:t xml:space="preserve">      </w:t>
      </w:r>
    </w:p>
    <w:p w:rsidR="00A374DA" w:rsidRDefault="00A374DA" w:rsidP="00A374DA">
      <w:pPr>
        <w:pStyle w:val="20"/>
        <w:ind w:firstLine="709"/>
      </w:pPr>
      <w:r>
        <w:t>а) Диагностика интересов, склонностей, способностей и других индивидуальных особенностей, которые в дальнейшем смогут определить как выбор профиля, так и успешность образовательной деятельности учащегося.</w:t>
      </w:r>
    </w:p>
    <w:p w:rsidR="00A374DA" w:rsidRDefault="00A374DA" w:rsidP="00A374DA">
      <w:pPr>
        <w:ind w:firstLine="709"/>
        <w:jc w:val="both"/>
      </w:pPr>
      <w:r>
        <w:t>б) Диагностика успешности овладения учащимся учебным ма</w:t>
      </w:r>
      <w:r>
        <w:softHyphen/>
        <w:t>териалом, предусмотренным соответствующими программами образова</w:t>
      </w:r>
      <w:r>
        <w:softHyphen/>
        <w:t>тельных областей.</w:t>
      </w:r>
    </w:p>
    <w:p w:rsidR="00A374DA" w:rsidRDefault="00A374DA" w:rsidP="00A374DA">
      <w:pPr>
        <w:pStyle w:val="20"/>
        <w:ind w:firstLine="709"/>
      </w:pPr>
      <w:r>
        <w:t>в) Диагностика готовности учащихся к самостоятельному выбору про</w:t>
      </w:r>
      <w:r>
        <w:softHyphen/>
        <w:t>филя обучения как ключевого этапа самообразовательной деятельности.</w:t>
      </w:r>
    </w:p>
    <w:p w:rsidR="00A374DA" w:rsidRDefault="00A374DA" w:rsidP="00A374DA">
      <w:pPr>
        <w:ind w:firstLine="709"/>
        <w:jc w:val="both"/>
        <w:rPr>
          <w:szCs w:val="20"/>
        </w:rPr>
      </w:pPr>
      <w:r>
        <w:t xml:space="preserve">3.  </w:t>
      </w:r>
      <w:r>
        <w:rPr>
          <w:i/>
          <w:iCs/>
        </w:rPr>
        <w:t xml:space="preserve">Повышение квалификации и профессиональная переподготовка педагогов. </w:t>
      </w:r>
      <w:r>
        <w:t>У</w:t>
      </w:r>
      <w:r>
        <w:rPr>
          <w:szCs w:val="20"/>
        </w:rPr>
        <w:t>чителя, работающие в профильных классах, должны четко представлять:</w:t>
      </w:r>
    </w:p>
    <w:p w:rsidR="00A374DA" w:rsidRDefault="00A374DA" w:rsidP="00A374DA">
      <w:pPr>
        <w:ind w:firstLine="709"/>
        <w:jc w:val="both"/>
        <w:rPr>
          <w:szCs w:val="20"/>
        </w:rPr>
      </w:pPr>
      <w:r>
        <w:rPr>
          <w:szCs w:val="20"/>
        </w:rPr>
        <w:t xml:space="preserve">• изменения в содержании образования в профильном классе;    </w:t>
      </w:r>
    </w:p>
    <w:p w:rsidR="00A374DA" w:rsidRDefault="00A374DA" w:rsidP="00A374DA">
      <w:pPr>
        <w:ind w:firstLine="709"/>
        <w:jc w:val="both"/>
        <w:rPr>
          <w:szCs w:val="20"/>
        </w:rPr>
      </w:pPr>
      <w:r>
        <w:rPr>
          <w:szCs w:val="20"/>
        </w:rPr>
        <w:t xml:space="preserve">• изменения в образовательных технологиях;   </w:t>
      </w:r>
    </w:p>
    <w:p w:rsidR="00A374DA" w:rsidRDefault="00A374DA" w:rsidP="00A374DA">
      <w:pPr>
        <w:ind w:firstLine="709"/>
        <w:jc w:val="both"/>
        <w:rPr>
          <w:szCs w:val="20"/>
        </w:rPr>
      </w:pPr>
      <w:r>
        <w:rPr>
          <w:szCs w:val="20"/>
        </w:rPr>
        <w:t>• нормативное обеспечение профильного обучения;</w:t>
      </w:r>
    </w:p>
    <w:p w:rsidR="00A374DA" w:rsidRDefault="00A374DA" w:rsidP="00A374DA">
      <w:pPr>
        <w:ind w:firstLine="709"/>
        <w:jc w:val="both"/>
        <w:rPr>
          <w:szCs w:val="20"/>
        </w:rPr>
      </w:pPr>
      <w:r>
        <w:rPr>
          <w:szCs w:val="20"/>
        </w:rPr>
        <w:t>• учебно-методическое обеспечение;</w:t>
      </w:r>
    </w:p>
    <w:p w:rsidR="00A374DA" w:rsidRDefault="00A374DA" w:rsidP="00A374DA">
      <w:pPr>
        <w:ind w:firstLine="709"/>
        <w:jc w:val="both"/>
        <w:rPr>
          <w:szCs w:val="20"/>
        </w:rPr>
      </w:pPr>
      <w:r>
        <w:rPr>
          <w:szCs w:val="20"/>
        </w:rPr>
        <w:t>• критерии оценки профильной подготовки учащихся.</w:t>
      </w:r>
    </w:p>
    <w:p w:rsidR="00A374DA" w:rsidRDefault="00A374DA" w:rsidP="00A374DA">
      <w:pPr>
        <w:pStyle w:val="a6"/>
        <w:ind w:left="0" w:firstLine="709"/>
        <w:rPr>
          <w:sz w:val="24"/>
          <w:szCs w:val="20"/>
        </w:rPr>
      </w:pPr>
      <w:r>
        <w:rPr>
          <w:sz w:val="24"/>
          <w:szCs w:val="20"/>
        </w:rPr>
        <w:t>Именно поэтому при подготовке педагогических кадров профильной школы нельзя говорить только о повышении квалификации - нужн</w:t>
      </w:r>
      <w:r w:rsidR="00360F64">
        <w:rPr>
          <w:sz w:val="24"/>
          <w:szCs w:val="20"/>
        </w:rPr>
        <w:t>ы</w:t>
      </w:r>
      <w:r>
        <w:rPr>
          <w:sz w:val="24"/>
          <w:szCs w:val="20"/>
        </w:rPr>
        <w:t xml:space="preserve"> новая модель педагогического образования и профессиональная переподготовка действующих учителей (Концепция профильного обучения).</w:t>
      </w:r>
    </w:p>
    <w:p w:rsidR="00A374DA" w:rsidRDefault="00A374DA" w:rsidP="00A374DA">
      <w:pPr>
        <w:ind w:firstLine="709"/>
        <w:jc w:val="both"/>
        <w:rPr>
          <w:b/>
          <w:bCs/>
        </w:rPr>
      </w:pPr>
      <w:r>
        <w:rPr>
          <w:b/>
          <w:bCs/>
          <w:lang w:val="en-US"/>
        </w:rPr>
        <w:t>IV</w:t>
      </w:r>
      <w:r>
        <w:rPr>
          <w:b/>
          <w:bCs/>
        </w:rPr>
        <w:t xml:space="preserve"> этап – этап разработки</w:t>
      </w:r>
    </w:p>
    <w:p w:rsidR="00A374DA" w:rsidRDefault="00A374DA" w:rsidP="00A374DA">
      <w:pPr>
        <w:pStyle w:val="a6"/>
        <w:ind w:left="0" w:firstLine="709"/>
        <w:rPr>
          <w:sz w:val="24"/>
        </w:rPr>
      </w:pPr>
      <w:r>
        <w:rPr>
          <w:sz w:val="24"/>
        </w:rPr>
        <w:t>Разработка содержания образования в профильном классе. Каковы же дидактические основания проектирования содержания образования? Понятие «дидактические основания» введено И.Я. Лернером и М.С. Скаткиным для обозначения совокупности норм, регулирующих отбор состава содержания образования на различных уровнях его проектирования. С.Н. Рягин выделил  следующие уровни разработки содержания образования</w:t>
      </w:r>
      <w:r w:rsidRPr="00AA74AE">
        <w:rPr>
          <w:rStyle w:val="a7"/>
        </w:rPr>
        <w:footnoteReference w:id="75"/>
      </w:r>
      <w:r>
        <w:rPr>
          <w:sz w:val="24"/>
        </w:rPr>
        <w:t>:</w:t>
      </w:r>
    </w:p>
    <w:p w:rsidR="00A374DA" w:rsidRDefault="00A374DA" w:rsidP="00181564">
      <w:pPr>
        <w:pStyle w:val="a6"/>
        <w:numPr>
          <w:ilvl w:val="0"/>
          <w:numId w:val="13"/>
        </w:numPr>
        <w:ind w:left="0" w:firstLine="709"/>
        <w:rPr>
          <w:sz w:val="24"/>
        </w:rPr>
      </w:pPr>
      <w:r>
        <w:rPr>
          <w:sz w:val="24"/>
        </w:rPr>
        <w:t>методологический</w:t>
      </w:r>
      <w:r w:rsidR="00360F64">
        <w:rPr>
          <w:sz w:val="24"/>
        </w:rPr>
        <w:t>,</w:t>
      </w:r>
      <w:r>
        <w:rPr>
          <w:sz w:val="24"/>
        </w:rPr>
        <w:t xml:space="preserve"> определя</w:t>
      </w:r>
      <w:r w:rsidR="00360F64">
        <w:rPr>
          <w:sz w:val="24"/>
        </w:rPr>
        <w:t>ющий</w:t>
      </w:r>
      <w:r>
        <w:rPr>
          <w:sz w:val="24"/>
        </w:rPr>
        <w:t xml:space="preserve"> общий подход к его проектированию;</w:t>
      </w:r>
    </w:p>
    <w:p w:rsidR="00A374DA" w:rsidRDefault="00A374DA" w:rsidP="00181564">
      <w:pPr>
        <w:pStyle w:val="a6"/>
        <w:numPr>
          <w:ilvl w:val="0"/>
          <w:numId w:val="13"/>
        </w:numPr>
        <w:ind w:left="0" w:firstLine="709"/>
        <w:rPr>
          <w:sz w:val="24"/>
        </w:rPr>
      </w:pPr>
      <w:r>
        <w:rPr>
          <w:sz w:val="24"/>
        </w:rPr>
        <w:t>уровень учебного плана;</w:t>
      </w:r>
    </w:p>
    <w:p w:rsidR="00A374DA" w:rsidRDefault="00A374DA" w:rsidP="00181564">
      <w:pPr>
        <w:pStyle w:val="a6"/>
        <w:numPr>
          <w:ilvl w:val="0"/>
          <w:numId w:val="13"/>
        </w:numPr>
        <w:ind w:left="0" w:firstLine="709"/>
        <w:rPr>
          <w:sz w:val="24"/>
        </w:rPr>
      </w:pPr>
      <w:r>
        <w:rPr>
          <w:sz w:val="24"/>
        </w:rPr>
        <w:t xml:space="preserve">уровень учебных предметов. </w:t>
      </w:r>
    </w:p>
    <w:p w:rsidR="00A374DA" w:rsidRDefault="00A374DA" w:rsidP="00A374DA">
      <w:pPr>
        <w:ind w:firstLine="709"/>
        <w:jc w:val="both"/>
      </w:pPr>
      <w:r>
        <w:t>Разработка  содержания образования на уровне учебного предмета предусматривает выделение дидактических оснований в зависимости от типа учебного предмета.</w:t>
      </w:r>
    </w:p>
    <w:p w:rsidR="00A374DA" w:rsidRDefault="00A374DA" w:rsidP="00A374DA">
      <w:pPr>
        <w:ind w:firstLine="709"/>
        <w:jc w:val="both"/>
      </w:pPr>
      <w:r>
        <w:t>Дидактические основания разработки содержания базовых предметов:</w:t>
      </w:r>
    </w:p>
    <w:p w:rsidR="00A374DA" w:rsidRDefault="00A374DA" w:rsidP="00181564">
      <w:pPr>
        <w:numPr>
          <w:ilvl w:val="0"/>
          <w:numId w:val="13"/>
        </w:numPr>
        <w:tabs>
          <w:tab w:val="clear" w:pos="927"/>
          <w:tab w:val="num" w:pos="426"/>
          <w:tab w:val="left" w:pos="935"/>
        </w:tabs>
        <w:ind w:left="0" w:firstLine="709"/>
        <w:jc w:val="both"/>
      </w:pPr>
      <w:r>
        <w:t>сокращение материала второстепенного плана, не затрагивающего системное восприятие предмета;</w:t>
      </w:r>
    </w:p>
    <w:p w:rsidR="00A374DA" w:rsidRDefault="00A374DA" w:rsidP="00181564">
      <w:pPr>
        <w:numPr>
          <w:ilvl w:val="0"/>
          <w:numId w:val="13"/>
        </w:numPr>
        <w:tabs>
          <w:tab w:val="clear" w:pos="927"/>
          <w:tab w:val="num" w:pos="426"/>
          <w:tab w:val="left" w:pos="935"/>
        </w:tabs>
        <w:ind w:left="0" w:firstLine="709"/>
        <w:jc w:val="both"/>
      </w:pPr>
      <w:r>
        <w:t>обоснование предмета как общекультурной ценности;</w:t>
      </w:r>
    </w:p>
    <w:p w:rsidR="00A374DA" w:rsidRDefault="00A374DA" w:rsidP="00181564">
      <w:pPr>
        <w:numPr>
          <w:ilvl w:val="0"/>
          <w:numId w:val="13"/>
        </w:numPr>
        <w:tabs>
          <w:tab w:val="clear" w:pos="927"/>
          <w:tab w:val="num" w:pos="426"/>
          <w:tab w:val="left" w:pos="935"/>
        </w:tabs>
        <w:ind w:left="0" w:firstLine="709"/>
        <w:jc w:val="both"/>
      </w:pPr>
      <w:r>
        <w:t>опора на прикладной аспект;</w:t>
      </w:r>
    </w:p>
    <w:p w:rsidR="00A374DA" w:rsidRDefault="00A374DA" w:rsidP="00181564">
      <w:pPr>
        <w:numPr>
          <w:ilvl w:val="0"/>
          <w:numId w:val="13"/>
        </w:numPr>
        <w:tabs>
          <w:tab w:val="clear" w:pos="927"/>
          <w:tab w:val="num" w:pos="426"/>
          <w:tab w:val="left" w:pos="935"/>
        </w:tabs>
        <w:ind w:left="0" w:firstLine="709"/>
        <w:jc w:val="both"/>
      </w:pPr>
      <w:r>
        <w:t>сокращение количества сложных расчетных, творческих и исследовательских задач, увеличение процента качественных задач.</w:t>
      </w:r>
    </w:p>
    <w:p w:rsidR="00A374DA" w:rsidRDefault="00A374DA" w:rsidP="00A374DA">
      <w:pPr>
        <w:ind w:firstLine="709"/>
        <w:jc w:val="both"/>
      </w:pPr>
      <w:r>
        <w:t>Дидактические основания разработки содержания профильных предметов:</w:t>
      </w:r>
    </w:p>
    <w:p w:rsidR="00A374DA" w:rsidRDefault="00A374DA" w:rsidP="00181564">
      <w:pPr>
        <w:numPr>
          <w:ilvl w:val="0"/>
          <w:numId w:val="13"/>
        </w:numPr>
        <w:tabs>
          <w:tab w:val="clear" w:pos="927"/>
          <w:tab w:val="num" w:pos="426"/>
          <w:tab w:val="left" w:pos="935"/>
        </w:tabs>
        <w:ind w:left="0" w:firstLine="709"/>
        <w:jc w:val="both"/>
      </w:pPr>
      <w:r>
        <w:t>усиление научности преподаваемого предмета (увеличение числа понятий, теорий, законов для системности изложения материала);</w:t>
      </w:r>
    </w:p>
    <w:p w:rsidR="00A374DA" w:rsidRDefault="00A374DA" w:rsidP="00181564">
      <w:pPr>
        <w:numPr>
          <w:ilvl w:val="0"/>
          <w:numId w:val="13"/>
        </w:numPr>
        <w:tabs>
          <w:tab w:val="clear" w:pos="927"/>
          <w:tab w:val="num" w:pos="426"/>
          <w:tab w:val="left" w:pos="935"/>
        </w:tabs>
        <w:ind w:left="0" w:firstLine="709"/>
        <w:jc w:val="both"/>
      </w:pPr>
      <w:r>
        <w:t>раскрытие науковедческих и методологических знаний (ход развития научного знания, рассмотрение методов научного познания, проблем, стоящих перед современной наукой), усиление аксиологической составляющей;</w:t>
      </w:r>
    </w:p>
    <w:p w:rsidR="00A374DA" w:rsidRDefault="00A374DA" w:rsidP="00181564">
      <w:pPr>
        <w:pStyle w:val="ae"/>
        <w:numPr>
          <w:ilvl w:val="0"/>
          <w:numId w:val="13"/>
        </w:numPr>
        <w:tabs>
          <w:tab w:val="clear" w:pos="927"/>
          <w:tab w:val="num" w:pos="426"/>
          <w:tab w:val="left" w:pos="935"/>
        </w:tabs>
        <w:spacing w:line="240" w:lineRule="auto"/>
        <w:ind w:left="0" w:firstLine="709"/>
      </w:pPr>
      <w:r>
        <w:t>обеспечение профессиональной направленности;</w:t>
      </w:r>
    </w:p>
    <w:p w:rsidR="00A374DA" w:rsidRDefault="00A374DA" w:rsidP="00181564">
      <w:pPr>
        <w:numPr>
          <w:ilvl w:val="0"/>
          <w:numId w:val="13"/>
        </w:numPr>
        <w:tabs>
          <w:tab w:val="clear" w:pos="927"/>
          <w:tab w:val="num" w:pos="426"/>
          <w:tab w:val="left" w:pos="935"/>
        </w:tabs>
        <w:ind w:left="0" w:firstLine="709"/>
        <w:jc w:val="both"/>
      </w:pPr>
      <w:r>
        <w:t>приоритет в содержании</w:t>
      </w:r>
      <w:r w:rsidR="00360F64">
        <w:t xml:space="preserve"> образования</w:t>
      </w:r>
      <w:r>
        <w:t xml:space="preserve"> исследовательским, качественным и творческим задачам;</w:t>
      </w:r>
    </w:p>
    <w:p w:rsidR="00A374DA" w:rsidRDefault="00A374DA" w:rsidP="00181564">
      <w:pPr>
        <w:numPr>
          <w:ilvl w:val="0"/>
          <w:numId w:val="13"/>
        </w:numPr>
        <w:tabs>
          <w:tab w:val="clear" w:pos="927"/>
          <w:tab w:val="num" w:pos="426"/>
          <w:tab w:val="left" w:pos="935"/>
        </w:tabs>
        <w:ind w:left="0" w:firstLine="709"/>
        <w:jc w:val="both"/>
      </w:pPr>
      <w:r>
        <w:t xml:space="preserve">основные профильные предметы </w:t>
      </w:r>
      <w:r w:rsidR="00360F64">
        <w:t>- системообразующие</w:t>
      </w:r>
      <w:r>
        <w:t>, поэтому в их содержании предусмотрены межпредметные связи.</w:t>
      </w:r>
    </w:p>
    <w:p w:rsidR="00A374DA" w:rsidRDefault="00A374DA" w:rsidP="00A374DA">
      <w:pPr>
        <w:ind w:firstLine="709"/>
        <w:jc w:val="both"/>
      </w:pPr>
      <w:r>
        <w:t>Дидактические основания разработки содержания элективных курсов:</w:t>
      </w:r>
    </w:p>
    <w:p w:rsidR="00A374DA" w:rsidRDefault="00A374DA" w:rsidP="00181564">
      <w:pPr>
        <w:numPr>
          <w:ilvl w:val="0"/>
          <w:numId w:val="13"/>
        </w:numPr>
        <w:tabs>
          <w:tab w:val="clear" w:pos="927"/>
          <w:tab w:val="num" w:pos="426"/>
          <w:tab w:val="left" w:pos="935"/>
        </w:tabs>
        <w:ind w:left="0" w:firstLine="709"/>
        <w:jc w:val="both"/>
      </w:pPr>
      <w:r>
        <w:t>направлены на формирование способов деятельности;</w:t>
      </w:r>
    </w:p>
    <w:p w:rsidR="00A374DA" w:rsidRDefault="00A374DA" w:rsidP="00181564">
      <w:pPr>
        <w:numPr>
          <w:ilvl w:val="0"/>
          <w:numId w:val="13"/>
        </w:numPr>
        <w:tabs>
          <w:tab w:val="clear" w:pos="927"/>
          <w:tab w:val="num" w:pos="426"/>
          <w:tab w:val="left" w:pos="935"/>
        </w:tabs>
        <w:ind w:left="0" w:firstLine="709"/>
        <w:jc w:val="both"/>
      </w:pPr>
      <w:r>
        <w:t>расширяют и углубляют содержание крупного раздела, темы профильного курса;</w:t>
      </w:r>
    </w:p>
    <w:p w:rsidR="00A374DA" w:rsidRDefault="00A374DA" w:rsidP="00181564">
      <w:pPr>
        <w:numPr>
          <w:ilvl w:val="0"/>
          <w:numId w:val="13"/>
        </w:numPr>
        <w:tabs>
          <w:tab w:val="clear" w:pos="927"/>
          <w:tab w:val="num" w:pos="426"/>
          <w:tab w:val="left" w:pos="935"/>
        </w:tabs>
        <w:ind w:left="0" w:firstLine="709"/>
        <w:jc w:val="both"/>
      </w:pPr>
      <w:r>
        <w:t>отражают прикладной аспект профиля в конкретной профессиональной деятельности;</w:t>
      </w:r>
    </w:p>
    <w:p w:rsidR="00A374DA" w:rsidRDefault="00A374DA" w:rsidP="00181564">
      <w:pPr>
        <w:numPr>
          <w:ilvl w:val="0"/>
          <w:numId w:val="13"/>
        </w:numPr>
        <w:tabs>
          <w:tab w:val="clear" w:pos="927"/>
          <w:tab w:val="num" w:pos="426"/>
          <w:tab w:val="left" w:pos="935"/>
        </w:tabs>
        <w:ind w:left="0" w:firstLine="709"/>
        <w:jc w:val="both"/>
      </w:pPr>
      <w:r>
        <w:t>должны быть личностно ориентированными, недлительными, вариативными.</w:t>
      </w:r>
    </w:p>
    <w:p w:rsidR="00A374DA" w:rsidRDefault="00A374DA" w:rsidP="00A374DA">
      <w:pPr>
        <w:ind w:firstLine="709"/>
        <w:jc w:val="both"/>
        <w:rPr>
          <w:i/>
          <w:iCs/>
        </w:rPr>
      </w:pPr>
      <w:r>
        <w:rPr>
          <w:i/>
          <w:iCs/>
        </w:rPr>
        <w:t>1. Программное обеспечение:</w:t>
      </w:r>
    </w:p>
    <w:p w:rsidR="00A374DA" w:rsidRDefault="00A374DA" w:rsidP="00181564">
      <w:pPr>
        <w:numPr>
          <w:ilvl w:val="0"/>
          <w:numId w:val="8"/>
        </w:numPr>
        <w:tabs>
          <w:tab w:val="num" w:pos="935"/>
        </w:tabs>
        <w:ind w:left="0" w:firstLine="709"/>
        <w:jc w:val="both"/>
        <w:rPr>
          <w:szCs w:val="20"/>
        </w:rPr>
      </w:pPr>
      <w:r>
        <w:rPr>
          <w:szCs w:val="20"/>
        </w:rPr>
        <w:t>профильных курсов;</w:t>
      </w:r>
    </w:p>
    <w:p w:rsidR="00A374DA" w:rsidRDefault="00A374DA" w:rsidP="00181564">
      <w:pPr>
        <w:numPr>
          <w:ilvl w:val="0"/>
          <w:numId w:val="8"/>
        </w:numPr>
        <w:tabs>
          <w:tab w:val="num" w:pos="935"/>
        </w:tabs>
        <w:ind w:left="0" w:firstLine="709"/>
        <w:jc w:val="both"/>
        <w:rPr>
          <w:szCs w:val="20"/>
        </w:rPr>
      </w:pPr>
      <w:r>
        <w:rPr>
          <w:szCs w:val="20"/>
        </w:rPr>
        <w:t>элективных курсов;</w:t>
      </w:r>
    </w:p>
    <w:p w:rsidR="00A374DA" w:rsidRDefault="00A374DA" w:rsidP="00181564">
      <w:pPr>
        <w:numPr>
          <w:ilvl w:val="0"/>
          <w:numId w:val="8"/>
        </w:numPr>
        <w:tabs>
          <w:tab w:val="num" w:pos="935"/>
        </w:tabs>
        <w:ind w:left="0" w:firstLine="709"/>
        <w:jc w:val="both"/>
        <w:rPr>
          <w:szCs w:val="20"/>
        </w:rPr>
      </w:pPr>
      <w:r>
        <w:rPr>
          <w:szCs w:val="20"/>
        </w:rPr>
        <w:t>модулей, практикумов, учебных практик и др.</w:t>
      </w:r>
    </w:p>
    <w:p w:rsidR="00A374DA" w:rsidRDefault="00A374DA" w:rsidP="00A374DA">
      <w:pPr>
        <w:ind w:firstLine="709"/>
        <w:jc w:val="both"/>
        <w:rPr>
          <w:szCs w:val="20"/>
        </w:rPr>
      </w:pPr>
      <w:r>
        <w:rPr>
          <w:szCs w:val="20"/>
        </w:rPr>
        <w:t>Элективные курсы учащиеся выбирают в соответствии со своими интересами. Это обычно небольшие по количеству часов курсы (модули). Их содержание может выходить за рамки базовых и профильных курсов.</w:t>
      </w:r>
    </w:p>
    <w:p w:rsidR="00A374DA" w:rsidRDefault="00A374DA" w:rsidP="00A374DA">
      <w:pPr>
        <w:ind w:firstLine="709"/>
        <w:jc w:val="both"/>
        <w:rPr>
          <w:i/>
          <w:iCs/>
        </w:rPr>
      </w:pPr>
      <w:r>
        <w:rPr>
          <w:i/>
          <w:iCs/>
        </w:rPr>
        <w:t>2.  Дидактическое обеспечение.</w:t>
      </w:r>
    </w:p>
    <w:p w:rsidR="00A374DA" w:rsidRDefault="00A374DA" w:rsidP="00A374DA">
      <w:pPr>
        <w:ind w:firstLine="709"/>
        <w:jc w:val="both"/>
        <w:rPr>
          <w:szCs w:val="20"/>
        </w:rPr>
      </w:pPr>
      <w:r>
        <w:rPr>
          <w:szCs w:val="20"/>
        </w:rPr>
        <w:t>Создание нового поколения:</w:t>
      </w:r>
    </w:p>
    <w:p w:rsidR="00A374DA" w:rsidRDefault="00A374DA" w:rsidP="00181564">
      <w:pPr>
        <w:numPr>
          <w:ilvl w:val="0"/>
          <w:numId w:val="9"/>
        </w:numPr>
        <w:tabs>
          <w:tab w:val="num" w:pos="935"/>
        </w:tabs>
        <w:ind w:left="0" w:firstLine="709"/>
        <w:jc w:val="both"/>
        <w:rPr>
          <w:szCs w:val="20"/>
        </w:rPr>
      </w:pPr>
      <w:r>
        <w:rPr>
          <w:szCs w:val="20"/>
        </w:rPr>
        <w:t>учебников;</w:t>
      </w:r>
    </w:p>
    <w:p w:rsidR="00A374DA" w:rsidRDefault="00A374DA" w:rsidP="00181564">
      <w:pPr>
        <w:numPr>
          <w:ilvl w:val="0"/>
          <w:numId w:val="9"/>
        </w:numPr>
        <w:tabs>
          <w:tab w:val="num" w:pos="935"/>
        </w:tabs>
        <w:ind w:left="0" w:firstLine="709"/>
        <w:jc w:val="both"/>
        <w:rPr>
          <w:szCs w:val="20"/>
        </w:rPr>
      </w:pPr>
      <w:r>
        <w:rPr>
          <w:szCs w:val="20"/>
        </w:rPr>
        <w:t>учебных пособий;</w:t>
      </w:r>
    </w:p>
    <w:p w:rsidR="00A374DA" w:rsidRDefault="00A374DA" w:rsidP="00181564">
      <w:pPr>
        <w:numPr>
          <w:ilvl w:val="0"/>
          <w:numId w:val="9"/>
        </w:numPr>
        <w:tabs>
          <w:tab w:val="num" w:pos="935"/>
        </w:tabs>
        <w:ind w:left="0" w:firstLine="709"/>
        <w:jc w:val="both"/>
        <w:rPr>
          <w:szCs w:val="20"/>
        </w:rPr>
      </w:pPr>
      <w:r>
        <w:rPr>
          <w:szCs w:val="20"/>
        </w:rPr>
        <w:t>сборников упражнений;</w:t>
      </w:r>
    </w:p>
    <w:p w:rsidR="00A374DA" w:rsidRDefault="00A374DA" w:rsidP="00181564">
      <w:pPr>
        <w:numPr>
          <w:ilvl w:val="0"/>
          <w:numId w:val="9"/>
        </w:numPr>
        <w:tabs>
          <w:tab w:val="num" w:pos="935"/>
        </w:tabs>
        <w:ind w:left="0" w:firstLine="709"/>
        <w:jc w:val="both"/>
        <w:rPr>
          <w:szCs w:val="20"/>
        </w:rPr>
      </w:pPr>
      <w:r>
        <w:rPr>
          <w:szCs w:val="20"/>
        </w:rPr>
        <w:t>инструктивных карт;</w:t>
      </w:r>
    </w:p>
    <w:p w:rsidR="00A374DA" w:rsidRDefault="00A374DA" w:rsidP="00181564">
      <w:pPr>
        <w:numPr>
          <w:ilvl w:val="0"/>
          <w:numId w:val="9"/>
        </w:numPr>
        <w:tabs>
          <w:tab w:val="num" w:pos="935"/>
        </w:tabs>
        <w:ind w:left="0" w:firstLine="709"/>
        <w:jc w:val="both"/>
        <w:rPr>
          <w:szCs w:val="20"/>
        </w:rPr>
      </w:pPr>
      <w:r>
        <w:rPr>
          <w:szCs w:val="20"/>
        </w:rPr>
        <w:t>учебно-наглядных пособий;</w:t>
      </w:r>
    </w:p>
    <w:p w:rsidR="00A374DA" w:rsidRDefault="00A374DA" w:rsidP="00181564">
      <w:pPr>
        <w:numPr>
          <w:ilvl w:val="0"/>
          <w:numId w:val="9"/>
        </w:numPr>
        <w:tabs>
          <w:tab w:val="num" w:pos="935"/>
        </w:tabs>
        <w:ind w:left="0" w:firstLine="709"/>
        <w:jc w:val="both"/>
        <w:rPr>
          <w:szCs w:val="20"/>
        </w:rPr>
      </w:pPr>
      <w:r>
        <w:rPr>
          <w:szCs w:val="20"/>
        </w:rPr>
        <w:t xml:space="preserve">учебного оборудования </w:t>
      </w:r>
    </w:p>
    <w:p w:rsidR="00A374DA" w:rsidRDefault="00A374DA" w:rsidP="00A374DA">
      <w:pPr>
        <w:ind w:firstLine="709"/>
        <w:jc w:val="both"/>
        <w:rPr>
          <w:szCs w:val="20"/>
        </w:rPr>
      </w:pPr>
      <w:r>
        <w:rPr>
          <w:szCs w:val="20"/>
        </w:rPr>
        <w:t>и др.</w:t>
      </w:r>
    </w:p>
    <w:p w:rsidR="00A374DA" w:rsidRDefault="00A374DA" w:rsidP="00A374DA">
      <w:pPr>
        <w:pStyle w:val="ae"/>
        <w:spacing w:line="240" w:lineRule="auto"/>
        <w:rPr>
          <w:szCs w:val="20"/>
        </w:rPr>
      </w:pPr>
      <w:r>
        <w:rPr>
          <w:szCs w:val="20"/>
        </w:rPr>
        <w:t>Основой разработки учебно-методических комплектов (УМК) должны быть следующие условия:</w:t>
      </w:r>
    </w:p>
    <w:p w:rsidR="00A374DA" w:rsidRDefault="00A374DA" w:rsidP="00A374DA">
      <w:pPr>
        <w:ind w:firstLine="709"/>
        <w:jc w:val="both"/>
        <w:rPr>
          <w:szCs w:val="20"/>
        </w:rPr>
      </w:pPr>
      <w:r>
        <w:rPr>
          <w:szCs w:val="20"/>
        </w:rPr>
        <w:t>- отражение в содержании УМК базисного характера школьного образования как основного звена в системе непрерывного образования;</w:t>
      </w:r>
    </w:p>
    <w:p w:rsidR="00A374DA" w:rsidRDefault="00A374DA" w:rsidP="00A374DA">
      <w:pPr>
        <w:pStyle w:val="20"/>
        <w:ind w:firstLine="709"/>
        <w:rPr>
          <w:szCs w:val="20"/>
        </w:rPr>
      </w:pPr>
      <w:r>
        <w:rPr>
          <w:szCs w:val="20"/>
        </w:rPr>
        <w:t>- профильная направленность содержания УМК, предусматри</w:t>
      </w:r>
      <w:r>
        <w:rPr>
          <w:szCs w:val="20"/>
        </w:rPr>
        <w:softHyphen/>
        <w:t>вающая специализацию образования в области устойчивых интересов, склонностей и способностей школьников с целью их максимального развития в избранном направлении;</w:t>
      </w:r>
    </w:p>
    <w:p w:rsidR="00A374DA" w:rsidRDefault="00A374DA" w:rsidP="00A374DA">
      <w:pPr>
        <w:ind w:firstLine="709"/>
        <w:jc w:val="both"/>
        <w:rPr>
          <w:szCs w:val="20"/>
        </w:rPr>
      </w:pPr>
      <w:r>
        <w:rPr>
          <w:szCs w:val="20"/>
        </w:rPr>
        <w:t>- деятельностный подход, реализуемый на уровне УМК в виде его специальных требований к способам и формам предъявления учебной информации, к дидактическому аппарату учебных пособий, к матери</w:t>
      </w:r>
      <w:r>
        <w:rPr>
          <w:szCs w:val="20"/>
        </w:rPr>
        <w:softHyphen/>
        <w:t>ально-техническому обеспечению учебного процесса;</w:t>
      </w:r>
    </w:p>
    <w:p w:rsidR="00A374DA" w:rsidRDefault="00A374DA" w:rsidP="00A374DA">
      <w:pPr>
        <w:ind w:firstLine="709"/>
        <w:jc w:val="both"/>
        <w:rPr>
          <w:szCs w:val="20"/>
        </w:rPr>
      </w:pPr>
      <w:r>
        <w:rPr>
          <w:szCs w:val="20"/>
        </w:rPr>
        <w:t>- вариативный подход к конструированию учебно-методических пособий;</w:t>
      </w:r>
    </w:p>
    <w:p w:rsidR="00A374DA" w:rsidRDefault="00A374DA" w:rsidP="00A374DA">
      <w:pPr>
        <w:pStyle w:val="a6"/>
        <w:ind w:left="0" w:firstLine="709"/>
        <w:rPr>
          <w:sz w:val="24"/>
          <w:szCs w:val="20"/>
        </w:rPr>
      </w:pPr>
      <w:r>
        <w:rPr>
          <w:sz w:val="24"/>
          <w:szCs w:val="20"/>
        </w:rPr>
        <w:t>- разноуровневый подход к структуре и содержанию учебных, методических и дидактических пособий, который может одновременно обеспечить достижение уровня обязательной подготовки и возможность овладения учащимися более высокими уровнями усвоения содержания образования.</w:t>
      </w:r>
    </w:p>
    <w:p w:rsidR="00A374DA" w:rsidRDefault="00A374DA" w:rsidP="00A374DA">
      <w:pPr>
        <w:ind w:firstLine="709"/>
        <w:jc w:val="both"/>
        <w:rPr>
          <w:i/>
          <w:sz w:val="20"/>
          <w:szCs w:val="20"/>
        </w:rPr>
      </w:pPr>
      <w:r>
        <w:rPr>
          <w:i/>
          <w:iCs/>
        </w:rPr>
        <w:t>3. Методическое обеспечение</w:t>
      </w:r>
      <w:r>
        <w:rPr>
          <w:i/>
          <w:sz w:val="20"/>
          <w:szCs w:val="20"/>
        </w:rPr>
        <w:t xml:space="preserve">. </w:t>
      </w:r>
    </w:p>
    <w:p w:rsidR="00A374DA" w:rsidRDefault="00A374DA" w:rsidP="00A374DA">
      <w:pPr>
        <w:ind w:firstLine="709"/>
        <w:jc w:val="both"/>
        <w:rPr>
          <w:iCs/>
          <w:szCs w:val="20"/>
        </w:rPr>
      </w:pPr>
      <w:r>
        <w:rPr>
          <w:iCs/>
          <w:szCs w:val="20"/>
        </w:rPr>
        <w:t xml:space="preserve"> Введение многопрофильности потребует реализации нетрадиционных форм обучения, создания новых моделей школьного образования, педтехнологий, методик, методов и приемов.</w:t>
      </w:r>
    </w:p>
    <w:p w:rsidR="00A374DA" w:rsidRDefault="00A374DA" w:rsidP="00A374DA">
      <w:pPr>
        <w:ind w:firstLine="709"/>
        <w:jc w:val="both"/>
        <w:rPr>
          <w:iCs/>
          <w:szCs w:val="20"/>
        </w:rPr>
      </w:pPr>
      <w:r>
        <w:rPr>
          <w:bCs/>
          <w:iCs/>
          <w:szCs w:val="20"/>
        </w:rPr>
        <w:t>Методы обучения</w:t>
      </w:r>
      <w:r>
        <w:rPr>
          <w:iCs/>
          <w:szCs w:val="20"/>
        </w:rPr>
        <w:t xml:space="preserve"> в профильной школе должны способствовать ус</w:t>
      </w:r>
      <w:r>
        <w:rPr>
          <w:iCs/>
          <w:szCs w:val="20"/>
        </w:rPr>
        <w:softHyphen/>
        <w:t>воению, наряду со знаниями</w:t>
      </w:r>
      <w:r w:rsidR="00EF2214">
        <w:rPr>
          <w:iCs/>
          <w:szCs w:val="20"/>
        </w:rPr>
        <w:t>,</w:t>
      </w:r>
      <w:r>
        <w:rPr>
          <w:iCs/>
          <w:szCs w:val="20"/>
        </w:rPr>
        <w:t xml:space="preserve"> способов деятельности. Все учащиеся должны иметь возможности для развития своих интеллектуальных спо</w:t>
      </w:r>
      <w:r>
        <w:rPr>
          <w:iCs/>
          <w:szCs w:val="20"/>
        </w:rPr>
        <w:softHyphen/>
        <w:t>собностей, начальной исследовательской деятельности, освоения более сложного содержания, чем это предусматривается в образовательном стандарте.</w:t>
      </w:r>
    </w:p>
    <w:p w:rsidR="00A374DA" w:rsidRDefault="00A374DA" w:rsidP="00A374DA">
      <w:pPr>
        <w:pStyle w:val="a6"/>
        <w:ind w:left="0" w:firstLine="709"/>
        <w:rPr>
          <w:iCs/>
          <w:sz w:val="24"/>
        </w:rPr>
      </w:pPr>
      <w:r>
        <w:rPr>
          <w:iCs/>
          <w:sz w:val="24"/>
          <w:szCs w:val="20"/>
        </w:rPr>
        <w:t>Профильное обучение должно предполагать существенное увеличение использования таких методов, как самостоятельное изучение ос</w:t>
      </w:r>
      <w:r>
        <w:rPr>
          <w:iCs/>
          <w:sz w:val="24"/>
          <w:szCs w:val="20"/>
        </w:rPr>
        <w:softHyphen/>
        <w:t>новной, дополнительной учебной литературы, других источников ин</w:t>
      </w:r>
      <w:r>
        <w:rPr>
          <w:iCs/>
          <w:sz w:val="24"/>
          <w:szCs w:val="20"/>
        </w:rPr>
        <w:softHyphen/>
        <w:t xml:space="preserve">формации, обзорные и установочные лекции, лабораторные и лабораторно-практические работы, семинары, собеседования, коллоквиумы, дискуссии, творческие встречи и др. Необходима информационная поддержка с помощью учебных видеофильмов, электронных текстов, </w:t>
      </w:r>
      <w:r w:rsidR="00EF2214">
        <w:rPr>
          <w:iCs/>
          <w:sz w:val="24"/>
          <w:szCs w:val="20"/>
        </w:rPr>
        <w:t>ре</w:t>
      </w:r>
      <w:r w:rsidR="00EF2214">
        <w:rPr>
          <w:iCs/>
          <w:sz w:val="24"/>
          <w:szCs w:val="20"/>
        </w:rPr>
        <w:softHyphen/>
        <w:t>сурсов Интернета; очень важны</w:t>
      </w:r>
      <w:r>
        <w:rPr>
          <w:iCs/>
          <w:sz w:val="24"/>
          <w:szCs w:val="20"/>
        </w:rPr>
        <w:t xml:space="preserve"> проведение творческих конку</w:t>
      </w:r>
      <w:r w:rsidR="00EF2214">
        <w:rPr>
          <w:iCs/>
          <w:sz w:val="24"/>
          <w:szCs w:val="20"/>
        </w:rPr>
        <w:t>рсов, пуб</w:t>
      </w:r>
      <w:r w:rsidR="00EF2214">
        <w:rPr>
          <w:iCs/>
          <w:sz w:val="24"/>
          <w:szCs w:val="20"/>
        </w:rPr>
        <w:softHyphen/>
        <w:t>личных защит проектов;</w:t>
      </w:r>
      <w:r>
        <w:rPr>
          <w:iCs/>
          <w:sz w:val="24"/>
          <w:szCs w:val="20"/>
        </w:rPr>
        <w:t xml:space="preserve"> проведение эвристических контрольных работ; использование рейтинговых оценок успешности профильного обучения;</w:t>
      </w:r>
      <w:r w:rsidR="00EF2214">
        <w:rPr>
          <w:iCs/>
          <w:sz w:val="24"/>
          <w:szCs w:val="20"/>
        </w:rPr>
        <w:t xml:space="preserve"> организация</w:t>
      </w:r>
      <w:r>
        <w:rPr>
          <w:iCs/>
          <w:sz w:val="24"/>
          <w:szCs w:val="20"/>
        </w:rPr>
        <w:t xml:space="preserve"> экскур</w:t>
      </w:r>
      <w:r w:rsidR="00EF2214">
        <w:rPr>
          <w:iCs/>
          <w:sz w:val="24"/>
          <w:szCs w:val="20"/>
        </w:rPr>
        <w:t>сий</w:t>
      </w:r>
      <w:r>
        <w:rPr>
          <w:iCs/>
          <w:sz w:val="24"/>
          <w:szCs w:val="20"/>
        </w:rPr>
        <w:t xml:space="preserve"> на</w:t>
      </w:r>
      <w:r w:rsidR="00EF2214">
        <w:rPr>
          <w:iCs/>
          <w:sz w:val="24"/>
          <w:szCs w:val="20"/>
        </w:rPr>
        <w:t xml:space="preserve"> предприятия, специализированных</w:t>
      </w:r>
      <w:r>
        <w:rPr>
          <w:iCs/>
          <w:sz w:val="24"/>
          <w:szCs w:val="20"/>
        </w:rPr>
        <w:t xml:space="preserve"> выстав</w:t>
      </w:r>
      <w:r w:rsidR="00EF2214">
        <w:rPr>
          <w:iCs/>
          <w:sz w:val="24"/>
          <w:szCs w:val="20"/>
        </w:rPr>
        <w:t>о</w:t>
      </w:r>
      <w:r>
        <w:rPr>
          <w:iCs/>
          <w:sz w:val="24"/>
          <w:szCs w:val="20"/>
        </w:rPr>
        <w:t>к, практики на оплачиваемых и учебных рабочих местах. Особое место среди методов профильного обучения должно зани</w:t>
      </w:r>
      <w:r>
        <w:rPr>
          <w:iCs/>
          <w:sz w:val="24"/>
          <w:szCs w:val="20"/>
        </w:rPr>
        <w:softHyphen/>
        <w:t>мать проектирование как основной вид познавательной деятельности.</w:t>
      </w:r>
    </w:p>
    <w:p w:rsidR="006F4BF2" w:rsidRDefault="006F4BF2">
      <w:pPr>
        <w:pStyle w:val="a6"/>
        <w:jc w:val="center"/>
        <w:rPr>
          <w:sz w:val="24"/>
        </w:rPr>
      </w:pPr>
    </w:p>
    <w:p w:rsidR="006F4BF2" w:rsidRDefault="006F4BF2">
      <w:pPr>
        <w:pStyle w:val="a6"/>
        <w:jc w:val="center"/>
        <w:rPr>
          <w:sz w:val="24"/>
        </w:rPr>
      </w:pPr>
    </w:p>
    <w:p w:rsidR="000A1E42" w:rsidRPr="00BE008B" w:rsidRDefault="004370D1" w:rsidP="000A1E42">
      <w:pPr>
        <w:pStyle w:val="a6"/>
        <w:ind w:left="0"/>
        <w:jc w:val="center"/>
        <w:rPr>
          <w:b/>
          <w:bCs/>
          <w:szCs w:val="28"/>
        </w:rPr>
      </w:pPr>
      <w:r w:rsidRPr="00BE008B">
        <w:rPr>
          <w:b/>
          <w:bCs/>
          <w:szCs w:val="28"/>
        </w:rPr>
        <w:t>10</w:t>
      </w:r>
      <w:r w:rsidR="000A1E42" w:rsidRPr="00BE008B">
        <w:rPr>
          <w:b/>
          <w:bCs/>
          <w:szCs w:val="28"/>
        </w:rPr>
        <w:t xml:space="preserve">.  </w:t>
      </w:r>
      <w:r w:rsidR="000A1E42" w:rsidRPr="00BE008B">
        <w:rPr>
          <w:b/>
          <w:szCs w:val="28"/>
        </w:rPr>
        <w:t>ГОСУДАРСТВЕННЫЕ ОБРАЗОВАТЕЛЬНЫЕ СТАНДАРТЫ</w:t>
      </w:r>
    </w:p>
    <w:p w:rsidR="000A1E42" w:rsidRPr="00BE008B" w:rsidRDefault="000A1E42" w:rsidP="000A1E42">
      <w:pPr>
        <w:pStyle w:val="a6"/>
        <w:rPr>
          <w:szCs w:val="28"/>
        </w:rPr>
      </w:pPr>
    </w:p>
    <w:p w:rsidR="00A374DA" w:rsidRPr="00BE008B" w:rsidRDefault="00A374DA" w:rsidP="00A374DA">
      <w:pPr>
        <w:ind w:firstLine="567"/>
        <w:jc w:val="both"/>
        <w:rPr>
          <w:sz w:val="28"/>
          <w:szCs w:val="28"/>
        </w:rPr>
      </w:pPr>
      <w:r w:rsidRPr="00BE008B">
        <w:rPr>
          <w:sz w:val="28"/>
          <w:szCs w:val="28"/>
        </w:rPr>
        <w:t>Стандартизация отечественного образования стала актуальна в начале 90-х годов</w:t>
      </w:r>
      <w:r w:rsidR="00717920" w:rsidRPr="00BE008B">
        <w:rPr>
          <w:sz w:val="28"/>
          <w:szCs w:val="28"/>
        </w:rPr>
        <w:t xml:space="preserve"> ХХ века</w:t>
      </w:r>
      <w:r w:rsidRPr="00BE008B">
        <w:rPr>
          <w:sz w:val="28"/>
          <w:szCs w:val="28"/>
        </w:rPr>
        <w:t xml:space="preserve"> в связи с демокр</w:t>
      </w:r>
      <w:r w:rsidR="00717920" w:rsidRPr="00BE008B">
        <w:rPr>
          <w:sz w:val="28"/>
          <w:szCs w:val="28"/>
        </w:rPr>
        <w:t>атизацией школы и предоставлением</w:t>
      </w:r>
      <w:r w:rsidRPr="00BE008B">
        <w:rPr>
          <w:sz w:val="28"/>
          <w:szCs w:val="28"/>
        </w:rPr>
        <w:t xml:space="preserve"> регионам широких прав в разработке собственных учебных планов и программ. Наряду с положительными образовательными эффектами — вариативностью образовательных систем, профильной дифференциацией обучения, предоставлением учащимся и их родителям прав свободного выбора общеобразовательных учреждений </w:t>
      </w:r>
      <w:r w:rsidR="00717920" w:rsidRPr="00BE008B">
        <w:rPr>
          <w:sz w:val="28"/>
          <w:szCs w:val="28"/>
        </w:rPr>
        <w:t>–</w:t>
      </w:r>
      <w:r w:rsidRPr="00BE008B">
        <w:rPr>
          <w:sz w:val="28"/>
          <w:szCs w:val="28"/>
        </w:rPr>
        <w:t xml:space="preserve"> появились негативные факторы: исключение из учебного плана школ ряда предметов, необходимых для полноценного общего образования; ранняя специализация школ; учебная перегрузка учащихся непомерным коли</w:t>
      </w:r>
      <w:r w:rsidR="00717920" w:rsidRPr="00BE008B">
        <w:rPr>
          <w:sz w:val="28"/>
          <w:szCs w:val="28"/>
        </w:rPr>
        <w:t>чеством вводимых курсов;</w:t>
      </w:r>
      <w:r w:rsidRPr="00BE008B">
        <w:rPr>
          <w:sz w:val="28"/>
          <w:szCs w:val="28"/>
        </w:rPr>
        <w:t xml:space="preserve"> нарушение целостности общеобразовательного пространства на территории Российской Федерации. Сдерживающим фактором подобных явлений, а также средством регламентации обучения служат образовательные стандарты.</w:t>
      </w:r>
    </w:p>
    <w:p w:rsidR="00A374DA" w:rsidRPr="00BE008B" w:rsidRDefault="00A374DA" w:rsidP="00A374DA">
      <w:pPr>
        <w:ind w:firstLine="567"/>
        <w:jc w:val="both"/>
        <w:rPr>
          <w:sz w:val="28"/>
          <w:szCs w:val="28"/>
        </w:rPr>
      </w:pPr>
      <w:r w:rsidRPr="00BE008B">
        <w:rPr>
          <w:sz w:val="28"/>
          <w:szCs w:val="28"/>
        </w:rPr>
        <w:t>Под образовательным стандартом понимают: 1) стандартный результат обучения;    2) уровень обучения</w:t>
      </w:r>
      <w:r w:rsidR="00717920" w:rsidRPr="00BE008B">
        <w:rPr>
          <w:sz w:val="28"/>
          <w:szCs w:val="28"/>
        </w:rPr>
        <w:t>, то есть</w:t>
      </w:r>
      <w:r w:rsidRPr="00BE008B">
        <w:rPr>
          <w:sz w:val="28"/>
          <w:szCs w:val="28"/>
        </w:rPr>
        <w:t xml:space="preserve"> качество образования, на которое нацелен этот стандарт; 3) образ образования, отражающий цели и ценности образования, его содержание и результаты.</w:t>
      </w:r>
    </w:p>
    <w:p w:rsidR="00A374DA" w:rsidRPr="00BE008B" w:rsidRDefault="00A374DA" w:rsidP="00A374DA">
      <w:pPr>
        <w:ind w:firstLine="567"/>
        <w:jc w:val="both"/>
        <w:rPr>
          <w:sz w:val="28"/>
          <w:szCs w:val="28"/>
        </w:rPr>
      </w:pPr>
      <w:r w:rsidRPr="00BE008B">
        <w:rPr>
          <w:sz w:val="28"/>
          <w:szCs w:val="28"/>
        </w:rPr>
        <w:t>Основным документом, регламентирующим образовательные процессы в стране, является Закон РФ «Об образовании», принятый в 1992 году, измененный и дополненный в 1996 году. Он содержит 58 статей, относящихся к государственной политике в области образования, системе образования и ее управлению, социальным гарантиям реализации прав граждан на образование, международной деятельности в области образования.</w:t>
      </w:r>
    </w:p>
    <w:p w:rsidR="00A374DA" w:rsidRPr="00BE008B" w:rsidRDefault="00A374DA" w:rsidP="00A374DA">
      <w:pPr>
        <w:ind w:firstLine="567"/>
        <w:jc w:val="both"/>
        <w:rPr>
          <w:sz w:val="28"/>
          <w:szCs w:val="28"/>
        </w:rPr>
      </w:pPr>
      <w:r w:rsidRPr="00BE008B">
        <w:rPr>
          <w:sz w:val="28"/>
          <w:szCs w:val="28"/>
        </w:rPr>
        <w:t>В статье 7 Закона «Об образовании» указано, что Российская Федерация в лице федеральных органов государственной власти в пределах их компетенции устанавливает федеральные компоненты государственных образовательных стандартов, определяющие в обязательном порядке: 1) обязательный минимум содержания основных образовательных программ; 2) максимальный  объем  учебной  нагрузки  обучающихся; 3) требования к уровню подготовки выпускников.</w:t>
      </w:r>
    </w:p>
    <w:p w:rsidR="00A374DA" w:rsidRPr="00BE008B" w:rsidRDefault="00A374DA" w:rsidP="00A374DA">
      <w:pPr>
        <w:ind w:firstLine="567"/>
        <w:jc w:val="both"/>
        <w:rPr>
          <w:sz w:val="28"/>
          <w:szCs w:val="28"/>
        </w:rPr>
      </w:pPr>
      <w:r w:rsidRPr="00BE008B">
        <w:rPr>
          <w:sz w:val="28"/>
          <w:szCs w:val="28"/>
        </w:rPr>
        <w:t>По сути дела в этих трех компонентах и сосредоточены государственные образовательные стандарты. То есть образовательными стандартами не являются ни учебные программы, ни учебники или пособия, как это иногда считают. Наоборот, программы и пособия должны разрабатываться в соответствии с государственными стандартами.</w:t>
      </w:r>
    </w:p>
    <w:p w:rsidR="00A374DA" w:rsidRPr="00BE008B" w:rsidRDefault="00A374DA" w:rsidP="00A374DA">
      <w:pPr>
        <w:ind w:firstLine="567"/>
        <w:jc w:val="both"/>
        <w:rPr>
          <w:sz w:val="28"/>
          <w:szCs w:val="28"/>
        </w:rPr>
      </w:pPr>
      <w:r w:rsidRPr="00BE008B">
        <w:rPr>
          <w:sz w:val="28"/>
          <w:szCs w:val="28"/>
        </w:rPr>
        <w:t>Государственные образовательные стандарты разрабатываются на конкурсной основе и уточняются не реже одного раза в десять лет. Государственный образовательный стандарт основного общего образования устанавливается федеральным законом и является основой объективной оценки уровня образования и квалификации выпускников независимо от форм получения образования.</w:t>
      </w:r>
    </w:p>
    <w:p w:rsidR="00A374DA" w:rsidRDefault="00A374DA" w:rsidP="00A374DA">
      <w:pPr>
        <w:ind w:firstLine="567"/>
        <w:jc w:val="both"/>
      </w:pPr>
      <w:r w:rsidRPr="00BE008B">
        <w:rPr>
          <w:sz w:val="28"/>
          <w:szCs w:val="28"/>
        </w:rPr>
        <w:t xml:space="preserve">В настоящее время введен </w:t>
      </w:r>
      <w:r w:rsidR="00717920" w:rsidRPr="00BE008B">
        <w:rPr>
          <w:sz w:val="28"/>
          <w:szCs w:val="28"/>
        </w:rPr>
        <w:t>ф</w:t>
      </w:r>
      <w:r w:rsidRPr="00BE008B">
        <w:rPr>
          <w:sz w:val="28"/>
          <w:szCs w:val="28"/>
        </w:rPr>
        <w:t xml:space="preserve">едеральный компонент государственного стандарта общего образования, разработанный в соответствии с Законом Российской Федерации «Об образовании» (ст. 7) и Концепцией модернизации российского образования на период до 2010 года, утвержденной распоряжением Правительства Российской Федерации № 1756-р от 29 декабря 2001 г. Документ одобрен решением коллегии Минобразования </w:t>
      </w:r>
      <w:r w:rsidR="00717920" w:rsidRPr="00BE008B">
        <w:rPr>
          <w:sz w:val="28"/>
          <w:szCs w:val="28"/>
        </w:rPr>
        <w:t xml:space="preserve"> </w:t>
      </w:r>
      <w:r w:rsidRPr="00BE008B">
        <w:rPr>
          <w:sz w:val="28"/>
          <w:szCs w:val="28"/>
        </w:rPr>
        <w:t xml:space="preserve">России </w:t>
      </w:r>
      <w:r w:rsidR="00717920" w:rsidRPr="00BE008B">
        <w:rPr>
          <w:sz w:val="28"/>
          <w:szCs w:val="28"/>
        </w:rPr>
        <w:t xml:space="preserve"> </w:t>
      </w:r>
      <w:r w:rsidRPr="00BE008B">
        <w:rPr>
          <w:sz w:val="28"/>
          <w:szCs w:val="28"/>
        </w:rPr>
        <w:t xml:space="preserve">и </w:t>
      </w:r>
      <w:r w:rsidR="00717920" w:rsidRPr="00BE008B">
        <w:rPr>
          <w:sz w:val="28"/>
          <w:szCs w:val="28"/>
        </w:rPr>
        <w:t xml:space="preserve"> </w:t>
      </w:r>
      <w:r w:rsidRPr="00BE008B">
        <w:rPr>
          <w:sz w:val="28"/>
          <w:szCs w:val="28"/>
        </w:rPr>
        <w:t xml:space="preserve">Президиума </w:t>
      </w:r>
      <w:r w:rsidR="00717920" w:rsidRPr="00BE008B">
        <w:rPr>
          <w:sz w:val="28"/>
          <w:szCs w:val="28"/>
        </w:rPr>
        <w:t xml:space="preserve"> </w:t>
      </w:r>
      <w:r w:rsidRPr="00BE008B">
        <w:rPr>
          <w:sz w:val="28"/>
          <w:szCs w:val="28"/>
        </w:rPr>
        <w:t>Российской академии образования от 23 декабря 2003 г. № 21/12 и утвержден приказом Минобразования России «Об утверж</w:t>
      </w:r>
      <w:r w:rsidRPr="00C82367">
        <w:t>дении федерального компонента государственных стандартов начального общего, основного общего и среднего (полного) общего образования» от 5 марта 2004 г. № 1089.</w:t>
      </w:r>
    </w:p>
    <w:p w:rsidR="00A374DA" w:rsidRPr="008472E4" w:rsidRDefault="00A374DA" w:rsidP="00A374DA">
      <w:pPr>
        <w:pStyle w:val="21"/>
        <w:ind w:firstLine="567"/>
      </w:pPr>
      <w:r w:rsidRPr="008472E4">
        <w:t xml:space="preserve">Настоящий стандарт – стандарт первого поколения. Он выстроен, минуя крайности, с опорой на реальное понимание состояния школьного дела, с учетом сложного сочетания двух противоборствующих факторов («ножниц») – возможностей сегодняшнего образования (материально-технических, учебно-методических, кадровых и пр.) и потребностей завтрашнего дня в развитии образования и страны. В этом плане данный стандарт является </w:t>
      </w:r>
      <w:r w:rsidRPr="008472E4">
        <w:rPr>
          <w:b/>
          <w:i/>
        </w:rPr>
        <w:t>переходным.</w:t>
      </w:r>
      <w:r w:rsidRPr="008472E4">
        <w:t xml:space="preserve"> Очевидно, что вектор этого перехода направлен в завтра.</w:t>
      </w:r>
    </w:p>
    <w:p w:rsidR="00A374DA" w:rsidRPr="002F0CFF" w:rsidRDefault="00A374DA" w:rsidP="00A374DA">
      <w:pPr>
        <w:pStyle w:val="21"/>
        <w:ind w:firstLine="561"/>
        <w:rPr>
          <w:b/>
          <w:i/>
        </w:rPr>
      </w:pPr>
      <w:r>
        <w:t xml:space="preserve">В пояснительной записке к </w:t>
      </w:r>
      <w:r w:rsidR="00717920">
        <w:t>ф</w:t>
      </w:r>
      <w:r w:rsidRPr="00C82367">
        <w:t>едеральн</w:t>
      </w:r>
      <w:r>
        <w:t>ому</w:t>
      </w:r>
      <w:r w:rsidRPr="00C82367">
        <w:t xml:space="preserve"> компонент</w:t>
      </w:r>
      <w:r>
        <w:t>у</w:t>
      </w:r>
      <w:r w:rsidRPr="00C82367">
        <w:t xml:space="preserve"> государственного стандарта общего образования</w:t>
      </w:r>
      <w:r>
        <w:t xml:space="preserve"> говорится:</w:t>
      </w:r>
      <w:r w:rsidRPr="002F0CFF">
        <w:t xml:space="preserve"> </w:t>
      </w:r>
      <w:r>
        <w:t>«</w:t>
      </w:r>
      <w:r w:rsidR="00717920">
        <w:t>Основная задача</w:t>
      </w:r>
      <w:r w:rsidRPr="002F0CFF">
        <w:t xml:space="preserve"> модернизации российского образования – повышение его доступности, качества и эффективности. Это предполагает не только масштабные структурные, институциональные, организационно-экономические изменения, но в первую очередь – </w:t>
      </w:r>
      <w:r w:rsidRPr="002F0CFF">
        <w:rPr>
          <w:b/>
          <w:i/>
        </w:rPr>
        <w:t>значительное обновление содержания образования</w:t>
      </w:r>
      <w:r w:rsidRPr="002F0CFF">
        <w:t xml:space="preserve">, прежде всего общего образования, приведение его в соответствие с требованиями времени и задачами развития страны. Главным условием решения этой задачи является </w:t>
      </w:r>
      <w:r w:rsidRPr="002F0CFF">
        <w:rPr>
          <w:b/>
          <w:i/>
        </w:rPr>
        <w:t>введение государственного стандарта общего образования</w:t>
      </w:r>
      <w:r>
        <w:rPr>
          <w:b/>
          <w:i/>
        </w:rPr>
        <w:t>.</w:t>
      </w:r>
      <w:r w:rsidRPr="002F0CFF">
        <w:t xml:space="preserve"> Вместе с тем по своей социально-педагогической сути данный стандарт – это, во-первых, обеспечение гарантий реализации конституционных прав ребенка на бесплатное полноценное общее среднее образование и, во-вторых, выражение возрастающей ответственности государства за повышение качества образования нации</w:t>
      </w:r>
      <w:r>
        <w:t>»</w:t>
      </w:r>
      <w:r w:rsidRPr="00AA74AE">
        <w:rPr>
          <w:rStyle w:val="a7"/>
        </w:rPr>
        <w:footnoteReference w:id="76"/>
      </w:r>
      <w:r w:rsidRPr="002F0CFF">
        <w:t>.</w:t>
      </w:r>
    </w:p>
    <w:p w:rsidR="00A374DA" w:rsidRPr="002F0CFF" w:rsidRDefault="00A374DA" w:rsidP="00A374DA">
      <w:pPr>
        <w:pStyle w:val="21"/>
        <w:ind w:firstLine="561"/>
      </w:pPr>
      <w:r w:rsidRPr="002F0CFF">
        <w:rPr>
          <w:b/>
          <w:i/>
        </w:rPr>
        <w:t>Государственный стандарт общего образования</w:t>
      </w:r>
      <w:r w:rsidRPr="002F0CFF">
        <w:t xml:space="preserve"> –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 (в том числе к его материально-техническому, учебно-лабораторному, информационно-методическому, кадровому обеспечению)</w:t>
      </w:r>
      <w:r w:rsidRPr="00AA74AE">
        <w:rPr>
          <w:rStyle w:val="a7"/>
        </w:rPr>
        <w:footnoteReference w:id="77"/>
      </w:r>
      <w:r w:rsidRPr="002F0CFF">
        <w:t>.</w:t>
      </w:r>
    </w:p>
    <w:p w:rsidR="00A374DA" w:rsidRPr="002F0CFF" w:rsidRDefault="00A374DA" w:rsidP="00A374DA">
      <w:pPr>
        <w:pStyle w:val="21"/>
        <w:ind w:firstLine="561"/>
      </w:pPr>
      <w:r w:rsidRPr="002F0CFF">
        <w:t>Назначением государственного стандарта общего образования является</w:t>
      </w:r>
      <w:r w:rsidRPr="002F0CFF">
        <w:rPr>
          <w:b/>
          <w:i/>
        </w:rPr>
        <w:t xml:space="preserve"> обеспечение:</w:t>
      </w:r>
    </w:p>
    <w:p w:rsidR="00A374DA" w:rsidRPr="002F0CFF" w:rsidRDefault="00A374DA" w:rsidP="00181564">
      <w:pPr>
        <w:pStyle w:val="21"/>
        <w:widowControl/>
        <w:numPr>
          <w:ilvl w:val="0"/>
          <w:numId w:val="31"/>
        </w:numPr>
        <w:tabs>
          <w:tab w:val="clear" w:pos="720"/>
          <w:tab w:val="num" w:pos="561"/>
          <w:tab w:val="left" w:pos="1080"/>
        </w:tabs>
        <w:autoSpaceDE/>
        <w:autoSpaceDN/>
        <w:adjustRightInd/>
        <w:ind w:left="0" w:firstLine="720"/>
      </w:pPr>
      <w:r w:rsidRPr="002F0CFF">
        <w:t>равных возможностей для всех граждан в получении качественного образования;</w:t>
      </w:r>
    </w:p>
    <w:p w:rsidR="00A374DA" w:rsidRPr="002F0CFF" w:rsidRDefault="00A374DA" w:rsidP="00181564">
      <w:pPr>
        <w:pStyle w:val="21"/>
        <w:widowControl/>
        <w:numPr>
          <w:ilvl w:val="0"/>
          <w:numId w:val="31"/>
        </w:numPr>
        <w:tabs>
          <w:tab w:val="clear" w:pos="720"/>
          <w:tab w:val="num" w:pos="561"/>
          <w:tab w:val="left" w:pos="1080"/>
        </w:tabs>
        <w:autoSpaceDE/>
        <w:autoSpaceDN/>
        <w:adjustRightInd/>
        <w:ind w:left="0" w:firstLine="720"/>
      </w:pPr>
      <w:r w:rsidRPr="002F0CFF">
        <w:t>единства образовательного пространства в Российской Федерации;</w:t>
      </w:r>
    </w:p>
    <w:p w:rsidR="00A374DA" w:rsidRPr="002F0CFF" w:rsidRDefault="00A374DA" w:rsidP="00181564">
      <w:pPr>
        <w:pStyle w:val="21"/>
        <w:widowControl/>
        <w:numPr>
          <w:ilvl w:val="0"/>
          <w:numId w:val="31"/>
        </w:numPr>
        <w:tabs>
          <w:tab w:val="clear" w:pos="720"/>
          <w:tab w:val="num" w:pos="561"/>
          <w:tab w:val="left" w:pos="1080"/>
        </w:tabs>
        <w:autoSpaceDE/>
        <w:autoSpaceDN/>
        <w:adjustRightInd/>
        <w:ind w:left="0" w:firstLine="720"/>
      </w:pPr>
      <w:r w:rsidRPr="002F0CFF">
        <w:t>защиты обучаю</w:t>
      </w:r>
      <w:r w:rsidR="00717920">
        <w:t>щихся от перегрузок и сохранения</w:t>
      </w:r>
      <w:r w:rsidRPr="002F0CFF">
        <w:t xml:space="preserve"> их психического и физического здоровья;</w:t>
      </w:r>
    </w:p>
    <w:p w:rsidR="00A374DA" w:rsidRPr="002F0CFF" w:rsidRDefault="00A374DA" w:rsidP="00181564">
      <w:pPr>
        <w:pStyle w:val="21"/>
        <w:widowControl/>
        <w:numPr>
          <w:ilvl w:val="0"/>
          <w:numId w:val="31"/>
        </w:numPr>
        <w:tabs>
          <w:tab w:val="clear" w:pos="720"/>
          <w:tab w:val="num" w:pos="561"/>
          <w:tab w:val="left" w:pos="1080"/>
        </w:tabs>
        <w:autoSpaceDE/>
        <w:autoSpaceDN/>
        <w:adjustRightInd/>
        <w:ind w:left="0" w:firstLine="720"/>
      </w:pPr>
      <w:r w:rsidRPr="002F0CFF">
        <w:t>преемственности образовательных программ на разных ступенях общего образования, возможности получения профессионального образования;</w:t>
      </w:r>
    </w:p>
    <w:p w:rsidR="00A374DA" w:rsidRPr="002F0CFF" w:rsidRDefault="00A374DA" w:rsidP="00181564">
      <w:pPr>
        <w:pStyle w:val="21"/>
        <w:widowControl/>
        <w:numPr>
          <w:ilvl w:val="0"/>
          <w:numId w:val="31"/>
        </w:numPr>
        <w:tabs>
          <w:tab w:val="clear" w:pos="720"/>
          <w:tab w:val="num" w:pos="561"/>
          <w:tab w:val="left" w:pos="1080"/>
        </w:tabs>
        <w:autoSpaceDE/>
        <w:autoSpaceDN/>
        <w:adjustRightInd/>
        <w:ind w:left="0" w:firstLine="720"/>
      </w:pPr>
      <w:r w:rsidRPr="002F0CFF">
        <w:t>социальной защищенности обучающихся;</w:t>
      </w:r>
    </w:p>
    <w:p w:rsidR="00A374DA" w:rsidRPr="002F0CFF" w:rsidRDefault="00A374DA" w:rsidP="00181564">
      <w:pPr>
        <w:pStyle w:val="21"/>
        <w:widowControl/>
        <w:numPr>
          <w:ilvl w:val="0"/>
          <w:numId w:val="31"/>
        </w:numPr>
        <w:tabs>
          <w:tab w:val="clear" w:pos="720"/>
          <w:tab w:val="num" w:pos="561"/>
          <w:tab w:val="left" w:pos="1080"/>
        </w:tabs>
        <w:autoSpaceDE/>
        <w:autoSpaceDN/>
        <w:adjustRightInd/>
        <w:ind w:left="0" w:firstLine="720"/>
      </w:pPr>
      <w:r w:rsidRPr="002F0CFF">
        <w:t>социальной и профессиональной защищенности педагогических работников;</w:t>
      </w:r>
    </w:p>
    <w:p w:rsidR="00A374DA" w:rsidRPr="002F0CFF" w:rsidRDefault="00A374DA" w:rsidP="00181564">
      <w:pPr>
        <w:pStyle w:val="21"/>
        <w:widowControl/>
        <w:numPr>
          <w:ilvl w:val="0"/>
          <w:numId w:val="31"/>
        </w:numPr>
        <w:tabs>
          <w:tab w:val="clear" w:pos="720"/>
          <w:tab w:val="num" w:pos="561"/>
          <w:tab w:val="left" w:pos="1080"/>
        </w:tabs>
        <w:autoSpaceDE/>
        <w:autoSpaceDN/>
        <w:adjustRightInd/>
        <w:ind w:left="0" w:firstLine="720"/>
      </w:pPr>
      <w:r w:rsidRPr="002F0CFF">
        <w:t>прав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 образовательных учреждений;</w:t>
      </w:r>
    </w:p>
    <w:p w:rsidR="00A374DA" w:rsidRPr="002F0CFF" w:rsidRDefault="00A374DA" w:rsidP="00181564">
      <w:pPr>
        <w:pStyle w:val="21"/>
        <w:widowControl/>
        <w:numPr>
          <w:ilvl w:val="0"/>
          <w:numId w:val="31"/>
        </w:numPr>
        <w:tabs>
          <w:tab w:val="clear" w:pos="720"/>
          <w:tab w:val="num" w:pos="561"/>
          <w:tab w:val="left" w:pos="1080"/>
        </w:tabs>
        <w:autoSpaceDE/>
        <w:autoSpaceDN/>
        <w:adjustRightInd/>
        <w:ind w:left="0" w:firstLine="720"/>
      </w:pPr>
      <w:r w:rsidRPr="002F0CFF">
        <w:t>основы для расчета федеральных нормативов финансовых затрат на предоставление услуг в области общего образования, а также для разграничения образовательных услуг в сфере общего образования, финансируемых за счет средств бюджета и за счет средств потребителя, и для определения требований к образовательным учреждениям, реализующим государственный стандарт общего образования.</w:t>
      </w:r>
    </w:p>
    <w:p w:rsidR="00A374DA" w:rsidRPr="002F0CFF" w:rsidRDefault="00A374DA" w:rsidP="00A374DA">
      <w:pPr>
        <w:pStyle w:val="21"/>
        <w:ind w:firstLine="720"/>
        <w:rPr>
          <w:b/>
          <w:i/>
        </w:rPr>
      </w:pPr>
      <w:r w:rsidRPr="002F0CFF">
        <w:t xml:space="preserve">Государство гарантирует </w:t>
      </w:r>
      <w:r w:rsidRPr="002F0CFF">
        <w:rPr>
          <w:b/>
          <w:i/>
        </w:rPr>
        <w:t>общедоступность и бесплатность</w:t>
      </w:r>
      <w:r w:rsidRPr="002F0CFF">
        <w:t xml:space="preserve"> общего образования в образовательных учреждениях в пределах, определяемых государственным стандартом общего образования.</w:t>
      </w:r>
      <w:r>
        <w:t xml:space="preserve"> </w:t>
      </w:r>
      <w:r w:rsidRPr="002F0CFF">
        <w:t xml:space="preserve">Государственный стандарт общего образования </w:t>
      </w:r>
      <w:r w:rsidRPr="002F0CFF">
        <w:rPr>
          <w:b/>
          <w:i/>
        </w:rPr>
        <w:t>является основой:</w:t>
      </w:r>
    </w:p>
    <w:p w:rsidR="00A374DA" w:rsidRPr="002F0CFF" w:rsidRDefault="00A374DA" w:rsidP="00A374DA">
      <w:pPr>
        <w:pStyle w:val="21"/>
        <w:ind w:firstLine="720"/>
      </w:pPr>
      <w:r>
        <w:t xml:space="preserve">- </w:t>
      </w:r>
      <w:r w:rsidRPr="002F0CFF">
        <w:t>разработки федерального базисного учебного плана, образовательных программ начального общего, основного общего и среднего (полного) общего образования, базисных учебных планов субъектов Российской Федерации, учебных планов образовательных учреждений, примерных программ по учебным предметам;</w:t>
      </w:r>
    </w:p>
    <w:p w:rsidR="00A374DA" w:rsidRPr="002F0CFF" w:rsidRDefault="00A374DA" w:rsidP="00A374DA">
      <w:pPr>
        <w:pStyle w:val="21"/>
        <w:ind w:firstLine="720"/>
      </w:pPr>
      <w:r>
        <w:t xml:space="preserve">- </w:t>
      </w:r>
      <w:r w:rsidRPr="002F0CFF">
        <w:t>объективной оценки уровня подготовки выпускников образовательных учреждений;</w:t>
      </w:r>
    </w:p>
    <w:p w:rsidR="00A374DA" w:rsidRPr="002F0CFF" w:rsidRDefault="00A374DA" w:rsidP="00A374DA">
      <w:pPr>
        <w:pStyle w:val="21"/>
        <w:ind w:firstLine="720"/>
      </w:pPr>
      <w:r>
        <w:t xml:space="preserve">- </w:t>
      </w:r>
      <w:r w:rsidRPr="002F0CFF">
        <w:t>объективной оценки деятельности образовательных учреждений;</w:t>
      </w:r>
    </w:p>
    <w:p w:rsidR="00A374DA" w:rsidRPr="002F0CFF" w:rsidRDefault="00A374DA" w:rsidP="00A374DA">
      <w:pPr>
        <w:pStyle w:val="21"/>
        <w:ind w:firstLine="720"/>
      </w:pPr>
      <w:r>
        <w:t xml:space="preserve">- </w:t>
      </w:r>
      <w:r w:rsidRPr="002F0CFF">
        <w:t>определения объема бюджетного финансирования образовательных услуг, оказание которых гражданам на безвозмездной основе гарантируется государством на всей территории Российской Федерации;</w:t>
      </w:r>
    </w:p>
    <w:p w:rsidR="00A374DA" w:rsidRPr="002F0CFF" w:rsidRDefault="00A374DA" w:rsidP="00A374DA">
      <w:pPr>
        <w:pStyle w:val="21"/>
        <w:ind w:firstLine="720"/>
      </w:pPr>
      <w:r>
        <w:t xml:space="preserve">- </w:t>
      </w:r>
      <w:r w:rsidRPr="002F0CFF">
        <w:t>установления эквивалентности (нострификации) документов об общем образовании на территории Российской Федерации;</w:t>
      </w:r>
    </w:p>
    <w:p w:rsidR="00A374DA" w:rsidRPr="002F0CFF" w:rsidRDefault="00A374DA" w:rsidP="00A374DA">
      <w:pPr>
        <w:pStyle w:val="21"/>
        <w:ind w:firstLine="720"/>
      </w:pPr>
      <w:r>
        <w:t xml:space="preserve">- </w:t>
      </w:r>
      <w:r w:rsidRPr="002F0CFF">
        <w:t>установления федеральных требований к образовательным учреждениям в части оснащенности учебного процесса, оборудования учебных помещений.</w:t>
      </w:r>
    </w:p>
    <w:p w:rsidR="00A374DA" w:rsidRPr="002F0CFF" w:rsidRDefault="00A374DA" w:rsidP="00A374DA">
      <w:pPr>
        <w:pStyle w:val="21"/>
        <w:ind w:firstLine="720"/>
      </w:pPr>
      <w:r w:rsidRPr="002F0CFF">
        <w:t xml:space="preserve">Государственный стандарт общего образования включает </w:t>
      </w:r>
      <w:r w:rsidRPr="002F0CFF">
        <w:rPr>
          <w:b/>
          <w:i/>
        </w:rPr>
        <w:t>три компонента:</w:t>
      </w:r>
    </w:p>
    <w:p w:rsidR="00A374DA" w:rsidRPr="002F0CFF" w:rsidRDefault="00A374DA" w:rsidP="00181564">
      <w:pPr>
        <w:pStyle w:val="21"/>
        <w:widowControl/>
        <w:numPr>
          <w:ilvl w:val="0"/>
          <w:numId w:val="32"/>
        </w:numPr>
        <w:tabs>
          <w:tab w:val="clear" w:pos="1281"/>
          <w:tab w:val="num" w:pos="561"/>
          <w:tab w:val="left" w:pos="1080"/>
        </w:tabs>
        <w:autoSpaceDE/>
        <w:autoSpaceDN/>
        <w:adjustRightInd/>
        <w:ind w:left="0" w:firstLine="720"/>
      </w:pPr>
      <w:r w:rsidRPr="002F0CFF">
        <w:rPr>
          <w:b/>
          <w:i/>
        </w:rPr>
        <w:t>федеральный компонент</w:t>
      </w:r>
      <w:r w:rsidRPr="002F0CFF">
        <w:t xml:space="preserve"> – устанавливается Российской Федерацией;</w:t>
      </w:r>
    </w:p>
    <w:p w:rsidR="00A374DA" w:rsidRPr="002F0CFF" w:rsidRDefault="00A374DA" w:rsidP="00181564">
      <w:pPr>
        <w:pStyle w:val="21"/>
        <w:widowControl/>
        <w:numPr>
          <w:ilvl w:val="0"/>
          <w:numId w:val="32"/>
        </w:numPr>
        <w:tabs>
          <w:tab w:val="clear" w:pos="1281"/>
          <w:tab w:val="num" w:pos="561"/>
          <w:tab w:val="left" w:pos="1080"/>
        </w:tabs>
        <w:autoSpaceDE/>
        <w:autoSpaceDN/>
        <w:adjustRightInd/>
        <w:ind w:left="0" w:firstLine="720"/>
      </w:pPr>
      <w:r w:rsidRPr="002F0CFF">
        <w:rPr>
          <w:b/>
          <w:i/>
        </w:rPr>
        <w:t>региональный (национально-региональный) компонент</w:t>
      </w:r>
      <w:r w:rsidRPr="002F0CFF">
        <w:t xml:space="preserve"> – устанавливается субъектом Российской Федерации;</w:t>
      </w:r>
    </w:p>
    <w:p w:rsidR="00A374DA" w:rsidRPr="002F0CFF" w:rsidRDefault="00A374DA" w:rsidP="00181564">
      <w:pPr>
        <w:pStyle w:val="21"/>
        <w:widowControl/>
        <w:numPr>
          <w:ilvl w:val="0"/>
          <w:numId w:val="32"/>
        </w:numPr>
        <w:tabs>
          <w:tab w:val="clear" w:pos="1281"/>
          <w:tab w:val="num" w:pos="561"/>
          <w:tab w:val="left" w:pos="1080"/>
        </w:tabs>
        <w:autoSpaceDE/>
        <w:autoSpaceDN/>
        <w:adjustRightInd/>
        <w:ind w:left="0" w:firstLine="720"/>
      </w:pPr>
      <w:r w:rsidRPr="002F0CFF">
        <w:rPr>
          <w:b/>
          <w:i/>
        </w:rPr>
        <w:t>компонент образовательного учреждения</w:t>
      </w:r>
      <w:r w:rsidRPr="002F0CFF">
        <w:t xml:space="preserve"> – самостоятельно устанавливается образовательным учреждением.</w:t>
      </w:r>
    </w:p>
    <w:p w:rsidR="00A374DA" w:rsidRPr="008472E4" w:rsidRDefault="00A374DA" w:rsidP="00A374DA">
      <w:pPr>
        <w:pStyle w:val="21"/>
        <w:ind w:firstLine="720"/>
      </w:pPr>
      <w:r w:rsidRPr="008472E4">
        <w:t xml:space="preserve">В соответствии с Конституцией Российской Федерации </w:t>
      </w:r>
      <w:r w:rsidRPr="008472E4">
        <w:rPr>
          <w:i/>
        </w:rPr>
        <w:t>основное общее образование</w:t>
      </w:r>
      <w:r w:rsidRPr="008472E4">
        <w:t xml:space="preserve"> является обязательным, и оно должно иметь относительную завершенность. Поэтому федеральный компонент стандарта общего образования выстроен по </w:t>
      </w:r>
      <w:r w:rsidRPr="008472E4">
        <w:rPr>
          <w:i/>
        </w:rPr>
        <w:t xml:space="preserve">концентрическому принципу: </w:t>
      </w:r>
      <w:r w:rsidRPr="008472E4">
        <w:t>первый концентр – начальное общее и основное общее образование, второй – среднее (полное) общее образование.</w:t>
      </w:r>
    </w:p>
    <w:p w:rsidR="00A374DA" w:rsidRPr="008472E4" w:rsidRDefault="00A374DA" w:rsidP="00A374DA">
      <w:pPr>
        <w:pStyle w:val="21"/>
        <w:ind w:firstLine="720"/>
      </w:pPr>
      <w:r w:rsidRPr="008472E4">
        <w:rPr>
          <w:i/>
        </w:rPr>
        <w:t>Федеральный компонент государственного стандарта общего образования</w:t>
      </w:r>
      <w:r w:rsidRPr="008472E4">
        <w:t xml:space="preserve"> разработан с учетом </w:t>
      </w:r>
      <w:r w:rsidRPr="008472E4">
        <w:rPr>
          <w:i/>
        </w:rPr>
        <w:t>основных направлений модернизации общего образования</w:t>
      </w:r>
      <w:r w:rsidRPr="008472E4">
        <w:t>. В том числе:</w:t>
      </w:r>
    </w:p>
    <w:p w:rsidR="00A374DA" w:rsidRPr="002F0CFF" w:rsidRDefault="00A374DA" w:rsidP="00A374DA">
      <w:pPr>
        <w:pStyle w:val="21"/>
        <w:ind w:firstLine="720"/>
      </w:pPr>
      <w:r>
        <w:t xml:space="preserve">- </w:t>
      </w:r>
      <w:r w:rsidRPr="002F0CFF">
        <w:t>переход к 4-летнему начальному образованию;</w:t>
      </w:r>
    </w:p>
    <w:p w:rsidR="00A374DA" w:rsidRPr="002F0CFF" w:rsidRDefault="00A374DA" w:rsidP="00A374DA">
      <w:pPr>
        <w:pStyle w:val="21"/>
        <w:ind w:firstLine="720"/>
      </w:pPr>
      <w:r>
        <w:t xml:space="preserve">- </w:t>
      </w:r>
      <w:r w:rsidRPr="002F0CFF">
        <w:t>введение профильного обучения на старшей ступени школы;</w:t>
      </w:r>
    </w:p>
    <w:p w:rsidR="00A374DA" w:rsidRPr="002F0CFF" w:rsidRDefault="00A374DA" w:rsidP="00A374DA">
      <w:pPr>
        <w:pStyle w:val="21"/>
        <w:ind w:firstLine="720"/>
      </w:pPr>
      <w:r>
        <w:t xml:space="preserve">- </w:t>
      </w:r>
      <w:r w:rsidRPr="002F0CFF">
        <w:t>нормализация учебной нагрузки учащихся; устранение перегрузок, подрывающих их физическое и психическое здоровье;</w:t>
      </w:r>
    </w:p>
    <w:p w:rsidR="00A374DA" w:rsidRPr="002F0CFF" w:rsidRDefault="00A374DA" w:rsidP="00A374DA">
      <w:pPr>
        <w:pStyle w:val="21"/>
        <w:ind w:firstLine="720"/>
      </w:pPr>
      <w:r>
        <w:t xml:space="preserve">- </w:t>
      </w:r>
      <w:r w:rsidRPr="002F0CFF">
        <w:t>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A374DA" w:rsidRPr="002F0CFF" w:rsidRDefault="00A374DA" w:rsidP="00A374DA">
      <w:pPr>
        <w:pStyle w:val="21"/>
        <w:ind w:firstLine="720"/>
      </w:pPr>
      <w:r>
        <w:t xml:space="preserve">- </w:t>
      </w:r>
      <w:r w:rsidRPr="002F0CFF">
        <w:t>личностная ориентация содержания образования;</w:t>
      </w:r>
    </w:p>
    <w:p w:rsidR="00A374DA" w:rsidRPr="002F0CFF" w:rsidRDefault="00A374DA" w:rsidP="00A374DA">
      <w:pPr>
        <w:pStyle w:val="21"/>
        <w:ind w:firstLine="720"/>
      </w:pPr>
      <w:r>
        <w:t xml:space="preserve">- </w:t>
      </w:r>
      <w:r w:rsidRPr="002F0CFF">
        <w:t>деятельностный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A374DA" w:rsidRPr="002F0CFF" w:rsidRDefault="00A374DA" w:rsidP="00A374DA">
      <w:pPr>
        <w:pStyle w:val="21"/>
        <w:ind w:firstLine="720"/>
      </w:pPr>
      <w:r>
        <w:t xml:space="preserve">- </w:t>
      </w:r>
      <w:r w:rsidRPr="002F0CFF">
        <w:t>усиление воспитательного потенциала и социал</w:t>
      </w:r>
      <w:r>
        <w:t>ьно-гумани</w:t>
      </w:r>
      <w:r w:rsidRPr="002F0CFF">
        <w:t>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A374DA" w:rsidRPr="002F0CFF" w:rsidRDefault="00A374DA" w:rsidP="00A374DA">
      <w:pPr>
        <w:pStyle w:val="21"/>
        <w:ind w:firstLine="720"/>
      </w:pPr>
      <w:r>
        <w:t xml:space="preserve">- </w:t>
      </w:r>
      <w:r w:rsidRPr="002F0CFF">
        <w:t>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A374DA" w:rsidRPr="002F0CFF" w:rsidRDefault="00A374DA" w:rsidP="00A374DA">
      <w:pPr>
        <w:pStyle w:val="21"/>
        <w:ind w:firstLine="720"/>
      </w:pPr>
      <w:r>
        <w:t xml:space="preserve">- </w:t>
      </w:r>
      <w:r w:rsidRPr="002F0CFF">
        <w:t>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A374DA" w:rsidRPr="002F0CFF" w:rsidRDefault="00A374DA" w:rsidP="00A374DA">
      <w:pPr>
        <w:pStyle w:val="21"/>
        <w:ind w:firstLine="720"/>
      </w:pPr>
      <w:r>
        <w:t xml:space="preserve">-  </w:t>
      </w:r>
      <w:r w:rsidRPr="002F0CFF">
        <w:t xml:space="preserve">усиление </w:t>
      </w:r>
      <w:r>
        <w:t xml:space="preserve"> </w:t>
      </w:r>
      <w:r w:rsidRPr="002F0CFF">
        <w:t xml:space="preserve">роли </w:t>
      </w:r>
      <w:r>
        <w:t xml:space="preserve"> </w:t>
      </w:r>
      <w:r w:rsidRPr="002F0CFF">
        <w:t>дисциплин, обеспечивающих успешную социализацию учащихся</w:t>
      </w:r>
      <w:r>
        <w:t>:</w:t>
      </w:r>
      <w:r w:rsidRPr="002F0CFF">
        <w:t xml:space="preserve"> экономики, истории, права, литературы, русского, родного и иностранного языков, улучшение профессиональной ориентации и трудового обучения;</w:t>
      </w:r>
    </w:p>
    <w:p w:rsidR="00A374DA" w:rsidRPr="002F0CFF" w:rsidRDefault="00A374DA" w:rsidP="00A374DA">
      <w:pPr>
        <w:pStyle w:val="21"/>
        <w:ind w:firstLine="720"/>
      </w:pPr>
      <w:r>
        <w:t xml:space="preserve">- </w:t>
      </w:r>
      <w:r w:rsidRPr="002F0CFF">
        <w:t>обеспечение всеобщей компьютерной грамотности;</w:t>
      </w:r>
    </w:p>
    <w:p w:rsidR="00A374DA" w:rsidRPr="002F0CFF" w:rsidRDefault="00A374DA" w:rsidP="00A374DA">
      <w:pPr>
        <w:pStyle w:val="21"/>
        <w:ind w:firstLine="720"/>
      </w:pPr>
      <w:r>
        <w:t xml:space="preserve">- </w:t>
      </w:r>
      <w:r w:rsidRPr="002F0CFF">
        <w:t>повышение удельного веса и качества занятий физической культурой и т.д.</w:t>
      </w:r>
    </w:p>
    <w:p w:rsidR="00A374DA" w:rsidRPr="002F0CFF" w:rsidRDefault="00A374DA" w:rsidP="00A374DA">
      <w:pPr>
        <w:pStyle w:val="21"/>
        <w:ind w:firstLine="720"/>
        <w:rPr>
          <w:color w:val="000000"/>
        </w:rPr>
      </w:pPr>
      <w:r w:rsidRPr="002F0CFF">
        <w:rPr>
          <w:color w:val="000000"/>
        </w:rPr>
        <w:t xml:space="preserve">В соответствии с указанными целями и направлениями модернизации образования внесены следующие основные изменения в содержание отдельных учебных предметов (по сравнению с </w:t>
      </w:r>
      <w:r w:rsidR="00717920">
        <w:rPr>
          <w:color w:val="000000"/>
        </w:rPr>
        <w:t>о</w:t>
      </w:r>
      <w:r w:rsidRPr="002F0CFF">
        <w:rPr>
          <w:color w:val="000000"/>
        </w:rPr>
        <w:t>бязательным минимумом содержания общего образования, ут</w:t>
      </w:r>
      <w:r w:rsidR="00717920">
        <w:rPr>
          <w:color w:val="000000"/>
        </w:rPr>
        <w:t>вержденным</w:t>
      </w:r>
      <w:r w:rsidRPr="002F0CFF">
        <w:rPr>
          <w:color w:val="000000"/>
        </w:rPr>
        <w:t xml:space="preserve"> приказом Минобразования России в 1998</w:t>
      </w:r>
      <w:r w:rsidR="00717920">
        <w:rPr>
          <w:color w:val="000000"/>
        </w:rPr>
        <w:t>-19</w:t>
      </w:r>
      <w:r w:rsidRPr="002F0CFF">
        <w:rPr>
          <w:color w:val="000000"/>
        </w:rPr>
        <w:t xml:space="preserve">99 </w:t>
      </w:r>
      <w:r>
        <w:rPr>
          <w:color w:val="000000"/>
        </w:rPr>
        <w:t>уч.</w:t>
      </w:r>
      <w:r w:rsidRPr="002F0CFF">
        <w:rPr>
          <w:color w:val="000000"/>
        </w:rPr>
        <w:t>г.):</w:t>
      </w:r>
    </w:p>
    <w:p w:rsidR="00A374DA" w:rsidRPr="0060722A" w:rsidRDefault="00A374DA" w:rsidP="00A374DA">
      <w:pPr>
        <w:pStyle w:val="21"/>
        <w:ind w:firstLine="720"/>
      </w:pPr>
      <w:r>
        <w:rPr>
          <w:i/>
        </w:rPr>
        <w:t>Русский и и</w:t>
      </w:r>
      <w:r w:rsidRPr="0060722A">
        <w:rPr>
          <w:i/>
        </w:rPr>
        <w:t>ностранный языки</w:t>
      </w:r>
      <w:r w:rsidRPr="0060722A">
        <w:t xml:space="preserve"> –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удельный вес предметов: введено</w:t>
      </w:r>
      <w:r>
        <w:t xml:space="preserve"> обязательное изучение р</w:t>
      </w:r>
      <w:r w:rsidRPr="0060722A">
        <w:t>усско</w:t>
      </w:r>
      <w:r>
        <w:t>го языка в старшей школе и и</w:t>
      </w:r>
      <w:r w:rsidRPr="0060722A">
        <w:t>ностранного языка со 2 класса начальной школы.</w:t>
      </w:r>
    </w:p>
    <w:p w:rsidR="00A374DA" w:rsidRPr="0060722A" w:rsidRDefault="00A374DA" w:rsidP="00A374DA">
      <w:pPr>
        <w:pStyle w:val="21"/>
        <w:ind w:firstLine="720"/>
      </w:pPr>
      <w:r w:rsidRPr="0060722A">
        <w:rPr>
          <w:i/>
        </w:rPr>
        <w:t>Литература</w:t>
      </w:r>
      <w:r w:rsidRPr="0060722A">
        <w:t xml:space="preserve"> – значительно усилена духовно-нравственная и эстетическая функции предмета, существенно обновлен перечень изучаемых литературных произведений.</w:t>
      </w:r>
    </w:p>
    <w:p w:rsidR="00A374DA" w:rsidRPr="0060722A" w:rsidRDefault="00A374DA" w:rsidP="00A374DA">
      <w:pPr>
        <w:pStyle w:val="21"/>
        <w:ind w:firstLine="720"/>
      </w:pPr>
      <w:r w:rsidRPr="0060722A">
        <w:rPr>
          <w:i/>
        </w:rPr>
        <w:t>Математика</w:t>
      </w:r>
      <w:r w:rsidRPr="0060722A">
        <w:t xml:space="preserve"> – впервые введены элементы теории вероятности и статистики.</w:t>
      </w:r>
    </w:p>
    <w:p w:rsidR="00A374DA" w:rsidRPr="0060722A" w:rsidRDefault="00A374DA" w:rsidP="00A374DA">
      <w:pPr>
        <w:pStyle w:val="21"/>
        <w:ind w:firstLine="720"/>
      </w:pPr>
      <w:r w:rsidRPr="0060722A">
        <w:rPr>
          <w:i/>
        </w:rPr>
        <w:t>Информатика и ИКТ (информационно-коммуникационные технологии),</w:t>
      </w:r>
      <w:r w:rsidRPr="0060722A">
        <w:t xml:space="preserve"> призванные обеспечить всеобщую компьютерную грамотность, вводятся с 3 класса как учебный модуль, с 8 класса – как самостоятельный учебный предмет.</w:t>
      </w:r>
    </w:p>
    <w:p w:rsidR="00A374DA" w:rsidRPr="0060722A" w:rsidRDefault="00A374DA" w:rsidP="00A374DA">
      <w:pPr>
        <w:pStyle w:val="21"/>
        <w:ind w:firstLine="720"/>
      </w:pPr>
      <w:r w:rsidRPr="0060722A">
        <w:rPr>
          <w:i/>
        </w:rPr>
        <w:t>Естествознание</w:t>
      </w:r>
      <w:r w:rsidRPr="0060722A">
        <w:t xml:space="preserve"> – усилена прикладная, практическая направленность всех учебных предметов данной образовательной области (</w:t>
      </w:r>
      <w:r w:rsidRPr="0060722A">
        <w:rPr>
          <w:i/>
        </w:rPr>
        <w:t>физика, химия, биология</w:t>
      </w:r>
      <w:r w:rsidRPr="0060722A">
        <w:t xml:space="preserve">). На базовом уровне старшей школы в качестве варианта изучения предложен интегративный курс </w:t>
      </w:r>
      <w:r w:rsidR="00717920">
        <w:t>«</w:t>
      </w:r>
      <w:r w:rsidRPr="00717920">
        <w:rPr>
          <w:i/>
        </w:rPr>
        <w:t>естествозна</w:t>
      </w:r>
      <w:r w:rsidR="00717920" w:rsidRPr="00717920">
        <w:rPr>
          <w:i/>
        </w:rPr>
        <w:t>ние</w:t>
      </w:r>
      <w:r w:rsidR="00717920">
        <w:t>»</w:t>
      </w:r>
      <w:r w:rsidRPr="0060722A">
        <w:t>.</w:t>
      </w:r>
    </w:p>
    <w:p w:rsidR="00A374DA" w:rsidRPr="0060722A" w:rsidRDefault="00A374DA" w:rsidP="00A374DA">
      <w:pPr>
        <w:pStyle w:val="21"/>
        <w:ind w:firstLine="720"/>
      </w:pPr>
      <w:r w:rsidRPr="0060722A">
        <w:rPr>
          <w:i/>
        </w:rPr>
        <w:t>Биология</w:t>
      </w:r>
      <w:r w:rsidRPr="0060722A">
        <w:t xml:space="preserve"> – значительно расширено содержание раздела «Человек» (проблемы физического и психического здоровья, здорового образа жизни, экологической грамотности).</w:t>
      </w:r>
    </w:p>
    <w:p w:rsidR="00A374DA" w:rsidRPr="0060722A" w:rsidRDefault="00A374DA" w:rsidP="00A374DA">
      <w:pPr>
        <w:pStyle w:val="21"/>
        <w:ind w:firstLine="720"/>
      </w:pPr>
      <w:r w:rsidRPr="0060722A">
        <w:rPr>
          <w:i/>
        </w:rPr>
        <w:t>География</w:t>
      </w:r>
      <w:r w:rsidRPr="0060722A">
        <w:t xml:space="preserve"> – реализована новая концепция содержания географического образования с переходом от раздельного изучения физической и социально-экономической географии к интегрированному курсу.</w:t>
      </w:r>
    </w:p>
    <w:p w:rsidR="00A374DA" w:rsidRPr="0060722A" w:rsidRDefault="00A374DA" w:rsidP="00A374DA">
      <w:pPr>
        <w:pStyle w:val="21"/>
        <w:ind w:firstLine="720"/>
      </w:pPr>
      <w:r w:rsidRPr="0060722A">
        <w:rPr>
          <w:i/>
        </w:rPr>
        <w:t>История</w:t>
      </w:r>
      <w:r w:rsidRPr="0060722A">
        <w:t xml:space="preserve"> – полнее раскрываются историко-культурные аспекты, причинно-следственные связи, роль человеческого фактора, цивилизационная составляющая исторического процесса.</w:t>
      </w:r>
    </w:p>
    <w:p w:rsidR="00A374DA" w:rsidRPr="0060722A" w:rsidRDefault="00A374DA" w:rsidP="00A374DA">
      <w:pPr>
        <w:pStyle w:val="21"/>
        <w:ind w:firstLine="720"/>
      </w:pPr>
      <w:r w:rsidRPr="0060722A">
        <w:rPr>
          <w:i/>
        </w:rPr>
        <w:t>Обществознание</w:t>
      </w:r>
      <w:r w:rsidRPr="0060722A">
        <w:t xml:space="preserve"> – направлено на утверждение ценностей гражданского, демократического общества и правового государства; впервые его изучение становится непрерывным на протяжении всего школьного образования; одновременно на базовом и профильном уровнях старшей школы вводятся самостоятельные учебные курсы </w:t>
      </w:r>
      <w:r w:rsidRPr="0060722A">
        <w:rPr>
          <w:i/>
        </w:rPr>
        <w:t>«экономика»</w:t>
      </w:r>
      <w:r w:rsidRPr="0060722A">
        <w:t xml:space="preserve"> и </w:t>
      </w:r>
      <w:r w:rsidRPr="0060722A">
        <w:rPr>
          <w:i/>
        </w:rPr>
        <w:t>«право»</w:t>
      </w:r>
      <w:r w:rsidRPr="0060722A">
        <w:t>.</w:t>
      </w:r>
    </w:p>
    <w:p w:rsidR="00A374DA" w:rsidRPr="008472E4" w:rsidRDefault="00A374DA" w:rsidP="00A374DA">
      <w:pPr>
        <w:pStyle w:val="21"/>
        <w:ind w:firstLine="720"/>
      </w:pPr>
      <w:r w:rsidRPr="0060722A">
        <w:rPr>
          <w:i/>
        </w:rPr>
        <w:t xml:space="preserve">Искусство </w:t>
      </w:r>
      <w:r w:rsidRPr="0060722A">
        <w:t>– увеличен удельный вес данной образовательной области, преду</w:t>
      </w:r>
      <w:r w:rsidRPr="008472E4">
        <w:t>сматривается ее обязательное изучение в 9 клас</w:t>
      </w:r>
      <w:r>
        <w:t>се</w:t>
      </w:r>
      <w:r w:rsidRPr="008472E4">
        <w:t xml:space="preserve"> и по выбору – в старшей школе.</w:t>
      </w:r>
    </w:p>
    <w:p w:rsidR="00A374DA" w:rsidRPr="008472E4" w:rsidRDefault="00A374DA" w:rsidP="00A374DA">
      <w:pPr>
        <w:pStyle w:val="21"/>
        <w:ind w:firstLine="720"/>
      </w:pPr>
      <w:r w:rsidRPr="008472E4">
        <w:t xml:space="preserve">Впервые на всех ступенях обучения выделены </w:t>
      </w:r>
      <w:r w:rsidRPr="0060722A">
        <w:rPr>
          <w:i/>
        </w:rPr>
        <w:t>общеучебные умения, навыки и способы деятельности</w:t>
      </w:r>
      <w:r w:rsidRPr="0060722A">
        <w:t>,</w:t>
      </w:r>
      <w:r w:rsidRPr="008472E4">
        <w:t xml:space="preserve"> что содействует как целостному представлению содержания школьного образования, так и деятельностному его освоению.</w:t>
      </w:r>
    </w:p>
    <w:p w:rsidR="00A374DA" w:rsidRDefault="00A374DA" w:rsidP="00A374DA">
      <w:pPr>
        <w:pStyle w:val="21"/>
        <w:ind w:firstLine="720"/>
      </w:pPr>
      <w:r w:rsidRPr="008472E4">
        <w:t xml:space="preserve">Федеральный компонент – </w:t>
      </w:r>
      <w:r w:rsidRPr="008472E4">
        <w:rPr>
          <w:i/>
        </w:rPr>
        <w:t>основная часть государственного стандарта общего образования</w:t>
      </w:r>
      <w:r w:rsidRPr="008472E4">
        <w:t>,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w:t>
      </w:r>
    </w:p>
    <w:p w:rsidR="00A374DA" w:rsidRPr="00E84F83" w:rsidRDefault="00A374DA" w:rsidP="00A374DA">
      <w:pPr>
        <w:pStyle w:val="21"/>
        <w:ind w:firstLine="720"/>
      </w:pPr>
      <w:r w:rsidRPr="00E84F83">
        <w:t xml:space="preserve">Федеральный компонент направлен на реализацию следующих основных </w:t>
      </w:r>
      <w:r w:rsidRPr="00E84F83">
        <w:rPr>
          <w:i/>
        </w:rPr>
        <w:t>целей:</w:t>
      </w:r>
    </w:p>
    <w:p w:rsidR="00A374DA" w:rsidRPr="00E84F83" w:rsidRDefault="00A374DA" w:rsidP="00A374DA">
      <w:pPr>
        <w:pStyle w:val="21"/>
        <w:ind w:firstLine="720"/>
      </w:pPr>
      <w:r>
        <w:rPr>
          <w:i/>
        </w:rPr>
        <w:t xml:space="preserve">- </w:t>
      </w:r>
      <w:r w:rsidRPr="00E84F83">
        <w:rPr>
          <w:i/>
        </w:rPr>
        <w:t>формирование</w:t>
      </w:r>
      <w:r w:rsidRPr="00E84F83">
        <w:t xml:space="preserve">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A374DA" w:rsidRPr="00E84F83" w:rsidRDefault="00A374DA" w:rsidP="00A374DA">
      <w:pPr>
        <w:pStyle w:val="21"/>
        <w:ind w:firstLine="720"/>
      </w:pPr>
      <w:r>
        <w:rPr>
          <w:i/>
        </w:rPr>
        <w:t xml:space="preserve">- </w:t>
      </w:r>
      <w:r w:rsidRPr="00E84F83">
        <w:rPr>
          <w:i/>
        </w:rPr>
        <w:t xml:space="preserve">дифференциация </w:t>
      </w:r>
      <w:r w:rsidRPr="00E84F83">
        <w:t>обучения с широкими и гибкими возможностями построения старшеклассниками индивидуальных образовательных программ в соответствии с их способностями, склонностями и потребностями;</w:t>
      </w:r>
    </w:p>
    <w:p w:rsidR="00A374DA" w:rsidRPr="00E84F83" w:rsidRDefault="00A374DA" w:rsidP="00A374DA">
      <w:pPr>
        <w:pStyle w:val="21"/>
        <w:ind w:firstLine="720"/>
      </w:pPr>
      <w:r>
        <w:rPr>
          <w:i/>
        </w:rPr>
        <w:t xml:space="preserve">- </w:t>
      </w:r>
      <w:r w:rsidRPr="00E84F83">
        <w:rPr>
          <w:i/>
        </w:rPr>
        <w:t>обеспечение</w:t>
      </w:r>
      <w:r w:rsidRPr="00E84F83">
        <w:t xml:space="preserve"> </w:t>
      </w:r>
      <w:r w:rsidRPr="00E84F83">
        <w:rPr>
          <w:bCs/>
        </w:rPr>
        <w:t xml:space="preserve">обучающимся </w:t>
      </w:r>
      <w:r w:rsidRPr="00E84F83">
        <w:t>равных возможностей для их последующего профессионального образования и профессиональной деятельности, том числе с учетом реальных потребностей рынка труда.</w:t>
      </w:r>
    </w:p>
    <w:p w:rsidR="00A374DA" w:rsidRPr="008472E4" w:rsidRDefault="00A374DA" w:rsidP="00A374DA">
      <w:pPr>
        <w:pStyle w:val="21"/>
        <w:ind w:firstLine="720"/>
      </w:pPr>
      <w:r w:rsidRPr="008472E4">
        <w:t xml:space="preserve">Федеральный компонент </w:t>
      </w:r>
      <w:r w:rsidRPr="008472E4">
        <w:rPr>
          <w:i/>
        </w:rPr>
        <w:t>устанавливает:</w:t>
      </w:r>
    </w:p>
    <w:p w:rsidR="00A374DA" w:rsidRPr="002F0CFF" w:rsidRDefault="00A374DA" w:rsidP="00A374DA">
      <w:pPr>
        <w:pStyle w:val="21"/>
        <w:ind w:firstLine="720"/>
      </w:pPr>
      <w:r w:rsidRPr="008472E4">
        <w:t>- обязательный минимум содержания основных образовательных программ обще</w:t>
      </w:r>
      <w:r w:rsidRPr="002F0CFF">
        <w:t>го образования;</w:t>
      </w:r>
    </w:p>
    <w:p w:rsidR="00A374DA" w:rsidRPr="002F0CFF" w:rsidRDefault="00A374DA" w:rsidP="00A374DA">
      <w:pPr>
        <w:pStyle w:val="21"/>
        <w:ind w:firstLine="720"/>
      </w:pPr>
      <w:r>
        <w:t xml:space="preserve">- </w:t>
      </w:r>
      <w:r w:rsidRPr="002F0CFF">
        <w:t>требования к уровню подготовки выпускников;</w:t>
      </w:r>
    </w:p>
    <w:p w:rsidR="00A374DA" w:rsidRPr="002F0CFF" w:rsidRDefault="00A374DA" w:rsidP="00A374DA">
      <w:pPr>
        <w:pStyle w:val="21"/>
        <w:ind w:firstLine="720"/>
      </w:pPr>
      <w:r>
        <w:t xml:space="preserve">- </w:t>
      </w:r>
      <w:r w:rsidRPr="002F0CFF">
        <w:t>максимальный объем учебной нагрузки обучающихся</w:t>
      </w:r>
      <w:r w:rsidRPr="00AA74AE">
        <w:rPr>
          <w:rStyle w:val="a7"/>
        </w:rPr>
        <w:footnoteReference w:id="78"/>
      </w:r>
      <w:r w:rsidRPr="002F0CFF">
        <w:t>, а также нормативы учебного времени.</w:t>
      </w:r>
    </w:p>
    <w:p w:rsidR="00A374DA" w:rsidRPr="002F0CFF" w:rsidRDefault="00A374DA" w:rsidP="00A374DA">
      <w:pPr>
        <w:pStyle w:val="21"/>
        <w:ind w:firstLine="720"/>
      </w:pPr>
      <w:r w:rsidRPr="002F0CFF">
        <w:t xml:space="preserve">Федеральный компонент </w:t>
      </w:r>
      <w:r w:rsidRPr="004300EE">
        <w:rPr>
          <w:i/>
        </w:rPr>
        <w:t>структурирован</w:t>
      </w:r>
      <w:r w:rsidRPr="002F0CFF">
        <w:rPr>
          <w:b/>
          <w:i/>
        </w:rPr>
        <w:t xml:space="preserve"> </w:t>
      </w:r>
      <w:r w:rsidRPr="002F0CFF">
        <w:t>по ступеням общего образования (начальное общее, основное общее, среднее (полное) общее образование); внутри ступеней – по учебным предметам.</w:t>
      </w:r>
    </w:p>
    <w:p w:rsidR="00A374DA" w:rsidRPr="002F0CFF" w:rsidRDefault="00A374DA" w:rsidP="00A374DA">
      <w:pPr>
        <w:pStyle w:val="21"/>
        <w:ind w:firstLine="720"/>
      </w:pPr>
      <w:r w:rsidRPr="002F0CFF">
        <w:t xml:space="preserve">Образовательные </w:t>
      </w:r>
      <w:r w:rsidRPr="004300EE">
        <w:rPr>
          <w:i/>
        </w:rPr>
        <w:t>стандарты по учебному предмету</w:t>
      </w:r>
      <w:r w:rsidRPr="002F0CFF">
        <w:t xml:space="preserve"> включают:</w:t>
      </w:r>
    </w:p>
    <w:p w:rsidR="00A374DA" w:rsidRPr="008472E4" w:rsidRDefault="00A374DA" w:rsidP="00A374DA">
      <w:pPr>
        <w:pStyle w:val="21"/>
        <w:ind w:firstLine="720"/>
      </w:pPr>
      <w:r>
        <w:rPr>
          <w:i/>
        </w:rPr>
        <w:t xml:space="preserve">- </w:t>
      </w:r>
      <w:r w:rsidRPr="008472E4">
        <w:rPr>
          <w:i/>
        </w:rPr>
        <w:t>цели</w:t>
      </w:r>
      <w:r w:rsidRPr="008472E4">
        <w:t xml:space="preserve"> изучения учебного предмета;</w:t>
      </w:r>
    </w:p>
    <w:p w:rsidR="00A374DA" w:rsidRPr="008472E4" w:rsidRDefault="00A374DA" w:rsidP="00A374DA">
      <w:pPr>
        <w:pStyle w:val="21"/>
        <w:ind w:firstLine="720"/>
      </w:pPr>
      <w:r>
        <w:rPr>
          <w:i/>
        </w:rPr>
        <w:t xml:space="preserve">- </w:t>
      </w:r>
      <w:r w:rsidRPr="008472E4">
        <w:rPr>
          <w:i/>
        </w:rPr>
        <w:t>обязательный минимум</w:t>
      </w:r>
      <w:r w:rsidRPr="008472E4">
        <w:t xml:space="preserve"> содержания основных образовательных программ по данному учебному предмету;</w:t>
      </w:r>
    </w:p>
    <w:p w:rsidR="00A374DA" w:rsidRPr="008472E4" w:rsidRDefault="00A374DA" w:rsidP="00A374DA">
      <w:pPr>
        <w:pStyle w:val="21"/>
        <w:ind w:firstLine="720"/>
      </w:pPr>
      <w:r>
        <w:rPr>
          <w:i/>
        </w:rPr>
        <w:t xml:space="preserve">- </w:t>
      </w:r>
      <w:r w:rsidRPr="008472E4">
        <w:rPr>
          <w:i/>
        </w:rPr>
        <w:t>требования</w:t>
      </w:r>
      <w:r w:rsidRPr="008472E4">
        <w:t xml:space="preserve"> к уровню подготовки выпускников по данному учебному предмету.</w:t>
      </w:r>
    </w:p>
    <w:p w:rsidR="00A374DA" w:rsidRDefault="00A374DA" w:rsidP="00A374DA">
      <w:pPr>
        <w:pStyle w:val="21"/>
        <w:ind w:firstLine="720"/>
      </w:pPr>
      <w:r w:rsidRPr="002F0CFF">
        <w:t xml:space="preserve">Федеральный компонент государственного стандарта среднего (полного) общего образования представлен на </w:t>
      </w:r>
      <w:r w:rsidRPr="002F0CFF">
        <w:rPr>
          <w:b/>
          <w:i/>
        </w:rPr>
        <w:t>базовом</w:t>
      </w:r>
      <w:r w:rsidRPr="002F0CFF">
        <w:t xml:space="preserve"> и </w:t>
      </w:r>
      <w:r w:rsidRPr="002F0CFF">
        <w:rPr>
          <w:b/>
          <w:i/>
        </w:rPr>
        <w:t>профильном</w:t>
      </w:r>
      <w:r w:rsidRPr="002F0CFF">
        <w:t xml:space="preserve"> уровнях.</w:t>
      </w:r>
    </w:p>
    <w:p w:rsidR="00A374DA" w:rsidRPr="00E84F83" w:rsidRDefault="00A374DA" w:rsidP="00A374DA">
      <w:pPr>
        <w:pStyle w:val="21"/>
        <w:ind w:firstLine="720"/>
        <w:rPr>
          <w:i/>
        </w:rPr>
      </w:pPr>
      <w:r w:rsidRPr="00E84F83">
        <w:t xml:space="preserve">Оба уровня стандарта имеют </w:t>
      </w:r>
      <w:r w:rsidRPr="00E84F83">
        <w:rPr>
          <w:i/>
        </w:rPr>
        <w:t xml:space="preserve">общеобразовательный характер, </w:t>
      </w:r>
      <w:r w:rsidRPr="00E84F83">
        <w:t>однако они ориентированы на приоритетное решение разных комплексов задач.</w:t>
      </w:r>
    </w:p>
    <w:p w:rsidR="00A374DA" w:rsidRPr="00E84F83" w:rsidRDefault="00A374DA" w:rsidP="00A374DA">
      <w:pPr>
        <w:pStyle w:val="21"/>
        <w:ind w:firstLine="720"/>
      </w:pPr>
      <w:r w:rsidRPr="00E84F83">
        <w:rPr>
          <w:i/>
        </w:rPr>
        <w:t>Базовый уровень</w:t>
      </w:r>
      <w:r w:rsidRPr="00E84F83">
        <w:t xml:space="preserve"> стандарта учебного предмета ориентирован на формирование общей культуры и в большей степени связан с мировоззренческими, воспитательными и развивающими задачами общего образования, задачами социализации.</w:t>
      </w:r>
    </w:p>
    <w:p w:rsidR="00A374DA" w:rsidRPr="00E84F83" w:rsidRDefault="00A374DA" w:rsidP="00A374DA">
      <w:pPr>
        <w:pStyle w:val="21"/>
        <w:ind w:firstLine="720"/>
      </w:pPr>
      <w:r w:rsidRPr="00E84F83">
        <w:rPr>
          <w:i/>
        </w:rPr>
        <w:t>Профильный уровень</w:t>
      </w:r>
      <w:r w:rsidRPr="00E84F83">
        <w:t xml:space="preserve"> стандарта учебного предмета выбирается</w:t>
      </w:r>
      <w:r>
        <w:t>,</w:t>
      </w:r>
      <w:r w:rsidRPr="00E84F83">
        <w:t xml:space="preserve"> исходя из личных склонностей, потребностей учащегося</w:t>
      </w:r>
      <w:r>
        <w:t>,</w:t>
      </w:r>
      <w:r w:rsidRPr="00E84F83">
        <w:t xml:space="preserve"> и ориентирован на его подготовку к последующему профессиональному образованию или профессиональной деятельности.</w:t>
      </w:r>
    </w:p>
    <w:p w:rsidR="00A374DA" w:rsidRPr="00E84F83" w:rsidRDefault="00A374DA" w:rsidP="00A374DA">
      <w:pPr>
        <w:pStyle w:val="21"/>
        <w:ind w:firstLine="720"/>
      </w:pPr>
      <w:r w:rsidRPr="00E84F83">
        <w:t>Общеобразовательные учреждения</w:t>
      </w:r>
      <w:r>
        <w:t>,</w:t>
      </w:r>
      <w:r w:rsidRPr="00E84F83">
        <w:t xml:space="preserve"> исходя из своих возможностей и образовательных запросов обучающихся и их родителей (законных представителей)</w:t>
      </w:r>
      <w:r>
        <w:t>,</w:t>
      </w:r>
      <w:r w:rsidRPr="00E84F83">
        <w:t xml:space="preserve"> самостоятельно формируют профили обучения (определенный набор предметов, изучаемых на базовом или профильном уровнях).</w:t>
      </w:r>
    </w:p>
    <w:p w:rsidR="00A374DA" w:rsidRPr="008472E4" w:rsidRDefault="00A374DA" w:rsidP="00A374DA">
      <w:pPr>
        <w:pStyle w:val="21"/>
        <w:ind w:firstLine="720"/>
      </w:pPr>
      <w:r w:rsidRPr="008472E4">
        <w:rPr>
          <w:b/>
          <w:i/>
        </w:rPr>
        <w:t xml:space="preserve">Обязательный минимум содержания </w:t>
      </w:r>
      <w:r w:rsidRPr="008472E4">
        <w:rPr>
          <w:bCs/>
          <w:iCs/>
        </w:rPr>
        <w:t>основных образовательных программ</w:t>
      </w:r>
      <w:r w:rsidRPr="008472E4">
        <w:t xml:space="preserve"> – обобщенное содержание образования, которое каждое образовательное учреждение обязано предоставить обучающимся для обеспечения их конституционного права на получение общего образования.</w:t>
      </w:r>
      <w:r>
        <w:t xml:space="preserve"> </w:t>
      </w:r>
      <w:r w:rsidRPr="008472E4">
        <w:t>Обязательный минимум представлен в форме набора предметных тем (дидактических единиц), включаемых в обязательном порядке в основные образовательные программы начального общего, основного общего, среднего (полного) общего образования.</w:t>
      </w:r>
    </w:p>
    <w:p w:rsidR="00A374DA" w:rsidRPr="008472E4" w:rsidRDefault="00A374DA" w:rsidP="00A374DA">
      <w:pPr>
        <w:pStyle w:val="21"/>
        <w:ind w:firstLine="720"/>
      </w:pPr>
      <w:r w:rsidRPr="008472E4">
        <w:t xml:space="preserve">Обязательный минимум </w:t>
      </w:r>
      <w:r w:rsidRPr="008472E4">
        <w:rPr>
          <w:i/>
        </w:rPr>
        <w:t>включает</w:t>
      </w:r>
      <w:r w:rsidRPr="008472E4">
        <w:rPr>
          <w:b/>
          <w:i/>
        </w:rPr>
        <w:t xml:space="preserve"> </w:t>
      </w:r>
      <w:r w:rsidRPr="008472E4">
        <w:t>основные ценности и достижения национальной и мировой культуры, фундаментальные научные идеи и факты, определяющие общие мировоззренческие позиции человека и обеспечивающие условия для социализации, интеллектуального и общекультурного развития обучающихся, формирования их социальной и функциональной грамотности.</w:t>
      </w:r>
      <w:r>
        <w:t xml:space="preserve"> </w:t>
      </w:r>
      <w:r w:rsidRPr="008472E4">
        <w:t xml:space="preserve">Обязательный минимум обеспечивает </w:t>
      </w:r>
      <w:r w:rsidRPr="008472E4">
        <w:rPr>
          <w:i/>
        </w:rPr>
        <w:t>преемственность</w:t>
      </w:r>
      <w:r w:rsidRPr="008472E4">
        <w:rPr>
          <w:b/>
          <w:i/>
        </w:rPr>
        <w:t xml:space="preserve"> </w:t>
      </w:r>
      <w:r w:rsidRPr="008472E4">
        <w:t>ступеней общего образования и учебных предметов, пред</w:t>
      </w:r>
      <w:r>
        <w:t>о</w:t>
      </w:r>
      <w:r w:rsidRPr="008472E4">
        <w:t>ставляет обучающимся возможность успешно продолжить образование на последующих ступенях (уровнях) образования.</w:t>
      </w:r>
      <w:r>
        <w:t xml:space="preserve"> </w:t>
      </w:r>
      <w:r w:rsidRPr="008472E4">
        <w:t xml:space="preserve">Обязательный минимум </w:t>
      </w:r>
      <w:r w:rsidRPr="004300EE">
        <w:rPr>
          <w:i/>
        </w:rPr>
        <w:t>не устанавливает</w:t>
      </w:r>
      <w:r w:rsidRPr="008472E4">
        <w:t xml:space="preserve"> порядок (последовательность) изучения предметных тем (дидактических единиц) в рамках ступеней общего образования и не определяет нормативы учебного времени, отводимые на изучение данной дидактической единицы в рамках учебной программы.</w:t>
      </w:r>
    </w:p>
    <w:p w:rsidR="00A374DA" w:rsidRPr="008472E4" w:rsidRDefault="00A374DA" w:rsidP="00A374DA">
      <w:pPr>
        <w:pStyle w:val="21"/>
        <w:ind w:firstLine="720"/>
      </w:pPr>
      <w:r w:rsidRPr="008472E4">
        <w:t xml:space="preserve">Обязательный минимум представлен в </w:t>
      </w:r>
      <w:r w:rsidRPr="004300EE">
        <w:rPr>
          <w:i/>
        </w:rPr>
        <w:t>двух форматах.</w:t>
      </w:r>
      <w:r w:rsidRPr="008472E4">
        <w:t xml:space="preserve"> Прямым шрифтом выделено содержание, изучение которого является объектом контроля и оценки в рамках итоговой аттестации выпускников. </w:t>
      </w:r>
      <w:r w:rsidRPr="00A71806">
        <w:rPr>
          <w:i/>
        </w:rPr>
        <w:t>Курсивом выделено</w:t>
      </w:r>
      <w:r w:rsidRPr="008472E4">
        <w:t xml:space="preserve"> содержание, которое подлежит изучению, но не является объектом контроля и не включается в требования к уровню подготовки выпускников.</w:t>
      </w:r>
      <w:r>
        <w:t xml:space="preserve"> </w:t>
      </w:r>
      <w:r w:rsidRPr="008472E4">
        <w:t>Данный способ представления обязательного минимума расширяет вариативность подхода к изучению учебного материала, представляет возможность разноуровневого обучения.</w:t>
      </w:r>
    </w:p>
    <w:p w:rsidR="00A374DA" w:rsidRPr="008472E4" w:rsidRDefault="00A374DA" w:rsidP="00A374DA">
      <w:pPr>
        <w:pStyle w:val="21"/>
        <w:ind w:firstLine="720"/>
      </w:pPr>
      <w:r w:rsidRPr="008472E4">
        <w:rPr>
          <w:b/>
          <w:i/>
        </w:rPr>
        <w:t>Требования к уровню подготовки выпускников</w:t>
      </w:r>
      <w:r w:rsidRPr="008472E4">
        <w:t xml:space="preserve">  –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 необходимые для получения государственного документа о достигнутом уровне общего образования.</w:t>
      </w:r>
    </w:p>
    <w:p w:rsidR="00A374DA" w:rsidRPr="008472E4" w:rsidRDefault="00A374DA" w:rsidP="00A374DA">
      <w:pPr>
        <w:pStyle w:val="21"/>
        <w:ind w:firstLine="720"/>
      </w:pPr>
      <w:r w:rsidRPr="004300EE">
        <w:t xml:space="preserve">Требования разработаны </w:t>
      </w:r>
      <w:r w:rsidRPr="004300EE">
        <w:rPr>
          <w:i/>
        </w:rPr>
        <w:t>в соответствии</w:t>
      </w:r>
      <w:r w:rsidRPr="004300EE">
        <w:t xml:space="preserve"> с обязательным минимумом, преемственны по ступеням общего образования и учебным предметам.</w:t>
      </w:r>
      <w:r>
        <w:t xml:space="preserve"> </w:t>
      </w:r>
      <w:r w:rsidRPr="004300EE">
        <w:t xml:space="preserve">Требования задаются в </w:t>
      </w:r>
      <w:r w:rsidRPr="004300EE">
        <w:rPr>
          <w:i/>
        </w:rPr>
        <w:t>деятельностной форме</w:t>
      </w:r>
      <w:r w:rsidRPr="004300EE">
        <w:t xml:space="preserve"> (что в результате изучения дан</w:t>
      </w:r>
      <w:r w:rsidRPr="008472E4">
        <w:t>ного учебного предмета учащиеся должны знать, уметь, использовать в практической деятельности и повседневной жизни).</w:t>
      </w:r>
    </w:p>
    <w:p w:rsidR="00A374DA" w:rsidRPr="008472E4" w:rsidRDefault="00A374DA" w:rsidP="00A374DA">
      <w:pPr>
        <w:pStyle w:val="21"/>
        <w:ind w:firstLine="720"/>
      </w:pPr>
      <w:r w:rsidRPr="008472E4">
        <w:t xml:space="preserve">Требования служат </w:t>
      </w:r>
      <w:r w:rsidRPr="004300EE">
        <w:rPr>
          <w:i/>
        </w:rPr>
        <w:t>основой разработки</w:t>
      </w:r>
      <w:r w:rsidRPr="008472E4">
        <w:t xml:space="preserve"> контрольно-измерительных материалов для государственной аттестации выпускников образовательных учреждений, реализующих программы основного общего и среднего (полного) общего образования.</w:t>
      </w:r>
    </w:p>
    <w:p w:rsidR="00A374DA" w:rsidRPr="004300EE" w:rsidRDefault="00A374DA" w:rsidP="00A374DA">
      <w:pPr>
        <w:pStyle w:val="21"/>
        <w:ind w:firstLine="720"/>
      </w:pPr>
      <w:r w:rsidRPr="008472E4">
        <w:t xml:space="preserve">Федеральный орган управления образованием, органы управления образованием субъектов Российской Федерации, муниципальные органы управления образованием, </w:t>
      </w:r>
      <w:r w:rsidRPr="004300EE">
        <w:t xml:space="preserve">администрация аккредитованных образовательных учреждений </w:t>
      </w:r>
      <w:r w:rsidRPr="004300EE">
        <w:rPr>
          <w:i/>
        </w:rPr>
        <w:t>создают необходимые условия</w:t>
      </w:r>
      <w:r w:rsidRPr="004300EE">
        <w:t xml:space="preserve"> для реализации федерального компонента государственного стандарта общего образования, </w:t>
      </w:r>
      <w:r w:rsidRPr="004300EE">
        <w:rPr>
          <w:i/>
        </w:rPr>
        <w:t xml:space="preserve">обеспечивают контроль </w:t>
      </w:r>
      <w:r w:rsidRPr="004300EE">
        <w:t>за выполнением обязательного минимума содержания образования, соблюдением максимального объема учебной нагрузки обучающихся, выполнением требований к уровню подготовки выпускников.</w:t>
      </w:r>
    </w:p>
    <w:p w:rsidR="00A374DA" w:rsidRPr="004300EE" w:rsidRDefault="00A374DA" w:rsidP="00A374DA">
      <w:pPr>
        <w:pStyle w:val="21"/>
        <w:ind w:firstLine="720"/>
      </w:pPr>
      <w:r w:rsidRPr="004300EE">
        <w:t>Федеральный орган управления образованием разрабатывает и утверждает на основе федерального компонента государственного стандарта общего образования сопутствующие нормативные акты и документы, обеспечивающие его реализацию:</w:t>
      </w:r>
    </w:p>
    <w:p w:rsidR="00A374DA" w:rsidRPr="004300EE" w:rsidRDefault="00A374DA" w:rsidP="00A374DA">
      <w:pPr>
        <w:pStyle w:val="21"/>
        <w:ind w:firstLine="720"/>
      </w:pPr>
      <w:r>
        <w:rPr>
          <w:i/>
        </w:rPr>
        <w:t xml:space="preserve">- </w:t>
      </w:r>
      <w:r w:rsidRPr="004300EE">
        <w:rPr>
          <w:i/>
        </w:rPr>
        <w:t>федеральный базисный учебный план</w:t>
      </w:r>
      <w:r w:rsidRPr="004300EE">
        <w:t>, устанавливающий нормативы учебного времени на освоение учебных предметов федерального компонента по ступеням образования и учебным годам, а также объемы регионального (национально-регионального) компонента государственного стандарта общего образования и компонента образовательного учреждения;</w:t>
      </w:r>
    </w:p>
    <w:p w:rsidR="00A374DA" w:rsidRPr="004300EE" w:rsidRDefault="00A374DA" w:rsidP="00A374DA">
      <w:pPr>
        <w:pStyle w:val="21"/>
        <w:ind w:firstLine="720"/>
      </w:pPr>
      <w:r>
        <w:rPr>
          <w:i/>
        </w:rPr>
        <w:t xml:space="preserve">- </w:t>
      </w:r>
      <w:r w:rsidRPr="004300EE">
        <w:rPr>
          <w:i/>
        </w:rPr>
        <w:t>примерные программы по учебным предметам</w:t>
      </w:r>
      <w:r w:rsidRPr="004300EE">
        <w:t xml:space="preserve"> федерального компонента;</w:t>
      </w:r>
    </w:p>
    <w:p w:rsidR="00A374DA" w:rsidRPr="008472E4" w:rsidRDefault="00A374DA" w:rsidP="00A374DA">
      <w:pPr>
        <w:pStyle w:val="21"/>
        <w:ind w:firstLine="720"/>
      </w:pPr>
      <w:r>
        <w:rPr>
          <w:i/>
        </w:rPr>
        <w:t xml:space="preserve">- </w:t>
      </w:r>
      <w:r w:rsidRPr="004300EE">
        <w:rPr>
          <w:i/>
        </w:rPr>
        <w:t>контрольно-измерительные материалы</w:t>
      </w:r>
      <w:r w:rsidRPr="004300EE">
        <w:t xml:space="preserve"> для государственной (итоговой) атте</w:t>
      </w:r>
      <w:r w:rsidRPr="008472E4">
        <w:t>стации выпускников на ступенях основного общего и среднего (полного) общего образования по учебным предметам федерального компонента государственного стандарта общего образования;</w:t>
      </w:r>
    </w:p>
    <w:p w:rsidR="00A374DA" w:rsidRPr="008472E4" w:rsidRDefault="00A374DA" w:rsidP="00A374DA">
      <w:pPr>
        <w:pStyle w:val="21"/>
        <w:ind w:firstLine="720"/>
      </w:pPr>
      <w:r w:rsidRPr="004300EE">
        <w:rPr>
          <w:i/>
        </w:rPr>
        <w:t xml:space="preserve">- критерии присвоения учебным изданиям грифов, </w:t>
      </w:r>
      <w:r w:rsidRPr="004300EE">
        <w:t>допускающих и/или реко</w:t>
      </w:r>
      <w:r w:rsidRPr="008472E4">
        <w:t>мендующих их использование</w:t>
      </w:r>
      <w:r w:rsidRPr="008472E4">
        <w:rPr>
          <w:bCs/>
          <w:iCs/>
        </w:rPr>
        <w:t xml:space="preserve"> в образовательных учреждениях Российской Федерации</w:t>
      </w:r>
      <w:r w:rsidRPr="008472E4">
        <w:t>.</w:t>
      </w:r>
    </w:p>
    <w:p w:rsidR="00A374DA" w:rsidRPr="008472E4" w:rsidRDefault="00A374DA" w:rsidP="00A374DA">
      <w:pPr>
        <w:pStyle w:val="21"/>
        <w:ind w:firstLine="720"/>
      </w:pPr>
      <w:r w:rsidRPr="004300EE">
        <w:t xml:space="preserve">Содержание образовательной программы </w:t>
      </w:r>
      <w:r w:rsidRPr="004300EE">
        <w:rPr>
          <w:i/>
        </w:rPr>
        <w:t>образовательного учреждения</w:t>
      </w:r>
      <w:r w:rsidRPr="004300EE">
        <w:t>, имею</w:t>
      </w:r>
      <w:r w:rsidRPr="008472E4">
        <w:t>щего государственную аккредитацию, в обязательном порядке должно включать федеральный компонент государственного стандарта общего образования.</w:t>
      </w:r>
      <w:r>
        <w:t xml:space="preserve"> </w:t>
      </w:r>
      <w:r w:rsidRPr="008472E4">
        <w:t>При разработке учебных программ, учебников, других учебно-методических материалов на основе федерального компонента до</w:t>
      </w:r>
      <w:r w:rsidR="00717920">
        <w:t>пускаю</w:t>
      </w:r>
      <w:r w:rsidRPr="008472E4">
        <w:t>тся:</w:t>
      </w:r>
    </w:p>
    <w:p w:rsidR="00A374DA" w:rsidRPr="008472E4" w:rsidRDefault="00A374DA" w:rsidP="00A374DA">
      <w:pPr>
        <w:pStyle w:val="21"/>
        <w:ind w:firstLine="720"/>
      </w:pPr>
      <w:r>
        <w:t xml:space="preserve">- </w:t>
      </w:r>
      <w:r w:rsidRPr="008472E4">
        <w:t>расширение перечня дидактических единиц в пределах, регламентированных максимальной аудиторной нагрузкой обучающихся, и при условии соблюдения преемственности с обязательными минимумами сопредельных ступеней образования;</w:t>
      </w:r>
    </w:p>
    <w:p w:rsidR="00A374DA" w:rsidRPr="008472E4" w:rsidRDefault="00A374DA" w:rsidP="00A374DA">
      <w:pPr>
        <w:pStyle w:val="21"/>
        <w:ind w:firstLine="720"/>
      </w:pPr>
      <w:r>
        <w:t xml:space="preserve">- </w:t>
      </w:r>
      <w:r w:rsidRPr="008472E4">
        <w:t>конкретизация и детализация дидактических единиц;</w:t>
      </w:r>
    </w:p>
    <w:p w:rsidR="00A374DA" w:rsidRPr="008472E4" w:rsidRDefault="00A374DA" w:rsidP="00A374DA">
      <w:pPr>
        <w:pStyle w:val="21"/>
        <w:ind w:firstLine="720"/>
      </w:pPr>
      <w:r>
        <w:t xml:space="preserve">- </w:t>
      </w:r>
      <w:r w:rsidRPr="008472E4">
        <w:t>определение логически связанного и педагогически обоснованного порядка изучения материала.</w:t>
      </w:r>
    </w:p>
    <w:p w:rsidR="00A374DA" w:rsidRPr="004300EE" w:rsidRDefault="00A374DA" w:rsidP="00A374DA">
      <w:pPr>
        <w:pStyle w:val="21"/>
        <w:ind w:firstLine="720"/>
      </w:pPr>
      <w:r w:rsidRPr="004300EE">
        <w:t xml:space="preserve">Образовательное учреждение обязано ознакомить </w:t>
      </w:r>
      <w:r w:rsidRPr="004300EE">
        <w:rPr>
          <w:i/>
        </w:rPr>
        <w:t xml:space="preserve">обучающихся, их родителей (иных законных представителей) </w:t>
      </w:r>
      <w:r w:rsidRPr="004300EE">
        <w:t>с содержанием реализуемых основных образовательных программ общего образования, в том числе с содержанием образовательных программ, превышающих требования федерального компонента государственного стандарта общего образования.</w:t>
      </w:r>
    </w:p>
    <w:p w:rsidR="00A374DA" w:rsidRPr="008472E4" w:rsidRDefault="00A374DA" w:rsidP="00A374DA">
      <w:pPr>
        <w:pStyle w:val="21"/>
        <w:ind w:firstLine="720"/>
      </w:pPr>
      <w:r w:rsidRPr="004300EE">
        <w:t xml:space="preserve">При неисполнении образовательным учреждением федерального компонента государственного стандарта общего образования родители (иные законные представители) обучающихся вправе </w:t>
      </w:r>
      <w:r w:rsidRPr="004300EE">
        <w:rPr>
          <w:i/>
        </w:rPr>
        <w:t>предъявить претензии</w:t>
      </w:r>
      <w:r w:rsidRPr="004300EE">
        <w:t xml:space="preserve"> соответствующему образовательному</w:t>
      </w:r>
      <w:r w:rsidRPr="008472E4">
        <w:t xml:space="preserve"> учреждению на основании действующего законодательства Российской Федерации.</w:t>
      </w:r>
    </w:p>
    <w:p w:rsidR="00A374DA" w:rsidRPr="008472E4" w:rsidRDefault="00A374DA" w:rsidP="00A374DA">
      <w:pPr>
        <w:pStyle w:val="21"/>
        <w:ind w:firstLine="720"/>
      </w:pPr>
      <w:r w:rsidRPr="008472E4">
        <w:rPr>
          <w:b/>
          <w:i/>
        </w:rPr>
        <w:t>Государственный контроль</w:t>
      </w:r>
      <w:r w:rsidRPr="008472E4">
        <w:t xml:space="preserve"> за исполнением федерального компонента государственного стандарта общего образования является обязательным и осуществляется</w:t>
      </w:r>
      <w:r>
        <w:t xml:space="preserve"> в</w:t>
      </w:r>
      <w:r w:rsidRPr="008472E4">
        <w:t xml:space="preserve"> форме:</w:t>
      </w:r>
    </w:p>
    <w:p w:rsidR="00A374DA" w:rsidRPr="004300EE" w:rsidRDefault="00A374DA" w:rsidP="00A374DA">
      <w:pPr>
        <w:pStyle w:val="21"/>
        <w:ind w:firstLine="720"/>
      </w:pPr>
      <w:r w:rsidRPr="004300EE">
        <w:rPr>
          <w:i/>
        </w:rPr>
        <w:t>- государственной (итоговой) аттестации выпускников</w:t>
      </w:r>
      <w:r w:rsidRPr="004300EE">
        <w:t xml:space="preserve"> образовательных учреждений, реализующих программы основного общего и среднего (полного) общего образования;</w:t>
      </w:r>
    </w:p>
    <w:p w:rsidR="00A374DA" w:rsidRPr="004300EE" w:rsidRDefault="00A374DA" w:rsidP="00A374DA">
      <w:pPr>
        <w:pStyle w:val="21"/>
        <w:ind w:firstLine="720"/>
      </w:pPr>
      <w:r w:rsidRPr="004300EE">
        <w:rPr>
          <w:i/>
        </w:rPr>
        <w:t>- аттестации и аккредитации</w:t>
      </w:r>
      <w:r w:rsidRPr="004300EE">
        <w:t xml:space="preserve"> </w:t>
      </w:r>
      <w:r w:rsidRPr="004300EE">
        <w:rPr>
          <w:i/>
        </w:rPr>
        <w:t>образовательных учреждений</w:t>
      </w:r>
      <w:r w:rsidRPr="004300EE">
        <w:t>, реализующих программы начального общего, основного общего и среднего (полного) общего образования.</w:t>
      </w:r>
    </w:p>
    <w:p w:rsidR="00A374DA" w:rsidRPr="008472E4" w:rsidRDefault="00A374DA" w:rsidP="00A374DA">
      <w:pPr>
        <w:pStyle w:val="21"/>
        <w:ind w:firstLine="720"/>
      </w:pPr>
      <w:r w:rsidRPr="008472E4">
        <w:t xml:space="preserve">Образовательные учреждения начального, среднего и высшего профессионального образования, имеющие государственную аккредитацию, </w:t>
      </w:r>
      <w:r w:rsidRPr="008472E4">
        <w:rPr>
          <w:b/>
          <w:i/>
        </w:rPr>
        <w:t>не вправе</w:t>
      </w:r>
      <w:r w:rsidRPr="008472E4">
        <w:t xml:space="preserve"> предъявлять требования к уровню подготовки абитуриентов, выходящие за рамки федерального компонента государственного стандарта общего образования.</w:t>
      </w:r>
    </w:p>
    <w:p w:rsidR="000A1E42" w:rsidRDefault="000A1E42" w:rsidP="000A1E42">
      <w:pPr>
        <w:pStyle w:val="31"/>
        <w:ind w:firstLine="567"/>
        <w:rPr>
          <w:sz w:val="22"/>
          <w:szCs w:val="22"/>
        </w:rPr>
      </w:pPr>
    </w:p>
    <w:p w:rsidR="0060722A" w:rsidRDefault="0060722A" w:rsidP="000A1E42">
      <w:pPr>
        <w:pStyle w:val="31"/>
        <w:ind w:firstLine="567"/>
        <w:rPr>
          <w:sz w:val="22"/>
          <w:szCs w:val="22"/>
        </w:rPr>
      </w:pPr>
    </w:p>
    <w:p w:rsidR="00075143" w:rsidRDefault="00075143" w:rsidP="000A1E42">
      <w:pPr>
        <w:pStyle w:val="31"/>
        <w:ind w:firstLine="567"/>
        <w:rPr>
          <w:sz w:val="22"/>
          <w:szCs w:val="22"/>
        </w:rPr>
      </w:pPr>
    </w:p>
    <w:p w:rsidR="00075143" w:rsidRDefault="00075143" w:rsidP="000A1E42">
      <w:pPr>
        <w:pStyle w:val="31"/>
        <w:ind w:firstLine="567"/>
        <w:rPr>
          <w:sz w:val="22"/>
          <w:szCs w:val="22"/>
        </w:rPr>
      </w:pPr>
    </w:p>
    <w:p w:rsidR="00075143" w:rsidRDefault="00075143" w:rsidP="000A1E42">
      <w:pPr>
        <w:pStyle w:val="31"/>
        <w:ind w:firstLine="567"/>
        <w:rPr>
          <w:sz w:val="22"/>
          <w:szCs w:val="22"/>
        </w:rPr>
      </w:pPr>
    </w:p>
    <w:p w:rsidR="000A1E42" w:rsidRPr="0060722A" w:rsidRDefault="004370D1" w:rsidP="00075143">
      <w:pPr>
        <w:pStyle w:val="31"/>
        <w:pageBreakBefore/>
        <w:rPr>
          <w:i w:val="0"/>
          <w:sz w:val="24"/>
          <w:szCs w:val="24"/>
        </w:rPr>
      </w:pPr>
      <w:r>
        <w:rPr>
          <w:i w:val="0"/>
          <w:sz w:val="24"/>
          <w:szCs w:val="24"/>
        </w:rPr>
        <w:t>11</w:t>
      </w:r>
      <w:r w:rsidR="0060722A" w:rsidRPr="0060722A">
        <w:rPr>
          <w:i w:val="0"/>
          <w:sz w:val="24"/>
          <w:szCs w:val="24"/>
        </w:rPr>
        <w:t xml:space="preserve">. </w:t>
      </w:r>
      <w:r w:rsidR="0060722A">
        <w:rPr>
          <w:i w:val="0"/>
          <w:sz w:val="24"/>
          <w:szCs w:val="24"/>
        </w:rPr>
        <w:t xml:space="preserve"> </w:t>
      </w:r>
      <w:r w:rsidR="0060722A" w:rsidRPr="0060722A">
        <w:rPr>
          <w:i w:val="0"/>
          <w:sz w:val="24"/>
          <w:szCs w:val="24"/>
        </w:rPr>
        <w:t xml:space="preserve">БАЗИСНЫЙ </w:t>
      </w:r>
      <w:r w:rsidR="00F20B34">
        <w:rPr>
          <w:i w:val="0"/>
          <w:sz w:val="24"/>
          <w:szCs w:val="24"/>
        </w:rPr>
        <w:t xml:space="preserve"> </w:t>
      </w:r>
      <w:r w:rsidR="0060722A" w:rsidRPr="0060722A">
        <w:rPr>
          <w:i w:val="0"/>
          <w:sz w:val="24"/>
          <w:szCs w:val="24"/>
        </w:rPr>
        <w:t xml:space="preserve">УЧЕБНЫЙ </w:t>
      </w:r>
      <w:r w:rsidR="00F20B34">
        <w:rPr>
          <w:i w:val="0"/>
          <w:sz w:val="24"/>
          <w:szCs w:val="24"/>
        </w:rPr>
        <w:t xml:space="preserve"> </w:t>
      </w:r>
      <w:r w:rsidR="0060722A" w:rsidRPr="0060722A">
        <w:rPr>
          <w:i w:val="0"/>
          <w:sz w:val="24"/>
          <w:szCs w:val="24"/>
        </w:rPr>
        <w:t>ПЛАН</w:t>
      </w:r>
    </w:p>
    <w:p w:rsidR="000A1E42" w:rsidRPr="00C82367" w:rsidRDefault="000A1E42" w:rsidP="000A1E42">
      <w:pPr>
        <w:ind w:firstLine="567"/>
        <w:jc w:val="both"/>
      </w:pPr>
    </w:p>
    <w:p w:rsidR="00A374DA" w:rsidRDefault="00A374DA" w:rsidP="00A374DA">
      <w:pPr>
        <w:ind w:firstLine="748"/>
        <w:jc w:val="both"/>
        <w:rPr>
          <w:szCs w:val="20"/>
        </w:rPr>
      </w:pPr>
      <w:r>
        <w:rPr>
          <w:b/>
          <w:i/>
          <w:szCs w:val="20"/>
        </w:rPr>
        <w:t>Базисный учебный план</w:t>
      </w:r>
      <w:r>
        <w:rPr>
          <w:szCs w:val="20"/>
        </w:rPr>
        <w:t xml:space="preserve"> представляет собой нормативную базу для создания общеобразовательными учреждениями Российской Федерации рабочих учебных планов с учетом специфики и условий их функционирования. Базисный учебный план определяет максимальный объем учебной нагрузки обучающихся, состав образовательных областей и учебных предметов, распределяет учебное время, отводимое на освоение содержания образования по классам, образовательным областям и учебным предметам, опираясь на опыт, практику и традиции отечественной и мировой школы.</w:t>
      </w:r>
    </w:p>
    <w:p w:rsidR="00A374DA" w:rsidRDefault="00A374DA" w:rsidP="00A374DA">
      <w:pPr>
        <w:ind w:firstLine="748"/>
        <w:jc w:val="both"/>
        <w:rPr>
          <w:szCs w:val="20"/>
        </w:rPr>
      </w:pPr>
      <w:r>
        <w:rPr>
          <w:szCs w:val="20"/>
        </w:rPr>
        <w:t>В пояснительной записке к</w:t>
      </w:r>
      <w:r w:rsidRPr="009E46AB">
        <w:rPr>
          <w:szCs w:val="20"/>
        </w:rPr>
        <w:t xml:space="preserve"> </w:t>
      </w:r>
      <w:r w:rsidRPr="009E46AB">
        <w:rPr>
          <w:b/>
          <w:szCs w:val="20"/>
        </w:rPr>
        <w:t>федеральному базисному учебному плану и примерным учебным планам для образовательных учреждений РФ</w:t>
      </w:r>
      <w:r>
        <w:rPr>
          <w:b/>
          <w:szCs w:val="20"/>
        </w:rPr>
        <w:t>, реализующих программы общего образования</w:t>
      </w:r>
      <w:r w:rsidR="00696457">
        <w:rPr>
          <w:szCs w:val="20"/>
        </w:rPr>
        <w:t>, утвержденным</w:t>
      </w:r>
      <w:r>
        <w:rPr>
          <w:szCs w:val="20"/>
        </w:rPr>
        <w:t xml:space="preserve"> Приказом Министерства образования РФ от 9 марта 2004 г. № 1312, написано: «Федеральный базисный учебный план для образовательных учреждений РФ – нормативный правовой акт, устанавливающий перечень учебных предметов и объем учебного времени, отводимого на их изучение по ступеням общего образования и учебным годам»</w:t>
      </w:r>
      <w:r w:rsidRPr="00AA74AE">
        <w:rPr>
          <w:rStyle w:val="a7"/>
        </w:rPr>
        <w:footnoteReference w:id="79"/>
      </w:r>
      <w:r>
        <w:rPr>
          <w:szCs w:val="20"/>
        </w:rPr>
        <w:t>.</w:t>
      </w:r>
    </w:p>
    <w:p w:rsidR="00A374DA" w:rsidRDefault="00A374DA" w:rsidP="00A374DA">
      <w:pPr>
        <w:ind w:firstLine="748"/>
        <w:jc w:val="both"/>
        <w:rPr>
          <w:szCs w:val="20"/>
        </w:rPr>
      </w:pPr>
      <w:r>
        <w:rPr>
          <w:szCs w:val="20"/>
        </w:rPr>
        <w:t>Базисный учебный план общеобразовательных учреждений РФ является механизмом разграничения полномочий и ответственности образовательного учреждения, федеральных и региональных органов управления по формированию содержания образования за счет разделения содержания на федеральный, региональный (национально-региональный) компоненты и компонент образовательного учреждения.</w:t>
      </w:r>
    </w:p>
    <w:p w:rsidR="00A374DA" w:rsidRDefault="00A374DA" w:rsidP="00A374DA">
      <w:pPr>
        <w:ind w:firstLine="748"/>
        <w:jc w:val="both"/>
        <w:rPr>
          <w:szCs w:val="20"/>
        </w:rPr>
      </w:pPr>
      <w:r>
        <w:rPr>
          <w:b/>
          <w:szCs w:val="20"/>
        </w:rPr>
        <w:t>Федеральный компонент</w:t>
      </w:r>
      <w:r>
        <w:rPr>
          <w:szCs w:val="20"/>
        </w:rPr>
        <w:t xml:space="preserve"> (не менее 75% от общего нормативного времени) устанавливается РФ, обеспечивает единство образовательного пространства в стране и является инвариантной частью содержания общего среднего образования: учебные курсы общекультурного и общенационального значения.</w:t>
      </w:r>
    </w:p>
    <w:p w:rsidR="00A374DA" w:rsidRDefault="00A374DA" w:rsidP="00A374DA">
      <w:pPr>
        <w:ind w:firstLine="748"/>
        <w:jc w:val="both"/>
        <w:rPr>
          <w:szCs w:val="20"/>
        </w:rPr>
      </w:pPr>
      <w:r>
        <w:rPr>
          <w:b/>
          <w:szCs w:val="20"/>
        </w:rPr>
        <w:t>Региональный (национально-региональный)</w:t>
      </w:r>
      <w:r>
        <w:rPr>
          <w:szCs w:val="20"/>
        </w:rPr>
        <w:t xml:space="preserve"> </w:t>
      </w:r>
      <w:r>
        <w:rPr>
          <w:b/>
          <w:szCs w:val="20"/>
        </w:rPr>
        <w:t>компонент</w:t>
      </w:r>
      <w:r>
        <w:rPr>
          <w:szCs w:val="20"/>
        </w:rPr>
        <w:t xml:space="preserve"> (не менее 10%) устанавливается субъектом РФ, отвечает потребностям и интересам в области образования народов нашей страны и позволяет организовать занятия, направленные на изучение национального (родного) языка, а также природных, экономических и социокультурных особенностей региона.</w:t>
      </w:r>
    </w:p>
    <w:p w:rsidR="00A374DA" w:rsidRDefault="00A374DA" w:rsidP="00A374DA">
      <w:pPr>
        <w:ind w:firstLine="748"/>
        <w:jc w:val="both"/>
        <w:rPr>
          <w:szCs w:val="20"/>
        </w:rPr>
      </w:pPr>
      <w:r>
        <w:rPr>
          <w:b/>
          <w:szCs w:val="20"/>
        </w:rPr>
        <w:t>Компонент образовательного учреждения</w:t>
      </w:r>
      <w:r>
        <w:rPr>
          <w:szCs w:val="20"/>
        </w:rPr>
        <w:t xml:space="preserve"> (не менее 10%) самостоятельно устанавливается образовательным учреждением и позволяет более полно учесть местные условия, возможности конкретного образовательного учреждения, обеспечить вариативность и личностную ориентацию образования. Часы школьного компонента учебного плана используются на изучение предметов, обозначенных в образовательных областях (в том числе для профильных), на введение элективных курсов или модулей, факультативов, проведение индивидуальных и групповых занятий.</w:t>
      </w:r>
    </w:p>
    <w:p w:rsidR="00A374DA" w:rsidRDefault="00A374DA" w:rsidP="00A374DA">
      <w:pPr>
        <w:ind w:firstLine="748"/>
        <w:jc w:val="both"/>
      </w:pPr>
      <w:r>
        <w:t xml:space="preserve">Принципы построения федерального базисного учебного плана для 10-11 классов основаны на </w:t>
      </w:r>
      <w:r w:rsidRPr="004846AC">
        <w:rPr>
          <w:i/>
        </w:rPr>
        <w:t>идее двухуровневого (базового и профильного) федерального компонента</w:t>
      </w:r>
      <w:r>
        <w:t xml:space="preserve"> государственного стандарта. Исходя из этого, учебные предметы могут быть представлены в учебном плане образовательного учреждения и/или выбраны для изучения обучающимися либо на базовом, либо</w:t>
      </w:r>
      <w:r w:rsidR="00696457">
        <w:t xml:space="preserve"> на</w:t>
      </w:r>
      <w:r>
        <w:t xml:space="preserve"> профильном уровне. Выбирая различные сочетания базовых и профильных учебных предметов и учитывая нормативы времени, установленные СанПиНами, каждое образовательное учреждение вправе формировать собственный учебный план. Такой подход </w:t>
      </w:r>
      <w:r w:rsidR="00696457">
        <w:t>пред</w:t>
      </w:r>
      <w:r>
        <w:t>оставляет образовательному учреждению широкие возможности</w:t>
      </w:r>
      <w:r w:rsidR="00696457">
        <w:t xml:space="preserve"> для</w:t>
      </w:r>
      <w:r>
        <w:t xml:space="preserve"> организации одного или нескольких профилей.</w:t>
      </w:r>
    </w:p>
    <w:p w:rsidR="00A374DA" w:rsidRPr="00DD530A" w:rsidRDefault="00A374DA" w:rsidP="00A374DA">
      <w:pPr>
        <w:pStyle w:val="aa"/>
        <w:ind w:firstLine="748"/>
        <w:rPr>
          <w:sz w:val="24"/>
          <w:szCs w:val="24"/>
        </w:rPr>
      </w:pPr>
      <w:r w:rsidRPr="00DD530A">
        <w:rPr>
          <w:b/>
          <w:bCs/>
          <w:i/>
          <w:iCs/>
          <w:sz w:val="24"/>
          <w:szCs w:val="24"/>
        </w:rPr>
        <w:t>Базовые общеобразовательные учебные предметы</w:t>
      </w:r>
      <w:r w:rsidRPr="00DD530A">
        <w:rPr>
          <w:sz w:val="24"/>
          <w:szCs w:val="24"/>
        </w:rPr>
        <w:t xml:space="preserve"> – учебные предметы </w:t>
      </w:r>
      <w:r w:rsidRPr="00DD530A">
        <w:rPr>
          <w:b/>
          <w:bCs/>
          <w:i/>
          <w:iCs/>
          <w:sz w:val="24"/>
          <w:szCs w:val="24"/>
        </w:rPr>
        <w:t>федерального компонента,</w:t>
      </w:r>
      <w:r w:rsidRPr="00DD530A">
        <w:rPr>
          <w:sz w:val="24"/>
          <w:szCs w:val="24"/>
        </w:rPr>
        <w:t xml:space="preserve"> направленные на завершение общеобразовательной подготовки школьников. Базисный учебный план предполагает функционально полный, но минимальный их набор. </w:t>
      </w:r>
      <w:r w:rsidRPr="00DD530A">
        <w:rPr>
          <w:i/>
          <w:iCs/>
          <w:sz w:val="24"/>
          <w:szCs w:val="24"/>
        </w:rPr>
        <w:t xml:space="preserve">Обязательными базовыми учебными предметами являются: «русский язык», «литература», «иностранный язык», «математика», «история», «физическая культура», а также интегрированный курс «обществознание (включая экономику и право)» для физико-математического, естественно-научного и технологического профилей, «естествознание» – для гуманитарного, филологического и социально-экономического профилей. </w:t>
      </w:r>
      <w:r w:rsidRPr="00DD530A">
        <w:rPr>
          <w:iCs/>
          <w:sz w:val="24"/>
          <w:szCs w:val="24"/>
        </w:rPr>
        <w:t>Остальные базовые учебные предметы могут изучаться по выбору образовательного учреждения.</w:t>
      </w:r>
    </w:p>
    <w:p w:rsidR="00A374DA" w:rsidRDefault="00A374DA" w:rsidP="00A374DA">
      <w:pPr>
        <w:pStyle w:val="a6"/>
        <w:ind w:left="0" w:firstLine="748"/>
        <w:rPr>
          <w:sz w:val="24"/>
          <w:szCs w:val="26"/>
        </w:rPr>
      </w:pPr>
      <w:r>
        <w:rPr>
          <w:b/>
          <w:bCs/>
          <w:i/>
          <w:iCs/>
          <w:sz w:val="24"/>
          <w:szCs w:val="26"/>
        </w:rPr>
        <w:t>Профильные общеобразовательные учебные предметы</w:t>
      </w:r>
      <w:r>
        <w:rPr>
          <w:sz w:val="24"/>
          <w:szCs w:val="26"/>
        </w:rPr>
        <w:t xml:space="preserve"> – учебные предметы </w:t>
      </w:r>
      <w:r>
        <w:rPr>
          <w:b/>
          <w:bCs/>
          <w:i/>
          <w:iCs/>
          <w:sz w:val="24"/>
          <w:szCs w:val="26"/>
        </w:rPr>
        <w:t>федерального компонента,</w:t>
      </w:r>
      <w:r>
        <w:rPr>
          <w:sz w:val="24"/>
          <w:szCs w:val="26"/>
        </w:rPr>
        <w:t xml:space="preserve"> повышенного уровня, определяющие специализацию каждого конкретного профиля обучения. Так, «физика», «химия», «биология» являются профильными курсами в естественно-научном профиле; «литература», «русский» и «иностранные языки» – в филологическом профиле; «обществоведение», «право», «экономика» и др. – в социально-экономическом профиле и т.д.</w:t>
      </w:r>
    </w:p>
    <w:p w:rsidR="00A374DA" w:rsidRDefault="00A374DA" w:rsidP="00A374DA">
      <w:pPr>
        <w:ind w:firstLine="748"/>
        <w:jc w:val="both"/>
        <w:rPr>
          <w:szCs w:val="26"/>
        </w:rPr>
      </w:pPr>
      <w:r>
        <w:rPr>
          <w:szCs w:val="26"/>
        </w:rPr>
        <w:t>Совокупность базовых и профильных общеобразовательных учебных предметов определяет состав федерального компонента базисного учебного плана. Кроме того, в пояснительной записке</w:t>
      </w:r>
      <w:r w:rsidRPr="00996CD2">
        <w:rPr>
          <w:szCs w:val="20"/>
        </w:rPr>
        <w:t xml:space="preserve"> </w:t>
      </w:r>
      <w:r>
        <w:rPr>
          <w:szCs w:val="20"/>
        </w:rPr>
        <w:t>к</w:t>
      </w:r>
      <w:r w:rsidRPr="009E46AB">
        <w:rPr>
          <w:szCs w:val="20"/>
        </w:rPr>
        <w:t xml:space="preserve"> </w:t>
      </w:r>
      <w:r w:rsidRPr="00996CD2">
        <w:rPr>
          <w:szCs w:val="20"/>
        </w:rPr>
        <w:t>федеральному базисному учебному плану и примерным учебным планам для образовательных учреждений РФ</w:t>
      </w:r>
      <w:r>
        <w:rPr>
          <w:szCs w:val="20"/>
        </w:rPr>
        <w:t xml:space="preserve"> отмечается, что «при профильном обучении обучающийся выбирает </w:t>
      </w:r>
      <w:r w:rsidRPr="004846AC">
        <w:rPr>
          <w:i/>
          <w:szCs w:val="20"/>
        </w:rPr>
        <w:t>не менее двух учебных предметов на профильном уровне</w:t>
      </w:r>
      <w:r>
        <w:rPr>
          <w:szCs w:val="20"/>
        </w:rPr>
        <w:t>. В случае если предметы «математика», «русский язык», «литература», «история», входящие в инвариантную часть БУПа, изучаются на профильном уровне, то на базовом уровне эти предметы не изучаются»</w:t>
      </w:r>
      <w:r w:rsidRPr="00AA74AE">
        <w:rPr>
          <w:rStyle w:val="a7"/>
        </w:rPr>
        <w:footnoteReference w:id="80"/>
      </w:r>
      <w:r>
        <w:rPr>
          <w:szCs w:val="20"/>
        </w:rPr>
        <w:t>.</w:t>
      </w:r>
    </w:p>
    <w:p w:rsidR="00A374DA" w:rsidRDefault="00A374DA" w:rsidP="00A374DA">
      <w:pPr>
        <w:tabs>
          <w:tab w:val="num" w:pos="374"/>
        </w:tabs>
        <w:ind w:firstLine="748"/>
        <w:jc w:val="both"/>
      </w:pPr>
      <w:r>
        <w:t>Если профильный учебный предмет называется традиционно: «математика», «физика», «химия», «биология», то нетрудно подобрать программу и учебники «повышенного» содержания. В случае, если профильный учебный предмет:</w:t>
      </w:r>
    </w:p>
    <w:p w:rsidR="00A374DA" w:rsidRDefault="00A374DA" w:rsidP="00A374DA">
      <w:pPr>
        <w:tabs>
          <w:tab w:val="num" w:pos="374"/>
        </w:tabs>
        <w:ind w:firstLine="748"/>
        <w:jc w:val="both"/>
      </w:pPr>
      <w:r>
        <w:t xml:space="preserve">- является одной, более углубленно изучаемой, частью школьных предметов, например, «экономика», «программирование», «геология», «экология», «молекулярная биология», «основы биохимии», «химия нефти» и т.д.; </w:t>
      </w:r>
    </w:p>
    <w:p w:rsidR="00A374DA" w:rsidRDefault="00A374DA" w:rsidP="00A374DA">
      <w:pPr>
        <w:tabs>
          <w:tab w:val="num" w:pos="374"/>
        </w:tabs>
        <w:ind w:firstLine="748"/>
        <w:jc w:val="both"/>
        <w:rPr>
          <w:szCs w:val="20"/>
        </w:rPr>
      </w:pPr>
      <w:r>
        <w:t>- называется нетрадиционно для школы, например, «основы агрономии», «основы животноводства», «электротехника», «радиотехника», «основы менеджмента», «основы геологоразведки», «технологии нефтепереработки» и т.д.,</w:t>
      </w:r>
      <w:r w:rsidR="00696457">
        <w:t xml:space="preserve"> то</w:t>
      </w:r>
      <w:r>
        <w:t xml:space="preserve"> видимо, следует ориентироваться на государственный стандарт и программы начального, среднего и даже высшего профессионального образования. Это предусматривается в некоторых примерных учебных планах возможных профилей, приводимых в </w:t>
      </w:r>
      <w:r w:rsidRPr="009C3327">
        <w:rPr>
          <w:i/>
        </w:rPr>
        <w:t>«Ф</w:t>
      </w:r>
      <w:r w:rsidRPr="009C3327">
        <w:rPr>
          <w:i/>
          <w:szCs w:val="20"/>
        </w:rPr>
        <w:t>едеральном базисном учебном плане и примерных учебных планах для образовательных учреждений РФ, реализующих программы общего образования»</w:t>
      </w:r>
      <w:r>
        <w:rPr>
          <w:szCs w:val="20"/>
        </w:rPr>
        <w:t xml:space="preserve"> (с. 34-37)</w:t>
      </w:r>
      <w:r w:rsidRPr="00AA74AE">
        <w:rPr>
          <w:rStyle w:val="a7"/>
        </w:rPr>
        <w:footnoteReference w:id="81"/>
      </w:r>
      <w:r>
        <w:rPr>
          <w:szCs w:val="20"/>
        </w:rPr>
        <w:t>.</w:t>
      </w:r>
    </w:p>
    <w:p w:rsidR="00A374DA" w:rsidRDefault="00A374DA" w:rsidP="00A374DA">
      <w:pPr>
        <w:tabs>
          <w:tab w:val="num" w:pos="374"/>
        </w:tabs>
        <w:ind w:firstLine="748"/>
        <w:jc w:val="both"/>
      </w:pPr>
      <w:r>
        <w:rPr>
          <w:szCs w:val="26"/>
        </w:rPr>
        <w:t xml:space="preserve">Региональный (национально-региональный) компонент и компонент образовательного учреждения для </w:t>
      </w:r>
      <w:r w:rsidR="00696457">
        <w:rPr>
          <w:szCs w:val="26"/>
        </w:rPr>
        <w:t>10-11</w:t>
      </w:r>
      <w:r>
        <w:rPr>
          <w:szCs w:val="26"/>
        </w:rPr>
        <w:t xml:space="preserve"> классов представлены количеством часов, отводимых на их изучение.</w:t>
      </w:r>
      <w:r w:rsidRPr="00590E76">
        <w:t xml:space="preserve"> </w:t>
      </w:r>
    </w:p>
    <w:p w:rsidR="00A374DA" w:rsidRDefault="00A374DA" w:rsidP="00A374DA">
      <w:pPr>
        <w:ind w:firstLine="748"/>
        <w:jc w:val="both"/>
        <w:rPr>
          <w:szCs w:val="20"/>
        </w:rPr>
      </w:pPr>
      <w:r>
        <w:rPr>
          <w:b/>
          <w:bCs/>
          <w:i/>
          <w:iCs/>
          <w:szCs w:val="26"/>
        </w:rPr>
        <w:t>Элективные учебные предметы</w:t>
      </w:r>
      <w:r>
        <w:rPr>
          <w:szCs w:val="26"/>
        </w:rPr>
        <w:t xml:space="preserve"> – обязательные учебные предметы по выбору учащихся из </w:t>
      </w:r>
      <w:r>
        <w:rPr>
          <w:b/>
          <w:bCs/>
          <w:i/>
          <w:iCs/>
          <w:szCs w:val="26"/>
        </w:rPr>
        <w:t xml:space="preserve">компонента образовательного учреждения, </w:t>
      </w:r>
      <w:r>
        <w:rPr>
          <w:szCs w:val="26"/>
        </w:rPr>
        <w:t>входящие в состав профиля обучения. Элективные учебные предметы выполняют три основных функции, отмечается в пояснительной записке</w:t>
      </w:r>
      <w:r w:rsidRPr="00B67BD6">
        <w:rPr>
          <w:szCs w:val="20"/>
        </w:rPr>
        <w:t xml:space="preserve"> </w:t>
      </w:r>
      <w:r>
        <w:rPr>
          <w:szCs w:val="20"/>
        </w:rPr>
        <w:t>к</w:t>
      </w:r>
      <w:r w:rsidRPr="009E46AB">
        <w:rPr>
          <w:szCs w:val="20"/>
        </w:rPr>
        <w:t xml:space="preserve"> </w:t>
      </w:r>
      <w:r w:rsidRPr="00996CD2">
        <w:rPr>
          <w:szCs w:val="20"/>
        </w:rPr>
        <w:t>федеральному базисному учебному плану и примерным учебным планам для образовательных учреждений РФ</w:t>
      </w:r>
      <w:r>
        <w:rPr>
          <w:szCs w:val="20"/>
        </w:rPr>
        <w:t>:</w:t>
      </w:r>
    </w:p>
    <w:p w:rsidR="00A374DA" w:rsidRDefault="00696457" w:rsidP="00181564">
      <w:pPr>
        <w:numPr>
          <w:ilvl w:val="0"/>
          <w:numId w:val="33"/>
        </w:numPr>
        <w:tabs>
          <w:tab w:val="clear" w:pos="1108"/>
          <w:tab w:val="num" w:pos="374"/>
          <w:tab w:val="left" w:pos="1122"/>
        </w:tabs>
        <w:ind w:left="0" w:firstLine="748"/>
        <w:jc w:val="both"/>
        <w:rPr>
          <w:szCs w:val="20"/>
        </w:rPr>
      </w:pPr>
      <w:r>
        <w:rPr>
          <w:szCs w:val="20"/>
        </w:rPr>
        <w:t>являются «надстройкой</w:t>
      </w:r>
      <w:r w:rsidR="00A374DA">
        <w:rPr>
          <w:szCs w:val="20"/>
        </w:rPr>
        <w:t>» профильного учебного предмета;</w:t>
      </w:r>
    </w:p>
    <w:p w:rsidR="00A374DA" w:rsidRPr="00B67BD6" w:rsidRDefault="00A374DA" w:rsidP="00181564">
      <w:pPr>
        <w:numPr>
          <w:ilvl w:val="0"/>
          <w:numId w:val="33"/>
        </w:numPr>
        <w:tabs>
          <w:tab w:val="clear" w:pos="1108"/>
          <w:tab w:val="num" w:pos="374"/>
          <w:tab w:val="left" w:pos="1122"/>
        </w:tabs>
        <w:ind w:left="0" w:firstLine="748"/>
        <w:jc w:val="both"/>
      </w:pPr>
      <w:r>
        <w:rPr>
          <w:szCs w:val="20"/>
        </w:rPr>
        <w:t>развивают содержание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ЕГЭ по выбранному предмету;</w:t>
      </w:r>
    </w:p>
    <w:p w:rsidR="00A374DA" w:rsidRDefault="00696457" w:rsidP="00181564">
      <w:pPr>
        <w:numPr>
          <w:ilvl w:val="0"/>
          <w:numId w:val="33"/>
        </w:numPr>
        <w:tabs>
          <w:tab w:val="clear" w:pos="1108"/>
          <w:tab w:val="num" w:pos="374"/>
          <w:tab w:val="left" w:pos="1122"/>
        </w:tabs>
        <w:ind w:left="0" w:firstLine="748"/>
        <w:jc w:val="both"/>
      </w:pPr>
      <w:r>
        <w:rPr>
          <w:szCs w:val="20"/>
        </w:rPr>
        <w:t>способствую</w:t>
      </w:r>
      <w:r w:rsidR="00A374DA">
        <w:rPr>
          <w:szCs w:val="20"/>
        </w:rPr>
        <w:t>т удовлетворению познавательных интересов в различных областях деятельности человека.</w:t>
      </w:r>
    </w:p>
    <w:p w:rsidR="00A374DA" w:rsidRDefault="00A374DA" w:rsidP="00A374DA">
      <w:pPr>
        <w:ind w:firstLine="748"/>
        <w:jc w:val="both"/>
      </w:pPr>
      <w:r>
        <w:t>Приведем примеры названий элективных курсов по образовательным областям</w:t>
      </w:r>
      <w:r w:rsidRPr="00F42019">
        <w:t xml:space="preserve"> </w:t>
      </w:r>
      <w:r>
        <w:t>(</w:t>
      </w:r>
      <w:r w:rsidR="00696457">
        <w:t xml:space="preserve">О.Е. </w:t>
      </w:r>
      <w:r>
        <w:t>Лебедев</w:t>
      </w:r>
      <w:r w:rsidRPr="00AA74AE">
        <w:rPr>
          <w:rStyle w:val="a7"/>
        </w:rPr>
        <w:footnoteReference w:id="82"/>
      </w:r>
      <w:r>
        <w:t>):</w:t>
      </w:r>
    </w:p>
    <w:p w:rsidR="00A374DA" w:rsidRDefault="00A374DA" w:rsidP="00181564">
      <w:pPr>
        <w:numPr>
          <w:ilvl w:val="1"/>
          <w:numId w:val="10"/>
        </w:numPr>
        <w:tabs>
          <w:tab w:val="clear" w:pos="1920"/>
          <w:tab w:val="num" w:pos="1122"/>
        </w:tabs>
        <w:ind w:left="0" w:firstLine="748"/>
        <w:jc w:val="both"/>
      </w:pPr>
      <w:r>
        <w:rPr>
          <w:i/>
        </w:rPr>
        <w:t>Ф</w:t>
      </w:r>
      <w:r w:rsidRPr="001E7AE5">
        <w:rPr>
          <w:i/>
        </w:rPr>
        <w:t>илология</w:t>
      </w:r>
      <w:r>
        <w:t>:</w:t>
      </w:r>
    </w:p>
    <w:p w:rsidR="00A374DA" w:rsidRDefault="00A374DA" w:rsidP="00A374DA">
      <w:pPr>
        <w:tabs>
          <w:tab w:val="num" w:pos="1122"/>
        </w:tabs>
        <w:ind w:firstLine="187"/>
        <w:jc w:val="both"/>
      </w:pPr>
      <w:r>
        <w:t>Деловой русский язык.</w:t>
      </w:r>
    </w:p>
    <w:p w:rsidR="00A374DA" w:rsidRDefault="00A374DA" w:rsidP="00A374DA">
      <w:pPr>
        <w:tabs>
          <w:tab w:val="num" w:pos="1122"/>
        </w:tabs>
        <w:ind w:firstLine="187"/>
        <w:jc w:val="both"/>
      </w:pPr>
      <w:r>
        <w:t>Практическая стилистика.</w:t>
      </w:r>
    </w:p>
    <w:p w:rsidR="00A374DA" w:rsidRDefault="00A374DA" w:rsidP="00A374DA">
      <w:pPr>
        <w:tabs>
          <w:tab w:val="num" w:pos="1122"/>
        </w:tabs>
        <w:ind w:firstLine="187"/>
        <w:jc w:val="both"/>
      </w:pPr>
      <w:r>
        <w:t>Основы журналистского мастерства.</w:t>
      </w:r>
    </w:p>
    <w:p w:rsidR="00A374DA" w:rsidRDefault="00A374DA" w:rsidP="00A374DA">
      <w:pPr>
        <w:tabs>
          <w:tab w:val="num" w:pos="1122"/>
        </w:tabs>
        <w:ind w:firstLine="187"/>
        <w:jc w:val="both"/>
      </w:pPr>
      <w:r>
        <w:t>Условия успешной коммуникации.</w:t>
      </w:r>
    </w:p>
    <w:p w:rsidR="00A374DA" w:rsidRDefault="00A374DA" w:rsidP="00A374DA">
      <w:pPr>
        <w:tabs>
          <w:tab w:val="num" w:pos="1122"/>
        </w:tabs>
        <w:ind w:firstLine="187"/>
        <w:jc w:val="both"/>
      </w:pPr>
      <w:r>
        <w:t>Формы художественного мышления в русской литературе ХХ века.</w:t>
      </w:r>
    </w:p>
    <w:p w:rsidR="00A374DA" w:rsidRDefault="00A374DA" w:rsidP="00A374DA">
      <w:pPr>
        <w:tabs>
          <w:tab w:val="num" w:pos="1122"/>
        </w:tabs>
        <w:ind w:firstLine="187"/>
        <w:jc w:val="both"/>
      </w:pPr>
      <w:r>
        <w:t>Современный отечественный литературный процесс.</w:t>
      </w:r>
    </w:p>
    <w:p w:rsidR="00A374DA" w:rsidRDefault="00A374DA" w:rsidP="00A374DA">
      <w:pPr>
        <w:tabs>
          <w:tab w:val="num" w:pos="1122"/>
        </w:tabs>
        <w:ind w:firstLine="187"/>
        <w:jc w:val="both"/>
      </w:pPr>
      <w:r>
        <w:t>Русский язык в диалоге культур.</w:t>
      </w:r>
    </w:p>
    <w:p w:rsidR="00A374DA" w:rsidRDefault="00A374DA" w:rsidP="00A374DA">
      <w:pPr>
        <w:tabs>
          <w:tab w:val="num" w:pos="1122"/>
        </w:tabs>
        <w:ind w:firstLine="187"/>
        <w:jc w:val="both"/>
      </w:pPr>
      <w:r>
        <w:t>Сравнительное изучение русской и англоязычной литературы ХХ века.</w:t>
      </w:r>
    </w:p>
    <w:p w:rsidR="00A374DA" w:rsidRDefault="00A374DA" w:rsidP="00A374DA">
      <w:pPr>
        <w:tabs>
          <w:tab w:val="num" w:pos="1122"/>
        </w:tabs>
        <w:ind w:firstLine="187"/>
        <w:jc w:val="both"/>
      </w:pPr>
      <w:r>
        <w:t>Английский язык науки.</w:t>
      </w:r>
    </w:p>
    <w:p w:rsidR="00A374DA" w:rsidRDefault="00A374DA" w:rsidP="00A374DA">
      <w:pPr>
        <w:tabs>
          <w:tab w:val="num" w:pos="1122"/>
        </w:tabs>
        <w:ind w:firstLine="187"/>
        <w:jc w:val="both"/>
      </w:pPr>
      <w:r>
        <w:t>Эффективный курс делового письма на английском языке.</w:t>
      </w:r>
    </w:p>
    <w:p w:rsidR="00A374DA" w:rsidRDefault="00A374DA" w:rsidP="00A374DA">
      <w:pPr>
        <w:tabs>
          <w:tab w:val="num" w:pos="1122"/>
        </w:tabs>
        <w:ind w:firstLine="187"/>
        <w:jc w:val="both"/>
      </w:pPr>
      <w:r>
        <w:t>Французская пресса и ее особенности.</w:t>
      </w:r>
    </w:p>
    <w:p w:rsidR="00A374DA" w:rsidRDefault="00A374DA" w:rsidP="00A374DA">
      <w:pPr>
        <w:tabs>
          <w:tab w:val="num" w:pos="1122"/>
        </w:tabs>
        <w:ind w:firstLine="187"/>
        <w:jc w:val="both"/>
      </w:pPr>
      <w:r>
        <w:t>Французская и российская молодежь: проблемы, интересы, мечты.</w:t>
      </w:r>
    </w:p>
    <w:p w:rsidR="00A374DA" w:rsidRDefault="00A374DA" w:rsidP="00181564">
      <w:pPr>
        <w:numPr>
          <w:ilvl w:val="1"/>
          <w:numId w:val="10"/>
        </w:numPr>
        <w:tabs>
          <w:tab w:val="num" w:pos="1122"/>
        </w:tabs>
        <w:ind w:left="0" w:firstLine="748"/>
        <w:jc w:val="both"/>
      </w:pPr>
      <w:r>
        <w:rPr>
          <w:i/>
        </w:rPr>
        <w:t>О</w:t>
      </w:r>
      <w:r w:rsidRPr="008126FA">
        <w:rPr>
          <w:i/>
        </w:rPr>
        <w:t>бществознание</w:t>
      </w:r>
      <w:r>
        <w:t>:</w:t>
      </w:r>
    </w:p>
    <w:p w:rsidR="00A374DA" w:rsidRDefault="00A374DA" w:rsidP="00A374DA">
      <w:pPr>
        <w:tabs>
          <w:tab w:val="num" w:pos="1920"/>
        </w:tabs>
        <w:ind w:firstLine="187"/>
        <w:jc w:val="both"/>
      </w:pPr>
      <w:r>
        <w:t>Устойчивое развитие.</w:t>
      </w:r>
    </w:p>
    <w:p w:rsidR="00A374DA" w:rsidRDefault="00A374DA" w:rsidP="00A374DA">
      <w:pPr>
        <w:tabs>
          <w:tab w:val="num" w:pos="1920"/>
        </w:tabs>
        <w:ind w:firstLine="187"/>
        <w:jc w:val="both"/>
      </w:pPr>
      <w:r>
        <w:t>Человек – общество – мир в начале третьего тысячелетия.</w:t>
      </w:r>
    </w:p>
    <w:p w:rsidR="00A374DA" w:rsidRDefault="00A374DA" w:rsidP="00A374DA">
      <w:pPr>
        <w:tabs>
          <w:tab w:val="num" w:pos="1920"/>
        </w:tabs>
        <w:ind w:firstLine="187"/>
        <w:jc w:val="both"/>
      </w:pPr>
      <w:r>
        <w:t>Социально-экономические проблемы: исследования, решения, действия.</w:t>
      </w:r>
    </w:p>
    <w:p w:rsidR="00A374DA" w:rsidRDefault="00A374DA" w:rsidP="00A374DA">
      <w:pPr>
        <w:tabs>
          <w:tab w:val="num" w:pos="1920"/>
        </w:tabs>
        <w:ind w:firstLine="187"/>
        <w:jc w:val="both"/>
      </w:pPr>
      <w:r>
        <w:t>Теория знаний и критическое мышление.</w:t>
      </w:r>
    </w:p>
    <w:p w:rsidR="00A374DA" w:rsidRDefault="00A374DA" w:rsidP="00A374DA">
      <w:pPr>
        <w:tabs>
          <w:tab w:val="num" w:pos="1920"/>
        </w:tabs>
        <w:ind w:firstLine="187"/>
        <w:jc w:val="both"/>
      </w:pPr>
      <w:r>
        <w:t>Эффективное поведение в конфликте.</w:t>
      </w:r>
    </w:p>
    <w:p w:rsidR="00A374DA" w:rsidRDefault="00A374DA" w:rsidP="00A374DA">
      <w:pPr>
        <w:tabs>
          <w:tab w:val="num" w:pos="1920"/>
        </w:tabs>
        <w:ind w:firstLine="187"/>
        <w:jc w:val="both"/>
      </w:pPr>
      <w:r>
        <w:t>Психология человека и человеческого общества.</w:t>
      </w:r>
    </w:p>
    <w:p w:rsidR="00A374DA" w:rsidRDefault="00A374DA" w:rsidP="00A374DA">
      <w:pPr>
        <w:tabs>
          <w:tab w:val="num" w:pos="1920"/>
        </w:tabs>
        <w:ind w:firstLine="187"/>
        <w:jc w:val="both"/>
      </w:pPr>
      <w:r>
        <w:t xml:space="preserve"> География человеческих перспектив.</w:t>
      </w:r>
    </w:p>
    <w:p w:rsidR="00A374DA" w:rsidRDefault="00A374DA" w:rsidP="00181564">
      <w:pPr>
        <w:numPr>
          <w:ilvl w:val="1"/>
          <w:numId w:val="10"/>
        </w:numPr>
        <w:tabs>
          <w:tab w:val="num" w:pos="1122"/>
        </w:tabs>
        <w:ind w:left="0" w:firstLine="748"/>
        <w:jc w:val="both"/>
      </w:pPr>
      <w:r w:rsidRPr="00FE53E4">
        <w:rPr>
          <w:i/>
        </w:rPr>
        <w:t>Е</w:t>
      </w:r>
      <w:r w:rsidRPr="008126FA">
        <w:rPr>
          <w:i/>
        </w:rPr>
        <w:t>стествознание</w:t>
      </w:r>
      <w:r>
        <w:t>:</w:t>
      </w:r>
    </w:p>
    <w:p w:rsidR="00A374DA" w:rsidRDefault="00A374DA" w:rsidP="00A374DA">
      <w:pPr>
        <w:tabs>
          <w:tab w:val="num" w:pos="1920"/>
        </w:tabs>
        <w:ind w:left="187"/>
        <w:jc w:val="both"/>
      </w:pPr>
      <w:r>
        <w:t>Фундаментальные эксперименты в физике (химии, биологии).</w:t>
      </w:r>
    </w:p>
    <w:p w:rsidR="00A374DA" w:rsidRDefault="00A374DA" w:rsidP="00A374DA">
      <w:pPr>
        <w:tabs>
          <w:tab w:val="num" w:pos="1920"/>
        </w:tabs>
        <w:ind w:left="187"/>
        <w:jc w:val="both"/>
      </w:pPr>
      <w:r>
        <w:t>Физика (химия, биология): наблюдения, эксперимент, моделирование.</w:t>
      </w:r>
    </w:p>
    <w:p w:rsidR="00A374DA" w:rsidRDefault="00A374DA" w:rsidP="00A374DA">
      <w:pPr>
        <w:tabs>
          <w:tab w:val="num" w:pos="1920"/>
        </w:tabs>
        <w:ind w:left="187"/>
        <w:jc w:val="both"/>
      </w:pPr>
      <w:r>
        <w:t>Элементарная физика плазмы.</w:t>
      </w:r>
    </w:p>
    <w:p w:rsidR="00A374DA" w:rsidRDefault="00A374DA" w:rsidP="00A374DA">
      <w:pPr>
        <w:tabs>
          <w:tab w:val="num" w:pos="1920"/>
        </w:tabs>
        <w:ind w:left="187"/>
        <w:jc w:val="both"/>
      </w:pPr>
      <w:r>
        <w:t>История химии.</w:t>
      </w:r>
    </w:p>
    <w:p w:rsidR="00A374DA" w:rsidRDefault="00A374DA" w:rsidP="00A374DA">
      <w:pPr>
        <w:tabs>
          <w:tab w:val="num" w:pos="1920"/>
        </w:tabs>
        <w:ind w:left="187"/>
        <w:jc w:val="both"/>
      </w:pPr>
      <w:r>
        <w:t>Химия и искусство.</w:t>
      </w:r>
    </w:p>
    <w:p w:rsidR="00A374DA" w:rsidRDefault="00A374DA" w:rsidP="00A374DA">
      <w:pPr>
        <w:tabs>
          <w:tab w:val="num" w:pos="1920"/>
        </w:tabs>
        <w:ind w:left="187"/>
        <w:jc w:val="both"/>
      </w:pPr>
      <w:r>
        <w:t>Клетки и ткани.</w:t>
      </w:r>
    </w:p>
    <w:p w:rsidR="00A374DA" w:rsidRDefault="00A374DA" w:rsidP="00A374DA">
      <w:pPr>
        <w:tabs>
          <w:tab w:val="num" w:pos="1920"/>
        </w:tabs>
        <w:ind w:left="187"/>
        <w:jc w:val="both"/>
      </w:pPr>
      <w:r>
        <w:t>Биофизика: история, открытия, современность.</w:t>
      </w:r>
    </w:p>
    <w:p w:rsidR="00A374DA" w:rsidRDefault="00A374DA" w:rsidP="00A374DA">
      <w:pPr>
        <w:tabs>
          <w:tab w:val="num" w:pos="1920"/>
        </w:tabs>
        <w:ind w:left="187"/>
        <w:jc w:val="both"/>
      </w:pPr>
      <w:r>
        <w:t>Биохимия клетки.</w:t>
      </w:r>
    </w:p>
    <w:p w:rsidR="00A374DA" w:rsidRDefault="00A374DA" w:rsidP="00A374DA">
      <w:pPr>
        <w:tabs>
          <w:tab w:val="num" w:pos="1920"/>
        </w:tabs>
        <w:ind w:left="187"/>
        <w:jc w:val="both"/>
      </w:pPr>
      <w:r>
        <w:t>Основы методологии и методики биоэкологических исследований.</w:t>
      </w:r>
    </w:p>
    <w:p w:rsidR="00A374DA" w:rsidRDefault="00A374DA" w:rsidP="00181564">
      <w:pPr>
        <w:numPr>
          <w:ilvl w:val="1"/>
          <w:numId w:val="10"/>
        </w:numPr>
        <w:tabs>
          <w:tab w:val="num" w:pos="1122"/>
        </w:tabs>
        <w:ind w:left="0" w:firstLine="748"/>
        <w:jc w:val="both"/>
      </w:pPr>
      <w:r>
        <w:t xml:space="preserve"> </w:t>
      </w:r>
      <w:r>
        <w:rPr>
          <w:i/>
        </w:rPr>
        <w:t>М</w:t>
      </w:r>
      <w:r w:rsidRPr="00221128">
        <w:rPr>
          <w:i/>
        </w:rPr>
        <w:t>атематика</w:t>
      </w:r>
      <w:r>
        <w:t>:</w:t>
      </w:r>
    </w:p>
    <w:p w:rsidR="00A374DA" w:rsidRDefault="00A374DA" w:rsidP="00A374DA">
      <w:pPr>
        <w:tabs>
          <w:tab w:val="num" w:pos="1920"/>
        </w:tabs>
        <w:ind w:left="187"/>
        <w:jc w:val="both"/>
      </w:pPr>
      <w:r>
        <w:t xml:space="preserve"> Математический язык.</w:t>
      </w:r>
    </w:p>
    <w:p w:rsidR="00A374DA" w:rsidRDefault="00A374DA" w:rsidP="00A374DA">
      <w:pPr>
        <w:tabs>
          <w:tab w:val="num" w:pos="1920"/>
        </w:tabs>
        <w:ind w:left="187"/>
        <w:jc w:val="both"/>
      </w:pPr>
      <w:r>
        <w:t>Обоснования в математике (от Евклида до компьютера).</w:t>
      </w:r>
    </w:p>
    <w:p w:rsidR="00A374DA" w:rsidRDefault="00A374DA" w:rsidP="00A374DA">
      <w:pPr>
        <w:tabs>
          <w:tab w:val="num" w:pos="1920"/>
        </w:tabs>
        <w:ind w:left="187"/>
        <w:jc w:val="both"/>
      </w:pPr>
      <w:r>
        <w:t>Историческая реконструкция алгебры и математического анализа.</w:t>
      </w:r>
    </w:p>
    <w:p w:rsidR="00A374DA" w:rsidRDefault="00A374DA" w:rsidP="00A374DA">
      <w:pPr>
        <w:tabs>
          <w:tab w:val="num" w:pos="1920"/>
        </w:tabs>
        <w:ind w:left="187"/>
        <w:jc w:val="both"/>
      </w:pPr>
      <w:r>
        <w:t>Замечательные неравенства: способы получения и примеры применения.</w:t>
      </w:r>
    </w:p>
    <w:p w:rsidR="00A374DA" w:rsidRDefault="00A374DA" w:rsidP="00A374DA">
      <w:pPr>
        <w:tabs>
          <w:tab w:val="num" w:pos="1920"/>
        </w:tabs>
        <w:ind w:left="187"/>
        <w:jc w:val="both"/>
      </w:pPr>
      <w:r>
        <w:t>Геометрическое моделирование окружающего мира.</w:t>
      </w:r>
    </w:p>
    <w:p w:rsidR="00A374DA" w:rsidRDefault="00A374DA" w:rsidP="00A374DA">
      <w:pPr>
        <w:tabs>
          <w:tab w:val="num" w:pos="1920"/>
        </w:tabs>
        <w:ind w:left="187"/>
        <w:jc w:val="both"/>
      </w:pPr>
      <w:r>
        <w:t>Математика в архитектуре.</w:t>
      </w:r>
    </w:p>
    <w:p w:rsidR="00A374DA" w:rsidRDefault="00A374DA" w:rsidP="00A374DA">
      <w:pPr>
        <w:tabs>
          <w:tab w:val="num" w:pos="1920"/>
        </w:tabs>
        <w:ind w:left="187"/>
        <w:jc w:val="both"/>
      </w:pPr>
      <w:r>
        <w:t>Математические основы информатики.</w:t>
      </w:r>
    </w:p>
    <w:p w:rsidR="00A374DA" w:rsidRDefault="00A374DA" w:rsidP="00181564">
      <w:pPr>
        <w:numPr>
          <w:ilvl w:val="1"/>
          <w:numId w:val="10"/>
        </w:numPr>
        <w:tabs>
          <w:tab w:val="num" w:pos="1122"/>
        </w:tabs>
        <w:ind w:left="0" w:firstLine="748"/>
        <w:jc w:val="both"/>
      </w:pPr>
      <w:r>
        <w:t xml:space="preserve"> </w:t>
      </w:r>
      <w:r>
        <w:rPr>
          <w:i/>
        </w:rPr>
        <w:t>И</w:t>
      </w:r>
      <w:r w:rsidRPr="00221128">
        <w:rPr>
          <w:i/>
        </w:rPr>
        <w:t>нформатика</w:t>
      </w:r>
      <w:r>
        <w:t>:</w:t>
      </w:r>
    </w:p>
    <w:p w:rsidR="00A374DA" w:rsidRDefault="00A374DA" w:rsidP="00A374DA">
      <w:pPr>
        <w:tabs>
          <w:tab w:val="num" w:pos="1920"/>
        </w:tabs>
        <w:ind w:left="187"/>
        <w:jc w:val="both"/>
      </w:pPr>
      <w:r>
        <w:t>Информационные системы и модели.</w:t>
      </w:r>
    </w:p>
    <w:p w:rsidR="00A374DA" w:rsidRDefault="00A374DA" w:rsidP="00A374DA">
      <w:pPr>
        <w:tabs>
          <w:tab w:val="num" w:pos="1920"/>
        </w:tabs>
        <w:ind w:left="187"/>
        <w:jc w:val="both"/>
      </w:pPr>
      <w:r>
        <w:t>Исследования информационных моделей.</w:t>
      </w:r>
    </w:p>
    <w:p w:rsidR="00A374DA" w:rsidRDefault="00A374DA" w:rsidP="00A374DA">
      <w:pPr>
        <w:tabs>
          <w:tab w:val="num" w:pos="1920"/>
        </w:tabs>
        <w:ind w:left="187"/>
        <w:jc w:val="both"/>
      </w:pPr>
      <w:r>
        <w:t>Технология создания сайтов.</w:t>
      </w:r>
    </w:p>
    <w:p w:rsidR="00A374DA" w:rsidRDefault="00A374DA" w:rsidP="00A374DA">
      <w:pPr>
        <w:tabs>
          <w:tab w:val="num" w:pos="1920"/>
        </w:tabs>
        <w:ind w:left="187"/>
        <w:jc w:val="both"/>
      </w:pPr>
      <w:r>
        <w:t>Учимся проектировать на компьютере.</w:t>
      </w:r>
    </w:p>
    <w:p w:rsidR="00A374DA" w:rsidRDefault="00A374DA" w:rsidP="00A374DA">
      <w:pPr>
        <w:tabs>
          <w:tab w:val="num" w:pos="1920"/>
        </w:tabs>
        <w:ind w:left="187"/>
        <w:jc w:val="both"/>
      </w:pPr>
      <w:r>
        <w:t>Компьютерное моделирование: сферы и границы применения.</w:t>
      </w:r>
    </w:p>
    <w:p w:rsidR="00A374DA" w:rsidRDefault="00A374DA" w:rsidP="00A374DA">
      <w:pPr>
        <w:tabs>
          <w:tab w:val="num" w:pos="1920"/>
        </w:tabs>
        <w:ind w:left="187"/>
        <w:jc w:val="both"/>
      </w:pPr>
      <w:r>
        <w:t>Компьютерная графика.</w:t>
      </w:r>
    </w:p>
    <w:p w:rsidR="00A374DA" w:rsidRDefault="00A374DA" w:rsidP="00A374DA">
      <w:pPr>
        <w:tabs>
          <w:tab w:val="num" w:pos="1920"/>
        </w:tabs>
        <w:ind w:left="187"/>
        <w:jc w:val="both"/>
      </w:pPr>
      <w:r>
        <w:t>Музыкальный компьютер (новый инструмент музыканта).</w:t>
      </w:r>
    </w:p>
    <w:p w:rsidR="00A374DA" w:rsidRDefault="00A374DA" w:rsidP="00A374DA">
      <w:pPr>
        <w:tabs>
          <w:tab w:val="num" w:pos="1920"/>
        </w:tabs>
        <w:ind w:left="187"/>
        <w:jc w:val="both"/>
      </w:pPr>
      <w:r>
        <w:t>Технология работы с сетевыми ресурсами.</w:t>
      </w:r>
    </w:p>
    <w:p w:rsidR="00A374DA" w:rsidRDefault="00A374DA" w:rsidP="00A374DA">
      <w:pPr>
        <w:ind w:left="187"/>
        <w:jc w:val="both"/>
      </w:pPr>
      <w:r>
        <w:t>И т.д.</w:t>
      </w:r>
    </w:p>
    <w:p w:rsidR="00A374DA" w:rsidRDefault="00A374DA" w:rsidP="00A374DA">
      <w:pPr>
        <w:ind w:firstLine="748"/>
        <w:jc w:val="both"/>
      </w:pPr>
      <w:r>
        <w:t xml:space="preserve">Принадлежность многих из перечисленных курсов к той или иной образовательной области является условной, поскольку они могут изучаться в классах, профиль которых может и не совпадать с данной образовательной областью. Так, элективный курс «История техники» может изучаться учащимися социально-гуманитарного, технического или физико-математического профиля. </w:t>
      </w:r>
    </w:p>
    <w:p w:rsidR="00A374DA" w:rsidRDefault="00A374DA" w:rsidP="00A374DA">
      <w:pPr>
        <w:ind w:firstLine="748"/>
        <w:jc w:val="both"/>
      </w:pPr>
      <w:r>
        <w:t>Поскольку элективные курсы ориентированы на удовлетворение запросов конкретных групп учащихся, то можно допустить определенную корректировку программы, которую учитель может осуществить, исходя из своих профессиональных возможностей, интересов и особенностей состава учащихся. Другая особенность программ элективных курсов в старшей школе заключается в том, что они жестко не определяют обязательный для изучения объем учебного материала, поскольку содержание итогового контроля (по возможности более интересного, необычного) определяется самим учителем. Темп изучения элективного курса может быть адекватен реально складывающейся ситуации: на чем-то задержались ввиду особого интереса учащихся, что-то рассмотрели бегло, а какой-то материал вовсе выпустили.</w:t>
      </w:r>
    </w:p>
    <w:p w:rsidR="00A374DA" w:rsidRDefault="00A374DA" w:rsidP="00A374DA">
      <w:pPr>
        <w:ind w:firstLine="748"/>
        <w:jc w:val="both"/>
      </w:pPr>
      <w:r>
        <w:t xml:space="preserve">Общий объем времени на изучение элективного курса целесообразно выделять одной строкой по годам обучения. Конкретное его распределение по отдельным курсам осуществляется ежегодно непосредственно в </w:t>
      </w:r>
      <w:r w:rsidR="00696457">
        <w:t>рабочем плане с учетом пожеланий</w:t>
      </w:r>
      <w:r>
        <w:t xml:space="preserve"> учащихся и их родителей. Одной из основных целей профильного образования является формирование у старшеклассников творческой самостоятельности и критичности мышления. И это необходимо учитывать в учебном плане.</w:t>
      </w:r>
    </w:p>
    <w:p w:rsidR="00A374DA" w:rsidRDefault="00A374DA" w:rsidP="00A374DA">
      <w:pPr>
        <w:pStyle w:val="a6"/>
        <w:ind w:left="0" w:firstLine="748"/>
        <w:rPr>
          <w:sz w:val="24"/>
        </w:rPr>
      </w:pPr>
      <w:r>
        <w:rPr>
          <w:sz w:val="24"/>
        </w:rPr>
        <w:t>С другой стороны, в учебные планы профильного образования не</w:t>
      </w:r>
      <w:r>
        <w:rPr>
          <w:sz w:val="24"/>
        </w:rPr>
        <w:softHyphen/>
        <w:t>допустимо включать (за счет сокращения времени на изучение основ</w:t>
      </w:r>
      <w:r>
        <w:rPr>
          <w:sz w:val="24"/>
        </w:rPr>
        <w:softHyphen/>
        <w:t>ных академических дисциплин) случайные элективные мини-курсы, которые содержат зачастую поверхностную околопрофессиональную информацию. Это размывает содержание образования, отвлекает вни</w:t>
      </w:r>
      <w:r>
        <w:rPr>
          <w:sz w:val="24"/>
        </w:rPr>
        <w:softHyphen/>
        <w:t>мание школьников от главного и, загружая их память, снижает качество усвоения основных наук, порождая тем самым опасность утраты про</w:t>
      </w:r>
      <w:r>
        <w:rPr>
          <w:sz w:val="24"/>
        </w:rPr>
        <w:softHyphen/>
        <w:t>фильным образованием статуса полного среднего образования.</w:t>
      </w:r>
    </w:p>
    <w:p w:rsidR="00A374DA" w:rsidRDefault="00A374DA" w:rsidP="00A374DA">
      <w:pPr>
        <w:tabs>
          <w:tab w:val="num" w:pos="374"/>
        </w:tabs>
        <w:ind w:firstLine="748"/>
        <w:jc w:val="both"/>
      </w:pPr>
      <w:r>
        <w:t xml:space="preserve">В цитируемом документе, кроме базисного учебного плана для среднего (полного) общего образования (с. 25-26), опубликованы примерные учебные планы для некоторые </w:t>
      </w:r>
      <w:r w:rsidRPr="00D8014C">
        <w:rPr>
          <w:b/>
        </w:rPr>
        <w:t>возможных</w:t>
      </w:r>
      <w:r>
        <w:t xml:space="preserve"> профилей: физико-математического, физико-химического, химико-биологического, биолого-географического, социально-экономического, социально-гуманитарного, филологического, информационно-технологического, агротехнологического, индустриально-технологического, художественно-эстетического, оборонно-спортивного, а также для универсального (непрофильного) обучения (с. 26-38). Там же отмечается, что «представленные варианты учебных планов отдельных профилей являются </w:t>
      </w:r>
      <w:r w:rsidRPr="00033413">
        <w:rPr>
          <w:b/>
          <w:i/>
        </w:rPr>
        <w:t>примерными и имеют рекомендательный характер</w:t>
      </w:r>
      <w:r>
        <w:t>»</w:t>
      </w:r>
      <w:r w:rsidRPr="00AA74AE">
        <w:rPr>
          <w:rStyle w:val="a7"/>
        </w:rPr>
        <w:footnoteReference w:id="83"/>
      </w:r>
      <w:r>
        <w:t>.</w:t>
      </w:r>
    </w:p>
    <w:p w:rsidR="00A374DA" w:rsidRDefault="00A374DA" w:rsidP="00A374DA">
      <w:pPr>
        <w:ind w:firstLine="748"/>
        <w:jc w:val="both"/>
      </w:pPr>
      <w:r>
        <w:t xml:space="preserve">Кроме того, в документе приводятся изменения в составе учебных предметов, разъясняются разные варианты организации интегрированных курсов «естествознание» и «обществознание», подробно объясняется, как сформировать учебный план профиля в образовательном учреждении (с. 21-24). </w:t>
      </w:r>
    </w:p>
    <w:p w:rsidR="00A374DA" w:rsidRDefault="00A374DA" w:rsidP="00A374DA">
      <w:pPr>
        <w:ind w:firstLine="748"/>
        <w:jc w:val="both"/>
      </w:pPr>
      <w:r>
        <w:t>Хотелось б</w:t>
      </w:r>
      <w:r w:rsidR="00696457">
        <w:t>ы остановиться на двух моментах:</w:t>
      </w:r>
      <w:r>
        <w:t xml:space="preserve"> во-первых, в документе рекомендуется создавать профили обучения, готовящие не только к продолжению образования в вузах, но и для обучения в системе начального и среднего профессионального образования; во-вторых, при проведении занятий не только по «иностранному языку», «физкультуре», «технологии», но и занятий по «информатике и ИКТ», а также </w:t>
      </w:r>
      <w:r w:rsidRPr="009C3327">
        <w:rPr>
          <w:i/>
        </w:rPr>
        <w:t>практических занятий по «физике» и «химии» и при проведении элективных курсов в 10-11 классах</w:t>
      </w:r>
      <w:r>
        <w:t xml:space="preserve"> осуществляется деление классов на две подгруппы при наполняемости класса 25 и более человек (с.24).</w:t>
      </w:r>
    </w:p>
    <w:p w:rsidR="00A374DA" w:rsidRDefault="00A374DA" w:rsidP="00A374DA">
      <w:pPr>
        <w:ind w:firstLine="748"/>
        <w:jc w:val="both"/>
      </w:pPr>
      <w:r>
        <w:t>Однако, на наш взгляд, новый базисный учебный план общеобразовательных школ России не обеспечивает условий для достижения еще одной важной задачи. Предметы естественно-математического, социально-экономического и культуроведческого циклов, представленные в нем,  позволяют с дос</w:t>
      </w:r>
      <w:r>
        <w:softHyphen/>
        <w:t xml:space="preserve">таточной  полнотой раскрывать законы развития и функционирования живой и неживой природы и общества. </w:t>
      </w:r>
      <w:r w:rsidR="00696457">
        <w:t>П</w:t>
      </w:r>
      <w:r>
        <w:t>ри этом остается не обеспеченной предметным содержанием еще одна область человеческого познания - законы развития и функционирования мышления и рефлексии - продуктов человеческого мозга.</w:t>
      </w:r>
    </w:p>
    <w:p w:rsidR="00A374DA" w:rsidRDefault="00A374DA" w:rsidP="00A374DA">
      <w:pPr>
        <w:ind w:firstLine="748"/>
        <w:jc w:val="both"/>
      </w:pPr>
      <w:r>
        <w:t>Известно, что процесс познания включает дидактику, как основную часть педагогики, разрабатывающую теорию образования и обучения (содержание, методы, цели, принципы), и основные науки о мышлении: диалектику, логику и психологию. Без системного изу</w:t>
      </w:r>
      <w:r>
        <w:softHyphen/>
        <w:t>чения в школе этих предметов, отражающих одну из сфер окружающего нас мира - мышление, чрезвычайно затруднено воспитание у учащихся соответствующих психических качеств личности (в том числе и соот</w:t>
      </w:r>
      <w:r>
        <w:softHyphen/>
        <w:t>ветствующих требованиям профиля обучения) и ряда важных компо</w:t>
      </w:r>
      <w:r>
        <w:softHyphen/>
        <w:t>нентов формально-логического и творческого (диалектического) мыш</w:t>
      </w:r>
      <w:r>
        <w:softHyphen/>
        <w:t>ления.</w:t>
      </w:r>
    </w:p>
    <w:p w:rsidR="00A374DA" w:rsidRDefault="00A374DA" w:rsidP="00A374DA">
      <w:pPr>
        <w:ind w:firstLine="748"/>
        <w:jc w:val="both"/>
      </w:pPr>
      <w:r>
        <w:t>В связи с этим было бы целесообразно предусмотреть в базисных учебных планах профильного обучения изучение указанных предметов хотя бы в сокращенном интегрированном курсе «Основы методологии». На наш взгляд, преодоление этого недоразумения позволит устра</w:t>
      </w:r>
      <w:r>
        <w:softHyphen/>
        <w:t>нить существенный недостаток в школьном образовании молодежи.</w:t>
      </w:r>
    </w:p>
    <w:p w:rsidR="000A1E42" w:rsidRDefault="000A1E42" w:rsidP="000A1E42">
      <w:pPr>
        <w:ind w:firstLine="567"/>
        <w:jc w:val="both"/>
      </w:pPr>
    </w:p>
    <w:p w:rsidR="000A1E42" w:rsidRDefault="000A1E42" w:rsidP="000A1E42">
      <w:pPr>
        <w:shd w:val="clear" w:color="auto" w:fill="FFFFFF"/>
        <w:jc w:val="center"/>
        <w:rPr>
          <w:b/>
          <w:bCs/>
          <w:color w:val="000000"/>
          <w:szCs w:val="22"/>
        </w:rPr>
      </w:pPr>
    </w:p>
    <w:p w:rsidR="00FE0598" w:rsidRDefault="004370D1" w:rsidP="00E61B46">
      <w:pPr>
        <w:ind w:firstLine="709"/>
        <w:jc w:val="center"/>
        <w:rPr>
          <w:b/>
        </w:rPr>
      </w:pPr>
      <w:r>
        <w:rPr>
          <w:b/>
          <w:bCs/>
        </w:rPr>
        <w:t>12</w:t>
      </w:r>
      <w:r w:rsidR="00632CA8">
        <w:rPr>
          <w:b/>
          <w:bCs/>
        </w:rPr>
        <w:t xml:space="preserve">. </w:t>
      </w:r>
      <w:r w:rsidR="00FE0598">
        <w:rPr>
          <w:b/>
        </w:rPr>
        <w:t xml:space="preserve">МЕТОДОЛОГИЧЕСКИЕ ЗНАНИЯ КАК НЕОБХОДИМЫЙ </w:t>
      </w:r>
    </w:p>
    <w:p w:rsidR="00FE0598" w:rsidRDefault="00FE0598" w:rsidP="00E61B46">
      <w:pPr>
        <w:ind w:firstLine="709"/>
        <w:jc w:val="center"/>
        <w:rPr>
          <w:b/>
        </w:rPr>
      </w:pPr>
      <w:r>
        <w:rPr>
          <w:b/>
        </w:rPr>
        <w:t xml:space="preserve"> ЭЛЕМЕНТ СОДЕРЖАНИЯ ОБРАЗОВАНИЯ В ПРОФИЛЬНОЙ ШКОЛЕ</w:t>
      </w:r>
    </w:p>
    <w:p w:rsidR="00FE0598" w:rsidRDefault="00FE0598" w:rsidP="00E61B46">
      <w:pPr>
        <w:ind w:firstLine="709"/>
        <w:jc w:val="center"/>
        <w:rPr>
          <w:b/>
        </w:rPr>
      </w:pPr>
    </w:p>
    <w:p w:rsidR="00FE0598" w:rsidRPr="00780BF3" w:rsidRDefault="00FE0598" w:rsidP="00E61B46">
      <w:pPr>
        <w:pStyle w:val="a6"/>
        <w:tabs>
          <w:tab w:val="left" w:pos="561"/>
        </w:tabs>
        <w:ind w:left="0" w:firstLine="748"/>
        <w:rPr>
          <w:sz w:val="24"/>
        </w:rPr>
      </w:pPr>
      <w:r>
        <w:rPr>
          <w:sz w:val="24"/>
        </w:rPr>
        <w:t>В</w:t>
      </w:r>
      <w:r w:rsidRPr="00780BF3">
        <w:rPr>
          <w:sz w:val="24"/>
        </w:rPr>
        <w:t>ыпускни</w:t>
      </w:r>
      <w:r>
        <w:rPr>
          <w:sz w:val="24"/>
        </w:rPr>
        <w:t>к профильной</w:t>
      </w:r>
      <w:r w:rsidRPr="00780BF3">
        <w:rPr>
          <w:sz w:val="24"/>
        </w:rPr>
        <w:t xml:space="preserve"> школы должен представлять собой индивида, способного не только реализовать на практике тот набор знаний и умений, которые он усвоил в школе, но и обладающего готовностью и способностью создавать, вырабатывать новые знания и способы деятельности, необходимые для адекватного действования в ситуациях, </w:t>
      </w:r>
      <w:r w:rsidR="00696457">
        <w:rPr>
          <w:sz w:val="24"/>
        </w:rPr>
        <w:t>когда</w:t>
      </w:r>
      <w:r w:rsidRPr="00780BF3">
        <w:rPr>
          <w:sz w:val="24"/>
        </w:rPr>
        <w:t xml:space="preserve"> не «срабатывают»  знания и умения, полученные в школе. </w:t>
      </w:r>
    </w:p>
    <w:p w:rsidR="00FE0598" w:rsidRPr="00EE744B" w:rsidRDefault="00FE0598" w:rsidP="00E61B46">
      <w:pPr>
        <w:ind w:firstLine="748"/>
        <w:jc w:val="both"/>
      </w:pPr>
      <w:r>
        <w:t>Динамич</w:t>
      </w:r>
      <w:r w:rsidR="00696457">
        <w:t>н</w:t>
      </w:r>
      <w:r>
        <w:t xml:space="preserve">ое развитие научно-технического потенциала общества, экспоненциальное нарастание объема информации в системе предметного знания сопряжены с быстрым обесцениванием (устареванием) многих представлений и практических умений, приобретенных в процессе обучения. В этих условиях начинает обнаруживаться недостаточная эффективность традиционной модели информационного обучения, где критерий усвоения учебного материала - способность воспроизвести  его в той форме,  в которой он предъявлялся учителем (заучивание понятий, правил, законов, примеров их практического использования и способов решения типовых задач). Жесткий автоматизм приобретенных навыков, еще недавно столь ценимый, стал обнаруживать себя как “барьер прошлого опыта”, “неспособность к переносу”, “ригидность мышления” и т.д. Возникла крайне актуальная проблема переориентации учебного процесса на методы, максимально стимулирующие самостоятельность и нешаблонность мышления ученика. </w:t>
      </w:r>
    </w:p>
    <w:p w:rsidR="00FE0598" w:rsidRDefault="00FE0598" w:rsidP="00E61B46">
      <w:pPr>
        <w:ind w:firstLine="748"/>
        <w:jc w:val="both"/>
      </w:pPr>
      <w:r>
        <w:t xml:space="preserve">Учебный предмет должен не просто излагать  систему знаний, а особым способом (через построение его содержания) организовывать познание ребенком генетически исходных, теоретически  существенных свойств и отношений объектов, условий их происхождения и преобразования. Субъектная активность ученика (ее направленность, характер проявления) задается способом организации познавательной деятельности  как бы “извне”. Основным источником становления и развития познавательной активности является не сам ученик, а организованное обучение. За учеником закрепляется роль познающего мир, но в специально организованных для этого условиях. Чем лучше обучающие условия, тем оптимальнее развивается ученик. Признавая за учеником право быть субъектом познания, авторы </w:t>
      </w:r>
      <w:r w:rsidR="00696457">
        <w:t>данной</w:t>
      </w:r>
      <w:r>
        <w:t xml:space="preserve"> концепции реализацию этого права по сути  дела переносят на организаторов обучения, которые определяют все формы познавательной активности.</w:t>
      </w:r>
    </w:p>
    <w:p w:rsidR="00FE0598" w:rsidRDefault="00FE0598" w:rsidP="00E61B46">
      <w:pPr>
        <w:ind w:firstLine="748"/>
        <w:jc w:val="both"/>
      </w:pPr>
      <w:r>
        <w:t>Представление о том, что цель образования - получение научных знаний об окружающей действительности - долгие годы доминировало в дидактике. Философской основой дидактики является понимание познания как объективного отражения дейст</w:t>
      </w:r>
      <w:r w:rsidR="00696457">
        <w:t>вительности; познания</w:t>
      </w:r>
      <w:r>
        <w:t xml:space="preserve"> научно не противоречивого, истинного, соответствующего состоянию теоретических знаний, уровню развития науки.  Понимание образования как научного познания действительности, существующей вне познающего ее человека, определяет познавательную функцию образования, которое должно</w:t>
      </w:r>
      <w:r w:rsidR="00696457">
        <w:t xml:space="preserve"> </w:t>
      </w:r>
      <w:r>
        <w:t>дать объективную (научную) картину мира</w:t>
      </w:r>
      <w:r w:rsidR="00696457">
        <w:t xml:space="preserve">, во-первых, </w:t>
      </w:r>
      <w:r>
        <w:t xml:space="preserve"> в виде понятий, законов, символов, являющихся научным языком, во-вторых, методами научного познания. Сейчас трудно сказать, что важнее при этом. Ученик воспринимается </w:t>
      </w:r>
      <w:r w:rsidR="00696457">
        <w:t>в данной ситуации</w:t>
      </w:r>
      <w:r>
        <w:t xml:space="preserve"> как созерцатель созданной для него картины мира, а затем как ее носитель.</w:t>
      </w:r>
    </w:p>
    <w:p w:rsidR="00FE0598" w:rsidRDefault="00FE0598" w:rsidP="00E61B46">
      <w:pPr>
        <w:ind w:firstLine="748"/>
        <w:jc w:val="both"/>
      </w:pPr>
      <w:r>
        <w:t>Познание всегда связано с определенным типом содержания знания. Механизмы мышления носят индивидуальный характер, что выражается в особенностях восприятия, переработки, использования научного знания, но они обязательно преломляются и содержательно оформляются через предметные области знания. Вот почему нельзя развивать мышление “вообще”,  в отрыве от предметного содержания. Мышление как психологическое образование едино по своему механизму, но оно выступает как математическое, лингвистическое, художественное, техническое, в зависимости от того, на каком предметном материале оно формируется и реализуется. Но это не значит, что для развития мышления должен быть использован материал всех наук. Даже путь интеграции их в системы, избранный сейчас для  конструирования учебных программ, не всегда оправдан с позиции развития мышления. Как известно, каждая наука характеризуется с позиции содержания и формы познания, т.е.</w:t>
      </w:r>
      <w:r w:rsidR="00A13AD4">
        <w:t xml:space="preserve"> отличается</w:t>
      </w:r>
      <w:r>
        <w:t xml:space="preserve"> своеобразием отражения ее объекта (предмета) в сознании человека.</w:t>
      </w:r>
    </w:p>
    <w:p w:rsidR="00FE0598" w:rsidRDefault="00FE0598" w:rsidP="00E61B46">
      <w:pPr>
        <w:ind w:firstLine="748"/>
        <w:jc w:val="both"/>
      </w:pPr>
      <w:r>
        <w:t>Разделение учеников по предметным областям знаний скорее фиксирует возможности образовательного учреждения, чем серьезную работу, проводимую по изучению своеобразия интеллекта каждого ученика. По большому счету ни наука, ни школа</w:t>
      </w:r>
      <w:r w:rsidR="00A13AD4">
        <w:t>,</w:t>
      </w:r>
      <w:r>
        <w:t xml:space="preserve"> как особое социальное учреждение</w:t>
      </w:r>
      <w:r w:rsidR="00A13AD4">
        <w:t>,</w:t>
      </w:r>
      <w:r>
        <w:t xml:space="preserve"> не готовы к реализации задачи индивидуализации обучения, если понимать под ней задачу раскрытия личности ученика как индивидуальности.</w:t>
      </w:r>
    </w:p>
    <w:p w:rsidR="00FE0598" w:rsidRDefault="00A13AD4" w:rsidP="00E61B46">
      <w:pPr>
        <w:ind w:firstLine="748"/>
        <w:jc w:val="both"/>
      </w:pPr>
      <w:r>
        <w:t>В современной философии</w:t>
      </w:r>
      <w:r w:rsidR="00FE0598">
        <w:t xml:space="preserve"> образования выделяются четыре основные формы познания: естествен</w:t>
      </w:r>
      <w:r>
        <w:t>-</w:t>
      </w:r>
      <w:r w:rsidR="00FE0598">
        <w:t>нонаучная, естественно-гуманитарная,  научно-техническая и обыденная. В основе их различения лежит не только специфика предметно-объектной области, но и своеобразное нарастание удельного веса “субъектного фактора” в познании (отношение человека к миру вещей и людей). Тем самым в предмет науки как бы включается субъективный элемент познания, что необходимо учитывать. Знания, преображаемые в процессе познания, не могут быть “обезличенными”.</w:t>
      </w:r>
    </w:p>
    <w:p w:rsidR="00FE0598" w:rsidRDefault="00FE0598" w:rsidP="00E61B46">
      <w:pPr>
        <w:ind w:firstLine="748"/>
        <w:jc w:val="both"/>
      </w:pPr>
      <w:r>
        <w:t xml:space="preserve">Обычно выделяют следующие области знаний: ценностные, методологические, теоретические и прикладные. Методологические знания принято структурировать по иерархическим уровням: на вершине стоят философско-методологические знания, далее следуют общенаучные методологии (системный подход, синергетика, кибернетика и т.д.), а затем конкретно-научные методологии и методы научного познания (исследования). </w:t>
      </w:r>
    </w:p>
    <w:p w:rsidR="00FE0598" w:rsidRDefault="00FE0598" w:rsidP="00E61B46">
      <w:pPr>
        <w:ind w:firstLine="748"/>
        <w:jc w:val="both"/>
      </w:pPr>
      <w:r>
        <w:rPr>
          <w:i/>
        </w:rPr>
        <w:t>Методология</w:t>
      </w:r>
      <w:r>
        <w:t>, трактуемая в широком смысле этого слова</w:t>
      </w:r>
      <w:r>
        <w:rPr>
          <w:i/>
        </w:rPr>
        <w:t>, есть учение о структуре, логической организации, методах и средствах деятельности</w:t>
      </w:r>
      <w:r>
        <w:t>. В таком понимании методология образует необходимый компонент всякой деятельности, поскольку последняя становится предметом осознания, обучения и рационализации. Основной функцией методологического знания является внутренняя организация и регулирование процесса познания или практического преобразования  того или иного объекта. Таким образом, вводя понятие методологии, мы фактически различаем два типа знания – знание о мире и знание о знании (или, точнее, о познании). Первое указывается на то, что познается; второе – каким образом достигается знание о мире.</w:t>
      </w:r>
    </w:p>
    <w:p w:rsidR="00FE0598" w:rsidRDefault="00FE0598" w:rsidP="00E61B46">
      <w:pPr>
        <w:ind w:firstLine="748"/>
        <w:jc w:val="both"/>
      </w:pPr>
      <w:r>
        <w:t>Методологические знания (знания о путях, процессе и истории познания, о конкретных методах науки, о различных способах деятельности, преобразующих действительность, т.е. знания о знаниях)  выполняют в содержании образования разнообразные функции: в единстве с предметным материалом они знакомят учащихся с экспериментальными и теоретическими методами познания, они являются ничем не подменяемым средством усвоения в системе учебного теоретического материала, без знания их невозможно усвоить  теоретический материал. Учащиеся и студенты различных вузов делают одни и те же ошибки: зная фактический материал, они не могут связать его</w:t>
      </w:r>
      <w:r w:rsidR="00A13AD4">
        <w:t xml:space="preserve"> элементы</w:t>
      </w:r>
      <w:r>
        <w:t xml:space="preserve"> друг с другом, не могут определить соотношения между опытным фактом и обобщением, сделанным на его основе, между законом и понятием, введенным на основе закона, между основными положениями и следствиями. Учащиеся и студенты не осознают, что существует определенная иерархия знаний, что между элементами знаний внутри теории существуют определенные  структурно-функциональные и причинно-следственные связи. </w:t>
      </w:r>
    </w:p>
    <w:p w:rsidR="00FE0598" w:rsidRDefault="00FE0598" w:rsidP="00E61B46">
      <w:pPr>
        <w:ind w:firstLine="748"/>
        <w:jc w:val="both"/>
      </w:pPr>
      <w:r>
        <w:t>Методологические знания являются основой научно-функциональной грамотности учащихся, без которой невозможна</w:t>
      </w:r>
      <w:r w:rsidR="00A13AD4">
        <w:t xml:space="preserve"> их</w:t>
      </w:r>
      <w:r>
        <w:t xml:space="preserve"> подготовка к самообразованию, формирование теоретического мышления, одним словом, развитие индивида.</w:t>
      </w:r>
    </w:p>
    <w:p w:rsidR="00FE0598" w:rsidRDefault="00FE0598" w:rsidP="00E61B46">
      <w:pPr>
        <w:ind w:firstLine="748"/>
        <w:jc w:val="both"/>
      </w:pPr>
      <w:r>
        <w:t>Для включения методологических знаний в содержание образования необходи</w:t>
      </w:r>
      <w:r w:rsidR="00A13AD4">
        <w:t>мы</w:t>
      </w:r>
      <w:r>
        <w:t xml:space="preserve"> определенная информация, задания разных типов, выделение в текстах статуса тех или иных утверждений. При отборе методологических знаний применяется в единстве следующая совокупность ориентиров: само методологическое знание, дидактические прин</w:t>
      </w:r>
      <w:r w:rsidR="00A13AD4">
        <w:t>ципы и цели обучения,</w:t>
      </w:r>
      <w:r>
        <w:t xml:space="preserve"> предметное содержание, данные о процессе усвоения предметного материала, затруднения учащихся и характер помощи учителей, частота применения общенаучных понятий в предметном содержании, в материалах, которыми пользуются школьники.</w:t>
      </w:r>
    </w:p>
    <w:p w:rsidR="00FE0598" w:rsidRDefault="00FE0598" w:rsidP="00E61B46">
      <w:pPr>
        <w:ind w:firstLine="748"/>
        <w:jc w:val="both"/>
      </w:pPr>
      <w:r>
        <w:t>Под методологией обычно понимают, прежде всего, методологию научного познания, т.е. учение о принципах построения, формах и способах научно-познавательной деятельности. Методология науки дает характеристику компонентов научного исследования – его объекта, предмета анализа, задачи исследования (или проблемы), совокупности исследовательских средств, а также формулирует представление о последовательности движения исследователя в процессе решения проблемы.</w:t>
      </w:r>
    </w:p>
    <w:p w:rsidR="00FE0598" w:rsidRDefault="00FE0598" w:rsidP="00E61B46">
      <w:pPr>
        <w:ind w:firstLine="748"/>
        <w:jc w:val="both"/>
      </w:pPr>
      <w:r>
        <w:t xml:space="preserve">Выделен следующий </w:t>
      </w:r>
      <w:r w:rsidRPr="00780BF3">
        <w:rPr>
          <w:i/>
        </w:rPr>
        <w:t>комплекс методологических знаний</w:t>
      </w:r>
      <w:r>
        <w:t>:</w:t>
      </w:r>
    </w:p>
    <w:p w:rsidR="00FE0598" w:rsidRDefault="00FE0598" w:rsidP="00E61B46">
      <w:pPr>
        <w:ind w:firstLine="748"/>
        <w:jc w:val="both"/>
      </w:pPr>
      <w:r>
        <w:t>- знания о методах научного познания, о приемах мыслительной деятельности;</w:t>
      </w:r>
    </w:p>
    <w:p w:rsidR="00FE0598" w:rsidRDefault="00FE0598" w:rsidP="00E61B46">
      <w:pPr>
        <w:ind w:firstLine="748"/>
        <w:jc w:val="both"/>
      </w:pPr>
      <w:r>
        <w:t>- знания о теории как системе знаний (источнике ее возникновения, структуре, природе ее основных положений-постулатов, эмпирическом базисе теории, пути ее проверки, границах применимости);</w:t>
      </w:r>
    </w:p>
    <w:p w:rsidR="00FE0598" w:rsidRDefault="00FE0598" w:rsidP="00E61B46">
      <w:pPr>
        <w:ind w:firstLine="748"/>
        <w:jc w:val="both"/>
      </w:pPr>
      <w:r>
        <w:t>- идеальный объект (его функции, определение, условия пересмотра идеальных объектов);</w:t>
      </w:r>
    </w:p>
    <w:p w:rsidR="00FE0598" w:rsidRDefault="00FE0598" w:rsidP="00E61B46">
      <w:pPr>
        <w:ind w:firstLine="748"/>
        <w:jc w:val="both"/>
      </w:pPr>
      <w:r>
        <w:t>- формализованные понятия (их функция в науке);</w:t>
      </w:r>
    </w:p>
    <w:p w:rsidR="00FE0598" w:rsidRDefault="00FE0598" w:rsidP="00E61B46">
      <w:pPr>
        <w:ind w:firstLine="748"/>
        <w:jc w:val="both"/>
      </w:pPr>
      <w:r>
        <w:t>- система, структура, группа общенаучных понятий (определение, закон, правило, принцип, гипотеза, постулат, модель, научный факт, эксперимент, теория, концепция, методы науки);</w:t>
      </w:r>
    </w:p>
    <w:p w:rsidR="00FE0598" w:rsidRDefault="00FE0598" w:rsidP="00E61B46">
      <w:pPr>
        <w:ind w:firstLine="748"/>
        <w:jc w:val="both"/>
      </w:pPr>
      <w:r>
        <w:t xml:space="preserve">- пути получения законов </w:t>
      </w:r>
      <w:r w:rsidR="00A13AD4">
        <w:t>и др</w:t>
      </w:r>
      <w:r>
        <w:t>.</w:t>
      </w:r>
    </w:p>
    <w:p w:rsidR="00FE0598" w:rsidRDefault="00FE0598" w:rsidP="00E61B46">
      <w:pPr>
        <w:ind w:firstLine="748"/>
        <w:jc w:val="both"/>
      </w:pPr>
      <w:r>
        <w:t>Задания на усвоение методологических знаний могут быть разного типа. В одном  случае вопрос может быть поставлен прямо, типа “Что называется постулатом?”. В другом случае  методологические знания используются для</w:t>
      </w:r>
      <w:r w:rsidR="00A13AD4">
        <w:t xml:space="preserve"> создания предметных. Например:</w:t>
      </w:r>
      <w:r>
        <w:t xml:space="preserve"> “В нижеприведенном утверждении подчеркните постулаты одной чертой, следствия - двумя” (постулаты и следствия могут меняться местами, поэтому серией контрольных вопросов можно проверить понимание учащихся соотнесенности знаний). Или другой пример: “В нижеприведенных утверждениях подчеркните определение одной чертой, закон - двумя, следствия из определения - тремя чертами”. Или другой пример: «В суждениях выделите метод познания (индукция, дедукция, аналогия и др.). Пользуясь определенными методами научного познания, придите к умозаключению, выводу».</w:t>
      </w:r>
    </w:p>
    <w:p w:rsidR="00FE0598" w:rsidRDefault="00FE0598" w:rsidP="00E61B46">
      <w:pPr>
        <w:ind w:firstLine="748"/>
        <w:jc w:val="both"/>
      </w:pPr>
      <w:r>
        <w:t xml:space="preserve"> В современных школах задача приобщения учащихся к методам научного познания решается попутно с усвоением школьниками программного материала и не выделяется как самостоятельная. Дидактические основы развития интеллектуальных способностей учащихся - это законы и закономерности процесса обучения, в особенности закон единства обучения и развития и закон активности учащихся  в обучении и воспитании.  Они находят отражение в ряде дидактических принципов, которые при благоприятных условиях способствуют управлению р</w:t>
      </w:r>
      <w:r w:rsidR="00A13AD4">
        <w:t>азвитием</w:t>
      </w:r>
      <w:r>
        <w:t xml:space="preserve"> рефлексивных умений учащихся.</w:t>
      </w:r>
    </w:p>
    <w:p w:rsidR="00FE0598" w:rsidRDefault="00FE0598" w:rsidP="00FE0598">
      <w:pPr>
        <w:ind w:firstLine="748"/>
        <w:jc w:val="both"/>
        <w:rPr>
          <w:b/>
          <w:i/>
        </w:rPr>
      </w:pPr>
      <w:r>
        <w:t>Говоря о методологии познания, хотелось бы остановиться на некоторых понятийных моментах.</w:t>
      </w:r>
    </w:p>
    <w:p w:rsidR="00FE0598" w:rsidRDefault="00FE0598" w:rsidP="00FE0598">
      <w:pPr>
        <w:ind w:firstLine="748"/>
        <w:jc w:val="both"/>
        <w:rPr>
          <w:b/>
          <w:i/>
        </w:rPr>
      </w:pPr>
      <w:r>
        <w:rPr>
          <w:b/>
          <w:i/>
        </w:rPr>
        <w:t>Формы организации научного знания.</w:t>
      </w:r>
    </w:p>
    <w:p w:rsidR="00FE0598" w:rsidRDefault="00FE0598" w:rsidP="00FE0598">
      <w:pPr>
        <w:ind w:firstLine="748"/>
        <w:jc w:val="both"/>
      </w:pPr>
      <w:r>
        <w:rPr>
          <w:i/>
        </w:rPr>
        <w:t>Факт</w:t>
      </w:r>
      <w:r>
        <w:t xml:space="preserve"> (синонимы: событие, результат). К научному факту относят лишь такие события, явления, их свойства, связи и отношения, которые определенным образом зафиксированы или зарегистрированы. Факты составляют фундамент, эмпирическую базу науки. Без определенной совокупности фактов невозможно построить научную теорию.</w:t>
      </w:r>
    </w:p>
    <w:p w:rsidR="00FE0598" w:rsidRDefault="00FE0598" w:rsidP="00FE0598">
      <w:pPr>
        <w:ind w:firstLine="748"/>
        <w:jc w:val="both"/>
      </w:pPr>
      <w:r>
        <w:rPr>
          <w:i/>
        </w:rPr>
        <w:t>Положение</w:t>
      </w:r>
      <w:r>
        <w:t xml:space="preserve"> – научное утверждение, сформулированная мысль.</w:t>
      </w:r>
    </w:p>
    <w:p w:rsidR="00FE0598" w:rsidRDefault="00FE0598" w:rsidP="00FE0598">
      <w:pPr>
        <w:ind w:firstLine="748"/>
        <w:jc w:val="both"/>
      </w:pPr>
      <w:r>
        <w:rPr>
          <w:i/>
        </w:rPr>
        <w:t xml:space="preserve">Понятие </w:t>
      </w:r>
      <w:r>
        <w:t>– утверждение, отражающее в обобщенной и абстрагированной форме предметы, явления и связи между ними посредством фиксации общих или специфических признаков – свойств предметов и явлений.</w:t>
      </w:r>
    </w:p>
    <w:p w:rsidR="00FE0598" w:rsidRDefault="00FE0598" w:rsidP="00FE0598">
      <w:pPr>
        <w:ind w:firstLine="748"/>
        <w:jc w:val="both"/>
      </w:pPr>
      <w:r>
        <w:rPr>
          <w:i/>
        </w:rPr>
        <w:t>Категория</w:t>
      </w:r>
      <w:r>
        <w:t xml:space="preserve"> – предельно широкое понятие, в котором отражены наиболее общие и существенные свойства, признаки, связи и отношения предметов, явлений окружающего мира.</w:t>
      </w:r>
    </w:p>
    <w:p w:rsidR="00FE0598" w:rsidRDefault="00FE0598" w:rsidP="00FE0598">
      <w:pPr>
        <w:ind w:firstLine="748"/>
        <w:jc w:val="both"/>
      </w:pPr>
      <w:r>
        <w:rPr>
          <w:i/>
        </w:rPr>
        <w:t>Принцип</w:t>
      </w:r>
      <w:r>
        <w:t xml:space="preserve"> выполняет двоякую роль. С одной стороны, он выступает в роли центрального понятия, представляющего обобщение и распространение какого-либо положения на все явления, процессы той области, из которой данный принцип абстрагирован. С другой стороны, он выступает как принцип действия – норматива, предписания к деятельности.</w:t>
      </w:r>
    </w:p>
    <w:p w:rsidR="00FE0598" w:rsidRDefault="00FE0598" w:rsidP="00FE0598">
      <w:pPr>
        <w:ind w:firstLine="748"/>
        <w:jc w:val="both"/>
      </w:pPr>
      <w:r>
        <w:rPr>
          <w:i/>
        </w:rPr>
        <w:t>Закон</w:t>
      </w:r>
      <w:r>
        <w:t xml:space="preserve"> – существенное, устойчивое, повторяющееся отношение между явлениями, процессами.</w:t>
      </w:r>
    </w:p>
    <w:p w:rsidR="00FE0598" w:rsidRDefault="00FE0598" w:rsidP="00FE0598">
      <w:pPr>
        <w:ind w:firstLine="748"/>
        <w:jc w:val="both"/>
      </w:pPr>
      <w:r>
        <w:rPr>
          <w:i/>
        </w:rPr>
        <w:t>Теория</w:t>
      </w:r>
      <w:r>
        <w:t xml:space="preserve">. Понятие «теория» рассматривается в двух смыслах: как комплекс взглядов, представлений, идей, направленных на объяснение явлений, процессов и связей между ними (в этом смысле слово </w:t>
      </w:r>
      <w:r w:rsidR="00A13AD4">
        <w:t>«</w:t>
      </w:r>
      <w:r>
        <w:t>теория</w:t>
      </w:r>
      <w:r w:rsidR="00A13AD4">
        <w:t>»</w:t>
      </w:r>
      <w:r>
        <w:t xml:space="preserve"> часто заменяется словом </w:t>
      </w:r>
      <w:r w:rsidR="00A13AD4">
        <w:t>«</w:t>
      </w:r>
      <w:r>
        <w:t>концепция</w:t>
      </w:r>
      <w:r w:rsidR="00A13AD4">
        <w:t>»</w:t>
      </w:r>
      <w:r>
        <w:t>); и в более строгом смысле, как высшая форма организации научного знания, дающая целостное представление о существенных связях в определенной области знания – объекте данной теории.</w:t>
      </w:r>
    </w:p>
    <w:p w:rsidR="00FE0598" w:rsidRDefault="00FE0598" w:rsidP="00FE0598">
      <w:pPr>
        <w:ind w:firstLine="748"/>
        <w:jc w:val="both"/>
      </w:pPr>
      <w:r>
        <w:rPr>
          <w:i/>
        </w:rPr>
        <w:t>Идея</w:t>
      </w:r>
      <w:r>
        <w:t xml:space="preserve"> – как высшая форма познания мира, не только отражающая объект изучения, но и направленная на его преобразование.</w:t>
      </w:r>
    </w:p>
    <w:p w:rsidR="00FE0598" w:rsidRDefault="00FE0598" w:rsidP="00FE0598">
      <w:pPr>
        <w:ind w:firstLine="748"/>
        <w:jc w:val="both"/>
      </w:pPr>
      <w:r>
        <w:rPr>
          <w:i/>
        </w:rPr>
        <w:t xml:space="preserve">Парадигма </w:t>
      </w:r>
      <w:r>
        <w:t>– выступает в двух смыслах: как пример из истории (в том числе истории науки), взятый для обоснования, сравнения; и как концепция или модель постановки проблем, принятая в качестве образца решения исследовательской задачи.</w:t>
      </w:r>
    </w:p>
    <w:p w:rsidR="00FE0598" w:rsidRDefault="00FE0598" w:rsidP="00FE0598">
      <w:pPr>
        <w:ind w:firstLine="748"/>
        <w:jc w:val="both"/>
      </w:pPr>
      <w:r>
        <w:rPr>
          <w:i/>
        </w:rPr>
        <w:t xml:space="preserve">Проблема </w:t>
      </w:r>
      <w:r>
        <w:t>– как «знание о незнании», это недостающее знание необходимо для развития науки.</w:t>
      </w:r>
    </w:p>
    <w:p w:rsidR="00FE0598" w:rsidRDefault="00FE0598" w:rsidP="00FE0598">
      <w:pPr>
        <w:ind w:firstLine="748"/>
        <w:jc w:val="both"/>
      </w:pPr>
      <w:r>
        <w:rPr>
          <w:i/>
        </w:rPr>
        <w:t>Гипотеза</w:t>
      </w:r>
      <w:r>
        <w:t xml:space="preserve"> – как «предположительное знание», в случае ее доказательства она становится принципом, законом или теорией.</w:t>
      </w:r>
    </w:p>
    <w:p w:rsidR="002A4E68" w:rsidRDefault="002A4E68" w:rsidP="00FE0598">
      <w:pPr>
        <w:ind w:firstLine="748"/>
        <w:jc w:val="both"/>
        <w:rPr>
          <w:b/>
          <w:i/>
        </w:rPr>
      </w:pPr>
    </w:p>
    <w:p w:rsidR="00FE0598" w:rsidRDefault="00FE0598" w:rsidP="00FE0598">
      <w:pPr>
        <w:ind w:firstLine="748"/>
        <w:jc w:val="both"/>
        <w:rPr>
          <w:b/>
          <w:i/>
        </w:rPr>
      </w:pPr>
      <w:r>
        <w:rPr>
          <w:b/>
          <w:i/>
        </w:rPr>
        <w:t>Средства научного познания.</w:t>
      </w:r>
    </w:p>
    <w:p w:rsidR="00FE0598" w:rsidRDefault="00FE0598" w:rsidP="00FE0598">
      <w:pPr>
        <w:ind w:firstLine="748"/>
        <w:jc w:val="both"/>
      </w:pPr>
      <w:r>
        <w:t>В ходе развития науки и техники разрабатываются и совершенствуются средства познания:</w:t>
      </w:r>
    </w:p>
    <w:p w:rsidR="00FE0598" w:rsidRDefault="00FE0598" w:rsidP="00181564">
      <w:pPr>
        <w:numPr>
          <w:ilvl w:val="0"/>
          <w:numId w:val="34"/>
        </w:numPr>
        <w:tabs>
          <w:tab w:val="left" w:pos="1122"/>
        </w:tabs>
        <w:ind w:left="0" w:firstLine="748"/>
        <w:jc w:val="both"/>
      </w:pPr>
      <w:r>
        <w:rPr>
          <w:i/>
        </w:rPr>
        <w:t xml:space="preserve">Материальные </w:t>
      </w:r>
      <w:r>
        <w:t>– это, прежде всего, приборы и инструменты для естественно</w:t>
      </w:r>
      <w:r w:rsidR="00A13AD4">
        <w:t>-</w:t>
      </w:r>
      <w:r>
        <w:t>научных исследований.</w:t>
      </w:r>
    </w:p>
    <w:p w:rsidR="00FE0598" w:rsidRDefault="00FE0598" w:rsidP="00181564">
      <w:pPr>
        <w:numPr>
          <w:ilvl w:val="0"/>
          <w:numId w:val="34"/>
        </w:numPr>
        <w:tabs>
          <w:tab w:val="left" w:pos="1122"/>
        </w:tabs>
        <w:ind w:left="0" w:firstLine="748"/>
        <w:jc w:val="both"/>
      </w:pPr>
      <w:r>
        <w:rPr>
          <w:i/>
        </w:rPr>
        <w:t>Мыследеятельностные</w:t>
      </w:r>
      <w:r>
        <w:t xml:space="preserve"> – важнейшие приемы мыслительной деятельности человека.</w:t>
      </w:r>
    </w:p>
    <w:p w:rsidR="00FE0598" w:rsidRDefault="00FE0598" w:rsidP="00181564">
      <w:pPr>
        <w:numPr>
          <w:ilvl w:val="0"/>
          <w:numId w:val="34"/>
        </w:numPr>
        <w:tabs>
          <w:tab w:val="left" w:pos="1122"/>
        </w:tabs>
        <w:ind w:left="0" w:firstLine="748"/>
        <w:jc w:val="both"/>
      </w:pPr>
      <w:r>
        <w:rPr>
          <w:i/>
        </w:rPr>
        <w:t>Математические</w:t>
      </w:r>
      <w:r>
        <w:t xml:space="preserve"> - влияющие на теоретический аппарат описательных наук и позволяющие систематизировать эмпирические данные, выявлять и формулировать количественные зависимости и закономерности.</w:t>
      </w:r>
    </w:p>
    <w:p w:rsidR="00FE0598" w:rsidRDefault="00FE0598" w:rsidP="00181564">
      <w:pPr>
        <w:numPr>
          <w:ilvl w:val="0"/>
          <w:numId w:val="34"/>
        </w:numPr>
        <w:tabs>
          <w:tab w:val="left" w:pos="1122"/>
        </w:tabs>
        <w:ind w:left="0" w:firstLine="748"/>
        <w:jc w:val="both"/>
      </w:pPr>
      <w:r>
        <w:rPr>
          <w:i/>
        </w:rPr>
        <w:t>Информационные</w:t>
      </w:r>
      <w:r>
        <w:t xml:space="preserve"> – существенно облегчающие исследователю</w:t>
      </w:r>
      <w:r w:rsidR="00A13AD4">
        <w:t xml:space="preserve"> возможность</w:t>
      </w:r>
      <w:r>
        <w:t xml:space="preserve"> ориентироваться в информационных потоках.</w:t>
      </w:r>
    </w:p>
    <w:p w:rsidR="00FE0598" w:rsidRDefault="00FE0598" w:rsidP="00181564">
      <w:pPr>
        <w:numPr>
          <w:ilvl w:val="0"/>
          <w:numId w:val="34"/>
        </w:numPr>
        <w:tabs>
          <w:tab w:val="left" w:pos="1122"/>
        </w:tabs>
        <w:ind w:left="0" w:firstLine="748"/>
        <w:jc w:val="both"/>
      </w:pPr>
      <w:r>
        <w:rPr>
          <w:i/>
        </w:rPr>
        <w:t xml:space="preserve">Логические </w:t>
      </w:r>
      <w:r>
        <w:t>– позволяющие отделять контролируемые аргументы от интуитивно принимаемых, ложные от истинных, сложные зависимости от эклектики.</w:t>
      </w:r>
    </w:p>
    <w:p w:rsidR="00FE0598" w:rsidRDefault="00FE0598" w:rsidP="00181564">
      <w:pPr>
        <w:numPr>
          <w:ilvl w:val="0"/>
          <w:numId w:val="34"/>
        </w:numPr>
        <w:tabs>
          <w:tab w:val="left" w:pos="1122"/>
        </w:tabs>
        <w:ind w:left="0" w:firstLine="748"/>
        <w:jc w:val="both"/>
      </w:pPr>
      <w:r>
        <w:rPr>
          <w:i/>
        </w:rPr>
        <w:t>Языковые</w:t>
      </w:r>
      <w:r>
        <w:t xml:space="preserve"> – правила построения определений понятий (дефиниций).</w:t>
      </w:r>
    </w:p>
    <w:p w:rsidR="00FE0598" w:rsidRDefault="00FE0598" w:rsidP="00E61B46">
      <w:pPr>
        <w:ind w:right="94" w:firstLine="748"/>
        <w:jc w:val="both"/>
      </w:pPr>
      <w:r>
        <w:t>Школа - единственный социальный институт, призванный раскрыть индивидуальность каждого ученика в ее уникальности, неповторимости с учетом законов развития. Все другие социальные институты (вуз, армия, семья, работа) только опираются на уже сложившуюся индивидуальность</w:t>
      </w:r>
      <w:r w:rsidR="00A13AD4">
        <w:t>,</w:t>
      </w:r>
      <w:r>
        <w:t xml:space="preserve"> как бы “эксплуатируют” ее свойства и характеристики. Только школа как коллектив профессионалов может (и должна) определить индивидуальность каждого ученика, ответить на вопрос</w:t>
      </w:r>
      <w:r w:rsidR="00A13AD4">
        <w:t>:</w:t>
      </w:r>
      <w:r>
        <w:t xml:space="preserve"> “</w:t>
      </w:r>
      <w:r w:rsidR="00A13AD4">
        <w:t>К</w:t>
      </w:r>
      <w:r>
        <w:t>аков я”, дать компетентные рекомендации ученику о наиболее благоприятном пути его индивидуального развития. Уникальность ситуации состоит в том, что школа - единственный социальный институт, через который проходит каждый человек в наиболее ответственный для него период своего возрастного и личностного развития. Раскрыть индивидуальность, помочь ей развиться, устояться, проявиться - основная и очень ответственная задача школы. Избирательность и устойчивость личности к социальным воздействиям - основные, на наш взгляд, характеристики ее как индивидуальности.</w:t>
      </w:r>
    </w:p>
    <w:p w:rsidR="00FE0598" w:rsidRDefault="00FE0598" w:rsidP="00E61B46">
      <w:pPr>
        <w:ind w:right="94" w:firstLine="748"/>
        <w:jc w:val="both"/>
      </w:pPr>
      <w:r>
        <w:t>Все большую активность приобретают вопросы подготовки учащихс</w:t>
      </w:r>
      <w:r w:rsidR="00A13AD4">
        <w:t>я к жизни и труду,  формирования</w:t>
      </w:r>
      <w:r>
        <w:t xml:space="preserve"> у них самостоятельности мышления, активной жизненной позиции. Не случайно в настоящее время ставится задача совершенствовать методы и средства обучения, выдвигая на первый план активные его формы, которые предполагают включение учащихся в активную познавательную деятельность, особенно при профильном обучении. </w:t>
      </w:r>
    </w:p>
    <w:p w:rsidR="00FE0598" w:rsidRDefault="00FE0598" w:rsidP="00E61B46">
      <w:pPr>
        <w:ind w:right="94" w:firstLine="748"/>
        <w:jc w:val="both"/>
      </w:pPr>
      <w:r>
        <w:t>Успешное усвоение знаний возможно при активной работе с учебным материалом, если учащиеся заинтересованы предметом. Глубокий и стойкий интерес возникает тогда, когда школьники приобретают умение пользоваться методами познания и мышле</w:t>
      </w:r>
      <w:r w:rsidR="00A13AD4">
        <w:t>ния. Для этих методов характерны</w:t>
      </w:r>
      <w:r>
        <w:t>: постоянная опора на теорию при объяснении сущности явления, соотнесение реально наблюдаемых фактов и невидимых процессов микромира.</w:t>
      </w:r>
    </w:p>
    <w:p w:rsidR="00FE0598" w:rsidRDefault="00FE0598" w:rsidP="00FE0598">
      <w:pPr>
        <w:ind w:right="-58" w:firstLine="748"/>
        <w:jc w:val="both"/>
      </w:pPr>
      <w:r>
        <w:t xml:space="preserve">В школах задача приобщения учащихся к методам научного познания решается попутно с усвоением школьниками программного материала и не выделяется как самостоятельная. Конечно, в процессе овладевания знаниями школьники усваивают определенные методы научного познания и приемы мыслительной деятельности, но такой стихийный путь явно не достаточен. </w:t>
      </w:r>
    </w:p>
    <w:p w:rsidR="00FE0598" w:rsidRPr="00FE0598" w:rsidRDefault="00FE0598" w:rsidP="00FE0598">
      <w:pPr>
        <w:pStyle w:val="a6"/>
        <w:ind w:left="0" w:firstLine="748"/>
        <w:rPr>
          <w:b/>
          <w:bCs/>
          <w:sz w:val="24"/>
        </w:rPr>
      </w:pPr>
      <w:r w:rsidRPr="00FE0598">
        <w:rPr>
          <w:sz w:val="24"/>
        </w:rPr>
        <w:t>Педагогическое управление процессом развития школьников может достичь своей цели лишь тогда, когда обеспечивается единство рационально отобранного и дидактически обработанного содержания, адекватных и хорошо отработанных мыслительных операций, действенных методов научного познания при учете индивидуальных различий в мышлении учащихся и  социально значимых мотивов учебно-познавательной деятельности. Такое управление требует от учителя широкой эрудиции, глубоких знаний</w:t>
      </w:r>
      <w:r w:rsidR="00A13AD4">
        <w:rPr>
          <w:sz w:val="24"/>
        </w:rPr>
        <w:t xml:space="preserve"> относительно</w:t>
      </w:r>
      <w:r w:rsidRPr="00FE0598">
        <w:rPr>
          <w:sz w:val="24"/>
        </w:rPr>
        <w:t xml:space="preserve"> возможностей своего предмета, достаточного кругозора в области логики и возрастной психологии, умения правильно использовать возрастные и индивидуальные особенности учащихся. Для реализации вышеуказанных задач необходимо существенное изменение средств обучения и технологии их использования.</w:t>
      </w:r>
    </w:p>
    <w:p w:rsidR="00FE0598" w:rsidRDefault="00FE0598" w:rsidP="00D74E2D">
      <w:pPr>
        <w:pStyle w:val="a6"/>
        <w:ind w:left="0"/>
        <w:jc w:val="center"/>
        <w:rPr>
          <w:b/>
          <w:bCs/>
          <w:sz w:val="24"/>
        </w:rPr>
      </w:pPr>
    </w:p>
    <w:p w:rsidR="00FE0598" w:rsidRDefault="00FE0598" w:rsidP="00D74E2D">
      <w:pPr>
        <w:pStyle w:val="a6"/>
        <w:ind w:left="0"/>
        <w:jc w:val="center"/>
        <w:rPr>
          <w:b/>
          <w:bCs/>
          <w:sz w:val="24"/>
        </w:rPr>
      </w:pPr>
    </w:p>
    <w:p w:rsidR="00632CA8" w:rsidRDefault="004370D1" w:rsidP="00D74E2D">
      <w:pPr>
        <w:pStyle w:val="a6"/>
        <w:ind w:left="0"/>
        <w:jc w:val="center"/>
        <w:rPr>
          <w:b/>
          <w:bCs/>
          <w:sz w:val="24"/>
        </w:rPr>
      </w:pPr>
      <w:r>
        <w:rPr>
          <w:b/>
          <w:bCs/>
          <w:sz w:val="24"/>
        </w:rPr>
        <w:t>13</w:t>
      </w:r>
      <w:r w:rsidR="00FE0598">
        <w:rPr>
          <w:b/>
          <w:bCs/>
          <w:sz w:val="24"/>
        </w:rPr>
        <w:t xml:space="preserve">. </w:t>
      </w:r>
      <w:r w:rsidR="00632CA8" w:rsidRPr="00632CA8">
        <w:rPr>
          <w:b/>
          <w:bCs/>
          <w:sz w:val="24"/>
        </w:rPr>
        <w:t xml:space="preserve">СТРУКТУРА И НАПРАВЛЕНИЯ ПРОФИЛИЗАЦИИ: </w:t>
      </w:r>
    </w:p>
    <w:p w:rsidR="00D74E2D" w:rsidRPr="00632CA8" w:rsidRDefault="00632CA8" w:rsidP="00D74E2D">
      <w:pPr>
        <w:pStyle w:val="a6"/>
        <w:ind w:left="0"/>
        <w:jc w:val="center"/>
        <w:rPr>
          <w:sz w:val="24"/>
        </w:rPr>
      </w:pPr>
      <w:r w:rsidRPr="00632CA8">
        <w:rPr>
          <w:b/>
          <w:bCs/>
          <w:sz w:val="24"/>
        </w:rPr>
        <w:t>УЧЕБНЫЙ ПЛАН ПРОФИЛЬНОГО КЛАССА</w:t>
      </w:r>
    </w:p>
    <w:p w:rsidR="006F4BF2" w:rsidRDefault="006F4BF2" w:rsidP="00632CA8">
      <w:pPr>
        <w:pStyle w:val="a6"/>
        <w:ind w:left="0"/>
        <w:jc w:val="center"/>
        <w:rPr>
          <w:sz w:val="24"/>
        </w:rPr>
      </w:pPr>
    </w:p>
    <w:p w:rsidR="00A374DA" w:rsidRDefault="00BF4D0F" w:rsidP="00A374DA">
      <w:pPr>
        <w:pStyle w:val="20"/>
        <w:ind w:firstLine="748"/>
      </w:pPr>
      <w:r>
        <w:t>Важнейшим вопросом организации профильного обучения являет</w:t>
      </w:r>
      <w:r>
        <w:softHyphen/>
        <w:t>ся определение структуры и направления профилизации. При этом следует принимать во внимание стремление, с одной стороны, наиболее полно учесть индивиду</w:t>
      </w:r>
      <w:r>
        <w:softHyphen/>
        <w:t xml:space="preserve">альные интересы, способности, склонности всех старшеклассников (и сделать как можно большее число различных профилей), с другой - ряд факторов, сдерживающих процессы дифференциации образования, среди них, к сожалению, часто встречается некомпетентность и непонимание администрации школ, а порой и органов образования, кроме того, </w:t>
      </w:r>
      <w:r w:rsidR="00A374DA">
        <w:t>необходимость стабилизации федерального перечня учебников, обеспечение профильного обучения соответствующими педагогическими кадрами и др.</w:t>
      </w:r>
    </w:p>
    <w:p w:rsidR="00A374DA" w:rsidRDefault="00A374DA" w:rsidP="00A374DA">
      <w:pPr>
        <w:ind w:firstLine="748"/>
        <w:jc w:val="both"/>
      </w:pPr>
      <w:r>
        <w:t>При организации профильного класса очевидны совершенно определенные профили обучения. Однако прежде остановимся на теоретическом обосновании самого понятия «профиль обучения». Профиль - есть та или иная комбинация (сочетание) базовых, профильных и элективных курсов, отвечающая общим  рамочным требованиям, существующим в отношении норм учебной нагрузки: минимальным объемам учебного времени, задаваемым БУПом (33 часа в неделю), и максимальным лимитам санитарной нагрузки (36 часов в неделю).</w:t>
      </w:r>
    </w:p>
    <w:p w:rsidR="00A374DA" w:rsidRDefault="00A374DA" w:rsidP="00A374DA">
      <w:pPr>
        <w:ind w:firstLine="748"/>
        <w:jc w:val="both"/>
        <w:rPr>
          <w:szCs w:val="20"/>
        </w:rPr>
      </w:pPr>
      <w:r>
        <w:rPr>
          <w:color w:val="000000"/>
          <w:szCs w:val="21"/>
        </w:rPr>
        <w:t>В документах Министерства образования в старшем звене общеобразова</w:t>
      </w:r>
      <w:r>
        <w:rPr>
          <w:color w:val="000000"/>
          <w:szCs w:val="21"/>
        </w:rPr>
        <w:softHyphen/>
        <w:t xml:space="preserve">тельной школы для экспериментальной отработки предлагаются следующие профили: </w:t>
      </w:r>
      <w:r>
        <w:rPr>
          <w:i/>
          <w:iCs/>
          <w:color w:val="000000"/>
          <w:szCs w:val="21"/>
        </w:rPr>
        <w:t>физико-математический, естественно-научный, социально-экономи</w:t>
      </w:r>
      <w:r>
        <w:rPr>
          <w:i/>
          <w:iCs/>
          <w:color w:val="000000"/>
          <w:szCs w:val="21"/>
        </w:rPr>
        <w:softHyphen/>
        <w:t>ческий, гуманитарный, филологический, информационно-технологический, агротехнологический, индустриально-технологический, оборонно-технический, художественно-эстетический, универсаль</w:t>
      </w:r>
      <w:r>
        <w:rPr>
          <w:i/>
          <w:iCs/>
          <w:color w:val="000000"/>
          <w:szCs w:val="21"/>
        </w:rPr>
        <w:softHyphen/>
        <w:t>ный.</w:t>
      </w:r>
      <w:r>
        <w:rPr>
          <w:color w:val="000000"/>
          <w:szCs w:val="21"/>
        </w:rPr>
        <w:t xml:space="preserve"> Учебные планы этих профилей приведены в приложении 1 Постановления Правительства РФ от 9.06.03 № 334</w:t>
      </w:r>
      <w:r w:rsidRPr="00AA74AE">
        <w:rPr>
          <w:rStyle w:val="a7"/>
        </w:rPr>
        <w:footnoteReference w:id="84"/>
      </w:r>
      <w:r>
        <w:rPr>
          <w:color w:val="000000"/>
          <w:szCs w:val="21"/>
        </w:rPr>
        <w:t>. В «Ф</w:t>
      </w:r>
      <w:r>
        <w:rPr>
          <w:szCs w:val="20"/>
        </w:rPr>
        <w:t>едеральном базисном учебном</w:t>
      </w:r>
      <w:r w:rsidRPr="00180BE4">
        <w:rPr>
          <w:szCs w:val="20"/>
        </w:rPr>
        <w:t xml:space="preserve"> пла</w:t>
      </w:r>
      <w:r>
        <w:rPr>
          <w:szCs w:val="20"/>
        </w:rPr>
        <w:t>не</w:t>
      </w:r>
      <w:r w:rsidRPr="00180BE4">
        <w:rPr>
          <w:szCs w:val="20"/>
        </w:rPr>
        <w:t xml:space="preserve"> и при</w:t>
      </w:r>
      <w:r>
        <w:rPr>
          <w:szCs w:val="20"/>
        </w:rPr>
        <w:t>мерных учебных планах</w:t>
      </w:r>
      <w:r w:rsidRPr="00180BE4">
        <w:rPr>
          <w:szCs w:val="20"/>
        </w:rPr>
        <w:t xml:space="preserve"> для образовательных учреждений РФ</w:t>
      </w:r>
      <w:r>
        <w:rPr>
          <w:szCs w:val="20"/>
        </w:rPr>
        <w:t>,</w:t>
      </w:r>
      <w:r w:rsidRPr="00180BE4">
        <w:rPr>
          <w:szCs w:val="20"/>
        </w:rPr>
        <w:t xml:space="preserve"> реализующих программы общего образования</w:t>
      </w:r>
      <w:r>
        <w:rPr>
          <w:szCs w:val="20"/>
        </w:rPr>
        <w:t>»</w:t>
      </w:r>
      <w:r w:rsidRPr="00180BE4">
        <w:rPr>
          <w:rStyle w:val="a7"/>
          <w:szCs w:val="20"/>
        </w:rPr>
        <w:t xml:space="preserve"> </w:t>
      </w:r>
      <w:r w:rsidRPr="00AA74AE">
        <w:rPr>
          <w:rStyle w:val="a7"/>
        </w:rPr>
        <w:footnoteReference w:id="85"/>
      </w:r>
      <w:r w:rsidR="00A13AD4">
        <w:rPr>
          <w:szCs w:val="20"/>
        </w:rPr>
        <w:t>, утвержденных</w:t>
      </w:r>
      <w:r>
        <w:rPr>
          <w:szCs w:val="20"/>
        </w:rPr>
        <w:t xml:space="preserve"> Приказом Министерства образования РФ от 9 марта 2004 г. № 1312, предлагаются учебные планы следующих профилей: </w:t>
      </w:r>
      <w:r w:rsidRPr="00180BE4">
        <w:rPr>
          <w:i/>
          <w:szCs w:val="20"/>
        </w:rPr>
        <w:t>физико-математический, физико-химический,</w:t>
      </w:r>
      <w:r>
        <w:rPr>
          <w:i/>
          <w:szCs w:val="20"/>
        </w:rPr>
        <w:t xml:space="preserve"> химико-биологический, биолого-географический, социально-экономический, социально-гуманитарный, филологический, информационно-технологический, агротехнологический, индустриально-технологический, художественно-эстетический, оборонно-спортивный и универсальный (непрофильный)</w:t>
      </w:r>
      <w:r w:rsidRPr="00180BE4">
        <w:rPr>
          <w:i/>
          <w:szCs w:val="20"/>
        </w:rPr>
        <w:t>.</w:t>
      </w:r>
      <w:r>
        <w:rPr>
          <w:i/>
          <w:szCs w:val="20"/>
        </w:rPr>
        <w:t xml:space="preserve"> </w:t>
      </w:r>
      <w:r>
        <w:rPr>
          <w:szCs w:val="20"/>
        </w:rPr>
        <w:t>Еще раз подчеркиваем, что названные учебные планы отдельных профилей являются примерными и имеют рекомендательный характер, а значит, школа вправе сама назвать профиль и сформировать учебный план для него.</w:t>
      </w:r>
      <w:r>
        <w:rPr>
          <w:color w:val="000000"/>
          <w:szCs w:val="21"/>
        </w:rPr>
        <w:t xml:space="preserve"> В ряде школ с учетом потребностей обучающихся, возможностей школы, особенностей ме</w:t>
      </w:r>
      <w:r>
        <w:rPr>
          <w:color w:val="000000"/>
          <w:szCs w:val="21"/>
        </w:rPr>
        <w:softHyphen/>
        <w:t>стной образовательной сети вполне могут открываться и иные профили. Для подобной специализации Концепцией профильного обучения предусмотрен и соответствующий резерв времени, отводимый на элективные курсы.</w:t>
      </w:r>
    </w:p>
    <w:p w:rsidR="00A374DA" w:rsidRDefault="00A374DA" w:rsidP="00A374DA">
      <w:pPr>
        <w:ind w:firstLine="748"/>
        <w:jc w:val="both"/>
      </w:pPr>
      <w:r>
        <w:t>Можно предположить следующие названия профилей:</w:t>
      </w:r>
    </w:p>
    <w:p w:rsidR="00A374DA" w:rsidRDefault="00A374DA" w:rsidP="00181564">
      <w:pPr>
        <w:numPr>
          <w:ilvl w:val="0"/>
          <w:numId w:val="21"/>
        </w:numPr>
        <w:tabs>
          <w:tab w:val="clear" w:pos="1108"/>
          <w:tab w:val="num" w:pos="748"/>
        </w:tabs>
        <w:ind w:left="0" w:firstLine="374"/>
        <w:jc w:val="both"/>
      </w:pPr>
      <w:r>
        <w:t>Химико-технологический (профильные предметы: химия, физика, химическая технология, информатика и ИКТ).</w:t>
      </w:r>
    </w:p>
    <w:p w:rsidR="00A374DA" w:rsidRDefault="00A374DA" w:rsidP="00181564">
      <w:pPr>
        <w:numPr>
          <w:ilvl w:val="0"/>
          <w:numId w:val="21"/>
        </w:numPr>
        <w:tabs>
          <w:tab w:val="clear" w:pos="1108"/>
          <w:tab w:val="num" w:pos="748"/>
        </w:tabs>
        <w:ind w:left="0" w:firstLine="374"/>
        <w:jc w:val="both"/>
      </w:pPr>
      <w:r>
        <w:t>Нефтехимический (профильные предметы: химия, физика, биология, география, химия нефти).</w:t>
      </w:r>
    </w:p>
    <w:p w:rsidR="00A374DA" w:rsidRDefault="00A374DA" w:rsidP="00181564">
      <w:pPr>
        <w:numPr>
          <w:ilvl w:val="0"/>
          <w:numId w:val="21"/>
        </w:numPr>
        <w:tabs>
          <w:tab w:val="clear" w:pos="1108"/>
          <w:tab w:val="num" w:pos="748"/>
        </w:tabs>
        <w:ind w:left="0" w:firstLine="374"/>
        <w:jc w:val="both"/>
      </w:pPr>
      <w:r>
        <w:t>Геологоразведочный (профильные предметы: химия, физика, биология, география, геология, основы геологоразведки).</w:t>
      </w:r>
    </w:p>
    <w:p w:rsidR="00A374DA" w:rsidRDefault="00A374DA" w:rsidP="00181564">
      <w:pPr>
        <w:numPr>
          <w:ilvl w:val="0"/>
          <w:numId w:val="21"/>
        </w:numPr>
        <w:tabs>
          <w:tab w:val="clear" w:pos="1108"/>
          <w:tab w:val="num" w:pos="748"/>
        </w:tabs>
        <w:ind w:left="0" w:firstLine="374"/>
        <w:jc w:val="both"/>
      </w:pPr>
      <w:r>
        <w:t>Технологический: технологии нефтедобычи (профильные предметы: физика, химия, биология, география и геология, технологии нефтедобычи).</w:t>
      </w:r>
    </w:p>
    <w:p w:rsidR="00A374DA" w:rsidRDefault="00A374DA" w:rsidP="00181564">
      <w:pPr>
        <w:numPr>
          <w:ilvl w:val="0"/>
          <w:numId w:val="21"/>
        </w:numPr>
        <w:tabs>
          <w:tab w:val="clear" w:pos="1108"/>
          <w:tab w:val="num" w:pos="748"/>
        </w:tabs>
        <w:ind w:left="0" w:firstLine="374"/>
        <w:jc w:val="both"/>
      </w:pPr>
      <w:r>
        <w:t>Технологический: современные биотехнологии на основе нефтепереработки (профильные предметы: химия с основами биохимии, биология с основами микробиологии, способы переработки нефти, современные биотехнологии).</w:t>
      </w:r>
    </w:p>
    <w:p w:rsidR="00A374DA" w:rsidRDefault="00A374DA" w:rsidP="00181564">
      <w:pPr>
        <w:numPr>
          <w:ilvl w:val="0"/>
          <w:numId w:val="21"/>
        </w:numPr>
        <w:tabs>
          <w:tab w:val="clear" w:pos="1108"/>
          <w:tab w:val="num" w:pos="748"/>
        </w:tabs>
        <w:ind w:left="0" w:firstLine="374"/>
        <w:jc w:val="both"/>
      </w:pPr>
      <w:r>
        <w:t>Менеджмент и связи с общественностью (профильные предметы: русский язык и культура речи, информационные и коммуникационные технологии, основы имиджелогии, этика и психология деловых коммуникаций, основы менеджмента).</w:t>
      </w:r>
    </w:p>
    <w:p w:rsidR="00A374DA" w:rsidRDefault="00A374DA" w:rsidP="00181564">
      <w:pPr>
        <w:numPr>
          <w:ilvl w:val="0"/>
          <w:numId w:val="21"/>
        </w:numPr>
        <w:tabs>
          <w:tab w:val="clear" w:pos="1108"/>
          <w:tab w:val="num" w:pos="748"/>
        </w:tabs>
        <w:ind w:left="0" w:firstLine="374"/>
        <w:jc w:val="both"/>
      </w:pPr>
      <w:r>
        <w:t>Экономический (профильные предметы: математика, экономика, история экономики, информационные технологии в экономике).</w:t>
      </w:r>
    </w:p>
    <w:p w:rsidR="00A374DA" w:rsidRDefault="00A374DA" w:rsidP="00181564">
      <w:pPr>
        <w:numPr>
          <w:ilvl w:val="0"/>
          <w:numId w:val="21"/>
        </w:numPr>
        <w:tabs>
          <w:tab w:val="clear" w:pos="1108"/>
          <w:tab w:val="num" w:pos="748"/>
        </w:tabs>
        <w:ind w:left="0" w:firstLine="374"/>
        <w:jc w:val="both"/>
      </w:pPr>
      <w:r>
        <w:t>Юридический (профильные предметы: история отечественного государства и права, история государства и права зарубежных стран, теория государства и права, конституционное право РФ, система правоохранительных органов).</w:t>
      </w:r>
    </w:p>
    <w:p w:rsidR="00DD530A" w:rsidRDefault="00DD530A" w:rsidP="00181564">
      <w:pPr>
        <w:numPr>
          <w:ilvl w:val="0"/>
          <w:numId w:val="21"/>
        </w:numPr>
        <w:tabs>
          <w:tab w:val="clear" w:pos="1108"/>
          <w:tab w:val="num" w:pos="748"/>
        </w:tabs>
        <w:ind w:left="0" w:firstLine="374"/>
        <w:jc w:val="both"/>
      </w:pPr>
      <w:r>
        <w:t>Психологический (профильные предметы: биология, основы психофизиологии, общая психология, социальная психология, психология личности, основы психодиагностики, конфликтология).</w:t>
      </w:r>
    </w:p>
    <w:p w:rsidR="00A374DA" w:rsidRPr="0088376A" w:rsidRDefault="00A374DA" w:rsidP="00A374DA">
      <w:pPr>
        <w:ind w:firstLine="748"/>
        <w:jc w:val="both"/>
      </w:pPr>
      <w:r>
        <w:t xml:space="preserve">В приложении </w:t>
      </w:r>
      <w:r w:rsidR="00BE3392">
        <w:t>12</w:t>
      </w:r>
      <w:r w:rsidR="00A13AD4">
        <w:t>.</w:t>
      </w:r>
      <w:r>
        <w:t xml:space="preserve">1 приведены примерные учебные планы названных профилей. Учебные планы составлены в соответствии с </w:t>
      </w:r>
      <w:r w:rsidRPr="0088376A">
        <w:t>«Ф</w:t>
      </w:r>
      <w:r w:rsidRPr="0088376A">
        <w:rPr>
          <w:szCs w:val="20"/>
        </w:rPr>
        <w:t>едеральным базисным учебным пла</w:t>
      </w:r>
      <w:r>
        <w:rPr>
          <w:szCs w:val="20"/>
        </w:rPr>
        <w:t>ном и примерным</w:t>
      </w:r>
      <w:r w:rsidR="00A13AD4">
        <w:rPr>
          <w:szCs w:val="20"/>
        </w:rPr>
        <w:t>и</w:t>
      </w:r>
      <w:r>
        <w:rPr>
          <w:szCs w:val="20"/>
        </w:rPr>
        <w:t xml:space="preserve"> учебным</w:t>
      </w:r>
      <w:r w:rsidR="00A13AD4">
        <w:rPr>
          <w:szCs w:val="20"/>
        </w:rPr>
        <w:t>и планами</w:t>
      </w:r>
      <w:r w:rsidRPr="0088376A">
        <w:rPr>
          <w:szCs w:val="20"/>
        </w:rPr>
        <w:t xml:space="preserve"> для образовательных учреждений РФ, реализующих программы общего образования»,</w:t>
      </w:r>
      <w:r>
        <w:rPr>
          <w:i/>
          <w:szCs w:val="20"/>
        </w:rPr>
        <w:t xml:space="preserve"> </w:t>
      </w:r>
      <w:r>
        <w:rPr>
          <w:szCs w:val="20"/>
        </w:rPr>
        <w:t>утвержденны</w:t>
      </w:r>
      <w:r w:rsidR="00A13AD4">
        <w:rPr>
          <w:szCs w:val="20"/>
        </w:rPr>
        <w:t>ми</w:t>
      </w:r>
      <w:r>
        <w:rPr>
          <w:szCs w:val="20"/>
        </w:rPr>
        <w:t xml:space="preserve"> Приказом Министерства образования РФ от 9 марта 2004 г. № 1312.</w:t>
      </w:r>
    </w:p>
    <w:p w:rsidR="00A374DA" w:rsidRDefault="00A374DA" w:rsidP="00253D67">
      <w:pPr>
        <w:pStyle w:val="a6"/>
        <w:ind w:left="0" w:firstLine="748"/>
        <w:rPr>
          <w:sz w:val="24"/>
        </w:rPr>
      </w:pPr>
      <w:r>
        <w:rPr>
          <w:sz w:val="24"/>
        </w:rPr>
        <w:t>На основе учебных предметов трех типов - базовых общеобра</w:t>
      </w:r>
      <w:r>
        <w:rPr>
          <w:sz w:val="24"/>
        </w:rPr>
        <w:softHyphen/>
        <w:t>зовательных, профильных и элективных - возможно такое построение учебного процесса, когда комбинации общеобразовательных и про</w:t>
      </w:r>
      <w:r>
        <w:rPr>
          <w:sz w:val="24"/>
        </w:rPr>
        <w:softHyphen/>
        <w:t xml:space="preserve">фильных курсов дадут самые различные формы профилизации для школы в целом, для отдельных классов в ней, для группы учащихся. Содержание профильного обучения обязательно предусматривает базовый (инвариантный) общеобразовательный компонент, который составляет 50%; профильный компонент (профильные </w:t>
      </w:r>
      <w:r w:rsidR="00BE3392">
        <w:rPr>
          <w:sz w:val="24"/>
        </w:rPr>
        <w:t>учебные предметы</w:t>
      </w:r>
      <w:r>
        <w:rPr>
          <w:sz w:val="24"/>
        </w:rPr>
        <w:t xml:space="preserve"> — 30%), элективный компо</w:t>
      </w:r>
      <w:r>
        <w:rPr>
          <w:sz w:val="24"/>
        </w:rPr>
        <w:softHyphen/>
        <w:t>нент (</w:t>
      </w:r>
      <w:r w:rsidR="00BE3392">
        <w:rPr>
          <w:sz w:val="24"/>
        </w:rPr>
        <w:t>учебные предметы</w:t>
      </w:r>
      <w:r>
        <w:rPr>
          <w:sz w:val="24"/>
        </w:rPr>
        <w:t>, изучаемые по выбору, — 20%).</w:t>
      </w:r>
    </w:p>
    <w:p w:rsidR="00A374DA" w:rsidRDefault="00A374DA" w:rsidP="00A374DA">
      <w:pPr>
        <w:tabs>
          <w:tab w:val="left" w:pos="1134"/>
        </w:tabs>
        <w:ind w:firstLine="709"/>
        <w:jc w:val="both"/>
      </w:pPr>
      <w:r>
        <w:rPr>
          <w:i/>
          <w:iCs/>
        </w:rPr>
        <w:t xml:space="preserve">Каков механизм формирования содержания учебного плана отдельного профиля? </w:t>
      </w:r>
      <w:r>
        <w:t>Отметим несколько отправных точек:</w:t>
      </w:r>
    </w:p>
    <w:p w:rsidR="00A374DA" w:rsidRDefault="00A374DA" w:rsidP="00181564">
      <w:pPr>
        <w:numPr>
          <w:ilvl w:val="0"/>
          <w:numId w:val="36"/>
        </w:numPr>
        <w:tabs>
          <w:tab w:val="clear" w:pos="1429"/>
          <w:tab w:val="num" w:pos="935"/>
          <w:tab w:val="left" w:pos="1134"/>
        </w:tabs>
        <w:ind w:left="0" w:firstLine="748"/>
        <w:jc w:val="both"/>
      </w:pPr>
      <w:r>
        <w:t>предельно допустимый объем аудиторной нагрузки школьников старших классов, установленный СанПиНами, – 36 часов;</w:t>
      </w:r>
    </w:p>
    <w:p w:rsidR="00A374DA" w:rsidRDefault="00A374DA" w:rsidP="00181564">
      <w:pPr>
        <w:numPr>
          <w:ilvl w:val="0"/>
          <w:numId w:val="36"/>
        </w:numPr>
        <w:tabs>
          <w:tab w:val="clear" w:pos="1429"/>
          <w:tab w:val="num" w:pos="935"/>
          <w:tab w:val="left" w:pos="1134"/>
          <w:tab w:val="num" w:pos="2127"/>
        </w:tabs>
        <w:ind w:left="0" w:firstLine="748"/>
        <w:jc w:val="both"/>
      </w:pPr>
      <w:r>
        <w:t>примерное распределение учебных часов: 18 ч</w:t>
      </w:r>
      <w:r w:rsidR="00BE3392">
        <w:t>асов</w:t>
      </w:r>
      <w:r>
        <w:t xml:space="preserve"> в неделю – базовые предметы; 10 ч</w:t>
      </w:r>
      <w:r w:rsidR="00BE3392">
        <w:t>асов</w:t>
      </w:r>
      <w:r>
        <w:t xml:space="preserve"> – на профильные предметы, включая 2 ч</w:t>
      </w:r>
      <w:r w:rsidR="00BE3392">
        <w:t>аса</w:t>
      </w:r>
      <w:r>
        <w:t xml:space="preserve"> на региональный компонент; 8 ч</w:t>
      </w:r>
      <w:r w:rsidR="00BE3392">
        <w:t>асов</w:t>
      </w:r>
      <w:r>
        <w:t xml:space="preserve"> – на элективные курсы, учебные практики, проекты, исследовательскую деятельность;</w:t>
      </w:r>
    </w:p>
    <w:p w:rsidR="00A374DA" w:rsidRDefault="00A374DA" w:rsidP="00181564">
      <w:pPr>
        <w:numPr>
          <w:ilvl w:val="0"/>
          <w:numId w:val="36"/>
        </w:numPr>
        <w:tabs>
          <w:tab w:val="clear" w:pos="1429"/>
          <w:tab w:val="num" w:pos="935"/>
          <w:tab w:val="left" w:pos="1134"/>
          <w:tab w:val="num" w:pos="2127"/>
        </w:tabs>
        <w:ind w:left="0" w:firstLine="748"/>
        <w:jc w:val="both"/>
      </w:pPr>
      <w:r>
        <w:t>каждый учебный предмет может быть представлен в учебном плане либо на базовом, либо на профильном уровне. Таким образом, школа должна иметь столько учебных планов, сколько сформировано профильных классов (подгрупп).</w:t>
      </w:r>
    </w:p>
    <w:p w:rsidR="00253D67" w:rsidRDefault="0002421A" w:rsidP="00253D67">
      <w:pPr>
        <w:pStyle w:val="21"/>
        <w:ind w:right="-5" w:firstLine="709"/>
        <w:rPr>
          <w:szCs w:val="24"/>
        </w:rPr>
      </w:pPr>
      <w:r>
        <w:t>При составлении учебного плана профиля обучения следует опираться на рекомендации по организации профильного обучения на основе индивидуальных учебных планов обучающихся</w:t>
      </w:r>
      <w:r w:rsidRPr="00AA74AE">
        <w:rPr>
          <w:rStyle w:val="a7"/>
        </w:rPr>
        <w:footnoteReference w:id="86"/>
      </w:r>
      <w:r>
        <w:t>, где говорится, что с</w:t>
      </w:r>
      <w:r w:rsidRPr="0002421A">
        <w:rPr>
          <w:szCs w:val="24"/>
        </w:rPr>
        <w:t>оставление учебного плана общеобразовательного учреждения и школьного расписания может осуществляться в три этапа.</w:t>
      </w:r>
      <w:r w:rsidR="00253D67">
        <w:rPr>
          <w:szCs w:val="24"/>
        </w:rPr>
        <w:t xml:space="preserve"> </w:t>
      </w:r>
    </w:p>
    <w:p w:rsidR="0002421A" w:rsidRPr="0002421A" w:rsidRDefault="0002421A" w:rsidP="00253D67">
      <w:pPr>
        <w:pStyle w:val="21"/>
        <w:ind w:right="-5" w:firstLine="709"/>
        <w:rPr>
          <w:szCs w:val="24"/>
        </w:rPr>
      </w:pPr>
      <w:r w:rsidRPr="00253D67">
        <w:rPr>
          <w:i/>
          <w:szCs w:val="24"/>
        </w:rPr>
        <w:t>Этап 1.</w:t>
      </w:r>
      <w:r w:rsidRPr="0002421A">
        <w:rPr>
          <w:szCs w:val="24"/>
        </w:rPr>
        <w:t xml:space="preserve"> Формирование списка учебных предметов и курсов, предлагаемых  обучающимся.</w:t>
      </w:r>
      <w:r>
        <w:t xml:space="preserve"> </w:t>
      </w:r>
      <w:r w:rsidRPr="0002421A">
        <w:rPr>
          <w:szCs w:val="24"/>
        </w:rPr>
        <w:t xml:space="preserve">Данный этап начинается с составления </w:t>
      </w:r>
      <w:r w:rsidRPr="00253D67">
        <w:rPr>
          <w:i/>
          <w:szCs w:val="24"/>
        </w:rPr>
        <w:t>предварительного варианта учебного плана</w:t>
      </w:r>
      <w:r w:rsidRPr="0002421A">
        <w:rPr>
          <w:szCs w:val="24"/>
        </w:rPr>
        <w:t xml:space="preserve"> общеобразовательного учреждения. В соответствии с федеральным Базисным учебным планом определяется перечень обязательных</w:t>
      </w:r>
      <w:r w:rsidR="00253D67">
        <w:rPr>
          <w:szCs w:val="24"/>
        </w:rPr>
        <w:t xml:space="preserve"> учебных</w:t>
      </w:r>
      <w:r w:rsidRPr="0002421A">
        <w:rPr>
          <w:szCs w:val="24"/>
        </w:rPr>
        <w:t xml:space="preserve"> предметов на базовом уровне (федеральный компонент).</w:t>
      </w:r>
      <w:r>
        <w:t xml:space="preserve"> </w:t>
      </w:r>
      <w:r w:rsidRPr="0002421A">
        <w:rPr>
          <w:szCs w:val="24"/>
        </w:rPr>
        <w:t xml:space="preserve">Далее перечень дополняется профильными </w:t>
      </w:r>
      <w:r w:rsidR="00253D67">
        <w:rPr>
          <w:szCs w:val="24"/>
        </w:rPr>
        <w:t xml:space="preserve">учебными </w:t>
      </w:r>
      <w:r w:rsidRPr="0002421A">
        <w:rPr>
          <w:szCs w:val="24"/>
        </w:rPr>
        <w:t>предметами, которые школа предлагает обучающ</w:t>
      </w:r>
      <w:r w:rsidR="00253D67">
        <w:t>и</w:t>
      </w:r>
      <w:r w:rsidRPr="0002421A">
        <w:rPr>
          <w:szCs w:val="24"/>
        </w:rPr>
        <w:t>мся</w:t>
      </w:r>
      <w:r w:rsidR="00253D67">
        <w:t xml:space="preserve"> в соответствии с профилем обучения</w:t>
      </w:r>
      <w:r w:rsidRPr="0002421A">
        <w:rPr>
          <w:szCs w:val="24"/>
        </w:rPr>
        <w:t>.</w:t>
      </w:r>
      <w:r w:rsidR="00253D67">
        <w:t xml:space="preserve"> </w:t>
      </w:r>
      <w:r w:rsidRPr="0002421A">
        <w:rPr>
          <w:szCs w:val="24"/>
        </w:rPr>
        <w:t xml:space="preserve">Затем учебный план общеобразовательного учреждения дополняется </w:t>
      </w:r>
      <w:r w:rsidR="00253D67" w:rsidRPr="0002421A">
        <w:rPr>
          <w:szCs w:val="24"/>
        </w:rPr>
        <w:t>элективными</w:t>
      </w:r>
      <w:r w:rsidR="00253D67">
        <w:t xml:space="preserve"> учебными</w:t>
      </w:r>
      <w:r w:rsidR="00253D67" w:rsidRPr="0002421A">
        <w:rPr>
          <w:szCs w:val="24"/>
        </w:rPr>
        <w:t xml:space="preserve"> </w:t>
      </w:r>
      <w:r w:rsidRPr="0002421A">
        <w:rPr>
          <w:szCs w:val="24"/>
        </w:rPr>
        <w:t>предметами</w:t>
      </w:r>
      <w:r w:rsidR="00253D67" w:rsidRPr="00253D67">
        <w:t xml:space="preserve"> </w:t>
      </w:r>
      <w:r w:rsidR="00253D67">
        <w:t>(</w:t>
      </w:r>
      <w:r w:rsidR="00253D67" w:rsidRPr="0002421A">
        <w:rPr>
          <w:szCs w:val="24"/>
        </w:rPr>
        <w:t>курсами</w:t>
      </w:r>
      <w:r w:rsidR="00253D67">
        <w:t>)</w:t>
      </w:r>
      <w:r w:rsidRPr="0002421A">
        <w:rPr>
          <w:szCs w:val="24"/>
        </w:rPr>
        <w:t xml:space="preserve">, включая предметы регионального компонента. Перечень и содержание элективных курсов определяется школой (компонент образовательного учреждения). </w:t>
      </w:r>
    </w:p>
    <w:p w:rsidR="00815AB2" w:rsidRDefault="0002421A" w:rsidP="0002421A">
      <w:pPr>
        <w:tabs>
          <w:tab w:val="left" w:pos="1122"/>
        </w:tabs>
        <w:ind w:right="-5" w:firstLine="748"/>
        <w:jc w:val="both"/>
      </w:pPr>
      <w:r w:rsidRPr="00253D67">
        <w:rPr>
          <w:i/>
        </w:rPr>
        <w:t>Этап 2.</w:t>
      </w:r>
      <w:r w:rsidRPr="0002421A">
        <w:t xml:space="preserve"> Составление </w:t>
      </w:r>
      <w:r w:rsidR="00253D67">
        <w:t>учебных планов</w:t>
      </w:r>
      <w:r w:rsidRPr="0002421A">
        <w:t xml:space="preserve"> общеобразовательного учреждения  </w:t>
      </w:r>
      <w:r w:rsidR="00253D67">
        <w:t>(на каждый планируемый профиль отдельного)</w:t>
      </w:r>
      <w:r w:rsidRPr="0002421A">
        <w:t>.</w:t>
      </w:r>
      <w:r w:rsidR="00815AB2">
        <w:t xml:space="preserve"> Определяются базовые учебные предметы, нужно иметь ввиду, что в зависимости от профиля список базовых учебных предметов в разных профилях может отличаться (часть предметов из базового отойдет на профильный уровень). Далее о</w:t>
      </w:r>
      <w:r w:rsidR="00253D67">
        <w:t>пределяются учебные</w:t>
      </w:r>
      <w:r w:rsidRPr="0002421A">
        <w:t xml:space="preserve"> предметы, которые </w:t>
      </w:r>
      <w:r w:rsidR="00253D67">
        <w:t>изучаются</w:t>
      </w:r>
      <w:r w:rsidRPr="0002421A">
        <w:t xml:space="preserve"> на профильном уровне (их должно быть не менее двух).</w:t>
      </w:r>
    </w:p>
    <w:p w:rsidR="00815AB2" w:rsidRDefault="00815AB2" w:rsidP="0002421A">
      <w:pPr>
        <w:tabs>
          <w:tab w:val="left" w:pos="1122"/>
        </w:tabs>
        <w:ind w:right="-5" w:firstLine="748"/>
        <w:jc w:val="both"/>
      </w:pPr>
      <w:r>
        <w:t>Анализ предложенных в</w:t>
      </w:r>
      <w:r>
        <w:rPr>
          <w:color w:val="000000"/>
          <w:szCs w:val="21"/>
        </w:rPr>
        <w:t xml:space="preserve"> «Ф</w:t>
      </w:r>
      <w:r>
        <w:rPr>
          <w:szCs w:val="20"/>
        </w:rPr>
        <w:t>едеральном базисном учебном</w:t>
      </w:r>
      <w:r w:rsidRPr="00180BE4">
        <w:rPr>
          <w:szCs w:val="20"/>
        </w:rPr>
        <w:t xml:space="preserve"> пла</w:t>
      </w:r>
      <w:r>
        <w:rPr>
          <w:szCs w:val="20"/>
        </w:rPr>
        <w:t>не</w:t>
      </w:r>
      <w:r w:rsidRPr="00180BE4">
        <w:rPr>
          <w:szCs w:val="20"/>
        </w:rPr>
        <w:t xml:space="preserve"> и при</w:t>
      </w:r>
      <w:r>
        <w:rPr>
          <w:szCs w:val="20"/>
        </w:rPr>
        <w:t>мерных учебных планах</w:t>
      </w:r>
      <w:r w:rsidRPr="00180BE4">
        <w:rPr>
          <w:szCs w:val="20"/>
        </w:rPr>
        <w:t xml:space="preserve"> для образовательных учреждений РФ</w:t>
      </w:r>
      <w:r>
        <w:rPr>
          <w:szCs w:val="20"/>
        </w:rPr>
        <w:t>,</w:t>
      </w:r>
      <w:r w:rsidRPr="00180BE4">
        <w:rPr>
          <w:szCs w:val="20"/>
        </w:rPr>
        <w:t xml:space="preserve"> реализующих программы общего образования</w:t>
      </w:r>
      <w:r>
        <w:rPr>
          <w:szCs w:val="20"/>
        </w:rPr>
        <w:t>»</w:t>
      </w:r>
      <w:r w:rsidRPr="00180BE4">
        <w:rPr>
          <w:rStyle w:val="a7"/>
          <w:szCs w:val="20"/>
        </w:rPr>
        <w:t xml:space="preserve"> </w:t>
      </w:r>
      <w:r w:rsidRPr="00AA74AE">
        <w:rPr>
          <w:rStyle w:val="a7"/>
        </w:rPr>
        <w:footnoteReference w:id="87"/>
      </w:r>
      <w:r>
        <w:t xml:space="preserve"> учебных планов показывает, что среди профильных предметов могут оказаться и нетрадиционные для школы предметы, однако хотя бы один из них должен быть традиционным.</w:t>
      </w:r>
    </w:p>
    <w:p w:rsidR="0002421A" w:rsidRPr="0002421A" w:rsidRDefault="00815AB2" w:rsidP="0002421A">
      <w:pPr>
        <w:tabs>
          <w:tab w:val="left" w:pos="1122"/>
        </w:tabs>
        <w:ind w:right="-5" w:firstLine="748"/>
        <w:jc w:val="both"/>
      </w:pPr>
      <w:r>
        <w:t>«</w:t>
      </w:r>
      <w:r w:rsidR="0002421A" w:rsidRPr="0002421A">
        <w:t>Следует обратить особое внимание на следующие положения федерального  Базисного учебного плана:</w:t>
      </w:r>
    </w:p>
    <w:p w:rsidR="0002421A" w:rsidRPr="0002421A" w:rsidRDefault="0002421A" w:rsidP="00181564">
      <w:pPr>
        <w:numPr>
          <w:ilvl w:val="0"/>
          <w:numId w:val="53"/>
        </w:numPr>
        <w:tabs>
          <w:tab w:val="clear" w:pos="720"/>
          <w:tab w:val="left" w:pos="1122"/>
        </w:tabs>
        <w:ind w:left="0" w:right="-5" w:firstLine="748"/>
        <w:jc w:val="both"/>
      </w:pPr>
      <w:r w:rsidRPr="0002421A">
        <w:t>если предметы «Математика», «Русский язык», «Литература», «Иностранный язык», «История», входящие в инвариантную часть БУПа, изучаются на профильном уровне, то на базовом уровне эти предметы не изучаются;</w:t>
      </w:r>
    </w:p>
    <w:p w:rsidR="0002421A" w:rsidRPr="0002421A" w:rsidRDefault="0002421A" w:rsidP="00181564">
      <w:pPr>
        <w:numPr>
          <w:ilvl w:val="0"/>
          <w:numId w:val="53"/>
        </w:numPr>
        <w:tabs>
          <w:tab w:val="clear" w:pos="720"/>
          <w:tab w:val="left" w:pos="1122"/>
        </w:tabs>
        <w:ind w:left="0" w:right="-5" w:firstLine="748"/>
        <w:jc w:val="both"/>
      </w:pPr>
      <w:r w:rsidRPr="0002421A">
        <w:t>в случае, если на базовом или профильном уровне изучаются три учебных предмета естественнонаучного цикла</w:t>
      </w:r>
      <w:r w:rsidR="00DD530A">
        <w:t xml:space="preserve"> (физика, химия, биология)</w:t>
      </w:r>
      <w:r w:rsidRPr="0002421A">
        <w:t xml:space="preserve">, то интегрированный курс «Естествознание» на базовом уровне не изучается; </w:t>
      </w:r>
    </w:p>
    <w:p w:rsidR="0002421A" w:rsidRPr="0002421A" w:rsidRDefault="0002421A" w:rsidP="00181564">
      <w:pPr>
        <w:numPr>
          <w:ilvl w:val="0"/>
          <w:numId w:val="53"/>
        </w:numPr>
        <w:tabs>
          <w:tab w:val="clear" w:pos="720"/>
          <w:tab w:val="left" w:pos="1122"/>
        </w:tabs>
        <w:ind w:left="0" w:right="-5" w:firstLine="748"/>
        <w:jc w:val="both"/>
      </w:pPr>
      <w:r w:rsidRPr="0002421A">
        <w:t>учебный предмет «Обществознание» в старшей школе на базовом уровне включает модули (разделы) «обществоведение», «экономика» и «право», которые могут преподаваться как в составе данного предмета, так и в качестве самостоятельных учебных предметов. На профильном уровне «обществоведение», «экономика» и «право» изучаются как самостоятельные учебные предметы в различных комбинациях в зависимости от выбранного профиля. В случае, если «Обществоведение» и один из учебных предметов социально-экономического цикла («Экономика», «Право») изучаются на профильном уровне, то интегрированный курс «Обществознание» на базовом уровне не изучается</w:t>
      </w:r>
      <w:r w:rsidR="00815AB2">
        <w:t>»</w:t>
      </w:r>
      <w:r w:rsidR="00815AB2" w:rsidRPr="00AA74AE">
        <w:rPr>
          <w:rStyle w:val="a7"/>
        </w:rPr>
        <w:footnoteReference w:id="88"/>
      </w:r>
      <w:r w:rsidRPr="0002421A">
        <w:t>.</w:t>
      </w:r>
    </w:p>
    <w:p w:rsidR="0002421A" w:rsidRPr="0002421A" w:rsidRDefault="0002421A" w:rsidP="0002421A">
      <w:pPr>
        <w:tabs>
          <w:tab w:val="left" w:pos="1122"/>
        </w:tabs>
        <w:ind w:right="-5" w:firstLine="748"/>
        <w:jc w:val="both"/>
      </w:pPr>
      <w:r w:rsidRPr="0002421A">
        <w:t xml:space="preserve">После </w:t>
      </w:r>
      <w:r w:rsidR="00815AB2">
        <w:t>определения базовых и профильных учебных предметов</w:t>
      </w:r>
      <w:r w:rsidR="00A11AFE">
        <w:t>, выведения остатка часов на элективные учебные предметы (не менее 6-8 часов),</w:t>
      </w:r>
      <w:r w:rsidRPr="0002421A">
        <w:t xml:space="preserve"> производится подсчет суммарного объема часов, составляющих учебный план и, если потребуется, приведение  его в соответствие с объемом учебной нагрузки, предусмотренной базисным  учебным планом и СанПиНами. </w:t>
      </w:r>
    </w:p>
    <w:p w:rsidR="0002421A" w:rsidRPr="0002421A" w:rsidRDefault="00A11AFE" w:rsidP="0002421A">
      <w:pPr>
        <w:tabs>
          <w:tab w:val="left" w:pos="1122"/>
        </w:tabs>
        <w:ind w:right="-5" w:firstLine="748"/>
        <w:jc w:val="both"/>
      </w:pPr>
      <w:r>
        <w:rPr>
          <w:i/>
        </w:rPr>
        <w:t xml:space="preserve">Этап 3. </w:t>
      </w:r>
      <w:r w:rsidR="0002421A" w:rsidRPr="0002421A">
        <w:t>Необходимо пояснить обучающимся</w:t>
      </w:r>
      <w:r>
        <w:t xml:space="preserve"> и их родителям суть многокомпонентного учебного плана профиля, а также</w:t>
      </w:r>
      <w:r w:rsidR="0002421A" w:rsidRPr="0002421A">
        <w:t xml:space="preserve"> механизм </w:t>
      </w:r>
      <w:r>
        <w:t>выбора элективных курсов: определенное число часов на элективные курсы, обязательность изучения этих курсов после сделанного выбора</w:t>
      </w:r>
      <w:r w:rsidR="0002421A" w:rsidRPr="0002421A">
        <w:t xml:space="preserve">.  </w:t>
      </w:r>
    </w:p>
    <w:p w:rsidR="00A374DA" w:rsidRDefault="00A374DA" w:rsidP="00A374DA">
      <w:pPr>
        <w:ind w:firstLine="748"/>
        <w:jc w:val="both"/>
        <w:rPr>
          <w:szCs w:val="20"/>
        </w:rPr>
      </w:pPr>
      <w:r>
        <w:rPr>
          <w:szCs w:val="20"/>
        </w:rPr>
        <w:t>Возможные другие сценарии формирования профиля в старших классах и возможные принципы комплектования групп профильного обучения представлены в материалах «Концептуальные подходы к организации профильного обучения старшеклассников», подготовленных сотрудниками Центра социально-профессионального самоопределения молодежи ИОСО РАО</w:t>
      </w:r>
      <w:r w:rsidRPr="00695BF1">
        <w:rPr>
          <w:szCs w:val="20"/>
        </w:rPr>
        <w:t xml:space="preserve"> </w:t>
      </w:r>
      <w:r>
        <w:rPr>
          <w:szCs w:val="20"/>
        </w:rPr>
        <w:t>С.Н. Чистяковой,</w:t>
      </w:r>
      <w:r w:rsidRPr="00695BF1">
        <w:rPr>
          <w:szCs w:val="20"/>
        </w:rPr>
        <w:t xml:space="preserve"> </w:t>
      </w:r>
      <w:r>
        <w:rPr>
          <w:szCs w:val="20"/>
        </w:rPr>
        <w:t>Н.Ф. Родичевым,</w:t>
      </w:r>
      <w:r w:rsidRPr="00695BF1">
        <w:rPr>
          <w:szCs w:val="20"/>
        </w:rPr>
        <w:t xml:space="preserve"> </w:t>
      </w:r>
      <w:r>
        <w:rPr>
          <w:szCs w:val="20"/>
        </w:rPr>
        <w:t>П.С. Лернером, В.П. Бондаревым</w:t>
      </w:r>
      <w:r w:rsidRPr="00AA74AE">
        <w:rPr>
          <w:rStyle w:val="a7"/>
        </w:rPr>
        <w:footnoteReference w:id="89"/>
      </w:r>
      <w:r>
        <w:rPr>
          <w:szCs w:val="20"/>
        </w:rPr>
        <w:t>:</w:t>
      </w:r>
    </w:p>
    <w:p w:rsidR="00A374DA" w:rsidRDefault="00A374DA" w:rsidP="00A374DA">
      <w:pPr>
        <w:ind w:firstLine="720"/>
        <w:jc w:val="both"/>
        <w:rPr>
          <w:szCs w:val="20"/>
        </w:rPr>
      </w:pPr>
      <w:smartTag w:uri="urn:schemas-microsoft-com:office:smarttags" w:element="place">
        <w:r>
          <w:rPr>
            <w:b/>
            <w:szCs w:val="20"/>
            <w:lang w:val="en-US"/>
          </w:rPr>
          <w:t>I</w:t>
        </w:r>
        <w:r>
          <w:rPr>
            <w:b/>
            <w:szCs w:val="20"/>
          </w:rPr>
          <w:t>.</w:t>
        </w:r>
      </w:smartTag>
      <w:r>
        <w:rPr>
          <w:szCs w:val="20"/>
        </w:rPr>
        <w:t xml:space="preserve"> Профильное обучение </w:t>
      </w:r>
      <w:r>
        <w:rPr>
          <w:i/>
          <w:iCs/>
          <w:szCs w:val="20"/>
        </w:rPr>
        <w:t>на основе предметного принципа:</w:t>
      </w:r>
    </w:p>
    <w:p w:rsidR="00A374DA" w:rsidRDefault="00A374DA" w:rsidP="00A374DA">
      <w:pPr>
        <w:ind w:firstLine="1080"/>
        <w:jc w:val="both"/>
        <w:rPr>
          <w:szCs w:val="20"/>
        </w:rPr>
      </w:pPr>
      <w:r>
        <w:rPr>
          <w:szCs w:val="20"/>
        </w:rPr>
        <w:t>1. Гуманитарно-филологический профиль (языки и литература).</w:t>
      </w:r>
    </w:p>
    <w:p w:rsidR="00A374DA" w:rsidRDefault="00A374DA" w:rsidP="00A374DA">
      <w:pPr>
        <w:ind w:firstLine="1080"/>
        <w:jc w:val="both"/>
        <w:rPr>
          <w:szCs w:val="20"/>
        </w:rPr>
      </w:pPr>
      <w:r>
        <w:rPr>
          <w:szCs w:val="20"/>
        </w:rPr>
        <w:t>2. Социально-гуманитарный (историко-обществоведческий) профиль.</w:t>
      </w:r>
    </w:p>
    <w:p w:rsidR="00A374DA" w:rsidRDefault="00A374DA" w:rsidP="00A374DA">
      <w:pPr>
        <w:ind w:firstLine="1080"/>
        <w:jc w:val="both"/>
        <w:rPr>
          <w:szCs w:val="20"/>
        </w:rPr>
      </w:pPr>
      <w:r>
        <w:rPr>
          <w:szCs w:val="20"/>
        </w:rPr>
        <w:t>3. Физико-математический профиль.</w:t>
      </w:r>
    </w:p>
    <w:p w:rsidR="00A374DA" w:rsidRDefault="00A374DA" w:rsidP="00A374DA">
      <w:pPr>
        <w:ind w:firstLine="1080"/>
        <w:jc w:val="both"/>
        <w:rPr>
          <w:szCs w:val="20"/>
        </w:rPr>
      </w:pPr>
      <w:r>
        <w:rPr>
          <w:szCs w:val="20"/>
        </w:rPr>
        <w:t>4. Биолого-химический профиль.</w:t>
      </w:r>
    </w:p>
    <w:p w:rsidR="00A374DA" w:rsidRDefault="00A374DA" w:rsidP="00A374DA">
      <w:pPr>
        <w:ind w:firstLine="1080"/>
        <w:jc w:val="both"/>
        <w:rPr>
          <w:szCs w:val="20"/>
        </w:rPr>
      </w:pPr>
      <w:r>
        <w:rPr>
          <w:szCs w:val="20"/>
        </w:rPr>
        <w:t>5. Технико-технологический профиль (физика, технология, информатика).</w:t>
      </w:r>
    </w:p>
    <w:p w:rsidR="00A374DA" w:rsidRDefault="00A374DA" w:rsidP="00A374DA">
      <w:pPr>
        <w:ind w:firstLine="720"/>
        <w:jc w:val="both"/>
        <w:rPr>
          <w:szCs w:val="20"/>
        </w:rPr>
      </w:pPr>
      <w:r>
        <w:rPr>
          <w:b/>
          <w:szCs w:val="20"/>
          <w:lang w:val="en-US"/>
        </w:rPr>
        <w:t>II</w:t>
      </w:r>
      <w:r>
        <w:rPr>
          <w:b/>
          <w:szCs w:val="20"/>
        </w:rPr>
        <w:t>.</w:t>
      </w:r>
      <w:r>
        <w:rPr>
          <w:szCs w:val="20"/>
        </w:rPr>
        <w:t xml:space="preserve"> Профильное обучение </w:t>
      </w:r>
      <w:r>
        <w:rPr>
          <w:i/>
          <w:iCs/>
          <w:szCs w:val="20"/>
        </w:rPr>
        <w:t>по уровням сложности</w:t>
      </w:r>
      <w:r>
        <w:rPr>
          <w:szCs w:val="20"/>
        </w:rPr>
        <w:t>.</w:t>
      </w:r>
    </w:p>
    <w:p w:rsidR="00A374DA" w:rsidRDefault="00A374DA" w:rsidP="00A374DA">
      <w:pPr>
        <w:ind w:firstLine="720"/>
        <w:jc w:val="both"/>
        <w:rPr>
          <w:szCs w:val="20"/>
        </w:rPr>
      </w:pPr>
      <w:r>
        <w:rPr>
          <w:b/>
          <w:szCs w:val="20"/>
          <w:lang w:val="en-US"/>
        </w:rPr>
        <w:t>III</w:t>
      </w:r>
      <w:r>
        <w:rPr>
          <w:b/>
          <w:szCs w:val="20"/>
        </w:rPr>
        <w:t>.</w:t>
      </w:r>
      <w:r>
        <w:rPr>
          <w:szCs w:val="20"/>
        </w:rPr>
        <w:t xml:space="preserve"> Профильное обучение </w:t>
      </w:r>
      <w:r>
        <w:rPr>
          <w:i/>
          <w:iCs/>
          <w:szCs w:val="20"/>
        </w:rPr>
        <w:t>как подготовка к поступлению в вуз</w:t>
      </w:r>
      <w:r>
        <w:rPr>
          <w:szCs w:val="20"/>
        </w:rPr>
        <w:t>.</w:t>
      </w:r>
    </w:p>
    <w:p w:rsidR="00A374DA" w:rsidRDefault="00A374DA" w:rsidP="00A374DA">
      <w:pPr>
        <w:ind w:firstLine="720"/>
        <w:jc w:val="both"/>
        <w:rPr>
          <w:szCs w:val="20"/>
        </w:rPr>
      </w:pPr>
      <w:r>
        <w:rPr>
          <w:b/>
          <w:szCs w:val="20"/>
          <w:lang w:val="en-US"/>
        </w:rPr>
        <w:t>IV</w:t>
      </w:r>
      <w:r>
        <w:rPr>
          <w:b/>
          <w:szCs w:val="20"/>
        </w:rPr>
        <w:t>.</w:t>
      </w:r>
      <w:r>
        <w:rPr>
          <w:szCs w:val="20"/>
        </w:rPr>
        <w:t xml:space="preserve"> Профильное обучение </w:t>
      </w:r>
      <w:r>
        <w:rPr>
          <w:i/>
          <w:iCs/>
          <w:szCs w:val="20"/>
        </w:rPr>
        <w:t>по сферам социально-трудовой деятельности</w:t>
      </w:r>
      <w:r>
        <w:rPr>
          <w:szCs w:val="20"/>
        </w:rPr>
        <w:t xml:space="preserve"> (например: гуманитарный, технико-технологический, сервисный профили).</w:t>
      </w:r>
    </w:p>
    <w:p w:rsidR="00A374DA" w:rsidRDefault="00A374DA" w:rsidP="00A374DA">
      <w:pPr>
        <w:ind w:firstLine="748"/>
        <w:jc w:val="both"/>
        <w:rPr>
          <w:szCs w:val="20"/>
        </w:rPr>
      </w:pPr>
      <w:r>
        <w:rPr>
          <w:szCs w:val="20"/>
        </w:rPr>
        <w:t>Вариативность сценариев профильного обучения в старших классах определяет и различные подходы к построению инвариантной части его содержания. Нормативными документами, разрабатываемыми Министерством образования, отдается приоритет первому сценарию как наиболее сообразному сложившейся практике традиционного школьного обучения.</w:t>
      </w:r>
    </w:p>
    <w:p w:rsidR="00A374DA" w:rsidRDefault="00A374DA" w:rsidP="00A374DA">
      <w:pPr>
        <w:ind w:firstLine="748"/>
        <w:jc w:val="both"/>
        <w:rPr>
          <w:szCs w:val="20"/>
        </w:rPr>
      </w:pPr>
      <w:r>
        <w:rPr>
          <w:szCs w:val="20"/>
        </w:rPr>
        <w:t xml:space="preserve">С позиций создания профильных классов, а также социальной защиты интересов основного контингента российских старшеклассников как потенциальных участников трудовых и социальных отношений, независимо от их профессионального или образовательного маршрута, разработчикам профиля обучения представляется целесообразным отдать приоритет последнему сценарию (профильное обучение старшеклассников по сферам социально-трудовой деятельности). </w:t>
      </w:r>
    </w:p>
    <w:p w:rsidR="00A374DA" w:rsidRDefault="00A374DA" w:rsidP="00A374DA">
      <w:pPr>
        <w:ind w:firstLine="748"/>
        <w:jc w:val="both"/>
        <w:rPr>
          <w:szCs w:val="20"/>
        </w:rPr>
      </w:pPr>
      <w:r>
        <w:rPr>
          <w:szCs w:val="20"/>
        </w:rPr>
        <w:t>Кроме того, целесообразно выделить в содержании профильного обучения следующие три возможных организационных направления:</w:t>
      </w:r>
    </w:p>
    <w:p w:rsidR="00A374DA" w:rsidRDefault="00A374DA" w:rsidP="00181564">
      <w:pPr>
        <w:numPr>
          <w:ilvl w:val="0"/>
          <w:numId w:val="7"/>
        </w:numPr>
        <w:tabs>
          <w:tab w:val="clear" w:pos="720"/>
          <w:tab w:val="num" w:pos="561"/>
        </w:tabs>
        <w:ind w:left="0" w:firstLine="374"/>
        <w:jc w:val="both"/>
        <w:rPr>
          <w:szCs w:val="20"/>
        </w:rPr>
      </w:pPr>
      <w:r>
        <w:rPr>
          <w:szCs w:val="20"/>
        </w:rPr>
        <w:t xml:space="preserve"> обучение, обеспечивающее получение массовых профессий невысокой квалификации, предполагающих физический или монотонный исполнительский умственный труд;</w:t>
      </w:r>
    </w:p>
    <w:p w:rsidR="00A374DA" w:rsidRDefault="00A374DA" w:rsidP="00181564">
      <w:pPr>
        <w:numPr>
          <w:ilvl w:val="0"/>
          <w:numId w:val="7"/>
        </w:numPr>
        <w:tabs>
          <w:tab w:val="clear" w:pos="720"/>
          <w:tab w:val="num" w:pos="561"/>
        </w:tabs>
        <w:ind w:left="0" w:firstLine="374"/>
        <w:jc w:val="both"/>
        <w:rPr>
          <w:szCs w:val="20"/>
        </w:rPr>
      </w:pPr>
      <w:r>
        <w:rPr>
          <w:szCs w:val="20"/>
        </w:rPr>
        <w:t xml:space="preserve"> пропедевтика профессионального образования, ориентированная на улучшение адаптации на послешкольных этапах, подготовка к успешному продолжению образования в профессиональных училищах, техникумах, к обучению на предприятиях с целью получения более высокой квалификации по профессиям и специальностям среднего интеллектуального наполнения;</w:t>
      </w:r>
    </w:p>
    <w:p w:rsidR="00A374DA" w:rsidRDefault="00A374DA" w:rsidP="00181564">
      <w:pPr>
        <w:numPr>
          <w:ilvl w:val="0"/>
          <w:numId w:val="7"/>
        </w:numPr>
        <w:tabs>
          <w:tab w:val="clear" w:pos="720"/>
          <w:tab w:val="num" w:pos="561"/>
        </w:tabs>
        <w:ind w:left="0" w:firstLine="374"/>
        <w:jc w:val="both"/>
        <w:rPr>
          <w:szCs w:val="20"/>
        </w:rPr>
      </w:pPr>
      <w:r>
        <w:rPr>
          <w:szCs w:val="20"/>
        </w:rPr>
        <w:t xml:space="preserve"> начальный этап пути к получению высокой квалификации с перспективой профессионального успеха, достижения деловой карьеры.</w:t>
      </w:r>
    </w:p>
    <w:p w:rsidR="00A374DA" w:rsidRDefault="00BE3392" w:rsidP="00A374DA">
      <w:pPr>
        <w:ind w:firstLine="748"/>
        <w:jc w:val="both"/>
        <w:rPr>
          <w:szCs w:val="20"/>
        </w:rPr>
      </w:pPr>
      <w:r>
        <w:rPr>
          <w:szCs w:val="20"/>
        </w:rPr>
        <w:t>Первый маршрут рассчитан в основном</w:t>
      </w:r>
      <w:r w:rsidR="00A374DA">
        <w:rPr>
          <w:szCs w:val="20"/>
        </w:rPr>
        <w:t xml:space="preserve"> на подростков, имеющих пока невысокий потенциал, для которых получение профессии становится шансом нахождения рабочего места на рынке труда.</w:t>
      </w:r>
    </w:p>
    <w:p w:rsidR="00A374DA" w:rsidRDefault="00A374DA" w:rsidP="00A374DA">
      <w:pPr>
        <w:ind w:firstLine="748"/>
        <w:jc w:val="both"/>
        <w:rPr>
          <w:szCs w:val="20"/>
        </w:rPr>
      </w:pPr>
      <w:r>
        <w:rPr>
          <w:szCs w:val="20"/>
        </w:rPr>
        <w:t>Второй</w:t>
      </w:r>
      <w:r w:rsidR="00BE3392">
        <w:rPr>
          <w:szCs w:val="20"/>
        </w:rPr>
        <w:t xml:space="preserve"> маршрут</w:t>
      </w:r>
      <w:r>
        <w:rPr>
          <w:szCs w:val="20"/>
        </w:rPr>
        <w:t xml:space="preserve"> предназначен для подростков, имеющих достаточный потенциал к поиску вариантов построения профессиональной карьеры, среди которых уже имеются сложившиеся предпочтения. Профильное образование школьников на этом маршруте можно считать инвестированием в успешность их дальнейшего образования и профессионального становления в послешкольный период.</w:t>
      </w:r>
    </w:p>
    <w:p w:rsidR="00A374DA" w:rsidRDefault="00A374DA" w:rsidP="00A374DA">
      <w:pPr>
        <w:ind w:firstLine="748"/>
        <w:jc w:val="both"/>
        <w:rPr>
          <w:szCs w:val="20"/>
        </w:rPr>
      </w:pPr>
      <w:r>
        <w:rPr>
          <w:szCs w:val="20"/>
        </w:rPr>
        <w:t>Третий маршрут рассчитан на подростков, имеющих устойчивые, обоснованные и разветвленные планы достижения высокой квалификации по уже выбранному направлению профессиональной деятельности, которые готовы осознанно прилагать дополнительные усилия для их реализации. Профильное образование таких школьников интегрировано с политехнической и общекультурной подготовкой к поступлению в вузы и успешному обучению в них.</w:t>
      </w:r>
    </w:p>
    <w:p w:rsidR="00A374DA" w:rsidRDefault="00A374DA" w:rsidP="00A374DA">
      <w:pPr>
        <w:ind w:firstLine="748"/>
        <w:jc w:val="both"/>
      </w:pPr>
      <w:r>
        <w:t xml:space="preserve">Следует предусмотреть, что интересы, потребности учащихся могут не совпадать с предлагаемым им набором профилей. В этой связи важно предусмотреть возможность реализации индивидуальных программ профильного обучения на конкретном рабочем месте, где в качестве наставника выступает специалист-профессионал. </w:t>
      </w:r>
    </w:p>
    <w:p w:rsidR="0002421A" w:rsidRPr="00A11AFE" w:rsidRDefault="00BE3392" w:rsidP="00A11AFE">
      <w:pPr>
        <w:ind w:right="-5" w:firstLine="748"/>
        <w:jc w:val="both"/>
      </w:pPr>
      <w:r>
        <w:t>Новая структура федерального б</w:t>
      </w:r>
      <w:r w:rsidR="0002421A" w:rsidRPr="00A11AFE">
        <w:t xml:space="preserve">азисного учебного плана позволяет вводить  </w:t>
      </w:r>
      <w:r w:rsidR="00A11AFE">
        <w:t>индивидуальные учебные планы</w:t>
      </w:r>
      <w:r>
        <w:t xml:space="preserve"> (смотри р</w:t>
      </w:r>
      <w:r w:rsidR="00A8367A">
        <w:t>екомендации по организации профильного обучения на основе индивидуальных учебных планов обучающихся</w:t>
      </w:r>
      <w:r w:rsidR="00A8367A" w:rsidRPr="00AA74AE">
        <w:rPr>
          <w:rStyle w:val="a7"/>
        </w:rPr>
        <w:footnoteReference w:id="90"/>
      </w:r>
      <w:r w:rsidR="00A8367A">
        <w:t>)</w:t>
      </w:r>
      <w:r w:rsidR="0002421A" w:rsidRPr="00A11AFE">
        <w:t>. В Пояснительной записке к проекту но</w:t>
      </w:r>
      <w:r>
        <w:t>вого б</w:t>
      </w:r>
      <w:r w:rsidR="0002421A" w:rsidRPr="00A11AFE">
        <w:t xml:space="preserve">азисного учебного плана говорится, что «…выбирая различные сочетания базовых и профильных курсов и учитывая нормативы учебного времени, установленные СанПиНами, каждое общеобразовательное учреждение, а в принципе и каждый обучающийся вправе формировать собственный учебный план…».  </w:t>
      </w:r>
    </w:p>
    <w:p w:rsidR="00A374DA" w:rsidRDefault="00A374DA" w:rsidP="00A374DA">
      <w:pPr>
        <w:ind w:firstLine="748"/>
        <w:jc w:val="both"/>
      </w:pPr>
      <w:r>
        <w:t>Остановимся подробн</w:t>
      </w:r>
      <w:r w:rsidR="00BE3392">
        <w:t>ее</w:t>
      </w:r>
      <w:r>
        <w:t xml:space="preserve"> на наиболее распространенной организации профильного обучения </w:t>
      </w:r>
      <w:r>
        <w:rPr>
          <w:i/>
          <w:iCs/>
        </w:rPr>
        <w:t>на основе предметного принципа.</w:t>
      </w:r>
    </w:p>
    <w:p w:rsidR="00A374DA" w:rsidRDefault="00A374DA" w:rsidP="00A374DA">
      <w:pPr>
        <w:ind w:firstLine="748"/>
        <w:jc w:val="both"/>
      </w:pPr>
      <w:r>
        <w:t>В соответствии с Концепцией профильного обучения, профили дифференцированного образования учащихся старшей ступени определяются школой с учетом:</w:t>
      </w:r>
    </w:p>
    <w:p w:rsidR="00A374DA" w:rsidRDefault="00A374DA" w:rsidP="00A374DA">
      <w:pPr>
        <w:ind w:firstLine="748"/>
        <w:jc w:val="both"/>
      </w:pPr>
      <w:r>
        <w:t>1) реальных потребностей рынка труда данного экономического ре</w:t>
      </w:r>
      <w:r>
        <w:softHyphen/>
        <w:t>гиона в квалифицированных кадрах соответствующего профиля;</w:t>
      </w:r>
    </w:p>
    <w:p w:rsidR="00A374DA" w:rsidRDefault="00A374DA" w:rsidP="00A374DA">
      <w:pPr>
        <w:ind w:firstLine="748"/>
        <w:jc w:val="both"/>
      </w:pPr>
      <w:r>
        <w:t>2) реальных возможностей школы обеспечить качественную подго</w:t>
      </w:r>
      <w:r>
        <w:softHyphen/>
        <w:t>товку старшеклассников по избранному профилю (наличие высокопро</w:t>
      </w:r>
      <w:r>
        <w:softHyphen/>
        <w:t>фессиональных педагогических кадров, соответствующей учебно-материальной базы, наполняемость школы);</w:t>
      </w:r>
    </w:p>
    <w:p w:rsidR="00A374DA" w:rsidRDefault="00A374DA" w:rsidP="00A374DA">
      <w:pPr>
        <w:ind w:firstLine="748"/>
        <w:jc w:val="both"/>
      </w:pPr>
      <w:r>
        <w:t>3) соответствия профиля дифференцированного образования инте</w:t>
      </w:r>
      <w:r>
        <w:softHyphen/>
        <w:t>ресам, склонностям и способностям учащихся и запросам их родителей;</w:t>
      </w:r>
    </w:p>
    <w:p w:rsidR="00A374DA" w:rsidRDefault="00A374DA" w:rsidP="00A374DA">
      <w:pPr>
        <w:ind w:firstLine="748"/>
        <w:jc w:val="both"/>
      </w:pPr>
      <w:r>
        <w:t>4) наличия возможностей кооперации старшей ступени школы с учреждением начального, среднего или высшего профессионального образования.</w:t>
      </w:r>
    </w:p>
    <w:p w:rsidR="00A374DA" w:rsidRDefault="00A374DA" w:rsidP="00A374DA">
      <w:pPr>
        <w:ind w:firstLine="748"/>
        <w:jc w:val="both"/>
      </w:pPr>
      <w:r>
        <w:t xml:space="preserve">Набор профилей определяется школой с таким расчетом, чтобы их использование наиболее полно обеспечивало профильную ориентацию и предпрофессиональную подготовку выпускников школ по всему спектру профессий, </w:t>
      </w:r>
      <w:r w:rsidR="00BE3392">
        <w:t>задействованных</w:t>
      </w:r>
      <w:r>
        <w:t xml:space="preserve"> не только непосредственно в производстве, но и во всех сферах обслуживания населения данного экономического ре</w:t>
      </w:r>
      <w:r>
        <w:softHyphen/>
        <w:t>гиона, а также в учебных заведениях, осуществляющих разноуровневую профессиональную подготовку квалифицированных кадров.</w:t>
      </w:r>
    </w:p>
    <w:p w:rsidR="00A374DA" w:rsidRDefault="00A374DA" w:rsidP="00A374DA">
      <w:pPr>
        <w:ind w:firstLine="748"/>
        <w:jc w:val="both"/>
      </w:pPr>
      <w:r>
        <w:t>Очевидно, что любая форма профилизации обучения будет требо</w:t>
      </w:r>
      <w:r>
        <w:softHyphen/>
        <w:t>вать</w:t>
      </w:r>
      <w:r>
        <w:rPr>
          <w:b/>
          <w:bCs/>
        </w:rPr>
        <w:t xml:space="preserve"> </w:t>
      </w:r>
      <w:r>
        <w:t>сокращения инвариантного компонента. В отличие от привыч</w:t>
      </w:r>
      <w:r>
        <w:softHyphen/>
        <w:t>ных моделей школ с углубленным изучением отдельных предметов, когда один-два предмета изучаются более широко и глубоко, чем это предусмотрено программами общеобразовательной школы, а осталь</w:t>
      </w:r>
      <w:r>
        <w:softHyphen/>
        <w:t>ные предметы изучаются на традиционном уровне, реализация про</w:t>
      </w:r>
      <w:r>
        <w:softHyphen/>
        <w:t>фильного обучения возможна только при условии относительного со</w:t>
      </w:r>
      <w:r>
        <w:softHyphen/>
        <w:t>кращения учебного материала непрофилирующих предметов, изучае</w:t>
      </w:r>
      <w:r>
        <w:softHyphen/>
        <w:t xml:space="preserve">мых с целью завершения базовой общеобразовательной подготовки учащихся. </w:t>
      </w:r>
    </w:p>
    <w:p w:rsidR="00A374DA" w:rsidRDefault="00A374DA" w:rsidP="00A374DA">
      <w:pPr>
        <w:ind w:firstLine="748"/>
        <w:jc w:val="both"/>
      </w:pPr>
      <w:r>
        <w:rPr>
          <w:szCs w:val="20"/>
        </w:rPr>
        <w:t>Ресурс времени на профильное обучение в старших классах возника</w:t>
      </w:r>
      <w:r>
        <w:rPr>
          <w:szCs w:val="20"/>
        </w:rPr>
        <w:softHyphen/>
        <w:t>ет в результате исключения из программ всех учебных предметов избы</w:t>
      </w:r>
      <w:r>
        <w:rPr>
          <w:szCs w:val="20"/>
        </w:rPr>
        <w:softHyphen/>
        <w:t>точной информации, которая может быть найдена в справочных материалах, отбора фундаментального ядра содержания и знаний, имеющих ми</w:t>
      </w:r>
      <w:r>
        <w:rPr>
          <w:szCs w:val="20"/>
        </w:rPr>
        <w:softHyphen/>
        <w:t>ровоззренческое или важное практическое значение для жизнедеятельно</w:t>
      </w:r>
      <w:r>
        <w:rPr>
          <w:szCs w:val="20"/>
        </w:rPr>
        <w:softHyphen/>
        <w:t>сти человека, его последующего образования и самообразования.</w:t>
      </w:r>
    </w:p>
    <w:p w:rsidR="00A374DA" w:rsidRDefault="00A374DA" w:rsidP="00A374DA">
      <w:pPr>
        <w:ind w:firstLine="748"/>
        <w:jc w:val="both"/>
      </w:pPr>
      <w:r>
        <w:t>Разнообразие условий жизни и производственной дея</w:t>
      </w:r>
      <w:r>
        <w:softHyphen/>
        <w:t>тельности в различных природно-климатических зонах на обширной территории России чрезвычайно велико. Поэтому в школах может возникнуть необходимость в самостоятельном конструировании своего учебного плана по какому-либо специфическому профилю, тем более что право разработки и утверждения учебных планов Законом «Об образовании» РФ отнесено к прерогативам школ.</w:t>
      </w:r>
    </w:p>
    <w:p w:rsidR="00A374DA" w:rsidRDefault="00A374DA" w:rsidP="00A374DA">
      <w:pPr>
        <w:ind w:firstLine="748"/>
        <w:jc w:val="both"/>
      </w:pPr>
      <w:r>
        <w:t>Предлагаемая система не ограничивает школу в организации того или иного профиля обучения (или нескольких профилей одновремен</w:t>
      </w:r>
      <w:r>
        <w:softHyphen/>
        <w:t>но), а школьника - в выборе различных наборов базовых общеобразо</w:t>
      </w:r>
      <w:r>
        <w:softHyphen/>
        <w:t>вательных, профильных и элективных курсов, которые в совокупности и составят его индивидуальную образовательную траекторию. Ясно, что во многих случаях это потребует реализации нетрадиционных форм обучения, создания новых моделей школьного образования. Следует предусмотреть и предоставление учащимся права перехода с одного профиля на другой в течение первого полугодия 10 класса.</w:t>
      </w:r>
    </w:p>
    <w:p w:rsidR="00A374DA" w:rsidRDefault="00A374DA" w:rsidP="00A374DA">
      <w:pPr>
        <w:shd w:val="clear" w:color="auto" w:fill="FFFFFF"/>
        <w:tabs>
          <w:tab w:val="left" w:pos="1134"/>
        </w:tabs>
        <w:ind w:right="76" w:firstLine="709"/>
        <w:jc w:val="both"/>
      </w:pPr>
      <w:r>
        <w:rPr>
          <w:color w:val="000000"/>
          <w:szCs w:val="21"/>
        </w:rPr>
        <w:t>В материалах Министерства образования РФ поясняется, что предлагае</w:t>
      </w:r>
      <w:r>
        <w:rPr>
          <w:color w:val="000000"/>
          <w:szCs w:val="21"/>
        </w:rPr>
        <w:softHyphen/>
        <w:t>мый подход к формированию содержания образования по каждому профи</w:t>
      </w:r>
      <w:r>
        <w:rPr>
          <w:color w:val="000000"/>
          <w:szCs w:val="21"/>
        </w:rPr>
        <w:softHyphen/>
        <w:t>лю исходит из идеи построения более широкого профиля, чем это принято в школах с</w:t>
      </w:r>
      <w:r>
        <w:rPr>
          <w:i/>
          <w:iCs/>
          <w:color w:val="000000"/>
          <w:szCs w:val="21"/>
        </w:rPr>
        <w:t xml:space="preserve"> </w:t>
      </w:r>
      <w:r>
        <w:rPr>
          <w:color w:val="000000"/>
          <w:szCs w:val="21"/>
        </w:rPr>
        <w:t>углубленным изучением отдельных предметов (спецшколах). Можно сказать, что профиль представляет собой «промежуточную фор</w:t>
      </w:r>
      <w:r>
        <w:rPr>
          <w:color w:val="000000"/>
          <w:szCs w:val="21"/>
        </w:rPr>
        <w:softHyphen/>
        <w:t>му» дифференциации обучения - между сегодняшним недифференциро</w:t>
      </w:r>
      <w:r>
        <w:rPr>
          <w:color w:val="000000"/>
          <w:szCs w:val="21"/>
        </w:rPr>
        <w:softHyphen/>
        <w:t>ванным подходом и глубокой специализацией, присущей для лицеев и спец</w:t>
      </w:r>
      <w:r>
        <w:rPr>
          <w:color w:val="000000"/>
          <w:szCs w:val="21"/>
        </w:rPr>
        <w:softHyphen/>
        <w:t>школ. Ряд школ будет создавать и реализовывать такие модели, которые позволят проводить профильное обучение не в рамках класса, а еще более дифференци</w:t>
      </w:r>
      <w:r>
        <w:rPr>
          <w:color w:val="000000"/>
          <w:szCs w:val="21"/>
        </w:rPr>
        <w:softHyphen/>
        <w:t>рованно, то есть в рамках малой группы, а также строить индивидуальные учеб</w:t>
      </w:r>
      <w:r>
        <w:rPr>
          <w:color w:val="000000"/>
          <w:szCs w:val="21"/>
        </w:rPr>
        <w:softHyphen/>
        <w:t>ные траектории старшеклассников.</w:t>
      </w:r>
    </w:p>
    <w:p w:rsidR="00A374DA" w:rsidRDefault="00A374DA" w:rsidP="00A374DA">
      <w:pPr>
        <w:tabs>
          <w:tab w:val="left" w:pos="1134"/>
          <w:tab w:val="num" w:pos="2127"/>
        </w:tabs>
        <w:ind w:firstLine="709"/>
        <w:jc w:val="both"/>
      </w:pPr>
      <w:r>
        <w:t>Следует предостеречь от двух крайностей при проектировании структуры профилей</w:t>
      </w:r>
      <w:r w:rsidRPr="00AA74AE">
        <w:rPr>
          <w:rStyle w:val="a7"/>
        </w:rPr>
        <w:footnoteReference w:id="91"/>
      </w:r>
      <w:r>
        <w:t>:</w:t>
      </w:r>
    </w:p>
    <w:p w:rsidR="00A374DA" w:rsidRDefault="00A374DA" w:rsidP="00A374DA">
      <w:pPr>
        <w:numPr>
          <w:ilvl w:val="0"/>
          <w:numId w:val="4"/>
        </w:numPr>
        <w:tabs>
          <w:tab w:val="clear" w:pos="1407"/>
          <w:tab w:val="num" w:pos="851"/>
        </w:tabs>
        <w:ind w:left="0" w:firstLine="426"/>
        <w:jc w:val="both"/>
      </w:pPr>
      <w:r>
        <w:t>«Дезинтегрирующая профилизация» возможна в случае простого сокращения инвариантного компонента и механического перенесения высвобождающихся учебных часов в школьный компонент без всякой регламентации.</w:t>
      </w:r>
    </w:p>
    <w:p w:rsidR="00A374DA" w:rsidRDefault="00A374DA" w:rsidP="00A374DA">
      <w:pPr>
        <w:numPr>
          <w:ilvl w:val="0"/>
          <w:numId w:val="4"/>
        </w:numPr>
        <w:tabs>
          <w:tab w:val="clear" w:pos="1407"/>
          <w:tab w:val="num" w:pos="851"/>
        </w:tabs>
        <w:ind w:left="0" w:firstLine="426"/>
        <w:jc w:val="both"/>
      </w:pPr>
      <w:r>
        <w:t>«Унифицирующая профилизация» - чрезмерно жесткая профилизация обучения в случае полной централизованной регламентации профилей и их структуры.</w:t>
      </w:r>
    </w:p>
    <w:p w:rsidR="00DD530A" w:rsidRPr="00CA407A" w:rsidRDefault="00DD530A" w:rsidP="00DD530A">
      <w:pPr>
        <w:shd w:val="clear" w:color="auto" w:fill="FFFFFF"/>
        <w:ind w:firstLine="543"/>
        <w:jc w:val="both"/>
      </w:pPr>
      <w:r w:rsidRPr="00CA407A">
        <w:rPr>
          <w:b/>
          <w:bCs/>
          <w:color w:val="000000"/>
        </w:rPr>
        <w:t>Требования к динамичному расписанию учебных занятий</w:t>
      </w:r>
      <w:r>
        <w:rPr>
          <w:b/>
          <w:bCs/>
          <w:color w:val="000000"/>
        </w:rPr>
        <w:t>.</w:t>
      </w:r>
    </w:p>
    <w:p w:rsidR="00DD530A" w:rsidRDefault="00DD530A" w:rsidP="00DD530A">
      <w:pPr>
        <w:ind w:firstLine="543"/>
        <w:jc w:val="both"/>
      </w:pPr>
      <w:r w:rsidRPr="00CA407A">
        <w:rPr>
          <w:color w:val="000000"/>
        </w:rPr>
        <w:t>Составитель расписания всегда должен помнить, что расписание уроков преследует, прежде всего, цель оптимизации условий обуче</w:t>
      </w:r>
      <w:r w:rsidRPr="00CA407A">
        <w:rPr>
          <w:color w:val="000000"/>
        </w:rPr>
        <w:softHyphen/>
        <w:t>ния учащихся и создания комфортных условий для ученика и учителя и составляется только исходя из требований организации валеологически нормального режима работы школы.</w:t>
      </w:r>
      <w:r>
        <w:rPr>
          <w:color w:val="000000"/>
        </w:rPr>
        <w:t xml:space="preserve"> </w:t>
      </w:r>
    </w:p>
    <w:p w:rsidR="00DD530A" w:rsidRPr="00CA407A" w:rsidRDefault="00DD530A" w:rsidP="00DD530A">
      <w:pPr>
        <w:shd w:val="clear" w:color="auto" w:fill="FFFFFF"/>
        <w:ind w:firstLine="543"/>
        <w:jc w:val="both"/>
      </w:pPr>
      <w:r w:rsidRPr="00CA407A">
        <w:rPr>
          <w:color w:val="000000"/>
        </w:rPr>
        <w:t>Динамичное расписание должно обеспечить выполнение следую</w:t>
      </w:r>
      <w:r w:rsidRPr="00CA407A">
        <w:rPr>
          <w:color w:val="000000"/>
        </w:rPr>
        <w:softHyphen/>
        <w:t>щих требований</w:t>
      </w:r>
      <w:r>
        <w:rPr>
          <w:rStyle w:val="a7"/>
          <w:color w:val="000000"/>
        </w:rPr>
        <w:footnoteReference w:id="92"/>
      </w:r>
      <w:r w:rsidRPr="00CA407A">
        <w:rPr>
          <w:color w:val="000000"/>
        </w:rPr>
        <w:t>.</w:t>
      </w:r>
    </w:p>
    <w:p w:rsidR="00DD530A" w:rsidRPr="00CA407A" w:rsidRDefault="00DD530A" w:rsidP="00DD530A">
      <w:pPr>
        <w:shd w:val="clear" w:color="auto" w:fill="FFFFFF"/>
        <w:tabs>
          <w:tab w:val="left" w:pos="851"/>
        </w:tabs>
        <w:ind w:right="5" w:firstLine="543"/>
        <w:jc w:val="both"/>
      </w:pPr>
      <w:r w:rsidRPr="00CA407A">
        <w:rPr>
          <w:color w:val="000000"/>
        </w:rPr>
        <w:t>1. Наряду с другими валеологическими мерами модульной шко</w:t>
      </w:r>
      <w:r w:rsidRPr="00CA407A">
        <w:rPr>
          <w:color w:val="000000"/>
        </w:rPr>
        <w:softHyphen/>
        <w:t>лы расписание должно создавать оптимальные условия для обеспе</w:t>
      </w:r>
      <w:r w:rsidRPr="00CA407A">
        <w:rPr>
          <w:color w:val="000000"/>
        </w:rPr>
        <w:softHyphen/>
        <w:t>чения высокоэффективного труда учащихся, для чего необходимо:</w:t>
      </w:r>
    </w:p>
    <w:p w:rsidR="00DD530A" w:rsidRPr="00CA407A" w:rsidRDefault="00DD530A" w:rsidP="00DD530A">
      <w:pPr>
        <w:widowControl w:val="0"/>
        <w:numPr>
          <w:ilvl w:val="0"/>
          <w:numId w:val="55"/>
        </w:numPr>
        <w:shd w:val="clear" w:color="auto" w:fill="FFFFFF"/>
        <w:tabs>
          <w:tab w:val="left" w:pos="293"/>
          <w:tab w:val="left" w:pos="851"/>
        </w:tabs>
        <w:autoSpaceDE w:val="0"/>
        <w:autoSpaceDN w:val="0"/>
        <w:adjustRightInd w:val="0"/>
        <w:ind w:firstLine="543"/>
        <w:jc w:val="both"/>
        <w:rPr>
          <w:color w:val="000000"/>
        </w:rPr>
      </w:pPr>
      <w:r w:rsidRPr="00CA407A">
        <w:rPr>
          <w:color w:val="000000"/>
        </w:rPr>
        <w:t>до начала учебного года совместно с медико-педагогическим цен</w:t>
      </w:r>
      <w:r w:rsidRPr="00CA407A">
        <w:rPr>
          <w:color w:val="000000"/>
        </w:rPr>
        <w:softHyphen/>
        <w:t>тром обеспечить в годовой циклограмме расстановку пиков утом</w:t>
      </w:r>
      <w:r w:rsidRPr="00CA407A">
        <w:rPr>
          <w:color w:val="000000"/>
        </w:rPr>
        <w:softHyphen/>
        <w:t>ляемости и работоспособности для каждой возрастной группы школьников, - на эти пики будут приходиться соответственно ми</w:t>
      </w:r>
      <w:r w:rsidRPr="00CA407A">
        <w:rPr>
          <w:color w:val="000000"/>
        </w:rPr>
        <w:softHyphen/>
        <w:t>нимальная (каникулы) и максимальная учебные нагрузки;</w:t>
      </w:r>
    </w:p>
    <w:p w:rsidR="00DD530A" w:rsidRPr="00CA407A" w:rsidRDefault="00DD530A" w:rsidP="00DD530A">
      <w:pPr>
        <w:widowControl w:val="0"/>
        <w:numPr>
          <w:ilvl w:val="0"/>
          <w:numId w:val="55"/>
        </w:numPr>
        <w:shd w:val="clear" w:color="auto" w:fill="FFFFFF"/>
        <w:tabs>
          <w:tab w:val="left" w:pos="293"/>
          <w:tab w:val="left" w:pos="851"/>
        </w:tabs>
        <w:autoSpaceDE w:val="0"/>
        <w:autoSpaceDN w:val="0"/>
        <w:adjustRightInd w:val="0"/>
        <w:ind w:firstLine="543"/>
        <w:jc w:val="both"/>
        <w:rPr>
          <w:color w:val="000000"/>
        </w:rPr>
      </w:pPr>
      <w:r w:rsidRPr="00CA407A">
        <w:rPr>
          <w:color w:val="000000"/>
        </w:rPr>
        <w:t>обеспечить строгий учет гигиены умственного труда учащихся раз</w:t>
      </w:r>
      <w:r w:rsidRPr="00CA407A">
        <w:rPr>
          <w:color w:val="000000"/>
        </w:rPr>
        <w:softHyphen/>
        <w:t>ных возрастных групп, дневной, недельной и годовой динамики их работоспособности;</w:t>
      </w:r>
    </w:p>
    <w:p w:rsidR="00DD530A" w:rsidRPr="00CA407A" w:rsidRDefault="00DD530A" w:rsidP="00DD530A">
      <w:pPr>
        <w:widowControl w:val="0"/>
        <w:numPr>
          <w:ilvl w:val="0"/>
          <w:numId w:val="55"/>
        </w:numPr>
        <w:shd w:val="clear" w:color="auto" w:fill="FFFFFF"/>
        <w:tabs>
          <w:tab w:val="left" w:pos="293"/>
          <w:tab w:val="left" w:pos="851"/>
        </w:tabs>
        <w:autoSpaceDE w:val="0"/>
        <w:autoSpaceDN w:val="0"/>
        <w:adjustRightInd w:val="0"/>
        <w:ind w:firstLine="543"/>
        <w:jc w:val="both"/>
        <w:rPr>
          <w:color w:val="000000"/>
        </w:rPr>
      </w:pPr>
      <w:r w:rsidRPr="00CA407A">
        <w:rPr>
          <w:color w:val="000000"/>
        </w:rPr>
        <w:t>учесть сложность учебных предметов для восприятия школьника</w:t>
      </w:r>
      <w:r w:rsidRPr="00CA407A">
        <w:rPr>
          <w:color w:val="000000"/>
        </w:rPr>
        <w:softHyphen/>
        <w:t xml:space="preserve"> ми во взаимосвязи с эффективностью их работоспособности в те</w:t>
      </w:r>
      <w:r w:rsidRPr="00CA407A">
        <w:rPr>
          <w:color w:val="000000"/>
        </w:rPr>
        <w:softHyphen/>
        <w:t>чение каждого отдельного рабочего дня и рабочей недели в целом.</w:t>
      </w:r>
    </w:p>
    <w:p w:rsidR="00DD530A" w:rsidRPr="00CA407A" w:rsidRDefault="00DD530A" w:rsidP="00DD530A">
      <w:pPr>
        <w:widowControl w:val="0"/>
        <w:numPr>
          <w:ilvl w:val="0"/>
          <w:numId w:val="56"/>
        </w:numPr>
        <w:shd w:val="clear" w:color="auto" w:fill="FFFFFF"/>
        <w:tabs>
          <w:tab w:val="left" w:pos="475"/>
          <w:tab w:val="left" w:pos="851"/>
        </w:tabs>
        <w:autoSpaceDE w:val="0"/>
        <w:autoSpaceDN w:val="0"/>
        <w:adjustRightInd w:val="0"/>
        <w:ind w:firstLine="543"/>
        <w:jc w:val="both"/>
        <w:rPr>
          <w:color w:val="000000"/>
        </w:rPr>
      </w:pPr>
      <w:r>
        <w:rPr>
          <w:color w:val="000000"/>
        </w:rPr>
        <w:t xml:space="preserve"> </w:t>
      </w:r>
      <w:r w:rsidRPr="00CA407A">
        <w:rPr>
          <w:color w:val="000000"/>
        </w:rPr>
        <w:t>Обеспечивать физиологически благоприятный режим дня, не</w:t>
      </w:r>
      <w:r w:rsidRPr="00CA407A">
        <w:rPr>
          <w:color w:val="000000"/>
        </w:rPr>
        <w:softHyphen/>
        <w:t>дели, учебного цикла, учебного года.</w:t>
      </w:r>
    </w:p>
    <w:p w:rsidR="00DD530A" w:rsidRPr="00CA407A" w:rsidRDefault="00DD530A" w:rsidP="00DD530A">
      <w:pPr>
        <w:widowControl w:val="0"/>
        <w:numPr>
          <w:ilvl w:val="0"/>
          <w:numId w:val="56"/>
        </w:numPr>
        <w:shd w:val="clear" w:color="auto" w:fill="FFFFFF"/>
        <w:tabs>
          <w:tab w:val="left" w:pos="475"/>
          <w:tab w:val="left" w:pos="851"/>
        </w:tabs>
        <w:autoSpaceDE w:val="0"/>
        <w:autoSpaceDN w:val="0"/>
        <w:adjustRightInd w:val="0"/>
        <w:ind w:firstLine="543"/>
        <w:jc w:val="both"/>
        <w:rPr>
          <w:color w:val="000000"/>
        </w:rPr>
      </w:pPr>
      <w:r>
        <w:rPr>
          <w:color w:val="000000"/>
        </w:rPr>
        <w:t xml:space="preserve"> </w:t>
      </w:r>
      <w:r w:rsidRPr="00CA407A">
        <w:rPr>
          <w:color w:val="000000"/>
        </w:rPr>
        <w:t>Уменьшать до минимального количество «пропавших» уроков.</w:t>
      </w:r>
    </w:p>
    <w:p w:rsidR="00DD530A" w:rsidRPr="00CA407A" w:rsidRDefault="00DD530A" w:rsidP="00DD530A">
      <w:pPr>
        <w:widowControl w:val="0"/>
        <w:numPr>
          <w:ilvl w:val="0"/>
          <w:numId w:val="56"/>
        </w:numPr>
        <w:shd w:val="clear" w:color="auto" w:fill="FFFFFF"/>
        <w:tabs>
          <w:tab w:val="left" w:pos="475"/>
          <w:tab w:val="left" w:pos="851"/>
        </w:tabs>
        <w:autoSpaceDE w:val="0"/>
        <w:autoSpaceDN w:val="0"/>
        <w:adjustRightInd w:val="0"/>
        <w:ind w:firstLine="543"/>
        <w:jc w:val="both"/>
        <w:rPr>
          <w:color w:val="000000"/>
        </w:rPr>
      </w:pPr>
      <w:r>
        <w:rPr>
          <w:color w:val="000000"/>
        </w:rPr>
        <w:t xml:space="preserve"> </w:t>
      </w:r>
      <w:r w:rsidRPr="00CA407A">
        <w:rPr>
          <w:color w:val="000000"/>
        </w:rPr>
        <w:t>Обеспечивать оперативное регулирование учебных нагрузок в зависимости от потребностей учебного процесса, физиолого-валеологических особенностей детей разного возраста (например, проведение мероприятий школы без потери уроков или уменьшение учеб</w:t>
      </w:r>
      <w:r w:rsidRPr="00CA407A">
        <w:rPr>
          <w:color w:val="000000"/>
        </w:rPr>
        <w:softHyphen/>
        <w:t>ных нагрузок в сезонный пик падения работоспособности и др.).</w:t>
      </w:r>
    </w:p>
    <w:p w:rsidR="00DD530A" w:rsidRPr="00CA407A" w:rsidRDefault="00DD530A" w:rsidP="00DD530A">
      <w:pPr>
        <w:widowControl w:val="0"/>
        <w:numPr>
          <w:ilvl w:val="0"/>
          <w:numId w:val="56"/>
        </w:numPr>
        <w:shd w:val="clear" w:color="auto" w:fill="FFFFFF"/>
        <w:tabs>
          <w:tab w:val="left" w:pos="475"/>
          <w:tab w:val="left" w:pos="851"/>
        </w:tabs>
        <w:autoSpaceDE w:val="0"/>
        <w:autoSpaceDN w:val="0"/>
        <w:adjustRightInd w:val="0"/>
        <w:ind w:firstLine="543"/>
        <w:jc w:val="both"/>
        <w:rPr>
          <w:color w:val="000000"/>
        </w:rPr>
      </w:pPr>
      <w:r>
        <w:rPr>
          <w:color w:val="000000"/>
        </w:rPr>
        <w:t xml:space="preserve">  </w:t>
      </w:r>
      <w:r w:rsidRPr="00CA407A">
        <w:rPr>
          <w:color w:val="000000"/>
        </w:rPr>
        <w:t>Создавать оптимальные условия для обеспечения единства уроч</w:t>
      </w:r>
      <w:r w:rsidRPr="00CA407A">
        <w:rPr>
          <w:color w:val="000000"/>
        </w:rPr>
        <w:softHyphen/>
        <w:t>ной, внеурочной и внешкольной деятельности учащихся.</w:t>
      </w:r>
    </w:p>
    <w:p w:rsidR="00DD530A" w:rsidRPr="00CA407A" w:rsidRDefault="00DD530A" w:rsidP="00DD530A">
      <w:pPr>
        <w:shd w:val="clear" w:color="auto" w:fill="FFFFFF"/>
        <w:tabs>
          <w:tab w:val="left" w:pos="851"/>
        </w:tabs>
        <w:ind w:right="144" w:firstLine="543"/>
        <w:jc w:val="both"/>
      </w:pPr>
      <w:r w:rsidRPr="00CA407A">
        <w:rPr>
          <w:color w:val="000000"/>
        </w:rPr>
        <w:t>6. Обеспечивать высокий уровень эффективности труда учителя, недопущение снижения его работоспособности как в пределах одного рабочего дня, так и в течение рабочей недели и учебного года в целом, для чего необходимо:</w:t>
      </w:r>
    </w:p>
    <w:p w:rsidR="00DD530A" w:rsidRPr="00CA407A" w:rsidRDefault="00DD530A" w:rsidP="00DD530A">
      <w:pPr>
        <w:widowControl w:val="0"/>
        <w:numPr>
          <w:ilvl w:val="0"/>
          <w:numId w:val="57"/>
        </w:numPr>
        <w:shd w:val="clear" w:color="auto" w:fill="FFFFFF"/>
        <w:tabs>
          <w:tab w:val="left" w:pos="298"/>
          <w:tab w:val="left" w:pos="851"/>
        </w:tabs>
        <w:autoSpaceDE w:val="0"/>
        <w:autoSpaceDN w:val="0"/>
        <w:adjustRightInd w:val="0"/>
        <w:ind w:firstLine="543"/>
        <w:jc w:val="both"/>
        <w:rPr>
          <w:color w:val="000000"/>
        </w:rPr>
      </w:pPr>
      <w:r w:rsidRPr="00CA407A">
        <w:rPr>
          <w:color w:val="000000"/>
        </w:rPr>
        <w:t>предусматривать в расписании «окна» для рационального исполь</w:t>
      </w:r>
      <w:r w:rsidRPr="00CA407A">
        <w:rPr>
          <w:color w:val="000000"/>
        </w:rPr>
        <w:softHyphen/>
        <w:t>зования сил педагогов, организации взаимопосещения уроков учителями с целью обмена педагогическим опытом, для работы учи</w:t>
      </w:r>
      <w:r w:rsidRPr="00CA407A">
        <w:rPr>
          <w:color w:val="000000"/>
        </w:rPr>
        <w:softHyphen/>
        <w:t>теля в качестве классного руководителя (в то же время создание оптимальных условий для учебно-воспитательной работы в шко</w:t>
      </w:r>
      <w:r w:rsidRPr="00CA407A">
        <w:rPr>
          <w:color w:val="000000"/>
        </w:rPr>
        <w:softHyphen/>
        <w:t>ле требует ограничения количества «окон» в расписании до мини</w:t>
      </w:r>
      <w:r w:rsidRPr="00CA407A">
        <w:rPr>
          <w:color w:val="000000"/>
        </w:rPr>
        <w:softHyphen/>
        <w:t>мума);</w:t>
      </w:r>
    </w:p>
    <w:p w:rsidR="00DD530A" w:rsidRPr="00CA407A" w:rsidRDefault="00DD530A" w:rsidP="00DD530A">
      <w:pPr>
        <w:widowControl w:val="0"/>
        <w:numPr>
          <w:ilvl w:val="0"/>
          <w:numId w:val="57"/>
        </w:numPr>
        <w:shd w:val="clear" w:color="auto" w:fill="FFFFFF"/>
        <w:tabs>
          <w:tab w:val="left" w:pos="298"/>
          <w:tab w:val="left" w:pos="851"/>
        </w:tabs>
        <w:autoSpaceDE w:val="0"/>
        <w:autoSpaceDN w:val="0"/>
        <w:adjustRightInd w:val="0"/>
        <w:ind w:firstLine="543"/>
        <w:jc w:val="both"/>
        <w:rPr>
          <w:color w:val="000000"/>
        </w:rPr>
      </w:pPr>
      <w:r w:rsidRPr="00CA407A">
        <w:rPr>
          <w:color w:val="000000"/>
        </w:rPr>
        <w:t>предоставлять по возможности учителю методический день для повышения его педагогического мастерства;</w:t>
      </w:r>
    </w:p>
    <w:p w:rsidR="00DD530A" w:rsidRPr="00CA407A" w:rsidRDefault="00DD530A" w:rsidP="00DD530A">
      <w:pPr>
        <w:widowControl w:val="0"/>
        <w:numPr>
          <w:ilvl w:val="0"/>
          <w:numId w:val="57"/>
        </w:numPr>
        <w:shd w:val="clear" w:color="auto" w:fill="FFFFFF"/>
        <w:tabs>
          <w:tab w:val="left" w:pos="298"/>
          <w:tab w:val="left" w:pos="851"/>
        </w:tabs>
        <w:autoSpaceDE w:val="0"/>
        <w:autoSpaceDN w:val="0"/>
        <w:adjustRightInd w:val="0"/>
        <w:ind w:firstLine="543"/>
        <w:jc w:val="both"/>
        <w:rPr>
          <w:color w:val="000000"/>
        </w:rPr>
      </w:pPr>
      <w:r w:rsidRPr="00CA407A">
        <w:rPr>
          <w:color w:val="000000"/>
        </w:rPr>
        <w:t>учитывать психологический настрой учителя при чередовании па</w:t>
      </w:r>
      <w:r w:rsidRPr="00CA407A">
        <w:rPr>
          <w:color w:val="000000"/>
        </w:rPr>
        <w:softHyphen/>
        <w:t>раллелей и классов в течение дня и всей рабочей недели;</w:t>
      </w:r>
    </w:p>
    <w:p w:rsidR="00DD530A" w:rsidRPr="00CA407A" w:rsidRDefault="00DD530A" w:rsidP="00DD530A">
      <w:pPr>
        <w:widowControl w:val="0"/>
        <w:numPr>
          <w:ilvl w:val="0"/>
          <w:numId w:val="57"/>
        </w:numPr>
        <w:shd w:val="clear" w:color="auto" w:fill="FFFFFF"/>
        <w:tabs>
          <w:tab w:val="left" w:pos="298"/>
          <w:tab w:val="left" w:pos="851"/>
        </w:tabs>
        <w:autoSpaceDE w:val="0"/>
        <w:autoSpaceDN w:val="0"/>
        <w:adjustRightInd w:val="0"/>
        <w:ind w:firstLine="543"/>
        <w:jc w:val="both"/>
        <w:rPr>
          <w:color w:val="000000"/>
        </w:rPr>
      </w:pPr>
      <w:r w:rsidRPr="00CA407A">
        <w:rPr>
          <w:color w:val="000000"/>
        </w:rPr>
        <w:t>обеспечить единство работы учителя-предметника и учителя</w:t>
      </w:r>
      <w:r>
        <w:rPr>
          <w:color w:val="000000"/>
        </w:rPr>
        <w:t>-</w:t>
      </w:r>
      <w:r w:rsidRPr="00CA407A">
        <w:rPr>
          <w:color w:val="000000"/>
        </w:rPr>
        <w:t>классного руководителя, учителя-предметника и воспитателя ГПД.</w:t>
      </w:r>
    </w:p>
    <w:p w:rsidR="00DD530A" w:rsidRPr="00CA407A" w:rsidRDefault="00DD530A" w:rsidP="00DD530A">
      <w:pPr>
        <w:shd w:val="clear" w:color="auto" w:fill="FFFFFF"/>
        <w:tabs>
          <w:tab w:val="left" w:pos="542"/>
          <w:tab w:val="left" w:pos="851"/>
        </w:tabs>
        <w:ind w:firstLine="543"/>
        <w:jc w:val="both"/>
      </w:pPr>
      <w:r w:rsidRPr="00CA407A">
        <w:rPr>
          <w:color w:val="000000"/>
        </w:rPr>
        <w:t>7.</w:t>
      </w:r>
      <w:r w:rsidRPr="00CA407A">
        <w:rPr>
          <w:color w:val="000000"/>
        </w:rPr>
        <w:tab/>
        <w:t>Учитывать материально-технические условия:</w:t>
      </w:r>
    </w:p>
    <w:p w:rsidR="00DD530A" w:rsidRPr="00CA407A" w:rsidRDefault="00DD530A" w:rsidP="00DD530A">
      <w:pPr>
        <w:shd w:val="clear" w:color="auto" w:fill="FFFFFF"/>
        <w:tabs>
          <w:tab w:val="left" w:pos="298"/>
          <w:tab w:val="left" w:pos="851"/>
        </w:tabs>
        <w:ind w:firstLine="543"/>
        <w:jc w:val="both"/>
      </w:pPr>
      <w:r w:rsidRPr="00CA407A">
        <w:rPr>
          <w:color w:val="000000"/>
        </w:rPr>
        <w:t>-</w:t>
      </w:r>
      <w:r w:rsidRPr="00CA407A">
        <w:rPr>
          <w:color w:val="000000"/>
        </w:rPr>
        <w:tab/>
        <w:t>предоставлять всем учащимся и учителям равные возможности для занятий в соответствующих учебных кабинетах школы, спортив</w:t>
      </w:r>
      <w:r w:rsidRPr="00CA407A">
        <w:rPr>
          <w:color w:val="000000"/>
        </w:rPr>
        <w:softHyphen/>
        <w:t>ном зале, компьютерном центре, учебных мастерских, кабинете музыки и т. д.;</w:t>
      </w:r>
    </w:p>
    <w:p w:rsidR="00DD530A" w:rsidRPr="00CA407A" w:rsidRDefault="00DD530A" w:rsidP="00DD530A">
      <w:pPr>
        <w:shd w:val="clear" w:color="auto" w:fill="FFFFFF"/>
        <w:tabs>
          <w:tab w:val="left" w:pos="360"/>
          <w:tab w:val="left" w:pos="851"/>
        </w:tabs>
        <w:ind w:firstLine="543"/>
        <w:jc w:val="both"/>
      </w:pPr>
      <w:r w:rsidRPr="00CA407A">
        <w:rPr>
          <w:color w:val="000000"/>
        </w:rPr>
        <w:t>-</w:t>
      </w:r>
      <w:r w:rsidRPr="00CA407A">
        <w:rPr>
          <w:color w:val="000000"/>
        </w:rPr>
        <w:tab/>
        <w:t>создавать условия для активного использования на занятиях технических средств обучения, в том числе и компьютеров.</w:t>
      </w:r>
    </w:p>
    <w:p w:rsidR="00DD530A" w:rsidRPr="00CA407A" w:rsidRDefault="00DD530A" w:rsidP="00DD530A">
      <w:pPr>
        <w:shd w:val="clear" w:color="auto" w:fill="FFFFFF"/>
        <w:tabs>
          <w:tab w:val="left" w:pos="542"/>
          <w:tab w:val="left" w:pos="851"/>
        </w:tabs>
        <w:ind w:firstLine="543"/>
        <w:jc w:val="both"/>
      </w:pPr>
      <w:r w:rsidRPr="00CA407A">
        <w:rPr>
          <w:color w:val="000000"/>
        </w:rPr>
        <w:t>8.</w:t>
      </w:r>
      <w:r w:rsidRPr="00CA407A">
        <w:rPr>
          <w:color w:val="000000"/>
        </w:rPr>
        <w:tab/>
        <w:t>Обеспечивать соблюдение требований нормативных документов, регулирующих работу школы (как собственных, так и вышесто</w:t>
      </w:r>
      <w:r w:rsidRPr="00CA407A">
        <w:rPr>
          <w:color w:val="000000"/>
        </w:rPr>
        <w:softHyphen/>
        <w:t>ящих организаций), особенно в части норм, регулирующих учебную нагрузку, ибо превышение временных норм ведет к неоправданной</w:t>
      </w:r>
      <w:r>
        <w:rPr>
          <w:color w:val="000000"/>
        </w:rPr>
        <w:t xml:space="preserve"> </w:t>
      </w:r>
      <w:r w:rsidRPr="00CA407A">
        <w:rPr>
          <w:color w:val="000000"/>
        </w:rPr>
        <w:t>перегрузке учащихся как уроками, так и домашними заданиями.</w:t>
      </w:r>
    </w:p>
    <w:p w:rsidR="00DD530A" w:rsidRPr="00CA407A" w:rsidRDefault="00DD530A" w:rsidP="00DD530A">
      <w:pPr>
        <w:shd w:val="clear" w:color="auto" w:fill="FFFFFF"/>
        <w:ind w:right="34" w:firstLine="543"/>
        <w:jc w:val="both"/>
      </w:pPr>
      <w:r w:rsidRPr="00CA407A">
        <w:rPr>
          <w:color w:val="000000"/>
        </w:rPr>
        <w:t>При составлении расписания уроков недопустимо учитывать толь</w:t>
      </w:r>
      <w:r w:rsidRPr="00CA407A">
        <w:rPr>
          <w:color w:val="000000"/>
        </w:rPr>
        <w:softHyphen/>
        <w:t>ко интересы учителей, определяющим фактором должны быть инте</w:t>
      </w:r>
      <w:r w:rsidRPr="00CA407A">
        <w:rPr>
          <w:color w:val="000000"/>
        </w:rPr>
        <w:softHyphen/>
        <w:t>ресы учащихся.</w:t>
      </w:r>
    </w:p>
    <w:p w:rsidR="00DD530A" w:rsidRPr="00CA407A" w:rsidRDefault="00DD530A" w:rsidP="00DD530A">
      <w:pPr>
        <w:shd w:val="clear" w:color="auto" w:fill="FFFFFF"/>
        <w:ind w:right="14" w:firstLine="543"/>
        <w:jc w:val="both"/>
      </w:pPr>
      <w:r w:rsidRPr="00CA407A">
        <w:rPr>
          <w:color w:val="000000"/>
        </w:rPr>
        <w:t>Решение каждого частного вопроса в ходе работы над расписани</w:t>
      </w:r>
      <w:r w:rsidRPr="00CA407A">
        <w:rPr>
          <w:color w:val="000000"/>
        </w:rPr>
        <w:softHyphen/>
        <w:t>ем необходимо рассматривать с точки зрения целесообразности орга</w:t>
      </w:r>
      <w:r w:rsidRPr="00CA407A">
        <w:rPr>
          <w:color w:val="000000"/>
        </w:rPr>
        <w:softHyphen/>
        <w:t>низации учебно-воспитательного процесса. Это должно быть крите</w:t>
      </w:r>
      <w:r w:rsidRPr="00CA407A">
        <w:rPr>
          <w:color w:val="000000"/>
        </w:rPr>
        <w:softHyphen/>
        <w:t>рием при оценке пожеланий и предложений учителей к расписанию</w:t>
      </w:r>
      <w:r>
        <w:rPr>
          <w:color w:val="000000"/>
        </w:rPr>
        <w:t xml:space="preserve"> </w:t>
      </w:r>
      <w:r w:rsidRPr="00CA407A">
        <w:rPr>
          <w:color w:val="000000"/>
        </w:rPr>
        <w:t>занятий.</w:t>
      </w:r>
    </w:p>
    <w:p w:rsidR="00A374DA" w:rsidRDefault="00A374DA" w:rsidP="00A374DA">
      <w:pPr>
        <w:jc w:val="both"/>
      </w:pPr>
    </w:p>
    <w:p w:rsidR="00BE3392" w:rsidRDefault="00BE3392" w:rsidP="00A374DA">
      <w:pPr>
        <w:jc w:val="both"/>
      </w:pPr>
    </w:p>
    <w:p w:rsidR="00BE3392" w:rsidRDefault="00BE3392" w:rsidP="00A374DA">
      <w:pPr>
        <w:jc w:val="both"/>
      </w:pPr>
    </w:p>
    <w:p w:rsidR="00BE3392" w:rsidRDefault="00BE3392" w:rsidP="00A374DA">
      <w:pPr>
        <w:jc w:val="both"/>
      </w:pPr>
    </w:p>
    <w:p w:rsidR="00BE3392" w:rsidRDefault="00BE3392" w:rsidP="00A374DA">
      <w:pPr>
        <w:jc w:val="both"/>
      </w:pPr>
    </w:p>
    <w:p w:rsidR="00BE3392" w:rsidRDefault="00BE3392" w:rsidP="00A374DA">
      <w:pPr>
        <w:jc w:val="both"/>
      </w:pPr>
    </w:p>
    <w:p w:rsidR="00BE3392" w:rsidRDefault="00BE3392" w:rsidP="00A374DA">
      <w:pPr>
        <w:jc w:val="both"/>
      </w:pPr>
    </w:p>
    <w:p w:rsidR="00BE3392" w:rsidRDefault="00BE3392" w:rsidP="00A374DA">
      <w:pPr>
        <w:jc w:val="both"/>
      </w:pPr>
    </w:p>
    <w:p w:rsidR="00BE3392" w:rsidRDefault="00BE3392" w:rsidP="00A374DA">
      <w:pPr>
        <w:jc w:val="both"/>
      </w:pPr>
    </w:p>
    <w:p w:rsidR="00BE3392" w:rsidRDefault="00BE3392" w:rsidP="00A374DA">
      <w:pPr>
        <w:jc w:val="both"/>
      </w:pPr>
    </w:p>
    <w:p w:rsidR="00BE3392" w:rsidRDefault="00BE3392" w:rsidP="00A374DA">
      <w:pPr>
        <w:jc w:val="both"/>
      </w:pPr>
    </w:p>
    <w:p w:rsidR="00BE3392" w:rsidRDefault="00BE3392" w:rsidP="00A374DA">
      <w:pPr>
        <w:jc w:val="both"/>
      </w:pPr>
    </w:p>
    <w:p w:rsidR="00BE3392" w:rsidRDefault="00BE3392" w:rsidP="00A374DA">
      <w:pPr>
        <w:jc w:val="both"/>
      </w:pPr>
    </w:p>
    <w:p w:rsidR="00BE3392" w:rsidRDefault="00BE3392" w:rsidP="00A374DA">
      <w:pPr>
        <w:jc w:val="both"/>
      </w:pPr>
    </w:p>
    <w:p w:rsidR="006F4BF2" w:rsidRDefault="00BF4D0F" w:rsidP="00075143">
      <w:pPr>
        <w:pStyle w:val="a6"/>
        <w:pageBreakBefore/>
        <w:widowControl w:val="0"/>
        <w:tabs>
          <w:tab w:val="num" w:pos="851"/>
        </w:tabs>
        <w:ind w:left="0"/>
        <w:jc w:val="right"/>
        <w:rPr>
          <w:b/>
          <w:bCs/>
          <w:sz w:val="24"/>
        </w:rPr>
      </w:pPr>
      <w:r>
        <w:rPr>
          <w:b/>
          <w:bCs/>
          <w:sz w:val="24"/>
        </w:rPr>
        <w:t>Приложение 13</w:t>
      </w:r>
      <w:r w:rsidR="00BE3392">
        <w:rPr>
          <w:b/>
          <w:bCs/>
          <w:sz w:val="24"/>
        </w:rPr>
        <w:t>.1</w:t>
      </w:r>
    </w:p>
    <w:p w:rsidR="006F4BF2" w:rsidRDefault="006F4BF2" w:rsidP="0096555D">
      <w:pPr>
        <w:pStyle w:val="5"/>
        <w:jc w:val="center"/>
        <w:rPr>
          <w:b/>
          <w:bCs/>
          <w:spacing w:val="-9"/>
          <w:sz w:val="28"/>
          <w:szCs w:val="26"/>
        </w:rPr>
      </w:pPr>
      <w:r>
        <w:rPr>
          <w:b/>
          <w:bCs/>
          <w:spacing w:val="-9"/>
          <w:sz w:val="28"/>
          <w:szCs w:val="26"/>
        </w:rPr>
        <w:t>УЧЕБНЫЙ ПЛАН</w:t>
      </w:r>
    </w:p>
    <w:p w:rsidR="006F4BF2" w:rsidRDefault="00BE3392" w:rsidP="0096555D">
      <w:pPr>
        <w:pStyle w:val="1"/>
        <w:ind w:firstLine="0"/>
        <w:rPr>
          <w:sz w:val="32"/>
          <w:szCs w:val="32"/>
        </w:rPr>
      </w:pPr>
      <w:r>
        <w:rPr>
          <w:sz w:val="32"/>
          <w:szCs w:val="32"/>
        </w:rPr>
        <w:t>х</w:t>
      </w:r>
      <w:r w:rsidR="00A8367A">
        <w:rPr>
          <w:sz w:val="32"/>
          <w:szCs w:val="32"/>
        </w:rPr>
        <w:t>имико-технологического профиля</w:t>
      </w:r>
    </w:p>
    <w:p w:rsidR="006F4BF2" w:rsidRDefault="006F4BF2">
      <w:pPr>
        <w:tabs>
          <w:tab w:val="left" w:pos="1110"/>
        </w:tabs>
        <w:jc w:val="both"/>
      </w:pPr>
    </w:p>
    <w:tbl>
      <w:tblPr>
        <w:tblW w:w="91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252"/>
        <w:gridCol w:w="65"/>
        <w:gridCol w:w="4784"/>
      </w:tblGrid>
      <w:tr w:rsidR="006F4BF2">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6F4BF2" w:rsidRDefault="006F4BF2">
            <w:pPr>
              <w:jc w:val="center"/>
              <w:rPr>
                <w:i/>
                <w:iCs/>
              </w:rPr>
            </w:pPr>
            <w:r>
              <w:rPr>
                <w:i/>
                <w:iCs/>
              </w:rPr>
              <w:t xml:space="preserve">Учебные </w:t>
            </w:r>
            <w:r w:rsidR="00111954">
              <w:rPr>
                <w:i/>
                <w:iCs/>
              </w:rPr>
              <w:t>предметы</w:t>
            </w:r>
          </w:p>
        </w:tc>
        <w:tc>
          <w:tcPr>
            <w:tcW w:w="4849" w:type="dxa"/>
            <w:gridSpan w:val="2"/>
            <w:tcBorders>
              <w:top w:val="single" w:sz="6" w:space="0" w:color="000000"/>
              <w:left w:val="single" w:sz="6" w:space="0" w:color="000000"/>
              <w:bottom w:val="single" w:sz="6" w:space="0" w:color="000000"/>
              <w:right w:val="single" w:sz="6" w:space="0" w:color="000000"/>
            </w:tcBorders>
          </w:tcPr>
          <w:p w:rsidR="006F4BF2" w:rsidRDefault="006F4BF2">
            <w:pPr>
              <w:jc w:val="center"/>
              <w:rPr>
                <w:i/>
                <w:iCs/>
              </w:rPr>
            </w:pPr>
            <w:r>
              <w:rPr>
                <w:i/>
                <w:iCs/>
              </w:rPr>
              <w:t xml:space="preserve">Число недельных учебных часов </w:t>
            </w:r>
          </w:p>
          <w:p w:rsidR="006F4BF2" w:rsidRDefault="006F4BF2">
            <w:pPr>
              <w:jc w:val="center"/>
              <w:rPr>
                <w:i/>
                <w:iCs/>
              </w:rPr>
            </w:pPr>
            <w:r>
              <w:rPr>
                <w:i/>
                <w:iCs/>
              </w:rPr>
              <w:t>за два года обучения</w:t>
            </w:r>
          </w:p>
        </w:tc>
      </w:tr>
      <w:tr w:rsidR="006F4BF2">
        <w:trPr>
          <w:cantSplit/>
          <w:jc w:val="center"/>
        </w:trPr>
        <w:tc>
          <w:tcPr>
            <w:tcW w:w="9101"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rPr>
                <w:b/>
                <w:bCs/>
              </w:rPr>
            </w:pPr>
          </w:p>
          <w:p w:rsidR="006F4BF2" w:rsidRDefault="006F4BF2">
            <w:pPr>
              <w:tabs>
                <w:tab w:val="left" w:pos="1080"/>
              </w:tabs>
              <w:ind w:left="1080" w:hanging="720"/>
              <w:jc w:val="center"/>
              <w:rPr>
                <w:b/>
                <w:bCs/>
              </w:rPr>
            </w:pPr>
            <w:smartTag w:uri="urn:schemas-microsoft-com:office:smarttags" w:element="place">
              <w:r>
                <w:rPr>
                  <w:b/>
                  <w:bCs/>
                  <w:lang w:val="en-US"/>
                </w:rPr>
                <w:t>I</w:t>
              </w:r>
              <w:r>
                <w:rPr>
                  <w:b/>
                  <w:bCs/>
                </w:rPr>
                <w:t>.</w:t>
              </w:r>
            </w:smartTag>
            <w:r w:rsidR="00464447">
              <w:rPr>
                <w:b/>
                <w:bCs/>
              </w:rPr>
              <w:t xml:space="preserve">  </w:t>
            </w:r>
            <w:r>
              <w:rPr>
                <w:b/>
                <w:bCs/>
              </w:rPr>
              <w:t xml:space="preserve">Базовые </w:t>
            </w:r>
            <w:r w:rsidR="00111954">
              <w:rPr>
                <w:b/>
                <w:bCs/>
              </w:rPr>
              <w:t>учебные</w:t>
            </w:r>
            <w:r>
              <w:rPr>
                <w:b/>
                <w:bCs/>
              </w:rPr>
              <w:t xml:space="preserve"> предметы</w:t>
            </w:r>
          </w:p>
          <w:p w:rsidR="006F4BF2" w:rsidRDefault="006F4BF2">
            <w:pPr>
              <w:ind w:left="360"/>
              <w:jc w:val="center"/>
              <w:rPr>
                <w:b/>
                <w:bCs/>
              </w:rPr>
            </w:pPr>
          </w:p>
        </w:tc>
      </w:tr>
      <w:tr w:rsidR="006F4BF2">
        <w:trPr>
          <w:cantSplit/>
          <w:trHeight w:val="136"/>
          <w:jc w:val="center"/>
        </w:trPr>
        <w:tc>
          <w:tcPr>
            <w:tcW w:w="4252" w:type="dxa"/>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Русский язык</w:t>
            </w:r>
          </w:p>
        </w:tc>
        <w:tc>
          <w:tcPr>
            <w:tcW w:w="4849" w:type="dxa"/>
            <w:gridSpan w:val="2"/>
            <w:tcBorders>
              <w:top w:val="single" w:sz="6" w:space="0" w:color="000000"/>
              <w:left w:val="single" w:sz="6" w:space="0" w:color="000000"/>
              <w:bottom w:val="single" w:sz="6" w:space="0" w:color="000000"/>
              <w:right w:val="single" w:sz="6" w:space="0" w:color="000000"/>
            </w:tcBorders>
          </w:tcPr>
          <w:p w:rsidR="006F4BF2" w:rsidRDefault="006F4BF2">
            <w:pPr>
              <w:jc w:val="center"/>
            </w:pPr>
            <w:r>
              <w:t>2</w:t>
            </w:r>
          </w:p>
        </w:tc>
      </w:tr>
      <w:tr w:rsidR="006F4BF2">
        <w:trPr>
          <w:cantSplit/>
          <w:trHeight w:val="136"/>
          <w:jc w:val="center"/>
        </w:trPr>
        <w:tc>
          <w:tcPr>
            <w:tcW w:w="4252" w:type="dxa"/>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Литература</w:t>
            </w:r>
          </w:p>
        </w:tc>
        <w:tc>
          <w:tcPr>
            <w:tcW w:w="4849" w:type="dxa"/>
            <w:gridSpan w:val="2"/>
            <w:tcBorders>
              <w:top w:val="single" w:sz="6" w:space="0" w:color="000000"/>
              <w:left w:val="single" w:sz="6" w:space="0" w:color="000000"/>
              <w:bottom w:val="single" w:sz="6" w:space="0" w:color="000000"/>
              <w:right w:val="single" w:sz="6" w:space="0" w:color="000000"/>
            </w:tcBorders>
          </w:tcPr>
          <w:p w:rsidR="006F4BF2" w:rsidRDefault="00D212C9">
            <w:pPr>
              <w:jc w:val="center"/>
            </w:pPr>
            <w:r>
              <w:t>6</w:t>
            </w:r>
          </w:p>
        </w:tc>
      </w:tr>
      <w:tr w:rsidR="006F4BF2">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Иностранный язык</w:t>
            </w:r>
          </w:p>
        </w:tc>
        <w:tc>
          <w:tcPr>
            <w:tcW w:w="4849" w:type="dxa"/>
            <w:gridSpan w:val="2"/>
            <w:tcBorders>
              <w:top w:val="single" w:sz="6" w:space="0" w:color="000000"/>
              <w:left w:val="single" w:sz="6" w:space="0" w:color="000000"/>
              <w:bottom w:val="single" w:sz="6" w:space="0" w:color="000000"/>
              <w:right w:val="single" w:sz="6" w:space="0" w:color="000000"/>
            </w:tcBorders>
          </w:tcPr>
          <w:p w:rsidR="006F4BF2" w:rsidRDefault="006F4BF2">
            <w:pPr>
              <w:jc w:val="center"/>
            </w:pPr>
            <w:r>
              <w:t>6</w:t>
            </w:r>
          </w:p>
        </w:tc>
      </w:tr>
      <w:tr w:rsidR="00D212C9">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D212C9" w:rsidRDefault="00D212C9" w:rsidP="00522EFA">
            <w:pPr>
              <w:rPr>
                <w:b/>
                <w:bCs/>
              </w:rPr>
            </w:pPr>
            <w:r>
              <w:rPr>
                <w:b/>
                <w:bCs/>
              </w:rPr>
              <w:t>Математика</w:t>
            </w:r>
          </w:p>
        </w:tc>
        <w:tc>
          <w:tcPr>
            <w:tcW w:w="4849" w:type="dxa"/>
            <w:gridSpan w:val="2"/>
            <w:tcBorders>
              <w:top w:val="single" w:sz="6" w:space="0" w:color="000000"/>
              <w:left w:val="single" w:sz="6" w:space="0" w:color="000000"/>
              <w:bottom w:val="single" w:sz="6" w:space="0" w:color="000000"/>
              <w:right w:val="single" w:sz="6" w:space="0" w:color="000000"/>
            </w:tcBorders>
          </w:tcPr>
          <w:p w:rsidR="00D212C9" w:rsidRDefault="00D212C9" w:rsidP="00522EFA">
            <w:pPr>
              <w:jc w:val="center"/>
            </w:pPr>
            <w:r>
              <w:t>8</w:t>
            </w:r>
          </w:p>
        </w:tc>
      </w:tr>
      <w:tr w:rsidR="006F4BF2">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История</w:t>
            </w:r>
          </w:p>
        </w:tc>
        <w:tc>
          <w:tcPr>
            <w:tcW w:w="4849" w:type="dxa"/>
            <w:gridSpan w:val="2"/>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Обществоведение</w:t>
            </w:r>
          </w:p>
        </w:tc>
        <w:tc>
          <w:tcPr>
            <w:tcW w:w="4849" w:type="dxa"/>
            <w:gridSpan w:val="2"/>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6F4BF2" w:rsidRDefault="006F4BF2">
            <w:r>
              <w:rPr>
                <w:b/>
                <w:bCs/>
              </w:rPr>
              <w:t xml:space="preserve">Естествознание </w:t>
            </w:r>
            <w:r>
              <w:t>(география, биология)</w:t>
            </w:r>
          </w:p>
        </w:tc>
        <w:tc>
          <w:tcPr>
            <w:tcW w:w="4849" w:type="dxa"/>
            <w:gridSpan w:val="2"/>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Физическая культура</w:t>
            </w:r>
          </w:p>
        </w:tc>
        <w:tc>
          <w:tcPr>
            <w:tcW w:w="4849" w:type="dxa"/>
            <w:gridSpan w:val="2"/>
            <w:tcBorders>
              <w:top w:val="single" w:sz="6" w:space="0" w:color="000000"/>
              <w:left w:val="single" w:sz="6" w:space="0" w:color="000000"/>
              <w:bottom w:val="single" w:sz="6" w:space="0" w:color="000000"/>
              <w:right w:val="single" w:sz="6" w:space="0" w:color="000000"/>
            </w:tcBorders>
          </w:tcPr>
          <w:p w:rsidR="006F4BF2" w:rsidRDefault="00D212C9">
            <w:pPr>
              <w:jc w:val="center"/>
            </w:pPr>
            <w:r>
              <w:t>4</w:t>
            </w:r>
          </w:p>
        </w:tc>
      </w:tr>
      <w:tr w:rsidR="006F4BF2">
        <w:trPr>
          <w:cantSplit/>
          <w:jc w:val="center"/>
        </w:trPr>
        <w:tc>
          <w:tcPr>
            <w:tcW w:w="9101"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rPr>
                <w:b/>
                <w:bCs/>
              </w:rPr>
            </w:pPr>
          </w:p>
          <w:p w:rsidR="006F4BF2" w:rsidRDefault="006F4BF2">
            <w:pPr>
              <w:tabs>
                <w:tab w:val="num" w:pos="1407"/>
              </w:tabs>
              <w:ind w:left="1407" w:hanging="360"/>
              <w:jc w:val="center"/>
              <w:rPr>
                <w:b/>
                <w:bCs/>
              </w:rPr>
            </w:pPr>
            <w:r>
              <w:rPr>
                <w:b/>
                <w:bCs/>
                <w:lang w:val="en-US"/>
              </w:rPr>
              <w:t>II</w:t>
            </w:r>
            <w:r>
              <w:rPr>
                <w:b/>
                <w:bCs/>
              </w:rPr>
              <w:t xml:space="preserve">.   Профильные </w:t>
            </w:r>
            <w:r w:rsidR="00111954">
              <w:rPr>
                <w:b/>
                <w:bCs/>
              </w:rPr>
              <w:t>учебные</w:t>
            </w:r>
            <w:r>
              <w:rPr>
                <w:b/>
                <w:bCs/>
              </w:rPr>
              <w:t xml:space="preserve"> предметы</w:t>
            </w:r>
          </w:p>
          <w:p w:rsidR="006F4BF2" w:rsidRDefault="006F4BF2">
            <w:pPr>
              <w:ind w:left="360"/>
              <w:jc w:val="center"/>
              <w:rPr>
                <w:b/>
                <w:bCs/>
              </w:rPr>
            </w:pPr>
          </w:p>
        </w:tc>
      </w:tr>
      <w:tr w:rsidR="006F4BF2">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Физика</w:t>
            </w:r>
          </w:p>
        </w:tc>
        <w:tc>
          <w:tcPr>
            <w:tcW w:w="4849" w:type="dxa"/>
            <w:gridSpan w:val="2"/>
            <w:tcBorders>
              <w:top w:val="single" w:sz="6" w:space="0" w:color="000000"/>
              <w:left w:val="single" w:sz="6" w:space="0" w:color="000000"/>
              <w:bottom w:val="single" w:sz="6" w:space="0" w:color="000000"/>
              <w:right w:val="single" w:sz="6" w:space="0" w:color="000000"/>
            </w:tcBorders>
          </w:tcPr>
          <w:p w:rsidR="006F4BF2" w:rsidRDefault="006F4BF2">
            <w:pPr>
              <w:jc w:val="center"/>
            </w:pPr>
            <w:r>
              <w:t>6</w:t>
            </w:r>
          </w:p>
        </w:tc>
      </w:tr>
      <w:tr w:rsidR="006F4BF2">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Химия</w:t>
            </w:r>
          </w:p>
        </w:tc>
        <w:tc>
          <w:tcPr>
            <w:tcW w:w="4849" w:type="dxa"/>
            <w:gridSpan w:val="2"/>
            <w:tcBorders>
              <w:top w:val="single" w:sz="6" w:space="0" w:color="000000"/>
              <w:left w:val="single" w:sz="6" w:space="0" w:color="000000"/>
              <w:bottom w:val="single" w:sz="6" w:space="0" w:color="000000"/>
              <w:right w:val="single" w:sz="6" w:space="0" w:color="000000"/>
            </w:tcBorders>
          </w:tcPr>
          <w:p w:rsidR="006F4BF2" w:rsidRDefault="006F4BF2">
            <w:pPr>
              <w:jc w:val="center"/>
            </w:pPr>
            <w:r>
              <w:t>6</w:t>
            </w:r>
          </w:p>
        </w:tc>
      </w:tr>
      <w:tr w:rsidR="006F4BF2">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Химическая технология</w:t>
            </w:r>
            <w:r w:rsidR="00D212C9">
              <w:rPr>
                <w:b/>
                <w:bCs/>
              </w:rPr>
              <w:t>*</w:t>
            </w:r>
          </w:p>
        </w:tc>
        <w:tc>
          <w:tcPr>
            <w:tcW w:w="4849" w:type="dxa"/>
            <w:gridSpan w:val="2"/>
            <w:tcBorders>
              <w:top w:val="single" w:sz="6" w:space="0" w:color="000000"/>
              <w:left w:val="single" w:sz="6" w:space="0" w:color="000000"/>
              <w:bottom w:val="single" w:sz="6" w:space="0" w:color="000000"/>
              <w:right w:val="single" w:sz="6" w:space="0" w:color="000000"/>
            </w:tcBorders>
          </w:tcPr>
          <w:p w:rsidR="006F4BF2" w:rsidRDefault="00D212C9">
            <w:pPr>
              <w:jc w:val="center"/>
            </w:pPr>
            <w:r>
              <w:t>2</w:t>
            </w:r>
          </w:p>
        </w:tc>
      </w:tr>
      <w:tr w:rsidR="006F4BF2">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Информатика и ИКТ</w:t>
            </w:r>
          </w:p>
        </w:tc>
        <w:tc>
          <w:tcPr>
            <w:tcW w:w="4849" w:type="dxa"/>
            <w:gridSpan w:val="2"/>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jc w:val="center"/>
        </w:trPr>
        <w:tc>
          <w:tcPr>
            <w:tcW w:w="9101"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rPr>
                <w:b/>
                <w:bCs/>
              </w:rPr>
            </w:pPr>
          </w:p>
          <w:p w:rsidR="006F4BF2" w:rsidRDefault="006F4BF2">
            <w:pPr>
              <w:jc w:val="center"/>
              <w:rPr>
                <w:b/>
                <w:bCs/>
              </w:rPr>
            </w:pPr>
            <w:smartTag w:uri="urn:schemas-microsoft-com:office:smarttags" w:element="stockticker">
              <w:r>
                <w:rPr>
                  <w:b/>
                  <w:bCs/>
                  <w:lang w:val="en-US"/>
                </w:rPr>
                <w:t>III</w:t>
              </w:r>
            </w:smartTag>
            <w:r>
              <w:rPr>
                <w:b/>
                <w:bCs/>
              </w:rPr>
              <w:t xml:space="preserve">. Элективные </w:t>
            </w:r>
            <w:r w:rsidR="00111954">
              <w:rPr>
                <w:b/>
                <w:bCs/>
              </w:rPr>
              <w:t>учебные предметы</w:t>
            </w:r>
          </w:p>
          <w:p w:rsidR="006F4BF2" w:rsidRDefault="006F4BF2">
            <w:pPr>
              <w:jc w:val="center"/>
            </w:pPr>
          </w:p>
        </w:tc>
      </w:tr>
      <w:tr w:rsidR="006F4BF2">
        <w:trPr>
          <w:cantSplit/>
          <w:trHeight w:val="820"/>
          <w:jc w:val="center"/>
        </w:trPr>
        <w:tc>
          <w:tcPr>
            <w:tcW w:w="4252" w:type="dxa"/>
            <w:tcBorders>
              <w:top w:val="single" w:sz="6" w:space="0" w:color="000000"/>
              <w:left w:val="single" w:sz="6" w:space="0" w:color="000000"/>
              <w:bottom w:val="single" w:sz="6" w:space="0" w:color="000000"/>
              <w:right w:val="single" w:sz="6" w:space="0" w:color="000000"/>
            </w:tcBorders>
          </w:tcPr>
          <w:p w:rsidR="006F4BF2" w:rsidRDefault="006F4BF2">
            <w:r>
              <w:t>Физическая химия</w:t>
            </w:r>
          </w:p>
          <w:p w:rsidR="006F4BF2" w:rsidRDefault="006F4BF2">
            <w:r>
              <w:t>Неорганический синтез</w:t>
            </w:r>
          </w:p>
          <w:p w:rsidR="006F4BF2" w:rsidRDefault="006F4BF2">
            <w:r>
              <w:t>Органический синтез</w:t>
            </w:r>
          </w:p>
          <w:p w:rsidR="006F4BF2" w:rsidRDefault="006F4BF2">
            <w:r>
              <w:t>Высокомолекулярные соединения</w:t>
            </w:r>
          </w:p>
          <w:p w:rsidR="006F4BF2" w:rsidRDefault="006F4BF2">
            <w:r>
              <w:t>Аппараты химического синтеза</w:t>
            </w:r>
          </w:p>
          <w:p w:rsidR="006F4BF2" w:rsidRDefault="006F4BF2">
            <w:r>
              <w:t>Экология</w:t>
            </w:r>
          </w:p>
          <w:p w:rsidR="006F4BF2" w:rsidRDefault="006F4BF2">
            <w:r>
              <w:t>Языки программирования</w:t>
            </w:r>
          </w:p>
        </w:tc>
        <w:tc>
          <w:tcPr>
            <w:tcW w:w="4849" w:type="dxa"/>
            <w:gridSpan w:val="2"/>
            <w:tcBorders>
              <w:top w:val="single" w:sz="6" w:space="0" w:color="000000"/>
              <w:left w:val="single" w:sz="6" w:space="0" w:color="000000"/>
              <w:bottom w:val="single" w:sz="6" w:space="0" w:color="000000"/>
              <w:right w:val="single" w:sz="6" w:space="0" w:color="000000"/>
            </w:tcBorders>
          </w:tcPr>
          <w:p w:rsidR="006F4BF2" w:rsidRDefault="006F4BF2">
            <w:pPr>
              <w:jc w:val="center"/>
            </w:pPr>
          </w:p>
          <w:p w:rsidR="006F4BF2" w:rsidRDefault="006F4BF2">
            <w:pPr>
              <w:jc w:val="center"/>
            </w:pPr>
          </w:p>
          <w:p w:rsidR="006F4BF2" w:rsidRDefault="006F4BF2">
            <w:pPr>
              <w:jc w:val="center"/>
            </w:pPr>
            <w:r>
              <w:t>8</w:t>
            </w:r>
          </w:p>
          <w:p w:rsidR="006F4BF2" w:rsidRDefault="006F4BF2">
            <w:pPr>
              <w:jc w:val="center"/>
            </w:pPr>
          </w:p>
          <w:p w:rsidR="006F4BF2" w:rsidRDefault="006F4BF2">
            <w:pPr>
              <w:jc w:val="center"/>
            </w:pPr>
          </w:p>
        </w:tc>
      </w:tr>
      <w:tr w:rsidR="006F4BF2">
        <w:trPr>
          <w:cantSplit/>
          <w:trHeight w:val="820"/>
          <w:jc w:val="center"/>
        </w:trPr>
        <w:tc>
          <w:tcPr>
            <w:tcW w:w="4252" w:type="dxa"/>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Учебные практики, проекты, исследовательская деятельность</w:t>
            </w:r>
          </w:p>
        </w:tc>
        <w:tc>
          <w:tcPr>
            <w:tcW w:w="4849" w:type="dxa"/>
            <w:gridSpan w:val="2"/>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trHeight w:val="820"/>
          <w:jc w:val="center"/>
        </w:trPr>
        <w:tc>
          <w:tcPr>
            <w:tcW w:w="9101"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pPr>
          </w:p>
          <w:p w:rsidR="006F4BF2" w:rsidRDefault="006F4BF2">
            <w:pPr>
              <w:jc w:val="center"/>
              <w:rPr>
                <w:b/>
                <w:bCs/>
              </w:rPr>
            </w:pPr>
            <w:r>
              <w:rPr>
                <w:b/>
                <w:bCs/>
                <w:lang w:val="en-US"/>
              </w:rPr>
              <w:t>IV</w:t>
            </w:r>
            <w:r>
              <w:rPr>
                <w:b/>
                <w:bCs/>
              </w:rPr>
              <w:t>. Региональный компонент</w:t>
            </w:r>
          </w:p>
          <w:p w:rsidR="006F4BF2" w:rsidRDefault="006F4BF2">
            <w:pPr>
              <w:jc w:val="center"/>
            </w:pPr>
          </w:p>
        </w:tc>
      </w:tr>
      <w:tr w:rsidR="006F4BF2">
        <w:trPr>
          <w:cantSplit/>
          <w:trHeight w:val="820"/>
          <w:jc w:val="center"/>
        </w:trPr>
        <w:tc>
          <w:tcPr>
            <w:tcW w:w="4317" w:type="dxa"/>
            <w:gridSpan w:val="2"/>
            <w:tcBorders>
              <w:top w:val="single" w:sz="6" w:space="0" w:color="000000"/>
              <w:left w:val="single" w:sz="6" w:space="0" w:color="000000"/>
              <w:bottom w:val="single" w:sz="6" w:space="0" w:color="000000"/>
              <w:right w:val="single" w:sz="2" w:space="0" w:color="auto"/>
            </w:tcBorders>
          </w:tcPr>
          <w:p w:rsidR="006F4BF2" w:rsidRDefault="006F4BF2">
            <w:pPr>
              <w:rPr>
                <w:b/>
                <w:bCs/>
              </w:rPr>
            </w:pPr>
            <w:r>
              <w:rPr>
                <w:b/>
                <w:bCs/>
              </w:rPr>
              <w:t>По усмотрению региона</w:t>
            </w:r>
          </w:p>
          <w:p w:rsidR="006F4BF2" w:rsidRDefault="006F4BF2">
            <w:pPr>
              <w:rPr>
                <w:b/>
                <w:bCs/>
              </w:rPr>
            </w:pPr>
          </w:p>
        </w:tc>
        <w:tc>
          <w:tcPr>
            <w:tcW w:w="4784" w:type="dxa"/>
            <w:tcBorders>
              <w:top w:val="single" w:sz="6" w:space="0" w:color="000000"/>
              <w:left w:val="single" w:sz="2" w:space="0" w:color="auto"/>
              <w:bottom w:val="single" w:sz="6" w:space="0" w:color="000000"/>
              <w:right w:val="single" w:sz="6" w:space="0" w:color="000000"/>
            </w:tcBorders>
          </w:tcPr>
          <w:p w:rsidR="006F4BF2" w:rsidRDefault="006F4BF2">
            <w:pPr>
              <w:jc w:val="center"/>
            </w:pPr>
            <w:r>
              <w:t>4</w:t>
            </w:r>
          </w:p>
        </w:tc>
      </w:tr>
    </w:tbl>
    <w:p w:rsidR="006F4BF2" w:rsidRDefault="006F4BF2">
      <w:pPr>
        <w:tabs>
          <w:tab w:val="left" w:pos="1110"/>
        </w:tabs>
        <w:jc w:val="both"/>
      </w:pPr>
    </w:p>
    <w:p w:rsidR="00D212C9" w:rsidRDefault="00D212C9" w:rsidP="00D212C9">
      <w:pPr>
        <w:pStyle w:val="5"/>
      </w:pPr>
      <w:r>
        <w:t xml:space="preserve">* </w:t>
      </w:r>
      <w:r w:rsidR="00BE3392">
        <w:t>П</w:t>
      </w:r>
      <w:r>
        <w:t>рофильный учебный предмет на основе элементов государственного стандарта среднего профессионального образования.</w:t>
      </w:r>
    </w:p>
    <w:p w:rsidR="006F4BF2" w:rsidRDefault="006F4BF2" w:rsidP="0096555D">
      <w:pPr>
        <w:pStyle w:val="5"/>
        <w:jc w:val="center"/>
        <w:rPr>
          <w:b/>
          <w:bCs/>
          <w:spacing w:val="-9"/>
          <w:sz w:val="28"/>
          <w:szCs w:val="26"/>
        </w:rPr>
      </w:pPr>
      <w:r>
        <w:br w:type="page"/>
      </w:r>
      <w:r>
        <w:rPr>
          <w:b/>
          <w:bCs/>
          <w:spacing w:val="-9"/>
          <w:sz w:val="28"/>
          <w:szCs w:val="26"/>
        </w:rPr>
        <w:t>УЧЕБНЫЙ ПЛАН</w:t>
      </w:r>
    </w:p>
    <w:p w:rsidR="006F4BF2" w:rsidRDefault="00BE3392" w:rsidP="0096555D">
      <w:pPr>
        <w:pStyle w:val="1"/>
        <w:ind w:firstLine="0"/>
        <w:rPr>
          <w:sz w:val="32"/>
          <w:szCs w:val="32"/>
        </w:rPr>
      </w:pPr>
      <w:r>
        <w:rPr>
          <w:sz w:val="32"/>
          <w:szCs w:val="32"/>
        </w:rPr>
        <w:t>н</w:t>
      </w:r>
      <w:r w:rsidR="00A8367A">
        <w:rPr>
          <w:sz w:val="32"/>
          <w:szCs w:val="32"/>
        </w:rPr>
        <w:t>ефтехимического профиля</w:t>
      </w:r>
    </w:p>
    <w:p w:rsidR="006F4BF2" w:rsidRDefault="006F4BF2">
      <w:pPr>
        <w:tabs>
          <w:tab w:val="left" w:pos="1110"/>
        </w:tabs>
        <w:jc w:val="both"/>
      </w:pPr>
    </w:p>
    <w:tbl>
      <w:tblPr>
        <w:tblW w:w="89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65"/>
        <w:gridCol w:w="13"/>
        <w:gridCol w:w="5068"/>
      </w:tblGrid>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jc w:val="center"/>
              <w:rPr>
                <w:i/>
                <w:iCs/>
              </w:rPr>
            </w:pPr>
            <w:r>
              <w:rPr>
                <w:i/>
                <w:iCs/>
              </w:rPr>
              <w:t xml:space="preserve">Учебные </w:t>
            </w:r>
            <w:r w:rsidR="00111954">
              <w:rPr>
                <w:i/>
                <w:iCs/>
              </w:rPr>
              <w:t>предметы</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rPr>
                <w:i/>
                <w:iCs/>
              </w:rPr>
            </w:pPr>
            <w:r>
              <w:rPr>
                <w:i/>
                <w:iCs/>
              </w:rPr>
              <w:t xml:space="preserve">Число недельных учебных часов </w:t>
            </w:r>
          </w:p>
          <w:p w:rsidR="006F4BF2" w:rsidRDefault="006F4BF2">
            <w:pPr>
              <w:jc w:val="center"/>
              <w:rPr>
                <w:i/>
                <w:iCs/>
              </w:rPr>
            </w:pPr>
            <w:r>
              <w:rPr>
                <w:i/>
                <w:iCs/>
              </w:rPr>
              <w:t>за два года обучения</w:t>
            </w:r>
          </w:p>
        </w:tc>
      </w:tr>
      <w:tr w:rsidR="006F4BF2">
        <w:trPr>
          <w:cantSplit/>
          <w:jc w:val="center"/>
        </w:trPr>
        <w:tc>
          <w:tcPr>
            <w:tcW w:w="8946"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rPr>
                <w:b/>
                <w:bCs/>
              </w:rPr>
            </w:pPr>
          </w:p>
          <w:p w:rsidR="006F4BF2" w:rsidRDefault="006F4BF2">
            <w:pPr>
              <w:tabs>
                <w:tab w:val="left" w:pos="1080"/>
              </w:tabs>
              <w:ind w:left="1080" w:hanging="720"/>
              <w:jc w:val="center"/>
              <w:rPr>
                <w:b/>
                <w:bCs/>
              </w:rPr>
            </w:pPr>
            <w:smartTag w:uri="urn:schemas-microsoft-com:office:smarttags" w:element="place">
              <w:r>
                <w:rPr>
                  <w:b/>
                  <w:bCs/>
                  <w:lang w:val="en-US"/>
                </w:rPr>
                <w:t>I</w:t>
              </w:r>
              <w:r>
                <w:rPr>
                  <w:b/>
                  <w:bCs/>
                </w:rPr>
                <w:t>.</w:t>
              </w:r>
            </w:smartTag>
            <w:r w:rsidR="00464447">
              <w:rPr>
                <w:b/>
                <w:bCs/>
              </w:rPr>
              <w:t xml:space="preserve">  </w:t>
            </w:r>
            <w:r>
              <w:rPr>
                <w:b/>
                <w:bCs/>
              </w:rPr>
              <w:t xml:space="preserve">Базовые </w:t>
            </w:r>
            <w:r w:rsidR="00111954">
              <w:rPr>
                <w:b/>
                <w:bCs/>
              </w:rPr>
              <w:t>учебные предметы</w:t>
            </w:r>
          </w:p>
          <w:p w:rsidR="006F4BF2" w:rsidRDefault="006F4BF2">
            <w:pPr>
              <w:ind w:left="360"/>
              <w:jc w:val="center"/>
              <w:rPr>
                <w:b/>
                <w:bCs/>
              </w:rPr>
            </w:pPr>
          </w:p>
        </w:tc>
      </w:tr>
      <w:tr w:rsidR="006F4BF2">
        <w:trPr>
          <w:cantSplit/>
          <w:trHeight w:val="136"/>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Русский язык</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2</w:t>
            </w:r>
          </w:p>
        </w:tc>
      </w:tr>
      <w:tr w:rsidR="006F4BF2">
        <w:trPr>
          <w:cantSplit/>
          <w:trHeight w:val="136"/>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Литература</w:t>
            </w:r>
          </w:p>
        </w:tc>
        <w:tc>
          <w:tcPr>
            <w:tcW w:w="5068" w:type="dxa"/>
            <w:tcBorders>
              <w:top w:val="single" w:sz="6" w:space="0" w:color="000000"/>
              <w:left w:val="single" w:sz="6" w:space="0" w:color="000000"/>
              <w:bottom w:val="single" w:sz="6" w:space="0" w:color="000000"/>
              <w:right w:val="single" w:sz="6" w:space="0" w:color="000000"/>
            </w:tcBorders>
          </w:tcPr>
          <w:p w:rsidR="006F4BF2" w:rsidRDefault="00D212C9">
            <w:pPr>
              <w:jc w:val="center"/>
            </w:pPr>
            <w:r>
              <w:t>6</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Иностранный язык</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6</w:t>
            </w:r>
          </w:p>
        </w:tc>
      </w:tr>
      <w:tr w:rsidR="00D212C9">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D212C9" w:rsidRDefault="00D212C9" w:rsidP="00522EFA">
            <w:pPr>
              <w:rPr>
                <w:b/>
                <w:bCs/>
              </w:rPr>
            </w:pPr>
            <w:r>
              <w:rPr>
                <w:b/>
                <w:bCs/>
              </w:rPr>
              <w:t>Математика</w:t>
            </w:r>
          </w:p>
        </w:tc>
        <w:tc>
          <w:tcPr>
            <w:tcW w:w="5068" w:type="dxa"/>
            <w:tcBorders>
              <w:top w:val="single" w:sz="6" w:space="0" w:color="000000"/>
              <w:left w:val="single" w:sz="6" w:space="0" w:color="000000"/>
              <w:bottom w:val="single" w:sz="6" w:space="0" w:color="000000"/>
              <w:right w:val="single" w:sz="6" w:space="0" w:color="000000"/>
            </w:tcBorders>
          </w:tcPr>
          <w:p w:rsidR="00D212C9" w:rsidRDefault="00D212C9" w:rsidP="00522EFA">
            <w:pPr>
              <w:jc w:val="center"/>
            </w:pPr>
            <w:r>
              <w:t>8</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История</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Обществоведение</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Физическая культура</w:t>
            </w:r>
          </w:p>
        </w:tc>
        <w:tc>
          <w:tcPr>
            <w:tcW w:w="5068" w:type="dxa"/>
            <w:tcBorders>
              <w:top w:val="single" w:sz="6" w:space="0" w:color="000000"/>
              <w:left w:val="single" w:sz="6" w:space="0" w:color="000000"/>
              <w:bottom w:val="single" w:sz="6" w:space="0" w:color="000000"/>
              <w:right w:val="single" w:sz="6" w:space="0" w:color="000000"/>
            </w:tcBorders>
          </w:tcPr>
          <w:p w:rsidR="006F4BF2" w:rsidRDefault="00D212C9">
            <w:pPr>
              <w:jc w:val="center"/>
            </w:pPr>
            <w:r>
              <w:t>4</w:t>
            </w:r>
          </w:p>
        </w:tc>
      </w:tr>
      <w:tr w:rsidR="006F4BF2">
        <w:trPr>
          <w:cantSplit/>
          <w:jc w:val="center"/>
        </w:trPr>
        <w:tc>
          <w:tcPr>
            <w:tcW w:w="8946"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rPr>
                <w:b/>
                <w:bCs/>
              </w:rPr>
            </w:pPr>
          </w:p>
          <w:p w:rsidR="006F4BF2" w:rsidRDefault="006F4BF2">
            <w:pPr>
              <w:tabs>
                <w:tab w:val="num" w:pos="1407"/>
              </w:tabs>
              <w:ind w:left="1407" w:hanging="360"/>
              <w:jc w:val="center"/>
              <w:rPr>
                <w:b/>
                <w:bCs/>
              </w:rPr>
            </w:pPr>
            <w:r>
              <w:rPr>
                <w:b/>
                <w:bCs/>
                <w:lang w:val="en-US"/>
              </w:rPr>
              <w:t>II</w:t>
            </w:r>
            <w:r>
              <w:rPr>
                <w:b/>
                <w:bCs/>
              </w:rPr>
              <w:t xml:space="preserve">.   Профильные </w:t>
            </w:r>
            <w:r w:rsidR="00111954">
              <w:rPr>
                <w:b/>
                <w:bCs/>
              </w:rPr>
              <w:t xml:space="preserve">учебные </w:t>
            </w:r>
            <w:r>
              <w:rPr>
                <w:b/>
                <w:bCs/>
              </w:rPr>
              <w:t>предметы</w:t>
            </w:r>
          </w:p>
          <w:p w:rsidR="006F4BF2" w:rsidRDefault="006F4BF2">
            <w:pPr>
              <w:ind w:left="360"/>
              <w:jc w:val="center"/>
              <w:rPr>
                <w:b/>
                <w:bCs/>
              </w:rPr>
            </w:pP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Физика</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8</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Химия</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8</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Химия нефти</w:t>
            </w:r>
            <w:r w:rsidR="00D212C9">
              <w:rPr>
                <w:b/>
                <w:bCs/>
              </w:rPr>
              <w:t>*</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2</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Биология</w:t>
            </w:r>
          </w:p>
        </w:tc>
        <w:tc>
          <w:tcPr>
            <w:tcW w:w="5068" w:type="dxa"/>
            <w:tcBorders>
              <w:top w:val="single" w:sz="6" w:space="0" w:color="000000"/>
              <w:left w:val="single" w:sz="6" w:space="0" w:color="000000"/>
              <w:bottom w:val="single" w:sz="6" w:space="0" w:color="000000"/>
              <w:right w:val="single" w:sz="6" w:space="0" w:color="000000"/>
            </w:tcBorders>
          </w:tcPr>
          <w:p w:rsidR="006F4BF2" w:rsidRDefault="00D212C9">
            <w:pPr>
              <w:jc w:val="center"/>
            </w:pPr>
            <w:r>
              <w:t>2</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География</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2</w:t>
            </w:r>
          </w:p>
        </w:tc>
      </w:tr>
      <w:tr w:rsidR="006F4BF2">
        <w:trPr>
          <w:cantSplit/>
          <w:jc w:val="center"/>
        </w:trPr>
        <w:tc>
          <w:tcPr>
            <w:tcW w:w="8946"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rPr>
                <w:b/>
                <w:bCs/>
              </w:rPr>
            </w:pPr>
          </w:p>
          <w:p w:rsidR="006F4BF2" w:rsidRDefault="006F4BF2">
            <w:pPr>
              <w:jc w:val="center"/>
              <w:rPr>
                <w:b/>
                <w:bCs/>
              </w:rPr>
            </w:pPr>
            <w:smartTag w:uri="urn:schemas-microsoft-com:office:smarttags" w:element="stockticker">
              <w:r>
                <w:rPr>
                  <w:b/>
                  <w:bCs/>
                  <w:lang w:val="en-US"/>
                </w:rPr>
                <w:t>III</w:t>
              </w:r>
            </w:smartTag>
            <w:r>
              <w:rPr>
                <w:b/>
                <w:bCs/>
              </w:rPr>
              <w:t xml:space="preserve">. Элективные </w:t>
            </w:r>
            <w:r w:rsidR="00111954">
              <w:rPr>
                <w:b/>
                <w:bCs/>
              </w:rPr>
              <w:t>учебные предметы</w:t>
            </w:r>
          </w:p>
          <w:p w:rsidR="006F4BF2" w:rsidRDefault="006F4BF2">
            <w:pPr>
              <w:jc w:val="center"/>
            </w:pPr>
          </w:p>
        </w:tc>
      </w:tr>
      <w:tr w:rsidR="006F4BF2">
        <w:trPr>
          <w:cantSplit/>
          <w:trHeight w:val="820"/>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r>
              <w:t>Органический синтез</w:t>
            </w:r>
          </w:p>
          <w:p w:rsidR="006F4BF2" w:rsidRDefault="006F4BF2">
            <w:r>
              <w:t>Способы переработки нефти</w:t>
            </w:r>
          </w:p>
          <w:p w:rsidR="006F4BF2" w:rsidRDefault="006F4BF2">
            <w:r>
              <w:t>Решение задач повышенной сложности по химии</w:t>
            </w:r>
          </w:p>
          <w:p w:rsidR="006F4BF2" w:rsidRDefault="006F4BF2">
            <w:r>
              <w:t>Экология</w:t>
            </w:r>
          </w:p>
          <w:p w:rsidR="006F4BF2" w:rsidRDefault="006F4BF2">
            <w:r>
              <w:t>Основы палеонтологии</w:t>
            </w:r>
          </w:p>
          <w:p w:rsidR="006F4BF2" w:rsidRDefault="006F4BF2">
            <w:r>
              <w:t>Информационные технологии</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p>
          <w:p w:rsidR="006F4BF2" w:rsidRDefault="006F4BF2">
            <w:pPr>
              <w:jc w:val="center"/>
            </w:pPr>
            <w:r>
              <w:t>8</w:t>
            </w:r>
          </w:p>
          <w:p w:rsidR="006F4BF2" w:rsidRDefault="006F4BF2">
            <w:pPr>
              <w:jc w:val="center"/>
            </w:pPr>
          </w:p>
          <w:p w:rsidR="006F4BF2" w:rsidRDefault="006F4BF2">
            <w:pPr>
              <w:jc w:val="center"/>
            </w:pPr>
          </w:p>
        </w:tc>
      </w:tr>
      <w:tr w:rsidR="006F4BF2">
        <w:trPr>
          <w:cantSplit/>
          <w:trHeight w:val="820"/>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Учебные практики, проекты, исследовательская деятельность</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trHeight w:val="820"/>
          <w:jc w:val="center"/>
        </w:trPr>
        <w:tc>
          <w:tcPr>
            <w:tcW w:w="8946"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pPr>
          </w:p>
          <w:p w:rsidR="006F4BF2" w:rsidRDefault="006F4BF2">
            <w:pPr>
              <w:jc w:val="center"/>
              <w:rPr>
                <w:b/>
                <w:bCs/>
              </w:rPr>
            </w:pPr>
            <w:r>
              <w:rPr>
                <w:b/>
                <w:bCs/>
                <w:lang w:val="en-US"/>
              </w:rPr>
              <w:t>IV</w:t>
            </w:r>
            <w:r>
              <w:rPr>
                <w:b/>
                <w:bCs/>
              </w:rPr>
              <w:t>. Региональный компонент</w:t>
            </w:r>
          </w:p>
          <w:p w:rsidR="006F4BF2" w:rsidRDefault="006F4BF2">
            <w:pPr>
              <w:jc w:val="center"/>
            </w:pPr>
          </w:p>
        </w:tc>
      </w:tr>
      <w:tr w:rsidR="006F4BF2">
        <w:trPr>
          <w:cantSplit/>
          <w:trHeight w:val="820"/>
          <w:jc w:val="center"/>
        </w:trPr>
        <w:tc>
          <w:tcPr>
            <w:tcW w:w="3865" w:type="dxa"/>
            <w:tcBorders>
              <w:top w:val="single" w:sz="6" w:space="0" w:color="000000"/>
              <w:left w:val="single" w:sz="6" w:space="0" w:color="000000"/>
              <w:bottom w:val="single" w:sz="6" w:space="0" w:color="000000"/>
              <w:right w:val="single" w:sz="2" w:space="0" w:color="auto"/>
            </w:tcBorders>
          </w:tcPr>
          <w:p w:rsidR="006F4BF2" w:rsidRDefault="006F4BF2">
            <w:pPr>
              <w:rPr>
                <w:b/>
                <w:bCs/>
              </w:rPr>
            </w:pPr>
            <w:r>
              <w:rPr>
                <w:b/>
                <w:bCs/>
              </w:rPr>
              <w:t>По усмотрению региона</w:t>
            </w:r>
          </w:p>
          <w:p w:rsidR="006F4BF2" w:rsidRDefault="006F4BF2">
            <w:pPr>
              <w:rPr>
                <w:b/>
                <w:bCs/>
              </w:rPr>
            </w:pPr>
          </w:p>
        </w:tc>
        <w:tc>
          <w:tcPr>
            <w:tcW w:w="5081" w:type="dxa"/>
            <w:gridSpan w:val="2"/>
            <w:tcBorders>
              <w:top w:val="single" w:sz="6" w:space="0" w:color="000000"/>
              <w:left w:val="single" w:sz="2" w:space="0" w:color="auto"/>
              <w:bottom w:val="single" w:sz="6" w:space="0" w:color="000000"/>
              <w:right w:val="single" w:sz="6" w:space="0" w:color="000000"/>
            </w:tcBorders>
          </w:tcPr>
          <w:p w:rsidR="006F4BF2" w:rsidRDefault="006F4BF2">
            <w:pPr>
              <w:jc w:val="center"/>
            </w:pPr>
            <w:r>
              <w:t>4</w:t>
            </w:r>
          </w:p>
        </w:tc>
      </w:tr>
    </w:tbl>
    <w:p w:rsidR="006F4BF2" w:rsidRDefault="006F4BF2">
      <w:pPr>
        <w:tabs>
          <w:tab w:val="left" w:pos="1110"/>
        </w:tabs>
        <w:jc w:val="both"/>
      </w:pPr>
    </w:p>
    <w:p w:rsidR="00D212C9" w:rsidRDefault="00BE3392" w:rsidP="00D212C9">
      <w:pPr>
        <w:pStyle w:val="5"/>
      </w:pPr>
      <w:r>
        <w:t>* П</w:t>
      </w:r>
      <w:r w:rsidR="00D212C9">
        <w:t>рофильный учебный предмет на основе элементов государственного стандарта среднего профессионального образования.</w:t>
      </w:r>
    </w:p>
    <w:p w:rsidR="006F4BF2" w:rsidRDefault="006F4BF2" w:rsidP="0096555D">
      <w:pPr>
        <w:pStyle w:val="5"/>
        <w:jc w:val="center"/>
        <w:rPr>
          <w:b/>
          <w:bCs/>
          <w:spacing w:val="-9"/>
          <w:sz w:val="28"/>
          <w:szCs w:val="26"/>
        </w:rPr>
      </w:pPr>
      <w:r>
        <w:br w:type="page"/>
      </w:r>
      <w:r>
        <w:rPr>
          <w:b/>
          <w:bCs/>
          <w:spacing w:val="-9"/>
          <w:sz w:val="28"/>
          <w:szCs w:val="26"/>
        </w:rPr>
        <w:t>УЧЕБНЫЙ ПЛАН</w:t>
      </w:r>
    </w:p>
    <w:p w:rsidR="006F4BF2" w:rsidRDefault="00BE3392" w:rsidP="0096555D">
      <w:pPr>
        <w:pStyle w:val="1"/>
        <w:ind w:firstLine="0"/>
        <w:rPr>
          <w:sz w:val="32"/>
          <w:szCs w:val="32"/>
        </w:rPr>
      </w:pPr>
      <w:r>
        <w:rPr>
          <w:sz w:val="32"/>
          <w:szCs w:val="32"/>
        </w:rPr>
        <w:t>г</w:t>
      </w:r>
      <w:r w:rsidR="00A8367A">
        <w:rPr>
          <w:sz w:val="32"/>
          <w:szCs w:val="32"/>
        </w:rPr>
        <w:t>еологоразведочного профиля</w:t>
      </w:r>
    </w:p>
    <w:p w:rsidR="006F4BF2" w:rsidRDefault="006F4BF2">
      <w:pPr>
        <w:tabs>
          <w:tab w:val="left" w:pos="1110"/>
        </w:tabs>
        <w:jc w:val="both"/>
      </w:pPr>
    </w:p>
    <w:tbl>
      <w:tblPr>
        <w:tblW w:w="89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65"/>
        <w:gridCol w:w="13"/>
        <w:gridCol w:w="5068"/>
      </w:tblGrid>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jc w:val="center"/>
              <w:rPr>
                <w:i/>
                <w:iCs/>
              </w:rPr>
            </w:pPr>
            <w:r>
              <w:rPr>
                <w:i/>
                <w:iCs/>
              </w:rPr>
              <w:t xml:space="preserve">Учебные </w:t>
            </w:r>
            <w:r w:rsidR="00111954">
              <w:rPr>
                <w:i/>
                <w:iCs/>
              </w:rPr>
              <w:t>предметы</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rPr>
                <w:i/>
                <w:iCs/>
              </w:rPr>
            </w:pPr>
            <w:r>
              <w:rPr>
                <w:i/>
                <w:iCs/>
              </w:rPr>
              <w:t xml:space="preserve">Число недельных учебных часов </w:t>
            </w:r>
          </w:p>
          <w:p w:rsidR="006F4BF2" w:rsidRDefault="006F4BF2">
            <w:pPr>
              <w:jc w:val="center"/>
              <w:rPr>
                <w:i/>
                <w:iCs/>
              </w:rPr>
            </w:pPr>
            <w:r>
              <w:rPr>
                <w:i/>
                <w:iCs/>
              </w:rPr>
              <w:t>за два года обучения</w:t>
            </w:r>
          </w:p>
        </w:tc>
      </w:tr>
      <w:tr w:rsidR="006F4BF2">
        <w:trPr>
          <w:cantSplit/>
          <w:jc w:val="center"/>
        </w:trPr>
        <w:tc>
          <w:tcPr>
            <w:tcW w:w="8946"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rPr>
                <w:b/>
                <w:bCs/>
              </w:rPr>
            </w:pPr>
          </w:p>
          <w:p w:rsidR="006F4BF2" w:rsidRDefault="006F4BF2">
            <w:pPr>
              <w:tabs>
                <w:tab w:val="left" w:pos="1080"/>
              </w:tabs>
              <w:ind w:left="1080" w:hanging="720"/>
              <w:jc w:val="center"/>
              <w:rPr>
                <w:b/>
                <w:bCs/>
              </w:rPr>
            </w:pPr>
            <w:smartTag w:uri="urn:schemas-microsoft-com:office:smarttags" w:element="place">
              <w:r>
                <w:rPr>
                  <w:b/>
                  <w:bCs/>
                  <w:lang w:val="en-US"/>
                </w:rPr>
                <w:t>I</w:t>
              </w:r>
              <w:r>
                <w:rPr>
                  <w:b/>
                  <w:bCs/>
                </w:rPr>
                <w:t>.</w:t>
              </w:r>
            </w:smartTag>
            <w:r w:rsidR="00464447">
              <w:rPr>
                <w:b/>
                <w:bCs/>
              </w:rPr>
              <w:t xml:space="preserve">  </w:t>
            </w:r>
            <w:r>
              <w:rPr>
                <w:b/>
                <w:bCs/>
              </w:rPr>
              <w:t xml:space="preserve">Базовые </w:t>
            </w:r>
            <w:r w:rsidR="00111954">
              <w:rPr>
                <w:b/>
                <w:bCs/>
              </w:rPr>
              <w:t>учебные предметы</w:t>
            </w:r>
          </w:p>
          <w:p w:rsidR="006F4BF2" w:rsidRDefault="006F4BF2">
            <w:pPr>
              <w:ind w:left="360"/>
              <w:jc w:val="center"/>
              <w:rPr>
                <w:b/>
                <w:bCs/>
              </w:rPr>
            </w:pPr>
          </w:p>
        </w:tc>
      </w:tr>
      <w:tr w:rsidR="006F4BF2">
        <w:trPr>
          <w:cantSplit/>
          <w:trHeight w:val="136"/>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Русский язык</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2</w:t>
            </w:r>
          </w:p>
        </w:tc>
      </w:tr>
      <w:tr w:rsidR="006F4BF2">
        <w:trPr>
          <w:cantSplit/>
          <w:trHeight w:val="136"/>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Литература</w:t>
            </w:r>
          </w:p>
        </w:tc>
        <w:tc>
          <w:tcPr>
            <w:tcW w:w="5068" w:type="dxa"/>
            <w:tcBorders>
              <w:top w:val="single" w:sz="6" w:space="0" w:color="000000"/>
              <w:left w:val="single" w:sz="6" w:space="0" w:color="000000"/>
              <w:bottom w:val="single" w:sz="6" w:space="0" w:color="000000"/>
              <w:right w:val="single" w:sz="6" w:space="0" w:color="000000"/>
            </w:tcBorders>
          </w:tcPr>
          <w:p w:rsidR="006F4BF2" w:rsidRDefault="00D212C9">
            <w:pPr>
              <w:jc w:val="center"/>
            </w:pPr>
            <w:r>
              <w:t>6</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Иностранный язык</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6</w:t>
            </w:r>
          </w:p>
        </w:tc>
      </w:tr>
      <w:tr w:rsidR="00D212C9">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D212C9" w:rsidRDefault="00D212C9" w:rsidP="00522EFA">
            <w:pPr>
              <w:rPr>
                <w:b/>
                <w:bCs/>
              </w:rPr>
            </w:pPr>
            <w:r>
              <w:rPr>
                <w:b/>
                <w:bCs/>
              </w:rPr>
              <w:t>Математика</w:t>
            </w:r>
          </w:p>
        </w:tc>
        <w:tc>
          <w:tcPr>
            <w:tcW w:w="5068" w:type="dxa"/>
            <w:tcBorders>
              <w:top w:val="single" w:sz="6" w:space="0" w:color="000000"/>
              <w:left w:val="single" w:sz="6" w:space="0" w:color="000000"/>
              <w:bottom w:val="single" w:sz="6" w:space="0" w:color="000000"/>
              <w:right w:val="single" w:sz="6" w:space="0" w:color="000000"/>
            </w:tcBorders>
          </w:tcPr>
          <w:p w:rsidR="00D212C9" w:rsidRDefault="00D212C9" w:rsidP="00522EFA">
            <w:pPr>
              <w:jc w:val="center"/>
            </w:pPr>
            <w:r>
              <w:t>8</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История</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Обществоведение</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Физическая культура</w:t>
            </w:r>
          </w:p>
        </w:tc>
        <w:tc>
          <w:tcPr>
            <w:tcW w:w="5068" w:type="dxa"/>
            <w:tcBorders>
              <w:top w:val="single" w:sz="6" w:space="0" w:color="000000"/>
              <w:left w:val="single" w:sz="6" w:space="0" w:color="000000"/>
              <w:bottom w:val="single" w:sz="6" w:space="0" w:color="000000"/>
              <w:right w:val="single" w:sz="6" w:space="0" w:color="000000"/>
            </w:tcBorders>
          </w:tcPr>
          <w:p w:rsidR="006F4BF2" w:rsidRDefault="00B74091">
            <w:pPr>
              <w:jc w:val="center"/>
            </w:pPr>
            <w:r>
              <w:t>4</w:t>
            </w:r>
          </w:p>
        </w:tc>
      </w:tr>
      <w:tr w:rsidR="006F4BF2">
        <w:trPr>
          <w:cantSplit/>
          <w:jc w:val="center"/>
        </w:trPr>
        <w:tc>
          <w:tcPr>
            <w:tcW w:w="8946"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rPr>
                <w:b/>
                <w:bCs/>
              </w:rPr>
            </w:pPr>
          </w:p>
          <w:p w:rsidR="006F4BF2" w:rsidRDefault="006F4BF2">
            <w:pPr>
              <w:tabs>
                <w:tab w:val="num" w:pos="1407"/>
              </w:tabs>
              <w:ind w:left="1407" w:hanging="360"/>
              <w:jc w:val="center"/>
              <w:rPr>
                <w:b/>
                <w:bCs/>
              </w:rPr>
            </w:pPr>
            <w:r>
              <w:rPr>
                <w:b/>
                <w:bCs/>
                <w:lang w:val="en-US"/>
              </w:rPr>
              <w:t>II</w:t>
            </w:r>
            <w:r>
              <w:rPr>
                <w:b/>
                <w:bCs/>
              </w:rPr>
              <w:t xml:space="preserve">.   Профильные </w:t>
            </w:r>
            <w:r w:rsidR="00111954">
              <w:rPr>
                <w:b/>
                <w:bCs/>
              </w:rPr>
              <w:t>учебные предметы</w:t>
            </w:r>
          </w:p>
          <w:p w:rsidR="006F4BF2" w:rsidRDefault="006F4BF2">
            <w:pPr>
              <w:ind w:left="360"/>
              <w:jc w:val="center"/>
              <w:rPr>
                <w:b/>
                <w:bCs/>
              </w:rPr>
            </w:pP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Физика</w:t>
            </w:r>
          </w:p>
        </w:tc>
        <w:tc>
          <w:tcPr>
            <w:tcW w:w="5068" w:type="dxa"/>
            <w:tcBorders>
              <w:top w:val="single" w:sz="6" w:space="0" w:color="000000"/>
              <w:left w:val="single" w:sz="6" w:space="0" w:color="000000"/>
              <w:bottom w:val="single" w:sz="6" w:space="0" w:color="000000"/>
              <w:right w:val="single" w:sz="6" w:space="0" w:color="000000"/>
            </w:tcBorders>
          </w:tcPr>
          <w:p w:rsidR="006F4BF2" w:rsidRDefault="00D212C9">
            <w:pPr>
              <w:jc w:val="center"/>
            </w:pPr>
            <w:r>
              <w:t>6</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Химия</w:t>
            </w:r>
          </w:p>
        </w:tc>
        <w:tc>
          <w:tcPr>
            <w:tcW w:w="5068" w:type="dxa"/>
            <w:tcBorders>
              <w:top w:val="single" w:sz="6" w:space="0" w:color="000000"/>
              <w:left w:val="single" w:sz="6" w:space="0" w:color="000000"/>
              <w:bottom w:val="single" w:sz="6" w:space="0" w:color="000000"/>
              <w:right w:val="single" w:sz="6" w:space="0" w:color="000000"/>
            </w:tcBorders>
          </w:tcPr>
          <w:p w:rsidR="006F4BF2" w:rsidRDefault="00D212C9">
            <w:pPr>
              <w:jc w:val="center"/>
            </w:pPr>
            <w:r>
              <w:t>6</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География</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Геология</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2</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Биология</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2</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Основы геологоразведки</w:t>
            </w:r>
            <w:r w:rsidR="00D212C9">
              <w:rPr>
                <w:b/>
                <w:bCs/>
              </w:rPr>
              <w:t>*</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2</w:t>
            </w:r>
          </w:p>
        </w:tc>
      </w:tr>
      <w:tr w:rsidR="006F4BF2">
        <w:trPr>
          <w:cantSplit/>
          <w:jc w:val="center"/>
        </w:trPr>
        <w:tc>
          <w:tcPr>
            <w:tcW w:w="8946"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rPr>
                <w:b/>
                <w:bCs/>
              </w:rPr>
            </w:pPr>
          </w:p>
          <w:p w:rsidR="006F4BF2" w:rsidRDefault="006F4BF2">
            <w:pPr>
              <w:jc w:val="center"/>
              <w:rPr>
                <w:b/>
                <w:bCs/>
              </w:rPr>
            </w:pPr>
            <w:smartTag w:uri="urn:schemas-microsoft-com:office:smarttags" w:element="stockticker">
              <w:r>
                <w:rPr>
                  <w:b/>
                  <w:bCs/>
                  <w:lang w:val="en-US"/>
                </w:rPr>
                <w:t>III</w:t>
              </w:r>
            </w:smartTag>
            <w:r>
              <w:rPr>
                <w:b/>
                <w:bCs/>
              </w:rPr>
              <w:t xml:space="preserve">. Элективные </w:t>
            </w:r>
            <w:r w:rsidR="00111954">
              <w:rPr>
                <w:b/>
                <w:bCs/>
              </w:rPr>
              <w:t>учебные предметы</w:t>
            </w:r>
          </w:p>
          <w:p w:rsidR="006F4BF2" w:rsidRDefault="006F4BF2">
            <w:pPr>
              <w:jc w:val="center"/>
            </w:pPr>
          </w:p>
        </w:tc>
      </w:tr>
      <w:tr w:rsidR="006F4BF2">
        <w:trPr>
          <w:cantSplit/>
          <w:trHeight w:val="820"/>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r>
              <w:t>Минералогия</w:t>
            </w:r>
          </w:p>
          <w:p w:rsidR="006F4BF2" w:rsidRDefault="006F4BF2">
            <w:r>
              <w:t>Кристаллохимия</w:t>
            </w:r>
          </w:p>
          <w:p w:rsidR="006F4BF2" w:rsidRDefault="006F4BF2">
            <w:r>
              <w:t>Основы палеонтологии</w:t>
            </w:r>
          </w:p>
          <w:p w:rsidR="006F4BF2" w:rsidRDefault="006F4BF2">
            <w:r>
              <w:t>Рациональное природопользование</w:t>
            </w:r>
          </w:p>
          <w:p w:rsidR="006F4BF2" w:rsidRDefault="006F4BF2">
            <w:r>
              <w:t>Информационные технологии</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p>
          <w:p w:rsidR="006F4BF2" w:rsidRDefault="006F4BF2">
            <w:pPr>
              <w:jc w:val="center"/>
            </w:pPr>
          </w:p>
          <w:p w:rsidR="006F4BF2" w:rsidRDefault="006F4BF2">
            <w:pPr>
              <w:jc w:val="center"/>
            </w:pPr>
            <w:r>
              <w:t>8</w:t>
            </w:r>
          </w:p>
          <w:p w:rsidR="006F4BF2" w:rsidRDefault="006F4BF2">
            <w:pPr>
              <w:jc w:val="center"/>
            </w:pPr>
          </w:p>
          <w:p w:rsidR="006F4BF2" w:rsidRDefault="006F4BF2">
            <w:pPr>
              <w:jc w:val="center"/>
            </w:pPr>
          </w:p>
        </w:tc>
      </w:tr>
      <w:tr w:rsidR="006F4BF2">
        <w:trPr>
          <w:cantSplit/>
          <w:trHeight w:val="820"/>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Учебные практики, проекты, исследовательская деятельность</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trHeight w:val="820"/>
          <w:jc w:val="center"/>
        </w:trPr>
        <w:tc>
          <w:tcPr>
            <w:tcW w:w="8946"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pPr>
          </w:p>
          <w:p w:rsidR="006F4BF2" w:rsidRDefault="006F4BF2">
            <w:pPr>
              <w:jc w:val="center"/>
              <w:rPr>
                <w:b/>
                <w:bCs/>
              </w:rPr>
            </w:pPr>
            <w:r>
              <w:rPr>
                <w:b/>
                <w:bCs/>
                <w:lang w:val="en-US"/>
              </w:rPr>
              <w:t>IV</w:t>
            </w:r>
            <w:r>
              <w:rPr>
                <w:b/>
                <w:bCs/>
              </w:rPr>
              <w:t>. Региональный компонент</w:t>
            </w:r>
          </w:p>
          <w:p w:rsidR="006F4BF2" w:rsidRDefault="006F4BF2">
            <w:pPr>
              <w:jc w:val="center"/>
            </w:pPr>
          </w:p>
        </w:tc>
      </w:tr>
      <w:tr w:rsidR="006F4BF2">
        <w:trPr>
          <w:cantSplit/>
          <w:trHeight w:val="820"/>
          <w:jc w:val="center"/>
        </w:trPr>
        <w:tc>
          <w:tcPr>
            <w:tcW w:w="3865" w:type="dxa"/>
            <w:tcBorders>
              <w:top w:val="single" w:sz="6" w:space="0" w:color="000000"/>
              <w:left w:val="single" w:sz="6" w:space="0" w:color="000000"/>
              <w:bottom w:val="single" w:sz="6" w:space="0" w:color="000000"/>
              <w:right w:val="single" w:sz="2" w:space="0" w:color="auto"/>
            </w:tcBorders>
          </w:tcPr>
          <w:p w:rsidR="006F4BF2" w:rsidRDefault="006F4BF2">
            <w:pPr>
              <w:rPr>
                <w:b/>
                <w:bCs/>
              </w:rPr>
            </w:pPr>
            <w:r>
              <w:rPr>
                <w:b/>
                <w:bCs/>
              </w:rPr>
              <w:t>По усмотрению региона</w:t>
            </w:r>
          </w:p>
          <w:p w:rsidR="006F4BF2" w:rsidRDefault="006F4BF2">
            <w:pPr>
              <w:rPr>
                <w:b/>
                <w:bCs/>
              </w:rPr>
            </w:pPr>
          </w:p>
        </w:tc>
        <w:tc>
          <w:tcPr>
            <w:tcW w:w="5081" w:type="dxa"/>
            <w:gridSpan w:val="2"/>
            <w:tcBorders>
              <w:top w:val="single" w:sz="6" w:space="0" w:color="000000"/>
              <w:left w:val="single" w:sz="2" w:space="0" w:color="auto"/>
              <w:bottom w:val="single" w:sz="6" w:space="0" w:color="000000"/>
              <w:right w:val="single" w:sz="6" w:space="0" w:color="000000"/>
            </w:tcBorders>
          </w:tcPr>
          <w:p w:rsidR="006F4BF2" w:rsidRDefault="006F4BF2">
            <w:pPr>
              <w:jc w:val="center"/>
            </w:pPr>
            <w:r>
              <w:t>4</w:t>
            </w:r>
          </w:p>
        </w:tc>
      </w:tr>
    </w:tbl>
    <w:p w:rsidR="006F4BF2" w:rsidRDefault="006F4BF2">
      <w:pPr>
        <w:tabs>
          <w:tab w:val="left" w:pos="1110"/>
        </w:tabs>
        <w:jc w:val="both"/>
      </w:pPr>
    </w:p>
    <w:p w:rsidR="00D212C9" w:rsidRDefault="00BE3392" w:rsidP="00D212C9">
      <w:pPr>
        <w:pStyle w:val="5"/>
      </w:pPr>
      <w:r>
        <w:t>* П</w:t>
      </w:r>
      <w:r w:rsidR="00D212C9">
        <w:t>рофильный учебный предмет на основе элементов государственного стандарта среднего профессионального образования.</w:t>
      </w:r>
    </w:p>
    <w:p w:rsidR="006F4BF2" w:rsidRDefault="006F4BF2" w:rsidP="0096555D">
      <w:pPr>
        <w:pStyle w:val="5"/>
        <w:jc w:val="center"/>
        <w:rPr>
          <w:b/>
          <w:bCs/>
          <w:spacing w:val="-9"/>
          <w:sz w:val="28"/>
          <w:szCs w:val="26"/>
        </w:rPr>
      </w:pPr>
      <w:r>
        <w:br w:type="page"/>
      </w:r>
      <w:r>
        <w:rPr>
          <w:b/>
          <w:bCs/>
          <w:spacing w:val="-9"/>
          <w:sz w:val="28"/>
          <w:szCs w:val="26"/>
        </w:rPr>
        <w:t>УЧЕБНЫЙ ПЛАН</w:t>
      </w:r>
    </w:p>
    <w:p w:rsidR="006F4BF2" w:rsidRDefault="00A8367A" w:rsidP="0096555D">
      <w:pPr>
        <w:pStyle w:val="1"/>
        <w:ind w:firstLine="0"/>
        <w:rPr>
          <w:sz w:val="32"/>
          <w:szCs w:val="32"/>
        </w:rPr>
      </w:pPr>
      <w:r>
        <w:rPr>
          <w:sz w:val="32"/>
          <w:szCs w:val="32"/>
        </w:rPr>
        <w:t>технического профиля</w:t>
      </w:r>
      <w:r w:rsidR="006F4BF2">
        <w:rPr>
          <w:sz w:val="32"/>
          <w:szCs w:val="32"/>
        </w:rPr>
        <w:t xml:space="preserve"> (технологии нефтедобычи) </w:t>
      </w:r>
    </w:p>
    <w:p w:rsidR="006F4BF2" w:rsidRDefault="006F4BF2">
      <w:pPr>
        <w:tabs>
          <w:tab w:val="left" w:pos="1110"/>
        </w:tabs>
        <w:jc w:val="both"/>
      </w:pPr>
    </w:p>
    <w:tbl>
      <w:tblPr>
        <w:tblW w:w="89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65"/>
        <w:gridCol w:w="13"/>
        <w:gridCol w:w="5068"/>
      </w:tblGrid>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jc w:val="center"/>
              <w:rPr>
                <w:i/>
                <w:iCs/>
              </w:rPr>
            </w:pPr>
            <w:r>
              <w:rPr>
                <w:i/>
                <w:iCs/>
              </w:rPr>
              <w:t xml:space="preserve">Учебные </w:t>
            </w:r>
            <w:r w:rsidR="00111954">
              <w:rPr>
                <w:i/>
                <w:iCs/>
              </w:rPr>
              <w:t>предметы</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rPr>
                <w:i/>
                <w:iCs/>
              </w:rPr>
            </w:pPr>
            <w:r>
              <w:rPr>
                <w:i/>
                <w:iCs/>
              </w:rPr>
              <w:t xml:space="preserve">Число недельных учебных часов </w:t>
            </w:r>
          </w:p>
          <w:p w:rsidR="006F4BF2" w:rsidRDefault="006F4BF2">
            <w:pPr>
              <w:jc w:val="center"/>
              <w:rPr>
                <w:i/>
                <w:iCs/>
              </w:rPr>
            </w:pPr>
            <w:r>
              <w:rPr>
                <w:i/>
                <w:iCs/>
              </w:rPr>
              <w:t>за два года обучения</w:t>
            </w:r>
          </w:p>
        </w:tc>
      </w:tr>
      <w:tr w:rsidR="006F4BF2">
        <w:trPr>
          <w:cantSplit/>
          <w:jc w:val="center"/>
        </w:trPr>
        <w:tc>
          <w:tcPr>
            <w:tcW w:w="8946"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rPr>
                <w:b/>
                <w:bCs/>
              </w:rPr>
            </w:pPr>
          </w:p>
          <w:p w:rsidR="006F4BF2" w:rsidRDefault="006F4BF2">
            <w:pPr>
              <w:ind w:left="360"/>
              <w:jc w:val="center"/>
              <w:rPr>
                <w:b/>
                <w:bCs/>
              </w:rPr>
            </w:pPr>
            <w:smartTag w:uri="urn:schemas-microsoft-com:office:smarttags" w:element="place">
              <w:r>
                <w:rPr>
                  <w:b/>
                  <w:bCs/>
                  <w:lang w:val="en-US"/>
                </w:rPr>
                <w:t>I</w:t>
              </w:r>
              <w:r>
                <w:rPr>
                  <w:b/>
                  <w:bCs/>
                </w:rPr>
                <w:t>.</w:t>
              </w:r>
            </w:smartTag>
            <w:r>
              <w:rPr>
                <w:b/>
                <w:bCs/>
              </w:rPr>
              <w:tab/>
              <w:t xml:space="preserve">Базовые </w:t>
            </w:r>
            <w:r w:rsidR="00111954">
              <w:rPr>
                <w:b/>
                <w:bCs/>
              </w:rPr>
              <w:t xml:space="preserve">учебные предметы </w:t>
            </w:r>
          </w:p>
          <w:p w:rsidR="00111954" w:rsidRDefault="00111954">
            <w:pPr>
              <w:ind w:left="360"/>
              <w:jc w:val="center"/>
              <w:rPr>
                <w:b/>
                <w:bCs/>
              </w:rPr>
            </w:pPr>
          </w:p>
        </w:tc>
      </w:tr>
      <w:tr w:rsidR="006F4BF2">
        <w:trPr>
          <w:cantSplit/>
          <w:trHeight w:val="136"/>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Русский язык</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2</w:t>
            </w:r>
          </w:p>
        </w:tc>
      </w:tr>
      <w:tr w:rsidR="006F4BF2">
        <w:trPr>
          <w:cantSplit/>
          <w:trHeight w:val="136"/>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Литература</w:t>
            </w:r>
          </w:p>
        </w:tc>
        <w:tc>
          <w:tcPr>
            <w:tcW w:w="5068" w:type="dxa"/>
            <w:tcBorders>
              <w:top w:val="single" w:sz="6" w:space="0" w:color="000000"/>
              <w:left w:val="single" w:sz="6" w:space="0" w:color="000000"/>
              <w:bottom w:val="single" w:sz="6" w:space="0" w:color="000000"/>
              <w:right w:val="single" w:sz="6" w:space="0" w:color="000000"/>
            </w:tcBorders>
          </w:tcPr>
          <w:p w:rsidR="006F4BF2" w:rsidRDefault="00D212C9">
            <w:pPr>
              <w:jc w:val="center"/>
            </w:pPr>
            <w:r>
              <w:t>6</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Иностранный язык</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6</w:t>
            </w:r>
          </w:p>
        </w:tc>
      </w:tr>
      <w:tr w:rsidR="00D212C9">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D212C9" w:rsidRDefault="00D212C9" w:rsidP="00522EFA">
            <w:pPr>
              <w:rPr>
                <w:b/>
                <w:bCs/>
              </w:rPr>
            </w:pPr>
            <w:r>
              <w:rPr>
                <w:b/>
                <w:bCs/>
              </w:rPr>
              <w:t>Математика</w:t>
            </w:r>
          </w:p>
        </w:tc>
        <w:tc>
          <w:tcPr>
            <w:tcW w:w="5068" w:type="dxa"/>
            <w:tcBorders>
              <w:top w:val="single" w:sz="6" w:space="0" w:color="000000"/>
              <w:left w:val="single" w:sz="6" w:space="0" w:color="000000"/>
              <w:bottom w:val="single" w:sz="6" w:space="0" w:color="000000"/>
              <w:right w:val="single" w:sz="6" w:space="0" w:color="000000"/>
            </w:tcBorders>
          </w:tcPr>
          <w:p w:rsidR="00D212C9" w:rsidRDefault="00D212C9" w:rsidP="00522EFA">
            <w:pPr>
              <w:jc w:val="center"/>
            </w:pPr>
            <w:r>
              <w:t>8</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История</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Обществоведение</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Физическая культура</w:t>
            </w:r>
          </w:p>
        </w:tc>
        <w:tc>
          <w:tcPr>
            <w:tcW w:w="5068" w:type="dxa"/>
            <w:tcBorders>
              <w:top w:val="single" w:sz="6" w:space="0" w:color="000000"/>
              <w:left w:val="single" w:sz="6" w:space="0" w:color="000000"/>
              <w:bottom w:val="single" w:sz="6" w:space="0" w:color="000000"/>
              <w:right w:val="single" w:sz="6" w:space="0" w:color="000000"/>
            </w:tcBorders>
          </w:tcPr>
          <w:p w:rsidR="006F4BF2" w:rsidRDefault="00B74091">
            <w:pPr>
              <w:jc w:val="center"/>
            </w:pPr>
            <w:r>
              <w:t>4</w:t>
            </w:r>
          </w:p>
        </w:tc>
      </w:tr>
      <w:tr w:rsidR="006F4BF2">
        <w:trPr>
          <w:cantSplit/>
          <w:jc w:val="center"/>
        </w:trPr>
        <w:tc>
          <w:tcPr>
            <w:tcW w:w="8946"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rPr>
                <w:b/>
                <w:bCs/>
              </w:rPr>
            </w:pPr>
          </w:p>
          <w:p w:rsidR="006F4BF2" w:rsidRDefault="006F4BF2">
            <w:pPr>
              <w:tabs>
                <w:tab w:val="num" w:pos="1407"/>
              </w:tabs>
              <w:ind w:left="1407" w:hanging="360"/>
              <w:jc w:val="center"/>
              <w:rPr>
                <w:b/>
                <w:bCs/>
              </w:rPr>
            </w:pPr>
            <w:r>
              <w:rPr>
                <w:b/>
                <w:bCs/>
                <w:lang w:val="en-US"/>
              </w:rPr>
              <w:t>II</w:t>
            </w:r>
            <w:r>
              <w:rPr>
                <w:b/>
                <w:bCs/>
              </w:rPr>
              <w:t xml:space="preserve">.   Профильные </w:t>
            </w:r>
            <w:r w:rsidR="00111954">
              <w:rPr>
                <w:b/>
                <w:bCs/>
              </w:rPr>
              <w:t>учебные предметы</w:t>
            </w:r>
          </w:p>
          <w:p w:rsidR="006F4BF2" w:rsidRDefault="006F4BF2">
            <w:pPr>
              <w:ind w:left="360"/>
              <w:jc w:val="center"/>
              <w:rPr>
                <w:b/>
                <w:bCs/>
              </w:rPr>
            </w:pP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Физика</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8</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Химия</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8</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Биология</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2</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География</w:t>
            </w:r>
            <w:r w:rsidR="00D212C9">
              <w:rPr>
                <w:b/>
                <w:bCs/>
              </w:rPr>
              <w:t xml:space="preserve"> и геология</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2</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Технологии нефтедобычи</w:t>
            </w:r>
            <w:r w:rsidR="00D212C9">
              <w:rPr>
                <w:b/>
                <w:bCs/>
              </w:rPr>
              <w:t>*</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2</w:t>
            </w:r>
          </w:p>
        </w:tc>
      </w:tr>
      <w:tr w:rsidR="006F4BF2">
        <w:trPr>
          <w:cantSplit/>
          <w:jc w:val="center"/>
        </w:trPr>
        <w:tc>
          <w:tcPr>
            <w:tcW w:w="8946"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rPr>
                <w:b/>
                <w:bCs/>
              </w:rPr>
            </w:pPr>
          </w:p>
          <w:p w:rsidR="006F4BF2" w:rsidRDefault="006F4BF2">
            <w:pPr>
              <w:jc w:val="center"/>
              <w:rPr>
                <w:b/>
                <w:bCs/>
              </w:rPr>
            </w:pPr>
            <w:smartTag w:uri="urn:schemas-microsoft-com:office:smarttags" w:element="stockticker">
              <w:r>
                <w:rPr>
                  <w:b/>
                  <w:bCs/>
                  <w:lang w:val="en-US"/>
                </w:rPr>
                <w:t>III</w:t>
              </w:r>
            </w:smartTag>
            <w:r>
              <w:rPr>
                <w:b/>
                <w:bCs/>
              </w:rPr>
              <w:t xml:space="preserve">. Элективные </w:t>
            </w:r>
            <w:r w:rsidR="00111954">
              <w:rPr>
                <w:b/>
                <w:bCs/>
              </w:rPr>
              <w:t>учебные предметы</w:t>
            </w:r>
          </w:p>
          <w:p w:rsidR="006F4BF2" w:rsidRDefault="006F4BF2">
            <w:pPr>
              <w:jc w:val="center"/>
            </w:pPr>
          </w:p>
        </w:tc>
      </w:tr>
      <w:tr w:rsidR="006F4BF2">
        <w:trPr>
          <w:cantSplit/>
          <w:trHeight w:val="820"/>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r>
              <w:t>Химия нефти</w:t>
            </w:r>
          </w:p>
          <w:p w:rsidR="006F4BF2" w:rsidRDefault="006F4BF2">
            <w:r>
              <w:t>Основы геологоразведки</w:t>
            </w:r>
          </w:p>
          <w:p w:rsidR="006F4BF2" w:rsidRDefault="006F4BF2">
            <w:r>
              <w:t>Рациональное природопользование</w:t>
            </w:r>
          </w:p>
          <w:p w:rsidR="006F4BF2" w:rsidRDefault="006F4BF2">
            <w:r>
              <w:t>Экология</w:t>
            </w:r>
          </w:p>
          <w:p w:rsidR="006F4BF2" w:rsidRDefault="006F4BF2">
            <w:r>
              <w:t>Основы палеонтологии</w:t>
            </w:r>
          </w:p>
          <w:p w:rsidR="006F4BF2" w:rsidRDefault="006F4BF2">
            <w:r>
              <w:t>Информационные технологии</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p>
          <w:p w:rsidR="006F4BF2" w:rsidRDefault="006F4BF2">
            <w:pPr>
              <w:jc w:val="center"/>
            </w:pPr>
          </w:p>
          <w:p w:rsidR="006F4BF2" w:rsidRDefault="006F4BF2">
            <w:pPr>
              <w:jc w:val="center"/>
            </w:pPr>
            <w:r>
              <w:t>8</w:t>
            </w:r>
          </w:p>
          <w:p w:rsidR="006F4BF2" w:rsidRDefault="006F4BF2">
            <w:pPr>
              <w:jc w:val="center"/>
            </w:pPr>
          </w:p>
          <w:p w:rsidR="006F4BF2" w:rsidRDefault="006F4BF2">
            <w:pPr>
              <w:jc w:val="center"/>
            </w:pPr>
          </w:p>
        </w:tc>
      </w:tr>
      <w:tr w:rsidR="006F4BF2">
        <w:trPr>
          <w:cantSplit/>
          <w:trHeight w:val="820"/>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Учебные практики, проекты, исследовательская деятельность</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trHeight w:val="820"/>
          <w:jc w:val="center"/>
        </w:trPr>
        <w:tc>
          <w:tcPr>
            <w:tcW w:w="8946"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pPr>
          </w:p>
          <w:p w:rsidR="006F4BF2" w:rsidRDefault="006F4BF2">
            <w:pPr>
              <w:jc w:val="center"/>
              <w:rPr>
                <w:b/>
                <w:bCs/>
              </w:rPr>
            </w:pPr>
            <w:r>
              <w:rPr>
                <w:b/>
                <w:bCs/>
                <w:lang w:val="en-US"/>
              </w:rPr>
              <w:t>IV</w:t>
            </w:r>
            <w:r>
              <w:rPr>
                <w:b/>
                <w:bCs/>
              </w:rPr>
              <w:t>. Региональный компонент</w:t>
            </w:r>
          </w:p>
          <w:p w:rsidR="006F4BF2" w:rsidRDefault="006F4BF2">
            <w:pPr>
              <w:jc w:val="center"/>
            </w:pPr>
          </w:p>
        </w:tc>
      </w:tr>
      <w:tr w:rsidR="006F4BF2">
        <w:trPr>
          <w:cantSplit/>
          <w:trHeight w:val="820"/>
          <w:jc w:val="center"/>
        </w:trPr>
        <w:tc>
          <w:tcPr>
            <w:tcW w:w="3865" w:type="dxa"/>
            <w:tcBorders>
              <w:top w:val="single" w:sz="6" w:space="0" w:color="000000"/>
              <w:left w:val="single" w:sz="6" w:space="0" w:color="000000"/>
              <w:bottom w:val="single" w:sz="6" w:space="0" w:color="000000"/>
              <w:right w:val="single" w:sz="2" w:space="0" w:color="auto"/>
            </w:tcBorders>
          </w:tcPr>
          <w:p w:rsidR="006F4BF2" w:rsidRDefault="006F4BF2">
            <w:pPr>
              <w:rPr>
                <w:b/>
                <w:bCs/>
              </w:rPr>
            </w:pPr>
            <w:r>
              <w:rPr>
                <w:b/>
                <w:bCs/>
              </w:rPr>
              <w:t>По усмотрению региона</w:t>
            </w:r>
          </w:p>
          <w:p w:rsidR="006F4BF2" w:rsidRDefault="006F4BF2">
            <w:pPr>
              <w:rPr>
                <w:b/>
                <w:bCs/>
              </w:rPr>
            </w:pPr>
          </w:p>
        </w:tc>
        <w:tc>
          <w:tcPr>
            <w:tcW w:w="5081" w:type="dxa"/>
            <w:gridSpan w:val="2"/>
            <w:tcBorders>
              <w:top w:val="single" w:sz="6" w:space="0" w:color="000000"/>
              <w:left w:val="single" w:sz="2" w:space="0" w:color="auto"/>
              <w:bottom w:val="single" w:sz="6" w:space="0" w:color="000000"/>
              <w:right w:val="single" w:sz="6" w:space="0" w:color="000000"/>
            </w:tcBorders>
          </w:tcPr>
          <w:p w:rsidR="006F4BF2" w:rsidRDefault="006F4BF2">
            <w:pPr>
              <w:jc w:val="center"/>
            </w:pPr>
            <w:r>
              <w:t>4</w:t>
            </w:r>
          </w:p>
        </w:tc>
      </w:tr>
    </w:tbl>
    <w:p w:rsidR="006F4BF2" w:rsidRDefault="006F4BF2">
      <w:pPr>
        <w:tabs>
          <w:tab w:val="left" w:pos="1110"/>
        </w:tabs>
        <w:jc w:val="both"/>
      </w:pPr>
    </w:p>
    <w:p w:rsidR="00D212C9" w:rsidRDefault="00BE3392" w:rsidP="00D212C9">
      <w:pPr>
        <w:pStyle w:val="5"/>
      </w:pPr>
      <w:r>
        <w:t>* П</w:t>
      </w:r>
      <w:r w:rsidR="00D212C9">
        <w:t>рофильный учебный предмет на основе элементов государственного стандарта среднего профессионального образования.</w:t>
      </w:r>
    </w:p>
    <w:p w:rsidR="006F4BF2" w:rsidRDefault="006F4BF2" w:rsidP="0096555D">
      <w:pPr>
        <w:pStyle w:val="5"/>
        <w:jc w:val="center"/>
        <w:rPr>
          <w:b/>
          <w:bCs/>
          <w:spacing w:val="-9"/>
          <w:sz w:val="28"/>
          <w:szCs w:val="26"/>
        </w:rPr>
      </w:pPr>
      <w:r>
        <w:br w:type="page"/>
      </w:r>
      <w:r>
        <w:rPr>
          <w:b/>
          <w:bCs/>
          <w:spacing w:val="-9"/>
          <w:sz w:val="28"/>
          <w:szCs w:val="26"/>
        </w:rPr>
        <w:t>УЧЕБНЫЙ ПЛАН</w:t>
      </w:r>
    </w:p>
    <w:p w:rsidR="006F4BF2" w:rsidRDefault="00A8367A" w:rsidP="0096555D">
      <w:pPr>
        <w:pStyle w:val="1"/>
        <w:ind w:firstLine="0"/>
        <w:rPr>
          <w:sz w:val="32"/>
          <w:szCs w:val="32"/>
        </w:rPr>
      </w:pPr>
      <w:r>
        <w:rPr>
          <w:sz w:val="32"/>
          <w:szCs w:val="32"/>
        </w:rPr>
        <w:t>технологического профиля</w:t>
      </w:r>
      <w:r w:rsidR="006F4BF2">
        <w:rPr>
          <w:sz w:val="32"/>
          <w:szCs w:val="32"/>
        </w:rPr>
        <w:t xml:space="preserve"> </w:t>
      </w:r>
    </w:p>
    <w:p w:rsidR="006F4BF2" w:rsidRDefault="006F4BF2" w:rsidP="0096555D">
      <w:pPr>
        <w:pStyle w:val="1"/>
        <w:ind w:firstLine="0"/>
        <w:rPr>
          <w:sz w:val="28"/>
          <w:szCs w:val="32"/>
        </w:rPr>
      </w:pPr>
      <w:r>
        <w:rPr>
          <w:sz w:val="28"/>
          <w:szCs w:val="32"/>
        </w:rPr>
        <w:t>(</w:t>
      </w:r>
      <w:r>
        <w:rPr>
          <w:sz w:val="28"/>
        </w:rPr>
        <w:t>современные биотехнологии на основе нефтепереработки)</w:t>
      </w:r>
    </w:p>
    <w:p w:rsidR="006F4BF2" w:rsidRDefault="006F4BF2">
      <w:pPr>
        <w:tabs>
          <w:tab w:val="left" w:pos="1110"/>
        </w:tabs>
        <w:jc w:val="both"/>
      </w:pPr>
    </w:p>
    <w:tbl>
      <w:tblPr>
        <w:tblW w:w="89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65"/>
        <w:gridCol w:w="13"/>
        <w:gridCol w:w="5068"/>
      </w:tblGrid>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jc w:val="center"/>
              <w:rPr>
                <w:i/>
                <w:iCs/>
              </w:rPr>
            </w:pPr>
            <w:r>
              <w:rPr>
                <w:i/>
                <w:iCs/>
              </w:rPr>
              <w:t xml:space="preserve">Учебные </w:t>
            </w:r>
            <w:r w:rsidR="00111954">
              <w:rPr>
                <w:i/>
                <w:iCs/>
              </w:rPr>
              <w:t>предметы</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rPr>
                <w:i/>
                <w:iCs/>
              </w:rPr>
            </w:pPr>
            <w:r>
              <w:rPr>
                <w:i/>
                <w:iCs/>
              </w:rPr>
              <w:t xml:space="preserve">Число недельных учебных часов </w:t>
            </w:r>
          </w:p>
          <w:p w:rsidR="006F4BF2" w:rsidRDefault="006F4BF2">
            <w:pPr>
              <w:jc w:val="center"/>
              <w:rPr>
                <w:i/>
                <w:iCs/>
              </w:rPr>
            </w:pPr>
            <w:r>
              <w:rPr>
                <w:i/>
                <w:iCs/>
              </w:rPr>
              <w:t>за два года обучения</w:t>
            </w:r>
          </w:p>
        </w:tc>
      </w:tr>
      <w:tr w:rsidR="006F4BF2">
        <w:trPr>
          <w:cantSplit/>
          <w:jc w:val="center"/>
        </w:trPr>
        <w:tc>
          <w:tcPr>
            <w:tcW w:w="8946"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rPr>
                <w:b/>
                <w:bCs/>
              </w:rPr>
            </w:pPr>
          </w:p>
          <w:p w:rsidR="006F4BF2" w:rsidRDefault="006F4BF2">
            <w:pPr>
              <w:tabs>
                <w:tab w:val="left" w:pos="1080"/>
              </w:tabs>
              <w:ind w:left="1080" w:hanging="720"/>
              <w:jc w:val="center"/>
              <w:rPr>
                <w:b/>
                <w:bCs/>
              </w:rPr>
            </w:pPr>
            <w:smartTag w:uri="urn:schemas-microsoft-com:office:smarttags" w:element="place">
              <w:r>
                <w:rPr>
                  <w:b/>
                  <w:bCs/>
                  <w:lang w:val="en-US"/>
                </w:rPr>
                <w:t>I</w:t>
              </w:r>
              <w:r>
                <w:rPr>
                  <w:b/>
                  <w:bCs/>
                </w:rPr>
                <w:t>.</w:t>
              </w:r>
            </w:smartTag>
            <w:r w:rsidR="00464447">
              <w:rPr>
                <w:b/>
                <w:bCs/>
              </w:rPr>
              <w:t xml:space="preserve">  </w:t>
            </w:r>
            <w:r>
              <w:rPr>
                <w:b/>
                <w:bCs/>
              </w:rPr>
              <w:t xml:space="preserve">Базовые </w:t>
            </w:r>
            <w:r w:rsidR="00111954">
              <w:rPr>
                <w:b/>
                <w:bCs/>
              </w:rPr>
              <w:t>учебные предметы</w:t>
            </w:r>
          </w:p>
          <w:p w:rsidR="006F4BF2" w:rsidRDefault="006F4BF2">
            <w:pPr>
              <w:ind w:left="360"/>
              <w:jc w:val="center"/>
              <w:rPr>
                <w:b/>
                <w:bCs/>
              </w:rPr>
            </w:pPr>
          </w:p>
        </w:tc>
      </w:tr>
      <w:tr w:rsidR="006F4BF2">
        <w:trPr>
          <w:cantSplit/>
          <w:trHeight w:val="136"/>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Русский язык</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2</w:t>
            </w:r>
          </w:p>
        </w:tc>
      </w:tr>
      <w:tr w:rsidR="006F4BF2">
        <w:trPr>
          <w:cantSplit/>
          <w:trHeight w:val="136"/>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Литература</w:t>
            </w:r>
          </w:p>
        </w:tc>
        <w:tc>
          <w:tcPr>
            <w:tcW w:w="5068" w:type="dxa"/>
            <w:tcBorders>
              <w:top w:val="single" w:sz="6" w:space="0" w:color="000000"/>
              <w:left w:val="single" w:sz="6" w:space="0" w:color="000000"/>
              <w:bottom w:val="single" w:sz="6" w:space="0" w:color="000000"/>
              <w:right w:val="single" w:sz="6" w:space="0" w:color="000000"/>
            </w:tcBorders>
          </w:tcPr>
          <w:p w:rsidR="006F4BF2" w:rsidRDefault="00B74091">
            <w:pPr>
              <w:jc w:val="center"/>
            </w:pPr>
            <w:r>
              <w:t>6</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Иностранный язык</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6</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История</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Обществоведение</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 xml:space="preserve">Естествознание </w:t>
            </w:r>
            <w:r>
              <w:t>(физика, география)</w:t>
            </w:r>
          </w:p>
        </w:tc>
        <w:tc>
          <w:tcPr>
            <w:tcW w:w="5068" w:type="dxa"/>
            <w:tcBorders>
              <w:top w:val="single" w:sz="6" w:space="0" w:color="000000"/>
              <w:left w:val="single" w:sz="6" w:space="0" w:color="000000"/>
              <w:bottom w:val="single" w:sz="6" w:space="0" w:color="000000"/>
              <w:right w:val="single" w:sz="6" w:space="0" w:color="000000"/>
            </w:tcBorders>
          </w:tcPr>
          <w:p w:rsidR="006F4BF2" w:rsidRDefault="00B74091">
            <w:pPr>
              <w:jc w:val="center"/>
            </w:pPr>
            <w:r>
              <w:t>4</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Математика</w:t>
            </w:r>
          </w:p>
        </w:tc>
        <w:tc>
          <w:tcPr>
            <w:tcW w:w="5068" w:type="dxa"/>
            <w:tcBorders>
              <w:top w:val="single" w:sz="6" w:space="0" w:color="000000"/>
              <w:left w:val="single" w:sz="6" w:space="0" w:color="000000"/>
              <w:bottom w:val="single" w:sz="6" w:space="0" w:color="000000"/>
              <w:right w:val="single" w:sz="6" w:space="0" w:color="000000"/>
            </w:tcBorders>
          </w:tcPr>
          <w:p w:rsidR="006F4BF2" w:rsidRDefault="00B74091">
            <w:pPr>
              <w:jc w:val="center"/>
            </w:pPr>
            <w:r>
              <w:t>8</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Физическая культура</w:t>
            </w:r>
          </w:p>
        </w:tc>
        <w:tc>
          <w:tcPr>
            <w:tcW w:w="5068" w:type="dxa"/>
            <w:tcBorders>
              <w:top w:val="single" w:sz="6" w:space="0" w:color="000000"/>
              <w:left w:val="single" w:sz="6" w:space="0" w:color="000000"/>
              <w:bottom w:val="single" w:sz="6" w:space="0" w:color="000000"/>
              <w:right w:val="single" w:sz="6" w:space="0" w:color="000000"/>
            </w:tcBorders>
          </w:tcPr>
          <w:p w:rsidR="006F4BF2" w:rsidRDefault="00B74091">
            <w:pPr>
              <w:jc w:val="center"/>
            </w:pPr>
            <w:r>
              <w:t>4</w:t>
            </w:r>
          </w:p>
        </w:tc>
      </w:tr>
      <w:tr w:rsidR="006F4BF2">
        <w:trPr>
          <w:cantSplit/>
          <w:jc w:val="center"/>
        </w:trPr>
        <w:tc>
          <w:tcPr>
            <w:tcW w:w="8946"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rPr>
                <w:b/>
                <w:bCs/>
              </w:rPr>
            </w:pPr>
          </w:p>
          <w:p w:rsidR="006F4BF2" w:rsidRDefault="006F4BF2">
            <w:pPr>
              <w:tabs>
                <w:tab w:val="num" w:pos="1407"/>
              </w:tabs>
              <w:ind w:left="1407" w:hanging="360"/>
              <w:jc w:val="center"/>
              <w:rPr>
                <w:b/>
                <w:bCs/>
              </w:rPr>
            </w:pPr>
            <w:r>
              <w:rPr>
                <w:b/>
                <w:bCs/>
                <w:lang w:val="en-US"/>
              </w:rPr>
              <w:t>II</w:t>
            </w:r>
            <w:r>
              <w:rPr>
                <w:b/>
                <w:bCs/>
              </w:rPr>
              <w:t xml:space="preserve">.   Профильные </w:t>
            </w:r>
            <w:r w:rsidR="00111954">
              <w:rPr>
                <w:b/>
                <w:bCs/>
              </w:rPr>
              <w:t>учебные предметы</w:t>
            </w:r>
          </w:p>
          <w:p w:rsidR="006F4BF2" w:rsidRDefault="006F4BF2">
            <w:pPr>
              <w:ind w:left="360"/>
              <w:jc w:val="center"/>
              <w:rPr>
                <w:b/>
                <w:bCs/>
              </w:rPr>
            </w:pP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Химия с основами биохимии</w:t>
            </w:r>
            <w:r w:rsidR="00B74091">
              <w:rPr>
                <w:b/>
                <w:bCs/>
              </w:rPr>
              <w:t>*</w:t>
            </w:r>
          </w:p>
        </w:tc>
        <w:tc>
          <w:tcPr>
            <w:tcW w:w="5068" w:type="dxa"/>
            <w:tcBorders>
              <w:top w:val="single" w:sz="6" w:space="0" w:color="000000"/>
              <w:left w:val="single" w:sz="6" w:space="0" w:color="000000"/>
              <w:bottom w:val="single" w:sz="6" w:space="0" w:color="000000"/>
              <w:right w:val="single" w:sz="6" w:space="0" w:color="000000"/>
            </w:tcBorders>
          </w:tcPr>
          <w:p w:rsidR="006F4BF2" w:rsidRDefault="00B74091">
            <w:pPr>
              <w:jc w:val="center"/>
            </w:pPr>
            <w:r>
              <w:t>10</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Способы переработки нефти</w:t>
            </w:r>
            <w:r w:rsidR="00B74091">
              <w:rPr>
                <w:b/>
                <w:bCs/>
              </w:rPr>
              <w:t>*</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2</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Биология с основами микробиологии</w:t>
            </w:r>
            <w:r w:rsidR="00B74091">
              <w:rPr>
                <w:b/>
                <w:bCs/>
              </w:rPr>
              <w:t>*</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Современные биотехнологии</w:t>
            </w:r>
            <w:r w:rsidR="00B74091">
              <w:rPr>
                <w:b/>
                <w:bCs/>
              </w:rPr>
              <w:t>*</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2</w:t>
            </w:r>
          </w:p>
        </w:tc>
      </w:tr>
      <w:tr w:rsidR="006F4BF2">
        <w:trPr>
          <w:cantSplit/>
          <w:jc w:val="center"/>
        </w:trPr>
        <w:tc>
          <w:tcPr>
            <w:tcW w:w="8946" w:type="dxa"/>
            <w:gridSpan w:val="3"/>
            <w:tcBorders>
              <w:top w:val="single" w:sz="6" w:space="0" w:color="000000"/>
              <w:left w:val="single" w:sz="6" w:space="0" w:color="000000"/>
              <w:bottom w:val="single" w:sz="6" w:space="0" w:color="000000"/>
              <w:right w:val="single" w:sz="6" w:space="0" w:color="000000"/>
            </w:tcBorders>
          </w:tcPr>
          <w:p w:rsidR="00111954" w:rsidRDefault="00111954">
            <w:pPr>
              <w:jc w:val="center"/>
              <w:rPr>
                <w:b/>
                <w:bCs/>
              </w:rPr>
            </w:pPr>
          </w:p>
          <w:p w:rsidR="006F4BF2" w:rsidRDefault="006F4BF2">
            <w:pPr>
              <w:jc w:val="center"/>
              <w:rPr>
                <w:b/>
                <w:bCs/>
              </w:rPr>
            </w:pPr>
            <w:smartTag w:uri="urn:schemas-microsoft-com:office:smarttags" w:element="stockticker">
              <w:r>
                <w:rPr>
                  <w:b/>
                  <w:bCs/>
                  <w:lang w:val="en-US"/>
                </w:rPr>
                <w:t>III</w:t>
              </w:r>
            </w:smartTag>
            <w:r>
              <w:rPr>
                <w:b/>
                <w:bCs/>
              </w:rPr>
              <w:t xml:space="preserve">. Элективные </w:t>
            </w:r>
            <w:r w:rsidR="00111954">
              <w:rPr>
                <w:b/>
                <w:bCs/>
              </w:rPr>
              <w:t>учебные предметы</w:t>
            </w:r>
          </w:p>
          <w:p w:rsidR="006F4BF2" w:rsidRDefault="006F4BF2">
            <w:pPr>
              <w:jc w:val="center"/>
            </w:pPr>
          </w:p>
        </w:tc>
      </w:tr>
      <w:tr w:rsidR="006F4BF2">
        <w:trPr>
          <w:cantSplit/>
          <w:trHeight w:val="820"/>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r>
              <w:t>Органический синтез</w:t>
            </w:r>
          </w:p>
          <w:p w:rsidR="006F4BF2" w:rsidRDefault="006F4BF2">
            <w:r>
              <w:t>Химическая технология</w:t>
            </w:r>
          </w:p>
          <w:p w:rsidR="006F4BF2" w:rsidRDefault="006F4BF2">
            <w:r>
              <w:t>Решение задач повышенной сложности по химии</w:t>
            </w:r>
          </w:p>
          <w:p w:rsidR="006F4BF2" w:rsidRDefault="006F4BF2">
            <w:r>
              <w:t>Экология</w:t>
            </w:r>
          </w:p>
          <w:p w:rsidR="006F4BF2" w:rsidRDefault="006F4BF2">
            <w:r>
              <w:t>Основы палеонтологии</w:t>
            </w:r>
          </w:p>
          <w:p w:rsidR="006F4BF2" w:rsidRDefault="006F4BF2">
            <w:r>
              <w:t>Информационные технологии</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p>
          <w:p w:rsidR="006F4BF2" w:rsidRDefault="006F4BF2">
            <w:pPr>
              <w:jc w:val="center"/>
            </w:pPr>
          </w:p>
          <w:p w:rsidR="006F4BF2" w:rsidRDefault="006F4BF2">
            <w:pPr>
              <w:jc w:val="center"/>
            </w:pPr>
            <w:r>
              <w:t>8</w:t>
            </w:r>
          </w:p>
          <w:p w:rsidR="006F4BF2" w:rsidRDefault="006F4BF2">
            <w:pPr>
              <w:jc w:val="center"/>
            </w:pPr>
          </w:p>
          <w:p w:rsidR="006F4BF2" w:rsidRDefault="006F4BF2">
            <w:pPr>
              <w:jc w:val="center"/>
            </w:pPr>
          </w:p>
        </w:tc>
      </w:tr>
      <w:tr w:rsidR="006F4BF2">
        <w:trPr>
          <w:cantSplit/>
          <w:trHeight w:val="820"/>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Учебные практики, проекты, исследовательская деятельность</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trHeight w:val="820"/>
          <w:jc w:val="center"/>
        </w:trPr>
        <w:tc>
          <w:tcPr>
            <w:tcW w:w="8946"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pPr>
          </w:p>
          <w:p w:rsidR="006F4BF2" w:rsidRDefault="006F4BF2">
            <w:pPr>
              <w:jc w:val="center"/>
              <w:rPr>
                <w:b/>
                <w:bCs/>
              </w:rPr>
            </w:pPr>
            <w:r>
              <w:rPr>
                <w:b/>
                <w:bCs/>
                <w:lang w:val="en-US"/>
              </w:rPr>
              <w:t>IV</w:t>
            </w:r>
            <w:r>
              <w:rPr>
                <w:b/>
                <w:bCs/>
              </w:rPr>
              <w:t>. Региональный компонент</w:t>
            </w:r>
          </w:p>
          <w:p w:rsidR="006F4BF2" w:rsidRDefault="006F4BF2">
            <w:pPr>
              <w:jc w:val="center"/>
            </w:pPr>
          </w:p>
        </w:tc>
      </w:tr>
      <w:tr w:rsidR="006F4BF2">
        <w:trPr>
          <w:cantSplit/>
          <w:trHeight w:val="509"/>
          <w:jc w:val="center"/>
        </w:trPr>
        <w:tc>
          <w:tcPr>
            <w:tcW w:w="3865" w:type="dxa"/>
            <w:tcBorders>
              <w:top w:val="single" w:sz="6" w:space="0" w:color="000000"/>
              <w:left w:val="single" w:sz="6" w:space="0" w:color="000000"/>
              <w:bottom w:val="single" w:sz="6" w:space="0" w:color="000000"/>
              <w:right w:val="single" w:sz="2" w:space="0" w:color="auto"/>
            </w:tcBorders>
          </w:tcPr>
          <w:p w:rsidR="006F4BF2" w:rsidRDefault="006F4BF2">
            <w:pPr>
              <w:rPr>
                <w:b/>
                <w:bCs/>
              </w:rPr>
            </w:pPr>
            <w:r>
              <w:rPr>
                <w:b/>
                <w:bCs/>
              </w:rPr>
              <w:t>По усмотрению региона</w:t>
            </w:r>
          </w:p>
        </w:tc>
        <w:tc>
          <w:tcPr>
            <w:tcW w:w="5081" w:type="dxa"/>
            <w:gridSpan w:val="2"/>
            <w:tcBorders>
              <w:top w:val="single" w:sz="6" w:space="0" w:color="000000"/>
              <w:left w:val="single" w:sz="2" w:space="0" w:color="auto"/>
              <w:bottom w:val="single" w:sz="6" w:space="0" w:color="000000"/>
              <w:right w:val="single" w:sz="6" w:space="0" w:color="000000"/>
            </w:tcBorders>
          </w:tcPr>
          <w:p w:rsidR="006F4BF2" w:rsidRDefault="006F4BF2">
            <w:pPr>
              <w:jc w:val="center"/>
            </w:pPr>
            <w:r>
              <w:t>4</w:t>
            </w:r>
          </w:p>
        </w:tc>
      </w:tr>
    </w:tbl>
    <w:p w:rsidR="006F4BF2" w:rsidRDefault="006F4BF2">
      <w:pPr>
        <w:tabs>
          <w:tab w:val="left" w:pos="1110"/>
        </w:tabs>
        <w:jc w:val="both"/>
      </w:pPr>
    </w:p>
    <w:p w:rsidR="00B74091" w:rsidRDefault="00BE3392" w:rsidP="00B74091">
      <w:pPr>
        <w:pStyle w:val="5"/>
      </w:pPr>
      <w:r>
        <w:t>* П</w:t>
      </w:r>
      <w:r w:rsidR="00B74091">
        <w:t>рофильный учебный предмет на основе элементов государственного стандарта среднего профессионального образования.</w:t>
      </w:r>
    </w:p>
    <w:p w:rsidR="006F4BF2" w:rsidRDefault="006F4BF2" w:rsidP="00B74091">
      <w:pPr>
        <w:pStyle w:val="5"/>
        <w:jc w:val="center"/>
        <w:rPr>
          <w:b/>
          <w:bCs/>
          <w:spacing w:val="-9"/>
          <w:sz w:val="28"/>
          <w:szCs w:val="26"/>
        </w:rPr>
      </w:pPr>
      <w:r>
        <w:br w:type="page"/>
      </w:r>
      <w:r>
        <w:rPr>
          <w:b/>
          <w:bCs/>
          <w:spacing w:val="-9"/>
          <w:sz w:val="28"/>
          <w:szCs w:val="26"/>
        </w:rPr>
        <w:t>УЧЕБНЫЙ ПЛАН</w:t>
      </w:r>
    </w:p>
    <w:p w:rsidR="006F4BF2" w:rsidRDefault="00A8367A">
      <w:pPr>
        <w:pStyle w:val="1"/>
        <w:rPr>
          <w:sz w:val="32"/>
          <w:szCs w:val="32"/>
        </w:rPr>
      </w:pPr>
      <w:r>
        <w:rPr>
          <w:sz w:val="32"/>
          <w:szCs w:val="32"/>
        </w:rPr>
        <w:t>профиля</w:t>
      </w:r>
      <w:r w:rsidR="006F4BF2">
        <w:rPr>
          <w:sz w:val="32"/>
          <w:szCs w:val="32"/>
        </w:rPr>
        <w:t>: менеджмент и связи с общественностью</w:t>
      </w:r>
    </w:p>
    <w:p w:rsidR="006F4BF2" w:rsidRDefault="006F4BF2">
      <w:pPr>
        <w:tabs>
          <w:tab w:val="left" w:pos="1110"/>
        </w:tabs>
        <w:jc w:val="both"/>
      </w:pPr>
    </w:p>
    <w:tbl>
      <w:tblPr>
        <w:tblW w:w="89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65"/>
        <w:gridCol w:w="13"/>
        <w:gridCol w:w="5068"/>
      </w:tblGrid>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jc w:val="center"/>
              <w:rPr>
                <w:i/>
                <w:iCs/>
              </w:rPr>
            </w:pPr>
            <w:r>
              <w:rPr>
                <w:i/>
                <w:iCs/>
              </w:rPr>
              <w:t xml:space="preserve">Учебные </w:t>
            </w:r>
            <w:r w:rsidR="00111954">
              <w:rPr>
                <w:i/>
                <w:iCs/>
              </w:rPr>
              <w:t>предметы</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rPr>
                <w:i/>
                <w:iCs/>
              </w:rPr>
            </w:pPr>
            <w:r>
              <w:rPr>
                <w:i/>
                <w:iCs/>
              </w:rPr>
              <w:t xml:space="preserve">Число недельных учебных часов </w:t>
            </w:r>
          </w:p>
          <w:p w:rsidR="006F4BF2" w:rsidRDefault="006F4BF2">
            <w:pPr>
              <w:jc w:val="center"/>
              <w:rPr>
                <w:i/>
                <w:iCs/>
              </w:rPr>
            </w:pPr>
            <w:r>
              <w:rPr>
                <w:i/>
                <w:iCs/>
              </w:rPr>
              <w:t>за два года обучения</w:t>
            </w:r>
          </w:p>
        </w:tc>
      </w:tr>
      <w:tr w:rsidR="006F4BF2">
        <w:trPr>
          <w:cantSplit/>
          <w:jc w:val="center"/>
        </w:trPr>
        <w:tc>
          <w:tcPr>
            <w:tcW w:w="8946"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rPr>
                <w:b/>
                <w:bCs/>
              </w:rPr>
            </w:pPr>
          </w:p>
          <w:p w:rsidR="006F4BF2" w:rsidRDefault="006F4BF2">
            <w:pPr>
              <w:tabs>
                <w:tab w:val="left" w:pos="1080"/>
              </w:tabs>
              <w:ind w:left="1080" w:hanging="720"/>
              <w:jc w:val="center"/>
              <w:rPr>
                <w:b/>
                <w:bCs/>
              </w:rPr>
            </w:pPr>
            <w:smartTag w:uri="urn:schemas-microsoft-com:office:smarttags" w:element="place">
              <w:r>
                <w:rPr>
                  <w:b/>
                  <w:bCs/>
                  <w:lang w:val="en-US"/>
                </w:rPr>
                <w:t>I</w:t>
              </w:r>
              <w:r>
                <w:rPr>
                  <w:b/>
                  <w:bCs/>
                </w:rPr>
                <w:t>.</w:t>
              </w:r>
            </w:smartTag>
            <w:r w:rsidR="00464447">
              <w:rPr>
                <w:b/>
                <w:bCs/>
              </w:rPr>
              <w:t xml:space="preserve">  </w:t>
            </w:r>
            <w:r>
              <w:rPr>
                <w:b/>
                <w:bCs/>
              </w:rPr>
              <w:t xml:space="preserve">Базовые </w:t>
            </w:r>
            <w:r w:rsidR="00111954">
              <w:rPr>
                <w:b/>
                <w:bCs/>
              </w:rPr>
              <w:t>учебные предметы</w:t>
            </w:r>
          </w:p>
          <w:p w:rsidR="006F4BF2" w:rsidRDefault="006F4BF2">
            <w:pPr>
              <w:ind w:left="360"/>
              <w:jc w:val="center"/>
              <w:rPr>
                <w:b/>
                <w:bCs/>
              </w:rPr>
            </w:pPr>
          </w:p>
        </w:tc>
      </w:tr>
      <w:tr w:rsidR="006F4BF2">
        <w:trPr>
          <w:cantSplit/>
          <w:trHeight w:val="136"/>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Литература</w:t>
            </w:r>
          </w:p>
        </w:tc>
        <w:tc>
          <w:tcPr>
            <w:tcW w:w="5068" w:type="dxa"/>
            <w:tcBorders>
              <w:top w:val="single" w:sz="6" w:space="0" w:color="000000"/>
              <w:left w:val="single" w:sz="6" w:space="0" w:color="000000"/>
              <w:bottom w:val="single" w:sz="6" w:space="0" w:color="000000"/>
              <w:right w:val="single" w:sz="6" w:space="0" w:color="000000"/>
            </w:tcBorders>
          </w:tcPr>
          <w:p w:rsidR="006F4BF2" w:rsidRDefault="00B74091">
            <w:pPr>
              <w:jc w:val="center"/>
            </w:pPr>
            <w:r>
              <w:t>6</w:t>
            </w:r>
          </w:p>
        </w:tc>
      </w:tr>
      <w:tr w:rsidR="00B74091">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B74091" w:rsidRDefault="00B74091" w:rsidP="00522EFA">
            <w:pPr>
              <w:rPr>
                <w:b/>
                <w:bCs/>
              </w:rPr>
            </w:pPr>
            <w:r>
              <w:rPr>
                <w:b/>
                <w:bCs/>
              </w:rPr>
              <w:t>Иностранный язык</w:t>
            </w:r>
          </w:p>
        </w:tc>
        <w:tc>
          <w:tcPr>
            <w:tcW w:w="5068" w:type="dxa"/>
            <w:tcBorders>
              <w:top w:val="single" w:sz="6" w:space="0" w:color="000000"/>
              <w:left w:val="single" w:sz="6" w:space="0" w:color="000000"/>
              <w:bottom w:val="single" w:sz="6" w:space="0" w:color="000000"/>
              <w:right w:val="single" w:sz="6" w:space="0" w:color="000000"/>
            </w:tcBorders>
          </w:tcPr>
          <w:p w:rsidR="00B74091" w:rsidRDefault="00B74091" w:rsidP="00522EFA">
            <w:pPr>
              <w:jc w:val="center"/>
            </w:pPr>
            <w:r>
              <w:t>6</w:t>
            </w:r>
          </w:p>
        </w:tc>
      </w:tr>
      <w:tr w:rsidR="00B74091">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B74091" w:rsidRDefault="00B74091" w:rsidP="00522EFA">
            <w:pPr>
              <w:rPr>
                <w:b/>
                <w:bCs/>
              </w:rPr>
            </w:pPr>
            <w:r>
              <w:rPr>
                <w:b/>
                <w:bCs/>
              </w:rPr>
              <w:t>Математика</w:t>
            </w:r>
          </w:p>
        </w:tc>
        <w:tc>
          <w:tcPr>
            <w:tcW w:w="5068" w:type="dxa"/>
            <w:tcBorders>
              <w:top w:val="single" w:sz="6" w:space="0" w:color="000000"/>
              <w:left w:val="single" w:sz="6" w:space="0" w:color="000000"/>
              <w:bottom w:val="single" w:sz="6" w:space="0" w:color="000000"/>
              <w:right w:val="single" w:sz="6" w:space="0" w:color="000000"/>
            </w:tcBorders>
          </w:tcPr>
          <w:p w:rsidR="00B74091" w:rsidRDefault="00B74091" w:rsidP="00522EFA">
            <w:pPr>
              <w:jc w:val="center"/>
            </w:pPr>
            <w:r>
              <w:t>8</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История</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Обществоведение</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r>
              <w:rPr>
                <w:b/>
                <w:bCs/>
              </w:rPr>
              <w:t xml:space="preserve">Естествознание </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6</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Физическая культура</w:t>
            </w:r>
          </w:p>
        </w:tc>
        <w:tc>
          <w:tcPr>
            <w:tcW w:w="5068" w:type="dxa"/>
            <w:tcBorders>
              <w:top w:val="single" w:sz="6" w:space="0" w:color="000000"/>
              <w:left w:val="single" w:sz="6" w:space="0" w:color="000000"/>
              <w:bottom w:val="single" w:sz="6" w:space="0" w:color="000000"/>
              <w:right w:val="single" w:sz="6" w:space="0" w:color="000000"/>
            </w:tcBorders>
          </w:tcPr>
          <w:p w:rsidR="006F4BF2" w:rsidRDefault="00B74091">
            <w:pPr>
              <w:jc w:val="center"/>
            </w:pPr>
            <w:r>
              <w:t>4</w:t>
            </w:r>
          </w:p>
        </w:tc>
      </w:tr>
      <w:tr w:rsidR="006F4BF2">
        <w:trPr>
          <w:cantSplit/>
          <w:jc w:val="center"/>
        </w:trPr>
        <w:tc>
          <w:tcPr>
            <w:tcW w:w="8946"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rPr>
                <w:b/>
                <w:bCs/>
              </w:rPr>
            </w:pPr>
          </w:p>
          <w:p w:rsidR="006F4BF2" w:rsidRDefault="006F4BF2">
            <w:pPr>
              <w:tabs>
                <w:tab w:val="num" w:pos="1407"/>
              </w:tabs>
              <w:ind w:left="1407" w:hanging="360"/>
              <w:jc w:val="center"/>
              <w:rPr>
                <w:b/>
                <w:bCs/>
              </w:rPr>
            </w:pPr>
            <w:r>
              <w:rPr>
                <w:b/>
                <w:bCs/>
                <w:lang w:val="en-US"/>
              </w:rPr>
              <w:t>II</w:t>
            </w:r>
            <w:r>
              <w:rPr>
                <w:b/>
                <w:bCs/>
              </w:rPr>
              <w:t xml:space="preserve">.   Профильные </w:t>
            </w:r>
            <w:r w:rsidR="00111954">
              <w:rPr>
                <w:b/>
                <w:bCs/>
              </w:rPr>
              <w:t>учебные предметы</w:t>
            </w:r>
          </w:p>
          <w:p w:rsidR="006F4BF2" w:rsidRDefault="006F4BF2">
            <w:pPr>
              <w:ind w:left="360"/>
              <w:jc w:val="center"/>
              <w:rPr>
                <w:b/>
                <w:bCs/>
              </w:rPr>
            </w:pPr>
          </w:p>
        </w:tc>
      </w:tr>
      <w:tr w:rsidR="0089069A">
        <w:trPr>
          <w:cantSplit/>
          <w:trHeight w:val="136"/>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89069A" w:rsidRDefault="0089069A" w:rsidP="00126D37">
            <w:pPr>
              <w:rPr>
                <w:b/>
                <w:bCs/>
              </w:rPr>
            </w:pPr>
            <w:r>
              <w:rPr>
                <w:b/>
                <w:bCs/>
              </w:rPr>
              <w:t>Русский язык и культура речи</w:t>
            </w:r>
          </w:p>
        </w:tc>
        <w:tc>
          <w:tcPr>
            <w:tcW w:w="5068" w:type="dxa"/>
            <w:tcBorders>
              <w:top w:val="single" w:sz="6" w:space="0" w:color="000000"/>
              <w:left w:val="single" w:sz="6" w:space="0" w:color="000000"/>
              <w:bottom w:val="single" w:sz="6" w:space="0" w:color="000000"/>
              <w:right w:val="single" w:sz="6" w:space="0" w:color="000000"/>
            </w:tcBorders>
          </w:tcPr>
          <w:p w:rsidR="0089069A" w:rsidRDefault="0089069A" w:rsidP="00126D37">
            <w:pPr>
              <w:jc w:val="center"/>
            </w:pPr>
            <w:r>
              <w:t>4</w:t>
            </w:r>
          </w:p>
        </w:tc>
      </w:tr>
      <w:tr w:rsidR="0089069A">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89069A" w:rsidRDefault="0089069A" w:rsidP="00126D37">
            <w:pPr>
              <w:jc w:val="both"/>
              <w:rPr>
                <w:b/>
                <w:bCs/>
              </w:rPr>
            </w:pPr>
            <w:r>
              <w:rPr>
                <w:b/>
                <w:bCs/>
              </w:rPr>
              <w:t>Информатика. Информационные и коммуникационные технологии в управлении</w:t>
            </w:r>
          </w:p>
        </w:tc>
        <w:tc>
          <w:tcPr>
            <w:tcW w:w="5068" w:type="dxa"/>
            <w:tcBorders>
              <w:top w:val="single" w:sz="6" w:space="0" w:color="000000"/>
              <w:left w:val="single" w:sz="6" w:space="0" w:color="000000"/>
              <w:bottom w:val="single" w:sz="6" w:space="0" w:color="000000"/>
              <w:right w:val="single" w:sz="6" w:space="0" w:color="000000"/>
            </w:tcBorders>
          </w:tcPr>
          <w:p w:rsidR="0089069A" w:rsidRDefault="0089069A" w:rsidP="00126D37">
            <w:pPr>
              <w:jc w:val="center"/>
            </w:pPr>
            <w:r>
              <w:t>4</w:t>
            </w:r>
          </w:p>
        </w:tc>
      </w:tr>
      <w:tr w:rsidR="0089069A">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89069A" w:rsidRPr="0089069A" w:rsidRDefault="0089069A" w:rsidP="00126D37">
            <w:pPr>
              <w:jc w:val="both"/>
              <w:rPr>
                <w:b/>
                <w:bCs/>
              </w:rPr>
            </w:pPr>
            <w:r w:rsidRPr="0089069A">
              <w:rPr>
                <w:b/>
                <w:color w:val="000000"/>
              </w:rPr>
              <w:t>Основы имиджелогии</w:t>
            </w:r>
            <w:r>
              <w:rPr>
                <w:b/>
                <w:color w:val="000000"/>
              </w:rPr>
              <w:t>*</w:t>
            </w:r>
          </w:p>
        </w:tc>
        <w:tc>
          <w:tcPr>
            <w:tcW w:w="5068" w:type="dxa"/>
            <w:tcBorders>
              <w:top w:val="single" w:sz="6" w:space="0" w:color="000000"/>
              <w:left w:val="single" w:sz="6" w:space="0" w:color="000000"/>
              <w:bottom w:val="single" w:sz="6" w:space="0" w:color="000000"/>
              <w:right w:val="single" w:sz="6" w:space="0" w:color="000000"/>
            </w:tcBorders>
          </w:tcPr>
          <w:p w:rsidR="0089069A" w:rsidRDefault="0089069A" w:rsidP="00126D37">
            <w:pPr>
              <w:jc w:val="center"/>
            </w:pPr>
            <w:r>
              <w:t>2</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Основы менеджмента</w:t>
            </w:r>
            <w:r w:rsidR="00B74091">
              <w:rPr>
                <w:b/>
                <w:bCs/>
              </w:rPr>
              <w:t>*</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89069A" w:rsidP="0089069A">
            <w:pPr>
              <w:jc w:val="both"/>
              <w:rPr>
                <w:b/>
                <w:bCs/>
              </w:rPr>
            </w:pPr>
            <w:r w:rsidRPr="0089069A">
              <w:rPr>
                <w:b/>
                <w:color w:val="000000"/>
              </w:rPr>
              <w:t>Этика и психология деловых коммуникаций</w:t>
            </w:r>
            <w:r>
              <w:rPr>
                <w:b/>
                <w:bCs/>
              </w:rPr>
              <w:t xml:space="preserve"> </w:t>
            </w:r>
            <w:r w:rsidR="00B74091">
              <w:rPr>
                <w:b/>
                <w:bCs/>
              </w:rPr>
              <w:t>*</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jc w:val="center"/>
        </w:trPr>
        <w:tc>
          <w:tcPr>
            <w:tcW w:w="8946"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rPr>
                <w:b/>
                <w:bCs/>
              </w:rPr>
            </w:pPr>
          </w:p>
          <w:p w:rsidR="006F4BF2" w:rsidRDefault="006F4BF2">
            <w:pPr>
              <w:jc w:val="center"/>
              <w:rPr>
                <w:b/>
                <w:bCs/>
              </w:rPr>
            </w:pPr>
            <w:smartTag w:uri="urn:schemas-microsoft-com:office:smarttags" w:element="stockticker">
              <w:r>
                <w:rPr>
                  <w:b/>
                  <w:bCs/>
                  <w:lang w:val="en-US"/>
                </w:rPr>
                <w:t>III</w:t>
              </w:r>
            </w:smartTag>
            <w:r>
              <w:rPr>
                <w:b/>
                <w:bCs/>
              </w:rPr>
              <w:t xml:space="preserve">. Элективные </w:t>
            </w:r>
            <w:r w:rsidR="00111954">
              <w:rPr>
                <w:b/>
                <w:bCs/>
              </w:rPr>
              <w:t>учебные предметы</w:t>
            </w:r>
          </w:p>
          <w:p w:rsidR="006F4BF2" w:rsidRDefault="006F4BF2">
            <w:pPr>
              <w:jc w:val="center"/>
            </w:pPr>
          </w:p>
        </w:tc>
      </w:tr>
      <w:tr w:rsidR="006F4BF2">
        <w:trPr>
          <w:cantSplit/>
          <w:trHeight w:val="820"/>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r>
              <w:t>Психология лидера</w:t>
            </w:r>
          </w:p>
          <w:p w:rsidR="006F4BF2" w:rsidRDefault="006F4BF2">
            <w:r>
              <w:t>Деловой этикет</w:t>
            </w:r>
          </w:p>
          <w:p w:rsidR="006F4BF2" w:rsidRDefault="006F4BF2">
            <w:r>
              <w:t>Маркетинг и рекламное дело</w:t>
            </w:r>
          </w:p>
          <w:p w:rsidR="006F4BF2" w:rsidRDefault="006F4BF2">
            <w:r>
              <w:t>Работа с персоналом</w:t>
            </w:r>
          </w:p>
          <w:p w:rsidR="0089069A" w:rsidRPr="0089069A" w:rsidRDefault="0089069A">
            <w:r w:rsidRPr="0089069A">
              <w:rPr>
                <w:color w:val="000000"/>
                <w:lang w:val="en-US"/>
              </w:rPr>
              <w:t>PR</w:t>
            </w:r>
            <w:r w:rsidRPr="0089069A">
              <w:rPr>
                <w:color w:val="000000"/>
              </w:rPr>
              <w:t>-технологии</w:t>
            </w:r>
          </w:p>
          <w:p w:rsidR="006F4BF2" w:rsidRDefault="006F4BF2">
            <w:r>
              <w:t>2-й иностранный язык</w:t>
            </w:r>
          </w:p>
          <w:p w:rsidR="006F4BF2" w:rsidRDefault="006F4BF2">
            <w:r>
              <w:t>Риторика</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p>
          <w:p w:rsidR="006F4BF2" w:rsidRDefault="006F4BF2">
            <w:pPr>
              <w:jc w:val="center"/>
            </w:pPr>
          </w:p>
          <w:p w:rsidR="006F4BF2" w:rsidRDefault="006F4BF2">
            <w:pPr>
              <w:jc w:val="center"/>
            </w:pPr>
            <w:r>
              <w:t>8</w:t>
            </w:r>
          </w:p>
          <w:p w:rsidR="006F4BF2" w:rsidRDefault="006F4BF2">
            <w:pPr>
              <w:jc w:val="center"/>
            </w:pPr>
          </w:p>
          <w:p w:rsidR="006F4BF2" w:rsidRDefault="006F4BF2">
            <w:pPr>
              <w:jc w:val="center"/>
            </w:pPr>
          </w:p>
        </w:tc>
      </w:tr>
      <w:tr w:rsidR="006F4BF2">
        <w:trPr>
          <w:cantSplit/>
          <w:trHeight w:val="611"/>
          <w:jc w:val="center"/>
        </w:trPr>
        <w:tc>
          <w:tcPr>
            <w:tcW w:w="3878" w:type="dxa"/>
            <w:gridSpan w:val="2"/>
            <w:tcBorders>
              <w:top w:val="single" w:sz="6" w:space="0" w:color="000000"/>
              <w:left w:val="single" w:sz="6" w:space="0" w:color="000000"/>
              <w:bottom w:val="single" w:sz="6" w:space="0" w:color="000000"/>
              <w:right w:val="single" w:sz="6" w:space="0" w:color="000000"/>
            </w:tcBorders>
          </w:tcPr>
          <w:p w:rsidR="006F4BF2" w:rsidRDefault="006F4BF2">
            <w:pPr>
              <w:rPr>
                <w:b/>
                <w:bCs/>
              </w:rPr>
            </w:pPr>
            <w:r>
              <w:rPr>
                <w:b/>
                <w:bCs/>
              </w:rPr>
              <w:t>Учебные практики, проекты, исследовательская деятельность</w:t>
            </w:r>
          </w:p>
        </w:tc>
        <w:tc>
          <w:tcPr>
            <w:tcW w:w="5068" w:type="dxa"/>
            <w:tcBorders>
              <w:top w:val="single" w:sz="6" w:space="0" w:color="000000"/>
              <w:left w:val="single" w:sz="6" w:space="0" w:color="000000"/>
              <w:bottom w:val="single" w:sz="6" w:space="0" w:color="000000"/>
              <w:right w:val="single" w:sz="6" w:space="0" w:color="000000"/>
            </w:tcBorders>
          </w:tcPr>
          <w:p w:rsidR="006F4BF2" w:rsidRDefault="006F4BF2">
            <w:pPr>
              <w:jc w:val="center"/>
            </w:pPr>
            <w:r>
              <w:t>4</w:t>
            </w:r>
          </w:p>
        </w:tc>
      </w:tr>
      <w:tr w:rsidR="006F4BF2">
        <w:trPr>
          <w:cantSplit/>
          <w:trHeight w:val="820"/>
          <w:jc w:val="center"/>
        </w:trPr>
        <w:tc>
          <w:tcPr>
            <w:tcW w:w="8946" w:type="dxa"/>
            <w:gridSpan w:val="3"/>
            <w:tcBorders>
              <w:top w:val="single" w:sz="6" w:space="0" w:color="000000"/>
              <w:left w:val="single" w:sz="6" w:space="0" w:color="000000"/>
              <w:bottom w:val="single" w:sz="6" w:space="0" w:color="000000"/>
              <w:right w:val="single" w:sz="6" w:space="0" w:color="000000"/>
            </w:tcBorders>
          </w:tcPr>
          <w:p w:rsidR="006F4BF2" w:rsidRDefault="006F4BF2">
            <w:pPr>
              <w:jc w:val="center"/>
            </w:pPr>
          </w:p>
          <w:p w:rsidR="006F4BF2" w:rsidRDefault="006F4BF2">
            <w:pPr>
              <w:jc w:val="center"/>
              <w:rPr>
                <w:b/>
                <w:bCs/>
              </w:rPr>
            </w:pPr>
            <w:r>
              <w:rPr>
                <w:b/>
                <w:bCs/>
                <w:lang w:val="en-US"/>
              </w:rPr>
              <w:t>IV</w:t>
            </w:r>
            <w:r>
              <w:rPr>
                <w:b/>
                <w:bCs/>
              </w:rPr>
              <w:t>. Региональный компонент</w:t>
            </w:r>
          </w:p>
          <w:p w:rsidR="006F4BF2" w:rsidRDefault="006F4BF2">
            <w:pPr>
              <w:jc w:val="center"/>
            </w:pPr>
          </w:p>
        </w:tc>
      </w:tr>
      <w:tr w:rsidR="006F4BF2">
        <w:trPr>
          <w:cantSplit/>
          <w:trHeight w:val="402"/>
          <w:jc w:val="center"/>
        </w:trPr>
        <w:tc>
          <w:tcPr>
            <w:tcW w:w="3865" w:type="dxa"/>
            <w:tcBorders>
              <w:top w:val="single" w:sz="6" w:space="0" w:color="000000"/>
              <w:left w:val="single" w:sz="6" w:space="0" w:color="000000"/>
              <w:bottom w:val="single" w:sz="6" w:space="0" w:color="000000"/>
              <w:right w:val="single" w:sz="2" w:space="0" w:color="auto"/>
            </w:tcBorders>
          </w:tcPr>
          <w:p w:rsidR="006F4BF2" w:rsidRDefault="006F4BF2">
            <w:pPr>
              <w:rPr>
                <w:b/>
                <w:bCs/>
              </w:rPr>
            </w:pPr>
            <w:r>
              <w:rPr>
                <w:b/>
                <w:bCs/>
              </w:rPr>
              <w:t>По усмотрению региона</w:t>
            </w:r>
          </w:p>
          <w:p w:rsidR="006F4BF2" w:rsidRDefault="006F4BF2">
            <w:pPr>
              <w:rPr>
                <w:b/>
                <w:bCs/>
              </w:rPr>
            </w:pPr>
          </w:p>
        </w:tc>
        <w:tc>
          <w:tcPr>
            <w:tcW w:w="5081" w:type="dxa"/>
            <w:gridSpan w:val="2"/>
            <w:tcBorders>
              <w:top w:val="single" w:sz="6" w:space="0" w:color="000000"/>
              <w:left w:val="single" w:sz="2" w:space="0" w:color="auto"/>
              <w:bottom w:val="single" w:sz="6" w:space="0" w:color="000000"/>
              <w:right w:val="single" w:sz="6" w:space="0" w:color="000000"/>
            </w:tcBorders>
          </w:tcPr>
          <w:p w:rsidR="006F4BF2" w:rsidRDefault="006F4BF2">
            <w:pPr>
              <w:jc w:val="center"/>
            </w:pPr>
            <w:r>
              <w:t>4</w:t>
            </w:r>
          </w:p>
        </w:tc>
      </w:tr>
    </w:tbl>
    <w:p w:rsidR="00B74091" w:rsidRDefault="00BE3392" w:rsidP="00B74091">
      <w:pPr>
        <w:pStyle w:val="5"/>
      </w:pPr>
      <w:r>
        <w:t>* П</w:t>
      </w:r>
      <w:r w:rsidR="00B74091">
        <w:t>рофильный учебный предмет на основе элементов государственного стандарта среднего профессионального образования.</w:t>
      </w:r>
    </w:p>
    <w:p w:rsidR="000A1E42" w:rsidRDefault="000A1E42" w:rsidP="00FE0598">
      <w:pPr>
        <w:ind w:right="-58"/>
        <w:jc w:val="both"/>
      </w:pPr>
    </w:p>
    <w:p w:rsidR="00822B29" w:rsidRPr="00822B29" w:rsidRDefault="00822B29" w:rsidP="0096555D">
      <w:pPr>
        <w:pStyle w:val="5"/>
        <w:jc w:val="center"/>
        <w:rPr>
          <w:b/>
          <w:spacing w:val="-9"/>
          <w:sz w:val="28"/>
          <w:szCs w:val="28"/>
        </w:rPr>
      </w:pPr>
      <w:r w:rsidRPr="00822B29">
        <w:rPr>
          <w:b/>
          <w:spacing w:val="-9"/>
          <w:sz w:val="28"/>
          <w:szCs w:val="28"/>
        </w:rPr>
        <w:t>УЧЕБНЫЙ ПЛАН</w:t>
      </w:r>
    </w:p>
    <w:p w:rsidR="00822B29" w:rsidRDefault="00822B29" w:rsidP="0096555D">
      <w:pPr>
        <w:pStyle w:val="1"/>
        <w:ind w:firstLine="0"/>
        <w:rPr>
          <w:sz w:val="32"/>
          <w:szCs w:val="32"/>
        </w:rPr>
      </w:pPr>
      <w:r>
        <w:rPr>
          <w:sz w:val="32"/>
          <w:szCs w:val="32"/>
        </w:rPr>
        <w:t>экономи</w:t>
      </w:r>
      <w:r w:rsidR="00A8367A">
        <w:rPr>
          <w:sz w:val="32"/>
          <w:szCs w:val="32"/>
        </w:rPr>
        <w:t>ческого профиля</w:t>
      </w:r>
    </w:p>
    <w:p w:rsidR="00822B29" w:rsidRDefault="00822B29" w:rsidP="00822B29">
      <w:pPr>
        <w:tabs>
          <w:tab w:val="left" w:pos="1110"/>
        </w:tabs>
        <w:jc w:val="both"/>
      </w:pPr>
    </w:p>
    <w:tbl>
      <w:tblPr>
        <w:tblW w:w="95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03"/>
        <w:gridCol w:w="49"/>
        <w:gridCol w:w="5019"/>
      </w:tblGrid>
      <w:tr w:rsidR="00822B29">
        <w:trPr>
          <w:cantSplit/>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jc w:val="center"/>
              <w:rPr>
                <w:i/>
                <w:iCs/>
              </w:rPr>
            </w:pPr>
            <w:r>
              <w:rPr>
                <w:i/>
                <w:iCs/>
              </w:rPr>
              <w:t xml:space="preserve">Учебные </w:t>
            </w:r>
            <w:r w:rsidR="00111954">
              <w:rPr>
                <w:i/>
                <w:iCs/>
              </w:rPr>
              <w:t>предметы</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rPr>
                <w:i/>
                <w:iCs/>
              </w:rPr>
            </w:pPr>
            <w:r>
              <w:rPr>
                <w:i/>
                <w:iCs/>
              </w:rPr>
              <w:t xml:space="preserve">Число недельных учебных часов </w:t>
            </w:r>
          </w:p>
          <w:p w:rsidR="00822B29" w:rsidRDefault="00822B29" w:rsidP="00023A43">
            <w:pPr>
              <w:jc w:val="center"/>
              <w:rPr>
                <w:i/>
                <w:iCs/>
              </w:rPr>
            </w:pPr>
            <w:r>
              <w:rPr>
                <w:i/>
                <w:iCs/>
              </w:rPr>
              <w:t>за два года обучения</w:t>
            </w:r>
          </w:p>
        </w:tc>
      </w:tr>
      <w:tr w:rsidR="00822B29">
        <w:trPr>
          <w:cantSplit/>
          <w:jc w:val="center"/>
        </w:trPr>
        <w:tc>
          <w:tcPr>
            <w:tcW w:w="9571" w:type="dxa"/>
            <w:gridSpan w:val="3"/>
            <w:tcBorders>
              <w:top w:val="single" w:sz="6" w:space="0" w:color="000000"/>
              <w:left w:val="single" w:sz="6" w:space="0" w:color="000000"/>
              <w:bottom w:val="single" w:sz="6" w:space="0" w:color="000000"/>
              <w:right w:val="single" w:sz="6" w:space="0" w:color="000000"/>
            </w:tcBorders>
          </w:tcPr>
          <w:p w:rsidR="00822B29" w:rsidRDefault="00822B29" w:rsidP="00023A43">
            <w:pPr>
              <w:jc w:val="center"/>
              <w:rPr>
                <w:b/>
                <w:bCs/>
              </w:rPr>
            </w:pPr>
          </w:p>
          <w:p w:rsidR="00822B29" w:rsidRDefault="00822B29" w:rsidP="00023A43">
            <w:pPr>
              <w:tabs>
                <w:tab w:val="left" w:pos="1080"/>
              </w:tabs>
              <w:ind w:left="1080" w:hanging="720"/>
              <w:jc w:val="center"/>
              <w:rPr>
                <w:b/>
                <w:bCs/>
              </w:rPr>
            </w:pPr>
            <w:smartTag w:uri="urn:schemas-microsoft-com:office:smarttags" w:element="place">
              <w:r>
                <w:rPr>
                  <w:b/>
                  <w:bCs/>
                  <w:lang w:val="en-US"/>
                </w:rPr>
                <w:t>I</w:t>
              </w:r>
              <w:r>
                <w:rPr>
                  <w:b/>
                  <w:bCs/>
                </w:rPr>
                <w:t>.</w:t>
              </w:r>
            </w:smartTag>
            <w:r w:rsidR="00464447">
              <w:rPr>
                <w:b/>
                <w:bCs/>
              </w:rPr>
              <w:t xml:space="preserve">  </w:t>
            </w:r>
            <w:r>
              <w:rPr>
                <w:b/>
                <w:bCs/>
              </w:rPr>
              <w:t xml:space="preserve">Базовые </w:t>
            </w:r>
            <w:r w:rsidR="00111954">
              <w:rPr>
                <w:b/>
                <w:bCs/>
              </w:rPr>
              <w:t>учебные предметы</w:t>
            </w:r>
          </w:p>
          <w:p w:rsidR="00822B29" w:rsidRDefault="00822B29" w:rsidP="00023A43">
            <w:pPr>
              <w:ind w:left="360"/>
              <w:jc w:val="center"/>
              <w:rPr>
                <w:b/>
                <w:bCs/>
              </w:rPr>
            </w:pPr>
          </w:p>
        </w:tc>
      </w:tr>
      <w:tr w:rsidR="00822B29">
        <w:trPr>
          <w:cantSplit/>
          <w:trHeight w:val="136"/>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Русский язык</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2</w:t>
            </w:r>
          </w:p>
        </w:tc>
      </w:tr>
      <w:tr w:rsidR="00822B29">
        <w:trPr>
          <w:cantSplit/>
          <w:trHeight w:val="136"/>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Литература</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6</w:t>
            </w:r>
          </w:p>
        </w:tc>
      </w:tr>
      <w:tr w:rsidR="00822B29">
        <w:trPr>
          <w:cantSplit/>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Иностранный язык</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6</w:t>
            </w:r>
          </w:p>
        </w:tc>
      </w:tr>
      <w:tr w:rsidR="00822B29">
        <w:trPr>
          <w:cantSplit/>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История</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4</w:t>
            </w:r>
          </w:p>
        </w:tc>
      </w:tr>
      <w:tr w:rsidR="00822B29">
        <w:trPr>
          <w:cantSplit/>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Обществоведение</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4</w:t>
            </w:r>
          </w:p>
        </w:tc>
      </w:tr>
      <w:tr w:rsidR="00822B29">
        <w:trPr>
          <w:cantSplit/>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Естествознание</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6</w:t>
            </w:r>
          </w:p>
        </w:tc>
      </w:tr>
      <w:tr w:rsidR="00822B29">
        <w:trPr>
          <w:cantSplit/>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Физическая культура</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4</w:t>
            </w:r>
          </w:p>
        </w:tc>
      </w:tr>
      <w:tr w:rsidR="00822B29">
        <w:trPr>
          <w:cantSplit/>
          <w:jc w:val="center"/>
        </w:trPr>
        <w:tc>
          <w:tcPr>
            <w:tcW w:w="9571" w:type="dxa"/>
            <w:gridSpan w:val="3"/>
            <w:tcBorders>
              <w:top w:val="single" w:sz="6" w:space="0" w:color="000000"/>
              <w:left w:val="single" w:sz="6" w:space="0" w:color="000000"/>
              <w:bottom w:val="single" w:sz="6" w:space="0" w:color="000000"/>
              <w:right w:val="single" w:sz="6" w:space="0" w:color="000000"/>
            </w:tcBorders>
          </w:tcPr>
          <w:p w:rsidR="00822B29" w:rsidRDefault="00822B29" w:rsidP="00023A43">
            <w:pPr>
              <w:jc w:val="center"/>
              <w:rPr>
                <w:b/>
                <w:bCs/>
              </w:rPr>
            </w:pPr>
          </w:p>
          <w:p w:rsidR="00822B29" w:rsidRDefault="00822B29" w:rsidP="00464447">
            <w:pPr>
              <w:numPr>
                <w:ilvl w:val="0"/>
                <w:numId w:val="35"/>
              </w:numPr>
              <w:tabs>
                <w:tab w:val="left" w:pos="3134"/>
              </w:tabs>
              <w:jc w:val="center"/>
              <w:rPr>
                <w:b/>
                <w:bCs/>
              </w:rPr>
            </w:pPr>
            <w:r>
              <w:rPr>
                <w:b/>
                <w:bCs/>
              </w:rPr>
              <w:t xml:space="preserve">Профильные </w:t>
            </w:r>
            <w:r w:rsidR="00111954">
              <w:rPr>
                <w:b/>
                <w:bCs/>
              </w:rPr>
              <w:t>учебные предметы</w:t>
            </w:r>
          </w:p>
          <w:p w:rsidR="00822B29" w:rsidRDefault="00822B29" w:rsidP="00023A43">
            <w:pPr>
              <w:ind w:left="360"/>
              <w:jc w:val="center"/>
              <w:rPr>
                <w:b/>
                <w:bCs/>
              </w:rPr>
            </w:pPr>
          </w:p>
        </w:tc>
      </w:tr>
      <w:tr w:rsidR="00822B29">
        <w:trPr>
          <w:cantSplit/>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Математика</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12</w:t>
            </w:r>
          </w:p>
        </w:tc>
      </w:tr>
      <w:tr w:rsidR="00822B29">
        <w:trPr>
          <w:cantSplit/>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Экономика</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4</w:t>
            </w:r>
          </w:p>
        </w:tc>
      </w:tr>
      <w:tr w:rsidR="00822B29">
        <w:trPr>
          <w:cantSplit/>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История экономики*</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4</w:t>
            </w:r>
          </w:p>
        </w:tc>
      </w:tr>
      <w:tr w:rsidR="00822B29">
        <w:trPr>
          <w:cantSplit/>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Информационные технологии в экономике*</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4</w:t>
            </w:r>
          </w:p>
        </w:tc>
      </w:tr>
      <w:tr w:rsidR="00822B29">
        <w:trPr>
          <w:cantSplit/>
          <w:jc w:val="center"/>
        </w:trPr>
        <w:tc>
          <w:tcPr>
            <w:tcW w:w="9571" w:type="dxa"/>
            <w:gridSpan w:val="3"/>
            <w:tcBorders>
              <w:top w:val="single" w:sz="6" w:space="0" w:color="000000"/>
              <w:left w:val="single" w:sz="6" w:space="0" w:color="000000"/>
              <w:bottom w:val="single" w:sz="6" w:space="0" w:color="000000"/>
              <w:right w:val="single" w:sz="6" w:space="0" w:color="000000"/>
            </w:tcBorders>
          </w:tcPr>
          <w:p w:rsidR="00822B29" w:rsidRDefault="00822B29" w:rsidP="00023A43">
            <w:pPr>
              <w:jc w:val="center"/>
              <w:rPr>
                <w:b/>
                <w:bCs/>
              </w:rPr>
            </w:pPr>
          </w:p>
          <w:p w:rsidR="00822B29" w:rsidRDefault="00822B29" w:rsidP="00023A43">
            <w:pPr>
              <w:jc w:val="center"/>
              <w:rPr>
                <w:b/>
                <w:bCs/>
              </w:rPr>
            </w:pPr>
            <w:smartTag w:uri="urn:schemas-microsoft-com:office:smarttags" w:element="stockticker">
              <w:r>
                <w:rPr>
                  <w:b/>
                  <w:bCs/>
                  <w:lang w:val="en-US"/>
                </w:rPr>
                <w:t>III</w:t>
              </w:r>
            </w:smartTag>
            <w:r>
              <w:rPr>
                <w:b/>
                <w:bCs/>
              </w:rPr>
              <w:t xml:space="preserve">. Элективные </w:t>
            </w:r>
            <w:r w:rsidR="00111954">
              <w:rPr>
                <w:b/>
                <w:bCs/>
              </w:rPr>
              <w:t>учебные предметы</w:t>
            </w:r>
          </w:p>
          <w:p w:rsidR="00822B29" w:rsidRDefault="00822B29" w:rsidP="00023A43">
            <w:pPr>
              <w:jc w:val="center"/>
            </w:pPr>
          </w:p>
        </w:tc>
      </w:tr>
      <w:tr w:rsidR="00822B29">
        <w:trPr>
          <w:cantSplit/>
          <w:trHeight w:val="820"/>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r>
              <w:t>Бухгалтерский учет</w:t>
            </w:r>
          </w:p>
          <w:p w:rsidR="00822B29" w:rsidRDefault="00822B29" w:rsidP="00023A43">
            <w:r>
              <w:t>Финансы, денежное обращение и кредит</w:t>
            </w:r>
          </w:p>
          <w:p w:rsidR="00822B29" w:rsidRDefault="00822B29" w:rsidP="00023A43">
            <w:r>
              <w:t>Эконометрика</w:t>
            </w:r>
          </w:p>
          <w:p w:rsidR="00822B29" w:rsidRDefault="00822B29" w:rsidP="00023A43">
            <w:r>
              <w:t>Менеджмент</w:t>
            </w:r>
          </w:p>
          <w:p w:rsidR="00822B29" w:rsidRDefault="00822B29" w:rsidP="00023A43">
            <w:r>
              <w:t xml:space="preserve">Логика </w:t>
            </w:r>
          </w:p>
          <w:p w:rsidR="00822B29" w:rsidRDefault="00822B29" w:rsidP="00023A43">
            <w:r>
              <w:t>Психология</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p>
          <w:p w:rsidR="00822B29" w:rsidRDefault="00822B29" w:rsidP="00023A43">
            <w:pPr>
              <w:jc w:val="center"/>
            </w:pPr>
            <w:r>
              <w:t>8</w:t>
            </w:r>
          </w:p>
          <w:p w:rsidR="00822B29" w:rsidRDefault="00822B29" w:rsidP="00023A43">
            <w:pPr>
              <w:jc w:val="center"/>
            </w:pPr>
          </w:p>
          <w:p w:rsidR="00822B29" w:rsidRDefault="00822B29" w:rsidP="00023A43">
            <w:pPr>
              <w:jc w:val="center"/>
            </w:pPr>
          </w:p>
        </w:tc>
      </w:tr>
      <w:tr w:rsidR="00822B29">
        <w:trPr>
          <w:cantSplit/>
          <w:trHeight w:val="820"/>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Учебные практики, проекты, исследовательская деятельность</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4</w:t>
            </w:r>
          </w:p>
        </w:tc>
      </w:tr>
      <w:tr w:rsidR="00822B29">
        <w:trPr>
          <w:cantSplit/>
          <w:trHeight w:val="820"/>
          <w:jc w:val="center"/>
        </w:trPr>
        <w:tc>
          <w:tcPr>
            <w:tcW w:w="9571" w:type="dxa"/>
            <w:gridSpan w:val="3"/>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p>
          <w:p w:rsidR="00822B29" w:rsidRDefault="00822B29" w:rsidP="00023A43">
            <w:pPr>
              <w:jc w:val="center"/>
              <w:rPr>
                <w:b/>
                <w:bCs/>
              </w:rPr>
            </w:pPr>
            <w:r>
              <w:rPr>
                <w:b/>
                <w:bCs/>
                <w:lang w:val="en-US"/>
              </w:rPr>
              <w:t>IV</w:t>
            </w:r>
            <w:r>
              <w:rPr>
                <w:b/>
                <w:bCs/>
              </w:rPr>
              <w:t>. Региональный компонент</w:t>
            </w:r>
          </w:p>
          <w:p w:rsidR="00822B29" w:rsidRDefault="00822B29" w:rsidP="00023A43">
            <w:pPr>
              <w:jc w:val="center"/>
            </w:pPr>
          </w:p>
        </w:tc>
      </w:tr>
      <w:tr w:rsidR="00822B29">
        <w:trPr>
          <w:cantSplit/>
          <w:trHeight w:val="820"/>
          <w:jc w:val="center"/>
        </w:trPr>
        <w:tc>
          <w:tcPr>
            <w:tcW w:w="4552" w:type="dxa"/>
            <w:gridSpan w:val="2"/>
            <w:tcBorders>
              <w:top w:val="single" w:sz="6" w:space="0" w:color="000000"/>
              <w:left w:val="single" w:sz="6" w:space="0" w:color="000000"/>
              <w:bottom w:val="single" w:sz="6" w:space="0" w:color="000000"/>
              <w:right w:val="single" w:sz="2" w:space="0" w:color="auto"/>
            </w:tcBorders>
          </w:tcPr>
          <w:p w:rsidR="00822B29" w:rsidRDefault="00822B29" w:rsidP="00023A43">
            <w:pPr>
              <w:rPr>
                <w:b/>
                <w:bCs/>
              </w:rPr>
            </w:pPr>
            <w:r>
              <w:rPr>
                <w:b/>
                <w:bCs/>
              </w:rPr>
              <w:t>По усмотрению региона</w:t>
            </w:r>
          </w:p>
        </w:tc>
        <w:tc>
          <w:tcPr>
            <w:tcW w:w="5019" w:type="dxa"/>
            <w:tcBorders>
              <w:top w:val="single" w:sz="6" w:space="0" w:color="000000"/>
              <w:left w:val="single" w:sz="2" w:space="0" w:color="auto"/>
              <w:bottom w:val="single" w:sz="6" w:space="0" w:color="000000"/>
              <w:right w:val="single" w:sz="6" w:space="0" w:color="000000"/>
            </w:tcBorders>
          </w:tcPr>
          <w:p w:rsidR="00822B29" w:rsidRDefault="00822B29" w:rsidP="00023A43">
            <w:pPr>
              <w:jc w:val="center"/>
            </w:pPr>
            <w:r>
              <w:t>4</w:t>
            </w:r>
          </w:p>
        </w:tc>
      </w:tr>
    </w:tbl>
    <w:p w:rsidR="00822B29" w:rsidRDefault="00822B29" w:rsidP="00822B29">
      <w:pPr>
        <w:tabs>
          <w:tab w:val="left" w:pos="1110"/>
        </w:tabs>
        <w:jc w:val="both"/>
      </w:pPr>
    </w:p>
    <w:p w:rsidR="00822B29" w:rsidRDefault="00BE3392" w:rsidP="00822B29">
      <w:pPr>
        <w:pStyle w:val="5"/>
      </w:pPr>
      <w:r>
        <w:t>* П</w:t>
      </w:r>
      <w:r w:rsidR="00822B29">
        <w:t>рофильный учебный предмет на основе элементов государственного стандарта среднего профессионального образования.</w:t>
      </w:r>
    </w:p>
    <w:p w:rsidR="00822B29" w:rsidRPr="00822B29" w:rsidRDefault="00822B29" w:rsidP="0096555D">
      <w:pPr>
        <w:pStyle w:val="5"/>
        <w:jc w:val="center"/>
        <w:rPr>
          <w:b/>
          <w:spacing w:val="-9"/>
          <w:sz w:val="28"/>
          <w:szCs w:val="28"/>
        </w:rPr>
      </w:pPr>
      <w:r>
        <w:br w:type="page"/>
      </w:r>
      <w:r w:rsidRPr="00822B29">
        <w:rPr>
          <w:b/>
          <w:spacing w:val="-9"/>
          <w:sz w:val="28"/>
          <w:szCs w:val="28"/>
        </w:rPr>
        <w:t>УЧЕБНЫЙ ПЛАН</w:t>
      </w:r>
    </w:p>
    <w:p w:rsidR="00822B29" w:rsidRDefault="00A8367A" w:rsidP="0096555D">
      <w:pPr>
        <w:pStyle w:val="1"/>
        <w:ind w:firstLine="0"/>
        <w:rPr>
          <w:sz w:val="32"/>
          <w:szCs w:val="32"/>
        </w:rPr>
      </w:pPr>
      <w:r>
        <w:rPr>
          <w:sz w:val="32"/>
          <w:szCs w:val="32"/>
        </w:rPr>
        <w:t>юридического</w:t>
      </w:r>
      <w:r w:rsidR="00822B29">
        <w:rPr>
          <w:sz w:val="32"/>
          <w:szCs w:val="32"/>
        </w:rPr>
        <w:t xml:space="preserve"> профил</w:t>
      </w:r>
      <w:r>
        <w:rPr>
          <w:sz w:val="32"/>
          <w:szCs w:val="32"/>
        </w:rPr>
        <w:t>я</w:t>
      </w:r>
    </w:p>
    <w:p w:rsidR="00822B29" w:rsidRDefault="00822B29" w:rsidP="00822B29">
      <w:pPr>
        <w:tabs>
          <w:tab w:val="left" w:pos="1110"/>
        </w:tabs>
        <w:jc w:val="both"/>
      </w:pPr>
    </w:p>
    <w:tbl>
      <w:tblPr>
        <w:tblW w:w="95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03"/>
        <w:gridCol w:w="49"/>
        <w:gridCol w:w="5019"/>
      </w:tblGrid>
      <w:tr w:rsidR="00822B29">
        <w:trPr>
          <w:cantSplit/>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jc w:val="center"/>
              <w:rPr>
                <w:i/>
                <w:iCs/>
              </w:rPr>
            </w:pPr>
            <w:r>
              <w:rPr>
                <w:i/>
                <w:iCs/>
              </w:rPr>
              <w:t xml:space="preserve">Учебные </w:t>
            </w:r>
            <w:r w:rsidR="00111954">
              <w:rPr>
                <w:i/>
                <w:iCs/>
              </w:rPr>
              <w:t>предметы</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rPr>
                <w:i/>
                <w:iCs/>
              </w:rPr>
            </w:pPr>
            <w:r>
              <w:rPr>
                <w:i/>
                <w:iCs/>
              </w:rPr>
              <w:t xml:space="preserve">Число недельных учебных часов </w:t>
            </w:r>
          </w:p>
          <w:p w:rsidR="00822B29" w:rsidRDefault="00822B29" w:rsidP="00023A43">
            <w:pPr>
              <w:jc w:val="center"/>
              <w:rPr>
                <w:i/>
                <w:iCs/>
              </w:rPr>
            </w:pPr>
            <w:r>
              <w:rPr>
                <w:i/>
                <w:iCs/>
              </w:rPr>
              <w:t>за два года обучения</w:t>
            </w:r>
          </w:p>
        </w:tc>
      </w:tr>
      <w:tr w:rsidR="00822B29">
        <w:trPr>
          <w:cantSplit/>
          <w:jc w:val="center"/>
        </w:trPr>
        <w:tc>
          <w:tcPr>
            <w:tcW w:w="9571" w:type="dxa"/>
            <w:gridSpan w:val="3"/>
            <w:tcBorders>
              <w:top w:val="single" w:sz="6" w:space="0" w:color="000000"/>
              <w:left w:val="single" w:sz="6" w:space="0" w:color="000000"/>
              <w:bottom w:val="single" w:sz="6" w:space="0" w:color="000000"/>
              <w:right w:val="single" w:sz="6" w:space="0" w:color="000000"/>
            </w:tcBorders>
          </w:tcPr>
          <w:p w:rsidR="00822B29" w:rsidRDefault="00822B29" w:rsidP="00023A43">
            <w:pPr>
              <w:jc w:val="center"/>
              <w:rPr>
                <w:b/>
                <w:bCs/>
              </w:rPr>
            </w:pPr>
          </w:p>
          <w:p w:rsidR="00822B29" w:rsidRDefault="00822B29" w:rsidP="00023A43">
            <w:pPr>
              <w:tabs>
                <w:tab w:val="left" w:pos="1080"/>
              </w:tabs>
              <w:ind w:left="1080" w:hanging="720"/>
              <w:jc w:val="center"/>
              <w:rPr>
                <w:b/>
                <w:bCs/>
              </w:rPr>
            </w:pPr>
            <w:smartTag w:uri="urn:schemas-microsoft-com:office:smarttags" w:element="place">
              <w:r>
                <w:rPr>
                  <w:b/>
                  <w:bCs/>
                  <w:lang w:val="en-US"/>
                </w:rPr>
                <w:t>I</w:t>
              </w:r>
              <w:r>
                <w:rPr>
                  <w:b/>
                  <w:bCs/>
                </w:rPr>
                <w:t>.</w:t>
              </w:r>
            </w:smartTag>
            <w:r w:rsidR="00BE3392">
              <w:rPr>
                <w:b/>
                <w:bCs/>
              </w:rPr>
              <w:t xml:space="preserve">  </w:t>
            </w:r>
            <w:r>
              <w:rPr>
                <w:b/>
                <w:bCs/>
              </w:rPr>
              <w:t xml:space="preserve">Базовые </w:t>
            </w:r>
            <w:r w:rsidR="00111954">
              <w:rPr>
                <w:b/>
                <w:bCs/>
              </w:rPr>
              <w:t>учебные предметы</w:t>
            </w:r>
          </w:p>
          <w:p w:rsidR="00822B29" w:rsidRDefault="00822B29" w:rsidP="00023A43">
            <w:pPr>
              <w:ind w:left="360"/>
              <w:jc w:val="center"/>
              <w:rPr>
                <w:b/>
                <w:bCs/>
              </w:rPr>
            </w:pPr>
          </w:p>
        </w:tc>
      </w:tr>
      <w:tr w:rsidR="00822B29">
        <w:trPr>
          <w:cantSplit/>
          <w:trHeight w:val="136"/>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Русский язык</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4</w:t>
            </w:r>
          </w:p>
        </w:tc>
      </w:tr>
      <w:tr w:rsidR="00822B29">
        <w:trPr>
          <w:cantSplit/>
          <w:trHeight w:val="136"/>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Литература</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6</w:t>
            </w:r>
          </w:p>
        </w:tc>
      </w:tr>
      <w:tr w:rsidR="00822B29">
        <w:trPr>
          <w:cantSplit/>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Иностранный язык</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6</w:t>
            </w:r>
          </w:p>
        </w:tc>
      </w:tr>
      <w:tr w:rsidR="00822B29">
        <w:trPr>
          <w:cantSplit/>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 xml:space="preserve">Математика </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8</w:t>
            </w:r>
          </w:p>
        </w:tc>
      </w:tr>
      <w:tr w:rsidR="00822B29">
        <w:trPr>
          <w:cantSplit/>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Естествознание</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6</w:t>
            </w:r>
          </w:p>
        </w:tc>
      </w:tr>
      <w:tr w:rsidR="00822B29">
        <w:trPr>
          <w:cantSplit/>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Физическая культура</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4</w:t>
            </w:r>
          </w:p>
        </w:tc>
      </w:tr>
      <w:tr w:rsidR="00822B29">
        <w:trPr>
          <w:cantSplit/>
          <w:jc w:val="center"/>
        </w:trPr>
        <w:tc>
          <w:tcPr>
            <w:tcW w:w="9571" w:type="dxa"/>
            <w:gridSpan w:val="3"/>
            <w:tcBorders>
              <w:top w:val="single" w:sz="6" w:space="0" w:color="000000"/>
              <w:left w:val="single" w:sz="6" w:space="0" w:color="000000"/>
              <w:bottom w:val="single" w:sz="6" w:space="0" w:color="000000"/>
              <w:right w:val="single" w:sz="6" w:space="0" w:color="000000"/>
            </w:tcBorders>
          </w:tcPr>
          <w:p w:rsidR="00822B29" w:rsidRDefault="00822B29" w:rsidP="00023A43">
            <w:pPr>
              <w:jc w:val="center"/>
              <w:rPr>
                <w:b/>
                <w:bCs/>
              </w:rPr>
            </w:pPr>
          </w:p>
          <w:p w:rsidR="00822B29" w:rsidRDefault="00822B29" w:rsidP="00023A43">
            <w:pPr>
              <w:tabs>
                <w:tab w:val="left" w:pos="1080"/>
              </w:tabs>
              <w:ind w:left="1080" w:hanging="720"/>
              <w:jc w:val="center"/>
              <w:rPr>
                <w:b/>
                <w:bCs/>
              </w:rPr>
            </w:pPr>
            <w:r>
              <w:rPr>
                <w:b/>
                <w:bCs/>
                <w:lang w:val="en-US"/>
              </w:rPr>
              <w:t>II</w:t>
            </w:r>
            <w:r w:rsidR="00BE3392">
              <w:rPr>
                <w:b/>
                <w:bCs/>
              </w:rPr>
              <w:t xml:space="preserve">.  </w:t>
            </w:r>
            <w:r>
              <w:rPr>
                <w:b/>
                <w:bCs/>
              </w:rPr>
              <w:t xml:space="preserve">Профильные </w:t>
            </w:r>
            <w:r w:rsidR="00111954">
              <w:rPr>
                <w:b/>
                <w:bCs/>
              </w:rPr>
              <w:t>учебные предметы</w:t>
            </w:r>
          </w:p>
          <w:p w:rsidR="00822B29" w:rsidRDefault="00822B29" w:rsidP="00023A43">
            <w:pPr>
              <w:ind w:left="360"/>
              <w:jc w:val="center"/>
              <w:rPr>
                <w:b/>
                <w:bCs/>
              </w:rPr>
            </w:pPr>
          </w:p>
        </w:tc>
      </w:tr>
      <w:tr w:rsidR="00822B29">
        <w:trPr>
          <w:cantSplit/>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История отечественного государства и права</w:t>
            </w:r>
            <w:r w:rsidR="00D61961">
              <w:rPr>
                <w:b/>
                <w:bCs/>
              </w:rPr>
              <w:t>*</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6</w:t>
            </w:r>
          </w:p>
        </w:tc>
      </w:tr>
      <w:tr w:rsidR="00822B29">
        <w:trPr>
          <w:cantSplit/>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История государства и права зарубежных стран</w:t>
            </w:r>
            <w:r w:rsidR="00D61961">
              <w:rPr>
                <w:b/>
                <w:bCs/>
              </w:rPr>
              <w:t>*</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6</w:t>
            </w:r>
          </w:p>
        </w:tc>
      </w:tr>
      <w:tr w:rsidR="00822B29">
        <w:trPr>
          <w:cantSplit/>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Теория государства и права</w:t>
            </w:r>
            <w:r w:rsidR="00D61961">
              <w:rPr>
                <w:b/>
                <w:bCs/>
              </w:rPr>
              <w:t>*</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6</w:t>
            </w:r>
          </w:p>
        </w:tc>
      </w:tr>
      <w:tr w:rsidR="00822B29">
        <w:trPr>
          <w:cantSplit/>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Конституционное право РФ</w:t>
            </w:r>
            <w:r w:rsidR="00D61961">
              <w:rPr>
                <w:b/>
                <w:bCs/>
              </w:rPr>
              <w:t>*</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2</w:t>
            </w:r>
          </w:p>
        </w:tc>
      </w:tr>
      <w:tr w:rsidR="00822B29">
        <w:trPr>
          <w:cantSplit/>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Система правоохранительных органов</w:t>
            </w:r>
            <w:r w:rsidR="00D61961">
              <w:rPr>
                <w:b/>
                <w:bCs/>
              </w:rPr>
              <w:t>*</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2</w:t>
            </w:r>
          </w:p>
        </w:tc>
      </w:tr>
      <w:tr w:rsidR="00822B29">
        <w:trPr>
          <w:cantSplit/>
          <w:jc w:val="center"/>
        </w:trPr>
        <w:tc>
          <w:tcPr>
            <w:tcW w:w="9571" w:type="dxa"/>
            <w:gridSpan w:val="3"/>
            <w:tcBorders>
              <w:top w:val="single" w:sz="6" w:space="0" w:color="000000"/>
              <w:left w:val="single" w:sz="6" w:space="0" w:color="000000"/>
              <w:bottom w:val="single" w:sz="6" w:space="0" w:color="000000"/>
              <w:right w:val="single" w:sz="6" w:space="0" w:color="000000"/>
            </w:tcBorders>
          </w:tcPr>
          <w:p w:rsidR="00822B29" w:rsidRDefault="00822B29" w:rsidP="00023A43">
            <w:pPr>
              <w:jc w:val="center"/>
              <w:rPr>
                <w:b/>
                <w:bCs/>
              </w:rPr>
            </w:pPr>
          </w:p>
          <w:p w:rsidR="00822B29" w:rsidRDefault="00822B29" w:rsidP="00023A43">
            <w:pPr>
              <w:jc w:val="center"/>
              <w:rPr>
                <w:b/>
                <w:bCs/>
              </w:rPr>
            </w:pPr>
            <w:smartTag w:uri="urn:schemas-microsoft-com:office:smarttags" w:element="stockticker">
              <w:r>
                <w:rPr>
                  <w:b/>
                  <w:bCs/>
                  <w:lang w:val="en-US"/>
                </w:rPr>
                <w:t>III</w:t>
              </w:r>
            </w:smartTag>
            <w:r>
              <w:rPr>
                <w:b/>
                <w:bCs/>
              </w:rPr>
              <w:t xml:space="preserve">. Элективные </w:t>
            </w:r>
            <w:r w:rsidR="00111954">
              <w:rPr>
                <w:b/>
                <w:bCs/>
              </w:rPr>
              <w:t>учебные предметы</w:t>
            </w:r>
          </w:p>
          <w:p w:rsidR="00822B29" w:rsidRDefault="00822B29" w:rsidP="00023A43">
            <w:pPr>
              <w:jc w:val="center"/>
            </w:pPr>
          </w:p>
        </w:tc>
      </w:tr>
      <w:tr w:rsidR="00822B29">
        <w:trPr>
          <w:cantSplit/>
          <w:trHeight w:val="820"/>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r>
              <w:t>Римское право</w:t>
            </w:r>
          </w:p>
          <w:p w:rsidR="00822B29" w:rsidRDefault="00822B29" w:rsidP="00023A43">
            <w:r>
              <w:t>Менеджмент</w:t>
            </w:r>
          </w:p>
          <w:p w:rsidR="00822B29" w:rsidRDefault="00822B29" w:rsidP="00023A43">
            <w:r>
              <w:t>Логика</w:t>
            </w:r>
          </w:p>
          <w:p w:rsidR="00822B29" w:rsidRDefault="00822B29" w:rsidP="00023A43">
            <w:r>
              <w:t>Психология</w:t>
            </w:r>
          </w:p>
          <w:p w:rsidR="00822B29" w:rsidRDefault="00822B29" w:rsidP="00023A43">
            <w:r>
              <w:t>Информатика и ИКТ</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p>
          <w:p w:rsidR="00822B29" w:rsidRDefault="00822B29" w:rsidP="00023A43">
            <w:pPr>
              <w:jc w:val="center"/>
            </w:pPr>
            <w:r>
              <w:t>8</w:t>
            </w:r>
          </w:p>
          <w:p w:rsidR="00822B29" w:rsidRDefault="00822B29" w:rsidP="00023A43">
            <w:pPr>
              <w:jc w:val="center"/>
            </w:pPr>
          </w:p>
          <w:p w:rsidR="00822B29" w:rsidRDefault="00822B29" w:rsidP="00023A43">
            <w:pPr>
              <w:jc w:val="center"/>
            </w:pPr>
          </w:p>
        </w:tc>
      </w:tr>
      <w:tr w:rsidR="00822B29">
        <w:trPr>
          <w:cantSplit/>
          <w:trHeight w:val="820"/>
          <w:jc w:val="center"/>
        </w:trPr>
        <w:tc>
          <w:tcPr>
            <w:tcW w:w="4503" w:type="dxa"/>
            <w:tcBorders>
              <w:top w:val="single" w:sz="6" w:space="0" w:color="000000"/>
              <w:left w:val="single" w:sz="6" w:space="0" w:color="000000"/>
              <w:bottom w:val="single" w:sz="6" w:space="0" w:color="000000"/>
              <w:right w:val="single" w:sz="6" w:space="0" w:color="000000"/>
            </w:tcBorders>
          </w:tcPr>
          <w:p w:rsidR="00822B29" w:rsidRDefault="00822B29" w:rsidP="00023A43">
            <w:pPr>
              <w:rPr>
                <w:b/>
                <w:bCs/>
              </w:rPr>
            </w:pPr>
            <w:r>
              <w:rPr>
                <w:b/>
                <w:bCs/>
              </w:rPr>
              <w:t>Учебные практики, проекты, исследовательская деятельность</w:t>
            </w:r>
          </w:p>
        </w:tc>
        <w:tc>
          <w:tcPr>
            <w:tcW w:w="5068" w:type="dxa"/>
            <w:gridSpan w:val="2"/>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r>
              <w:t>4</w:t>
            </w:r>
          </w:p>
        </w:tc>
      </w:tr>
      <w:tr w:rsidR="00822B29">
        <w:trPr>
          <w:cantSplit/>
          <w:trHeight w:val="820"/>
          <w:jc w:val="center"/>
        </w:trPr>
        <w:tc>
          <w:tcPr>
            <w:tcW w:w="9571" w:type="dxa"/>
            <w:gridSpan w:val="3"/>
            <w:tcBorders>
              <w:top w:val="single" w:sz="6" w:space="0" w:color="000000"/>
              <w:left w:val="single" w:sz="6" w:space="0" w:color="000000"/>
              <w:bottom w:val="single" w:sz="6" w:space="0" w:color="000000"/>
              <w:right w:val="single" w:sz="6" w:space="0" w:color="000000"/>
            </w:tcBorders>
          </w:tcPr>
          <w:p w:rsidR="00822B29" w:rsidRDefault="00822B29" w:rsidP="00023A43">
            <w:pPr>
              <w:jc w:val="center"/>
            </w:pPr>
          </w:p>
          <w:p w:rsidR="00822B29" w:rsidRDefault="00822B29" w:rsidP="00023A43">
            <w:pPr>
              <w:jc w:val="center"/>
              <w:rPr>
                <w:b/>
                <w:bCs/>
              </w:rPr>
            </w:pPr>
            <w:r>
              <w:rPr>
                <w:b/>
                <w:bCs/>
                <w:lang w:val="en-US"/>
              </w:rPr>
              <w:t>IV</w:t>
            </w:r>
            <w:r>
              <w:rPr>
                <w:b/>
                <w:bCs/>
              </w:rPr>
              <w:t>. Региональный компонент</w:t>
            </w:r>
          </w:p>
          <w:p w:rsidR="00822B29" w:rsidRDefault="00822B29" w:rsidP="00023A43">
            <w:pPr>
              <w:jc w:val="center"/>
            </w:pPr>
          </w:p>
        </w:tc>
      </w:tr>
      <w:tr w:rsidR="00822B29">
        <w:trPr>
          <w:cantSplit/>
          <w:trHeight w:val="820"/>
          <w:jc w:val="center"/>
        </w:trPr>
        <w:tc>
          <w:tcPr>
            <w:tcW w:w="4552" w:type="dxa"/>
            <w:gridSpan w:val="2"/>
            <w:tcBorders>
              <w:top w:val="single" w:sz="6" w:space="0" w:color="000000"/>
              <w:left w:val="single" w:sz="6" w:space="0" w:color="000000"/>
              <w:bottom w:val="single" w:sz="6" w:space="0" w:color="000000"/>
              <w:right w:val="single" w:sz="2" w:space="0" w:color="auto"/>
            </w:tcBorders>
          </w:tcPr>
          <w:p w:rsidR="00822B29" w:rsidRDefault="00822B29" w:rsidP="00023A43">
            <w:pPr>
              <w:rPr>
                <w:b/>
                <w:bCs/>
              </w:rPr>
            </w:pPr>
            <w:r>
              <w:rPr>
                <w:b/>
                <w:bCs/>
              </w:rPr>
              <w:t>По усмотрению региона</w:t>
            </w:r>
          </w:p>
        </w:tc>
        <w:tc>
          <w:tcPr>
            <w:tcW w:w="5019" w:type="dxa"/>
            <w:tcBorders>
              <w:top w:val="single" w:sz="6" w:space="0" w:color="000000"/>
              <w:left w:val="single" w:sz="2" w:space="0" w:color="auto"/>
              <w:bottom w:val="single" w:sz="6" w:space="0" w:color="000000"/>
              <w:right w:val="single" w:sz="6" w:space="0" w:color="000000"/>
            </w:tcBorders>
          </w:tcPr>
          <w:p w:rsidR="00822B29" w:rsidRDefault="00822B29" w:rsidP="00023A43">
            <w:pPr>
              <w:jc w:val="center"/>
            </w:pPr>
            <w:r>
              <w:t>4</w:t>
            </w:r>
          </w:p>
        </w:tc>
      </w:tr>
    </w:tbl>
    <w:p w:rsidR="00822B29" w:rsidRDefault="00822B29" w:rsidP="00822B29">
      <w:pPr>
        <w:tabs>
          <w:tab w:val="left" w:pos="1110"/>
        </w:tabs>
        <w:jc w:val="both"/>
      </w:pPr>
    </w:p>
    <w:p w:rsidR="00D61961" w:rsidRDefault="00BE3392" w:rsidP="00D61961">
      <w:pPr>
        <w:pStyle w:val="5"/>
      </w:pPr>
      <w:r>
        <w:t>* П</w:t>
      </w:r>
      <w:r w:rsidR="00D61961">
        <w:t>рофильный учебный предмет на основе элементов государственного стандарта среднего профессионального образования.</w:t>
      </w:r>
    </w:p>
    <w:p w:rsidR="00822B29" w:rsidRDefault="00822B29" w:rsidP="00D61961">
      <w:pPr>
        <w:pStyle w:val="a4"/>
        <w:ind w:firstLine="374"/>
        <w:jc w:val="both"/>
        <w:rPr>
          <w:b/>
          <w:bCs/>
        </w:rPr>
      </w:pPr>
    </w:p>
    <w:p w:rsidR="00A8367A" w:rsidRDefault="00A8367A" w:rsidP="00D61961">
      <w:pPr>
        <w:pStyle w:val="a4"/>
        <w:ind w:firstLine="374"/>
        <w:jc w:val="both"/>
        <w:rPr>
          <w:b/>
          <w:bCs/>
        </w:rPr>
      </w:pPr>
    </w:p>
    <w:p w:rsidR="00A8367A" w:rsidRDefault="00A8367A" w:rsidP="00A8367A">
      <w:pPr>
        <w:pStyle w:val="5"/>
        <w:jc w:val="center"/>
        <w:rPr>
          <w:b/>
          <w:bCs/>
          <w:spacing w:val="-9"/>
          <w:sz w:val="28"/>
          <w:szCs w:val="26"/>
        </w:rPr>
      </w:pPr>
      <w:r>
        <w:rPr>
          <w:b/>
          <w:bCs/>
          <w:spacing w:val="-9"/>
          <w:sz w:val="28"/>
          <w:szCs w:val="26"/>
        </w:rPr>
        <w:t>УЧЕБНЫЙ ПЛАН</w:t>
      </w:r>
    </w:p>
    <w:p w:rsidR="00A8367A" w:rsidRDefault="00A8367A" w:rsidP="00A8367A">
      <w:pPr>
        <w:pStyle w:val="1"/>
        <w:ind w:firstLine="0"/>
        <w:rPr>
          <w:sz w:val="32"/>
          <w:szCs w:val="32"/>
        </w:rPr>
      </w:pPr>
      <w:r>
        <w:rPr>
          <w:sz w:val="32"/>
          <w:szCs w:val="32"/>
        </w:rPr>
        <w:t>психологического профиля</w:t>
      </w:r>
    </w:p>
    <w:p w:rsidR="00A8367A" w:rsidRDefault="00A8367A" w:rsidP="00A8367A">
      <w:pPr>
        <w:tabs>
          <w:tab w:val="left" w:pos="1110"/>
        </w:tabs>
        <w:jc w:val="both"/>
      </w:pPr>
    </w:p>
    <w:tbl>
      <w:tblPr>
        <w:tblW w:w="91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252"/>
        <w:gridCol w:w="65"/>
        <w:gridCol w:w="4784"/>
      </w:tblGrid>
      <w:tr w:rsidR="00A8367A">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A8367A" w:rsidRDefault="00A8367A" w:rsidP="009E7E1F">
            <w:pPr>
              <w:jc w:val="center"/>
              <w:rPr>
                <w:i/>
                <w:iCs/>
              </w:rPr>
            </w:pPr>
            <w:r>
              <w:rPr>
                <w:i/>
                <w:iCs/>
              </w:rPr>
              <w:t>Учебные предметы</w:t>
            </w:r>
          </w:p>
        </w:tc>
        <w:tc>
          <w:tcPr>
            <w:tcW w:w="4849" w:type="dxa"/>
            <w:gridSpan w:val="2"/>
            <w:tcBorders>
              <w:top w:val="single" w:sz="6" w:space="0" w:color="000000"/>
              <w:left w:val="single" w:sz="6" w:space="0" w:color="000000"/>
              <w:bottom w:val="single" w:sz="6" w:space="0" w:color="000000"/>
              <w:right w:val="single" w:sz="6" w:space="0" w:color="000000"/>
            </w:tcBorders>
          </w:tcPr>
          <w:p w:rsidR="00A8367A" w:rsidRDefault="00A8367A" w:rsidP="009E7E1F">
            <w:pPr>
              <w:jc w:val="center"/>
              <w:rPr>
                <w:i/>
                <w:iCs/>
              </w:rPr>
            </w:pPr>
            <w:r>
              <w:rPr>
                <w:i/>
                <w:iCs/>
              </w:rPr>
              <w:t xml:space="preserve">Число недельных учебных часов </w:t>
            </w:r>
          </w:p>
          <w:p w:rsidR="00A8367A" w:rsidRDefault="00A8367A" w:rsidP="009E7E1F">
            <w:pPr>
              <w:jc w:val="center"/>
              <w:rPr>
                <w:i/>
                <w:iCs/>
              </w:rPr>
            </w:pPr>
            <w:r>
              <w:rPr>
                <w:i/>
                <w:iCs/>
              </w:rPr>
              <w:t>за два года обучения</w:t>
            </w:r>
          </w:p>
        </w:tc>
      </w:tr>
      <w:tr w:rsidR="00A8367A">
        <w:trPr>
          <w:cantSplit/>
          <w:jc w:val="center"/>
        </w:trPr>
        <w:tc>
          <w:tcPr>
            <w:tcW w:w="9101" w:type="dxa"/>
            <w:gridSpan w:val="3"/>
            <w:tcBorders>
              <w:top w:val="single" w:sz="6" w:space="0" w:color="000000"/>
              <w:left w:val="single" w:sz="6" w:space="0" w:color="000000"/>
              <w:bottom w:val="single" w:sz="6" w:space="0" w:color="000000"/>
              <w:right w:val="single" w:sz="6" w:space="0" w:color="000000"/>
            </w:tcBorders>
          </w:tcPr>
          <w:p w:rsidR="00A8367A" w:rsidRDefault="00A8367A" w:rsidP="009E7E1F">
            <w:pPr>
              <w:jc w:val="center"/>
              <w:rPr>
                <w:b/>
                <w:bCs/>
              </w:rPr>
            </w:pPr>
          </w:p>
          <w:p w:rsidR="00A8367A" w:rsidRDefault="00A8367A" w:rsidP="00BE3392">
            <w:pPr>
              <w:tabs>
                <w:tab w:val="left" w:pos="1080"/>
                <w:tab w:val="left" w:pos="3086"/>
              </w:tabs>
              <w:ind w:left="1080" w:hanging="720"/>
              <w:jc w:val="center"/>
              <w:rPr>
                <w:b/>
                <w:bCs/>
              </w:rPr>
            </w:pPr>
            <w:smartTag w:uri="urn:schemas-microsoft-com:office:smarttags" w:element="place">
              <w:r>
                <w:rPr>
                  <w:b/>
                  <w:bCs/>
                  <w:lang w:val="en-US"/>
                </w:rPr>
                <w:t>I</w:t>
              </w:r>
              <w:r>
                <w:rPr>
                  <w:b/>
                  <w:bCs/>
                </w:rPr>
                <w:t>.</w:t>
              </w:r>
            </w:smartTag>
            <w:r w:rsidR="00BE3392">
              <w:rPr>
                <w:b/>
                <w:bCs/>
              </w:rPr>
              <w:t xml:space="preserve">  </w:t>
            </w:r>
            <w:r>
              <w:rPr>
                <w:b/>
                <w:bCs/>
              </w:rPr>
              <w:t>Базовые учебные предметы</w:t>
            </w:r>
          </w:p>
          <w:p w:rsidR="00A8367A" w:rsidRDefault="00A8367A" w:rsidP="009E7E1F">
            <w:pPr>
              <w:ind w:left="360"/>
              <w:jc w:val="center"/>
              <w:rPr>
                <w:b/>
                <w:bCs/>
              </w:rPr>
            </w:pPr>
          </w:p>
        </w:tc>
      </w:tr>
      <w:tr w:rsidR="00A8367A">
        <w:trPr>
          <w:cantSplit/>
          <w:trHeight w:val="136"/>
          <w:jc w:val="center"/>
        </w:trPr>
        <w:tc>
          <w:tcPr>
            <w:tcW w:w="4252" w:type="dxa"/>
            <w:tcBorders>
              <w:top w:val="single" w:sz="6" w:space="0" w:color="000000"/>
              <w:left w:val="single" w:sz="6" w:space="0" w:color="000000"/>
              <w:bottom w:val="single" w:sz="6" w:space="0" w:color="000000"/>
              <w:right w:val="single" w:sz="6" w:space="0" w:color="000000"/>
            </w:tcBorders>
          </w:tcPr>
          <w:p w:rsidR="00A8367A" w:rsidRDefault="00A8367A" w:rsidP="009E7E1F">
            <w:pPr>
              <w:rPr>
                <w:b/>
                <w:bCs/>
              </w:rPr>
            </w:pPr>
            <w:r>
              <w:rPr>
                <w:b/>
                <w:bCs/>
              </w:rPr>
              <w:t>Русский язык</w:t>
            </w:r>
          </w:p>
        </w:tc>
        <w:tc>
          <w:tcPr>
            <w:tcW w:w="4849" w:type="dxa"/>
            <w:gridSpan w:val="2"/>
            <w:tcBorders>
              <w:top w:val="single" w:sz="6" w:space="0" w:color="000000"/>
              <w:left w:val="single" w:sz="6" w:space="0" w:color="000000"/>
              <w:bottom w:val="single" w:sz="6" w:space="0" w:color="000000"/>
              <w:right w:val="single" w:sz="6" w:space="0" w:color="000000"/>
            </w:tcBorders>
          </w:tcPr>
          <w:p w:rsidR="00A8367A" w:rsidRDefault="00A8367A" w:rsidP="009E7E1F">
            <w:pPr>
              <w:jc w:val="center"/>
            </w:pPr>
            <w:r>
              <w:t>2</w:t>
            </w:r>
          </w:p>
        </w:tc>
      </w:tr>
      <w:tr w:rsidR="00A8367A">
        <w:trPr>
          <w:cantSplit/>
          <w:trHeight w:val="136"/>
          <w:jc w:val="center"/>
        </w:trPr>
        <w:tc>
          <w:tcPr>
            <w:tcW w:w="4252" w:type="dxa"/>
            <w:tcBorders>
              <w:top w:val="single" w:sz="6" w:space="0" w:color="000000"/>
              <w:left w:val="single" w:sz="6" w:space="0" w:color="000000"/>
              <w:bottom w:val="single" w:sz="6" w:space="0" w:color="000000"/>
              <w:right w:val="single" w:sz="6" w:space="0" w:color="000000"/>
            </w:tcBorders>
          </w:tcPr>
          <w:p w:rsidR="00A8367A" w:rsidRDefault="00A8367A" w:rsidP="009E7E1F">
            <w:pPr>
              <w:rPr>
                <w:b/>
                <w:bCs/>
              </w:rPr>
            </w:pPr>
            <w:r>
              <w:rPr>
                <w:b/>
                <w:bCs/>
              </w:rPr>
              <w:t>Литература</w:t>
            </w:r>
          </w:p>
        </w:tc>
        <w:tc>
          <w:tcPr>
            <w:tcW w:w="4849" w:type="dxa"/>
            <w:gridSpan w:val="2"/>
            <w:tcBorders>
              <w:top w:val="single" w:sz="6" w:space="0" w:color="000000"/>
              <w:left w:val="single" w:sz="6" w:space="0" w:color="000000"/>
              <w:bottom w:val="single" w:sz="6" w:space="0" w:color="000000"/>
              <w:right w:val="single" w:sz="6" w:space="0" w:color="000000"/>
            </w:tcBorders>
          </w:tcPr>
          <w:p w:rsidR="00A8367A" w:rsidRDefault="00A8367A" w:rsidP="009E7E1F">
            <w:pPr>
              <w:jc w:val="center"/>
            </w:pPr>
            <w:r>
              <w:t>6</w:t>
            </w:r>
          </w:p>
        </w:tc>
      </w:tr>
      <w:tr w:rsidR="00A8367A">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A8367A" w:rsidRDefault="00A8367A" w:rsidP="009E7E1F">
            <w:pPr>
              <w:rPr>
                <w:b/>
                <w:bCs/>
              </w:rPr>
            </w:pPr>
            <w:r>
              <w:rPr>
                <w:b/>
                <w:bCs/>
              </w:rPr>
              <w:t>Иностранный язык</w:t>
            </w:r>
          </w:p>
        </w:tc>
        <w:tc>
          <w:tcPr>
            <w:tcW w:w="4849" w:type="dxa"/>
            <w:gridSpan w:val="2"/>
            <w:tcBorders>
              <w:top w:val="single" w:sz="6" w:space="0" w:color="000000"/>
              <w:left w:val="single" w:sz="6" w:space="0" w:color="000000"/>
              <w:bottom w:val="single" w:sz="6" w:space="0" w:color="000000"/>
              <w:right w:val="single" w:sz="6" w:space="0" w:color="000000"/>
            </w:tcBorders>
          </w:tcPr>
          <w:p w:rsidR="00A8367A" w:rsidRDefault="00A8367A" w:rsidP="009E7E1F">
            <w:pPr>
              <w:jc w:val="center"/>
            </w:pPr>
            <w:r>
              <w:t>6</w:t>
            </w:r>
          </w:p>
        </w:tc>
      </w:tr>
      <w:tr w:rsidR="00A8367A">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A8367A" w:rsidRDefault="00A8367A" w:rsidP="009E7E1F">
            <w:pPr>
              <w:rPr>
                <w:b/>
                <w:bCs/>
              </w:rPr>
            </w:pPr>
            <w:r>
              <w:rPr>
                <w:b/>
                <w:bCs/>
              </w:rPr>
              <w:t>Математика</w:t>
            </w:r>
          </w:p>
        </w:tc>
        <w:tc>
          <w:tcPr>
            <w:tcW w:w="4849" w:type="dxa"/>
            <w:gridSpan w:val="2"/>
            <w:tcBorders>
              <w:top w:val="single" w:sz="6" w:space="0" w:color="000000"/>
              <w:left w:val="single" w:sz="6" w:space="0" w:color="000000"/>
              <w:bottom w:val="single" w:sz="6" w:space="0" w:color="000000"/>
              <w:right w:val="single" w:sz="6" w:space="0" w:color="000000"/>
            </w:tcBorders>
          </w:tcPr>
          <w:p w:rsidR="00A8367A" w:rsidRDefault="00A8367A" w:rsidP="009E7E1F">
            <w:pPr>
              <w:jc w:val="center"/>
            </w:pPr>
            <w:r>
              <w:t>8</w:t>
            </w:r>
          </w:p>
        </w:tc>
      </w:tr>
      <w:tr w:rsidR="00A8367A">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A8367A" w:rsidRDefault="00A8367A" w:rsidP="009E7E1F">
            <w:pPr>
              <w:rPr>
                <w:b/>
                <w:bCs/>
              </w:rPr>
            </w:pPr>
            <w:r>
              <w:rPr>
                <w:b/>
                <w:bCs/>
              </w:rPr>
              <w:t>История</w:t>
            </w:r>
          </w:p>
        </w:tc>
        <w:tc>
          <w:tcPr>
            <w:tcW w:w="4849" w:type="dxa"/>
            <w:gridSpan w:val="2"/>
            <w:tcBorders>
              <w:top w:val="single" w:sz="6" w:space="0" w:color="000000"/>
              <w:left w:val="single" w:sz="6" w:space="0" w:color="000000"/>
              <w:bottom w:val="single" w:sz="6" w:space="0" w:color="000000"/>
              <w:right w:val="single" w:sz="6" w:space="0" w:color="000000"/>
            </w:tcBorders>
          </w:tcPr>
          <w:p w:rsidR="00A8367A" w:rsidRDefault="00A8367A" w:rsidP="009E7E1F">
            <w:pPr>
              <w:jc w:val="center"/>
            </w:pPr>
            <w:r>
              <w:t>4</w:t>
            </w:r>
          </w:p>
        </w:tc>
      </w:tr>
      <w:tr w:rsidR="00A8367A">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A8367A" w:rsidRDefault="00064598" w:rsidP="009E7E1F">
            <w:pPr>
              <w:rPr>
                <w:b/>
                <w:bCs/>
              </w:rPr>
            </w:pPr>
            <w:r>
              <w:rPr>
                <w:b/>
                <w:bCs/>
              </w:rPr>
              <w:t>Обществознание</w:t>
            </w:r>
          </w:p>
        </w:tc>
        <w:tc>
          <w:tcPr>
            <w:tcW w:w="4849" w:type="dxa"/>
            <w:gridSpan w:val="2"/>
            <w:tcBorders>
              <w:top w:val="single" w:sz="6" w:space="0" w:color="000000"/>
              <w:left w:val="single" w:sz="6" w:space="0" w:color="000000"/>
              <w:bottom w:val="single" w:sz="6" w:space="0" w:color="000000"/>
              <w:right w:val="single" w:sz="6" w:space="0" w:color="000000"/>
            </w:tcBorders>
          </w:tcPr>
          <w:p w:rsidR="00A8367A" w:rsidRDefault="00A8367A" w:rsidP="009E7E1F">
            <w:pPr>
              <w:jc w:val="center"/>
            </w:pPr>
            <w:r>
              <w:t>4</w:t>
            </w:r>
          </w:p>
        </w:tc>
      </w:tr>
      <w:tr w:rsidR="00A8367A">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A8367A" w:rsidRDefault="00A8367A" w:rsidP="009E7E1F">
            <w:r>
              <w:rPr>
                <w:b/>
                <w:bCs/>
              </w:rPr>
              <w:t>Естествознание</w:t>
            </w:r>
          </w:p>
        </w:tc>
        <w:tc>
          <w:tcPr>
            <w:tcW w:w="4849" w:type="dxa"/>
            <w:gridSpan w:val="2"/>
            <w:tcBorders>
              <w:top w:val="single" w:sz="6" w:space="0" w:color="000000"/>
              <w:left w:val="single" w:sz="6" w:space="0" w:color="000000"/>
              <w:bottom w:val="single" w:sz="6" w:space="0" w:color="000000"/>
              <w:right w:val="single" w:sz="6" w:space="0" w:color="000000"/>
            </w:tcBorders>
          </w:tcPr>
          <w:p w:rsidR="00A8367A" w:rsidRDefault="00A8367A" w:rsidP="009E7E1F">
            <w:pPr>
              <w:jc w:val="center"/>
            </w:pPr>
            <w:r>
              <w:t>6</w:t>
            </w:r>
          </w:p>
        </w:tc>
      </w:tr>
      <w:tr w:rsidR="00A8367A">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A8367A" w:rsidRDefault="00A8367A" w:rsidP="009E7E1F">
            <w:pPr>
              <w:rPr>
                <w:b/>
                <w:bCs/>
              </w:rPr>
            </w:pPr>
            <w:r>
              <w:rPr>
                <w:b/>
                <w:bCs/>
              </w:rPr>
              <w:t>Физическая культура</w:t>
            </w:r>
          </w:p>
        </w:tc>
        <w:tc>
          <w:tcPr>
            <w:tcW w:w="4849" w:type="dxa"/>
            <w:gridSpan w:val="2"/>
            <w:tcBorders>
              <w:top w:val="single" w:sz="6" w:space="0" w:color="000000"/>
              <w:left w:val="single" w:sz="6" w:space="0" w:color="000000"/>
              <w:bottom w:val="single" w:sz="6" w:space="0" w:color="000000"/>
              <w:right w:val="single" w:sz="6" w:space="0" w:color="000000"/>
            </w:tcBorders>
          </w:tcPr>
          <w:p w:rsidR="00A8367A" w:rsidRDefault="00A8367A" w:rsidP="009E7E1F">
            <w:pPr>
              <w:jc w:val="center"/>
            </w:pPr>
            <w:r>
              <w:t>4</w:t>
            </w:r>
          </w:p>
        </w:tc>
      </w:tr>
      <w:tr w:rsidR="00A8367A">
        <w:trPr>
          <w:cantSplit/>
          <w:jc w:val="center"/>
        </w:trPr>
        <w:tc>
          <w:tcPr>
            <w:tcW w:w="9101" w:type="dxa"/>
            <w:gridSpan w:val="3"/>
            <w:tcBorders>
              <w:top w:val="single" w:sz="6" w:space="0" w:color="000000"/>
              <w:left w:val="single" w:sz="6" w:space="0" w:color="000000"/>
              <w:bottom w:val="single" w:sz="6" w:space="0" w:color="000000"/>
              <w:right w:val="single" w:sz="6" w:space="0" w:color="000000"/>
            </w:tcBorders>
          </w:tcPr>
          <w:p w:rsidR="00A8367A" w:rsidRDefault="00A8367A" w:rsidP="009E7E1F">
            <w:pPr>
              <w:jc w:val="center"/>
              <w:rPr>
                <w:b/>
                <w:bCs/>
              </w:rPr>
            </w:pPr>
          </w:p>
          <w:p w:rsidR="00A8367A" w:rsidRDefault="00A8367A" w:rsidP="009E7E1F">
            <w:pPr>
              <w:tabs>
                <w:tab w:val="num" w:pos="1407"/>
              </w:tabs>
              <w:ind w:left="1407" w:hanging="360"/>
              <w:jc w:val="center"/>
              <w:rPr>
                <w:b/>
                <w:bCs/>
              </w:rPr>
            </w:pPr>
            <w:r>
              <w:rPr>
                <w:b/>
                <w:bCs/>
                <w:lang w:val="en-US"/>
              </w:rPr>
              <w:t>II</w:t>
            </w:r>
            <w:r>
              <w:rPr>
                <w:b/>
                <w:bCs/>
              </w:rPr>
              <w:t>.   Профильные учебные предметы</w:t>
            </w:r>
          </w:p>
          <w:p w:rsidR="00A8367A" w:rsidRDefault="00A8367A" w:rsidP="009E7E1F">
            <w:pPr>
              <w:ind w:left="360"/>
              <w:jc w:val="center"/>
              <w:rPr>
                <w:b/>
                <w:bCs/>
              </w:rPr>
            </w:pPr>
          </w:p>
        </w:tc>
      </w:tr>
      <w:tr w:rsidR="00A8367A">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A8367A" w:rsidRDefault="00A8367A" w:rsidP="009E7E1F">
            <w:pPr>
              <w:rPr>
                <w:b/>
                <w:bCs/>
              </w:rPr>
            </w:pPr>
            <w:r>
              <w:rPr>
                <w:b/>
                <w:bCs/>
              </w:rPr>
              <w:t>Биология</w:t>
            </w:r>
          </w:p>
        </w:tc>
        <w:tc>
          <w:tcPr>
            <w:tcW w:w="4849" w:type="dxa"/>
            <w:gridSpan w:val="2"/>
            <w:tcBorders>
              <w:top w:val="single" w:sz="6" w:space="0" w:color="000000"/>
              <w:left w:val="single" w:sz="6" w:space="0" w:color="000000"/>
              <w:bottom w:val="single" w:sz="6" w:space="0" w:color="000000"/>
              <w:right w:val="single" w:sz="6" w:space="0" w:color="000000"/>
            </w:tcBorders>
          </w:tcPr>
          <w:p w:rsidR="00A8367A" w:rsidRDefault="00A8367A" w:rsidP="009E7E1F">
            <w:pPr>
              <w:jc w:val="center"/>
            </w:pPr>
            <w:r>
              <w:t>2/2</w:t>
            </w:r>
          </w:p>
        </w:tc>
      </w:tr>
      <w:tr w:rsidR="00A8367A">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A8367A" w:rsidRDefault="00A8367A" w:rsidP="009E7E1F">
            <w:pPr>
              <w:rPr>
                <w:b/>
                <w:bCs/>
              </w:rPr>
            </w:pPr>
            <w:r>
              <w:rPr>
                <w:b/>
                <w:bCs/>
              </w:rPr>
              <w:t>Основы психофизиологии</w:t>
            </w:r>
            <w:r w:rsidR="008E0069">
              <w:rPr>
                <w:b/>
                <w:bCs/>
              </w:rPr>
              <w:t>*</w:t>
            </w:r>
          </w:p>
        </w:tc>
        <w:tc>
          <w:tcPr>
            <w:tcW w:w="4849" w:type="dxa"/>
            <w:gridSpan w:val="2"/>
            <w:tcBorders>
              <w:top w:val="single" w:sz="6" w:space="0" w:color="000000"/>
              <w:left w:val="single" w:sz="6" w:space="0" w:color="000000"/>
              <w:bottom w:val="single" w:sz="6" w:space="0" w:color="000000"/>
              <w:right w:val="single" w:sz="6" w:space="0" w:color="000000"/>
            </w:tcBorders>
          </w:tcPr>
          <w:p w:rsidR="00A8367A" w:rsidRDefault="00A8367A" w:rsidP="009E7E1F">
            <w:pPr>
              <w:jc w:val="center"/>
            </w:pPr>
            <w:r>
              <w:t>1/0</w:t>
            </w:r>
          </w:p>
        </w:tc>
      </w:tr>
      <w:tr w:rsidR="00A8367A">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A8367A" w:rsidRDefault="00A8367A" w:rsidP="009E7E1F">
            <w:pPr>
              <w:rPr>
                <w:b/>
                <w:bCs/>
              </w:rPr>
            </w:pPr>
            <w:r>
              <w:rPr>
                <w:b/>
                <w:bCs/>
              </w:rPr>
              <w:t>Общая психология</w:t>
            </w:r>
            <w:r w:rsidR="008E0069">
              <w:rPr>
                <w:b/>
                <w:bCs/>
              </w:rPr>
              <w:t>*</w:t>
            </w:r>
          </w:p>
        </w:tc>
        <w:tc>
          <w:tcPr>
            <w:tcW w:w="4849" w:type="dxa"/>
            <w:gridSpan w:val="2"/>
            <w:tcBorders>
              <w:top w:val="single" w:sz="6" w:space="0" w:color="000000"/>
              <w:left w:val="single" w:sz="6" w:space="0" w:color="000000"/>
              <w:bottom w:val="single" w:sz="6" w:space="0" w:color="000000"/>
              <w:right w:val="single" w:sz="6" w:space="0" w:color="000000"/>
            </w:tcBorders>
          </w:tcPr>
          <w:p w:rsidR="00A8367A" w:rsidRDefault="00A8367A" w:rsidP="009E7E1F">
            <w:pPr>
              <w:jc w:val="center"/>
            </w:pPr>
            <w:r>
              <w:t>2/0</w:t>
            </w:r>
          </w:p>
        </w:tc>
      </w:tr>
      <w:tr w:rsidR="00A8367A">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A8367A" w:rsidRDefault="00A8367A" w:rsidP="009E7E1F">
            <w:pPr>
              <w:rPr>
                <w:b/>
                <w:bCs/>
              </w:rPr>
            </w:pPr>
            <w:r>
              <w:rPr>
                <w:b/>
                <w:bCs/>
              </w:rPr>
              <w:t>Социальная психология</w:t>
            </w:r>
            <w:r w:rsidR="008E0069">
              <w:rPr>
                <w:b/>
                <w:bCs/>
              </w:rPr>
              <w:t>*</w:t>
            </w:r>
          </w:p>
        </w:tc>
        <w:tc>
          <w:tcPr>
            <w:tcW w:w="4849" w:type="dxa"/>
            <w:gridSpan w:val="2"/>
            <w:tcBorders>
              <w:top w:val="single" w:sz="6" w:space="0" w:color="000000"/>
              <w:left w:val="single" w:sz="6" w:space="0" w:color="000000"/>
              <w:bottom w:val="single" w:sz="6" w:space="0" w:color="000000"/>
              <w:right w:val="single" w:sz="6" w:space="0" w:color="000000"/>
            </w:tcBorders>
          </w:tcPr>
          <w:p w:rsidR="00A8367A" w:rsidRDefault="00A8367A" w:rsidP="009E7E1F">
            <w:pPr>
              <w:jc w:val="center"/>
            </w:pPr>
            <w:r>
              <w:t>0/2</w:t>
            </w:r>
          </w:p>
        </w:tc>
      </w:tr>
      <w:tr w:rsidR="00A8367A">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A8367A" w:rsidRDefault="00A8367A" w:rsidP="009E7E1F">
            <w:pPr>
              <w:rPr>
                <w:b/>
                <w:bCs/>
              </w:rPr>
            </w:pPr>
            <w:r>
              <w:rPr>
                <w:b/>
                <w:bCs/>
              </w:rPr>
              <w:t>Психология личности</w:t>
            </w:r>
            <w:r w:rsidR="008E0069">
              <w:rPr>
                <w:b/>
                <w:bCs/>
              </w:rPr>
              <w:t>*</w:t>
            </w:r>
          </w:p>
        </w:tc>
        <w:tc>
          <w:tcPr>
            <w:tcW w:w="4849" w:type="dxa"/>
            <w:gridSpan w:val="2"/>
            <w:tcBorders>
              <w:top w:val="single" w:sz="6" w:space="0" w:color="000000"/>
              <w:left w:val="single" w:sz="6" w:space="0" w:color="000000"/>
              <w:bottom w:val="single" w:sz="6" w:space="0" w:color="000000"/>
              <w:right w:val="single" w:sz="6" w:space="0" w:color="000000"/>
            </w:tcBorders>
          </w:tcPr>
          <w:p w:rsidR="00A8367A" w:rsidRDefault="00A8367A" w:rsidP="009E7E1F">
            <w:pPr>
              <w:jc w:val="center"/>
            </w:pPr>
            <w:r>
              <w:t>2/0</w:t>
            </w:r>
          </w:p>
        </w:tc>
      </w:tr>
      <w:tr w:rsidR="00A8367A">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A8367A" w:rsidRDefault="00A8367A" w:rsidP="009E7E1F">
            <w:pPr>
              <w:rPr>
                <w:b/>
                <w:bCs/>
              </w:rPr>
            </w:pPr>
            <w:r>
              <w:rPr>
                <w:b/>
                <w:bCs/>
              </w:rPr>
              <w:t>Основы психодиагностики</w:t>
            </w:r>
            <w:r w:rsidR="008E0069">
              <w:rPr>
                <w:b/>
                <w:bCs/>
              </w:rPr>
              <w:t>*</w:t>
            </w:r>
          </w:p>
        </w:tc>
        <w:tc>
          <w:tcPr>
            <w:tcW w:w="4849" w:type="dxa"/>
            <w:gridSpan w:val="2"/>
            <w:tcBorders>
              <w:top w:val="single" w:sz="6" w:space="0" w:color="000000"/>
              <w:left w:val="single" w:sz="6" w:space="0" w:color="000000"/>
              <w:bottom w:val="single" w:sz="6" w:space="0" w:color="000000"/>
              <w:right w:val="single" w:sz="6" w:space="0" w:color="000000"/>
            </w:tcBorders>
          </w:tcPr>
          <w:p w:rsidR="00A8367A" w:rsidRDefault="000F0700" w:rsidP="009E7E1F">
            <w:pPr>
              <w:jc w:val="center"/>
            </w:pPr>
            <w:r>
              <w:t>1/2</w:t>
            </w:r>
          </w:p>
        </w:tc>
      </w:tr>
      <w:tr w:rsidR="00A8367A">
        <w:trPr>
          <w:cantSplit/>
          <w:jc w:val="center"/>
        </w:trPr>
        <w:tc>
          <w:tcPr>
            <w:tcW w:w="4252" w:type="dxa"/>
            <w:tcBorders>
              <w:top w:val="single" w:sz="6" w:space="0" w:color="000000"/>
              <w:left w:val="single" w:sz="6" w:space="0" w:color="000000"/>
              <w:bottom w:val="single" w:sz="6" w:space="0" w:color="000000"/>
              <w:right w:val="single" w:sz="6" w:space="0" w:color="000000"/>
            </w:tcBorders>
          </w:tcPr>
          <w:p w:rsidR="00A8367A" w:rsidRDefault="00A8367A" w:rsidP="009E7E1F">
            <w:pPr>
              <w:rPr>
                <w:b/>
                <w:bCs/>
              </w:rPr>
            </w:pPr>
            <w:r>
              <w:rPr>
                <w:b/>
                <w:bCs/>
              </w:rPr>
              <w:t>Конфликтология</w:t>
            </w:r>
            <w:r w:rsidR="008E0069">
              <w:rPr>
                <w:b/>
                <w:bCs/>
              </w:rPr>
              <w:t>*</w:t>
            </w:r>
          </w:p>
        </w:tc>
        <w:tc>
          <w:tcPr>
            <w:tcW w:w="4849" w:type="dxa"/>
            <w:gridSpan w:val="2"/>
            <w:tcBorders>
              <w:top w:val="single" w:sz="6" w:space="0" w:color="000000"/>
              <w:left w:val="single" w:sz="6" w:space="0" w:color="000000"/>
              <w:bottom w:val="single" w:sz="6" w:space="0" w:color="000000"/>
              <w:right w:val="single" w:sz="6" w:space="0" w:color="000000"/>
            </w:tcBorders>
          </w:tcPr>
          <w:p w:rsidR="00A8367A" w:rsidRDefault="00A8367A" w:rsidP="009E7E1F">
            <w:pPr>
              <w:jc w:val="center"/>
            </w:pPr>
            <w:r>
              <w:t>0/2</w:t>
            </w:r>
          </w:p>
        </w:tc>
      </w:tr>
      <w:tr w:rsidR="00A8367A">
        <w:trPr>
          <w:cantSplit/>
          <w:jc w:val="center"/>
        </w:trPr>
        <w:tc>
          <w:tcPr>
            <w:tcW w:w="9101" w:type="dxa"/>
            <w:gridSpan w:val="3"/>
            <w:tcBorders>
              <w:top w:val="single" w:sz="6" w:space="0" w:color="000000"/>
              <w:left w:val="single" w:sz="6" w:space="0" w:color="000000"/>
              <w:bottom w:val="single" w:sz="6" w:space="0" w:color="000000"/>
              <w:right w:val="single" w:sz="6" w:space="0" w:color="000000"/>
            </w:tcBorders>
          </w:tcPr>
          <w:p w:rsidR="00A8367A" w:rsidRDefault="00A8367A" w:rsidP="009E7E1F">
            <w:pPr>
              <w:jc w:val="center"/>
              <w:rPr>
                <w:b/>
                <w:bCs/>
              </w:rPr>
            </w:pPr>
          </w:p>
          <w:p w:rsidR="00A8367A" w:rsidRDefault="00A8367A" w:rsidP="009E7E1F">
            <w:pPr>
              <w:jc w:val="center"/>
              <w:rPr>
                <w:b/>
                <w:bCs/>
              </w:rPr>
            </w:pPr>
            <w:smartTag w:uri="urn:schemas-microsoft-com:office:smarttags" w:element="stockticker">
              <w:r>
                <w:rPr>
                  <w:b/>
                  <w:bCs/>
                  <w:lang w:val="en-US"/>
                </w:rPr>
                <w:t>III</w:t>
              </w:r>
            </w:smartTag>
            <w:r>
              <w:rPr>
                <w:b/>
                <w:bCs/>
              </w:rPr>
              <w:t>. Элективные учебные предметы</w:t>
            </w:r>
          </w:p>
          <w:p w:rsidR="00A8367A" w:rsidRDefault="00A8367A" w:rsidP="009E7E1F">
            <w:pPr>
              <w:jc w:val="center"/>
            </w:pPr>
          </w:p>
        </w:tc>
      </w:tr>
      <w:tr w:rsidR="00A8367A">
        <w:trPr>
          <w:cantSplit/>
          <w:trHeight w:val="820"/>
          <w:jc w:val="center"/>
        </w:trPr>
        <w:tc>
          <w:tcPr>
            <w:tcW w:w="4252" w:type="dxa"/>
            <w:tcBorders>
              <w:top w:val="single" w:sz="6" w:space="0" w:color="000000"/>
              <w:left w:val="single" w:sz="6" w:space="0" w:color="000000"/>
              <w:bottom w:val="single" w:sz="6" w:space="0" w:color="000000"/>
              <w:right w:val="single" w:sz="6" w:space="0" w:color="000000"/>
            </w:tcBorders>
          </w:tcPr>
          <w:p w:rsidR="00A8367A" w:rsidRDefault="00A8367A" w:rsidP="009E7E1F">
            <w:r>
              <w:t>Возрастная психология</w:t>
            </w:r>
          </w:p>
          <w:p w:rsidR="00A8367A" w:rsidRDefault="00A8367A" w:rsidP="009E7E1F">
            <w:r>
              <w:t>Психологическая этика</w:t>
            </w:r>
          </w:p>
          <w:p w:rsidR="00A8367A" w:rsidRDefault="00A8367A" w:rsidP="009E7E1F">
            <w:r>
              <w:t>Психология управления</w:t>
            </w:r>
          </w:p>
          <w:p w:rsidR="00A8367A" w:rsidRDefault="00A8367A" w:rsidP="009E7E1F">
            <w:r>
              <w:t>Психология искусства</w:t>
            </w:r>
          </w:p>
          <w:p w:rsidR="00A8367A" w:rsidRDefault="00A8367A" w:rsidP="009E7E1F">
            <w:r>
              <w:t>Педагогическая психология</w:t>
            </w:r>
          </w:p>
          <w:p w:rsidR="00A8367A" w:rsidRDefault="00A8367A" w:rsidP="009E7E1F">
            <w:r>
              <w:t>Психологическое консультирование</w:t>
            </w:r>
          </w:p>
          <w:p w:rsidR="00A8367A" w:rsidRDefault="00A8367A" w:rsidP="009E7E1F">
            <w:r>
              <w:t>Психологический практикум</w:t>
            </w:r>
          </w:p>
        </w:tc>
        <w:tc>
          <w:tcPr>
            <w:tcW w:w="4849" w:type="dxa"/>
            <w:gridSpan w:val="2"/>
            <w:tcBorders>
              <w:top w:val="single" w:sz="6" w:space="0" w:color="000000"/>
              <w:left w:val="single" w:sz="6" w:space="0" w:color="000000"/>
              <w:bottom w:val="single" w:sz="6" w:space="0" w:color="000000"/>
              <w:right w:val="single" w:sz="6" w:space="0" w:color="000000"/>
            </w:tcBorders>
          </w:tcPr>
          <w:p w:rsidR="00A8367A" w:rsidRDefault="00A8367A" w:rsidP="009E7E1F">
            <w:pPr>
              <w:jc w:val="center"/>
            </w:pPr>
          </w:p>
          <w:p w:rsidR="00A8367A" w:rsidRDefault="00A8367A" w:rsidP="009E7E1F">
            <w:pPr>
              <w:jc w:val="center"/>
            </w:pPr>
          </w:p>
          <w:p w:rsidR="00A8367A" w:rsidRDefault="000F0700" w:rsidP="009E7E1F">
            <w:pPr>
              <w:jc w:val="center"/>
            </w:pPr>
            <w:r>
              <w:t>6/6</w:t>
            </w:r>
          </w:p>
          <w:p w:rsidR="00A8367A" w:rsidRDefault="00A8367A" w:rsidP="009E7E1F">
            <w:pPr>
              <w:jc w:val="center"/>
            </w:pPr>
          </w:p>
          <w:p w:rsidR="00A8367A" w:rsidRDefault="00A8367A" w:rsidP="009E7E1F">
            <w:pPr>
              <w:jc w:val="center"/>
            </w:pPr>
          </w:p>
        </w:tc>
      </w:tr>
      <w:tr w:rsidR="00A8367A">
        <w:trPr>
          <w:cantSplit/>
          <w:trHeight w:val="820"/>
          <w:jc w:val="center"/>
        </w:trPr>
        <w:tc>
          <w:tcPr>
            <w:tcW w:w="9101" w:type="dxa"/>
            <w:gridSpan w:val="3"/>
            <w:tcBorders>
              <w:top w:val="single" w:sz="6" w:space="0" w:color="000000"/>
              <w:left w:val="single" w:sz="6" w:space="0" w:color="000000"/>
              <w:bottom w:val="single" w:sz="6" w:space="0" w:color="000000"/>
              <w:right w:val="single" w:sz="6" w:space="0" w:color="000000"/>
            </w:tcBorders>
          </w:tcPr>
          <w:p w:rsidR="00A8367A" w:rsidRDefault="00A8367A" w:rsidP="009E7E1F">
            <w:pPr>
              <w:jc w:val="center"/>
            </w:pPr>
          </w:p>
          <w:p w:rsidR="00A8367A" w:rsidRDefault="00A8367A" w:rsidP="009E7E1F">
            <w:pPr>
              <w:jc w:val="center"/>
              <w:rPr>
                <w:b/>
                <w:bCs/>
              </w:rPr>
            </w:pPr>
            <w:r>
              <w:rPr>
                <w:b/>
                <w:bCs/>
                <w:lang w:val="en-US"/>
              </w:rPr>
              <w:t>IV</w:t>
            </w:r>
            <w:r>
              <w:rPr>
                <w:b/>
                <w:bCs/>
              </w:rPr>
              <w:t>. Региональный компонент</w:t>
            </w:r>
          </w:p>
          <w:p w:rsidR="00A8367A" w:rsidRDefault="00A8367A" w:rsidP="009E7E1F">
            <w:pPr>
              <w:jc w:val="center"/>
            </w:pPr>
          </w:p>
        </w:tc>
      </w:tr>
      <w:tr w:rsidR="00A8367A">
        <w:trPr>
          <w:cantSplit/>
          <w:trHeight w:val="820"/>
          <w:jc w:val="center"/>
        </w:trPr>
        <w:tc>
          <w:tcPr>
            <w:tcW w:w="4317" w:type="dxa"/>
            <w:gridSpan w:val="2"/>
            <w:tcBorders>
              <w:top w:val="single" w:sz="6" w:space="0" w:color="000000"/>
              <w:left w:val="single" w:sz="6" w:space="0" w:color="000000"/>
              <w:bottom w:val="single" w:sz="6" w:space="0" w:color="000000"/>
              <w:right w:val="single" w:sz="2" w:space="0" w:color="auto"/>
            </w:tcBorders>
          </w:tcPr>
          <w:p w:rsidR="00A8367A" w:rsidRDefault="00A8367A" w:rsidP="009E7E1F">
            <w:pPr>
              <w:rPr>
                <w:b/>
                <w:bCs/>
              </w:rPr>
            </w:pPr>
            <w:r>
              <w:rPr>
                <w:b/>
                <w:bCs/>
              </w:rPr>
              <w:t>По усмотрению региона</w:t>
            </w:r>
          </w:p>
          <w:p w:rsidR="00A8367A" w:rsidRDefault="00A8367A" w:rsidP="009E7E1F">
            <w:pPr>
              <w:rPr>
                <w:b/>
                <w:bCs/>
              </w:rPr>
            </w:pPr>
          </w:p>
        </w:tc>
        <w:tc>
          <w:tcPr>
            <w:tcW w:w="4784" w:type="dxa"/>
            <w:tcBorders>
              <w:top w:val="single" w:sz="6" w:space="0" w:color="000000"/>
              <w:left w:val="single" w:sz="2" w:space="0" w:color="auto"/>
              <w:bottom w:val="single" w:sz="6" w:space="0" w:color="000000"/>
              <w:right w:val="single" w:sz="6" w:space="0" w:color="000000"/>
            </w:tcBorders>
          </w:tcPr>
          <w:p w:rsidR="00A8367A" w:rsidRDefault="006E0574" w:rsidP="009E7E1F">
            <w:pPr>
              <w:jc w:val="center"/>
            </w:pPr>
            <w:r>
              <w:t>4</w:t>
            </w:r>
          </w:p>
        </w:tc>
      </w:tr>
    </w:tbl>
    <w:p w:rsidR="00A8367A" w:rsidRDefault="00A8367A" w:rsidP="00A8367A">
      <w:pPr>
        <w:tabs>
          <w:tab w:val="left" w:pos="1110"/>
        </w:tabs>
        <w:jc w:val="both"/>
      </w:pPr>
    </w:p>
    <w:p w:rsidR="00A8367A" w:rsidRDefault="00BE3392" w:rsidP="00A8367A">
      <w:pPr>
        <w:pStyle w:val="5"/>
      </w:pPr>
      <w:r>
        <w:t>* П</w:t>
      </w:r>
      <w:r w:rsidR="00A8367A">
        <w:t>рофильный учебный предмет на основе элементов государственного стандарта среднего профессионального образования.</w:t>
      </w:r>
    </w:p>
    <w:p w:rsidR="00A8367A" w:rsidRDefault="00A8367A" w:rsidP="00D61961">
      <w:pPr>
        <w:pStyle w:val="a4"/>
        <w:ind w:firstLine="374"/>
        <w:jc w:val="both"/>
        <w:rPr>
          <w:b/>
          <w:bCs/>
        </w:rPr>
      </w:pPr>
    </w:p>
    <w:p w:rsidR="0088436B" w:rsidRDefault="0088436B" w:rsidP="00075143">
      <w:pPr>
        <w:jc w:val="center"/>
        <w:rPr>
          <w:b/>
        </w:rPr>
      </w:pPr>
    </w:p>
    <w:p w:rsidR="00075143" w:rsidRPr="00F5495E" w:rsidRDefault="00075143" w:rsidP="0088436B">
      <w:pPr>
        <w:pageBreakBefore/>
        <w:jc w:val="center"/>
        <w:rPr>
          <w:b/>
        </w:rPr>
      </w:pPr>
      <w:r>
        <w:rPr>
          <w:b/>
        </w:rPr>
        <w:t>14. КУРСЫ ПО ВЫБОРУ В 9 КЛАССЕ</w:t>
      </w:r>
    </w:p>
    <w:p w:rsidR="00075143" w:rsidRDefault="00075143" w:rsidP="00075143">
      <w:pPr>
        <w:jc w:val="center"/>
      </w:pPr>
    </w:p>
    <w:p w:rsidR="00075143" w:rsidRDefault="00075143" w:rsidP="00075143">
      <w:pPr>
        <w:ind w:firstLine="720"/>
        <w:jc w:val="both"/>
      </w:pPr>
      <w:r>
        <w:t>Курсы по выбору в 9 классе и элективные курсы в 10-11 классах разрабатываются, исходя из интересов учащихся и направлений профилизации.</w:t>
      </w:r>
      <w:r w:rsidRPr="001F22D8">
        <w:t xml:space="preserve"> </w:t>
      </w:r>
      <w:r>
        <w:t>Главная особенность элективных курсов – их нестандартизированность. Педагог при разработке программы такого курса может включить в его содержание любое явление жизни или социальный процесс, любой научный факт, гипотеза, вопрос, вызывающие живой интерес среди учащихся. Недопустимыми являются призывы к экстремизму, насилию, общественно неодобряемые вопросы, темы, вызывающие межрелигиозную и межнациональную рознь и т.д., т.е. то, что не допускается законом «Об образовании».</w:t>
      </w:r>
    </w:p>
    <w:p w:rsidR="00075143" w:rsidRDefault="00075143" w:rsidP="00075143">
      <w:pPr>
        <w:ind w:firstLine="561"/>
        <w:jc w:val="both"/>
      </w:pPr>
      <w:r>
        <w:t>В</w:t>
      </w:r>
      <w:r w:rsidRPr="001F22D8">
        <w:t xml:space="preserve"> качестве учебной литературы могут быть использованы</w:t>
      </w:r>
      <w:r>
        <w:t xml:space="preserve"> отдельные разделы учебников учреждений профессионального (начального, среднего, высшего) образования,</w:t>
      </w:r>
      <w:r w:rsidRPr="001F22D8">
        <w:t xml:space="preserve"> учебные пособия фа</w:t>
      </w:r>
      <w:r>
        <w:t>культативных</w:t>
      </w:r>
      <w:r w:rsidRPr="001F22D8">
        <w:t xml:space="preserve"> кур</w:t>
      </w:r>
      <w:r>
        <w:t>сов</w:t>
      </w:r>
      <w:r w:rsidRPr="001F22D8">
        <w:t>,</w:t>
      </w:r>
      <w:r>
        <w:t xml:space="preserve"> используемые в</w:t>
      </w:r>
      <w:r w:rsidRPr="001F22D8">
        <w:t xml:space="preserve"> кружко</w:t>
      </w:r>
      <w:r>
        <w:t>вой работе</w:t>
      </w:r>
      <w:r w:rsidRPr="001F22D8">
        <w:t>, а также научно-популярная литература, справочные издания</w:t>
      </w:r>
      <w:r>
        <w:t xml:space="preserve"> и т.д.</w:t>
      </w:r>
    </w:p>
    <w:p w:rsidR="00075143" w:rsidRPr="001F22D8" w:rsidRDefault="00075143" w:rsidP="00075143">
      <w:pPr>
        <w:ind w:firstLine="561"/>
        <w:jc w:val="both"/>
      </w:pPr>
      <w:r>
        <w:t xml:space="preserve">Процитируем информационное письмо Министерства образования РФ </w:t>
      </w:r>
      <w:r w:rsidRPr="00D3788F">
        <w:t>№ 14-51-277/13  от  13.11.2003</w:t>
      </w:r>
      <w:r>
        <w:t>, где говорится: «</w:t>
      </w:r>
      <w:r w:rsidRPr="001F22D8">
        <w:t>Создание элективных курсов – важнейшая часть обеспечения введения профильного обучения. Поэтому их разработка и внедрение должны стать частью Региональных программ перехода к профильному обучению.</w:t>
      </w:r>
    </w:p>
    <w:p w:rsidR="00075143" w:rsidRPr="00867BA2" w:rsidRDefault="00075143" w:rsidP="00075143">
      <w:pPr>
        <w:ind w:firstLine="561"/>
        <w:jc w:val="both"/>
      </w:pPr>
      <w:r w:rsidRPr="001F22D8">
        <w:t xml:space="preserve">Опыт ряда регионов, участвующих в эксперименте по профильному обучению, показывает, что в институтах повышения квалификации, педагогических вузах, в школах на местах создаются собственные варианты элективных курсов. Многие из них представляют интерес и заслуживают поддержки. </w:t>
      </w:r>
      <w:r w:rsidRPr="00867BA2">
        <w:t>В этой связи можно рекомендовать региональным и муниципальным органам управления образованием создавать банки данных по элективным курсам, организовать информационную поддержку и обмен опытом введения элективных курсов.</w:t>
      </w:r>
    </w:p>
    <w:p w:rsidR="00075143" w:rsidRPr="00D3788F" w:rsidRDefault="00075143" w:rsidP="00075143">
      <w:pPr>
        <w:ind w:firstLine="561"/>
        <w:jc w:val="both"/>
        <w:rPr>
          <w:color w:val="008000"/>
        </w:rPr>
      </w:pPr>
      <w:r w:rsidRPr="00D3788F">
        <w:rPr>
          <w:i/>
        </w:rPr>
        <w:t>Общеобразовательное учреждение принимает решение и несет ответственность за содержание и проведение элективных курсов  в порядке, определенном учреди</w:t>
      </w:r>
      <w:r>
        <w:rPr>
          <w:i/>
        </w:rPr>
        <w:t>телем»</w:t>
      </w:r>
      <w:r>
        <w:rPr>
          <w:rStyle w:val="a7"/>
          <w:i/>
        </w:rPr>
        <w:footnoteReference w:id="93"/>
      </w:r>
      <w:r>
        <w:rPr>
          <w:i/>
        </w:rPr>
        <w:t xml:space="preserve"> </w:t>
      </w:r>
      <w:r>
        <w:t>(курсив наш).</w:t>
      </w:r>
    </w:p>
    <w:p w:rsidR="00075143" w:rsidRDefault="00075143" w:rsidP="00075143">
      <w:pPr>
        <w:ind w:firstLine="561"/>
        <w:jc w:val="both"/>
      </w:pPr>
      <w:r>
        <w:t>Таким образом, порядок рассмотрения и утверждения программ курсов по выбору в 9 классе и элективных курсов в 10-11 классах может быть многоуровневым. В большинстве регионов страны программы элективных курсов и курсов по выбору, входящих в школьный компонент, проходят рецензирование:</w:t>
      </w:r>
    </w:p>
    <w:p w:rsidR="00075143" w:rsidRDefault="00075143" w:rsidP="00075143">
      <w:pPr>
        <w:ind w:firstLine="561"/>
        <w:jc w:val="both"/>
      </w:pPr>
      <w:r w:rsidRPr="00E64416">
        <w:rPr>
          <w:i/>
        </w:rPr>
        <w:t>I этап</w:t>
      </w:r>
      <w:r>
        <w:t xml:space="preserve"> – внутренний, где их рассматривает коллегиальный орган: методическое объединение учителей-предметников (научно-методический совет образовательного учреждения). Они принимают свое решение о соответствии программы существующим требованиям (ГОСТ 29.115-88 «Оригиналы авторские и текстовые издательские», ГОСТ 2.106-96 ЕСКД «Текстовые документы», ГОСТ 2.105-95 «Общие требования к текстовым документам»), целесообразности их введения в учебный план (школьный компонент) или вынесения на внешнее рецензирование. Требования к программам описаны нами во 2 части пособия.</w:t>
      </w:r>
    </w:p>
    <w:p w:rsidR="00075143" w:rsidRDefault="00075143" w:rsidP="00075143">
      <w:pPr>
        <w:shd w:val="clear" w:color="auto" w:fill="FFFFFF"/>
        <w:autoSpaceDE w:val="0"/>
        <w:autoSpaceDN w:val="0"/>
        <w:adjustRightInd w:val="0"/>
        <w:ind w:firstLine="561"/>
        <w:jc w:val="both"/>
      </w:pPr>
      <w:r w:rsidRPr="00E64416">
        <w:rPr>
          <w:i/>
        </w:rPr>
        <w:t>II этап</w:t>
      </w:r>
      <w:r>
        <w:t>. Программы, выделенные на этапе внутреннего рецензирования как спорные или в случае несогласия автора с результатами первого этапа, могут быть переданы на внешнее рецензирование, которое проводится специалистами профессионального образования.</w:t>
      </w:r>
    </w:p>
    <w:p w:rsidR="00075143" w:rsidRDefault="00075143" w:rsidP="00075143">
      <w:pPr>
        <w:shd w:val="clear" w:color="auto" w:fill="FFFFFF"/>
        <w:autoSpaceDE w:val="0"/>
        <w:autoSpaceDN w:val="0"/>
        <w:adjustRightInd w:val="0"/>
        <w:ind w:firstLine="561"/>
        <w:jc w:val="both"/>
        <w:rPr>
          <w:color w:val="000000"/>
        </w:rPr>
      </w:pPr>
      <w:r>
        <w:rPr>
          <w:color w:val="000000"/>
        </w:rPr>
        <w:t>После рецензирования программа элективного курса утверждается педагогическим советом и директором образовательного учреждения, именно он – директор образовательного учреждения – несет персональную ответственность за содержание программы.</w:t>
      </w:r>
    </w:p>
    <w:p w:rsidR="00075143" w:rsidRDefault="00075143" w:rsidP="00075143">
      <w:pPr>
        <w:shd w:val="clear" w:color="auto" w:fill="FFFFFF"/>
        <w:autoSpaceDE w:val="0"/>
        <w:autoSpaceDN w:val="0"/>
        <w:adjustRightInd w:val="0"/>
        <w:ind w:firstLine="561"/>
        <w:jc w:val="both"/>
        <w:rPr>
          <w:color w:val="000000"/>
        </w:rPr>
      </w:pPr>
      <w:r>
        <w:rPr>
          <w:color w:val="000000"/>
        </w:rPr>
        <w:t>В отдельных территориях учредитель (Комитеты, Отделы образования) создают экспертные советы разного уровня и состава, что зачастую приводит к бюрократизации ввиду большого наплыва программ.</w:t>
      </w:r>
    </w:p>
    <w:p w:rsidR="00075143" w:rsidRDefault="00075143" w:rsidP="00075143">
      <w:pPr>
        <w:shd w:val="clear" w:color="auto" w:fill="FFFFFF"/>
        <w:autoSpaceDE w:val="0"/>
        <w:autoSpaceDN w:val="0"/>
        <w:adjustRightInd w:val="0"/>
        <w:ind w:firstLine="561"/>
        <w:jc w:val="both"/>
        <w:rPr>
          <w:color w:val="000000"/>
        </w:rPr>
      </w:pPr>
      <w:r>
        <w:rPr>
          <w:color w:val="000000"/>
        </w:rPr>
        <w:t>На наш взгляд, основными критериями рецензирования программ элективных курсов и курсов по выбору являются:</w:t>
      </w:r>
    </w:p>
    <w:p w:rsidR="00075143" w:rsidRDefault="00075143" w:rsidP="00075143">
      <w:pPr>
        <w:shd w:val="clear" w:color="auto" w:fill="FFFFFF"/>
        <w:autoSpaceDE w:val="0"/>
        <w:autoSpaceDN w:val="0"/>
        <w:adjustRightInd w:val="0"/>
        <w:ind w:firstLine="561"/>
        <w:jc w:val="both"/>
        <w:rPr>
          <w:color w:val="000000"/>
        </w:rPr>
      </w:pPr>
      <w:r>
        <w:rPr>
          <w:color w:val="000000"/>
        </w:rPr>
        <w:t>- адекватность поставленных в них целей и задач предназначению предпрофильной подготовки и профильного обучения;</w:t>
      </w:r>
    </w:p>
    <w:p w:rsidR="00075143" w:rsidRDefault="00075143" w:rsidP="00075143">
      <w:pPr>
        <w:shd w:val="clear" w:color="auto" w:fill="FFFFFF"/>
        <w:autoSpaceDE w:val="0"/>
        <w:autoSpaceDN w:val="0"/>
        <w:adjustRightInd w:val="0"/>
        <w:ind w:firstLine="561"/>
        <w:jc w:val="both"/>
        <w:rPr>
          <w:color w:val="000000"/>
        </w:rPr>
      </w:pPr>
      <w:r>
        <w:rPr>
          <w:color w:val="000000"/>
        </w:rPr>
        <w:t>- соответствие целей и задач программы содержанию, формам и средствам ее реализации;</w:t>
      </w:r>
    </w:p>
    <w:p w:rsidR="00075143" w:rsidRDefault="00075143" w:rsidP="00075143">
      <w:pPr>
        <w:shd w:val="clear" w:color="auto" w:fill="FFFFFF"/>
        <w:autoSpaceDE w:val="0"/>
        <w:autoSpaceDN w:val="0"/>
        <w:adjustRightInd w:val="0"/>
        <w:ind w:firstLine="561"/>
        <w:jc w:val="both"/>
        <w:rPr>
          <w:color w:val="000000"/>
        </w:rPr>
      </w:pPr>
      <w:r>
        <w:rPr>
          <w:color w:val="000000"/>
        </w:rPr>
        <w:t>- присутствие в предлагаемой программе всех ее обязательных компонентов (титульного листа, пояснительной записки, учебно-тематического плана, содержания программы, информационного обеспечения).</w:t>
      </w:r>
    </w:p>
    <w:p w:rsidR="00075143" w:rsidRDefault="00075143" w:rsidP="00075143">
      <w:pPr>
        <w:shd w:val="clear" w:color="auto" w:fill="FFFFFF"/>
        <w:autoSpaceDE w:val="0"/>
        <w:autoSpaceDN w:val="0"/>
        <w:adjustRightInd w:val="0"/>
        <w:ind w:firstLine="561"/>
        <w:jc w:val="both"/>
        <w:rPr>
          <w:color w:val="000000"/>
        </w:rPr>
      </w:pPr>
      <w:r>
        <w:rPr>
          <w:color w:val="000000"/>
        </w:rPr>
        <w:t xml:space="preserve">Представленные в данном пособии программы </w:t>
      </w:r>
      <w:r w:rsidRPr="003D22FA">
        <w:rPr>
          <w:i/>
          <w:color w:val="000000"/>
        </w:rPr>
        <w:t>в основном отвечают данным требованиям.</w:t>
      </w:r>
      <w:r>
        <w:rPr>
          <w:color w:val="000000"/>
        </w:rPr>
        <w:t xml:space="preserve"> Программы составлены разными работниками образования: от ученых различных институтов, до рядовых учителей, поэтому их уровень может быть неодинаковым. Кроме того, в пособии представлены программы из разных уголков нашей страны, имеющих свои региональные особенности, различные требования к общему образованию. Одно неоспоримо, любой опыт интересен и поучителен, программы данного пособия могут быть использованы в целом, частично изменены, адаптированы к местным условиям, а также послужить примером для составления собственной программы. </w:t>
      </w:r>
    </w:p>
    <w:p w:rsidR="00075143" w:rsidRDefault="00075143" w:rsidP="00075143">
      <w:pPr>
        <w:shd w:val="clear" w:color="auto" w:fill="FFFFFF"/>
        <w:autoSpaceDE w:val="0"/>
        <w:autoSpaceDN w:val="0"/>
        <w:adjustRightInd w:val="0"/>
        <w:ind w:firstLine="561"/>
        <w:jc w:val="both"/>
        <w:rPr>
          <w:color w:val="000000"/>
        </w:rPr>
      </w:pPr>
      <w:r>
        <w:rPr>
          <w:color w:val="000000"/>
        </w:rPr>
        <w:t>Мы желаем успехов педагогам, которые решили попробовать свои силы в разработке программ элективных курсов или курсов по выбору, и будем рады, если наше пособие им помогло.</w:t>
      </w:r>
    </w:p>
    <w:p w:rsidR="00075143" w:rsidRDefault="00075143" w:rsidP="00075143">
      <w:pPr>
        <w:tabs>
          <w:tab w:val="left" w:pos="2257"/>
          <w:tab w:val="left" w:pos="8748"/>
        </w:tabs>
        <w:ind w:left="108"/>
        <w:jc w:val="center"/>
        <w:rPr>
          <w:b/>
        </w:rPr>
      </w:pPr>
    </w:p>
    <w:p w:rsidR="00075143" w:rsidRDefault="00075143" w:rsidP="00075143">
      <w:pPr>
        <w:jc w:val="center"/>
        <w:rPr>
          <w:b/>
        </w:rPr>
      </w:pPr>
    </w:p>
    <w:p w:rsidR="00075143" w:rsidRDefault="00075143" w:rsidP="00075143">
      <w:pPr>
        <w:jc w:val="center"/>
        <w:rPr>
          <w:b/>
        </w:rPr>
      </w:pPr>
    </w:p>
    <w:p w:rsidR="00075143" w:rsidRDefault="00075143" w:rsidP="00075143">
      <w:pPr>
        <w:jc w:val="center"/>
        <w:rPr>
          <w:b/>
        </w:rPr>
      </w:pPr>
    </w:p>
    <w:p w:rsidR="00075143" w:rsidRDefault="00075143" w:rsidP="00075143">
      <w:pPr>
        <w:jc w:val="center"/>
        <w:rPr>
          <w:b/>
        </w:rPr>
      </w:pPr>
    </w:p>
    <w:p w:rsidR="00075143" w:rsidRDefault="00075143" w:rsidP="00075143">
      <w:pPr>
        <w:jc w:val="center"/>
        <w:rPr>
          <w:b/>
        </w:rPr>
      </w:pPr>
    </w:p>
    <w:p w:rsidR="00075143" w:rsidRDefault="00075143" w:rsidP="00075143">
      <w:pPr>
        <w:jc w:val="center"/>
        <w:rPr>
          <w:b/>
        </w:rPr>
      </w:pPr>
    </w:p>
    <w:p w:rsidR="00075143" w:rsidRDefault="00075143" w:rsidP="00075143">
      <w:pPr>
        <w:jc w:val="center"/>
        <w:rPr>
          <w:b/>
        </w:rPr>
      </w:pPr>
    </w:p>
    <w:p w:rsidR="00075143" w:rsidRDefault="00075143" w:rsidP="00075143">
      <w:pPr>
        <w:jc w:val="center"/>
        <w:rPr>
          <w:b/>
        </w:rPr>
      </w:pPr>
    </w:p>
    <w:p w:rsidR="00075143" w:rsidRDefault="00075143" w:rsidP="00075143">
      <w:pPr>
        <w:jc w:val="center"/>
        <w:rPr>
          <w:b/>
        </w:rPr>
      </w:pPr>
    </w:p>
    <w:p w:rsidR="00075143" w:rsidRDefault="00075143" w:rsidP="00075143">
      <w:pPr>
        <w:jc w:val="center"/>
        <w:rPr>
          <w:b/>
        </w:rPr>
      </w:pPr>
    </w:p>
    <w:p w:rsidR="00075143" w:rsidRDefault="00075143" w:rsidP="00075143">
      <w:pPr>
        <w:jc w:val="center"/>
        <w:rPr>
          <w:b/>
        </w:rPr>
      </w:pPr>
    </w:p>
    <w:p w:rsidR="00075143" w:rsidRDefault="00075143" w:rsidP="00075143">
      <w:pPr>
        <w:jc w:val="center"/>
        <w:rPr>
          <w:b/>
        </w:rPr>
      </w:pPr>
    </w:p>
    <w:p w:rsidR="00075143" w:rsidRDefault="00075143" w:rsidP="00075143">
      <w:pPr>
        <w:jc w:val="center"/>
        <w:rPr>
          <w:b/>
        </w:rPr>
      </w:pPr>
    </w:p>
    <w:p w:rsidR="00075143" w:rsidRDefault="00075143" w:rsidP="00075143">
      <w:pPr>
        <w:jc w:val="center"/>
        <w:rPr>
          <w:b/>
        </w:rPr>
      </w:pPr>
    </w:p>
    <w:p w:rsidR="00075143" w:rsidRDefault="00075143" w:rsidP="00075143">
      <w:pPr>
        <w:jc w:val="center"/>
        <w:rPr>
          <w:b/>
        </w:rPr>
      </w:pPr>
    </w:p>
    <w:p w:rsidR="00075143" w:rsidRDefault="00075143" w:rsidP="00075143">
      <w:pPr>
        <w:jc w:val="center"/>
        <w:rPr>
          <w:b/>
        </w:rPr>
      </w:pPr>
    </w:p>
    <w:p w:rsidR="00075143" w:rsidRDefault="00075143" w:rsidP="00075143">
      <w:pPr>
        <w:jc w:val="center"/>
        <w:rPr>
          <w:b/>
        </w:rPr>
      </w:pPr>
    </w:p>
    <w:p w:rsidR="00075143" w:rsidRDefault="00075143" w:rsidP="00075143">
      <w:pPr>
        <w:jc w:val="center"/>
        <w:rPr>
          <w:b/>
        </w:rPr>
      </w:pPr>
    </w:p>
    <w:p w:rsidR="00075143" w:rsidRDefault="00075143" w:rsidP="00075143">
      <w:pPr>
        <w:jc w:val="center"/>
        <w:rPr>
          <w:b/>
        </w:rPr>
      </w:pPr>
    </w:p>
    <w:p w:rsidR="00075143" w:rsidRDefault="00075143" w:rsidP="00075143">
      <w:pPr>
        <w:jc w:val="center"/>
        <w:rPr>
          <w:b/>
        </w:rPr>
      </w:pPr>
    </w:p>
    <w:p w:rsidR="00075143" w:rsidRDefault="00075143" w:rsidP="00075143">
      <w:pPr>
        <w:jc w:val="center"/>
        <w:rPr>
          <w:b/>
        </w:rPr>
      </w:pPr>
    </w:p>
    <w:p w:rsidR="00075143" w:rsidRDefault="00075143" w:rsidP="00075143">
      <w:pPr>
        <w:jc w:val="center"/>
        <w:rPr>
          <w:b/>
        </w:rPr>
      </w:pPr>
    </w:p>
    <w:p w:rsidR="00075143" w:rsidRPr="00A07AD6" w:rsidRDefault="00075143" w:rsidP="00075143">
      <w:pPr>
        <w:pageBreakBefore/>
        <w:jc w:val="right"/>
        <w:rPr>
          <w:b/>
          <w:bCs/>
        </w:rPr>
      </w:pPr>
      <w:r w:rsidRPr="00A07AD6">
        <w:rPr>
          <w:b/>
          <w:bCs/>
        </w:rPr>
        <w:t>Приложение 14.1</w:t>
      </w:r>
    </w:p>
    <w:p w:rsidR="00075143" w:rsidRPr="00C82E59" w:rsidRDefault="00075143" w:rsidP="00075143">
      <w:pPr>
        <w:jc w:val="center"/>
        <w:rPr>
          <w:b/>
          <w:bCs/>
          <w:sz w:val="28"/>
          <w:szCs w:val="28"/>
        </w:rPr>
      </w:pPr>
      <w:r w:rsidRPr="00C82E59">
        <w:rPr>
          <w:b/>
          <w:bCs/>
          <w:sz w:val="28"/>
          <w:szCs w:val="28"/>
        </w:rPr>
        <w:t xml:space="preserve">ПРОГРАММА </w:t>
      </w:r>
    </w:p>
    <w:p w:rsidR="00075143" w:rsidRPr="00C82E59" w:rsidRDefault="00075143" w:rsidP="00075143">
      <w:pPr>
        <w:jc w:val="center"/>
        <w:rPr>
          <w:b/>
          <w:sz w:val="28"/>
          <w:szCs w:val="28"/>
        </w:rPr>
      </w:pPr>
      <w:r w:rsidRPr="00C82E59">
        <w:rPr>
          <w:b/>
          <w:sz w:val="28"/>
          <w:szCs w:val="28"/>
        </w:rPr>
        <w:t xml:space="preserve">курса по выбору в 9 классе </w:t>
      </w:r>
    </w:p>
    <w:p w:rsidR="00075143" w:rsidRPr="00C82E59" w:rsidRDefault="00075143" w:rsidP="00075143">
      <w:pPr>
        <w:jc w:val="center"/>
        <w:rPr>
          <w:b/>
          <w:sz w:val="28"/>
          <w:szCs w:val="28"/>
        </w:rPr>
      </w:pPr>
      <w:r w:rsidRPr="00C82E59">
        <w:rPr>
          <w:b/>
          <w:sz w:val="28"/>
          <w:szCs w:val="28"/>
        </w:rPr>
        <w:t>«Выбери свой профиль»</w:t>
      </w:r>
    </w:p>
    <w:p w:rsidR="00075143" w:rsidRDefault="00075143" w:rsidP="00075143">
      <w:pPr>
        <w:jc w:val="both"/>
      </w:pPr>
    </w:p>
    <w:p w:rsidR="00075143" w:rsidRPr="007B4001" w:rsidRDefault="00075143" w:rsidP="00075143">
      <w:pPr>
        <w:jc w:val="right"/>
        <w:rPr>
          <w:b/>
        </w:rPr>
      </w:pPr>
      <w:r w:rsidRPr="007B4001">
        <w:rPr>
          <w:b/>
        </w:rPr>
        <w:t>Ананьева Н.А., Кингисепп</w:t>
      </w:r>
    </w:p>
    <w:p w:rsidR="00075143" w:rsidRDefault="00075143" w:rsidP="00075143">
      <w:pPr>
        <w:jc w:val="both"/>
      </w:pPr>
    </w:p>
    <w:p w:rsidR="00075143" w:rsidRPr="00094F66" w:rsidRDefault="00075143" w:rsidP="00075143">
      <w:pPr>
        <w:jc w:val="center"/>
        <w:rPr>
          <w:b/>
        </w:rPr>
      </w:pPr>
      <w:r w:rsidRPr="00094F66">
        <w:rPr>
          <w:b/>
        </w:rPr>
        <w:t>Пояснительная  записка</w:t>
      </w:r>
    </w:p>
    <w:p w:rsidR="00075143" w:rsidRPr="00094F66" w:rsidRDefault="00075143" w:rsidP="00075143">
      <w:pPr>
        <w:ind w:firstLine="540"/>
      </w:pPr>
    </w:p>
    <w:p w:rsidR="00075143" w:rsidRPr="00094F66" w:rsidRDefault="00075143" w:rsidP="00075143">
      <w:pPr>
        <w:ind w:firstLine="540"/>
        <w:jc w:val="both"/>
      </w:pPr>
      <w:r w:rsidRPr="00094F66">
        <w:t>Данный учебный курс составлен на основе программы Т.В. Черниковой и О.Н. Павловской  «Выбо</w:t>
      </w:r>
      <w:r>
        <w:t xml:space="preserve">р профиля обучения». </w:t>
      </w:r>
      <w:r w:rsidRPr="00094F66">
        <w:t>Объем программы составляет 8 часов</w:t>
      </w:r>
      <w:r>
        <w:t>, п</w:t>
      </w:r>
      <w:r w:rsidRPr="00094F66">
        <w:t>ри желании он может быть расширен.</w:t>
      </w:r>
    </w:p>
    <w:p w:rsidR="00075143" w:rsidRPr="00094F66" w:rsidRDefault="00075143" w:rsidP="00075143">
      <w:pPr>
        <w:ind w:firstLine="540"/>
        <w:jc w:val="both"/>
      </w:pPr>
      <w:r w:rsidRPr="00094F66">
        <w:t xml:space="preserve">Подростковый  и ранний юношеский возраст отличается ростом  самосознания, </w:t>
      </w:r>
      <w:r>
        <w:t>в</w:t>
      </w:r>
      <w:r w:rsidRPr="00094F66">
        <w:t>озрастающим интересом к собственному «Я». Учет этого</w:t>
      </w:r>
      <w:r>
        <w:t xml:space="preserve"> </w:t>
      </w:r>
      <w:r w:rsidRPr="00094F66">
        <w:t>обстоятельства оказывается принципиально важным в плане организации</w:t>
      </w:r>
      <w:r>
        <w:t xml:space="preserve"> </w:t>
      </w:r>
      <w:r w:rsidRPr="00094F66">
        <w:t>профессиональной ориентации школьников, поскольку способность к осознанному и уверенному выбору профессии в этом возрасте тесно связана с формированием такого психологического качества, как образ « Я».</w:t>
      </w:r>
    </w:p>
    <w:p w:rsidR="00075143" w:rsidRPr="00094F66" w:rsidRDefault="00075143" w:rsidP="00075143">
      <w:pPr>
        <w:ind w:firstLine="540"/>
        <w:jc w:val="both"/>
      </w:pPr>
      <w:r w:rsidRPr="00094F66">
        <w:t>В контексте предпрофильной подготовки учащиеся 9-х классов должны уметь принять решение о выборе профиля обучения в старшей школе. Для учащихся девятых классов выбор профиля обучения – самый главный вопрос их образовательного развития.</w:t>
      </w:r>
      <w:r>
        <w:t xml:space="preserve"> </w:t>
      </w:r>
      <w:r w:rsidRPr="00094F66">
        <w:t>Содержание курса « Выбери свой профиль» предполагает побудить старшеклассников к активному самопознанию, исследованию собственных познавательных ресурсов и возможностей, а также должно помочь им сориентироваться в планах на будущую жизнь.</w:t>
      </w:r>
    </w:p>
    <w:p w:rsidR="00075143" w:rsidRPr="00094F66" w:rsidRDefault="00075143" w:rsidP="00075143">
      <w:pPr>
        <w:ind w:firstLine="540"/>
        <w:jc w:val="both"/>
      </w:pPr>
      <w:r w:rsidRPr="00094F66">
        <w:t xml:space="preserve"> </w:t>
      </w:r>
      <w:r w:rsidRPr="00094F66">
        <w:rPr>
          <w:b/>
        </w:rPr>
        <w:t xml:space="preserve">Целью </w:t>
      </w:r>
      <w:r w:rsidRPr="00094F66">
        <w:t>программы является оказание психологической помощи старшеклассникам в личностном и профессиональном самоопределении и выборе с учетом этого профиля обучения на ближайшие два- три года.</w:t>
      </w:r>
    </w:p>
    <w:p w:rsidR="00075143" w:rsidRPr="00094F66" w:rsidRDefault="00075143" w:rsidP="00075143">
      <w:pPr>
        <w:ind w:firstLine="540"/>
        <w:jc w:val="both"/>
      </w:pPr>
      <w:r w:rsidRPr="00094F66">
        <w:t xml:space="preserve"> </w:t>
      </w:r>
      <w:r w:rsidRPr="00094F66">
        <w:rPr>
          <w:b/>
        </w:rPr>
        <w:t xml:space="preserve">Задачи </w:t>
      </w:r>
      <w:r w:rsidRPr="00094F66">
        <w:t>реализации данного курса состоят в том, чтобы учащиеся:</w:t>
      </w:r>
    </w:p>
    <w:p w:rsidR="00075143" w:rsidRPr="00094F66" w:rsidRDefault="00075143" w:rsidP="00075143">
      <w:pPr>
        <w:ind w:firstLine="540"/>
        <w:jc w:val="both"/>
      </w:pPr>
      <w:r w:rsidRPr="00094F66">
        <w:t>- составили целостное представление о мире профессий, соотносимых с профилем обучения;</w:t>
      </w:r>
    </w:p>
    <w:p w:rsidR="00075143" w:rsidRPr="00094F66" w:rsidRDefault="00075143" w:rsidP="00075143">
      <w:pPr>
        <w:ind w:firstLine="540"/>
        <w:jc w:val="both"/>
      </w:pPr>
      <w:r w:rsidRPr="00094F66">
        <w:t>- исследовали собственные познавательные интересы, склонности, способности;</w:t>
      </w:r>
    </w:p>
    <w:p w:rsidR="00075143" w:rsidRPr="00094F66" w:rsidRDefault="00075143" w:rsidP="00075143">
      <w:pPr>
        <w:ind w:firstLine="540"/>
        <w:jc w:val="both"/>
      </w:pPr>
      <w:r w:rsidRPr="00094F66">
        <w:t>- определили пути и способы развития своих познавательных и личностных</w:t>
      </w:r>
      <w:r>
        <w:t xml:space="preserve"> </w:t>
      </w:r>
      <w:r w:rsidRPr="00094F66">
        <w:t xml:space="preserve">возможностей в системе профильной образовательной подготовки.  </w:t>
      </w:r>
    </w:p>
    <w:p w:rsidR="00075143" w:rsidRPr="00094F66" w:rsidRDefault="00075143" w:rsidP="00075143">
      <w:pPr>
        <w:ind w:firstLine="540"/>
        <w:jc w:val="both"/>
      </w:pPr>
      <w:r w:rsidRPr="00094F66">
        <w:t xml:space="preserve">Перечень </w:t>
      </w:r>
      <w:r w:rsidRPr="00094F66">
        <w:rPr>
          <w:b/>
        </w:rPr>
        <w:t>методов</w:t>
      </w:r>
      <w:r w:rsidRPr="00094F66">
        <w:t xml:space="preserve"> на учебных занятиях включает, кроме информирования, применение диагностических методик, беседу, психотехнические приемы.                         </w:t>
      </w:r>
    </w:p>
    <w:p w:rsidR="00075143" w:rsidRPr="00094F66" w:rsidRDefault="00075143" w:rsidP="00075143">
      <w:pPr>
        <w:ind w:firstLine="540"/>
      </w:pPr>
    </w:p>
    <w:p w:rsidR="00075143" w:rsidRPr="00094F66" w:rsidRDefault="00075143" w:rsidP="00075143">
      <w:pPr>
        <w:jc w:val="center"/>
        <w:rPr>
          <w:b/>
          <w:i/>
        </w:rPr>
      </w:pPr>
      <w:r w:rsidRPr="00094F66">
        <w:rPr>
          <w:b/>
        </w:rPr>
        <w:t>ТЕМАТИЧЕСКИЙ</w:t>
      </w:r>
      <w:r w:rsidRPr="00094F66">
        <w:rPr>
          <w:b/>
          <w:i/>
        </w:rPr>
        <w:t xml:space="preserve"> </w:t>
      </w:r>
      <w:r w:rsidRPr="00094F66">
        <w:rPr>
          <w:b/>
        </w:rPr>
        <w:t>ПЛАН</w:t>
      </w:r>
    </w:p>
    <w:p w:rsidR="00075143" w:rsidRPr="00094F66" w:rsidRDefault="00075143" w:rsidP="00075143">
      <w:pPr>
        <w:ind w:firstLine="540"/>
      </w:pPr>
      <w:r w:rsidRPr="00094F66">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940"/>
        <w:gridCol w:w="1620"/>
        <w:gridCol w:w="1646"/>
      </w:tblGrid>
      <w:tr w:rsidR="00075143" w:rsidRPr="00094F66">
        <w:tc>
          <w:tcPr>
            <w:tcW w:w="648" w:type="dxa"/>
          </w:tcPr>
          <w:p w:rsidR="00075143" w:rsidRPr="00094F66" w:rsidRDefault="00075143" w:rsidP="00075143">
            <w:pPr>
              <w:jc w:val="center"/>
              <w:rPr>
                <w:b/>
              </w:rPr>
            </w:pPr>
            <w:r w:rsidRPr="00094F66">
              <w:rPr>
                <w:b/>
              </w:rPr>
              <w:t xml:space="preserve">№ </w:t>
            </w:r>
          </w:p>
        </w:tc>
        <w:tc>
          <w:tcPr>
            <w:tcW w:w="5940" w:type="dxa"/>
          </w:tcPr>
          <w:p w:rsidR="00075143" w:rsidRPr="00094F66" w:rsidRDefault="00075143" w:rsidP="00075143">
            <w:pPr>
              <w:jc w:val="center"/>
              <w:rPr>
                <w:b/>
              </w:rPr>
            </w:pPr>
            <w:r w:rsidRPr="00094F66">
              <w:rPr>
                <w:b/>
              </w:rPr>
              <w:t>Тема</w:t>
            </w:r>
          </w:p>
        </w:tc>
        <w:tc>
          <w:tcPr>
            <w:tcW w:w="1620" w:type="dxa"/>
          </w:tcPr>
          <w:p w:rsidR="00075143" w:rsidRPr="00094F66" w:rsidRDefault="00075143" w:rsidP="00075143">
            <w:pPr>
              <w:jc w:val="center"/>
              <w:rPr>
                <w:b/>
              </w:rPr>
            </w:pPr>
            <w:r w:rsidRPr="00094F66">
              <w:rPr>
                <w:b/>
              </w:rPr>
              <w:t>Теория</w:t>
            </w:r>
          </w:p>
        </w:tc>
        <w:tc>
          <w:tcPr>
            <w:tcW w:w="1646" w:type="dxa"/>
          </w:tcPr>
          <w:p w:rsidR="00075143" w:rsidRPr="00094F66" w:rsidRDefault="00075143" w:rsidP="00075143">
            <w:pPr>
              <w:jc w:val="center"/>
              <w:rPr>
                <w:b/>
              </w:rPr>
            </w:pPr>
            <w:r w:rsidRPr="00094F66">
              <w:rPr>
                <w:b/>
              </w:rPr>
              <w:t>Практика</w:t>
            </w:r>
          </w:p>
        </w:tc>
      </w:tr>
      <w:tr w:rsidR="00075143" w:rsidRPr="00094F66">
        <w:trPr>
          <w:trHeight w:val="495"/>
        </w:trPr>
        <w:tc>
          <w:tcPr>
            <w:tcW w:w="648" w:type="dxa"/>
          </w:tcPr>
          <w:p w:rsidR="00075143" w:rsidRPr="00094F66" w:rsidRDefault="00075143" w:rsidP="00075143">
            <w:pPr>
              <w:jc w:val="center"/>
            </w:pPr>
            <w:r w:rsidRPr="00094F66">
              <w:t>1.</w:t>
            </w:r>
          </w:p>
        </w:tc>
        <w:tc>
          <w:tcPr>
            <w:tcW w:w="5940" w:type="dxa"/>
          </w:tcPr>
          <w:p w:rsidR="00075143" w:rsidRPr="00094F66" w:rsidRDefault="00075143" w:rsidP="00075143">
            <w:r w:rsidRPr="00094F66">
              <w:t>Профили обучения и их соотношение со</w:t>
            </w:r>
            <w:r>
              <w:t xml:space="preserve"> </w:t>
            </w:r>
            <w:r w:rsidRPr="00094F66">
              <w:t>сферами профессиональной деятельности</w:t>
            </w:r>
          </w:p>
        </w:tc>
        <w:tc>
          <w:tcPr>
            <w:tcW w:w="1620" w:type="dxa"/>
          </w:tcPr>
          <w:p w:rsidR="00075143" w:rsidRPr="00094F66" w:rsidRDefault="00075143" w:rsidP="00075143">
            <w:pPr>
              <w:jc w:val="center"/>
            </w:pPr>
            <w:r w:rsidRPr="00094F66">
              <w:t>1</w:t>
            </w:r>
          </w:p>
        </w:tc>
        <w:tc>
          <w:tcPr>
            <w:tcW w:w="1646" w:type="dxa"/>
          </w:tcPr>
          <w:p w:rsidR="00075143" w:rsidRPr="00094F66" w:rsidRDefault="00075143" w:rsidP="00075143">
            <w:pPr>
              <w:jc w:val="center"/>
            </w:pPr>
          </w:p>
        </w:tc>
      </w:tr>
      <w:tr w:rsidR="00075143" w:rsidRPr="00094F66">
        <w:trPr>
          <w:trHeight w:val="850"/>
        </w:trPr>
        <w:tc>
          <w:tcPr>
            <w:tcW w:w="648" w:type="dxa"/>
          </w:tcPr>
          <w:p w:rsidR="00075143" w:rsidRPr="00094F66" w:rsidRDefault="00075143" w:rsidP="00075143">
            <w:pPr>
              <w:jc w:val="center"/>
            </w:pPr>
            <w:r w:rsidRPr="00094F66">
              <w:t>2.</w:t>
            </w:r>
          </w:p>
          <w:p w:rsidR="00075143" w:rsidRPr="00094F66" w:rsidRDefault="00075143" w:rsidP="00075143">
            <w:pPr>
              <w:jc w:val="center"/>
            </w:pPr>
          </w:p>
          <w:p w:rsidR="00075143" w:rsidRPr="00094F66" w:rsidRDefault="00075143" w:rsidP="00075143">
            <w:pPr>
              <w:jc w:val="center"/>
            </w:pPr>
          </w:p>
        </w:tc>
        <w:tc>
          <w:tcPr>
            <w:tcW w:w="5940" w:type="dxa"/>
          </w:tcPr>
          <w:p w:rsidR="00075143" w:rsidRPr="00094F66" w:rsidRDefault="00075143" w:rsidP="00075143">
            <w:r w:rsidRPr="00094F66">
              <w:t xml:space="preserve"> Изучение познавательных интересов,</w:t>
            </w:r>
            <w:r>
              <w:t xml:space="preserve"> </w:t>
            </w:r>
            <w:r w:rsidRPr="00094F66">
              <w:t>профессиональных намерений и  интеллектуальных возможностей</w:t>
            </w:r>
          </w:p>
        </w:tc>
        <w:tc>
          <w:tcPr>
            <w:tcW w:w="1620" w:type="dxa"/>
          </w:tcPr>
          <w:p w:rsidR="00075143" w:rsidRPr="00094F66" w:rsidRDefault="00075143" w:rsidP="00075143">
            <w:pPr>
              <w:jc w:val="center"/>
            </w:pPr>
            <w:r w:rsidRPr="00094F66">
              <w:t>1</w:t>
            </w:r>
          </w:p>
        </w:tc>
        <w:tc>
          <w:tcPr>
            <w:tcW w:w="1646" w:type="dxa"/>
          </w:tcPr>
          <w:p w:rsidR="00075143" w:rsidRPr="00094F66" w:rsidRDefault="00075143" w:rsidP="00075143">
            <w:pPr>
              <w:jc w:val="center"/>
            </w:pPr>
            <w:r w:rsidRPr="00094F66">
              <w:t>1</w:t>
            </w:r>
          </w:p>
        </w:tc>
      </w:tr>
      <w:tr w:rsidR="00075143" w:rsidRPr="00094F66">
        <w:tc>
          <w:tcPr>
            <w:tcW w:w="648" w:type="dxa"/>
          </w:tcPr>
          <w:p w:rsidR="00075143" w:rsidRPr="00094F66" w:rsidRDefault="00075143" w:rsidP="00075143">
            <w:pPr>
              <w:jc w:val="center"/>
            </w:pPr>
            <w:r w:rsidRPr="00094F66">
              <w:t>3.</w:t>
            </w:r>
          </w:p>
        </w:tc>
        <w:tc>
          <w:tcPr>
            <w:tcW w:w="5940" w:type="dxa"/>
          </w:tcPr>
          <w:p w:rsidR="00075143" w:rsidRPr="00094F66" w:rsidRDefault="00075143" w:rsidP="00075143">
            <w:r w:rsidRPr="00094F66">
              <w:t xml:space="preserve">  Профили обучения и их соотношение с </w:t>
            </w:r>
            <w:r>
              <w:t xml:space="preserve"> </w:t>
            </w:r>
            <w:r w:rsidRPr="00094F66">
              <w:t>индивидуальными возможностями</w:t>
            </w:r>
            <w:r>
              <w:t xml:space="preserve"> </w:t>
            </w:r>
            <w:r w:rsidRPr="00094F66">
              <w:t xml:space="preserve"> личности</w:t>
            </w:r>
          </w:p>
        </w:tc>
        <w:tc>
          <w:tcPr>
            <w:tcW w:w="1620" w:type="dxa"/>
          </w:tcPr>
          <w:p w:rsidR="00075143" w:rsidRPr="00094F66" w:rsidRDefault="00075143" w:rsidP="00075143">
            <w:pPr>
              <w:jc w:val="center"/>
            </w:pPr>
            <w:r w:rsidRPr="00094F66">
              <w:t>1</w:t>
            </w:r>
          </w:p>
        </w:tc>
        <w:tc>
          <w:tcPr>
            <w:tcW w:w="1646" w:type="dxa"/>
          </w:tcPr>
          <w:p w:rsidR="00075143" w:rsidRPr="00094F66" w:rsidRDefault="00075143" w:rsidP="00075143">
            <w:pPr>
              <w:jc w:val="center"/>
            </w:pPr>
          </w:p>
        </w:tc>
      </w:tr>
      <w:tr w:rsidR="00075143" w:rsidRPr="00094F66">
        <w:tc>
          <w:tcPr>
            <w:tcW w:w="648" w:type="dxa"/>
          </w:tcPr>
          <w:p w:rsidR="00075143" w:rsidRPr="00094F66" w:rsidRDefault="00075143" w:rsidP="00075143">
            <w:pPr>
              <w:jc w:val="center"/>
            </w:pPr>
            <w:r w:rsidRPr="00094F66">
              <w:t>4.</w:t>
            </w:r>
          </w:p>
          <w:p w:rsidR="00075143" w:rsidRPr="00094F66" w:rsidRDefault="00075143" w:rsidP="00075143">
            <w:pPr>
              <w:jc w:val="center"/>
            </w:pPr>
          </w:p>
        </w:tc>
        <w:tc>
          <w:tcPr>
            <w:tcW w:w="5940" w:type="dxa"/>
          </w:tcPr>
          <w:p w:rsidR="00075143" w:rsidRPr="00094F66" w:rsidRDefault="00075143" w:rsidP="00075143">
            <w:r w:rsidRPr="00094F66">
              <w:t>Изучение ценностных ориентаций,</w:t>
            </w:r>
            <w:r>
              <w:t xml:space="preserve"> </w:t>
            </w:r>
            <w:r w:rsidRPr="00094F66">
              <w:t>эмоциональных  и волевых ресурсов</w:t>
            </w:r>
          </w:p>
        </w:tc>
        <w:tc>
          <w:tcPr>
            <w:tcW w:w="1620" w:type="dxa"/>
          </w:tcPr>
          <w:p w:rsidR="00075143" w:rsidRPr="00094F66" w:rsidRDefault="00075143" w:rsidP="00075143">
            <w:pPr>
              <w:jc w:val="center"/>
            </w:pPr>
            <w:r w:rsidRPr="00094F66">
              <w:t>1</w:t>
            </w:r>
          </w:p>
        </w:tc>
        <w:tc>
          <w:tcPr>
            <w:tcW w:w="1646" w:type="dxa"/>
          </w:tcPr>
          <w:p w:rsidR="00075143" w:rsidRPr="00094F66" w:rsidRDefault="00075143" w:rsidP="00075143">
            <w:pPr>
              <w:jc w:val="center"/>
            </w:pPr>
            <w:r w:rsidRPr="00094F66">
              <w:t>1</w:t>
            </w:r>
          </w:p>
        </w:tc>
      </w:tr>
      <w:tr w:rsidR="00075143" w:rsidRPr="00094F66">
        <w:tc>
          <w:tcPr>
            <w:tcW w:w="648" w:type="dxa"/>
          </w:tcPr>
          <w:p w:rsidR="00075143" w:rsidRPr="00094F66" w:rsidRDefault="00075143" w:rsidP="00075143">
            <w:pPr>
              <w:jc w:val="center"/>
            </w:pPr>
            <w:r w:rsidRPr="00094F66">
              <w:t>5.</w:t>
            </w:r>
          </w:p>
          <w:p w:rsidR="00075143" w:rsidRPr="00094F66" w:rsidRDefault="00075143" w:rsidP="00075143">
            <w:pPr>
              <w:jc w:val="center"/>
            </w:pPr>
          </w:p>
        </w:tc>
        <w:tc>
          <w:tcPr>
            <w:tcW w:w="5940" w:type="dxa"/>
          </w:tcPr>
          <w:p w:rsidR="00075143" w:rsidRPr="00094F66" w:rsidRDefault="00075143" w:rsidP="00075143">
            <w:r w:rsidRPr="00094F66">
              <w:t xml:space="preserve">Разработка и защита индивидуальных  планов образовательного развития в </w:t>
            </w:r>
            <w:r>
              <w:t xml:space="preserve"> </w:t>
            </w:r>
            <w:r w:rsidRPr="00094F66">
              <w:t>системе профильного обучения</w:t>
            </w:r>
          </w:p>
        </w:tc>
        <w:tc>
          <w:tcPr>
            <w:tcW w:w="1620" w:type="dxa"/>
          </w:tcPr>
          <w:p w:rsidR="00075143" w:rsidRPr="00094F66" w:rsidRDefault="00075143" w:rsidP="00075143">
            <w:pPr>
              <w:jc w:val="center"/>
            </w:pPr>
          </w:p>
        </w:tc>
        <w:tc>
          <w:tcPr>
            <w:tcW w:w="1646" w:type="dxa"/>
          </w:tcPr>
          <w:p w:rsidR="00075143" w:rsidRPr="00094F66" w:rsidRDefault="00075143" w:rsidP="00075143">
            <w:pPr>
              <w:jc w:val="center"/>
            </w:pPr>
            <w:r w:rsidRPr="00094F66">
              <w:t>2</w:t>
            </w:r>
          </w:p>
        </w:tc>
      </w:tr>
      <w:tr w:rsidR="00075143" w:rsidRPr="00094F66">
        <w:tc>
          <w:tcPr>
            <w:tcW w:w="648" w:type="dxa"/>
          </w:tcPr>
          <w:p w:rsidR="00075143" w:rsidRPr="00094F66" w:rsidRDefault="00075143" w:rsidP="00075143"/>
          <w:p w:rsidR="00075143" w:rsidRPr="00094F66" w:rsidRDefault="00075143" w:rsidP="00075143"/>
        </w:tc>
        <w:tc>
          <w:tcPr>
            <w:tcW w:w="5940" w:type="dxa"/>
          </w:tcPr>
          <w:p w:rsidR="00075143" w:rsidRPr="00094F66" w:rsidRDefault="00075143" w:rsidP="00075143"/>
          <w:p w:rsidR="00075143" w:rsidRPr="00094F66" w:rsidRDefault="00075143" w:rsidP="00075143">
            <w:pPr>
              <w:jc w:val="right"/>
            </w:pPr>
            <w:r>
              <w:t xml:space="preserve">  И Т О Г О</w:t>
            </w:r>
            <w:r w:rsidRPr="00094F66">
              <w:t>:</w:t>
            </w:r>
          </w:p>
        </w:tc>
        <w:tc>
          <w:tcPr>
            <w:tcW w:w="1620" w:type="dxa"/>
          </w:tcPr>
          <w:p w:rsidR="00075143" w:rsidRPr="00094F66" w:rsidRDefault="00075143" w:rsidP="00075143">
            <w:r w:rsidRPr="00094F66">
              <w:t xml:space="preserve">       4</w:t>
            </w:r>
          </w:p>
          <w:p w:rsidR="00075143" w:rsidRPr="00094F66" w:rsidRDefault="00075143" w:rsidP="00075143">
            <w:r w:rsidRPr="00094F66">
              <w:t>8 часов</w:t>
            </w:r>
          </w:p>
        </w:tc>
        <w:tc>
          <w:tcPr>
            <w:tcW w:w="1646" w:type="dxa"/>
          </w:tcPr>
          <w:p w:rsidR="00075143" w:rsidRPr="00094F66" w:rsidRDefault="00075143" w:rsidP="00075143">
            <w:pPr>
              <w:jc w:val="center"/>
            </w:pPr>
            <w:r w:rsidRPr="00094F66">
              <w:t>4</w:t>
            </w:r>
          </w:p>
        </w:tc>
      </w:tr>
    </w:tbl>
    <w:p w:rsidR="00075143" w:rsidRDefault="00075143" w:rsidP="00075143">
      <w:pPr>
        <w:jc w:val="center"/>
        <w:rPr>
          <w:b/>
        </w:rPr>
      </w:pPr>
    </w:p>
    <w:p w:rsidR="00075143" w:rsidRPr="00094F66" w:rsidRDefault="00075143" w:rsidP="00075143">
      <w:pPr>
        <w:jc w:val="center"/>
        <w:rPr>
          <w:b/>
        </w:rPr>
      </w:pPr>
      <w:r w:rsidRPr="00094F66">
        <w:rPr>
          <w:b/>
        </w:rPr>
        <w:t xml:space="preserve">СОДЕРЖАНИЕ </w:t>
      </w:r>
      <w:r>
        <w:rPr>
          <w:b/>
        </w:rPr>
        <w:t>ПРОГРАММЫ</w:t>
      </w:r>
    </w:p>
    <w:p w:rsidR="00075143" w:rsidRPr="00094F66" w:rsidRDefault="00075143" w:rsidP="00075143">
      <w:pPr>
        <w:tabs>
          <w:tab w:val="left" w:pos="1980"/>
          <w:tab w:val="left" w:pos="3780"/>
          <w:tab w:val="left" w:pos="4860"/>
        </w:tabs>
        <w:ind w:firstLine="540"/>
        <w:rPr>
          <w:b/>
        </w:rPr>
      </w:pPr>
    </w:p>
    <w:p w:rsidR="00075143" w:rsidRPr="00A2391A" w:rsidRDefault="00075143" w:rsidP="00075143">
      <w:pPr>
        <w:tabs>
          <w:tab w:val="left" w:pos="1980"/>
          <w:tab w:val="left" w:pos="3780"/>
          <w:tab w:val="left" w:pos="4860"/>
        </w:tabs>
        <w:jc w:val="both"/>
        <w:rPr>
          <w:b/>
        </w:rPr>
      </w:pPr>
      <w:r w:rsidRPr="00094F66">
        <w:rPr>
          <w:b/>
        </w:rPr>
        <w:t>Тема 1.    Профили обучения и их соотношение со сферами</w:t>
      </w:r>
      <w:r>
        <w:rPr>
          <w:b/>
        </w:rPr>
        <w:t xml:space="preserve"> </w:t>
      </w:r>
      <w:r w:rsidRPr="00094F66">
        <w:rPr>
          <w:b/>
        </w:rPr>
        <w:t xml:space="preserve">профессиональной  деятельности  </w:t>
      </w:r>
      <w:r w:rsidRPr="00A2391A">
        <w:rPr>
          <w:b/>
        </w:rPr>
        <w:t>(1  час)</w:t>
      </w:r>
    </w:p>
    <w:p w:rsidR="00075143" w:rsidRPr="00094F66" w:rsidRDefault="00075143" w:rsidP="00075143">
      <w:pPr>
        <w:tabs>
          <w:tab w:val="left" w:pos="1980"/>
          <w:tab w:val="left" w:pos="3780"/>
          <w:tab w:val="left" w:pos="4860"/>
        </w:tabs>
        <w:ind w:firstLine="540"/>
        <w:jc w:val="both"/>
      </w:pPr>
      <w:r w:rsidRPr="00094F66">
        <w:t xml:space="preserve">Проблемы самоопределения старшеклассников. </w:t>
      </w:r>
    </w:p>
    <w:p w:rsidR="00075143" w:rsidRPr="00094F66" w:rsidRDefault="00075143" w:rsidP="00075143">
      <w:pPr>
        <w:tabs>
          <w:tab w:val="left" w:pos="1980"/>
          <w:tab w:val="left" w:pos="3780"/>
          <w:tab w:val="left" w:pos="4860"/>
        </w:tabs>
        <w:ind w:firstLine="540"/>
        <w:jc w:val="both"/>
      </w:pPr>
      <w:r w:rsidRPr="00094F66">
        <w:t>Классификация профессий. Вопросы престижности и полезности профессий и профилей обучения. Ошибочные стратегии выбора</w:t>
      </w:r>
      <w:r>
        <w:t xml:space="preserve"> </w:t>
      </w:r>
      <w:r w:rsidRPr="00094F66">
        <w:t>профиля обучения.</w:t>
      </w:r>
    </w:p>
    <w:p w:rsidR="00075143" w:rsidRPr="00094F66" w:rsidRDefault="00075143" w:rsidP="00075143">
      <w:pPr>
        <w:tabs>
          <w:tab w:val="left" w:pos="1980"/>
          <w:tab w:val="left" w:pos="3780"/>
          <w:tab w:val="left" w:pos="4860"/>
        </w:tabs>
        <w:ind w:firstLine="540"/>
        <w:jc w:val="both"/>
      </w:pPr>
      <w:r w:rsidRPr="00094F66">
        <w:t>Диагностические методики:  « Анкета старшеклассника».</w:t>
      </w:r>
    </w:p>
    <w:p w:rsidR="00075143" w:rsidRPr="00094F66" w:rsidRDefault="00075143" w:rsidP="00075143">
      <w:pPr>
        <w:tabs>
          <w:tab w:val="left" w:pos="1980"/>
          <w:tab w:val="left" w:pos="3780"/>
          <w:tab w:val="left" w:pos="4860"/>
        </w:tabs>
        <w:ind w:firstLine="540"/>
        <w:jc w:val="both"/>
      </w:pPr>
      <w:r w:rsidRPr="00094F66">
        <w:t>Упражнения и задания: « Диапазон», « Стереотип».</w:t>
      </w:r>
    </w:p>
    <w:p w:rsidR="00075143" w:rsidRPr="00A2391A" w:rsidRDefault="00075143" w:rsidP="00075143">
      <w:pPr>
        <w:tabs>
          <w:tab w:val="left" w:pos="1980"/>
          <w:tab w:val="left" w:pos="3780"/>
          <w:tab w:val="left" w:pos="4860"/>
        </w:tabs>
        <w:jc w:val="both"/>
        <w:rPr>
          <w:b/>
        </w:rPr>
      </w:pPr>
      <w:r w:rsidRPr="00A2391A">
        <w:rPr>
          <w:b/>
        </w:rPr>
        <w:t>Тема 2.   Изучение познавательных интересов, профессиональных намерений и интеллектуальных  возможностей  (2 час)</w:t>
      </w:r>
    </w:p>
    <w:p w:rsidR="00075143" w:rsidRPr="00094F66" w:rsidRDefault="00075143" w:rsidP="00075143">
      <w:pPr>
        <w:tabs>
          <w:tab w:val="left" w:pos="1980"/>
          <w:tab w:val="left" w:pos="3780"/>
          <w:tab w:val="left" w:pos="4860"/>
        </w:tabs>
        <w:ind w:firstLine="540"/>
        <w:jc w:val="both"/>
      </w:pPr>
      <w:r w:rsidRPr="00094F66">
        <w:t xml:space="preserve">Познавательные интересы и склонности. </w:t>
      </w:r>
    </w:p>
    <w:p w:rsidR="00075143" w:rsidRPr="00094F66" w:rsidRDefault="00075143" w:rsidP="00075143">
      <w:pPr>
        <w:tabs>
          <w:tab w:val="left" w:pos="1980"/>
          <w:tab w:val="left" w:pos="3780"/>
          <w:tab w:val="left" w:pos="4860"/>
        </w:tabs>
        <w:ind w:firstLine="540"/>
        <w:jc w:val="both"/>
      </w:pPr>
      <w:r w:rsidRPr="00094F66">
        <w:t>Выраженность коммуникативных и организаторских способностей.</w:t>
      </w:r>
    </w:p>
    <w:p w:rsidR="00075143" w:rsidRPr="00094F66" w:rsidRDefault="00075143" w:rsidP="00075143">
      <w:pPr>
        <w:tabs>
          <w:tab w:val="left" w:pos="1980"/>
          <w:tab w:val="left" w:pos="3780"/>
          <w:tab w:val="left" w:pos="4860"/>
        </w:tabs>
        <w:ind w:firstLine="540"/>
        <w:jc w:val="both"/>
      </w:pPr>
      <w:r w:rsidRPr="00094F66">
        <w:t>Раннее выявление лидерства.</w:t>
      </w:r>
    </w:p>
    <w:p w:rsidR="00075143" w:rsidRPr="00094F66" w:rsidRDefault="00075143" w:rsidP="00075143">
      <w:pPr>
        <w:tabs>
          <w:tab w:val="left" w:pos="1305"/>
        </w:tabs>
        <w:ind w:firstLine="540"/>
        <w:jc w:val="both"/>
      </w:pPr>
      <w:r w:rsidRPr="00094F66">
        <w:t>Диагностические методики:  «Карта интересов»,  «КОС (коммуникативные и организаторские способности)».</w:t>
      </w:r>
    </w:p>
    <w:p w:rsidR="00075143" w:rsidRPr="00094F66" w:rsidRDefault="00075143" w:rsidP="00075143">
      <w:pPr>
        <w:tabs>
          <w:tab w:val="left" w:pos="1305"/>
        </w:tabs>
        <w:ind w:firstLine="540"/>
        <w:jc w:val="both"/>
      </w:pPr>
      <w:r w:rsidRPr="00094F66">
        <w:t>Упражнения и задания:  «Человек- профессия», «Вакансии».</w:t>
      </w:r>
    </w:p>
    <w:p w:rsidR="00075143" w:rsidRPr="00094F66" w:rsidRDefault="00075143" w:rsidP="00075143">
      <w:pPr>
        <w:tabs>
          <w:tab w:val="left" w:pos="1980"/>
          <w:tab w:val="left" w:pos="3780"/>
          <w:tab w:val="left" w:pos="4860"/>
        </w:tabs>
        <w:jc w:val="both"/>
        <w:rPr>
          <w:b/>
        </w:rPr>
      </w:pPr>
      <w:r w:rsidRPr="00094F66">
        <w:rPr>
          <w:b/>
        </w:rPr>
        <w:t>Тема 3.   Профили обучения и их соотношение</w:t>
      </w:r>
      <w:r>
        <w:rPr>
          <w:b/>
        </w:rPr>
        <w:t xml:space="preserve"> </w:t>
      </w:r>
      <w:r w:rsidRPr="00094F66">
        <w:rPr>
          <w:b/>
        </w:rPr>
        <w:t>с индивидуальными</w:t>
      </w:r>
      <w:r>
        <w:rPr>
          <w:b/>
        </w:rPr>
        <w:t xml:space="preserve"> </w:t>
      </w:r>
      <w:r w:rsidRPr="00094F66">
        <w:rPr>
          <w:b/>
        </w:rPr>
        <w:t>возможностями  личности  (1 час)</w:t>
      </w:r>
    </w:p>
    <w:p w:rsidR="00075143" w:rsidRPr="00094F66" w:rsidRDefault="00075143" w:rsidP="00075143">
      <w:pPr>
        <w:tabs>
          <w:tab w:val="left" w:pos="1980"/>
          <w:tab w:val="left" w:pos="3780"/>
          <w:tab w:val="left" w:pos="4860"/>
        </w:tabs>
        <w:ind w:firstLine="540"/>
        <w:jc w:val="both"/>
      </w:pPr>
      <w:r w:rsidRPr="00094F66">
        <w:t>Анализ содержания  «портфолио».</w:t>
      </w:r>
    </w:p>
    <w:p w:rsidR="00075143" w:rsidRPr="00094F66" w:rsidRDefault="00075143" w:rsidP="00075143">
      <w:pPr>
        <w:tabs>
          <w:tab w:val="left" w:pos="1980"/>
          <w:tab w:val="left" w:pos="3780"/>
          <w:tab w:val="left" w:pos="4860"/>
        </w:tabs>
        <w:ind w:firstLine="540"/>
        <w:jc w:val="both"/>
      </w:pPr>
      <w:r w:rsidRPr="00094F66">
        <w:t>Типы направленности личности.</w:t>
      </w:r>
    </w:p>
    <w:p w:rsidR="00075143" w:rsidRPr="00094F66" w:rsidRDefault="00075143" w:rsidP="00075143">
      <w:pPr>
        <w:tabs>
          <w:tab w:val="left" w:pos="1980"/>
          <w:tab w:val="left" w:pos="3780"/>
          <w:tab w:val="left" w:pos="4860"/>
        </w:tabs>
        <w:ind w:firstLine="540"/>
        <w:jc w:val="both"/>
      </w:pPr>
      <w:r w:rsidRPr="00094F66">
        <w:t>Характер человека и профиль обучения.</w:t>
      </w:r>
    </w:p>
    <w:p w:rsidR="00075143" w:rsidRPr="00094F66" w:rsidRDefault="00075143" w:rsidP="00075143">
      <w:pPr>
        <w:tabs>
          <w:tab w:val="left" w:pos="1980"/>
          <w:tab w:val="left" w:pos="3780"/>
          <w:tab w:val="left" w:pos="4860"/>
        </w:tabs>
        <w:ind w:firstLine="540"/>
        <w:jc w:val="both"/>
      </w:pPr>
      <w:r w:rsidRPr="00094F66">
        <w:t>Состояние здоровья и проблема профессиональной пригодности.</w:t>
      </w:r>
    </w:p>
    <w:p w:rsidR="00075143" w:rsidRPr="00094F66" w:rsidRDefault="00075143" w:rsidP="00075143">
      <w:pPr>
        <w:tabs>
          <w:tab w:val="left" w:pos="1980"/>
          <w:tab w:val="left" w:pos="3780"/>
          <w:tab w:val="left" w:pos="4860"/>
        </w:tabs>
        <w:ind w:firstLine="540"/>
        <w:jc w:val="both"/>
      </w:pPr>
      <w:r w:rsidRPr="00094F66">
        <w:t>Диагностические методики: «Типы направленности личности»,</w:t>
      </w:r>
      <w:r>
        <w:t xml:space="preserve"> </w:t>
      </w:r>
      <w:r w:rsidRPr="00094F66">
        <w:t>«Анализ профессии»,</w:t>
      </w:r>
      <w:r>
        <w:t xml:space="preserve"> </w:t>
      </w:r>
      <w:r w:rsidRPr="00094F66">
        <w:t>«Хочу- могу – надо».</w:t>
      </w:r>
    </w:p>
    <w:p w:rsidR="00075143" w:rsidRPr="00094F66" w:rsidRDefault="00075143" w:rsidP="00075143">
      <w:pPr>
        <w:tabs>
          <w:tab w:val="left" w:pos="1980"/>
          <w:tab w:val="left" w:pos="3780"/>
          <w:tab w:val="left" w:pos="4860"/>
        </w:tabs>
        <w:ind w:firstLine="540"/>
        <w:jc w:val="both"/>
      </w:pPr>
      <w:r w:rsidRPr="00094F66">
        <w:t>Упражнения и задания:  « Инвестиции»,  « Торг».</w:t>
      </w:r>
    </w:p>
    <w:p w:rsidR="00075143" w:rsidRPr="00A2391A" w:rsidRDefault="00075143" w:rsidP="00075143">
      <w:pPr>
        <w:jc w:val="both"/>
        <w:rPr>
          <w:b/>
        </w:rPr>
      </w:pPr>
      <w:r w:rsidRPr="00A2391A">
        <w:rPr>
          <w:b/>
        </w:rPr>
        <w:t xml:space="preserve">Тема 4.  Изучение </w:t>
      </w:r>
      <w:r>
        <w:rPr>
          <w:b/>
        </w:rPr>
        <w:t xml:space="preserve"> </w:t>
      </w:r>
      <w:r w:rsidRPr="00A2391A">
        <w:rPr>
          <w:b/>
        </w:rPr>
        <w:t>ценнос</w:t>
      </w:r>
      <w:r>
        <w:rPr>
          <w:b/>
        </w:rPr>
        <w:t xml:space="preserve">тных  ориентаций,  эмоциональных  </w:t>
      </w:r>
      <w:r w:rsidRPr="00A2391A">
        <w:rPr>
          <w:b/>
        </w:rPr>
        <w:t>и</w:t>
      </w:r>
      <w:r>
        <w:rPr>
          <w:b/>
        </w:rPr>
        <w:t xml:space="preserve">  </w:t>
      </w:r>
      <w:r w:rsidRPr="00A2391A">
        <w:rPr>
          <w:b/>
        </w:rPr>
        <w:t xml:space="preserve">волевых </w:t>
      </w:r>
      <w:r>
        <w:rPr>
          <w:b/>
        </w:rPr>
        <w:t xml:space="preserve"> </w:t>
      </w:r>
      <w:r w:rsidRPr="00A2391A">
        <w:rPr>
          <w:b/>
        </w:rPr>
        <w:t>ресурсов (2 часа)</w:t>
      </w:r>
    </w:p>
    <w:p w:rsidR="00075143" w:rsidRPr="00094F66" w:rsidRDefault="00075143" w:rsidP="00075143">
      <w:pPr>
        <w:ind w:firstLine="540"/>
        <w:jc w:val="both"/>
      </w:pPr>
      <w:r w:rsidRPr="00094F66">
        <w:t>Эмоциональные переживания.</w:t>
      </w:r>
    </w:p>
    <w:p w:rsidR="00075143" w:rsidRPr="00094F66" w:rsidRDefault="00075143" w:rsidP="00075143">
      <w:pPr>
        <w:ind w:firstLine="540"/>
        <w:jc w:val="both"/>
      </w:pPr>
      <w:r w:rsidRPr="00094F66">
        <w:t>Самооценка и притязания.</w:t>
      </w:r>
    </w:p>
    <w:p w:rsidR="00075143" w:rsidRPr="00094F66" w:rsidRDefault="00075143" w:rsidP="00075143">
      <w:pPr>
        <w:ind w:firstLine="540"/>
        <w:jc w:val="both"/>
      </w:pPr>
      <w:r w:rsidRPr="00094F66">
        <w:t>Проблемы  волевой саморегуляции познавательной деятельности.</w:t>
      </w:r>
    </w:p>
    <w:p w:rsidR="00075143" w:rsidRPr="00094F66" w:rsidRDefault="00075143" w:rsidP="00075143">
      <w:pPr>
        <w:ind w:firstLine="540"/>
        <w:jc w:val="both"/>
      </w:pPr>
      <w:r w:rsidRPr="00094F66">
        <w:t>Диагностические методики: «Мотивы выбора профессии»,</w:t>
      </w:r>
      <w:r>
        <w:t xml:space="preserve"> </w:t>
      </w:r>
      <w:r w:rsidRPr="00094F66">
        <w:t>«Изучение уровня самооценки»,</w:t>
      </w:r>
      <w:r>
        <w:t xml:space="preserve"> </w:t>
      </w:r>
      <w:r w:rsidRPr="00094F66">
        <w:t>«Самооценка волевых качеств личности».</w:t>
      </w:r>
    </w:p>
    <w:p w:rsidR="00075143" w:rsidRPr="00094F66" w:rsidRDefault="00075143" w:rsidP="00075143">
      <w:pPr>
        <w:ind w:firstLine="540"/>
        <w:jc w:val="both"/>
      </w:pPr>
      <w:r w:rsidRPr="00094F66">
        <w:t xml:space="preserve"> Упражнения и задания:  «Ловушки» профессии»,  «Препятствие».</w:t>
      </w:r>
    </w:p>
    <w:p w:rsidR="00075143" w:rsidRPr="00094F66" w:rsidRDefault="00075143" w:rsidP="00075143">
      <w:pPr>
        <w:ind w:firstLine="540"/>
        <w:jc w:val="both"/>
      </w:pPr>
    </w:p>
    <w:p w:rsidR="00075143" w:rsidRPr="00094F66" w:rsidRDefault="00075143" w:rsidP="00075143">
      <w:pPr>
        <w:jc w:val="both"/>
      </w:pPr>
      <w:r w:rsidRPr="00094F66">
        <w:rPr>
          <w:b/>
        </w:rPr>
        <w:t>Тема 5.  Разработка и защита индивидуальных планов</w:t>
      </w:r>
      <w:r>
        <w:rPr>
          <w:b/>
        </w:rPr>
        <w:t xml:space="preserve"> </w:t>
      </w:r>
      <w:r w:rsidRPr="00094F66">
        <w:rPr>
          <w:b/>
        </w:rPr>
        <w:t>образовательного развития в системе</w:t>
      </w:r>
      <w:r>
        <w:rPr>
          <w:b/>
        </w:rPr>
        <w:t xml:space="preserve"> </w:t>
      </w:r>
      <w:r w:rsidRPr="00094F66">
        <w:rPr>
          <w:b/>
        </w:rPr>
        <w:t xml:space="preserve">профильного обучения </w:t>
      </w:r>
      <w:r>
        <w:t xml:space="preserve"> </w:t>
      </w:r>
      <w:r w:rsidRPr="00A2391A">
        <w:rPr>
          <w:b/>
        </w:rPr>
        <w:t>(2 часа)</w:t>
      </w:r>
    </w:p>
    <w:p w:rsidR="00075143" w:rsidRPr="00094F66" w:rsidRDefault="00075143" w:rsidP="00075143">
      <w:pPr>
        <w:ind w:firstLine="540"/>
        <w:jc w:val="both"/>
      </w:pPr>
      <w:r w:rsidRPr="00094F66">
        <w:t>Временная перспектива жизни старшеклассника.</w:t>
      </w:r>
    </w:p>
    <w:p w:rsidR="00075143" w:rsidRPr="00094F66" w:rsidRDefault="00075143" w:rsidP="00075143">
      <w:pPr>
        <w:ind w:firstLine="540"/>
        <w:jc w:val="both"/>
      </w:pPr>
      <w:r w:rsidRPr="00094F66">
        <w:t>Разработка индивидуальных образовательных маршрутов.</w:t>
      </w:r>
    </w:p>
    <w:p w:rsidR="00075143" w:rsidRPr="00094F66" w:rsidRDefault="00075143" w:rsidP="00075143">
      <w:pPr>
        <w:ind w:firstLine="540"/>
        <w:jc w:val="both"/>
      </w:pPr>
      <w:r w:rsidRPr="00094F66">
        <w:t>Диагностические методики:  проективные сочинения.</w:t>
      </w:r>
    </w:p>
    <w:p w:rsidR="00075143" w:rsidRPr="00094F66" w:rsidRDefault="00075143" w:rsidP="00075143">
      <w:pPr>
        <w:ind w:firstLine="540"/>
        <w:jc w:val="both"/>
      </w:pPr>
      <w:r w:rsidRPr="00094F66">
        <w:t xml:space="preserve">Упражнения и задания:  «Основание», «Собеседование». </w:t>
      </w:r>
    </w:p>
    <w:p w:rsidR="00075143" w:rsidRPr="00094F66" w:rsidRDefault="00075143" w:rsidP="00075143">
      <w:pPr>
        <w:ind w:firstLine="540"/>
        <w:jc w:val="both"/>
      </w:pPr>
      <w:r w:rsidRPr="00094F66">
        <w:t xml:space="preserve">   </w:t>
      </w:r>
    </w:p>
    <w:p w:rsidR="00075143" w:rsidRPr="00A2391A" w:rsidRDefault="00075143" w:rsidP="00075143">
      <w:pPr>
        <w:tabs>
          <w:tab w:val="left" w:pos="3240"/>
          <w:tab w:val="left" w:pos="3600"/>
          <w:tab w:val="left" w:pos="3960"/>
          <w:tab w:val="left" w:pos="4320"/>
        </w:tabs>
        <w:jc w:val="both"/>
        <w:rPr>
          <w:b/>
        </w:rPr>
      </w:pPr>
      <w:r w:rsidRPr="00A2391A">
        <w:rPr>
          <w:b/>
        </w:rPr>
        <w:t>Литература</w:t>
      </w:r>
      <w:r>
        <w:rPr>
          <w:b/>
        </w:rPr>
        <w:t xml:space="preserve"> </w:t>
      </w:r>
      <w:r w:rsidRPr="00A2391A">
        <w:rPr>
          <w:b/>
        </w:rPr>
        <w:t>для педагога</w:t>
      </w:r>
    </w:p>
    <w:p w:rsidR="00075143" w:rsidRPr="00094F66" w:rsidRDefault="00075143" w:rsidP="00181564">
      <w:pPr>
        <w:numPr>
          <w:ilvl w:val="0"/>
          <w:numId w:val="117"/>
        </w:numPr>
        <w:tabs>
          <w:tab w:val="clear" w:pos="720"/>
          <w:tab w:val="num" w:pos="540"/>
          <w:tab w:val="left" w:pos="900"/>
          <w:tab w:val="left" w:pos="3600"/>
          <w:tab w:val="left" w:pos="3960"/>
          <w:tab w:val="left" w:pos="4320"/>
        </w:tabs>
        <w:ind w:left="0" w:firstLine="540"/>
        <w:jc w:val="both"/>
      </w:pPr>
      <w:r>
        <w:t xml:space="preserve"> Климов</w:t>
      </w:r>
      <w:r w:rsidRPr="00094F66">
        <w:t xml:space="preserve"> Е.А.   Развивающийся человек в мире профессий. – Обнинск, 1993.</w:t>
      </w:r>
    </w:p>
    <w:p w:rsidR="00075143" w:rsidRPr="00094F66" w:rsidRDefault="00075143" w:rsidP="00181564">
      <w:pPr>
        <w:numPr>
          <w:ilvl w:val="0"/>
          <w:numId w:val="117"/>
        </w:numPr>
        <w:tabs>
          <w:tab w:val="clear" w:pos="720"/>
          <w:tab w:val="num" w:pos="540"/>
          <w:tab w:val="left" w:pos="900"/>
          <w:tab w:val="left" w:pos="3600"/>
          <w:tab w:val="left" w:pos="3960"/>
          <w:tab w:val="left" w:pos="4320"/>
        </w:tabs>
        <w:ind w:left="0" w:firstLine="540"/>
        <w:jc w:val="both"/>
      </w:pPr>
      <w:r>
        <w:t xml:space="preserve"> </w:t>
      </w:r>
      <w:r w:rsidRPr="00094F66">
        <w:t>Лучшие психологические тесты для профотбора и профориентации</w:t>
      </w:r>
      <w:r>
        <w:t xml:space="preserve"> </w:t>
      </w:r>
      <w:r w:rsidRPr="00094F66">
        <w:t>/</w:t>
      </w:r>
      <w:r>
        <w:t xml:space="preserve"> П</w:t>
      </w:r>
      <w:r w:rsidRPr="00094F66">
        <w:t>од  ред. А.Ф. Кудряшова. – Петрозаводск, 1992.</w:t>
      </w:r>
    </w:p>
    <w:p w:rsidR="00075143" w:rsidRPr="00094F66" w:rsidRDefault="00075143" w:rsidP="00181564">
      <w:pPr>
        <w:numPr>
          <w:ilvl w:val="0"/>
          <w:numId w:val="117"/>
        </w:numPr>
        <w:tabs>
          <w:tab w:val="clear" w:pos="720"/>
          <w:tab w:val="num" w:pos="540"/>
          <w:tab w:val="left" w:pos="900"/>
          <w:tab w:val="left" w:pos="3600"/>
          <w:tab w:val="left" w:pos="3960"/>
          <w:tab w:val="left" w:pos="4320"/>
        </w:tabs>
        <w:ind w:left="0" w:firstLine="540"/>
        <w:jc w:val="both"/>
      </w:pPr>
      <w:r>
        <w:t xml:space="preserve"> </w:t>
      </w:r>
      <w:r w:rsidRPr="00094F66">
        <w:t>Профориентация старшеклассников</w:t>
      </w:r>
      <w:r>
        <w:t xml:space="preserve"> </w:t>
      </w:r>
      <w:r w:rsidRPr="00094F66">
        <w:t xml:space="preserve">/ </w:t>
      </w:r>
      <w:r>
        <w:t>П</w:t>
      </w:r>
      <w:r w:rsidRPr="00094F66">
        <w:t>од ред. Т.В. Черниковой.-</w:t>
      </w:r>
      <w:r>
        <w:t xml:space="preserve"> </w:t>
      </w:r>
      <w:r w:rsidRPr="00094F66">
        <w:t>Волгоград: Учитель, 2005.</w:t>
      </w:r>
      <w:r w:rsidRPr="00094F66">
        <w:tab/>
      </w:r>
    </w:p>
    <w:p w:rsidR="00075143" w:rsidRPr="00094F66" w:rsidRDefault="00075143" w:rsidP="00075143">
      <w:pPr>
        <w:tabs>
          <w:tab w:val="num" w:pos="540"/>
          <w:tab w:val="left" w:pos="900"/>
          <w:tab w:val="left" w:pos="3600"/>
          <w:tab w:val="left" w:pos="3960"/>
          <w:tab w:val="left" w:pos="4320"/>
        </w:tabs>
        <w:ind w:firstLine="540"/>
        <w:jc w:val="both"/>
      </w:pPr>
      <w:r w:rsidRPr="00094F66">
        <w:t>4.  Психологическое обеспечение профессиональной деятельности</w:t>
      </w:r>
      <w:r>
        <w:t xml:space="preserve"> </w:t>
      </w:r>
      <w:r w:rsidRPr="00094F66">
        <w:t>/</w:t>
      </w:r>
      <w:r>
        <w:t xml:space="preserve"> П</w:t>
      </w:r>
      <w:r w:rsidRPr="00094F66">
        <w:t>од ред. Г.С. Никифорова.</w:t>
      </w:r>
      <w:r>
        <w:t xml:space="preserve"> </w:t>
      </w:r>
      <w:r w:rsidRPr="00094F66">
        <w:t>- СПб.: СПБГУ, 1991.</w:t>
      </w:r>
    </w:p>
    <w:p w:rsidR="00075143" w:rsidRPr="00094F66" w:rsidRDefault="00075143" w:rsidP="00181564">
      <w:pPr>
        <w:numPr>
          <w:ilvl w:val="0"/>
          <w:numId w:val="118"/>
        </w:numPr>
        <w:tabs>
          <w:tab w:val="clear" w:pos="720"/>
          <w:tab w:val="num" w:pos="540"/>
          <w:tab w:val="left" w:pos="900"/>
          <w:tab w:val="left" w:pos="3600"/>
          <w:tab w:val="left" w:pos="3960"/>
          <w:tab w:val="left" w:pos="4320"/>
        </w:tabs>
        <w:ind w:left="0" w:firstLine="540"/>
        <w:jc w:val="both"/>
      </w:pPr>
      <w:r>
        <w:t xml:space="preserve"> </w:t>
      </w:r>
      <w:r w:rsidRPr="00094F66">
        <w:t xml:space="preserve">Пряжников, Н.С. Проблемы активизации профессионального самоопределения. – М.: МГУ, 1995. </w:t>
      </w:r>
    </w:p>
    <w:p w:rsidR="00075143" w:rsidRPr="00A2391A" w:rsidRDefault="00075143" w:rsidP="00075143">
      <w:pPr>
        <w:tabs>
          <w:tab w:val="left" w:pos="3240"/>
          <w:tab w:val="left" w:pos="3600"/>
          <w:tab w:val="left" w:pos="3960"/>
          <w:tab w:val="left" w:pos="4320"/>
        </w:tabs>
        <w:jc w:val="both"/>
        <w:rPr>
          <w:b/>
        </w:rPr>
      </w:pPr>
      <w:r w:rsidRPr="00A2391A">
        <w:rPr>
          <w:b/>
        </w:rPr>
        <w:t>Литература  для учащихся</w:t>
      </w:r>
    </w:p>
    <w:p w:rsidR="00075143" w:rsidRPr="00094F66" w:rsidRDefault="00075143" w:rsidP="00181564">
      <w:pPr>
        <w:numPr>
          <w:ilvl w:val="0"/>
          <w:numId w:val="119"/>
        </w:numPr>
        <w:tabs>
          <w:tab w:val="left" w:pos="3240"/>
          <w:tab w:val="left" w:pos="3600"/>
          <w:tab w:val="left" w:pos="3960"/>
          <w:tab w:val="left" w:pos="4320"/>
        </w:tabs>
        <w:ind w:left="0" w:firstLine="540"/>
        <w:jc w:val="both"/>
      </w:pPr>
      <w:r>
        <w:t xml:space="preserve"> </w:t>
      </w:r>
      <w:r w:rsidRPr="00094F66">
        <w:t>Прощицкая Е.Н. Выбирайте профессию.- М .: Просвещение, 1991.</w:t>
      </w:r>
    </w:p>
    <w:p w:rsidR="00075143" w:rsidRPr="00094F66" w:rsidRDefault="00075143" w:rsidP="00181564">
      <w:pPr>
        <w:numPr>
          <w:ilvl w:val="0"/>
          <w:numId w:val="119"/>
        </w:numPr>
        <w:tabs>
          <w:tab w:val="left" w:pos="3240"/>
          <w:tab w:val="left" w:pos="3600"/>
          <w:tab w:val="left" w:pos="3960"/>
          <w:tab w:val="left" w:pos="4320"/>
        </w:tabs>
        <w:ind w:left="0" w:firstLine="540"/>
        <w:jc w:val="both"/>
      </w:pPr>
      <w:r>
        <w:t xml:space="preserve"> </w:t>
      </w:r>
      <w:r w:rsidRPr="00094F66">
        <w:t>Романова Е.С.   99 популярных профессий. – СПб.: Питер, 2004.</w:t>
      </w:r>
    </w:p>
    <w:p w:rsidR="00075143" w:rsidRPr="00094F66" w:rsidRDefault="00075143" w:rsidP="00181564">
      <w:pPr>
        <w:numPr>
          <w:ilvl w:val="0"/>
          <w:numId w:val="119"/>
        </w:numPr>
        <w:tabs>
          <w:tab w:val="left" w:pos="3240"/>
          <w:tab w:val="left" w:pos="3600"/>
          <w:tab w:val="left" w:pos="3960"/>
          <w:tab w:val="left" w:pos="4320"/>
        </w:tabs>
        <w:ind w:left="0" w:firstLine="540"/>
        <w:jc w:val="both"/>
      </w:pPr>
      <w:r w:rsidRPr="00094F66">
        <w:t xml:space="preserve"> Твоя профессиональная карь</w:t>
      </w:r>
      <w:r>
        <w:t>ера:  Учебник для 8-11 классов о</w:t>
      </w:r>
      <w:r w:rsidRPr="00094F66">
        <w:t>бщеобразовательных учреждений</w:t>
      </w:r>
      <w:r>
        <w:t xml:space="preserve"> </w:t>
      </w:r>
      <w:r w:rsidRPr="00094F66">
        <w:t>/ Под ред. С.Н. Чистяковой.</w:t>
      </w:r>
      <w:r>
        <w:t xml:space="preserve"> </w:t>
      </w:r>
      <w:r w:rsidRPr="00094F66">
        <w:t xml:space="preserve">- М.: Просвещение, 1998. </w:t>
      </w:r>
      <w:r w:rsidRPr="00094F66">
        <w:tab/>
      </w:r>
      <w:r w:rsidRPr="00094F66">
        <w:tab/>
      </w:r>
    </w:p>
    <w:p w:rsidR="00075143" w:rsidRPr="00094F66" w:rsidRDefault="00075143" w:rsidP="00075143">
      <w:pPr>
        <w:tabs>
          <w:tab w:val="left" w:pos="3240"/>
          <w:tab w:val="left" w:pos="3600"/>
          <w:tab w:val="left" w:pos="3960"/>
          <w:tab w:val="right" w:pos="9638"/>
        </w:tabs>
        <w:ind w:firstLine="540"/>
        <w:jc w:val="both"/>
      </w:pPr>
      <w:r>
        <w:t xml:space="preserve">  </w:t>
      </w:r>
      <w:r w:rsidRPr="00094F66">
        <w:t xml:space="preserve">4.  Энциклопедия </w:t>
      </w:r>
      <w:r>
        <w:t>для детей.  Выбор профессии /  П</w:t>
      </w:r>
      <w:r w:rsidRPr="00094F66">
        <w:t>од ред.</w:t>
      </w:r>
      <w:r>
        <w:t xml:space="preserve"> </w:t>
      </w:r>
      <w:r w:rsidRPr="00094F66">
        <w:t>Е. Ананьевой, В. Белоусовой. – М.: Аванта, 2003.</w:t>
      </w:r>
    </w:p>
    <w:p w:rsidR="00075143" w:rsidRDefault="00075143" w:rsidP="00075143">
      <w:pPr>
        <w:tabs>
          <w:tab w:val="left" w:pos="3240"/>
          <w:tab w:val="left" w:pos="3600"/>
          <w:tab w:val="left" w:pos="3960"/>
          <w:tab w:val="left" w:pos="4320"/>
        </w:tabs>
        <w:ind w:firstLine="540"/>
      </w:pPr>
    </w:p>
    <w:p w:rsidR="00075143" w:rsidRPr="00C82E59" w:rsidRDefault="00075143" w:rsidP="00075143">
      <w:pPr>
        <w:jc w:val="center"/>
        <w:rPr>
          <w:b/>
          <w:bCs/>
          <w:sz w:val="28"/>
          <w:szCs w:val="28"/>
        </w:rPr>
      </w:pPr>
      <w:r w:rsidRPr="00C82E59">
        <w:rPr>
          <w:b/>
          <w:bCs/>
          <w:sz w:val="28"/>
          <w:szCs w:val="28"/>
        </w:rPr>
        <w:t xml:space="preserve">ПРОГРАММА </w:t>
      </w:r>
    </w:p>
    <w:p w:rsidR="00075143" w:rsidRPr="00C82E59" w:rsidRDefault="00075143" w:rsidP="00075143">
      <w:pPr>
        <w:jc w:val="center"/>
        <w:rPr>
          <w:b/>
          <w:sz w:val="28"/>
          <w:szCs w:val="28"/>
        </w:rPr>
      </w:pPr>
      <w:r w:rsidRPr="00C82E59">
        <w:rPr>
          <w:b/>
          <w:sz w:val="28"/>
          <w:szCs w:val="28"/>
        </w:rPr>
        <w:t xml:space="preserve">курса по выбору в 9 классе </w:t>
      </w:r>
    </w:p>
    <w:p w:rsidR="00075143" w:rsidRPr="00ED7368" w:rsidRDefault="00075143" w:rsidP="00075143">
      <w:pPr>
        <w:jc w:val="center"/>
        <w:rPr>
          <w:b/>
          <w:sz w:val="28"/>
          <w:szCs w:val="28"/>
        </w:rPr>
      </w:pPr>
      <w:r w:rsidRPr="00ED7368">
        <w:rPr>
          <w:b/>
          <w:sz w:val="28"/>
          <w:szCs w:val="28"/>
        </w:rPr>
        <w:t xml:space="preserve"> «Познай себя»</w:t>
      </w:r>
    </w:p>
    <w:p w:rsidR="00075143" w:rsidRPr="00725648" w:rsidRDefault="00075143" w:rsidP="00075143">
      <w:pPr>
        <w:jc w:val="center"/>
      </w:pPr>
    </w:p>
    <w:p w:rsidR="00075143" w:rsidRPr="00725648" w:rsidRDefault="00075143" w:rsidP="00075143">
      <w:pPr>
        <w:jc w:val="right"/>
        <w:rPr>
          <w:b/>
        </w:rPr>
      </w:pPr>
      <w:r w:rsidRPr="00725648">
        <w:rPr>
          <w:b/>
        </w:rPr>
        <w:t>Антонова М.М., Волхов</w:t>
      </w:r>
    </w:p>
    <w:p w:rsidR="00075143" w:rsidRPr="00725648" w:rsidRDefault="00075143" w:rsidP="00075143">
      <w:pPr>
        <w:jc w:val="center"/>
      </w:pPr>
    </w:p>
    <w:p w:rsidR="00075143" w:rsidRPr="00725648" w:rsidRDefault="00075143" w:rsidP="00075143">
      <w:pPr>
        <w:jc w:val="center"/>
        <w:rPr>
          <w:b/>
        </w:rPr>
      </w:pPr>
      <w:r w:rsidRPr="00725648">
        <w:rPr>
          <w:b/>
        </w:rPr>
        <w:t>Пояснительная записка</w:t>
      </w:r>
    </w:p>
    <w:p w:rsidR="00075143" w:rsidRPr="00725648" w:rsidRDefault="00075143" w:rsidP="00075143">
      <w:pPr>
        <w:jc w:val="center"/>
      </w:pPr>
    </w:p>
    <w:p w:rsidR="00075143" w:rsidRPr="00725648" w:rsidRDefault="00075143" w:rsidP="00075143">
      <w:pPr>
        <w:jc w:val="both"/>
      </w:pPr>
      <w:r w:rsidRPr="00725648">
        <w:tab/>
        <w:t>Введение психологических знаний в содержание образования позволяет развивающейся личности формировать систему знаний о себе, узнавать свои собственные возможности и расширять их. Рамки уже существующих школьных предметов для этого очень ограничены. Поэтому столь актуальна потребность в разработке отдельных курсов по психологии для средней школы.</w:t>
      </w:r>
    </w:p>
    <w:p w:rsidR="00075143" w:rsidRPr="00725648" w:rsidRDefault="00075143" w:rsidP="00075143">
      <w:pPr>
        <w:jc w:val="both"/>
      </w:pPr>
      <w:r w:rsidRPr="00725648">
        <w:tab/>
        <w:t>Курс</w:t>
      </w:r>
      <w:r>
        <w:t xml:space="preserve"> по выбору</w:t>
      </w:r>
      <w:r w:rsidRPr="00725648">
        <w:t xml:space="preserve"> «Познай себя» рассчитан на 18 часов. Он может быть включён в учебный план общеобразовательной школы за счёт вариативной части как региональный или школьный компонент, а также в форме факультативных занятий или спецкурсов, проводимых педагогами – психологами.  За основу данной программы взята программа «Психология познания и творчества» И.П. Корчугановой, И.А. Сияловой.</w:t>
      </w:r>
    </w:p>
    <w:p w:rsidR="00075143" w:rsidRPr="00725648" w:rsidRDefault="00075143" w:rsidP="00075143">
      <w:pPr>
        <w:jc w:val="both"/>
      </w:pPr>
      <w:r w:rsidRPr="00725648">
        <w:tab/>
        <w:t>При разработке этих психологических курсов мы опираемся на механизм психического развития ребёнка и психологические новообразования каждого возрастного этапа.</w:t>
      </w:r>
    </w:p>
    <w:p w:rsidR="00075143" w:rsidRPr="00725648" w:rsidRDefault="00075143" w:rsidP="00075143">
      <w:pPr>
        <w:jc w:val="both"/>
      </w:pPr>
      <w:r w:rsidRPr="00725648">
        <w:tab/>
        <w:t>Своеобразная ситуация складывается в познавательном развитии старшего подросткового возраста (13 – 15 лет). Наименьший прирост в интеллектуальном развитии наблюдается в 13 – 14 лет, когда уровень развития большинства вербальных и невербальных показателей стабилизируется. Поэтому для старших подростков целесообразными, на наш взгляд, являются диагностика и развитие познавательных процессов, что обусловлено также сложностью учебной программы и снижением мотивации к обучению в этом возрасте. Следовательно, необходимо включение дополнительных ресурсов для овладения школьной программой, а именно: знание, активное использование и развитие внимания, памяти, мышления и воображения; диагностика и развитие способностей подростков позволит, на наш взгляд, активизировать интеллектуальный потенциал школьников.</w:t>
      </w:r>
    </w:p>
    <w:p w:rsidR="00075143" w:rsidRPr="00725648" w:rsidRDefault="00075143" w:rsidP="00075143">
      <w:pPr>
        <w:jc w:val="both"/>
      </w:pPr>
      <w:r w:rsidRPr="00725648">
        <w:tab/>
        <w:t xml:space="preserve">На занятиях по этой программе ученики изучают курс практической психологи познания себя, причём не ради оценки, а для выявления своих индивидуальных особенностей и дальнейшего самовыражения себя как личности. Особое значение такие занятия имеют для раскрытия творческого потенциала учащихся с заниженной самооценкой, не уверенных в своих возможностях. Это свойственно всем подросткам. </w:t>
      </w:r>
    </w:p>
    <w:p w:rsidR="00075143" w:rsidRPr="00725648" w:rsidRDefault="00075143" w:rsidP="00075143">
      <w:pPr>
        <w:jc w:val="both"/>
      </w:pPr>
      <w:r w:rsidRPr="00725648">
        <w:tab/>
        <w:t xml:space="preserve">Методологическую основу </w:t>
      </w:r>
      <w:r>
        <w:t>программы</w:t>
      </w:r>
      <w:r w:rsidRPr="00725648">
        <w:t xml:space="preserve"> «Познай себя» составляют современные представления в психологии о познавательном развитии в подростковом возрасте, о совершенствовании процесса личностного роста и психического развития.</w:t>
      </w:r>
    </w:p>
    <w:p w:rsidR="00075143" w:rsidRPr="00725648" w:rsidRDefault="00075143" w:rsidP="00075143">
      <w:pPr>
        <w:jc w:val="both"/>
      </w:pPr>
      <w:r w:rsidRPr="00725648">
        <w:tab/>
        <w:t>Данный курс</w:t>
      </w:r>
      <w:r>
        <w:t xml:space="preserve"> на выбор</w:t>
      </w:r>
      <w:r w:rsidRPr="00725648">
        <w:t xml:space="preserve"> включает в себя основные разделы общей и экспериментальной психологии, а весь дидактический материал курса ориентирован не на механическое запоминание, а на продуктивное усвоение, на овладение приёмами формирования активного познания, развитие познавательных процессов подростков. Вместе с учебным материалом к каждой теме подобраны соответствующие психологические тесты, позволяющие изучить собственные познавательные процессы, предложены упражнения для активизации и развития данных процессов и способностей подростков, используются разнообразные психологические игры, диагностические методики и тренинговые упражнения.</w:t>
      </w:r>
    </w:p>
    <w:p w:rsidR="00075143" w:rsidRPr="00725648" w:rsidRDefault="00075143" w:rsidP="00075143">
      <w:pPr>
        <w:jc w:val="both"/>
      </w:pPr>
      <w:r w:rsidRPr="00725648">
        <w:tab/>
        <w:t xml:space="preserve">Данный подход обеспечивает достижение главной </w:t>
      </w:r>
      <w:r w:rsidRPr="00725648">
        <w:rPr>
          <w:b/>
        </w:rPr>
        <w:t xml:space="preserve">цели курса – </w:t>
      </w:r>
      <w:r w:rsidRPr="00725648">
        <w:t>развитие познавательных процессов, способностей и особенностей личности подростков.</w:t>
      </w:r>
    </w:p>
    <w:p w:rsidR="00075143" w:rsidRPr="00725648" w:rsidRDefault="00075143" w:rsidP="00075143">
      <w:pPr>
        <w:tabs>
          <w:tab w:val="left" w:pos="900"/>
        </w:tabs>
        <w:ind w:firstLine="540"/>
        <w:jc w:val="both"/>
        <w:rPr>
          <w:b/>
        </w:rPr>
      </w:pPr>
      <w:r w:rsidRPr="00725648">
        <w:tab/>
        <w:t xml:space="preserve">Основные </w:t>
      </w:r>
      <w:r w:rsidRPr="00725648">
        <w:rPr>
          <w:b/>
        </w:rPr>
        <w:t xml:space="preserve">задачи курса: </w:t>
      </w:r>
    </w:p>
    <w:p w:rsidR="00075143" w:rsidRPr="00725648" w:rsidRDefault="00075143" w:rsidP="00181564">
      <w:pPr>
        <w:numPr>
          <w:ilvl w:val="0"/>
          <w:numId w:val="151"/>
        </w:numPr>
        <w:tabs>
          <w:tab w:val="left" w:pos="900"/>
        </w:tabs>
        <w:ind w:left="0" w:firstLine="540"/>
        <w:jc w:val="both"/>
      </w:pPr>
      <w:r w:rsidRPr="00725648">
        <w:t>Ознакомление подростков с основными видами познавательных процессов;</w:t>
      </w:r>
    </w:p>
    <w:p w:rsidR="00075143" w:rsidRPr="00725648" w:rsidRDefault="00075143" w:rsidP="00181564">
      <w:pPr>
        <w:numPr>
          <w:ilvl w:val="0"/>
          <w:numId w:val="151"/>
        </w:numPr>
        <w:tabs>
          <w:tab w:val="left" w:pos="900"/>
        </w:tabs>
        <w:ind w:left="0" w:firstLine="540"/>
        <w:jc w:val="both"/>
      </w:pPr>
      <w:r w:rsidRPr="00725648">
        <w:t>Изучение способностей подростков к различным видам деятельности, профессиональной направленности личности;</w:t>
      </w:r>
    </w:p>
    <w:p w:rsidR="00075143" w:rsidRPr="00725648" w:rsidRDefault="00075143" w:rsidP="00181564">
      <w:pPr>
        <w:numPr>
          <w:ilvl w:val="0"/>
          <w:numId w:val="151"/>
        </w:numPr>
        <w:tabs>
          <w:tab w:val="left" w:pos="900"/>
        </w:tabs>
        <w:ind w:left="0" w:firstLine="540"/>
        <w:jc w:val="both"/>
      </w:pPr>
      <w:r w:rsidRPr="00725648">
        <w:t>Формирование представления о своеобразии проявления каждой личности в познавательной сфере;</w:t>
      </w:r>
    </w:p>
    <w:p w:rsidR="00075143" w:rsidRPr="00725648" w:rsidRDefault="00075143" w:rsidP="00181564">
      <w:pPr>
        <w:numPr>
          <w:ilvl w:val="0"/>
          <w:numId w:val="151"/>
        </w:numPr>
        <w:tabs>
          <w:tab w:val="left" w:pos="900"/>
        </w:tabs>
        <w:ind w:left="0" w:firstLine="540"/>
        <w:jc w:val="both"/>
      </w:pPr>
      <w:r w:rsidRPr="00725648">
        <w:t>Овладение приёмами самодиагностики при помощи психологических тестов и способности адекватно оценивать свой интеллектуальный потенциал и особенности личности;</w:t>
      </w:r>
    </w:p>
    <w:p w:rsidR="00075143" w:rsidRPr="00725648" w:rsidRDefault="00075143" w:rsidP="00181564">
      <w:pPr>
        <w:numPr>
          <w:ilvl w:val="0"/>
          <w:numId w:val="151"/>
        </w:numPr>
        <w:tabs>
          <w:tab w:val="left" w:pos="900"/>
        </w:tabs>
        <w:ind w:left="0" w:firstLine="540"/>
        <w:jc w:val="both"/>
      </w:pPr>
      <w:r w:rsidRPr="00725648">
        <w:t xml:space="preserve"> Ознакомление и овладение упражнениями для развития своего интеллектуального потенциала и особенностей личности.</w:t>
      </w:r>
    </w:p>
    <w:p w:rsidR="00075143" w:rsidRPr="00725648" w:rsidRDefault="00075143" w:rsidP="00075143">
      <w:pPr>
        <w:tabs>
          <w:tab w:val="left" w:pos="900"/>
        </w:tabs>
        <w:ind w:firstLine="540"/>
        <w:jc w:val="both"/>
        <w:rPr>
          <w:b/>
        </w:rPr>
      </w:pPr>
      <w:r w:rsidRPr="00725648">
        <w:t xml:space="preserve">Изучив курс «Познай себя» подросток </w:t>
      </w:r>
      <w:r w:rsidRPr="00725648">
        <w:rPr>
          <w:b/>
        </w:rPr>
        <w:t>должен знать:</w:t>
      </w:r>
    </w:p>
    <w:p w:rsidR="00075143" w:rsidRPr="00725648" w:rsidRDefault="00075143" w:rsidP="00181564">
      <w:pPr>
        <w:numPr>
          <w:ilvl w:val="0"/>
          <w:numId w:val="152"/>
        </w:numPr>
        <w:tabs>
          <w:tab w:val="left" w:pos="900"/>
        </w:tabs>
        <w:ind w:left="0" w:firstLine="540"/>
        <w:jc w:val="both"/>
      </w:pPr>
      <w:r w:rsidRPr="00725648">
        <w:t>что изучает психология;</w:t>
      </w:r>
    </w:p>
    <w:p w:rsidR="00075143" w:rsidRPr="00725648" w:rsidRDefault="00075143" w:rsidP="00181564">
      <w:pPr>
        <w:numPr>
          <w:ilvl w:val="0"/>
          <w:numId w:val="152"/>
        </w:numPr>
        <w:tabs>
          <w:tab w:val="left" w:pos="900"/>
        </w:tabs>
        <w:ind w:left="0" w:firstLine="540"/>
        <w:jc w:val="both"/>
      </w:pPr>
      <w:r w:rsidRPr="00725648">
        <w:t>основные отрасли психологии и методы психологического исследования;</w:t>
      </w:r>
    </w:p>
    <w:p w:rsidR="00075143" w:rsidRPr="00725648" w:rsidRDefault="00075143" w:rsidP="00181564">
      <w:pPr>
        <w:numPr>
          <w:ilvl w:val="0"/>
          <w:numId w:val="152"/>
        </w:numPr>
        <w:tabs>
          <w:tab w:val="left" w:pos="900"/>
        </w:tabs>
        <w:ind w:left="0" w:firstLine="540"/>
        <w:jc w:val="both"/>
      </w:pPr>
      <w:r w:rsidRPr="00725648">
        <w:t>виды и специфику сенсорных каналов;</w:t>
      </w:r>
    </w:p>
    <w:p w:rsidR="00075143" w:rsidRPr="00725648" w:rsidRDefault="00075143" w:rsidP="00181564">
      <w:pPr>
        <w:numPr>
          <w:ilvl w:val="0"/>
          <w:numId w:val="152"/>
        </w:numPr>
        <w:tabs>
          <w:tab w:val="left" w:pos="900"/>
        </w:tabs>
        <w:ind w:left="0" w:firstLine="540"/>
        <w:jc w:val="both"/>
      </w:pPr>
      <w:r w:rsidRPr="00725648">
        <w:t>виды и строение деятельности;</w:t>
      </w:r>
    </w:p>
    <w:p w:rsidR="00075143" w:rsidRPr="00725648" w:rsidRDefault="00075143" w:rsidP="00181564">
      <w:pPr>
        <w:numPr>
          <w:ilvl w:val="0"/>
          <w:numId w:val="152"/>
        </w:numPr>
        <w:tabs>
          <w:tab w:val="left" w:pos="900"/>
        </w:tabs>
        <w:ind w:left="0" w:firstLine="540"/>
        <w:jc w:val="both"/>
      </w:pPr>
      <w:r w:rsidRPr="00725648">
        <w:t>значение и основные свойства внимания;</w:t>
      </w:r>
    </w:p>
    <w:p w:rsidR="00075143" w:rsidRPr="00725648" w:rsidRDefault="00075143" w:rsidP="00181564">
      <w:pPr>
        <w:numPr>
          <w:ilvl w:val="0"/>
          <w:numId w:val="152"/>
        </w:numPr>
        <w:tabs>
          <w:tab w:val="left" w:pos="900"/>
        </w:tabs>
        <w:ind w:left="0" w:firstLine="540"/>
        <w:jc w:val="both"/>
      </w:pPr>
      <w:r w:rsidRPr="00725648">
        <w:t>виды и формы памяти;</w:t>
      </w:r>
    </w:p>
    <w:p w:rsidR="00075143" w:rsidRPr="00725648" w:rsidRDefault="00075143" w:rsidP="00181564">
      <w:pPr>
        <w:numPr>
          <w:ilvl w:val="0"/>
          <w:numId w:val="152"/>
        </w:numPr>
        <w:tabs>
          <w:tab w:val="left" w:pos="900"/>
        </w:tabs>
        <w:ind w:left="0" w:firstLine="540"/>
        <w:jc w:val="both"/>
      </w:pPr>
      <w:r w:rsidRPr="00725648">
        <w:t>основные виды мышления;</w:t>
      </w:r>
    </w:p>
    <w:p w:rsidR="00075143" w:rsidRPr="00725648" w:rsidRDefault="00075143" w:rsidP="00181564">
      <w:pPr>
        <w:numPr>
          <w:ilvl w:val="0"/>
          <w:numId w:val="152"/>
        </w:numPr>
        <w:tabs>
          <w:tab w:val="left" w:pos="900"/>
        </w:tabs>
        <w:ind w:left="0" w:firstLine="540"/>
        <w:jc w:val="both"/>
      </w:pPr>
      <w:r w:rsidRPr="00725648">
        <w:t>виды воображения;</w:t>
      </w:r>
    </w:p>
    <w:p w:rsidR="00075143" w:rsidRPr="00725648" w:rsidRDefault="00075143" w:rsidP="00181564">
      <w:pPr>
        <w:numPr>
          <w:ilvl w:val="0"/>
          <w:numId w:val="152"/>
        </w:numPr>
        <w:tabs>
          <w:tab w:val="left" w:pos="900"/>
        </w:tabs>
        <w:ind w:left="0" w:firstLine="540"/>
        <w:jc w:val="both"/>
      </w:pPr>
      <w:r w:rsidRPr="00725648">
        <w:t>общее представление о характере и темпераменте;</w:t>
      </w:r>
    </w:p>
    <w:p w:rsidR="00075143" w:rsidRPr="00725648" w:rsidRDefault="00075143" w:rsidP="00181564">
      <w:pPr>
        <w:numPr>
          <w:ilvl w:val="0"/>
          <w:numId w:val="152"/>
        </w:numPr>
        <w:tabs>
          <w:tab w:val="left" w:pos="900"/>
        </w:tabs>
        <w:ind w:left="0" w:firstLine="540"/>
        <w:jc w:val="both"/>
      </w:pPr>
      <w:r w:rsidRPr="00725648">
        <w:t>виды способностей;</w:t>
      </w:r>
    </w:p>
    <w:p w:rsidR="00075143" w:rsidRPr="00725648" w:rsidRDefault="00075143" w:rsidP="00181564">
      <w:pPr>
        <w:numPr>
          <w:ilvl w:val="0"/>
          <w:numId w:val="152"/>
        </w:numPr>
        <w:tabs>
          <w:tab w:val="left" w:pos="900"/>
        </w:tabs>
        <w:ind w:left="0" w:firstLine="540"/>
        <w:jc w:val="both"/>
      </w:pPr>
      <w:r w:rsidRPr="00725648">
        <w:t>классификацию профессий.</w:t>
      </w:r>
    </w:p>
    <w:p w:rsidR="00075143" w:rsidRPr="00725648" w:rsidRDefault="00075143" w:rsidP="00075143">
      <w:pPr>
        <w:tabs>
          <w:tab w:val="left" w:pos="900"/>
        </w:tabs>
        <w:ind w:firstLine="540"/>
        <w:jc w:val="both"/>
        <w:rPr>
          <w:b/>
        </w:rPr>
      </w:pPr>
      <w:r w:rsidRPr="00725648">
        <w:rPr>
          <w:b/>
        </w:rPr>
        <w:t>Должен уметь:</w:t>
      </w:r>
    </w:p>
    <w:p w:rsidR="00075143" w:rsidRPr="00725648" w:rsidRDefault="00075143" w:rsidP="00181564">
      <w:pPr>
        <w:numPr>
          <w:ilvl w:val="0"/>
          <w:numId w:val="153"/>
        </w:numPr>
        <w:tabs>
          <w:tab w:val="left" w:pos="900"/>
        </w:tabs>
        <w:ind w:left="0" w:firstLine="540"/>
        <w:jc w:val="both"/>
      </w:pPr>
      <w:r w:rsidRPr="00725648">
        <w:t>показать знание психологии в наше время;</w:t>
      </w:r>
    </w:p>
    <w:p w:rsidR="00075143" w:rsidRPr="00725648" w:rsidRDefault="00075143" w:rsidP="00181564">
      <w:pPr>
        <w:numPr>
          <w:ilvl w:val="0"/>
          <w:numId w:val="153"/>
        </w:numPr>
        <w:tabs>
          <w:tab w:val="left" w:pos="900"/>
        </w:tabs>
        <w:ind w:left="0" w:firstLine="540"/>
        <w:jc w:val="both"/>
      </w:pPr>
      <w:r w:rsidRPr="00725648">
        <w:t>различать основные психологические методы исследования;</w:t>
      </w:r>
    </w:p>
    <w:p w:rsidR="00075143" w:rsidRPr="00725648" w:rsidRDefault="00075143" w:rsidP="00181564">
      <w:pPr>
        <w:numPr>
          <w:ilvl w:val="0"/>
          <w:numId w:val="153"/>
        </w:numPr>
        <w:tabs>
          <w:tab w:val="left" w:pos="900"/>
        </w:tabs>
        <w:ind w:left="0" w:firstLine="540"/>
        <w:jc w:val="both"/>
      </w:pPr>
      <w:r w:rsidRPr="00725648">
        <w:t>выявить специфику сенсорных каналов в различных видах деятельности;</w:t>
      </w:r>
    </w:p>
    <w:p w:rsidR="00075143" w:rsidRPr="00725648" w:rsidRDefault="00075143" w:rsidP="00181564">
      <w:pPr>
        <w:numPr>
          <w:ilvl w:val="0"/>
          <w:numId w:val="153"/>
        </w:numPr>
        <w:tabs>
          <w:tab w:val="left" w:pos="900"/>
        </w:tabs>
        <w:ind w:left="0" w:firstLine="540"/>
        <w:jc w:val="both"/>
      </w:pPr>
      <w:r w:rsidRPr="00725648">
        <w:t>охарактеризовать свойства своей деятельности;</w:t>
      </w:r>
    </w:p>
    <w:p w:rsidR="00075143" w:rsidRPr="00725648" w:rsidRDefault="00075143" w:rsidP="00181564">
      <w:pPr>
        <w:numPr>
          <w:ilvl w:val="0"/>
          <w:numId w:val="153"/>
        </w:numPr>
        <w:tabs>
          <w:tab w:val="left" w:pos="900"/>
        </w:tabs>
        <w:ind w:left="0" w:firstLine="540"/>
        <w:jc w:val="both"/>
      </w:pPr>
      <w:r w:rsidRPr="00725648">
        <w:t>выявить специфические особенности внимания, необходимые в учебной деятельности. Выполнять упражнения для развития внимания;</w:t>
      </w:r>
    </w:p>
    <w:p w:rsidR="00075143" w:rsidRPr="00725648" w:rsidRDefault="00075143" w:rsidP="00181564">
      <w:pPr>
        <w:numPr>
          <w:ilvl w:val="0"/>
          <w:numId w:val="153"/>
        </w:numPr>
        <w:tabs>
          <w:tab w:val="left" w:pos="900"/>
        </w:tabs>
        <w:ind w:left="0" w:firstLine="540"/>
        <w:jc w:val="both"/>
      </w:pPr>
      <w:r w:rsidRPr="00725648">
        <w:t>охарактеризовать особенности своей памяти, применять упражнения для развития основных видов и форм памяти;</w:t>
      </w:r>
    </w:p>
    <w:p w:rsidR="00075143" w:rsidRPr="00725648" w:rsidRDefault="00075143" w:rsidP="00181564">
      <w:pPr>
        <w:numPr>
          <w:ilvl w:val="0"/>
          <w:numId w:val="153"/>
        </w:numPr>
        <w:tabs>
          <w:tab w:val="left" w:pos="900"/>
        </w:tabs>
        <w:ind w:left="0" w:firstLine="540"/>
        <w:jc w:val="both"/>
      </w:pPr>
      <w:r w:rsidRPr="00725648">
        <w:t>охарактеризовать особенности своего типа мышления, выполнять упражнения для развития своего интеллектуального потенциала;</w:t>
      </w:r>
    </w:p>
    <w:p w:rsidR="00075143" w:rsidRPr="00725648" w:rsidRDefault="00075143" w:rsidP="00181564">
      <w:pPr>
        <w:numPr>
          <w:ilvl w:val="0"/>
          <w:numId w:val="153"/>
        </w:numPr>
        <w:tabs>
          <w:tab w:val="left" w:pos="900"/>
        </w:tabs>
        <w:ind w:left="0" w:firstLine="540"/>
        <w:jc w:val="both"/>
      </w:pPr>
      <w:r w:rsidRPr="00725648">
        <w:t>выявлять особенности своего воображения, выполнять упражнения для их развития;</w:t>
      </w:r>
    </w:p>
    <w:p w:rsidR="00075143" w:rsidRPr="00725648" w:rsidRDefault="00075143" w:rsidP="00181564">
      <w:pPr>
        <w:numPr>
          <w:ilvl w:val="0"/>
          <w:numId w:val="153"/>
        </w:numPr>
        <w:tabs>
          <w:tab w:val="left" w:pos="900"/>
        </w:tabs>
        <w:ind w:left="0" w:firstLine="540"/>
        <w:jc w:val="both"/>
      </w:pPr>
      <w:r w:rsidRPr="00725648">
        <w:t>показать особенности своего характера и темперамента;</w:t>
      </w:r>
    </w:p>
    <w:p w:rsidR="00075143" w:rsidRPr="00725648" w:rsidRDefault="00075143" w:rsidP="00181564">
      <w:pPr>
        <w:numPr>
          <w:ilvl w:val="0"/>
          <w:numId w:val="153"/>
        </w:numPr>
        <w:tabs>
          <w:tab w:val="left" w:pos="900"/>
        </w:tabs>
        <w:ind w:left="0" w:firstLine="540"/>
        <w:jc w:val="both"/>
      </w:pPr>
      <w:r w:rsidRPr="00725648">
        <w:t>различать общие и специальные способности;</w:t>
      </w:r>
    </w:p>
    <w:p w:rsidR="00075143" w:rsidRPr="00725648" w:rsidRDefault="00075143" w:rsidP="00181564">
      <w:pPr>
        <w:numPr>
          <w:ilvl w:val="0"/>
          <w:numId w:val="153"/>
        </w:numPr>
        <w:tabs>
          <w:tab w:val="left" w:pos="900"/>
        </w:tabs>
        <w:ind w:left="0" w:firstLine="540"/>
        <w:jc w:val="both"/>
      </w:pPr>
      <w:r w:rsidRPr="00725648">
        <w:t>разбираться в классификациях профессий.</w:t>
      </w:r>
    </w:p>
    <w:p w:rsidR="00075143" w:rsidRPr="00725648" w:rsidRDefault="00075143" w:rsidP="00075143">
      <w:pPr>
        <w:ind w:firstLine="708"/>
        <w:jc w:val="both"/>
      </w:pPr>
      <w:r w:rsidRPr="00725648">
        <w:t>Данный курс должен проходить в группе по 12 – 15 человек. Более целесообразно и эффективно проводить занятия один раз в неделю по два урока подряд (2 часа). Парты лучше всего располагать прямоугольником со свободной серединой для поведения упражнений.</w:t>
      </w:r>
    </w:p>
    <w:p w:rsidR="00075143" w:rsidRPr="00725648" w:rsidRDefault="00075143" w:rsidP="00075143">
      <w:pPr>
        <w:jc w:val="center"/>
        <w:rPr>
          <w:b/>
        </w:rPr>
      </w:pPr>
      <w:r>
        <w:rPr>
          <w:b/>
        </w:rPr>
        <w:t>У</w:t>
      </w:r>
      <w:r w:rsidRPr="00725648">
        <w:rPr>
          <w:b/>
        </w:rPr>
        <w:t>ЧЕБНО</w:t>
      </w:r>
      <w:r>
        <w:rPr>
          <w:b/>
        </w:rPr>
        <w:t>-</w:t>
      </w:r>
      <w:r w:rsidRPr="00725648">
        <w:rPr>
          <w:b/>
        </w:rPr>
        <w:t>ТЕМАТИЧЕСКИЙ ПЛАН</w:t>
      </w:r>
    </w:p>
    <w:p w:rsidR="00075143" w:rsidRPr="00725648" w:rsidRDefault="00075143" w:rsidP="00075143">
      <w:pPr>
        <w:jc w:val="center"/>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5352"/>
        <w:gridCol w:w="1080"/>
        <w:gridCol w:w="1080"/>
        <w:gridCol w:w="1080"/>
      </w:tblGrid>
      <w:tr w:rsidR="00075143" w:rsidRPr="00725648">
        <w:trPr>
          <w:cantSplit/>
          <w:trHeight w:val="270"/>
        </w:trPr>
        <w:tc>
          <w:tcPr>
            <w:tcW w:w="696" w:type="dxa"/>
            <w:vMerge w:val="restart"/>
          </w:tcPr>
          <w:p w:rsidR="00075143" w:rsidRPr="00725648" w:rsidRDefault="00075143" w:rsidP="00075143">
            <w:pPr>
              <w:jc w:val="center"/>
              <w:rPr>
                <w:b/>
              </w:rPr>
            </w:pPr>
            <w:r w:rsidRPr="00725648">
              <w:rPr>
                <w:b/>
              </w:rPr>
              <w:t>№ п/п</w:t>
            </w:r>
          </w:p>
        </w:tc>
        <w:tc>
          <w:tcPr>
            <w:tcW w:w="5352" w:type="dxa"/>
            <w:vMerge w:val="restart"/>
          </w:tcPr>
          <w:p w:rsidR="00075143" w:rsidRPr="00725648" w:rsidRDefault="00075143" w:rsidP="00075143">
            <w:pPr>
              <w:jc w:val="center"/>
              <w:rPr>
                <w:b/>
              </w:rPr>
            </w:pPr>
            <w:r w:rsidRPr="00725648">
              <w:rPr>
                <w:b/>
              </w:rPr>
              <w:t xml:space="preserve">Содержание </w:t>
            </w:r>
          </w:p>
        </w:tc>
        <w:tc>
          <w:tcPr>
            <w:tcW w:w="3240" w:type="dxa"/>
            <w:gridSpan w:val="3"/>
          </w:tcPr>
          <w:p w:rsidR="00075143" w:rsidRPr="00725648" w:rsidRDefault="00075143" w:rsidP="00075143">
            <w:pPr>
              <w:jc w:val="center"/>
              <w:rPr>
                <w:b/>
              </w:rPr>
            </w:pPr>
            <w:r w:rsidRPr="00725648">
              <w:rPr>
                <w:b/>
              </w:rPr>
              <w:t>Количество часов</w:t>
            </w:r>
          </w:p>
        </w:tc>
      </w:tr>
      <w:tr w:rsidR="00075143" w:rsidRPr="00725648">
        <w:trPr>
          <w:cantSplit/>
          <w:trHeight w:val="285"/>
        </w:trPr>
        <w:tc>
          <w:tcPr>
            <w:tcW w:w="696" w:type="dxa"/>
            <w:vMerge/>
          </w:tcPr>
          <w:p w:rsidR="00075143" w:rsidRPr="00725648" w:rsidRDefault="00075143" w:rsidP="00075143">
            <w:pPr>
              <w:jc w:val="center"/>
              <w:rPr>
                <w:b/>
              </w:rPr>
            </w:pPr>
          </w:p>
        </w:tc>
        <w:tc>
          <w:tcPr>
            <w:tcW w:w="5352" w:type="dxa"/>
            <w:vMerge/>
          </w:tcPr>
          <w:p w:rsidR="00075143" w:rsidRPr="00725648" w:rsidRDefault="00075143" w:rsidP="00075143">
            <w:pPr>
              <w:jc w:val="center"/>
              <w:rPr>
                <w:b/>
              </w:rPr>
            </w:pPr>
          </w:p>
        </w:tc>
        <w:tc>
          <w:tcPr>
            <w:tcW w:w="1080" w:type="dxa"/>
          </w:tcPr>
          <w:p w:rsidR="00075143" w:rsidRPr="00725648" w:rsidRDefault="00075143" w:rsidP="00075143">
            <w:pPr>
              <w:jc w:val="center"/>
              <w:rPr>
                <w:b/>
              </w:rPr>
            </w:pPr>
            <w:r w:rsidRPr="00725648">
              <w:rPr>
                <w:b/>
              </w:rPr>
              <w:t xml:space="preserve">Всего </w:t>
            </w:r>
          </w:p>
        </w:tc>
        <w:tc>
          <w:tcPr>
            <w:tcW w:w="1080" w:type="dxa"/>
          </w:tcPr>
          <w:p w:rsidR="00075143" w:rsidRPr="00725648" w:rsidRDefault="00075143" w:rsidP="00075143">
            <w:pPr>
              <w:jc w:val="center"/>
              <w:rPr>
                <w:b/>
              </w:rPr>
            </w:pPr>
            <w:r w:rsidRPr="00725648">
              <w:rPr>
                <w:b/>
              </w:rPr>
              <w:t xml:space="preserve">Теория </w:t>
            </w:r>
          </w:p>
        </w:tc>
        <w:tc>
          <w:tcPr>
            <w:tcW w:w="1080" w:type="dxa"/>
          </w:tcPr>
          <w:p w:rsidR="00075143" w:rsidRPr="00725648" w:rsidRDefault="00075143" w:rsidP="00075143">
            <w:pPr>
              <w:jc w:val="center"/>
              <w:rPr>
                <w:b/>
              </w:rPr>
            </w:pPr>
            <w:r w:rsidRPr="00725648">
              <w:rPr>
                <w:b/>
              </w:rPr>
              <w:t xml:space="preserve">Практика </w:t>
            </w:r>
          </w:p>
        </w:tc>
      </w:tr>
      <w:tr w:rsidR="00075143" w:rsidRPr="00725648">
        <w:tc>
          <w:tcPr>
            <w:tcW w:w="696" w:type="dxa"/>
          </w:tcPr>
          <w:p w:rsidR="00075143" w:rsidRPr="00725648" w:rsidRDefault="00075143" w:rsidP="00075143">
            <w:pPr>
              <w:jc w:val="center"/>
              <w:rPr>
                <w:b/>
              </w:rPr>
            </w:pPr>
            <w:r w:rsidRPr="00725648">
              <w:rPr>
                <w:b/>
              </w:rPr>
              <w:t>1.</w:t>
            </w:r>
          </w:p>
        </w:tc>
        <w:tc>
          <w:tcPr>
            <w:tcW w:w="5352" w:type="dxa"/>
          </w:tcPr>
          <w:p w:rsidR="00075143" w:rsidRPr="00725648" w:rsidRDefault="00075143" w:rsidP="00075143">
            <w:pPr>
              <w:jc w:val="both"/>
              <w:rPr>
                <w:b/>
              </w:rPr>
            </w:pPr>
            <w:r w:rsidRPr="00725648">
              <w:rPr>
                <w:b/>
              </w:rPr>
              <w:t xml:space="preserve">Введение </w:t>
            </w:r>
          </w:p>
        </w:tc>
        <w:tc>
          <w:tcPr>
            <w:tcW w:w="1080" w:type="dxa"/>
          </w:tcPr>
          <w:p w:rsidR="00075143" w:rsidRPr="00725648" w:rsidRDefault="00075143" w:rsidP="00075143">
            <w:pPr>
              <w:jc w:val="center"/>
              <w:rPr>
                <w:b/>
              </w:rPr>
            </w:pPr>
            <w:r w:rsidRPr="00725648">
              <w:rPr>
                <w:b/>
              </w:rPr>
              <w:t>1</w:t>
            </w:r>
          </w:p>
        </w:tc>
        <w:tc>
          <w:tcPr>
            <w:tcW w:w="1080" w:type="dxa"/>
          </w:tcPr>
          <w:p w:rsidR="00075143" w:rsidRPr="00725648" w:rsidRDefault="00075143" w:rsidP="00075143">
            <w:pPr>
              <w:jc w:val="center"/>
              <w:rPr>
                <w:b/>
              </w:rPr>
            </w:pPr>
            <w:r w:rsidRPr="00725648">
              <w:rPr>
                <w:b/>
              </w:rPr>
              <w:t>1</w:t>
            </w:r>
          </w:p>
        </w:tc>
        <w:tc>
          <w:tcPr>
            <w:tcW w:w="1080" w:type="dxa"/>
          </w:tcPr>
          <w:p w:rsidR="00075143" w:rsidRPr="00725648" w:rsidRDefault="00075143" w:rsidP="00075143">
            <w:pPr>
              <w:jc w:val="center"/>
              <w:rPr>
                <w:b/>
              </w:rPr>
            </w:pPr>
            <w:r w:rsidRPr="00725648">
              <w:rPr>
                <w:b/>
              </w:rPr>
              <w:t>–</w:t>
            </w:r>
          </w:p>
        </w:tc>
      </w:tr>
      <w:tr w:rsidR="00075143" w:rsidRPr="00725648">
        <w:tc>
          <w:tcPr>
            <w:tcW w:w="696" w:type="dxa"/>
          </w:tcPr>
          <w:p w:rsidR="00075143" w:rsidRPr="00725648" w:rsidRDefault="00075143" w:rsidP="00075143">
            <w:pPr>
              <w:jc w:val="center"/>
            </w:pPr>
            <w:r w:rsidRPr="00725648">
              <w:t>1.1</w:t>
            </w:r>
          </w:p>
        </w:tc>
        <w:tc>
          <w:tcPr>
            <w:tcW w:w="5352" w:type="dxa"/>
          </w:tcPr>
          <w:p w:rsidR="00075143" w:rsidRPr="00725648" w:rsidRDefault="00075143" w:rsidP="00075143">
            <w:pPr>
              <w:jc w:val="both"/>
            </w:pPr>
            <w:r w:rsidRPr="00725648">
              <w:t xml:space="preserve">Предмет психологии, её задачи, отрасли, методы </w:t>
            </w:r>
          </w:p>
        </w:tc>
        <w:tc>
          <w:tcPr>
            <w:tcW w:w="1080" w:type="dxa"/>
          </w:tcPr>
          <w:p w:rsidR="00075143" w:rsidRPr="00725648" w:rsidRDefault="00075143" w:rsidP="00075143">
            <w:pPr>
              <w:jc w:val="center"/>
            </w:pPr>
            <w:r w:rsidRPr="00725648">
              <w:t>1</w:t>
            </w:r>
          </w:p>
        </w:tc>
        <w:tc>
          <w:tcPr>
            <w:tcW w:w="1080" w:type="dxa"/>
          </w:tcPr>
          <w:p w:rsidR="00075143" w:rsidRPr="00725648" w:rsidRDefault="00075143" w:rsidP="00075143">
            <w:pPr>
              <w:jc w:val="center"/>
            </w:pPr>
            <w:r w:rsidRPr="00725648">
              <w:t>1</w:t>
            </w:r>
          </w:p>
        </w:tc>
        <w:tc>
          <w:tcPr>
            <w:tcW w:w="1080" w:type="dxa"/>
          </w:tcPr>
          <w:p w:rsidR="00075143" w:rsidRPr="00725648" w:rsidRDefault="00075143" w:rsidP="00075143">
            <w:pPr>
              <w:jc w:val="center"/>
            </w:pPr>
            <w:r w:rsidRPr="00725648">
              <w:t>–</w:t>
            </w:r>
          </w:p>
        </w:tc>
      </w:tr>
      <w:tr w:rsidR="00075143" w:rsidRPr="00725648">
        <w:tc>
          <w:tcPr>
            <w:tcW w:w="696" w:type="dxa"/>
          </w:tcPr>
          <w:p w:rsidR="00075143" w:rsidRPr="00725648" w:rsidRDefault="00075143" w:rsidP="00075143">
            <w:pPr>
              <w:jc w:val="center"/>
              <w:rPr>
                <w:b/>
              </w:rPr>
            </w:pPr>
            <w:r w:rsidRPr="00725648">
              <w:rPr>
                <w:b/>
              </w:rPr>
              <w:t>2.</w:t>
            </w:r>
          </w:p>
        </w:tc>
        <w:tc>
          <w:tcPr>
            <w:tcW w:w="5352" w:type="dxa"/>
          </w:tcPr>
          <w:p w:rsidR="00075143" w:rsidRPr="00725648" w:rsidRDefault="00075143" w:rsidP="00075143">
            <w:pPr>
              <w:jc w:val="both"/>
              <w:rPr>
                <w:b/>
              </w:rPr>
            </w:pPr>
            <w:r w:rsidRPr="00725648">
              <w:rPr>
                <w:b/>
              </w:rPr>
              <w:t xml:space="preserve">Психология деятельности </w:t>
            </w:r>
          </w:p>
        </w:tc>
        <w:tc>
          <w:tcPr>
            <w:tcW w:w="1080" w:type="dxa"/>
          </w:tcPr>
          <w:p w:rsidR="00075143" w:rsidRPr="00725648" w:rsidRDefault="00075143" w:rsidP="00075143">
            <w:pPr>
              <w:jc w:val="center"/>
              <w:rPr>
                <w:b/>
              </w:rPr>
            </w:pPr>
            <w:r w:rsidRPr="00725648">
              <w:rPr>
                <w:b/>
              </w:rPr>
              <w:t>1</w:t>
            </w:r>
          </w:p>
        </w:tc>
        <w:tc>
          <w:tcPr>
            <w:tcW w:w="1080" w:type="dxa"/>
          </w:tcPr>
          <w:p w:rsidR="00075143" w:rsidRPr="00725648" w:rsidRDefault="00075143" w:rsidP="00075143">
            <w:pPr>
              <w:jc w:val="center"/>
              <w:rPr>
                <w:b/>
              </w:rPr>
            </w:pPr>
            <w:r w:rsidRPr="00725648">
              <w:rPr>
                <w:b/>
              </w:rPr>
              <w:t>1</w:t>
            </w:r>
          </w:p>
        </w:tc>
        <w:tc>
          <w:tcPr>
            <w:tcW w:w="1080" w:type="dxa"/>
          </w:tcPr>
          <w:p w:rsidR="00075143" w:rsidRPr="00725648" w:rsidRDefault="00075143" w:rsidP="00075143">
            <w:pPr>
              <w:jc w:val="center"/>
              <w:rPr>
                <w:b/>
              </w:rPr>
            </w:pPr>
            <w:r w:rsidRPr="00725648">
              <w:rPr>
                <w:b/>
              </w:rPr>
              <w:t>–</w:t>
            </w:r>
          </w:p>
        </w:tc>
      </w:tr>
      <w:tr w:rsidR="00075143" w:rsidRPr="00725648">
        <w:tc>
          <w:tcPr>
            <w:tcW w:w="696" w:type="dxa"/>
          </w:tcPr>
          <w:p w:rsidR="00075143" w:rsidRPr="00725648" w:rsidRDefault="00075143" w:rsidP="00075143">
            <w:pPr>
              <w:jc w:val="center"/>
            </w:pPr>
            <w:r w:rsidRPr="00725648">
              <w:t>2.1</w:t>
            </w:r>
          </w:p>
        </w:tc>
        <w:tc>
          <w:tcPr>
            <w:tcW w:w="5352" w:type="dxa"/>
          </w:tcPr>
          <w:p w:rsidR="00075143" w:rsidRPr="00725648" w:rsidRDefault="00075143" w:rsidP="00075143">
            <w:pPr>
              <w:jc w:val="both"/>
            </w:pPr>
            <w:r w:rsidRPr="00725648">
              <w:t xml:space="preserve">Понятие, строение и виды деятельности </w:t>
            </w:r>
          </w:p>
        </w:tc>
        <w:tc>
          <w:tcPr>
            <w:tcW w:w="1080" w:type="dxa"/>
          </w:tcPr>
          <w:p w:rsidR="00075143" w:rsidRPr="00725648" w:rsidRDefault="00075143" w:rsidP="00075143">
            <w:pPr>
              <w:jc w:val="center"/>
            </w:pPr>
            <w:r w:rsidRPr="00725648">
              <w:t>1</w:t>
            </w:r>
          </w:p>
        </w:tc>
        <w:tc>
          <w:tcPr>
            <w:tcW w:w="1080" w:type="dxa"/>
          </w:tcPr>
          <w:p w:rsidR="00075143" w:rsidRPr="00725648" w:rsidRDefault="00075143" w:rsidP="00075143">
            <w:pPr>
              <w:jc w:val="center"/>
            </w:pPr>
            <w:r w:rsidRPr="00725648">
              <w:t>1</w:t>
            </w:r>
          </w:p>
        </w:tc>
        <w:tc>
          <w:tcPr>
            <w:tcW w:w="1080" w:type="dxa"/>
          </w:tcPr>
          <w:p w:rsidR="00075143" w:rsidRPr="00725648" w:rsidRDefault="00075143" w:rsidP="00075143">
            <w:pPr>
              <w:jc w:val="center"/>
            </w:pPr>
            <w:r w:rsidRPr="00725648">
              <w:t>–</w:t>
            </w:r>
          </w:p>
        </w:tc>
      </w:tr>
      <w:tr w:rsidR="00075143" w:rsidRPr="00725648">
        <w:tc>
          <w:tcPr>
            <w:tcW w:w="696" w:type="dxa"/>
          </w:tcPr>
          <w:p w:rsidR="00075143" w:rsidRPr="00725648" w:rsidRDefault="00075143" w:rsidP="00075143">
            <w:pPr>
              <w:jc w:val="center"/>
              <w:rPr>
                <w:b/>
              </w:rPr>
            </w:pPr>
            <w:r w:rsidRPr="00725648">
              <w:rPr>
                <w:b/>
              </w:rPr>
              <w:t>3.</w:t>
            </w:r>
          </w:p>
        </w:tc>
        <w:tc>
          <w:tcPr>
            <w:tcW w:w="5352" w:type="dxa"/>
          </w:tcPr>
          <w:p w:rsidR="00075143" w:rsidRPr="00725648" w:rsidRDefault="00075143" w:rsidP="00075143">
            <w:pPr>
              <w:jc w:val="both"/>
              <w:rPr>
                <w:b/>
              </w:rPr>
            </w:pPr>
            <w:r w:rsidRPr="00725648">
              <w:rPr>
                <w:b/>
              </w:rPr>
              <w:t xml:space="preserve">Познавательные процессы </w:t>
            </w:r>
          </w:p>
        </w:tc>
        <w:tc>
          <w:tcPr>
            <w:tcW w:w="1080" w:type="dxa"/>
          </w:tcPr>
          <w:p w:rsidR="00075143" w:rsidRPr="00725648" w:rsidRDefault="00075143" w:rsidP="00075143">
            <w:pPr>
              <w:jc w:val="center"/>
              <w:rPr>
                <w:b/>
              </w:rPr>
            </w:pPr>
            <w:r w:rsidRPr="00725648">
              <w:rPr>
                <w:b/>
              </w:rPr>
              <w:t>9</w:t>
            </w:r>
          </w:p>
        </w:tc>
        <w:tc>
          <w:tcPr>
            <w:tcW w:w="1080" w:type="dxa"/>
          </w:tcPr>
          <w:p w:rsidR="00075143" w:rsidRPr="00725648" w:rsidRDefault="00075143" w:rsidP="00075143">
            <w:pPr>
              <w:jc w:val="center"/>
              <w:rPr>
                <w:b/>
              </w:rPr>
            </w:pPr>
            <w:r w:rsidRPr="00725648">
              <w:rPr>
                <w:b/>
              </w:rPr>
              <w:t>6</w:t>
            </w:r>
          </w:p>
        </w:tc>
        <w:tc>
          <w:tcPr>
            <w:tcW w:w="1080" w:type="dxa"/>
          </w:tcPr>
          <w:p w:rsidR="00075143" w:rsidRPr="00725648" w:rsidRDefault="00075143" w:rsidP="00075143">
            <w:pPr>
              <w:jc w:val="center"/>
              <w:rPr>
                <w:b/>
              </w:rPr>
            </w:pPr>
            <w:r w:rsidRPr="00725648">
              <w:rPr>
                <w:b/>
              </w:rPr>
              <w:t>3</w:t>
            </w:r>
          </w:p>
        </w:tc>
      </w:tr>
      <w:tr w:rsidR="00075143" w:rsidRPr="00725648">
        <w:tc>
          <w:tcPr>
            <w:tcW w:w="696" w:type="dxa"/>
          </w:tcPr>
          <w:p w:rsidR="00075143" w:rsidRPr="00725648" w:rsidRDefault="00075143" w:rsidP="00075143">
            <w:pPr>
              <w:jc w:val="center"/>
              <w:rPr>
                <w:b/>
              </w:rPr>
            </w:pPr>
            <w:r w:rsidRPr="00725648">
              <w:rPr>
                <w:b/>
              </w:rPr>
              <w:t>3.1</w:t>
            </w:r>
          </w:p>
        </w:tc>
        <w:tc>
          <w:tcPr>
            <w:tcW w:w="5352" w:type="dxa"/>
          </w:tcPr>
          <w:p w:rsidR="00075143" w:rsidRPr="00725648" w:rsidRDefault="00075143" w:rsidP="00075143">
            <w:pPr>
              <w:jc w:val="both"/>
              <w:rPr>
                <w:b/>
              </w:rPr>
            </w:pPr>
            <w:r w:rsidRPr="00725648">
              <w:rPr>
                <w:b/>
              </w:rPr>
              <w:t xml:space="preserve">Внимание </w:t>
            </w:r>
          </w:p>
        </w:tc>
        <w:tc>
          <w:tcPr>
            <w:tcW w:w="1080" w:type="dxa"/>
          </w:tcPr>
          <w:p w:rsidR="00075143" w:rsidRPr="00725648" w:rsidRDefault="00075143" w:rsidP="00075143">
            <w:pPr>
              <w:jc w:val="center"/>
              <w:rPr>
                <w:b/>
              </w:rPr>
            </w:pPr>
            <w:r w:rsidRPr="00725648">
              <w:rPr>
                <w:b/>
              </w:rPr>
              <w:t>3</w:t>
            </w:r>
          </w:p>
        </w:tc>
        <w:tc>
          <w:tcPr>
            <w:tcW w:w="1080" w:type="dxa"/>
          </w:tcPr>
          <w:p w:rsidR="00075143" w:rsidRPr="00725648" w:rsidRDefault="00075143" w:rsidP="00075143">
            <w:pPr>
              <w:jc w:val="center"/>
              <w:rPr>
                <w:b/>
              </w:rPr>
            </w:pPr>
            <w:r w:rsidRPr="00725648">
              <w:rPr>
                <w:b/>
              </w:rPr>
              <w:t>2</w:t>
            </w:r>
          </w:p>
        </w:tc>
        <w:tc>
          <w:tcPr>
            <w:tcW w:w="1080" w:type="dxa"/>
          </w:tcPr>
          <w:p w:rsidR="00075143" w:rsidRPr="00725648" w:rsidRDefault="00075143" w:rsidP="00075143">
            <w:pPr>
              <w:jc w:val="center"/>
              <w:rPr>
                <w:b/>
              </w:rPr>
            </w:pPr>
            <w:r w:rsidRPr="00725648">
              <w:rPr>
                <w:b/>
              </w:rPr>
              <w:t>1</w:t>
            </w:r>
          </w:p>
        </w:tc>
      </w:tr>
      <w:tr w:rsidR="00075143" w:rsidRPr="00725648">
        <w:tc>
          <w:tcPr>
            <w:tcW w:w="696" w:type="dxa"/>
          </w:tcPr>
          <w:p w:rsidR="00075143" w:rsidRPr="00725648" w:rsidRDefault="00075143" w:rsidP="00075143">
            <w:pPr>
              <w:jc w:val="center"/>
            </w:pPr>
            <w:r w:rsidRPr="00725648">
              <w:t>3.1.1</w:t>
            </w:r>
          </w:p>
        </w:tc>
        <w:tc>
          <w:tcPr>
            <w:tcW w:w="5352" w:type="dxa"/>
          </w:tcPr>
          <w:p w:rsidR="00075143" w:rsidRPr="00725648" w:rsidRDefault="00075143" w:rsidP="00075143">
            <w:pPr>
              <w:jc w:val="both"/>
            </w:pPr>
            <w:r w:rsidRPr="00725648">
              <w:t>Определение внимания и его основные свойства</w:t>
            </w:r>
          </w:p>
        </w:tc>
        <w:tc>
          <w:tcPr>
            <w:tcW w:w="1080" w:type="dxa"/>
          </w:tcPr>
          <w:p w:rsidR="00075143" w:rsidRPr="00725648" w:rsidRDefault="00075143" w:rsidP="00075143">
            <w:pPr>
              <w:jc w:val="center"/>
            </w:pPr>
            <w:r w:rsidRPr="00725648">
              <w:t>2</w:t>
            </w:r>
          </w:p>
        </w:tc>
        <w:tc>
          <w:tcPr>
            <w:tcW w:w="1080" w:type="dxa"/>
          </w:tcPr>
          <w:p w:rsidR="00075143" w:rsidRPr="00725648" w:rsidRDefault="00075143" w:rsidP="00075143">
            <w:pPr>
              <w:jc w:val="center"/>
            </w:pPr>
            <w:r w:rsidRPr="00725648">
              <w:t>1</w:t>
            </w:r>
          </w:p>
        </w:tc>
        <w:tc>
          <w:tcPr>
            <w:tcW w:w="1080" w:type="dxa"/>
          </w:tcPr>
          <w:p w:rsidR="00075143" w:rsidRPr="00725648" w:rsidRDefault="00075143" w:rsidP="00075143">
            <w:pPr>
              <w:jc w:val="center"/>
            </w:pPr>
            <w:r w:rsidRPr="00725648">
              <w:t>1</w:t>
            </w:r>
          </w:p>
        </w:tc>
      </w:tr>
      <w:tr w:rsidR="00075143" w:rsidRPr="00725648">
        <w:tc>
          <w:tcPr>
            <w:tcW w:w="696" w:type="dxa"/>
          </w:tcPr>
          <w:p w:rsidR="00075143" w:rsidRPr="00725648" w:rsidRDefault="00075143" w:rsidP="00075143">
            <w:pPr>
              <w:jc w:val="center"/>
            </w:pPr>
            <w:r w:rsidRPr="00725648">
              <w:t>3.1.2</w:t>
            </w:r>
          </w:p>
        </w:tc>
        <w:tc>
          <w:tcPr>
            <w:tcW w:w="5352" w:type="dxa"/>
          </w:tcPr>
          <w:p w:rsidR="00075143" w:rsidRPr="00725648" w:rsidRDefault="00075143" w:rsidP="00075143">
            <w:pPr>
              <w:jc w:val="both"/>
            </w:pPr>
            <w:r w:rsidRPr="00725648">
              <w:t>Функции и виды внимания</w:t>
            </w:r>
          </w:p>
        </w:tc>
        <w:tc>
          <w:tcPr>
            <w:tcW w:w="1080" w:type="dxa"/>
          </w:tcPr>
          <w:p w:rsidR="00075143" w:rsidRPr="00725648" w:rsidRDefault="00075143" w:rsidP="00075143">
            <w:pPr>
              <w:jc w:val="center"/>
            </w:pPr>
            <w:r w:rsidRPr="00725648">
              <w:t>1</w:t>
            </w:r>
          </w:p>
        </w:tc>
        <w:tc>
          <w:tcPr>
            <w:tcW w:w="1080" w:type="dxa"/>
          </w:tcPr>
          <w:p w:rsidR="00075143" w:rsidRPr="00725648" w:rsidRDefault="00075143" w:rsidP="00075143">
            <w:pPr>
              <w:jc w:val="center"/>
            </w:pPr>
            <w:r w:rsidRPr="00725648">
              <w:t>1</w:t>
            </w:r>
          </w:p>
        </w:tc>
        <w:tc>
          <w:tcPr>
            <w:tcW w:w="1080" w:type="dxa"/>
          </w:tcPr>
          <w:p w:rsidR="00075143" w:rsidRPr="00725648" w:rsidRDefault="00075143" w:rsidP="00075143">
            <w:pPr>
              <w:jc w:val="center"/>
            </w:pPr>
            <w:r w:rsidRPr="00725648">
              <w:t>–</w:t>
            </w:r>
          </w:p>
        </w:tc>
      </w:tr>
      <w:tr w:rsidR="00075143" w:rsidRPr="00725648">
        <w:tc>
          <w:tcPr>
            <w:tcW w:w="696" w:type="dxa"/>
          </w:tcPr>
          <w:p w:rsidR="00075143" w:rsidRPr="00725648" w:rsidRDefault="00075143" w:rsidP="00075143">
            <w:pPr>
              <w:jc w:val="center"/>
              <w:rPr>
                <w:b/>
              </w:rPr>
            </w:pPr>
            <w:r w:rsidRPr="00725648">
              <w:rPr>
                <w:b/>
              </w:rPr>
              <w:t>3.2</w:t>
            </w:r>
          </w:p>
        </w:tc>
        <w:tc>
          <w:tcPr>
            <w:tcW w:w="5352" w:type="dxa"/>
          </w:tcPr>
          <w:p w:rsidR="00075143" w:rsidRPr="00725648" w:rsidRDefault="00075143" w:rsidP="00075143">
            <w:pPr>
              <w:jc w:val="both"/>
              <w:rPr>
                <w:b/>
              </w:rPr>
            </w:pPr>
            <w:r w:rsidRPr="00725648">
              <w:rPr>
                <w:b/>
              </w:rPr>
              <w:t>Память</w:t>
            </w:r>
          </w:p>
        </w:tc>
        <w:tc>
          <w:tcPr>
            <w:tcW w:w="1080" w:type="dxa"/>
          </w:tcPr>
          <w:p w:rsidR="00075143" w:rsidRPr="00725648" w:rsidRDefault="00075143" w:rsidP="00075143">
            <w:pPr>
              <w:jc w:val="center"/>
              <w:rPr>
                <w:b/>
              </w:rPr>
            </w:pPr>
            <w:r w:rsidRPr="00725648">
              <w:rPr>
                <w:b/>
              </w:rPr>
              <w:t>3</w:t>
            </w:r>
          </w:p>
        </w:tc>
        <w:tc>
          <w:tcPr>
            <w:tcW w:w="1080" w:type="dxa"/>
          </w:tcPr>
          <w:p w:rsidR="00075143" w:rsidRPr="00725648" w:rsidRDefault="00075143" w:rsidP="00075143">
            <w:pPr>
              <w:jc w:val="center"/>
              <w:rPr>
                <w:b/>
              </w:rPr>
            </w:pPr>
            <w:r w:rsidRPr="00725648">
              <w:rPr>
                <w:b/>
              </w:rPr>
              <w:t>2</w:t>
            </w:r>
          </w:p>
        </w:tc>
        <w:tc>
          <w:tcPr>
            <w:tcW w:w="1080" w:type="dxa"/>
          </w:tcPr>
          <w:p w:rsidR="00075143" w:rsidRPr="00725648" w:rsidRDefault="00075143" w:rsidP="00075143">
            <w:pPr>
              <w:jc w:val="center"/>
              <w:rPr>
                <w:b/>
              </w:rPr>
            </w:pPr>
            <w:r w:rsidRPr="00725648">
              <w:rPr>
                <w:b/>
              </w:rPr>
              <w:t>1</w:t>
            </w:r>
          </w:p>
        </w:tc>
      </w:tr>
      <w:tr w:rsidR="00075143" w:rsidRPr="00725648">
        <w:tc>
          <w:tcPr>
            <w:tcW w:w="696" w:type="dxa"/>
          </w:tcPr>
          <w:p w:rsidR="00075143" w:rsidRPr="00725648" w:rsidRDefault="00075143" w:rsidP="00075143">
            <w:pPr>
              <w:jc w:val="center"/>
            </w:pPr>
            <w:r w:rsidRPr="00725648">
              <w:t>3.2.1</w:t>
            </w:r>
          </w:p>
        </w:tc>
        <w:tc>
          <w:tcPr>
            <w:tcW w:w="5352" w:type="dxa"/>
          </w:tcPr>
          <w:p w:rsidR="00075143" w:rsidRPr="00725648" w:rsidRDefault="00075143" w:rsidP="00075143">
            <w:pPr>
              <w:jc w:val="both"/>
            </w:pPr>
            <w:r w:rsidRPr="00725648">
              <w:t>Общее представление о памяти</w:t>
            </w:r>
          </w:p>
        </w:tc>
        <w:tc>
          <w:tcPr>
            <w:tcW w:w="1080" w:type="dxa"/>
          </w:tcPr>
          <w:p w:rsidR="00075143" w:rsidRPr="00725648" w:rsidRDefault="00075143" w:rsidP="00075143">
            <w:pPr>
              <w:jc w:val="center"/>
            </w:pPr>
            <w:r w:rsidRPr="00725648">
              <w:t>1</w:t>
            </w:r>
          </w:p>
        </w:tc>
        <w:tc>
          <w:tcPr>
            <w:tcW w:w="1080" w:type="dxa"/>
          </w:tcPr>
          <w:p w:rsidR="00075143" w:rsidRPr="00725648" w:rsidRDefault="00075143" w:rsidP="00075143">
            <w:pPr>
              <w:jc w:val="center"/>
            </w:pPr>
            <w:r w:rsidRPr="00725648">
              <w:t>1</w:t>
            </w:r>
          </w:p>
        </w:tc>
        <w:tc>
          <w:tcPr>
            <w:tcW w:w="1080" w:type="dxa"/>
          </w:tcPr>
          <w:p w:rsidR="00075143" w:rsidRPr="00725648" w:rsidRDefault="00075143" w:rsidP="00075143">
            <w:pPr>
              <w:jc w:val="center"/>
            </w:pPr>
            <w:r w:rsidRPr="00725648">
              <w:t xml:space="preserve">– </w:t>
            </w:r>
          </w:p>
        </w:tc>
      </w:tr>
      <w:tr w:rsidR="00075143" w:rsidRPr="00725648">
        <w:tc>
          <w:tcPr>
            <w:tcW w:w="696" w:type="dxa"/>
          </w:tcPr>
          <w:p w:rsidR="00075143" w:rsidRPr="00725648" w:rsidRDefault="00075143" w:rsidP="00075143">
            <w:pPr>
              <w:jc w:val="center"/>
            </w:pPr>
            <w:r w:rsidRPr="00725648">
              <w:t>3.2.2</w:t>
            </w:r>
          </w:p>
        </w:tc>
        <w:tc>
          <w:tcPr>
            <w:tcW w:w="5352" w:type="dxa"/>
          </w:tcPr>
          <w:p w:rsidR="00075143" w:rsidRPr="00725648" w:rsidRDefault="00075143" w:rsidP="00075143">
            <w:pPr>
              <w:jc w:val="both"/>
            </w:pPr>
            <w:r w:rsidRPr="00725648">
              <w:t>Виды и формы памяти</w:t>
            </w:r>
          </w:p>
        </w:tc>
        <w:tc>
          <w:tcPr>
            <w:tcW w:w="1080" w:type="dxa"/>
          </w:tcPr>
          <w:p w:rsidR="00075143" w:rsidRPr="00725648" w:rsidRDefault="00075143" w:rsidP="00075143">
            <w:pPr>
              <w:jc w:val="center"/>
            </w:pPr>
            <w:r w:rsidRPr="00725648">
              <w:t>2</w:t>
            </w:r>
          </w:p>
        </w:tc>
        <w:tc>
          <w:tcPr>
            <w:tcW w:w="1080" w:type="dxa"/>
          </w:tcPr>
          <w:p w:rsidR="00075143" w:rsidRPr="00725648" w:rsidRDefault="00075143" w:rsidP="00075143">
            <w:pPr>
              <w:jc w:val="center"/>
            </w:pPr>
            <w:r w:rsidRPr="00725648">
              <w:t>1</w:t>
            </w:r>
          </w:p>
        </w:tc>
        <w:tc>
          <w:tcPr>
            <w:tcW w:w="1080" w:type="dxa"/>
          </w:tcPr>
          <w:p w:rsidR="00075143" w:rsidRPr="00725648" w:rsidRDefault="00075143" w:rsidP="00075143">
            <w:pPr>
              <w:jc w:val="center"/>
            </w:pPr>
            <w:r w:rsidRPr="00725648">
              <w:t>1</w:t>
            </w:r>
          </w:p>
        </w:tc>
      </w:tr>
      <w:tr w:rsidR="00075143" w:rsidRPr="00725648">
        <w:tc>
          <w:tcPr>
            <w:tcW w:w="696" w:type="dxa"/>
          </w:tcPr>
          <w:p w:rsidR="00075143" w:rsidRPr="00725648" w:rsidRDefault="00075143" w:rsidP="00075143">
            <w:pPr>
              <w:jc w:val="center"/>
              <w:rPr>
                <w:b/>
              </w:rPr>
            </w:pPr>
            <w:r w:rsidRPr="00725648">
              <w:rPr>
                <w:b/>
              </w:rPr>
              <w:t>3.3</w:t>
            </w:r>
          </w:p>
        </w:tc>
        <w:tc>
          <w:tcPr>
            <w:tcW w:w="5352" w:type="dxa"/>
          </w:tcPr>
          <w:p w:rsidR="00075143" w:rsidRPr="00725648" w:rsidRDefault="00075143" w:rsidP="00075143">
            <w:pPr>
              <w:jc w:val="both"/>
              <w:rPr>
                <w:b/>
              </w:rPr>
            </w:pPr>
            <w:r w:rsidRPr="00725648">
              <w:rPr>
                <w:b/>
              </w:rPr>
              <w:t xml:space="preserve">Воображение </w:t>
            </w:r>
          </w:p>
        </w:tc>
        <w:tc>
          <w:tcPr>
            <w:tcW w:w="1080" w:type="dxa"/>
          </w:tcPr>
          <w:p w:rsidR="00075143" w:rsidRPr="00725648" w:rsidRDefault="00075143" w:rsidP="00075143">
            <w:pPr>
              <w:jc w:val="center"/>
              <w:rPr>
                <w:b/>
              </w:rPr>
            </w:pPr>
            <w:r w:rsidRPr="00725648">
              <w:rPr>
                <w:b/>
              </w:rPr>
              <w:t>2</w:t>
            </w:r>
          </w:p>
        </w:tc>
        <w:tc>
          <w:tcPr>
            <w:tcW w:w="1080" w:type="dxa"/>
          </w:tcPr>
          <w:p w:rsidR="00075143" w:rsidRPr="00725648" w:rsidRDefault="00075143" w:rsidP="00075143">
            <w:pPr>
              <w:jc w:val="center"/>
              <w:rPr>
                <w:b/>
              </w:rPr>
            </w:pPr>
            <w:r w:rsidRPr="00725648">
              <w:rPr>
                <w:b/>
              </w:rPr>
              <w:t>1</w:t>
            </w:r>
          </w:p>
        </w:tc>
        <w:tc>
          <w:tcPr>
            <w:tcW w:w="1080" w:type="dxa"/>
          </w:tcPr>
          <w:p w:rsidR="00075143" w:rsidRPr="00725648" w:rsidRDefault="00075143" w:rsidP="00075143">
            <w:pPr>
              <w:jc w:val="center"/>
              <w:rPr>
                <w:b/>
              </w:rPr>
            </w:pPr>
            <w:r w:rsidRPr="00725648">
              <w:rPr>
                <w:b/>
              </w:rPr>
              <w:t>1</w:t>
            </w:r>
          </w:p>
        </w:tc>
      </w:tr>
      <w:tr w:rsidR="00075143" w:rsidRPr="00725648">
        <w:tc>
          <w:tcPr>
            <w:tcW w:w="696" w:type="dxa"/>
          </w:tcPr>
          <w:p w:rsidR="00075143" w:rsidRPr="00725648" w:rsidRDefault="00075143" w:rsidP="00075143">
            <w:pPr>
              <w:jc w:val="center"/>
            </w:pPr>
            <w:r w:rsidRPr="00725648">
              <w:t>3.3.1</w:t>
            </w:r>
          </w:p>
        </w:tc>
        <w:tc>
          <w:tcPr>
            <w:tcW w:w="5352" w:type="dxa"/>
          </w:tcPr>
          <w:p w:rsidR="00075143" w:rsidRPr="00725648" w:rsidRDefault="00075143" w:rsidP="00075143">
            <w:pPr>
              <w:jc w:val="both"/>
            </w:pPr>
            <w:r w:rsidRPr="00725648">
              <w:t>Понятие, функции и виды воображения</w:t>
            </w:r>
          </w:p>
        </w:tc>
        <w:tc>
          <w:tcPr>
            <w:tcW w:w="1080" w:type="dxa"/>
          </w:tcPr>
          <w:p w:rsidR="00075143" w:rsidRPr="00725648" w:rsidRDefault="00075143" w:rsidP="00075143">
            <w:pPr>
              <w:jc w:val="center"/>
            </w:pPr>
            <w:r w:rsidRPr="00725648">
              <w:t>2</w:t>
            </w:r>
          </w:p>
        </w:tc>
        <w:tc>
          <w:tcPr>
            <w:tcW w:w="1080" w:type="dxa"/>
          </w:tcPr>
          <w:p w:rsidR="00075143" w:rsidRPr="00725648" w:rsidRDefault="00075143" w:rsidP="00075143">
            <w:pPr>
              <w:jc w:val="center"/>
            </w:pPr>
            <w:r w:rsidRPr="00725648">
              <w:t>1</w:t>
            </w:r>
          </w:p>
        </w:tc>
        <w:tc>
          <w:tcPr>
            <w:tcW w:w="1080" w:type="dxa"/>
          </w:tcPr>
          <w:p w:rsidR="00075143" w:rsidRPr="00725648" w:rsidRDefault="00075143" w:rsidP="00075143">
            <w:pPr>
              <w:jc w:val="center"/>
            </w:pPr>
            <w:r w:rsidRPr="00725648">
              <w:t>1</w:t>
            </w:r>
          </w:p>
        </w:tc>
      </w:tr>
      <w:tr w:rsidR="00075143" w:rsidRPr="00725648">
        <w:tc>
          <w:tcPr>
            <w:tcW w:w="696" w:type="dxa"/>
          </w:tcPr>
          <w:p w:rsidR="00075143" w:rsidRPr="00725648" w:rsidRDefault="00075143" w:rsidP="00075143">
            <w:pPr>
              <w:jc w:val="center"/>
              <w:rPr>
                <w:b/>
              </w:rPr>
            </w:pPr>
            <w:r w:rsidRPr="00725648">
              <w:rPr>
                <w:b/>
              </w:rPr>
              <w:t>3.4</w:t>
            </w:r>
          </w:p>
        </w:tc>
        <w:tc>
          <w:tcPr>
            <w:tcW w:w="5352" w:type="dxa"/>
          </w:tcPr>
          <w:p w:rsidR="00075143" w:rsidRPr="00725648" w:rsidRDefault="00075143" w:rsidP="00075143">
            <w:pPr>
              <w:jc w:val="both"/>
              <w:rPr>
                <w:b/>
              </w:rPr>
            </w:pPr>
            <w:r w:rsidRPr="00725648">
              <w:rPr>
                <w:b/>
              </w:rPr>
              <w:t xml:space="preserve">Мышление </w:t>
            </w:r>
          </w:p>
        </w:tc>
        <w:tc>
          <w:tcPr>
            <w:tcW w:w="1080" w:type="dxa"/>
          </w:tcPr>
          <w:p w:rsidR="00075143" w:rsidRPr="00725648" w:rsidRDefault="00075143" w:rsidP="00075143">
            <w:pPr>
              <w:jc w:val="center"/>
              <w:rPr>
                <w:b/>
              </w:rPr>
            </w:pPr>
            <w:r w:rsidRPr="00725648">
              <w:rPr>
                <w:b/>
              </w:rPr>
              <w:t>1</w:t>
            </w:r>
          </w:p>
        </w:tc>
        <w:tc>
          <w:tcPr>
            <w:tcW w:w="1080" w:type="dxa"/>
          </w:tcPr>
          <w:p w:rsidR="00075143" w:rsidRPr="00725648" w:rsidRDefault="00075143" w:rsidP="00075143">
            <w:pPr>
              <w:jc w:val="center"/>
              <w:rPr>
                <w:b/>
              </w:rPr>
            </w:pPr>
            <w:r w:rsidRPr="00725648">
              <w:rPr>
                <w:b/>
              </w:rPr>
              <w:t>1</w:t>
            </w:r>
          </w:p>
        </w:tc>
        <w:tc>
          <w:tcPr>
            <w:tcW w:w="1080" w:type="dxa"/>
          </w:tcPr>
          <w:p w:rsidR="00075143" w:rsidRPr="00725648" w:rsidRDefault="00075143" w:rsidP="00075143">
            <w:pPr>
              <w:jc w:val="center"/>
              <w:rPr>
                <w:b/>
              </w:rPr>
            </w:pPr>
            <w:r w:rsidRPr="00725648">
              <w:rPr>
                <w:b/>
              </w:rPr>
              <w:t>–</w:t>
            </w:r>
          </w:p>
        </w:tc>
      </w:tr>
      <w:tr w:rsidR="00075143" w:rsidRPr="00725648">
        <w:tc>
          <w:tcPr>
            <w:tcW w:w="696" w:type="dxa"/>
          </w:tcPr>
          <w:p w:rsidR="00075143" w:rsidRPr="00725648" w:rsidRDefault="00075143" w:rsidP="00075143">
            <w:pPr>
              <w:jc w:val="center"/>
            </w:pPr>
            <w:r w:rsidRPr="00725648">
              <w:t>3.4.1</w:t>
            </w:r>
          </w:p>
        </w:tc>
        <w:tc>
          <w:tcPr>
            <w:tcW w:w="5352" w:type="dxa"/>
          </w:tcPr>
          <w:p w:rsidR="00075143" w:rsidRPr="00725648" w:rsidRDefault="00075143" w:rsidP="00075143">
            <w:pPr>
              <w:jc w:val="both"/>
            </w:pPr>
            <w:r w:rsidRPr="00725648">
              <w:t>Природа и виды мышления</w:t>
            </w:r>
          </w:p>
        </w:tc>
        <w:tc>
          <w:tcPr>
            <w:tcW w:w="1080" w:type="dxa"/>
          </w:tcPr>
          <w:p w:rsidR="00075143" w:rsidRPr="00725648" w:rsidRDefault="00075143" w:rsidP="00075143">
            <w:pPr>
              <w:jc w:val="center"/>
            </w:pPr>
            <w:r w:rsidRPr="00725648">
              <w:t>1</w:t>
            </w:r>
          </w:p>
        </w:tc>
        <w:tc>
          <w:tcPr>
            <w:tcW w:w="1080" w:type="dxa"/>
          </w:tcPr>
          <w:p w:rsidR="00075143" w:rsidRPr="00725648" w:rsidRDefault="00075143" w:rsidP="00075143">
            <w:pPr>
              <w:jc w:val="center"/>
            </w:pPr>
            <w:r w:rsidRPr="00725648">
              <w:t>1</w:t>
            </w:r>
          </w:p>
        </w:tc>
        <w:tc>
          <w:tcPr>
            <w:tcW w:w="1080" w:type="dxa"/>
          </w:tcPr>
          <w:p w:rsidR="00075143" w:rsidRPr="00725648" w:rsidRDefault="00075143" w:rsidP="00075143">
            <w:pPr>
              <w:jc w:val="center"/>
            </w:pPr>
            <w:r w:rsidRPr="00725648">
              <w:t>–</w:t>
            </w:r>
          </w:p>
        </w:tc>
      </w:tr>
      <w:tr w:rsidR="00075143" w:rsidRPr="00725648">
        <w:tc>
          <w:tcPr>
            <w:tcW w:w="696" w:type="dxa"/>
          </w:tcPr>
          <w:p w:rsidR="00075143" w:rsidRPr="00725648" w:rsidRDefault="00075143" w:rsidP="00075143">
            <w:pPr>
              <w:jc w:val="center"/>
              <w:rPr>
                <w:b/>
              </w:rPr>
            </w:pPr>
            <w:r w:rsidRPr="00725648">
              <w:rPr>
                <w:b/>
              </w:rPr>
              <w:t>4.</w:t>
            </w:r>
          </w:p>
        </w:tc>
        <w:tc>
          <w:tcPr>
            <w:tcW w:w="5352" w:type="dxa"/>
          </w:tcPr>
          <w:p w:rsidR="00075143" w:rsidRPr="00725648" w:rsidRDefault="00075143" w:rsidP="00075143">
            <w:pPr>
              <w:jc w:val="both"/>
              <w:rPr>
                <w:b/>
              </w:rPr>
            </w:pPr>
            <w:r w:rsidRPr="00725648">
              <w:rPr>
                <w:b/>
              </w:rPr>
              <w:t xml:space="preserve">Психология личности </w:t>
            </w:r>
          </w:p>
        </w:tc>
        <w:tc>
          <w:tcPr>
            <w:tcW w:w="1080" w:type="dxa"/>
          </w:tcPr>
          <w:p w:rsidR="00075143" w:rsidRPr="00725648" w:rsidRDefault="00075143" w:rsidP="00075143">
            <w:pPr>
              <w:jc w:val="center"/>
              <w:rPr>
                <w:b/>
              </w:rPr>
            </w:pPr>
            <w:r w:rsidRPr="00725648">
              <w:rPr>
                <w:b/>
              </w:rPr>
              <w:t>5</w:t>
            </w:r>
          </w:p>
        </w:tc>
        <w:tc>
          <w:tcPr>
            <w:tcW w:w="1080" w:type="dxa"/>
          </w:tcPr>
          <w:p w:rsidR="00075143" w:rsidRPr="00725648" w:rsidRDefault="00075143" w:rsidP="00075143">
            <w:pPr>
              <w:jc w:val="center"/>
              <w:rPr>
                <w:b/>
              </w:rPr>
            </w:pPr>
            <w:r w:rsidRPr="00725648">
              <w:rPr>
                <w:b/>
              </w:rPr>
              <w:t>3</w:t>
            </w:r>
          </w:p>
        </w:tc>
        <w:tc>
          <w:tcPr>
            <w:tcW w:w="1080" w:type="dxa"/>
          </w:tcPr>
          <w:p w:rsidR="00075143" w:rsidRPr="00725648" w:rsidRDefault="00075143" w:rsidP="00075143">
            <w:pPr>
              <w:jc w:val="center"/>
              <w:rPr>
                <w:b/>
              </w:rPr>
            </w:pPr>
            <w:r w:rsidRPr="00725648">
              <w:rPr>
                <w:b/>
              </w:rPr>
              <w:t>2</w:t>
            </w:r>
          </w:p>
        </w:tc>
      </w:tr>
      <w:tr w:rsidR="00075143" w:rsidRPr="00725648">
        <w:tc>
          <w:tcPr>
            <w:tcW w:w="696" w:type="dxa"/>
          </w:tcPr>
          <w:p w:rsidR="00075143" w:rsidRPr="00725648" w:rsidRDefault="00075143" w:rsidP="00075143">
            <w:pPr>
              <w:jc w:val="center"/>
              <w:rPr>
                <w:b/>
              </w:rPr>
            </w:pPr>
            <w:r w:rsidRPr="00725648">
              <w:rPr>
                <w:b/>
              </w:rPr>
              <w:t>4.1</w:t>
            </w:r>
          </w:p>
        </w:tc>
        <w:tc>
          <w:tcPr>
            <w:tcW w:w="5352" w:type="dxa"/>
          </w:tcPr>
          <w:p w:rsidR="00075143" w:rsidRPr="00725648" w:rsidRDefault="00075143" w:rsidP="00075143">
            <w:pPr>
              <w:jc w:val="both"/>
              <w:rPr>
                <w:b/>
              </w:rPr>
            </w:pPr>
            <w:r w:rsidRPr="00725648">
              <w:rPr>
                <w:b/>
              </w:rPr>
              <w:t xml:space="preserve">Характер </w:t>
            </w:r>
          </w:p>
        </w:tc>
        <w:tc>
          <w:tcPr>
            <w:tcW w:w="1080" w:type="dxa"/>
          </w:tcPr>
          <w:p w:rsidR="00075143" w:rsidRPr="00725648" w:rsidRDefault="00075143" w:rsidP="00075143">
            <w:pPr>
              <w:jc w:val="center"/>
              <w:rPr>
                <w:b/>
              </w:rPr>
            </w:pPr>
            <w:r w:rsidRPr="00725648">
              <w:rPr>
                <w:b/>
              </w:rPr>
              <w:t>1</w:t>
            </w:r>
          </w:p>
        </w:tc>
        <w:tc>
          <w:tcPr>
            <w:tcW w:w="1080" w:type="dxa"/>
          </w:tcPr>
          <w:p w:rsidR="00075143" w:rsidRPr="00725648" w:rsidRDefault="00075143" w:rsidP="00075143">
            <w:pPr>
              <w:jc w:val="center"/>
              <w:rPr>
                <w:b/>
              </w:rPr>
            </w:pPr>
            <w:r w:rsidRPr="00725648">
              <w:rPr>
                <w:b/>
              </w:rPr>
              <w:t>1</w:t>
            </w:r>
          </w:p>
        </w:tc>
        <w:tc>
          <w:tcPr>
            <w:tcW w:w="1080" w:type="dxa"/>
          </w:tcPr>
          <w:p w:rsidR="00075143" w:rsidRPr="00725648" w:rsidRDefault="00075143" w:rsidP="00075143">
            <w:pPr>
              <w:jc w:val="center"/>
              <w:rPr>
                <w:b/>
              </w:rPr>
            </w:pPr>
            <w:r w:rsidRPr="00725648">
              <w:rPr>
                <w:b/>
              </w:rPr>
              <w:t>–</w:t>
            </w:r>
          </w:p>
        </w:tc>
      </w:tr>
      <w:tr w:rsidR="00075143" w:rsidRPr="00725648">
        <w:tc>
          <w:tcPr>
            <w:tcW w:w="696" w:type="dxa"/>
          </w:tcPr>
          <w:p w:rsidR="00075143" w:rsidRPr="00725648" w:rsidRDefault="00075143" w:rsidP="00075143">
            <w:pPr>
              <w:jc w:val="center"/>
            </w:pPr>
            <w:r w:rsidRPr="00725648">
              <w:t>4.1.1</w:t>
            </w:r>
          </w:p>
        </w:tc>
        <w:tc>
          <w:tcPr>
            <w:tcW w:w="5352" w:type="dxa"/>
          </w:tcPr>
          <w:p w:rsidR="00075143" w:rsidRPr="00725648" w:rsidRDefault="00075143" w:rsidP="00075143">
            <w:pPr>
              <w:jc w:val="both"/>
            </w:pPr>
            <w:r w:rsidRPr="00725648">
              <w:t>Общее представление о характере</w:t>
            </w:r>
          </w:p>
        </w:tc>
        <w:tc>
          <w:tcPr>
            <w:tcW w:w="1080" w:type="dxa"/>
          </w:tcPr>
          <w:p w:rsidR="00075143" w:rsidRPr="00725648" w:rsidRDefault="00075143" w:rsidP="00075143">
            <w:pPr>
              <w:jc w:val="center"/>
            </w:pPr>
            <w:r w:rsidRPr="00725648">
              <w:t>1</w:t>
            </w:r>
          </w:p>
        </w:tc>
        <w:tc>
          <w:tcPr>
            <w:tcW w:w="1080" w:type="dxa"/>
          </w:tcPr>
          <w:p w:rsidR="00075143" w:rsidRPr="00725648" w:rsidRDefault="00075143" w:rsidP="00075143">
            <w:pPr>
              <w:jc w:val="center"/>
            </w:pPr>
            <w:r w:rsidRPr="00725648">
              <w:t>1</w:t>
            </w:r>
          </w:p>
        </w:tc>
        <w:tc>
          <w:tcPr>
            <w:tcW w:w="1080" w:type="dxa"/>
          </w:tcPr>
          <w:p w:rsidR="00075143" w:rsidRPr="00725648" w:rsidRDefault="00075143" w:rsidP="00075143">
            <w:pPr>
              <w:jc w:val="center"/>
            </w:pPr>
            <w:r w:rsidRPr="00725648">
              <w:t>–</w:t>
            </w:r>
          </w:p>
        </w:tc>
      </w:tr>
      <w:tr w:rsidR="00075143" w:rsidRPr="00725648">
        <w:tc>
          <w:tcPr>
            <w:tcW w:w="696" w:type="dxa"/>
          </w:tcPr>
          <w:p w:rsidR="00075143" w:rsidRPr="00725648" w:rsidRDefault="00075143" w:rsidP="00075143">
            <w:pPr>
              <w:jc w:val="center"/>
              <w:rPr>
                <w:b/>
              </w:rPr>
            </w:pPr>
            <w:r w:rsidRPr="00725648">
              <w:rPr>
                <w:b/>
              </w:rPr>
              <w:t>4.2</w:t>
            </w:r>
          </w:p>
        </w:tc>
        <w:tc>
          <w:tcPr>
            <w:tcW w:w="5352" w:type="dxa"/>
          </w:tcPr>
          <w:p w:rsidR="00075143" w:rsidRPr="00725648" w:rsidRDefault="00075143" w:rsidP="00075143">
            <w:pPr>
              <w:jc w:val="both"/>
              <w:rPr>
                <w:b/>
              </w:rPr>
            </w:pPr>
            <w:r w:rsidRPr="00725648">
              <w:rPr>
                <w:b/>
              </w:rPr>
              <w:t xml:space="preserve">Темперамент </w:t>
            </w:r>
          </w:p>
        </w:tc>
        <w:tc>
          <w:tcPr>
            <w:tcW w:w="1080" w:type="dxa"/>
          </w:tcPr>
          <w:p w:rsidR="00075143" w:rsidRPr="00725648" w:rsidRDefault="00075143" w:rsidP="00075143">
            <w:pPr>
              <w:jc w:val="center"/>
              <w:rPr>
                <w:b/>
              </w:rPr>
            </w:pPr>
            <w:r w:rsidRPr="00725648">
              <w:rPr>
                <w:b/>
              </w:rPr>
              <w:t>2</w:t>
            </w:r>
          </w:p>
        </w:tc>
        <w:tc>
          <w:tcPr>
            <w:tcW w:w="1080" w:type="dxa"/>
          </w:tcPr>
          <w:p w:rsidR="00075143" w:rsidRPr="00725648" w:rsidRDefault="00075143" w:rsidP="00075143">
            <w:pPr>
              <w:jc w:val="center"/>
              <w:rPr>
                <w:b/>
              </w:rPr>
            </w:pPr>
            <w:r w:rsidRPr="00725648">
              <w:rPr>
                <w:b/>
              </w:rPr>
              <w:t>1</w:t>
            </w:r>
          </w:p>
        </w:tc>
        <w:tc>
          <w:tcPr>
            <w:tcW w:w="1080" w:type="dxa"/>
          </w:tcPr>
          <w:p w:rsidR="00075143" w:rsidRPr="00725648" w:rsidRDefault="00075143" w:rsidP="00075143">
            <w:pPr>
              <w:jc w:val="center"/>
              <w:rPr>
                <w:b/>
              </w:rPr>
            </w:pPr>
            <w:r w:rsidRPr="00725648">
              <w:rPr>
                <w:b/>
              </w:rPr>
              <w:t>1</w:t>
            </w:r>
          </w:p>
        </w:tc>
      </w:tr>
      <w:tr w:rsidR="00075143" w:rsidRPr="00725648">
        <w:tc>
          <w:tcPr>
            <w:tcW w:w="696" w:type="dxa"/>
          </w:tcPr>
          <w:p w:rsidR="00075143" w:rsidRPr="00725648" w:rsidRDefault="00075143" w:rsidP="00075143">
            <w:pPr>
              <w:jc w:val="center"/>
            </w:pPr>
            <w:r w:rsidRPr="00725648">
              <w:t>4.2.1</w:t>
            </w:r>
          </w:p>
        </w:tc>
        <w:tc>
          <w:tcPr>
            <w:tcW w:w="5352" w:type="dxa"/>
          </w:tcPr>
          <w:p w:rsidR="00075143" w:rsidRPr="00725648" w:rsidRDefault="00075143" w:rsidP="00075143">
            <w:pPr>
              <w:jc w:val="both"/>
            </w:pPr>
            <w:r w:rsidRPr="00725648">
              <w:t>Понятие, виды и свойства темперамента</w:t>
            </w:r>
          </w:p>
        </w:tc>
        <w:tc>
          <w:tcPr>
            <w:tcW w:w="1080" w:type="dxa"/>
          </w:tcPr>
          <w:p w:rsidR="00075143" w:rsidRPr="00725648" w:rsidRDefault="00075143" w:rsidP="00075143">
            <w:pPr>
              <w:jc w:val="center"/>
            </w:pPr>
            <w:r w:rsidRPr="00725648">
              <w:t>2</w:t>
            </w:r>
          </w:p>
        </w:tc>
        <w:tc>
          <w:tcPr>
            <w:tcW w:w="1080" w:type="dxa"/>
          </w:tcPr>
          <w:p w:rsidR="00075143" w:rsidRPr="00725648" w:rsidRDefault="00075143" w:rsidP="00075143">
            <w:pPr>
              <w:jc w:val="center"/>
            </w:pPr>
            <w:r w:rsidRPr="00725648">
              <w:t>1</w:t>
            </w:r>
          </w:p>
        </w:tc>
        <w:tc>
          <w:tcPr>
            <w:tcW w:w="1080" w:type="dxa"/>
          </w:tcPr>
          <w:p w:rsidR="00075143" w:rsidRPr="00725648" w:rsidRDefault="00075143" w:rsidP="00075143">
            <w:pPr>
              <w:jc w:val="center"/>
            </w:pPr>
            <w:r w:rsidRPr="00725648">
              <w:t>1</w:t>
            </w:r>
          </w:p>
        </w:tc>
      </w:tr>
      <w:tr w:rsidR="00075143" w:rsidRPr="00725648">
        <w:tc>
          <w:tcPr>
            <w:tcW w:w="696" w:type="dxa"/>
          </w:tcPr>
          <w:p w:rsidR="00075143" w:rsidRPr="00725648" w:rsidRDefault="00075143" w:rsidP="00075143">
            <w:pPr>
              <w:jc w:val="center"/>
              <w:rPr>
                <w:b/>
              </w:rPr>
            </w:pPr>
            <w:r w:rsidRPr="00725648">
              <w:rPr>
                <w:b/>
              </w:rPr>
              <w:t>4.3</w:t>
            </w:r>
          </w:p>
        </w:tc>
        <w:tc>
          <w:tcPr>
            <w:tcW w:w="5352" w:type="dxa"/>
          </w:tcPr>
          <w:p w:rsidR="00075143" w:rsidRPr="00725648" w:rsidRDefault="00075143" w:rsidP="00075143">
            <w:pPr>
              <w:jc w:val="both"/>
              <w:rPr>
                <w:b/>
              </w:rPr>
            </w:pPr>
            <w:r w:rsidRPr="00725648">
              <w:rPr>
                <w:b/>
              </w:rPr>
              <w:t xml:space="preserve">Способности </w:t>
            </w:r>
          </w:p>
        </w:tc>
        <w:tc>
          <w:tcPr>
            <w:tcW w:w="1080" w:type="dxa"/>
          </w:tcPr>
          <w:p w:rsidR="00075143" w:rsidRPr="00725648" w:rsidRDefault="00075143" w:rsidP="00075143">
            <w:pPr>
              <w:jc w:val="center"/>
              <w:rPr>
                <w:b/>
              </w:rPr>
            </w:pPr>
            <w:r w:rsidRPr="00725648">
              <w:rPr>
                <w:b/>
              </w:rPr>
              <w:t>2</w:t>
            </w:r>
          </w:p>
        </w:tc>
        <w:tc>
          <w:tcPr>
            <w:tcW w:w="1080" w:type="dxa"/>
          </w:tcPr>
          <w:p w:rsidR="00075143" w:rsidRPr="00725648" w:rsidRDefault="00075143" w:rsidP="00075143">
            <w:pPr>
              <w:jc w:val="center"/>
              <w:rPr>
                <w:b/>
              </w:rPr>
            </w:pPr>
            <w:r w:rsidRPr="00725648">
              <w:rPr>
                <w:b/>
              </w:rPr>
              <w:t>1</w:t>
            </w:r>
          </w:p>
        </w:tc>
        <w:tc>
          <w:tcPr>
            <w:tcW w:w="1080" w:type="dxa"/>
          </w:tcPr>
          <w:p w:rsidR="00075143" w:rsidRPr="00725648" w:rsidRDefault="00075143" w:rsidP="00075143">
            <w:pPr>
              <w:jc w:val="center"/>
              <w:rPr>
                <w:b/>
              </w:rPr>
            </w:pPr>
            <w:r w:rsidRPr="00725648">
              <w:rPr>
                <w:b/>
              </w:rPr>
              <w:t>1</w:t>
            </w:r>
          </w:p>
        </w:tc>
      </w:tr>
      <w:tr w:rsidR="00075143" w:rsidRPr="00725648">
        <w:tc>
          <w:tcPr>
            <w:tcW w:w="696" w:type="dxa"/>
          </w:tcPr>
          <w:p w:rsidR="00075143" w:rsidRPr="00725648" w:rsidRDefault="00075143" w:rsidP="00075143">
            <w:pPr>
              <w:jc w:val="center"/>
            </w:pPr>
            <w:r w:rsidRPr="00725648">
              <w:t>4.3.1</w:t>
            </w:r>
          </w:p>
        </w:tc>
        <w:tc>
          <w:tcPr>
            <w:tcW w:w="5352" w:type="dxa"/>
          </w:tcPr>
          <w:p w:rsidR="00075143" w:rsidRPr="00725648" w:rsidRDefault="00075143" w:rsidP="00075143">
            <w:pPr>
              <w:jc w:val="both"/>
            </w:pPr>
            <w:r w:rsidRPr="00725648">
              <w:t>Понятие и типы способностей</w:t>
            </w:r>
          </w:p>
        </w:tc>
        <w:tc>
          <w:tcPr>
            <w:tcW w:w="1080" w:type="dxa"/>
          </w:tcPr>
          <w:p w:rsidR="00075143" w:rsidRPr="00725648" w:rsidRDefault="00075143" w:rsidP="00075143">
            <w:pPr>
              <w:jc w:val="center"/>
            </w:pPr>
            <w:r w:rsidRPr="00725648">
              <w:t>2</w:t>
            </w:r>
          </w:p>
        </w:tc>
        <w:tc>
          <w:tcPr>
            <w:tcW w:w="1080" w:type="dxa"/>
          </w:tcPr>
          <w:p w:rsidR="00075143" w:rsidRPr="00725648" w:rsidRDefault="00075143" w:rsidP="00075143">
            <w:pPr>
              <w:jc w:val="center"/>
            </w:pPr>
            <w:r w:rsidRPr="00725648">
              <w:t>1</w:t>
            </w:r>
          </w:p>
        </w:tc>
        <w:tc>
          <w:tcPr>
            <w:tcW w:w="1080" w:type="dxa"/>
          </w:tcPr>
          <w:p w:rsidR="00075143" w:rsidRPr="00725648" w:rsidRDefault="00075143" w:rsidP="00075143">
            <w:pPr>
              <w:jc w:val="center"/>
            </w:pPr>
            <w:r w:rsidRPr="00725648">
              <w:t>1</w:t>
            </w:r>
          </w:p>
        </w:tc>
      </w:tr>
      <w:tr w:rsidR="00075143" w:rsidRPr="00725648">
        <w:tc>
          <w:tcPr>
            <w:tcW w:w="696" w:type="dxa"/>
          </w:tcPr>
          <w:p w:rsidR="00075143" w:rsidRPr="00725648" w:rsidRDefault="00075143" w:rsidP="00075143">
            <w:pPr>
              <w:jc w:val="center"/>
              <w:rPr>
                <w:b/>
              </w:rPr>
            </w:pPr>
            <w:r w:rsidRPr="00725648">
              <w:rPr>
                <w:b/>
              </w:rPr>
              <w:t>5.</w:t>
            </w:r>
          </w:p>
        </w:tc>
        <w:tc>
          <w:tcPr>
            <w:tcW w:w="5352" w:type="dxa"/>
          </w:tcPr>
          <w:p w:rsidR="00075143" w:rsidRPr="00725648" w:rsidRDefault="00075143" w:rsidP="00075143">
            <w:pPr>
              <w:jc w:val="both"/>
              <w:rPr>
                <w:b/>
              </w:rPr>
            </w:pPr>
            <w:r w:rsidRPr="00725648">
              <w:rPr>
                <w:b/>
              </w:rPr>
              <w:t>Профессиональная деятельность</w:t>
            </w:r>
          </w:p>
        </w:tc>
        <w:tc>
          <w:tcPr>
            <w:tcW w:w="1080" w:type="dxa"/>
          </w:tcPr>
          <w:p w:rsidR="00075143" w:rsidRPr="00725648" w:rsidRDefault="00075143" w:rsidP="00075143">
            <w:pPr>
              <w:jc w:val="center"/>
              <w:rPr>
                <w:b/>
              </w:rPr>
            </w:pPr>
            <w:r w:rsidRPr="00725648">
              <w:rPr>
                <w:b/>
              </w:rPr>
              <w:t>2</w:t>
            </w:r>
          </w:p>
        </w:tc>
        <w:tc>
          <w:tcPr>
            <w:tcW w:w="1080" w:type="dxa"/>
          </w:tcPr>
          <w:p w:rsidR="00075143" w:rsidRPr="00725648" w:rsidRDefault="00075143" w:rsidP="00075143">
            <w:pPr>
              <w:jc w:val="center"/>
              <w:rPr>
                <w:b/>
              </w:rPr>
            </w:pPr>
            <w:r w:rsidRPr="00725648">
              <w:rPr>
                <w:b/>
              </w:rPr>
              <w:t>1</w:t>
            </w:r>
          </w:p>
        </w:tc>
        <w:tc>
          <w:tcPr>
            <w:tcW w:w="1080" w:type="dxa"/>
          </w:tcPr>
          <w:p w:rsidR="00075143" w:rsidRPr="00725648" w:rsidRDefault="00075143" w:rsidP="00075143">
            <w:pPr>
              <w:jc w:val="center"/>
              <w:rPr>
                <w:b/>
              </w:rPr>
            </w:pPr>
            <w:r w:rsidRPr="00725648">
              <w:rPr>
                <w:b/>
              </w:rPr>
              <w:t>1</w:t>
            </w:r>
          </w:p>
        </w:tc>
      </w:tr>
      <w:tr w:rsidR="00075143" w:rsidRPr="00725648">
        <w:tc>
          <w:tcPr>
            <w:tcW w:w="696" w:type="dxa"/>
          </w:tcPr>
          <w:p w:rsidR="00075143" w:rsidRPr="00725648" w:rsidRDefault="00075143" w:rsidP="00075143">
            <w:pPr>
              <w:jc w:val="center"/>
              <w:rPr>
                <w:b/>
              </w:rPr>
            </w:pPr>
            <w:r w:rsidRPr="00725648">
              <w:rPr>
                <w:b/>
              </w:rPr>
              <w:t>5.1</w:t>
            </w:r>
          </w:p>
        </w:tc>
        <w:tc>
          <w:tcPr>
            <w:tcW w:w="5352" w:type="dxa"/>
          </w:tcPr>
          <w:p w:rsidR="00075143" w:rsidRPr="00725648" w:rsidRDefault="00075143" w:rsidP="00075143">
            <w:pPr>
              <w:jc w:val="both"/>
              <w:rPr>
                <w:b/>
              </w:rPr>
            </w:pPr>
            <w:r w:rsidRPr="00725648">
              <w:rPr>
                <w:b/>
              </w:rPr>
              <w:t>Предпрофильная подготовка и профильное обучение</w:t>
            </w:r>
          </w:p>
        </w:tc>
        <w:tc>
          <w:tcPr>
            <w:tcW w:w="1080" w:type="dxa"/>
          </w:tcPr>
          <w:p w:rsidR="00075143" w:rsidRPr="00725648" w:rsidRDefault="00075143" w:rsidP="00075143">
            <w:pPr>
              <w:jc w:val="center"/>
              <w:rPr>
                <w:b/>
              </w:rPr>
            </w:pPr>
            <w:r w:rsidRPr="00725648">
              <w:rPr>
                <w:b/>
              </w:rPr>
              <w:t>2</w:t>
            </w:r>
          </w:p>
        </w:tc>
        <w:tc>
          <w:tcPr>
            <w:tcW w:w="1080" w:type="dxa"/>
          </w:tcPr>
          <w:p w:rsidR="00075143" w:rsidRPr="00725648" w:rsidRDefault="00075143" w:rsidP="00075143">
            <w:pPr>
              <w:jc w:val="center"/>
              <w:rPr>
                <w:b/>
              </w:rPr>
            </w:pPr>
            <w:r w:rsidRPr="00725648">
              <w:rPr>
                <w:b/>
              </w:rPr>
              <w:t>1</w:t>
            </w:r>
          </w:p>
        </w:tc>
        <w:tc>
          <w:tcPr>
            <w:tcW w:w="1080" w:type="dxa"/>
          </w:tcPr>
          <w:p w:rsidR="00075143" w:rsidRPr="00725648" w:rsidRDefault="00075143" w:rsidP="00075143">
            <w:pPr>
              <w:jc w:val="center"/>
              <w:rPr>
                <w:b/>
              </w:rPr>
            </w:pPr>
            <w:r w:rsidRPr="00725648">
              <w:rPr>
                <w:b/>
              </w:rPr>
              <w:t>1</w:t>
            </w:r>
          </w:p>
        </w:tc>
      </w:tr>
      <w:tr w:rsidR="00075143" w:rsidRPr="00725648">
        <w:tc>
          <w:tcPr>
            <w:tcW w:w="696" w:type="dxa"/>
          </w:tcPr>
          <w:p w:rsidR="00075143" w:rsidRPr="00725648" w:rsidRDefault="00075143" w:rsidP="00075143">
            <w:pPr>
              <w:jc w:val="center"/>
              <w:rPr>
                <w:b/>
              </w:rPr>
            </w:pPr>
            <w:r w:rsidRPr="00725648">
              <w:rPr>
                <w:b/>
              </w:rPr>
              <w:t>6.</w:t>
            </w:r>
          </w:p>
        </w:tc>
        <w:tc>
          <w:tcPr>
            <w:tcW w:w="5352" w:type="dxa"/>
          </w:tcPr>
          <w:p w:rsidR="00075143" w:rsidRPr="00725648" w:rsidRDefault="00075143" w:rsidP="00075143">
            <w:pPr>
              <w:jc w:val="right"/>
              <w:rPr>
                <w:b/>
              </w:rPr>
            </w:pPr>
            <w:r w:rsidRPr="00725648">
              <w:rPr>
                <w:b/>
              </w:rPr>
              <w:t>Итого</w:t>
            </w:r>
            <w:r>
              <w:rPr>
                <w:b/>
              </w:rPr>
              <w:t>:</w:t>
            </w:r>
            <w:r w:rsidRPr="00725648">
              <w:rPr>
                <w:b/>
              </w:rPr>
              <w:t xml:space="preserve"> </w:t>
            </w:r>
          </w:p>
        </w:tc>
        <w:tc>
          <w:tcPr>
            <w:tcW w:w="1080" w:type="dxa"/>
          </w:tcPr>
          <w:p w:rsidR="00075143" w:rsidRPr="00725648" w:rsidRDefault="00075143" w:rsidP="00075143">
            <w:pPr>
              <w:jc w:val="center"/>
              <w:rPr>
                <w:b/>
              </w:rPr>
            </w:pPr>
            <w:r w:rsidRPr="00725648">
              <w:rPr>
                <w:b/>
              </w:rPr>
              <w:t>18</w:t>
            </w:r>
          </w:p>
        </w:tc>
        <w:tc>
          <w:tcPr>
            <w:tcW w:w="1080" w:type="dxa"/>
          </w:tcPr>
          <w:p w:rsidR="00075143" w:rsidRPr="00725648" w:rsidRDefault="00075143" w:rsidP="00075143">
            <w:pPr>
              <w:jc w:val="center"/>
              <w:rPr>
                <w:b/>
              </w:rPr>
            </w:pPr>
            <w:r w:rsidRPr="00725648">
              <w:rPr>
                <w:b/>
              </w:rPr>
              <w:t>12</w:t>
            </w:r>
          </w:p>
        </w:tc>
        <w:tc>
          <w:tcPr>
            <w:tcW w:w="1080" w:type="dxa"/>
          </w:tcPr>
          <w:p w:rsidR="00075143" w:rsidRPr="00725648" w:rsidRDefault="00075143" w:rsidP="00075143">
            <w:pPr>
              <w:jc w:val="center"/>
              <w:rPr>
                <w:b/>
              </w:rPr>
            </w:pPr>
            <w:r w:rsidRPr="00725648">
              <w:rPr>
                <w:b/>
              </w:rPr>
              <w:t>6</w:t>
            </w:r>
          </w:p>
        </w:tc>
      </w:tr>
    </w:tbl>
    <w:p w:rsidR="00075143" w:rsidRPr="00725648" w:rsidRDefault="00075143" w:rsidP="00075143">
      <w:pPr>
        <w:jc w:val="center"/>
        <w:rPr>
          <w:b/>
        </w:rPr>
      </w:pPr>
    </w:p>
    <w:p w:rsidR="00075143" w:rsidRPr="00725648" w:rsidRDefault="00075143" w:rsidP="00075143">
      <w:pPr>
        <w:jc w:val="center"/>
        <w:rPr>
          <w:b/>
        </w:rPr>
      </w:pPr>
      <w:r>
        <w:rPr>
          <w:b/>
        </w:rPr>
        <w:t>С</w:t>
      </w:r>
      <w:r w:rsidRPr="00725648">
        <w:rPr>
          <w:b/>
        </w:rPr>
        <w:t>ОДЕРЖАНИЕ ЗАНЯТИЙ КУРСА</w:t>
      </w:r>
    </w:p>
    <w:p w:rsidR="00075143" w:rsidRPr="00725648" w:rsidRDefault="00075143" w:rsidP="00075143">
      <w:pPr>
        <w:jc w:val="both"/>
        <w:rPr>
          <w:b/>
        </w:rPr>
      </w:pPr>
    </w:p>
    <w:p w:rsidR="00075143" w:rsidRPr="00725648" w:rsidRDefault="00075143" w:rsidP="00075143">
      <w:pPr>
        <w:jc w:val="both"/>
        <w:rPr>
          <w:b/>
        </w:rPr>
      </w:pPr>
      <w:r w:rsidRPr="00725648">
        <w:rPr>
          <w:b/>
        </w:rPr>
        <w:t>1. Введение (1ч.)</w:t>
      </w:r>
    </w:p>
    <w:p w:rsidR="00075143" w:rsidRPr="00725648" w:rsidRDefault="00075143" w:rsidP="00075143">
      <w:pPr>
        <w:jc w:val="both"/>
        <w:rPr>
          <w:b/>
        </w:rPr>
      </w:pPr>
      <w:r w:rsidRPr="00725648">
        <w:rPr>
          <w:b/>
        </w:rPr>
        <w:t>1.1. Предмет психологии, её задачи, отрасли, методы (1ч.).</w:t>
      </w:r>
    </w:p>
    <w:p w:rsidR="00075143" w:rsidRPr="00725648" w:rsidRDefault="00075143" w:rsidP="00075143">
      <w:pPr>
        <w:jc w:val="both"/>
      </w:pPr>
      <w:r w:rsidRPr="00725648">
        <w:rPr>
          <w:b/>
        </w:rPr>
        <w:t xml:space="preserve"> </w:t>
      </w:r>
      <w:r w:rsidRPr="00725648">
        <w:rPr>
          <w:b/>
        </w:rPr>
        <w:tab/>
      </w:r>
      <w:r w:rsidRPr="00725648">
        <w:t>Определение психологии как науки. Предмет и основные отрасли психологии. Психология теоретическая и практическая. Методы исследования в психологии: наблюдение, эксперимент, тестирование, анкетирование, беседа и другие. Возможности психологического самопознания и познания других людей.</w:t>
      </w:r>
    </w:p>
    <w:p w:rsidR="00075143" w:rsidRPr="00725648" w:rsidRDefault="00075143" w:rsidP="00075143">
      <w:pPr>
        <w:jc w:val="both"/>
      </w:pPr>
      <w:r w:rsidRPr="00725648">
        <w:tab/>
        <w:t>Диагностическая процедура при помощи коротких популярных психологических тестов: «Узнай себя», «Направленность личности».</w:t>
      </w:r>
    </w:p>
    <w:p w:rsidR="00075143" w:rsidRPr="00725648" w:rsidRDefault="00075143" w:rsidP="00075143">
      <w:pPr>
        <w:jc w:val="both"/>
        <w:rPr>
          <w:b/>
        </w:rPr>
      </w:pPr>
      <w:r w:rsidRPr="00725648">
        <w:rPr>
          <w:b/>
        </w:rPr>
        <w:t>2. Психология деятельности (1ч.)</w:t>
      </w:r>
    </w:p>
    <w:p w:rsidR="00075143" w:rsidRPr="00725648" w:rsidRDefault="00075143" w:rsidP="00075143">
      <w:pPr>
        <w:jc w:val="both"/>
        <w:rPr>
          <w:b/>
        </w:rPr>
      </w:pPr>
      <w:r w:rsidRPr="00725648">
        <w:rPr>
          <w:b/>
        </w:rPr>
        <w:t>2.1. Понятие, строение и виды деятельности (1ч.).</w:t>
      </w:r>
    </w:p>
    <w:p w:rsidR="00075143" w:rsidRPr="00725648" w:rsidRDefault="00075143" w:rsidP="00075143">
      <w:pPr>
        <w:jc w:val="both"/>
      </w:pPr>
      <w:r w:rsidRPr="00725648">
        <w:tab/>
        <w:t>Определение. Атрибуты. Структура. Мотивация деятельности. Виды: общение, игра, учение, труд. Общие и специальные закономерности формирования различных видов деятельности.</w:t>
      </w:r>
    </w:p>
    <w:p w:rsidR="00075143" w:rsidRPr="00725648" w:rsidRDefault="00075143" w:rsidP="00075143">
      <w:pPr>
        <w:jc w:val="both"/>
        <w:rPr>
          <w:b/>
        </w:rPr>
      </w:pPr>
      <w:r w:rsidRPr="00725648">
        <w:rPr>
          <w:b/>
        </w:rPr>
        <w:t>3. Познавательные процессы (9ч.)</w:t>
      </w:r>
    </w:p>
    <w:p w:rsidR="00075143" w:rsidRPr="00725648" w:rsidRDefault="00075143" w:rsidP="00075143">
      <w:pPr>
        <w:jc w:val="both"/>
        <w:rPr>
          <w:b/>
        </w:rPr>
      </w:pPr>
      <w:r w:rsidRPr="00725648">
        <w:rPr>
          <w:b/>
        </w:rPr>
        <w:t>3.1. Внимание (3ч.).</w:t>
      </w:r>
    </w:p>
    <w:p w:rsidR="00075143" w:rsidRPr="00725648" w:rsidRDefault="00075143" w:rsidP="00075143">
      <w:pPr>
        <w:jc w:val="both"/>
        <w:rPr>
          <w:b/>
        </w:rPr>
      </w:pPr>
      <w:r w:rsidRPr="00725648">
        <w:rPr>
          <w:b/>
        </w:rPr>
        <w:t>3.1.1. Определение и свойства внимания (2ч.).</w:t>
      </w:r>
    </w:p>
    <w:p w:rsidR="00075143" w:rsidRPr="00725648" w:rsidRDefault="00075143" w:rsidP="00075143">
      <w:pPr>
        <w:jc w:val="both"/>
      </w:pPr>
      <w:r w:rsidRPr="00725648">
        <w:tab/>
        <w:t xml:space="preserve">Особенности внимания. Внимание в подростковом обществе, его избирательность. </w:t>
      </w:r>
    </w:p>
    <w:p w:rsidR="00075143" w:rsidRPr="00725648" w:rsidRDefault="00075143" w:rsidP="00075143">
      <w:pPr>
        <w:jc w:val="both"/>
      </w:pPr>
      <w:r w:rsidRPr="00725648">
        <w:tab/>
        <w:t>Свойства: устойчивость, концентрация, распределение, переключение, объём. Внимательность как черта личности.</w:t>
      </w:r>
    </w:p>
    <w:p w:rsidR="00075143" w:rsidRPr="00725648" w:rsidRDefault="00075143" w:rsidP="00075143">
      <w:pPr>
        <w:jc w:val="both"/>
      </w:pPr>
      <w:r w:rsidRPr="00725648">
        <w:tab/>
        <w:t>Диагностика: «Чёрно – красная таблица», «Таблицы Шульте».</w:t>
      </w:r>
    </w:p>
    <w:p w:rsidR="00075143" w:rsidRPr="00725648" w:rsidRDefault="00075143" w:rsidP="00075143">
      <w:pPr>
        <w:ind w:firstLine="708"/>
        <w:jc w:val="both"/>
      </w:pPr>
      <w:r w:rsidRPr="00725648">
        <w:t xml:space="preserve">Упражнения для развития внимания: «Циферблат», «Себе – соседу», «Плюх», «Пишущая машинка», «Колпак», «Пальцы» и другие. </w:t>
      </w:r>
      <w:r w:rsidRPr="00725648">
        <w:rPr>
          <w:b/>
        </w:rPr>
        <w:t xml:space="preserve"> </w:t>
      </w:r>
      <w:r w:rsidRPr="00725648">
        <w:t xml:space="preserve"> </w:t>
      </w:r>
    </w:p>
    <w:p w:rsidR="00075143" w:rsidRPr="00725648" w:rsidRDefault="00075143" w:rsidP="00075143">
      <w:pPr>
        <w:jc w:val="both"/>
        <w:rPr>
          <w:b/>
        </w:rPr>
      </w:pPr>
      <w:r w:rsidRPr="00725648">
        <w:rPr>
          <w:b/>
        </w:rPr>
        <w:t>3.1.2. Функции и виды внимания (1ч.).</w:t>
      </w:r>
    </w:p>
    <w:p w:rsidR="00075143" w:rsidRPr="00725648" w:rsidRDefault="00075143" w:rsidP="00075143">
      <w:pPr>
        <w:jc w:val="both"/>
      </w:pPr>
      <w:r w:rsidRPr="00725648">
        <w:tab/>
        <w:t>Виды: непроизвольное, произвольное (преднамеренное) и послепроизвольное. Роль внимания в различных видах учебной деятельности и общения.</w:t>
      </w:r>
    </w:p>
    <w:p w:rsidR="00075143" w:rsidRPr="00725648" w:rsidRDefault="00075143" w:rsidP="00075143">
      <w:pPr>
        <w:jc w:val="both"/>
      </w:pPr>
      <w:r w:rsidRPr="00725648">
        <w:tab/>
        <w:t xml:space="preserve">Упражнение: «Командир», «Перемещение», «Слон, улитка, заяц», «Числа» и т.д. </w:t>
      </w:r>
    </w:p>
    <w:p w:rsidR="00075143" w:rsidRPr="00725648" w:rsidRDefault="00075143" w:rsidP="00075143">
      <w:pPr>
        <w:jc w:val="both"/>
        <w:rPr>
          <w:b/>
        </w:rPr>
      </w:pPr>
      <w:r w:rsidRPr="00725648">
        <w:rPr>
          <w:b/>
        </w:rPr>
        <w:t>3.2. Память (3ч.).</w:t>
      </w:r>
    </w:p>
    <w:p w:rsidR="00075143" w:rsidRPr="00725648" w:rsidRDefault="00075143" w:rsidP="00075143">
      <w:pPr>
        <w:jc w:val="both"/>
        <w:rPr>
          <w:b/>
        </w:rPr>
      </w:pPr>
      <w:r w:rsidRPr="00725648">
        <w:rPr>
          <w:b/>
        </w:rPr>
        <w:t>3.2.1. Общее представление о памяти (1ч.).</w:t>
      </w:r>
    </w:p>
    <w:p w:rsidR="00075143" w:rsidRPr="00725648" w:rsidRDefault="00075143" w:rsidP="00075143">
      <w:pPr>
        <w:jc w:val="both"/>
      </w:pPr>
      <w:r w:rsidRPr="00725648">
        <w:tab/>
        <w:t>Определение памяти. Четыре основных процесса: запоминание, сохранение, узнавание и воспроизведение, забывание. Произвольная и непроизвольная память.</w:t>
      </w:r>
    </w:p>
    <w:p w:rsidR="00075143" w:rsidRPr="00725648" w:rsidRDefault="00075143" w:rsidP="00075143">
      <w:pPr>
        <w:jc w:val="both"/>
      </w:pPr>
      <w:r w:rsidRPr="00725648">
        <w:tab/>
        <w:t>Упражнения для развития памяти: «Кораблик», «Передай чувство», «Живое зеркало»</w:t>
      </w:r>
      <w:r>
        <w:t>.</w:t>
      </w:r>
      <w:r w:rsidRPr="00725648">
        <w:t xml:space="preserve"> </w:t>
      </w:r>
    </w:p>
    <w:p w:rsidR="00075143" w:rsidRPr="00725648" w:rsidRDefault="00075143" w:rsidP="00075143">
      <w:pPr>
        <w:jc w:val="both"/>
        <w:rPr>
          <w:b/>
        </w:rPr>
      </w:pPr>
      <w:r w:rsidRPr="00725648">
        <w:rPr>
          <w:b/>
        </w:rPr>
        <w:t>3.2.2. Виды и формы памяти (2ч.).</w:t>
      </w:r>
    </w:p>
    <w:p w:rsidR="00075143" w:rsidRPr="00725648" w:rsidRDefault="00075143" w:rsidP="00075143">
      <w:pPr>
        <w:jc w:val="both"/>
      </w:pPr>
      <w:r w:rsidRPr="00725648">
        <w:tab/>
        <w:t>Генетическая и прижизненная память. Виды прижизненной памяти: двигательная, образная, эмоциональная, словесная, логическая. Формы: мгновенная, кратковременная, промежуточная, долговременная. Значение различных форм и видов памяти в жизни человека, в обучении и общении.</w:t>
      </w:r>
    </w:p>
    <w:p w:rsidR="00075143" w:rsidRPr="00725648" w:rsidRDefault="00075143" w:rsidP="00075143">
      <w:pPr>
        <w:jc w:val="both"/>
      </w:pPr>
      <w:r w:rsidRPr="00725648">
        <w:tab/>
        <w:t>Диагностика: «Образная и словесная память», «Долговременная память».</w:t>
      </w:r>
    </w:p>
    <w:p w:rsidR="00075143" w:rsidRPr="00725648" w:rsidRDefault="00075143" w:rsidP="00075143">
      <w:pPr>
        <w:jc w:val="both"/>
      </w:pPr>
      <w:r w:rsidRPr="00725648">
        <w:tab/>
        <w:t xml:space="preserve">Упражнения: «Испорченный телефон», «Смена позиций», «Передай жест» и т.д. </w:t>
      </w:r>
    </w:p>
    <w:p w:rsidR="00075143" w:rsidRPr="00725648" w:rsidRDefault="00075143" w:rsidP="00075143">
      <w:pPr>
        <w:jc w:val="both"/>
        <w:rPr>
          <w:b/>
        </w:rPr>
      </w:pPr>
      <w:r w:rsidRPr="00725648">
        <w:rPr>
          <w:b/>
        </w:rPr>
        <w:t>3.3. Воображение (2ч.).</w:t>
      </w:r>
    </w:p>
    <w:p w:rsidR="00075143" w:rsidRPr="00725648" w:rsidRDefault="00075143" w:rsidP="00075143">
      <w:pPr>
        <w:jc w:val="both"/>
        <w:rPr>
          <w:b/>
        </w:rPr>
      </w:pPr>
      <w:r w:rsidRPr="00725648">
        <w:rPr>
          <w:b/>
        </w:rPr>
        <w:t>3.3.1.  Понятие, функции и виды воображения (2ч.).</w:t>
      </w:r>
    </w:p>
    <w:p w:rsidR="00075143" w:rsidRPr="00725648" w:rsidRDefault="00075143" w:rsidP="00075143">
      <w:pPr>
        <w:jc w:val="both"/>
      </w:pPr>
      <w:r w:rsidRPr="00725648">
        <w:rPr>
          <w:b/>
        </w:rPr>
        <w:tab/>
      </w:r>
      <w:r w:rsidRPr="00725648">
        <w:t>Определение воображения. Виды: активное, пассивное, продуктивное, репродуктивное – их особенности. Сновидения, галлюцинации и грёзы как виды воображения. Функции: активизация наглядно – образного мышления, управление эмоционально – потребностными со</w:t>
      </w:r>
      <w:r>
        <w:t>с</w:t>
      </w:r>
      <w:r w:rsidRPr="00725648">
        <w:t>тояниями, производственная регуляция познавательных процессов.</w:t>
      </w:r>
    </w:p>
    <w:p w:rsidR="00075143" w:rsidRPr="00725648" w:rsidRDefault="00075143" w:rsidP="00075143">
      <w:pPr>
        <w:jc w:val="both"/>
      </w:pPr>
      <w:r w:rsidRPr="00725648">
        <w:tab/>
        <w:t>Диагностика: «Креативность».</w:t>
      </w:r>
    </w:p>
    <w:p w:rsidR="00075143" w:rsidRPr="00725648" w:rsidRDefault="00075143" w:rsidP="00075143">
      <w:pPr>
        <w:ind w:firstLine="708"/>
        <w:jc w:val="both"/>
        <w:rPr>
          <w:b/>
        </w:rPr>
      </w:pPr>
      <w:r w:rsidRPr="00725648">
        <w:t>Упражнения для развития воображения: «Не может быть», «Перевоплощения»</w:t>
      </w:r>
    </w:p>
    <w:p w:rsidR="00075143" w:rsidRPr="00725648" w:rsidRDefault="00075143" w:rsidP="00075143">
      <w:pPr>
        <w:rPr>
          <w:b/>
        </w:rPr>
      </w:pPr>
      <w:r w:rsidRPr="00725648">
        <w:rPr>
          <w:b/>
        </w:rPr>
        <w:t>3.4. Мышление (1ч.).</w:t>
      </w:r>
    </w:p>
    <w:p w:rsidR="00075143" w:rsidRPr="00725648" w:rsidRDefault="00075143" w:rsidP="00075143">
      <w:pPr>
        <w:rPr>
          <w:b/>
        </w:rPr>
      </w:pPr>
      <w:r w:rsidRPr="00725648">
        <w:rPr>
          <w:b/>
        </w:rPr>
        <w:t>3.4.1</w:t>
      </w:r>
      <w:r>
        <w:rPr>
          <w:b/>
        </w:rPr>
        <w:t>.</w:t>
      </w:r>
      <w:r w:rsidRPr="00725648">
        <w:rPr>
          <w:b/>
        </w:rPr>
        <w:t xml:space="preserve"> Природа и виды мышления (1ч.).</w:t>
      </w:r>
    </w:p>
    <w:p w:rsidR="00075143" w:rsidRPr="00725648" w:rsidRDefault="00075143" w:rsidP="00075143">
      <w:pPr>
        <w:jc w:val="both"/>
      </w:pPr>
      <w:r w:rsidRPr="00725648">
        <w:tab/>
        <w:t xml:space="preserve">Определение и основная задача мышления. Виды: наглядно – действенное, образное, отвлечённое (абстрактное) мышление. Суждение. Умозаключение. Аналогия. Их примеры и определение. </w:t>
      </w:r>
    </w:p>
    <w:p w:rsidR="00075143" w:rsidRPr="00725648" w:rsidRDefault="00075143" w:rsidP="00075143">
      <w:pPr>
        <w:jc w:val="both"/>
        <w:rPr>
          <w:b/>
        </w:rPr>
      </w:pPr>
      <w:r w:rsidRPr="00725648">
        <w:rPr>
          <w:b/>
        </w:rPr>
        <w:t>4. Психология личности.</w:t>
      </w:r>
    </w:p>
    <w:p w:rsidR="00075143" w:rsidRPr="00725648" w:rsidRDefault="00075143" w:rsidP="00075143">
      <w:pPr>
        <w:rPr>
          <w:b/>
        </w:rPr>
      </w:pPr>
      <w:r w:rsidRPr="00725648">
        <w:rPr>
          <w:b/>
        </w:rPr>
        <w:t>4.1. Характер (1ч.).</w:t>
      </w:r>
    </w:p>
    <w:p w:rsidR="00075143" w:rsidRPr="00725648" w:rsidRDefault="00075143" w:rsidP="00075143">
      <w:pPr>
        <w:rPr>
          <w:b/>
        </w:rPr>
      </w:pPr>
      <w:r w:rsidRPr="00725648">
        <w:rPr>
          <w:b/>
        </w:rPr>
        <w:t>4.1.1. Общее представление о характере (1ч.).</w:t>
      </w:r>
    </w:p>
    <w:p w:rsidR="00075143" w:rsidRPr="00725648" w:rsidRDefault="00075143" w:rsidP="00075143">
      <w:r w:rsidRPr="00725648">
        <w:tab/>
        <w:t xml:space="preserve">Истоки человеческого характера. Факторы формирования характера. Становление черт характера. Проблема перевоспитания. </w:t>
      </w:r>
    </w:p>
    <w:p w:rsidR="00075143" w:rsidRPr="00725648" w:rsidRDefault="00075143" w:rsidP="00075143">
      <w:pPr>
        <w:rPr>
          <w:b/>
        </w:rPr>
      </w:pPr>
      <w:r w:rsidRPr="00725648">
        <w:rPr>
          <w:b/>
        </w:rPr>
        <w:t>4.2. Темперамент (2ч.).</w:t>
      </w:r>
    </w:p>
    <w:p w:rsidR="00075143" w:rsidRPr="00725648" w:rsidRDefault="00075143" w:rsidP="00075143">
      <w:pPr>
        <w:rPr>
          <w:b/>
        </w:rPr>
      </w:pPr>
      <w:r w:rsidRPr="00725648">
        <w:rPr>
          <w:b/>
        </w:rPr>
        <w:t>4.2.1. Понятие, виды и свойства темперамента (2ч.).</w:t>
      </w:r>
    </w:p>
    <w:p w:rsidR="00075143" w:rsidRPr="00725648" w:rsidRDefault="00075143" w:rsidP="00075143">
      <w:pPr>
        <w:jc w:val="both"/>
      </w:pPr>
      <w:r w:rsidRPr="00725648">
        <w:rPr>
          <w:b/>
        </w:rPr>
        <w:tab/>
        <w:t>О</w:t>
      </w:r>
      <w:r w:rsidRPr="00725648">
        <w:t>пределение и виды: холерик, сангвиник, флегматик, меланхолик. Положительные и отрицательные стороны каждого вида темперамента. Достоинства и недостатки каждого типа. Свойства: активность, темп, продуктивность, возбудимость, тормозимость, переключаемость – применительно к познавательным процессам, общению человека.</w:t>
      </w:r>
    </w:p>
    <w:p w:rsidR="00075143" w:rsidRPr="00725648" w:rsidRDefault="00075143" w:rsidP="00075143">
      <w:r w:rsidRPr="00725648">
        <w:tab/>
        <w:t>Диагностика: темперамен</w:t>
      </w:r>
      <w:r>
        <w:t>т по Белову, Опросник Айзенка.</w:t>
      </w:r>
    </w:p>
    <w:p w:rsidR="00075143" w:rsidRPr="00725648" w:rsidRDefault="00075143" w:rsidP="00075143">
      <w:pPr>
        <w:rPr>
          <w:b/>
        </w:rPr>
      </w:pPr>
      <w:r w:rsidRPr="00725648">
        <w:rPr>
          <w:b/>
        </w:rPr>
        <w:t>4.3</w:t>
      </w:r>
      <w:r>
        <w:rPr>
          <w:b/>
        </w:rPr>
        <w:t>.</w:t>
      </w:r>
      <w:r w:rsidRPr="00725648">
        <w:rPr>
          <w:b/>
        </w:rPr>
        <w:t xml:space="preserve"> Способности (2ч.).</w:t>
      </w:r>
    </w:p>
    <w:p w:rsidR="00075143" w:rsidRPr="00725648" w:rsidRDefault="00075143" w:rsidP="00075143">
      <w:pPr>
        <w:rPr>
          <w:b/>
        </w:rPr>
      </w:pPr>
      <w:r w:rsidRPr="00725648">
        <w:rPr>
          <w:b/>
        </w:rPr>
        <w:t>4.3.1. Понятие и типы способностей (2ч.).</w:t>
      </w:r>
    </w:p>
    <w:p w:rsidR="00075143" w:rsidRPr="00725648" w:rsidRDefault="00075143" w:rsidP="00075143">
      <w:pPr>
        <w:jc w:val="both"/>
      </w:pPr>
      <w:r w:rsidRPr="00725648">
        <w:tab/>
        <w:t xml:space="preserve">Общее представление способностей. Разница между способностями, знаниями, умениями и навыками. Типы: природные – приобретённые, общие – специальные, теоретические – практические, учебные – творческие, предметные – межличностные. </w:t>
      </w:r>
    </w:p>
    <w:p w:rsidR="00075143" w:rsidRPr="00725648" w:rsidRDefault="00075143" w:rsidP="00075143">
      <w:pPr>
        <w:rPr>
          <w:b/>
        </w:rPr>
      </w:pPr>
      <w:r w:rsidRPr="00725648">
        <w:rPr>
          <w:b/>
        </w:rPr>
        <w:t xml:space="preserve">5. Профессиональная деятельность </w:t>
      </w:r>
    </w:p>
    <w:p w:rsidR="00075143" w:rsidRPr="00725648" w:rsidRDefault="00075143" w:rsidP="00075143">
      <w:pPr>
        <w:rPr>
          <w:b/>
        </w:rPr>
      </w:pPr>
      <w:r w:rsidRPr="00725648">
        <w:rPr>
          <w:b/>
        </w:rPr>
        <w:t xml:space="preserve">5.1. Предпрофильная подготовка и профильное обучение (2ч). </w:t>
      </w:r>
    </w:p>
    <w:p w:rsidR="00075143" w:rsidRPr="00725648" w:rsidRDefault="00075143" w:rsidP="00075143">
      <w:pPr>
        <w:jc w:val="both"/>
      </w:pPr>
      <w:r w:rsidRPr="00725648">
        <w:tab/>
        <w:t xml:space="preserve">Общее представление об учёбе в старших классах. Понятия «Профильное обучение» и «Предпрофильная подготовка» – разница между ними. Выбор профиля и выбор профессии – разница и сходство. </w:t>
      </w:r>
    </w:p>
    <w:p w:rsidR="00075143" w:rsidRPr="00725648" w:rsidRDefault="00075143" w:rsidP="00075143">
      <w:pPr>
        <w:jc w:val="both"/>
      </w:pPr>
      <w:r w:rsidRPr="00725648">
        <w:tab/>
        <w:t>Диагностика: «Профессиональный гороскоп», Анкета «Ориентация», Карта интересов, Анкета «Выбор профиля».</w:t>
      </w:r>
    </w:p>
    <w:p w:rsidR="00075143" w:rsidRPr="00725648" w:rsidRDefault="00075143" w:rsidP="00075143"/>
    <w:p w:rsidR="00075143" w:rsidRDefault="00075143" w:rsidP="00075143">
      <w:pPr>
        <w:jc w:val="center"/>
        <w:rPr>
          <w:b/>
        </w:rPr>
      </w:pPr>
    </w:p>
    <w:p w:rsidR="00075143" w:rsidRPr="00725648" w:rsidRDefault="00075143" w:rsidP="00075143">
      <w:pPr>
        <w:jc w:val="center"/>
        <w:rPr>
          <w:b/>
        </w:rPr>
      </w:pPr>
      <w:r>
        <w:rPr>
          <w:b/>
        </w:rPr>
        <w:t>Р</w:t>
      </w:r>
      <w:r w:rsidRPr="00725648">
        <w:rPr>
          <w:b/>
        </w:rPr>
        <w:t>ЕКОМЕНДУЕМАЯ ЛИТЕРАТУРА</w:t>
      </w:r>
    </w:p>
    <w:p w:rsidR="00075143" w:rsidRPr="00725648" w:rsidRDefault="00075143" w:rsidP="00075143">
      <w:pPr>
        <w:jc w:val="both"/>
        <w:rPr>
          <w:b/>
        </w:rPr>
      </w:pPr>
    </w:p>
    <w:p w:rsidR="00075143" w:rsidRPr="00725648" w:rsidRDefault="00075143" w:rsidP="00181564">
      <w:pPr>
        <w:numPr>
          <w:ilvl w:val="0"/>
          <w:numId w:val="154"/>
        </w:numPr>
        <w:tabs>
          <w:tab w:val="clear" w:pos="720"/>
          <w:tab w:val="num" w:pos="900"/>
        </w:tabs>
        <w:ind w:left="0" w:firstLine="540"/>
        <w:jc w:val="both"/>
      </w:pPr>
      <w:r w:rsidRPr="00725648">
        <w:t>Артюхова И.С. Воспитательная работа с подростками: занятия, игры, тесты. – М.: Издательство «1</w:t>
      </w:r>
      <w:r>
        <w:t xml:space="preserve"> </w:t>
      </w:r>
      <w:r w:rsidRPr="00725648">
        <w:t>сентября», 2004 – (школа классных руководителей).</w:t>
      </w:r>
    </w:p>
    <w:p w:rsidR="00075143" w:rsidRPr="00725648" w:rsidRDefault="00075143" w:rsidP="00181564">
      <w:pPr>
        <w:numPr>
          <w:ilvl w:val="0"/>
          <w:numId w:val="154"/>
        </w:numPr>
        <w:tabs>
          <w:tab w:val="clear" w:pos="720"/>
          <w:tab w:val="num" w:pos="900"/>
        </w:tabs>
        <w:ind w:left="0" w:firstLine="540"/>
        <w:jc w:val="both"/>
      </w:pPr>
      <w:r w:rsidRPr="00725648">
        <w:t>Корчуганова И.П., Сиялова И.А. Психология познания и творчества (8</w:t>
      </w:r>
      <w:r>
        <w:t xml:space="preserve"> </w:t>
      </w:r>
      <w:r w:rsidRPr="00725648">
        <w:t>класс): Учебно – методическое пособие. – СПб.: ЛОИРО, 2002.</w:t>
      </w:r>
    </w:p>
    <w:p w:rsidR="00075143" w:rsidRPr="00725648" w:rsidRDefault="00075143" w:rsidP="00181564">
      <w:pPr>
        <w:numPr>
          <w:ilvl w:val="0"/>
          <w:numId w:val="154"/>
        </w:numPr>
        <w:tabs>
          <w:tab w:val="clear" w:pos="720"/>
          <w:tab w:val="num" w:pos="900"/>
        </w:tabs>
        <w:ind w:left="0" w:firstLine="540"/>
        <w:jc w:val="both"/>
      </w:pPr>
      <w:r w:rsidRPr="00725648">
        <w:t>Немов Р.С. Психология: Учеб. для студ. высш. пед. учеб. заведений: В 3-х кн. – 3 изд. – М.: Гуманит. изд. Центр ВЛАДОС, 1999. – Кн. 1. Общие основы психологии.</w:t>
      </w:r>
    </w:p>
    <w:p w:rsidR="00075143" w:rsidRPr="00725648" w:rsidRDefault="00075143" w:rsidP="00181564">
      <w:pPr>
        <w:numPr>
          <w:ilvl w:val="0"/>
          <w:numId w:val="154"/>
        </w:numPr>
        <w:tabs>
          <w:tab w:val="clear" w:pos="720"/>
          <w:tab w:val="num" w:pos="900"/>
        </w:tabs>
        <w:ind w:left="0" w:firstLine="540"/>
        <w:jc w:val="both"/>
      </w:pPr>
      <w:r w:rsidRPr="00725648">
        <w:t>Овчарова Р.В. Справочная книге школьного психолога. – 2 изд. – М.: Просвещение, Учебная литература, 1996.</w:t>
      </w:r>
    </w:p>
    <w:p w:rsidR="00075143" w:rsidRPr="00725648" w:rsidRDefault="00075143" w:rsidP="00181564">
      <w:pPr>
        <w:numPr>
          <w:ilvl w:val="0"/>
          <w:numId w:val="154"/>
        </w:numPr>
        <w:tabs>
          <w:tab w:val="clear" w:pos="720"/>
          <w:tab w:val="num" w:pos="900"/>
        </w:tabs>
        <w:ind w:left="0" w:firstLine="540"/>
        <w:jc w:val="both"/>
      </w:pPr>
      <w:r w:rsidRPr="00725648">
        <w:t>Панфилова А.П. Деловая коммуникация в профессиональной деятельности: Учебное пособие. – СПб.: Знание, СПб ИВЭСЭП, 1999.</w:t>
      </w:r>
    </w:p>
    <w:p w:rsidR="00075143" w:rsidRPr="00725648" w:rsidRDefault="00075143" w:rsidP="00181564">
      <w:pPr>
        <w:numPr>
          <w:ilvl w:val="0"/>
          <w:numId w:val="154"/>
        </w:numPr>
        <w:tabs>
          <w:tab w:val="clear" w:pos="720"/>
          <w:tab w:val="num" w:pos="900"/>
        </w:tabs>
        <w:ind w:left="0" w:firstLine="540"/>
        <w:jc w:val="both"/>
      </w:pPr>
      <w:r w:rsidRPr="00725648">
        <w:t>Преподавание психологии в школе: Учебно</w:t>
      </w:r>
      <w:r>
        <w:t>-</w:t>
      </w:r>
      <w:r w:rsidRPr="00725648">
        <w:t>методическое пособие. 3 – 9 классы./ А.Д. Андреева, Е.Е. Данилова, И.В. Дубровина, Д.В. Лубовский, А.М. Прихожан, Н.Н. Толстых; Под ред. И.В. Дубровиной. – М.: Издательство Московского псих. – соц. института; Воронеж: Издательство НПО «МОДЭК», 2003.</w:t>
      </w:r>
    </w:p>
    <w:p w:rsidR="00075143" w:rsidRPr="00725648" w:rsidRDefault="00075143" w:rsidP="00181564">
      <w:pPr>
        <w:numPr>
          <w:ilvl w:val="0"/>
          <w:numId w:val="154"/>
        </w:numPr>
        <w:tabs>
          <w:tab w:val="clear" w:pos="720"/>
          <w:tab w:val="num" w:pos="900"/>
        </w:tabs>
        <w:ind w:left="0" w:firstLine="540"/>
        <w:jc w:val="both"/>
      </w:pPr>
      <w:r w:rsidRPr="00725648">
        <w:t>Рогов Е.И. Настольная книга практического психолога в образовании: Учебное пособие. – М.: ВЛАДОС, 1996.</w:t>
      </w:r>
    </w:p>
    <w:p w:rsidR="00075143" w:rsidRPr="00725648" w:rsidRDefault="00075143" w:rsidP="00181564">
      <w:pPr>
        <w:numPr>
          <w:ilvl w:val="0"/>
          <w:numId w:val="154"/>
        </w:numPr>
        <w:tabs>
          <w:tab w:val="clear" w:pos="720"/>
          <w:tab w:val="num" w:pos="900"/>
        </w:tabs>
        <w:ind w:left="0" w:firstLine="540"/>
        <w:jc w:val="both"/>
      </w:pPr>
      <w:r w:rsidRPr="00725648">
        <w:t>Самоукина Н.В. Игры, в которые играют…: Психологический практикум. – г.Дубна, Феникс +, 2002.</w:t>
      </w:r>
    </w:p>
    <w:p w:rsidR="00075143" w:rsidRPr="00725648" w:rsidRDefault="00075143" w:rsidP="00181564">
      <w:pPr>
        <w:numPr>
          <w:ilvl w:val="0"/>
          <w:numId w:val="154"/>
        </w:numPr>
        <w:tabs>
          <w:tab w:val="clear" w:pos="720"/>
          <w:tab w:val="num" w:pos="900"/>
        </w:tabs>
        <w:ind w:left="0" w:firstLine="540"/>
        <w:jc w:val="both"/>
      </w:pPr>
      <w:r w:rsidRPr="00725648">
        <w:t>Сизанов А. Тесты и психологические игры. Ваш психологический портрет. – Мн.: Полымя, 2000.</w:t>
      </w:r>
    </w:p>
    <w:p w:rsidR="00075143" w:rsidRPr="00725648" w:rsidRDefault="00075143" w:rsidP="00181564">
      <w:pPr>
        <w:numPr>
          <w:ilvl w:val="0"/>
          <w:numId w:val="154"/>
        </w:numPr>
        <w:tabs>
          <w:tab w:val="clear" w:pos="720"/>
          <w:tab w:val="num" w:pos="900"/>
        </w:tabs>
        <w:ind w:left="0" w:firstLine="540"/>
        <w:jc w:val="both"/>
      </w:pPr>
      <w:r w:rsidRPr="00725648">
        <w:t xml:space="preserve">Сиялова И.А. Социально – психологический тренинг для младших подростков: Учеб. – метод. пособие. – СПб: ЛОИРО,2001.       </w:t>
      </w:r>
    </w:p>
    <w:p w:rsidR="00075143" w:rsidRPr="00725648" w:rsidRDefault="00075143" w:rsidP="00181564">
      <w:pPr>
        <w:numPr>
          <w:ilvl w:val="0"/>
          <w:numId w:val="154"/>
        </w:numPr>
        <w:tabs>
          <w:tab w:val="clear" w:pos="720"/>
          <w:tab w:val="num" w:pos="900"/>
        </w:tabs>
        <w:ind w:left="0" w:firstLine="540"/>
        <w:jc w:val="both"/>
      </w:pPr>
      <w:r w:rsidRPr="00725648">
        <w:t>Столяренко Л.Д. Основы психологии. Ростов</w:t>
      </w:r>
      <w:r>
        <w:t>-</w:t>
      </w:r>
      <w:r w:rsidRPr="00725648">
        <w:t>на</w:t>
      </w:r>
      <w:r>
        <w:t>-</w:t>
      </w:r>
      <w:r w:rsidRPr="00725648">
        <w:t>Дону. Издательство «Феникс», 1997.</w:t>
      </w:r>
    </w:p>
    <w:p w:rsidR="00075143" w:rsidRPr="00725648" w:rsidRDefault="00075143" w:rsidP="00181564">
      <w:pPr>
        <w:numPr>
          <w:ilvl w:val="0"/>
          <w:numId w:val="154"/>
        </w:numPr>
        <w:tabs>
          <w:tab w:val="clear" w:pos="720"/>
          <w:tab w:val="num" w:pos="900"/>
        </w:tabs>
        <w:ind w:left="0" w:firstLine="540"/>
        <w:jc w:val="both"/>
      </w:pPr>
      <w:r w:rsidRPr="00725648">
        <w:t>Цзен Н.В., Пахомов Ю.В. Психотренинг: игры и упражнения. – Изд. 2-е, доп. – М.: Независимая фирма «Класс», 2001. – (Библиотека психологии и психотерапии, вып. 67).</w:t>
      </w:r>
    </w:p>
    <w:p w:rsidR="00075143" w:rsidRPr="00725648" w:rsidRDefault="00075143" w:rsidP="00181564">
      <w:pPr>
        <w:numPr>
          <w:ilvl w:val="0"/>
          <w:numId w:val="154"/>
        </w:numPr>
        <w:tabs>
          <w:tab w:val="clear" w:pos="720"/>
          <w:tab w:val="num" w:pos="900"/>
        </w:tabs>
        <w:ind w:left="0" w:firstLine="540"/>
        <w:jc w:val="both"/>
      </w:pPr>
      <w:r w:rsidRPr="00725648">
        <w:t xml:space="preserve">Шмаков С.А. Игры, развивающие психологические качества личности школьника: Методическое пособие. – М.: ЦГЛ, 2003.     </w:t>
      </w:r>
    </w:p>
    <w:p w:rsidR="00075143" w:rsidRDefault="00075143" w:rsidP="00075143">
      <w:pPr>
        <w:pStyle w:val="a4"/>
        <w:rPr>
          <w:szCs w:val="28"/>
        </w:rPr>
      </w:pPr>
    </w:p>
    <w:p w:rsidR="00075143" w:rsidRPr="00C82E59" w:rsidRDefault="00075143" w:rsidP="00075143">
      <w:pPr>
        <w:jc w:val="center"/>
        <w:rPr>
          <w:b/>
          <w:bCs/>
          <w:sz w:val="28"/>
          <w:szCs w:val="28"/>
        </w:rPr>
      </w:pPr>
      <w:r w:rsidRPr="00C82E59">
        <w:rPr>
          <w:b/>
          <w:bCs/>
          <w:sz w:val="28"/>
          <w:szCs w:val="28"/>
        </w:rPr>
        <w:t xml:space="preserve">ПРОГРАММА </w:t>
      </w:r>
    </w:p>
    <w:p w:rsidR="00075143" w:rsidRPr="00C82E59" w:rsidRDefault="00075143" w:rsidP="00075143">
      <w:pPr>
        <w:jc w:val="center"/>
        <w:rPr>
          <w:b/>
          <w:sz w:val="28"/>
          <w:szCs w:val="28"/>
        </w:rPr>
      </w:pPr>
      <w:r w:rsidRPr="00C82E59">
        <w:rPr>
          <w:b/>
          <w:sz w:val="28"/>
          <w:szCs w:val="28"/>
        </w:rPr>
        <w:t xml:space="preserve">курса по выбору в 9 классе </w:t>
      </w:r>
    </w:p>
    <w:p w:rsidR="00075143" w:rsidRPr="00ED7368" w:rsidRDefault="00075143" w:rsidP="00075143">
      <w:pPr>
        <w:shd w:val="clear" w:color="auto" w:fill="FFFFFF"/>
        <w:ind w:right="-6"/>
        <w:jc w:val="center"/>
        <w:rPr>
          <w:b/>
          <w:sz w:val="28"/>
          <w:szCs w:val="28"/>
        </w:rPr>
      </w:pPr>
      <w:r w:rsidRPr="00ED7368">
        <w:rPr>
          <w:b/>
          <w:color w:val="000000"/>
          <w:spacing w:val="-1"/>
          <w:sz w:val="28"/>
          <w:szCs w:val="28"/>
        </w:rPr>
        <w:t>"Познай самого себя"</w:t>
      </w:r>
    </w:p>
    <w:p w:rsidR="00075143" w:rsidRDefault="00075143" w:rsidP="00075143">
      <w:pPr>
        <w:shd w:val="clear" w:color="auto" w:fill="FFFFFF"/>
        <w:ind w:right="-6"/>
        <w:rPr>
          <w:b/>
          <w:color w:val="000000"/>
          <w:spacing w:val="3"/>
        </w:rPr>
      </w:pPr>
    </w:p>
    <w:p w:rsidR="00075143" w:rsidRDefault="00075143" w:rsidP="00075143">
      <w:pPr>
        <w:shd w:val="clear" w:color="auto" w:fill="FFFFFF"/>
        <w:ind w:right="-6"/>
        <w:jc w:val="right"/>
        <w:rPr>
          <w:b/>
          <w:color w:val="000000"/>
          <w:spacing w:val="3"/>
        </w:rPr>
      </w:pPr>
      <w:r>
        <w:rPr>
          <w:b/>
          <w:color w:val="000000"/>
          <w:spacing w:val="3"/>
        </w:rPr>
        <w:t>Татте С.В., С-Петербург</w:t>
      </w:r>
    </w:p>
    <w:p w:rsidR="00075143" w:rsidRDefault="00075143" w:rsidP="00075143">
      <w:pPr>
        <w:shd w:val="clear" w:color="auto" w:fill="FFFFFF"/>
        <w:ind w:right="-6"/>
        <w:rPr>
          <w:b/>
          <w:color w:val="000000"/>
          <w:spacing w:val="3"/>
        </w:rPr>
      </w:pPr>
    </w:p>
    <w:p w:rsidR="00075143" w:rsidRPr="00EF5DDE" w:rsidRDefault="00075143" w:rsidP="00075143">
      <w:pPr>
        <w:shd w:val="clear" w:color="auto" w:fill="FFFFFF"/>
        <w:ind w:right="-6"/>
        <w:jc w:val="center"/>
        <w:rPr>
          <w:b/>
        </w:rPr>
      </w:pPr>
      <w:r>
        <w:rPr>
          <w:b/>
          <w:color w:val="000000"/>
          <w:spacing w:val="3"/>
        </w:rPr>
        <w:t>Пояснительная з</w:t>
      </w:r>
      <w:r w:rsidRPr="00EF5DDE">
        <w:rPr>
          <w:b/>
          <w:color w:val="000000"/>
          <w:spacing w:val="3"/>
        </w:rPr>
        <w:t>аписка</w:t>
      </w:r>
    </w:p>
    <w:p w:rsidR="00075143" w:rsidRDefault="00075143" w:rsidP="00075143">
      <w:pPr>
        <w:shd w:val="clear" w:color="auto" w:fill="FFFFFF"/>
        <w:ind w:right="19" w:firstLine="715"/>
        <w:jc w:val="both"/>
        <w:rPr>
          <w:color w:val="000000"/>
          <w:spacing w:val="5"/>
        </w:rPr>
      </w:pPr>
    </w:p>
    <w:p w:rsidR="00075143" w:rsidRPr="00EF5DDE" w:rsidRDefault="00075143" w:rsidP="00075143">
      <w:pPr>
        <w:shd w:val="clear" w:color="auto" w:fill="FFFFFF"/>
        <w:ind w:right="19" w:firstLine="715"/>
        <w:jc w:val="both"/>
      </w:pPr>
      <w:r w:rsidRPr="00EF5DDE">
        <w:rPr>
          <w:color w:val="000000"/>
          <w:spacing w:val="5"/>
        </w:rPr>
        <w:t xml:space="preserve">Проблема выбора профессии является одной из главных в жизни </w:t>
      </w:r>
      <w:r w:rsidRPr="00EF5DDE">
        <w:rPr>
          <w:color w:val="000000"/>
        </w:rPr>
        <w:t xml:space="preserve">человека. Отрицательные последствия неправильно выбранной профессии </w:t>
      </w:r>
      <w:r w:rsidRPr="00EF5DDE">
        <w:rPr>
          <w:color w:val="000000"/>
          <w:spacing w:val="-1"/>
        </w:rPr>
        <w:t>затрагивают как самого человека, так и всё общество.</w:t>
      </w:r>
    </w:p>
    <w:p w:rsidR="00075143" w:rsidRPr="00EF5DDE" w:rsidRDefault="00075143" w:rsidP="00075143">
      <w:pPr>
        <w:shd w:val="clear" w:color="auto" w:fill="FFFFFF"/>
        <w:ind w:right="10" w:firstLine="720"/>
        <w:jc w:val="both"/>
      </w:pPr>
      <w:r w:rsidRPr="00EF5DDE">
        <w:rPr>
          <w:color w:val="000000"/>
          <w:spacing w:val="4"/>
        </w:rPr>
        <w:t xml:space="preserve">Любой выбор профессии можно рассматривать как взаимодействие </w:t>
      </w:r>
      <w:r w:rsidRPr="00EF5DDE">
        <w:rPr>
          <w:color w:val="000000"/>
        </w:rPr>
        <w:t xml:space="preserve">двух сторон: подростка с его индивидуальными особенностями, которые </w:t>
      </w:r>
      <w:r w:rsidRPr="00EF5DDE">
        <w:rPr>
          <w:color w:val="000000"/>
          <w:spacing w:val="11"/>
        </w:rPr>
        <w:t xml:space="preserve">проявляются в физическом развитии, в возможностях, интересах, </w:t>
      </w:r>
      <w:r w:rsidRPr="00EF5DDE">
        <w:rPr>
          <w:color w:val="000000"/>
          <w:spacing w:val="12"/>
        </w:rPr>
        <w:t xml:space="preserve">склонностях, характере и темпераменте, и специальности с теми </w:t>
      </w:r>
      <w:r w:rsidRPr="00EF5DDE">
        <w:rPr>
          <w:color w:val="000000"/>
        </w:rPr>
        <w:t xml:space="preserve">требованиями, которые она предъявляет человеку. При правильном выборе </w:t>
      </w:r>
      <w:r w:rsidRPr="00EF5DDE">
        <w:rPr>
          <w:color w:val="000000"/>
          <w:spacing w:val="8"/>
        </w:rPr>
        <w:t xml:space="preserve">индивидуальные особенности подростка совпадают с требованиями </w:t>
      </w:r>
      <w:r w:rsidRPr="00EF5DDE">
        <w:rPr>
          <w:color w:val="000000"/>
          <w:spacing w:val="7"/>
        </w:rPr>
        <w:t xml:space="preserve">профессии. Помочь ученику правильно решить проблему своего </w:t>
      </w:r>
      <w:r w:rsidRPr="00EF5DDE">
        <w:rPr>
          <w:color w:val="000000"/>
        </w:rPr>
        <w:t xml:space="preserve">профессионального выбора призвана данная программа курса по выбору </w:t>
      </w:r>
      <w:r w:rsidRPr="00EF5DDE">
        <w:rPr>
          <w:color w:val="000000"/>
          <w:spacing w:val="-1"/>
        </w:rPr>
        <w:t>"Познай самого себя".</w:t>
      </w:r>
    </w:p>
    <w:p w:rsidR="00075143" w:rsidRPr="00EF5DDE" w:rsidRDefault="00075143" w:rsidP="00075143">
      <w:pPr>
        <w:shd w:val="clear" w:color="auto" w:fill="FFFFFF"/>
        <w:ind w:left="10" w:right="5" w:firstLine="715"/>
        <w:jc w:val="both"/>
      </w:pPr>
      <w:r w:rsidRPr="00EF5DDE">
        <w:rPr>
          <w:color w:val="000000"/>
          <w:spacing w:val="6"/>
        </w:rPr>
        <w:t xml:space="preserve">Программа курса поможет раскрыть учащимся правила выбора </w:t>
      </w:r>
      <w:r w:rsidRPr="00EF5DDE">
        <w:rPr>
          <w:color w:val="000000"/>
          <w:spacing w:val="7"/>
        </w:rPr>
        <w:t xml:space="preserve">профессии, дать практические советы о тайнах и основах сложной и </w:t>
      </w:r>
      <w:r w:rsidRPr="00EF5DDE">
        <w:rPr>
          <w:color w:val="000000"/>
          <w:spacing w:val="-1"/>
        </w:rPr>
        <w:t xml:space="preserve">интересной науки - психологии, способной проникнуть в сущность человека, </w:t>
      </w:r>
      <w:r w:rsidRPr="00EF5DDE">
        <w:rPr>
          <w:color w:val="000000"/>
        </w:rPr>
        <w:t xml:space="preserve">воздействовать на его внутренний мир: характер, волю, интеллект, эмоции и другие особенности личности, знание которых прежде всего и необходимо в </w:t>
      </w:r>
      <w:r w:rsidRPr="00EF5DDE">
        <w:rPr>
          <w:color w:val="000000"/>
          <w:spacing w:val="-2"/>
        </w:rPr>
        <w:t>выборе профессии.</w:t>
      </w:r>
    </w:p>
    <w:p w:rsidR="00075143" w:rsidRPr="00EF5DDE" w:rsidRDefault="00075143" w:rsidP="00075143">
      <w:pPr>
        <w:shd w:val="clear" w:color="auto" w:fill="FFFFFF"/>
        <w:ind w:left="14" w:firstLine="720"/>
        <w:jc w:val="both"/>
      </w:pPr>
      <w:r w:rsidRPr="00EF5DDE">
        <w:rPr>
          <w:color w:val="000000"/>
          <w:spacing w:val="11"/>
        </w:rPr>
        <w:t xml:space="preserve">Социально-экономические преобразования в нашей стране </w:t>
      </w:r>
      <w:r w:rsidRPr="00EF5DDE">
        <w:rPr>
          <w:color w:val="000000"/>
          <w:spacing w:val="5"/>
        </w:rPr>
        <w:t xml:space="preserve">предопределили рынок труда и конкуренцию на нём. А это значит, что </w:t>
      </w:r>
      <w:r w:rsidRPr="00EF5DDE">
        <w:rPr>
          <w:color w:val="000000"/>
        </w:rPr>
        <w:t xml:space="preserve">каждому из подростков надо достичь премудрости в своей психике, нервной </w:t>
      </w:r>
      <w:r w:rsidRPr="00EF5DDE">
        <w:rPr>
          <w:color w:val="000000"/>
          <w:spacing w:val="6"/>
        </w:rPr>
        <w:t>системы, темперамента, эмоциональной и волевой сфер, чтобы научиться</w:t>
      </w:r>
      <w:r>
        <w:rPr>
          <w:color w:val="000000"/>
          <w:spacing w:val="6"/>
        </w:rPr>
        <w:t xml:space="preserve"> </w:t>
      </w:r>
      <w:r w:rsidRPr="00EF5DDE">
        <w:rPr>
          <w:color w:val="000000"/>
          <w:spacing w:val="8"/>
        </w:rPr>
        <w:t xml:space="preserve">выгодно предлагать свою кандидатуру на рынке труда. Главное - это </w:t>
      </w:r>
      <w:r w:rsidRPr="00EF5DDE">
        <w:rPr>
          <w:color w:val="000000"/>
          <w:spacing w:val="-1"/>
        </w:rPr>
        <w:t>наиболее полно реализовать себя в выбранной профессии.</w:t>
      </w:r>
    </w:p>
    <w:p w:rsidR="00075143" w:rsidRPr="00EF5DDE" w:rsidRDefault="00075143" w:rsidP="00075143">
      <w:pPr>
        <w:shd w:val="clear" w:color="auto" w:fill="FFFFFF"/>
        <w:ind w:right="10" w:firstLine="715"/>
        <w:jc w:val="both"/>
      </w:pPr>
      <w:r w:rsidRPr="00EF5DDE">
        <w:rPr>
          <w:color w:val="000000"/>
        </w:rPr>
        <w:t xml:space="preserve">Целью курса "Познай самого себя" является подготовка </w:t>
      </w:r>
      <w:r w:rsidRPr="00EF5DDE">
        <w:rPr>
          <w:color w:val="000000"/>
          <w:spacing w:val="-1"/>
        </w:rPr>
        <w:t xml:space="preserve">учащихся 9 класса к жизни в условиях рыночной экономики, познание образа "Я", раскрыть познавательные и интеллектуальные возможности, склонности и способности, черты характера, профессионально важные качества каждого </w:t>
      </w:r>
      <w:r w:rsidRPr="00EF5DDE">
        <w:rPr>
          <w:color w:val="000000"/>
          <w:spacing w:val="-2"/>
        </w:rPr>
        <w:t>учащегося.</w:t>
      </w:r>
    </w:p>
    <w:p w:rsidR="00075143" w:rsidRPr="00EF5DDE" w:rsidRDefault="00075143" w:rsidP="00075143">
      <w:pPr>
        <w:shd w:val="clear" w:color="auto" w:fill="FFFFFF"/>
        <w:ind w:left="10" w:right="14" w:firstLine="710"/>
        <w:jc w:val="both"/>
      </w:pPr>
      <w:r w:rsidRPr="00EF5DDE">
        <w:rPr>
          <w:color w:val="000000"/>
          <w:spacing w:val="11"/>
        </w:rPr>
        <w:t xml:space="preserve">Изучение собственного "Я" позволит учащимся понять себя, </w:t>
      </w:r>
      <w:r w:rsidRPr="00EF5DDE">
        <w:rPr>
          <w:color w:val="000000"/>
          <w:spacing w:val="-1"/>
        </w:rPr>
        <w:t xml:space="preserve">всесторонне объективно оценить личные запросы и потребности, определить </w:t>
      </w:r>
      <w:r w:rsidRPr="00EF5DDE">
        <w:rPr>
          <w:color w:val="000000"/>
        </w:rPr>
        <w:t xml:space="preserve">те недостающие качества, которые предстоит сформировать для того, чтобы </w:t>
      </w:r>
      <w:r w:rsidRPr="00EF5DDE">
        <w:rPr>
          <w:color w:val="000000"/>
          <w:spacing w:val="-1"/>
        </w:rPr>
        <w:t>добиться успеха.</w:t>
      </w:r>
    </w:p>
    <w:p w:rsidR="00075143" w:rsidRPr="00EF5DDE" w:rsidRDefault="00075143" w:rsidP="00075143">
      <w:pPr>
        <w:shd w:val="clear" w:color="auto" w:fill="FFFFFF"/>
        <w:ind w:left="14" w:right="5" w:firstLine="706"/>
        <w:jc w:val="both"/>
      </w:pPr>
      <w:r w:rsidRPr="00EF5DDE">
        <w:rPr>
          <w:color w:val="000000"/>
          <w:spacing w:val="2"/>
        </w:rPr>
        <w:t xml:space="preserve">Программа курса по выбору рассчитана на 34 часа с проведением </w:t>
      </w:r>
      <w:r w:rsidRPr="00EF5DDE">
        <w:rPr>
          <w:color w:val="000000"/>
          <w:spacing w:val="-1"/>
        </w:rPr>
        <w:t xml:space="preserve">одного часа в неделю в течение всего учебного года, или по 2 часа в неделю в первом полугодии. Занятия проводятся с начала года и имеют разную форму </w:t>
      </w:r>
      <w:r w:rsidRPr="00EF5DDE">
        <w:rPr>
          <w:color w:val="000000"/>
          <w:spacing w:val="4"/>
        </w:rPr>
        <w:t xml:space="preserve">содержания: лекция, беседа, рассказ, практические занятия с элементами </w:t>
      </w:r>
      <w:r w:rsidRPr="00EF5DDE">
        <w:rPr>
          <w:color w:val="000000"/>
          <w:spacing w:val="-1"/>
        </w:rPr>
        <w:t>игры (деловой, ситуативной), упражнений и т.п.</w:t>
      </w:r>
    </w:p>
    <w:p w:rsidR="00075143" w:rsidRPr="00EF5DDE" w:rsidRDefault="00075143" w:rsidP="00075143">
      <w:pPr>
        <w:shd w:val="clear" w:color="auto" w:fill="FFFFFF"/>
        <w:ind w:left="749"/>
      </w:pPr>
      <w:r w:rsidRPr="00EF5DDE">
        <w:rPr>
          <w:i/>
          <w:iCs/>
          <w:color w:val="000000"/>
          <w:spacing w:val="-2"/>
        </w:rPr>
        <w:t>Основная цель курса:</w:t>
      </w:r>
    </w:p>
    <w:p w:rsidR="00075143" w:rsidRPr="00EF5DDE" w:rsidRDefault="00075143" w:rsidP="00075143">
      <w:pPr>
        <w:shd w:val="clear" w:color="auto" w:fill="FFFFFF"/>
        <w:ind w:left="24" w:right="10" w:firstLine="710"/>
        <w:jc w:val="both"/>
      </w:pPr>
      <w:r w:rsidRPr="00EF5DDE">
        <w:rPr>
          <w:color w:val="000000"/>
          <w:spacing w:val="24"/>
        </w:rPr>
        <w:t xml:space="preserve">Познание своих специфических особенностей, своей </w:t>
      </w:r>
      <w:r w:rsidRPr="00EF5DDE">
        <w:rPr>
          <w:color w:val="000000"/>
          <w:spacing w:val="6"/>
        </w:rPr>
        <w:t xml:space="preserve">индивидуальности, расширение знаний и умений по психологической </w:t>
      </w:r>
      <w:r w:rsidRPr="00EF5DDE">
        <w:rPr>
          <w:color w:val="000000"/>
          <w:spacing w:val="-1"/>
        </w:rPr>
        <w:t xml:space="preserve">культуре, через раскрытие следующих </w:t>
      </w:r>
      <w:r w:rsidRPr="00EF5DDE">
        <w:rPr>
          <w:i/>
          <w:iCs/>
          <w:color w:val="000000"/>
          <w:spacing w:val="-1"/>
        </w:rPr>
        <w:t>задач:</w:t>
      </w:r>
    </w:p>
    <w:p w:rsidR="00075143" w:rsidRPr="00EF5DDE" w:rsidRDefault="00075143" w:rsidP="00075143">
      <w:pPr>
        <w:widowControl w:val="0"/>
        <w:numPr>
          <w:ilvl w:val="0"/>
          <w:numId w:val="155"/>
        </w:numPr>
        <w:shd w:val="clear" w:color="auto" w:fill="FFFFFF"/>
        <w:tabs>
          <w:tab w:val="left" w:pos="1099"/>
        </w:tabs>
        <w:autoSpaceDE w:val="0"/>
        <w:autoSpaceDN w:val="0"/>
        <w:adjustRightInd w:val="0"/>
        <w:ind w:left="739"/>
        <w:rPr>
          <w:color w:val="000000"/>
        </w:rPr>
      </w:pPr>
      <w:r w:rsidRPr="00EF5DDE">
        <w:rPr>
          <w:color w:val="000000"/>
        </w:rPr>
        <w:t>самопознание образа "Я";</w:t>
      </w:r>
    </w:p>
    <w:p w:rsidR="00075143" w:rsidRPr="00EF5DDE" w:rsidRDefault="00075143" w:rsidP="00075143">
      <w:pPr>
        <w:widowControl w:val="0"/>
        <w:numPr>
          <w:ilvl w:val="0"/>
          <w:numId w:val="155"/>
        </w:numPr>
        <w:shd w:val="clear" w:color="auto" w:fill="FFFFFF"/>
        <w:tabs>
          <w:tab w:val="left" w:pos="1099"/>
        </w:tabs>
        <w:autoSpaceDE w:val="0"/>
        <w:autoSpaceDN w:val="0"/>
        <w:adjustRightInd w:val="0"/>
        <w:ind w:left="739"/>
        <w:rPr>
          <w:color w:val="000000"/>
        </w:rPr>
      </w:pPr>
      <w:r w:rsidRPr="00EF5DDE">
        <w:rPr>
          <w:color w:val="000000"/>
          <w:spacing w:val="-1"/>
        </w:rPr>
        <w:t>интересы и склонности;</w:t>
      </w:r>
    </w:p>
    <w:p w:rsidR="00075143" w:rsidRPr="00EF5DDE" w:rsidRDefault="00075143" w:rsidP="00075143">
      <w:pPr>
        <w:widowControl w:val="0"/>
        <w:numPr>
          <w:ilvl w:val="0"/>
          <w:numId w:val="155"/>
        </w:numPr>
        <w:shd w:val="clear" w:color="auto" w:fill="FFFFFF"/>
        <w:tabs>
          <w:tab w:val="left" w:pos="1099"/>
        </w:tabs>
        <w:autoSpaceDE w:val="0"/>
        <w:autoSpaceDN w:val="0"/>
        <w:adjustRightInd w:val="0"/>
        <w:ind w:left="739"/>
        <w:rPr>
          <w:color w:val="000000"/>
        </w:rPr>
      </w:pPr>
      <w:r w:rsidRPr="00EF5DDE">
        <w:rPr>
          <w:color w:val="000000"/>
          <w:spacing w:val="-1"/>
        </w:rPr>
        <w:t>психические особенности личности;</w:t>
      </w:r>
    </w:p>
    <w:p w:rsidR="00075143" w:rsidRPr="00EF5DDE" w:rsidRDefault="00075143" w:rsidP="00075143">
      <w:pPr>
        <w:widowControl w:val="0"/>
        <w:numPr>
          <w:ilvl w:val="0"/>
          <w:numId w:val="155"/>
        </w:numPr>
        <w:shd w:val="clear" w:color="auto" w:fill="FFFFFF"/>
        <w:tabs>
          <w:tab w:val="left" w:pos="1099"/>
        </w:tabs>
        <w:autoSpaceDE w:val="0"/>
        <w:autoSpaceDN w:val="0"/>
        <w:adjustRightInd w:val="0"/>
        <w:ind w:left="739"/>
        <w:rPr>
          <w:color w:val="000000"/>
        </w:rPr>
      </w:pPr>
      <w:r w:rsidRPr="00EF5DDE">
        <w:rPr>
          <w:color w:val="000000"/>
          <w:spacing w:val="-1"/>
        </w:rPr>
        <w:t>познавательные процессы;</w:t>
      </w:r>
    </w:p>
    <w:p w:rsidR="00075143" w:rsidRPr="00EF5DDE" w:rsidRDefault="00075143" w:rsidP="00075143">
      <w:pPr>
        <w:widowControl w:val="0"/>
        <w:numPr>
          <w:ilvl w:val="0"/>
          <w:numId w:val="155"/>
        </w:numPr>
        <w:shd w:val="clear" w:color="auto" w:fill="FFFFFF"/>
        <w:tabs>
          <w:tab w:val="left" w:pos="1099"/>
        </w:tabs>
        <w:autoSpaceDE w:val="0"/>
        <w:autoSpaceDN w:val="0"/>
        <w:adjustRightInd w:val="0"/>
        <w:ind w:left="739"/>
        <w:rPr>
          <w:color w:val="000000"/>
        </w:rPr>
      </w:pPr>
      <w:r w:rsidRPr="00EF5DDE">
        <w:rPr>
          <w:color w:val="000000"/>
          <w:spacing w:val="-1"/>
        </w:rPr>
        <w:t>человеческие возможности;</w:t>
      </w:r>
    </w:p>
    <w:p w:rsidR="00075143" w:rsidRPr="00EF5DDE" w:rsidRDefault="00075143" w:rsidP="00075143">
      <w:pPr>
        <w:widowControl w:val="0"/>
        <w:numPr>
          <w:ilvl w:val="0"/>
          <w:numId w:val="155"/>
        </w:numPr>
        <w:shd w:val="clear" w:color="auto" w:fill="FFFFFF"/>
        <w:tabs>
          <w:tab w:val="left" w:pos="1099"/>
        </w:tabs>
        <w:autoSpaceDE w:val="0"/>
        <w:autoSpaceDN w:val="0"/>
        <w:adjustRightInd w:val="0"/>
        <w:ind w:left="739"/>
        <w:rPr>
          <w:color w:val="000000"/>
        </w:rPr>
      </w:pPr>
      <w:r w:rsidRPr="00EF5DDE">
        <w:rPr>
          <w:color w:val="000000"/>
          <w:spacing w:val="-1"/>
        </w:rPr>
        <w:t>приёмы самодиагностики при помощи психологических тестов.</w:t>
      </w:r>
      <w:r w:rsidRPr="00EF5DDE">
        <w:rPr>
          <w:color w:val="000000"/>
          <w:spacing w:val="-1"/>
        </w:rPr>
        <w:br/>
      </w:r>
      <w:r w:rsidRPr="00EF5DDE">
        <w:rPr>
          <w:color w:val="000000"/>
          <w:spacing w:val="3"/>
        </w:rPr>
        <w:t>Изучение элективного курса предполагает теоретические занятия - 16</w:t>
      </w:r>
    </w:p>
    <w:p w:rsidR="00075143" w:rsidRPr="00EF5DDE" w:rsidRDefault="00075143" w:rsidP="00075143">
      <w:pPr>
        <w:shd w:val="clear" w:color="auto" w:fill="FFFFFF"/>
        <w:ind w:left="19" w:right="10"/>
        <w:jc w:val="both"/>
      </w:pPr>
      <w:r w:rsidRPr="00EF5DDE">
        <w:rPr>
          <w:color w:val="000000"/>
          <w:spacing w:val="-2"/>
        </w:rPr>
        <w:t xml:space="preserve">часов, в сочетании с практическими — 18 часов (игры, тренинговые занятия, </w:t>
      </w:r>
      <w:r w:rsidRPr="00EF5DDE">
        <w:rPr>
          <w:color w:val="000000"/>
          <w:spacing w:val="-1"/>
        </w:rPr>
        <w:t>упражнения), с элементами самодиагностики.</w:t>
      </w:r>
    </w:p>
    <w:p w:rsidR="00075143" w:rsidRPr="00EF5DDE" w:rsidRDefault="00075143" w:rsidP="00075143">
      <w:pPr>
        <w:shd w:val="clear" w:color="auto" w:fill="FFFFFF"/>
        <w:ind w:left="710"/>
      </w:pPr>
      <w:r w:rsidRPr="00EF5DDE">
        <w:rPr>
          <w:color w:val="000000"/>
        </w:rPr>
        <w:t>Программа курса по психологии состоит из 3 разделов:</w:t>
      </w:r>
    </w:p>
    <w:p w:rsidR="00075143" w:rsidRPr="00EF5DDE" w:rsidRDefault="00075143" w:rsidP="00075143">
      <w:pPr>
        <w:shd w:val="clear" w:color="auto" w:fill="FFFFFF"/>
        <w:tabs>
          <w:tab w:val="left" w:pos="202"/>
        </w:tabs>
        <w:ind w:left="24" w:firstLine="685"/>
      </w:pPr>
      <w:r w:rsidRPr="00EF5DDE">
        <w:rPr>
          <w:color w:val="000000"/>
        </w:rPr>
        <w:t>1</w:t>
      </w:r>
      <w:r>
        <w:rPr>
          <w:color w:val="000000"/>
        </w:rPr>
        <w:t xml:space="preserve"> </w:t>
      </w:r>
      <w:r>
        <w:rPr>
          <w:color w:val="000000"/>
          <w:spacing w:val="1"/>
        </w:rPr>
        <w:t>раздел.</w:t>
      </w:r>
      <w:r w:rsidRPr="00EF5DDE">
        <w:rPr>
          <w:color w:val="000000"/>
          <w:spacing w:val="1"/>
        </w:rPr>
        <w:t xml:space="preserve"> Путь к самопознанию. Образ "Я" и профессии.</w:t>
      </w:r>
    </w:p>
    <w:p w:rsidR="00075143" w:rsidRPr="00EF5DDE" w:rsidRDefault="00075143" w:rsidP="00075143">
      <w:pPr>
        <w:shd w:val="clear" w:color="auto" w:fill="FFFFFF"/>
        <w:tabs>
          <w:tab w:val="left" w:pos="374"/>
        </w:tabs>
        <w:ind w:left="24" w:firstLine="685"/>
      </w:pPr>
      <w:r w:rsidRPr="00EF5DDE">
        <w:rPr>
          <w:color w:val="000000"/>
        </w:rPr>
        <w:t>2</w:t>
      </w:r>
      <w:r>
        <w:rPr>
          <w:color w:val="000000"/>
        </w:rPr>
        <w:t xml:space="preserve"> </w:t>
      </w:r>
      <w:r w:rsidRPr="00EF5DDE">
        <w:rPr>
          <w:color w:val="000000"/>
          <w:spacing w:val="1"/>
        </w:rPr>
        <w:t>раз</w:t>
      </w:r>
      <w:r>
        <w:rPr>
          <w:color w:val="000000"/>
          <w:spacing w:val="1"/>
        </w:rPr>
        <w:t xml:space="preserve">дел. </w:t>
      </w:r>
      <w:r w:rsidRPr="00EF5DDE">
        <w:rPr>
          <w:color w:val="000000"/>
          <w:spacing w:val="1"/>
        </w:rPr>
        <w:t>Психические   особенности   личности   как   условия   выбора</w:t>
      </w:r>
      <w:r w:rsidRPr="00EF5DDE">
        <w:rPr>
          <w:color w:val="000000"/>
          <w:spacing w:val="1"/>
        </w:rPr>
        <w:br/>
      </w:r>
      <w:r w:rsidRPr="00EF5DDE">
        <w:rPr>
          <w:color w:val="000000"/>
          <w:spacing w:val="-2"/>
        </w:rPr>
        <w:t>профессии.</w:t>
      </w:r>
    </w:p>
    <w:p w:rsidR="00075143" w:rsidRPr="00EF5DDE" w:rsidRDefault="00075143" w:rsidP="00075143">
      <w:pPr>
        <w:shd w:val="clear" w:color="auto" w:fill="FFFFFF"/>
        <w:tabs>
          <w:tab w:val="left" w:pos="202"/>
        </w:tabs>
        <w:ind w:left="24" w:firstLine="685"/>
      </w:pPr>
      <w:r>
        <w:rPr>
          <w:color w:val="000000"/>
        </w:rPr>
        <w:t xml:space="preserve">3 </w:t>
      </w:r>
      <w:r w:rsidRPr="00EF5DDE">
        <w:rPr>
          <w:color w:val="000000"/>
        </w:rPr>
        <w:t>раздел. Человеческие возможности в профессиональном самоопределении.</w:t>
      </w:r>
    </w:p>
    <w:p w:rsidR="00075143" w:rsidRPr="00EF5DDE" w:rsidRDefault="00075143" w:rsidP="00075143">
      <w:pPr>
        <w:shd w:val="clear" w:color="auto" w:fill="FFFFFF"/>
        <w:ind w:left="710"/>
      </w:pPr>
      <w:r w:rsidRPr="00EF5DDE">
        <w:rPr>
          <w:color w:val="000000"/>
        </w:rPr>
        <w:t xml:space="preserve">Изучив курс по выбору "Познай самого себя" ученик должен </w:t>
      </w:r>
      <w:r w:rsidRPr="00EF5DDE">
        <w:rPr>
          <w:i/>
          <w:iCs/>
          <w:color w:val="000000"/>
        </w:rPr>
        <w:t>знать:</w:t>
      </w:r>
    </w:p>
    <w:p w:rsidR="00075143" w:rsidRPr="00EF5DDE" w:rsidRDefault="00075143" w:rsidP="00181564">
      <w:pPr>
        <w:widowControl w:val="0"/>
        <w:numPr>
          <w:ilvl w:val="0"/>
          <w:numId w:val="156"/>
        </w:numPr>
        <w:shd w:val="clear" w:color="auto" w:fill="FFFFFF"/>
        <w:tabs>
          <w:tab w:val="left" w:pos="355"/>
        </w:tabs>
        <w:autoSpaceDE w:val="0"/>
        <w:autoSpaceDN w:val="0"/>
        <w:adjustRightInd w:val="0"/>
        <w:ind w:left="355" w:hanging="355"/>
        <w:rPr>
          <w:i/>
          <w:iCs/>
          <w:color w:val="000000"/>
        </w:rPr>
      </w:pPr>
      <w:r w:rsidRPr="00EF5DDE">
        <w:rPr>
          <w:color w:val="000000"/>
          <w:spacing w:val="1"/>
        </w:rPr>
        <w:t>что   изучает  психология,   какие   есть   отрасли   психологии  и  методы</w:t>
      </w:r>
      <w:r>
        <w:rPr>
          <w:color w:val="000000"/>
          <w:spacing w:val="1"/>
        </w:rPr>
        <w:t xml:space="preserve"> </w:t>
      </w:r>
      <w:r w:rsidRPr="00EF5DDE">
        <w:rPr>
          <w:color w:val="000000"/>
          <w:spacing w:val="-2"/>
        </w:rPr>
        <w:t>исследования;</w:t>
      </w:r>
    </w:p>
    <w:p w:rsidR="00075143" w:rsidRPr="00EF5DDE" w:rsidRDefault="00075143" w:rsidP="00181564">
      <w:pPr>
        <w:widowControl w:val="0"/>
        <w:numPr>
          <w:ilvl w:val="0"/>
          <w:numId w:val="156"/>
        </w:numPr>
        <w:shd w:val="clear" w:color="auto" w:fill="FFFFFF"/>
        <w:tabs>
          <w:tab w:val="left" w:pos="355"/>
        </w:tabs>
        <w:autoSpaceDE w:val="0"/>
        <w:autoSpaceDN w:val="0"/>
        <w:adjustRightInd w:val="0"/>
        <w:rPr>
          <w:color w:val="000000"/>
        </w:rPr>
      </w:pPr>
      <w:r w:rsidRPr="00EF5DDE">
        <w:rPr>
          <w:color w:val="000000"/>
          <w:spacing w:val="-5"/>
        </w:rPr>
        <w:t>формирование "Я — концепции";</w:t>
      </w:r>
    </w:p>
    <w:p w:rsidR="00075143" w:rsidRPr="00EF5DDE" w:rsidRDefault="00075143" w:rsidP="00181564">
      <w:pPr>
        <w:widowControl w:val="0"/>
        <w:numPr>
          <w:ilvl w:val="0"/>
          <w:numId w:val="156"/>
        </w:numPr>
        <w:shd w:val="clear" w:color="auto" w:fill="FFFFFF"/>
        <w:tabs>
          <w:tab w:val="left" w:pos="355"/>
        </w:tabs>
        <w:autoSpaceDE w:val="0"/>
        <w:autoSpaceDN w:val="0"/>
        <w:adjustRightInd w:val="0"/>
        <w:rPr>
          <w:color w:val="000000"/>
        </w:rPr>
      </w:pPr>
      <w:r w:rsidRPr="00EF5DDE">
        <w:rPr>
          <w:color w:val="000000"/>
          <w:spacing w:val="-1"/>
        </w:rPr>
        <w:t>что изучает программа самовоспитания;</w:t>
      </w:r>
    </w:p>
    <w:p w:rsidR="00075143" w:rsidRPr="00EF5DDE" w:rsidRDefault="00075143" w:rsidP="00181564">
      <w:pPr>
        <w:widowControl w:val="0"/>
        <w:numPr>
          <w:ilvl w:val="0"/>
          <w:numId w:val="156"/>
        </w:numPr>
        <w:shd w:val="clear" w:color="auto" w:fill="FFFFFF"/>
        <w:tabs>
          <w:tab w:val="left" w:pos="355"/>
        </w:tabs>
        <w:autoSpaceDE w:val="0"/>
        <w:autoSpaceDN w:val="0"/>
        <w:adjustRightInd w:val="0"/>
        <w:ind w:left="355" w:hanging="355"/>
        <w:rPr>
          <w:color w:val="000000"/>
        </w:rPr>
      </w:pPr>
      <w:r w:rsidRPr="00EF5DDE">
        <w:rPr>
          <w:color w:val="000000"/>
          <w:spacing w:val="2"/>
        </w:rPr>
        <w:t>что    возможности    личности    зависят    от    способностей    человека,</w:t>
      </w:r>
      <w:r>
        <w:rPr>
          <w:color w:val="000000"/>
          <w:spacing w:val="2"/>
        </w:rPr>
        <w:t xml:space="preserve"> </w:t>
      </w:r>
      <w:r w:rsidRPr="00EF5DDE">
        <w:rPr>
          <w:color w:val="000000"/>
          <w:spacing w:val="-1"/>
        </w:rPr>
        <w:t>темперамента, характера;</w:t>
      </w:r>
    </w:p>
    <w:p w:rsidR="00075143" w:rsidRPr="00EF5DDE" w:rsidRDefault="00075143" w:rsidP="00181564">
      <w:pPr>
        <w:widowControl w:val="0"/>
        <w:numPr>
          <w:ilvl w:val="0"/>
          <w:numId w:val="156"/>
        </w:numPr>
        <w:shd w:val="clear" w:color="auto" w:fill="FFFFFF"/>
        <w:tabs>
          <w:tab w:val="left" w:pos="355"/>
        </w:tabs>
        <w:autoSpaceDE w:val="0"/>
        <w:autoSpaceDN w:val="0"/>
        <w:adjustRightInd w:val="0"/>
        <w:ind w:left="355" w:hanging="355"/>
        <w:rPr>
          <w:color w:val="000000"/>
        </w:rPr>
      </w:pPr>
      <w:r w:rsidRPr="00EF5DDE">
        <w:rPr>
          <w:color w:val="000000"/>
          <w:spacing w:val="-2"/>
        </w:rPr>
        <w:t>влияние эмоционального состояния, саморегуляции на профессиональную</w:t>
      </w:r>
      <w:r>
        <w:rPr>
          <w:color w:val="000000"/>
          <w:spacing w:val="-2"/>
        </w:rPr>
        <w:t xml:space="preserve"> </w:t>
      </w:r>
      <w:r w:rsidRPr="00EF5DDE">
        <w:rPr>
          <w:color w:val="000000"/>
          <w:spacing w:val="-1"/>
        </w:rPr>
        <w:t>деятельность человека;</w:t>
      </w:r>
    </w:p>
    <w:p w:rsidR="00075143" w:rsidRPr="00EF5DDE" w:rsidRDefault="00075143" w:rsidP="00181564">
      <w:pPr>
        <w:widowControl w:val="0"/>
        <w:numPr>
          <w:ilvl w:val="0"/>
          <w:numId w:val="156"/>
        </w:numPr>
        <w:shd w:val="clear" w:color="auto" w:fill="FFFFFF"/>
        <w:tabs>
          <w:tab w:val="left" w:pos="355"/>
        </w:tabs>
        <w:autoSpaceDE w:val="0"/>
        <w:autoSpaceDN w:val="0"/>
        <w:adjustRightInd w:val="0"/>
        <w:ind w:left="355" w:hanging="355"/>
        <w:rPr>
          <w:color w:val="000000"/>
        </w:rPr>
      </w:pPr>
      <w:r w:rsidRPr="00EF5DDE">
        <w:rPr>
          <w:color w:val="000000"/>
          <w:spacing w:val="7"/>
        </w:rPr>
        <w:t>влияние  способности запоминания и внимательности на деятельность</w:t>
      </w:r>
      <w:r>
        <w:rPr>
          <w:color w:val="000000"/>
          <w:spacing w:val="7"/>
        </w:rPr>
        <w:t xml:space="preserve"> </w:t>
      </w:r>
      <w:r w:rsidRPr="00EF5DDE">
        <w:rPr>
          <w:color w:val="000000"/>
          <w:spacing w:val="-2"/>
        </w:rPr>
        <w:t>человека;</w:t>
      </w:r>
    </w:p>
    <w:p w:rsidR="00075143" w:rsidRPr="00EF5DDE" w:rsidRDefault="00075143" w:rsidP="00181564">
      <w:pPr>
        <w:widowControl w:val="0"/>
        <w:numPr>
          <w:ilvl w:val="0"/>
          <w:numId w:val="156"/>
        </w:numPr>
        <w:shd w:val="clear" w:color="auto" w:fill="FFFFFF"/>
        <w:tabs>
          <w:tab w:val="left" w:pos="355"/>
        </w:tabs>
        <w:autoSpaceDE w:val="0"/>
        <w:autoSpaceDN w:val="0"/>
        <w:adjustRightInd w:val="0"/>
        <w:ind w:left="355" w:hanging="355"/>
        <w:rPr>
          <w:color w:val="000000"/>
        </w:rPr>
      </w:pPr>
      <w:r>
        <w:rPr>
          <w:color w:val="000000"/>
          <w:spacing w:val="1"/>
        </w:rPr>
        <w:t xml:space="preserve">что общение, интеллектуальные  способности влияют </w:t>
      </w:r>
      <w:r w:rsidRPr="00EF5DDE">
        <w:rPr>
          <w:color w:val="000000"/>
          <w:spacing w:val="1"/>
        </w:rPr>
        <w:t>на</w:t>
      </w:r>
      <w:r>
        <w:rPr>
          <w:color w:val="000000"/>
          <w:spacing w:val="1"/>
        </w:rPr>
        <w:t xml:space="preserve"> </w:t>
      </w:r>
      <w:r w:rsidRPr="00EF5DDE">
        <w:rPr>
          <w:color w:val="000000"/>
          <w:spacing w:val="-1"/>
        </w:rPr>
        <w:t>профессиональную деятельность;</w:t>
      </w:r>
    </w:p>
    <w:p w:rsidR="00075143" w:rsidRPr="00EF5DDE" w:rsidRDefault="00075143" w:rsidP="00181564">
      <w:pPr>
        <w:widowControl w:val="0"/>
        <w:numPr>
          <w:ilvl w:val="0"/>
          <w:numId w:val="156"/>
        </w:numPr>
        <w:shd w:val="clear" w:color="auto" w:fill="FFFFFF"/>
        <w:tabs>
          <w:tab w:val="left" w:pos="355"/>
        </w:tabs>
        <w:autoSpaceDE w:val="0"/>
        <w:autoSpaceDN w:val="0"/>
        <w:adjustRightInd w:val="0"/>
        <w:rPr>
          <w:color w:val="000000"/>
        </w:rPr>
      </w:pPr>
      <w:r w:rsidRPr="00EF5DDE">
        <w:rPr>
          <w:color w:val="000000"/>
        </w:rPr>
        <w:t>значение коммуникативной культуры в жизни человека;</w:t>
      </w:r>
    </w:p>
    <w:p w:rsidR="00075143" w:rsidRPr="00EF5DDE" w:rsidRDefault="00075143" w:rsidP="00181564">
      <w:pPr>
        <w:widowControl w:val="0"/>
        <w:numPr>
          <w:ilvl w:val="0"/>
          <w:numId w:val="156"/>
        </w:numPr>
        <w:shd w:val="clear" w:color="auto" w:fill="FFFFFF"/>
        <w:tabs>
          <w:tab w:val="left" w:pos="355"/>
        </w:tabs>
        <w:autoSpaceDE w:val="0"/>
        <w:autoSpaceDN w:val="0"/>
        <w:adjustRightInd w:val="0"/>
        <w:rPr>
          <w:color w:val="000000"/>
        </w:rPr>
      </w:pPr>
      <w:r w:rsidRPr="00EF5DDE">
        <w:rPr>
          <w:color w:val="000000"/>
        </w:rPr>
        <w:t>что только в труде может раскрыться человеческий потенциал.</w:t>
      </w:r>
    </w:p>
    <w:p w:rsidR="00075143" w:rsidRPr="00EF5DDE" w:rsidRDefault="00075143" w:rsidP="00075143">
      <w:pPr>
        <w:shd w:val="clear" w:color="auto" w:fill="FFFFFF"/>
        <w:ind w:left="720"/>
      </w:pPr>
      <w:r w:rsidRPr="00EF5DDE">
        <w:rPr>
          <w:color w:val="000000"/>
        </w:rPr>
        <w:t xml:space="preserve">Изучив курс ученик должен </w:t>
      </w:r>
      <w:r w:rsidRPr="00EF5DDE">
        <w:rPr>
          <w:i/>
          <w:iCs/>
          <w:color w:val="000000"/>
        </w:rPr>
        <w:t>уметь:</w:t>
      </w:r>
    </w:p>
    <w:p w:rsidR="00075143" w:rsidRPr="00EF5DDE" w:rsidRDefault="00075143" w:rsidP="00181564">
      <w:pPr>
        <w:widowControl w:val="0"/>
        <w:numPr>
          <w:ilvl w:val="0"/>
          <w:numId w:val="156"/>
        </w:numPr>
        <w:shd w:val="clear" w:color="auto" w:fill="FFFFFF"/>
        <w:tabs>
          <w:tab w:val="left" w:pos="355"/>
        </w:tabs>
        <w:autoSpaceDE w:val="0"/>
        <w:autoSpaceDN w:val="0"/>
        <w:adjustRightInd w:val="0"/>
        <w:rPr>
          <w:color w:val="000000"/>
        </w:rPr>
      </w:pPr>
      <w:r w:rsidRPr="00EF5DDE">
        <w:rPr>
          <w:color w:val="000000"/>
          <w:spacing w:val="-1"/>
        </w:rPr>
        <w:t>показать значение психологии в наше время;</w:t>
      </w:r>
    </w:p>
    <w:p w:rsidR="00075143" w:rsidRPr="00EF5DDE" w:rsidRDefault="00075143" w:rsidP="00181564">
      <w:pPr>
        <w:widowControl w:val="0"/>
        <w:numPr>
          <w:ilvl w:val="0"/>
          <w:numId w:val="156"/>
        </w:numPr>
        <w:shd w:val="clear" w:color="auto" w:fill="FFFFFF"/>
        <w:tabs>
          <w:tab w:val="left" w:pos="355"/>
        </w:tabs>
        <w:autoSpaceDE w:val="0"/>
        <w:autoSpaceDN w:val="0"/>
        <w:adjustRightInd w:val="0"/>
        <w:rPr>
          <w:color w:val="000000"/>
        </w:rPr>
      </w:pPr>
      <w:r w:rsidRPr="00EF5DDE">
        <w:rPr>
          <w:color w:val="000000"/>
          <w:spacing w:val="-1"/>
        </w:rPr>
        <w:t>охарактеризовать себя как личность;</w:t>
      </w:r>
    </w:p>
    <w:p w:rsidR="00075143" w:rsidRPr="00EF5DDE" w:rsidRDefault="00075143" w:rsidP="00181564">
      <w:pPr>
        <w:widowControl w:val="0"/>
        <w:numPr>
          <w:ilvl w:val="0"/>
          <w:numId w:val="156"/>
        </w:numPr>
        <w:shd w:val="clear" w:color="auto" w:fill="FFFFFF"/>
        <w:tabs>
          <w:tab w:val="left" w:pos="355"/>
        </w:tabs>
        <w:autoSpaceDE w:val="0"/>
        <w:autoSpaceDN w:val="0"/>
        <w:adjustRightInd w:val="0"/>
        <w:rPr>
          <w:color w:val="000000"/>
        </w:rPr>
      </w:pPr>
      <w:r w:rsidRPr="00EF5DDE">
        <w:rPr>
          <w:color w:val="000000"/>
          <w:spacing w:val="-1"/>
        </w:rPr>
        <w:t>выделять интересы и склонности в выборе профессии;</w:t>
      </w:r>
    </w:p>
    <w:p w:rsidR="00075143" w:rsidRPr="00EF5DDE" w:rsidRDefault="00075143" w:rsidP="00181564">
      <w:pPr>
        <w:widowControl w:val="0"/>
        <w:numPr>
          <w:ilvl w:val="0"/>
          <w:numId w:val="156"/>
        </w:numPr>
        <w:shd w:val="clear" w:color="auto" w:fill="FFFFFF"/>
        <w:tabs>
          <w:tab w:val="left" w:pos="355"/>
        </w:tabs>
        <w:autoSpaceDE w:val="0"/>
        <w:autoSpaceDN w:val="0"/>
        <w:adjustRightInd w:val="0"/>
        <w:ind w:left="355" w:hanging="355"/>
        <w:rPr>
          <w:color w:val="000000"/>
        </w:rPr>
      </w:pPr>
      <w:r>
        <w:rPr>
          <w:color w:val="000000"/>
          <w:spacing w:val="2"/>
        </w:rPr>
        <w:t xml:space="preserve">охарактеризовать влияние познавательных процессов </w:t>
      </w:r>
      <w:r w:rsidRPr="00EF5DDE">
        <w:rPr>
          <w:color w:val="000000"/>
          <w:spacing w:val="2"/>
        </w:rPr>
        <w:t>на</w:t>
      </w:r>
      <w:r>
        <w:rPr>
          <w:color w:val="000000"/>
          <w:spacing w:val="2"/>
        </w:rPr>
        <w:t xml:space="preserve"> </w:t>
      </w:r>
      <w:r w:rsidRPr="00EF5DDE">
        <w:rPr>
          <w:color w:val="000000"/>
          <w:spacing w:val="-1"/>
        </w:rPr>
        <w:t>профессиональную деятельность;</w:t>
      </w:r>
    </w:p>
    <w:p w:rsidR="00075143" w:rsidRPr="00EF5DDE" w:rsidRDefault="00075143" w:rsidP="00181564">
      <w:pPr>
        <w:widowControl w:val="0"/>
        <w:numPr>
          <w:ilvl w:val="0"/>
          <w:numId w:val="156"/>
        </w:numPr>
        <w:shd w:val="clear" w:color="auto" w:fill="FFFFFF"/>
        <w:tabs>
          <w:tab w:val="left" w:pos="355"/>
        </w:tabs>
        <w:autoSpaceDE w:val="0"/>
        <w:autoSpaceDN w:val="0"/>
        <w:adjustRightInd w:val="0"/>
        <w:rPr>
          <w:color w:val="000000"/>
        </w:rPr>
      </w:pPr>
      <w:r w:rsidRPr="00EF5DDE">
        <w:rPr>
          <w:color w:val="000000"/>
          <w:spacing w:val="-1"/>
        </w:rPr>
        <w:t>охарактеризовать свой тип темперамента;</w:t>
      </w:r>
    </w:p>
    <w:p w:rsidR="00075143" w:rsidRPr="00EF5DDE" w:rsidRDefault="00075143" w:rsidP="00181564">
      <w:pPr>
        <w:widowControl w:val="0"/>
        <w:numPr>
          <w:ilvl w:val="0"/>
          <w:numId w:val="156"/>
        </w:numPr>
        <w:shd w:val="clear" w:color="auto" w:fill="FFFFFF"/>
        <w:tabs>
          <w:tab w:val="left" w:pos="355"/>
        </w:tabs>
        <w:autoSpaceDE w:val="0"/>
        <w:autoSpaceDN w:val="0"/>
        <w:adjustRightInd w:val="0"/>
        <w:rPr>
          <w:color w:val="000000"/>
        </w:rPr>
      </w:pPr>
      <w:r w:rsidRPr="00EF5DDE">
        <w:rPr>
          <w:color w:val="000000"/>
          <w:spacing w:val="-1"/>
        </w:rPr>
        <w:t>выявить индивидуальные особенности характера;</w:t>
      </w:r>
    </w:p>
    <w:p w:rsidR="00075143" w:rsidRPr="00EF5DDE" w:rsidRDefault="00075143" w:rsidP="00181564">
      <w:pPr>
        <w:widowControl w:val="0"/>
        <w:numPr>
          <w:ilvl w:val="0"/>
          <w:numId w:val="156"/>
        </w:numPr>
        <w:shd w:val="clear" w:color="auto" w:fill="FFFFFF"/>
        <w:tabs>
          <w:tab w:val="left" w:pos="355"/>
        </w:tabs>
        <w:autoSpaceDE w:val="0"/>
        <w:autoSpaceDN w:val="0"/>
        <w:adjustRightInd w:val="0"/>
        <w:rPr>
          <w:color w:val="000000"/>
        </w:rPr>
      </w:pPr>
      <w:r w:rsidRPr="00EF5DDE">
        <w:rPr>
          <w:color w:val="000000"/>
        </w:rPr>
        <w:t>различать эмоциональное состояние и волевые качества личности;</w:t>
      </w:r>
    </w:p>
    <w:p w:rsidR="00075143" w:rsidRPr="00EF5DDE" w:rsidRDefault="00075143" w:rsidP="00075143">
      <w:pPr>
        <w:widowControl w:val="0"/>
        <w:numPr>
          <w:ilvl w:val="0"/>
          <w:numId w:val="156"/>
        </w:numPr>
        <w:shd w:val="clear" w:color="auto" w:fill="FFFFFF"/>
        <w:tabs>
          <w:tab w:val="left" w:pos="470"/>
        </w:tabs>
        <w:autoSpaceDE w:val="0"/>
        <w:autoSpaceDN w:val="0"/>
        <w:adjustRightInd w:val="0"/>
        <w:ind w:left="115"/>
        <w:rPr>
          <w:color w:val="000000"/>
        </w:rPr>
      </w:pPr>
      <w:r w:rsidRPr="00EF5DDE">
        <w:rPr>
          <w:color w:val="000000"/>
          <w:spacing w:val="-1"/>
        </w:rPr>
        <w:t>охарактеризовать роль человеческих ресурсов в трудовой деятельности;</w:t>
      </w:r>
    </w:p>
    <w:p w:rsidR="00075143" w:rsidRPr="00EF5DDE" w:rsidRDefault="00075143" w:rsidP="00075143">
      <w:pPr>
        <w:widowControl w:val="0"/>
        <w:numPr>
          <w:ilvl w:val="0"/>
          <w:numId w:val="156"/>
        </w:numPr>
        <w:shd w:val="clear" w:color="auto" w:fill="FFFFFF"/>
        <w:tabs>
          <w:tab w:val="left" w:pos="470"/>
        </w:tabs>
        <w:autoSpaceDE w:val="0"/>
        <w:autoSpaceDN w:val="0"/>
        <w:adjustRightInd w:val="0"/>
        <w:ind w:left="115"/>
        <w:rPr>
          <w:color w:val="000000"/>
        </w:rPr>
      </w:pPr>
      <w:r w:rsidRPr="00EF5DDE">
        <w:rPr>
          <w:color w:val="000000"/>
          <w:spacing w:val="-1"/>
        </w:rPr>
        <w:t>владеть приёмами самодиагностики.</w:t>
      </w:r>
    </w:p>
    <w:p w:rsidR="00075143" w:rsidRDefault="00075143" w:rsidP="00075143">
      <w:pPr>
        <w:shd w:val="clear" w:color="auto" w:fill="FFFFFF"/>
        <w:ind w:left="110" w:right="192" w:firstLine="710"/>
        <w:jc w:val="both"/>
        <w:rPr>
          <w:color w:val="000000"/>
          <w:spacing w:val="-2"/>
        </w:rPr>
      </w:pPr>
      <w:r w:rsidRPr="00EF5DDE">
        <w:rPr>
          <w:color w:val="000000"/>
          <w:spacing w:val="-1"/>
        </w:rPr>
        <w:t xml:space="preserve">По окончании курса обучения предполагается итоговое занятие, - это может </w:t>
      </w:r>
      <w:r w:rsidRPr="00EF5DDE">
        <w:rPr>
          <w:color w:val="000000"/>
          <w:spacing w:val="7"/>
        </w:rPr>
        <w:t xml:space="preserve">быть: круглый стол или семинарное занятие, где учащиеся защищают </w:t>
      </w:r>
      <w:r w:rsidRPr="00EF5DDE">
        <w:rPr>
          <w:color w:val="000000"/>
        </w:rPr>
        <w:t>реферат, или проект (коллективно или индивидуально) по выбранной теме</w:t>
      </w:r>
      <w:r w:rsidRPr="00EF5DDE">
        <w:rPr>
          <w:color w:val="000000"/>
          <w:spacing w:val="-2"/>
        </w:rPr>
        <w:t>.</w:t>
      </w:r>
    </w:p>
    <w:p w:rsidR="00075143" w:rsidRPr="00EF5DDE" w:rsidRDefault="00075143" w:rsidP="00075143">
      <w:pPr>
        <w:shd w:val="clear" w:color="auto" w:fill="FFFFFF"/>
        <w:ind w:left="110" w:right="192" w:firstLine="710"/>
        <w:jc w:val="both"/>
      </w:pPr>
    </w:p>
    <w:p w:rsidR="00075143" w:rsidRPr="00EF5DDE" w:rsidRDefault="00075143" w:rsidP="00075143">
      <w:pPr>
        <w:shd w:val="clear" w:color="auto" w:fill="FFFFFF"/>
        <w:ind w:right="67"/>
        <w:jc w:val="center"/>
        <w:rPr>
          <w:b/>
        </w:rPr>
      </w:pPr>
      <w:r>
        <w:rPr>
          <w:b/>
          <w:color w:val="000000"/>
          <w:spacing w:val="3"/>
        </w:rPr>
        <w:t>Т</w:t>
      </w:r>
      <w:r w:rsidRPr="00EF5DDE">
        <w:rPr>
          <w:b/>
          <w:color w:val="000000"/>
          <w:spacing w:val="3"/>
        </w:rPr>
        <w:t>ЕМАТИЧЕСКИЙ ПЛАН</w:t>
      </w:r>
    </w:p>
    <w:p w:rsidR="00075143" w:rsidRPr="00EF5DDE" w:rsidRDefault="00075143" w:rsidP="00075143"/>
    <w:tbl>
      <w:tblPr>
        <w:tblW w:w="9636" w:type="dxa"/>
        <w:tblInd w:w="40" w:type="dxa"/>
        <w:tblLayout w:type="fixed"/>
        <w:tblCellMar>
          <w:left w:w="40" w:type="dxa"/>
          <w:right w:w="40" w:type="dxa"/>
        </w:tblCellMar>
        <w:tblLook w:val="0000" w:firstRow="0" w:lastRow="0" w:firstColumn="0" w:lastColumn="0" w:noHBand="0" w:noVBand="0"/>
      </w:tblPr>
      <w:tblGrid>
        <w:gridCol w:w="547"/>
        <w:gridCol w:w="3686"/>
        <w:gridCol w:w="518"/>
        <w:gridCol w:w="518"/>
        <w:gridCol w:w="491"/>
        <w:gridCol w:w="1620"/>
        <w:gridCol w:w="2256"/>
      </w:tblGrid>
      <w:tr w:rsidR="00075143" w:rsidRPr="00EF5DDE">
        <w:trPr>
          <w:trHeight w:hRule="exact" w:val="599"/>
        </w:trPr>
        <w:tc>
          <w:tcPr>
            <w:tcW w:w="547" w:type="dxa"/>
            <w:vMerge w:val="restart"/>
            <w:tcBorders>
              <w:top w:val="single" w:sz="6" w:space="0" w:color="auto"/>
              <w:left w:val="single" w:sz="6" w:space="0" w:color="auto"/>
              <w:right w:val="single" w:sz="6" w:space="0" w:color="auto"/>
            </w:tcBorders>
            <w:shd w:val="clear" w:color="auto" w:fill="FFFFFF"/>
          </w:tcPr>
          <w:p w:rsidR="00075143" w:rsidRPr="00EF5DDE" w:rsidRDefault="00075143" w:rsidP="00075143">
            <w:pPr>
              <w:shd w:val="clear" w:color="auto" w:fill="FFFFFF"/>
              <w:ind w:left="24" w:right="24"/>
              <w:jc w:val="center"/>
            </w:pPr>
            <w:r w:rsidRPr="00EF5DDE">
              <w:rPr>
                <w:b/>
                <w:bCs/>
                <w:color w:val="000000"/>
              </w:rPr>
              <w:t xml:space="preserve">№ </w:t>
            </w:r>
            <w:r w:rsidRPr="00EF5DDE">
              <w:rPr>
                <w:b/>
                <w:bCs/>
                <w:color w:val="000000"/>
                <w:spacing w:val="-7"/>
              </w:rPr>
              <w:t>п/п</w:t>
            </w:r>
          </w:p>
          <w:p w:rsidR="00075143" w:rsidRPr="00EF5DDE" w:rsidRDefault="00075143" w:rsidP="00075143"/>
          <w:p w:rsidR="00075143" w:rsidRPr="00EF5DDE" w:rsidRDefault="00075143" w:rsidP="00075143"/>
        </w:tc>
        <w:tc>
          <w:tcPr>
            <w:tcW w:w="3686" w:type="dxa"/>
            <w:vMerge w:val="restart"/>
            <w:tcBorders>
              <w:top w:val="single" w:sz="6" w:space="0" w:color="auto"/>
              <w:left w:val="single" w:sz="6" w:space="0" w:color="auto"/>
              <w:right w:val="single" w:sz="6" w:space="0" w:color="auto"/>
            </w:tcBorders>
            <w:shd w:val="clear" w:color="auto" w:fill="FFFFFF"/>
          </w:tcPr>
          <w:p w:rsidR="00075143" w:rsidRPr="00EF5DDE" w:rsidRDefault="00075143" w:rsidP="00075143">
            <w:pPr>
              <w:shd w:val="clear" w:color="auto" w:fill="FFFFFF"/>
              <w:ind w:left="1118"/>
            </w:pPr>
            <w:r w:rsidRPr="00EF5DDE">
              <w:rPr>
                <w:b/>
                <w:bCs/>
                <w:color w:val="000000"/>
                <w:spacing w:val="-4"/>
              </w:rPr>
              <w:t>Содержание</w:t>
            </w:r>
          </w:p>
          <w:p w:rsidR="00075143" w:rsidRPr="00EF5DDE" w:rsidRDefault="00075143" w:rsidP="00075143"/>
          <w:p w:rsidR="00075143" w:rsidRPr="00EF5DDE" w:rsidRDefault="00075143" w:rsidP="00075143"/>
        </w:tc>
        <w:tc>
          <w:tcPr>
            <w:tcW w:w="1527" w:type="dxa"/>
            <w:gridSpan w:val="3"/>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58"/>
            </w:pPr>
            <w:r w:rsidRPr="00EF5DDE">
              <w:rPr>
                <w:b/>
                <w:bCs/>
                <w:color w:val="000000"/>
                <w:spacing w:val="-1"/>
              </w:rPr>
              <w:t>Кол-во часов</w:t>
            </w:r>
          </w:p>
        </w:tc>
        <w:tc>
          <w:tcPr>
            <w:tcW w:w="1620" w:type="dxa"/>
            <w:vMerge w:val="restart"/>
            <w:tcBorders>
              <w:top w:val="single" w:sz="6" w:space="0" w:color="auto"/>
              <w:left w:val="single" w:sz="6" w:space="0" w:color="auto"/>
              <w:right w:val="single" w:sz="6" w:space="0" w:color="auto"/>
            </w:tcBorders>
            <w:shd w:val="clear" w:color="auto" w:fill="FFFFFF"/>
          </w:tcPr>
          <w:p w:rsidR="00075143" w:rsidRPr="00EF5DDE" w:rsidRDefault="00075143" w:rsidP="00075143">
            <w:pPr>
              <w:shd w:val="clear" w:color="auto" w:fill="FFFFFF"/>
              <w:ind w:left="202" w:right="226"/>
              <w:jc w:val="center"/>
            </w:pPr>
            <w:r w:rsidRPr="00EF5DDE">
              <w:rPr>
                <w:b/>
                <w:bCs/>
                <w:color w:val="000000"/>
                <w:spacing w:val="-3"/>
              </w:rPr>
              <w:t xml:space="preserve">Форма </w:t>
            </w:r>
            <w:r>
              <w:rPr>
                <w:b/>
                <w:bCs/>
                <w:color w:val="000000"/>
                <w:spacing w:val="-3"/>
              </w:rPr>
              <w:t>п</w:t>
            </w:r>
            <w:r w:rsidRPr="00EF5DDE">
              <w:rPr>
                <w:b/>
                <w:bCs/>
                <w:color w:val="000000"/>
                <w:spacing w:val="-3"/>
              </w:rPr>
              <w:t>роведения</w:t>
            </w:r>
          </w:p>
          <w:p w:rsidR="00075143" w:rsidRPr="00EF5DDE" w:rsidRDefault="00075143" w:rsidP="00075143">
            <w:pPr>
              <w:shd w:val="clear" w:color="auto" w:fill="FFFFFF"/>
              <w:ind w:left="14"/>
            </w:pPr>
          </w:p>
          <w:p w:rsidR="00075143" w:rsidRPr="00EF5DDE" w:rsidRDefault="00075143" w:rsidP="00075143">
            <w:pPr>
              <w:shd w:val="clear" w:color="auto" w:fill="FFFFFF"/>
              <w:ind w:left="14"/>
            </w:pPr>
          </w:p>
        </w:tc>
        <w:tc>
          <w:tcPr>
            <w:tcW w:w="2256" w:type="dxa"/>
            <w:vMerge w:val="restart"/>
            <w:tcBorders>
              <w:top w:val="single" w:sz="6" w:space="0" w:color="auto"/>
              <w:left w:val="single" w:sz="6" w:space="0" w:color="auto"/>
              <w:right w:val="single" w:sz="6" w:space="0" w:color="auto"/>
            </w:tcBorders>
            <w:shd w:val="clear" w:color="auto" w:fill="FFFFFF"/>
          </w:tcPr>
          <w:p w:rsidR="00075143" w:rsidRPr="00EF5DDE" w:rsidRDefault="00075143" w:rsidP="00075143">
            <w:pPr>
              <w:shd w:val="clear" w:color="auto" w:fill="FFFFFF"/>
              <w:ind w:left="120" w:right="173"/>
              <w:jc w:val="center"/>
            </w:pPr>
            <w:r w:rsidRPr="00EF5DDE">
              <w:rPr>
                <w:b/>
                <w:bCs/>
                <w:color w:val="000000"/>
                <w:spacing w:val="-3"/>
              </w:rPr>
              <w:t xml:space="preserve">Образовательный </w:t>
            </w:r>
            <w:r w:rsidRPr="00EF5DDE">
              <w:rPr>
                <w:b/>
                <w:bCs/>
                <w:color w:val="000000"/>
                <w:spacing w:val="-1"/>
              </w:rPr>
              <w:t>продукт</w:t>
            </w:r>
          </w:p>
          <w:p w:rsidR="00075143" w:rsidRPr="00EF5DDE" w:rsidRDefault="00075143" w:rsidP="00075143">
            <w:pPr>
              <w:shd w:val="clear" w:color="auto" w:fill="FFFFFF"/>
              <w:ind w:left="14"/>
            </w:pPr>
          </w:p>
          <w:p w:rsidR="00075143" w:rsidRPr="00EF5DDE" w:rsidRDefault="00075143" w:rsidP="00075143">
            <w:pPr>
              <w:shd w:val="clear" w:color="auto" w:fill="FFFFFF"/>
              <w:ind w:left="14"/>
            </w:pPr>
          </w:p>
        </w:tc>
      </w:tr>
      <w:tr w:rsidR="00075143" w:rsidRPr="00EF5DDE">
        <w:trPr>
          <w:cantSplit/>
          <w:trHeight w:hRule="exact" w:val="1077"/>
        </w:trPr>
        <w:tc>
          <w:tcPr>
            <w:tcW w:w="547" w:type="dxa"/>
            <w:vMerge/>
            <w:tcBorders>
              <w:left w:val="single" w:sz="6" w:space="0" w:color="auto"/>
              <w:bottom w:val="single" w:sz="6" w:space="0" w:color="auto"/>
              <w:right w:val="single" w:sz="6" w:space="0" w:color="auto"/>
            </w:tcBorders>
            <w:shd w:val="clear" w:color="auto" w:fill="FFFFFF"/>
          </w:tcPr>
          <w:p w:rsidR="00075143" w:rsidRPr="00EF5DDE" w:rsidRDefault="00075143" w:rsidP="00075143"/>
        </w:tc>
        <w:tc>
          <w:tcPr>
            <w:tcW w:w="3686" w:type="dxa"/>
            <w:vMerge/>
            <w:tcBorders>
              <w:left w:val="single" w:sz="6" w:space="0" w:color="auto"/>
              <w:bottom w:val="single" w:sz="6" w:space="0" w:color="auto"/>
              <w:right w:val="single" w:sz="6" w:space="0" w:color="auto"/>
            </w:tcBorders>
            <w:shd w:val="clear" w:color="auto" w:fill="FFFFFF"/>
          </w:tcPr>
          <w:p w:rsidR="00075143" w:rsidRPr="00EF5DDE" w:rsidRDefault="00075143" w:rsidP="00075143"/>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rsidR="00075143" w:rsidRPr="009928EE" w:rsidRDefault="00075143" w:rsidP="00075143">
            <w:pPr>
              <w:shd w:val="clear" w:color="auto" w:fill="FFFFFF"/>
              <w:ind w:left="113" w:right="149"/>
              <w:jc w:val="right"/>
              <w:rPr>
                <w:sz w:val="20"/>
                <w:szCs w:val="20"/>
              </w:rPr>
            </w:pPr>
            <w:r w:rsidRPr="009928EE">
              <w:rPr>
                <w:sz w:val="20"/>
                <w:szCs w:val="20"/>
              </w:rPr>
              <w:t>Всего</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rsidR="00075143" w:rsidRPr="009928EE" w:rsidRDefault="00075143" w:rsidP="00075143">
            <w:pPr>
              <w:shd w:val="clear" w:color="auto" w:fill="FFFFFF"/>
              <w:ind w:left="113" w:right="-16"/>
              <w:jc w:val="center"/>
              <w:rPr>
                <w:sz w:val="20"/>
                <w:szCs w:val="20"/>
              </w:rPr>
            </w:pPr>
            <w:r w:rsidRPr="009928EE">
              <w:rPr>
                <w:sz w:val="20"/>
                <w:szCs w:val="20"/>
              </w:rPr>
              <w:t>Лекции</w:t>
            </w:r>
          </w:p>
        </w:tc>
        <w:tc>
          <w:tcPr>
            <w:tcW w:w="491" w:type="dxa"/>
            <w:tcBorders>
              <w:top w:val="single" w:sz="6" w:space="0" w:color="auto"/>
              <w:left w:val="single" w:sz="6" w:space="0" w:color="auto"/>
              <w:bottom w:val="single" w:sz="6" w:space="0" w:color="auto"/>
              <w:right w:val="single" w:sz="6" w:space="0" w:color="auto"/>
            </w:tcBorders>
            <w:shd w:val="clear" w:color="auto" w:fill="FFFFFF"/>
            <w:textDirection w:val="btLr"/>
          </w:tcPr>
          <w:p w:rsidR="00075143" w:rsidRPr="009928EE" w:rsidRDefault="00075143" w:rsidP="00075143">
            <w:pPr>
              <w:shd w:val="clear" w:color="auto" w:fill="FFFFFF"/>
              <w:ind w:left="113" w:right="113"/>
              <w:jc w:val="center"/>
              <w:rPr>
                <w:sz w:val="20"/>
                <w:szCs w:val="20"/>
              </w:rPr>
            </w:pPr>
            <w:r w:rsidRPr="009928EE">
              <w:rPr>
                <w:sz w:val="20"/>
                <w:szCs w:val="20"/>
              </w:rPr>
              <w:t>Практика</w:t>
            </w:r>
          </w:p>
        </w:tc>
        <w:tc>
          <w:tcPr>
            <w:tcW w:w="1620" w:type="dxa"/>
            <w:vMerge/>
            <w:tcBorders>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4"/>
            </w:pPr>
          </w:p>
        </w:tc>
        <w:tc>
          <w:tcPr>
            <w:tcW w:w="2256" w:type="dxa"/>
            <w:vMerge/>
            <w:tcBorders>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4"/>
            </w:pPr>
          </w:p>
        </w:tc>
      </w:tr>
      <w:tr w:rsidR="00075143" w:rsidRPr="00EF5DDE">
        <w:trPr>
          <w:trHeight w:hRule="exact" w:val="941"/>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43" w:hanging="5"/>
            </w:pPr>
            <w:r w:rsidRPr="00EF5DDE">
              <w:rPr>
                <w:color w:val="000000"/>
              </w:rPr>
              <w:t xml:space="preserve">Вводное занятие. Предмет и задачи </w:t>
            </w:r>
            <w:r w:rsidRPr="00EF5DDE">
              <w:rPr>
                <w:color w:val="000000"/>
                <w:spacing w:val="-1"/>
              </w:rPr>
              <w:t>курса. Психодиагностика.</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115"/>
              <w:jc w:val="right"/>
            </w:pPr>
            <w:r w:rsidRPr="00EF5DDE">
              <w:rPr>
                <w:bCs/>
                <w:color w:val="000000"/>
              </w:rPr>
              <w:t>1</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125"/>
              <w:jc w:val="right"/>
            </w:pPr>
            <w:r w:rsidRPr="00EF5DDE">
              <w:rPr>
                <w:bCs/>
                <w:color w:val="000000"/>
              </w:rPr>
              <w:t>1</w:t>
            </w: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color w:val="000000"/>
                <w:spacing w:val="-1"/>
              </w:rPr>
              <w:t>Лекция-беседа</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color w:val="000000"/>
                <w:spacing w:val="-4"/>
              </w:rPr>
              <w:t>Тезисы</w:t>
            </w:r>
          </w:p>
        </w:tc>
      </w:tr>
      <w:tr w:rsidR="00075143" w:rsidRPr="00EF5DDE">
        <w:trPr>
          <w:trHeight w:hRule="exact" w:val="835"/>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b/>
                <w:bCs/>
                <w:color w:val="000000"/>
              </w:rPr>
              <w:t>1</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115" w:hanging="10"/>
            </w:pPr>
            <w:r w:rsidRPr="00EF5DDE">
              <w:rPr>
                <w:b/>
                <w:bCs/>
                <w:color w:val="000000"/>
                <w:spacing w:val="-2"/>
              </w:rPr>
              <w:t>Путь к самопознанию. Образ "Я" и профессии</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53"/>
              <w:jc w:val="right"/>
            </w:pPr>
            <w:r w:rsidRPr="00EF5DDE">
              <w:rPr>
                <w:b/>
                <w:bCs/>
                <w:color w:val="000000"/>
              </w:rPr>
              <w:t>12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pP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pPr>
          </w:p>
        </w:tc>
      </w:tr>
      <w:tr w:rsidR="00075143" w:rsidRPr="00EF5DDE">
        <w:trPr>
          <w:trHeight w:hRule="exact" w:val="1214"/>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bCs/>
                <w:color w:val="000000"/>
              </w:rPr>
              <w:t>1.1</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830" w:hanging="5"/>
            </w:pPr>
            <w:r w:rsidRPr="00EF5DDE">
              <w:rPr>
                <w:color w:val="000000"/>
                <w:spacing w:val="-2"/>
              </w:rPr>
              <w:t xml:space="preserve">Внутренний мир человека и </w:t>
            </w:r>
            <w:r w:rsidRPr="00EF5DDE">
              <w:rPr>
                <w:color w:val="000000"/>
                <w:spacing w:val="-1"/>
              </w:rPr>
              <w:t>возможности его познания</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106"/>
              <w:jc w:val="right"/>
            </w:pPr>
            <w:r w:rsidRPr="00EF5DDE">
              <w:rPr>
                <w:bCs/>
                <w:color w:val="00000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120"/>
              <w:jc w:val="right"/>
            </w:pPr>
            <w:r w:rsidRPr="00EF5DDE">
              <w:rPr>
                <w:bCs/>
                <w:color w:val="000000"/>
              </w:rPr>
              <w:t>1</w:t>
            </w: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10"/>
            </w:pPr>
            <w:r w:rsidRPr="00EF5DDE">
              <w:rPr>
                <w:bCs/>
                <w:color w:val="000000"/>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206" w:right="202"/>
              <w:jc w:val="center"/>
            </w:pPr>
            <w:r w:rsidRPr="00EF5DDE">
              <w:rPr>
                <w:color w:val="000000"/>
                <w:spacing w:val="-2"/>
              </w:rPr>
              <w:t xml:space="preserve">Беседа, проективная </w:t>
            </w:r>
            <w:r w:rsidRPr="00EF5DDE">
              <w:rPr>
                <w:color w:val="000000"/>
                <w:spacing w:val="-1"/>
              </w:rPr>
              <w:t>методика</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389" w:right="408"/>
              <w:jc w:val="center"/>
            </w:pPr>
            <w:r w:rsidRPr="00EF5DDE">
              <w:rPr>
                <w:color w:val="000000"/>
                <w:spacing w:val="-1"/>
              </w:rPr>
              <w:t xml:space="preserve">Составление </w:t>
            </w:r>
            <w:r w:rsidRPr="00EF5DDE">
              <w:rPr>
                <w:color w:val="000000"/>
                <w:spacing w:val="-2"/>
              </w:rPr>
              <w:t>автопортрета</w:t>
            </w:r>
          </w:p>
        </w:tc>
      </w:tr>
      <w:tr w:rsidR="00075143" w:rsidRPr="00EF5DDE">
        <w:trPr>
          <w:trHeight w:hRule="exact" w:val="989"/>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bCs/>
                <w:color w:val="000000"/>
              </w:rPr>
              <w:t>1.2</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514" w:hanging="5"/>
            </w:pPr>
            <w:r w:rsidRPr="00EF5DDE">
              <w:rPr>
                <w:color w:val="000000"/>
                <w:spacing w:val="-2"/>
              </w:rPr>
              <w:t xml:space="preserve">Представления о себе и выборе </w:t>
            </w:r>
            <w:r w:rsidRPr="00EF5DDE">
              <w:rPr>
                <w:color w:val="000000"/>
                <w:spacing w:val="-1"/>
              </w:rPr>
              <w:t>профессии</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101"/>
              <w:jc w:val="right"/>
            </w:pPr>
            <w:r w:rsidRPr="00EF5DDE">
              <w:rPr>
                <w:bCs/>
                <w:color w:val="00000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125"/>
              <w:jc w:val="right"/>
            </w:pPr>
            <w:r w:rsidRPr="00EF5DDE">
              <w:rPr>
                <w:bCs/>
                <w:color w:val="000000"/>
              </w:rPr>
              <w:t>1</w:t>
            </w: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10"/>
            </w:pPr>
            <w:r w:rsidRPr="00EF5DDE">
              <w:rPr>
                <w:bCs/>
                <w:color w:val="000000"/>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82" w:right="96"/>
              <w:jc w:val="center"/>
            </w:pPr>
            <w:r w:rsidRPr="00EF5DDE">
              <w:rPr>
                <w:color w:val="000000"/>
                <w:spacing w:val="-2"/>
              </w:rPr>
              <w:t xml:space="preserve">Лекция-беседа, </w:t>
            </w:r>
            <w:r w:rsidRPr="00EF5DDE">
              <w:rPr>
                <w:color w:val="000000"/>
              </w:rPr>
              <w:t>диагностика</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01" w:right="139"/>
              <w:jc w:val="center"/>
            </w:pPr>
            <w:r w:rsidRPr="00EF5DDE">
              <w:rPr>
                <w:color w:val="000000"/>
                <w:spacing w:val="-2"/>
              </w:rPr>
              <w:t xml:space="preserve">Тезисы, самоанализ </w:t>
            </w:r>
            <w:r w:rsidRPr="00EF5DDE">
              <w:rPr>
                <w:color w:val="000000"/>
                <w:spacing w:val="-1"/>
              </w:rPr>
              <w:t>диагностики</w:t>
            </w:r>
          </w:p>
        </w:tc>
      </w:tr>
      <w:tr w:rsidR="00075143" w:rsidRPr="00EF5DDE">
        <w:trPr>
          <w:trHeight w:hRule="exact" w:val="1163"/>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bCs/>
                <w:color w:val="000000"/>
              </w:rPr>
              <w:t>1.3</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624" w:firstLine="5"/>
            </w:pPr>
            <w:r w:rsidRPr="00EF5DDE">
              <w:rPr>
                <w:color w:val="000000"/>
              </w:rPr>
              <w:t xml:space="preserve">Секреты выбора профессии и </w:t>
            </w:r>
            <w:r w:rsidRPr="00EF5DDE">
              <w:rPr>
                <w:color w:val="000000"/>
                <w:spacing w:val="-2"/>
              </w:rPr>
              <w:t>профессиональные намерения</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101"/>
              <w:jc w:val="right"/>
            </w:pPr>
            <w:r w:rsidRPr="00EF5DDE">
              <w:rPr>
                <w:bCs/>
                <w:color w:val="00000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134"/>
              <w:jc w:val="right"/>
            </w:pPr>
            <w:r w:rsidRPr="00EF5DDE">
              <w:rPr>
                <w:bCs/>
                <w:color w:val="000000"/>
              </w:rPr>
              <w:t>1</w:t>
            </w: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15"/>
            </w:pPr>
            <w:r w:rsidRPr="00EF5DDE">
              <w:rPr>
                <w:bCs/>
                <w:color w:val="000000"/>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68" w:right="168"/>
              <w:jc w:val="center"/>
            </w:pPr>
            <w:r w:rsidRPr="00EF5DDE">
              <w:rPr>
                <w:color w:val="000000"/>
                <w:spacing w:val="-2"/>
              </w:rPr>
              <w:t>Беседа, тестирование</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10" w:right="134"/>
              <w:jc w:val="center"/>
            </w:pPr>
            <w:r w:rsidRPr="00EF5DDE">
              <w:rPr>
                <w:color w:val="000000"/>
                <w:spacing w:val="-2"/>
              </w:rPr>
              <w:t xml:space="preserve">Тезисы, самоанализ профессионального </w:t>
            </w:r>
            <w:r w:rsidRPr="00EF5DDE">
              <w:rPr>
                <w:color w:val="000000"/>
              </w:rPr>
              <w:t>плана</w:t>
            </w:r>
          </w:p>
        </w:tc>
      </w:tr>
      <w:tr w:rsidR="00075143" w:rsidRPr="00EF5DDE">
        <w:trPr>
          <w:trHeight w:hRule="exact" w:val="1181"/>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bCs/>
                <w:color w:val="000000"/>
              </w:rPr>
              <w:t>1.4</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144"/>
            </w:pPr>
            <w:r w:rsidRPr="00EF5DDE">
              <w:rPr>
                <w:color w:val="000000"/>
              </w:rPr>
              <w:t xml:space="preserve">Интересы и склонности в </w:t>
            </w:r>
            <w:r w:rsidRPr="00EF5DDE">
              <w:rPr>
                <w:color w:val="000000"/>
                <w:spacing w:val="-4"/>
              </w:rPr>
              <w:t>профессиональном выборе ("хочу")</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101"/>
              <w:jc w:val="right"/>
            </w:pPr>
            <w:r w:rsidRPr="00EF5DDE">
              <w:rPr>
                <w:bCs/>
                <w:color w:val="00000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120"/>
              <w:jc w:val="right"/>
            </w:pPr>
            <w:r w:rsidRPr="00EF5DDE">
              <w:rPr>
                <w:bCs/>
                <w:color w:val="000000"/>
              </w:rPr>
              <w:t>1</w:t>
            </w: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15"/>
            </w:pPr>
            <w:r w:rsidRPr="00EF5DDE">
              <w:rPr>
                <w:bCs/>
                <w:color w:val="000000"/>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39" w:right="149"/>
              <w:jc w:val="center"/>
            </w:pPr>
            <w:r w:rsidRPr="00EF5DDE">
              <w:rPr>
                <w:color w:val="000000"/>
                <w:spacing w:val="-1"/>
              </w:rPr>
              <w:t xml:space="preserve">Рассказ, </w:t>
            </w:r>
            <w:r w:rsidRPr="00EF5DDE">
              <w:rPr>
                <w:color w:val="000000"/>
                <w:spacing w:val="-2"/>
              </w:rPr>
              <w:t xml:space="preserve">тестирование, </w:t>
            </w:r>
            <w:r w:rsidRPr="00EF5DDE">
              <w:rPr>
                <w:color w:val="000000"/>
                <w:spacing w:val="-1"/>
              </w:rPr>
              <w:t>практическое задание</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283" w:right="312"/>
              <w:jc w:val="center"/>
            </w:pPr>
            <w:r w:rsidRPr="00EF5DDE">
              <w:rPr>
                <w:color w:val="000000"/>
                <w:spacing w:val="-2"/>
              </w:rPr>
              <w:t xml:space="preserve">Тезисы, анализ, </w:t>
            </w:r>
            <w:r w:rsidRPr="00EF5DDE">
              <w:rPr>
                <w:color w:val="000000"/>
                <w:spacing w:val="-1"/>
              </w:rPr>
              <w:t>коллективное обсуждение</w:t>
            </w:r>
          </w:p>
        </w:tc>
      </w:tr>
      <w:tr w:rsidR="00075143" w:rsidRPr="00EF5DDE">
        <w:trPr>
          <w:trHeight w:hRule="exact" w:val="960"/>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bCs/>
                <w:color w:val="000000"/>
              </w:rPr>
              <w:t>1.5</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5" w:right="379" w:firstLine="5"/>
            </w:pPr>
            <w:r w:rsidRPr="00EF5DDE">
              <w:rPr>
                <w:color w:val="000000"/>
                <w:spacing w:val="-1"/>
              </w:rPr>
              <w:t xml:space="preserve">Возможности личности в </w:t>
            </w:r>
            <w:r w:rsidRPr="00EF5DDE">
              <w:rPr>
                <w:color w:val="000000"/>
                <w:spacing w:val="-2"/>
              </w:rPr>
              <w:t xml:space="preserve">профессиональной деятельности </w:t>
            </w:r>
            <w:r w:rsidRPr="00EF5DDE">
              <w:rPr>
                <w:color w:val="000000"/>
                <w:spacing w:val="-4"/>
              </w:rPr>
              <w:t>("могу")</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96"/>
              <w:jc w:val="right"/>
            </w:pPr>
            <w:r w:rsidRPr="00EF5DDE">
              <w:rPr>
                <w:bCs/>
                <w:color w:val="00000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130"/>
              <w:jc w:val="right"/>
            </w:pPr>
            <w:r w:rsidRPr="00EF5DDE">
              <w:rPr>
                <w:bCs/>
                <w:color w:val="000000"/>
              </w:rPr>
              <w:t>1</w:t>
            </w: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15"/>
            </w:pPr>
            <w:r w:rsidRPr="00EF5DDE">
              <w:rPr>
                <w:bCs/>
                <w:color w:val="000000"/>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9" w:right="5"/>
              <w:jc w:val="center"/>
            </w:pPr>
            <w:r w:rsidRPr="00EF5DDE">
              <w:rPr>
                <w:color w:val="000000"/>
                <w:spacing w:val="-1"/>
              </w:rPr>
              <w:t xml:space="preserve">Лекция-беседа, </w:t>
            </w:r>
            <w:r w:rsidRPr="00EF5DDE">
              <w:rPr>
                <w:color w:val="000000"/>
                <w:spacing w:val="-2"/>
              </w:rPr>
              <w:t>самодиагностика</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72" w:right="91"/>
              <w:jc w:val="center"/>
            </w:pPr>
            <w:r w:rsidRPr="00EF5DDE">
              <w:rPr>
                <w:color w:val="000000"/>
                <w:spacing w:val="-1"/>
              </w:rPr>
              <w:t xml:space="preserve">Конспект, отработка </w:t>
            </w:r>
            <w:r w:rsidRPr="00EF5DDE">
              <w:rPr>
                <w:color w:val="000000"/>
                <w:spacing w:val="-2"/>
              </w:rPr>
              <w:t xml:space="preserve">навыков </w:t>
            </w:r>
            <w:r w:rsidRPr="00EF5DDE">
              <w:rPr>
                <w:color w:val="000000"/>
                <w:spacing w:val="-1"/>
              </w:rPr>
              <w:t>самодиагностики</w:t>
            </w:r>
          </w:p>
        </w:tc>
      </w:tr>
      <w:tr w:rsidR="00075143" w:rsidRPr="00EF5DDE">
        <w:trPr>
          <w:trHeight w:hRule="exact" w:val="941"/>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bCs/>
                <w:color w:val="000000"/>
              </w:rPr>
              <w:t>1.6</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pPr>
            <w:r w:rsidRPr="00EF5DDE">
              <w:rPr>
                <w:color w:val="000000"/>
                <w:spacing w:val="-2"/>
              </w:rPr>
              <w:t>Профессия и здоровье</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101"/>
              <w:jc w:val="right"/>
            </w:pPr>
            <w:r w:rsidRPr="00EF5DDE">
              <w:rPr>
                <w:bCs/>
                <w:color w:val="00000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115"/>
              <w:jc w:val="right"/>
            </w:pPr>
            <w:r w:rsidRPr="00EF5DDE">
              <w:rPr>
                <w:bCs/>
                <w:color w:val="000000"/>
              </w:rPr>
              <w:t>1</w:t>
            </w: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20"/>
            </w:pPr>
            <w:r w:rsidRPr="00EF5DDE">
              <w:rPr>
                <w:color w:val="000000"/>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4" w:right="5"/>
              <w:jc w:val="center"/>
            </w:pPr>
            <w:r w:rsidRPr="00EF5DDE">
              <w:rPr>
                <w:color w:val="000000"/>
                <w:spacing w:val="-2"/>
              </w:rPr>
              <w:t>Рассказ, самодиагностика</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9" w:right="43"/>
              <w:jc w:val="center"/>
            </w:pPr>
            <w:r w:rsidRPr="00EF5DDE">
              <w:rPr>
                <w:color w:val="000000"/>
                <w:spacing w:val="-2"/>
              </w:rPr>
              <w:t>Тезисы, эксперимент-</w:t>
            </w:r>
            <w:r w:rsidRPr="00EF5DDE">
              <w:rPr>
                <w:color w:val="000000"/>
                <w:spacing w:val="-1"/>
              </w:rPr>
              <w:t>анализ здоровья</w:t>
            </w:r>
          </w:p>
        </w:tc>
      </w:tr>
    </w:tbl>
    <w:p w:rsidR="00075143" w:rsidRPr="00EF5DDE" w:rsidRDefault="00075143" w:rsidP="00075143">
      <w:pPr>
        <w:sectPr w:rsidR="00075143" w:rsidRPr="00EF5DDE" w:rsidSect="00075143">
          <w:headerReference w:type="even" r:id="rId15"/>
          <w:headerReference w:type="default" r:id="rId16"/>
          <w:footerReference w:type="even" r:id="rId17"/>
          <w:footerReference w:type="default" r:id="rId18"/>
          <w:pgSz w:w="11909" w:h="16834"/>
          <w:pgMar w:top="1440" w:right="1289" w:bottom="1797" w:left="1440" w:header="720" w:footer="720" w:gutter="0"/>
          <w:cols w:space="60"/>
          <w:noEndnote/>
        </w:sectPr>
      </w:pPr>
    </w:p>
    <w:tbl>
      <w:tblPr>
        <w:tblW w:w="9180" w:type="dxa"/>
        <w:tblInd w:w="40" w:type="dxa"/>
        <w:tblLayout w:type="fixed"/>
        <w:tblCellMar>
          <w:left w:w="40" w:type="dxa"/>
          <w:right w:w="40" w:type="dxa"/>
        </w:tblCellMar>
        <w:tblLook w:val="0000" w:firstRow="0" w:lastRow="0" w:firstColumn="0" w:lastColumn="0" w:noHBand="0" w:noVBand="0"/>
      </w:tblPr>
      <w:tblGrid>
        <w:gridCol w:w="557"/>
        <w:gridCol w:w="3677"/>
        <w:gridCol w:w="518"/>
        <w:gridCol w:w="518"/>
        <w:gridCol w:w="528"/>
        <w:gridCol w:w="1699"/>
        <w:gridCol w:w="1683"/>
      </w:tblGrid>
      <w:tr w:rsidR="00075143" w:rsidRPr="00EF5DDE">
        <w:trPr>
          <w:trHeight w:hRule="exact" w:val="893"/>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rPr>
                <w:b/>
              </w:rPr>
            </w:pPr>
            <w:r w:rsidRPr="00EF5DDE">
              <w:rPr>
                <w:b/>
                <w:color w:val="000000"/>
              </w:rPr>
              <w:t>2</w:t>
            </w:r>
          </w:p>
        </w:tc>
        <w:tc>
          <w:tcPr>
            <w:tcW w:w="367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451" w:hanging="19"/>
            </w:pPr>
            <w:r w:rsidRPr="00EF5DDE">
              <w:rPr>
                <w:b/>
                <w:bCs/>
                <w:color w:val="000000"/>
              </w:rPr>
              <w:t xml:space="preserve">Психические особенности </w:t>
            </w:r>
            <w:r w:rsidRPr="00EF5DDE">
              <w:rPr>
                <w:b/>
                <w:bCs/>
                <w:color w:val="000000"/>
                <w:spacing w:val="-2"/>
              </w:rPr>
              <w:t>личности как условия выбора профессии</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38"/>
              <w:rPr>
                <w:b/>
              </w:rPr>
            </w:pPr>
            <w:r w:rsidRPr="00EF5DDE">
              <w:rPr>
                <w:b/>
                <w:color w:val="000000"/>
              </w:rPr>
              <w:t>10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pP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pP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pPr>
          </w:p>
        </w:tc>
      </w:tr>
      <w:tr w:rsidR="00075143" w:rsidRPr="00EF5DDE">
        <w:trPr>
          <w:trHeight w:hRule="exact" w:val="835"/>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color w:val="000000"/>
              </w:rPr>
              <w:t>2.1</w:t>
            </w:r>
          </w:p>
        </w:tc>
        <w:tc>
          <w:tcPr>
            <w:tcW w:w="367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29" w:hanging="10"/>
            </w:pPr>
            <w:r w:rsidRPr="00EF5DDE">
              <w:rPr>
                <w:color w:val="000000"/>
                <w:spacing w:val="-2"/>
              </w:rPr>
              <w:t xml:space="preserve">Свойства нервной системы человека </w:t>
            </w:r>
            <w:r w:rsidRPr="00EF5DDE">
              <w:rPr>
                <w:color w:val="000000"/>
              </w:rPr>
              <w:t>и профессиональная деятельность</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86"/>
            </w:pPr>
            <w:r w:rsidRPr="00EF5DDE">
              <w:rPr>
                <w:color w:val="00000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06"/>
            </w:pPr>
            <w:r w:rsidRPr="00EF5DDE">
              <w:rPr>
                <w:color w:val="000000"/>
              </w:rPr>
              <w:t>1</w:t>
            </w: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10"/>
            </w:pPr>
            <w:r w:rsidRPr="00EF5DDE">
              <w:rPr>
                <w:color w:val="000000"/>
              </w:rPr>
              <w:t>1</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67" w:right="115"/>
              <w:jc w:val="center"/>
            </w:pPr>
            <w:r w:rsidRPr="00EF5DDE">
              <w:rPr>
                <w:color w:val="000000"/>
                <w:spacing w:val="-2"/>
              </w:rPr>
              <w:t xml:space="preserve">Лекция-беседа, </w:t>
            </w:r>
            <w:r w:rsidRPr="00EF5DDE">
              <w:rPr>
                <w:color w:val="000000"/>
              </w:rPr>
              <w:t>диагностика</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53" w:right="115"/>
              <w:jc w:val="center"/>
            </w:pPr>
            <w:r w:rsidRPr="00EF5DDE">
              <w:rPr>
                <w:color w:val="000000"/>
                <w:spacing w:val="-1"/>
              </w:rPr>
              <w:t xml:space="preserve">Конспект, отработка </w:t>
            </w:r>
            <w:r w:rsidRPr="00EF5DDE">
              <w:rPr>
                <w:color w:val="000000"/>
                <w:spacing w:val="-2"/>
              </w:rPr>
              <w:t xml:space="preserve">навыков </w:t>
            </w:r>
            <w:r w:rsidRPr="00EF5DDE">
              <w:rPr>
                <w:color w:val="000000"/>
                <w:spacing w:val="-1"/>
              </w:rPr>
              <w:t>самодиагностики</w:t>
            </w:r>
          </w:p>
        </w:tc>
      </w:tr>
      <w:tr w:rsidR="00075143" w:rsidRPr="00EF5DDE">
        <w:trPr>
          <w:trHeight w:hRule="exact" w:val="835"/>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color w:val="000000"/>
              </w:rPr>
              <w:t>2.2</w:t>
            </w:r>
          </w:p>
        </w:tc>
        <w:tc>
          <w:tcPr>
            <w:tcW w:w="367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211" w:hanging="5"/>
            </w:pPr>
            <w:r w:rsidRPr="00EF5DDE">
              <w:rPr>
                <w:color w:val="000000"/>
                <w:spacing w:val="-2"/>
              </w:rPr>
              <w:t xml:space="preserve">Темперамент в профессиональном </w:t>
            </w:r>
            <w:r w:rsidRPr="00EF5DDE">
              <w:rPr>
                <w:color w:val="000000"/>
              </w:rPr>
              <w:t>становлении личности</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91"/>
            </w:pPr>
            <w:r w:rsidRPr="00EF5DDE">
              <w:rPr>
                <w:color w:val="00000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10"/>
            </w:pPr>
            <w:r w:rsidRPr="00EF5DDE">
              <w:rPr>
                <w:color w:val="000000"/>
              </w:rPr>
              <w:t>1</w:t>
            </w: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15"/>
            </w:pPr>
            <w:r w:rsidRPr="00EF5DDE">
              <w:rPr>
                <w:color w:val="000000"/>
              </w:rPr>
              <w:t>1</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72" w:right="101"/>
              <w:jc w:val="center"/>
            </w:pPr>
            <w:r w:rsidRPr="00EF5DDE">
              <w:rPr>
                <w:color w:val="000000"/>
                <w:spacing w:val="-2"/>
              </w:rPr>
              <w:t xml:space="preserve">Рассказ-беседа, </w:t>
            </w:r>
            <w:r w:rsidRPr="00EF5DDE">
              <w:rPr>
                <w:color w:val="000000"/>
                <w:spacing w:val="-1"/>
              </w:rPr>
              <w:t>тестирование</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0" w:right="58"/>
              <w:jc w:val="center"/>
            </w:pPr>
            <w:r w:rsidRPr="00EF5DDE">
              <w:rPr>
                <w:color w:val="000000"/>
                <w:spacing w:val="-2"/>
              </w:rPr>
              <w:t>Тезисы, эксперимент-анализ</w:t>
            </w:r>
          </w:p>
        </w:tc>
      </w:tr>
      <w:tr w:rsidR="00075143" w:rsidRPr="00EF5DDE">
        <w:trPr>
          <w:trHeight w:hRule="exact" w:val="1203"/>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color w:val="000000"/>
              </w:rPr>
              <w:t>2.3</w:t>
            </w:r>
          </w:p>
        </w:tc>
        <w:tc>
          <w:tcPr>
            <w:tcW w:w="367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413" w:hanging="5"/>
            </w:pPr>
            <w:r w:rsidRPr="00EF5DDE">
              <w:rPr>
                <w:color w:val="000000"/>
                <w:spacing w:val="-2"/>
              </w:rPr>
              <w:t xml:space="preserve">Ведущие отношения личности и </w:t>
            </w:r>
            <w:r w:rsidRPr="00EF5DDE">
              <w:rPr>
                <w:color w:val="000000"/>
              </w:rPr>
              <w:t>профессии</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91"/>
            </w:pPr>
            <w:r w:rsidRPr="00EF5DDE">
              <w:rPr>
                <w:color w:val="00000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10"/>
            </w:pPr>
            <w:r w:rsidRPr="00EF5DDE">
              <w:rPr>
                <w:color w:val="000000"/>
              </w:rPr>
              <w:t>3</w:t>
            </w: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10"/>
            </w:pPr>
            <w:r w:rsidRPr="00EF5DDE">
              <w:rPr>
                <w:color w:val="000000"/>
              </w:rPr>
              <w:t>1</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68" w:right="178"/>
              <w:jc w:val="center"/>
            </w:pPr>
            <w:r w:rsidRPr="00EF5DDE">
              <w:rPr>
                <w:color w:val="000000"/>
                <w:spacing w:val="-2"/>
              </w:rPr>
              <w:t xml:space="preserve">Беседа, </w:t>
            </w:r>
            <w:r w:rsidRPr="00EF5DDE">
              <w:rPr>
                <w:color w:val="000000"/>
                <w:spacing w:val="-1"/>
              </w:rPr>
              <w:t xml:space="preserve">диагностика, </w:t>
            </w:r>
            <w:r w:rsidRPr="00EF5DDE">
              <w:rPr>
                <w:color w:val="000000"/>
                <w:spacing w:val="-3"/>
              </w:rPr>
              <w:t xml:space="preserve">проективный </w:t>
            </w:r>
            <w:r w:rsidRPr="00EF5DDE">
              <w:rPr>
                <w:color w:val="000000"/>
              </w:rPr>
              <w:t>тест</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96" w:right="144"/>
              <w:jc w:val="center"/>
            </w:pPr>
            <w:r w:rsidRPr="00EF5DDE">
              <w:rPr>
                <w:color w:val="000000"/>
                <w:spacing w:val="-2"/>
              </w:rPr>
              <w:t xml:space="preserve">Тезисы, самоанализ </w:t>
            </w:r>
            <w:r w:rsidRPr="00EF5DDE">
              <w:rPr>
                <w:color w:val="000000"/>
              </w:rPr>
              <w:t>типа личности ученика</w:t>
            </w:r>
          </w:p>
        </w:tc>
      </w:tr>
      <w:tr w:rsidR="00075143" w:rsidRPr="00EF5DDE">
        <w:trPr>
          <w:trHeight w:hRule="exact" w:val="1232"/>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color w:val="000000"/>
              </w:rPr>
              <w:t>2.4</w:t>
            </w:r>
          </w:p>
        </w:tc>
        <w:tc>
          <w:tcPr>
            <w:tcW w:w="367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pPr>
            <w:r w:rsidRPr="00EF5DDE">
              <w:rPr>
                <w:color w:val="000000"/>
                <w:spacing w:val="-3"/>
              </w:rPr>
              <w:t>Эмоциональные состояния личности</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91"/>
            </w:pPr>
            <w:r w:rsidRPr="00EF5DDE">
              <w:rPr>
                <w:color w:val="00000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15"/>
            </w:pPr>
            <w:r w:rsidRPr="00EF5DDE">
              <w:rPr>
                <w:color w:val="000000"/>
              </w:rPr>
              <w:t>1</w:t>
            </w: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15"/>
            </w:pPr>
            <w:r w:rsidRPr="00EF5DDE">
              <w:rPr>
                <w:color w:val="000000"/>
              </w:rPr>
              <w:t>1</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72" w:right="96"/>
              <w:jc w:val="center"/>
            </w:pPr>
            <w:r w:rsidRPr="00EF5DDE">
              <w:rPr>
                <w:color w:val="000000"/>
                <w:spacing w:val="-2"/>
              </w:rPr>
              <w:t xml:space="preserve">Рассказ-беседа, </w:t>
            </w:r>
            <w:r w:rsidRPr="00EF5DDE">
              <w:rPr>
                <w:color w:val="000000"/>
                <w:spacing w:val="-1"/>
              </w:rPr>
              <w:t xml:space="preserve">тестирование, </w:t>
            </w:r>
            <w:r w:rsidRPr="00EF5DDE">
              <w:rPr>
                <w:color w:val="000000"/>
              </w:rPr>
              <w:t>упражнения</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44" w:right="178"/>
              <w:jc w:val="center"/>
            </w:pPr>
            <w:r w:rsidRPr="00EF5DDE">
              <w:rPr>
                <w:color w:val="000000"/>
                <w:spacing w:val="-2"/>
              </w:rPr>
              <w:t xml:space="preserve">Тезисы, коррекция </w:t>
            </w:r>
            <w:r w:rsidRPr="00EF5DDE">
              <w:rPr>
                <w:color w:val="000000"/>
                <w:spacing w:val="-1"/>
              </w:rPr>
              <w:t>эмоционального состояния</w:t>
            </w:r>
          </w:p>
        </w:tc>
      </w:tr>
      <w:tr w:rsidR="00075143" w:rsidRPr="00EF5DDE">
        <w:trPr>
          <w:trHeight w:hRule="exact" w:val="1301"/>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color w:val="000000"/>
              </w:rPr>
              <w:t>2.5</w:t>
            </w:r>
          </w:p>
        </w:tc>
        <w:tc>
          <w:tcPr>
            <w:tcW w:w="367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pPr>
            <w:r w:rsidRPr="00EF5DDE">
              <w:rPr>
                <w:color w:val="000000"/>
                <w:spacing w:val="-2"/>
              </w:rPr>
              <w:t>Волевые качества личности</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91"/>
            </w:pPr>
            <w:r w:rsidRPr="00EF5DDE">
              <w:rPr>
                <w:color w:val="00000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15"/>
            </w:pPr>
            <w:r w:rsidRPr="00EF5DDE">
              <w:rPr>
                <w:color w:val="000000"/>
              </w:rPr>
              <w:t>1</w:t>
            </w: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15"/>
            </w:pPr>
            <w:r w:rsidRPr="00EF5DDE">
              <w:rPr>
                <w:color w:val="000000"/>
              </w:rPr>
              <w:t>1</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77" w:right="101"/>
              <w:jc w:val="center"/>
            </w:pPr>
            <w:r w:rsidRPr="00EF5DDE">
              <w:rPr>
                <w:color w:val="000000"/>
                <w:spacing w:val="-2"/>
              </w:rPr>
              <w:t xml:space="preserve">Лекция-беседа, </w:t>
            </w:r>
            <w:r w:rsidRPr="00EF5DDE">
              <w:rPr>
                <w:color w:val="000000"/>
                <w:spacing w:val="-1"/>
              </w:rPr>
              <w:t xml:space="preserve">тестирование, </w:t>
            </w:r>
            <w:r w:rsidRPr="00EF5DDE">
              <w:rPr>
                <w:color w:val="000000"/>
              </w:rPr>
              <w:t>упражнения</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10" w:right="158"/>
              <w:jc w:val="center"/>
            </w:pPr>
            <w:r w:rsidRPr="00EF5DDE">
              <w:rPr>
                <w:color w:val="000000"/>
                <w:spacing w:val="-2"/>
              </w:rPr>
              <w:t xml:space="preserve">Конспект, развитие </w:t>
            </w:r>
            <w:r w:rsidRPr="00EF5DDE">
              <w:rPr>
                <w:color w:val="000000"/>
                <w:spacing w:val="-1"/>
              </w:rPr>
              <w:t>волевых качеств</w:t>
            </w:r>
          </w:p>
        </w:tc>
      </w:tr>
      <w:tr w:rsidR="00075143" w:rsidRPr="00EF5DDE">
        <w:trPr>
          <w:trHeight w:hRule="exact" w:val="979"/>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rPr>
                <w:b/>
              </w:rPr>
            </w:pPr>
            <w:r w:rsidRPr="00EF5DDE">
              <w:rPr>
                <w:b/>
                <w:color w:val="000000"/>
              </w:rPr>
              <w:t>3</w:t>
            </w:r>
          </w:p>
        </w:tc>
        <w:tc>
          <w:tcPr>
            <w:tcW w:w="367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547" w:hanging="10"/>
              <w:rPr>
                <w:b/>
              </w:rPr>
            </w:pPr>
            <w:r w:rsidRPr="00EF5DDE">
              <w:rPr>
                <w:b/>
                <w:bCs/>
                <w:color w:val="000000"/>
                <w:spacing w:val="-2"/>
              </w:rPr>
              <w:t xml:space="preserve">Человеческие возможности в </w:t>
            </w:r>
            <w:r w:rsidRPr="00EF5DDE">
              <w:rPr>
                <w:b/>
                <w:bCs/>
                <w:color w:val="000000"/>
                <w:spacing w:val="-1"/>
              </w:rPr>
              <w:t>профессиональном самоопределении</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48"/>
              <w:rPr>
                <w:b/>
              </w:rPr>
            </w:pPr>
            <w:r w:rsidRPr="00EF5DDE">
              <w:rPr>
                <w:b/>
                <w:color w:val="000000"/>
              </w:rPr>
              <w:t>10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rPr>
                <w:b/>
              </w:rPr>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rPr>
                <w:b/>
              </w:rPr>
            </w:pP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rPr>
                <w:b/>
              </w:rPr>
            </w:pP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rPr>
                <w:b/>
              </w:rPr>
            </w:pPr>
          </w:p>
        </w:tc>
      </w:tr>
      <w:tr w:rsidR="00075143" w:rsidRPr="00EF5DDE">
        <w:trPr>
          <w:trHeight w:hRule="exact" w:val="1165"/>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color w:val="000000"/>
              </w:rPr>
              <w:t>3.1</w:t>
            </w:r>
          </w:p>
        </w:tc>
        <w:tc>
          <w:tcPr>
            <w:tcW w:w="367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pPr>
            <w:r w:rsidRPr="00EF5DDE">
              <w:rPr>
                <w:color w:val="000000"/>
                <w:spacing w:val="-2"/>
              </w:rPr>
              <w:t>Способность к запоминанию</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91"/>
            </w:pPr>
            <w:r w:rsidRPr="00EF5DDE">
              <w:rPr>
                <w:color w:val="00000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15"/>
            </w:pPr>
            <w:r w:rsidRPr="00EF5DDE">
              <w:rPr>
                <w:color w:val="000000"/>
              </w:rPr>
              <w:t>1</w:t>
            </w: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20"/>
            </w:pPr>
            <w:r w:rsidRPr="00EF5DDE">
              <w:rPr>
                <w:color w:val="000000"/>
              </w:rPr>
              <w:t>1</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4" w:right="5"/>
              <w:jc w:val="center"/>
            </w:pPr>
            <w:r w:rsidRPr="00EF5DDE">
              <w:rPr>
                <w:color w:val="000000"/>
                <w:spacing w:val="-2"/>
              </w:rPr>
              <w:t xml:space="preserve">Беседа, самодиагностика </w:t>
            </w:r>
            <w:r w:rsidRPr="00EF5DDE">
              <w:rPr>
                <w:color w:val="000000"/>
                <w:spacing w:val="-1"/>
              </w:rPr>
              <w:t>упражнения</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34" w:right="82"/>
              <w:jc w:val="center"/>
            </w:pPr>
            <w:r w:rsidRPr="00EF5DDE">
              <w:rPr>
                <w:color w:val="000000"/>
                <w:spacing w:val="-2"/>
              </w:rPr>
              <w:t xml:space="preserve">Эксперимент-анализ, </w:t>
            </w:r>
            <w:r w:rsidRPr="00EF5DDE">
              <w:rPr>
                <w:color w:val="000000"/>
              </w:rPr>
              <w:t>тренировка памяти</w:t>
            </w:r>
          </w:p>
        </w:tc>
      </w:tr>
      <w:tr w:rsidR="00075143" w:rsidRPr="00EF5DDE">
        <w:trPr>
          <w:trHeight w:hRule="exact" w:val="1077"/>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color w:val="000000"/>
              </w:rPr>
              <w:t>3.2</w:t>
            </w:r>
          </w:p>
        </w:tc>
        <w:tc>
          <w:tcPr>
            <w:tcW w:w="367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pPr>
            <w:r w:rsidRPr="00EF5DDE">
              <w:rPr>
                <w:color w:val="000000"/>
                <w:spacing w:val="-2"/>
              </w:rPr>
              <w:t>Способность быть внимательным</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01"/>
            </w:pPr>
            <w:r w:rsidRPr="00EF5DDE">
              <w:rPr>
                <w:color w:val="00000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15"/>
            </w:pPr>
            <w:r w:rsidRPr="00EF5DDE">
              <w:rPr>
                <w:color w:val="000000"/>
              </w:rPr>
              <w:t>1</w:t>
            </w: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25"/>
            </w:pPr>
            <w:r w:rsidRPr="00EF5DDE">
              <w:rPr>
                <w:color w:val="000000"/>
              </w:rPr>
              <w:t>1</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86" w:right="96"/>
              <w:jc w:val="center"/>
            </w:pPr>
            <w:r w:rsidRPr="00EF5DDE">
              <w:rPr>
                <w:color w:val="000000"/>
                <w:spacing w:val="-2"/>
              </w:rPr>
              <w:t xml:space="preserve">Лекция-беседа, </w:t>
            </w:r>
            <w:r w:rsidRPr="00EF5DDE">
              <w:rPr>
                <w:color w:val="000000"/>
                <w:spacing w:val="-1"/>
              </w:rPr>
              <w:t xml:space="preserve">диагностика, </w:t>
            </w:r>
            <w:r w:rsidRPr="00EF5DDE">
              <w:rPr>
                <w:color w:val="000000"/>
              </w:rPr>
              <w:t>упражнения</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06" w:right="134"/>
              <w:jc w:val="center"/>
            </w:pPr>
            <w:r w:rsidRPr="00EF5DDE">
              <w:rPr>
                <w:color w:val="000000"/>
                <w:spacing w:val="-2"/>
              </w:rPr>
              <w:t xml:space="preserve">Тезисы, тренировка </w:t>
            </w:r>
            <w:r w:rsidRPr="00EF5DDE">
              <w:rPr>
                <w:color w:val="000000"/>
                <w:spacing w:val="-1"/>
              </w:rPr>
              <w:t>внимания</w:t>
            </w:r>
          </w:p>
        </w:tc>
      </w:tr>
      <w:tr w:rsidR="00075143" w:rsidRPr="00EF5DDE">
        <w:trPr>
          <w:trHeight w:hRule="exact" w:val="941"/>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color w:val="000000"/>
              </w:rPr>
              <w:t>3.3</w:t>
            </w:r>
          </w:p>
        </w:tc>
        <w:tc>
          <w:tcPr>
            <w:tcW w:w="367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pPr>
            <w:r w:rsidRPr="00EF5DDE">
              <w:rPr>
                <w:color w:val="000000"/>
                <w:spacing w:val="-3"/>
              </w:rPr>
              <w:t>Человек среди людей</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01"/>
            </w:pPr>
            <w:r w:rsidRPr="00EF5DDE">
              <w:rPr>
                <w:color w:val="00000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25"/>
            </w:pPr>
            <w:r w:rsidRPr="00EF5DDE">
              <w:rPr>
                <w:color w:val="000000"/>
              </w:rPr>
              <w:t>1</w:t>
            </w: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25"/>
            </w:pPr>
            <w:r w:rsidRPr="00EF5DDE">
              <w:rPr>
                <w:color w:val="000000"/>
              </w:rPr>
              <w:t>1</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39" w:right="149"/>
              <w:jc w:val="center"/>
            </w:pPr>
            <w:r w:rsidRPr="00EF5DDE">
              <w:rPr>
                <w:color w:val="000000"/>
                <w:spacing w:val="-1"/>
              </w:rPr>
              <w:t xml:space="preserve">Беседа, </w:t>
            </w:r>
            <w:r w:rsidRPr="00EF5DDE">
              <w:rPr>
                <w:color w:val="000000"/>
                <w:spacing w:val="-2"/>
              </w:rPr>
              <w:t xml:space="preserve">тестирование, </w:t>
            </w:r>
            <w:r w:rsidRPr="00EF5DDE">
              <w:rPr>
                <w:color w:val="000000"/>
                <w:spacing w:val="-3"/>
              </w:rPr>
              <w:t>игры</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63" w:right="187"/>
              <w:jc w:val="center"/>
            </w:pPr>
            <w:r w:rsidRPr="00EF5DDE">
              <w:rPr>
                <w:color w:val="000000"/>
                <w:spacing w:val="-1"/>
              </w:rPr>
              <w:t xml:space="preserve">Тезисы, развитие </w:t>
            </w:r>
            <w:r w:rsidRPr="00EF5DDE">
              <w:rPr>
                <w:color w:val="000000"/>
                <w:spacing w:val="-3"/>
              </w:rPr>
              <w:t xml:space="preserve">коммуникативных </w:t>
            </w:r>
            <w:r w:rsidRPr="00EF5DDE">
              <w:rPr>
                <w:color w:val="000000"/>
                <w:spacing w:val="-2"/>
              </w:rPr>
              <w:t>умений и навыков</w:t>
            </w:r>
          </w:p>
        </w:tc>
      </w:tr>
      <w:tr w:rsidR="00075143" w:rsidRPr="00EF5DDE">
        <w:trPr>
          <w:trHeight w:hRule="exact" w:val="1285"/>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color w:val="000000"/>
              </w:rPr>
              <w:t>3.4</w:t>
            </w:r>
          </w:p>
        </w:tc>
        <w:tc>
          <w:tcPr>
            <w:tcW w:w="367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269" w:firstLine="5"/>
            </w:pPr>
            <w:r w:rsidRPr="00EF5DDE">
              <w:rPr>
                <w:color w:val="000000"/>
                <w:spacing w:val="-2"/>
              </w:rPr>
              <w:t xml:space="preserve">Интеллектуальные способности и </w:t>
            </w:r>
            <w:r w:rsidRPr="00EF5DDE">
              <w:rPr>
                <w:color w:val="000000"/>
              </w:rPr>
              <w:t xml:space="preserve">успешность профессионального </w:t>
            </w:r>
            <w:r w:rsidRPr="00EF5DDE">
              <w:rPr>
                <w:color w:val="000000"/>
                <w:spacing w:val="1"/>
              </w:rPr>
              <w:t>труда</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01"/>
            </w:pPr>
            <w:r w:rsidRPr="00EF5DDE">
              <w:rPr>
                <w:color w:val="00000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25"/>
            </w:pPr>
            <w:r w:rsidRPr="00EF5DDE">
              <w:rPr>
                <w:color w:val="000000"/>
              </w:rPr>
              <w:t>1</w:t>
            </w: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25"/>
            </w:pPr>
            <w:r w:rsidRPr="00EF5DDE">
              <w:rPr>
                <w:color w:val="000000"/>
              </w:rPr>
              <w:t>1</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68" w:right="163"/>
              <w:jc w:val="center"/>
            </w:pPr>
            <w:r w:rsidRPr="00EF5DDE">
              <w:rPr>
                <w:color w:val="000000"/>
                <w:spacing w:val="-2"/>
              </w:rPr>
              <w:t xml:space="preserve">Беседа, </w:t>
            </w:r>
            <w:r w:rsidRPr="00EF5DDE">
              <w:rPr>
                <w:color w:val="000000"/>
                <w:spacing w:val="-1"/>
              </w:rPr>
              <w:t xml:space="preserve">диагностика, </w:t>
            </w:r>
            <w:r w:rsidRPr="00EF5DDE">
              <w:rPr>
                <w:color w:val="000000"/>
                <w:spacing w:val="-2"/>
              </w:rPr>
              <w:t>практическое задание</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color w:val="000000"/>
                <w:spacing w:val="-2"/>
              </w:rPr>
              <w:t>Эксперимент-анализ</w:t>
            </w:r>
          </w:p>
        </w:tc>
      </w:tr>
      <w:tr w:rsidR="00075143" w:rsidRPr="00EF5DDE">
        <w:trPr>
          <w:trHeight w:hRule="exact" w:val="1171"/>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color w:val="000000"/>
              </w:rPr>
              <w:t>3.5</w:t>
            </w:r>
          </w:p>
        </w:tc>
        <w:tc>
          <w:tcPr>
            <w:tcW w:w="367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pPr>
            <w:r w:rsidRPr="00EF5DDE">
              <w:rPr>
                <w:color w:val="000000"/>
                <w:spacing w:val="-2"/>
              </w:rPr>
              <w:t>Человеческие ресурсы</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20"/>
            </w:pPr>
            <w:r w:rsidRPr="00EF5DDE">
              <w:rPr>
                <w:color w:val="000000"/>
              </w:rPr>
              <w:t>1</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25"/>
            </w:pPr>
            <w:r w:rsidRPr="00EF5DDE">
              <w:rPr>
                <w:color w:val="000000"/>
              </w:rPr>
              <w:t>1</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4" w:right="5"/>
              <w:jc w:val="center"/>
            </w:pPr>
            <w:r w:rsidRPr="00EF5DDE">
              <w:rPr>
                <w:color w:val="000000"/>
                <w:spacing w:val="-1"/>
              </w:rPr>
              <w:t xml:space="preserve">Рассказ, </w:t>
            </w:r>
            <w:r w:rsidRPr="00EF5DDE">
              <w:rPr>
                <w:color w:val="000000"/>
                <w:spacing w:val="-2"/>
              </w:rPr>
              <w:t>самодиагностика</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67" w:right="86"/>
              <w:jc w:val="center"/>
            </w:pPr>
            <w:r w:rsidRPr="00EF5DDE">
              <w:rPr>
                <w:color w:val="000000"/>
                <w:spacing w:val="-2"/>
              </w:rPr>
              <w:t xml:space="preserve">Ознакомление с профессиональными </w:t>
            </w:r>
            <w:r w:rsidRPr="00EF5DDE">
              <w:rPr>
                <w:color w:val="000000"/>
                <w:spacing w:val="-1"/>
              </w:rPr>
              <w:t>предпочтениями</w:t>
            </w:r>
          </w:p>
        </w:tc>
      </w:tr>
      <w:tr w:rsidR="00075143" w:rsidRPr="00EF5DDE">
        <w:trPr>
          <w:trHeight w:hRule="exact" w:val="797"/>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color w:val="000000"/>
              </w:rPr>
              <w:t>3.6</w:t>
            </w:r>
          </w:p>
        </w:tc>
        <w:tc>
          <w:tcPr>
            <w:tcW w:w="367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right="58" w:firstLine="10"/>
            </w:pPr>
            <w:r w:rsidRPr="00EF5DDE">
              <w:rPr>
                <w:color w:val="000000"/>
                <w:spacing w:val="-2"/>
              </w:rPr>
              <w:t xml:space="preserve">Труд как потребности человеческой </w:t>
            </w:r>
            <w:r w:rsidRPr="00EF5DDE">
              <w:rPr>
                <w:color w:val="000000"/>
              </w:rPr>
              <w:t>жизни</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25"/>
            </w:pPr>
            <w:r w:rsidRPr="00EF5DDE">
              <w:rPr>
                <w:color w:val="000000"/>
              </w:rPr>
              <w:t>1</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25"/>
            </w:pPr>
            <w:r w:rsidRPr="00EF5DDE">
              <w:rPr>
                <w:color w:val="000000"/>
              </w:rPr>
              <w:t>1</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color w:val="000000"/>
                <w:spacing w:val="-1"/>
              </w:rPr>
              <w:t>Рассказ-встреча</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color w:val="000000"/>
                <w:spacing w:val="-2"/>
              </w:rPr>
              <w:t>Знакомство с профессией</w:t>
            </w:r>
          </w:p>
        </w:tc>
      </w:tr>
      <w:tr w:rsidR="00075143" w:rsidRPr="00EF5DDE">
        <w:trPr>
          <w:trHeight w:hRule="exact" w:val="864"/>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pPr>
          </w:p>
        </w:tc>
        <w:tc>
          <w:tcPr>
            <w:tcW w:w="3677" w:type="dxa"/>
            <w:tcBorders>
              <w:top w:val="single" w:sz="6" w:space="0" w:color="auto"/>
              <w:left w:val="single" w:sz="6" w:space="0" w:color="auto"/>
              <w:bottom w:val="single" w:sz="6" w:space="0" w:color="auto"/>
              <w:right w:val="single" w:sz="6" w:space="0" w:color="auto"/>
            </w:tcBorders>
            <w:shd w:val="clear" w:color="auto" w:fill="FFFFFF"/>
            <w:vAlign w:val="center"/>
          </w:tcPr>
          <w:p w:rsidR="00075143" w:rsidRPr="00EF5DDE" w:rsidRDefault="00075143" w:rsidP="00075143">
            <w:pPr>
              <w:shd w:val="clear" w:color="auto" w:fill="FFFFFF"/>
              <w:ind w:right="677" w:firstLine="5"/>
            </w:pPr>
            <w:r w:rsidRPr="00EF5DDE">
              <w:rPr>
                <w:b/>
                <w:bCs/>
                <w:color w:val="000000"/>
                <w:spacing w:val="-2"/>
              </w:rPr>
              <w:t xml:space="preserve">Итоговое занятие </w:t>
            </w:r>
            <w:r w:rsidRPr="00EF5DDE">
              <w:rPr>
                <w:color w:val="000000"/>
                <w:spacing w:val="-2"/>
              </w:rPr>
              <w:t xml:space="preserve">"Познание </w:t>
            </w:r>
            <w:r w:rsidRPr="00EF5DDE">
              <w:rPr>
                <w:color w:val="000000"/>
              </w:rPr>
              <w:t>самого себя"</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15"/>
              <w:rPr>
                <w:b/>
              </w:rPr>
            </w:pPr>
            <w:r w:rsidRPr="00EF5DDE">
              <w:rPr>
                <w:b/>
                <w:color w:val="000000"/>
              </w:rPr>
              <w:t>1</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rPr>
                <w:b/>
              </w:rPr>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125"/>
              <w:rPr>
                <w:b/>
              </w:rPr>
            </w:pPr>
            <w:r w:rsidRPr="00EF5DDE">
              <w:rPr>
                <w:b/>
                <w:color w:val="000000"/>
              </w:rPr>
              <w:t>1</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color w:val="000000"/>
                <w:spacing w:val="-2"/>
              </w:rPr>
              <w:t>Круглый стол</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jc w:val="center"/>
            </w:pPr>
            <w:r w:rsidRPr="00EF5DDE">
              <w:rPr>
                <w:color w:val="000000"/>
                <w:spacing w:val="-1"/>
              </w:rPr>
              <w:t>Реферат, проект</w:t>
            </w:r>
          </w:p>
        </w:tc>
      </w:tr>
      <w:tr w:rsidR="00075143" w:rsidRPr="00EF5DDE">
        <w:trPr>
          <w:trHeight w:hRule="exact" w:val="508"/>
        </w:trPr>
        <w:tc>
          <w:tcPr>
            <w:tcW w:w="4234" w:type="dxa"/>
            <w:gridSpan w:val="2"/>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2840"/>
              <w:jc w:val="right"/>
              <w:rPr>
                <w:b/>
              </w:rPr>
            </w:pPr>
            <w:r w:rsidRPr="00EF5DDE">
              <w:rPr>
                <w:b/>
                <w:color w:val="000000"/>
                <w:spacing w:val="-4"/>
              </w:rPr>
              <w:t>Итого</w:t>
            </w:r>
            <w:r>
              <w:rPr>
                <w:b/>
                <w:color w:val="000000"/>
                <w:spacing w:val="-4"/>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58"/>
              <w:rPr>
                <w:b/>
              </w:rPr>
            </w:pPr>
            <w:r w:rsidRPr="00EF5DDE">
              <w:rPr>
                <w:b/>
                <w:color w:val="000000"/>
              </w:rPr>
              <w:t>34</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77"/>
              <w:rPr>
                <w:b/>
              </w:rPr>
            </w:pPr>
            <w:r w:rsidRPr="00EF5DDE">
              <w:rPr>
                <w:b/>
                <w:color w:val="000000"/>
              </w:rPr>
              <w:t>16</w:t>
            </w: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ind w:left="77"/>
              <w:rPr>
                <w:b/>
              </w:rPr>
            </w:pPr>
            <w:r w:rsidRPr="00EF5DDE">
              <w:rPr>
                <w:b/>
                <w:color w:val="000000"/>
              </w:rPr>
              <w:t>18</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rPr>
                <w:b/>
              </w:rPr>
            </w:pP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075143" w:rsidRPr="00EF5DDE" w:rsidRDefault="00075143" w:rsidP="00075143">
            <w:pPr>
              <w:shd w:val="clear" w:color="auto" w:fill="FFFFFF"/>
              <w:rPr>
                <w:b/>
              </w:rPr>
            </w:pPr>
          </w:p>
        </w:tc>
      </w:tr>
    </w:tbl>
    <w:p w:rsidR="00075143" w:rsidRDefault="00075143" w:rsidP="00075143">
      <w:pPr>
        <w:shd w:val="clear" w:color="auto" w:fill="FFFFFF"/>
        <w:ind w:right="14"/>
        <w:jc w:val="center"/>
        <w:rPr>
          <w:b/>
          <w:color w:val="000000"/>
          <w:spacing w:val="-3"/>
        </w:rPr>
      </w:pPr>
    </w:p>
    <w:p w:rsidR="00075143" w:rsidRDefault="00075143" w:rsidP="00075143">
      <w:pPr>
        <w:shd w:val="clear" w:color="auto" w:fill="FFFFFF"/>
        <w:ind w:right="14"/>
        <w:jc w:val="center"/>
        <w:rPr>
          <w:b/>
          <w:color w:val="000000"/>
          <w:spacing w:val="-3"/>
        </w:rPr>
      </w:pPr>
      <w:r>
        <w:rPr>
          <w:b/>
          <w:color w:val="000000"/>
          <w:spacing w:val="-3"/>
        </w:rPr>
        <w:t>С</w:t>
      </w:r>
      <w:r w:rsidRPr="00EF5DDE">
        <w:rPr>
          <w:b/>
          <w:color w:val="000000"/>
          <w:spacing w:val="-3"/>
        </w:rPr>
        <w:t xml:space="preserve">ОДЕРЖАНИЕ   </w:t>
      </w:r>
      <w:r>
        <w:rPr>
          <w:b/>
          <w:color w:val="000000"/>
          <w:spacing w:val="-3"/>
        </w:rPr>
        <w:t>ПРОГРАММЫ</w:t>
      </w:r>
    </w:p>
    <w:p w:rsidR="00075143" w:rsidRPr="00EF5DDE" w:rsidRDefault="00075143" w:rsidP="00075143">
      <w:pPr>
        <w:shd w:val="clear" w:color="auto" w:fill="FFFFFF"/>
        <w:ind w:right="14"/>
        <w:jc w:val="center"/>
        <w:rPr>
          <w:b/>
        </w:rPr>
      </w:pPr>
    </w:p>
    <w:p w:rsidR="00075143" w:rsidRDefault="00075143" w:rsidP="00075143">
      <w:pPr>
        <w:shd w:val="clear" w:color="auto" w:fill="FFFFFF"/>
        <w:ind w:left="24" w:right="1037" w:firstLine="701"/>
        <w:rPr>
          <w:color w:val="000000"/>
          <w:spacing w:val="-1"/>
        </w:rPr>
      </w:pPr>
      <w:r w:rsidRPr="00EF5DDE">
        <w:rPr>
          <w:b/>
          <w:bCs/>
          <w:color w:val="000000"/>
          <w:spacing w:val="-1"/>
        </w:rPr>
        <w:t xml:space="preserve">Вводное занятие. </w:t>
      </w:r>
      <w:r w:rsidRPr="00EF5DDE">
        <w:rPr>
          <w:color w:val="000000"/>
          <w:spacing w:val="-1"/>
        </w:rPr>
        <w:t xml:space="preserve">Предмет и задачи курса. Психодиагностика. </w:t>
      </w:r>
    </w:p>
    <w:p w:rsidR="00075143" w:rsidRPr="00EF5DDE" w:rsidRDefault="00075143" w:rsidP="00075143">
      <w:pPr>
        <w:shd w:val="clear" w:color="auto" w:fill="FFFFFF"/>
        <w:ind w:left="24" w:right="1037" w:firstLine="701"/>
      </w:pPr>
      <w:r w:rsidRPr="00EF5DDE">
        <w:rPr>
          <w:b/>
          <w:bCs/>
          <w:color w:val="000000"/>
          <w:spacing w:val="-1"/>
        </w:rPr>
        <w:t>1 раздел. Путь к самопознанию. Образ "Я" и профессии.</w:t>
      </w:r>
    </w:p>
    <w:p w:rsidR="00075143" w:rsidRPr="00EF5DDE" w:rsidRDefault="00075143" w:rsidP="00075143">
      <w:pPr>
        <w:shd w:val="clear" w:color="auto" w:fill="FFFFFF"/>
        <w:ind w:left="14" w:right="10"/>
        <w:jc w:val="both"/>
      </w:pPr>
      <w:r w:rsidRPr="00EF5DDE">
        <w:rPr>
          <w:i/>
          <w:iCs/>
          <w:color w:val="000000"/>
          <w:spacing w:val="14"/>
        </w:rPr>
        <w:t xml:space="preserve">Цель: </w:t>
      </w:r>
      <w:r w:rsidRPr="00EF5DDE">
        <w:rPr>
          <w:color w:val="000000"/>
          <w:spacing w:val="14"/>
        </w:rPr>
        <w:t xml:space="preserve">познакомить учащихся с внутренним миром человека, через </w:t>
      </w:r>
      <w:r w:rsidRPr="00EF5DDE">
        <w:rPr>
          <w:color w:val="000000"/>
          <w:spacing w:val="5"/>
        </w:rPr>
        <w:t xml:space="preserve">познание своего "Я", раскрытие личности и её возможностей, ресурсы </w:t>
      </w:r>
      <w:r w:rsidRPr="00EF5DDE">
        <w:rPr>
          <w:color w:val="000000"/>
          <w:spacing w:val="-3"/>
        </w:rPr>
        <w:t>здоровья.</w:t>
      </w:r>
    </w:p>
    <w:p w:rsidR="00075143" w:rsidRPr="00EF5DDE" w:rsidRDefault="00075143" w:rsidP="00075143">
      <w:pPr>
        <w:shd w:val="clear" w:color="auto" w:fill="FFFFFF"/>
        <w:ind w:left="19"/>
      </w:pPr>
      <w:r w:rsidRPr="00EF5DDE">
        <w:rPr>
          <w:b/>
          <w:bCs/>
          <w:color w:val="000000"/>
          <w:spacing w:val="-1"/>
        </w:rPr>
        <w:t xml:space="preserve">Тема 1.1. </w:t>
      </w:r>
      <w:r w:rsidRPr="00EF5DDE">
        <w:rPr>
          <w:color w:val="000000"/>
          <w:spacing w:val="-1"/>
        </w:rPr>
        <w:t>Внутренний мир человека и возможности его познания.</w:t>
      </w:r>
    </w:p>
    <w:p w:rsidR="00075143" w:rsidRPr="00EF5DDE" w:rsidRDefault="00075143" w:rsidP="00075143">
      <w:pPr>
        <w:shd w:val="clear" w:color="auto" w:fill="FFFFFF"/>
        <w:ind w:left="19" w:firstLine="715"/>
        <w:jc w:val="both"/>
      </w:pPr>
      <w:r w:rsidRPr="00EF5DDE">
        <w:rPr>
          <w:color w:val="000000"/>
          <w:spacing w:val="-1"/>
        </w:rPr>
        <w:t xml:space="preserve">Кто я? Каков я? Познание своего "Я" через понимание и оценку своих </w:t>
      </w:r>
      <w:r w:rsidRPr="00EF5DDE">
        <w:rPr>
          <w:color w:val="000000"/>
          <w:spacing w:val="8"/>
        </w:rPr>
        <w:t xml:space="preserve">интересов, способностей, особенностей познавательных процессов. </w:t>
      </w:r>
      <w:r w:rsidRPr="00EF5DDE">
        <w:rPr>
          <w:color w:val="000000"/>
          <w:spacing w:val="1"/>
        </w:rPr>
        <w:t xml:space="preserve">Внутренний мир человека познаётся через науку психологию. Предмет </w:t>
      </w:r>
      <w:r w:rsidRPr="00EF5DDE">
        <w:rPr>
          <w:color w:val="000000"/>
        </w:rPr>
        <w:t xml:space="preserve">психологии, её отрасли и методы исследования. Историческое изучение </w:t>
      </w:r>
      <w:r w:rsidRPr="00EF5DDE">
        <w:rPr>
          <w:color w:val="000000"/>
          <w:spacing w:val="-1"/>
        </w:rPr>
        <w:t>психологии с древнейших времён до наших дней.</w:t>
      </w:r>
    </w:p>
    <w:p w:rsidR="00075143" w:rsidRPr="00EF5DDE" w:rsidRDefault="00075143" w:rsidP="00075143">
      <w:pPr>
        <w:shd w:val="clear" w:color="auto" w:fill="FFFFFF"/>
        <w:ind w:left="739"/>
      </w:pPr>
      <w:r w:rsidRPr="00EF5DDE">
        <w:rPr>
          <w:color w:val="000000"/>
          <w:spacing w:val="-2"/>
        </w:rPr>
        <w:t xml:space="preserve">Составление автопортрета "Мой образ </w:t>
      </w:r>
      <w:r w:rsidRPr="00EF5DDE">
        <w:rPr>
          <w:b/>
          <w:bCs/>
          <w:color w:val="000000"/>
          <w:spacing w:val="-2"/>
        </w:rPr>
        <w:t>"Я".</w:t>
      </w:r>
    </w:p>
    <w:p w:rsidR="00075143" w:rsidRPr="00EF5DDE" w:rsidRDefault="00075143" w:rsidP="00075143">
      <w:pPr>
        <w:shd w:val="clear" w:color="auto" w:fill="FFFFFF"/>
        <w:ind w:left="24"/>
      </w:pPr>
      <w:r w:rsidRPr="00EF5DDE">
        <w:rPr>
          <w:b/>
          <w:bCs/>
          <w:color w:val="000000"/>
          <w:spacing w:val="-1"/>
        </w:rPr>
        <w:t xml:space="preserve">Тема 1.2. </w:t>
      </w:r>
      <w:r w:rsidRPr="00EF5DDE">
        <w:rPr>
          <w:color w:val="000000"/>
          <w:spacing w:val="-1"/>
        </w:rPr>
        <w:t>Представления о себе и выборе профессии.</w:t>
      </w:r>
    </w:p>
    <w:p w:rsidR="00075143" w:rsidRPr="00EF5DDE" w:rsidRDefault="00075143" w:rsidP="00075143">
      <w:pPr>
        <w:shd w:val="clear" w:color="auto" w:fill="FFFFFF"/>
        <w:ind w:left="24" w:firstLine="710"/>
        <w:jc w:val="both"/>
      </w:pPr>
      <w:r w:rsidRPr="00EF5DDE">
        <w:rPr>
          <w:color w:val="000000"/>
          <w:spacing w:val="2"/>
        </w:rPr>
        <w:t xml:space="preserve">Процесс осознания себя как личности - самопознание. Формирование </w:t>
      </w:r>
      <w:r w:rsidRPr="00EF5DDE">
        <w:rPr>
          <w:color w:val="000000"/>
          <w:spacing w:val="6"/>
        </w:rPr>
        <w:t xml:space="preserve">"Я — концепции" как направленности личности, предопределяет </w:t>
      </w:r>
      <w:r w:rsidRPr="00EF5DDE">
        <w:rPr>
          <w:color w:val="000000"/>
        </w:rPr>
        <w:t>профессиональный выбор. "Я" - один из компонентов личности. Отношение индивида к самому себе - мысленное движение от "Я" реального, через "Я" динамическое к "Я" идеальному. Роль самооценки в выборе профессии.</w:t>
      </w:r>
    </w:p>
    <w:p w:rsidR="00075143" w:rsidRPr="00EF5DDE" w:rsidRDefault="00075143" w:rsidP="00075143">
      <w:pPr>
        <w:shd w:val="clear" w:color="auto" w:fill="FFFFFF"/>
        <w:ind w:left="14" w:right="5" w:firstLine="725"/>
        <w:jc w:val="both"/>
      </w:pPr>
      <w:r w:rsidRPr="00EF5DDE">
        <w:rPr>
          <w:color w:val="000000"/>
          <w:spacing w:val="5"/>
        </w:rPr>
        <w:t xml:space="preserve">Диагностика по методике "Шкала самооценки" (Ч.Д. Спилбергера, </w:t>
      </w:r>
      <w:r w:rsidRPr="00EF5DDE">
        <w:rPr>
          <w:color w:val="000000"/>
          <w:spacing w:val="-1"/>
        </w:rPr>
        <w:t>Ю.Л. Ханина).</w:t>
      </w:r>
    </w:p>
    <w:p w:rsidR="00075143" w:rsidRPr="00EF5DDE" w:rsidRDefault="00075143" w:rsidP="00075143">
      <w:pPr>
        <w:shd w:val="clear" w:color="auto" w:fill="FFFFFF"/>
        <w:ind w:left="5"/>
      </w:pPr>
      <w:r w:rsidRPr="00EF5DDE">
        <w:rPr>
          <w:b/>
          <w:bCs/>
          <w:color w:val="000000"/>
          <w:spacing w:val="-1"/>
        </w:rPr>
        <w:t xml:space="preserve">Тема 1.3. </w:t>
      </w:r>
      <w:r w:rsidRPr="00EF5DDE">
        <w:rPr>
          <w:color w:val="000000"/>
          <w:spacing w:val="-1"/>
        </w:rPr>
        <w:t>Секреты выбора профессии и профессиональные намерения.</w:t>
      </w:r>
    </w:p>
    <w:p w:rsidR="00075143" w:rsidRPr="00EF5DDE" w:rsidRDefault="00075143" w:rsidP="00075143">
      <w:pPr>
        <w:shd w:val="clear" w:color="auto" w:fill="FFFFFF"/>
        <w:ind w:right="24" w:firstLine="706"/>
        <w:jc w:val="both"/>
      </w:pPr>
      <w:r w:rsidRPr="00EF5DDE">
        <w:rPr>
          <w:color w:val="000000"/>
          <w:spacing w:val="3"/>
        </w:rPr>
        <w:t xml:space="preserve">Кем быть? Составление профессионального плана ("хочу", "могу", </w:t>
      </w:r>
      <w:r w:rsidRPr="00EF5DDE">
        <w:rPr>
          <w:color w:val="000000"/>
          <w:spacing w:val="1"/>
        </w:rPr>
        <w:t xml:space="preserve">"надо") программы самовоспитания связанного с тем как укреплять своё здоровье, каким учебным предметам уделять больше внимания, какую </w:t>
      </w:r>
      <w:r w:rsidRPr="00EF5DDE">
        <w:rPr>
          <w:color w:val="000000"/>
          <w:spacing w:val="-1"/>
        </w:rPr>
        <w:t>специальную литературу изучать.</w:t>
      </w:r>
    </w:p>
    <w:p w:rsidR="00075143" w:rsidRPr="00EF5DDE" w:rsidRDefault="00075143" w:rsidP="00075143">
      <w:pPr>
        <w:shd w:val="clear" w:color="auto" w:fill="FFFFFF"/>
        <w:ind w:left="720"/>
      </w:pPr>
      <w:r w:rsidRPr="00EF5DDE">
        <w:rPr>
          <w:color w:val="000000"/>
        </w:rPr>
        <w:t>Тестирование по опроснику ДДО (Е.А. Климов).</w:t>
      </w:r>
    </w:p>
    <w:p w:rsidR="00075143" w:rsidRPr="00EF5DDE" w:rsidRDefault="00075143" w:rsidP="00075143">
      <w:pPr>
        <w:shd w:val="clear" w:color="auto" w:fill="FFFFFF"/>
        <w:ind w:left="14"/>
      </w:pPr>
      <w:r w:rsidRPr="00EF5DDE">
        <w:rPr>
          <w:b/>
          <w:bCs/>
          <w:color w:val="000000"/>
        </w:rPr>
        <w:t xml:space="preserve">Тема 1.4. </w:t>
      </w:r>
      <w:r w:rsidRPr="00EF5DDE">
        <w:rPr>
          <w:color w:val="000000"/>
        </w:rPr>
        <w:t>Интересы и склонности в профессиональном выборе ("хочу").</w:t>
      </w:r>
    </w:p>
    <w:p w:rsidR="00075143" w:rsidRPr="00EF5DDE" w:rsidRDefault="00075143" w:rsidP="00075143">
      <w:pPr>
        <w:shd w:val="clear" w:color="auto" w:fill="FFFFFF"/>
        <w:ind w:left="10" w:right="14" w:firstLine="710"/>
        <w:jc w:val="both"/>
      </w:pPr>
      <w:r w:rsidRPr="00EF5DDE">
        <w:rPr>
          <w:color w:val="000000"/>
        </w:rPr>
        <w:t xml:space="preserve">Потребности человека - то, что обозначает слово "хочу". Интерес как </w:t>
      </w:r>
      <w:r w:rsidRPr="00EF5DDE">
        <w:rPr>
          <w:color w:val="000000"/>
          <w:spacing w:val="5"/>
        </w:rPr>
        <w:t xml:space="preserve">индивидуальная психическая особенность человека ("хочу знать"), а в </w:t>
      </w:r>
      <w:r w:rsidRPr="00EF5DDE">
        <w:rPr>
          <w:color w:val="000000"/>
          <w:spacing w:val="8"/>
        </w:rPr>
        <w:t xml:space="preserve">динамике развития они перерастают в склонности ("хочу делать"). </w:t>
      </w:r>
      <w:r w:rsidRPr="00EF5DDE">
        <w:rPr>
          <w:color w:val="000000"/>
          <w:spacing w:val="10"/>
        </w:rPr>
        <w:t xml:space="preserve">Согласование интересов и склонностей как путь к успеху в выборе </w:t>
      </w:r>
      <w:r w:rsidRPr="00EF5DDE">
        <w:rPr>
          <w:color w:val="000000"/>
          <w:spacing w:val="-2"/>
        </w:rPr>
        <w:t>профессии.</w:t>
      </w:r>
    </w:p>
    <w:p w:rsidR="00075143" w:rsidRPr="00EF5DDE" w:rsidRDefault="00075143" w:rsidP="00075143">
      <w:pPr>
        <w:shd w:val="clear" w:color="auto" w:fill="FFFFFF"/>
        <w:ind w:left="734"/>
      </w:pPr>
      <w:r w:rsidRPr="00EF5DDE">
        <w:rPr>
          <w:color w:val="000000"/>
        </w:rPr>
        <w:t>Самодиагностика по методике "Карта интересов" (А.Е. Голомштока).</w:t>
      </w:r>
    </w:p>
    <w:p w:rsidR="00075143" w:rsidRPr="00EF5DDE" w:rsidRDefault="00075143" w:rsidP="00075143">
      <w:pPr>
        <w:shd w:val="clear" w:color="auto" w:fill="FFFFFF"/>
        <w:ind w:left="24" w:right="10"/>
        <w:jc w:val="both"/>
      </w:pPr>
      <w:r w:rsidRPr="00EF5DDE">
        <w:rPr>
          <w:b/>
          <w:bCs/>
          <w:color w:val="000000"/>
          <w:spacing w:val="9"/>
        </w:rPr>
        <w:t xml:space="preserve">Тема 1.5. </w:t>
      </w:r>
      <w:r w:rsidRPr="00EF5DDE">
        <w:rPr>
          <w:color w:val="000000"/>
          <w:spacing w:val="9"/>
        </w:rPr>
        <w:t xml:space="preserve">Возможности личности в профессиональной деятельности </w:t>
      </w:r>
      <w:r w:rsidRPr="00EF5DDE">
        <w:rPr>
          <w:color w:val="000000"/>
          <w:spacing w:val="-1"/>
        </w:rPr>
        <w:t>("могу").</w:t>
      </w:r>
    </w:p>
    <w:p w:rsidR="00075143" w:rsidRPr="00EF5DDE" w:rsidRDefault="00075143" w:rsidP="00075143">
      <w:pPr>
        <w:shd w:val="clear" w:color="auto" w:fill="FFFFFF"/>
        <w:ind w:left="24" w:firstLine="720"/>
        <w:jc w:val="both"/>
      </w:pPr>
      <w:r w:rsidRPr="00EF5DDE">
        <w:rPr>
          <w:color w:val="000000"/>
        </w:rPr>
        <w:t xml:space="preserve">Особенности психики человека - способности. Их влияние на виды деятельности, на личность человека. "Могу" - личные качества человека, от </w:t>
      </w:r>
      <w:r w:rsidRPr="00EF5DDE">
        <w:rPr>
          <w:color w:val="000000"/>
          <w:spacing w:val="-1"/>
        </w:rPr>
        <w:t>которых зависит успех и результат деятельности.</w:t>
      </w:r>
    </w:p>
    <w:p w:rsidR="00075143" w:rsidRPr="00EF5DDE" w:rsidRDefault="00075143" w:rsidP="00075143">
      <w:pPr>
        <w:shd w:val="clear" w:color="auto" w:fill="FFFFFF"/>
        <w:ind w:left="739"/>
      </w:pPr>
      <w:r w:rsidRPr="00EF5DDE">
        <w:rPr>
          <w:color w:val="000000"/>
          <w:spacing w:val="-1"/>
        </w:rPr>
        <w:t>Тест Д.Голланда по определению типа личности.</w:t>
      </w:r>
    </w:p>
    <w:p w:rsidR="00075143" w:rsidRPr="00EF5DDE" w:rsidRDefault="00075143" w:rsidP="00075143">
      <w:pPr>
        <w:shd w:val="clear" w:color="auto" w:fill="FFFFFF"/>
        <w:ind w:left="34"/>
      </w:pPr>
      <w:r w:rsidRPr="00EF5DDE">
        <w:rPr>
          <w:b/>
          <w:bCs/>
          <w:color w:val="000000"/>
          <w:spacing w:val="-1"/>
        </w:rPr>
        <w:t xml:space="preserve">Тема 1.6. </w:t>
      </w:r>
      <w:r w:rsidRPr="00EF5DDE">
        <w:rPr>
          <w:color w:val="000000"/>
          <w:spacing w:val="-1"/>
        </w:rPr>
        <w:t>Профессия и здоровье.</w:t>
      </w:r>
    </w:p>
    <w:p w:rsidR="00075143" w:rsidRPr="00EF5DDE" w:rsidRDefault="00075143" w:rsidP="00075143">
      <w:pPr>
        <w:shd w:val="clear" w:color="auto" w:fill="FFFFFF"/>
        <w:ind w:left="24" w:firstLine="720"/>
        <w:jc w:val="both"/>
      </w:pPr>
      <w:r w:rsidRPr="00EF5DDE">
        <w:rPr>
          <w:color w:val="000000"/>
          <w:spacing w:val="-2"/>
        </w:rPr>
        <w:t xml:space="preserve">Зависимость успеха профессиональной от здоровья человека. Факторы </w:t>
      </w:r>
      <w:r w:rsidRPr="00EF5DDE">
        <w:rPr>
          <w:color w:val="000000"/>
        </w:rPr>
        <w:t>разрушающие здоровье. Проблема сохранения здоровья человека в России.</w:t>
      </w:r>
    </w:p>
    <w:p w:rsidR="00075143" w:rsidRPr="00EF5DDE" w:rsidRDefault="00075143" w:rsidP="00075143">
      <w:pPr>
        <w:shd w:val="clear" w:color="auto" w:fill="FFFFFF"/>
        <w:ind w:left="754"/>
      </w:pPr>
      <w:r w:rsidRPr="00EF5DDE">
        <w:rPr>
          <w:color w:val="000000"/>
        </w:rPr>
        <w:t>Самодиагностика здоровья "Медицинская анкета" (скрининг-тест).</w:t>
      </w:r>
    </w:p>
    <w:p w:rsidR="00075143" w:rsidRPr="00EF5DDE" w:rsidRDefault="00075143" w:rsidP="00075143">
      <w:pPr>
        <w:shd w:val="clear" w:color="auto" w:fill="FFFFFF"/>
        <w:ind w:left="19" w:right="24" w:firstLine="701"/>
        <w:jc w:val="both"/>
      </w:pPr>
      <w:r w:rsidRPr="00EF5DDE">
        <w:rPr>
          <w:b/>
          <w:bCs/>
          <w:color w:val="000000"/>
          <w:spacing w:val="4"/>
        </w:rPr>
        <w:t xml:space="preserve">2 раздел. Психические особенности личности как условия выбора </w:t>
      </w:r>
      <w:r w:rsidRPr="00EF5DDE">
        <w:rPr>
          <w:b/>
          <w:bCs/>
          <w:color w:val="000000"/>
          <w:spacing w:val="-2"/>
        </w:rPr>
        <w:t>профессии.</w:t>
      </w:r>
    </w:p>
    <w:p w:rsidR="00075143" w:rsidRPr="00EF5DDE" w:rsidRDefault="00075143" w:rsidP="00075143">
      <w:pPr>
        <w:shd w:val="clear" w:color="auto" w:fill="FFFFFF"/>
        <w:ind w:left="14" w:right="19"/>
        <w:jc w:val="both"/>
      </w:pPr>
      <w:r w:rsidRPr="00EF5DDE">
        <w:rPr>
          <w:i/>
          <w:iCs/>
          <w:color w:val="000000"/>
          <w:spacing w:val="1"/>
        </w:rPr>
        <w:t xml:space="preserve">Цель: </w:t>
      </w:r>
      <w:r w:rsidRPr="00EF5DDE">
        <w:rPr>
          <w:color w:val="000000"/>
          <w:spacing w:val="1"/>
        </w:rPr>
        <w:t xml:space="preserve">ознакомление учащихся с психологическими особенностями личности </w:t>
      </w:r>
      <w:r w:rsidRPr="00EF5DDE">
        <w:rPr>
          <w:color w:val="000000"/>
        </w:rPr>
        <w:t>и их влиянием на профессиональный выбор человека.</w:t>
      </w:r>
    </w:p>
    <w:p w:rsidR="00075143" w:rsidRPr="00EF5DDE" w:rsidRDefault="00075143" w:rsidP="00075143">
      <w:pPr>
        <w:shd w:val="clear" w:color="auto" w:fill="FFFFFF"/>
        <w:ind w:left="19" w:right="19"/>
        <w:jc w:val="both"/>
      </w:pPr>
      <w:r w:rsidRPr="00EF5DDE">
        <w:rPr>
          <w:b/>
          <w:bCs/>
          <w:color w:val="000000"/>
          <w:spacing w:val="7"/>
        </w:rPr>
        <w:t xml:space="preserve">Тема 2.1. </w:t>
      </w:r>
      <w:r w:rsidRPr="00EF5DDE">
        <w:rPr>
          <w:color w:val="000000"/>
          <w:spacing w:val="7"/>
        </w:rPr>
        <w:t xml:space="preserve">Свойства нервной системы человека и профессиональная </w:t>
      </w:r>
      <w:r w:rsidRPr="00EF5DDE">
        <w:rPr>
          <w:color w:val="000000"/>
          <w:spacing w:val="-2"/>
        </w:rPr>
        <w:t>деятельность.</w:t>
      </w:r>
    </w:p>
    <w:p w:rsidR="00075143" w:rsidRPr="00EF5DDE" w:rsidRDefault="00075143" w:rsidP="00075143">
      <w:pPr>
        <w:shd w:val="clear" w:color="auto" w:fill="FFFFFF"/>
        <w:ind w:left="14" w:right="10" w:firstLine="715"/>
        <w:jc w:val="both"/>
      </w:pPr>
      <w:r w:rsidRPr="00EF5DDE">
        <w:rPr>
          <w:color w:val="000000"/>
          <w:spacing w:val="9"/>
        </w:rPr>
        <w:t xml:space="preserve">Индивидуальные особенности поведения как свойство нервной системы человека. Три основных свойства нервных процессов (по </w:t>
      </w:r>
      <w:r w:rsidRPr="00EF5DDE">
        <w:rPr>
          <w:color w:val="000000"/>
        </w:rPr>
        <w:t xml:space="preserve">И.П.Павлову): сила, уравновешенность, подвижность и профессиональная </w:t>
      </w:r>
      <w:r w:rsidRPr="00EF5DDE">
        <w:rPr>
          <w:color w:val="000000"/>
          <w:spacing w:val="12"/>
        </w:rPr>
        <w:t xml:space="preserve">деятельность. "Мир профессий" и профессиональные требования, </w:t>
      </w:r>
      <w:r w:rsidRPr="00EF5DDE">
        <w:rPr>
          <w:color w:val="000000"/>
        </w:rPr>
        <w:t>"природные предпосылки".</w:t>
      </w:r>
    </w:p>
    <w:p w:rsidR="00075143" w:rsidRPr="00EF5DDE" w:rsidRDefault="00075143" w:rsidP="00075143">
      <w:pPr>
        <w:shd w:val="clear" w:color="auto" w:fill="FFFFFF"/>
        <w:ind w:left="739"/>
      </w:pPr>
      <w:r w:rsidRPr="00EF5DDE">
        <w:rPr>
          <w:color w:val="000000"/>
        </w:rPr>
        <w:t>Диагностика "Теппинг-тест" (модификация Е.П. Ильина).</w:t>
      </w:r>
    </w:p>
    <w:p w:rsidR="00075143" w:rsidRPr="00EF5DDE" w:rsidRDefault="00075143" w:rsidP="00075143">
      <w:pPr>
        <w:shd w:val="clear" w:color="auto" w:fill="FFFFFF"/>
        <w:ind w:left="29"/>
      </w:pPr>
      <w:r w:rsidRPr="00EF5DDE">
        <w:rPr>
          <w:b/>
          <w:bCs/>
          <w:color w:val="000000"/>
        </w:rPr>
        <w:t xml:space="preserve">Тема 2.2. </w:t>
      </w:r>
      <w:r w:rsidRPr="00EF5DDE">
        <w:rPr>
          <w:color w:val="000000"/>
        </w:rPr>
        <w:t>Темперамент в профессиональном становлении личности.</w:t>
      </w:r>
    </w:p>
    <w:p w:rsidR="00075143" w:rsidRPr="00EF5DDE" w:rsidRDefault="00075143" w:rsidP="00075143">
      <w:pPr>
        <w:shd w:val="clear" w:color="auto" w:fill="FFFFFF"/>
        <w:ind w:left="24" w:right="10" w:firstLine="715"/>
        <w:jc w:val="both"/>
      </w:pPr>
      <w:r w:rsidRPr="00EF5DDE">
        <w:rPr>
          <w:color w:val="000000"/>
          <w:spacing w:val="1"/>
        </w:rPr>
        <w:t xml:space="preserve">Понятие о темпераменте. Виды темперамента. Темперамент и </w:t>
      </w:r>
      <w:r w:rsidRPr="00EF5DDE">
        <w:rPr>
          <w:color w:val="000000"/>
        </w:rPr>
        <w:t xml:space="preserve">профессиональная деятельность. Темперамент и индивидуальный стиль </w:t>
      </w:r>
      <w:r w:rsidRPr="00EF5DDE">
        <w:rPr>
          <w:color w:val="000000"/>
          <w:spacing w:val="-2"/>
        </w:rPr>
        <w:t>деятельности.</w:t>
      </w:r>
    </w:p>
    <w:p w:rsidR="00075143" w:rsidRPr="00EF5DDE" w:rsidRDefault="00075143" w:rsidP="00075143">
      <w:pPr>
        <w:shd w:val="clear" w:color="auto" w:fill="FFFFFF"/>
        <w:ind w:left="24" w:right="10" w:firstLine="730"/>
        <w:jc w:val="both"/>
      </w:pPr>
      <w:r w:rsidRPr="00EF5DDE">
        <w:rPr>
          <w:color w:val="000000"/>
          <w:spacing w:val="4"/>
        </w:rPr>
        <w:t xml:space="preserve">Диагностика индивидуального типа темперамента по опроснику </w:t>
      </w:r>
      <w:r w:rsidRPr="00EF5DDE">
        <w:rPr>
          <w:color w:val="000000"/>
        </w:rPr>
        <w:t>Г.Айзенка (эксперимент-анализ).</w:t>
      </w:r>
    </w:p>
    <w:p w:rsidR="00075143" w:rsidRPr="00EF5DDE" w:rsidRDefault="00075143" w:rsidP="00075143">
      <w:pPr>
        <w:shd w:val="clear" w:color="auto" w:fill="FFFFFF"/>
        <w:ind w:left="29"/>
      </w:pPr>
      <w:r w:rsidRPr="00EF5DDE">
        <w:rPr>
          <w:b/>
          <w:bCs/>
          <w:color w:val="000000"/>
        </w:rPr>
        <w:t xml:space="preserve">Тема 2.3. </w:t>
      </w:r>
      <w:r w:rsidRPr="00EF5DDE">
        <w:rPr>
          <w:color w:val="000000"/>
        </w:rPr>
        <w:t>Ведущие отношения личности и профессии.</w:t>
      </w:r>
    </w:p>
    <w:p w:rsidR="00075143" w:rsidRPr="00EF5DDE" w:rsidRDefault="00075143" w:rsidP="00075143">
      <w:pPr>
        <w:shd w:val="clear" w:color="auto" w:fill="FFFFFF"/>
        <w:ind w:left="24" w:firstLine="720"/>
        <w:jc w:val="both"/>
      </w:pPr>
      <w:r w:rsidRPr="00EF5DDE">
        <w:rPr>
          <w:color w:val="000000"/>
          <w:spacing w:val="5"/>
        </w:rPr>
        <w:t xml:space="preserve">Характер, типология характеров. Характер как устойчивая черта </w:t>
      </w:r>
      <w:r w:rsidRPr="00EF5DDE">
        <w:rPr>
          <w:color w:val="000000"/>
          <w:spacing w:val="3"/>
        </w:rPr>
        <w:t xml:space="preserve">личности проявляющаяся в общении и профессиональной деятельности. </w:t>
      </w:r>
      <w:r w:rsidRPr="00EF5DDE">
        <w:rPr>
          <w:color w:val="000000"/>
        </w:rPr>
        <w:t xml:space="preserve">Общее представление о характере. Понятие "направленность" личности как </w:t>
      </w:r>
      <w:r w:rsidRPr="00EF5DDE">
        <w:rPr>
          <w:color w:val="000000"/>
          <w:spacing w:val="-1"/>
        </w:rPr>
        <w:t>система устойчивых мотивов побуждающих к деятельности.</w:t>
      </w:r>
    </w:p>
    <w:p w:rsidR="00075143" w:rsidRPr="00EF5DDE" w:rsidRDefault="00075143" w:rsidP="00075143">
      <w:pPr>
        <w:shd w:val="clear" w:color="auto" w:fill="FFFFFF"/>
        <w:ind w:right="10" w:firstLine="710"/>
        <w:jc w:val="both"/>
      </w:pPr>
      <w:r w:rsidRPr="00EF5DDE">
        <w:rPr>
          <w:color w:val="000000"/>
          <w:spacing w:val="12"/>
        </w:rPr>
        <w:t xml:space="preserve">Патохарактерологический диагностический опросник (ДДО) </w:t>
      </w:r>
      <w:r w:rsidRPr="00EF5DDE">
        <w:rPr>
          <w:color w:val="000000"/>
        </w:rPr>
        <w:t xml:space="preserve">А.Е.Личко. Проективные тесты ДДЧ - тест Дж. Бука. Личностный опросник </w:t>
      </w:r>
      <w:r w:rsidRPr="00EF5DDE">
        <w:rPr>
          <w:color w:val="000000"/>
          <w:spacing w:val="-1"/>
        </w:rPr>
        <w:t>"ОТКЛЭ".</w:t>
      </w:r>
    </w:p>
    <w:p w:rsidR="00075143" w:rsidRPr="00EF5DDE" w:rsidRDefault="00075143" w:rsidP="00075143">
      <w:pPr>
        <w:shd w:val="clear" w:color="auto" w:fill="FFFFFF"/>
        <w:ind w:left="10"/>
      </w:pPr>
      <w:r w:rsidRPr="00EF5DDE">
        <w:rPr>
          <w:b/>
          <w:bCs/>
          <w:color w:val="000000"/>
          <w:spacing w:val="-1"/>
        </w:rPr>
        <w:t xml:space="preserve">Тема 2.4. </w:t>
      </w:r>
      <w:r w:rsidRPr="00EF5DDE">
        <w:rPr>
          <w:color w:val="000000"/>
          <w:spacing w:val="-1"/>
        </w:rPr>
        <w:t>Эмоциональные состояния личности.</w:t>
      </w:r>
    </w:p>
    <w:p w:rsidR="00075143" w:rsidRPr="00EF5DDE" w:rsidRDefault="00075143" w:rsidP="00075143">
      <w:pPr>
        <w:shd w:val="clear" w:color="auto" w:fill="FFFFFF"/>
        <w:ind w:left="10" w:right="10" w:firstLine="710"/>
        <w:jc w:val="both"/>
      </w:pPr>
      <w:r w:rsidRPr="00EF5DDE">
        <w:rPr>
          <w:color w:val="000000"/>
          <w:spacing w:val="7"/>
        </w:rPr>
        <w:t xml:space="preserve">Понятие об эмоциях. Чувства. Классификация и виды эмоций: </w:t>
      </w:r>
      <w:r w:rsidRPr="00EF5DDE">
        <w:rPr>
          <w:color w:val="000000"/>
          <w:spacing w:val="-1"/>
        </w:rPr>
        <w:t>настроение, аффект, страсть, стресс. Значение эмоций в жизни человека и его профессиональной деятельности.</w:t>
      </w:r>
    </w:p>
    <w:p w:rsidR="00075143" w:rsidRPr="00EF5DDE" w:rsidRDefault="00075143" w:rsidP="00075143">
      <w:pPr>
        <w:shd w:val="clear" w:color="auto" w:fill="FFFFFF"/>
        <w:ind w:left="10" w:right="10" w:firstLine="710"/>
        <w:jc w:val="both"/>
      </w:pPr>
      <w:r w:rsidRPr="00EF5DDE">
        <w:rPr>
          <w:color w:val="000000"/>
          <w:spacing w:val="4"/>
        </w:rPr>
        <w:t xml:space="preserve">Коррекция эмоционального состояния: тест Люшера, упражнения </w:t>
      </w:r>
      <w:r w:rsidRPr="00EF5DDE">
        <w:rPr>
          <w:color w:val="000000"/>
        </w:rPr>
        <w:t xml:space="preserve">"Азбука волшебных слов", "Настроение", "Волшебный луч" (аутотренинг). </w:t>
      </w:r>
      <w:r w:rsidRPr="00EF5DDE">
        <w:rPr>
          <w:color w:val="000000"/>
          <w:spacing w:val="-2"/>
        </w:rPr>
        <w:t>Методика САН.</w:t>
      </w:r>
    </w:p>
    <w:p w:rsidR="00075143" w:rsidRPr="00EF5DDE" w:rsidRDefault="00075143" w:rsidP="00075143">
      <w:pPr>
        <w:shd w:val="clear" w:color="auto" w:fill="FFFFFF"/>
        <w:ind w:left="19"/>
      </w:pPr>
      <w:r w:rsidRPr="00EF5DDE">
        <w:rPr>
          <w:b/>
          <w:bCs/>
          <w:color w:val="000000"/>
          <w:spacing w:val="-1"/>
        </w:rPr>
        <w:t xml:space="preserve">Тема 2.5. </w:t>
      </w:r>
      <w:r w:rsidRPr="00EF5DDE">
        <w:rPr>
          <w:color w:val="000000"/>
          <w:spacing w:val="-1"/>
        </w:rPr>
        <w:t>Волевые качества личности. Саморегуляция.</w:t>
      </w:r>
    </w:p>
    <w:p w:rsidR="00075143" w:rsidRPr="00EF5DDE" w:rsidRDefault="00075143" w:rsidP="00075143">
      <w:pPr>
        <w:shd w:val="clear" w:color="auto" w:fill="FFFFFF"/>
        <w:tabs>
          <w:tab w:val="left" w:pos="2050"/>
          <w:tab w:val="left" w:pos="4234"/>
          <w:tab w:val="left" w:pos="7032"/>
        </w:tabs>
        <w:ind w:left="19" w:right="5" w:firstLine="706"/>
        <w:jc w:val="both"/>
      </w:pPr>
      <w:r w:rsidRPr="00EF5DDE">
        <w:rPr>
          <w:color w:val="000000"/>
          <w:spacing w:val="-2"/>
        </w:rPr>
        <w:t>Воля. Волевые качества личности: целеустремленность, настойчивость,</w:t>
      </w:r>
      <w:r w:rsidRPr="00EF5DDE">
        <w:rPr>
          <w:color w:val="000000"/>
          <w:spacing w:val="-2"/>
        </w:rPr>
        <w:br/>
      </w:r>
      <w:r w:rsidRPr="00EF5DDE">
        <w:rPr>
          <w:color w:val="000000"/>
          <w:spacing w:val="-4"/>
        </w:rPr>
        <w:t>выдержка,</w:t>
      </w:r>
      <w:r w:rsidRPr="00EF5DDE">
        <w:rPr>
          <w:color w:val="000000"/>
        </w:rPr>
        <w:tab/>
      </w:r>
      <w:r w:rsidRPr="00EF5DDE">
        <w:rPr>
          <w:color w:val="000000"/>
          <w:spacing w:val="-3"/>
        </w:rPr>
        <w:t>решимость,</w:t>
      </w:r>
      <w:r w:rsidRPr="00EF5DDE">
        <w:rPr>
          <w:color w:val="000000"/>
        </w:rPr>
        <w:tab/>
      </w:r>
      <w:r w:rsidRPr="00EF5DDE">
        <w:rPr>
          <w:color w:val="000000"/>
          <w:spacing w:val="-3"/>
        </w:rPr>
        <w:t>инициативность,</w:t>
      </w:r>
      <w:r w:rsidRPr="00EF5DDE">
        <w:rPr>
          <w:color w:val="000000"/>
        </w:rPr>
        <w:tab/>
      </w:r>
      <w:r w:rsidRPr="00EF5DDE">
        <w:rPr>
          <w:color w:val="000000"/>
          <w:spacing w:val="-3"/>
        </w:rPr>
        <w:t>самостоятельность,</w:t>
      </w:r>
      <w:r>
        <w:rPr>
          <w:color w:val="000000"/>
          <w:spacing w:val="-3"/>
        </w:rPr>
        <w:t xml:space="preserve"> </w:t>
      </w:r>
      <w:r w:rsidRPr="00EF5DDE">
        <w:rPr>
          <w:color w:val="000000"/>
        </w:rPr>
        <w:t>организованность, дисциплинированность, смелость, исполнительность. Саморегуляция - успех деятельности.</w:t>
      </w:r>
    </w:p>
    <w:p w:rsidR="00075143" w:rsidRPr="00EF5DDE" w:rsidRDefault="00075143" w:rsidP="00075143">
      <w:pPr>
        <w:shd w:val="clear" w:color="auto" w:fill="FFFFFF"/>
        <w:ind w:left="14" w:firstLine="720"/>
        <w:jc w:val="both"/>
      </w:pPr>
      <w:r w:rsidRPr="00EF5DDE">
        <w:rPr>
          <w:color w:val="000000"/>
          <w:spacing w:val="8"/>
        </w:rPr>
        <w:t xml:space="preserve">Упражнения на развитие волевых качеств: "Стоп", "Я смогу". </w:t>
      </w:r>
      <w:r w:rsidRPr="00EF5DDE">
        <w:rPr>
          <w:color w:val="000000"/>
          <w:spacing w:val="13"/>
        </w:rPr>
        <w:t xml:space="preserve">Рисуночный тест (автопортрет). Методика исследования волевой </w:t>
      </w:r>
      <w:r w:rsidRPr="00EF5DDE">
        <w:rPr>
          <w:color w:val="000000"/>
          <w:spacing w:val="-2"/>
        </w:rPr>
        <w:t>организации личности.</w:t>
      </w:r>
    </w:p>
    <w:p w:rsidR="00075143" w:rsidRPr="00EF5DDE" w:rsidRDefault="00075143" w:rsidP="00075143">
      <w:pPr>
        <w:shd w:val="clear" w:color="auto" w:fill="FFFFFF"/>
        <w:ind w:left="24" w:firstLine="696"/>
      </w:pPr>
      <w:r w:rsidRPr="00EF5DDE">
        <w:rPr>
          <w:b/>
          <w:bCs/>
          <w:color w:val="000000"/>
          <w:spacing w:val="-1"/>
        </w:rPr>
        <w:t xml:space="preserve">3      раздел.       Человеческие      возможности       в       профессиональном </w:t>
      </w:r>
      <w:r w:rsidRPr="00EF5DDE">
        <w:rPr>
          <w:b/>
          <w:bCs/>
          <w:color w:val="000000"/>
          <w:spacing w:val="-2"/>
        </w:rPr>
        <w:t>самоопределении.</w:t>
      </w:r>
    </w:p>
    <w:p w:rsidR="00075143" w:rsidRPr="00EF5DDE" w:rsidRDefault="00075143" w:rsidP="00075143">
      <w:pPr>
        <w:shd w:val="clear" w:color="auto" w:fill="FFFFFF"/>
        <w:ind w:left="14"/>
      </w:pPr>
      <w:r w:rsidRPr="00EF5DDE">
        <w:rPr>
          <w:i/>
          <w:iCs/>
          <w:color w:val="000000"/>
          <w:spacing w:val="1"/>
        </w:rPr>
        <w:t xml:space="preserve">Цель:    </w:t>
      </w:r>
      <w:r w:rsidRPr="00EF5DDE">
        <w:rPr>
          <w:color w:val="000000"/>
          <w:spacing w:val="1"/>
        </w:rPr>
        <w:t>показать    человеческие    возможности   как   главный   личностный потенциал, необходимый   для овладения профессиональной деятельностью.</w:t>
      </w:r>
    </w:p>
    <w:p w:rsidR="00075143" w:rsidRPr="00EF5DDE" w:rsidRDefault="00075143" w:rsidP="00075143">
      <w:pPr>
        <w:shd w:val="clear" w:color="auto" w:fill="FFFFFF"/>
      </w:pPr>
      <w:r w:rsidRPr="00EF5DDE">
        <w:rPr>
          <w:b/>
          <w:bCs/>
          <w:color w:val="000000"/>
          <w:spacing w:val="-1"/>
        </w:rPr>
        <w:t xml:space="preserve">Тема 3.1. </w:t>
      </w:r>
      <w:r w:rsidRPr="00EF5DDE">
        <w:rPr>
          <w:color w:val="000000"/>
          <w:spacing w:val="-1"/>
        </w:rPr>
        <w:t>Способность к запоминанию.</w:t>
      </w:r>
    </w:p>
    <w:p w:rsidR="00075143" w:rsidRPr="00EF5DDE" w:rsidRDefault="00075143" w:rsidP="00075143">
      <w:pPr>
        <w:shd w:val="clear" w:color="auto" w:fill="FFFFFF"/>
        <w:ind w:left="5" w:right="14" w:firstLine="706"/>
        <w:jc w:val="both"/>
      </w:pPr>
      <w:r w:rsidRPr="00EF5DDE">
        <w:rPr>
          <w:color w:val="000000"/>
        </w:rPr>
        <w:t xml:space="preserve">Память. Классификация видов памяти: двигательная, зрительная, </w:t>
      </w:r>
      <w:r w:rsidRPr="00EF5DDE">
        <w:rPr>
          <w:color w:val="000000"/>
          <w:spacing w:val="2"/>
        </w:rPr>
        <w:t xml:space="preserve">эмоциональная, словесная, логическая. Формы памяти: мгновенная, </w:t>
      </w:r>
      <w:r w:rsidRPr="00EF5DDE">
        <w:rPr>
          <w:color w:val="000000"/>
          <w:spacing w:val="5"/>
        </w:rPr>
        <w:t xml:space="preserve">кратковременная, долговременная. Индивидуальные различия памяти. </w:t>
      </w:r>
      <w:r w:rsidRPr="00EF5DDE">
        <w:rPr>
          <w:color w:val="000000"/>
          <w:spacing w:val="1"/>
        </w:rPr>
        <w:t xml:space="preserve">Значение видов и форм памяти в жизни человека, в обучении, общении, в </w:t>
      </w:r>
      <w:r w:rsidRPr="00EF5DDE">
        <w:rPr>
          <w:color w:val="000000"/>
          <w:spacing w:val="-1"/>
        </w:rPr>
        <w:t>профессиональной деятельности.</w:t>
      </w:r>
    </w:p>
    <w:p w:rsidR="00075143" w:rsidRPr="00EF5DDE" w:rsidRDefault="00075143" w:rsidP="00075143">
      <w:pPr>
        <w:shd w:val="clear" w:color="auto" w:fill="FFFFFF"/>
        <w:ind w:left="5" w:right="14" w:firstLine="715"/>
        <w:jc w:val="both"/>
      </w:pPr>
      <w:r w:rsidRPr="00EF5DDE">
        <w:rPr>
          <w:color w:val="000000"/>
          <w:spacing w:val="-2"/>
        </w:rPr>
        <w:t xml:space="preserve">Упражнение-игра для развития основных видов памяти "Испорченный </w:t>
      </w:r>
      <w:r w:rsidRPr="00EF5DDE">
        <w:rPr>
          <w:color w:val="000000"/>
        </w:rPr>
        <w:t>телефон". Методика определения типа памяти (зрительная, слуховая).</w:t>
      </w:r>
    </w:p>
    <w:p w:rsidR="00075143" w:rsidRPr="00EF5DDE" w:rsidRDefault="00075143" w:rsidP="00075143">
      <w:pPr>
        <w:shd w:val="clear" w:color="auto" w:fill="FFFFFF"/>
        <w:ind w:left="14"/>
      </w:pPr>
      <w:r w:rsidRPr="00EF5DDE">
        <w:rPr>
          <w:b/>
          <w:bCs/>
          <w:color w:val="000000"/>
          <w:spacing w:val="-1"/>
        </w:rPr>
        <w:t xml:space="preserve">Тема 3.2. </w:t>
      </w:r>
      <w:r w:rsidRPr="00EF5DDE">
        <w:rPr>
          <w:color w:val="000000"/>
          <w:spacing w:val="-1"/>
        </w:rPr>
        <w:t>Способность быть внимательным.</w:t>
      </w:r>
    </w:p>
    <w:p w:rsidR="00075143" w:rsidRPr="00EF5DDE" w:rsidRDefault="00075143" w:rsidP="00075143">
      <w:pPr>
        <w:shd w:val="clear" w:color="auto" w:fill="FFFFFF"/>
        <w:ind w:left="10" w:right="19" w:firstLine="710"/>
        <w:jc w:val="both"/>
      </w:pPr>
      <w:r w:rsidRPr="00EF5DDE">
        <w:rPr>
          <w:color w:val="000000"/>
          <w:spacing w:val="10"/>
        </w:rPr>
        <w:t xml:space="preserve">Внимание. Избирательность внимания. Свойства внимания. </w:t>
      </w:r>
      <w:r w:rsidRPr="00EF5DDE">
        <w:rPr>
          <w:color w:val="000000"/>
          <w:spacing w:val="13"/>
        </w:rPr>
        <w:t xml:space="preserve">Устойчивость, концентрация, распределение, переключаемость, </w:t>
      </w:r>
      <w:r w:rsidRPr="00EF5DDE">
        <w:rPr>
          <w:color w:val="000000"/>
          <w:spacing w:val="-1"/>
        </w:rPr>
        <w:t>предметность. Роль внимания в различных видах деятельности человека.</w:t>
      </w:r>
    </w:p>
    <w:p w:rsidR="00075143" w:rsidRPr="00EF5DDE" w:rsidRDefault="00075143" w:rsidP="00075143">
      <w:pPr>
        <w:shd w:val="clear" w:color="auto" w:fill="FFFFFF"/>
        <w:ind w:left="10" w:firstLine="715"/>
        <w:jc w:val="both"/>
      </w:pPr>
      <w:r w:rsidRPr="00EF5DDE">
        <w:rPr>
          <w:color w:val="000000"/>
          <w:spacing w:val="1"/>
        </w:rPr>
        <w:t xml:space="preserve">Упражнения для развития отдельных свойств внимания: "Описание", </w:t>
      </w:r>
      <w:r w:rsidRPr="00EF5DDE">
        <w:rPr>
          <w:color w:val="000000"/>
          <w:spacing w:val="5"/>
        </w:rPr>
        <w:t>"Смена позиций". Таблица Шульте, "Корректурная проба" (Бурдона -</w:t>
      </w:r>
      <w:r w:rsidRPr="00EF5DDE">
        <w:rPr>
          <w:color w:val="000000"/>
        </w:rPr>
        <w:t>Анфимова), методика "кольца Ландольта".</w:t>
      </w:r>
    </w:p>
    <w:p w:rsidR="00075143" w:rsidRDefault="00075143" w:rsidP="00075143">
      <w:pPr>
        <w:shd w:val="clear" w:color="auto" w:fill="FFFFFF"/>
        <w:ind w:left="19"/>
        <w:rPr>
          <w:b/>
          <w:bCs/>
          <w:color w:val="000000"/>
          <w:spacing w:val="-1"/>
        </w:rPr>
      </w:pPr>
    </w:p>
    <w:p w:rsidR="00075143" w:rsidRPr="00EF5DDE" w:rsidRDefault="00075143" w:rsidP="00075143">
      <w:pPr>
        <w:shd w:val="clear" w:color="auto" w:fill="FFFFFF"/>
        <w:ind w:left="19"/>
      </w:pPr>
      <w:r w:rsidRPr="00EF5DDE">
        <w:rPr>
          <w:b/>
          <w:bCs/>
          <w:color w:val="000000"/>
          <w:spacing w:val="-1"/>
        </w:rPr>
        <w:t xml:space="preserve">Тема 3.3. </w:t>
      </w:r>
      <w:r w:rsidRPr="00EF5DDE">
        <w:rPr>
          <w:color w:val="000000"/>
          <w:spacing w:val="-1"/>
        </w:rPr>
        <w:t>Человек среди людей.</w:t>
      </w:r>
    </w:p>
    <w:p w:rsidR="00075143" w:rsidRPr="00EF5DDE" w:rsidRDefault="00075143" w:rsidP="00075143">
      <w:pPr>
        <w:shd w:val="clear" w:color="auto" w:fill="FFFFFF"/>
        <w:ind w:left="14" w:right="10" w:firstLine="715"/>
        <w:jc w:val="both"/>
      </w:pPr>
      <w:r w:rsidRPr="00EF5DDE">
        <w:rPr>
          <w:color w:val="000000"/>
        </w:rPr>
        <w:t xml:space="preserve">Межличностные взаимоотношения людей. Общение. Виды общения. </w:t>
      </w:r>
      <w:r w:rsidRPr="00EF5DDE">
        <w:rPr>
          <w:color w:val="000000"/>
          <w:spacing w:val="3"/>
        </w:rPr>
        <w:t xml:space="preserve">Влияние видов общения на взаимоотношения людей. Роль общения в </w:t>
      </w:r>
      <w:r w:rsidRPr="00EF5DDE">
        <w:rPr>
          <w:color w:val="000000"/>
        </w:rPr>
        <w:t xml:space="preserve">психическом развитии человека, в учебно-воспитательном процессе и в </w:t>
      </w:r>
      <w:r w:rsidRPr="00EF5DDE">
        <w:rPr>
          <w:color w:val="000000"/>
          <w:spacing w:val="-1"/>
        </w:rPr>
        <w:t>профессиональной деятельности.</w:t>
      </w:r>
    </w:p>
    <w:p w:rsidR="00075143" w:rsidRPr="00EF5DDE" w:rsidRDefault="00075143" w:rsidP="00075143">
      <w:pPr>
        <w:shd w:val="clear" w:color="auto" w:fill="FFFFFF"/>
        <w:ind w:left="14" w:firstLine="715"/>
      </w:pPr>
      <w:r w:rsidRPr="00EF5DDE">
        <w:rPr>
          <w:color w:val="000000"/>
          <w:spacing w:val="5"/>
        </w:rPr>
        <w:t xml:space="preserve">Диагностика изучения межличностных отношений — тест Т.  Лири. </w:t>
      </w:r>
      <w:r w:rsidRPr="00EF5DDE">
        <w:rPr>
          <w:color w:val="000000"/>
        </w:rPr>
        <w:t xml:space="preserve">Анкета "Я и общество" (сокращена и адаптирована Сияловой И.А.). </w:t>
      </w:r>
      <w:r w:rsidRPr="00EF5DDE">
        <w:rPr>
          <w:color w:val="000000"/>
          <w:spacing w:val="1"/>
        </w:rPr>
        <w:t>Игры: "Коряги и туристы", "Построение по росту", "Интонация".</w:t>
      </w:r>
    </w:p>
    <w:p w:rsidR="00075143" w:rsidRPr="00EF5DDE" w:rsidRDefault="00075143" w:rsidP="00075143">
      <w:pPr>
        <w:shd w:val="clear" w:color="auto" w:fill="FFFFFF"/>
        <w:ind w:left="14"/>
      </w:pPr>
      <w:r w:rsidRPr="00EF5DDE">
        <w:rPr>
          <w:b/>
          <w:bCs/>
          <w:color w:val="000000"/>
          <w:spacing w:val="1"/>
        </w:rPr>
        <w:t xml:space="preserve">Тема 3.4. </w:t>
      </w:r>
      <w:r w:rsidRPr="00EF5DDE">
        <w:rPr>
          <w:color w:val="000000"/>
          <w:spacing w:val="1"/>
        </w:rPr>
        <w:t xml:space="preserve">Интеллектуальные способности и успешность профессионального </w:t>
      </w:r>
      <w:r w:rsidRPr="00EF5DDE">
        <w:rPr>
          <w:color w:val="000000"/>
          <w:spacing w:val="-3"/>
        </w:rPr>
        <w:t>труда.</w:t>
      </w:r>
    </w:p>
    <w:p w:rsidR="00075143" w:rsidRPr="00EF5DDE" w:rsidRDefault="00075143" w:rsidP="00075143">
      <w:pPr>
        <w:shd w:val="clear" w:color="auto" w:fill="FFFFFF"/>
        <w:ind w:right="14" w:firstLine="720"/>
        <w:jc w:val="both"/>
      </w:pPr>
      <w:r w:rsidRPr="00EF5DDE">
        <w:rPr>
          <w:color w:val="000000"/>
          <w:spacing w:val="3"/>
        </w:rPr>
        <w:t xml:space="preserve">Мыслительная деятельность человека. Виды и формы мышления. </w:t>
      </w:r>
      <w:r w:rsidRPr="00EF5DDE">
        <w:rPr>
          <w:color w:val="000000"/>
          <w:spacing w:val="4"/>
        </w:rPr>
        <w:t xml:space="preserve">Единство воображения и мышления в разрешении практических и </w:t>
      </w:r>
      <w:r w:rsidRPr="00EF5DDE">
        <w:rPr>
          <w:color w:val="000000"/>
        </w:rPr>
        <w:t>профессиональных проблем. Интеллектуальные способности как фактов успешности профессиональной деятельности.</w:t>
      </w:r>
    </w:p>
    <w:p w:rsidR="00075143" w:rsidRPr="00EF5DDE" w:rsidRDefault="00075143" w:rsidP="00075143">
      <w:pPr>
        <w:shd w:val="clear" w:color="auto" w:fill="FFFFFF"/>
        <w:ind w:left="10" w:right="14" w:firstLine="715"/>
        <w:jc w:val="both"/>
      </w:pPr>
      <w:r w:rsidRPr="00EF5DDE">
        <w:rPr>
          <w:color w:val="000000"/>
          <w:spacing w:val="1"/>
        </w:rPr>
        <w:t xml:space="preserve">Самодиагностика: тест "Нарисуй человека", тест "Количественные отношения", ШТУР, методика "КОС", методика "Исключение лишнего", </w:t>
      </w:r>
      <w:r w:rsidRPr="00EF5DDE">
        <w:rPr>
          <w:color w:val="000000"/>
          <w:spacing w:val="-2"/>
        </w:rPr>
        <w:t>опросник Б. Кеттела.</w:t>
      </w:r>
    </w:p>
    <w:p w:rsidR="00075143" w:rsidRPr="00EF5DDE" w:rsidRDefault="00075143" w:rsidP="00075143">
      <w:pPr>
        <w:shd w:val="clear" w:color="auto" w:fill="FFFFFF"/>
        <w:ind w:left="14"/>
      </w:pPr>
      <w:r w:rsidRPr="00EF5DDE">
        <w:rPr>
          <w:b/>
          <w:bCs/>
          <w:color w:val="000000"/>
          <w:spacing w:val="-1"/>
        </w:rPr>
        <w:t xml:space="preserve">Тема 3.5. </w:t>
      </w:r>
      <w:r w:rsidRPr="00EF5DDE">
        <w:rPr>
          <w:color w:val="000000"/>
          <w:spacing w:val="-1"/>
        </w:rPr>
        <w:t>Человеческие ресурсы.</w:t>
      </w:r>
    </w:p>
    <w:p w:rsidR="00075143" w:rsidRPr="00EF5DDE" w:rsidRDefault="00075143" w:rsidP="00075143">
      <w:pPr>
        <w:shd w:val="clear" w:color="auto" w:fill="FFFFFF"/>
        <w:ind w:left="10" w:firstLine="730"/>
        <w:jc w:val="both"/>
      </w:pPr>
      <w:r w:rsidRPr="00EF5DDE">
        <w:rPr>
          <w:color w:val="000000"/>
          <w:spacing w:val="8"/>
        </w:rPr>
        <w:t xml:space="preserve">Существуют ли границы человеческих возможностей? Каков </w:t>
      </w:r>
      <w:r w:rsidRPr="00EF5DDE">
        <w:rPr>
          <w:color w:val="000000"/>
          <w:spacing w:val="7"/>
        </w:rPr>
        <w:t>человеческий потенциал? Самовыражение, самосовершенствование -</w:t>
      </w:r>
      <w:r w:rsidRPr="00EF5DDE">
        <w:rPr>
          <w:color w:val="000000"/>
        </w:rPr>
        <w:t xml:space="preserve">основные условия развития личностного потенциала. Человек автор своей программы жизни - на пути к совершенству. Достичь совершенства, значит </w:t>
      </w:r>
      <w:r w:rsidRPr="00EF5DDE">
        <w:rPr>
          <w:color w:val="000000"/>
          <w:spacing w:val="-1"/>
        </w:rPr>
        <w:t>овладеть профессиональным мастерством.</w:t>
      </w:r>
    </w:p>
    <w:p w:rsidR="00075143" w:rsidRPr="00EF5DDE" w:rsidRDefault="00075143" w:rsidP="00075143">
      <w:pPr>
        <w:shd w:val="clear" w:color="auto" w:fill="FFFFFF"/>
        <w:ind w:left="10" w:firstLine="720"/>
        <w:jc w:val="both"/>
      </w:pPr>
      <w:r w:rsidRPr="00EF5DDE">
        <w:rPr>
          <w:color w:val="000000"/>
          <w:spacing w:val="-2"/>
        </w:rPr>
        <w:t xml:space="preserve">Диагностика по опроснику профессиональных предпочтений (ОПП) — </w:t>
      </w:r>
      <w:r w:rsidRPr="00EF5DDE">
        <w:rPr>
          <w:color w:val="000000"/>
          <w:spacing w:val="-1"/>
        </w:rPr>
        <w:t>М.Н. Кабардова.</w:t>
      </w:r>
    </w:p>
    <w:p w:rsidR="00075143" w:rsidRPr="00EF5DDE" w:rsidRDefault="00075143" w:rsidP="00075143">
      <w:pPr>
        <w:shd w:val="clear" w:color="auto" w:fill="FFFFFF"/>
        <w:ind w:left="14"/>
      </w:pPr>
      <w:r w:rsidRPr="00EF5DDE">
        <w:rPr>
          <w:b/>
          <w:bCs/>
          <w:color w:val="000000"/>
          <w:spacing w:val="-1"/>
        </w:rPr>
        <w:t xml:space="preserve">Тема 3.6. </w:t>
      </w:r>
      <w:r w:rsidRPr="00EF5DDE">
        <w:rPr>
          <w:color w:val="000000"/>
          <w:spacing w:val="-1"/>
        </w:rPr>
        <w:t>Труд как потребности человеческой жизни.</w:t>
      </w:r>
    </w:p>
    <w:p w:rsidR="00075143" w:rsidRPr="00EF5DDE" w:rsidRDefault="00075143" w:rsidP="00075143">
      <w:pPr>
        <w:shd w:val="clear" w:color="auto" w:fill="FFFFFF"/>
        <w:ind w:left="19" w:firstLine="706"/>
        <w:jc w:val="both"/>
      </w:pPr>
      <w:r w:rsidRPr="00EF5DDE">
        <w:rPr>
          <w:color w:val="000000"/>
          <w:spacing w:val="-1"/>
        </w:rPr>
        <w:t xml:space="preserve">Что значит труд для человека? Что он даёт? Может ли человек прожить </w:t>
      </w:r>
      <w:r w:rsidRPr="00EF5DDE">
        <w:rPr>
          <w:color w:val="000000"/>
          <w:spacing w:val="2"/>
        </w:rPr>
        <w:t xml:space="preserve">без труда? Какие потребности человека удовлетворяются в труде? (Встреча </w:t>
      </w:r>
      <w:r w:rsidRPr="00EF5DDE">
        <w:rPr>
          <w:color w:val="000000"/>
          <w:spacing w:val="-1"/>
        </w:rPr>
        <w:t>со специалистами разных профессий).</w:t>
      </w:r>
    </w:p>
    <w:p w:rsidR="00075143" w:rsidRPr="00EF5DDE" w:rsidRDefault="00075143" w:rsidP="00075143">
      <w:pPr>
        <w:shd w:val="clear" w:color="auto" w:fill="FFFFFF"/>
        <w:ind w:left="14" w:right="19" w:firstLine="720"/>
        <w:jc w:val="both"/>
      </w:pPr>
      <w:r w:rsidRPr="00EF5DDE">
        <w:rPr>
          <w:b/>
          <w:bCs/>
          <w:color w:val="000000"/>
          <w:spacing w:val="8"/>
        </w:rPr>
        <w:t xml:space="preserve">Итоговое занятие. </w:t>
      </w:r>
      <w:r w:rsidRPr="00EF5DDE">
        <w:rPr>
          <w:color w:val="000000"/>
          <w:spacing w:val="8"/>
        </w:rPr>
        <w:t xml:space="preserve">"Познание самого себя" (защита рефератов, </w:t>
      </w:r>
      <w:r w:rsidRPr="00EF5DDE">
        <w:rPr>
          <w:color w:val="000000"/>
          <w:spacing w:val="-1"/>
        </w:rPr>
        <w:t>проектов учащимися).</w:t>
      </w:r>
    </w:p>
    <w:p w:rsidR="00075143" w:rsidRDefault="00075143" w:rsidP="00075143">
      <w:pPr>
        <w:shd w:val="clear" w:color="auto" w:fill="FFFFFF"/>
        <w:ind w:left="14" w:right="19" w:firstLine="720"/>
        <w:jc w:val="both"/>
      </w:pPr>
    </w:p>
    <w:p w:rsidR="00075143" w:rsidRPr="00EF5DDE" w:rsidRDefault="00075143" w:rsidP="00075143">
      <w:pPr>
        <w:shd w:val="clear" w:color="auto" w:fill="FFFFFF"/>
        <w:ind w:right="43"/>
        <w:jc w:val="center"/>
        <w:rPr>
          <w:b/>
          <w:color w:val="000000"/>
          <w:spacing w:val="-1"/>
        </w:rPr>
      </w:pPr>
      <w:r>
        <w:rPr>
          <w:b/>
          <w:color w:val="000000"/>
          <w:spacing w:val="-1"/>
        </w:rPr>
        <w:t>С</w:t>
      </w:r>
      <w:r w:rsidRPr="00EF5DDE">
        <w:rPr>
          <w:b/>
          <w:color w:val="000000"/>
          <w:spacing w:val="-1"/>
        </w:rPr>
        <w:t>ПИСОК ЛИТЕРАТУРЫ</w:t>
      </w:r>
    </w:p>
    <w:p w:rsidR="00075143" w:rsidRPr="00EF5DDE" w:rsidRDefault="00075143" w:rsidP="00075143">
      <w:pPr>
        <w:shd w:val="clear" w:color="auto" w:fill="FFFFFF"/>
        <w:ind w:right="43"/>
        <w:jc w:val="center"/>
      </w:pPr>
    </w:p>
    <w:p w:rsidR="00075143" w:rsidRPr="00EF5DDE" w:rsidRDefault="00075143" w:rsidP="00075143">
      <w:pPr>
        <w:widowControl w:val="0"/>
        <w:numPr>
          <w:ilvl w:val="0"/>
          <w:numId w:val="157"/>
        </w:numPr>
        <w:shd w:val="clear" w:color="auto" w:fill="FFFFFF"/>
        <w:tabs>
          <w:tab w:val="left" w:pos="540"/>
        </w:tabs>
        <w:autoSpaceDE w:val="0"/>
        <w:autoSpaceDN w:val="0"/>
        <w:adjustRightInd w:val="0"/>
        <w:ind w:firstLine="360"/>
        <w:rPr>
          <w:color w:val="000000"/>
          <w:spacing w:val="-26"/>
        </w:rPr>
      </w:pPr>
      <w:r w:rsidRPr="00EF5DDE">
        <w:rPr>
          <w:color w:val="000000"/>
          <w:spacing w:val="8"/>
        </w:rPr>
        <w:t>Ананьев Б.Г.  О  воспитательных задачах преподавания психологии в</w:t>
      </w:r>
      <w:r>
        <w:rPr>
          <w:color w:val="000000"/>
          <w:spacing w:val="8"/>
        </w:rPr>
        <w:t xml:space="preserve"> </w:t>
      </w:r>
      <w:r w:rsidRPr="00EF5DDE">
        <w:rPr>
          <w:color w:val="000000"/>
        </w:rPr>
        <w:t>средней школе // в помощь преподавателю психологии в средней школе. -</w:t>
      </w:r>
      <w:r>
        <w:rPr>
          <w:color w:val="000000"/>
        </w:rPr>
        <w:t xml:space="preserve"> </w:t>
      </w:r>
      <w:r w:rsidRPr="00EF5DDE">
        <w:rPr>
          <w:color w:val="000000"/>
          <w:spacing w:val="8"/>
        </w:rPr>
        <w:t>Л.: АПН, 1948-184 с.</w:t>
      </w:r>
    </w:p>
    <w:p w:rsidR="00075143" w:rsidRPr="00EF5DDE" w:rsidRDefault="00075143" w:rsidP="00075143">
      <w:pPr>
        <w:widowControl w:val="0"/>
        <w:numPr>
          <w:ilvl w:val="0"/>
          <w:numId w:val="157"/>
        </w:numPr>
        <w:shd w:val="clear" w:color="auto" w:fill="FFFFFF"/>
        <w:tabs>
          <w:tab w:val="left" w:pos="540"/>
        </w:tabs>
        <w:autoSpaceDE w:val="0"/>
        <w:autoSpaceDN w:val="0"/>
        <w:adjustRightInd w:val="0"/>
        <w:ind w:firstLine="360"/>
        <w:rPr>
          <w:color w:val="000000"/>
          <w:spacing w:val="-15"/>
        </w:rPr>
      </w:pPr>
      <w:r w:rsidRPr="00EF5DDE">
        <w:rPr>
          <w:color w:val="000000"/>
          <w:spacing w:val="-1"/>
        </w:rPr>
        <w:t>Анастасова Л.П. и др. Человек. Культура. Здоровье: Я становлюсь старше:</w:t>
      </w:r>
      <w:r>
        <w:rPr>
          <w:color w:val="000000"/>
          <w:spacing w:val="-1"/>
        </w:rPr>
        <w:t xml:space="preserve"> </w:t>
      </w:r>
      <w:r w:rsidRPr="00EF5DDE">
        <w:rPr>
          <w:color w:val="000000"/>
          <w:spacing w:val="1"/>
        </w:rPr>
        <w:t>Пособие для учащихся. - М.: Просвещение, 1998 - 144 с.</w:t>
      </w:r>
    </w:p>
    <w:p w:rsidR="00075143" w:rsidRPr="00EF5DDE" w:rsidRDefault="00075143" w:rsidP="00075143">
      <w:pPr>
        <w:widowControl w:val="0"/>
        <w:numPr>
          <w:ilvl w:val="0"/>
          <w:numId w:val="157"/>
        </w:numPr>
        <w:shd w:val="clear" w:color="auto" w:fill="FFFFFF"/>
        <w:tabs>
          <w:tab w:val="left" w:pos="540"/>
        </w:tabs>
        <w:autoSpaceDE w:val="0"/>
        <w:autoSpaceDN w:val="0"/>
        <w:adjustRightInd w:val="0"/>
        <w:ind w:firstLine="360"/>
        <w:rPr>
          <w:color w:val="000000"/>
          <w:spacing w:val="-16"/>
        </w:rPr>
      </w:pPr>
      <w:r w:rsidRPr="00EF5DDE">
        <w:rPr>
          <w:color w:val="000000"/>
          <w:spacing w:val="1"/>
        </w:rPr>
        <w:t>Бодалёв А.А. Личность в общении. - М., 1983 - 272 с.</w:t>
      </w:r>
    </w:p>
    <w:p w:rsidR="00075143" w:rsidRPr="00EF5DDE" w:rsidRDefault="00075143" w:rsidP="00075143">
      <w:pPr>
        <w:widowControl w:val="0"/>
        <w:numPr>
          <w:ilvl w:val="0"/>
          <w:numId w:val="157"/>
        </w:numPr>
        <w:shd w:val="clear" w:color="auto" w:fill="FFFFFF"/>
        <w:tabs>
          <w:tab w:val="left" w:pos="540"/>
        </w:tabs>
        <w:autoSpaceDE w:val="0"/>
        <w:autoSpaceDN w:val="0"/>
        <w:adjustRightInd w:val="0"/>
        <w:ind w:firstLine="360"/>
        <w:rPr>
          <w:color w:val="000000"/>
          <w:spacing w:val="-11"/>
        </w:rPr>
      </w:pPr>
      <w:r w:rsidRPr="00EF5DDE">
        <w:rPr>
          <w:color w:val="000000"/>
          <w:spacing w:val="2"/>
        </w:rPr>
        <w:t>Даниличева   Н.А.,   Балакирева   Л.А.   Психология   профессионального</w:t>
      </w:r>
      <w:r>
        <w:rPr>
          <w:color w:val="000000"/>
          <w:spacing w:val="2"/>
        </w:rPr>
        <w:t xml:space="preserve"> </w:t>
      </w:r>
      <w:r w:rsidRPr="00EF5DDE">
        <w:rPr>
          <w:color w:val="000000"/>
          <w:spacing w:val="2"/>
        </w:rPr>
        <w:t>успеха. - СПб.: ООО "СЛП", 1998 - 144 с.</w:t>
      </w:r>
    </w:p>
    <w:p w:rsidR="00075143" w:rsidRPr="00EF5DDE" w:rsidRDefault="00075143" w:rsidP="00075143">
      <w:pPr>
        <w:widowControl w:val="0"/>
        <w:numPr>
          <w:ilvl w:val="0"/>
          <w:numId w:val="157"/>
        </w:numPr>
        <w:shd w:val="clear" w:color="auto" w:fill="FFFFFF"/>
        <w:tabs>
          <w:tab w:val="left" w:pos="540"/>
        </w:tabs>
        <w:autoSpaceDE w:val="0"/>
        <w:autoSpaceDN w:val="0"/>
        <w:adjustRightInd w:val="0"/>
        <w:ind w:firstLine="360"/>
        <w:rPr>
          <w:color w:val="000000"/>
          <w:spacing w:val="-16"/>
        </w:rPr>
      </w:pPr>
      <w:r w:rsidRPr="00EF5DDE">
        <w:rPr>
          <w:color w:val="000000"/>
        </w:rPr>
        <w:t>Здоровая   личность:    Учебная    программа   для    10    класса</w:t>
      </w:r>
      <w:r>
        <w:rPr>
          <w:color w:val="000000"/>
        </w:rPr>
        <w:t xml:space="preserve"> </w:t>
      </w:r>
      <w:r w:rsidRPr="00EF5DDE">
        <w:rPr>
          <w:color w:val="000000"/>
        </w:rPr>
        <w:t>/</w:t>
      </w:r>
      <w:r>
        <w:rPr>
          <w:color w:val="000000"/>
        </w:rPr>
        <w:t xml:space="preserve"> </w:t>
      </w:r>
      <w:r w:rsidRPr="00EF5DDE">
        <w:rPr>
          <w:color w:val="000000"/>
        </w:rPr>
        <w:t>Под    ред.</w:t>
      </w:r>
      <w:r>
        <w:rPr>
          <w:color w:val="000000"/>
        </w:rPr>
        <w:t xml:space="preserve"> </w:t>
      </w:r>
      <w:r w:rsidRPr="00EF5DDE">
        <w:rPr>
          <w:color w:val="000000"/>
          <w:spacing w:val="2"/>
        </w:rPr>
        <w:t>В.Н.</w:t>
      </w:r>
      <w:r>
        <w:rPr>
          <w:color w:val="000000"/>
          <w:spacing w:val="2"/>
        </w:rPr>
        <w:t xml:space="preserve"> </w:t>
      </w:r>
      <w:r w:rsidRPr="00EF5DDE">
        <w:rPr>
          <w:color w:val="000000"/>
          <w:spacing w:val="2"/>
        </w:rPr>
        <w:t>Максимовой. - СПб.: ЛОИРО, 2001 - 28 с.</w:t>
      </w:r>
    </w:p>
    <w:p w:rsidR="00075143" w:rsidRPr="00EF5DDE" w:rsidRDefault="00075143" w:rsidP="00075143">
      <w:pPr>
        <w:widowControl w:val="0"/>
        <w:numPr>
          <w:ilvl w:val="0"/>
          <w:numId w:val="157"/>
        </w:numPr>
        <w:shd w:val="clear" w:color="auto" w:fill="FFFFFF"/>
        <w:tabs>
          <w:tab w:val="left" w:pos="540"/>
        </w:tabs>
        <w:autoSpaceDE w:val="0"/>
        <w:autoSpaceDN w:val="0"/>
        <w:adjustRightInd w:val="0"/>
        <w:ind w:firstLine="360"/>
        <w:rPr>
          <w:color w:val="000000"/>
          <w:spacing w:val="-11"/>
        </w:rPr>
      </w:pPr>
      <w:r w:rsidRPr="00EF5DDE">
        <w:rPr>
          <w:color w:val="000000"/>
          <w:spacing w:val="2"/>
        </w:rPr>
        <w:t>Овчарова    Р.В.    Справочная    книга    школьного    психолога.    -    М.:</w:t>
      </w:r>
      <w:r>
        <w:rPr>
          <w:color w:val="000000"/>
          <w:spacing w:val="2"/>
        </w:rPr>
        <w:t xml:space="preserve"> </w:t>
      </w:r>
      <w:r w:rsidRPr="00EF5DDE">
        <w:rPr>
          <w:color w:val="000000"/>
          <w:spacing w:val="1"/>
        </w:rPr>
        <w:t>Просвещение, 1996 - 352 с.</w:t>
      </w:r>
    </w:p>
    <w:p w:rsidR="00075143" w:rsidRPr="00EF5DDE" w:rsidRDefault="00075143" w:rsidP="00075143">
      <w:pPr>
        <w:widowControl w:val="0"/>
        <w:numPr>
          <w:ilvl w:val="0"/>
          <w:numId w:val="157"/>
        </w:numPr>
        <w:shd w:val="clear" w:color="auto" w:fill="FFFFFF"/>
        <w:tabs>
          <w:tab w:val="left" w:pos="540"/>
        </w:tabs>
        <w:autoSpaceDE w:val="0"/>
        <w:autoSpaceDN w:val="0"/>
        <w:adjustRightInd w:val="0"/>
        <w:ind w:firstLine="360"/>
        <w:rPr>
          <w:color w:val="000000"/>
          <w:spacing w:val="-16"/>
        </w:rPr>
      </w:pPr>
      <w:r w:rsidRPr="00EF5DDE">
        <w:rPr>
          <w:color w:val="000000"/>
          <w:spacing w:val="4"/>
        </w:rPr>
        <w:t>Полетаева Н.М. Валеологическая диагностика в школе. - СПб.: ЛОИРО,</w:t>
      </w:r>
      <w:r>
        <w:rPr>
          <w:color w:val="000000"/>
          <w:spacing w:val="4"/>
        </w:rPr>
        <w:t xml:space="preserve"> </w:t>
      </w:r>
      <w:r w:rsidRPr="00EF5DDE">
        <w:rPr>
          <w:color w:val="000000"/>
          <w:spacing w:val="13"/>
        </w:rPr>
        <w:t>1999-68 с.</w:t>
      </w:r>
    </w:p>
    <w:p w:rsidR="00075143" w:rsidRPr="00EF5DDE" w:rsidRDefault="00075143" w:rsidP="00075143">
      <w:pPr>
        <w:widowControl w:val="0"/>
        <w:numPr>
          <w:ilvl w:val="0"/>
          <w:numId w:val="157"/>
        </w:numPr>
        <w:shd w:val="clear" w:color="auto" w:fill="FFFFFF"/>
        <w:tabs>
          <w:tab w:val="left" w:pos="540"/>
        </w:tabs>
        <w:autoSpaceDE w:val="0"/>
        <w:autoSpaceDN w:val="0"/>
        <w:adjustRightInd w:val="0"/>
        <w:ind w:firstLine="360"/>
        <w:rPr>
          <w:color w:val="000000"/>
          <w:spacing w:val="-19"/>
        </w:rPr>
      </w:pPr>
      <w:r w:rsidRPr="00EF5DDE">
        <w:rPr>
          <w:color w:val="000000"/>
          <w:spacing w:val="3"/>
        </w:rPr>
        <w:t>Самоукина   Н.В.   "Игры,   в   которые   играют   ...".   Психологический</w:t>
      </w:r>
      <w:r>
        <w:rPr>
          <w:color w:val="000000"/>
          <w:spacing w:val="3"/>
        </w:rPr>
        <w:t xml:space="preserve"> </w:t>
      </w:r>
      <w:r w:rsidRPr="00EF5DDE">
        <w:rPr>
          <w:color w:val="000000"/>
          <w:spacing w:val="1"/>
        </w:rPr>
        <w:t>практикум - г. Дубна: Изд-кий центр "Феникс", 2002 - 128 с.</w:t>
      </w:r>
    </w:p>
    <w:p w:rsidR="00075143" w:rsidRPr="00EF5DDE" w:rsidRDefault="00075143" w:rsidP="00075143">
      <w:pPr>
        <w:widowControl w:val="0"/>
        <w:numPr>
          <w:ilvl w:val="0"/>
          <w:numId w:val="157"/>
        </w:numPr>
        <w:shd w:val="clear" w:color="auto" w:fill="FFFFFF"/>
        <w:tabs>
          <w:tab w:val="left" w:pos="540"/>
        </w:tabs>
        <w:autoSpaceDE w:val="0"/>
        <w:autoSpaceDN w:val="0"/>
        <w:adjustRightInd w:val="0"/>
        <w:ind w:firstLine="360"/>
        <w:rPr>
          <w:color w:val="000000"/>
          <w:spacing w:val="-14"/>
        </w:rPr>
      </w:pPr>
      <w:r>
        <w:rPr>
          <w:color w:val="000000"/>
        </w:rPr>
        <w:t>Сиялова И.А.  Подготовка</w:t>
      </w:r>
      <w:r w:rsidRPr="00EF5DDE">
        <w:rPr>
          <w:color w:val="000000"/>
        </w:rPr>
        <w:t xml:space="preserve"> уч</w:t>
      </w:r>
      <w:r>
        <w:rPr>
          <w:color w:val="000000"/>
        </w:rPr>
        <w:t xml:space="preserve">ащихся  профессионального  лицея </w:t>
      </w:r>
      <w:r w:rsidRPr="00EF5DDE">
        <w:rPr>
          <w:color w:val="000000"/>
        </w:rPr>
        <w:t xml:space="preserve"> к</w:t>
      </w:r>
      <w:r>
        <w:rPr>
          <w:color w:val="000000"/>
        </w:rPr>
        <w:t xml:space="preserve"> </w:t>
      </w:r>
      <w:r w:rsidRPr="00EF5DDE">
        <w:rPr>
          <w:color w:val="000000"/>
          <w:spacing w:val="1"/>
        </w:rPr>
        <w:t>овладению коммуникативными умениями. - СПб: ЛОИРО, 2000 - 76 с.</w:t>
      </w:r>
    </w:p>
    <w:p w:rsidR="00075143" w:rsidRPr="00EF5DDE" w:rsidRDefault="00075143" w:rsidP="00075143">
      <w:pPr>
        <w:shd w:val="clear" w:color="auto" w:fill="FFFFFF"/>
        <w:tabs>
          <w:tab w:val="left" w:pos="540"/>
        </w:tabs>
        <w:ind w:right="14" w:firstLine="360"/>
        <w:jc w:val="both"/>
      </w:pPr>
      <w:r w:rsidRPr="00EF5DDE">
        <w:rPr>
          <w:color w:val="000000"/>
        </w:rPr>
        <w:t>10.</w:t>
      </w:r>
      <w:r>
        <w:rPr>
          <w:color w:val="000000"/>
        </w:rPr>
        <w:t xml:space="preserve"> </w:t>
      </w:r>
      <w:r w:rsidRPr="00EF5DDE">
        <w:rPr>
          <w:color w:val="000000"/>
        </w:rPr>
        <w:t>Твоя    профессиональная    карьера</w:t>
      </w:r>
      <w:r>
        <w:rPr>
          <w:color w:val="000000"/>
        </w:rPr>
        <w:t xml:space="preserve"> </w:t>
      </w:r>
      <w:r w:rsidRPr="00EF5DDE">
        <w:rPr>
          <w:color w:val="000000"/>
        </w:rPr>
        <w:t>/</w:t>
      </w:r>
      <w:r>
        <w:rPr>
          <w:color w:val="000000"/>
        </w:rPr>
        <w:t xml:space="preserve"> </w:t>
      </w:r>
      <w:r w:rsidRPr="00EF5DDE">
        <w:rPr>
          <w:color w:val="000000"/>
        </w:rPr>
        <w:t xml:space="preserve">Под    ред.    С.Н.Чистяковой    -    М.: </w:t>
      </w:r>
      <w:r w:rsidRPr="00EF5DDE">
        <w:rPr>
          <w:color w:val="000000"/>
          <w:spacing w:val="1"/>
        </w:rPr>
        <w:t>Просвещение, 1998 - 192 с.</w:t>
      </w:r>
    </w:p>
    <w:p w:rsidR="00075143" w:rsidRDefault="00075143" w:rsidP="00075143">
      <w:pPr>
        <w:pStyle w:val="a4"/>
        <w:rPr>
          <w:szCs w:val="28"/>
        </w:rPr>
      </w:pPr>
    </w:p>
    <w:p w:rsidR="00075143" w:rsidRPr="0088436B" w:rsidRDefault="00075143" w:rsidP="00075143">
      <w:pPr>
        <w:pStyle w:val="a4"/>
        <w:rPr>
          <w:b/>
          <w:sz w:val="28"/>
          <w:szCs w:val="28"/>
        </w:rPr>
      </w:pPr>
      <w:r w:rsidRPr="0088436B">
        <w:rPr>
          <w:b/>
          <w:sz w:val="28"/>
          <w:szCs w:val="28"/>
        </w:rPr>
        <w:t>ПРОГРАММА</w:t>
      </w:r>
    </w:p>
    <w:p w:rsidR="00075143" w:rsidRPr="00ED7368" w:rsidRDefault="00075143" w:rsidP="00075143">
      <w:pPr>
        <w:jc w:val="center"/>
        <w:rPr>
          <w:b/>
          <w:sz w:val="28"/>
          <w:szCs w:val="28"/>
        </w:rPr>
      </w:pPr>
      <w:r w:rsidRPr="00ED7368">
        <w:rPr>
          <w:b/>
          <w:sz w:val="28"/>
          <w:szCs w:val="28"/>
        </w:rPr>
        <w:t xml:space="preserve">курса по выбору в 9 классе </w:t>
      </w:r>
    </w:p>
    <w:p w:rsidR="00075143" w:rsidRPr="00ED7368" w:rsidRDefault="00075143" w:rsidP="00075143">
      <w:pPr>
        <w:tabs>
          <w:tab w:val="left" w:pos="5790"/>
        </w:tabs>
        <w:jc w:val="center"/>
        <w:rPr>
          <w:b/>
          <w:sz w:val="28"/>
          <w:szCs w:val="28"/>
        </w:rPr>
      </w:pPr>
      <w:r w:rsidRPr="00ED7368">
        <w:rPr>
          <w:b/>
          <w:sz w:val="28"/>
          <w:szCs w:val="28"/>
        </w:rPr>
        <w:t xml:space="preserve"> «Как вести себя в конфликтных</w:t>
      </w:r>
    </w:p>
    <w:p w:rsidR="00075143" w:rsidRPr="00ED7368" w:rsidRDefault="00075143" w:rsidP="00075143">
      <w:pPr>
        <w:tabs>
          <w:tab w:val="left" w:pos="5790"/>
        </w:tabs>
        <w:jc w:val="center"/>
        <w:rPr>
          <w:b/>
          <w:sz w:val="28"/>
          <w:szCs w:val="28"/>
        </w:rPr>
      </w:pPr>
      <w:r w:rsidRPr="00ED7368">
        <w:rPr>
          <w:b/>
          <w:sz w:val="28"/>
          <w:szCs w:val="28"/>
        </w:rPr>
        <w:t xml:space="preserve"> и стрессовых ситуациях»</w:t>
      </w:r>
    </w:p>
    <w:p w:rsidR="00075143" w:rsidRPr="004644A7" w:rsidRDefault="00075143" w:rsidP="00075143">
      <w:pPr>
        <w:tabs>
          <w:tab w:val="left" w:pos="5790"/>
        </w:tabs>
        <w:jc w:val="center"/>
        <w:rPr>
          <w:b/>
          <w:i/>
          <w:sz w:val="28"/>
          <w:szCs w:val="28"/>
        </w:rPr>
      </w:pPr>
    </w:p>
    <w:p w:rsidR="00075143" w:rsidRPr="0088436B" w:rsidRDefault="00075143" w:rsidP="00075143">
      <w:pPr>
        <w:pStyle w:val="a4"/>
        <w:jc w:val="right"/>
        <w:rPr>
          <w:b/>
        </w:rPr>
      </w:pPr>
      <w:r w:rsidRPr="0088436B">
        <w:rPr>
          <w:b/>
        </w:rPr>
        <w:t>Попова Л.М., Штекляйн С.Н., Пархачева С.Ю., Киселева Н.Л., Сыктывкар</w:t>
      </w:r>
    </w:p>
    <w:p w:rsidR="00075143" w:rsidRPr="0088436B" w:rsidRDefault="00075143" w:rsidP="00075143">
      <w:pPr>
        <w:tabs>
          <w:tab w:val="left" w:pos="5790"/>
        </w:tabs>
        <w:jc w:val="right"/>
        <w:rPr>
          <w:b/>
          <w:szCs w:val="28"/>
        </w:rPr>
      </w:pPr>
    </w:p>
    <w:p w:rsidR="00075143" w:rsidRPr="0088436B" w:rsidRDefault="00075143" w:rsidP="00075143">
      <w:pPr>
        <w:pStyle w:val="a4"/>
        <w:rPr>
          <w:b/>
        </w:rPr>
      </w:pPr>
      <w:r w:rsidRPr="0088436B">
        <w:rPr>
          <w:b/>
        </w:rPr>
        <w:t>Пояснительная записка</w:t>
      </w:r>
    </w:p>
    <w:p w:rsidR="00075143" w:rsidRPr="00ED7368" w:rsidRDefault="00075143" w:rsidP="00075143">
      <w:pPr>
        <w:pStyle w:val="a4"/>
        <w:rPr>
          <w:b/>
        </w:rPr>
      </w:pPr>
    </w:p>
    <w:p w:rsidR="00075143" w:rsidRPr="0088436B" w:rsidRDefault="00075143" w:rsidP="0088436B">
      <w:pPr>
        <w:pStyle w:val="a4"/>
        <w:ind w:firstLine="705"/>
        <w:jc w:val="both"/>
      </w:pPr>
      <w:r w:rsidRPr="0088436B">
        <w:t xml:space="preserve">Актуальность курса «Как вести себя в конфликтных и стрессовых ситуациях» объясняется широким распространением конфликтов и стрессов и их влиянием на жизнь людей: созданием трудных жизненных ситуаций и эмоционально затрудненных, напряженных отношений между людьми. </w:t>
      </w:r>
    </w:p>
    <w:p w:rsidR="00075143" w:rsidRPr="0088436B" w:rsidRDefault="00075143" w:rsidP="0088436B">
      <w:pPr>
        <w:pStyle w:val="a4"/>
        <w:ind w:firstLine="705"/>
        <w:jc w:val="both"/>
      </w:pPr>
      <w:r w:rsidRPr="0088436B">
        <w:t>Предлагаемый ориентационный курс знакомит учащихся со способами выхода из сложных жизненных ситуаций. Учащиеся получают навыки выхода из сложных ситуаций, принятия решения, рефлексии своих действий, целей, чувств, построения взаимоотношения с другими взрослыми и детьми, актуализация и развитие потребности учащихся в саморазвитии, осознание учащимися своего места среди других людей.</w:t>
      </w:r>
    </w:p>
    <w:p w:rsidR="00075143" w:rsidRPr="0088436B" w:rsidRDefault="00075143" w:rsidP="0088436B">
      <w:pPr>
        <w:pStyle w:val="a4"/>
        <w:ind w:firstLine="705"/>
        <w:jc w:val="both"/>
      </w:pPr>
      <w:r w:rsidRPr="0088436B">
        <w:t>Цель данного курса: Формирование умения объективно оценивать свои возможности и способности сложных жизненных ситуациях, тренировка навыков эффективного поведения в условиях конфликтных ситуаций, освоение приемов восстановления эмоционального равновесия.</w:t>
      </w:r>
    </w:p>
    <w:p w:rsidR="00075143" w:rsidRPr="0088436B" w:rsidRDefault="00075143" w:rsidP="0088436B">
      <w:pPr>
        <w:pStyle w:val="a4"/>
        <w:ind w:firstLine="705"/>
        <w:jc w:val="both"/>
        <w:rPr>
          <w:bCs/>
        </w:rPr>
      </w:pPr>
      <w:r w:rsidRPr="0088436B">
        <w:rPr>
          <w:bCs/>
        </w:rPr>
        <w:t xml:space="preserve">Задачи: </w:t>
      </w:r>
    </w:p>
    <w:p w:rsidR="00075143" w:rsidRPr="0088436B" w:rsidRDefault="00075143" w:rsidP="00181564">
      <w:pPr>
        <w:pStyle w:val="a4"/>
        <w:numPr>
          <w:ilvl w:val="0"/>
          <w:numId w:val="42"/>
        </w:numPr>
        <w:tabs>
          <w:tab w:val="clear" w:pos="1560"/>
          <w:tab w:val="num" w:pos="1080"/>
        </w:tabs>
        <w:ind w:left="0" w:firstLine="705"/>
        <w:jc w:val="both"/>
      </w:pPr>
      <w:r w:rsidRPr="0088436B">
        <w:t>ориентирование учащихся на доброжелательное отношение к себе и окружающим людям, к общему делу;</w:t>
      </w:r>
    </w:p>
    <w:p w:rsidR="00075143" w:rsidRPr="0088436B" w:rsidRDefault="00075143" w:rsidP="00181564">
      <w:pPr>
        <w:pStyle w:val="a4"/>
        <w:numPr>
          <w:ilvl w:val="0"/>
          <w:numId w:val="42"/>
        </w:numPr>
        <w:tabs>
          <w:tab w:val="clear" w:pos="1560"/>
          <w:tab w:val="num" w:pos="1080"/>
        </w:tabs>
        <w:ind w:left="0" w:firstLine="705"/>
        <w:jc w:val="both"/>
      </w:pPr>
      <w:r w:rsidRPr="0088436B">
        <w:t>организация ситуаций для развития самоконтроля, произвольности поведения;</w:t>
      </w:r>
    </w:p>
    <w:p w:rsidR="00075143" w:rsidRPr="0088436B" w:rsidRDefault="00075143" w:rsidP="00181564">
      <w:pPr>
        <w:pStyle w:val="a4"/>
        <w:numPr>
          <w:ilvl w:val="0"/>
          <w:numId w:val="42"/>
        </w:numPr>
        <w:tabs>
          <w:tab w:val="clear" w:pos="1560"/>
          <w:tab w:val="num" w:pos="1080"/>
        </w:tabs>
        <w:ind w:left="0" w:firstLine="705"/>
        <w:jc w:val="both"/>
      </w:pPr>
      <w:r w:rsidRPr="0088436B">
        <w:t>обучение способам релаксации.</w:t>
      </w:r>
    </w:p>
    <w:p w:rsidR="00075143" w:rsidRPr="0088436B" w:rsidRDefault="00075143" w:rsidP="0088436B">
      <w:pPr>
        <w:pStyle w:val="a4"/>
        <w:ind w:firstLine="705"/>
        <w:jc w:val="both"/>
      </w:pPr>
      <w:r w:rsidRPr="0088436B">
        <w:t>Содержание курса: Понятие, классификация, стадии конфликтов; стратегии (стили) поведения и правила поведения в условиях конфликтных ситуаций. Понятия «стресс», «дистресс», «фазы стресса», факторы, вызывающие стресс (стрессоры). Типичные проявления стресса. Шкала стрессов. Профессии, располагающие к стрессу. Управление стрессом: способы расслабления, различные приемы восстановления эмоционального равновесия.</w:t>
      </w:r>
    </w:p>
    <w:p w:rsidR="00075143" w:rsidRPr="0088436B" w:rsidRDefault="00075143" w:rsidP="00075143">
      <w:pPr>
        <w:pStyle w:val="a4"/>
        <w:rPr>
          <w:b/>
        </w:rPr>
      </w:pPr>
      <w:r w:rsidRPr="0088436B">
        <w:rPr>
          <w:b/>
        </w:rPr>
        <w:t>ТЕМАТИЧЕСКИЙ ПЛАН</w:t>
      </w:r>
    </w:p>
    <w:p w:rsidR="00075143" w:rsidRPr="00ED7368" w:rsidRDefault="00075143" w:rsidP="00075143">
      <w:pPr>
        <w:pStyle w:val="a4"/>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0"/>
        <w:gridCol w:w="2360"/>
        <w:gridCol w:w="2340"/>
      </w:tblGrid>
      <w:tr w:rsidR="00075143" w:rsidRPr="00ED7368">
        <w:trPr>
          <w:cantSplit/>
        </w:trPr>
        <w:tc>
          <w:tcPr>
            <w:tcW w:w="4660" w:type="dxa"/>
            <w:vMerge w:val="restart"/>
          </w:tcPr>
          <w:p w:rsidR="00075143" w:rsidRPr="00ED7368" w:rsidRDefault="00075143" w:rsidP="00075143">
            <w:pPr>
              <w:pStyle w:val="a4"/>
            </w:pPr>
            <w:r w:rsidRPr="00ED7368">
              <w:t>Наименование разделов и дисциплин</w:t>
            </w:r>
          </w:p>
        </w:tc>
        <w:tc>
          <w:tcPr>
            <w:tcW w:w="4700" w:type="dxa"/>
            <w:gridSpan w:val="2"/>
          </w:tcPr>
          <w:p w:rsidR="00075143" w:rsidRPr="00ED7368" w:rsidRDefault="00075143" w:rsidP="00075143">
            <w:pPr>
              <w:pStyle w:val="a4"/>
            </w:pPr>
            <w:r w:rsidRPr="00ED7368">
              <w:t>Количество часов</w:t>
            </w:r>
          </w:p>
        </w:tc>
      </w:tr>
      <w:tr w:rsidR="00075143" w:rsidRPr="00ED7368">
        <w:trPr>
          <w:cantSplit/>
        </w:trPr>
        <w:tc>
          <w:tcPr>
            <w:tcW w:w="4660" w:type="dxa"/>
            <w:vMerge/>
          </w:tcPr>
          <w:p w:rsidR="00075143" w:rsidRPr="00ED7368" w:rsidRDefault="00075143" w:rsidP="00075143">
            <w:pPr>
              <w:pStyle w:val="a4"/>
            </w:pPr>
          </w:p>
        </w:tc>
        <w:tc>
          <w:tcPr>
            <w:tcW w:w="2360" w:type="dxa"/>
          </w:tcPr>
          <w:p w:rsidR="00075143" w:rsidRPr="00ED7368" w:rsidRDefault="00075143" w:rsidP="00075143">
            <w:pPr>
              <w:pStyle w:val="a4"/>
            </w:pPr>
            <w:r w:rsidRPr="00ED7368">
              <w:t>лекции</w:t>
            </w:r>
          </w:p>
        </w:tc>
        <w:tc>
          <w:tcPr>
            <w:tcW w:w="2340" w:type="dxa"/>
          </w:tcPr>
          <w:p w:rsidR="00075143" w:rsidRPr="00ED7368" w:rsidRDefault="00075143" w:rsidP="00075143">
            <w:pPr>
              <w:pStyle w:val="a4"/>
            </w:pPr>
            <w:r w:rsidRPr="00ED7368">
              <w:t>практические</w:t>
            </w:r>
          </w:p>
          <w:p w:rsidR="00075143" w:rsidRPr="00ED7368" w:rsidRDefault="00075143" w:rsidP="00075143">
            <w:pPr>
              <w:pStyle w:val="a4"/>
            </w:pPr>
            <w:r w:rsidRPr="00ED7368">
              <w:t>занятия</w:t>
            </w:r>
          </w:p>
        </w:tc>
      </w:tr>
      <w:tr w:rsidR="00075143" w:rsidRPr="00ED7368">
        <w:tc>
          <w:tcPr>
            <w:tcW w:w="4660" w:type="dxa"/>
          </w:tcPr>
          <w:p w:rsidR="00075143" w:rsidRPr="0088436B" w:rsidRDefault="00075143" w:rsidP="00075143">
            <w:pPr>
              <w:pStyle w:val="a4"/>
              <w:jc w:val="left"/>
              <w:rPr>
                <w:bCs/>
              </w:rPr>
            </w:pPr>
            <w:r w:rsidRPr="0088436B">
              <w:rPr>
                <w:bCs/>
              </w:rPr>
              <w:t xml:space="preserve">Раздел </w:t>
            </w:r>
            <w:r w:rsidRPr="0088436B">
              <w:rPr>
                <w:bCs/>
                <w:lang w:val="en-US"/>
              </w:rPr>
              <w:t>I</w:t>
            </w:r>
            <w:r w:rsidRPr="0088436B">
              <w:rPr>
                <w:bCs/>
              </w:rPr>
              <w:t>. Конфликт. Управление конфликтными ситуациями</w:t>
            </w:r>
          </w:p>
        </w:tc>
        <w:tc>
          <w:tcPr>
            <w:tcW w:w="2360" w:type="dxa"/>
          </w:tcPr>
          <w:p w:rsidR="00075143" w:rsidRPr="00ED7368" w:rsidRDefault="00075143" w:rsidP="00075143">
            <w:pPr>
              <w:pStyle w:val="a4"/>
              <w:rPr>
                <w:b/>
                <w:bCs/>
              </w:rPr>
            </w:pPr>
          </w:p>
        </w:tc>
        <w:tc>
          <w:tcPr>
            <w:tcW w:w="2340" w:type="dxa"/>
          </w:tcPr>
          <w:p w:rsidR="00075143" w:rsidRPr="00ED7368" w:rsidRDefault="00075143" w:rsidP="00075143">
            <w:pPr>
              <w:pStyle w:val="a4"/>
              <w:rPr>
                <w:b/>
                <w:bCs/>
              </w:rPr>
            </w:pPr>
          </w:p>
        </w:tc>
      </w:tr>
      <w:tr w:rsidR="00075143" w:rsidRPr="00ED7368">
        <w:tc>
          <w:tcPr>
            <w:tcW w:w="4660" w:type="dxa"/>
          </w:tcPr>
          <w:p w:rsidR="00075143" w:rsidRPr="0088436B" w:rsidRDefault="00075143" w:rsidP="00075143">
            <w:pPr>
              <w:pStyle w:val="a4"/>
              <w:jc w:val="left"/>
              <w:rPr>
                <w:bCs/>
              </w:rPr>
            </w:pPr>
            <w:r w:rsidRPr="0088436B">
              <w:rPr>
                <w:bCs/>
              </w:rPr>
              <w:t>Тема 1. Понятие конфликта. Классификация конфликтов</w:t>
            </w:r>
          </w:p>
        </w:tc>
        <w:tc>
          <w:tcPr>
            <w:tcW w:w="2360" w:type="dxa"/>
          </w:tcPr>
          <w:p w:rsidR="00075143" w:rsidRPr="0088436B" w:rsidRDefault="00075143" w:rsidP="00075143">
            <w:pPr>
              <w:pStyle w:val="a4"/>
              <w:rPr>
                <w:bCs/>
              </w:rPr>
            </w:pPr>
            <w:r w:rsidRPr="0088436B">
              <w:rPr>
                <w:bCs/>
              </w:rPr>
              <w:t>1</w:t>
            </w:r>
          </w:p>
        </w:tc>
        <w:tc>
          <w:tcPr>
            <w:tcW w:w="2340" w:type="dxa"/>
          </w:tcPr>
          <w:p w:rsidR="00075143" w:rsidRPr="0088436B" w:rsidRDefault="00075143" w:rsidP="00075143">
            <w:pPr>
              <w:pStyle w:val="a4"/>
              <w:rPr>
                <w:bCs/>
              </w:rPr>
            </w:pPr>
          </w:p>
        </w:tc>
      </w:tr>
      <w:tr w:rsidR="00075143" w:rsidRPr="00ED7368">
        <w:tc>
          <w:tcPr>
            <w:tcW w:w="4660" w:type="dxa"/>
          </w:tcPr>
          <w:p w:rsidR="00075143" w:rsidRPr="0088436B" w:rsidRDefault="00075143" w:rsidP="00075143">
            <w:pPr>
              <w:pStyle w:val="a4"/>
              <w:jc w:val="left"/>
              <w:rPr>
                <w:bCs/>
              </w:rPr>
            </w:pPr>
            <w:r w:rsidRPr="0088436B">
              <w:rPr>
                <w:bCs/>
              </w:rPr>
              <w:t xml:space="preserve">Тема 2. Стратегии (стили поведения) в конфликтных ситуациях. </w:t>
            </w:r>
          </w:p>
        </w:tc>
        <w:tc>
          <w:tcPr>
            <w:tcW w:w="2360" w:type="dxa"/>
          </w:tcPr>
          <w:p w:rsidR="00075143" w:rsidRPr="0088436B" w:rsidRDefault="00075143" w:rsidP="00075143">
            <w:pPr>
              <w:pStyle w:val="a4"/>
              <w:rPr>
                <w:bCs/>
              </w:rPr>
            </w:pPr>
          </w:p>
        </w:tc>
        <w:tc>
          <w:tcPr>
            <w:tcW w:w="2340" w:type="dxa"/>
          </w:tcPr>
          <w:p w:rsidR="00075143" w:rsidRPr="0088436B" w:rsidRDefault="00075143" w:rsidP="00075143">
            <w:pPr>
              <w:pStyle w:val="a4"/>
              <w:rPr>
                <w:bCs/>
              </w:rPr>
            </w:pPr>
            <w:r w:rsidRPr="0088436B">
              <w:rPr>
                <w:bCs/>
              </w:rPr>
              <w:t>2</w:t>
            </w:r>
          </w:p>
        </w:tc>
      </w:tr>
      <w:tr w:rsidR="00075143" w:rsidRPr="00ED7368">
        <w:tc>
          <w:tcPr>
            <w:tcW w:w="4660" w:type="dxa"/>
          </w:tcPr>
          <w:p w:rsidR="00075143" w:rsidRPr="0088436B" w:rsidRDefault="00075143" w:rsidP="00075143">
            <w:pPr>
              <w:pStyle w:val="a4"/>
              <w:jc w:val="left"/>
              <w:rPr>
                <w:bCs/>
              </w:rPr>
            </w:pPr>
            <w:r w:rsidRPr="0088436B">
              <w:rPr>
                <w:bCs/>
              </w:rPr>
              <w:t xml:space="preserve">Тема 3. Тренинг преодоления конфликтов  </w:t>
            </w:r>
          </w:p>
        </w:tc>
        <w:tc>
          <w:tcPr>
            <w:tcW w:w="2360" w:type="dxa"/>
          </w:tcPr>
          <w:p w:rsidR="00075143" w:rsidRPr="0088436B" w:rsidRDefault="00075143" w:rsidP="00075143">
            <w:pPr>
              <w:pStyle w:val="a4"/>
              <w:rPr>
                <w:bCs/>
              </w:rPr>
            </w:pPr>
          </w:p>
        </w:tc>
        <w:tc>
          <w:tcPr>
            <w:tcW w:w="2340" w:type="dxa"/>
          </w:tcPr>
          <w:p w:rsidR="00075143" w:rsidRPr="0088436B" w:rsidRDefault="00075143" w:rsidP="00075143">
            <w:pPr>
              <w:pStyle w:val="a4"/>
              <w:rPr>
                <w:bCs/>
              </w:rPr>
            </w:pPr>
            <w:r w:rsidRPr="0088436B">
              <w:rPr>
                <w:bCs/>
              </w:rPr>
              <w:t>2</w:t>
            </w:r>
          </w:p>
        </w:tc>
      </w:tr>
      <w:tr w:rsidR="00075143" w:rsidRPr="00ED7368">
        <w:tc>
          <w:tcPr>
            <w:tcW w:w="4660" w:type="dxa"/>
          </w:tcPr>
          <w:p w:rsidR="00075143" w:rsidRPr="0088436B" w:rsidRDefault="00075143" w:rsidP="00075143">
            <w:pPr>
              <w:pStyle w:val="a4"/>
              <w:jc w:val="left"/>
              <w:rPr>
                <w:bCs/>
              </w:rPr>
            </w:pPr>
            <w:r w:rsidRPr="0088436B">
              <w:rPr>
                <w:bCs/>
              </w:rPr>
              <w:t xml:space="preserve">Тема 4. Тренинг проведения переговоров с установкой на сотрудничество. </w:t>
            </w:r>
          </w:p>
        </w:tc>
        <w:tc>
          <w:tcPr>
            <w:tcW w:w="2360" w:type="dxa"/>
          </w:tcPr>
          <w:p w:rsidR="00075143" w:rsidRPr="0088436B" w:rsidRDefault="00075143" w:rsidP="00075143">
            <w:pPr>
              <w:pStyle w:val="a4"/>
              <w:rPr>
                <w:bCs/>
              </w:rPr>
            </w:pPr>
          </w:p>
        </w:tc>
        <w:tc>
          <w:tcPr>
            <w:tcW w:w="2340" w:type="dxa"/>
          </w:tcPr>
          <w:p w:rsidR="00075143" w:rsidRPr="0088436B" w:rsidRDefault="00075143" w:rsidP="00075143">
            <w:pPr>
              <w:pStyle w:val="a4"/>
              <w:rPr>
                <w:bCs/>
              </w:rPr>
            </w:pPr>
            <w:r w:rsidRPr="0088436B">
              <w:rPr>
                <w:bCs/>
              </w:rPr>
              <w:t>2</w:t>
            </w:r>
          </w:p>
        </w:tc>
      </w:tr>
      <w:tr w:rsidR="00075143" w:rsidRPr="00ED7368">
        <w:tc>
          <w:tcPr>
            <w:tcW w:w="4660" w:type="dxa"/>
          </w:tcPr>
          <w:p w:rsidR="00075143" w:rsidRPr="0088436B" w:rsidRDefault="00075143" w:rsidP="00075143">
            <w:pPr>
              <w:pStyle w:val="a4"/>
              <w:jc w:val="left"/>
              <w:rPr>
                <w:bCs/>
              </w:rPr>
            </w:pPr>
            <w:r w:rsidRPr="0088436B">
              <w:rPr>
                <w:bCs/>
              </w:rPr>
              <w:t xml:space="preserve">Раздел </w:t>
            </w:r>
            <w:r w:rsidRPr="0088436B">
              <w:rPr>
                <w:bCs/>
                <w:lang w:val="en-US"/>
              </w:rPr>
              <w:t>II</w:t>
            </w:r>
            <w:r w:rsidRPr="0088436B">
              <w:rPr>
                <w:bCs/>
              </w:rPr>
              <w:t>. Стресс. Управление стрессом</w:t>
            </w:r>
          </w:p>
        </w:tc>
        <w:tc>
          <w:tcPr>
            <w:tcW w:w="2360" w:type="dxa"/>
          </w:tcPr>
          <w:p w:rsidR="00075143" w:rsidRPr="0088436B" w:rsidRDefault="00075143" w:rsidP="00075143">
            <w:pPr>
              <w:pStyle w:val="a4"/>
              <w:rPr>
                <w:bCs/>
              </w:rPr>
            </w:pPr>
          </w:p>
        </w:tc>
        <w:tc>
          <w:tcPr>
            <w:tcW w:w="2340" w:type="dxa"/>
          </w:tcPr>
          <w:p w:rsidR="00075143" w:rsidRPr="0088436B" w:rsidRDefault="00075143" w:rsidP="00075143">
            <w:pPr>
              <w:pStyle w:val="a4"/>
              <w:rPr>
                <w:bCs/>
              </w:rPr>
            </w:pPr>
          </w:p>
        </w:tc>
      </w:tr>
      <w:tr w:rsidR="00075143" w:rsidRPr="00ED7368">
        <w:tc>
          <w:tcPr>
            <w:tcW w:w="4660" w:type="dxa"/>
          </w:tcPr>
          <w:p w:rsidR="00075143" w:rsidRPr="0088436B" w:rsidRDefault="00075143" w:rsidP="00075143">
            <w:pPr>
              <w:pStyle w:val="a4"/>
              <w:jc w:val="left"/>
              <w:rPr>
                <w:bCs/>
              </w:rPr>
            </w:pPr>
            <w:r w:rsidRPr="0088436B">
              <w:rPr>
                <w:bCs/>
              </w:rPr>
              <w:t>Тема 5. Понятие стресса, дистресса</w:t>
            </w:r>
          </w:p>
        </w:tc>
        <w:tc>
          <w:tcPr>
            <w:tcW w:w="2360" w:type="dxa"/>
          </w:tcPr>
          <w:p w:rsidR="00075143" w:rsidRPr="0088436B" w:rsidRDefault="00075143" w:rsidP="00075143">
            <w:pPr>
              <w:pStyle w:val="a4"/>
              <w:rPr>
                <w:bCs/>
              </w:rPr>
            </w:pPr>
            <w:r w:rsidRPr="0088436B">
              <w:rPr>
                <w:bCs/>
              </w:rPr>
              <w:t>1</w:t>
            </w:r>
          </w:p>
        </w:tc>
        <w:tc>
          <w:tcPr>
            <w:tcW w:w="2340" w:type="dxa"/>
          </w:tcPr>
          <w:p w:rsidR="00075143" w:rsidRPr="0088436B" w:rsidRDefault="00075143" w:rsidP="00075143">
            <w:pPr>
              <w:pStyle w:val="a4"/>
              <w:rPr>
                <w:bCs/>
              </w:rPr>
            </w:pPr>
          </w:p>
        </w:tc>
      </w:tr>
      <w:tr w:rsidR="00075143" w:rsidRPr="00ED7368">
        <w:tc>
          <w:tcPr>
            <w:tcW w:w="4660" w:type="dxa"/>
          </w:tcPr>
          <w:p w:rsidR="00075143" w:rsidRPr="0088436B" w:rsidRDefault="00075143" w:rsidP="00075143">
            <w:pPr>
              <w:pStyle w:val="a4"/>
              <w:jc w:val="left"/>
              <w:rPr>
                <w:bCs/>
              </w:rPr>
            </w:pPr>
            <w:r w:rsidRPr="0088436B">
              <w:rPr>
                <w:bCs/>
              </w:rPr>
              <w:t>Тема 6. Тренинг восстановления эмоционального равновесия</w:t>
            </w:r>
          </w:p>
        </w:tc>
        <w:tc>
          <w:tcPr>
            <w:tcW w:w="2360" w:type="dxa"/>
          </w:tcPr>
          <w:p w:rsidR="00075143" w:rsidRPr="0088436B" w:rsidRDefault="00075143" w:rsidP="00075143">
            <w:pPr>
              <w:pStyle w:val="a4"/>
              <w:rPr>
                <w:bCs/>
              </w:rPr>
            </w:pPr>
          </w:p>
        </w:tc>
        <w:tc>
          <w:tcPr>
            <w:tcW w:w="2340" w:type="dxa"/>
          </w:tcPr>
          <w:p w:rsidR="00075143" w:rsidRPr="0088436B" w:rsidRDefault="00075143" w:rsidP="00075143">
            <w:pPr>
              <w:pStyle w:val="a4"/>
              <w:rPr>
                <w:bCs/>
              </w:rPr>
            </w:pPr>
            <w:r w:rsidRPr="0088436B">
              <w:rPr>
                <w:bCs/>
              </w:rPr>
              <w:t>2</w:t>
            </w:r>
          </w:p>
        </w:tc>
      </w:tr>
      <w:tr w:rsidR="00075143" w:rsidRPr="00ED7368">
        <w:tc>
          <w:tcPr>
            <w:tcW w:w="4660" w:type="dxa"/>
          </w:tcPr>
          <w:p w:rsidR="00075143" w:rsidRPr="00ED7368" w:rsidRDefault="00075143" w:rsidP="00075143">
            <w:pPr>
              <w:pStyle w:val="a4"/>
              <w:jc w:val="right"/>
              <w:rPr>
                <w:b/>
              </w:rPr>
            </w:pPr>
            <w:r w:rsidRPr="00ED7368">
              <w:rPr>
                <w:b/>
              </w:rPr>
              <w:t>Итого:</w:t>
            </w:r>
          </w:p>
        </w:tc>
        <w:tc>
          <w:tcPr>
            <w:tcW w:w="2360" w:type="dxa"/>
          </w:tcPr>
          <w:p w:rsidR="00075143" w:rsidRPr="0088436B" w:rsidRDefault="00075143" w:rsidP="00075143">
            <w:pPr>
              <w:pStyle w:val="a4"/>
            </w:pPr>
            <w:r w:rsidRPr="0088436B">
              <w:t>2</w:t>
            </w:r>
          </w:p>
        </w:tc>
        <w:tc>
          <w:tcPr>
            <w:tcW w:w="2340" w:type="dxa"/>
          </w:tcPr>
          <w:p w:rsidR="00075143" w:rsidRPr="0088436B" w:rsidRDefault="00075143" w:rsidP="00075143">
            <w:pPr>
              <w:pStyle w:val="a4"/>
            </w:pPr>
            <w:r w:rsidRPr="0088436B">
              <w:t>8</w:t>
            </w:r>
          </w:p>
        </w:tc>
      </w:tr>
    </w:tbl>
    <w:p w:rsidR="00075143" w:rsidRPr="00ED7368" w:rsidRDefault="00075143" w:rsidP="00075143">
      <w:pPr>
        <w:pStyle w:val="a4"/>
      </w:pPr>
    </w:p>
    <w:p w:rsidR="00075143" w:rsidRPr="0088436B" w:rsidRDefault="00075143" w:rsidP="00075143">
      <w:pPr>
        <w:pStyle w:val="a4"/>
        <w:rPr>
          <w:b/>
        </w:rPr>
      </w:pPr>
      <w:r w:rsidRPr="0088436B">
        <w:rPr>
          <w:b/>
        </w:rPr>
        <w:t>СОДЕРЖАНИЕ ПРОГРАММЫ</w:t>
      </w:r>
    </w:p>
    <w:p w:rsidR="00075143" w:rsidRPr="00ED7368" w:rsidRDefault="00075143" w:rsidP="00075143">
      <w:pPr>
        <w:pStyle w:val="a4"/>
        <w:rPr>
          <w:b/>
        </w:rPr>
      </w:pPr>
    </w:p>
    <w:p w:rsidR="00075143" w:rsidRPr="0088436B" w:rsidRDefault="00075143" w:rsidP="00075143">
      <w:pPr>
        <w:pStyle w:val="a4"/>
        <w:ind w:firstLine="708"/>
        <w:jc w:val="left"/>
        <w:rPr>
          <w:b/>
        </w:rPr>
      </w:pPr>
      <w:r w:rsidRPr="0088436B">
        <w:rPr>
          <w:b/>
        </w:rPr>
        <w:t xml:space="preserve">Раздел </w:t>
      </w:r>
      <w:r w:rsidRPr="0088436B">
        <w:rPr>
          <w:b/>
          <w:lang w:val="en-US"/>
        </w:rPr>
        <w:t>I</w:t>
      </w:r>
      <w:r w:rsidRPr="0088436B">
        <w:rPr>
          <w:b/>
        </w:rPr>
        <w:t>.  Конфликт. Управление конфликтными ситуациями.</w:t>
      </w:r>
    </w:p>
    <w:p w:rsidR="00075143" w:rsidRPr="00ED7368" w:rsidRDefault="00075143" w:rsidP="00075143">
      <w:pPr>
        <w:pStyle w:val="a4"/>
        <w:ind w:firstLine="708"/>
        <w:jc w:val="left"/>
      </w:pPr>
      <w:r w:rsidRPr="00ED7368">
        <w:t>Тема 1. Понятие конфликта. Классификация конфликтов.</w:t>
      </w:r>
    </w:p>
    <w:p w:rsidR="00075143" w:rsidRPr="0088436B" w:rsidRDefault="00075143" w:rsidP="00075143">
      <w:pPr>
        <w:pStyle w:val="a4"/>
        <w:jc w:val="both"/>
      </w:pPr>
      <w:r w:rsidRPr="0088436B">
        <w:t>Сущность и содержание понятия конфликт. Классификация конфликтов: внутриличностный, межличностный, между личностью и группой, межгрупповой, конструктивный и деструктивный.</w:t>
      </w:r>
    </w:p>
    <w:p w:rsidR="00075143" w:rsidRPr="0088436B" w:rsidRDefault="00075143" w:rsidP="00075143">
      <w:pPr>
        <w:pStyle w:val="a4"/>
        <w:jc w:val="right"/>
      </w:pPr>
      <w:r w:rsidRPr="0088436B">
        <w:t>Лекция</w:t>
      </w:r>
    </w:p>
    <w:p w:rsidR="00075143" w:rsidRPr="00ED7368" w:rsidRDefault="00075143" w:rsidP="00075143">
      <w:pPr>
        <w:pStyle w:val="a4"/>
        <w:ind w:firstLine="708"/>
        <w:jc w:val="left"/>
      </w:pPr>
      <w:r w:rsidRPr="00ED7368">
        <w:t xml:space="preserve">Тема 2. </w:t>
      </w:r>
      <w:r w:rsidRPr="00ED7368">
        <w:rPr>
          <w:bCs/>
        </w:rPr>
        <w:t>Стратегии (стили поведения) в конфликтных ситуациях.</w:t>
      </w:r>
    </w:p>
    <w:p w:rsidR="00075143" w:rsidRPr="00ED7368" w:rsidRDefault="00075143" w:rsidP="00075143">
      <w:pPr>
        <w:jc w:val="both"/>
      </w:pPr>
      <w:r w:rsidRPr="00ED7368">
        <w:t>Признаки конфликтной ситуации. Участники конфликтов, их переживания. Стратегии (стили поведения) в конфликтных ситуациях: конкуренция, компромисс, избегание (уклонение), приспособление, сотрудничество.</w:t>
      </w:r>
    </w:p>
    <w:p w:rsidR="00075143" w:rsidRPr="00ED7368" w:rsidRDefault="00075143" w:rsidP="00075143">
      <w:pPr>
        <w:jc w:val="both"/>
      </w:pPr>
      <w:r w:rsidRPr="00ED7368">
        <w:t>Тест. Определение своего стиля поведения в конфликте.</w:t>
      </w:r>
    </w:p>
    <w:p w:rsidR="00075143" w:rsidRPr="00ED7368" w:rsidRDefault="00075143" w:rsidP="00075143">
      <w:pPr>
        <w:jc w:val="both"/>
      </w:pPr>
      <w:r w:rsidRPr="00ED7368">
        <w:t>Тест 2. Определение своего уровня конфликтности.</w:t>
      </w:r>
    </w:p>
    <w:p w:rsidR="00075143" w:rsidRPr="00ED7368" w:rsidRDefault="00075143" w:rsidP="00075143">
      <w:pPr>
        <w:jc w:val="right"/>
      </w:pPr>
      <w:r w:rsidRPr="00ED7368">
        <w:t>Практическое занятие</w:t>
      </w:r>
    </w:p>
    <w:p w:rsidR="00075143" w:rsidRPr="00ED7368" w:rsidRDefault="00075143" w:rsidP="00075143">
      <w:pPr>
        <w:pStyle w:val="a4"/>
        <w:ind w:firstLine="708"/>
        <w:jc w:val="both"/>
        <w:rPr>
          <w:bCs/>
        </w:rPr>
      </w:pPr>
      <w:r w:rsidRPr="00ED7368">
        <w:t>Тема 3.</w:t>
      </w:r>
      <w:r w:rsidRPr="00ED7368">
        <w:rPr>
          <w:b/>
        </w:rPr>
        <w:t xml:space="preserve"> </w:t>
      </w:r>
      <w:r w:rsidRPr="00ED7368">
        <w:rPr>
          <w:bCs/>
        </w:rPr>
        <w:t xml:space="preserve">Тренинг преодоления конфликтов. </w:t>
      </w:r>
    </w:p>
    <w:p w:rsidR="00075143" w:rsidRPr="00ED7368" w:rsidRDefault="00075143" w:rsidP="00075143">
      <w:pPr>
        <w:jc w:val="both"/>
        <w:rPr>
          <w:bCs/>
        </w:rPr>
      </w:pPr>
      <w:r w:rsidRPr="00ED7368">
        <w:rPr>
          <w:bCs/>
        </w:rPr>
        <w:t>Управление состоянием через изменение поведения, управление эмоциями; готовность разрешить конфликт,  разработка запасных вариантов; примиряющие жесты.</w:t>
      </w:r>
    </w:p>
    <w:p w:rsidR="00075143" w:rsidRPr="00ED7368" w:rsidRDefault="00075143" w:rsidP="00075143">
      <w:pPr>
        <w:rPr>
          <w:bCs/>
        </w:rPr>
      </w:pPr>
    </w:p>
    <w:p w:rsidR="00075143" w:rsidRPr="00ED7368" w:rsidRDefault="00075143" w:rsidP="00075143">
      <w:pPr>
        <w:jc w:val="right"/>
      </w:pPr>
      <w:r w:rsidRPr="00ED7368">
        <w:t>Практическое занятие</w:t>
      </w:r>
    </w:p>
    <w:p w:rsidR="00075143" w:rsidRPr="00ED7368" w:rsidRDefault="00075143" w:rsidP="00075143">
      <w:pPr>
        <w:pStyle w:val="a4"/>
        <w:ind w:firstLine="708"/>
        <w:jc w:val="both"/>
        <w:rPr>
          <w:b/>
          <w:bCs/>
        </w:rPr>
      </w:pPr>
      <w:r w:rsidRPr="00ED7368">
        <w:rPr>
          <w:bCs/>
        </w:rPr>
        <w:t>Тема 4. Тренинг проведения переговоров с установкой на сотрудничество.</w:t>
      </w:r>
    </w:p>
    <w:p w:rsidR="00075143" w:rsidRPr="0088436B" w:rsidRDefault="00075143" w:rsidP="00075143">
      <w:pPr>
        <w:pStyle w:val="a4"/>
        <w:jc w:val="both"/>
        <w:rPr>
          <w:bCs/>
        </w:rPr>
      </w:pPr>
      <w:r w:rsidRPr="0088436B">
        <w:rPr>
          <w:bCs/>
        </w:rPr>
        <w:t>Способы организации и проведения переговоров в различных условиях. Процедура переговоров. Достижение и оформление соглашений.</w:t>
      </w:r>
    </w:p>
    <w:p w:rsidR="00075143" w:rsidRPr="00ED7368" w:rsidRDefault="00075143" w:rsidP="00075143">
      <w:pPr>
        <w:jc w:val="right"/>
      </w:pPr>
      <w:r w:rsidRPr="00ED7368">
        <w:t>Практическое занятие</w:t>
      </w:r>
    </w:p>
    <w:p w:rsidR="00075143" w:rsidRPr="00ED7368" w:rsidRDefault="00075143" w:rsidP="00075143">
      <w:pPr>
        <w:ind w:firstLine="708"/>
        <w:rPr>
          <w:bCs/>
        </w:rPr>
      </w:pPr>
      <w:r w:rsidRPr="00ED7368">
        <w:rPr>
          <w:b/>
          <w:bCs/>
        </w:rPr>
        <w:t xml:space="preserve">Раздел </w:t>
      </w:r>
      <w:r w:rsidRPr="00ED7368">
        <w:rPr>
          <w:b/>
          <w:bCs/>
          <w:lang w:val="en-US"/>
        </w:rPr>
        <w:t>II</w:t>
      </w:r>
      <w:r w:rsidRPr="00ED7368">
        <w:rPr>
          <w:b/>
          <w:bCs/>
        </w:rPr>
        <w:t>.  Стресс. Управление стрессом.</w:t>
      </w:r>
    </w:p>
    <w:p w:rsidR="00075143" w:rsidRPr="0088436B" w:rsidRDefault="00075143" w:rsidP="00075143">
      <w:pPr>
        <w:ind w:firstLine="708"/>
        <w:jc w:val="both"/>
        <w:rPr>
          <w:bCs/>
        </w:rPr>
      </w:pPr>
      <w:r w:rsidRPr="0088436B">
        <w:rPr>
          <w:bCs/>
        </w:rPr>
        <w:t>Тема 5. Понятие стресса, дистресса.</w:t>
      </w:r>
    </w:p>
    <w:p w:rsidR="00075143" w:rsidRPr="00ED7368" w:rsidRDefault="00075143" w:rsidP="00075143">
      <w:pPr>
        <w:jc w:val="both"/>
        <w:rPr>
          <w:bCs/>
        </w:rPr>
      </w:pPr>
      <w:r w:rsidRPr="00ED7368">
        <w:rPr>
          <w:bCs/>
        </w:rPr>
        <w:t>Фазы стресса. Факторы, вызывающие стресс. Шкала стрессов. Профессии, располагающие к стрессу. Типичные проявления стресса.</w:t>
      </w:r>
    </w:p>
    <w:p w:rsidR="00075143" w:rsidRPr="00ED7368" w:rsidRDefault="00075143" w:rsidP="00075143">
      <w:pPr>
        <w:jc w:val="right"/>
        <w:rPr>
          <w:bCs/>
        </w:rPr>
      </w:pPr>
      <w:r w:rsidRPr="00ED7368">
        <w:rPr>
          <w:bCs/>
        </w:rPr>
        <w:t>Лекция</w:t>
      </w:r>
    </w:p>
    <w:p w:rsidR="00075143" w:rsidRPr="0088436B" w:rsidRDefault="00075143" w:rsidP="00075143">
      <w:pPr>
        <w:ind w:firstLine="708"/>
        <w:jc w:val="both"/>
        <w:rPr>
          <w:bCs/>
        </w:rPr>
      </w:pPr>
      <w:r w:rsidRPr="0088436B">
        <w:rPr>
          <w:bCs/>
        </w:rPr>
        <w:t>Тема 6. Тренинг восстановления эмоционального равновесия.</w:t>
      </w:r>
    </w:p>
    <w:p w:rsidR="00075143" w:rsidRPr="00ED7368" w:rsidRDefault="00075143" w:rsidP="00075143">
      <w:pPr>
        <w:jc w:val="both"/>
        <w:rPr>
          <w:bCs/>
        </w:rPr>
      </w:pPr>
      <w:r w:rsidRPr="00ED7368">
        <w:rPr>
          <w:bCs/>
        </w:rPr>
        <w:t>Способы нейтрализации стресса: планирование деятельности, физические упражнения, диета, психотерапия, психоанализ, медитация и расслабление, аутотренинг, общение с друзьями, общение с природой, занятия музыкой, искусством, любимым делом.</w:t>
      </w:r>
    </w:p>
    <w:p w:rsidR="00075143" w:rsidRPr="00ED7368" w:rsidRDefault="00075143" w:rsidP="00075143">
      <w:pPr>
        <w:jc w:val="both"/>
        <w:rPr>
          <w:bCs/>
        </w:rPr>
      </w:pPr>
      <w:r>
        <w:rPr>
          <w:bCs/>
        </w:rPr>
        <w:t xml:space="preserve">        </w:t>
      </w:r>
      <w:r w:rsidRPr="00ED7368">
        <w:rPr>
          <w:bCs/>
        </w:rPr>
        <w:t>Различные приемы восстановления эмоционального равновесия: замещение  (вытеснение) проблемы, заспать проблему; выговориться (поделиться проблемой) и др.</w:t>
      </w:r>
    </w:p>
    <w:p w:rsidR="00075143" w:rsidRPr="00ED7368" w:rsidRDefault="00075143" w:rsidP="00075143">
      <w:pPr>
        <w:jc w:val="both"/>
        <w:rPr>
          <w:bCs/>
        </w:rPr>
      </w:pPr>
      <w:r>
        <w:rPr>
          <w:bCs/>
        </w:rPr>
        <w:t xml:space="preserve">        </w:t>
      </w:r>
      <w:r w:rsidRPr="00ED7368">
        <w:rPr>
          <w:bCs/>
        </w:rPr>
        <w:t>Психогимнастика, упражнение «Солнечный луч».</w:t>
      </w:r>
    </w:p>
    <w:p w:rsidR="00075143" w:rsidRPr="00ED7368" w:rsidRDefault="00075143" w:rsidP="00075143">
      <w:pPr>
        <w:jc w:val="right"/>
        <w:rPr>
          <w:bCs/>
        </w:rPr>
      </w:pPr>
      <w:r w:rsidRPr="00ED7368">
        <w:rPr>
          <w:bCs/>
        </w:rPr>
        <w:t>Практическое занятие</w:t>
      </w:r>
    </w:p>
    <w:p w:rsidR="00075143" w:rsidRPr="0088436B" w:rsidRDefault="00075143" w:rsidP="0088436B">
      <w:pPr>
        <w:pStyle w:val="2"/>
        <w:jc w:val="center"/>
        <w:rPr>
          <w:szCs w:val="24"/>
        </w:rPr>
      </w:pPr>
      <w:r w:rsidRPr="0088436B">
        <w:rPr>
          <w:szCs w:val="24"/>
        </w:rPr>
        <w:t>Рекомендуемая литература для учителя</w:t>
      </w:r>
    </w:p>
    <w:p w:rsidR="00075143" w:rsidRPr="00ED7368" w:rsidRDefault="00075143" w:rsidP="00075143">
      <w:pPr>
        <w:jc w:val="center"/>
        <w:rPr>
          <w:bCs/>
        </w:rPr>
      </w:pPr>
    </w:p>
    <w:p w:rsidR="00075143" w:rsidRPr="00ED7368" w:rsidRDefault="00075143" w:rsidP="00181564">
      <w:pPr>
        <w:numPr>
          <w:ilvl w:val="0"/>
          <w:numId w:val="43"/>
        </w:numPr>
        <w:tabs>
          <w:tab w:val="clear" w:pos="1260"/>
          <w:tab w:val="num" w:pos="540"/>
        </w:tabs>
        <w:ind w:left="0" w:firstLine="180"/>
      </w:pPr>
      <w:r w:rsidRPr="00ED7368">
        <w:t>Альтшуллер А.А. Стрессоустойчивый менеджер. – Ростов н/Д: Феникс, 2004.</w:t>
      </w:r>
    </w:p>
    <w:p w:rsidR="00075143" w:rsidRPr="00ED7368" w:rsidRDefault="00075143" w:rsidP="00181564">
      <w:pPr>
        <w:numPr>
          <w:ilvl w:val="0"/>
          <w:numId w:val="43"/>
        </w:numPr>
        <w:tabs>
          <w:tab w:val="clear" w:pos="1260"/>
          <w:tab w:val="num" w:pos="540"/>
        </w:tabs>
        <w:ind w:left="0" w:firstLine="180"/>
        <w:jc w:val="both"/>
      </w:pPr>
      <w:r w:rsidRPr="00ED7368">
        <w:t>Андреева Г.М. Социальная психология. – М., 1993.</w:t>
      </w:r>
    </w:p>
    <w:p w:rsidR="00075143" w:rsidRPr="00ED7368" w:rsidRDefault="00075143" w:rsidP="00181564">
      <w:pPr>
        <w:numPr>
          <w:ilvl w:val="0"/>
          <w:numId w:val="43"/>
        </w:numPr>
        <w:tabs>
          <w:tab w:val="clear" w:pos="1260"/>
          <w:tab w:val="num" w:pos="540"/>
        </w:tabs>
        <w:ind w:left="0" w:firstLine="180"/>
        <w:jc w:val="both"/>
      </w:pPr>
      <w:r w:rsidRPr="00ED7368">
        <w:t>Бодалев А.А. Личность и общение. – М., 1995.</w:t>
      </w:r>
    </w:p>
    <w:p w:rsidR="00075143" w:rsidRPr="00ED7368" w:rsidRDefault="00075143" w:rsidP="00181564">
      <w:pPr>
        <w:numPr>
          <w:ilvl w:val="0"/>
          <w:numId w:val="43"/>
        </w:numPr>
        <w:tabs>
          <w:tab w:val="clear" w:pos="1260"/>
          <w:tab w:val="num" w:pos="540"/>
        </w:tabs>
        <w:ind w:left="0" w:firstLine="180"/>
        <w:jc w:val="both"/>
      </w:pPr>
      <w:r w:rsidRPr="00ED7368">
        <w:t>Большаков А.С. Менеджмент. Психология успеха. – СПб.: Издательский Дом «Литера», 2002.</w:t>
      </w:r>
    </w:p>
    <w:p w:rsidR="00075143" w:rsidRPr="00ED7368" w:rsidRDefault="00075143" w:rsidP="00181564">
      <w:pPr>
        <w:numPr>
          <w:ilvl w:val="0"/>
          <w:numId w:val="43"/>
        </w:numPr>
        <w:tabs>
          <w:tab w:val="clear" w:pos="1260"/>
          <w:tab w:val="num" w:pos="540"/>
        </w:tabs>
        <w:ind w:left="0" w:firstLine="180"/>
        <w:jc w:val="both"/>
      </w:pPr>
      <w:r w:rsidRPr="00ED7368">
        <w:t>Васильев Н.Н. Тренинг преодоления конфликтов. – СПб.: Речь, 2002.</w:t>
      </w:r>
    </w:p>
    <w:p w:rsidR="00075143" w:rsidRPr="00ED7368" w:rsidRDefault="00075143" w:rsidP="00181564">
      <w:pPr>
        <w:numPr>
          <w:ilvl w:val="0"/>
          <w:numId w:val="43"/>
        </w:numPr>
        <w:tabs>
          <w:tab w:val="clear" w:pos="1260"/>
          <w:tab w:val="num" w:pos="540"/>
        </w:tabs>
        <w:ind w:left="0" w:firstLine="180"/>
        <w:jc w:val="both"/>
      </w:pPr>
      <w:r w:rsidRPr="00ED7368">
        <w:t>Гвозман Ж.М. Общение и здоровье личности: Учеб. пособие для студ. высш. учеб. заведений. – М.: Издательский центр «Академия», 2002.</w:t>
      </w:r>
    </w:p>
    <w:p w:rsidR="00075143" w:rsidRPr="00ED7368" w:rsidRDefault="00075143" w:rsidP="00181564">
      <w:pPr>
        <w:numPr>
          <w:ilvl w:val="0"/>
          <w:numId w:val="43"/>
        </w:numPr>
        <w:tabs>
          <w:tab w:val="clear" w:pos="1260"/>
          <w:tab w:val="num" w:pos="540"/>
        </w:tabs>
        <w:ind w:left="0" w:firstLine="180"/>
        <w:jc w:val="both"/>
      </w:pPr>
      <w:r w:rsidRPr="00ED7368">
        <w:t xml:space="preserve">Джон Хэмфриз. Как управлять людьми на работе: Практическое пособие по руководству.- Челябинск: Урал </w:t>
      </w:r>
      <w:r w:rsidRPr="00ED7368">
        <w:rPr>
          <w:lang w:val="en-US"/>
        </w:rPr>
        <w:t>LTD</w:t>
      </w:r>
      <w:r w:rsidRPr="00ED7368">
        <w:t>, 1999.</w:t>
      </w:r>
    </w:p>
    <w:p w:rsidR="00075143" w:rsidRPr="00ED7368" w:rsidRDefault="00075143" w:rsidP="00181564">
      <w:pPr>
        <w:numPr>
          <w:ilvl w:val="0"/>
          <w:numId w:val="43"/>
        </w:numPr>
        <w:tabs>
          <w:tab w:val="clear" w:pos="1260"/>
          <w:tab w:val="num" w:pos="540"/>
        </w:tabs>
        <w:ind w:left="0" w:firstLine="180"/>
      </w:pPr>
      <w:r w:rsidRPr="00ED7368">
        <w:t>Егоршин А.П. Управление персоналом. – 2-е изд. – Н.Новгород: НИМБ, 1999.</w:t>
      </w:r>
    </w:p>
    <w:p w:rsidR="00075143" w:rsidRPr="00ED7368" w:rsidRDefault="00075143" w:rsidP="00181564">
      <w:pPr>
        <w:numPr>
          <w:ilvl w:val="0"/>
          <w:numId w:val="43"/>
        </w:numPr>
        <w:tabs>
          <w:tab w:val="clear" w:pos="1260"/>
          <w:tab w:val="num" w:pos="540"/>
        </w:tabs>
        <w:ind w:left="0" w:firstLine="180"/>
        <w:jc w:val="both"/>
      </w:pPr>
      <w:r w:rsidRPr="00ED7368">
        <w:t>Зарецкая И.И. Коммуникативная культура педагога и руководителя. - М.: «Сентябрь», 2002.</w:t>
      </w:r>
    </w:p>
    <w:p w:rsidR="00075143" w:rsidRPr="00ED7368" w:rsidRDefault="00075143" w:rsidP="00181564">
      <w:pPr>
        <w:numPr>
          <w:ilvl w:val="0"/>
          <w:numId w:val="43"/>
        </w:numPr>
        <w:tabs>
          <w:tab w:val="clear" w:pos="1260"/>
          <w:tab w:val="num" w:pos="540"/>
        </w:tabs>
        <w:ind w:left="0" w:firstLine="180"/>
        <w:jc w:val="both"/>
      </w:pPr>
      <w:r w:rsidRPr="00ED7368">
        <w:t>Лавриненко В.И. Социальная психология и этика делового общения. – М., 1993.</w:t>
      </w:r>
    </w:p>
    <w:p w:rsidR="00075143" w:rsidRPr="00ED7368" w:rsidRDefault="00075143" w:rsidP="00181564">
      <w:pPr>
        <w:numPr>
          <w:ilvl w:val="0"/>
          <w:numId w:val="43"/>
        </w:numPr>
        <w:tabs>
          <w:tab w:val="clear" w:pos="1260"/>
          <w:tab w:val="num" w:pos="540"/>
        </w:tabs>
        <w:ind w:left="0" w:firstLine="180"/>
        <w:jc w:val="both"/>
      </w:pPr>
      <w:r w:rsidRPr="00ED7368">
        <w:t>Лидерс А.Г. Психологический тренинг с подростками: Учеб. пособие для студ. высш. учеб. заведений. – М.: Издательский центр «Академия», 2002.</w:t>
      </w:r>
    </w:p>
    <w:p w:rsidR="00075143" w:rsidRPr="00ED7368" w:rsidRDefault="00075143" w:rsidP="00181564">
      <w:pPr>
        <w:numPr>
          <w:ilvl w:val="0"/>
          <w:numId w:val="43"/>
        </w:numPr>
        <w:tabs>
          <w:tab w:val="clear" w:pos="1260"/>
          <w:tab w:val="num" w:pos="540"/>
        </w:tabs>
        <w:ind w:left="0" w:firstLine="180"/>
        <w:jc w:val="both"/>
      </w:pPr>
      <w:r w:rsidRPr="00ED7368">
        <w:t>Обозов Н.Н. Психологическая культура отношений. - СПб., 1993.</w:t>
      </w:r>
    </w:p>
    <w:p w:rsidR="00075143" w:rsidRPr="00ED7368" w:rsidRDefault="00075143" w:rsidP="00181564">
      <w:pPr>
        <w:numPr>
          <w:ilvl w:val="0"/>
          <w:numId w:val="43"/>
        </w:numPr>
        <w:tabs>
          <w:tab w:val="clear" w:pos="1260"/>
          <w:tab w:val="num" w:pos="540"/>
        </w:tabs>
        <w:ind w:left="0" w:firstLine="180"/>
        <w:jc w:val="both"/>
      </w:pPr>
      <w:r w:rsidRPr="00ED7368">
        <w:t>Почебут Л.Г., Чикер В.А. Организационная социальная психология: Учебное пособие. – СПб.: Речь, 2001.</w:t>
      </w:r>
    </w:p>
    <w:p w:rsidR="00075143" w:rsidRPr="00ED7368" w:rsidRDefault="00075143" w:rsidP="00181564">
      <w:pPr>
        <w:numPr>
          <w:ilvl w:val="0"/>
          <w:numId w:val="43"/>
        </w:numPr>
        <w:tabs>
          <w:tab w:val="clear" w:pos="1260"/>
          <w:tab w:val="num" w:pos="540"/>
        </w:tabs>
        <w:ind w:left="0" w:firstLine="180"/>
        <w:jc w:val="both"/>
      </w:pPr>
      <w:r w:rsidRPr="00ED7368">
        <w:t>Психологическая подготовка к педагогической деятельности: Практикум. Учеб. Пособие для студ. высш. пед. учеб. Заведений / В.Н. Борисов, О.Г.Ковалев, С.А.Лузгин, А.И.Ушатиков. – М.: Издательский центр «Академия», 2002.</w:t>
      </w:r>
    </w:p>
    <w:p w:rsidR="00075143" w:rsidRPr="00ED7368" w:rsidRDefault="00075143" w:rsidP="00181564">
      <w:pPr>
        <w:numPr>
          <w:ilvl w:val="0"/>
          <w:numId w:val="43"/>
        </w:numPr>
        <w:tabs>
          <w:tab w:val="clear" w:pos="1260"/>
          <w:tab w:val="num" w:pos="540"/>
        </w:tabs>
        <w:ind w:left="0" w:firstLine="180"/>
        <w:jc w:val="both"/>
      </w:pPr>
      <w:r w:rsidRPr="00ED7368">
        <w:t>Розанова В.А. Психология управления: Учебник для вузов. – М.,1999.</w:t>
      </w:r>
    </w:p>
    <w:p w:rsidR="00075143" w:rsidRPr="00ED7368" w:rsidRDefault="00075143" w:rsidP="00181564">
      <w:pPr>
        <w:numPr>
          <w:ilvl w:val="0"/>
          <w:numId w:val="43"/>
        </w:numPr>
        <w:tabs>
          <w:tab w:val="clear" w:pos="1260"/>
          <w:tab w:val="num" w:pos="540"/>
        </w:tabs>
        <w:ind w:left="0" w:firstLine="180"/>
        <w:jc w:val="both"/>
      </w:pPr>
      <w:r w:rsidRPr="00ED7368">
        <w:t>Шейнов В.П. Психология и этика делового контакта. – Мн.: Амалфея, 1997.</w:t>
      </w:r>
    </w:p>
    <w:p w:rsidR="00075143" w:rsidRPr="00ED7368" w:rsidRDefault="00075143" w:rsidP="00075143">
      <w:pPr>
        <w:pStyle w:val="1"/>
        <w:rPr>
          <w:szCs w:val="24"/>
        </w:rPr>
      </w:pPr>
    </w:p>
    <w:p w:rsidR="00075143" w:rsidRDefault="00075143" w:rsidP="00075143">
      <w:pPr>
        <w:pStyle w:val="1"/>
        <w:rPr>
          <w:szCs w:val="24"/>
        </w:rPr>
      </w:pPr>
    </w:p>
    <w:p w:rsidR="00075143" w:rsidRPr="00ED7368" w:rsidRDefault="00075143" w:rsidP="00075143">
      <w:pPr>
        <w:pStyle w:val="1"/>
        <w:rPr>
          <w:szCs w:val="24"/>
        </w:rPr>
      </w:pPr>
      <w:r w:rsidRPr="00ED7368">
        <w:rPr>
          <w:szCs w:val="24"/>
        </w:rPr>
        <w:t>Рекомендуемая литература для учащихся</w:t>
      </w:r>
    </w:p>
    <w:p w:rsidR="00075143" w:rsidRPr="00ED7368" w:rsidRDefault="00075143" w:rsidP="00075143">
      <w:pPr>
        <w:ind w:left="540" w:hanging="540"/>
        <w:jc w:val="both"/>
      </w:pPr>
    </w:p>
    <w:p w:rsidR="00075143" w:rsidRPr="00ED7368" w:rsidRDefault="00075143" w:rsidP="00181564">
      <w:pPr>
        <w:numPr>
          <w:ilvl w:val="0"/>
          <w:numId w:val="44"/>
        </w:numPr>
        <w:tabs>
          <w:tab w:val="clear" w:pos="720"/>
          <w:tab w:val="num" w:pos="540"/>
        </w:tabs>
        <w:ind w:left="0" w:firstLine="180"/>
        <w:jc w:val="both"/>
      </w:pPr>
      <w:r w:rsidRPr="00ED7368">
        <w:t>Дена Д. Преодоление разногласий. – СПб., 1994.</w:t>
      </w:r>
    </w:p>
    <w:p w:rsidR="00075143" w:rsidRPr="00ED7368" w:rsidRDefault="00075143" w:rsidP="00181564">
      <w:pPr>
        <w:numPr>
          <w:ilvl w:val="0"/>
          <w:numId w:val="44"/>
        </w:numPr>
        <w:tabs>
          <w:tab w:val="clear" w:pos="720"/>
          <w:tab w:val="num" w:pos="540"/>
        </w:tabs>
        <w:ind w:left="0" w:firstLine="180"/>
        <w:jc w:val="both"/>
      </w:pPr>
      <w:r w:rsidRPr="00ED7368">
        <w:t>Джуди Джеймс Эффективный самомаркетинг. Искусство создания положительного образа. – М., 1998.</w:t>
      </w:r>
    </w:p>
    <w:p w:rsidR="00075143" w:rsidRPr="00ED7368" w:rsidRDefault="00075143" w:rsidP="00181564">
      <w:pPr>
        <w:numPr>
          <w:ilvl w:val="0"/>
          <w:numId w:val="44"/>
        </w:numPr>
        <w:tabs>
          <w:tab w:val="clear" w:pos="720"/>
          <w:tab w:val="num" w:pos="540"/>
        </w:tabs>
        <w:ind w:left="0" w:firstLine="180"/>
        <w:jc w:val="both"/>
      </w:pPr>
      <w:r w:rsidRPr="00ED7368">
        <w:t>Каппони В., Новак Т. Как делать все по-своему. – СПб., 1995.</w:t>
      </w:r>
    </w:p>
    <w:p w:rsidR="00075143" w:rsidRPr="00ED7368" w:rsidRDefault="00075143" w:rsidP="00181564">
      <w:pPr>
        <w:numPr>
          <w:ilvl w:val="0"/>
          <w:numId w:val="44"/>
        </w:numPr>
        <w:tabs>
          <w:tab w:val="clear" w:pos="720"/>
          <w:tab w:val="num" w:pos="540"/>
        </w:tabs>
        <w:ind w:left="0" w:firstLine="180"/>
        <w:jc w:val="both"/>
      </w:pPr>
      <w:r w:rsidRPr="00ED7368">
        <w:t>Карнеги Д. Как завоевывать друзей и оказывать влияние на людей. – М., 1989.</w:t>
      </w:r>
    </w:p>
    <w:p w:rsidR="00075143" w:rsidRPr="00ED7368" w:rsidRDefault="00075143" w:rsidP="00181564">
      <w:pPr>
        <w:numPr>
          <w:ilvl w:val="0"/>
          <w:numId w:val="44"/>
        </w:numPr>
        <w:tabs>
          <w:tab w:val="clear" w:pos="720"/>
          <w:tab w:val="num" w:pos="540"/>
        </w:tabs>
        <w:ind w:left="0" w:firstLine="180"/>
        <w:jc w:val="both"/>
      </w:pPr>
      <w:r w:rsidRPr="00ED7368">
        <w:t>Карнеги Д. Язык успеха. - М., 2002.</w:t>
      </w:r>
    </w:p>
    <w:p w:rsidR="00075143" w:rsidRPr="00ED7368" w:rsidRDefault="00075143" w:rsidP="00181564">
      <w:pPr>
        <w:numPr>
          <w:ilvl w:val="0"/>
          <w:numId w:val="44"/>
        </w:numPr>
        <w:tabs>
          <w:tab w:val="clear" w:pos="720"/>
          <w:tab w:val="num" w:pos="540"/>
        </w:tabs>
        <w:ind w:left="0" w:firstLine="180"/>
        <w:jc w:val="both"/>
      </w:pPr>
      <w:r w:rsidRPr="00ED7368">
        <w:t>Кузнецов И.П. Технология делового общения. М., 2004.</w:t>
      </w:r>
    </w:p>
    <w:p w:rsidR="00075143" w:rsidRPr="00ED7368" w:rsidRDefault="00075143" w:rsidP="00181564">
      <w:pPr>
        <w:numPr>
          <w:ilvl w:val="0"/>
          <w:numId w:val="44"/>
        </w:numPr>
        <w:tabs>
          <w:tab w:val="clear" w:pos="720"/>
          <w:tab w:val="num" w:pos="540"/>
        </w:tabs>
        <w:ind w:left="0" w:firstLine="180"/>
        <w:jc w:val="both"/>
      </w:pPr>
      <w:r w:rsidRPr="00ED7368">
        <w:t>Мак-Кей М., Мак-Кей Ю., Роджерс П. Укрощение гнева. – СПб., 1997.</w:t>
      </w:r>
    </w:p>
    <w:p w:rsidR="00075143" w:rsidRPr="00ED7368" w:rsidRDefault="00075143" w:rsidP="00181564">
      <w:pPr>
        <w:numPr>
          <w:ilvl w:val="0"/>
          <w:numId w:val="44"/>
        </w:numPr>
        <w:tabs>
          <w:tab w:val="clear" w:pos="720"/>
          <w:tab w:val="num" w:pos="540"/>
        </w:tabs>
        <w:ind w:left="0" w:firstLine="180"/>
        <w:jc w:val="both"/>
      </w:pPr>
      <w:r w:rsidRPr="00ED7368">
        <w:t>Мелибруда Е.    Я - Ты – Мы. – М., 1996.</w:t>
      </w:r>
    </w:p>
    <w:p w:rsidR="00075143" w:rsidRPr="00ED7368" w:rsidRDefault="00075143" w:rsidP="00181564">
      <w:pPr>
        <w:numPr>
          <w:ilvl w:val="0"/>
          <w:numId w:val="44"/>
        </w:numPr>
        <w:tabs>
          <w:tab w:val="clear" w:pos="720"/>
          <w:tab w:val="num" w:pos="540"/>
        </w:tabs>
        <w:ind w:left="0" w:firstLine="180"/>
        <w:jc w:val="both"/>
      </w:pPr>
      <w:r w:rsidRPr="00ED7368">
        <w:t>Панфилова А.П. Деловая коммуникация в профессиональной деятельности: учебное пособие. – СПб., 1999.</w:t>
      </w:r>
    </w:p>
    <w:p w:rsidR="00075143" w:rsidRPr="00ED7368" w:rsidRDefault="00075143" w:rsidP="00181564">
      <w:pPr>
        <w:numPr>
          <w:ilvl w:val="0"/>
          <w:numId w:val="44"/>
        </w:numPr>
        <w:tabs>
          <w:tab w:val="clear" w:pos="720"/>
          <w:tab w:val="num" w:pos="540"/>
        </w:tabs>
        <w:ind w:left="0" w:firstLine="180"/>
        <w:jc w:val="both"/>
      </w:pPr>
      <w:r w:rsidRPr="00ED7368">
        <w:t>Шейнов В.П. Психология и этика делового контакта. – Мн., 1997.</w:t>
      </w:r>
    </w:p>
    <w:p w:rsidR="00075143" w:rsidRPr="00ED7368" w:rsidRDefault="00075143" w:rsidP="00181564">
      <w:pPr>
        <w:numPr>
          <w:ilvl w:val="0"/>
          <w:numId w:val="44"/>
        </w:numPr>
        <w:tabs>
          <w:tab w:val="clear" w:pos="720"/>
          <w:tab w:val="num" w:pos="540"/>
        </w:tabs>
        <w:ind w:left="0" w:firstLine="180"/>
        <w:jc w:val="both"/>
      </w:pPr>
      <w:r w:rsidRPr="00ED7368">
        <w:t>Шепель В.М. Имиджелогия. Секреты личного обаяния. – М., 1994.</w:t>
      </w:r>
    </w:p>
    <w:p w:rsidR="00075143" w:rsidRPr="00422A3A" w:rsidRDefault="00075143" w:rsidP="00075143">
      <w:pPr>
        <w:ind w:left="360"/>
        <w:jc w:val="both"/>
      </w:pPr>
    </w:p>
    <w:p w:rsidR="00075143" w:rsidRDefault="00075143" w:rsidP="00075143">
      <w:pPr>
        <w:pStyle w:val="a4"/>
        <w:rPr>
          <w:b/>
        </w:rPr>
      </w:pPr>
    </w:p>
    <w:p w:rsidR="00075143" w:rsidRDefault="00075143" w:rsidP="00075143">
      <w:pPr>
        <w:pStyle w:val="a4"/>
        <w:rPr>
          <w:b/>
        </w:rPr>
      </w:pPr>
    </w:p>
    <w:p w:rsidR="00075143" w:rsidRPr="0088436B" w:rsidRDefault="00075143" w:rsidP="00075143">
      <w:pPr>
        <w:pStyle w:val="a4"/>
        <w:rPr>
          <w:b/>
          <w:sz w:val="28"/>
          <w:szCs w:val="28"/>
        </w:rPr>
      </w:pPr>
      <w:r w:rsidRPr="0088436B">
        <w:rPr>
          <w:b/>
          <w:sz w:val="28"/>
          <w:szCs w:val="28"/>
        </w:rPr>
        <w:t xml:space="preserve">ПРОГРАММА </w:t>
      </w:r>
    </w:p>
    <w:p w:rsidR="00075143" w:rsidRPr="0088436B" w:rsidRDefault="00075143" w:rsidP="00075143">
      <w:pPr>
        <w:pStyle w:val="a4"/>
        <w:rPr>
          <w:b/>
          <w:sz w:val="28"/>
          <w:szCs w:val="28"/>
        </w:rPr>
      </w:pPr>
      <w:r w:rsidRPr="0088436B">
        <w:rPr>
          <w:b/>
          <w:sz w:val="28"/>
          <w:szCs w:val="28"/>
        </w:rPr>
        <w:t>курса по выбору в 9 классе</w:t>
      </w:r>
    </w:p>
    <w:p w:rsidR="00075143" w:rsidRPr="0088436B" w:rsidRDefault="00075143" w:rsidP="00075143">
      <w:pPr>
        <w:pStyle w:val="a4"/>
        <w:rPr>
          <w:b/>
          <w:sz w:val="28"/>
          <w:szCs w:val="28"/>
        </w:rPr>
      </w:pPr>
      <w:r w:rsidRPr="0088436B">
        <w:rPr>
          <w:b/>
          <w:sz w:val="28"/>
          <w:szCs w:val="28"/>
        </w:rPr>
        <w:sym w:font="Symbol" w:char="F0B2"/>
      </w:r>
      <w:r w:rsidRPr="0088436B">
        <w:rPr>
          <w:b/>
          <w:sz w:val="28"/>
          <w:szCs w:val="28"/>
        </w:rPr>
        <w:t>Психология самопознания</w:t>
      </w:r>
      <w:r w:rsidRPr="0088436B">
        <w:rPr>
          <w:b/>
          <w:sz w:val="28"/>
          <w:szCs w:val="28"/>
        </w:rPr>
        <w:sym w:font="Symbol" w:char="F0B2"/>
      </w:r>
    </w:p>
    <w:p w:rsidR="00075143" w:rsidRDefault="00075143" w:rsidP="00075143">
      <w:pPr>
        <w:jc w:val="right"/>
        <w:rPr>
          <w:i/>
        </w:rPr>
      </w:pPr>
    </w:p>
    <w:p w:rsidR="00075143" w:rsidRPr="00827F9C" w:rsidRDefault="00075143" w:rsidP="00075143">
      <w:pPr>
        <w:jc w:val="right"/>
        <w:rPr>
          <w:b/>
        </w:rPr>
      </w:pPr>
      <w:r w:rsidRPr="00827F9C">
        <w:rPr>
          <w:b/>
        </w:rPr>
        <w:t xml:space="preserve"> Титкова М.С., С-Петербург</w:t>
      </w:r>
    </w:p>
    <w:p w:rsidR="00075143" w:rsidRPr="00A51C08" w:rsidRDefault="00075143" w:rsidP="00075143">
      <w:pPr>
        <w:pStyle w:val="a4"/>
        <w:rPr>
          <w:b/>
          <w:bCs/>
        </w:rPr>
      </w:pPr>
    </w:p>
    <w:p w:rsidR="00075143" w:rsidRPr="0088436B" w:rsidRDefault="00075143" w:rsidP="00075143">
      <w:pPr>
        <w:pStyle w:val="a4"/>
        <w:rPr>
          <w:b/>
        </w:rPr>
      </w:pPr>
      <w:r w:rsidRPr="0088436B">
        <w:rPr>
          <w:b/>
        </w:rPr>
        <w:t>Пояснительная записка</w:t>
      </w:r>
    </w:p>
    <w:p w:rsidR="00075143" w:rsidRPr="0088436B" w:rsidRDefault="00075143" w:rsidP="0088436B">
      <w:pPr>
        <w:pStyle w:val="a4"/>
        <w:ind w:firstLine="561"/>
        <w:rPr>
          <w:szCs w:val="24"/>
        </w:rPr>
      </w:pPr>
    </w:p>
    <w:p w:rsidR="00075143" w:rsidRPr="0088436B" w:rsidRDefault="00075143" w:rsidP="0088436B">
      <w:pPr>
        <w:pStyle w:val="aa"/>
        <w:tabs>
          <w:tab w:val="left" w:pos="900"/>
        </w:tabs>
        <w:ind w:firstLine="561"/>
        <w:rPr>
          <w:sz w:val="24"/>
          <w:szCs w:val="24"/>
        </w:rPr>
      </w:pPr>
      <w:r w:rsidRPr="0088436B">
        <w:rPr>
          <w:sz w:val="24"/>
          <w:szCs w:val="24"/>
        </w:rPr>
        <w:t xml:space="preserve">Программа курса на выбор </w:t>
      </w:r>
      <w:r w:rsidRPr="0088436B">
        <w:rPr>
          <w:sz w:val="24"/>
          <w:szCs w:val="24"/>
        </w:rPr>
        <w:sym w:font="Symbol" w:char="F0B2"/>
      </w:r>
      <w:r w:rsidRPr="0088436B">
        <w:rPr>
          <w:sz w:val="24"/>
          <w:szCs w:val="24"/>
        </w:rPr>
        <w:t>Психология самопознания</w:t>
      </w:r>
      <w:r w:rsidRPr="0088436B">
        <w:rPr>
          <w:sz w:val="24"/>
          <w:szCs w:val="24"/>
        </w:rPr>
        <w:sym w:font="Symbol" w:char="F0B2"/>
      </w:r>
      <w:r w:rsidRPr="0088436B">
        <w:rPr>
          <w:sz w:val="24"/>
          <w:szCs w:val="24"/>
        </w:rPr>
        <w:t xml:space="preserve"> для учащихся 9 классов дает возможность понять и познать другого человека, обратиться к познанию самого себя. Это возможность развития и личностного роста, это размышления, анализ, творческий поиск, осознание и обретение уверенности в себе. </w:t>
      </w:r>
      <w:r w:rsidRPr="0088436B">
        <w:rPr>
          <w:sz w:val="24"/>
          <w:szCs w:val="24"/>
        </w:rPr>
        <w:sym w:font="Symbol" w:char="F0B2"/>
      </w:r>
      <w:r w:rsidRPr="0088436B">
        <w:rPr>
          <w:sz w:val="24"/>
          <w:szCs w:val="24"/>
        </w:rPr>
        <w:t>Психология самопознания</w:t>
      </w:r>
      <w:r w:rsidRPr="0088436B">
        <w:rPr>
          <w:sz w:val="24"/>
          <w:szCs w:val="24"/>
        </w:rPr>
        <w:sym w:font="Symbol" w:char="F0B2"/>
      </w:r>
      <w:r w:rsidRPr="0088436B">
        <w:rPr>
          <w:sz w:val="24"/>
          <w:szCs w:val="24"/>
        </w:rPr>
        <w:t xml:space="preserve"> обладает большим мотивирующим и развивающим потенциалом, так как в программе учтены психологические и возрастные особенности школьников. Данный курс, давая возможность подросткам изучить некоторые свои психологические особенности, поможет им сориентироваться в выборе профессии.</w:t>
      </w:r>
    </w:p>
    <w:p w:rsidR="00075143" w:rsidRPr="0088436B" w:rsidRDefault="00075143" w:rsidP="0088436B">
      <w:pPr>
        <w:pStyle w:val="31"/>
        <w:tabs>
          <w:tab w:val="left" w:pos="900"/>
        </w:tabs>
        <w:spacing w:line="240" w:lineRule="auto"/>
        <w:ind w:firstLine="561"/>
        <w:jc w:val="both"/>
        <w:rPr>
          <w:b w:val="0"/>
          <w:i w:val="0"/>
          <w:sz w:val="24"/>
          <w:szCs w:val="24"/>
        </w:rPr>
      </w:pPr>
      <w:r w:rsidRPr="0088436B">
        <w:rPr>
          <w:b w:val="0"/>
          <w:i w:val="0"/>
          <w:sz w:val="24"/>
          <w:szCs w:val="24"/>
        </w:rPr>
        <w:t xml:space="preserve">Подростковый возраст </w:t>
      </w:r>
      <w:r w:rsidRPr="0088436B">
        <w:rPr>
          <w:b w:val="0"/>
          <w:i w:val="0"/>
          <w:spacing w:val="20"/>
          <w:sz w:val="24"/>
          <w:szCs w:val="24"/>
        </w:rPr>
        <w:t>–</w:t>
      </w:r>
      <w:r w:rsidRPr="0088436B">
        <w:rPr>
          <w:b w:val="0"/>
          <w:i w:val="0"/>
          <w:sz w:val="24"/>
          <w:szCs w:val="24"/>
        </w:rPr>
        <w:t xml:space="preserve"> период становления личности человека. Это   период перехода ребенка от детства к взрослости, перестройка физиологических и психологических процессов и активного формирования взглядов и убеждений. </w:t>
      </w:r>
      <w:r w:rsidRPr="0088436B">
        <w:rPr>
          <w:b w:val="0"/>
          <w:i w:val="0"/>
          <w:spacing w:val="-5"/>
          <w:sz w:val="24"/>
          <w:szCs w:val="24"/>
        </w:rPr>
        <w:t>Р</w:t>
      </w:r>
      <w:r w:rsidRPr="0088436B">
        <w:rPr>
          <w:b w:val="0"/>
          <w:i w:val="0"/>
          <w:sz w:val="24"/>
          <w:szCs w:val="24"/>
        </w:rPr>
        <w:t xml:space="preserve">ефлексивный самопознавательный процесс начинает бурно развиваться в подростковом возрасте. Именно в этом возрасте особенно остро встают проблемы </w:t>
      </w:r>
      <w:r w:rsidRPr="0088436B">
        <w:rPr>
          <w:b w:val="0"/>
          <w:i w:val="0"/>
          <w:sz w:val="24"/>
          <w:szCs w:val="24"/>
        </w:rPr>
        <w:sym w:font="Symbol" w:char="F0B2"/>
      </w:r>
      <w:r w:rsidRPr="0088436B">
        <w:rPr>
          <w:b w:val="0"/>
          <w:i w:val="0"/>
          <w:sz w:val="24"/>
          <w:szCs w:val="24"/>
        </w:rPr>
        <w:t>кто я такой</w:t>
      </w:r>
      <w:r w:rsidRPr="0088436B">
        <w:rPr>
          <w:b w:val="0"/>
          <w:i w:val="0"/>
          <w:sz w:val="24"/>
          <w:szCs w:val="24"/>
        </w:rPr>
        <w:sym w:font="Symbol" w:char="F0B2"/>
      </w:r>
      <w:r w:rsidRPr="0088436B">
        <w:rPr>
          <w:b w:val="0"/>
          <w:i w:val="0"/>
          <w:sz w:val="24"/>
          <w:szCs w:val="24"/>
        </w:rPr>
        <w:t xml:space="preserve">, </w:t>
      </w:r>
      <w:r w:rsidRPr="0088436B">
        <w:rPr>
          <w:b w:val="0"/>
          <w:i w:val="0"/>
          <w:sz w:val="24"/>
          <w:szCs w:val="24"/>
        </w:rPr>
        <w:sym w:font="Symbol" w:char="F0B2"/>
      </w:r>
      <w:r w:rsidRPr="0088436B">
        <w:rPr>
          <w:b w:val="0"/>
          <w:i w:val="0"/>
          <w:sz w:val="24"/>
          <w:szCs w:val="24"/>
        </w:rPr>
        <w:t>что я могу</w:t>
      </w:r>
      <w:r w:rsidRPr="0088436B">
        <w:rPr>
          <w:b w:val="0"/>
          <w:i w:val="0"/>
          <w:sz w:val="24"/>
          <w:szCs w:val="24"/>
        </w:rPr>
        <w:sym w:font="Symbol" w:char="F0B2"/>
      </w:r>
      <w:r w:rsidRPr="0088436B">
        <w:rPr>
          <w:b w:val="0"/>
          <w:i w:val="0"/>
          <w:sz w:val="24"/>
          <w:szCs w:val="24"/>
        </w:rPr>
        <w:t xml:space="preserve">, </w:t>
      </w:r>
      <w:r w:rsidRPr="0088436B">
        <w:rPr>
          <w:b w:val="0"/>
          <w:i w:val="0"/>
          <w:sz w:val="24"/>
          <w:szCs w:val="24"/>
        </w:rPr>
        <w:sym w:font="Symbol" w:char="F0B2"/>
      </w:r>
      <w:r w:rsidRPr="0088436B">
        <w:rPr>
          <w:b w:val="0"/>
          <w:i w:val="0"/>
          <w:sz w:val="24"/>
          <w:szCs w:val="24"/>
        </w:rPr>
        <w:t>что я думаю, как и почему</w:t>
      </w:r>
      <w:r w:rsidRPr="0088436B">
        <w:rPr>
          <w:b w:val="0"/>
          <w:i w:val="0"/>
          <w:sz w:val="24"/>
          <w:szCs w:val="24"/>
        </w:rPr>
        <w:sym w:font="Symbol" w:char="F0B2"/>
      </w:r>
      <w:r w:rsidRPr="0088436B">
        <w:rPr>
          <w:b w:val="0"/>
          <w:i w:val="0"/>
          <w:sz w:val="24"/>
          <w:szCs w:val="24"/>
        </w:rPr>
        <w:t xml:space="preserve">. Иногда подростку трудно самому  сам найти ответы  на эти вопросы. </w:t>
      </w:r>
    </w:p>
    <w:p w:rsidR="00075143" w:rsidRPr="0088436B" w:rsidRDefault="00075143" w:rsidP="0088436B">
      <w:pPr>
        <w:pStyle w:val="aa"/>
        <w:tabs>
          <w:tab w:val="left" w:pos="900"/>
        </w:tabs>
        <w:ind w:firstLine="561"/>
        <w:rPr>
          <w:sz w:val="24"/>
          <w:szCs w:val="24"/>
        </w:rPr>
      </w:pPr>
      <w:r w:rsidRPr="0088436B">
        <w:rPr>
          <w:sz w:val="24"/>
          <w:szCs w:val="24"/>
        </w:rPr>
        <w:t xml:space="preserve">Вид курса – пробный. </w:t>
      </w:r>
    </w:p>
    <w:p w:rsidR="00075143" w:rsidRPr="0088436B" w:rsidRDefault="00075143" w:rsidP="0088436B">
      <w:pPr>
        <w:pStyle w:val="aa"/>
        <w:tabs>
          <w:tab w:val="left" w:pos="900"/>
        </w:tabs>
        <w:ind w:firstLine="561"/>
        <w:rPr>
          <w:sz w:val="24"/>
          <w:szCs w:val="24"/>
        </w:rPr>
      </w:pPr>
      <w:r w:rsidRPr="0088436B">
        <w:rPr>
          <w:sz w:val="24"/>
          <w:szCs w:val="24"/>
        </w:rPr>
        <w:t xml:space="preserve">Каждое занятие программы  имеет яркую практическую и прикладную направленность и базируется на классических, фундаментальных знаниях в сфере психологии. Курс занятий имеет межпредметные (этикет, валеология, философия) и внутрипредметные связи (психология человека, психология способностей, психология общения, психология самосознания, психология личности и др.). </w:t>
      </w:r>
    </w:p>
    <w:p w:rsidR="00075143" w:rsidRPr="0088436B" w:rsidRDefault="00075143" w:rsidP="0088436B">
      <w:pPr>
        <w:pStyle w:val="aa"/>
        <w:tabs>
          <w:tab w:val="left" w:pos="900"/>
        </w:tabs>
        <w:ind w:firstLine="561"/>
        <w:rPr>
          <w:sz w:val="24"/>
          <w:szCs w:val="24"/>
        </w:rPr>
      </w:pPr>
      <w:r w:rsidRPr="0088436B">
        <w:rPr>
          <w:sz w:val="24"/>
          <w:szCs w:val="24"/>
        </w:rPr>
        <w:t xml:space="preserve">В программе затрагиваются следующие темы: мои творческие способности, межличностные отношения, уверенность в себе, мое здоровье, саморегуляция, правила общения, мой внутренний мир и др. Программа основана на активных методах обучения: психологические игра, упражнения, тесты, самоисследование, групповая дискуссия, работа в малых группах, представление рефератов. </w:t>
      </w:r>
    </w:p>
    <w:p w:rsidR="00075143" w:rsidRPr="0088436B" w:rsidRDefault="00075143" w:rsidP="0088436B">
      <w:pPr>
        <w:pStyle w:val="aa"/>
        <w:tabs>
          <w:tab w:val="left" w:pos="900"/>
        </w:tabs>
        <w:ind w:firstLine="561"/>
        <w:rPr>
          <w:sz w:val="24"/>
          <w:szCs w:val="24"/>
        </w:rPr>
      </w:pPr>
      <w:r w:rsidRPr="0088436B">
        <w:rPr>
          <w:sz w:val="24"/>
          <w:szCs w:val="24"/>
        </w:rPr>
        <w:t>Данный курс, давая возможность подросткам изучить некоторые свои психологические особенности, поможет им сориентироваться в выборе профессии.</w:t>
      </w:r>
    </w:p>
    <w:p w:rsidR="00075143" w:rsidRPr="0088436B" w:rsidRDefault="00075143" w:rsidP="0088436B">
      <w:pPr>
        <w:pStyle w:val="aa"/>
        <w:tabs>
          <w:tab w:val="left" w:pos="900"/>
        </w:tabs>
        <w:ind w:firstLine="561"/>
        <w:rPr>
          <w:sz w:val="24"/>
          <w:szCs w:val="24"/>
        </w:rPr>
      </w:pPr>
      <w:r w:rsidRPr="0088436B">
        <w:rPr>
          <w:sz w:val="24"/>
          <w:szCs w:val="24"/>
        </w:rPr>
        <w:t xml:space="preserve">Программа имеет четкие и реальные </w:t>
      </w:r>
      <w:r w:rsidRPr="0088436B">
        <w:rPr>
          <w:bCs/>
          <w:sz w:val="24"/>
          <w:szCs w:val="24"/>
        </w:rPr>
        <w:t>цели</w:t>
      </w:r>
      <w:r w:rsidRPr="0088436B">
        <w:rPr>
          <w:sz w:val="24"/>
          <w:szCs w:val="24"/>
        </w:rPr>
        <w:t xml:space="preserve">: </w:t>
      </w:r>
    </w:p>
    <w:p w:rsidR="00075143" w:rsidRPr="0088436B" w:rsidRDefault="00075143" w:rsidP="00181564">
      <w:pPr>
        <w:pStyle w:val="aa"/>
        <w:widowControl/>
        <w:numPr>
          <w:ilvl w:val="0"/>
          <w:numId w:val="46"/>
        </w:numPr>
        <w:tabs>
          <w:tab w:val="left" w:pos="900"/>
        </w:tabs>
        <w:autoSpaceDE/>
        <w:autoSpaceDN/>
        <w:adjustRightInd/>
        <w:spacing w:line="240" w:lineRule="auto"/>
        <w:ind w:left="0" w:firstLine="561"/>
        <w:rPr>
          <w:sz w:val="24"/>
          <w:szCs w:val="24"/>
        </w:rPr>
      </w:pPr>
      <w:r w:rsidRPr="0088436B">
        <w:rPr>
          <w:sz w:val="24"/>
          <w:szCs w:val="24"/>
        </w:rPr>
        <w:t>Расширение знаний о себе и других людях.</w:t>
      </w:r>
    </w:p>
    <w:p w:rsidR="00075143" w:rsidRPr="0088436B" w:rsidRDefault="00075143" w:rsidP="00181564">
      <w:pPr>
        <w:pStyle w:val="aa"/>
        <w:widowControl/>
        <w:numPr>
          <w:ilvl w:val="0"/>
          <w:numId w:val="46"/>
        </w:numPr>
        <w:tabs>
          <w:tab w:val="left" w:pos="900"/>
        </w:tabs>
        <w:autoSpaceDE/>
        <w:autoSpaceDN/>
        <w:adjustRightInd/>
        <w:spacing w:line="240" w:lineRule="auto"/>
        <w:ind w:left="0" w:firstLine="561"/>
        <w:rPr>
          <w:sz w:val="24"/>
          <w:szCs w:val="24"/>
        </w:rPr>
      </w:pPr>
      <w:r w:rsidRPr="0088436B">
        <w:rPr>
          <w:sz w:val="24"/>
          <w:szCs w:val="24"/>
        </w:rPr>
        <w:t>Развитие рефлексивных навыков.</w:t>
      </w:r>
    </w:p>
    <w:p w:rsidR="00075143" w:rsidRPr="0088436B" w:rsidRDefault="00075143" w:rsidP="00181564">
      <w:pPr>
        <w:pStyle w:val="aa"/>
        <w:widowControl/>
        <w:numPr>
          <w:ilvl w:val="0"/>
          <w:numId w:val="46"/>
        </w:numPr>
        <w:tabs>
          <w:tab w:val="left" w:pos="900"/>
        </w:tabs>
        <w:autoSpaceDE/>
        <w:autoSpaceDN/>
        <w:adjustRightInd/>
        <w:spacing w:line="240" w:lineRule="auto"/>
        <w:ind w:left="0" w:firstLine="561"/>
        <w:rPr>
          <w:sz w:val="24"/>
          <w:szCs w:val="24"/>
        </w:rPr>
      </w:pPr>
      <w:r w:rsidRPr="0088436B">
        <w:rPr>
          <w:sz w:val="24"/>
          <w:szCs w:val="24"/>
        </w:rPr>
        <w:t>Повышение адаптивных способностей, уверенности в себе.</w:t>
      </w:r>
    </w:p>
    <w:p w:rsidR="00075143" w:rsidRPr="0088436B" w:rsidRDefault="00075143" w:rsidP="00181564">
      <w:pPr>
        <w:pStyle w:val="aa"/>
        <w:widowControl/>
        <w:numPr>
          <w:ilvl w:val="0"/>
          <w:numId w:val="46"/>
        </w:numPr>
        <w:tabs>
          <w:tab w:val="left" w:pos="900"/>
        </w:tabs>
        <w:autoSpaceDE/>
        <w:autoSpaceDN/>
        <w:adjustRightInd/>
        <w:spacing w:line="240" w:lineRule="auto"/>
        <w:ind w:left="0" w:firstLine="561"/>
        <w:rPr>
          <w:sz w:val="24"/>
          <w:szCs w:val="24"/>
        </w:rPr>
      </w:pPr>
      <w:r w:rsidRPr="0088436B">
        <w:rPr>
          <w:sz w:val="24"/>
          <w:szCs w:val="24"/>
        </w:rPr>
        <w:t xml:space="preserve">Развитие критического мышления. </w:t>
      </w:r>
    </w:p>
    <w:p w:rsidR="00075143" w:rsidRPr="0088436B" w:rsidRDefault="00075143" w:rsidP="0088436B">
      <w:pPr>
        <w:pStyle w:val="aa"/>
        <w:tabs>
          <w:tab w:val="left" w:pos="900"/>
        </w:tabs>
        <w:ind w:firstLine="561"/>
        <w:rPr>
          <w:sz w:val="24"/>
          <w:szCs w:val="24"/>
        </w:rPr>
      </w:pPr>
      <w:r w:rsidRPr="0088436B">
        <w:rPr>
          <w:sz w:val="24"/>
          <w:szCs w:val="24"/>
        </w:rPr>
        <w:t xml:space="preserve">Организация обучения основывается на активных методах обучения: игра, проектная деятельность, групповая дискуссия, психологические игры, работа в малых группах. Одним из условий реализации программы выступает наличие определенного пространства для проведения игр и предлагаемых мероприятий. </w:t>
      </w:r>
    </w:p>
    <w:p w:rsidR="00075143" w:rsidRPr="0088436B" w:rsidRDefault="00075143" w:rsidP="0088436B">
      <w:pPr>
        <w:pStyle w:val="aa"/>
        <w:tabs>
          <w:tab w:val="left" w:pos="900"/>
        </w:tabs>
        <w:ind w:firstLine="561"/>
        <w:rPr>
          <w:sz w:val="24"/>
          <w:szCs w:val="24"/>
        </w:rPr>
      </w:pPr>
      <w:r w:rsidRPr="0088436B">
        <w:rPr>
          <w:sz w:val="24"/>
          <w:szCs w:val="24"/>
        </w:rPr>
        <w:t>Требования к преподавателю: базовое психологическое образование, психология – дополнительная специальность, переподготовка по психологии.</w:t>
      </w:r>
    </w:p>
    <w:p w:rsidR="00075143" w:rsidRPr="0088436B" w:rsidRDefault="00075143" w:rsidP="0088436B">
      <w:pPr>
        <w:pStyle w:val="aa"/>
        <w:tabs>
          <w:tab w:val="left" w:pos="900"/>
        </w:tabs>
        <w:ind w:firstLine="561"/>
        <w:rPr>
          <w:sz w:val="24"/>
          <w:szCs w:val="24"/>
        </w:rPr>
      </w:pPr>
      <w:r w:rsidRPr="0088436B">
        <w:rPr>
          <w:sz w:val="24"/>
          <w:szCs w:val="24"/>
        </w:rPr>
        <w:t>Система ценностей  преподавателя курса видится таким образом:</w:t>
      </w:r>
    </w:p>
    <w:p w:rsidR="00075143" w:rsidRPr="0088436B" w:rsidRDefault="00075143" w:rsidP="0088436B">
      <w:pPr>
        <w:tabs>
          <w:tab w:val="left" w:pos="900"/>
        </w:tabs>
        <w:ind w:firstLine="561"/>
        <w:jc w:val="both"/>
      </w:pPr>
      <w:r w:rsidRPr="0088436B">
        <w:rPr>
          <w:bCs/>
        </w:rPr>
        <w:t xml:space="preserve">С </w:t>
      </w:r>
      <w:r w:rsidRPr="0088436B">
        <w:t>праведливость</w:t>
      </w:r>
    </w:p>
    <w:p w:rsidR="00075143" w:rsidRPr="0088436B" w:rsidRDefault="00075143" w:rsidP="0088436B">
      <w:pPr>
        <w:tabs>
          <w:tab w:val="left" w:pos="900"/>
        </w:tabs>
        <w:ind w:firstLine="561"/>
        <w:jc w:val="both"/>
      </w:pPr>
      <w:r w:rsidRPr="0088436B">
        <w:rPr>
          <w:bCs/>
        </w:rPr>
        <w:t xml:space="preserve">И </w:t>
      </w:r>
      <w:r w:rsidRPr="0088436B">
        <w:t>ндивидуальный подход</w:t>
      </w:r>
    </w:p>
    <w:p w:rsidR="00075143" w:rsidRPr="0088436B" w:rsidRDefault="00075143" w:rsidP="0088436B">
      <w:pPr>
        <w:tabs>
          <w:tab w:val="left" w:pos="900"/>
        </w:tabs>
        <w:ind w:firstLine="561"/>
        <w:jc w:val="both"/>
      </w:pPr>
      <w:r w:rsidRPr="0088436B">
        <w:rPr>
          <w:bCs/>
        </w:rPr>
        <w:t xml:space="preserve">С </w:t>
      </w:r>
      <w:r w:rsidRPr="0088436B">
        <w:t>аморефлексия</w:t>
      </w:r>
    </w:p>
    <w:p w:rsidR="00075143" w:rsidRPr="0088436B" w:rsidRDefault="00075143" w:rsidP="0088436B">
      <w:pPr>
        <w:tabs>
          <w:tab w:val="left" w:pos="900"/>
        </w:tabs>
        <w:ind w:firstLine="561"/>
        <w:jc w:val="both"/>
      </w:pPr>
      <w:r w:rsidRPr="0088436B">
        <w:rPr>
          <w:bCs/>
        </w:rPr>
        <w:t xml:space="preserve">Т </w:t>
      </w:r>
      <w:r w:rsidRPr="0088436B">
        <w:t>ворческость</w:t>
      </w:r>
    </w:p>
    <w:p w:rsidR="00075143" w:rsidRPr="0088436B" w:rsidRDefault="00075143" w:rsidP="0088436B">
      <w:pPr>
        <w:tabs>
          <w:tab w:val="left" w:pos="900"/>
        </w:tabs>
        <w:ind w:firstLine="561"/>
        <w:jc w:val="both"/>
      </w:pPr>
      <w:r w:rsidRPr="0088436B">
        <w:rPr>
          <w:bCs/>
        </w:rPr>
        <w:t xml:space="preserve">Е </w:t>
      </w:r>
      <w:r w:rsidRPr="0088436B">
        <w:t>стественность</w:t>
      </w:r>
    </w:p>
    <w:p w:rsidR="00075143" w:rsidRPr="0088436B" w:rsidRDefault="00075143" w:rsidP="0088436B">
      <w:pPr>
        <w:tabs>
          <w:tab w:val="left" w:pos="900"/>
        </w:tabs>
        <w:ind w:firstLine="561"/>
        <w:jc w:val="both"/>
      </w:pPr>
      <w:r w:rsidRPr="0088436B">
        <w:rPr>
          <w:bCs/>
        </w:rPr>
        <w:t xml:space="preserve">М </w:t>
      </w:r>
      <w:r w:rsidRPr="0088436B">
        <w:t>удрость</w:t>
      </w:r>
    </w:p>
    <w:p w:rsidR="00075143" w:rsidRPr="0088436B" w:rsidRDefault="00075143" w:rsidP="0088436B">
      <w:pPr>
        <w:pStyle w:val="aa"/>
        <w:tabs>
          <w:tab w:val="left" w:pos="900"/>
        </w:tabs>
        <w:ind w:firstLine="561"/>
        <w:rPr>
          <w:sz w:val="24"/>
          <w:szCs w:val="24"/>
        </w:rPr>
      </w:pPr>
      <w:r w:rsidRPr="0088436B">
        <w:rPr>
          <w:bCs/>
          <w:sz w:val="24"/>
          <w:szCs w:val="24"/>
        </w:rPr>
        <w:t xml:space="preserve">А </w:t>
      </w:r>
      <w:r w:rsidRPr="0088436B">
        <w:rPr>
          <w:sz w:val="24"/>
          <w:szCs w:val="24"/>
        </w:rPr>
        <w:t>ктивность</w:t>
      </w:r>
    </w:p>
    <w:p w:rsidR="00075143" w:rsidRPr="0088436B" w:rsidRDefault="00075143" w:rsidP="0088436B">
      <w:pPr>
        <w:tabs>
          <w:tab w:val="left" w:pos="900"/>
        </w:tabs>
        <w:ind w:firstLine="561"/>
        <w:jc w:val="both"/>
        <w:rPr>
          <w:bCs/>
        </w:rPr>
      </w:pPr>
      <w:r w:rsidRPr="0088436B">
        <w:rPr>
          <w:bCs/>
        </w:rPr>
        <w:t>ОЖИДАЕМЫЕ РЕЗУЛЬТАТЫ И СПОСОБЫ ИХ ОЦЕНКИ</w:t>
      </w:r>
    </w:p>
    <w:p w:rsidR="00075143" w:rsidRPr="0088436B" w:rsidRDefault="00075143" w:rsidP="0088436B">
      <w:pPr>
        <w:pStyle w:val="a6"/>
        <w:tabs>
          <w:tab w:val="left" w:pos="900"/>
        </w:tabs>
        <w:ind w:left="0" w:firstLine="561"/>
        <w:rPr>
          <w:sz w:val="24"/>
        </w:rPr>
      </w:pPr>
      <w:r w:rsidRPr="0088436B">
        <w:rPr>
          <w:sz w:val="24"/>
        </w:rPr>
        <w:t>В результате прохождения занятий учащиеся повышают свою психологическую культуру, позитивное самоотношение, тренируют способность к рефлексии и самопониманию, учатся отстаивать свое мнение и аргументировать его. Результативность приобретения данных навыков оценивается каждым участником самостоятельно или с помощью группы.</w:t>
      </w:r>
    </w:p>
    <w:p w:rsidR="00075143" w:rsidRPr="0088436B" w:rsidRDefault="00075143" w:rsidP="0088436B">
      <w:pPr>
        <w:pStyle w:val="a6"/>
        <w:tabs>
          <w:tab w:val="left" w:pos="900"/>
        </w:tabs>
        <w:ind w:left="0" w:firstLine="561"/>
        <w:rPr>
          <w:sz w:val="24"/>
        </w:rPr>
      </w:pPr>
      <w:r w:rsidRPr="0088436B">
        <w:rPr>
          <w:sz w:val="24"/>
        </w:rPr>
        <w:t>Учащийся получает зачет при следующих условиях:</w:t>
      </w:r>
    </w:p>
    <w:p w:rsidR="00075143" w:rsidRPr="0088436B" w:rsidRDefault="00075143" w:rsidP="00181564">
      <w:pPr>
        <w:pStyle w:val="a6"/>
        <w:numPr>
          <w:ilvl w:val="0"/>
          <w:numId w:val="47"/>
        </w:numPr>
        <w:tabs>
          <w:tab w:val="left" w:pos="900"/>
        </w:tabs>
        <w:ind w:left="0" w:firstLine="561"/>
        <w:rPr>
          <w:sz w:val="24"/>
        </w:rPr>
      </w:pPr>
      <w:r w:rsidRPr="0088436B">
        <w:rPr>
          <w:sz w:val="24"/>
        </w:rPr>
        <w:t>посещение всех занятий и активное участия в них</w:t>
      </w:r>
    </w:p>
    <w:p w:rsidR="00075143" w:rsidRPr="0088436B" w:rsidRDefault="00075143" w:rsidP="00181564">
      <w:pPr>
        <w:pStyle w:val="a6"/>
        <w:numPr>
          <w:ilvl w:val="0"/>
          <w:numId w:val="47"/>
        </w:numPr>
        <w:tabs>
          <w:tab w:val="left" w:pos="900"/>
        </w:tabs>
        <w:ind w:left="0" w:firstLine="561"/>
        <w:rPr>
          <w:sz w:val="24"/>
        </w:rPr>
      </w:pPr>
      <w:r w:rsidRPr="0088436B">
        <w:rPr>
          <w:sz w:val="24"/>
        </w:rPr>
        <w:t xml:space="preserve">выполнение реферата </w:t>
      </w:r>
    </w:p>
    <w:p w:rsidR="00075143" w:rsidRPr="0088436B" w:rsidRDefault="00075143" w:rsidP="0088436B">
      <w:pPr>
        <w:pStyle w:val="a6"/>
        <w:tabs>
          <w:tab w:val="left" w:pos="900"/>
        </w:tabs>
        <w:ind w:left="0" w:firstLine="561"/>
        <w:rPr>
          <w:sz w:val="24"/>
        </w:rPr>
      </w:pPr>
      <w:r w:rsidRPr="0088436B">
        <w:rPr>
          <w:sz w:val="24"/>
        </w:rPr>
        <w:t xml:space="preserve">Темы рефератов  и требования к их написанию оглашаются на 1 занятии. </w:t>
      </w:r>
    </w:p>
    <w:p w:rsidR="00075143" w:rsidRPr="0088436B" w:rsidRDefault="00075143" w:rsidP="0088436B">
      <w:pPr>
        <w:pStyle w:val="a6"/>
        <w:tabs>
          <w:tab w:val="left" w:pos="900"/>
        </w:tabs>
        <w:ind w:left="0" w:firstLine="561"/>
        <w:rPr>
          <w:sz w:val="24"/>
        </w:rPr>
      </w:pPr>
      <w:r w:rsidRPr="0088436B">
        <w:rPr>
          <w:sz w:val="24"/>
        </w:rPr>
        <w:t xml:space="preserve">Примерные темы рефератов: </w:t>
      </w:r>
    </w:p>
    <w:p w:rsidR="00075143" w:rsidRPr="0088436B" w:rsidRDefault="00075143" w:rsidP="00181564">
      <w:pPr>
        <w:pStyle w:val="a6"/>
        <w:numPr>
          <w:ilvl w:val="1"/>
          <w:numId w:val="47"/>
        </w:numPr>
        <w:tabs>
          <w:tab w:val="left" w:pos="900"/>
        </w:tabs>
        <w:ind w:left="0" w:firstLine="561"/>
        <w:rPr>
          <w:sz w:val="24"/>
        </w:rPr>
      </w:pPr>
      <w:r w:rsidRPr="0088436B">
        <w:rPr>
          <w:sz w:val="24"/>
        </w:rPr>
        <w:t>Я и мое здоровье.</w:t>
      </w:r>
    </w:p>
    <w:p w:rsidR="00075143" w:rsidRPr="0088436B" w:rsidRDefault="00075143" w:rsidP="00181564">
      <w:pPr>
        <w:pStyle w:val="a6"/>
        <w:numPr>
          <w:ilvl w:val="1"/>
          <w:numId w:val="47"/>
        </w:numPr>
        <w:tabs>
          <w:tab w:val="left" w:pos="900"/>
        </w:tabs>
        <w:ind w:left="0" w:firstLine="561"/>
        <w:rPr>
          <w:sz w:val="24"/>
        </w:rPr>
      </w:pPr>
      <w:r w:rsidRPr="0088436B">
        <w:rPr>
          <w:sz w:val="24"/>
        </w:rPr>
        <w:t>Мой внутренний мир: как в нем разобраться?</w:t>
      </w:r>
    </w:p>
    <w:p w:rsidR="00075143" w:rsidRPr="0088436B" w:rsidRDefault="00075143" w:rsidP="00181564">
      <w:pPr>
        <w:pStyle w:val="a6"/>
        <w:numPr>
          <w:ilvl w:val="1"/>
          <w:numId w:val="47"/>
        </w:numPr>
        <w:tabs>
          <w:tab w:val="left" w:pos="900"/>
        </w:tabs>
        <w:ind w:left="0" w:firstLine="561"/>
        <w:rPr>
          <w:sz w:val="24"/>
        </w:rPr>
      </w:pPr>
      <w:r w:rsidRPr="0088436B">
        <w:rPr>
          <w:sz w:val="24"/>
        </w:rPr>
        <w:t>Я – уверенный в себе человек?</w:t>
      </w:r>
    </w:p>
    <w:p w:rsidR="00075143" w:rsidRPr="0088436B" w:rsidRDefault="00075143" w:rsidP="00181564">
      <w:pPr>
        <w:pStyle w:val="a6"/>
        <w:numPr>
          <w:ilvl w:val="1"/>
          <w:numId w:val="47"/>
        </w:numPr>
        <w:tabs>
          <w:tab w:val="left" w:pos="900"/>
        </w:tabs>
        <w:ind w:left="0" w:firstLine="561"/>
        <w:rPr>
          <w:sz w:val="24"/>
        </w:rPr>
      </w:pPr>
      <w:r w:rsidRPr="0088436B">
        <w:rPr>
          <w:sz w:val="24"/>
        </w:rPr>
        <w:t>Что такое самопознание.</w:t>
      </w:r>
    </w:p>
    <w:p w:rsidR="00075143" w:rsidRPr="0088436B" w:rsidRDefault="00075143" w:rsidP="0088436B">
      <w:pPr>
        <w:pStyle w:val="a6"/>
        <w:tabs>
          <w:tab w:val="left" w:pos="900"/>
        </w:tabs>
        <w:ind w:left="0" w:firstLine="561"/>
        <w:rPr>
          <w:sz w:val="24"/>
        </w:rPr>
      </w:pPr>
      <w:r w:rsidRPr="0088436B">
        <w:rPr>
          <w:sz w:val="24"/>
        </w:rPr>
        <w:t>Темы могут предлагать и сами учащиеся. Основное требование к реферату: 1) кратко  представить теоретический обзор проблемы; 2) отразить свой взгляд на поставленную проблему; 3) творчески подойти к выполнению реферата: нарисовать рисунки, подобрать вырезки из газет, другими словами – сделать краткую презентацию своей темы.</w:t>
      </w:r>
    </w:p>
    <w:p w:rsidR="00075143" w:rsidRPr="0088436B" w:rsidRDefault="00075143" w:rsidP="0088436B">
      <w:pPr>
        <w:pStyle w:val="aa"/>
        <w:ind w:firstLine="561"/>
        <w:rPr>
          <w:sz w:val="24"/>
          <w:szCs w:val="24"/>
        </w:rPr>
      </w:pPr>
    </w:p>
    <w:p w:rsidR="00075143" w:rsidRPr="0088436B" w:rsidRDefault="00075143" w:rsidP="0088436B">
      <w:pPr>
        <w:pStyle w:val="3"/>
        <w:ind w:firstLine="561"/>
        <w:rPr>
          <w:szCs w:val="24"/>
        </w:rPr>
      </w:pPr>
      <w:r w:rsidRPr="0088436B">
        <w:rPr>
          <w:szCs w:val="24"/>
        </w:rPr>
        <w:t>ТЕМАТИЧЕСКОЕ ПЛАНИРОВАНИЕ</w:t>
      </w:r>
    </w:p>
    <w:p w:rsidR="00075143" w:rsidRPr="00A51C08" w:rsidRDefault="00075143" w:rsidP="00075143"/>
    <w:p w:rsidR="00075143" w:rsidRPr="00A51C08" w:rsidRDefault="00075143" w:rsidP="00075143">
      <w:pPr>
        <w:ind w:firstLine="708"/>
        <w:jc w:val="both"/>
      </w:pPr>
      <w:r w:rsidRPr="00A51C08">
        <w:t xml:space="preserve">Структура программы такова: 8 тем занятий. Одна тема может занять 1 или 2 занятия в зависимости от желания, актуальности темы для участников и необходимого времени на проведение игр, упражнений, дискуссии. На занятиях нет оценок, складывается и поддерживается атмосфера свободного поиска ответов, творческого подхода. </w:t>
      </w:r>
    </w:p>
    <w:p w:rsidR="00075143" w:rsidRPr="00A51C08" w:rsidRDefault="00075143" w:rsidP="00075143">
      <w:pPr>
        <w:jc w:val="cente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4"/>
        <w:gridCol w:w="6264"/>
        <w:gridCol w:w="1851"/>
      </w:tblGrid>
      <w:tr w:rsidR="00075143" w:rsidRPr="00827F9C">
        <w:tc>
          <w:tcPr>
            <w:tcW w:w="1069" w:type="dxa"/>
          </w:tcPr>
          <w:p w:rsidR="00075143" w:rsidRPr="00827F9C" w:rsidRDefault="00075143" w:rsidP="00075143">
            <w:pPr>
              <w:jc w:val="center"/>
              <w:rPr>
                <w:b/>
              </w:rPr>
            </w:pPr>
            <w:r w:rsidRPr="00827F9C">
              <w:rPr>
                <w:b/>
              </w:rPr>
              <w:t>№ темы</w:t>
            </w:r>
          </w:p>
        </w:tc>
        <w:tc>
          <w:tcPr>
            <w:tcW w:w="6348" w:type="dxa"/>
          </w:tcPr>
          <w:p w:rsidR="00075143" w:rsidRPr="00ED7368" w:rsidRDefault="00075143" w:rsidP="00075143">
            <w:pPr>
              <w:pStyle w:val="2"/>
              <w:rPr>
                <w:b w:val="0"/>
                <w:szCs w:val="24"/>
              </w:rPr>
            </w:pPr>
            <w:r w:rsidRPr="00ED7368">
              <w:rPr>
                <w:b w:val="0"/>
                <w:szCs w:val="24"/>
              </w:rPr>
              <w:t>Название темы</w:t>
            </w:r>
          </w:p>
        </w:tc>
        <w:tc>
          <w:tcPr>
            <w:tcW w:w="1871" w:type="dxa"/>
          </w:tcPr>
          <w:p w:rsidR="00075143" w:rsidRPr="00827F9C" w:rsidRDefault="00075143" w:rsidP="00075143">
            <w:pPr>
              <w:jc w:val="center"/>
              <w:rPr>
                <w:b/>
              </w:rPr>
            </w:pPr>
            <w:r w:rsidRPr="00827F9C">
              <w:rPr>
                <w:b/>
              </w:rPr>
              <w:t>Кол-во часов</w:t>
            </w:r>
          </w:p>
        </w:tc>
      </w:tr>
      <w:tr w:rsidR="00075143" w:rsidRPr="00A51C08">
        <w:tc>
          <w:tcPr>
            <w:tcW w:w="1069" w:type="dxa"/>
          </w:tcPr>
          <w:p w:rsidR="00075143" w:rsidRPr="00A51C08" w:rsidRDefault="00075143" w:rsidP="00075143">
            <w:pPr>
              <w:jc w:val="center"/>
            </w:pPr>
            <w:r w:rsidRPr="00A51C08">
              <w:t>1.</w:t>
            </w:r>
          </w:p>
        </w:tc>
        <w:tc>
          <w:tcPr>
            <w:tcW w:w="6348" w:type="dxa"/>
          </w:tcPr>
          <w:p w:rsidR="00075143" w:rsidRPr="00A51C08" w:rsidRDefault="00075143" w:rsidP="00075143">
            <w:pPr>
              <w:jc w:val="both"/>
            </w:pPr>
            <w:r w:rsidRPr="00A51C08">
              <w:t>Знакомство. Введение в курс.</w:t>
            </w:r>
          </w:p>
          <w:p w:rsidR="00075143" w:rsidRPr="00A51C08" w:rsidRDefault="00075143" w:rsidP="00075143">
            <w:pPr>
              <w:jc w:val="both"/>
            </w:pPr>
            <w:r w:rsidRPr="00A51C08">
              <w:t xml:space="preserve"> Правила группы. </w:t>
            </w:r>
          </w:p>
        </w:tc>
        <w:tc>
          <w:tcPr>
            <w:tcW w:w="1871" w:type="dxa"/>
          </w:tcPr>
          <w:p w:rsidR="00075143" w:rsidRPr="00A51C08" w:rsidRDefault="00075143" w:rsidP="00075143">
            <w:pPr>
              <w:jc w:val="center"/>
            </w:pPr>
            <w:r w:rsidRPr="00A51C08">
              <w:t>1</w:t>
            </w:r>
          </w:p>
        </w:tc>
      </w:tr>
      <w:tr w:rsidR="00075143" w:rsidRPr="00A51C08">
        <w:tc>
          <w:tcPr>
            <w:tcW w:w="1069" w:type="dxa"/>
          </w:tcPr>
          <w:p w:rsidR="00075143" w:rsidRPr="00A51C08" w:rsidRDefault="00075143" w:rsidP="00075143">
            <w:pPr>
              <w:jc w:val="center"/>
            </w:pPr>
            <w:r w:rsidRPr="00A51C08">
              <w:t>2.</w:t>
            </w:r>
          </w:p>
        </w:tc>
        <w:tc>
          <w:tcPr>
            <w:tcW w:w="6348" w:type="dxa"/>
          </w:tcPr>
          <w:p w:rsidR="00075143" w:rsidRPr="00A51C08" w:rsidRDefault="00075143" w:rsidP="00075143">
            <w:pPr>
              <w:jc w:val="both"/>
            </w:pPr>
            <w:r w:rsidRPr="00A51C08">
              <w:t>Мои творческие способности.</w:t>
            </w:r>
          </w:p>
        </w:tc>
        <w:tc>
          <w:tcPr>
            <w:tcW w:w="1871" w:type="dxa"/>
          </w:tcPr>
          <w:p w:rsidR="00075143" w:rsidRPr="00A51C08" w:rsidRDefault="00075143" w:rsidP="00075143">
            <w:pPr>
              <w:jc w:val="center"/>
            </w:pPr>
            <w:r w:rsidRPr="00A51C08">
              <w:t>1</w:t>
            </w:r>
          </w:p>
        </w:tc>
      </w:tr>
      <w:tr w:rsidR="00075143" w:rsidRPr="00A51C08">
        <w:tc>
          <w:tcPr>
            <w:tcW w:w="1069" w:type="dxa"/>
          </w:tcPr>
          <w:p w:rsidR="00075143" w:rsidRPr="00A51C08" w:rsidRDefault="00075143" w:rsidP="00075143">
            <w:pPr>
              <w:jc w:val="center"/>
            </w:pPr>
            <w:r w:rsidRPr="00A51C08">
              <w:t>3.</w:t>
            </w:r>
          </w:p>
        </w:tc>
        <w:tc>
          <w:tcPr>
            <w:tcW w:w="6348" w:type="dxa"/>
          </w:tcPr>
          <w:p w:rsidR="00075143" w:rsidRPr="00A51C08" w:rsidRDefault="00075143" w:rsidP="00075143">
            <w:pPr>
              <w:jc w:val="both"/>
            </w:pPr>
            <w:r w:rsidRPr="00A51C08">
              <w:t>Основы самонаблюдения.</w:t>
            </w:r>
          </w:p>
        </w:tc>
        <w:tc>
          <w:tcPr>
            <w:tcW w:w="1871" w:type="dxa"/>
          </w:tcPr>
          <w:p w:rsidR="00075143" w:rsidRPr="00A51C08" w:rsidRDefault="00075143" w:rsidP="00075143">
            <w:pPr>
              <w:jc w:val="center"/>
            </w:pPr>
            <w:r w:rsidRPr="00A51C08">
              <w:t>1</w:t>
            </w:r>
          </w:p>
        </w:tc>
      </w:tr>
      <w:tr w:rsidR="00075143" w:rsidRPr="00A51C08">
        <w:tc>
          <w:tcPr>
            <w:tcW w:w="1069" w:type="dxa"/>
          </w:tcPr>
          <w:p w:rsidR="00075143" w:rsidRPr="00A51C08" w:rsidRDefault="00075143" w:rsidP="00075143">
            <w:pPr>
              <w:jc w:val="center"/>
            </w:pPr>
            <w:r w:rsidRPr="00A51C08">
              <w:t>4.</w:t>
            </w:r>
          </w:p>
        </w:tc>
        <w:tc>
          <w:tcPr>
            <w:tcW w:w="6348" w:type="dxa"/>
          </w:tcPr>
          <w:p w:rsidR="00075143" w:rsidRPr="00A51C08" w:rsidRDefault="00075143" w:rsidP="00075143">
            <w:pPr>
              <w:jc w:val="both"/>
            </w:pPr>
            <w:r w:rsidRPr="00A51C08">
              <w:t>Межличностные отношения.</w:t>
            </w:r>
          </w:p>
        </w:tc>
        <w:tc>
          <w:tcPr>
            <w:tcW w:w="1871" w:type="dxa"/>
          </w:tcPr>
          <w:p w:rsidR="00075143" w:rsidRPr="00A51C08" w:rsidRDefault="00075143" w:rsidP="00075143">
            <w:pPr>
              <w:jc w:val="center"/>
            </w:pPr>
            <w:r w:rsidRPr="00A51C08">
              <w:t>1</w:t>
            </w:r>
          </w:p>
        </w:tc>
      </w:tr>
      <w:tr w:rsidR="00075143" w:rsidRPr="00A51C08">
        <w:tc>
          <w:tcPr>
            <w:tcW w:w="1069" w:type="dxa"/>
          </w:tcPr>
          <w:p w:rsidR="00075143" w:rsidRPr="00A51C08" w:rsidRDefault="00075143" w:rsidP="00075143">
            <w:pPr>
              <w:jc w:val="center"/>
            </w:pPr>
            <w:r w:rsidRPr="00A51C08">
              <w:t>5.</w:t>
            </w:r>
          </w:p>
        </w:tc>
        <w:tc>
          <w:tcPr>
            <w:tcW w:w="6348" w:type="dxa"/>
          </w:tcPr>
          <w:p w:rsidR="00075143" w:rsidRPr="00A51C08" w:rsidRDefault="00075143" w:rsidP="00075143">
            <w:pPr>
              <w:jc w:val="both"/>
            </w:pPr>
            <w:r w:rsidRPr="00A51C08">
              <w:t>Уверенность в себе.</w:t>
            </w:r>
          </w:p>
        </w:tc>
        <w:tc>
          <w:tcPr>
            <w:tcW w:w="1871" w:type="dxa"/>
          </w:tcPr>
          <w:p w:rsidR="00075143" w:rsidRPr="00A51C08" w:rsidRDefault="00075143" w:rsidP="00075143">
            <w:pPr>
              <w:jc w:val="center"/>
            </w:pPr>
            <w:r w:rsidRPr="00A51C08">
              <w:t>2</w:t>
            </w:r>
          </w:p>
        </w:tc>
      </w:tr>
      <w:tr w:rsidR="00075143" w:rsidRPr="00A51C08">
        <w:tc>
          <w:tcPr>
            <w:tcW w:w="1069" w:type="dxa"/>
          </w:tcPr>
          <w:p w:rsidR="00075143" w:rsidRPr="00A51C08" w:rsidRDefault="00075143" w:rsidP="00075143">
            <w:pPr>
              <w:jc w:val="center"/>
            </w:pPr>
            <w:r w:rsidRPr="00A51C08">
              <w:t>6.</w:t>
            </w:r>
          </w:p>
        </w:tc>
        <w:tc>
          <w:tcPr>
            <w:tcW w:w="6348" w:type="dxa"/>
          </w:tcPr>
          <w:p w:rsidR="00075143" w:rsidRPr="00A51C08" w:rsidRDefault="00075143" w:rsidP="00075143">
            <w:pPr>
              <w:jc w:val="both"/>
            </w:pPr>
            <w:r w:rsidRPr="00A51C08">
              <w:t>Мое здоровье.</w:t>
            </w:r>
          </w:p>
        </w:tc>
        <w:tc>
          <w:tcPr>
            <w:tcW w:w="1871" w:type="dxa"/>
          </w:tcPr>
          <w:p w:rsidR="00075143" w:rsidRPr="00A51C08" w:rsidRDefault="00075143" w:rsidP="00075143">
            <w:pPr>
              <w:jc w:val="center"/>
            </w:pPr>
            <w:r w:rsidRPr="00A51C08">
              <w:t>1</w:t>
            </w:r>
          </w:p>
        </w:tc>
      </w:tr>
      <w:tr w:rsidR="00075143" w:rsidRPr="00A51C08">
        <w:tc>
          <w:tcPr>
            <w:tcW w:w="1069" w:type="dxa"/>
          </w:tcPr>
          <w:p w:rsidR="00075143" w:rsidRPr="00A51C08" w:rsidRDefault="00075143" w:rsidP="00075143">
            <w:pPr>
              <w:jc w:val="center"/>
            </w:pPr>
            <w:r w:rsidRPr="00A51C08">
              <w:t>7.</w:t>
            </w:r>
          </w:p>
        </w:tc>
        <w:tc>
          <w:tcPr>
            <w:tcW w:w="6348" w:type="dxa"/>
          </w:tcPr>
          <w:p w:rsidR="00075143" w:rsidRPr="00A51C08" w:rsidRDefault="00075143" w:rsidP="00075143">
            <w:pPr>
              <w:jc w:val="both"/>
            </w:pPr>
            <w:r w:rsidRPr="00A51C08">
              <w:t>Саморегуляция.</w:t>
            </w:r>
          </w:p>
        </w:tc>
        <w:tc>
          <w:tcPr>
            <w:tcW w:w="1871" w:type="dxa"/>
          </w:tcPr>
          <w:p w:rsidR="00075143" w:rsidRPr="00A51C08" w:rsidRDefault="00075143" w:rsidP="00075143">
            <w:pPr>
              <w:jc w:val="center"/>
            </w:pPr>
            <w:r w:rsidRPr="00A51C08">
              <w:t>1</w:t>
            </w:r>
          </w:p>
        </w:tc>
      </w:tr>
      <w:tr w:rsidR="00075143" w:rsidRPr="00A51C08">
        <w:tc>
          <w:tcPr>
            <w:tcW w:w="1069" w:type="dxa"/>
          </w:tcPr>
          <w:p w:rsidR="00075143" w:rsidRPr="00A51C08" w:rsidRDefault="00075143" w:rsidP="00075143">
            <w:pPr>
              <w:jc w:val="center"/>
            </w:pPr>
            <w:r w:rsidRPr="00A51C08">
              <w:t>8.</w:t>
            </w:r>
          </w:p>
        </w:tc>
        <w:tc>
          <w:tcPr>
            <w:tcW w:w="6348" w:type="dxa"/>
          </w:tcPr>
          <w:p w:rsidR="00075143" w:rsidRPr="00A51C08" w:rsidRDefault="00075143" w:rsidP="00075143">
            <w:pPr>
              <w:jc w:val="both"/>
            </w:pPr>
            <w:r w:rsidRPr="00A51C08">
              <w:t>Обобщение. Представление рефератов. Рефлексия курса занятий.</w:t>
            </w:r>
          </w:p>
        </w:tc>
        <w:tc>
          <w:tcPr>
            <w:tcW w:w="1871" w:type="dxa"/>
          </w:tcPr>
          <w:p w:rsidR="00075143" w:rsidRPr="00A51C08" w:rsidRDefault="00075143" w:rsidP="00075143">
            <w:pPr>
              <w:jc w:val="center"/>
            </w:pPr>
            <w:r w:rsidRPr="00A51C08">
              <w:t>2</w:t>
            </w:r>
          </w:p>
        </w:tc>
      </w:tr>
      <w:tr w:rsidR="00075143" w:rsidRPr="00A51C08">
        <w:tc>
          <w:tcPr>
            <w:tcW w:w="1069" w:type="dxa"/>
          </w:tcPr>
          <w:p w:rsidR="00075143" w:rsidRPr="00A51C08" w:rsidRDefault="00075143" w:rsidP="00075143">
            <w:pPr>
              <w:jc w:val="both"/>
            </w:pPr>
          </w:p>
        </w:tc>
        <w:tc>
          <w:tcPr>
            <w:tcW w:w="6348" w:type="dxa"/>
          </w:tcPr>
          <w:p w:rsidR="00075143" w:rsidRPr="00A07AD6" w:rsidRDefault="00075143" w:rsidP="00075143">
            <w:pPr>
              <w:pStyle w:val="4"/>
              <w:jc w:val="right"/>
              <w:rPr>
                <w:szCs w:val="24"/>
              </w:rPr>
            </w:pPr>
            <w:r w:rsidRPr="00A07AD6">
              <w:rPr>
                <w:szCs w:val="24"/>
              </w:rPr>
              <w:t>Итого:</w:t>
            </w:r>
          </w:p>
        </w:tc>
        <w:tc>
          <w:tcPr>
            <w:tcW w:w="1871" w:type="dxa"/>
          </w:tcPr>
          <w:p w:rsidR="00075143" w:rsidRPr="00A51C08" w:rsidRDefault="00075143" w:rsidP="00075143">
            <w:pPr>
              <w:jc w:val="center"/>
            </w:pPr>
            <w:r w:rsidRPr="00A51C08">
              <w:t>10</w:t>
            </w:r>
          </w:p>
        </w:tc>
      </w:tr>
    </w:tbl>
    <w:p w:rsidR="00075143" w:rsidRPr="00A51C08" w:rsidRDefault="00075143" w:rsidP="00075143">
      <w:pPr>
        <w:jc w:val="both"/>
      </w:pPr>
    </w:p>
    <w:p w:rsidR="00075143" w:rsidRPr="00A07AD6" w:rsidRDefault="00075143" w:rsidP="00075143">
      <w:pPr>
        <w:pStyle w:val="1"/>
        <w:rPr>
          <w:bCs w:val="0"/>
          <w:szCs w:val="24"/>
        </w:rPr>
      </w:pPr>
      <w:r w:rsidRPr="00A07AD6">
        <w:rPr>
          <w:bCs w:val="0"/>
          <w:szCs w:val="24"/>
        </w:rPr>
        <w:t>СОДЕРЖАНИЕ ПРОГРАММЫ</w:t>
      </w:r>
    </w:p>
    <w:p w:rsidR="00075143" w:rsidRPr="00C53F61" w:rsidRDefault="00075143" w:rsidP="00075143">
      <w:pPr>
        <w:ind w:firstLine="567"/>
      </w:pPr>
    </w:p>
    <w:p w:rsidR="00075143" w:rsidRPr="0088436B" w:rsidRDefault="00075143" w:rsidP="0088436B">
      <w:pPr>
        <w:ind w:firstLine="567"/>
        <w:jc w:val="both"/>
        <w:rPr>
          <w:b/>
          <w:bCs/>
        </w:rPr>
      </w:pPr>
      <w:r w:rsidRPr="0088436B">
        <w:tab/>
      </w:r>
      <w:r w:rsidRPr="0088436B">
        <w:rPr>
          <w:b/>
          <w:bCs/>
        </w:rPr>
        <w:t>Тема 1. Знакомство. Правила группы. Рефлексия.</w:t>
      </w:r>
    </w:p>
    <w:p w:rsidR="00075143" w:rsidRPr="0088436B" w:rsidRDefault="00075143" w:rsidP="0088436B">
      <w:pPr>
        <w:ind w:firstLine="567"/>
        <w:jc w:val="both"/>
      </w:pPr>
      <w:r w:rsidRPr="0088436B">
        <w:t>* Афоризм:</w:t>
      </w:r>
      <w:r w:rsidRPr="0088436B">
        <w:tab/>
        <w:t xml:space="preserve"> Надо знать, что трудности неизбежны, быть готовым к ним и, встретившись с ними, не впадать в панику или в уютное состояние ничегонеделания, а преодолевать их.</w:t>
      </w:r>
    </w:p>
    <w:p w:rsidR="00075143" w:rsidRPr="0088436B" w:rsidRDefault="00075143" w:rsidP="0088436B">
      <w:pPr>
        <w:pStyle w:val="aa"/>
        <w:ind w:firstLine="567"/>
        <w:rPr>
          <w:sz w:val="24"/>
          <w:szCs w:val="24"/>
        </w:rPr>
      </w:pPr>
      <w:r w:rsidRPr="0088436B">
        <w:rPr>
          <w:sz w:val="24"/>
          <w:szCs w:val="24"/>
        </w:rPr>
        <w:t>Цели занятия: снятие напряженности и тревоги, знакомство  с содержанием курса.</w:t>
      </w:r>
    </w:p>
    <w:p w:rsidR="00075143" w:rsidRPr="0088436B" w:rsidRDefault="00075143" w:rsidP="0088436B">
      <w:pPr>
        <w:pStyle w:val="aa"/>
        <w:ind w:firstLine="567"/>
        <w:rPr>
          <w:sz w:val="24"/>
          <w:szCs w:val="24"/>
        </w:rPr>
      </w:pPr>
      <w:r w:rsidRPr="0088436B">
        <w:rPr>
          <w:sz w:val="24"/>
          <w:szCs w:val="24"/>
        </w:rPr>
        <w:t>Задачи: 1. Познакомить членов группы со структурой программы. 2. Дать представление о методах и формах работы психолога. 3.Сформировать (разработать, обсудить и принять) правила группы.</w:t>
      </w:r>
    </w:p>
    <w:p w:rsidR="00075143" w:rsidRPr="0088436B" w:rsidRDefault="00075143" w:rsidP="0088436B">
      <w:pPr>
        <w:pStyle w:val="aa"/>
        <w:ind w:firstLine="567"/>
        <w:rPr>
          <w:sz w:val="24"/>
          <w:szCs w:val="24"/>
        </w:rPr>
      </w:pPr>
      <w:r w:rsidRPr="0088436B">
        <w:rPr>
          <w:sz w:val="24"/>
          <w:szCs w:val="24"/>
        </w:rPr>
        <w:t>Познакомить членов группы со структурой программы. Дать представление о методах и формах работы психолога (рассказать, что такое психология и что она изучает, какие существуют виды работы психолога, кто такой психолог, ответить на вопросы участников группы, выяснить, какое представление имеют участники группы о психологии). Разработать  правила группы вместе, записать их (с расшифровкой) и повесить на видное место в кабинете. При необходимости обращаться к этим правилам, обсуждать их, применять или изменять их с согласия всех членов группы. Рефлексия: по цепочке каждый говорит о том, что ему запомнилось на занятии.</w:t>
      </w:r>
    </w:p>
    <w:p w:rsidR="00075143" w:rsidRPr="0088436B" w:rsidRDefault="00075143" w:rsidP="0088436B">
      <w:pPr>
        <w:pStyle w:val="aa"/>
        <w:ind w:firstLine="567"/>
        <w:rPr>
          <w:b/>
          <w:bCs/>
          <w:sz w:val="24"/>
          <w:szCs w:val="24"/>
        </w:rPr>
      </w:pPr>
      <w:r w:rsidRPr="0088436B">
        <w:rPr>
          <w:b/>
          <w:bCs/>
          <w:sz w:val="24"/>
          <w:szCs w:val="24"/>
        </w:rPr>
        <w:t xml:space="preserve">Тема 2. Мои творческие способности. </w:t>
      </w:r>
    </w:p>
    <w:p w:rsidR="00075143" w:rsidRPr="0088436B" w:rsidRDefault="00075143" w:rsidP="0088436B">
      <w:pPr>
        <w:ind w:firstLine="567"/>
        <w:jc w:val="both"/>
      </w:pPr>
      <w:r w:rsidRPr="0088436B">
        <w:t xml:space="preserve">* Афоризмы: </w:t>
      </w:r>
      <w:r w:rsidRPr="0088436B">
        <w:rPr>
          <w:lang w:val="en-US"/>
        </w:rPr>
        <w:t>a</w:t>
      </w:r>
      <w:r w:rsidRPr="0088436B">
        <w:t>) Все, что делается в мире, начинается в  воображении. б) Каждое дело – творчески,  а иначе – зачем?!</w:t>
      </w:r>
    </w:p>
    <w:p w:rsidR="00075143" w:rsidRPr="0088436B" w:rsidRDefault="00075143" w:rsidP="0088436B">
      <w:pPr>
        <w:pStyle w:val="aa"/>
        <w:ind w:firstLine="567"/>
        <w:rPr>
          <w:sz w:val="24"/>
          <w:szCs w:val="24"/>
        </w:rPr>
      </w:pPr>
      <w:r w:rsidRPr="0088436B">
        <w:rPr>
          <w:sz w:val="24"/>
          <w:szCs w:val="24"/>
        </w:rPr>
        <w:tab/>
        <w:t>Цели занятия:  диагностика  творческого потенциала и развитие рефлексивного отношения к творчеству.</w:t>
      </w:r>
    </w:p>
    <w:p w:rsidR="00075143" w:rsidRPr="0088436B" w:rsidRDefault="00075143" w:rsidP="0088436B">
      <w:pPr>
        <w:pStyle w:val="aa"/>
        <w:ind w:firstLine="567"/>
        <w:rPr>
          <w:sz w:val="24"/>
          <w:szCs w:val="24"/>
        </w:rPr>
      </w:pPr>
      <w:r w:rsidRPr="0088436B">
        <w:rPr>
          <w:sz w:val="24"/>
          <w:szCs w:val="24"/>
        </w:rPr>
        <w:t xml:space="preserve">Задачи: 1.Дать представление  о творческих способностях, рассмотреть понятие </w:t>
      </w:r>
      <w:r w:rsidRPr="0088436B">
        <w:rPr>
          <w:sz w:val="24"/>
          <w:szCs w:val="24"/>
        </w:rPr>
        <w:sym w:font="Symbol" w:char="F0B2"/>
      </w:r>
      <w:r w:rsidRPr="0088436B">
        <w:rPr>
          <w:sz w:val="24"/>
          <w:szCs w:val="24"/>
        </w:rPr>
        <w:t>творчество</w:t>
      </w:r>
      <w:r w:rsidRPr="0088436B">
        <w:rPr>
          <w:sz w:val="24"/>
          <w:szCs w:val="24"/>
        </w:rPr>
        <w:sym w:font="Symbol" w:char="F0B2"/>
      </w:r>
      <w:r w:rsidRPr="0088436B">
        <w:rPr>
          <w:sz w:val="24"/>
          <w:szCs w:val="24"/>
        </w:rPr>
        <w:t>. 2. Развитие рефлексивных навыков. 3. Развитие творческого воображения.</w:t>
      </w:r>
    </w:p>
    <w:p w:rsidR="00075143" w:rsidRPr="0088436B" w:rsidRDefault="00075143" w:rsidP="0088436B">
      <w:pPr>
        <w:pStyle w:val="aa"/>
        <w:ind w:firstLine="567"/>
        <w:rPr>
          <w:sz w:val="24"/>
          <w:szCs w:val="24"/>
        </w:rPr>
      </w:pPr>
      <w:r w:rsidRPr="0088436B">
        <w:rPr>
          <w:sz w:val="24"/>
          <w:szCs w:val="24"/>
        </w:rPr>
        <w:tab/>
        <w:t>Творчество как специфически человеческая  способность. Определение творчества (Гилфорд). Творчество – создание продуктов, отличающихся новизной, оригинальностью, уникальностью. Параметры креативности: оригинальность, продуктивность, гибкость, способность усовершенствовать объект, добавить что-то новое.</w:t>
      </w:r>
    </w:p>
    <w:p w:rsidR="00075143" w:rsidRPr="0088436B" w:rsidRDefault="00075143" w:rsidP="0088436B">
      <w:pPr>
        <w:pStyle w:val="aa"/>
        <w:ind w:firstLine="567"/>
        <w:rPr>
          <w:sz w:val="24"/>
          <w:szCs w:val="24"/>
        </w:rPr>
      </w:pPr>
      <w:r w:rsidRPr="0088436B">
        <w:rPr>
          <w:sz w:val="24"/>
          <w:szCs w:val="24"/>
        </w:rPr>
        <w:t>Методика Е. Е. Туник. Решение нестандартных задач 4 элемента, из которых складывается творческий дух (записываются на доске, а затем обсуждаются):</w:t>
      </w:r>
    </w:p>
    <w:p w:rsidR="00075143" w:rsidRPr="0088436B" w:rsidRDefault="00075143" w:rsidP="0088436B">
      <w:pPr>
        <w:pStyle w:val="aa"/>
        <w:ind w:firstLine="567"/>
        <w:rPr>
          <w:sz w:val="24"/>
          <w:szCs w:val="24"/>
        </w:rPr>
      </w:pPr>
      <w:r w:rsidRPr="0088436B">
        <w:rPr>
          <w:b/>
          <w:bCs/>
          <w:sz w:val="24"/>
          <w:szCs w:val="24"/>
        </w:rPr>
        <w:t xml:space="preserve">Я </w:t>
      </w:r>
      <w:r w:rsidRPr="0088436B">
        <w:rPr>
          <w:sz w:val="24"/>
          <w:szCs w:val="24"/>
        </w:rPr>
        <w:t>- Я хочу знать, любознательность</w:t>
      </w:r>
    </w:p>
    <w:p w:rsidR="00075143" w:rsidRPr="0088436B" w:rsidRDefault="00075143" w:rsidP="0088436B">
      <w:pPr>
        <w:pStyle w:val="aa"/>
        <w:ind w:firstLine="567"/>
        <w:rPr>
          <w:sz w:val="24"/>
          <w:szCs w:val="24"/>
        </w:rPr>
      </w:pPr>
      <w:r w:rsidRPr="0088436B">
        <w:rPr>
          <w:b/>
          <w:bCs/>
          <w:sz w:val="24"/>
          <w:szCs w:val="24"/>
        </w:rPr>
        <w:t>Д</w:t>
      </w:r>
      <w:r w:rsidRPr="0088436B">
        <w:rPr>
          <w:sz w:val="24"/>
          <w:szCs w:val="24"/>
        </w:rPr>
        <w:t xml:space="preserve"> - действенность (энергичность)</w:t>
      </w:r>
    </w:p>
    <w:p w:rsidR="00075143" w:rsidRPr="0088436B" w:rsidRDefault="00075143" w:rsidP="0088436B">
      <w:pPr>
        <w:pStyle w:val="aa"/>
        <w:ind w:firstLine="567"/>
        <w:rPr>
          <w:sz w:val="24"/>
          <w:szCs w:val="24"/>
        </w:rPr>
      </w:pPr>
      <w:r w:rsidRPr="0088436B">
        <w:rPr>
          <w:b/>
          <w:bCs/>
          <w:sz w:val="24"/>
          <w:szCs w:val="24"/>
        </w:rPr>
        <w:t>Р</w:t>
      </w:r>
      <w:r w:rsidRPr="0088436B">
        <w:rPr>
          <w:sz w:val="24"/>
          <w:szCs w:val="24"/>
        </w:rPr>
        <w:t xml:space="preserve"> - риск (готовность рисковать)</w:t>
      </w:r>
    </w:p>
    <w:p w:rsidR="00075143" w:rsidRPr="0088436B" w:rsidRDefault="00075143" w:rsidP="0088436B">
      <w:pPr>
        <w:pStyle w:val="aa"/>
        <w:ind w:firstLine="567"/>
        <w:rPr>
          <w:sz w:val="24"/>
          <w:szCs w:val="24"/>
        </w:rPr>
      </w:pPr>
      <w:r w:rsidRPr="0088436B">
        <w:rPr>
          <w:b/>
          <w:bCs/>
          <w:sz w:val="24"/>
          <w:szCs w:val="24"/>
        </w:rPr>
        <w:t xml:space="preserve">О </w:t>
      </w:r>
      <w:r w:rsidRPr="0088436B">
        <w:rPr>
          <w:sz w:val="24"/>
          <w:szCs w:val="24"/>
        </w:rPr>
        <w:t>- открытость новому</w:t>
      </w:r>
    </w:p>
    <w:p w:rsidR="00075143" w:rsidRPr="0088436B" w:rsidRDefault="00075143" w:rsidP="0088436B">
      <w:pPr>
        <w:pStyle w:val="aa"/>
        <w:ind w:firstLine="567"/>
        <w:rPr>
          <w:sz w:val="24"/>
          <w:szCs w:val="24"/>
        </w:rPr>
      </w:pPr>
      <w:r w:rsidRPr="0088436B">
        <w:rPr>
          <w:sz w:val="24"/>
          <w:szCs w:val="24"/>
        </w:rPr>
        <w:t xml:space="preserve">Развитие воображения: упражнение  </w:t>
      </w:r>
      <w:r w:rsidRPr="0088436B">
        <w:rPr>
          <w:sz w:val="24"/>
          <w:szCs w:val="24"/>
        </w:rPr>
        <w:sym w:font="Symbol" w:char="F0B2"/>
      </w:r>
      <w:r w:rsidRPr="0088436B">
        <w:rPr>
          <w:sz w:val="24"/>
          <w:szCs w:val="24"/>
        </w:rPr>
        <w:t>воображаемое путешествие</w:t>
      </w:r>
      <w:r w:rsidRPr="0088436B">
        <w:rPr>
          <w:sz w:val="24"/>
          <w:szCs w:val="24"/>
        </w:rPr>
        <w:sym w:font="Symbol" w:char="F0B2"/>
      </w:r>
      <w:r w:rsidRPr="0088436B">
        <w:rPr>
          <w:sz w:val="24"/>
          <w:szCs w:val="24"/>
        </w:rPr>
        <w:t xml:space="preserve"> (придумать рассказ о путешествии и нарисовать небольшой рисунок к рассказу); упражнение по составлению рассказа с использованием определенных слов, или завершение рассказа. Задания: вообразите дом на дереве и  спроектируйте его; придумать синонимы к слову  </w:t>
      </w:r>
      <w:r w:rsidRPr="0088436B">
        <w:rPr>
          <w:sz w:val="24"/>
          <w:szCs w:val="24"/>
        </w:rPr>
        <w:sym w:font="Symbol" w:char="F0B2"/>
      </w:r>
      <w:r w:rsidRPr="0088436B">
        <w:rPr>
          <w:sz w:val="24"/>
          <w:szCs w:val="24"/>
        </w:rPr>
        <w:t>яркий</w:t>
      </w:r>
      <w:r w:rsidRPr="0088436B">
        <w:rPr>
          <w:sz w:val="24"/>
          <w:szCs w:val="24"/>
        </w:rPr>
        <w:sym w:font="Symbol" w:char="F0B2"/>
      </w:r>
      <w:r w:rsidRPr="0088436B">
        <w:rPr>
          <w:sz w:val="24"/>
          <w:szCs w:val="24"/>
        </w:rPr>
        <w:t>.</w:t>
      </w:r>
    </w:p>
    <w:p w:rsidR="00075143" w:rsidRPr="0088436B" w:rsidRDefault="00075143" w:rsidP="0088436B">
      <w:pPr>
        <w:pStyle w:val="aa"/>
        <w:ind w:firstLine="567"/>
        <w:rPr>
          <w:sz w:val="24"/>
          <w:szCs w:val="24"/>
        </w:rPr>
      </w:pPr>
      <w:r w:rsidRPr="0088436B">
        <w:rPr>
          <w:sz w:val="24"/>
          <w:szCs w:val="24"/>
        </w:rPr>
        <w:t>Рефлексия занятия: что запомнилось больше всего, что получилось лучше всего, что понравилось.</w:t>
      </w:r>
    </w:p>
    <w:p w:rsidR="00075143" w:rsidRPr="0088436B" w:rsidRDefault="00075143" w:rsidP="0088436B">
      <w:pPr>
        <w:pStyle w:val="aa"/>
        <w:ind w:firstLine="567"/>
        <w:rPr>
          <w:b/>
          <w:bCs/>
          <w:sz w:val="24"/>
          <w:szCs w:val="24"/>
        </w:rPr>
      </w:pPr>
      <w:r w:rsidRPr="0088436B">
        <w:rPr>
          <w:b/>
          <w:bCs/>
          <w:sz w:val="24"/>
          <w:szCs w:val="24"/>
        </w:rPr>
        <w:t xml:space="preserve">Тема 3. Основы самонаблюдения. </w:t>
      </w:r>
    </w:p>
    <w:p w:rsidR="00075143" w:rsidRPr="0088436B" w:rsidRDefault="00075143" w:rsidP="0088436B">
      <w:pPr>
        <w:pStyle w:val="aa"/>
        <w:ind w:firstLine="567"/>
        <w:rPr>
          <w:sz w:val="24"/>
          <w:szCs w:val="24"/>
        </w:rPr>
      </w:pPr>
      <w:r w:rsidRPr="0088436B">
        <w:rPr>
          <w:sz w:val="24"/>
          <w:szCs w:val="24"/>
        </w:rPr>
        <w:t>* Афоризм: Действуйте! Когда вы действуете, страх, боязнь неудачи вынуждено отходят на задний план, потому что вы думаете не о них, а о том, что делать.</w:t>
      </w:r>
    </w:p>
    <w:p w:rsidR="00075143" w:rsidRPr="0088436B" w:rsidRDefault="00075143" w:rsidP="0088436B">
      <w:pPr>
        <w:pStyle w:val="aa"/>
        <w:ind w:firstLine="567"/>
        <w:rPr>
          <w:sz w:val="24"/>
          <w:szCs w:val="24"/>
        </w:rPr>
      </w:pPr>
      <w:r w:rsidRPr="0088436B">
        <w:rPr>
          <w:sz w:val="24"/>
          <w:szCs w:val="24"/>
        </w:rPr>
        <w:t>Цели занятия: формирование образа Я.</w:t>
      </w:r>
    </w:p>
    <w:p w:rsidR="00075143" w:rsidRPr="0088436B" w:rsidRDefault="00075143" w:rsidP="0088436B">
      <w:pPr>
        <w:pStyle w:val="aa"/>
        <w:ind w:firstLine="567"/>
        <w:rPr>
          <w:sz w:val="24"/>
          <w:szCs w:val="24"/>
        </w:rPr>
      </w:pPr>
      <w:r w:rsidRPr="0088436B">
        <w:rPr>
          <w:sz w:val="24"/>
          <w:szCs w:val="24"/>
        </w:rPr>
        <w:t>Задачи: получение навыков самонаблюдения, познание своей индивидуальности.</w:t>
      </w:r>
    </w:p>
    <w:p w:rsidR="00075143" w:rsidRPr="0088436B" w:rsidRDefault="00075143" w:rsidP="0088436B">
      <w:pPr>
        <w:pStyle w:val="aa"/>
        <w:ind w:firstLine="567"/>
        <w:rPr>
          <w:sz w:val="24"/>
          <w:szCs w:val="24"/>
        </w:rPr>
      </w:pPr>
      <w:r w:rsidRPr="0088436B">
        <w:rPr>
          <w:sz w:val="24"/>
          <w:szCs w:val="24"/>
        </w:rPr>
        <w:t xml:space="preserve">Ход занятия: Приветствие. Обсуждение насущных вопросов. Погружение в тему занятия. Выполнение методики </w:t>
      </w:r>
      <w:r w:rsidRPr="0088436B">
        <w:rPr>
          <w:sz w:val="24"/>
          <w:szCs w:val="24"/>
        </w:rPr>
        <w:sym w:font="Symbol" w:char="F0B2"/>
      </w:r>
      <w:r w:rsidRPr="0088436B">
        <w:rPr>
          <w:sz w:val="24"/>
          <w:szCs w:val="24"/>
        </w:rPr>
        <w:t xml:space="preserve">Кто Я? </w:t>
      </w:r>
      <w:r w:rsidRPr="0088436B">
        <w:rPr>
          <w:sz w:val="24"/>
          <w:szCs w:val="24"/>
        </w:rPr>
        <w:sym w:font="Symbol" w:char="F0B2"/>
      </w:r>
      <w:r w:rsidRPr="0088436B">
        <w:rPr>
          <w:sz w:val="24"/>
          <w:szCs w:val="24"/>
        </w:rPr>
        <w:t>. Обсуждение результатов. Я и мой возраст. Кто Я такой?  Мой мир. Как разобраться в самом себе? Я и мой возраст, какие изменения происходят со мной и с другими людьми вокруг? Что такое рефлексия (внимание к тому, что в нас происходит,  самопознание, самоанализ, самоконтроль). Самоуважение, самоодобрение</w:t>
      </w:r>
    </w:p>
    <w:p w:rsidR="00075143" w:rsidRPr="0088436B" w:rsidRDefault="00075143" w:rsidP="0088436B">
      <w:pPr>
        <w:pStyle w:val="a6"/>
        <w:ind w:left="0" w:firstLine="567"/>
        <w:rPr>
          <w:sz w:val="24"/>
        </w:rPr>
      </w:pPr>
      <w:r w:rsidRPr="0088436B">
        <w:rPr>
          <w:sz w:val="24"/>
        </w:rPr>
        <w:t xml:space="preserve">Мой мир. Нарисовать рисунок  на эту тему и обсудить в группе. Организовать выставку рисунков. </w:t>
      </w:r>
    </w:p>
    <w:p w:rsidR="00075143" w:rsidRPr="0088436B" w:rsidRDefault="00075143" w:rsidP="0088436B">
      <w:pPr>
        <w:pStyle w:val="aa"/>
        <w:ind w:firstLine="567"/>
        <w:rPr>
          <w:sz w:val="24"/>
          <w:szCs w:val="24"/>
        </w:rPr>
      </w:pPr>
      <w:r w:rsidRPr="0088436B">
        <w:rPr>
          <w:sz w:val="24"/>
          <w:szCs w:val="24"/>
        </w:rPr>
        <w:t>Рефлексия занятия: что запомнилось больше всего, что получилось лучше всего, что понравилось, узнали ли вы о себе что-то новое?</w:t>
      </w:r>
    </w:p>
    <w:p w:rsidR="00075143" w:rsidRPr="0088436B" w:rsidRDefault="00075143" w:rsidP="0088436B">
      <w:pPr>
        <w:pStyle w:val="aa"/>
        <w:ind w:firstLine="567"/>
        <w:rPr>
          <w:b/>
          <w:bCs/>
          <w:sz w:val="24"/>
          <w:szCs w:val="24"/>
        </w:rPr>
      </w:pPr>
      <w:r w:rsidRPr="0088436B">
        <w:rPr>
          <w:b/>
          <w:bCs/>
          <w:sz w:val="24"/>
          <w:szCs w:val="24"/>
        </w:rPr>
        <w:t xml:space="preserve">Тема 4. Межличностные отношения: навыки слушания, понимания другого человека. </w:t>
      </w:r>
    </w:p>
    <w:p w:rsidR="00075143" w:rsidRPr="0088436B" w:rsidRDefault="00075143" w:rsidP="0088436B">
      <w:pPr>
        <w:ind w:firstLine="567"/>
        <w:jc w:val="both"/>
      </w:pPr>
      <w:r w:rsidRPr="0088436B">
        <w:t>* Афоризм: Я буду победителем. У меня все получится.</w:t>
      </w:r>
    </w:p>
    <w:p w:rsidR="00075143" w:rsidRPr="0088436B" w:rsidRDefault="00075143" w:rsidP="0088436B">
      <w:pPr>
        <w:pStyle w:val="aa"/>
        <w:ind w:firstLine="567"/>
        <w:rPr>
          <w:sz w:val="24"/>
          <w:szCs w:val="24"/>
        </w:rPr>
      </w:pPr>
      <w:r w:rsidRPr="0088436B">
        <w:rPr>
          <w:sz w:val="24"/>
          <w:szCs w:val="24"/>
        </w:rPr>
        <w:tab/>
        <w:t>Цели занятия: развитие навыков рефлексии, применение данных навыков в сфере общения, формирование и развитие навыков активного слушания, умения понимать то, что слышишь; формирование и развитие навыков снижения и преодоления эмоционального напряжения в общении.</w:t>
      </w:r>
    </w:p>
    <w:p w:rsidR="00075143" w:rsidRPr="0088436B" w:rsidRDefault="00075143" w:rsidP="0088436B">
      <w:pPr>
        <w:pStyle w:val="aa"/>
        <w:ind w:firstLine="567"/>
        <w:rPr>
          <w:sz w:val="24"/>
          <w:szCs w:val="24"/>
        </w:rPr>
      </w:pPr>
      <w:r w:rsidRPr="0088436B">
        <w:rPr>
          <w:sz w:val="24"/>
          <w:szCs w:val="24"/>
        </w:rPr>
        <w:tab/>
        <w:t>Задачи: сформировать стремление к совместной деятельности, развитие коммуникативных способностей учащихся, умения выдвигать и отстаивать свою точку зрения; сформировать ценностное отношение к регламентации взаимодействий и взаимоотношение людей.</w:t>
      </w:r>
    </w:p>
    <w:p w:rsidR="00075143" w:rsidRPr="0088436B" w:rsidRDefault="00075143" w:rsidP="0088436B">
      <w:pPr>
        <w:pStyle w:val="aa"/>
        <w:ind w:firstLine="567"/>
        <w:rPr>
          <w:sz w:val="24"/>
          <w:szCs w:val="24"/>
        </w:rPr>
      </w:pPr>
      <w:r w:rsidRPr="0088436B">
        <w:rPr>
          <w:sz w:val="24"/>
          <w:szCs w:val="24"/>
        </w:rPr>
        <w:tab/>
        <w:t xml:space="preserve">Ход занятия: Обсуждение тезиса: важно не только слушать, но и слышать. Итогом занятия будет возвращение и  подтверждение данного тезиса. Упражнение – Испорченный телефон. Обсуждение. Упражнение с мячиком: подчеркивание общности. </w:t>
      </w:r>
    </w:p>
    <w:p w:rsidR="00075143" w:rsidRPr="0088436B" w:rsidRDefault="00075143" w:rsidP="0088436B">
      <w:pPr>
        <w:pStyle w:val="aa"/>
        <w:ind w:firstLine="567"/>
        <w:rPr>
          <w:sz w:val="24"/>
          <w:szCs w:val="24"/>
        </w:rPr>
      </w:pPr>
      <w:r w:rsidRPr="0088436B">
        <w:rPr>
          <w:sz w:val="24"/>
          <w:szCs w:val="24"/>
        </w:rPr>
        <w:t xml:space="preserve">Конфликты в общении. Рассмотрение конфликтных ситуаций, предложенных самими подростками и возможные выходы из них, способы преодоления. Расслабление и снижение психоэмоционального напряжения (выполнение релаксационных упражнений). </w:t>
      </w:r>
    </w:p>
    <w:p w:rsidR="00075143" w:rsidRPr="0088436B" w:rsidRDefault="00075143" w:rsidP="0088436B">
      <w:pPr>
        <w:pStyle w:val="aa"/>
        <w:ind w:firstLine="567"/>
        <w:rPr>
          <w:sz w:val="24"/>
          <w:szCs w:val="24"/>
        </w:rPr>
      </w:pPr>
      <w:r w:rsidRPr="0088436B">
        <w:rPr>
          <w:sz w:val="24"/>
          <w:szCs w:val="24"/>
        </w:rPr>
        <w:t>Сочинение общей истории (вся группа вместе составляет интересную историю) и ее инсценировка. Во время упражнения необходимо обсудить необходимые условия диалога, сделать упор на необходимости слушать каждого участника, работать вместе, сотрудничать.</w:t>
      </w:r>
    </w:p>
    <w:p w:rsidR="00075143" w:rsidRPr="0088436B" w:rsidRDefault="00075143" w:rsidP="0088436B">
      <w:pPr>
        <w:pStyle w:val="aa"/>
        <w:ind w:firstLine="567"/>
        <w:rPr>
          <w:sz w:val="24"/>
          <w:szCs w:val="24"/>
        </w:rPr>
      </w:pPr>
      <w:r w:rsidRPr="0088436B">
        <w:rPr>
          <w:sz w:val="24"/>
          <w:szCs w:val="24"/>
        </w:rPr>
        <w:t>Конфликты в общении: пути преодоления (вырабатываются в процессе групповой работы  самими подростками).</w:t>
      </w:r>
    </w:p>
    <w:p w:rsidR="00075143" w:rsidRPr="0088436B" w:rsidRDefault="00075143" w:rsidP="0088436B">
      <w:pPr>
        <w:pStyle w:val="aa"/>
        <w:ind w:firstLine="567"/>
        <w:rPr>
          <w:sz w:val="24"/>
          <w:szCs w:val="24"/>
        </w:rPr>
      </w:pPr>
      <w:r w:rsidRPr="0088436B">
        <w:rPr>
          <w:b/>
          <w:bCs/>
          <w:sz w:val="24"/>
          <w:szCs w:val="24"/>
        </w:rPr>
        <w:tab/>
      </w:r>
      <w:r w:rsidRPr="0088436B">
        <w:rPr>
          <w:sz w:val="24"/>
          <w:szCs w:val="24"/>
        </w:rPr>
        <w:t xml:space="preserve">Игра </w:t>
      </w:r>
      <w:r w:rsidRPr="0088436B">
        <w:rPr>
          <w:sz w:val="24"/>
          <w:szCs w:val="24"/>
        </w:rPr>
        <w:sym w:font="Symbol" w:char="F0B2"/>
      </w:r>
      <w:r w:rsidRPr="0088436B">
        <w:rPr>
          <w:sz w:val="24"/>
          <w:szCs w:val="24"/>
        </w:rPr>
        <w:t>Авиакатастрофа</w:t>
      </w:r>
      <w:r w:rsidRPr="0088436B">
        <w:rPr>
          <w:sz w:val="24"/>
          <w:szCs w:val="24"/>
        </w:rPr>
        <w:sym w:font="Symbol" w:char="F0B2"/>
      </w:r>
      <w:r w:rsidRPr="0088436B">
        <w:rPr>
          <w:sz w:val="24"/>
          <w:szCs w:val="24"/>
        </w:rPr>
        <w:t xml:space="preserve">.  Работы в малых группах. Обсуждение результатов игры. </w:t>
      </w:r>
    </w:p>
    <w:p w:rsidR="00075143" w:rsidRPr="0088436B" w:rsidRDefault="00075143" w:rsidP="0088436B">
      <w:pPr>
        <w:pStyle w:val="a6"/>
        <w:ind w:left="0" w:firstLine="567"/>
        <w:rPr>
          <w:sz w:val="24"/>
        </w:rPr>
      </w:pPr>
      <w:r w:rsidRPr="0088436B">
        <w:rPr>
          <w:sz w:val="24"/>
        </w:rPr>
        <w:t xml:space="preserve">Общение: Я и другие. Правила общения. Ложь в общении. Внимание и общение. </w:t>
      </w:r>
    </w:p>
    <w:p w:rsidR="00075143" w:rsidRPr="0088436B" w:rsidRDefault="00075143" w:rsidP="0088436B">
      <w:pPr>
        <w:pStyle w:val="aa"/>
        <w:ind w:firstLine="567"/>
        <w:rPr>
          <w:sz w:val="24"/>
          <w:szCs w:val="24"/>
        </w:rPr>
      </w:pPr>
      <w:r w:rsidRPr="0088436B">
        <w:rPr>
          <w:sz w:val="24"/>
          <w:szCs w:val="24"/>
        </w:rPr>
        <w:t xml:space="preserve">Определение типа темперамента по Айзенку. Обсуждение результатов.  </w:t>
      </w:r>
    </w:p>
    <w:p w:rsidR="00075143" w:rsidRPr="0088436B" w:rsidRDefault="00075143" w:rsidP="0088436B">
      <w:pPr>
        <w:pStyle w:val="aa"/>
        <w:ind w:firstLine="567"/>
        <w:rPr>
          <w:sz w:val="24"/>
          <w:szCs w:val="24"/>
        </w:rPr>
      </w:pPr>
      <w:r w:rsidRPr="0088436B">
        <w:rPr>
          <w:sz w:val="24"/>
          <w:szCs w:val="24"/>
        </w:rPr>
        <w:t>Рефлексия занятия.</w:t>
      </w:r>
    </w:p>
    <w:p w:rsidR="00075143" w:rsidRPr="0088436B" w:rsidRDefault="00075143" w:rsidP="0088436B">
      <w:pPr>
        <w:pStyle w:val="aa"/>
        <w:ind w:firstLine="567"/>
        <w:rPr>
          <w:b/>
          <w:bCs/>
          <w:sz w:val="24"/>
          <w:szCs w:val="24"/>
        </w:rPr>
      </w:pPr>
      <w:r w:rsidRPr="0088436B">
        <w:rPr>
          <w:b/>
          <w:bCs/>
          <w:sz w:val="24"/>
          <w:szCs w:val="24"/>
        </w:rPr>
        <w:t xml:space="preserve">Тема 5.  Уверенность в себе. </w:t>
      </w:r>
    </w:p>
    <w:p w:rsidR="00075143" w:rsidRPr="0088436B" w:rsidRDefault="00075143" w:rsidP="0088436B">
      <w:pPr>
        <w:pStyle w:val="aa"/>
        <w:ind w:firstLine="567"/>
        <w:rPr>
          <w:sz w:val="24"/>
          <w:szCs w:val="24"/>
        </w:rPr>
      </w:pPr>
      <w:r w:rsidRPr="0088436B">
        <w:rPr>
          <w:sz w:val="24"/>
          <w:szCs w:val="24"/>
        </w:rPr>
        <w:t>* Афоризм: Ваш выбор – это выбор, который вы делаете сами и за который сами несете ответственность.</w:t>
      </w:r>
    </w:p>
    <w:p w:rsidR="00075143" w:rsidRPr="0088436B" w:rsidRDefault="00075143" w:rsidP="0088436B">
      <w:pPr>
        <w:pStyle w:val="aa"/>
        <w:ind w:firstLine="567"/>
        <w:rPr>
          <w:sz w:val="24"/>
          <w:szCs w:val="24"/>
        </w:rPr>
      </w:pPr>
      <w:r w:rsidRPr="0088436B">
        <w:rPr>
          <w:sz w:val="24"/>
          <w:szCs w:val="24"/>
        </w:rPr>
        <w:tab/>
        <w:t xml:space="preserve">Цели занятия: достижение способности к объективной самооценке, приобретение навыков самоорганизации и самоодобрения, повышение уверенности в себе. </w:t>
      </w:r>
    </w:p>
    <w:p w:rsidR="00075143" w:rsidRPr="0088436B" w:rsidRDefault="00075143" w:rsidP="0088436B">
      <w:pPr>
        <w:pStyle w:val="aa"/>
        <w:ind w:firstLine="567"/>
        <w:rPr>
          <w:sz w:val="24"/>
          <w:szCs w:val="24"/>
        </w:rPr>
      </w:pPr>
      <w:r w:rsidRPr="0088436B">
        <w:rPr>
          <w:sz w:val="24"/>
          <w:szCs w:val="24"/>
        </w:rPr>
        <w:tab/>
        <w:t>Задачи:  повышение самоуважения и самооценки.</w:t>
      </w:r>
    </w:p>
    <w:p w:rsidR="00075143" w:rsidRPr="0088436B" w:rsidRDefault="00075143" w:rsidP="0088436B">
      <w:pPr>
        <w:pStyle w:val="aa"/>
        <w:ind w:firstLine="567"/>
        <w:rPr>
          <w:sz w:val="24"/>
          <w:szCs w:val="24"/>
        </w:rPr>
      </w:pPr>
      <w:r w:rsidRPr="0088436B">
        <w:rPr>
          <w:sz w:val="24"/>
          <w:szCs w:val="24"/>
        </w:rPr>
        <w:tab/>
        <w:t>Ход занятия: Обсуждение значения самоуважения, уверенности в себе в жизни человека. Взгляд на самого себя со стороны (не сами по себе отдельные мысли, а наше отношение к ним влияют на нашу жизнь и наше отношение к себе в первую очередь).</w:t>
      </w:r>
    </w:p>
    <w:p w:rsidR="00075143" w:rsidRPr="0088436B" w:rsidRDefault="00075143" w:rsidP="0088436B">
      <w:pPr>
        <w:pStyle w:val="aa"/>
        <w:ind w:firstLine="567"/>
        <w:rPr>
          <w:sz w:val="24"/>
          <w:szCs w:val="24"/>
        </w:rPr>
      </w:pPr>
      <w:r w:rsidRPr="0088436B">
        <w:rPr>
          <w:sz w:val="24"/>
          <w:szCs w:val="24"/>
        </w:rPr>
        <w:t xml:space="preserve"> Упражнение 1– закончить предложение: </w:t>
      </w:r>
      <w:r w:rsidRPr="0088436B">
        <w:rPr>
          <w:sz w:val="24"/>
          <w:szCs w:val="24"/>
        </w:rPr>
        <w:sym w:font="Symbol" w:char="F0B2"/>
      </w:r>
      <w:r w:rsidRPr="0088436B">
        <w:rPr>
          <w:sz w:val="24"/>
          <w:szCs w:val="24"/>
        </w:rPr>
        <w:t>успех в жизни для меня – это…</w:t>
      </w:r>
      <w:r w:rsidRPr="0088436B">
        <w:rPr>
          <w:sz w:val="24"/>
          <w:szCs w:val="24"/>
        </w:rPr>
        <w:sym w:font="Symbol" w:char="F0B2"/>
      </w:r>
      <w:r w:rsidRPr="0088436B">
        <w:rPr>
          <w:sz w:val="24"/>
          <w:szCs w:val="24"/>
        </w:rPr>
        <w:t xml:space="preserve"> Упражнение 2 – подумайте и запишите, где может быть реализовано ваше Я, в каких сферах деятельности (далее можно определить желательное и нежелательное Я для каждой области).  Упражнение 3 – оцените свои физические возможности, характер, состояние здоровья, внешние данные, успешность в учебе, организаторские способности. Нужно развивать свои возможности и постараться компенсировать свои недостатки, выявить резервные возможности своего организма. </w:t>
      </w:r>
    </w:p>
    <w:p w:rsidR="00075143" w:rsidRPr="0088436B" w:rsidRDefault="00075143" w:rsidP="0088436B">
      <w:pPr>
        <w:pStyle w:val="aa"/>
        <w:ind w:firstLine="567"/>
        <w:rPr>
          <w:sz w:val="24"/>
          <w:szCs w:val="24"/>
        </w:rPr>
      </w:pPr>
      <w:r w:rsidRPr="0088436B">
        <w:rPr>
          <w:sz w:val="24"/>
          <w:szCs w:val="24"/>
        </w:rPr>
        <w:t xml:space="preserve">Обсудить внешние и внутренние помехи в учебе, важных делах – лень, шум, разговоры, отвлечения, несобранность и т.д. Что такое самоуважение и уверенность в себе, для чего нужны эти качества человеку?  </w:t>
      </w:r>
    </w:p>
    <w:p w:rsidR="00075143" w:rsidRPr="0088436B" w:rsidRDefault="00075143" w:rsidP="0088436B">
      <w:pPr>
        <w:pStyle w:val="aa"/>
        <w:ind w:firstLine="567"/>
        <w:rPr>
          <w:sz w:val="24"/>
          <w:szCs w:val="24"/>
        </w:rPr>
      </w:pPr>
      <w:r w:rsidRPr="0088436B">
        <w:rPr>
          <w:sz w:val="24"/>
          <w:szCs w:val="24"/>
        </w:rPr>
        <w:t xml:space="preserve">Упражнение </w:t>
      </w:r>
      <w:r w:rsidRPr="0088436B">
        <w:rPr>
          <w:sz w:val="24"/>
          <w:szCs w:val="24"/>
        </w:rPr>
        <w:sym w:font="Symbol" w:char="F0B2"/>
      </w:r>
      <w:r w:rsidRPr="0088436B">
        <w:rPr>
          <w:sz w:val="24"/>
          <w:szCs w:val="24"/>
        </w:rPr>
        <w:t>Я в лучах солнца</w:t>
      </w:r>
      <w:r w:rsidRPr="0088436B">
        <w:rPr>
          <w:sz w:val="24"/>
          <w:szCs w:val="24"/>
        </w:rPr>
        <w:sym w:font="Symbol" w:char="F0B2"/>
      </w:r>
      <w:r w:rsidRPr="0088436B">
        <w:rPr>
          <w:sz w:val="24"/>
          <w:szCs w:val="24"/>
        </w:rPr>
        <w:t xml:space="preserve">. Упражнение </w:t>
      </w:r>
      <w:r w:rsidRPr="0088436B">
        <w:rPr>
          <w:sz w:val="24"/>
          <w:szCs w:val="24"/>
        </w:rPr>
        <w:sym w:font="Symbol" w:char="F0B2"/>
      </w:r>
      <w:r w:rsidRPr="0088436B">
        <w:rPr>
          <w:sz w:val="24"/>
          <w:szCs w:val="24"/>
        </w:rPr>
        <w:t>Высокая энергия</w:t>
      </w:r>
      <w:r w:rsidRPr="0088436B">
        <w:rPr>
          <w:sz w:val="24"/>
          <w:szCs w:val="24"/>
        </w:rPr>
        <w:sym w:font="Symbol" w:char="F0B2"/>
      </w:r>
      <w:r w:rsidRPr="0088436B">
        <w:rPr>
          <w:sz w:val="24"/>
          <w:szCs w:val="24"/>
        </w:rPr>
        <w:t xml:space="preserve">. Упражнение  </w:t>
      </w:r>
      <w:r w:rsidRPr="0088436B">
        <w:rPr>
          <w:sz w:val="24"/>
          <w:szCs w:val="24"/>
        </w:rPr>
        <w:sym w:font="Symbol" w:char="F0B2"/>
      </w:r>
      <w:r w:rsidRPr="0088436B">
        <w:rPr>
          <w:sz w:val="24"/>
          <w:szCs w:val="24"/>
        </w:rPr>
        <w:t>Избавление от тревог</w:t>
      </w:r>
      <w:r w:rsidRPr="0088436B">
        <w:rPr>
          <w:sz w:val="24"/>
          <w:szCs w:val="24"/>
        </w:rPr>
        <w:sym w:font="Symbol" w:char="F0B2"/>
      </w:r>
      <w:r w:rsidRPr="0088436B">
        <w:rPr>
          <w:sz w:val="24"/>
          <w:szCs w:val="24"/>
        </w:rPr>
        <w:t xml:space="preserve">.  Упражнение  </w:t>
      </w:r>
      <w:r w:rsidRPr="0088436B">
        <w:rPr>
          <w:sz w:val="24"/>
          <w:szCs w:val="24"/>
        </w:rPr>
        <w:sym w:font="Symbol" w:char="F0B2"/>
      </w:r>
      <w:r w:rsidRPr="0088436B">
        <w:rPr>
          <w:sz w:val="24"/>
          <w:szCs w:val="24"/>
        </w:rPr>
        <w:t>Хрустальное путешествие</w:t>
      </w:r>
      <w:r w:rsidRPr="0088436B">
        <w:rPr>
          <w:sz w:val="24"/>
          <w:szCs w:val="24"/>
        </w:rPr>
        <w:sym w:font="Symbol" w:char="F0B2"/>
      </w:r>
      <w:r w:rsidRPr="0088436B">
        <w:rPr>
          <w:sz w:val="24"/>
          <w:szCs w:val="24"/>
        </w:rPr>
        <w:t xml:space="preserve">.  </w:t>
      </w:r>
    </w:p>
    <w:p w:rsidR="00075143" w:rsidRPr="0088436B" w:rsidRDefault="00075143" w:rsidP="0088436B">
      <w:pPr>
        <w:pStyle w:val="aa"/>
        <w:ind w:firstLine="567"/>
        <w:rPr>
          <w:sz w:val="24"/>
          <w:szCs w:val="24"/>
        </w:rPr>
      </w:pPr>
      <w:r w:rsidRPr="0088436B">
        <w:rPr>
          <w:sz w:val="24"/>
          <w:szCs w:val="24"/>
        </w:rPr>
        <w:t xml:space="preserve">Нарисуйте свое представление о счастье. Обсуждение. </w:t>
      </w:r>
    </w:p>
    <w:p w:rsidR="00075143" w:rsidRPr="0088436B" w:rsidRDefault="00075143" w:rsidP="0088436B">
      <w:pPr>
        <w:pStyle w:val="aa"/>
        <w:ind w:firstLine="567"/>
        <w:rPr>
          <w:sz w:val="24"/>
          <w:szCs w:val="24"/>
        </w:rPr>
      </w:pPr>
      <w:r w:rsidRPr="0088436B">
        <w:rPr>
          <w:sz w:val="24"/>
          <w:szCs w:val="24"/>
        </w:rPr>
        <w:t xml:space="preserve">Вообразите идеальное место, где вы хотели бы делать уроки и настроение (что вокруг, представить все подробности: цвет, свет,  запах, ощущения, звуки и т. д.). Обсуждение. </w:t>
      </w:r>
    </w:p>
    <w:p w:rsidR="00075143" w:rsidRPr="0088436B" w:rsidRDefault="00075143" w:rsidP="0088436B">
      <w:pPr>
        <w:pStyle w:val="aa"/>
        <w:ind w:firstLine="567"/>
        <w:rPr>
          <w:sz w:val="24"/>
          <w:szCs w:val="24"/>
        </w:rPr>
      </w:pPr>
      <w:r w:rsidRPr="0088436B">
        <w:rPr>
          <w:sz w:val="24"/>
          <w:szCs w:val="24"/>
        </w:rPr>
        <w:t xml:space="preserve">Упражнение: Нарисуйте открытку. Упражнение </w:t>
      </w:r>
      <w:r w:rsidRPr="0088436B">
        <w:rPr>
          <w:sz w:val="24"/>
          <w:szCs w:val="24"/>
        </w:rPr>
        <w:sym w:font="Symbol" w:char="F0B2"/>
      </w:r>
      <w:r w:rsidRPr="0088436B">
        <w:rPr>
          <w:sz w:val="24"/>
          <w:szCs w:val="24"/>
        </w:rPr>
        <w:t>Футболка с надписью</w:t>
      </w:r>
      <w:r w:rsidRPr="0088436B">
        <w:rPr>
          <w:sz w:val="24"/>
          <w:szCs w:val="24"/>
        </w:rPr>
        <w:sym w:font="Symbol" w:char="F0B2"/>
      </w:r>
      <w:r w:rsidRPr="0088436B">
        <w:rPr>
          <w:sz w:val="24"/>
          <w:szCs w:val="24"/>
        </w:rPr>
        <w:t>. Задание: придумайте надпись на футболку, которая выражала бы ваше отношение к жизни (вариант – сформулируйте свой жизненный девиз).</w:t>
      </w:r>
    </w:p>
    <w:p w:rsidR="00075143" w:rsidRPr="0088436B" w:rsidRDefault="00075143" w:rsidP="0088436B">
      <w:pPr>
        <w:pStyle w:val="aa"/>
        <w:ind w:firstLine="567"/>
        <w:rPr>
          <w:b/>
          <w:bCs/>
          <w:sz w:val="24"/>
          <w:szCs w:val="24"/>
        </w:rPr>
      </w:pPr>
      <w:r w:rsidRPr="0088436B">
        <w:rPr>
          <w:b/>
          <w:bCs/>
          <w:sz w:val="24"/>
          <w:szCs w:val="24"/>
        </w:rPr>
        <w:t>Тема 6. Мое здоровье.</w:t>
      </w:r>
    </w:p>
    <w:p w:rsidR="00075143" w:rsidRPr="0088436B" w:rsidRDefault="00075143" w:rsidP="0088436B">
      <w:pPr>
        <w:pStyle w:val="aa"/>
        <w:ind w:firstLine="567"/>
        <w:rPr>
          <w:sz w:val="24"/>
          <w:szCs w:val="24"/>
        </w:rPr>
      </w:pPr>
      <w:r w:rsidRPr="0088436B">
        <w:rPr>
          <w:sz w:val="24"/>
          <w:szCs w:val="24"/>
        </w:rPr>
        <w:t>* Афоризм: здоровье не купишь.</w:t>
      </w:r>
    </w:p>
    <w:p w:rsidR="00075143" w:rsidRPr="0088436B" w:rsidRDefault="00075143" w:rsidP="0088436B">
      <w:pPr>
        <w:pStyle w:val="aa"/>
        <w:ind w:firstLine="567"/>
        <w:rPr>
          <w:sz w:val="24"/>
          <w:szCs w:val="24"/>
        </w:rPr>
      </w:pPr>
      <w:r w:rsidRPr="0088436B">
        <w:rPr>
          <w:sz w:val="24"/>
          <w:szCs w:val="24"/>
        </w:rPr>
        <w:t xml:space="preserve">Цели занятия: познакомить с понятием </w:t>
      </w:r>
      <w:r w:rsidRPr="0088436B">
        <w:rPr>
          <w:sz w:val="24"/>
          <w:szCs w:val="24"/>
        </w:rPr>
        <w:sym w:font="Symbol" w:char="F0B2"/>
      </w:r>
      <w:r w:rsidRPr="0088436B">
        <w:rPr>
          <w:sz w:val="24"/>
          <w:szCs w:val="24"/>
        </w:rPr>
        <w:t>психическое здоровье</w:t>
      </w:r>
      <w:r w:rsidRPr="0088436B">
        <w:rPr>
          <w:sz w:val="24"/>
          <w:szCs w:val="24"/>
        </w:rPr>
        <w:sym w:font="Symbol" w:char="F0B2"/>
      </w:r>
      <w:r w:rsidRPr="0088436B">
        <w:rPr>
          <w:sz w:val="24"/>
          <w:szCs w:val="24"/>
        </w:rPr>
        <w:t xml:space="preserve"> и способами его сохранения.</w:t>
      </w:r>
    </w:p>
    <w:p w:rsidR="00075143" w:rsidRPr="0088436B" w:rsidRDefault="00075143" w:rsidP="0088436B">
      <w:pPr>
        <w:pStyle w:val="aa"/>
        <w:ind w:firstLine="567"/>
        <w:rPr>
          <w:sz w:val="24"/>
          <w:szCs w:val="24"/>
        </w:rPr>
      </w:pPr>
      <w:r w:rsidRPr="0088436B">
        <w:rPr>
          <w:sz w:val="24"/>
          <w:szCs w:val="24"/>
        </w:rPr>
        <w:tab/>
        <w:t>Задачи: выявить проблемы учебного процесса, причины успехов и неудач. Установить влияние эмоций на здоровье. Развивать навыки рефлексии.</w:t>
      </w:r>
    </w:p>
    <w:p w:rsidR="00075143" w:rsidRPr="0088436B" w:rsidRDefault="00075143" w:rsidP="0088436B">
      <w:pPr>
        <w:pStyle w:val="aa"/>
        <w:ind w:firstLine="567"/>
        <w:rPr>
          <w:sz w:val="24"/>
          <w:szCs w:val="24"/>
        </w:rPr>
      </w:pPr>
      <w:r w:rsidRPr="0088436B">
        <w:rPr>
          <w:sz w:val="24"/>
          <w:szCs w:val="24"/>
        </w:rPr>
        <w:t>Ход занятия: погружение в тему и обсуждение следующих вопросов Здоровье – что это такое? Какую роль играет здоровье в жизни человека? Что необходимо, чтобы быть здоровым? Кто делает зарядку по утрам? Кто и как следит за своим здоровьем? Что такое болезнь? Здоровый образ жизни. Распорядок дня. Снятие эмоционального напряжения.</w:t>
      </w:r>
    </w:p>
    <w:p w:rsidR="00075143" w:rsidRPr="0088436B" w:rsidRDefault="00075143" w:rsidP="0088436B">
      <w:pPr>
        <w:pStyle w:val="aa"/>
        <w:ind w:firstLine="567"/>
        <w:rPr>
          <w:sz w:val="24"/>
          <w:szCs w:val="24"/>
        </w:rPr>
      </w:pPr>
      <w:r w:rsidRPr="0088436B">
        <w:rPr>
          <w:b/>
          <w:bCs/>
          <w:sz w:val="24"/>
          <w:szCs w:val="24"/>
        </w:rPr>
        <w:t>Тема 7. Саморегуляция.</w:t>
      </w:r>
    </w:p>
    <w:p w:rsidR="00075143" w:rsidRPr="0088436B" w:rsidRDefault="00075143" w:rsidP="0088436B">
      <w:pPr>
        <w:pStyle w:val="aa"/>
        <w:ind w:firstLine="567"/>
        <w:rPr>
          <w:sz w:val="24"/>
          <w:szCs w:val="24"/>
        </w:rPr>
      </w:pPr>
      <w:r w:rsidRPr="0088436B">
        <w:rPr>
          <w:sz w:val="24"/>
          <w:szCs w:val="24"/>
        </w:rPr>
        <w:t xml:space="preserve">Цели занятия: достижение способности к объективной самооценке, приобретение навыков саморегуляции, повышение уверенности в себе. </w:t>
      </w:r>
    </w:p>
    <w:p w:rsidR="00075143" w:rsidRPr="0088436B" w:rsidRDefault="00075143" w:rsidP="0088436B">
      <w:pPr>
        <w:pStyle w:val="aa"/>
        <w:ind w:firstLine="567"/>
        <w:rPr>
          <w:sz w:val="24"/>
          <w:szCs w:val="24"/>
        </w:rPr>
      </w:pPr>
      <w:r w:rsidRPr="0088436B">
        <w:rPr>
          <w:sz w:val="24"/>
          <w:szCs w:val="24"/>
        </w:rPr>
        <w:tab/>
        <w:t>Задачи: развитие навыков  саморегуляции и рефлексии, планирования; повышение самооценки.</w:t>
      </w:r>
    </w:p>
    <w:p w:rsidR="00075143" w:rsidRPr="0088436B" w:rsidRDefault="00075143" w:rsidP="0088436B">
      <w:pPr>
        <w:pStyle w:val="aa"/>
        <w:ind w:firstLine="567"/>
        <w:rPr>
          <w:sz w:val="24"/>
          <w:szCs w:val="24"/>
        </w:rPr>
      </w:pPr>
      <w:r w:rsidRPr="0088436B">
        <w:rPr>
          <w:sz w:val="24"/>
          <w:szCs w:val="24"/>
        </w:rPr>
        <w:t xml:space="preserve">Ход занятия: Снятие психоэмоционального напряжения: релаксационные упражнения, упражнения на расслабление определенных групп мышц. </w:t>
      </w:r>
    </w:p>
    <w:p w:rsidR="00075143" w:rsidRPr="0088436B" w:rsidRDefault="00075143" w:rsidP="0088436B">
      <w:pPr>
        <w:pStyle w:val="aa"/>
        <w:ind w:firstLine="567"/>
        <w:rPr>
          <w:sz w:val="24"/>
          <w:szCs w:val="24"/>
        </w:rPr>
      </w:pPr>
      <w:r w:rsidRPr="0088436B">
        <w:rPr>
          <w:sz w:val="24"/>
          <w:szCs w:val="24"/>
        </w:rPr>
        <w:t>Как можно научиться контролировать себя?</w:t>
      </w:r>
    </w:p>
    <w:p w:rsidR="00075143" w:rsidRPr="0088436B" w:rsidRDefault="00075143" w:rsidP="0088436B">
      <w:pPr>
        <w:pStyle w:val="aa"/>
        <w:ind w:firstLine="567"/>
        <w:rPr>
          <w:sz w:val="24"/>
          <w:szCs w:val="24"/>
        </w:rPr>
      </w:pPr>
      <w:r w:rsidRPr="0088436B">
        <w:rPr>
          <w:sz w:val="24"/>
          <w:szCs w:val="24"/>
        </w:rPr>
        <w:t>Собранность – залог успеха.  Как организовать свой труд, чтобы успеть многое сделать:  четкая жизненная цель; умение концентрировать свои усилия на главном;  твердый распорядок дня;  смена различных видов деятельности;  умение ценить время;  умение отдыхать и не терять время попусту;  выработка умения трудиться. Выполнение методики, изучающией особенности саморегуляции.</w:t>
      </w:r>
    </w:p>
    <w:p w:rsidR="00075143" w:rsidRPr="0088436B" w:rsidRDefault="00075143" w:rsidP="0088436B">
      <w:pPr>
        <w:pStyle w:val="aa"/>
        <w:ind w:firstLine="567"/>
        <w:rPr>
          <w:sz w:val="24"/>
          <w:szCs w:val="24"/>
        </w:rPr>
      </w:pPr>
      <w:r w:rsidRPr="0088436B">
        <w:rPr>
          <w:sz w:val="24"/>
          <w:szCs w:val="24"/>
        </w:rPr>
        <w:t xml:space="preserve">Упражнение – </w:t>
      </w:r>
      <w:r w:rsidRPr="0088436B">
        <w:rPr>
          <w:sz w:val="24"/>
          <w:szCs w:val="24"/>
        </w:rPr>
        <w:sym w:font="Symbol" w:char="F0B2"/>
      </w:r>
      <w:r w:rsidRPr="0088436B">
        <w:rPr>
          <w:sz w:val="24"/>
          <w:szCs w:val="24"/>
        </w:rPr>
        <w:t>Сон на берегу моря</w:t>
      </w:r>
      <w:r w:rsidRPr="0088436B">
        <w:rPr>
          <w:sz w:val="24"/>
          <w:szCs w:val="24"/>
        </w:rPr>
        <w:sym w:font="Symbol" w:char="F0B2"/>
      </w:r>
      <w:r w:rsidRPr="0088436B">
        <w:rPr>
          <w:sz w:val="24"/>
          <w:szCs w:val="24"/>
        </w:rPr>
        <w:t xml:space="preserve">. </w:t>
      </w:r>
    </w:p>
    <w:p w:rsidR="00075143" w:rsidRPr="0088436B" w:rsidRDefault="00075143" w:rsidP="0088436B">
      <w:pPr>
        <w:pStyle w:val="aa"/>
        <w:ind w:firstLine="567"/>
        <w:rPr>
          <w:sz w:val="24"/>
          <w:szCs w:val="24"/>
        </w:rPr>
      </w:pPr>
      <w:r w:rsidRPr="0088436B">
        <w:rPr>
          <w:b/>
          <w:bCs/>
          <w:sz w:val="24"/>
          <w:szCs w:val="24"/>
        </w:rPr>
        <w:t>Тема 8. Обобщение. Презентация рефератов. Рефлексия занятий.</w:t>
      </w:r>
    </w:p>
    <w:p w:rsidR="00075143" w:rsidRPr="0088436B" w:rsidRDefault="00075143" w:rsidP="0088436B">
      <w:pPr>
        <w:pStyle w:val="aa"/>
        <w:ind w:firstLine="567"/>
        <w:rPr>
          <w:sz w:val="24"/>
          <w:szCs w:val="24"/>
        </w:rPr>
      </w:pPr>
      <w:r w:rsidRPr="0088436B">
        <w:rPr>
          <w:sz w:val="24"/>
          <w:szCs w:val="24"/>
        </w:rPr>
        <w:t>Афоризм: Не будь ленив, внимай, слушай и твори!</w:t>
      </w:r>
    </w:p>
    <w:p w:rsidR="00075143" w:rsidRPr="0088436B" w:rsidRDefault="00075143" w:rsidP="0088436B">
      <w:pPr>
        <w:pStyle w:val="aa"/>
        <w:ind w:firstLine="567"/>
        <w:rPr>
          <w:sz w:val="24"/>
          <w:szCs w:val="24"/>
        </w:rPr>
      </w:pPr>
      <w:r w:rsidRPr="0088436B">
        <w:rPr>
          <w:sz w:val="24"/>
          <w:szCs w:val="24"/>
        </w:rPr>
        <w:t>Цели занятия: подведение итогов, развитие обобщающей рефлексии.</w:t>
      </w:r>
    </w:p>
    <w:p w:rsidR="00075143" w:rsidRPr="0088436B" w:rsidRDefault="00075143" w:rsidP="0088436B">
      <w:pPr>
        <w:pStyle w:val="aa"/>
        <w:ind w:firstLine="567"/>
        <w:rPr>
          <w:sz w:val="24"/>
          <w:szCs w:val="24"/>
        </w:rPr>
      </w:pPr>
      <w:r w:rsidRPr="0088436B">
        <w:rPr>
          <w:sz w:val="24"/>
          <w:szCs w:val="24"/>
        </w:rPr>
        <w:t xml:space="preserve">Ход занятия: обсуждение результатов  обучения по данному курсу. </w:t>
      </w:r>
    </w:p>
    <w:p w:rsidR="00075143" w:rsidRPr="0088436B" w:rsidRDefault="00075143" w:rsidP="0088436B">
      <w:pPr>
        <w:pStyle w:val="aa"/>
        <w:ind w:firstLine="567"/>
        <w:rPr>
          <w:sz w:val="24"/>
          <w:szCs w:val="24"/>
        </w:rPr>
      </w:pPr>
      <w:r w:rsidRPr="0088436B">
        <w:rPr>
          <w:sz w:val="24"/>
          <w:szCs w:val="24"/>
        </w:rPr>
        <w:t xml:space="preserve">Подведение итогов работы группы. Презентация рефератов. </w:t>
      </w:r>
    </w:p>
    <w:p w:rsidR="00075143" w:rsidRPr="0088436B" w:rsidRDefault="00075143" w:rsidP="0088436B">
      <w:pPr>
        <w:ind w:firstLine="567"/>
        <w:jc w:val="both"/>
      </w:pPr>
    </w:p>
    <w:p w:rsidR="00075143" w:rsidRDefault="00075143" w:rsidP="00075143">
      <w:pPr>
        <w:pStyle w:val="5"/>
        <w:jc w:val="center"/>
        <w:rPr>
          <w:i/>
          <w:szCs w:val="24"/>
        </w:rPr>
      </w:pPr>
    </w:p>
    <w:p w:rsidR="0088436B" w:rsidRDefault="0088436B" w:rsidP="00075143">
      <w:pPr>
        <w:pStyle w:val="5"/>
        <w:jc w:val="center"/>
        <w:rPr>
          <w:i/>
          <w:szCs w:val="24"/>
        </w:rPr>
      </w:pPr>
    </w:p>
    <w:p w:rsidR="00075143" w:rsidRPr="0088436B" w:rsidRDefault="00075143" w:rsidP="00075143">
      <w:pPr>
        <w:pStyle w:val="5"/>
        <w:jc w:val="center"/>
        <w:rPr>
          <w:b/>
          <w:szCs w:val="24"/>
        </w:rPr>
      </w:pPr>
      <w:r w:rsidRPr="0088436B">
        <w:rPr>
          <w:b/>
          <w:szCs w:val="24"/>
        </w:rPr>
        <w:t>БИБЛИОГРАФИЯ</w:t>
      </w:r>
    </w:p>
    <w:p w:rsidR="00075143" w:rsidRPr="00A51C08" w:rsidRDefault="00075143" w:rsidP="00075143">
      <w:pPr>
        <w:pStyle w:val="a4"/>
        <w:jc w:val="both"/>
      </w:pPr>
    </w:p>
    <w:p w:rsidR="00075143" w:rsidRPr="00A51C08" w:rsidRDefault="00075143" w:rsidP="00075143">
      <w:pPr>
        <w:numPr>
          <w:ilvl w:val="0"/>
          <w:numId w:val="48"/>
        </w:numPr>
        <w:jc w:val="both"/>
      </w:pPr>
      <w:r w:rsidRPr="00A51C08">
        <w:t>Вульфов Б. Соотнести себя и дело. Опыт управления профессиональной рефлексией. //</w:t>
      </w:r>
      <w:r>
        <w:t xml:space="preserve"> </w:t>
      </w:r>
      <w:r w:rsidRPr="00A51C08">
        <w:t>Народное образование.</w:t>
      </w:r>
      <w:r>
        <w:t xml:space="preserve"> - </w:t>
      </w:r>
      <w:r w:rsidRPr="00A51C08">
        <w:t>1994.</w:t>
      </w:r>
      <w:r>
        <w:t xml:space="preserve"> - </w:t>
      </w:r>
      <w:r w:rsidRPr="00A51C08">
        <w:t>№ 1.</w:t>
      </w:r>
      <w:r>
        <w:t xml:space="preserve"> -</w:t>
      </w:r>
      <w:r w:rsidRPr="00A51C08">
        <w:t xml:space="preserve"> С.132-135.</w:t>
      </w:r>
    </w:p>
    <w:p w:rsidR="00075143" w:rsidRPr="00A51C08" w:rsidRDefault="00075143" w:rsidP="00075143">
      <w:pPr>
        <w:numPr>
          <w:ilvl w:val="0"/>
          <w:numId w:val="48"/>
        </w:numPr>
        <w:jc w:val="both"/>
      </w:pPr>
      <w:r w:rsidRPr="00A51C08">
        <w:t>Гуревич К. М. Индивидуально-психологические особенности школьников.</w:t>
      </w:r>
      <w:r>
        <w:t xml:space="preserve"> -</w:t>
      </w:r>
      <w:r w:rsidRPr="00A51C08">
        <w:t xml:space="preserve"> М.: Знание, 1988.—80с.</w:t>
      </w:r>
    </w:p>
    <w:p w:rsidR="00075143" w:rsidRPr="00A51C08" w:rsidRDefault="00075143" w:rsidP="00075143">
      <w:pPr>
        <w:numPr>
          <w:ilvl w:val="0"/>
          <w:numId w:val="48"/>
        </w:numPr>
        <w:jc w:val="both"/>
      </w:pPr>
      <w:r w:rsidRPr="00A51C08">
        <w:t>Князева М. Л. Ключ к самосозиданию.</w:t>
      </w:r>
      <w:r>
        <w:t xml:space="preserve"> -</w:t>
      </w:r>
      <w:r w:rsidRPr="00A51C08">
        <w:t xml:space="preserve"> М.: Молодая гвардия, 1990.—255с.</w:t>
      </w:r>
    </w:p>
    <w:p w:rsidR="00075143" w:rsidRPr="00A51C08" w:rsidRDefault="00075143" w:rsidP="00075143">
      <w:pPr>
        <w:numPr>
          <w:ilvl w:val="0"/>
          <w:numId w:val="48"/>
        </w:numPr>
        <w:jc w:val="both"/>
      </w:pPr>
      <w:r w:rsidRPr="00A51C08">
        <w:t xml:space="preserve">Кон И.С. Психология старшеклассника. </w:t>
      </w:r>
      <w:r>
        <w:t xml:space="preserve">- </w:t>
      </w:r>
      <w:r w:rsidRPr="00A51C08">
        <w:t>М.: Просвещение,1986.—223с.</w:t>
      </w:r>
    </w:p>
    <w:p w:rsidR="00075143" w:rsidRPr="00A51C08" w:rsidRDefault="00075143" w:rsidP="00075143">
      <w:pPr>
        <w:numPr>
          <w:ilvl w:val="0"/>
          <w:numId w:val="48"/>
        </w:numPr>
        <w:jc w:val="both"/>
      </w:pPr>
      <w:r>
        <w:t>Кулюткин Ю.Н., Муштавинская И.</w:t>
      </w:r>
      <w:r w:rsidRPr="00A51C08">
        <w:t>В. Образовательные технологии и педагогическая рефлексия.</w:t>
      </w:r>
      <w:r>
        <w:t xml:space="preserve"> -</w:t>
      </w:r>
      <w:r w:rsidRPr="00A51C08">
        <w:t xml:space="preserve"> СПб.: СПбГУПМ, 2002.—48с.</w:t>
      </w:r>
    </w:p>
    <w:p w:rsidR="00075143" w:rsidRPr="00A51C08" w:rsidRDefault="00075143" w:rsidP="00075143">
      <w:pPr>
        <w:numPr>
          <w:ilvl w:val="0"/>
          <w:numId w:val="48"/>
        </w:numPr>
        <w:jc w:val="both"/>
      </w:pPr>
      <w:r>
        <w:t>Кулюткин Ю.</w:t>
      </w:r>
      <w:r w:rsidRPr="00A51C08">
        <w:t>Н. Диалог как предмет педагогической  рефлексии.</w:t>
      </w:r>
      <w:r>
        <w:t xml:space="preserve"> -</w:t>
      </w:r>
      <w:r w:rsidRPr="00A51C08">
        <w:t xml:space="preserve"> СПб.:СпецЛит, 2001.—75с.</w:t>
      </w:r>
    </w:p>
    <w:p w:rsidR="00075143" w:rsidRPr="00A51C08" w:rsidRDefault="00075143" w:rsidP="00075143">
      <w:pPr>
        <w:numPr>
          <w:ilvl w:val="0"/>
          <w:numId w:val="48"/>
        </w:numPr>
        <w:jc w:val="both"/>
      </w:pPr>
      <w:r w:rsidRPr="00A51C08">
        <w:t>Мир детства: Подросток</w:t>
      </w:r>
      <w:r>
        <w:t xml:space="preserve"> </w:t>
      </w:r>
      <w:r w:rsidRPr="00A51C08">
        <w:t>/ Под ред. А. Г. Хрипковой. —</w:t>
      </w:r>
      <w:r>
        <w:t xml:space="preserve"> </w:t>
      </w:r>
      <w:r w:rsidRPr="00A51C08">
        <w:t>М.: Педагогика,1982—472с.</w:t>
      </w:r>
    </w:p>
    <w:p w:rsidR="00075143" w:rsidRPr="00A51C08" w:rsidRDefault="00075143" w:rsidP="00075143">
      <w:pPr>
        <w:numPr>
          <w:ilvl w:val="0"/>
          <w:numId w:val="48"/>
        </w:numPr>
        <w:jc w:val="both"/>
      </w:pPr>
      <w:r w:rsidRPr="00A51C08">
        <w:t>Мудрик А.В. О воспитании старшеклассников.</w:t>
      </w:r>
      <w:r>
        <w:t xml:space="preserve"> -</w:t>
      </w:r>
      <w:r w:rsidRPr="00A51C08">
        <w:t xml:space="preserve"> М.: Просвещение,1976.—176с.</w:t>
      </w:r>
    </w:p>
    <w:p w:rsidR="00075143" w:rsidRPr="00A51C08" w:rsidRDefault="00075143" w:rsidP="00075143">
      <w:pPr>
        <w:numPr>
          <w:ilvl w:val="0"/>
          <w:numId w:val="48"/>
        </w:numPr>
        <w:jc w:val="both"/>
      </w:pPr>
      <w:r w:rsidRPr="00A51C08">
        <w:t>Наш проблемный подросток: понять и договориться. Под ред. Регуш Л. А. СПб2001.—191с.</w:t>
      </w:r>
    </w:p>
    <w:p w:rsidR="00075143" w:rsidRPr="00A51C08" w:rsidRDefault="00075143" w:rsidP="00075143">
      <w:pPr>
        <w:numPr>
          <w:ilvl w:val="0"/>
          <w:numId w:val="48"/>
        </w:numPr>
        <w:jc w:val="both"/>
      </w:pPr>
      <w:r w:rsidRPr="00A51C08">
        <w:t>Овчарова Р.В. Технологии практического психолога образования.</w:t>
      </w:r>
      <w:r>
        <w:t xml:space="preserve"> - </w:t>
      </w:r>
      <w:r w:rsidRPr="00A51C08">
        <w:t xml:space="preserve">М.:ТЦ Сфера при участии </w:t>
      </w:r>
      <w:r w:rsidRPr="00A51C08">
        <w:sym w:font="Symbol" w:char="F0B2"/>
      </w:r>
      <w:r w:rsidRPr="00A51C08">
        <w:t>Юрайт-М</w:t>
      </w:r>
      <w:r w:rsidRPr="00A51C08">
        <w:sym w:font="Symbol" w:char="F0B2"/>
      </w:r>
      <w:r w:rsidRPr="00A51C08">
        <w:t>,</w:t>
      </w:r>
      <w:r>
        <w:t xml:space="preserve"> </w:t>
      </w:r>
      <w:r w:rsidRPr="00A51C08">
        <w:t>2001.—488с.</w:t>
      </w:r>
    </w:p>
    <w:p w:rsidR="00075143" w:rsidRPr="00A51C08" w:rsidRDefault="00075143" w:rsidP="00075143">
      <w:pPr>
        <w:numPr>
          <w:ilvl w:val="0"/>
          <w:numId w:val="48"/>
        </w:numPr>
        <w:jc w:val="both"/>
      </w:pPr>
      <w:r w:rsidRPr="00A51C08">
        <w:t xml:space="preserve"> Попова М. В. Психология как учебный предмет в школе.</w:t>
      </w:r>
      <w:r>
        <w:t xml:space="preserve"> -</w:t>
      </w:r>
      <w:r w:rsidRPr="00A51C08">
        <w:t xml:space="preserve"> М.:</w:t>
      </w:r>
      <w:r>
        <w:t xml:space="preserve"> </w:t>
      </w:r>
      <w:r w:rsidRPr="00A51C08">
        <w:t xml:space="preserve">Гуманитарный изд. центр </w:t>
      </w:r>
      <w:r>
        <w:t>«</w:t>
      </w:r>
      <w:r w:rsidRPr="00A51C08">
        <w:t>ВЛАДОС</w:t>
      </w:r>
      <w:r>
        <w:t>»</w:t>
      </w:r>
      <w:r w:rsidRPr="00A51C08">
        <w:t>, 2000.—288с.</w:t>
      </w:r>
    </w:p>
    <w:p w:rsidR="00075143" w:rsidRPr="00A51C08" w:rsidRDefault="00075143" w:rsidP="00075143">
      <w:pPr>
        <w:numPr>
          <w:ilvl w:val="0"/>
          <w:numId w:val="48"/>
        </w:numPr>
        <w:jc w:val="both"/>
      </w:pPr>
      <w:r w:rsidRPr="00A51C08">
        <w:t>Прихожан А. М. Психология неудачника: тренинг уверенности в себе.</w:t>
      </w:r>
      <w:r>
        <w:t xml:space="preserve"> - </w:t>
      </w:r>
      <w:r w:rsidRPr="00A51C08">
        <w:t xml:space="preserve">М.: ТЦ </w:t>
      </w:r>
      <w:r w:rsidRPr="00A51C08">
        <w:sym w:font="Symbol" w:char="F0B2"/>
      </w:r>
      <w:r w:rsidRPr="00A51C08">
        <w:t>Сфера</w:t>
      </w:r>
      <w:r w:rsidRPr="00A51C08">
        <w:sym w:font="Symbol" w:char="F0B2"/>
      </w:r>
      <w:r w:rsidRPr="00A51C08">
        <w:t>, 2000.—192с.</w:t>
      </w:r>
    </w:p>
    <w:p w:rsidR="00075143" w:rsidRPr="00A51C08" w:rsidRDefault="00075143" w:rsidP="00075143">
      <w:pPr>
        <w:numPr>
          <w:ilvl w:val="0"/>
          <w:numId w:val="48"/>
        </w:numPr>
        <w:jc w:val="both"/>
      </w:pPr>
      <w:r w:rsidRPr="00A51C08">
        <w:t>Психологическое сопровож</w:t>
      </w:r>
      <w:r>
        <w:t>дение выбора профессии // Под ред. Л.</w:t>
      </w:r>
      <w:r w:rsidRPr="00A51C08">
        <w:t>М. Митиной</w:t>
      </w:r>
      <w:r>
        <w:t>. -</w:t>
      </w:r>
      <w:r w:rsidRPr="00A51C08">
        <w:t xml:space="preserve"> М.: Московский психолого-социальный институт Флинта, 1998.—184с.</w:t>
      </w:r>
    </w:p>
    <w:p w:rsidR="00075143" w:rsidRPr="00A51C08" w:rsidRDefault="00075143" w:rsidP="00075143">
      <w:pPr>
        <w:numPr>
          <w:ilvl w:val="0"/>
          <w:numId w:val="48"/>
        </w:numPr>
        <w:jc w:val="both"/>
      </w:pPr>
      <w:r>
        <w:t>Слободчиков В.И., Исаев Е.</w:t>
      </w:r>
      <w:r w:rsidRPr="00A51C08">
        <w:t>И. Основы психологической антропологии. Психология человека: Введение в психологию субъективности. Учебное пособие для вузов.</w:t>
      </w:r>
      <w:r>
        <w:t xml:space="preserve"> -</w:t>
      </w:r>
      <w:r w:rsidRPr="00A51C08">
        <w:t xml:space="preserve"> М.: Школа-Пресс, 1995.—384с.</w:t>
      </w:r>
    </w:p>
    <w:p w:rsidR="00075143" w:rsidRPr="00A51C08" w:rsidRDefault="00075143" w:rsidP="00075143">
      <w:pPr>
        <w:numPr>
          <w:ilvl w:val="0"/>
          <w:numId w:val="48"/>
        </w:numPr>
        <w:jc w:val="both"/>
      </w:pPr>
      <w:r w:rsidRPr="00A51C08">
        <w:t>Хухлаева О. На пороге новых возможностей: Психолого-педагогические условия сохранения психологического здоровья подростков // Школьный психолог.</w:t>
      </w:r>
      <w:r>
        <w:t xml:space="preserve"> -</w:t>
      </w:r>
      <w:r w:rsidRPr="00A51C08">
        <w:t xml:space="preserve"> 2002.</w:t>
      </w:r>
      <w:r>
        <w:t xml:space="preserve"> - № 37. -</w:t>
      </w:r>
      <w:r w:rsidRPr="00A51C08">
        <w:t xml:space="preserve"> </w:t>
      </w:r>
      <w:r>
        <w:t>С</w:t>
      </w:r>
      <w:r w:rsidRPr="00A51C08">
        <w:t>. 4.</w:t>
      </w:r>
    </w:p>
    <w:p w:rsidR="00075143" w:rsidRPr="00A51C08" w:rsidRDefault="00075143" w:rsidP="00075143">
      <w:pPr>
        <w:numPr>
          <w:ilvl w:val="0"/>
          <w:numId w:val="48"/>
        </w:numPr>
        <w:jc w:val="both"/>
      </w:pPr>
      <w:r w:rsidRPr="00A51C08">
        <w:t>Щуркова Н. Способность влиять на детей // Народное образование</w:t>
      </w:r>
      <w:r>
        <w:t>. -</w:t>
      </w:r>
      <w:r w:rsidRPr="00A51C08">
        <w:t xml:space="preserve"> 1/1994</w:t>
      </w:r>
      <w:r>
        <w:t>. -</w:t>
      </w:r>
      <w:r w:rsidRPr="00A51C08">
        <w:t xml:space="preserve"> </w:t>
      </w:r>
      <w:r>
        <w:t>С</w:t>
      </w:r>
      <w:r w:rsidRPr="00A51C08">
        <w:t>.127-131.</w:t>
      </w:r>
    </w:p>
    <w:p w:rsidR="00075143" w:rsidRDefault="00075143" w:rsidP="00075143">
      <w:pPr>
        <w:jc w:val="center"/>
        <w:rPr>
          <w:b/>
        </w:rPr>
      </w:pPr>
    </w:p>
    <w:p w:rsidR="00075143" w:rsidRDefault="00075143" w:rsidP="00075143">
      <w:pPr>
        <w:tabs>
          <w:tab w:val="left" w:pos="3240"/>
          <w:tab w:val="left" w:pos="3600"/>
          <w:tab w:val="left" w:pos="3960"/>
          <w:tab w:val="left" w:pos="4320"/>
        </w:tabs>
        <w:ind w:firstLine="540"/>
      </w:pPr>
    </w:p>
    <w:p w:rsidR="00075143" w:rsidRPr="00C82E59" w:rsidRDefault="00075143" w:rsidP="00075143">
      <w:pPr>
        <w:jc w:val="center"/>
        <w:rPr>
          <w:b/>
          <w:bCs/>
          <w:sz w:val="28"/>
          <w:szCs w:val="28"/>
        </w:rPr>
      </w:pPr>
      <w:r w:rsidRPr="00C82E59">
        <w:rPr>
          <w:b/>
          <w:bCs/>
          <w:sz w:val="28"/>
          <w:szCs w:val="28"/>
        </w:rPr>
        <w:t xml:space="preserve">ПРОГРАММА </w:t>
      </w:r>
    </w:p>
    <w:p w:rsidR="00075143" w:rsidRPr="00C82E59" w:rsidRDefault="00075143" w:rsidP="00075143">
      <w:pPr>
        <w:jc w:val="center"/>
        <w:rPr>
          <w:b/>
          <w:sz w:val="28"/>
          <w:szCs w:val="28"/>
        </w:rPr>
      </w:pPr>
      <w:r w:rsidRPr="00C82E59">
        <w:rPr>
          <w:b/>
          <w:sz w:val="28"/>
          <w:szCs w:val="28"/>
        </w:rPr>
        <w:t xml:space="preserve">курса по выбору в 9 классе </w:t>
      </w:r>
    </w:p>
    <w:p w:rsidR="00075143" w:rsidRPr="00C82E59" w:rsidRDefault="00075143" w:rsidP="00075143">
      <w:pPr>
        <w:jc w:val="center"/>
        <w:rPr>
          <w:b/>
          <w:sz w:val="28"/>
          <w:szCs w:val="28"/>
        </w:rPr>
      </w:pPr>
      <w:r w:rsidRPr="00C82E59">
        <w:rPr>
          <w:b/>
          <w:sz w:val="28"/>
          <w:szCs w:val="28"/>
        </w:rPr>
        <w:t>«Я и моя профессия»</w:t>
      </w:r>
    </w:p>
    <w:p w:rsidR="00075143" w:rsidRDefault="00075143" w:rsidP="00075143">
      <w:pPr>
        <w:jc w:val="center"/>
        <w:rPr>
          <w:b/>
        </w:rPr>
      </w:pPr>
    </w:p>
    <w:p w:rsidR="00075143" w:rsidRPr="00856849" w:rsidRDefault="00075143" w:rsidP="00075143">
      <w:pPr>
        <w:jc w:val="right"/>
        <w:rPr>
          <w:b/>
        </w:rPr>
      </w:pPr>
      <w:r w:rsidRPr="00856849">
        <w:rPr>
          <w:b/>
        </w:rPr>
        <w:t>Воронина С.М., С-Петербург</w:t>
      </w:r>
    </w:p>
    <w:p w:rsidR="00075143" w:rsidRPr="00B401FD" w:rsidRDefault="00075143" w:rsidP="00075143">
      <w:pPr>
        <w:jc w:val="center"/>
        <w:rPr>
          <w:b/>
        </w:rPr>
      </w:pPr>
    </w:p>
    <w:p w:rsidR="00075143" w:rsidRPr="00E50068" w:rsidRDefault="00075143" w:rsidP="00075143">
      <w:pPr>
        <w:jc w:val="center"/>
        <w:rPr>
          <w:b/>
        </w:rPr>
      </w:pPr>
      <w:r w:rsidRPr="00E50068">
        <w:rPr>
          <w:b/>
        </w:rPr>
        <w:t>Пояснительная записка</w:t>
      </w:r>
    </w:p>
    <w:p w:rsidR="00075143" w:rsidRDefault="00075143" w:rsidP="00075143">
      <w:pPr>
        <w:jc w:val="center"/>
      </w:pPr>
    </w:p>
    <w:p w:rsidR="00075143" w:rsidRPr="00B77B4A" w:rsidRDefault="00075143" w:rsidP="00075143">
      <w:pPr>
        <w:pStyle w:val="aa"/>
        <w:rPr>
          <w:sz w:val="24"/>
          <w:szCs w:val="24"/>
        </w:rPr>
      </w:pPr>
      <w:r>
        <w:tab/>
      </w:r>
      <w:r w:rsidRPr="00B77B4A">
        <w:rPr>
          <w:sz w:val="24"/>
          <w:szCs w:val="24"/>
        </w:rPr>
        <w:t>Программа курса по выбору «Я и моя профессия» рассчитана на учащихся 9-ых классов, объем курса 8 часов.</w:t>
      </w:r>
    </w:p>
    <w:p w:rsidR="00075143" w:rsidRPr="00B77B4A" w:rsidRDefault="00075143" w:rsidP="00075143">
      <w:pPr>
        <w:pStyle w:val="aa"/>
        <w:ind w:firstLine="708"/>
        <w:rPr>
          <w:sz w:val="24"/>
          <w:szCs w:val="24"/>
        </w:rPr>
      </w:pPr>
      <w:r w:rsidRPr="00B77B4A">
        <w:rPr>
          <w:sz w:val="24"/>
          <w:szCs w:val="24"/>
        </w:rPr>
        <w:t>Опыт преподавания в школе предметов, традиционно считающихся «второстепенными» («Психология семейной жизни», «Выбор профессии», «Основы психологических знаний»), и практика психологического консультирования подростков убеждают в необходимости включения в учебный план 9 класса курса по выбору «Я и моя профессия», который поможет ребятам:</w:t>
      </w:r>
    </w:p>
    <w:p w:rsidR="00075143" w:rsidRPr="00B77B4A" w:rsidRDefault="00075143" w:rsidP="00075143">
      <w:pPr>
        <w:jc w:val="both"/>
      </w:pPr>
      <w:r w:rsidRPr="00B77B4A">
        <w:tab/>
        <w:t>- узнать особенности своего темперамента, мышления;</w:t>
      </w:r>
    </w:p>
    <w:p w:rsidR="00075143" w:rsidRPr="00B77B4A" w:rsidRDefault="00075143" w:rsidP="00075143">
      <w:pPr>
        <w:jc w:val="both"/>
      </w:pPr>
      <w:r w:rsidRPr="00B77B4A">
        <w:tab/>
        <w:t>- определить свои интересы и склонности;</w:t>
      </w:r>
    </w:p>
    <w:p w:rsidR="00075143" w:rsidRPr="00B77B4A" w:rsidRDefault="00075143" w:rsidP="00075143">
      <w:pPr>
        <w:jc w:val="both"/>
      </w:pPr>
      <w:r w:rsidRPr="00B77B4A">
        <w:tab/>
        <w:t>- соотнести их с конкретными профессиями;</w:t>
      </w:r>
    </w:p>
    <w:p w:rsidR="00075143" w:rsidRPr="00B77B4A" w:rsidRDefault="00075143" w:rsidP="00075143">
      <w:pPr>
        <w:jc w:val="both"/>
      </w:pPr>
      <w:r w:rsidRPr="00B77B4A">
        <w:tab/>
        <w:t>- понять некоторые закономерности развития человеческих отношений.</w:t>
      </w:r>
    </w:p>
    <w:p w:rsidR="00075143" w:rsidRPr="00B77B4A" w:rsidRDefault="00075143" w:rsidP="00075143">
      <w:pPr>
        <w:jc w:val="both"/>
      </w:pPr>
      <w:r w:rsidRPr="00B77B4A">
        <w:tab/>
        <w:t xml:space="preserve">Результатом таких уроков будет «информация к размышлению» о мире, о себе, об окружающих людях, о взаимоотношениях с ними. </w:t>
      </w:r>
    </w:p>
    <w:p w:rsidR="00075143" w:rsidRPr="00B77B4A" w:rsidRDefault="00075143" w:rsidP="00075143">
      <w:pPr>
        <w:jc w:val="both"/>
      </w:pPr>
      <w:r w:rsidRPr="00B77B4A">
        <w:tab/>
      </w:r>
      <w:r w:rsidRPr="00B77B4A">
        <w:rPr>
          <w:b/>
        </w:rPr>
        <w:t>Структура курса:</w:t>
      </w:r>
    </w:p>
    <w:p w:rsidR="00075143" w:rsidRPr="00B77B4A" w:rsidRDefault="00075143" w:rsidP="00075143">
      <w:pPr>
        <w:jc w:val="both"/>
      </w:pPr>
      <w:r w:rsidRPr="00B77B4A">
        <w:tab/>
        <w:t>Курс «Я и моя профессия состоит из двух равноценных частей.</w:t>
      </w:r>
    </w:p>
    <w:p w:rsidR="00075143" w:rsidRPr="00B77B4A" w:rsidRDefault="00075143" w:rsidP="00075143">
      <w:pPr>
        <w:jc w:val="both"/>
      </w:pPr>
      <w:r w:rsidRPr="00B77B4A">
        <w:tab/>
        <w:t>В первой части «Я» - дается возможность каждому узнать свои интересы и склонности, особенности темперамента, мышления, памяти, внимания.</w:t>
      </w:r>
    </w:p>
    <w:p w:rsidR="00075143" w:rsidRPr="00B77B4A" w:rsidRDefault="00075143" w:rsidP="00075143">
      <w:pPr>
        <w:jc w:val="both"/>
      </w:pPr>
      <w:r w:rsidRPr="00B77B4A">
        <w:tab/>
        <w:t>Вторая часть «Моя профессия» знакомит с требованиями различных профессий, учащиеся могут соотнести их со своими возможностями.</w:t>
      </w:r>
    </w:p>
    <w:p w:rsidR="00075143" w:rsidRPr="00B77B4A" w:rsidRDefault="00075143" w:rsidP="00075143">
      <w:pPr>
        <w:jc w:val="both"/>
      </w:pPr>
      <w:r w:rsidRPr="00B77B4A">
        <w:tab/>
        <w:t>Формой итогового занятия данного курса является защита реферата о профессии, которую выбирает ученик.</w:t>
      </w:r>
    </w:p>
    <w:p w:rsidR="00075143" w:rsidRPr="00B77B4A" w:rsidRDefault="00075143" w:rsidP="00075143">
      <w:pPr>
        <w:jc w:val="both"/>
      </w:pPr>
      <w:r w:rsidRPr="00B77B4A">
        <w:tab/>
      </w:r>
      <w:r w:rsidRPr="00B77B4A">
        <w:rPr>
          <w:b/>
        </w:rPr>
        <w:t>Цели курса:</w:t>
      </w:r>
    </w:p>
    <w:p w:rsidR="00075143" w:rsidRPr="00B77B4A" w:rsidRDefault="00075143" w:rsidP="00075143">
      <w:pPr>
        <w:jc w:val="both"/>
      </w:pPr>
      <w:r w:rsidRPr="00B77B4A">
        <w:tab/>
        <w:t>1. Актуализация процесса самоопределения учащихся, благодаря получению знаний о себе и о мире профессий; помощь в социальной и профессиональной адаптации.</w:t>
      </w:r>
    </w:p>
    <w:p w:rsidR="00075143" w:rsidRPr="00B77B4A" w:rsidRDefault="00075143" w:rsidP="00075143">
      <w:pPr>
        <w:jc w:val="both"/>
      </w:pPr>
      <w:r w:rsidRPr="00B77B4A">
        <w:tab/>
        <w:t>2. Повышение уровня психологической компетентности учащихся; расширение границ самовоспитания; формирование адекватной самооценки; пробуждение потребности в самосовершенствовании.</w:t>
      </w:r>
    </w:p>
    <w:p w:rsidR="00075143" w:rsidRPr="00B77B4A" w:rsidRDefault="00075143" w:rsidP="00075143">
      <w:pPr>
        <w:jc w:val="both"/>
      </w:pPr>
      <w:r w:rsidRPr="00B77B4A">
        <w:tab/>
      </w:r>
      <w:r w:rsidRPr="00B77B4A">
        <w:rPr>
          <w:b/>
        </w:rPr>
        <w:t>Форма проведения занятий.</w:t>
      </w:r>
    </w:p>
    <w:p w:rsidR="00075143" w:rsidRPr="00B77B4A" w:rsidRDefault="00075143" w:rsidP="00075143">
      <w:pPr>
        <w:jc w:val="both"/>
      </w:pPr>
      <w:r w:rsidRPr="00B77B4A">
        <w:tab/>
        <w:t>Занятия проходят в виде уроков, включающих беседы, в ходе которых учащиеся в доступной форме знакомятся с необходимыми теоретическими  сведениями по основам психологии и профессиоведения; сюжетно-ролевых игр, в ходе которых ребята имеют возможность проверить на практике эффективность различных моделей поведения, отработать навыки принятия решения, бесконфликтного общения.</w:t>
      </w:r>
    </w:p>
    <w:p w:rsidR="00075143" w:rsidRPr="00B77B4A" w:rsidRDefault="00075143" w:rsidP="00075143">
      <w:pPr>
        <w:jc w:val="both"/>
      </w:pPr>
      <w:r w:rsidRPr="00B77B4A">
        <w:tab/>
        <w:t xml:space="preserve">Занятия проходят один раз в неделю. </w:t>
      </w:r>
    </w:p>
    <w:p w:rsidR="00075143" w:rsidRPr="00B77B4A" w:rsidRDefault="00075143" w:rsidP="00075143">
      <w:pPr>
        <w:jc w:val="both"/>
      </w:pPr>
      <w:r w:rsidRPr="00B77B4A">
        <w:tab/>
      </w:r>
      <w:r w:rsidRPr="00B77B4A">
        <w:rPr>
          <w:b/>
        </w:rPr>
        <w:t>Методические рекомендации.</w:t>
      </w:r>
    </w:p>
    <w:p w:rsidR="00075143" w:rsidRPr="00B77B4A" w:rsidRDefault="00075143" w:rsidP="00075143">
      <w:pPr>
        <w:jc w:val="both"/>
      </w:pPr>
      <w:r w:rsidRPr="00B77B4A">
        <w:tab/>
        <w:t>Особые требования предъявляются к преподавателю. Полностью исключаются авторитарные способы воздействия, система оценок, контроль усвоения предмета. Педагог, ведущий этот курс, должен не просто любить детей, но и видеть в каждом ребенке личность, заслуживающую внимание и уважение, защищать его интересы, проявлять такт и мудрость. Руководствоваться принципом «Не навреди».</w:t>
      </w:r>
    </w:p>
    <w:p w:rsidR="00075143" w:rsidRDefault="00075143" w:rsidP="00075143"/>
    <w:p w:rsidR="00075143" w:rsidRDefault="00075143" w:rsidP="00075143">
      <w:pPr>
        <w:jc w:val="center"/>
        <w:rPr>
          <w:b/>
        </w:rPr>
      </w:pPr>
      <w:r>
        <w:rPr>
          <w:b/>
        </w:rPr>
        <w:t>ТЕМАТИЧЕСКИЙ ПЛАН</w:t>
      </w:r>
    </w:p>
    <w:p w:rsidR="00075143" w:rsidRDefault="00075143" w:rsidP="0007514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
        <w:gridCol w:w="9"/>
        <w:gridCol w:w="6685"/>
        <w:gridCol w:w="1005"/>
        <w:gridCol w:w="1010"/>
      </w:tblGrid>
      <w:tr w:rsidR="00075143">
        <w:tc>
          <w:tcPr>
            <w:tcW w:w="7498" w:type="dxa"/>
            <w:gridSpan w:val="3"/>
          </w:tcPr>
          <w:p w:rsidR="00075143" w:rsidRDefault="00075143" w:rsidP="00075143">
            <w:pPr>
              <w:jc w:val="center"/>
              <w:rPr>
                <w:b/>
              </w:rPr>
            </w:pPr>
            <w:r>
              <w:rPr>
                <w:b/>
              </w:rPr>
              <w:t>Тема</w:t>
            </w:r>
          </w:p>
        </w:tc>
        <w:tc>
          <w:tcPr>
            <w:tcW w:w="1005" w:type="dxa"/>
          </w:tcPr>
          <w:p w:rsidR="00075143" w:rsidRDefault="00075143" w:rsidP="00075143">
            <w:pPr>
              <w:jc w:val="center"/>
              <w:rPr>
                <w:b/>
              </w:rPr>
            </w:pPr>
            <w:r>
              <w:rPr>
                <w:b/>
              </w:rPr>
              <w:t>Теория</w:t>
            </w:r>
          </w:p>
        </w:tc>
        <w:tc>
          <w:tcPr>
            <w:tcW w:w="1010" w:type="dxa"/>
          </w:tcPr>
          <w:p w:rsidR="00075143" w:rsidRDefault="00075143" w:rsidP="00075143">
            <w:pPr>
              <w:jc w:val="center"/>
              <w:rPr>
                <w:b/>
              </w:rPr>
            </w:pPr>
            <w:r>
              <w:rPr>
                <w:b/>
              </w:rPr>
              <w:t>Прак-тика</w:t>
            </w:r>
          </w:p>
        </w:tc>
      </w:tr>
      <w:tr w:rsidR="00075143">
        <w:trPr>
          <w:cantSplit/>
        </w:trPr>
        <w:tc>
          <w:tcPr>
            <w:tcW w:w="813" w:type="dxa"/>
            <w:gridSpan w:val="2"/>
            <w:vMerge w:val="restart"/>
            <w:textDirection w:val="btLr"/>
          </w:tcPr>
          <w:p w:rsidR="00075143" w:rsidRDefault="00075143" w:rsidP="00075143">
            <w:pPr>
              <w:ind w:left="113" w:right="113"/>
              <w:rPr>
                <w:b/>
              </w:rPr>
            </w:pPr>
          </w:p>
          <w:p w:rsidR="00075143" w:rsidRDefault="00075143" w:rsidP="00075143">
            <w:pPr>
              <w:ind w:left="113" w:right="113"/>
            </w:pPr>
            <w:r>
              <w:t xml:space="preserve">        </w:t>
            </w:r>
            <w:r>
              <w:rPr>
                <w:lang w:val="en-US"/>
              </w:rPr>
              <w:t>I</w:t>
            </w:r>
            <w:r>
              <w:t xml:space="preserve"> часть</w:t>
            </w:r>
          </w:p>
        </w:tc>
        <w:tc>
          <w:tcPr>
            <w:tcW w:w="6685" w:type="dxa"/>
          </w:tcPr>
          <w:p w:rsidR="00075143" w:rsidRDefault="00075143" w:rsidP="00075143">
            <w:pPr>
              <w:ind w:left="15"/>
              <w:rPr>
                <w:b/>
              </w:rPr>
            </w:pPr>
            <w:r>
              <w:rPr>
                <w:b/>
              </w:rPr>
              <w:t xml:space="preserve">1.Что ты знаешь о своих возможностях? </w:t>
            </w:r>
          </w:p>
          <w:p w:rsidR="00075143" w:rsidRDefault="00075143" w:rsidP="00075143">
            <w:pPr>
              <w:ind w:left="15"/>
            </w:pPr>
            <w:r>
              <w:t>Склонности и интересы в выборе профессии. Карта интересов.</w:t>
            </w:r>
          </w:p>
        </w:tc>
        <w:tc>
          <w:tcPr>
            <w:tcW w:w="1005" w:type="dxa"/>
          </w:tcPr>
          <w:p w:rsidR="00075143" w:rsidRDefault="00075143" w:rsidP="00075143">
            <w:pPr>
              <w:jc w:val="center"/>
            </w:pPr>
            <w:r>
              <w:t>0,5</w:t>
            </w:r>
          </w:p>
        </w:tc>
        <w:tc>
          <w:tcPr>
            <w:tcW w:w="1010" w:type="dxa"/>
          </w:tcPr>
          <w:p w:rsidR="00075143" w:rsidRDefault="00075143" w:rsidP="00075143">
            <w:pPr>
              <w:jc w:val="center"/>
            </w:pPr>
            <w:r>
              <w:t>0,5</w:t>
            </w:r>
          </w:p>
        </w:tc>
      </w:tr>
      <w:tr w:rsidR="00075143">
        <w:trPr>
          <w:cantSplit/>
        </w:trPr>
        <w:tc>
          <w:tcPr>
            <w:tcW w:w="813" w:type="dxa"/>
            <w:gridSpan w:val="2"/>
            <w:vMerge/>
          </w:tcPr>
          <w:p w:rsidR="00075143" w:rsidRDefault="00075143" w:rsidP="00075143"/>
        </w:tc>
        <w:tc>
          <w:tcPr>
            <w:tcW w:w="6685" w:type="dxa"/>
          </w:tcPr>
          <w:p w:rsidR="00075143" w:rsidRDefault="00075143" w:rsidP="00075143">
            <w:pPr>
              <w:ind w:left="72"/>
              <w:rPr>
                <w:b/>
              </w:rPr>
            </w:pPr>
            <w:r>
              <w:rPr>
                <w:b/>
              </w:rPr>
              <w:t>2. Понятие о темпераменте.</w:t>
            </w:r>
          </w:p>
          <w:p w:rsidR="00075143" w:rsidRDefault="00075143" w:rsidP="00075143">
            <w:pPr>
              <w:ind w:left="72"/>
            </w:pPr>
            <w:r>
              <w:t>Твой темперамент. Мышление. Тип твоего мышления.</w:t>
            </w:r>
          </w:p>
        </w:tc>
        <w:tc>
          <w:tcPr>
            <w:tcW w:w="1005" w:type="dxa"/>
          </w:tcPr>
          <w:p w:rsidR="00075143" w:rsidRDefault="00075143" w:rsidP="00075143">
            <w:pPr>
              <w:jc w:val="center"/>
            </w:pPr>
            <w:r>
              <w:t>0,5</w:t>
            </w:r>
          </w:p>
        </w:tc>
        <w:tc>
          <w:tcPr>
            <w:tcW w:w="1010" w:type="dxa"/>
          </w:tcPr>
          <w:p w:rsidR="00075143" w:rsidRDefault="00075143" w:rsidP="00075143">
            <w:pPr>
              <w:jc w:val="center"/>
            </w:pPr>
            <w:r>
              <w:t>0,5</w:t>
            </w:r>
          </w:p>
        </w:tc>
      </w:tr>
      <w:tr w:rsidR="00075143">
        <w:trPr>
          <w:cantSplit/>
        </w:trPr>
        <w:tc>
          <w:tcPr>
            <w:tcW w:w="813" w:type="dxa"/>
            <w:gridSpan w:val="2"/>
            <w:vMerge/>
          </w:tcPr>
          <w:p w:rsidR="00075143" w:rsidRDefault="00075143" w:rsidP="00075143"/>
        </w:tc>
        <w:tc>
          <w:tcPr>
            <w:tcW w:w="6685" w:type="dxa"/>
          </w:tcPr>
          <w:p w:rsidR="00075143" w:rsidRDefault="00075143" w:rsidP="00075143">
            <w:pPr>
              <w:ind w:left="72"/>
              <w:rPr>
                <w:b/>
              </w:rPr>
            </w:pPr>
            <w:r>
              <w:rPr>
                <w:b/>
              </w:rPr>
              <w:t>3. Внимание и память.</w:t>
            </w:r>
          </w:p>
          <w:p w:rsidR="00075143" w:rsidRDefault="00075143" w:rsidP="00075143">
            <w:pPr>
              <w:ind w:left="72"/>
            </w:pPr>
            <w:r>
              <w:t>Как их улучшить?</w:t>
            </w:r>
          </w:p>
        </w:tc>
        <w:tc>
          <w:tcPr>
            <w:tcW w:w="1005" w:type="dxa"/>
          </w:tcPr>
          <w:p w:rsidR="00075143" w:rsidRDefault="00075143" w:rsidP="00075143">
            <w:pPr>
              <w:jc w:val="center"/>
            </w:pPr>
            <w:r>
              <w:t>0,5</w:t>
            </w:r>
          </w:p>
        </w:tc>
        <w:tc>
          <w:tcPr>
            <w:tcW w:w="1010" w:type="dxa"/>
          </w:tcPr>
          <w:p w:rsidR="00075143" w:rsidRDefault="00075143" w:rsidP="00075143">
            <w:pPr>
              <w:jc w:val="center"/>
            </w:pPr>
            <w:r>
              <w:t>0,5</w:t>
            </w:r>
          </w:p>
        </w:tc>
      </w:tr>
      <w:tr w:rsidR="00075143">
        <w:trPr>
          <w:cantSplit/>
        </w:trPr>
        <w:tc>
          <w:tcPr>
            <w:tcW w:w="813" w:type="dxa"/>
            <w:gridSpan w:val="2"/>
            <w:vMerge/>
          </w:tcPr>
          <w:p w:rsidR="00075143" w:rsidRDefault="00075143" w:rsidP="00075143"/>
        </w:tc>
        <w:tc>
          <w:tcPr>
            <w:tcW w:w="6685" w:type="dxa"/>
          </w:tcPr>
          <w:p w:rsidR="00075143" w:rsidRDefault="00075143" w:rsidP="00075143">
            <w:pPr>
              <w:ind w:left="72"/>
              <w:rPr>
                <w:b/>
              </w:rPr>
            </w:pPr>
            <w:r>
              <w:rPr>
                <w:b/>
              </w:rPr>
              <w:t>4. Воображение.</w:t>
            </w:r>
          </w:p>
          <w:p w:rsidR="00075143" w:rsidRDefault="00075143" w:rsidP="00075143">
            <w:pPr>
              <w:ind w:left="72"/>
            </w:pPr>
            <w:r>
              <w:t>Как его развить? Твой характер.</w:t>
            </w:r>
          </w:p>
        </w:tc>
        <w:tc>
          <w:tcPr>
            <w:tcW w:w="1005" w:type="dxa"/>
          </w:tcPr>
          <w:p w:rsidR="00075143" w:rsidRDefault="00075143" w:rsidP="00075143">
            <w:pPr>
              <w:jc w:val="center"/>
            </w:pPr>
            <w:r>
              <w:t>0,5</w:t>
            </w:r>
          </w:p>
        </w:tc>
        <w:tc>
          <w:tcPr>
            <w:tcW w:w="1010" w:type="dxa"/>
          </w:tcPr>
          <w:p w:rsidR="00075143" w:rsidRDefault="00075143" w:rsidP="00075143">
            <w:pPr>
              <w:jc w:val="center"/>
            </w:pPr>
            <w:r>
              <w:t>0,5</w:t>
            </w:r>
          </w:p>
        </w:tc>
      </w:tr>
      <w:tr w:rsidR="00075143">
        <w:trPr>
          <w:cantSplit/>
        </w:trPr>
        <w:tc>
          <w:tcPr>
            <w:tcW w:w="804" w:type="dxa"/>
            <w:vMerge w:val="restart"/>
            <w:tcBorders>
              <w:right w:val="single" w:sz="4" w:space="0" w:color="auto"/>
            </w:tcBorders>
            <w:textDirection w:val="btLr"/>
          </w:tcPr>
          <w:p w:rsidR="00075143" w:rsidRDefault="00075143" w:rsidP="00075143">
            <w:pPr>
              <w:ind w:left="113" w:right="113"/>
            </w:pPr>
          </w:p>
          <w:p w:rsidR="00075143" w:rsidRDefault="00075143" w:rsidP="00075143">
            <w:pPr>
              <w:ind w:right="113"/>
              <w:jc w:val="center"/>
            </w:pPr>
            <w:r>
              <w:rPr>
                <w:lang w:val="en-US"/>
              </w:rPr>
              <w:t xml:space="preserve">II </w:t>
            </w:r>
            <w:r>
              <w:t>часть</w:t>
            </w:r>
          </w:p>
        </w:tc>
        <w:tc>
          <w:tcPr>
            <w:tcW w:w="6694" w:type="dxa"/>
            <w:gridSpan w:val="2"/>
            <w:tcBorders>
              <w:left w:val="single" w:sz="4" w:space="0" w:color="auto"/>
            </w:tcBorders>
          </w:tcPr>
          <w:p w:rsidR="00075143" w:rsidRDefault="00075143" w:rsidP="00075143">
            <w:pPr>
              <w:rPr>
                <w:b/>
              </w:rPr>
            </w:pPr>
            <w:r>
              <w:rPr>
                <w:b/>
              </w:rPr>
              <w:t xml:space="preserve"> 5. Что я знаю о мире профессий?</w:t>
            </w:r>
          </w:p>
          <w:p w:rsidR="00075143" w:rsidRDefault="00075143" w:rsidP="00075143">
            <w:r>
              <w:rPr>
                <w:b/>
              </w:rPr>
              <w:t xml:space="preserve"> </w:t>
            </w:r>
            <w:r>
              <w:t>Классификация профессий. Формула профессии.</w:t>
            </w:r>
          </w:p>
        </w:tc>
        <w:tc>
          <w:tcPr>
            <w:tcW w:w="1005" w:type="dxa"/>
          </w:tcPr>
          <w:p w:rsidR="00075143" w:rsidRDefault="00075143" w:rsidP="00075143">
            <w:pPr>
              <w:jc w:val="center"/>
            </w:pPr>
            <w:r>
              <w:t>0,5</w:t>
            </w:r>
          </w:p>
        </w:tc>
        <w:tc>
          <w:tcPr>
            <w:tcW w:w="1010" w:type="dxa"/>
          </w:tcPr>
          <w:p w:rsidR="00075143" w:rsidRDefault="00075143" w:rsidP="00075143">
            <w:pPr>
              <w:jc w:val="center"/>
            </w:pPr>
            <w:r>
              <w:t>0,5</w:t>
            </w:r>
          </w:p>
        </w:tc>
      </w:tr>
      <w:tr w:rsidR="00075143">
        <w:trPr>
          <w:cantSplit/>
        </w:trPr>
        <w:tc>
          <w:tcPr>
            <w:tcW w:w="804" w:type="dxa"/>
            <w:vMerge/>
            <w:tcBorders>
              <w:right w:val="single" w:sz="4" w:space="0" w:color="auto"/>
            </w:tcBorders>
          </w:tcPr>
          <w:p w:rsidR="00075143" w:rsidRDefault="00075143" w:rsidP="00075143">
            <w:pPr>
              <w:jc w:val="center"/>
            </w:pPr>
          </w:p>
        </w:tc>
        <w:tc>
          <w:tcPr>
            <w:tcW w:w="6694" w:type="dxa"/>
            <w:gridSpan w:val="2"/>
            <w:tcBorders>
              <w:left w:val="single" w:sz="4" w:space="0" w:color="auto"/>
            </w:tcBorders>
          </w:tcPr>
          <w:p w:rsidR="00075143" w:rsidRDefault="00075143" w:rsidP="00075143">
            <w:pPr>
              <w:rPr>
                <w:b/>
              </w:rPr>
            </w:pPr>
            <w:r>
              <w:rPr>
                <w:b/>
              </w:rPr>
              <w:t xml:space="preserve"> 6. Типы профессий.</w:t>
            </w:r>
          </w:p>
          <w:p w:rsidR="00075143" w:rsidRDefault="00075143" w:rsidP="00075143">
            <w:r>
              <w:rPr>
                <w:b/>
              </w:rPr>
              <w:t xml:space="preserve"> </w:t>
            </w:r>
            <w:r>
              <w:t>«Человек-техника», «человек-природа», «человек-знак»</w:t>
            </w:r>
          </w:p>
        </w:tc>
        <w:tc>
          <w:tcPr>
            <w:tcW w:w="1005" w:type="dxa"/>
          </w:tcPr>
          <w:p w:rsidR="00075143" w:rsidRDefault="00075143" w:rsidP="00075143">
            <w:pPr>
              <w:jc w:val="center"/>
            </w:pPr>
            <w:r>
              <w:t>0,5</w:t>
            </w:r>
          </w:p>
        </w:tc>
        <w:tc>
          <w:tcPr>
            <w:tcW w:w="1010" w:type="dxa"/>
          </w:tcPr>
          <w:p w:rsidR="00075143" w:rsidRDefault="00075143" w:rsidP="00075143">
            <w:pPr>
              <w:jc w:val="center"/>
            </w:pPr>
            <w:r>
              <w:t>0,5</w:t>
            </w:r>
          </w:p>
        </w:tc>
      </w:tr>
      <w:tr w:rsidR="00075143">
        <w:trPr>
          <w:cantSplit/>
        </w:trPr>
        <w:tc>
          <w:tcPr>
            <w:tcW w:w="804" w:type="dxa"/>
            <w:vMerge/>
            <w:tcBorders>
              <w:right w:val="single" w:sz="4" w:space="0" w:color="auto"/>
            </w:tcBorders>
          </w:tcPr>
          <w:p w:rsidR="00075143" w:rsidRDefault="00075143" w:rsidP="00075143">
            <w:pPr>
              <w:jc w:val="center"/>
            </w:pPr>
          </w:p>
        </w:tc>
        <w:tc>
          <w:tcPr>
            <w:tcW w:w="6694" w:type="dxa"/>
            <w:gridSpan w:val="2"/>
            <w:tcBorders>
              <w:left w:val="single" w:sz="4" w:space="0" w:color="auto"/>
            </w:tcBorders>
          </w:tcPr>
          <w:p w:rsidR="00075143" w:rsidRDefault="00075143" w:rsidP="00075143">
            <w:pPr>
              <w:rPr>
                <w:b/>
              </w:rPr>
            </w:pPr>
            <w:r>
              <w:t xml:space="preserve"> </w:t>
            </w:r>
            <w:r>
              <w:rPr>
                <w:b/>
              </w:rPr>
              <w:t>7. Типы профессий.</w:t>
            </w:r>
          </w:p>
          <w:p w:rsidR="00075143" w:rsidRDefault="00075143" w:rsidP="00075143">
            <w:r>
              <w:t xml:space="preserve"> «Человек-человек», «человек-искусство»</w:t>
            </w:r>
          </w:p>
        </w:tc>
        <w:tc>
          <w:tcPr>
            <w:tcW w:w="1005" w:type="dxa"/>
          </w:tcPr>
          <w:p w:rsidR="00075143" w:rsidRDefault="00075143" w:rsidP="00075143">
            <w:pPr>
              <w:jc w:val="center"/>
            </w:pPr>
            <w:r>
              <w:t>0,5</w:t>
            </w:r>
          </w:p>
        </w:tc>
        <w:tc>
          <w:tcPr>
            <w:tcW w:w="1010" w:type="dxa"/>
          </w:tcPr>
          <w:p w:rsidR="00075143" w:rsidRDefault="00075143" w:rsidP="00075143">
            <w:pPr>
              <w:jc w:val="center"/>
            </w:pPr>
            <w:r>
              <w:t>0,5</w:t>
            </w:r>
          </w:p>
        </w:tc>
      </w:tr>
      <w:tr w:rsidR="00075143">
        <w:trPr>
          <w:cantSplit/>
        </w:trPr>
        <w:tc>
          <w:tcPr>
            <w:tcW w:w="804" w:type="dxa"/>
            <w:vMerge/>
            <w:tcBorders>
              <w:right w:val="single" w:sz="4" w:space="0" w:color="auto"/>
            </w:tcBorders>
          </w:tcPr>
          <w:p w:rsidR="00075143" w:rsidRDefault="00075143" w:rsidP="00075143">
            <w:pPr>
              <w:jc w:val="center"/>
            </w:pPr>
          </w:p>
        </w:tc>
        <w:tc>
          <w:tcPr>
            <w:tcW w:w="6694" w:type="dxa"/>
            <w:gridSpan w:val="2"/>
            <w:tcBorders>
              <w:left w:val="single" w:sz="4" w:space="0" w:color="auto"/>
            </w:tcBorders>
          </w:tcPr>
          <w:p w:rsidR="00075143" w:rsidRDefault="00075143" w:rsidP="00075143">
            <w:pPr>
              <w:rPr>
                <w:b/>
              </w:rPr>
            </w:pPr>
            <w:r>
              <w:rPr>
                <w:b/>
              </w:rPr>
              <w:t xml:space="preserve"> 8. Ошибки в выборе профессии.</w:t>
            </w:r>
          </w:p>
          <w:p w:rsidR="00075143" w:rsidRDefault="00075143" w:rsidP="00075143">
            <w:r>
              <w:t xml:space="preserve"> Способности и профессиональная пригодность.</w:t>
            </w:r>
          </w:p>
        </w:tc>
        <w:tc>
          <w:tcPr>
            <w:tcW w:w="1005" w:type="dxa"/>
          </w:tcPr>
          <w:p w:rsidR="00075143" w:rsidRDefault="00075143" w:rsidP="00075143">
            <w:pPr>
              <w:jc w:val="center"/>
            </w:pPr>
            <w:r>
              <w:t>0,5</w:t>
            </w:r>
          </w:p>
        </w:tc>
        <w:tc>
          <w:tcPr>
            <w:tcW w:w="1010" w:type="dxa"/>
          </w:tcPr>
          <w:p w:rsidR="00075143" w:rsidRDefault="00075143" w:rsidP="00075143">
            <w:pPr>
              <w:jc w:val="center"/>
            </w:pPr>
            <w:r>
              <w:t>0,5</w:t>
            </w:r>
          </w:p>
        </w:tc>
      </w:tr>
      <w:tr w:rsidR="00075143">
        <w:trPr>
          <w:cantSplit/>
          <w:trHeight w:val="330"/>
        </w:trPr>
        <w:tc>
          <w:tcPr>
            <w:tcW w:w="7498" w:type="dxa"/>
            <w:gridSpan w:val="3"/>
            <w:vMerge w:val="restart"/>
          </w:tcPr>
          <w:p w:rsidR="00075143" w:rsidRDefault="00075143" w:rsidP="00075143">
            <w:pPr>
              <w:ind w:left="113" w:right="113"/>
              <w:jc w:val="right"/>
              <w:rPr>
                <w:b/>
              </w:rPr>
            </w:pPr>
          </w:p>
          <w:p w:rsidR="00075143" w:rsidRDefault="00075143" w:rsidP="00075143">
            <w:pPr>
              <w:ind w:left="113" w:right="113"/>
              <w:jc w:val="right"/>
            </w:pPr>
            <w:r>
              <w:rPr>
                <w:b/>
              </w:rPr>
              <w:t>Всего:</w:t>
            </w:r>
          </w:p>
        </w:tc>
        <w:tc>
          <w:tcPr>
            <w:tcW w:w="1005" w:type="dxa"/>
          </w:tcPr>
          <w:p w:rsidR="00075143" w:rsidRDefault="00075143" w:rsidP="00075143">
            <w:pPr>
              <w:jc w:val="center"/>
            </w:pPr>
            <w:r>
              <w:t>4</w:t>
            </w:r>
          </w:p>
        </w:tc>
        <w:tc>
          <w:tcPr>
            <w:tcW w:w="1010" w:type="dxa"/>
          </w:tcPr>
          <w:p w:rsidR="00075143" w:rsidRDefault="00075143" w:rsidP="00075143">
            <w:pPr>
              <w:jc w:val="center"/>
            </w:pPr>
            <w:r>
              <w:t>4</w:t>
            </w:r>
          </w:p>
        </w:tc>
      </w:tr>
      <w:tr w:rsidR="00075143">
        <w:trPr>
          <w:cantSplit/>
          <w:trHeight w:val="225"/>
        </w:trPr>
        <w:tc>
          <w:tcPr>
            <w:tcW w:w="7498" w:type="dxa"/>
            <w:gridSpan w:val="3"/>
            <w:vMerge/>
          </w:tcPr>
          <w:p w:rsidR="00075143" w:rsidRDefault="00075143" w:rsidP="00075143">
            <w:pPr>
              <w:ind w:left="113" w:right="113"/>
            </w:pPr>
          </w:p>
        </w:tc>
        <w:tc>
          <w:tcPr>
            <w:tcW w:w="2015" w:type="dxa"/>
            <w:gridSpan w:val="2"/>
          </w:tcPr>
          <w:p w:rsidR="00075143" w:rsidRDefault="00075143" w:rsidP="00075143">
            <w:pPr>
              <w:jc w:val="center"/>
            </w:pPr>
            <w:r>
              <w:t>8</w:t>
            </w:r>
          </w:p>
        </w:tc>
      </w:tr>
    </w:tbl>
    <w:p w:rsidR="00075143" w:rsidRDefault="00075143" w:rsidP="00075143">
      <w:pPr>
        <w:jc w:val="center"/>
      </w:pPr>
    </w:p>
    <w:p w:rsidR="00075143" w:rsidRDefault="00075143" w:rsidP="00075143">
      <w:pPr>
        <w:jc w:val="center"/>
        <w:rPr>
          <w:b/>
        </w:rPr>
      </w:pPr>
      <w:r>
        <w:rPr>
          <w:b/>
        </w:rPr>
        <w:t>СОДЕРЖАНИЕ ПРОГРАММЫ</w:t>
      </w:r>
    </w:p>
    <w:p w:rsidR="00075143" w:rsidRDefault="00075143" w:rsidP="00075143">
      <w:pPr>
        <w:jc w:val="center"/>
        <w:rPr>
          <w:b/>
        </w:rPr>
      </w:pPr>
    </w:p>
    <w:p w:rsidR="00075143" w:rsidRDefault="00075143" w:rsidP="00075143">
      <w:pPr>
        <w:rPr>
          <w:b/>
        </w:rPr>
      </w:pPr>
      <w:r>
        <w:rPr>
          <w:b/>
        </w:rPr>
        <w:tab/>
        <w:t>Занятие 1. Что я знаю о своих возможностях? Склонности и интересы в выборе профессии (1 час).</w:t>
      </w:r>
    </w:p>
    <w:p w:rsidR="00075143" w:rsidRDefault="00075143" w:rsidP="00075143">
      <w:pPr>
        <w:jc w:val="both"/>
      </w:pPr>
      <w:r>
        <w:tab/>
        <w:t>Процесс самопознания. Кто я? Чем отличаюсь от других людей? Чем похож на них? Интеллектуальные и психофизиологические возможности.  Специальные способности, интересы и склонности. Психодиагностика. Практическая работа. Методика ДДО.</w:t>
      </w:r>
    </w:p>
    <w:p w:rsidR="00075143" w:rsidRDefault="00075143" w:rsidP="00075143">
      <w:pPr>
        <w:jc w:val="both"/>
        <w:rPr>
          <w:b/>
        </w:rPr>
      </w:pPr>
      <w:r>
        <w:tab/>
      </w:r>
      <w:r>
        <w:rPr>
          <w:b/>
        </w:rPr>
        <w:t>Занятие 2. Понятие о темпераменте. Мышление (1 час).</w:t>
      </w:r>
    </w:p>
    <w:p w:rsidR="00075143" w:rsidRDefault="00075143" w:rsidP="00075143">
      <w:pPr>
        <w:jc w:val="both"/>
      </w:pPr>
      <w:r>
        <w:rPr>
          <w:b/>
        </w:rPr>
        <w:tab/>
      </w:r>
      <w:r>
        <w:t>Что такое темперамент. Тест Айзенка. Паспорт темперамента. Экстраверт и интроверт. Эмоциональная стабильность. Темперамент и профессия. Мышление. Формы мышления: предметно-действенная, наглядно-образная, абстрактная. Мыслительные операции: сравнение, анализ, синтез, обобщение и др. Практическая работа. Определение типа своего мышления.</w:t>
      </w:r>
    </w:p>
    <w:p w:rsidR="00075143" w:rsidRDefault="00075143" w:rsidP="00075143">
      <w:pPr>
        <w:jc w:val="both"/>
        <w:rPr>
          <w:b/>
        </w:rPr>
      </w:pPr>
      <w:r>
        <w:tab/>
      </w:r>
      <w:r>
        <w:rPr>
          <w:b/>
        </w:rPr>
        <w:t>Занятие 3. Память и внимание (1 час).</w:t>
      </w:r>
    </w:p>
    <w:p w:rsidR="00075143" w:rsidRDefault="00075143" w:rsidP="00075143">
      <w:pPr>
        <w:jc w:val="both"/>
      </w:pPr>
      <w:r>
        <w:rPr>
          <w:b/>
        </w:rPr>
        <w:tab/>
      </w:r>
      <w:r>
        <w:t>Что такое память? Виды памяти: образная, эмоциональная, логическая, механическая, смысловая, непроизвольная и произвольная. Практическая работа. Узнай особенности своей памяти. Как улучшить память? Что такое внимание? Его свойства: устойчивость, колебание, объем, переключаемость, распределение, концентрация, произвольность. Практическая работа. «Муха». Как развивать внимание?</w:t>
      </w:r>
    </w:p>
    <w:p w:rsidR="00075143" w:rsidRDefault="00075143" w:rsidP="00075143">
      <w:pPr>
        <w:jc w:val="both"/>
        <w:rPr>
          <w:b/>
        </w:rPr>
      </w:pPr>
      <w:r>
        <w:tab/>
      </w:r>
      <w:r>
        <w:rPr>
          <w:b/>
        </w:rPr>
        <w:t>Занятие 4. Воображение. Характер (1 час).</w:t>
      </w:r>
    </w:p>
    <w:p w:rsidR="00075143" w:rsidRDefault="00075143" w:rsidP="00075143">
      <w:pPr>
        <w:jc w:val="both"/>
      </w:pPr>
      <w:r>
        <w:tab/>
        <w:t>Что такое воображение? Практическая работа. Определи уровень развития своего воображения. Как развивать воображение? Что такое характер? Четыре группы черт характера: отношение к другим людям, отношение к самому себе, отношение к своему делу, отношение к вещам. Характер и поведение человека. Интеллектуальные, эмоциональные и волевые черты характера. Практическая работа. Словарь черт характера.</w:t>
      </w:r>
    </w:p>
    <w:p w:rsidR="00075143" w:rsidRDefault="00075143" w:rsidP="00075143">
      <w:pPr>
        <w:jc w:val="both"/>
        <w:rPr>
          <w:b/>
        </w:rPr>
      </w:pPr>
      <w:r>
        <w:tab/>
      </w:r>
      <w:r>
        <w:rPr>
          <w:b/>
        </w:rPr>
        <w:t>Занятие 5. Классификация профессий. Профессии типа «человек-техника» (1час).</w:t>
      </w:r>
    </w:p>
    <w:p w:rsidR="00075143" w:rsidRDefault="00075143" w:rsidP="00075143">
      <w:pPr>
        <w:jc w:val="both"/>
      </w:pPr>
      <w:r>
        <w:rPr>
          <w:b/>
        </w:rPr>
        <w:tab/>
      </w:r>
      <w:r>
        <w:t>Что такое классификация? Классификация профессий Е.А. Климова. Компоненты вида труда: предмет труда, цель труда, орудие труда, условия труда (формула профессии). Пять типов профессий по предмету труда: «человек-техника», «человек-природа», «человек-знак», «человек-искусство», «человек-человек». Игра «Аукцион». Профессия типа «человек-техника». Требования данных профессий к человеку: точность действий, аккуратность, высокая исполнительская дисциплина, практическое мышление.</w:t>
      </w:r>
    </w:p>
    <w:p w:rsidR="00075143" w:rsidRDefault="00075143" w:rsidP="00075143">
      <w:pPr>
        <w:jc w:val="both"/>
        <w:rPr>
          <w:b/>
        </w:rPr>
      </w:pPr>
      <w:r>
        <w:tab/>
      </w:r>
      <w:r>
        <w:rPr>
          <w:b/>
        </w:rPr>
        <w:t>Занятие 6. Профессия типа «человек-природа» и «человек-знак» (1 час).</w:t>
      </w:r>
    </w:p>
    <w:p w:rsidR="00075143" w:rsidRDefault="00075143" w:rsidP="00075143">
      <w:pPr>
        <w:jc w:val="both"/>
      </w:pPr>
      <w:r>
        <w:rPr>
          <w:b/>
        </w:rPr>
        <w:t xml:space="preserve"> </w:t>
      </w:r>
      <w:r>
        <w:rPr>
          <w:b/>
        </w:rPr>
        <w:tab/>
      </w:r>
      <w:r>
        <w:t>Игра «Аукцион профессий». Требования профессии к человеку: инициатива, самостоятельность, заботливость, терпение и дальновидность, спокойствие уравновешенность. Профессии типа «человек-знак». Требование профессии «человек-знак» к человеку: абстрактное мышление, воссоздающее воображение, внимание, усидчивость, сосредоточенность. Практическая работа. «Корректурная проба».</w:t>
      </w:r>
    </w:p>
    <w:p w:rsidR="00075143" w:rsidRDefault="00075143" w:rsidP="00075143">
      <w:pPr>
        <w:jc w:val="both"/>
        <w:rPr>
          <w:b/>
        </w:rPr>
      </w:pPr>
      <w:r>
        <w:tab/>
      </w:r>
      <w:r>
        <w:rPr>
          <w:b/>
        </w:rPr>
        <w:t>Занятие 7. Профессии типа «человек-искусство» и «человек-человек» ( 1час).</w:t>
      </w:r>
    </w:p>
    <w:p w:rsidR="00075143" w:rsidRDefault="00075143" w:rsidP="00075143">
      <w:pPr>
        <w:jc w:val="both"/>
      </w:pPr>
      <w:r>
        <w:rPr>
          <w:b/>
        </w:rPr>
        <w:tab/>
      </w:r>
      <w:r>
        <w:t>Требования профессий «человек-искусство»: наличие способностей, творческое воображение, образное мышление, трудолюбие. Темперамент и искусство. Упражнение «Интервью». Профессии типа «человек-человек», их требования. Игра «Контакт» (разыгрывание ситуаций).</w:t>
      </w:r>
    </w:p>
    <w:p w:rsidR="00075143" w:rsidRDefault="00075143" w:rsidP="00075143">
      <w:pPr>
        <w:jc w:val="both"/>
        <w:rPr>
          <w:b/>
        </w:rPr>
      </w:pPr>
      <w:r>
        <w:tab/>
      </w:r>
      <w:r>
        <w:rPr>
          <w:b/>
        </w:rPr>
        <w:t>Занятие 8. Способности и профессиональная пригодность. Ошибки в выборе профессии (1 час).</w:t>
      </w:r>
    </w:p>
    <w:p w:rsidR="00075143" w:rsidRDefault="00075143" w:rsidP="00075143">
      <w:pPr>
        <w:jc w:val="both"/>
      </w:pPr>
      <w:r>
        <w:rPr>
          <w:b/>
        </w:rPr>
        <w:tab/>
      </w:r>
      <w:r>
        <w:t>Показатели пригодности к профессии: успешность в овладении профессией и удовлетворенность своим трудом. Что такое способности? Призвание. Ошибки в выборе профессии: недостаточность знаний о себе и профессии, недостаточная самостоятельность в принятии решения. Как формируется интерес к профессии? Профессиограмма. Практическая часть. Защита рефератов о профессии.</w:t>
      </w:r>
    </w:p>
    <w:p w:rsidR="00075143" w:rsidRDefault="00075143" w:rsidP="00075143"/>
    <w:p w:rsidR="00075143" w:rsidRPr="00E666F0" w:rsidRDefault="00075143" w:rsidP="00075143">
      <w:pPr>
        <w:rPr>
          <w:b/>
        </w:rPr>
      </w:pPr>
      <w:r w:rsidRPr="00E666F0">
        <w:tab/>
      </w:r>
      <w:r w:rsidRPr="00E666F0">
        <w:rPr>
          <w:b/>
        </w:rPr>
        <w:t>Литература для преподавателей</w:t>
      </w:r>
    </w:p>
    <w:p w:rsidR="00075143" w:rsidRDefault="00075143" w:rsidP="00181564">
      <w:pPr>
        <w:numPr>
          <w:ilvl w:val="0"/>
          <w:numId w:val="122"/>
        </w:numPr>
        <w:ind w:left="0" w:firstLine="360"/>
        <w:jc w:val="both"/>
      </w:pPr>
      <w:r>
        <w:t xml:space="preserve">Лучшие психологические тесты для профотбора и профориентации под редакцией А.Р. Кудряшова. – Петрозаводск,1992. </w:t>
      </w:r>
    </w:p>
    <w:p w:rsidR="00075143" w:rsidRDefault="00075143" w:rsidP="00181564">
      <w:pPr>
        <w:numPr>
          <w:ilvl w:val="0"/>
          <w:numId w:val="122"/>
        </w:numPr>
        <w:ind w:left="0" w:firstLine="360"/>
        <w:jc w:val="both"/>
      </w:pPr>
      <w:r>
        <w:t>Немов. Психология. – Л., 1999.</w:t>
      </w:r>
    </w:p>
    <w:p w:rsidR="00075143" w:rsidRDefault="00075143" w:rsidP="00181564">
      <w:pPr>
        <w:numPr>
          <w:ilvl w:val="0"/>
          <w:numId w:val="122"/>
        </w:numPr>
        <w:ind w:left="0" w:firstLine="360"/>
        <w:jc w:val="both"/>
      </w:pPr>
      <w:r>
        <w:t>Основы теории и практики профориентации. Руководство к практикуму. – Л., 1991.</w:t>
      </w:r>
    </w:p>
    <w:p w:rsidR="00075143" w:rsidRDefault="00075143" w:rsidP="00181564">
      <w:pPr>
        <w:numPr>
          <w:ilvl w:val="0"/>
          <w:numId w:val="122"/>
        </w:numPr>
        <w:ind w:left="0" w:firstLine="360"/>
        <w:jc w:val="both"/>
      </w:pPr>
      <w:r>
        <w:t xml:space="preserve">Практикум по психологическим  играм с детьми и подростками // Под общей редакцией М.Р. Бинятовой. – СПб.: «Питер», 2003. </w:t>
      </w:r>
    </w:p>
    <w:p w:rsidR="00075143" w:rsidRDefault="00075143" w:rsidP="00181564">
      <w:pPr>
        <w:numPr>
          <w:ilvl w:val="0"/>
          <w:numId w:val="122"/>
        </w:numPr>
        <w:ind w:left="0" w:firstLine="360"/>
        <w:jc w:val="both"/>
      </w:pPr>
      <w:r>
        <w:t>Психология популярных профессий // Под редакцией Л.А. Головей. – СПб.: Речь, 2003.</w:t>
      </w:r>
    </w:p>
    <w:p w:rsidR="00075143" w:rsidRPr="00E666F0" w:rsidRDefault="00075143" w:rsidP="00075143">
      <w:pPr>
        <w:ind w:left="708"/>
        <w:rPr>
          <w:b/>
        </w:rPr>
      </w:pPr>
      <w:r w:rsidRPr="00E666F0">
        <w:rPr>
          <w:b/>
        </w:rPr>
        <w:t>Литература для учащихся</w:t>
      </w:r>
    </w:p>
    <w:p w:rsidR="00075143" w:rsidRDefault="00075143" w:rsidP="00075143">
      <w:pPr>
        <w:numPr>
          <w:ilvl w:val="0"/>
          <w:numId w:val="123"/>
        </w:numPr>
      </w:pPr>
      <w:r>
        <w:t>Мир профессий. Человек-человек. – М., 1987.</w:t>
      </w:r>
    </w:p>
    <w:p w:rsidR="00075143" w:rsidRDefault="00075143" w:rsidP="00075143">
      <w:pPr>
        <w:numPr>
          <w:ilvl w:val="0"/>
          <w:numId w:val="123"/>
        </w:numPr>
      </w:pPr>
      <w:r>
        <w:t>Мир профессий. Человек-знаковая система. – М., 1986.</w:t>
      </w:r>
    </w:p>
    <w:p w:rsidR="00075143" w:rsidRDefault="00075143" w:rsidP="00075143">
      <w:pPr>
        <w:numPr>
          <w:ilvl w:val="0"/>
          <w:numId w:val="123"/>
        </w:numPr>
      </w:pPr>
      <w:r>
        <w:t>Мир профессий. Человек-природа. – М., 1985.</w:t>
      </w:r>
    </w:p>
    <w:p w:rsidR="00075143" w:rsidRDefault="00075143" w:rsidP="00075143">
      <w:pPr>
        <w:numPr>
          <w:ilvl w:val="0"/>
          <w:numId w:val="123"/>
        </w:numPr>
      </w:pPr>
      <w:r>
        <w:t>Мир профессий. Человек-техника. – М., 1988.</w:t>
      </w:r>
    </w:p>
    <w:p w:rsidR="00075143" w:rsidRDefault="00075143" w:rsidP="00075143">
      <w:pPr>
        <w:numPr>
          <w:ilvl w:val="0"/>
          <w:numId w:val="123"/>
        </w:numPr>
      </w:pPr>
      <w:r>
        <w:t>Мир профессий. Человек-художественный образ. – М.,1987.</w:t>
      </w:r>
    </w:p>
    <w:p w:rsidR="00075143" w:rsidRDefault="00075143" w:rsidP="00075143">
      <w:pPr>
        <w:numPr>
          <w:ilvl w:val="0"/>
          <w:numId w:val="123"/>
        </w:numPr>
        <w:jc w:val="both"/>
      </w:pPr>
      <w:r>
        <w:t>Твоя профессиональная карьера. Учебник для 8-9 классов общеобразовательных учреждение // Под редакцией С.Н. Чистяковой, Т.И. Шалавиной. – М.: Просвещение, 2003.</w:t>
      </w:r>
    </w:p>
    <w:p w:rsidR="00075143" w:rsidRDefault="00075143" w:rsidP="00075143"/>
    <w:p w:rsidR="00075143" w:rsidRDefault="00075143" w:rsidP="00075143">
      <w:pPr>
        <w:jc w:val="right"/>
      </w:pPr>
      <w:r>
        <w:t xml:space="preserve">ПРИЛОЖЕНИЕ 1  </w:t>
      </w:r>
    </w:p>
    <w:p w:rsidR="00075143" w:rsidRPr="00856849" w:rsidRDefault="00075143" w:rsidP="00075143">
      <w:pPr>
        <w:pStyle w:val="1"/>
        <w:rPr>
          <w:szCs w:val="24"/>
        </w:rPr>
      </w:pPr>
      <w:r w:rsidRPr="00856849">
        <w:rPr>
          <w:szCs w:val="24"/>
        </w:rPr>
        <w:t>Рекомендуемые игры и упражнения</w:t>
      </w:r>
    </w:p>
    <w:p w:rsidR="00075143" w:rsidRDefault="00075143" w:rsidP="00075143">
      <w:r>
        <w:t>Игры:</w:t>
      </w:r>
    </w:p>
    <w:p w:rsidR="00075143" w:rsidRDefault="00075143" w:rsidP="00075143">
      <w:pPr>
        <w:numPr>
          <w:ilvl w:val="0"/>
          <w:numId w:val="120"/>
        </w:numPr>
      </w:pPr>
      <w:r>
        <w:t>«Самая-самая…»</w:t>
      </w:r>
    </w:p>
    <w:p w:rsidR="00075143" w:rsidRDefault="00075143" w:rsidP="00075143">
      <w:pPr>
        <w:numPr>
          <w:ilvl w:val="0"/>
          <w:numId w:val="120"/>
        </w:numPr>
      </w:pPr>
      <w:r>
        <w:t>«Профессия на букву…»</w:t>
      </w:r>
    </w:p>
    <w:p w:rsidR="00075143" w:rsidRDefault="00075143" w:rsidP="00075143">
      <w:pPr>
        <w:numPr>
          <w:ilvl w:val="0"/>
          <w:numId w:val="120"/>
        </w:numPr>
      </w:pPr>
      <w:r>
        <w:t>«Мои личные и профессиональные планы»</w:t>
      </w:r>
    </w:p>
    <w:p w:rsidR="00075143" w:rsidRDefault="00075143" w:rsidP="00075143">
      <w:pPr>
        <w:numPr>
          <w:ilvl w:val="0"/>
          <w:numId w:val="120"/>
        </w:numPr>
      </w:pPr>
      <w:r>
        <w:t>«Как здороваются представители разных профессий»</w:t>
      </w:r>
    </w:p>
    <w:p w:rsidR="00075143" w:rsidRDefault="00075143" w:rsidP="00075143">
      <w:pPr>
        <w:numPr>
          <w:ilvl w:val="0"/>
          <w:numId w:val="120"/>
        </w:numPr>
      </w:pPr>
      <w:r>
        <w:t>«Ценностные ориентации»</w:t>
      </w:r>
    </w:p>
    <w:p w:rsidR="00075143" w:rsidRDefault="00075143" w:rsidP="00075143">
      <w:pPr>
        <w:numPr>
          <w:ilvl w:val="0"/>
          <w:numId w:val="120"/>
        </w:numPr>
      </w:pPr>
      <w:r>
        <w:t>Сюжетно-ролевая игра «Устраиваемся на работу»</w:t>
      </w:r>
    </w:p>
    <w:p w:rsidR="00075143" w:rsidRDefault="00075143" w:rsidP="00075143"/>
    <w:p w:rsidR="00075143" w:rsidRDefault="00075143" w:rsidP="00075143">
      <w:r>
        <w:t>Упражнения:</w:t>
      </w:r>
    </w:p>
    <w:p w:rsidR="00075143" w:rsidRDefault="00075143" w:rsidP="00075143">
      <w:pPr>
        <w:numPr>
          <w:ilvl w:val="0"/>
          <w:numId w:val="121"/>
        </w:numPr>
      </w:pPr>
      <w:r>
        <w:t>«Классифицируй профессии по типу»</w:t>
      </w:r>
    </w:p>
    <w:p w:rsidR="00075143" w:rsidRDefault="00075143" w:rsidP="00075143">
      <w:pPr>
        <w:numPr>
          <w:ilvl w:val="0"/>
          <w:numId w:val="121"/>
        </w:numPr>
      </w:pPr>
      <w:r>
        <w:t>«Соотнеси профессию со школьными предметами»</w:t>
      </w:r>
    </w:p>
    <w:p w:rsidR="00075143" w:rsidRDefault="00075143" w:rsidP="00075143">
      <w:pPr>
        <w:numPr>
          <w:ilvl w:val="0"/>
          <w:numId w:val="121"/>
        </w:numPr>
      </w:pPr>
      <w:r>
        <w:t>«Профессия – учебное заведение»</w:t>
      </w:r>
    </w:p>
    <w:p w:rsidR="00075143" w:rsidRDefault="00075143" w:rsidP="00075143">
      <w:pPr>
        <w:numPr>
          <w:ilvl w:val="0"/>
          <w:numId w:val="121"/>
        </w:numPr>
      </w:pPr>
      <w:r>
        <w:t>«Факторы, влияющие на выбор профессии»</w:t>
      </w:r>
    </w:p>
    <w:p w:rsidR="00075143" w:rsidRDefault="00075143" w:rsidP="00075143">
      <w:pPr>
        <w:numPr>
          <w:ilvl w:val="0"/>
          <w:numId w:val="121"/>
        </w:numPr>
      </w:pPr>
      <w:r>
        <w:t>«Профессия – медицинские противопоказания»</w:t>
      </w:r>
    </w:p>
    <w:p w:rsidR="00075143" w:rsidRDefault="00075143" w:rsidP="00075143">
      <w:pPr>
        <w:numPr>
          <w:ilvl w:val="0"/>
          <w:numId w:val="121"/>
        </w:numPr>
      </w:pPr>
      <w:r>
        <w:t>«Угадай профессию»</w:t>
      </w:r>
    </w:p>
    <w:p w:rsidR="00075143" w:rsidRDefault="00075143" w:rsidP="00075143">
      <w:pPr>
        <w:numPr>
          <w:ilvl w:val="0"/>
          <w:numId w:val="121"/>
        </w:numPr>
      </w:pPr>
      <w:r>
        <w:t>«Закодируй профессию»</w:t>
      </w:r>
    </w:p>
    <w:p w:rsidR="00075143" w:rsidRDefault="00075143" w:rsidP="00075143"/>
    <w:p w:rsidR="00075143" w:rsidRPr="000D3CBB" w:rsidRDefault="00075143" w:rsidP="00075143">
      <w:pPr>
        <w:ind w:firstLine="360"/>
        <w:jc w:val="center"/>
        <w:rPr>
          <w:b/>
        </w:rPr>
      </w:pPr>
    </w:p>
    <w:p w:rsidR="00075143" w:rsidRPr="00C82E59" w:rsidRDefault="00075143" w:rsidP="00075143">
      <w:pPr>
        <w:jc w:val="center"/>
        <w:rPr>
          <w:b/>
          <w:sz w:val="28"/>
          <w:szCs w:val="28"/>
        </w:rPr>
      </w:pPr>
      <w:r w:rsidRPr="00C82E59">
        <w:rPr>
          <w:b/>
          <w:sz w:val="28"/>
          <w:szCs w:val="28"/>
        </w:rPr>
        <w:t>ПРОГРАММА</w:t>
      </w:r>
    </w:p>
    <w:p w:rsidR="00075143" w:rsidRPr="00C82E59" w:rsidRDefault="00075143" w:rsidP="00075143">
      <w:pPr>
        <w:jc w:val="center"/>
        <w:rPr>
          <w:b/>
          <w:sz w:val="28"/>
          <w:szCs w:val="28"/>
        </w:rPr>
      </w:pPr>
      <w:r w:rsidRPr="00C82E59">
        <w:rPr>
          <w:b/>
          <w:sz w:val="28"/>
          <w:szCs w:val="28"/>
        </w:rPr>
        <w:t>курса по выбору в 9 классе</w:t>
      </w:r>
    </w:p>
    <w:p w:rsidR="00075143" w:rsidRPr="00C82E59" w:rsidRDefault="00075143" w:rsidP="00075143">
      <w:pPr>
        <w:jc w:val="center"/>
        <w:rPr>
          <w:b/>
          <w:sz w:val="28"/>
          <w:szCs w:val="28"/>
        </w:rPr>
      </w:pPr>
      <w:r w:rsidRPr="00C82E59">
        <w:rPr>
          <w:b/>
          <w:sz w:val="28"/>
          <w:szCs w:val="28"/>
        </w:rPr>
        <w:t xml:space="preserve"> «Твоя профессиональная карьера»</w:t>
      </w:r>
    </w:p>
    <w:p w:rsidR="00075143" w:rsidRPr="000D3CBB" w:rsidRDefault="00075143" w:rsidP="00075143">
      <w:pPr>
        <w:jc w:val="center"/>
        <w:rPr>
          <w:b/>
        </w:rPr>
      </w:pPr>
    </w:p>
    <w:p w:rsidR="00075143" w:rsidRPr="008D73BA" w:rsidRDefault="00075143" w:rsidP="00075143">
      <w:pPr>
        <w:jc w:val="right"/>
        <w:rPr>
          <w:b/>
        </w:rPr>
      </w:pPr>
      <w:r w:rsidRPr="008D73BA">
        <w:rPr>
          <w:b/>
        </w:rPr>
        <w:t>Кэрт Р.В., С-Петербург</w:t>
      </w:r>
    </w:p>
    <w:p w:rsidR="00075143" w:rsidRPr="000D3CBB" w:rsidRDefault="00075143" w:rsidP="00075143">
      <w:pPr>
        <w:jc w:val="center"/>
        <w:rPr>
          <w:b/>
          <w:spacing w:val="100"/>
        </w:rPr>
      </w:pPr>
    </w:p>
    <w:p w:rsidR="00075143" w:rsidRPr="000D3CBB" w:rsidRDefault="00075143" w:rsidP="00075143">
      <w:pPr>
        <w:jc w:val="center"/>
        <w:rPr>
          <w:b/>
        </w:rPr>
      </w:pPr>
      <w:r w:rsidRPr="000D3CBB">
        <w:rPr>
          <w:b/>
        </w:rPr>
        <w:t>Пояснительная записка</w:t>
      </w:r>
    </w:p>
    <w:p w:rsidR="00075143" w:rsidRPr="000D3CBB" w:rsidRDefault="00075143" w:rsidP="00075143">
      <w:pPr>
        <w:jc w:val="center"/>
      </w:pPr>
    </w:p>
    <w:p w:rsidR="00075143" w:rsidRPr="000D3CBB" w:rsidRDefault="00075143" w:rsidP="00075143">
      <w:pPr>
        <w:ind w:firstLine="708"/>
        <w:jc w:val="both"/>
      </w:pPr>
      <w:r w:rsidRPr="000D3CBB">
        <w:t>Профессиональное самоопределение личности – сложный и длительный процесс, охватывающий значительный период жизни. Его эффективность, как правило, определяется степенью согласованности психологических возможностей человека с содержанием и требованиями профессиональной деятельности, а также сформированностью у личности способности адаптироваться к изменяющимся социально-экономическим условиям в связи с устройством своей профессиональной карьеры.</w:t>
      </w:r>
    </w:p>
    <w:p w:rsidR="00075143" w:rsidRPr="000D3CBB" w:rsidRDefault="00075143" w:rsidP="00075143">
      <w:pPr>
        <w:jc w:val="both"/>
      </w:pPr>
      <w:r w:rsidRPr="000D3CBB">
        <w:tab/>
        <w:t>Результатом процесса профессионального самоопределения в старшем школьном возрасте является выбор будущей профессии. Помощь учащимся в правильном выборе профессии предполагает необходимость специальной организации их деятельности, включающей получение знаний о себе («образ «Я») и о мире профессионального труда (анализ профессиональной деятельности) с последующим соотнесением знаний о себе со знаниями о профессиональной деятельности (профессиональная проба).</w:t>
      </w:r>
    </w:p>
    <w:p w:rsidR="00075143" w:rsidRPr="000D3CBB" w:rsidRDefault="00075143" w:rsidP="00075143">
      <w:pPr>
        <w:ind w:firstLine="720"/>
        <w:jc w:val="both"/>
      </w:pPr>
      <w:r w:rsidRPr="000D3CBB">
        <w:rPr>
          <w:b/>
        </w:rPr>
        <w:t xml:space="preserve">Цели курса: </w:t>
      </w:r>
      <w:r w:rsidRPr="000D3CBB">
        <w:t>актуализировать процесс профессионального самоопределения учащихся за счет специальной организации их деятельности, включающей получение знаний о себе, о мире профессионального труда, их соотнесения в процессе профессиональных проб.</w:t>
      </w:r>
    </w:p>
    <w:p w:rsidR="00075143" w:rsidRPr="000D3CBB" w:rsidRDefault="00075143" w:rsidP="00075143">
      <w:pPr>
        <w:ind w:firstLine="720"/>
        <w:jc w:val="both"/>
        <w:rPr>
          <w:b/>
        </w:rPr>
      </w:pPr>
      <w:r w:rsidRPr="000D3CBB">
        <w:rPr>
          <w:b/>
        </w:rPr>
        <w:t>Задачи курса:</w:t>
      </w:r>
    </w:p>
    <w:p w:rsidR="00075143" w:rsidRPr="000D3CBB" w:rsidRDefault="00075143" w:rsidP="00075143">
      <w:pPr>
        <w:ind w:firstLine="720"/>
        <w:jc w:val="both"/>
      </w:pPr>
      <w:r w:rsidRPr="000D3CBB">
        <w:t>- повысить уровень психологической компетенции учащихся за счет вооружения их соответствующими знаниями и умениями, расширения границ самовосприятия, пробуждения потребности в самосовершенствовании;</w:t>
      </w:r>
    </w:p>
    <w:p w:rsidR="00075143" w:rsidRPr="000D3CBB" w:rsidRDefault="00075143" w:rsidP="00075143">
      <w:pPr>
        <w:ind w:firstLine="720"/>
        <w:jc w:val="both"/>
      </w:pPr>
      <w:r w:rsidRPr="000D3CBB">
        <w:t>- сформировать положительное отношение к самому себе, создание своей индивидуальности, уверенность в своих силах применительно к реализации себя в будущей профессии;</w:t>
      </w:r>
    </w:p>
    <w:p w:rsidR="00075143" w:rsidRPr="000D3CBB" w:rsidRDefault="00075143" w:rsidP="00075143">
      <w:pPr>
        <w:ind w:firstLine="720"/>
        <w:jc w:val="both"/>
      </w:pPr>
      <w:r w:rsidRPr="000D3CBB">
        <w:t>- обеспечить возможность соотносить свои склонности и способности с требованиями профессиональной деятельности с помощью включения их в систему специально организованных профессиональных проб.</w:t>
      </w:r>
    </w:p>
    <w:p w:rsidR="00075143" w:rsidRPr="000D3CBB" w:rsidRDefault="00075143" w:rsidP="00075143">
      <w:pPr>
        <w:ind w:firstLine="720"/>
        <w:jc w:val="both"/>
      </w:pPr>
      <w:r w:rsidRPr="000D3CBB">
        <w:t>Знакомясь с приемами самопознания и самоанализа личности, учащиеся соотносят свои склонности и возможности с требованиями, предъявляемыми к человеку определенной профессии, намечают планы реализации профессиональных намерений. Проводимые одновременно с изучением курса профессиональные пробы дают им возможность углубить и закрепить полученные знания и умения.</w:t>
      </w:r>
    </w:p>
    <w:p w:rsidR="00075143" w:rsidRPr="000D3CBB" w:rsidRDefault="00075143" w:rsidP="00075143">
      <w:pPr>
        <w:ind w:firstLine="720"/>
        <w:jc w:val="both"/>
        <w:rPr>
          <w:b/>
        </w:rPr>
      </w:pPr>
      <w:r w:rsidRPr="000D3CBB">
        <w:rPr>
          <w:b/>
        </w:rPr>
        <w:t>Примерный перечень формируемых знаний и умений</w:t>
      </w:r>
      <w:r>
        <w:rPr>
          <w:b/>
        </w:rPr>
        <w:t>.</w:t>
      </w:r>
    </w:p>
    <w:p w:rsidR="00075143" w:rsidRPr="000D3CBB" w:rsidRDefault="00075143" w:rsidP="00075143">
      <w:pPr>
        <w:ind w:firstLine="708"/>
        <w:jc w:val="both"/>
        <w:rPr>
          <w:b/>
          <w:i/>
        </w:rPr>
      </w:pPr>
      <w:r w:rsidRPr="000D3CBB">
        <w:rPr>
          <w:b/>
          <w:i/>
        </w:rPr>
        <w:t>Учащиеся должны знать:</w:t>
      </w:r>
    </w:p>
    <w:p w:rsidR="00075143" w:rsidRPr="000D3CBB" w:rsidRDefault="00075143" w:rsidP="00075143">
      <w:pPr>
        <w:jc w:val="both"/>
      </w:pPr>
      <w:r w:rsidRPr="000D3CBB">
        <w:t xml:space="preserve">- значение профессионального самоопределения, требования к составлению личного профессионального плана; </w:t>
      </w:r>
    </w:p>
    <w:p w:rsidR="00075143" w:rsidRPr="000D3CBB" w:rsidRDefault="00075143" w:rsidP="00075143">
      <w:pPr>
        <w:jc w:val="both"/>
      </w:pPr>
      <w:r w:rsidRPr="000D3CBB">
        <w:t xml:space="preserve">- правила выбора профессии; </w:t>
      </w:r>
    </w:p>
    <w:p w:rsidR="00075143" w:rsidRPr="000D3CBB" w:rsidRDefault="00075143" w:rsidP="00075143">
      <w:pPr>
        <w:jc w:val="both"/>
      </w:pPr>
      <w:r w:rsidRPr="000D3CBB">
        <w:t xml:space="preserve">- понятие об психофизиологических и психологических ресурсах личности в связи с выбором профессии; </w:t>
      </w:r>
    </w:p>
    <w:p w:rsidR="00075143" w:rsidRPr="000D3CBB" w:rsidRDefault="00075143" w:rsidP="00075143">
      <w:pPr>
        <w:jc w:val="both"/>
      </w:pPr>
      <w:r w:rsidRPr="000D3CBB">
        <w:t>- значение творческого потенциала человека, карьеры.</w:t>
      </w:r>
    </w:p>
    <w:p w:rsidR="00075143" w:rsidRPr="000D3CBB" w:rsidRDefault="00075143" w:rsidP="00075143">
      <w:pPr>
        <w:ind w:firstLine="708"/>
        <w:jc w:val="both"/>
        <w:rPr>
          <w:b/>
          <w:i/>
        </w:rPr>
      </w:pPr>
      <w:r w:rsidRPr="000D3CBB">
        <w:rPr>
          <w:b/>
          <w:i/>
        </w:rPr>
        <w:t>Учащиеся должны иметь представления:</w:t>
      </w:r>
    </w:p>
    <w:p w:rsidR="00075143" w:rsidRPr="000D3CBB" w:rsidRDefault="00075143" w:rsidP="00075143">
      <w:pPr>
        <w:jc w:val="both"/>
      </w:pPr>
      <w:r w:rsidRPr="000D3CBB">
        <w:t>- о смысле и значении труда в жизни человека и общества.</w:t>
      </w:r>
    </w:p>
    <w:p w:rsidR="00075143" w:rsidRPr="000D3CBB" w:rsidRDefault="00075143" w:rsidP="00075143">
      <w:pPr>
        <w:ind w:firstLine="708"/>
        <w:jc w:val="both"/>
        <w:rPr>
          <w:b/>
          <w:i/>
        </w:rPr>
      </w:pPr>
      <w:r w:rsidRPr="000D3CBB">
        <w:rPr>
          <w:b/>
          <w:i/>
        </w:rPr>
        <w:t>Учащиеся должны уметь:</w:t>
      </w:r>
    </w:p>
    <w:p w:rsidR="00075143" w:rsidRPr="000D3CBB" w:rsidRDefault="00075143" w:rsidP="00075143">
      <w:pPr>
        <w:jc w:val="both"/>
      </w:pPr>
      <w:r w:rsidRPr="000D3CBB">
        <w:t xml:space="preserve">- соотносить свои индивидуальные особенности с требованиями конкретной профессии; </w:t>
      </w:r>
    </w:p>
    <w:p w:rsidR="00075143" w:rsidRPr="000D3CBB" w:rsidRDefault="00075143" w:rsidP="00075143">
      <w:pPr>
        <w:jc w:val="both"/>
      </w:pPr>
      <w:r w:rsidRPr="000D3CBB">
        <w:t xml:space="preserve">- составлять личный профессиональный план и мобильно изменять его; </w:t>
      </w:r>
    </w:p>
    <w:p w:rsidR="00075143" w:rsidRPr="000D3CBB" w:rsidRDefault="00075143" w:rsidP="00075143">
      <w:pPr>
        <w:jc w:val="both"/>
      </w:pPr>
      <w:r w:rsidRPr="000D3CBB">
        <w:t xml:space="preserve">- использовать приемы самосовершенствования в учебной и трудовой деятельности; </w:t>
      </w:r>
    </w:p>
    <w:p w:rsidR="00075143" w:rsidRPr="000D3CBB" w:rsidRDefault="00075143" w:rsidP="00075143">
      <w:pPr>
        <w:jc w:val="both"/>
      </w:pPr>
      <w:r w:rsidRPr="000D3CBB">
        <w:t>- анализировать профессиограммы, информацию о профессиях по общим признакам профессиональной деятельности.</w:t>
      </w:r>
    </w:p>
    <w:p w:rsidR="00075143" w:rsidRPr="000D3CBB" w:rsidRDefault="00075143" w:rsidP="00075143">
      <w:pPr>
        <w:jc w:val="both"/>
      </w:pPr>
    </w:p>
    <w:p w:rsidR="00075143" w:rsidRPr="000D3CBB" w:rsidRDefault="00075143" w:rsidP="00075143">
      <w:pPr>
        <w:jc w:val="center"/>
        <w:rPr>
          <w:b/>
        </w:rPr>
      </w:pPr>
      <w:r w:rsidRPr="000D3CBB">
        <w:rPr>
          <w:b/>
        </w:rPr>
        <w:t xml:space="preserve">ТЕМАТИЧЕСКИЙ ПЛАН  </w:t>
      </w:r>
    </w:p>
    <w:p w:rsidR="00075143" w:rsidRPr="000D3CBB" w:rsidRDefault="00075143" w:rsidP="00075143"/>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260"/>
        <w:gridCol w:w="1260"/>
        <w:gridCol w:w="1980"/>
      </w:tblGrid>
      <w:tr w:rsidR="00075143" w:rsidRPr="000D3CBB">
        <w:trPr>
          <w:trHeight w:val="162"/>
        </w:trPr>
        <w:tc>
          <w:tcPr>
            <w:tcW w:w="4680" w:type="dxa"/>
            <w:vMerge w:val="restart"/>
          </w:tcPr>
          <w:p w:rsidR="00075143" w:rsidRPr="000D3CBB" w:rsidRDefault="00075143" w:rsidP="00075143">
            <w:pPr>
              <w:jc w:val="center"/>
            </w:pPr>
            <w:r w:rsidRPr="000D3CBB">
              <w:t>Тема</w:t>
            </w:r>
          </w:p>
        </w:tc>
        <w:tc>
          <w:tcPr>
            <w:tcW w:w="2520" w:type="dxa"/>
            <w:gridSpan w:val="2"/>
          </w:tcPr>
          <w:p w:rsidR="00075143" w:rsidRPr="000D3CBB" w:rsidRDefault="00075143" w:rsidP="00075143">
            <w:pPr>
              <w:jc w:val="center"/>
            </w:pPr>
            <w:r w:rsidRPr="000D3CBB">
              <w:t>Кол-во часов</w:t>
            </w:r>
          </w:p>
        </w:tc>
        <w:tc>
          <w:tcPr>
            <w:tcW w:w="1980" w:type="dxa"/>
            <w:vMerge w:val="restart"/>
          </w:tcPr>
          <w:p w:rsidR="00075143" w:rsidRPr="000D3CBB" w:rsidRDefault="00075143" w:rsidP="00075143">
            <w:pPr>
              <w:jc w:val="center"/>
            </w:pPr>
            <w:r w:rsidRPr="000D3CBB">
              <w:t>Форма занятий</w:t>
            </w:r>
          </w:p>
        </w:tc>
      </w:tr>
      <w:tr w:rsidR="00075143" w:rsidRPr="000D3CBB">
        <w:trPr>
          <w:trHeight w:val="298"/>
        </w:trPr>
        <w:tc>
          <w:tcPr>
            <w:tcW w:w="4680" w:type="dxa"/>
            <w:vMerge/>
          </w:tcPr>
          <w:p w:rsidR="00075143" w:rsidRPr="000D3CBB" w:rsidRDefault="00075143" w:rsidP="00075143">
            <w:pPr>
              <w:jc w:val="center"/>
            </w:pPr>
          </w:p>
        </w:tc>
        <w:tc>
          <w:tcPr>
            <w:tcW w:w="1260" w:type="dxa"/>
          </w:tcPr>
          <w:p w:rsidR="00075143" w:rsidRPr="000D3CBB" w:rsidRDefault="00075143" w:rsidP="00075143">
            <w:pPr>
              <w:jc w:val="center"/>
            </w:pPr>
            <w:r w:rsidRPr="000D3CBB">
              <w:t>теория</w:t>
            </w:r>
          </w:p>
        </w:tc>
        <w:tc>
          <w:tcPr>
            <w:tcW w:w="1260" w:type="dxa"/>
          </w:tcPr>
          <w:p w:rsidR="00075143" w:rsidRPr="000D3CBB" w:rsidRDefault="00075143" w:rsidP="00075143">
            <w:pPr>
              <w:jc w:val="center"/>
            </w:pPr>
            <w:r w:rsidRPr="000D3CBB">
              <w:t>практика</w:t>
            </w:r>
          </w:p>
        </w:tc>
        <w:tc>
          <w:tcPr>
            <w:tcW w:w="1980" w:type="dxa"/>
            <w:vMerge/>
          </w:tcPr>
          <w:p w:rsidR="00075143" w:rsidRPr="000D3CBB" w:rsidRDefault="00075143" w:rsidP="00075143">
            <w:pPr>
              <w:jc w:val="center"/>
            </w:pPr>
          </w:p>
        </w:tc>
      </w:tr>
      <w:tr w:rsidR="00075143" w:rsidRPr="000D3CBB">
        <w:trPr>
          <w:trHeight w:val="104"/>
        </w:trPr>
        <w:tc>
          <w:tcPr>
            <w:tcW w:w="4680" w:type="dxa"/>
          </w:tcPr>
          <w:p w:rsidR="00075143" w:rsidRPr="000D3CBB" w:rsidRDefault="00075143" w:rsidP="00075143">
            <w:r w:rsidRPr="000D3CBB">
              <w:t>Вводное занятие</w:t>
            </w:r>
          </w:p>
        </w:tc>
        <w:tc>
          <w:tcPr>
            <w:tcW w:w="1260" w:type="dxa"/>
          </w:tcPr>
          <w:p w:rsidR="00075143" w:rsidRPr="000D3CBB" w:rsidRDefault="00075143" w:rsidP="00075143">
            <w:pPr>
              <w:jc w:val="center"/>
            </w:pPr>
            <w:r w:rsidRPr="000D3CBB">
              <w:t>1</w:t>
            </w:r>
          </w:p>
        </w:tc>
        <w:tc>
          <w:tcPr>
            <w:tcW w:w="1260" w:type="dxa"/>
          </w:tcPr>
          <w:p w:rsidR="00075143" w:rsidRPr="000D3CBB" w:rsidRDefault="00075143" w:rsidP="00075143">
            <w:pPr>
              <w:jc w:val="center"/>
            </w:pPr>
          </w:p>
        </w:tc>
        <w:tc>
          <w:tcPr>
            <w:tcW w:w="1980" w:type="dxa"/>
          </w:tcPr>
          <w:p w:rsidR="00075143" w:rsidRPr="000D3CBB" w:rsidRDefault="00075143" w:rsidP="00075143">
            <w:pPr>
              <w:jc w:val="center"/>
            </w:pPr>
          </w:p>
        </w:tc>
      </w:tr>
      <w:tr w:rsidR="00075143" w:rsidRPr="000D3CBB">
        <w:trPr>
          <w:trHeight w:val="90"/>
        </w:trPr>
        <w:tc>
          <w:tcPr>
            <w:tcW w:w="4680" w:type="dxa"/>
          </w:tcPr>
          <w:p w:rsidR="00075143" w:rsidRPr="000D3CBB" w:rsidRDefault="00075143" w:rsidP="00075143">
            <w:r w:rsidRPr="000D3CBB">
              <w:t>Внутренний мир человека и возможности его познания</w:t>
            </w:r>
          </w:p>
        </w:tc>
        <w:tc>
          <w:tcPr>
            <w:tcW w:w="1260" w:type="dxa"/>
          </w:tcPr>
          <w:p w:rsidR="00075143" w:rsidRPr="000D3CBB" w:rsidRDefault="00075143" w:rsidP="00075143">
            <w:pPr>
              <w:jc w:val="center"/>
            </w:pPr>
          </w:p>
        </w:tc>
        <w:tc>
          <w:tcPr>
            <w:tcW w:w="1260" w:type="dxa"/>
          </w:tcPr>
          <w:p w:rsidR="00075143" w:rsidRPr="000D3CBB" w:rsidRDefault="00075143" w:rsidP="00075143">
            <w:pPr>
              <w:jc w:val="center"/>
            </w:pPr>
            <w:r w:rsidRPr="000D3CBB">
              <w:t>2</w:t>
            </w:r>
          </w:p>
        </w:tc>
        <w:tc>
          <w:tcPr>
            <w:tcW w:w="1980" w:type="dxa"/>
          </w:tcPr>
          <w:p w:rsidR="00075143" w:rsidRPr="000D3CBB" w:rsidRDefault="00075143" w:rsidP="00075143">
            <w:pPr>
              <w:jc w:val="center"/>
            </w:pPr>
            <w:r w:rsidRPr="000D3CBB">
              <w:t>беседа</w:t>
            </w:r>
          </w:p>
        </w:tc>
      </w:tr>
      <w:tr w:rsidR="00075143" w:rsidRPr="000D3CBB">
        <w:trPr>
          <w:trHeight w:val="90"/>
        </w:trPr>
        <w:tc>
          <w:tcPr>
            <w:tcW w:w="4680" w:type="dxa"/>
          </w:tcPr>
          <w:p w:rsidR="00075143" w:rsidRPr="000D3CBB" w:rsidRDefault="00075143" w:rsidP="00075143">
            <w:r w:rsidRPr="000D3CBB">
              <w:t>Многообразие мира профессий</w:t>
            </w:r>
          </w:p>
        </w:tc>
        <w:tc>
          <w:tcPr>
            <w:tcW w:w="1260" w:type="dxa"/>
          </w:tcPr>
          <w:p w:rsidR="00075143" w:rsidRPr="000D3CBB" w:rsidRDefault="00075143" w:rsidP="00075143">
            <w:pPr>
              <w:jc w:val="center"/>
            </w:pPr>
          </w:p>
        </w:tc>
        <w:tc>
          <w:tcPr>
            <w:tcW w:w="1260" w:type="dxa"/>
          </w:tcPr>
          <w:p w:rsidR="00075143" w:rsidRPr="000D3CBB" w:rsidRDefault="00075143" w:rsidP="00075143">
            <w:pPr>
              <w:jc w:val="center"/>
            </w:pPr>
            <w:r w:rsidRPr="000D3CBB">
              <w:t>1</w:t>
            </w:r>
          </w:p>
        </w:tc>
        <w:tc>
          <w:tcPr>
            <w:tcW w:w="1980" w:type="dxa"/>
          </w:tcPr>
          <w:p w:rsidR="00075143" w:rsidRPr="000D3CBB" w:rsidRDefault="00075143" w:rsidP="00075143">
            <w:pPr>
              <w:jc w:val="center"/>
            </w:pPr>
            <w:r w:rsidRPr="000D3CBB">
              <w:t>игра</w:t>
            </w:r>
          </w:p>
        </w:tc>
      </w:tr>
      <w:tr w:rsidR="00075143" w:rsidRPr="000D3CBB">
        <w:trPr>
          <w:trHeight w:val="90"/>
        </w:trPr>
        <w:tc>
          <w:tcPr>
            <w:tcW w:w="4680" w:type="dxa"/>
          </w:tcPr>
          <w:p w:rsidR="00075143" w:rsidRPr="000D3CBB" w:rsidRDefault="00075143" w:rsidP="00075143">
            <w:r w:rsidRPr="000D3CBB">
              <w:t>Представление о себе и проблема выбора профессии</w:t>
            </w:r>
          </w:p>
        </w:tc>
        <w:tc>
          <w:tcPr>
            <w:tcW w:w="1260" w:type="dxa"/>
          </w:tcPr>
          <w:p w:rsidR="00075143" w:rsidRPr="000D3CBB" w:rsidRDefault="00075143" w:rsidP="00075143">
            <w:pPr>
              <w:jc w:val="center"/>
            </w:pPr>
          </w:p>
        </w:tc>
        <w:tc>
          <w:tcPr>
            <w:tcW w:w="1260" w:type="dxa"/>
          </w:tcPr>
          <w:p w:rsidR="00075143" w:rsidRPr="000D3CBB" w:rsidRDefault="00075143" w:rsidP="00075143">
            <w:pPr>
              <w:jc w:val="center"/>
            </w:pPr>
            <w:r w:rsidRPr="000D3CBB">
              <w:t>2</w:t>
            </w:r>
          </w:p>
        </w:tc>
        <w:tc>
          <w:tcPr>
            <w:tcW w:w="1980" w:type="dxa"/>
          </w:tcPr>
          <w:p w:rsidR="00075143" w:rsidRPr="000D3CBB" w:rsidRDefault="00075143" w:rsidP="00075143">
            <w:pPr>
              <w:jc w:val="center"/>
            </w:pPr>
            <w:r w:rsidRPr="000D3CBB">
              <w:t>тестирование</w:t>
            </w:r>
          </w:p>
        </w:tc>
      </w:tr>
      <w:tr w:rsidR="00075143" w:rsidRPr="000D3CBB">
        <w:trPr>
          <w:trHeight w:val="90"/>
        </w:trPr>
        <w:tc>
          <w:tcPr>
            <w:tcW w:w="4680" w:type="dxa"/>
          </w:tcPr>
          <w:p w:rsidR="00075143" w:rsidRPr="000D3CBB" w:rsidRDefault="00075143" w:rsidP="00075143">
            <w:r w:rsidRPr="000D3CBB">
              <w:t>«Секреты» выбора профессии («хочу»</w:t>
            </w:r>
            <w:r>
              <w:t xml:space="preserve"> -</w:t>
            </w:r>
            <w:r w:rsidRPr="000D3CBB">
              <w:t>«могу»—«надо»)</w:t>
            </w:r>
          </w:p>
        </w:tc>
        <w:tc>
          <w:tcPr>
            <w:tcW w:w="1260" w:type="dxa"/>
          </w:tcPr>
          <w:p w:rsidR="00075143" w:rsidRPr="000D3CBB" w:rsidRDefault="00075143" w:rsidP="00075143">
            <w:pPr>
              <w:jc w:val="center"/>
            </w:pPr>
          </w:p>
        </w:tc>
        <w:tc>
          <w:tcPr>
            <w:tcW w:w="1260" w:type="dxa"/>
          </w:tcPr>
          <w:p w:rsidR="00075143" w:rsidRPr="000D3CBB" w:rsidRDefault="00075143" w:rsidP="00075143">
            <w:pPr>
              <w:jc w:val="center"/>
            </w:pPr>
            <w:r w:rsidRPr="000D3CBB">
              <w:t>2</w:t>
            </w:r>
          </w:p>
        </w:tc>
        <w:tc>
          <w:tcPr>
            <w:tcW w:w="1980" w:type="dxa"/>
          </w:tcPr>
          <w:p w:rsidR="00075143" w:rsidRPr="000D3CBB" w:rsidRDefault="00075143" w:rsidP="00075143">
            <w:pPr>
              <w:jc w:val="center"/>
            </w:pPr>
            <w:r w:rsidRPr="000D3CBB">
              <w:t>игра</w:t>
            </w:r>
          </w:p>
        </w:tc>
      </w:tr>
      <w:tr w:rsidR="00075143" w:rsidRPr="000D3CBB">
        <w:trPr>
          <w:trHeight w:val="90"/>
        </w:trPr>
        <w:tc>
          <w:tcPr>
            <w:tcW w:w="4680" w:type="dxa"/>
          </w:tcPr>
          <w:p w:rsidR="00075143" w:rsidRPr="000D3CBB" w:rsidRDefault="00075143" w:rsidP="00075143">
            <w:r w:rsidRPr="000D3CBB">
              <w:t>Склонности и интересы в профессиональном выборе («хочу»)</w:t>
            </w:r>
          </w:p>
        </w:tc>
        <w:tc>
          <w:tcPr>
            <w:tcW w:w="1260" w:type="dxa"/>
          </w:tcPr>
          <w:p w:rsidR="00075143" w:rsidRPr="000D3CBB" w:rsidRDefault="00075143" w:rsidP="00075143">
            <w:pPr>
              <w:jc w:val="center"/>
            </w:pPr>
          </w:p>
        </w:tc>
        <w:tc>
          <w:tcPr>
            <w:tcW w:w="1260" w:type="dxa"/>
          </w:tcPr>
          <w:p w:rsidR="00075143" w:rsidRPr="000D3CBB" w:rsidRDefault="00075143" w:rsidP="00075143">
            <w:pPr>
              <w:jc w:val="center"/>
            </w:pPr>
            <w:r w:rsidRPr="000D3CBB">
              <w:t>2</w:t>
            </w:r>
          </w:p>
        </w:tc>
        <w:tc>
          <w:tcPr>
            <w:tcW w:w="1980" w:type="dxa"/>
          </w:tcPr>
          <w:p w:rsidR="00075143" w:rsidRPr="000D3CBB" w:rsidRDefault="00075143" w:rsidP="00075143">
            <w:pPr>
              <w:jc w:val="center"/>
            </w:pPr>
            <w:r w:rsidRPr="000D3CBB">
              <w:t>игра</w:t>
            </w:r>
          </w:p>
        </w:tc>
      </w:tr>
      <w:tr w:rsidR="00075143" w:rsidRPr="000D3CBB">
        <w:trPr>
          <w:trHeight w:val="364"/>
        </w:trPr>
        <w:tc>
          <w:tcPr>
            <w:tcW w:w="4680" w:type="dxa"/>
          </w:tcPr>
          <w:p w:rsidR="00075143" w:rsidRPr="000D3CBB" w:rsidRDefault="00075143" w:rsidP="00075143">
            <w:r w:rsidRPr="000D3CBB">
              <w:t>Возможности личности в профессиональной деятельности («могу»)</w:t>
            </w:r>
          </w:p>
        </w:tc>
        <w:tc>
          <w:tcPr>
            <w:tcW w:w="1260" w:type="dxa"/>
          </w:tcPr>
          <w:p w:rsidR="00075143" w:rsidRPr="000D3CBB" w:rsidRDefault="00075143" w:rsidP="00075143">
            <w:pPr>
              <w:jc w:val="center"/>
            </w:pPr>
            <w:r w:rsidRPr="000D3CBB">
              <w:t>2</w:t>
            </w:r>
          </w:p>
        </w:tc>
        <w:tc>
          <w:tcPr>
            <w:tcW w:w="1260" w:type="dxa"/>
          </w:tcPr>
          <w:p w:rsidR="00075143" w:rsidRPr="000D3CBB" w:rsidRDefault="00075143" w:rsidP="00075143">
            <w:pPr>
              <w:jc w:val="center"/>
            </w:pPr>
            <w:r w:rsidRPr="000D3CBB">
              <w:t>2</w:t>
            </w:r>
          </w:p>
        </w:tc>
        <w:tc>
          <w:tcPr>
            <w:tcW w:w="1980" w:type="dxa"/>
          </w:tcPr>
          <w:p w:rsidR="00075143" w:rsidRPr="000D3CBB" w:rsidRDefault="00075143" w:rsidP="00075143">
            <w:pPr>
              <w:jc w:val="center"/>
            </w:pPr>
            <w:r w:rsidRPr="000D3CBB">
              <w:t>беседа</w:t>
            </w:r>
          </w:p>
          <w:p w:rsidR="00075143" w:rsidRPr="000D3CBB" w:rsidRDefault="00075143" w:rsidP="00075143">
            <w:pPr>
              <w:jc w:val="center"/>
            </w:pPr>
            <w:r w:rsidRPr="000D3CBB">
              <w:t>тестирование</w:t>
            </w:r>
          </w:p>
        </w:tc>
      </w:tr>
      <w:tr w:rsidR="00075143" w:rsidRPr="000D3CBB">
        <w:trPr>
          <w:trHeight w:val="364"/>
        </w:trPr>
        <w:tc>
          <w:tcPr>
            <w:tcW w:w="4680" w:type="dxa"/>
          </w:tcPr>
          <w:p w:rsidR="00075143" w:rsidRPr="000D3CBB" w:rsidRDefault="00075143" w:rsidP="00075143">
            <w:r w:rsidRPr="000D3CBB">
              <w:t>Социальные проблемы труда («надо»)</w:t>
            </w:r>
          </w:p>
        </w:tc>
        <w:tc>
          <w:tcPr>
            <w:tcW w:w="1260" w:type="dxa"/>
          </w:tcPr>
          <w:p w:rsidR="00075143" w:rsidRPr="000D3CBB" w:rsidRDefault="00075143" w:rsidP="00075143">
            <w:pPr>
              <w:jc w:val="center"/>
            </w:pPr>
            <w:r w:rsidRPr="000D3CBB">
              <w:t>1</w:t>
            </w:r>
          </w:p>
        </w:tc>
        <w:tc>
          <w:tcPr>
            <w:tcW w:w="1260" w:type="dxa"/>
          </w:tcPr>
          <w:p w:rsidR="00075143" w:rsidRPr="000D3CBB" w:rsidRDefault="00075143" w:rsidP="00075143">
            <w:pPr>
              <w:jc w:val="center"/>
            </w:pPr>
            <w:r w:rsidRPr="000D3CBB">
              <w:t>2</w:t>
            </w:r>
          </w:p>
        </w:tc>
        <w:tc>
          <w:tcPr>
            <w:tcW w:w="1980" w:type="dxa"/>
          </w:tcPr>
          <w:p w:rsidR="00075143" w:rsidRPr="000D3CBB" w:rsidRDefault="00075143" w:rsidP="00075143">
            <w:pPr>
              <w:jc w:val="center"/>
            </w:pPr>
            <w:r w:rsidRPr="000D3CBB">
              <w:t>беседа</w:t>
            </w:r>
            <w:r>
              <w:t xml:space="preserve"> </w:t>
            </w:r>
            <w:r w:rsidRPr="000D3CBB">
              <w:t>игра</w:t>
            </w:r>
          </w:p>
        </w:tc>
      </w:tr>
      <w:tr w:rsidR="00075143" w:rsidRPr="000D3CBB">
        <w:trPr>
          <w:trHeight w:val="364"/>
        </w:trPr>
        <w:tc>
          <w:tcPr>
            <w:tcW w:w="4680" w:type="dxa"/>
          </w:tcPr>
          <w:p w:rsidR="00075143" w:rsidRPr="000D3CBB" w:rsidRDefault="00075143" w:rsidP="00075143">
            <w:r w:rsidRPr="000D3CBB">
              <w:t>Социально-психологический портрет современного профессионала</w:t>
            </w:r>
          </w:p>
        </w:tc>
        <w:tc>
          <w:tcPr>
            <w:tcW w:w="1260" w:type="dxa"/>
          </w:tcPr>
          <w:p w:rsidR="00075143" w:rsidRPr="000D3CBB" w:rsidRDefault="00075143" w:rsidP="00075143">
            <w:pPr>
              <w:jc w:val="center"/>
            </w:pPr>
          </w:p>
        </w:tc>
        <w:tc>
          <w:tcPr>
            <w:tcW w:w="1260" w:type="dxa"/>
          </w:tcPr>
          <w:p w:rsidR="00075143" w:rsidRPr="000D3CBB" w:rsidRDefault="00075143" w:rsidP="00075143">
            <w:pPr>
              <w:jc w:val="center"/>
            </w:pPr>
            <w:r w:rsidRPr="000D3CBB">
              <w:t>2</w:t>
            </w:r>
          </w:p>
        </w:tc>
        <w:tc>
          <w:tcPr>
            <w:tcW w:w="1980" w:type="dxa"/>
          </w:tcPr>
          <w:p w:rsidR="00075143" w:rsidRPr="000D3CBB" w:rsidRDefault="00075143" w:rsidP="00075143">
            <w:pPr>
              <w:jc w:val="center"/>
            </w:pPr>
            <w:r w:rsidRPr="000D3CBB">
              <w:t>дискуссия</w:t>
            </w:r>
          </w:p>
        </w:tc>
      </w:tr>
      <w:tr w:rsidR="00075143" w:rsidRPr="000D3CBB">
        <w:trPr>
          <w:trHeight w:val="90"/>
        </w:trPr>
        <w:tc>
          <w:tcPr>
            <w:tcW w:w="4680" w:type="dxa"/>
          </w:tcPr>
          <w:p w:rsidR="00075143" w:rsidRPr="000D3CBB" w:rsidRDefault="00075143" w:rsidP="00075143">
            <w:r w:rsidRPr="000D3CBB">
              <w:t>Здоровье и выбор профессии</w:t>
            </w:r>
          </w:p>
        </w:tc>
        <w:tc>
          <w:tcPr>
            <w:tcW w:w="1260" w:type="dxa"/>
          </w:tcPr>
          <w:p w:rsidR="00075143" w:rsidRPr="000D3CBB" w:rsidRDefault="00075143" w:rsidP="00075143">
            <w:pPr>
              <w:jc w:val="center"/>
            </w:pPr>
            <w:r w:rsidRPr="000D3CBB">
              <w:t>1</w:t>
            </w:r>
          </w:p>
        </w:tc>
        <w:tc>
          <w:tcPr>
            <w:tcW w:w="1260" w:type="dxa"/>
          </w:tcPr>
          <w:p w:rsidR="00075143" w:rsidRPr="000D3CBB" w:rsidRDefault="00075143" w:rsidP="00075143">
            <w:pPr>
              <w:jc w:val="center"/>
            </w:pPr>
            <w:r w:rsidRPr="000D3CBB">
              <w:t>2</w:t>
            </w:r>
          </w:p>
        </w:tc>
        <w:tc>
          <w:tcPr>
            <w:tcW w:w="1980" w:type="dxa"/>
          </w:tcPr>
          <w:p w:rsidR="00075143" w:rsidRPr="000D3CBB" w:rsidRDefault="00075143" w:rsidP="00075143">
            <w:pPr>
              <w:jc w:val="center"/>
            </w:pPr>
            <w:r w:rsidRPr="000D3CBB">
              <w:t>беседа</w:t>
            </w:r>
          </w:p>
          <w:p w:rsidR="00075143" w:rsidRPr="000D3CBB" w:rsidRDefault="00075143" w:rsidP="00075143">
            <w:pPr>
              <w:jc w:val="center"/>
            </w:pPr>
            <w:r w:rsidRPr="000D3CBB">
              <w:t>тестирование</w:t>
            </w:r>
          </w:p>
        </w:tc>
      </w:tr>
      <w:tr w:rsidR="00075143" w:rsidRPr="000D3CBB">
        <w:trPr>
          <w:trHeight w:val="169"/>
        </w:trPr>
        <w:tc>
          <w:tcPr>
            <w:tcW w:w="4680" w:type="dxa"/>
          </w:tcPr>
          <w:p w:rsidR="00075143" w:rsidRPr="000D3CBB" w:rsidRDefault="00075143" w:rsidP="00075143">
            <w:r w:rsidRPr="000D3CBB">
              <w:t>Заключительное занятие «Профессиональный план»</w:t>
            </w:r>
          </w:p>
        </w:tc>
        <w:tc>
          <w:tcPr>
            <w:tcW w:w="1260" w:type="dxa"/>
          </w:tcPr>
          <w:p w:rsidR="00075143" w:rsidRPr="000D3CBB" w:rsidRDefault="00075143" w:rsidP="00075143">
            <w:pPr>
              <w:jc w:val="center"/>
            </w:pPr>
            <w:r w:rsidRPr="000D3CBB">
              <w:t>6</w:t>
            </w:r>
          </w:p>
        </w:tc>
        <w:tc>
          <w:tcPr>
            <w:tcW w:w="1260" w:type="dxa"/>
          </w:tcPr>
          <w:p w:rsidR="00075143" w:rsidRPr="000D3CBB" w:rsidRDefault="00075143" w:rsidP="00075143">
            <w:pPr>
              <w:jc w:val="center"/>
            </w:pPr>
            <w:r w:rsidRPr="000D3CBB">
              <w:t>19</w:t>
            </w:r>
          </w:p>
        </w:tc>
        <w:tc>
          <w:tcPr>
            <w:tcW w:w="1980" w:type="dxa"/>
          </w:tcPr>
          <w:p w:rsidR="00075143" w:rsidRPr="000D3CBB" w:rsidRDefault="00075143" w:rsidP="00075143">
            <w:pPr>
              <w:jc w:val="center"/>
            </w:pPr>
            <w:r w:rsidRPr="000D3CBB">
              <w:t>беседа</w:t>
            </w:r>
          </w:p>
          <w:p w:rsidR="00075143" w:rsidRPr="000D3CBB" w:rsidRDefault="00075143" w:rsidP="00075143">
            <w:pPr>
              <w:jc w:val="center"/>
            </w:pPr>
            <w:r w:rsidRPr="000D3CBB">
              <w:t>проект</w:t>
            </w:r>
          </w:p>
        </w:tc>
      </w:tr>
      <w:tr w:rsidR="00075143" w:rsidRPr="000D3CBB">
        <w:trPr>
          <w:trHeight w:val="90"/>
        </w:trPr>
        <w:tc>
          <w:tcPr>
            <w:tcW w:w="4680" w:type="dxa"/>
          </w:tcPr>
          <w:p w:rsidR="00075143" w:rsidRPr="000D3CBB" w:rsidRDefault="00075143" w:rsidP="00075143">
            <w:pPr>
              <w:jc w:val="right"/>
            </w:pPr>
            <w:r>
              <w:t>Итого:</w:t>
            </w:r>
          </w:p>
        </w:tc>
        <w:tc>
          <w:tcPr>
            <w:tcW w:w="2520" w:type="dxa"/>
            <w:gridSpan w:val="2"/>
          </w:tcPr>
          <w:p w:rsidR="00075143" w:rsidRPr="000D3CBB" w:rsidRDefault="00075143" w:rsidP="00075143">
            <w:pPr>
              <w:jc w:val="center"/>
            </w:pPr>
            <w:r w:rsidRPr="000D3CBB">
              <w:t>25</w:t>
            </w:r>
          </w:p>
        </w:tc>
        <w:tc>
          <w:tcPr>
            <w:tcW w:w="1980" w:type="dxa"/>
          </w:tcPr>
          <w:p w:rsidR="00075143" w:rsidRPr="000D3CBB" w:rsidRDefault="00075143" w:rsidP="00075143">
            <w:pPr>
              <w:jc w:val="center"/>
            </w:pPr>
          </w:p>
        </w:tc>
      </w:tr>
    </w:tbl>
    <w:p w:rsidR="00075143" w:rsidRPr="000D3CBB" w:rsidRDefault="00075143" w:rsidP="00075143">
      <w:r w:rsidRPr="000D3CBB">
        <w:t xml:space="preserve">   </w:t>
      </w:r>
    </w:p>
    <w:p w:rsidR="00B77B4A" w:rsidRDefault="00B77B4A" w:rsidP="00075143">
      <w:pPr>
        <w:jc w:val="center"/>
        <w:rPr>
          <w:b/>
        </w:rPr>
      </w:pPr>
    </w:p>
    <w:p w:rsidR="00075143" w:rsidRPr="000D3CBB" w:rsidRDefault="00075143" w:rsidP="00075143">
      <w:pPr>
        <w:jc w:val="center"/>
        <w:rPr>
          <w:b/>
        </w:rPr>
      </w:pPr>
      <w:r w:rsidRPr="000D3CBB">
        <w:rPr>
          <w:b/>
        </w:rPr>
        <w:t xml:space="preserve">СОДЕРЖАНИЕ ПРОГРАММЫ </w:t>
      </w:r>
    </w:p>
    <w:p w:rsidR="00075143" w:rsidRPr="000D3CBB" w:rsidRDefault="00075143" w:rsidP="00075143">
      <w:pPr>
        <w:jc w:val="center"/>
        <w:rPr>
          <w:b/>
        </w:rPr>
      </w:pPr>
    </w:p>
    <w:p w:rsidR="00075143" w:rsidRPr="000D3CBB" w:rsidRDefault="00075143" w:rsidP="00075143">
      <w:pPr>
        <w:tabs>
          <w:tab w:val="left" w:pos="900"/>
        </w:tabs>
        <w:ind w:firstLine="540"/>
        <w:rPr>
          <w:b/>
          <w:i/>
        </w:rPr>
      </w:pPr>
      <w:r w:rsidRPr="000D3CBB">
        <w:rPr>
          <w:b/>
          <w:i/>
        </w:rPr>
        <w:t>1.</w:t>
      </w:r>
      <w:r w:rsidRPr="000D3CBB">
        <w:rPr>
          <w:b/>
          <w:i/>
        </w:rPr>
        <w:tab/>
        <w:t>Вводное занятие – 1 час</w:t>
      </w:r>
    </w:p>
    <w:p w:rsidR="00075143" w:rsidRPr="000D3CBB" w:rsidRDefault="00075143" w:rsidP="00075143">
      <w:pPr>
        <w:tabs>
          <w:tab w:val="left" w:pos="900"/>
        </w:tabs>
        <w:ind w:firstLine="540"/>
      </w:pPr>
      <w:r w:rsidRPr="000D3CBB">
        <w:t>цели и задачи курса. Содержание, специфика занятий по психологическим основам выбора профессий. Фиксация данных по курсу «Твоя профессиональная карьера». Профессиональный план.</w:t>
      </w:r>
    </w:p>
    <w:p w:rsidR="00075143" w:rsidRPr="000D3CBB" w:rsidRDefault="00075143" w:rsidP="00075143">
      <w:pPr>
        <w:tabs>
          <w:tab w:val="left" w:pos="900"/>
        </w:tabs>
        <w:ind w:firstLine="540"/>
      </w:pPr>
      <w:r w:rsidRPr="000D3CBB">
        <w:t>Практическая работа. Знакомство с формой записи.</w:t>
      </w:r>
    </w:p>
    <w:p w:rsidR="00075143" w:rsidRPr="000D3CBB" w:rsidRDefault="00075143" w:rsidP="00075143">
      <w:pPr>
        <w:tabs>
          <w:tab w:val="left" w:pos="900"/>
        </w:tabs>
        <w:ind w:firstLine="540"/>
        <w:rPr>
          <w:b/>
          <w:i/>
        </w:rPr>
      </w:pPr>
      <w:r w:rsidRPr="000D3CBB">
        <w:rPr>
          <w:b/>
          <w:i/>
        </w:rPr>
        <w:t>2.</w:t>
      </w:r>
      <w:r w:rsidRPr="000D3CBB">
        <w:rPr>
          <w:b/>
          <w:i/>
        </w:rPr>
        <w:tab/>
        <w:t>Внутренний мир человека и возможности его познания – 2 часа</w:t>
      </w:r>
    </w:p>
    <w:p w:rsidR="00075143" w:rsidRPr="000D3CBB" w:rsidRDefault="00075143" w:rsidP="00075143">
      <w:pPr>
        <w:tabs>
          <w:tab w:val="left" w:pos="900"/>
        </w:tabs>
        <w:ind w:firstLine="540"/>
      </w:pPr>
      <w:r>
        <w:t>П</w:t>
      </w:r>
      <w:r w:rsidRPr="000D3CBB">
        <w:t>онятие личности. Уникальность личности каждого человека. Многообразие личностных способностей.</w:t>
      </w:r>
      <w:r>
        <w:t xml:space="preserve"> </w:t>
      </w:r>
      <w:r w:rsidRPr="000D3CBB">
        <w:t>Методы изучения личности.</w:t>
      </w:r>
    </w:p>
    <w:p w:rsidR="00075143" w:rsidRPr="000D3CBB" w:rsidRDefault="00075143" w:rsidP="00075143">
      <w:pPr>
        <w:tabs>
          <w:tab w:val="left" w:pos="900"/>
        </w:tabs>
        <w:ind w:firstLine="540"/>
      </w:pPr>
      <w:r w:rsidRPr="000D3CBB">
        <w:t>Практическая работа. Составление «дерева» психологических качеств личности.</w:t>
      </w:r>
    </w:p>
    <w:p w:rsidR="00075143" w:rsidRPr="000D3CBB" w:rsidRDefault="00075143" w:rsidP="00075143">
      <w:pPr>
        <w:tabs>
          <w:tab w:val="left" w:pos="900"/>
        </w:tabs>
        <w:ind w:firstLine="540"/>
        <w:rPr>
          <w:b/>
          <w:i/>
        </w:rPr>
      </w:pPr>
      <w:r w:rsidRPr="000D3CBB">
        <w:rPr>
          <w:b/>
          <w:i/>
        </w:rPr>
        <w:t>3.</w:t>
      </w:r>
      <w:r w:rsidRPr="000D3CBB">
        <w:rPr>
          <w:b/>
          <w:i/>
        </w:rPr>
        <w:tab/>
        <w:t>Многообразие мира профессий – 1 час.</w:t>
      </w:r>
    </w:p>
    <w:p w:rsidR="00075143" w:rsidRPr="000D3CBB" w:rsidRDefault="00075143" w:rsidP="00075143">
      <w:pPr>
        <w:tabs>
          <w:tab w:val="left" w:pos="900"/>
        </w:tabs>
        <w:ind w:firstLine="540"/>
      </w:pPr>
      <w:r w:rsidRPr="000D3CBB">
        <w:t>Разнообразие профессий. Развитие личности и профессиональное самоопределение.</w:t>
      </w:r>
      <w:r>
        <w:t xml:space="preserve"> </w:t>
      </w:r>
      <w:r w:rsidRPr="000D3CBB">
        <w:t>Профессиональная деятельность как способ самореализации и самоутверждения личности.</w:t>
      </w:r>
    </w:p>
    <w:p w:rsidR="00075143" w:rsidRPr="000D3CBB" w:rsidRDefault="00075143" w:rsidP="00075143">
      <w:pPr>
        <w:tabs>
          <w:tab w:val="left" w:pos="900"/>
        </w:tabs>
        <w:ind w:firstLine="540"/>
      </w:pPr>
      <w:r w:rsidRPr="000D3CBB">
        <w:t>Практическая работа. Составление словаря профессий.</w:t>
      </w:r>
    </w:p>
    <w:p w:rsidR="00075143" w:rsidRPr="000D3CBB" w:rsidRDefault="00075143" w:rsidP="00075143">
      <w:pPr>
        <w:tabs>
          <w:tab w:val="left" w:pos="900"/>
        </w:tabs>
        <w:ind w:firstLine="540"/>
        <w:rPr>
          <w:b/>
          <w:i/>
        </w:rPr>
      </w:pPr>
      <w:r w:rsidRPr="000D3CBB">
        <w:rPr>
          <w:b/>
          <w:i/>
        </w:rPr>
        <w:t>4.</w:t>
      </w:r>
      <w:r w:rsidRPr="000D3CBB">
        <w:rPr>
          <w:b/>
          <w:i/>
        </w:rPr>
        <w:tab/>
        <w:t>Представление о себе и проблема выбора профессии – 2 часа</w:t>
      </w:r>
    </w:p>
    <w:p w:rsidR="00075143" w:rsidRPr="000D3CBB" w:rsidRDefault="00075143" w:rsidP="00075143">
      <w:pPr>
        <w:tabs>
          <w:tab w:val="left" w:pos="900"/>
        </w:tabs>
        <w:ind w:firstLine="540"/>
        <w:jc w:val="both"/>
      </w:pPr>
      <w:r w:rsidRPr="000D3CBB">
        <w:t>«Образ «Я» как система представлений о себе. Структура «образа «Я» (знание о себе, оценка себя, умение управлять собой).</w:t>
      </w:r>
    </w:p>
    <w:p w:rsidR="00075143" w:rsidRPr="000D3CBB" w:rsidRDefault="00075143" w:rsidP="00075143">
      <w:pPr>
        <w:tabs>
          <w:tab w:val="left" w:pos="900"/>
        </w:tabs>
        <w:ind w:firstLine="540"/>
        <w:jc w:val="both"/>
      </w:pPr>
      <w:r w:rsidRPr="000D3CBB">
        <w:t>Диагностические процедуры. Методика «Кто я?»</w:t>
      </w:r>
    </w:p>
    <w:p w:rsidR="00075143" w:rsidRPr="000D3CBB" w:rsidRDefault="00075143" w:rsidP="00075143">
      <w:pPr>
        <w:tabs>
          <w:tab w:val="left" w:pos="900"/>
        </w:tabs>
        <w:ind w:firstLine="540"/>
        <w:jc w:val="both"/>
      </w:pPr>
      <w:r w:rsidRPr="000D3CBB">
        <w:t>Развивающие процедуры. Методика «Произвольное самоописание» (с учетом модификации «я» в глазах другого); методика самооценки (соотношение «реального»  и «идеального» «Я»).</w:t>
      </w:r>
    </w:p>
    <w:p w:rsidR="00075143" w:rsidRPr="000D3CBB" w:rsidRDefault="00075143" w:rsidP="00075143">
      <w:pPr>
        <w:tabs>
          <w:tab w:val="left" w:pos="900"/>
        </w:tabs>
        <w:ind w:firstLine="540"/>
        <w:jc w:val="both"/>
        <w:rPr>
          <w:b/>
          <w:i/>
        </w:rPr>
      </w:pPr>
      <w:r w:rsidRPr="000D3CBB">
        <w:rPr>
          <w:b/>
          <w:i/>
        </w:rPr>
        <w:t>5.</w:t>
      </w:r>
      <w:r w:rsidRPr="000D3CBB">
        <w:rPr>
          <w:b/>
          <w:i/>
        </w:rPr>
        <w:tab/>
        <w:t>«Се</w:t>
      </w:r>
      <w:r>
        <w:rPr>
          <w:b/>
          <w:i/>
        </w:rPr>
        <w:t>креты» выбора профессии («хочу»-«могу»-</w:t>
      </w:r>
      <w:r w:rsidRPr="000D3CBB">
        <w:rPr>
          <w:b/>
          <w:i/>
        </w:rPr>
        <w:t>«надо») – 2 часа</w:t>
      </w:r>
    </w:p>
    <w:p w:rsidR="00075143" w:rsidRPr="000D3CBB" w:rsidRDefault="00075143" w:rsidP="00075143">
      <w:pPr>
        <w:tabs>
          <w:tab w:val="left" w:pos="900"/>
        </w:tabs>
        <w:ind w:firstLine="540"/>
        <w:jc w:val="both"/>
      </w:pPr>
      <w:r w:rsidRPr="000D3CBB">
        <w:t>«Хочу» - склонности, желания, интересы личности; «могу» - человеческие возможности (физиологические и психологические ресурсы личности); «надо» - потребности рынка труда в кадрах. Типичные ошибки при выборе профессии.</w:t>
      </w:r>
    </w:p>
    <w:p w:rsidR="00075143" w:rsidRPr="000D3CBB" w:rsidRDefault="00075143" w:rsidP="00075143">
      <w:pPr>
        <w:tabs>
          <w:tab w:val="left" w:pos="900"/>
        </w:tabs>
        <w:ind w:firstLine="540"/>
        <w:jc w:val="both"/>
      </w:pPr>
      <w:r w:rsidRPr="000D3CBB">
        <w:t>Общее понятие о профессии, специальности, должности.</w:t>
      </w:r>
      <w:r>
        <w:t xml:space="preserve"> </w:t>
      </w:r>
      <w:r w:rsidRPr="000D3CBB">
        <w:t>Личный профессиональный план.</w:t>
      </w:r>
    </w:p>
    <w:p w:rsidR="00075143" w:rsidRPr="000D3CBB" w:rsidRDefault="00075143" w:rsidP="00075143">
      <w:pPr>
        <w:tabs>
          <w:tab w:val="left" w:pos="900"/>
        </w:tabs>
        <w:ind w:firstLine="540"/>
        <w:jc w:val="both"/>
      </w:pPr>
      <w:r w:rsidRPr="000D3CBB">
        <w:t>Практическая работа. Ответы на вопросы: какие три специальности относятся к одной профессии? К какой профессии относятся следующие специальности: хирург, стоматолог, терапевт, невропатолог? Распределение профессий, специальностей, должностей по соответствующим группам (предлагается перечень профессий).</w:t>
      </w:r>
    </w:p>
    <w:p w:rsidR="00075143" w:rsidRPr="000D3CBB" w:rsidRDefault="00075143" w:rsidP="00075143">
      <w:pPr>
        <w:tabs>
          <w:tab w:val="left" w:pos="900"/>
        </w:tabs>
        <w:ind w:firstLine="540"/>
        <w:jc w:val="both"/>
        <w:rPr>
          <w:b/>
          <w:i/>
        </w:rPr>
      </w:pPr>
      <w:r w:rsidRPr="000D3CBB">
        <w:rPr>
          <w:b/>
          <w:i/>
        </w:rPr>
        <w:t>6.</w:t>
      </w:r>
      <w:r w:rsidRPr="000D3CBB">
        <w:rPr>
          <w:b/>
          <w:i/>
        </w:rPr>
        <w:tab/>
        <w:t>Склонности и интересы в профессиональном выборе («хочу») – 2 часа.</w:t>
      </w:r>
    </w:p>
    <w:p w:rsidR="00075143" w:rsidRPr="000D3CBB" w:rsidRDefault="00075143" w:rsidP="00075143">
      <w:pPr>
        <w:tabs>
          <w:tab w:val="left" w:pos="900"/>
        </w:tabs>
        <w:ind w:firstLine="540"/>
        <w:jc w:val="both"/>
      </w:pPr>
      <w:r w:rsidRPr="000D3CBB">
        <w:t>Потребности и мотивы как условие активности личности. Виды мотивов.</w:t>
      </w:r>
      <w:r>
        <w:t xml:space="preserve"> </w:t>
      </w:r>
      <w:r w:rsidRPr="000D3CBB">
        <w:t>Индивидуальные интересы.</w:t>
      </w:r>
      <w:r>
        <w:t xml:space="preserve"> </w:t>
      </w:r>
      <w:r w:rsidRPr="000D3CBB">
        <w:t>Профессиональные намерения.</w:t>
      </w:r>
    </w:p>
    <w:p w:rsidR="00075143" w:rsidRPr="000D3CBB" w:rsidRDefault="00075143" w:rsidP="00075143">
      <w:pPr>
        <w:tabs>
          <w:tab w:val="left" w:pos="900"/>
        </w:tabs>
        <w:ind w:firstLine="540"/>
        <w:jc w:val="both"/>
      </w:pPr>
      <w:r w:rsidRPr="000D3CBB">
        <w:t>Диагностические процедуры. Карта интересов; опросник профессиональной готовности.</w:t>
      </w:r>
    </w:p>
    <w:p w:rsidR="00075143" w:rsidRPr="000D3CBB" w:rsidRDefault="00075143" w:rsidP="00075143">
      <w:pPr>
        <w:tabs>
          <w:tab w:val="left" w:pos="900"/>
        </w:tabs>
        <w:ind w:firstLine="540"/>
        <w:jc w:val="both"/>
      </w:pPr>
      <w:r w:rsidRPr="000D3CBB">
        <w:t>Развивающие процедуры. Актуализация профессиональных интересов путем группового обсуждения соответствующей профессиональной сферы.</w:t>
      </w:r>
    </w:p>
    <w:p w:rsidR="00075143" w:rsidRPr="000D3CBB" w:rsidRDefault="00075143" w:rsidP="00075143">
      <w:pPr>
        <w:tabs>
          <w:tab w:val="left" w:pos="900"/>
        </w:tabs>
        <w:ind w:firstLine="540"/>
        <w:jc w:val="both"/>
        <w:rPr>
          <w:b/>
          <w:i/>
        </w:rPr>
      </w:pPr>
      <w:r w:rsidRPr="000D3CBB">
        <w:rPr>
          <w:b/>
          <w:i/>
        </w:rPr>
        <w:t>7.</w:t>
      </w:r>
      <w:r w:rsidRPr="000D3CBB">
        <w:rPr>
          <w:b/>
          <w:i/>
        </w:rPr>
        <w:tab/>
        <w:t>Возможности личности в профессиональной деятельности («могу») – 4 часа</w:t>
      </w:r>
    </w:p>
    <w:p w:rsidR="00075143" w:rsidRPr="000D3CBB" w:rsidRDefault="00075143" w:rsidP="00075143">
      <w:pPr>
        <w:tabs>
          <w:tab w:val="left" w:pos="900"/>
        </w:tabs>
        <w:ind w:firstLine="540"/>
        <w:jc w:val="both"/>
      </w:pPr>
      <w:r>
        <w:t>П</w:t>
      </w:r>
      <w:r w:rsidRPr="000D3CBB">
        <w:t>онятие профпригодности. Профессионально важные качества. Активная роль личности при выборе профессии.</w:t>
      </w:r>
    </w:p>
    <w:p w:rsidR="00075143" w:rsidRPr="000D3CBB" w:rsidRDefault="00075143" w:rsidP="00075143">
      <w:pPr>
        <w:tabs>
          <w:tab w:val="left" w:pos="900"/>
        </w:tabs>
        <w:ind w:firstLine="540"/>
        <w:jc w:val="both"/>
      </w:pPr>
      <w:r w:rsidRPr="000D3CBB">
        <w:t>Диагностические процедуры. Методика самооценки индивидуальных особенностей.</w:t>
      </w:r>
    </w:p>
    <w:p w:rsidR="00075143" w:rsidRPr="000D3CBB" w:rsidRDefault="00075143" w:rsidP="00075143">
      <w:pPr>
        <w:tabs>
          <w:tab w:val="left" w:pos="900"/>
        </w:tabs>
        <w:ind w:firstLine="540"/>
        <w:jc w:val="both"/>
      </w:pPr>
      <w:r w:rsidRPr="000D3CBB">
        <w:t>Практическая работа. Знакомство с описаниями профессий.</w:t>
      </w:r>
    </w:p>
    <w:p w:rsidR="00075143" w:rsidRPr="000D3CBB" w:rsidRDefault="00075143" w:rsidP="00075143">
      <w:pPr>
        <w:tabs>
          <w:tab w:val="left" w:pos="900"/>
        </w:tabs>
        <w:ind w:firstLine="540"/>
        <w:jc w:val="both"/>
        <w:rPr>
          <w:b/>
          <w:i/>
        </w:rPr>
      </w:pPr>
      <w:r w:rsidRPr="000D3CBB">
        <w:rPr>
          <w:b/>
          <w:i/>
        </w:rPr>
        <w:t>8.</w:t>
      </w:r>
      <w:r w:rsidRPr="000D3CBB">
        <w:rPr>
          <w:b/>
          <w:i/>
        </w:rPr>
        <w:tab/>
        <w:t>Социальные проблемы труда («надо») – 3 часа.</w:t>
      </w:r>
    </w:p>
    <w:p w:rsidR="00075143" w:rsidRPr="000D3CBB" w:rsidRDefault="00075143" w:rsidP="00075143">
      <w:pPr>
        <w:tabs>
          <w:tab w:val="left" w:pos="900"/>
        </w:tabs>
        <w:ind w:firstLine="540"/>
        <w:jc w:val="both"/>
        <w:rPr>
          <w:i/>
        </w:rPr>
      </w:pPr>
      <w:r w:rsidRPr="000D3CBB">
        <w:rPr>
          <w:i/>
        </w:rPr>
        <w:t>8.1.</w:t>
      </w:r>
      <w:r w:rsidRPr="000D3CBB">
        <w:rPr>
          <w:i/>
        </w:rPr>
        <w:tab/>
        <w:t>Разделение труда (1 час)</w:t>
      </w:r>
    </w:p>
    <w:p w:rsidR="00075143" w:rsidRPr="000D3CBB" w:rsidRDefault="00075143" w:rsidP="00075143">
      <w:pPr>
        <w:tabs>
          <w:tab w:val="left" w:pos="900"/>
        </w:tabs>
        <w:ind w:firstLine="540"/>
        <w:jc w:val="both"/>
      </w:pPr>
      <w:r w:rsidRPr="000D3CBB">
        <w:t>Общественное разделение труда. Территориальное разделение труда. Формы разделения труда на предприятии. Социальные перемещения. Содержание и характер трудовых функций.</w:t>
      </w:r>
      <w:r>
        <w:t xml:space="preserve"> </w:t>
      </w:r>
      <w:r w:rsidRPr="000D3CBB">
        <w:t>Профессионализация. Специализация. Квалификация.</w:t>
      </w:r>
    </w:p>
    <w:p w:rsidR="00075143" w:rsidRPr="000D3CBB" w:rsidRDefault="00075143" w:rsidP="00075143">
      <w:pPr>
        <w:tabs>
          <w:tab w:val="left" w:pos="900"/>
        </w:tabs>
        <w:ind w:firstLine="540"/>
        <w:jc w:val="both"/>
      </w:pPr>
      <w:r w:rsidRPr="000D3CBB">
        <w:t>Развивающие процедуры. Игровая дискуссия «Кто нужен нашему городу?»</w:t>
      </w:r>
    </w:p>
    <w:p w:rsidR="00075143" w:rsidRPr="000D3CBB" w:rsidRDefault="00075143" w:rsidP="00075143">
      <w:pPr>
        <w:tabs>
          <w:tab w:val="left" w:pos="900"/>
        </w:tabs>
        <w:ind w:firstLine="540"/>
        <w:jc w:val="both"/>
        <w:rPr>
          <w:i/>
        </w:rPr>
      </w:pPr>
      <w:r w:rsidRPr="000D3CBB">
        <w:rPr>
          <w:i/>
        </w:rPr>
        <w:t>8.2.</w:t>
      </w:r>
      <w:r w:rsidRPr="000D3CBB">
        <w:rPr>
          <w:i/>
        </w:rPr>
        <w:tab/>
        <w:t>Содержание и характер труда (1 час)</w:t>
      </w:r>
    </w:p>
    <w:p w:rsidR="00075143" w:rsidRPr="000D3CBB" w:rsidRDefault="00075143" w:rsidP="00075143">
      <w:pPr>
        <w:tabs>
          <w:tab w:val="left" w:pos="900"/>
        </w:tabs>
        <w:ind w:firstLine="540"/>
        <w:jc w:val="both"/>
      </w:pPr>
      <w:r>
        <w:t>Ц</w:t>
      </w:r>
      <w:r w:rsidRPr="000D3CBB">
        <w:t>ель труда и его результаты. Умственный и физический труд. Характер труда. Культура труда.</w:t>
      </w:r>
    </w:p>
    <w:p w:rsidR="00075143" w:rsidRPr="000D3CBB" w:rsidRDefault="00075143" w:rsidP="00075143">
      <w:pPr>
        <w:tabs>
          <w:tab w:val="left" w:pos="900"/>
        </w:tabs>
        <w:ind w:firstLine="540"/>
        <w:jc w:val="both"/>
      </w:pPr>
      <w:r w:rsidRPr="000D3CBB">
        <w:t>Практическая работа. Определить, в деятельности каких профессионалов преобладает труд сложный, простой, умственный, физический (предлагается перечень профессий).</w:t>
      </w:r>
    </w:p>
    <w:p w:rsidR="00075143" w:rsidRPr="000D3CBB" w:rsidRDefault="00075143" w:rsidP="00075143">
      <w:pPr>
        <w:tabs>
          <w:tab w:val="left" w:pos="900"/>
        </w:tabs>
        <w:ind w:firstLine="540"/>
        <w:jc w:val="both"/>
        <w:rPr>
          <w:i/>
        </w:rPr>
      </w:pPr>
      <w:r w:rsidRPr="000D3CBB">
        <w:rPr>
          <w:i/>
        </w:rPr>
        <w:t>8.3.</w:t>
      </w:r>
      <w:r w:rsidRPr="000D3CBB">
        <w:rPr>
          <w:i/>
        </w:rPr>
        <w:tab/>
        <w:t>Процесс и условия труда (1 час).</w:t>
      </w:r>
    </w:p>
    <w:p w:rsidR="00075143" w:rsidRPr="000D3CBB" w:rsidRDefault="00075143" w:rsidP="00075143">
      <w:pPr>
        <w:tabs>
          <w:tab w:val="left" w:pos="900"/>
        </w:tabs>
        <w:ind w:firstLine="540"/>
        <w:jc w:val="both"/>
      </w:pPr>
      <w:r w:rsidRPr="000D3CBB">
        <w:t>Современные требования к труду. Предметы и средства труда. Условия труда.</w:t>
      </w:r>
    </w:p>
    <w:p w:rsidR="00075143" w:rsidRPr="000D3CBB" w:rsidRDefault="00075143" w:rsidP="00075143">
      <w:pPr>
        <w:tabs>
          <w:tab w:val="left" w:pos="900"/>
        </w:tabs>
        <w:ind w:firstLine="540"/>
        <w:jc w:val="both"/>
      </w:pPr>
      <w:r w:rsidRPr="000D3CBB">
        <w:t>Практическая работа. Письменная работа на тему «Труд в современном обществе» с последующим обсуждением.</w:t>
      </w:r>
    </w:p>
    <w:p w:rsidR="00075143" w:rsidRPr="000D3CBB" w:rsidRDefault="00075143" w:rsidP="00075143">
      <w:pPr>
        <w:tabs>
          <w:tab w:val="left" w:pos="900"/>
        </w:tabs>
        <w:ind w:firstLine="540"/>
        <w:jc w:val="both"/>
        <w:rPr>
          <w:b/>
          <w:i/>
        </w:rPr>
      </w:pPr>
      <w:r w:rsidRPr="000D3CBB">
        <w:rPr>
          <w:b/>
          <w:i/>
        </w:rPr>
        <w:t>9.</w:t>
      </w:r>
      <w:r w:rsidRPr="000D3CBB">
        <w:rPr>
          <w:b/>
          <w:i/>
        </w:rPr>
        <w:tab/>
        <w:t>Социально-психологический портрет современного профессионала – 2 часа</w:t>
      </w:r>
    </w:p>
    <w:p w:rsidR="00075143" w:rsidRPr="000D3CBB" w:rsidRDefault="00075143" w:rsidP="00075143">
      <w:pPr>
        <w:tabs>
          <w:tab w:val="left" w:pos="900"/>
        </w:tabs>
        <w:ind w:firstLine="540"/>
        <w:jc w:val="both"/>
      </w:pPr>
      <w:r w:rsidRPr="000D3CBB">
        <w:t>Предприимчивость.  Интеллектуальность. Ответственность. Социально-профессиональная мобильность.</w:t>
      </w:r>
      <w:r>
        <w:t xml:space="preserve"> </w:t>
      </w:r>
      <w:r w:rsidRPr="000D3CBB">
        <w:t>Психология принятия решений.</w:t>
      </w:r>
    </w:p>
    <w:p w:rsidR="00075143" w:rsidRPr="000D3CBB" w:rsidRDefault="00075143" w:rsidP="00075143">
      <w:pPr>
        <w:tabs>
          <w:tab w:val="left" w:pos="900"/>
        </w:tabs>
        <w:ind w:firstLine="540"/>
        <w:jc w:val="both"/>
      </w:pPr>
      <w:r w:rsidRPr="000D3CBB">
        <w:t>Развивающие процедуры. Деловая игра «Мэрия».</w:t>
      </w:r>
    </w:p>
    <w:p w:rsidR="00075143" w:rsidRPr="000D3CBB" w:rsidRDefault="00075143" w:rsidP="00075143">
      <w:pPr>
        <w:tabs>
          <w:tab w:val="left" w:pos="900"/>
        </w:tabs>
        <w:ind w:firstLine="540"/>
        <w:jc w:val="both"/>
        <w:rPr>
          <w:b/>
          <w:i/>
        </w:rPr>
      </w:pPr>
      <w:r w:rsidRPr="000D3CBB">
        <w:rPr>
          <w:b/>
          <w:i/>
        </w:rPr>
        <w:t>10.</w:t>
      </w:r>
      <w:r w:rsidRPr="000D3CBB">
        <w:rPr>
          <w:b/>
          <w:i/>
        </w:rPr>
        <w:tab/>
        <w:t xml:space="preserve"> Здоровье и выбор профессии – 1 час.</w:t>
      </w:r>
    </w:p>
    <w:p w:rsidR="00075143" w:rsidRPr="000D3CBB" w:rsidRDefault="00075143" w:rsidP="00075143">
      <w:pPr>
        <w:tabs>
          <w:tab w:val="left" w:pos="900"/>
        </w:tabs>
        <w:ind w:firstLine="540"/>
        <w:jc w:val="both"/>
      </w:pPr>
      <w:r w:rsidRPr="000D3CBB">
        <w:t>Учет состояния здоровья при выборе профессии. Понятие «неблагоприятные производственные факторы». Типы профессий по медицинским противопоказаниям. Укрепление здоровья в соответствии с требованиями профессии. работоспособность. Роль активного отдыха в зависимости от условий и режима работы.</w:t>
      </w:r>
    </w:p>
    <w:p w:rsidR="00075143" w:rsidRPr="000D3CBB" w:rsidRDefault="00075143" w:rsidP="00075143">
      <w:pPr>
        <w:tabs>
          <w:tab w:val="left" w:pos="900"/>
        </w:tabs>
        <w:ind w:firstLine="540"/>
        <w:jc w:val="both"/>
      </w:pPr>
      <w:r w:rsidRPr="000D3CBB">
        <w:t>Практическая работа. Работа с «Анкетой здоровья» и нормативными документами по охране труда.</w:t>
      </w:r>
    </w:p>
    <w:p w:rsidR="00075143" w:rsidRPr="000D3CBB" w:rsidRDefault="00075143" w:rsidP="00075143">
      <w:pPr>
        <w:tabs>
          <w:tab w:val="left" w:pos="900"/>
        </w:tabs>
        <w:ind w:firstLine="540"/>
        <w:jc w:val="both"/>
        <w:rPr>
          <w:b/>
          <w:i/>
        </w:rPr>
      </w:pPr>
      <w:r w:rsidRPr="000D3CBB">
        <w:rPr>
          <w:b/>
          <w:i/>
        </w:rPr>
        <w:t>11.</w:t>
      </w:r>
      <w:r w:rsidRPr="000D3CBB">
        <w:rPr>
          <w:b/>
          <w:i/>
        </w:rPr>
        <w:tab/>
        <w:t>Профессиональный план.</w:t>
      </w:r>
    </w:p>
    <w:p w:rsidR="00075143" w:rsidRPr="000D3CBB" w:rsidRDefault="00075143" w:rsidP="00075143">
      <w:pPr>
        <w:tabs>
          <w:tab w:val="left" w:pos="900"/>
        </w:tabs>
        <w:ind w:firstLine="540"/>
      </w:pPr>
      <w:r w:rsidRPr="000D3CBB">
        <w:t>Основной вариант, запасной вариант.</w:t>
      </w:r>
    </w:p>
    <w:p w:rsidR="00075143" w:rsidRPr="000D3CBB" w:rsidRDefault="00075143" w:rsidP="00075143">
      <w:pPr>
        <w:tabs>
          <w:tab w:val="left" w:pos="900"/>
        </w:tabs>
        <w:ind w:firstLine="540"/>
      </w:pPr>
    </w:p>
    <w:p w:rsidR="00075143" w:rsidRDefault="00075143" w:rsidP="00075143">
      <w:pPr>
        <w:tabs>
          <w:tab w:val="left" w:pos="900"/>
        </w:tabs>
        <w:ind w:firstLine="540"/>
        <w:jc w:val="center"/>
        <w:rPr>
          <w:b/>
        </w:rPr>
      </w:pPr>
      <w:r w:rsidRPr="000D3CBB">
        <w:rPr>
          <w:b/>
        </w:rPr>
        <w:t>Литература для учителя</w:t>
      </w:r>
    </w:p>
    <w:p w:rsidR="00075143" w:rsidRPr="000D3CBB" w:rsidRDefault="00075143" w:rsidP="00075143">
      <w:pPr>
        <w:tabs>
          <w:tab w:val="left" w:pos="900"/>
        </w:tabs>
        <w:ind w:firstLine="540"/>
        <w:jc w:val="center"/>
        <w:rPr>
          <w:b/>
        </w:rPr>
      </w:pPr>
    </w:p>
    <w:p w:rsidR="00075143" w:rsidRPr="000D3CBB" w:rsidRDefault="00075143" w:rsidP="00181564">
      <w:pPr>
        <w:numPr>
          <w:ilvl w:val="0"/>
          <w:numId w:val="70"/>
        </w:numPr>
        <w:tabs>
          <w:tab w:val="clear" w:pos="1420"/>
          <w:tab w:val="num" w:pos="720"/>
          <w:tab w:val="left" w:pos="900"/>
        </w:tabs>
        <w:ind w:left="0" w:firstLine="540"/>
      </w:pPr>
      <w:r w:rsidRPr="000D3CBB">
        <w:t xml:space="preserve"> Воробьев А.М. тренинг интеллекта. – М.</w:t>
      </w:r>
      <w:r>
        <w:t xml:space="preserve">, </w:t>
      </w:r>
      <w:r w:rsidRPr="000D3CBB">
        <w:t>1989</w:t>
      </w:r>
      <w:r>
        <w:t>.</w:t>
      </w:r>
    </w:p>
    <w:p w:rsidR="00075143" w:rsidRPr="000D3CBB" w:rsidRDefault="00075143" w:rsidP="00181564">
      <w:pPr>
        <w:numPr>
          <w:ilvl w:val="0"/>
          <w:numId w:val="70"/>
        </w:numPr>
        <w:tabs>
          <w:tab w:val="clear" w:pos="1420"/>
          <w:tab w:val="num" w:pos="720"/>
          <w:tab w:val="left" w:pos="900"/>
        </w:tabs>
        <w:ind w:left="0" w:firstLine="540"/>
      </w:pPr>
      <w:r w:rsidRPr="000D3CBB">
        <w:t xml:space="preserve"> Дидактические материалы к курсу «Твоя профессиональная карьера» / Под ред. С.Н. Чистяковой и А.Я. Журкиной. – М., 1998.</w:t>
      </w:r>
    </w:p>
    <w:p w:rsidR="00075143" w:rsidRPr="000D3CBB" w:rsidRDefault="00075143" w:rsidP="00181564">
      <w:pPr>
        <w:numPr>
          <w:ilvl w:val="0"/>
          <w:numId w:val="70"/>
        </w:numPr>
        <w:tabs>
          <w:tab w:val="clear" w:pos="1420"/>
          <w:tab w:val="num" w:pos="720"/>
          <w:tab w:val="left" w:pos="900"/>
        </w:tabs>
        <w:ind w:left="0" w:firstLine="540"/>
      </w:pPr>
      <w:r w:rsidRPr="000D3CBB">
        <w:t xml:space="preserve"> Кабаков В.С., Порховник Ю.М., Зубов И.П. Менеджмент: проблемы, программа, решения. – Л., 1990</w:t>
      </w:r>
      <w:r>
        <w:t>.</w:t>
      </w:r>
    </w:p>
    <w:p w:rsidR="00075143" w:rsidRPr="000D3CBB" w:rsidRDefault="00075143" w:rsidP="00181564">
      <w:pPr>
        <w:numPr>
          <w:ilvl w:val="0"/>
          <w:numId w:val="70"/>
        </w:numPr>
        <w:tabs>
          <w:tab w:val="clear" w:pos="1420"/>
          <w:tab w:val="num" w:pos="720"/>
          <w:tab w:val="left" w:pos="900"/>
        </w:tabs>
        <w:ind w:left="0" w:firstLine="540"/>
      </w:pPr>
      <w:r w:rsidRPr="000D3CBB">
        <w:t xml:space="preserve"> Климов Е.А. Как выбирать профессию? – М., 1990</w:t>
      </w:r>
      <w:r>
        <w:t>.</w:t>
      </w:r>
    </w:p>
    <w:p w:rsidR="00075143" w:rsidRPr="000D3CBB" w:rsidRDefault="00075143" w:rsidP="00181564">
      <w:pPr>
        <w:numPr>
          <w:ilvl w:val="0"/>
          <w:numId w:val="70"/>
        </w:numPr>
        <w:tabs>
          <w:tab w:val="clear" w:pos="1420"/>
          <w:tab w:val="num" w:pos="720"/>
          <w:tab w:val="left" w:pos="900"/>
        </w:tabs>
        <w:ind w:left="0" w:firstLine="540"/>
      </w:pPr>
      <w:r w:rsidRPr="000D3CBB">
        <w:t xml:space="preserve"> Климов Е.А. Психология профессионального самоопределения. – Ростов-на-Дону, 1996</w:t>
      </w:r>
      <w:r>
        <w:t>.</w:t>
      </w:r>
    </w:p>
    <w:p w:rsidR="00075143" w:rsidRPr="000D3CBB" w:rsidRDefault="00075143" w:rsidP="00181564">
      <w:pPr>
        <w:numPr>
          <w:ilvl w:val="0"/>
          <w:numId w:val="70"/>
        </w:numPr>
        <w:tabs>
          <w:tab w:val="clear" w:pos="1420"/>
          <w:tab w:val="num" w:pos="720"/>
          <w:tab w:val="left" w:pos="900"/>
        </w:tabs>
        <w:ind w:left="0" w:firstLine="540"/>
      </w:pPr>
      <w:r w:rsidRPr="000D3CBB">
        <w:t xml:space="preserve"> Коломинский Я.Л. беседы о тайнах психики. – Минск, 1990</w:t>
      </w:r>
      <w:r>
        <w:t>.</w:t>
      </w:r>
    </w:p>
    <w:p w:rsidR="00075143" w:rsidRPr="000D3CBB" w:rsidRDefault="00075143" w:rsidP="00181564">
      <w:pPr>
        <w:numPr>
          <w:ilvl w:val="0"/>
          <w:numId w:val="70"/>
        </w:numPr>
        <w:tabs>
          <w:tab w:val="clear" w:pos="1420"/>
          <w:tab w:val="num" w:pos="720"/>
          <w:tab w:val="left" w:pos="900"/>
        </w:tabs>
        <w:ind w:left="0" w:firstLine="540"/>
      </w:pPr>
      <w:r w:rsidRPr="000D3CBB">
        <w:t xml:space="preserve"> Методика диагностики готовности к выбору профиля обучения</w:t>
      </w:r>
      <w:r>
        <w:t xml:space="preserve"> //</w:t>
      </w:r>
      <w:r w:rsidRPr="000D3CBB">
        <w:t xml:space="preserve"> </w:t>
      </w:r>
      <w:r>
        <w:t>П</w:t>
      </w:r>
      <w:r w:rsidRPr="000D3CBB">
        <w:t>од ред. С.Н. Чистяковой</w:t>
      </w:r>
      <w:r>
        <w:t>.</w:t>
      </w:r>
      <w:r w:rsidRPr="000D3CBB">
        <w:t xml:space="preserve"> </w:t>
      </w:r>
      <w:r>
        <w:t>– М.,</w:t>
      </w:r>
      <w:r w:rsidRPr="000D3CBB">
        <w:t xml:space="preserve"> 2002</w:t>
      </w:r>
      <w:r>
        <w:t>.</w:t>
      </w:r>
      <w:r w:rsidRPr="000D3CBB">
        <w:t xml:space="preserve"> </w:t>
      </w:r>
    </w:p>
    <w:p w:rsidR="00075143" w:rsidRPr="000D3CBB" w:rsidRDefault="00075143" w:rsidP="00181564">
      <w:pPr>
        <w:numPr>
          <w:ilvl w:val="0"/>
          <w:numId w:val="70"/>
        </w:numPr>
        <w:tabs>
          <w:tab w:val="clear" w:pos="1420"/>
          <w:tab w:val="num" w:pos="720"/>
          <w:tab w:val="left" w:pos="900"/>
        </w:tabs>
        <w:ind w:left="0" w:firstLine="540"/>
      </w:pPr>
      <w:r w:rsidRPr="000D3CBB">
        <w:t xml:space="preserve"> Методика преподавания курса «Твоя профессиональная карьера» / Под ред. С.Н. Чистяковой и Т.И. Шалавиной. – М., 1999.</w:t>
      </w:r>
    </w:p>
    <w:p w:rsidR="00075143" w:rsidRPr="000D3CBB" w:rsidRDefault="00075143" w:rsidP="00181564">
      <w:pPr>
        <w:numPr>
          <w:ilvl w:val="0"/>
          <w:numId w:val="70"/>
        </w:numPr>
        <w:tabs>
          <w:tab w:val="clear" w:pos="1420"/>
          <w:tab w:val="num" w:pos="720"/>
          <w:tab w:val="left" w:pos="900"/>
        </w:tabs>
        <w:ind w:left="0" w:firstLine="540"/>
      </w:pPr>
      <w:r w:rsidRPr="000D3CBB">
        <w:t xml:space="preserve"> Мир профессий: В 6т. – М., 1985-1989</w:t>
      </w:r>
      <w:r>
        <w:t>.</w:t>
      </w:r>
    </w:p>
    <w:p w:rsidR="00075143" w:rsidRPr="000D3CBB" w:rsidRDefault="00075143" w:rsidP="00181564">
      <w:pPr>
        <w:numPr>
          <w:ilvl w:val="0"/>
          <w:numId w:val="70"/>
        </w:numPr>
        <w:tabs>
          <w:tab w:val="clear" w:pos="1420"/>
          <w:tab w:val="num" w:pos="720"/>
          <w:tab w:val="left" w:pos="900"/>
        </w:tabs>
        <w:ind w:left="0" w:firstLine="540"/>
      </w:pPr>
      <w:r w:rsidRPr="000D3CBB">
        <w:t>Переход к рынку: концепция и программа. – М., 1990</w:t>
      </w:r>
      <w:r>
        <w:t>.</w:t>
      </w:r>
    </w:p>
    <w:p w:rsidR="00075143" w:rsidRPr="000D3CBB" w:rsidRDefault="00075143" w:rsidP="00181564">
      <w:pPr>
        <w:numPr>
          <w:ilvl w:val="0"/>
          <w:numId w:val="70"/>
        </w:numPr>
        <w:tabs>
          <w:tab w:val="clear" w:pos="1420"/>
          <w:tab w:val="num" w:pos="720"/>
          <w:tab w:val="left" w:pos="900"/>
        </w:tabs>
        <w:ind w:left="0" w:firstLine="540"/>
      </w:pPr>
      <w:r w:rsidRPr="000D3CBB">
        <w:t xml:space="preserve">Профессиональные пробы школьников </w:t>
      </w:r>
      <w:r>
        <w:t>//</w:t>
      </w:r>
      <w:r w:rsidRPr="000D3CBB">
        <w:t xml:space="preserve"> </w:t>
      </w:r>
      <w:r>
        <w:t>П</w:t>
      </w:r>
      <w:r w:rsidRPr="000D3CBB">
        <w:t>од ред. С.Н. Чистяковой, М. Просвещение</w:t>
      </w:r>
      <w:r>
        <w:t>.</w:t>
      </w:r>
      <w:r w:rsidRPr="000D3CBB">
        <w:t xml:space="preserve"> –</w:t>
      </w:r>
      <w:r>
        <w:t xml:space="preserve"> М.,</w:t>
      </w:r>
      <w:r w:rsidRPr="000D3CBB">
        <w:t xml:space="preserve"> 2000.</w:t>
      </w:r>
    </w:p>
    <w:p w:rsidR="00075143" w:rsidRPr="000D3CBB" w:rsidRDefault="00075143" w:rsidP="00181564">
      <w:pPr>
        <w:numPr>
          <w:ilvl w:val="0"/>
          <w:numId w:val="70"/>
        </w:numPr>
        <w:tabs>
          <w:tab w:val="clear" w:pos="1420"/>
          <w:tab w:val="num" w:pos="720"/>
          <w:tab w:val="left" w:pos="900"/>
        </w:tabs>
        <w:ind w:left="0" w:firstLine="540"/>
      </w:pPr>
      <w:r w:rsidRPr="000D3CBB">
        <w:t>Чистякова С.Н., Захаров Н.Н. Профессиональная ориентация школьников: организация и управления. – М., 1987</w:t>
      </w:r>
      <w:r>
        <w:t>.</w:t>
      </w:r>
    </w:p>
    <w:p w:rsidR="00075143" w:rsidRPr="000D3CBB" w:rsidRDefault="00075143" w:rsidP="00075143"/>
    <w:p w:rsidR="00075143" w:rsidRDefault="00075143" w:rsidP="00075143">
      <w:pPr>
        <w:jc w:val="center"/>
        <w:rPr>
          <w:b/>
        </w:rPr>
      </w:pPr>
      <w:r w:rsidRPr="000D3CBB">
        <w:rPr>
          <w:b/>
        </w:rPr>
        <w:t>Литература для учащихся</w:t>
      </w:r>
    </w:p>
    <w:p w:rsidR="00075143" w:rsidRPr="000D3CBB" w:rsidRDefault="00075143" w:rsidP="00075143">
      <w:pPr>
        <w:jc w:val="center"/>
        <w:rPr>
          <w:b/>
        </w:rPr>
      </w:pPr>
    </w:p>
    <w:p w:rsidR="00075143" w:rsidRPr="000D3CBB" w:rsidRDefault="00075143" w:rsidP="00181564">
      <w:pPr>
        <w:numPr>
          <w:ilvl w:val="0"/>
          <w:numId w:val="71"/>
        </w:numPr>
        <w:tabs>
          <w:tab w:val="clear" w:pos="1420"/>
          <w:tab w:val="num" w:pos="180"/>
          <w:tab w:val="left" w:pos="900"/>
        </w:tabs>
        <w:ind w:left="0" w:firstLine="540"/>
      </w:pPr>
      <w:r w:rsidRPr="000D3CBB">
        <w:t>Выбираем профессию: 100 вопросов и 100 ответов. – М., 1990.</w:t>
      </w:r>
    </w:p>
    <w:p w:rsidR="00075143" w:rsidRPr="000D3CBB" w:rsidRDefault="00075143" w:rsidP="00181564">
      <w:pPr>
        <w:numPr>
          <w:ilvl w:val="0"/>
          <w:numId w:val="71"/>
        </w:numPr>
        <w:tabs>
          <w:tab w:val="clear" w:pos="1420"/>
          <w:tab w:val="num" w:pos="180"/>
          <w:tab w:val="left" w:pos="900"/>
        </w:tabs>
        <w:ind w:left="0" w:firstLine="540"/>
      </w:pPr>
      <w:r w:rsidRPr="000D3CBB">
        <w:t>Планирование профессиональной карьеры</w:t>
      </w:r>
      <w:r>
        <w:t>:</w:t>
      </w:r>
      <w:r w:rsidRPr="000D3CBB">
        <w:t xml:space="preserve"> </w:t>
      </w:r>
      <w:r>
        <w:t>У</w:t>
      </w:r>
      <w:r w:rsidRPr="000D3CBB">
        <w:t>чебное пособие</w:t>
      </w:r>
      <w:r>
        <w:t>.</w:t>
      </w:r>
      <w:r w:rsidRPr="000D3CBB">
        <w:t xml:space="preserve"> – Самара</w:t>
      </w:r>
      <w:r>
        <w:t>:</w:t>
      </w:r>
      <w:r w:rsidRPr="000D3CBB">
        <w:t xml:space="preserve"> Про</w:t>
      </w:r>
      <w:r>
        <w:t>фи,</w:t>
      </w:r>
      <w:r w:rsidRPr="000D3CBB">
        <w:t xml:space="preserve"> 2002.</w:t>
      </w:r>
    </w:p>
    <w:p w:rsidR="00075143" w:rsidRPr="000D3CBB" w:rsidRDefault="00075143" w:rsidP="00181564">
      <w:pPr>
        <w:numPr>
          <w:ilvl w:val="0"/>
          <w:numId w:val="71"/>
        </w:numPr>
        <w:tabs>
          <w:tab w:val="clear" w:pos="1420"/>
          <w:tab w:val="num" w:pos="180"/>
          <w:tab w:val="left" w:pos="900"/>
        </w:tabs>
        <w:ind w:left="0" w:firstLine="540"/>
      </w:pPr>
      <w:r w:rsidRPr="000D3CBB">
        <w:t>Практикум по выбору профессии</w:t>
      </w:r>
      <w:r>
        <w:t>:</w:t>
      </w:r>
      <w:r w:rsidRPr="000D3CBB">
        <w:t xml:space="preserve"> </w:t>
      </w:r>
      <w:r>
        <w:t>У</w:t>
      </w:r>
      <w:r w:rsidRPr="000D3CBB">
        <w:t>чебное пособие 8-11 кл.</w:t>
      </w:r>
      <w:r>
        <w:t xml:space="preserve"> -</w:t>
      </w:r>
      <w:r w:rsidRPr="000D3CBB">
        <w:t xml:space="preserve"> М. – 1995.</w:t>
      </w:r>
    </w:p>
    <w:p w:rsidR="00075143" w:rsidRPr="000D3CBB" w:rsidRDefault="00075143" w:rsidP="00181564">
      <w:pPr>
        <w:numPr>
          <w:ilvl w:val="0"/>
          <w:numId w:val="71"/>
        </w:numPr>
        <w:tabs>
          <w:tab w:val="clear" w:pos="1420"/>
          <w:tab w:val="num" w:pos="180"/>
          <w:tab w:val="left" w:pos="900"/>
        </w:tabs>
        <w:ind w:left="0" w:firstLine="540"/>
      </w:pPr>
      <w:r w:rsidRPr="000D3CBB">
        <w:t>Твоя профессиональная карьера: Учеб</w:t>
      </w:r>
      <w:r>
        <w:t xml:space="preserve">ник </w:t>
      </w:r>
      <w:r w:rsidRPr="000D3CBB">
        <w:t>для 8-9</w:t>
      </w:r>
      <w:r>
        <w:t xml:space="preserve"> </w:t>
      </w:r>
      <w:r w:rsidRPr="000D3CBB">
        <w:t>кл.</w:t>
      </w:r>
      <w:r>
        <w:t xml:space="preserve"> </w:t>
      </w:r>
      <w:r w:rsidRPr="000D3CBB">
        <w:t>общеобразоват</w:t>
      </w:r>
      <w:r>
        <w:t xml:space="preserve">ельных </w:t>
      </w:r>
      <w:r w:rsidRPr="000D3CBB">
        <w:t>учре</w:t>
      </w:r>
      <w:r>
        <w:t>ждений / П</w:t>
      </w:r>
      <w:r w:rsidRPr="000D3CBB">
        <w:t>од ред. С.Н. Чистяковой и Т.И. Шалавиной. – М., 1998.</w:t>
      </w:r>
    </w:p>
    <w:p w:rsidR="00075143" w:rsidRPr="000D3CBB" w:rsidRDefault="00075143" w:rsidP="00075143">
      <w:pPr>
        <w:jc w:val="center"/>
      </w:pPr>
    </w:p>
    <w:p w:rsidR="00075143" w:rsidRDefault="00075143" w:rsidP="00075143"/>
    <w:p w:rsidR="00075143" w:rsidRDefault="00075143" w:rsidP="00075143"/>
    <w:p w:rsidR="00075143" w:rsidRPr="00C82E59" w:rsidRDefault="00075143" w:rsidP="00075143">
      <w:pPr>
        <w:jc w:val="center"/>
        <w:rPr>
          <w:b/>
          <w:sz w:val="28"/>
          <w:szCs w:val="28"/>
        </w:rPr>
      </w:pPr>
      <w:r w:rsidRPr="00C82E59">
        <w:rPr>
          <w:b/>
          <w:sz w:val="28"/>
          <w:szCs w:val="28"/>
        </w:rPr>
        <w:t>ПРОГРАММА</w:t>
      </w:r>
    </w:p>
    <w:p w:rsidR="00075143" w:rsidRPr="00C82E59" w:rsidRDefault="00075143" w:rsidP="00075143">
      <w:pPr>
        <w:jc w:val="center"/>
        <w:rPr>
          <w:b/>
          <w:sz w:val="28"/>
          <w:szCs w:val="28"/>
        </w:rPr>
      </w:pPr>
      <w:r w:rsidRPr="00C82E59">
        <w:rPr>
          <w:b/>
          <w:sz w:val="28"/>
          <w:szCs w:val="28"/>
        </w:rPr>
        <w:t>курса по выбору в 9 классе</w:t>
      </w:r>
    </w:p>
    <w:p w:rsidR="00075143" w:rsidRPr="00C82E59" w:rsidRDefault="00075143" w:rsidP="00075143">
      <w:pPr>
        <w:jc w:val="center"/>
        <w:rPr>
          <w:b/>
          <w:sz w:val="28"/>
          <w:szCs w:val="28"/>
        </w:rPr>
      </w:pPr>
      <w:r w:rsidRPr="00C82E59">
        <w:rPr>
          <w:b/>
          <w:sz w:val="28"/>
          <w:szCs w:val="28"/>
        </w:rPr>
        <w:t xml:space="preserve"> «Как не потеряться на рынке труда?»</w:t>
      </w:r>
    </w:p>
    <w:p w:rsidR="00075143" w:rsidRPr="000D3CBB" w:rsidRDefault="00075143" w:rsidP="00075143">
      <w:pPr>
        <w:jc w:val="center"/>
        <w:rPr>
          <w:b/>
        </w:rPr>
      </w:pPr>
    </w:p>
    <w:p w:rsidR="00075143" w:rsidRPr="008D73BA" w:rsidRDefault="00075143" w:rsidP="00075143">
      <w:pPr>
        <w:jc w:val="right"/>
        <w:rPr>
          <w:b/>
        </w:rPr>
      </w:pPr>
      <w:r w:rsidRPr="008D73BA">
        <w:rPr>
          <w:b/>
        </w:rPr>
        <w:t>Тихомирова В.В., Семенова В.В., С-Петербург</w:t>
      </w:r>
    </w:p>
    <w:p w:rsidR="00075143" w:rsidRPr="000D3CBB" w:rsidRDefault="00075143" w:rsidP="00075143">
      <w:pPr>
        <w:jc w:val="center"/>
        <w:rPr>
          <w:b/>
        </w:rPr>
      </w:pPr>
    </w:p>
    <w:p w:rsidR="00075143" w:rsidRPr="000D3CBB" w:rsidRDefault="00075143" w:rsidP="00075143">
      <w:pPr>
        <w:jc w:val="center"/>
        <w:rPr>
          <w:b/>
        </w:rPr>
      </w:pPr>
      <w:r w:rsidRPr="000D3CBB">
        <w:rPr>
          <w:b/>
        </w:rPr>
        <w:t>Пояснительная записка</w:t>
      </w:r>
    </w:p>
    <w:p w:rsidR="00075143" w:rsidRPr="000D3CBB" w:rsidRDefault="00075143" w:rsidP="00075143">
      <w:pPr>
        <w:jc w:val="center"/>
        <w:rPr>
          <w:b/>
        </w:rPr>
      </w:pPr>
    </w:p>
    <w:p w:rsidR="00075143" w:rsidRPr="000D3CBB" w:rsidRDefault="00075143" w:rsidP="00075143">
      <w:pPr>
        <w:ind w:firstLine="540"/>
        <w:jc w:val="both"/>
      </w:pPr>
      <w:r w:rsidRPr="000D3CBB">
        <w:t>Ориентационный курс на выбор рассчитан на учащихся 9-х классов. Предлагаемый курс относится к области обществознания. Особенностью данного курса является его интегративность. Он объединяет  знания по обществознанию, психологии, праву, содержит комплекс практико-ориентированных знаний, готовит учащихся к выбору жизненного пути и будет полезен независимо от выбранного профиля. В основу программы положен элективный курс И.П. Михайлова  «Стратегии жизни в современных условиях».</w:t>
      </w:r>
    </w:p>
    <w:p w:rsidR="00075143" w:rsidRPr="000D3CBB" w:rsidRDefault="00075143" w:rsidP="00075143">
      <w:pPr>
        <w:ind w:firstLine="540"/>
        <w:jc w:val="both"/>
      </w:pPr>
      <w:r w:rsidRPr="000D3CBB">
        <w:t>Профессиональное самоопределение - один из главных компонентов взросления личности. Существенным фактором в самоопределении является уровень информированности личности – знание себя, требований профессий, предъявляемых к человеку, осведомленность о рынке труда, знание основных законов и наличие навыков активного планирования жизни.</w:t>
      </w:r>
    </w:p>
    <w:p w:rsidR="00075143" w:rsidRPr="000D3CBB" w:rsidRDefault="00075143" w:rsidP="00075143">
      <w:pPr>
        <w:ind w:firstLine="540"/>
        <w:jc w:val="both"/>
      </w:pPr>
      <w:r w:rsidRPr="000D3CBB">
        <w:t xml:space="preserve">  </w:t>
      </w:r>
      <w:r w:rsidRPr="000D3CBB">
        <w:rPr>
          <w:b/>
        </w:rPr>
        <w:t>Главной целью</w:t>
      </w:r>
      <w:r w:rsidRPr="000D3CBB">
        <w:t xml:space="preserve"> предлагаемого курса является подготовка школьников к выбору профессии и трудоустройству.</w:t>
      </w:r>
    </w:p>
    <w:p w:rsidR="00075143" w:rsidRPr="000D3CBB" w:rsidRDefault="00075143" w:rsidP="00075143">
      <w:pPr>
        <w:ind w:firstLine="540"/>
        <w:jc w:val="both"/>
        <w:rPr>
          <w:b/>
        </w:rPr>
      </w:pPr>
      <w:r w:rsidRPr="000D3CBB">
        <w:rPr>
          <w:b/>
        </w:rPr>
        <w:t>Основные задачи курса:</w:t>
      </w:r>
    </w:p>
    <w:p w:rsidR="00075143" w:rsidRPr="000D3CBB" w:rsidRDefault="00075143" w:rsidP="00181564">
      <w:pPr>
        <w:numPr>
          <w:ilvl w:val="0"/>
          <w:numId w:val="72"/>
        </w:numPr>
        <w:ind w:left="0" w:firstLine="540"/>
        <w:jc w:val="both"/>
      </w:pPr>
      <w:r w:rsidRPr="000D3CBB">
        <w:t>дать учащимся комплекс практико-ориентированных знаний, которые помогут эффективно действовать при выборе профессии, поступлении на работу;</w:t>
      </w:r>
    </w:p>
    <w:p w:rsidR="00075143" w:rsidRPr="000D3CBB" w:rsidRDefault="00075143" w:rsidP="00181564">
      <w:pPr>
        <w:numPr>
          <w:ilvl w:val="0"/>
          <w:numId w:val="72"/>
        </w:numPr>
        <w:ind w:left="0" w:firstLine="540"/>
        <w:jc w:val="both"/>
      </w:pPr>
      <w:r w:rsidRPr="000D3CBB">
        <w:t>формировать представления о собственном пути получения профессии и желаемой работы;</w:t>
      </w:r>
    </w:p>
    <w:p w:rsidR="00075143" w:rsidRPr="000D3CBB" w:rsidRDefault="00075143" w:rsidP="00181564">
      <w:pPr>
        <w:numPr>
          <w:ilvl w:val="0"/>
          <w:numId w:val="72"/>
        </w:numPr>
        <w:ind w:left="0" w:firstLine="540"/>
        <w:jc w:val="both"/>
      </w:pPr>
      <w:r w:rsidRPr="000D3CBB">
        <w:t>формировать мотивацию к обучению;</w:t>
      </w:r>
    </w:p>
    <w:p w:rsidR="00075143" w:rsidRPr="000D3CBB" w:rsidRDefault="00075143" w:rsidP="00181564">
      <w:pPr>
        <w:numPr>
          <w:ilvl w:val="0"/>
          <w:numId w:val="72"/>
        </w:numPr>
        <w:ind w:left="0" w:firstLine="540"/>
        <w:jc w:val="both"/>
      </w:pPr>
      <w:r w:rsidRPr="000D3CBB">
        <w:t>ознакомить с особенностями рынка труда;</w:t>
      </w:r>
    </w:p>
    <w:p w:rsidR="00075143" w:rsidRPr="000D3CBB" w:rsidRDefault="00075143" w:rsidP="00181564">
      <w:pPr>
        <w:numPr>
          <w:ilvl w:val="0"/>
          <w:numId w:val="72"/>
        </w:numPr>
        <w:ind w:left="0" w:firstLine="540"/>
        <w:jc w:val="both"/>
      </w:pPr>
      <w:r>
        <w:t>формирова</w:t>
      </w:r>
      <w:r w:rsidRPr="000D3CBB">
        <w:t>ть умения работать с разными источниками информации.</w:t>
      </w:r>
    </w:p>
    <w:p w:rsidR="00075143" w:rsidRPr="000D3CBB" w:rsidRDefault="00075143" w:rsidP="00075143">
      <w:pPr>
        <w:ind w:right="-57" w:firstLine="540"/>
        <w:jc w:val="both"/>
        <w:rPr>
          <w:b/>
          <w:bCs/>
        </w:rPr>
      </w:pPr>
      <w:r w:rsidRPr="000D3CBB">
        <w:rPr>
          <w:b/>
          <w:bCs/>
        </w:rPr>
        <w:t>Формы проведения занятий.</w:t>
      </w:r>
    </w:p>
    <w:p w:rsidR="00075143" w:rsidRPr="000D3CBB" w:rsidRDefault="00075143" w:rsidP="00075143">
      <w:pPr>
        <w:ind w:firstLine="540"/>
        <w:jc w:val="both"/>
      </w:pPr>
      <w:r w:rsidRPr="000D3CBB">
        <w:t>Внутренняя логика элективного курса предполагает сочетание теоретических занятий с реализацией активизирующих и педагогических проективных методик, тематика которых связана с основной идеей занятия. Мини-лекции и семинары с элементами дискуссий. Самостоятельное выполнение заданий, связанных с обработкой полученной информации. В процессе изучения курса учащиеся  получат необходимые знания трудового законодательства, ознакомятся с особенностями рынка труда, востребованными профессиями, способами поиска работы, научатся составлять резюме. Познакомятся с требованиями, которые предъявляет профессия к качествам личности и уровню необходимых знаний, для овладения конкретной профессией. Попытаются составить примерный план действий, включая выбор  профиля обучения в школе,   учебного заведения после окончания школы, обозначат возможные пути  получения необходимого образования для желаемой профессиональной деятельности. Изучение курса будет завершаться составлением личного плана действий для получения желаемой профессии (жизненного плана).</w:t>
      </w:r>
    </w:p>
    <w:p w:rsidR="00075143" w:rsidRPr="000D3CBB" w:rsidRDefault="00075143" w:rsidP="00075143">
      <w:pPr>
        <w:ind w:firstLine="540"/>
        <w:jc w:val="both"/>
      </w:pPr>
      <w:r w:rsidRPr="000D3CBB">
        <w:t>Для успешной реализации программы курса желательны предварительные психологические занятия с учащимися для выявления типов и качеств личности. Содержание данного курса рассчитано на 17 часов и  практически не представлено в  других базовых курсах. В качестве информационно-методического обеспечения занятий используется учебное пособие под редакцией И.П. Михайлова  «Стратегии жизни в современных условиях</w:t>
      </w:r>
      <w:r>
        <w:t>», тематические материалы СМИ (</w:t>
      </w:r>
      <w:r w:rsidRPr="000D3CBB">
        <w:t>«Работа», «Биржа труда», «Профессия», «Квалифицированная работа»), справочник для поступающих в вузы.</w:t>
      </w:r>
    </w:p>
    <w:p w:rsidR="00075143" w:rsidRPr="000D3CBB" w:rsidRDefault="00075143" w:rsidP="00075143"/>
    <w:p w:rsidR="00075143" w:rsidRPr="000D3CBB" w:rsidRDefault="00075143" w:rsidP="00075143">
      <w:pPr>
        <w:jc w:val="center"/>
        <w:rPr>
          <w:b/>
          <w:bCs/>
        </w:rPr>
      </w:pPr>
      <w:r w:rsidRPr="000D3CBB">
        <w:t xml:space="preserve"> </w:t>
      </w:r>
      <w:r>
        <w:rPr>
          <w:b/>
          <w:bCs/>
        </w:rPr>
        <w:t xml:space="preserve">ТЕМАТИЧЕСКИЙ ПЛАН </w:t>
      </w:r>
    </w:p>
    <w:p w:rsidR="00075143" w:rsidRPr="000D3CBB" w:rsidRDefault="00075143" w:rsidP="00075143">
      <w:pPr>
        <w:jc w:val="center"/>
        <w:rPr>
          <w:b/>
          <w:bC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1080"/>
        <w:gridCol w:w="1620"/>
      </w:tblGrid>
      <w:tr w:rsidR="00075143" w:rsidRPr="00E666F0">
        <w:tc>
          <w:tcPr>
            <w:tcW w:w="6480" w:type="dxa"/>
            <w:tcBorders>
              <w:top w:val="single" w:sz="4" w:space="0" w:color="auto"/>
              <w:left w:val="single" w:sz="4" w:space="0" w:color="auto"/>
              <w:bottom w:val="single" w:sz="4" w:space="0" w:color="auto"/>
              <w:right w:val="single" w:sz="4" w:space="0" w:color="auto"/>
            </w:tcBorders>
          </w:tcPr>
          <w:p w:rsidR="00075143" w:rsidRPr="00E666F0" w:rsidRDefault="00075143" w:rsidP="00075143">
            <w:pPr>
              <w:jc w:val="center"/>
              <w:rPr>
                <w:b/>
              </w:rPr>
            </w:pPr>
            <w:r w:rsidRPr="00E666F0">
              <w:rPr>
                <w:b/>
              </w:rPr>
              <w:t>Тема</w:t>
            </w:r>
          </w:p>
        </w:tc>
        <w:tc>
          <w:tcPr>
            <w:tcW w:w="1080" w:type="dxa"/>
            <w:tcBorders>
              <w:top w:val="single" w:sz="4" w:space="0" w:color="auto"/>
              <w:left w:val="single" w:sz="4" w:space="0" w:color="auto"/>
              <w:bottom w:val="single" w:sz="4" w:space="0" w:color="auto"/>
              <w:right w:val="single" w:sz="4" w:space="0" w:color="auto"/>
            </w:tcBorders>
          </w:tcPr>
          <w:p w:rsidR="00075143" w:rsidRPr="00E666F0" w:rsidRDefault="00075143" w:rsidP="00075143">
            <w:pPr>
              <w:rPr>
                <w:b/>
              </w:rPr>
            </w:pPr>
            <w:r w:rsidRPr="00E666F0">
              <w:rPr>
                <w:b/>
              </w:rPr>
              <w:t>Теория</w:t>
            </w:r>
          </w:p>
        </w:tc>
        <w:tc>
          <w:tcPr>
            <w:tcW w:w="1620" w:type="dxa"/>
            <w:tcBorders>
              <w:top w:val="single" w:sz="4" w:space="0" w:color="auto"/>
              <w:left w:val="single" w:sz="4" w:space="0" w:color="auto"/>
              <w:bottom w:val="single" w:sz="4" w:space="0" w:color="auto"/>
              <w:right w:val="single" w:sz="4" w:space="0" w:color="auto"/>
            </w:tcBorders>
          </w:tcPr>
          <w:p w:rsidR="00075143" w:rsidRPr="00E666F0" w:rsidRDefault="00075143" w:rsidP="00075143">
            <w:pPr>
              <w:jc w:val="center"/>
              <w:rPr>
                <w:b/>
              </w:rPr>
            </w:pPr>
            <w:r w:rsidRPr="00E666F0">
              <w:rPr>
                <w:b/>
              </w:rPr>
              <w:t>Практика</w:t>
            </w:r>
          </w:p>
        </w:tc>
      </w:tr>
      <w:tr w:rsidR="00075143" w:rsidRPr="000D3CBB">
        <w:tc>
          <w:tcPr>
            <w:tcW w:w="6480" w:type="dxa"/>
            <w:tcBorders>
              <w:top w:val="single" w:sz="4" w:space="0" w:color="auto"/>
              <w:left w:val="single" w:sz="4" w:space="0" w:color="auto"/>
              <w:bottom w:val="single" w:sz="4" w:space="0" w:color="auto"/>
              <w:right w:val="single" w:sz="4" w:space="0" w:color="auto"/>
            </w:tcBorders>
          </w:tcPr>
          <w:p w:rsidR="00075143" w:rsidRPr="000D3CBB" w:rsidRDefault="00075143" w:rsidP="00075143">
            <w:r w:rsidRPr="000D3CBB">
              <w:rPr>
                <w:b/>
                <w:bCs/>
              </w:rPr>
              <w:t>1. Рынок труда</w:t>
            </w:r>
          </w:p>
        </w:tc>
        <w:tc>
          <w:tcPr>
            <w:tcW w:w="108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p>
        </w:tc>
        <w:tc>
          <w:tcPr>
            <w:tcW w:w="162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p>
        </w:tc>
      </w:tr>
      <w:tr w:rsidR="00075143" w:rsidRPr="000D3CBB">
        <w:tc>
          <w:tcPr>
            <w:tcW w:w="648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rPr>
                <w:bCs/>
              </w:rPr>
            </w:pPr>
            <w:r w:rsidRPr="000D3CBB">
              <w:rPr>
                <w:bCs/>
              </w:rPr>
              <w:t>Функционирование и структура. Сферы деятельности людей.</w:t>
            </w:r>
          </w:p>
        </w:tc>
        <w:tc>
          <w:tcPr>
            <w:tcW w:w="108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r w:rsidRPr="000D3CBB">
              <w:t>1</w:t>
            </w:r>
          </w:p>
        </w:tc>
        <w:tc>
          <w:tcPr>
            <w:tcW w:w="162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r w:rsidRPr="000D3CBB">
              <w:t>1</w:t>
            </w:r>
          </w:p>
        </w:tc>
      </w:tr>
      <w:tr w:rsidR="00075143" w:rsidRPr="000D3CBB">
        <w:tc>
          <w:tcPr>
            <w:tcW w:w="6480" w:type="dxa"/>
            <w:tcBorders>
              <w:top w:val="single" w:sz="4" w:space="0" w:color="auto"/>
              <w:left w:val="single" w:sz="4" w:space="0" w:color="auto"/>
              <w:bottom w:val="single" w:sz="4" w:space="0" w:color="auto"/>
              <w:right w:val="single" w:sz="4" w:space="0" w:color="auto"/>
            </w:tcBorders>
          </w:tcPr>
          <w:p w:rsidR="00075143" w:rsidRPr="000D3CBB" w:rsidRDefault="00075143" w:rsidP="00075143">
            <w:r w:rsidRPr="000D3CBB">
              <w:rPr>
                <w:b/>
                <w:bCs/>
              </w:rPr>
              <w:t xml:space="preserve"> </w:t>
            </w:r>
            <w:r w:rsidRPr="000D3CBB">
              <w:rPr>
                <w:bCs/>
              </w:rPr>
              <w:t>Ценность работника. Образование и профессия.</w:t>
            </w:r>
          </w:p>
        </w:tc>
        <w:tc>
          <w:tcPr>
            <w:tcW w:w="108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r w:rsidRPr="000D3CBB">
              <w:t>1</w:t>
            </w:r>
          </w:p>
        </w:tc>
        <w:tc>
          <w:tcPr>
            <w:tcW w:w="162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r w:rsidRPr="000D3CBB">
              <w:t>1</w:t>
            </w:r>
          </w:p>
        </w:tc>
      </w:tr>
      <w:tr w:rsidR="00075143" w:rsidRPr="000D3CBB">
        <w:tc>
          <w:tcPr>
            <w:tcW w:w="6480" w:type="dxa"/>
            <w:tcBorders>
              <w:top w:val="single" w:sz="4" w:space="0" w:color="auto"/>
              <w:left w:val="single" w:sz="4" w:space="0" w:color="auto"/>
              <w:bottom w:val="single" w:sz="4" w:space="0" w:color="auto"/>
              <w:right w:val="single" w:sz="4" w:space="0" w:color="auto"/>
            </w:tcBorders>
          </w:tcPr>
          <w:p w:rsidR="00075143" w:rsidRPr="000D3CBB" w:rsidRDefault="00075143" w:rsidP="00075143">
            <w:r w:rsidRPr="000D3CBB">
              <w:rPr>
                <w:b/>
                <w:bCs/>
              </w:rPr>
              <w:t>2. Как устроиться на работу?</w:t>
            </w:r>
          </w:p>
        </w:tc>
        <w:tc>
          <w:tcPr>
            <w:tcW w:w="108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p>
        </w:tc>
        <w:tc>
          <w:tcPr>
            <w:tcW w:w="162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p>
        </w:tc>
      </w:tr>
      <w:tr w:rsidR="00075143" w:rsidRPr="000D3CBB">
        <w:tc>
          <w:tcPr>
            <w:tcW w:w="6480" w:type="dxa"/>
            <w:tcBorders>
              <w:top w:val="single" w:sz="4" w:space="0" w:color="auto"/>
              <w:left w:val="single" w:sz="4" w:space="0" w:color="auto"/>
              <w:bottom w:val="single" w:sz="4" w:space="0" w:color="auto"/>
              <w:right w:val="single" w:sz="4" w:space="0" w:color="auto"/>
            </w:tcBorders>
          </w:tcPr>
          <w:p w:rsidR="00075143" w:rsidRPr="000D3CBB" w:rsidRDefault="00075143" w:rsidP="00075143">
            <w:r w:rsidRPr="000D3CBB">
              <w:t>С чего начать поиск?</w:t>
            </w:r>
          </w:p>
        </w:tc>
        <w:tc>
          <w:tcPr>
            <w:tcW w:w="108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p>
        </w:tc>
        <w:tc>
          <w:tcPr>
            <w:tcW w:w="162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r w:rsidRPr="000D3CBB">
              <w:t>2</w:t>
            </w:r>
          </w:p>
        </w:tc>
      </w:tr>
      <w:tr w:rsidR="00075143" w:rsidRPr="000D3CBB">
        <w:tc>
          <w:tcPr>
            <w:tcW w:w="648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rPr>
                <w:b/>
                <w:bCs/>
              </w:rPr>
            </w:pPr>
            <w:r w:rsidRPr="000D3CBB">
              <w:rPr>
                <w:bCs/>
              </w:rPr>
              <w:t>Деловой этикет. Собеседование. Самопрезентация</w:t>
            </w:r>
            <w:r w:rsidRPr="000D3CBB">
              <w:rPr>
                <w:b/>
                <w:bCs/>
              </w:rPr>
              <w:t>.</w:t>
            </w:r>
          </w:p>
        </w:tc>
        <w:tc>
          <w:tcPr>
            <w:tcW w:w="108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r w:rsidRPr="000D3CBB">
              <w:t>1</w:t>
            </w:r>
          </w:p>
        </w:tc>
        <w:tc>
          <w:tcPr>
            <w:tcW w:w="162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r w:rsidRPr="000D3CBB">
              <w:t>2</w:t>
            </w:r>
          </w:p>
        </w:tc>
      </w:tr>
      <w:tr w:rsidR="00075143" w:rsidRPr="000D3CBB">
        <w:tc>
          <w:tcPr>
            <w:tcW w:w="6480" w:type="dxa"/>
            <w:tcBorders>
              <w:top w:val="single" w:sz="4" w:space="0" w:color="auto"/>
              <w:left w:val="single" w:sz="4" w:space="0" w:color="auto"/>
              <w:bottom w:val="single" w:sz="4" w:space="0" w:color="auto"/>
              <w:right w:val="single" w:sz="4" w:space="0" w:color="auto"/>
            </w:tcBorders>
          </w:tcPr>
          <w:p w:rsidR="00075143" w:rsidRPr="000D3CBB" w:rsidRDefault="00075143" w:rsidP="00075143">
            <w:r w:rsidRPr="000D3CBB">
              <w:rPr>
                <w:bCs/>
              </w:rPr>
              <w:t>Правовая защищенность при устройстве на работу.</w:t>
            </w:r>
          </w:p>
        </w:tc>
        <w:tc>
          <w:tcPr>
            <w:tcW w:w="108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r w:rsidRPr="000D3CBB">
              <w:t>2</w:t>
            </w:r>
          </w:p>
        </w:tc>
        <w:tc>
          <w:tcPr>
            <w:tcW w:w="162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p>
        </w:tc>
      </w:tr>
      <w:tr w:rsidR="00075143" w:rsidRPr="000D3CBB">
        <w:tc>
          <w:tcPr>
            <w:tcW w:w="6480" w:type="dxa"/>
            <w:tcBorders>
              <w:top w:val="single" w:sz="4" w:space="0" w:color="auto"/>
              <w:left w:val="single" w:sz="4" w:space="0" w:color="auto"/>
              <w:bottom w:val="single" w:sz="4" w:space="0" w:color="auto"/>
              <w:right w:val="single" w:sz="4" w:space="0" w:color="auto"/>
            </w:tcBorders>
          </w:tcPr>
          <w:p w:rsidR="00075143" w:rsidRPr="000D3CBB" w:rsidRDefault="00075143" w:rsidP="00075143">
            <w:r w:rsidRPr="000D3CBB">
              <w:rPr>
                <w:b/>
                <w:bCs/>
              </w:rPr>
              <w:t>4. Что я могу сделать сейчас?</w:t>
            </w:r>
          </w:p>
        </w:tc>
        <w:tc>
          <w:tcPr>
            <w:tcW w:w="108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p>
        </w:tc>
        <w:tc>
          <w:tcPr>
            <w:tcW w:w="162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p>
        </w:tc>
      </w:tr>
      <w:tr w:rsidR="00075143" w:rsidRPr="000D3CBB">
        <w:tc>
          <w:tcPr>
            <w:tcW w:w="6480" w:type="dxa"/>
            <w:tcBorders>
              <w:top w:val="single" w:sz="4" w:space="0" w:color="auto"/>
              <w:left w:val="single" w:sz="4" w:space="0" w:color="auto"/>
              <w:bottom w:val="single" w:sz="4" w:space="0" w:color="auto"/>
              <w:right w:val="single" w:sz="4" w:space="0" w:color="auto"/>
            </w:tcBorders>
          </w:tcPr>
          <w:p w:rsidR="00075143" w:rsidRPr="000D3CBB" w:rsidRDefault="00075143" w:rsidP="00075143">
            <w:r w:rsidRPr="000D3CBB">
              <w:t>Как понять на что я способен?</w:t>
            </w:r>
          </w:p>
        </w:tc>
        <w:tc>
          <w:tcPr>
            <w:tcW w:w="108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p>
        </w:tc>
        <w:tc>
          <w:tcPr>
            <w:tcW w:w="162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r w:rsidRPr="000D3CBB">
              <w:t>2</w:t>
            </w:r>
          </w:p>
        </w:tc>
      </w:tr>
      <w:tr w:rsidR="00075143" w:rsidRPr="000D3CBB">
        <w:tc>
          <w:tcPr>
            <w:tcW w:w="6480" w:type="dxa"/>
            <w:tcBorders>
              <w:top w:val="single" w:sz="4" w:space="0" w:color="auto"/>
              <w:left w:val="single" w:sz="4" w:space="0" w:color="auto"/>
              <w:bottom w:val="single" w:sz="4" w:space="0" w:color="auto"/>
              <w:right w:val="single" w:sz="4" w:space="0" w:color="auto"/>
            </w:tcBorders>
          </w:tcPr>
          <w:p w:rsidR="00075143" w:rsidRPr="000D3CBB" w:rsidRDefault="00075143" w:rsidP="00075143">
            <w:r w:rsidRPr="000D3CBB">
              <w:t>Планирование и принятие решений.</w:t>
            </w:r>
          </w:p>
        </w:tc>
        <w:tc>
          <w:tcPr>
            <w:tcW w:w="108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r w:rsidRPr="000D3CBB">
              <w:t>1</w:t>
            </w:r>
          </w:p>
        </w:tc>
        <w:tc>
          <w:tcPr>
            <w:tcW w:w="162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r w:rsidRPr="000D3CBB">
              <w:t>1</w:t>
            </w:r>
          </w:p>
        </w:tc>
      </w:tr>
      <w:tr w:rsidR="00075143" w:rsidRPr="000D3CBB">
        <w:tc>
          <w:tcPr>
            <w:tcW w:w="6480" w:type="dxa"/>
            <w:tcBorders>
              <w:top w:val="single" w:sz="4" w:space="0" w:color="auto"/>
              <w:left w:val="single" w:sz="4" w:space="0" w:color="auto"/>
              <w:bottom w:val="single" w:sz="4" w:space="0" w:color="auto"/>
              <w:right w:val="single" w:sz="4" w:space="0" w:color="auto"/>
            </w:tcBorders>
          </w:tcPr>
          <w:p w:rsidR="00075143" w:rsidRPr="000D3CBB" w:rsidRDefault="00075143" w:rsidP="00075143">
            <w:r w:rsidRPr="000D3CBB">
              <w:t>Составление личного плана.</w:t>
            </w:r>
          </w:p>
        </w:tc>
        <w:tc>
          <w:tcPr>
            <w:tcW w:w="108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p>
        </w:tc>
        <w:tc>
          <w:tcPr>
            <w:tcW w:w="162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r w:rsidRPr="000D3CBB">
              <w:t>2</w:t>
            </w:r>
          </w:p>
        </w:tc>
      </w:tr>
      <w:tr w:rsidR="00075143" w:rsidRPr="000D3CBB">
        <w:trPr>
          <w:cantSplit/>
        </w:trPr>
        <w:tc>
          <w:tcPr>
            <w:tcW w:w="6480" w:type="dxa"/>
            <w:vMerge w:val="restart"/>
            <w:tcBorders>
              <w:top w:val="single" w:sz="4" w:space="0" w:color="auto"/>
              <w:left w:val="single" w:sz="4" w:space="0" w:color="auto"/>
              <w:bottom w:val="single" w:sz="4" w:space="0" w:color="auto"/>
              <w:right w:val="single" w:sz="4" w:space="0" w:color="auto"/>
            </w:tcBorders>
          </w:tcPr>
          <w:p w:rsidR="00075143" w:rsidRPr="000D3CBB" w:rsidRDefault="00075143" w:rsidP="00075143">
            <w:pPr>
              <w:pStyle w:val="2"/>
              <w:jc w:val="right"/>
              <w:rPr>
                <w:szCs w:val="24"/>
              </w:rPr>
            </w:pPr>
          </w:p>
          <w:p w:rsidR="00075143" w:rsidRPr="000D3CBB" w:rsidRDefault="00075143" w:rsidP="00075143">
            <w:pPr>
              <w:pStyle w:val="2"/>
              <w:jc w:val="right"/>
              <w:rPr>
                <w:szCs w:val="24"/>
              </w:rPr>
            </w:pPr>
            <w:r w:rsidRPr="000D3CBB">
              <w:rPr>
                <w:szCs w:val="24"/>
              </w:rPr>
              <w:t>Всего:</w:t>
            </w:r>
          </w:p>
        </w:tc>
        <w:tc>
          <w:tcPr>
            <w:tcW w:w="108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r w:rsidRPr="000D3CBB">
              <w:t>6</w:t>
            </w:r>
          </w:p>
        </w:tc>
        <w:tc>
          <w:tcPr>
            <w:tcW w:w="1620" w:type="dxa"/>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r w:rsidRPr="000D3CBB">
              <w:t>11</w:t>
            </w:r>
          </w:p>
        </w:tc>
      </w:tr>
      <w:tr w:rsidR="00075143" w:rsidRPr="000D3CBB">
        <w:trPr>
          <w:cantSplit/>
        </w:trPr>
        <w:tc>
          <w:tcPr>
            <w:tcW w:w="6480" w:type="dxa"/>
            <w:vMerge/>
            <w:tcBorders>
              <w:top w:val="single" w:sz="4" w:space="0" w:color="auto"/>
              <w:left w:val="single" w:sz="4" w:space="0" w:color="auto"/>
              <w:bottom w:val="single" w:sz="4" w:space="0" w:color="auto"/>
              <w:right w:val="single" w:sz="4" w:space="0" w:color="auto"/>
            </w:tcBorders>
          </w:tcPr>
          <w:p w:rsidR="00075143" w:rsidRPr="000D3CBB" w:rsidRDefault="00075143" w:rsidP="00075143">
            <w:pPr>
              <w:pStyle w:val="2"/>
              <w:rPr>
                <w:szCs w:val="24"/>
              </w:rPr>
            </w:pPr>
          </w:p>
        </w:tc>
        <w:tc>
          <w:tcPr>
            <w:tcW w:w="2700" w:type="dxa"/>
            <w:gridSpan w:val="2"/>
            <w:tcBorders>
              <w:top w:val="single" w:sz="4" w:space="0" w:color="auto"/>
              <w:left w:val="single" w:sz="4" w:space="0" w:color="auto"/>
              <w:bottom w:val="single" w:sz="4" w:space="0" w:color="auto"/>
              <w:right w:val="single" w:sz="4" w:space="0" w:color="auto"/>
            </w:tcBorders>
          </w:tcPr>
          <w:p w:rsidR="00075143" w:rsidRPr="000D3CBB" w:rsidRDefault="00075143" w:rsidP="00075143">
            <w:pPr>
              <w:jc w:val="center"/>
            </w:pPr>
            <w:r w:rsidRPr="000D3CBB">
              <w:t>17</w:t>
            </w:r>
          </w:p>
        </w:tc>
      </w:tr>
    </w:tbl>
    <w:p w:rsidR="00075143" w:rsidRDefault="00075143" w:rsidP="00075143">
      <w:pPr>
        <w:pStyle w:val="1"/>
        <w:rPr>
          <w:szCs w:val="24"/>
        </w:rPr>
      </w:pPr>
    </w:p>
    <w:p w:rsidR="00075143" w:rsidRPr="000D3CBB" w:rsidRDefault="00075143" w:rsidP="00075143">
      <w:pPr>
        <w:pStyle w:val="1"/>
        <w:rPr>
          <w:szCs w:val="24"/>
        </w:rPr>
      </w:pPr>
      <w:r w:rsidRPr="000D3CBB">
        <w:rPr>
          <w:szCs w:val="24"/>
        </w:rPr>
        <w:t>СОДЕРЖАНИЕ ПРОГРАММЫ</w:t>
      </w:r>
    </w:p>
    <w:p w:rsidR="00075143" w:rsidRPr="000D3CBB" w:rsidRDefault="00075143" w:rsidP="00075143"/>
    <w:p w:rsidR="00075143" w:rsidRPr="000D3CBB" w:rsidRDefault="00075143" w:rsidP="00075143">
      <w:pPr>
        <w:jc w:val="center"/>
        <w:rPr>
          <w:b/>
        </w:rPr>
      </w:pPr>
      <w:r w:rsidRPr="000D3CBB">
        <w:rPr>
          <w:b/>
        </w:rPr>
        <w:t>Рынок труда (4 часа)</w:t>
      </w:r>
    </w:p>
    <w:p w:rsidR="00075143" w:rsidRPr="000D3CBB" w:rsidRDefault="00075143" w:rsidP="00181564">
      <w:pPr>
        <w:numPr>
          <w:ilvl w:val="0"/>
          <w:numId w:val="73"/>
        </w:numPr>
        <w:tabs>
          <w:tab w:val="clear" w:pos="720"/>
          <w:tab w:val="num" w:pos="360"/>
          <w:tab w:val="left" w:pos="900"/>
        </w:tabs>
        <w:ind w:left="0" w:firstLine="540"/>
        <w:jc w:val="both"/>
        <w:rPr>
          <w:b/>
          <w:i/>
        </w:rPr>
      </w:pPr>
      <w:r w:rsidRPr="000D3CBB">
        <w:rPr>
          <w:b/>
          <w:i/>
        </w:rPr>
        <w:t xml:space="preserve"> Функционирование и структура</w:t>
      </w:r>
      <w:r>
        <w:rPr>
          <w:b/>
          <w:i/>
        </w:rPr>
        <w:t>.</w:t>
      </w:r>
      <w:r w:rsidRPr="000D3CBB">
        <w:rPr>
          <w:b/>
          <w:i/>
        </w:rPr>
        <w:t xml:space="preserve"> </w:t>
      </w:r>
    </w:p>
    <w:p w:rsidR="00075143" w:rsidRPr="000D3CBB" w:rsidRDefault="00075143" w:rsidP="00075143">
      <w:pPr>
        <w:tabs>
          <w:tab w:val="num" w:pos="360"/>
          <w:tab w:val="left" w:pos="900"/>
        </w:tabs>
        <w:ind w:firstLine="540"/>
        <w:jc w:val="both"/>
      </w:pPr>
      <w:r w:rsidRPr="000D3CBB">
        <w:t xml:space="preserve">Виды управления трудовыми ресурсами. Юридические нормы. Государственная  политика.  Субъекты рынка. Рыночный механизм. </w:t>
      </w:r>
    </w:p>
    <w:p w:rsidR="00075143" w:rsidRPr="000D3CBB" w:rsidRDefault="00075143" w:rsidP="00075143">
      <w:pPr>
        <w:tabs>
          <w:tab w:val="num" w:pos="360"/>
          <w:tab w:val="left" w:pos="900"/>
        </w:tabs>
        <w:ind w:firstLine="540"/>
        <w:jc w:val="both"/>
      </w:pPr>
      <w:r w:rsidRPr="000D3CBB">
        <w:t>Классификация профессий. Сферы деятельности людей (работа по найму, предпринимательство, государственная служба).</w:t>
      </w:r>
    </w:p>
    <w:p w:rsidR="00075143" w:rsidRPr="000D3CBB" w:rsidRDefault="00075143" w:rsidP="00075143">
      <w:pPr>
        <w:tabs>
          <w:tab w:val="num" w:pos="360"/>
          <w:tab w:val="left" w:pos="900"/>
        </w:tabs>
        <w:ind w:firstLine="540"/>
        <w:jc w:val="both"/>
        <w:rPr>
          <w:i/>
        </w:rPr>
      </w:pPr>
      <w:r w:rsidRPr="000D3CBB">
        <w:rPr>
          <w:i/>
        </w:rPr>
        <w:t>Форма проведения занятий.</w:t>
      </w:r>
    </w:p>
    <w:p w:rsidR="00075143" w:rsidRPr="000D3CBB" w:rsidRDefault="00075143" w:rsidP="00075143">
      <w:pPr>
        <w:tabs>
          <w:tab w:val="num" w:pos="360"/>
          <w:tab w:val="left" w:pos="900"/>
        </w:tabs>
        <w:ind w:firstLine="540"/>
        <w:jc w:val="both"/>
        <w:rPr>
          <w:i/>
        </w:rPr>
      </w:pPr>
      <w:r w:rsidRPr="000D3CBB">
        <w:rPr>
          <w:i/>
        </w:rPr>
        <w:t>Лекция – 1 час. Практическое занятие – 1 час.</w:t>
      </w:r>
    </w:p>
    <w:p w:rsidR="00075143" w:rsidRPr="000D3CBB" w:rsidRDefault="00075143" w:rsidP="00075143">
      <w:pPr>
        <w:tabs>
          <w:tab w:val="num" w:pos="360"/>
          <w:tab w:val="left" w:pos="900"/>
        </w:tabs>
        <w:ind w:firstLine="540"/>
        <w:jc w:val="both"/>
        <w:rPr>
          <w:i/>
        </w:rPr>
      </w:pPr>
      <w:r w:rsidRPr="000D3CBB">
        <w:rPr>
          <w:i/>
        </w:rPr>
        <w:t xml:space="preserve">Задание: </w:t>
      </w:r>
    </w:p>
    <w:p w:rsidR="00075143" w:rsidRPr="000D3CBB" w:rsidRDefault="00075143" w:rsidP="00075143">
      <w:pPr>
        <w:tabs>
          <w:tab w:val="num" w:pos="360"/>
          <w:tab w:val="left" w:pos="900"/>
        </w:tabs>
        <w:ind w:firstLine="540"/>
        <w:jc w:val="both"/>
        <w:rPr>
          <w:i/>
        </w:rPr>
      </w:pPr>
      <w:r w:rsidRPr="000D3CBB">
        <w:rPr>
          <w:i/>
        </w:rPr>
        <w:t>- выделите основной тип профессии, которая вас привлекает;</w:t>
      </w:r>
    </w:p>
    <w:p w:rsidR="00075143" w:rsidRPr="000D3CBB" w:rsidRDefault="00075143" w:rsidP="00075143">
      <w:pPr>
        <w:tabs>
          <w:tab w:val="num" w:pos="360"/>
          <w:tab w:val="left" w:pos="900"/>
        </w:tabs>
        <w:ind w:firstLine="540"/>
        <w:jc w:val="both"/>
        <w:rPr>
          <w:i/>
        </w:rPr>
      </w:pPr>
      <w:r w:rsidRPr="000D3CBB">
        <w:rPr>
          <w:i/>
        </w:rPr>
        <w:t>- опишите  орудия труда, условия, в которых вы хотели бы работать.</w:t>
      </w:r>
    </w:p>
    <w:p w:rsidR="00075143" w:rsidRPr="000D3CBB" w:rsidRDefault="00075143" w:rsidP="00075143">
      <w:pPr>
        <w:tabs>
          <w:tab w:val="num" w:pos="360"/>
          <w:tab w:val="left" w:pos="900"/>
        </w:tabs>
        <w:ind w:firstLine="540"/>
        <w:jc w:val="both"/>
        <w:rPr>
          <w:i/>
        </w:rPr>
      </w:pPr>
      <w:r w:rsidRPr="000D3CBB">
        <w:rPr>
          <w:i/>
        </w:rPr>
        <w:t>Игра «Угадай профессию».</w:t>
      </w:r>
    </w:p>
    <w:p w:rsidR="00075143" w:rsidRPr="000D3CBB" w:rsidRDefault="00075143" w:rsidP="00075143">
      <w:pPr>
        <w:tabs>
          <w:tab w:val="num" w:pos="360"/>
          <w:tab w:val="left" w:pos="900"/>
        </w:tabs>
        <w:ind w:firstLine="540"/>
        <w:jc w:val="both"/>
        <w:rPr>
          <w:i/>
        </w:rPr>
      </w:pPr>
      <w:r w:rsidRPr="000D3CBB">
        <w:rPr>
          <w:i/>
        </w:rPr>
        <w:t>Анкетирование на предмет оценки профессионально направленной личности.</w:t>
      </w:r>
    </w:p>
    <w:p w:rsidR="00075143" w:rsidRPr="000D3CBB" w:rsidRDefault="00075143" w:rsidP="00181564">
      <w:pPr>
        <w:numPr>
          <w:ilvl w:val="0"/>
          <w:numId w:val="73"/>
        </w:numPr>
        <w:tabs>
          <w:tab w:val="clear" w:pos="720"/>
          <w:tab w:val="num" w:pos="360"/>
          <w:tab w:val="left" w:pos="900"/>
        </w:tabs>
        <w:ind w:left="0" w:firstLine="540"/>
        <w:jc w:val="both"/>
        <w:rPr>
          <w:b/>
          <w:i/>
        </w:rPr>
      </w:pPr>
      <w:r w:rsidRPr="000D3CBB">
        <w:rPr>
          <w:b/>
          <w:i/>
        </w:rPr>
        <w:t>Ценность работника</w:t>
      </w:r>
      <w:r>
        <w:rPr>
          <w:b/>
          <w:i/>
        </w:rPr>
        <w:t>.</w:t>
      </w:r>
      <w:r w:rsidRPr="000D3CBB">
        <w:rPr>
          <w:b/>
          <w:i/>
        </w:rPr>
        <w:t xml:space="preserve">  </w:t>
      </w:r>
    </w:p>
    <w:p w:rsidR="00075143" w:rsidRPr="000D3CBB" w:rsidRDefault="00075143" w:rsidP="00075143">
      <w:pPr>
        <w:tabs>
          <w:tab w:val="num" w:pos="360"/>
          <w:tab w:val="left" w:pos="900"/>
        </w:tabs>
        <w:ind w:firstLine="540"/>
        <w:jc w:val="both"/>
      </w:pPr>
      <w:r w:rsidRPr="000D3CBB">
        <w:t>Образование и профессия.</w:t>
      </w:r>
    </w:p>
    <w:p w:rsidR="00075143" w:rsidRPr="000D3CBB" w:rsidRDefault="00075143" w:rsidP="00075143">
      <w:pPr>
        <w:tabs>
          <w:tab w:val="num" w:pos="360"/>
          <w:tab w:val="left" w:pos="900"/>
        </w:tabs>
        <w:ind w:firstLine="540"/>
        <w:jc w:val="both"/>
      </w:pPr>
      <w:r w:rsidRPr="000D3CBB">
        <w:t xml:space="preserve">Зачем нужно образование? Уровни профессионального образования (начальное, среднее, высшее  профессиональные образование). </w:t>
      </w:r>
    </w:p>
    <w:p w:rsidR="00075143" w:rsidRPr="000D3CBB" w:rsidRDefault="00075143" w:rsidP="00075143">
      <w:pPr>
        <w:tabs>
          <w:tab w:val="num" w:pos="360"/>
          <w:tab w:val="left" w:pos="900"/>
        </w:tabs>
        <w:ind w:firstLine="540"/>
        <w:jc w:val="both"/>
      </w:pPr>
      <w:r w:rsidRPr="000D3CBB">
        <w:t>Правовые аспекты получения образования  (лицензия на образовательную деятельность, аккредитация учебного заведения, документы об образовании)</w:t>
      </w:r>
    </w:p>
    <w:p w:rsidR="00075143" w:rsidRPr="000D3CBB" w:rsidRDefault="00075143" w:rsidP="00075143">
      <w:pPr>
        <w:tabs>
          <w:tab w:val="num" w:pos="360"/>
          <w:tab w:val="left" w:pos="900"/>
        </w:tabs>
        <w:ind w:firstLine="540"/>
        <w:jc w:val="both"/>
      </w:pPr>
      <w:r w:rsidRPr="000D3CBB">
        <w:t>Выбор учебного заведения. Где получить информацию об учебных заведениях города?</w:t>
      </w:r>
    </w:p>
    <w:p w:rsidR="00075143" w:rsidRPr="000D3CBB" w:rsidRDefault="00075143" w:rsidP="00075143">
      <w:pPr>
        <w:tabs>
          <w:tab w:val="num" w:pos="360"/>
          <w:tab w:val="left" w:pos="900"/>
        </w:tabs>
        <w:ind w:firstLine="540"/>
        <w:jc w:val="both"/>
      </w:pPr>
      <w:r w:rsidRPr="000D3CBB">
        <w:t>Опыт работы. Дополнительные умения. Вознаграждение.</w:t>
      </w:r>
    </w:p>
    <w:p w:rsidR="00075143" w:rsidRPr="000D3CBB" w:rsidRDefault="00075143" w:rsidP="00075143">
      <w:pPr>
        <w:tabs>
          <w:tab w:val="num" w:pos="360"/>
          <w:tab w:val="left" w:pos="900"/>
        </w:tabs>
        <w:ind w:firstLine="540"/>
        <w:jc w:val="both"/>
      </w:pPr>
      <w:r w:rsidRPr="000D3CBB">
        <w:t>Социологизация. Личные качества.</w:t>
      </w:r>
    </w:p>
    <w:p w:rsidR="00075143" w:rsidRPr="000D3CBB" w:rsidRDefault="00075143" w:rsidP="00075143">
      <w:pPr>
        <w:tabs>
          <w:tab w:val="num" w:pos="360"/>
          <w:tab w:val="left" w:pos="900"/>
        </w:tabs>
        <w:ind w:firstLine="540"/>
        <w:jc w:val="both"/>
        <w:rPr>
          <w:i/>
        </w:rPr>
      </w:pPr>
      <w:r w:rsidRPr="000D3CBB">
        <w:rPr>
          <w:i/>
        </w:rPr>
        <w:t>Форма проведения занятий.</w:t>
      </w:r>
    </w:p>
    <w:p w:rsidR="00075143" w:rsidRPr="000D3CBB" w:rsidRDefault="00075143" w:rsidP="00075143">
      <w:pPr>
        <w:tabs>
          <w:tab w:val="num" w:pos="360"/>
          <w:tab w:val="left" w:pos="900"/>
        </w:tabs>
        <w:ind w:firstLine="540"/>
        <w:jc w:val="both"/>
        <w:rPr>
          <w:i/>
        </w:rPr>
      </w:pPr>
      <w:r w:rsidRPr="000D3CBB">
        <w:rPr>
          <w:i/>
        </w:rPr>
        <w:t>Лекция – 1 час. Практическое занятие – 1 час.</w:t>
      </w:r>
    </w:p>
    <w:p w:rsidR="00075143" w:rsidRPr="000D3CBB" w:rsidRDefault="00075143" w:rsidP="00075143">
      <w:pPr>
        <w:tabs>
          <w:tab w:val="num" w:pos="360"/>
          <w:tab w:val="left" w:pos="900"/>
        </w:tabs>
        <w:ind w:firstLine="540"/>
        <w:jc w:val="both"/>
        <w:rPr>
          <w:i/>
        </w:rPr>
      </w:pPr>
      <w:r w:rsidRPr="000D3CBB">
        <w:rPr>
          <w:i/>
        </w:rPr>
        <w:t>Задания:</w:t>
      </w:r>
    </w:p>
    <w:p w:rsidR="00075143" w:rsidRPr="000D3CBB" w:rsidRDefault="00075143" w:rsidP="00075143">
      <w:pPr>
        <w:tabs>
          <w:tab w:val="num" w:pos="360"/>
          <w:tab w:val="left" w:pos="900"/>
        </w:tabs>
        <w:ind w:firstLine="540"/>
        <w:jc w:val="both"/>
        <w:rPr>
          <w:i/>
        </w:rPr>
      </w:pPr>
      <w:r w:rsidRPr="000D3CBB">
        <w:rPr>
          <w:i/>
        </w:rPr>
        <w:t>Составьте список  (не менее 3-х) учебных заведений, где вы смогли бы продолжить образование. К какому типу относится это учреждение?</w:t>
      </w:r>
    </w:p>
    <w:p w:rsidR="00075143" w:rsidRPr="000D3CBB" w:rsidRDefault="00075143" w:rsidP="00075143">
      <w:pPr>
        <w:tabs>
          <w:tab w:val="num" w:pos="360"/>
          <w:tab w:val="left" w:pos="900"/>
        </w:tabs>
        <w:ind w:firstLine="540"/>
        <w:jc w:val="both"/>
        <w:rPr>
          <w:i/>
        </w:rPr>
      </w:pPr>
      <w:r w:rsidRPr="000D3CBB">
        <w:rPr>
          <w:i/>
        </w:rPr>
        <w:t xml:space="preserve"> Признается ли  диплом выбранных  учебных  заведений всеми работодателями?</w:t>
      </w:r>
    </w:p>
    <w:p w:rsidR="00075143" w:rsidRPr="000D3CBB" w:rsidRDefault="00075143" w:rsidP="00075143">
      <w:pPr>
        <w:tabs>
          <w:tab w:val="num" w:pos="360"/>
          <w:tab w:val="left" w:pos="900"/>
        </w:tabs>
        <w:ind w:firstLine="540"/>
        <w:jc w:val="both"/>
        <w:rPr>
          <w:i/>
        </w:rPr>
      </w:pPr>
      <w:r w:rsidRPr="000D3CBB">
        <w:rPr>
          <w:i/>
        </w:rPr>
        <w:t>Проведите изучение рынка образовательных услуг.</w:t>
      </w:r>
    </w:p>
    <w:p w:rsidR="00075143" w:rsidRPr="000D3CBB" w:rsidRDefault="00075143" w:rsidP="00075143">
      <w:pPr>
        <w:tabs>
          <w:tab w:val="num" w:pos="360"/>
          <w:tab w:val="left" w:pos="900"/>
        </w:tabs>
        <w:ind w:firstLine="540"/>
        <w:jc w:val="both"/>
        <w:rPr>
          <w:i/>
          <w:u w:val="single"/>
        </w:rPr>
      </w:pPr>
      <w:r w:rsidRPr="000D3CBB">
        <w:rPr>
          <w:i/>
        </w:rPr>
        <w:t xml:space="preserve"> Какое образование пользуется самой большой популярностью, какие имеют лицензию, а какие получили аккредитацию?</w:t>
      </w:r>
    </w:p>
    <w:p w:rsidR="00075143" w:rsidRPr="000D3CBB" w:rsidRDefault="00075143" w:rsidP="00075143">
      <w:pPr>
        <w:tabs>
          <w:tab w:val="num" w:pos="360"/>
          <w:tab w:val="left" w:pos="900"/>
        </w:tabs>
        <w:ind w:firstLine="540"/>
        <w:jc w:val="both"/>
        <w:rPr>
          <w:i/>
        </w:rPr>
      </w:pPr>
      <w:r w:rsidRPr="000D3CBB">
        <w:rPr>
          <w:i/>
        </w:rPr>
        <w:t>Где можно приобрести дополнительные умения, чтобы быть конкурентоспособным? ( составить список)</w:t>
      </w:r>
    </w:p>
    <w:p w:rsidR="00075143" w:rsidRPr="000D3CBB" w:rsidRDefault="00075143" w:rsidP="00075143">
      <w:pPr>
        <w:tabs>
          <w:tab w:val="num" w:pos="360"/>
          <w:tab w:val="left" w:pos="900"/>
        </w:tabs>
        <w:jc w:val="center"/>
        <w:rPr>
          <w:b/>
        </w:rPr>
      </w:pPr>
      <w:r w:rsidRPr="000D3CBB">
        <w:rPr>
          <w:b/>
        </w:rPr>
        <w:t>Как устроиться на работу?  (7 часов)</w:t>
      </w:r>
    </w:p>
    <w:p w:rsidR="00075143" w:rsidRPr="000D3CBB" w:rsidRDefault="00075143" w:rsidP="00075143">
      <w:pPr>
        <w:tabs>
          <w:tab w:val="num" w:pos="360"/>
          <w:tab w:val="left" w:pos="900"/>
        </w:tabs>
        <w:ind w:firstLine="540"/>
        <w:jc w:val="both"/>
        <w:rPr>
          <w:b/>
          <w:i/>
        </w:rPr>
      </w:pPr>
      <w:r w:rsidRPr="000D3CBB">
        <w:rPr>
          <w:b/>
          <w:i/>
        </w:rPr>
        <w:t>1. С чего начать поиск?</w:t>
      </w:r>
    </w:p>
    <w:p w:rsidR="00075143" w:rsidRPr="000D3CBB" w:rsidRDefault="00075143" w:rsidP="00075143">
      <w:pPr>
        <w:tabs>
          <w:tab w:val="num" w:pos="360"/>
          <w:tab w:val="left" w:pos="900"/>
        </w:tabs>
        <w:ind w:firstLine="540"/>
        <w:jc w:val="both"/>
      </w:pPr>
      <w:r w:rsidRPr="000D3CBB">
        <w:t>Сбор  и обработка и</w:t>
      </w:r>
      <w:r>
        <w:t>нформации (печатные источники, И</w:t>
      </w:r>
      <w:r w:rsidRPr="000D3CBB">
        <w:t>нтернет)</w:t>
      </w:r>
    </w:p>
    <w:p w:rsidR="00075143" w:rsidRPr="000D3CBB" w:rsidRDefault="00075143" w:rsidP="00075143">
      <w:pPr>
        <w:tabs>
          <w:tab w:val="num" w:pos="360"/>
          <w:tab w:val="left" w:pos="900"/>
        </w:tabs>
        <w:ind w:firstLine="540"/>
        <w:jc w:val="both"/>
      </w:pPr>
      <w:r w:rsidRPr="000D3CBB">
        <w:t xml:space="preserve">Резюме (примерная схема, правила составления, способы подачи), письмо к работодателю. </w:t>
      </w:r>
    </w:p>
    <w:p w:rsidR="00075143" w:rsidRPr="000D3CBB" w:rsidRDefault="00075143" w:rsidP="00075143">
      <w:pPr>
        <w:tabs>
          <w:tab w:val="num" w:pos="360"/>
          <w:tab w:val="left" w:pos="900"/>
        </w:tabs>
        <w:ind w:firstLine="540"/>
        <w:jc w:val="both"/>
        <w:rPr>
          <w:i/>
        </w:rPr>
      </w:pPr>
      <w:r w:rsidRPr="000D3CBB">
        <w:rPr>
          <w:i/>
        </w:rPr>
        <w:t>Форма проведения занятий.</w:t>
      </w:r>
    </w:p>
    <w:p w:rsidR="00075143" w:rsidRPr="000D3CBB" w:rsidRDefault="00075143" w:rsidP="00075143">
      <w:pPr>
        <w:tabs>
          <w:tab w:val="num" w:pos="360"/>
          <w:tab w:val="left" w:pos="900"/>
        </w:tabs>
        <w:ind w:firstLine="540"/>
        <w:jc w:val="both"/>
        <w:rPr>
          <w:i/>
        </w:rPr>
      </w:pPr>
      <w:r w:rsidRPr="000D3CBB">
        <w:rPr>
          <w:i/>
        </w:rPr>
        <w:t xml:space="preserve"> Практическое занятие – 2 часа.</w:t>
      </w:r>
    </w:p>
    <w:p w:rsidR="00075143" w:rsidRPr="000D3CBB" w:rsidRDefault="00075143" w:rsidP="00075143">
      <w:pPr>
        <w:tabs>
          <w:tab w:val="num" w:pos="360"/>
          <w:tab w:val="left" w:pos="900"/>
        </w:tabs>
        <w:ind w:firstLine="539"/>
        <w:jc w:val="both"/>
        <w:rPr>
          <w:i/>
        </w:rPr>
      </w:pPr>
      <w:r w:rsidRPr="000D3CBB">
        <w:rPr>
          <w:i/>
        </w:rPr>
        <w:t>Задание.</w:t>
      </w:r>
    </w:p>
    <w:p w:rsidR="00075143" w:rsidRPr="000D3CBB" w:rsidRDefault="00075143" w:rsidP="00075143">
      <w:pPr>
        <w:tabs>
          <w:tab w:val="num" w:pos="360"/>
          <w:tab w:val="left" w:pos="900"/>
        </w:tabs>
        <w:ind w:firstLine="539"/>
        <w:jc w:val="both"/>
        <w:rPr>
          <w:i/>
        </w:rPr>
      </w:pPr>
      <w:r w:rsidRPr="000D3CBB">
        <w:rPr>
          <w:i/>
        </w:rPr>
        <w:t>1. Проанализируйте рынок труда в нашем городе. Является ли предполагаемая профессия востребованной?  Выберите из востребованных альтернативную.</w:t>
      </w:r>
    </w:p>
    <w:p w:rsidR="00075143" w:rsidRPr="000D3CBB" w:rsidRDefault="00075143" w:rsidP="00075143">
      <w:pPr>
        <w:tabs>
          <w:tab w:val="num" w:pos="360"/>
          <w:tab w:val="left" w:pos="900"/>
        </w:tabs>
        <w:ind w:firstLine="540"/>
        <w:jc w:val="both"/>
        <w:rPr>
          <w:i/>
        </w:rPr>
      </w:pPr>
      <w:r w:rsidRPr="000D3CBB">
        <w:rPr>
          <w:i/>
        </w:rPr>
        <w:t xml:space="preserve">2. Представьте, что все ваши планы удались, и вы получили предложение попробовать себя на другом месте. </w:t>
      </w:r>
    </w:p>
    <w:p w:rsidR="00075143" w:rsidRPr="000D3CBB" w:rsidRDefault="00075143" w:rsidP="00075143">
      <w:pPr>
        <w:tabs>
          <w:tab w:val="num" w:pos="360"/>
          <w:tab w:val="left" w:pos="900"/>
        </w:tabs>
        <w:ind w:firstLine="540"/>
        <w:jc w:val="both"/>
        <w:rPr>
          <w:i/>
        </w:rPr>
      </w:pPr>
      <w:r w:rsidRPr="000D3CBB">
        <w:rPr>
          <w:i/>
        </w:rPr>
        <w:t xml:space="preserve">3. Составьте резюме, которое поможет вам устроиться на работу, используя  возможности </w:t>
      </w:r>
      <w:r w:rsidRPr="000D3CBB">
        <w:rPr>
          <w:i/>
          <w:lang w:val="en-US"/>
        </w:rPr>
        <w:t>Microsoft</w:t>
      </w:r>
      <w:r w:rsidRPr="000D3CBB">
        <w:rPr>
          <w:i/>
        </w:rPr>
        <w:t xml:space="preserve"> </w:t>
      </w:r>
      <w:r w:rsidRPr="000D3CBB">
        <w:rPr>
          <w:i/>
          <w:lang w:val="en-US"/>
        </w:rPr>
        <w:t>Word</w:t>
      </w:r>
      <w:r w:rsidRPr="000D3CBB">
        <w:rPr>
          <w:i/>
        </w:rPr>
        <w:t xml:space="preserve"> . </w:t>
      </w:r>
    </w:p>
    <w:p w:rsidR="00075143" w:rsidRPr="000D3CBB" w:rsidRDefault="00075143" w:rsidP="00075143">
      <w:pPr>
        <w:tabs>
          <w:tab w:val="num" w:pos="360"/>
          <w:tab w:val="left" w:pos="900"/>
        </w:tabs>
        <w:ind w:firstLine="540"/>
        <w:jc w:val="both"/>
        <w:rPr>
          <w:b/>
          <w:i/>
        </w:rPr>
      </w:pPr>
      <w:r w:rsidRPr="000D3CBB">
        <w:rPr>
          <w:b/>
          <w:i/>
        </w:rPr>
        <w:t>2.  Деловой этикет. Собеседование. Самопрезентация.</w:t>
      </w:r>
    </w:p>
    <w:p w:rsidR="00075143" w:rsidRPr="000D3CBB" w:rsidRDefault="00075143" w:rsidP="00075143">
      <w:pPr>
        <w:tabs>
          <w:tab w:val="num" w:pos="360"/>
          <w:tab w:val="left" w:pos="900"/>
        </w:tabs>
        <w:ind w:firstLine="540"/>
        <w:jc w:val="both"/>
        <w:rPr>
          <w:i/>
        </w:rPr>
      </w:pPr>
      <w:r w:rsidRPr="000D3CBB">
        <w:rPr>
          <w:i/>
        </w:rPr>
        <w:t>Форма проведения занятий.</w:t>
      </w:r>
    </w:p>
    <w:p w:rsidR="00075143" w:rsidRDefault="00075143" w:rsidP="00075143">
      <w:pPr>
        <w:tabs>
          <w:tab w:val="num" w:pos="360"/>
          <w:tab w:val="left" w:pos="900"/>
        </w:tabs>
        <w:ind w:firstLine="540"/>
        <w:jc w:val="both"/>
        <w:rPr>
          <w:i/>
        </w:rPr>
      </w:pPr>
      <w:r w:rsidRPr="000D3CBB">
        <w:rPr>
          <w:i/>
        </w:rPr>
        <w:t>Лекция – 1 час. Ролевые игры (2 часа)</w:t>
      </w:r>
      <w:r>
        <w:rPr>
          <w:i/>
        </w:rPr>
        <w:t>.</w:t>
      </w:r>
    </w:p>
    <w:p w:rsidR="00075143" w:rsidRPr="000D3CBB" w:rsidRDefault="00075143" w:rsidP="00075143">
      <w:pPr>
        <w:tabs>
          <w:tab w:val="num" w:pos="360"/>
          <w:tab w:val="left" w:pos="900"/>
        </w:tabs>
        <w:ind w:firstLine="540"/>
        <w:jc w:val="both"/>
        <w:rPr>
          <w:b/>
          <w:i/>
        </w:rPr>
      </w:pPr>
      <w:r w:rsidRPr="000D3CBB">
        <w:rPr>
          <w:b/>
          <w:i/>
        </w:rPr>
        <w:t>3. Правовая защищенность при устройстве на работу.</w:t>
      </w:r>
    </w:p>
    <w:p w:rsidR="00075143" w:rsidRPr="000D3CBB" w:rsidRDefault="00075143" w:rsidP="00075143">
      <w:pPr>
        <w:tabs>
          <w:tab w:val="num" w:pos="360"/>
          <w:tab w:val="left" w:pos="900"/>
        </w:tabs>
        <w:ind w:firstLine="540"/>
        <w:jc w:val="both"/>
      </w:pPr>
      <w:r w:rsidRPr="000D3CBB">
        <w:t>Осторожно:  мошенники. Махинации на рынке труда.</w:t>
      </w:r>
    </w:p>
    <w:p w:rsidR="00075143" w:rsidRPr="000D3CBB" w:rsidRDefault="00075143" w:rsidP="00075143">
      <w:pPr>
        <w:tabs>
          <w:tab w:val="num" w:pos="360"/>
          <w:tab w:val="left" w:pos="900"/>
        </w:tabs>
        <w:ind w:firstLine="540"/>
        <w:jc w:val="both"/>
      </w:pPr>
      <w:r w:rsidRPr="000D3CBB">
        <w:t>Конституция РФ (ст. 37). Трудовой кодекс РФ (ст.15, 16, 20, 56, 63, 65, 66, 94, 271, 269).</w:t>
      </w:r>
    </w:p>
    <w:p w:rsidR="00075143" w:rsidRPr="000D3CBB" w:rsidRDefault="00075143" w:rsidP="00075143">
      <w:pPr>
        <w:tabs>
          <w:tab w:val="num" w:pos="360"/>
          <w:tab w:val="left" w:pos="900"/>
        </w:tabs>
        <w:ind w:firstLine="540"/>
        <w:jc w:val="both"/>
      </w:pPr>
      <w:r w:rsidRPr="000D3CBB">
        <w:t>Правила заключения трудового договора.</w:t>
      </w:r>
    </w:p>
    <w:p w:rsidR="00075143" w:rsidRPr="000D3CBB" w:rsidRDefault="00075143" w:rsidP="00075143">
      <w:pPr>
        <w:tabs>
          <w:tab w:val="num" w:pos="360"/>
          <w:tab w:val="left" w:pos="900"/>
        </w:tabs>
        <w:ind w:firstLine="540"/>
        <w:jc w:val="both"/>
      </w:pPr>
      <w:r w:rsidRPr="000D3CBB">
        <w:t>Временная работа.</w:t>
      </w:r>
    </w:p>
    <w:p w:rsidR="00075143" w:rsidRPr="000D3CBB" w:rsidRDefault="00075143" w:rsidP="00075143">
      <w:pPr>
        <w:tabs>
          <w:tab w:val="num" w:pos="360"/>
          <w:tab w:val="left" w:pos="900"/>
        </w:tabs>
        <w:ind w:firstLine="540"/>
        <w:jc w:val="both"/>
      </w:pPr>
      <w:r w:rsidRPr="000D3CBB">
        <w:t>Безработица. Закон РФ «О занятости населения в РФ» ст.4.</w:t>
      </w:r>
    </w:p>
    <w:p w:rsidR="00075143" w:rsidRPr="000D3CBB" w:rsidRDefault="00075143" w:rsidP="00075143">
      <w:pPr>
        <w:tabs>
          <w:tab w:val="num" w:pos="360"/>
          <w:tab w:val="left" w:pos="900"/>
        </w:tabs>
        <w:ind w:firstLine="540"/>
        <w:jc w:val="both"/>
        <w:rPr>
          <w:i/>
        </w:rPr>
      </w:pPr>
      <w:r w:rsidRPr="000D3CBB">
        <w:rPr>
          <w:i/>
        </w:rPr>
        <w:t>Форма проведения занятий.</w:t>
      </w:r>
    </w:p>
    <w:p w:rsidR="00075143" w:rsidRPr="000D3CBB" w:rsidRDefault="00075143" w:rsidP="00075143">
      <w:pPr>
        <w:tabs>
          <w:tab w:val="num" w:pos="360"/>
          <w:tab w:val="left" w:pos="900"/>
        </w:tabs>
        <w:ind w:firstLine="540"/>
        <w:jc w:val="both"/>
        <w:rPr>
          <w:i/>
        </w:rPr>
      </w:pPr>
      <w:r w:rsidRPr="000D3CBB">
        <w:rPr>
          <w:i/>
        </w:rPr>
        <w:t>Лекция – 2 часа</w:t>
      </w:r>
      <w:r>
        <w:rPr>
          <w:i/>
        </w:rPr>
        <w:t>.</w:t>
      </w:r>
    </w:p>
    <w:p w:rsidR="00075143" w:rsidRPr="000D3CBB" w:rsidRDefault="00075143" w:rsidP="00075143">
      <w:pPr>
        <w:tabs>
          <w:tab w:val="num" w:pos="360"/>
          <w:tab w:val="left" w:pos="900"/>
        </w:tabs>
        <w:jc w:val="center"/>
        <w:rPr>
          <w:b/>
        </w:rPr>
      </w:pPr>
      <w:r w:rsidRPr="000D3CBB">
        <w:rPr>
          <w:b/>
        </w:rPr>
        <w:t>Что я могу сделать сейчас? (6 часов)</w:t>
      </w:r>
    </w:p>
    <w:p w:rsidR="00075143" w:rsidRPr="000D3CBB" w:rsidRDefault="00075143" w:rsidP="00181564">
      <w:pPr>
        <w:numPr>
          <w:ilvl w:val="0"/>
          <w:numId w:val="74"/>
        </w:numPr>
        <w:tabs>
          <w:tab w:val="clear" w:pos="720"/>
          <w:tab w:val="num" w:pos="360"/>
          <w:tab w:val="left" w:pos="900"/>
        </w:tabs>
        <w:ind w:left="0" w:firstLine="540"/>
        <w:jc w:val="both"/>
        <w:rPr>
          <w:b/>
          <w:i/>
        </w:rPr>
      </w:pPr>
      <w:r>
        <w:rPr>
          <w:b/>
          <w:i/>
        </w:rPr>
        <w:t>Как понять на что я способен?</w:t>
      </w:r>
      <w:r>
        <w:rPr>
          <w:rStyle w:val="a7"/>
          <w:b/>
          <w:i/>
        </w:rPr>
        <w:footnoteReference w:id="94"/>
      </w:r>
    </w:p>
    <w:p w:rsidR="00075143" w:rsidRPr="000D3CBB" w:rsidRDefault="00075143" w:rsidP="00075143">
      <w:pPr>
        <w:tabs>
          <w:tab w:val="num" w:pos="360"/>
          <w:tab w:val="left" w:pos="900"/>
        </w:tabs>
        <w:ind w:firstLine="540"/>
        <w:jc w:val="both"/>
      </w:pPr>
      <w:r w:rsidRPr="000D3CBB">
        <w:t>Личная составляющая. Внутренние и внешние интересы. Формула успеха.</w:t>
      </w:r>
    </w:p>
    <w:p w:rsidR="00075143" w:rsidRPr="000D3CBB" w:rsidRDefault="00075143" w:rsidP="00075143">
      <w:pPr>
        <w:tabs>
          <w:tab w:val="num" w:pos="360"/>
          <w:tab w:val="left" w:pos="900"/>
        </w:tabs>
        <w:ind w:firstLine="540"/>
        <w:jc w:val="both"/>
        <w:rPr>
          <w:i/>
        </w:rPr>
      </w:pPr>
      <w:r w:rsidRPr="000D3CBB">
        <w:rPr>
          <w:i/>
        </w:rPr>
        <w:t>Форма проведения занятий.</w:t>
      </w:r>
    </w:p>
    <w:p w:rsidR="00075143" w:rsidRPr="000D3CBB" w:rsidRDefault="00075143" w:rsidP="00075143">
      <w:pPr>
        <w:tabs>
          <w:tab w:val="num" w:pos="360"/>
          <w:tab w:val="left" w:pos="900"/>
        </w:tabs>
        <w:ind w:firstLine="540"/>
        <w:jc w:val="both"/>
        <w:rPr>
          <w:i/>
        </w:rPr>
      </w:pPr>
      <w:r w:rsidRPr="000D3CBB">
        <w:rPr>
          <w:i/>
        </w:rPr>
        <w:t>Лаборатория. Психологические игры, тесты. (2 часа)</w:t>
      </w:r>
      <w:r>
        <w:rPr>
          <w:i/>
        </w:rPr>
        <w:t>.</w:t>
      </w:r>
    </w:p>
    <w:p w:rsidR="00075143" w:rsidRPr="000D3CBB" w:rsidRDefault="00075143" w:rsidP="00181564">
      <w:pPr>
        <w:numPr>
          <w:ilvl w:val="0"/>
          <w:numId w:val="74"/>
        </w:numPr>
        <w:tabs>
          <w:tab w:val="clear" w:pos="720"/>
          <w:tab w:val="num" w:pos="360"/>
          <w:tab w:val="left" w:pos="900"/>
        </w:tabs>
        <w:ind w:left="0" w:firstLine="540"/>
        <w:jc w:val="both"/>
        <w:rPr>
          <w:b/>
          <w:i/>
        </w:rPr>
      </w:pPr>
      <w:r w:rsidRPr="000D3CBB">
        <w:rPr>
          <w:b/>
          <w:i/>
        </w:rPr>
        <w:t>Планирование и принятие решений.</w:t>
      </w:r>
    </w:p>
    <w:p w:rsidR="00075143" w:rsidRPr="000D3CBB" w:rsidRDefault="00075143" w:rsidP="00075143">
      <w:pPr>
        <w:tabs>
          <w:tab w:val="num" w:pos="360"/>
          <w:tab w:val="left" w:pos="900"/>
        </w:tabs>
        <w:ind w:firstLine="540"/>
        <w:jc w:val="both"/>
      </w:pPr>
      <w:r w:rsidRPr="000D3CBB">
        <w:t>Виды решений: автоматическое решение, спонтанное решение, экспериментальное решение, обращение к авторитету, аналитическое решение. Достижение цели: планирование по результатам, целевое планирование.</w:t>
      </w:r>
    </w:p>
    <w:p w:rsidR="00075143" w:rsidRPr="000D3CBB" w:rsidRDefault="00075143" w:rsidP="00075143">
      <w:pPr>
        <w:tabs>
          <w:tab w:val="num" w:pos="360"/>
          <w:tab w:val="left" w:pos="900"/>
        </w:tabs>
        <w:ind w:firstLine="540"/>
        <w:jc w:val="both"/>
        <w:rPr>
          <w:i/>
        </w:rPr>
      </w:pPr>
      <w:r w:rsidRPr="000D3CBB">
        <w:rPr>
          <w:i/>
        </w:rPr>
        <w:t>Форма проведения занятий.</w:t>
      </w:r>
    </w:p>
    <w:p w:rsidR="00075143" w:rsidRPr="000D3CBB" w:rsidRDefault="00075143" w:rsidP="00075143">
      <w:pPr>
        <w:tabs>
          <w:tab w:val="num" w:pos="360"/>
          <w:tab w:val="left" w:pos="900"/>
        </w:tabs>
        <w:ind w:firstLine="540"/>
        <w:jc w:val="both"/>
        <w:rPr>
          <w:i/>
        </w:rPr>
      </w:pPr>
      <w:r w:rsidRPr="000D3CBB">
        <w:rPr>
          <w:i/>
        </w:rPr>
        <w:t>Лекция – 1 час. Практическое занятие – 1 час.</w:t>
      </w:r>
    </w:p>
    <w:p w:rsidR="00075143" w:rsidRPr="000D3CBB" w:rsidRDefault="00075143" w:rsidP="00075143">
      <w:pPr>
        <w:tabs>
          <w:tab w:val="num" w:pos="360"/>
          <w:tab w:val="left" w:pos="900"/>
        </w:tabs>
        <w:ind w:firstLine="540"/>
        <w:jc w:val="both"/>
        <w:rPr>
          <w:i/>
        </w:rPr>
      </w:pPr>
      <w:r w:rsidRPr="000D3CBB">
        <w:rPr>
          <w:i/>
        </w:rPr>
        <w:t>Задание.</w:t>
      </w:r>
    </w:p>
    <w:p w:rsidR="00075143" w:rsidRPr="000D3CBB" w:rsidRDefault="00075143" w:rsidP="00075143">
      <w:pPr>
        <w:tabs>
          <w:tab w:val="num" w:pos="360"/>
          <w:tab w:val="left" w:pos="900"/>
        </w:tabs>
        <w:ind w:firstLine="540"/>
        <w:jc w:val="both"/>
        <w:rPr>
          <w:i/>
        </w:rPr>
      </w:pPr>
      <w:r w:rsidRPr="000D3CBB">
        <w:rPr>
          <w:i/>
        </w:rPr>
        <w:t>Проанализировать предложенные варианты целевого планирования и планирования по результатам. Определить структуры планов и особенности составления. Выбрать тип планирования для себя.</w:t>
      </w:r>
    </w:p>
    <w:p w:rsidR="00075143" w:rsidRPr="000D3CBB" w:rsidRDefault="00075143" w:rsidP="00075143">
      <w:pPr>
        <w:tabs>
          <w:tab w:val="num" w:pos="360"/>
          <w:tab w:val="left" w:pos="900"/>
        </w:tabs>
        <w:ind w:firstLine="540"/>
        <w:jc w:val="both"/>
        <w:rPr>
          <w:i/>
        </w:rPr>
      </w:pPr>
      <w:r w:rsidRPr="000D3CBB">
        <w:rPr>
          <w:i/>
        </w:rPr>
        <w:t xml:space="preserve">       Составление личного плана как  домашнее задание.    </w:t>
      </w:r>
    </w:p>
    <w:p w:rsidR="00075143" w:rsidRPr="000D3CBB" w:rsidRDefault="00075143" w:rsidP="00181564">
      <w:pPr>
        <w:numPr>
          <w:ilvl w:val="0"/>
          <w:numId w:val="74"/>
        </w:numPr>
        <w:tabs>
          <w:tab w:val="clear" w:pos="720"/>
          <w:tab w:val="num" w:pos="360"/>
          <w:tab w:val="left" w:pos="900"/>
        </w:tabs>
        <w:ind w:left="0" w:firstLine="540"/>
        <w:jc w:val="both"/>
        <w:rPr>
          <w:b/>
          <w:i/>
        </w:rPr>
      </w:pPr>
      <w:r w:rsidRPr="000D3CBB">
        <w:rPr>
          <w:b/>
          <w:i/>
        </w:rPr>
        <w:t>Составление личного плана.</w:t>
      </w:r>
    </w:p>
    <w:p w:rsidR="00075143" w:rsidRPr="000D3CBB" w:rsidRDefault="00075143" w:rsidP="00075143">
      <w:pPr>
        <w:tabs>
          <w:tab w:val="num" w:pos="360"/>
          <w:tab w:val="left" w:pos="900"/>
        </w:tabs>
        <w:ind w:firstLine="540"/>
        <w:jc w:val="both"/>
        <w:rPr>
          <w:i/>
        </w:rPr>
      </w:pPr>
      <w:r w:rsidRPr="000D3CBB">
        <w:rPr>
          <w:i/>
        </w:rPr>
        <w:t>Форма проведения занятий.</w:t>
      </w:r>
    </w:p>
    <w:p w:rsidR="00075143" w:rsidRPr="000D3CBB" w:rsidRDefault="00075143" w:rsidP="00075143">
      <w:pPr>
        <w:tabs>
          <w:tab w:val="num" w:pos="360"/>
          <w:tab w:val="left" w:pos="900"/>
        </w:tabs>
        <w:ind w:firstLine="540"/>
        <w:jc w:val="both"/>
        <w:rPr>
          <w:i/>
        </w:rPr>
      </w:pPr>
      <w:r w:rsidRPr="000D3CBB">
        <w:rPr>
          <w:i/>
        </w:rPr>
        <w:t>1 час индивидуальные консультации.</w:t>
      </w:r>
    </w:p>
    <w:p w:rsidR="00075143" w:rsidRPr="000D3CBB" w:rsidRDefault="00075143" w:rsidP="00075143">
      <w:pPr>
        <w:tabs>
          <w:tab w:val="num" w:pos="360"/>
          <w:tab w:val="left" w:pos="900"/>
        </w:tabs>
        <w:ind w:firstLine="540"/>
        <w:jc w:val="both"/>
        <w:rPr>
          <w:i/>
        </w:rPr>
      </w:pPr>
      <w:r>
        <w:rPr>
          <w:i/>
        </w:rPr>
        <w:t>1 час итоговое занятие - пре</w:t>
      </w:r>
      <w:r w:rsidRPr="000D3CBB">
        <w:rPr>
          <w:i/>
        </w:rPr>
        <w:t>зентация личного плана.</w:t>
      </w:r>
    </w:p>
    <w:p w:rsidR="00075143" w:rsidRPr="000D3CBB" w:rsidRDefault="00075143" w:rsidP="00075143">
      <w:pPr>
        <w:ind w:left="360"/>
      </w:pPr>
    </w:p>
    <w:p w:rsidR="00075143" w:rsidRDefault="00075143" w:rsidP="00075143">
      <w:pPr>
        <w:tabs>
          <w:tab w:val="num" w:pos="567"/>
        </w:tabs>
        <w:ind w:left="567"/>
        <w:jc w:val="center"/>
        <w:rPr>
          <w:b/>
          <w:bCs/>
        </w:rPr>
      </w:pPr>
      <w:r w:rsidRPr="000D3CBB">
        <w:rPr>
          <w:b/>
          <w:bCs/>
        </w:rPr>
        <w:t>ЛИТЕРАТУРА</w:t>
      </w:r>
    </w:p>
    <w:p w:rsidR="00075143" w:rsidRPr="00BC1D37" w:rsidRDefault="00075143" w:rsidP="00181564">
      <w:pPr>
        <w:numPr>
          <w:ilvl w:val="0"/>
          <w:numId w:val="75"/>
        </w:numPr>
        <w:tabs>
          <w:tab w:val="clear" w:pos="720"/>
          <w:tab w:val="num" w:pos="360"/>
          <w:tab w:val="left" w:pos="900"/>
        </w:tabs>
        <w:ind w:left="0" w:firstLine="540"/>
        <w:jc w:val="both"/>
      </w:pPr>
      <w:r w:rsidRPr="00BC1D37">
        <w:t>Михайлов И.П., Журков В.Н. и др. Стратегии жизни в современных условиях: Учебное пособие для 10-11 классов. - СПб.: Союз, 2004.</w:t>
      </w:r>
    </w:p>
    <w:p w:rsidR="00075143" w:rsidRPr="00BC1D37" w:rsidRDefault="00075143" w:rsidP="00075143">
      <w:pPr>
        <w:tabs>
          <w:tab w:val="num" w:pos="360"/>
          <w:tab w:val="left" w:pos="900"/>
        </w:tabs>
        <w:ind w:firstLine="540"/>
        <w:jc w:val="both"/>
      </w:pPr>
      <w:r w:rsidRPr="00BC1D37">
        <w:t>2. Элиасберг Н.И. Изучаем законы Российской Федерации: Учебное пособие для 8-9 классов. - СПб.: Союз, 2004.</w:t>
      </w:r>
    </w:p>
    <w:p w:rsidR="00075143" w:rsidRPr="00BC1D37" w:rsidRDefault="00075143" w:rsidP="00075143">
      <w:pPr>
        <w:tabs>
          <w:tab w:val="num" w:pos="360"/>
          <w:tab w:val="left" w:pos="900"/>
          <w:tab w:val="center" w:pos="4857"/>
          <w:tab w:val="left" w:pos="6184"/>
        </w:tabs>
        <w:ind w:firstLine="540"/>
        <w:jc w:val="both"/>
      </w:pPr>
      <w:r w:rsidRPr="00BC1D37">
        <w:t>3. Хаткевич О.А.</w:t>
      </w:r>
      <w:r w:rsidRPr="00BC1D37">
        <w:tab/>
        <w:t xml:space="preserve"> Профессиональная ориентация учащихся. - Мн.: Изд. ООО «Красико-Принт»,  2004.</w:t>
      </w:r>
    </w:p>
    <w:p w:rsidR="00075143" w:rsidRDefault="00075143" w:rsidP="00075143">
      <w:pPr>
        <w:jc w:val="center"/>
        <w:rPr>
          <w:b/>
          <w:sz w:val="28"/>
          <w:szCs w:val="28"/>
        </w:rPr>
      </w:pPr>
    </w:p>
    <w:p w:rsidR="00075143" w:rsidRPr="00C82E59" w:rsidRDefault="00075143" w:rsidP="00075143">
      <w:pPr>
        <w:jc w:val="center"/>
        <w:rPr>
          <w:b/>
          <w:sz w:val="28"/>
          <w:szCs w:val="28"/>
        </w:rPr>
      </w:pPr>
      <w:r w:rsidRPr="00C82E59">
        <w:rPr>
          <w:b/>
          <w:sz w:val="28"/>
          <w:szCs w:val="28"/>
        </w:rPr>
        <w:t xml:space="preserve">ПРОГРАММА </w:t>
      </w:r>
    </w:p>
    <w:p w:rsidR="00075143" w:rsidRPr="00C82E59" w:rsidRDefault="00075143" w:rsidP="00075143">
      <w:pPr>
        <w:jc w:val="center"/>
        <w:rPr>
          <w:b/>
          <w:sz w:val="28"/>
          <w:szCs w:val="28"/>
        </w:rPr>
      </w:pPr>
      <w:r w:rsidRPr="00C82E59">
        <w:rPr>
          <w:b/>
          <w:sz w:val="28"/>
          <w:szCs w:val="28"/>
        </w:rPr>
        <w:t xml:space="preserve">курса по выбору в 9 классе </w:t>
      </w:r>
    </w:p>
    <w:p w:rsidR="00075143" w:rsidRPr="00C82E59" w:rsidRDefault="00075143" w:rsidP="00075143">
      <w:pPr>
        <w:shd w:val="clear" w:color="auto" w:fill="FFFFFF"/>
        <w:jc w:val="center"/>
        <w:rPr>
          <w:sz w:val="28"/>
          <w:szCs w:val="28"/>
        </w:rPr>
      </w:pPr>
      <w:r w:rsidRPr="00C82E59">
        <w:rPr>
          <w:b/>
          <w:bCs/>
          <w:color w:val="000000"/>
          <w:spacing w:val="-1"/>
          <w:sz w:val="28"/>
          <w:szCs w:val="28"/>
        </w:rPr>
        <w:t>«Начни свое дело»</w:t>
      </w:r>
    </w:p>
    <w:p w:rsidR="00075143" w:rsidRPr="000F2E49" w:rsidRDefault="00075143" w:rsidP="00075143">
      <w:pPr>
        <w:shd w:val="clear" w:color="auto" w:fill="FFFFFF"/>
        <w:jc w:val="right"/>
      </w:pPr>
    </w:p>
    <w:p w:rsidR="00075143" w:rsidRPr="008D73BA" w:rsidRDefault="00075143" w:rsidP="00075143">
      <w:pPr>
        <w:shd w:val="clear" w:color="auto" w:fill="FFFFFF"/>
        <w:ind w:left="4666" w:right="5"/>
        <w:jc w:val="right"/>
        <w:rPr>
          <w:b/>
          <w:color w:val="000000"/>
        </w:rPr>
      </w:pPr>
      <w:r w:rsidRPr="008D73BA">
        <w:rPr>
          <w:b/>
          <w:color w:val="000000"/>
        </w:rPr>
        <w:t>Кобрик Л.И.,</w:t>
      </w:r>
      <w:r w:rsidRPr="008D73BA">
        <w:rPr>
          <w:b/>
          <w:color w:val="000000"/>
          <w:spacing w:val="-2"/>
        </w:rPr>
        <w:t xml:space="preserve"> </w:t>
      </w:r>
      <w:r w:rsidRPr="008D73BA">
        <w:rPr>
          <w:b/>
          <w:color w:val="000000"/>
        </w:rPr>
        <w:t>Ханты-Мансийск</w:t>
      </w:r>
    </w:p>
    <w:p w:rsidR="00075143" w:rsidRPr="000F2E49" w:rsidRDefault="00075143" w:rsidP="00075143">
      <w:pPr>
        <w:shd w:val="clear" w:color="auto" w:fill="FFFFFF"/>
        <w:ind w:left="4666" w:right="5"/>
        <w:jc w:val="right"/>
      </w:pPr>
    </w:p>
    <w:p w:rsidR="00075143" w:rsidRDefault="00075143" w:rsidP="00075143">
      <w:pPr>
        <w:shd w:val="clear" w:color="auto" w:fill="FFFFFF"/>
        <w:ind w:left="5"/>
        <w:jc w:val="center"/>
        <w:rPr>
          <w:b/>
          <w:bCs/>
          <w:color w:val="000000"/>
        </w:rPr>
      </w:pPr>
      <w:r>
        <w:rPr>
          <w:b/>
          <w:bCs/>
          <w:color w:val="000000"/>
        </w:rPr>
        <w:t>П</w:t>
      </w:r>
      <w:r w:rsidRPr="000F2E49">
        <w:rPr>
          <w:b/>
          <w:bCs/>
          <w:color w:val="000000"/>
        </w:rPr>
        <w:t>ояснительная записка</w:t>
      </w:r>
    </w:p>
    <w:p w:rsidR="00075143" w:rsidRPr="000F2E49" w:rsidRDefault="00075143" w:rsidP="00075143">
      <w:pPr>
        <w:shd w:val="clear" w:color="auto" w:fill="FFFFFF"/>
        <w:ind w:left="5"/>
        <w:jc w:val="center"/>
      </w:pPr>
    </w:p>
    <w:p w:rsidR="00075143" w:rsidRPr="000F2E49" w:rsidRDefault="00075143" w:rsidP="00075143">
      <w:pPr>
        <w:shd w:val="clear" w:color="auto" w:fill="FFFFFF"/>
        <w:ind w:left="5" w:firstLine="538"/>
        <w:jc w:val="both"/>
      </w:pPr>
      <w:r w:rsidRPr="000F2E49">
        <w:rPr>
          <w:color w:val="000000"/>
        </w:rPr>
        <w:t xml:space="preserve">Программа курсов по выбору предпрофильной подготовки «Начни свое </w:t>
      </w:r>
      <w:r w:rsidRPr="000F2E49">
        <w:rPr>
          <w:color w:val="000000"/>
          <w:spacing w:val="2"/>
        </w:rPr>
        <w:t xml:space="preserve">дело» предназначена для учащихся 9-х и рассчитана на 16 часов, из расчета </w:t>
      </w:r>
      <w:r w:rsidRPr="000F2E49">
        <w:rPr>
          <w:color w:val="000000"/>
          <w:spacing w:val="-1"/>
        </w:rPr>
        <w:t>по 2- 4 часа в неделю.</w:t>
      </w:r>
    </w:p>
    <w:p w:rsidR="00075143" w:rsidRPr="000F2E49" w:rsidRDefault="00075143" w:rsidP="00075143">
      <w:pPr>
        <w:shd w:val="clear" w:color="auto" w:fill="FFFFFF"/>
        <w:ind w:left="10" w:right="10" w:firstLine="538"/>
        <w:jc w:val="both"/>
      </w:pPr>
      <w:r w:rsidRPr="000F2E49">
        <w:rPr>
          <w:color w:val="000000"/>
          <w:spacing w:val="-2"/>
        </w:rPr>
        <w:t xml:space="preserve">Программа может быть использована в качестве профессиональных проб </w:t>
      </w:r>
      <w:r w:rsidRPr="000F2E49">
        <w:rPr>
          <w:color w:val="000000"/>
        </w:rPr>
        <w:t>для учащихся девятых классов на базе МУК.</w:t>
      </w:r>
    </w:p>
    <w:p w:rsidR="00075143" w:rsidRPr="000F2E49" w:rsidRDefault="00075143" w:rsidP="00075143">
      <w:pPr>
        <w:shd w:val="clear" w:color="auto" w:fill="FFFFFF"/>
        <w:ind w:left="552"/>
      </w:pPr>
      <w:r w:rsidRPr="000F2E49">
        <w:rPr>
          <w:color w:val="000000"/>
        </w:rPr>
        <w:t>При разработке программы использовались следующие документы:</w:t>
      </w:r>
    </w:p>
    <w:p w:rsidR="00075143" w:rsidRPr="000F2E49" w:rsidRDefault="00075143" w:rsidP="00075143">
      <w:pPr>
        <w:widowControl w:val="0"/>
        <w:numPr>
          <w:ilvl w:val="0"/>
          <w:numId w:val="89"/>
        </w:numPr>
        <w:shd w:val="clear" w:color="auto" w:fill="FFFFFF"/>
        <w:tabs>
          <w:tab w:val="left" w:pos="1430"/>
        </w:tabs>
        <w:autoSpaceDE w:val="0"/>
        <w:autoSpaceDN w:val="0"/>
        <w:adjustRightInd w:val="0"/>
        <w:ind w:left="567"/>
        <w:rPr>
          <w:color w:val="000000"/>
        </w:rPr>
      </w:pPr>
      <w:r w:rsidRPr="000F2E49">
        <w:rPr>
          <w:color w:val="000000"/>
        </w:rPr>
        <w:t>Закон РФ об образовании;</w:t>
      </w:r>
    </w:p>
    <w:p w:rsidR="00075143" w:rsidRPr="000F2E49" w:rsidRDefault="00075143" w:rsidP="00075143">
      <w:pPr>
        <w:widowControl w:val="0"/>
        <w:numPr>
          <w:ilvl w:val="0"/>
          <w:numId w:val="89"/>
        </w:numPr>
        <w:shd w:val="clear" w:color="auto" w:fill="FFFFFF"/>
        <w:tabs>
          <w:tab w:val="left" w:pos="1430"/>
        </w:tabs>
        <w:autoSpaceDE w:val="0"/>
        <w:autoSpaceDN w:val="0"/>
        <w:adjustRightInd w:val="0"/>
        <w:ind w:left="567"/>
        <w:rPr>
          <w:color w:val="000000"/>
        </w:rPr>
      </w:pPr>
      <w:r w:rsidRPr="000F2E49">
        <w:rPr>
          <w:color w:val="000000"/>
        </w:rPr>
        <w:t>Концепция модернизации российского образования на период до</w:t>
      </w:r>
      <w:r>
        <w:rPr>
          <w:color w:val="000000"/>
        </w:rPr>
        <w:t xml:space="preserve"> </w:t>
      </w:r>
      <w:r w:rsidRPr="000F2E49">
        <w:rPr>
          <w:color w:val="000000"/>
          <w:spacing w:val="-2"/>
        </w:rPr>
        <w:t>2010 года;</w:t>
      </w:r>
    </w:p>
    <w:p w:rsidR="00075143" w:rsidRPr="000F2E49" w:rsidRDefault="00075143" w:rsidP="00075143">
      <w:pPr>
        <w:widowControl w:val="0"/>
        <w:numPr>
          <w:ilvl w:val="0"/>
          <w:numId w:val="89"/>
        </w:numPr>
        <w:shd w:val="clear" w:color="auto" w:fill="FFFFFF"/>
        <w:tabs>
          <w:tab w:val="left" w:pos="1430"/>
        </w:tabs>
        <w:autoSpaceDE w:val="0"/>
        <w:autoSpaceDN w:val="0"/>
        <w:adjustRightInd w:val="0"/>
        <w:ind w:left="567"/>
        <w:rPr>
          <w:color w:val="000000"/>
        </w:rPr>
      </w:pPr>
      <w:r w:rsidRPr="000F2E49">
        <w:rPr>
          <w:color w:val="000000"/>
          <w:spacing w:val="5"/>
        </w:rPr>
        <w:t>Концепция профильного обучения на старшей ступени общего</w:t>
      </w:r>
      <w:r>
        <w:rPr>
          <w:color w:val="000000"/>
          <w:spacing w:val="5"/>
        </w:rPr>
        <w:t xml:space="preserve"> </w:t>
      </w:r>
      <w:r w:rsidRPr="000F2E49">
        <w:rPr>
          <w:color w:val="000000"/>
          <w:spacing w:val="-1"/>
        </w:rPr>
        <w:t>образования;</w:t>
      </w:r>
    </w:p>
    <w:p w:rsidR="00075143" w:rsidRDefault="00075143" w:rsidP="00075143">
      <w:pPr>
        <w:shd w:val="clear" w:color="auto" w:fill="FFFFFF"/>
        <w:ind w:left="567" w:right="5"/>
        <w:jc w:val="both"/>
        <w:rPr>
          <w:color w:val="000000"/>
          <w:spacing w:val="10"/>
        </w:rPr>
      </w:pPr>
      <w:r w:rsidRPr="000F2E49">
        <w:rPr>
          <w:color w:val="000000"/>
        </w:rPr>
        <w:t>•</w:t>
      </w:r>
      <w:r w:rsidRPr="000F2E49">
        <w:rPr>
          <w:color w:val="000000"/>
        </w:rPr>
        <w:tab/>
      </w:r>
      <w:r>
        <w:rPr>
          <w:color w:val="000000"/>
        </w:rPr>
        <w:t xml:space="preserve">   </w:t>
      </w:r>
      <w:r w:rsidRPr="000F2E49">
        <w:rPr>
          <w:color w:val="000000"/>
          <w:spacing w:val="10"/>
        </w:rPr>
        <w:t>Устав МОУ</w:t>
      </w:r>
      <w:r>
        <w:rPr>
          <w:color w:val="000000"/>
          <w:spacing w:val="10"/>
        </w:rPr>
        <w:t xml:space="preserve"> </w:t>
      </w:r>
      <w:r w:rsidRPr="000F2E49">
        <w:rPr>
          <w:color w:val="000000"/>
          <w:spacing w:val="10"/>
        </w:rPr>
        <w:t>МУК.</w:t>
      </w:r>
    </w:p>
    <w:p w:rsidR="00075143" w:rsidRPr="000F2E49" w:rsidRDefault="00075143" w:rsidP="00075143">
      <w:pPr>
        <w:shd w:val="clear" w:color="auto" w:fill="FFFFFF"/>
        <w:ind w:right="5" w:firstLine="567"/>
        <w:jc w:val="both"/>
      </w:pPr>
      <w:r w:rsidRPr="000F2E49">
        <w:rPr>
          <w:b/>
          <w:color w:val="000000"/>
        </w:rPr>
        <w:t>Цель программы</w:t>
      </w:r>
      <w:r w:rsidRPr="000F2E49">
        <w:rPr>
          <w:color w:val="000000"/>
        </w:rPr>
        <w:t xml:space="preserve"> - профессиональное самоопределение и ориентация </w:t>
      </w:r>
      <w:r w:rsidRPr="000F2E49">
        <w:rPr>
          <w:color w:val="000000"/>
          <w:spacing w:val="3"/>
        </w:rPr>
        <w:t>учащихся на социально-экономический, экономический и социально-</w:t>
      </w:r>
      <w:r w:rsidRPr="000F2E49">
        <w:rPr>
          <w:color w:val="000000"/>
        </w:rPr>
        <w:t>гуманитарный профили старшей школы.</w:t>
      </w:r>
    </w:p>
    <w:p w:rsidR="00075143" w:rsidRPr="000F2E49" w:rsidRDefault="00075143" w:rsidP="00075143">
      <w:pPr>
        <w:shd w:val="clear" w:color="auto" w:fill="FFFFFF"/>
        <w:tabs>
          <w:tab w:val="left" w:pos="1435"/>
          <w:tab w:val="left" w:pos="8080"/>
        </w:tabs>
        <w:ind w:left="14" w:right="-10" w:firstLine="553"/>
      </w:pPr>
      <w:r w:rsidRPr="000F2E49">
        <w:rPr>
          <w:b/>
          <w:color w:val="000000"/>
          <w:spacing w:val="-2"/>
        </w:rPr>
        <w:t xml:space="preserve">Задачи </w:t>
      </w:r>
      <w:r w:rsidRPr="000F2E49">
        <w:rPr>
          <w:color w:val="000000"/>
          <w:spacing w:val="-2"/>
        </w:rPr>
        <w:t>обучения по данной про</w:t>
      </w:r>
      <w:r>
        <w:rPr>
          <w:color w:val="000000"/>
          <w:spacing w:val="-2"/>
        </w:rPr>
        <w:t>г</w:t>
      </w:r>
      <w:r w:rsidRPr="000F2E49">
        <w:rPr>
          <w:color w:val="000000"/>
          <w:spacing w:val="-2"/>
        </w:rPr>
        <w:t>рамме:</w:t>
      </w:r>
    </w:p>
    <w:p w:rsidR="00075143" w:rsidRPr="000F2E49" w:rsidRDefault="00075143" w:rsidP="00075143">
      <w:pPr>
        <w:widowControl w:val="0"/>
        <w:numPr>
          <w:ilvl w:val="0"/>
          <w:numId w:val="90"/>
        </w:numPr>
        <w:shd w:val="clear" w:color="auto" w:fill="FFFFFF"/>
        <w:tabs>
          <w:tab w:val="left" w:pos="709"/>
        </w:tabs>
        <w:autoSpaceDE w:val="0"/>
        <w:autoSpaceDN w:val="0"/>
        <w:adjustRightInd w:val="0"/>
        <w:ind w:firstLine="567"/>
        <w:jc w:val="both"/>
        <w:rPr>
          <w:color w:val="000000"/>
        </w:rPr>
      </w:pPr>
      <w:r>
        <w:rPr>
          <w:color w:val="000000"/>
        </w:rPr>
        <w:t xml:space="preserve">сформировать </w:t>
      </w:r>
      <w:r w:rsidRPr="000F2E49">
        <w:rPr>
          <w:color w:val="000000"/>
        </w:rPr>
        <w:t xml:space="preserve"> экономическое   мышление,   умения   и   навыки</w:t>
      </w:r>
      <w:r>
        <w:rPr>
          <w:color w:val="000000"/>
        </w:rPr>
        <w:t xml:space="preserve"> </w:t>
      </w:r>
      <w:r w:rsidRPr="000F2E49">
        <w:rPr>
          <w:color w:val="000000"/>
          <w:spacing w:val="-1"/>
        </w:rPr>
        <w:t xml:space="preserve">межличностного общения; </w:t>
      </w:r>
      <w:r>
        <w:rPr>
          <w:color w:val="000000"/>
          <w:spacing w:val="-1"/>
        </w:rPr>
        <w:t>г</w:t>
      </w:r>
      <w:r w:rsidRPr="000F2E49">
        <w:rPr>
          <w:color w:val="000000"/>
          <w:spacing w:val="-1"/>
        </w:rPr>
        <w:t xml:space="preserve">отовность </w:t>
      </w:r>
      <w:r>
        <w:rPr>
          <w:color w:val="000000"/>
          <w:spacing w:val="-1"/>
        </w:rPr>
        <w:t xml:space="preserve">к </w:t>
      </w:r>
      <w:r w:rsidRPr="000F2E49">
        <w:rPr>
          <w:color w:val="000000"/>
          <w:spacing w:val="-1"/>
        </w:rPr>
        <w:t>выбору</w:t>
      </w:r>
      <w:r>
        <w:rPr>
          <w:color w:val="000000"/>
          <w:spacing w:val="-1"/>
        </w:rPr>
        <w:t xml:space="preserve"> </w:t>
      </w:r>
      <w:r w:rsidRPr="000F2E49">
        <w:rPr>
          <w:color w:val="000000"/>
          <w:spacing w:val="-1"/>
        </w:rPr>
        <w:t>профессиональной сферы жизнедеятельности и     профиля</w:t>
      </w:r>
      <w:r>
        <w:rPr>
          <w:color w:val="000000"/>
          <w:spacing w:val="-1"/>
        </w:rPr>
        <w:t xml:space="preserve"> </w:t>
      </w:r>
      <w:r w:rsidRPr="000F2E49">
        <w:rPr>
          <w:color w:val="000000"/>
          <w:spacing w:val="-1"/>
        </w:rPr>
        <w:t>обучения старшей школы;</w:t>
      </w:r>
    </w:p>
    <w:p w:rsidR="00075143" w:rsidRPr="000F2E49" w:rsidRDefault="00075143" w:rsidP="00075143">
      <w:pPr>
        <w:widowControl w:val="0"/>
        <w:numPr>
          <w:ilvl w:val="0"/>
          <w:numId w:val="90"/>
        </w:numPr>
        <w:shd w:val="clear" w:color="auto" w:fill="FFFFFF"/>
        <w:tabs>
          <w:tab w:val="left" w:pos="709"/>
          <w:tab w:val="left" w:pos="4459"/>
          <w:tab w:val="left" w:pos="7133"/>
        </w:tabs>
        <w:autoSpaceDE w:val="0"/>
        <w:autoSpaceDN w:val="0"/>
        <w:adjustRightInd w:val="0"/>
        <w:ind w:firstLine="567"/>
        <w:jc w:val="both"/>
      </w:pPr>
      <w:r w:rsidRPr="000F2E49">
        <w:rPr>
          <w:color w:val="000000"/>
          <w:spacing w:val="-1"/>
        </w:rPr>
        <w:t>развивать</w:t>
      </w:r>
      <w:r>
        <w:rPr>
          <w:color w:val="000000"/>
          <w:spacing w:val="-1"/>
        </w:rPr>
        <w:t xml:space="preserve"> </w:t>
      </w:r>
      <w:r w:rsidRPr="000F2E49">
        <w:rPr>
          <w:color w:val="000000"/>
          <w:spacing w:val="-1"/>
        </w:rPr>
        <w:t>творческие возможности, навыки самообучении,</w:t>
      </w:r>
      <w:r>
        <w:rPr>
          <w:color w:val="000000"/>
          <w:spacing w:val="-1"/>
        </w:rPr>
        <w:t xml:space="preserve"> </w:t>
      </w:r>
      <w:r w:rsidRPr="000F2E49">
        <w:rPr>
          <w:color w:val="000000"/>
          <w:spacing w:val="-3"/>
        </w:rPr>
        <w:t>самостоятельность,</w:t>
      </w:r>
      <w:r w:rsidRPr="000F2E49">
        <w:rPr>
          <w:color w:val="000000"/>
        </w:rPr>
        <w:tab/>
      </w:r>
      <w:r w:rsidRPr="000F2E49">
        <w:rPr>
          <w:color w:val="000000"/>
          <w:spacing w:val="-3"/>
        </w:rPr>
        <w:t>инициативность,</w:t>
      </w:r>
      <w:r>
        <w:rPr>
          <w:color w:val="000000"/>
          <w:spacing w:val="-3"/>
        </w:rPr>
        <w:t xml:space="preserve"> </w:t>
      </w:r>
      <w:r w:rsidRPr="000F2E49">
        <w:rPr>
          <w:color w:val="000000"/>
          <w:spacing w:val="-2"/>
        </w:rPr>
        <w:t>способность   к</w:t>
      </w:r>
      <w:r>
        <w:rPr>
          <w:color w:val="000000"/>
          <w:spacing w:val="-2"/>
        </w:rPr>
        <w:t xml:space="preserve"> </w:t>
      </w:r>
      <w:r w:rsidRPr="000F2E49">
        <w:rPr>
          <w:color w:val="000000"/>
          <w:spacing w:val="1"/>
        </w:rPr>
        <w:t xml:space="preserve">проектированию   своей  жизнедеятельности       и   принятию </w:t>
      </w:r>
      <w:r w:rsidRPr="000F2E49">
        <w:rPr>
          <w:color w:val="000000"/>
          <w:spacing w:val="-1"/>
        </w:rPr>
        <w:t>решения;</w:t>
      </w:r>
    </w:p>
    <w:p w:rsidR="00075143" w:rsidRDefault="00075143" w:rsidP="00075143">
      <w:pPr>
        <w:shd w:val="clear" w:color="auto" w:fill="FFFFFF"/>
        <w:tabs>
          <w:tab w:val="left" w:pos="709"/>
          <w:tab w:val="left" w:pos="1426"/>
          <w:tab w:val="left" w:pos="4680"/>
          <w:tab w:val="left" w:pos="7051"/>
        </w:tabs>
        <w:ind w:firstLine="567"/>
        <w:jc w:val="both"/>
        <w:rPr>
          <w:color w:val="000000"/>
        </w:rPr>
      </w:pPr>
      <w:r w:rsidRPr="000F2E49">
        <w:rPr>
          <w:color w:val="000000"/>
        </w:rPr>
        <w:t>•</w:t>
      </w:r>
      <w:r w:rsidRPr="000F2E49">
        <w:rPr>
          <w:color w:val="000000"/>
        </w:rPr>
        <w:tab/>
      </w:r>
      <w:r>
        <w:rPr>
          <w:color w:val="000000"/>
        </w:rPr>
        <w:t xml:space="preserve">  </w:t>
      </w:r>
      <w:r w:rsidRPr="000F2E49">
        <w:rPr>
          <w:color w:val="000000"/>
          <w:spacing w:val="1"/>
        </w:rPr>
        <w:t xml:space="preserve">воспитывать  качества, необходимые в </w:t>
      </w:r>
      <w:r>
        <w:rPr>
          <w:color w:val="000000"/>
          <w:spacing w:val="1"/>
        </w:rPr>
        <w:t>д</w:t>
      </w:r>
      <w:r w:rsidRPr="000F2E49">
        <w:rPr>
          <w:color w:val="000000"/>
          <w:spacing w:val="1"/>
        </w:rPr>
        <w:t>альнейшей</w:t>
      </w:r>
      <w:r>
        <w:rPr>
          <w:color w:val="000000"/>
          <w:spacing w:val="1"/>
        </w:rPr>
        <w:t xml:space="preserve"> </w:t>
      </w:r>
      <w:r w:rsidRPr="000F2E49">
        <w:rPr>
          <w:color w:val="000000"/>
          <w:spacing w:val="-3"/>
        </w:rPr>
        <w:t>жизнедеятельности:</w:t>
      </w:r>
      <w:r>
        <w:rPr>
          <w:color w:val="000000"/>
          <w:spacing w:val="-3"/>
        </w:rPr>
        <w:t xml:space="preserve"> </w:t>
      </w:r>
      <w:r w:rsidRPr="000F2E49">
        <w:rPr>
          <w:color w:val="000000"/>
          <w:spacing w:val="-3"/>
        </w:rPr>
        <w:t>деловитость,</w:t>
      </w:r>
      <w:r>
        <w:rPr>
          <w:color w:val="000000"/>
          <w:spacing w:val="-3"/>
        </w:rPr>
        <w:t xml:space="preserve"> </w:t>
      </w:r>
      <w:r w:rsidRPr="000F2E49">
        <w:rPr>
          <w:color w:val="000000"/>
          <w:spacing w:val="-3"/>
        </w:rPr>
        <w:t>предприимчивость,</w:t>
      </w:r>
      <w:r>
        <w:rPr>
          <w:color w:val="000000"/>
          <w:spacing w:val="-3"/>
        </w:rPr>
        <w:t xml:space="preserve"> </w:t>
      </w:r>
      <w:r w:rsidRPr="000F2E49">
        <w:rPr>
          <w:color w:val="000000"/>
        </w:rPr>
        <w:t>коммуникабельность, мобильность в жизненных ситуациях</w:t>
      </w:r>
      <w:r>
        <w:rPr>
          <w:color w:val="000000"/>
        </w:rPr>
        <w:t xml:space="preserve">. </w:t>
      </w:r>
    </w:p>
    <w:p w:rsidR="00075143" w:rsidRPr="000F2E49" w:rsidRDefault="00075143" w:rsidP="00075143">
      <w:pPr>
        <w:shd w:val="clear" w:color="auto" w:fill="FFFFFF"/>
        <w:tabs>
          <w:tab w:val="left" w:pos="993"/>
          <w:tab w:val="left" w:pos="1426"/>
          <w:tab w:val="left" w:pos="4680"/>
          <w:tab w:val="left" w:pos="7051"/>
        </w:tabs>
        <w:ind w:firstLine="567"/>
        <w:jc w:val="both"/>
      </w:pPr>
      <w:r w:rsidRPr="000F2E49">
        <w:rPr>
          <w:color w:val="000000"/>
        </w:rPr>
        <w:t xml:space="preserve">При обучении основам предпринимательства во внимание принимаются </w:t>
      </w:r>
      <w:r w:rsidRPr="000F2E49">
        <w:rPr>
          <w:color w:val="000000"/>
          <w:spacing w:val="-1"/>
        </w:rPr>
        <w:t>следующие принципы:</w:t>
      </w:r>
    </w:p>
    <w:p w:rsidR="00075143" w:rsidRPr="000F2E49" w:rsidRDefault="00075143" w:rsidP="00075143">
      <w:pPr>
        <w:widowControl w:val="0"/>
        <w:numPr>
          <w:ilvl w:val="0"/>
          <w:numId w:val="91"/>
        </w:numPr>
        <w:shd w:val="clear" w:color="auto" w:fill="FFFFFF"/>
        <w:autoSpaceDE w:val="0"/>
        <w:autoSpaceDN w:val="0"/>
        <w:adjustRightInd w:val="0"/>
        <w:ind w:firstLine="567"/>
        <w:rPr>
          <w:color w:val="000000"/>
        </w:rPr>
      </w:pPr>
      <w:r w:rsidRPr="000F2E49">
        <w:rPr>
          <w:color w:val="000000"/>
          <w:spacing w:val="-1"/>
        </w:rPr>
        <w:t xml:space="preserve">предпринимательство изучается </w:t>
      </w:r>
      <w:r>
        <w:rPr>
          <w:color w:val="000000"/>
          <w:spacing w:val="-1"/>
        </w:rPr>
        <w:t xml:space="preserve">как </w:t>
      </w:r>
      <w:r w:rsidRPr="000F2E49">
        <w:rPr>
          <w:color w:val="000000"/>
          <w:spacing w:val="-1"/>
        </w:rPr>
        <w:t>предпринимательское</w:t>
      </w:r>
      <w:r>
        <w:rPr>
          <w:color w:val="000000"/>
          <w:spacing w:val="-1"/>
        </w:rPr>
        <w:t xml:space="preserve"> </w:t>
      </w:r>
      <w:r w:rsidRPr="000F2E49">
        <w:rPr>
          <w:color w:val="000000"/>
        </w:rPr>
        <w:t>отношение к созидательному труду в целом;</w:t>
      </w:r>
    </w:p>
    <w:p w:rsidR="00075143" w:rsidRPr="000F2E49" w:rsidRDefault="00075143" w:rsidP="00075143">
      <w:pPr>
        <w:widowControl w:val="0"/>
        <w:numPr>
          <w:ilvl w:val="0"/>
          <w:numId w:val="91"/>
        </w:numPr>
        <w:shd w:val="clear" w:color="auto" w:fill="FFFFFF"/>
        <w:tabs>
          <w:tab w:val="left" w:pos="4618"/>
          <w:tab w:val="left" w:pos="8160"/>
        </w:tabs>
        <w:autoSpaceDE w:val="0"/>
        <w:autoSpaceDN w:val="0"/>
        <w:adjustRightInd w:val="0"/>
        <w:ind w:firstLine="567"/>
        <w:rPr>
          <w:color w:val="000000"/>
        </w:rPr>
      </w:pPr>
      <w:r w:rsidRPr="000F2E49">
        <w:rPr>
          <w:color w:val="000000"/>
          <w:spacing w:val="2"/>
        </w:rPr>
        <w:t>предпринимательская   деятельность  изучается  на примере</w:t>
      </w:r>
      <w:r>
        <w:rPr>
          <w:color w:val="000000"/>
          <w:spacing w:val="2"/>
        </w:rPr>
        <w:t xml:space="preserve"> </w:t>
      </w:r>
      <w:r w:rsidRPr="000F2E49">
        <w:rPr>
          <w:color w:val="000000"/>
          <w:spacing w:val="-2"/>
        </w:rPr>
        <w:t>производственного</w:t>
      </w:r>
      <w:r>
        <w:rPr>
          <w:color w:val="000000"/>
          <w:spacing w:val="-2"/>
        </w:rPr>
        <w:t xml:space="preserve"> </w:t>
      </w:r>
      <w:r w:rsidRPr="000F2E49">
        <w:rPr>
          <w:color w:val="000000"/>
          <w:spacing w:val="-3"/>
        </w:rPr>
        <w:t>предпринимательства,</w:t>
      </w:r>
      <w:r>
        <w:rPr>
          <w:color w:val="000000"/>
          <w:spacing w:val="-3"/>
        </w:rPr>
        <w:t xml:space="preserve"> </w:t>
      </w:r>
      <w:r w:rsidRPr="000F2E49">
        <w:rPr>
          <w:color w:val="000000"/>
          <w:spacing w:val="-4"/>
        </w:rPr>
        <w:t>поскольку</w:t>
      </w:r>
      <w:r>
        <w:rPr>
          <w:color w:val="000000"/>
          <w:spacing w:val="-4"/>
        </w:rPr>
        <w:t xml:space="preserve"> </w:t>
      </w:r>
      <w:r w:rsidRPr="000F2E49">
        <w:rPr>
          <w:color w:val="000000"/>
          <w:spacing w:val="2"/>
        </w:rPr>
        <w:t>производство товаров и услуг является основой благосостояния</w:t>
      </w:r>
      <w:r>
        <w:rPr>
          <w:color w:val="000000"/>
          <w:spacing w:val="2"/>
        </w:rPr>
        <w:t xml:space="preserve"> </w:t>
      </w:r>
      <w:r w:rsidRPr="000F2E49">
        <w:rPr>
          <w:color w:val="000000"/>
          <w:spacing w:val="-3"/>
        </w:rPr>
        <w:t>общества;</w:t>
      </w:r>
    </w:p>
    <w:p w:rsidR="00075143" w:rsidRPr="000F2E49" w:rsidRDefault="00075143" w:rsidP="00075143">
      <w:pPr>
        <w:widowControl w:val="0"/>
        <w:numPr>
          <w:ilvl w:val="0"/>
          <w:numId w:val="91"/>
        </w:numPr>
        <w:shd w:val="clear" w:color="auto" w:fill="FFFFFF"/>
        <w:autoSpaceDE w:val="0"/>
        <w:autoSpaceDN w:val="0"/>
        <w:adjustRightInd w:val="0"/>
        <w:ind w:firstLine="567"/>
        <w:rPr>
          <w:color w:val="000000"/>
        </w:rPr>
      </w:pPr>
      <w:r w:rsidRPr="000F2E49">
        <w:rPr>
          <w:color w:val="000000"/>
          <w:spacing w:val="1"/>
        </w:rPr>
        <w:t>обучение  школьников  основано  на игровых обучающих</w:t>
      </w:r>
      <w:r>
        <w:rPr>
          <w:color w:val="000000"/>
          <w:spacing w:val="1"/>
        </w:rPr>
        <w:t xml:space="preserve"> </w:t>
      </w:r>
      <w:r w:rsidRPr="000F2E49">
        <w:rPr>
          <w:color w:val="000000"/>
        </w:rPr>
        <w:t>технологиях («Деловая игра»).</w:t>
      </w:r>
    </w:p>
    <w:p w:rsidR="00075143" w:rsidRPr="000F2E49" w:rsidRDefault="00075143" w:rsidP="00075143">
      <w:pPr>
        <w:shd w:val="clear" w:color="auto" w:fill="FFFFFF"/>
        <w:ind w:left="5" w:firstLine="538"/>
        <w:jc w:val="both"/>
      </w:pPr>
      <w:r w:rsidRPr="000F2E49">
        <w:rPr>
          <w:color w:val="000000"/>
          <w:spacing w:val="19"/>
        </w:rPr>
        <w:t xml:space="preserve">Инструментом для реализации данных принципов служит </w:t>
      </w:r>
      <w:r w:rsidRPr="000F2E49">
        <w:rPr>
          <w:color w:val="000000"/>
        </w:rPr>
        <w:t>экономическая деловая игра с комплектом игрового оборудования.</w:t>
      </w:r>
    </w:p>
    <w:p w:rsidR="00075143" w:rsidRPr="000F2E49" w:rsidRDefault="00075143" w:rsidP="00075143">
      <w:pPr>
        <w:shd w:val="clear" w:color="auto" w:fill="FFFFFF"/>
        <w:ind w:right="10" w:firstLine="542"/>
        <w:jc w:val="both"/>
      </w:pPr>
      <w:r w:rsidRPr="000F2E49">
        <w:rPr>
          <w:color w:val="000000"/>
        </w:rPr>
        <w:t xml:space="preserve">На начальном этапе освоение программы среди учащихся проводится </w:t>
      </w:r>
      <w:r w:rsidRPr="000F2E49">
        <w:rPr>
          <w:color w:val="000000"/>
          <w:spacing w:val="-1"/>
        </w:rPr>
        <w:t xml:space="preserve">входной контроль для определения уровня развития общеучебных навыков и </w:t>
      </w:r>
      <w:r w:rsidRPr="000F2E49">
        <w:rPr>
          <w:color w:val="000000"/>
        </w:rPr>
        <w:t>экономической грамотности.</w:t>
      </w:r>
    </w:p>
    <w:p w:rsidR="00075143" w:rsidRPr="000F2E49" w:rsidRDefault="00075143" w:rsidP="00075143">
      <w:pPr>
        <w:shd w:val="clear" w:color="auto" w:fill="FFFFFF"/>
        <w:ind w:left="5" w:right="5" w:firstLine="538"/>
        <w:jc w:val="both"/>
      </w:pPr>
      <w:r w:rsidRPr="000F2E49">
        <w:rPr>
          <w:color w:val="000000"/>
          <w:spacing w:val="4"/>
        </w:rPr>
        <w:t xml:space="preserve">В процессе обучения создаются условия для формирования личных </w:t>
      </w:r>
      <w:r w:rsidRPr="000F2E49">
        <w:rPr>
          <w:color w:val="000000"/>
          <w:spacing w:val="10"/>
        </w:rPr>
        <w:t xml:space="preserve">качеств, связанных с взаимоотношениями людей, таких как умение </w:t>
      </w:r>
      <w:r w:rsidRPr="000F2E49">
        <w:rPr>
          <w:color w:val="000000"/>
          <w:spacing w:val="12"/>
        </w:rPr>
        <w:t xml:space="preserve">налаживать контакты, договариваться, распределять между собой </w:t>
      </w:r>
      <w:r w:rsidRPr="000F2E49">
        <w:rPr>
          <w:color w:val="000000"/>
        </w:rPr>
        <w:t>обязанности (коммуникативные компетентности).</w:t>
      </w:r>
    </w:p>
    <w:p w:rsidR="00075143" w:rsidRPr="000F2E49" w:rsidRDefault="00075143" w:rsidP="00075143">
      <w:pPr>
        <w:shd w:val="clear" w:color="auto" w:fill="FFFFFF"/>
        <w:ind w:left="547"/>
        <w:jc w:val="both"/>
      </w:pPr>
      <w:r w:rsidRPr="000F2E49">
        <w:rPr>
          <w:color w:val="000000"/>
          <w:spacing w:val="1"/>
        </w:rPr>
        <w:t xml:space="preserve">По завершению освоения программы </w:t>
      </w:r>
      <w:r w:rsidRPr="00E13F27">
        <w:rPr>
          <w:b/>
          <w:color w:val="000000"/>
          <w:spacing w:val="1"/>
        </w:rPr>
        <w:t>учащиеся должны знать</w:t>
      </w:r>
      <w:r w:rsidRPr="000F2E49">
        <w:rPr>
          <w:color w:val="000000"/>
          <w:spacing w:val="1"/>
        </w:rPr>
        <w:t>:</w:t>
      </w:r>
    </w:p>
    <w:p w:rsidR="00075143" w:rsidRPr="000F2E49" w:rsidRDefault="00075143" w:rsidP="00075143">
      <w:pPr>
        <w:widowControl w:val="0"/>
        <w:numPr>
          <w:ilvl w:val="0"/>
          <w:numId w:val="91"/>
        </w:numPr>
        <w:shd w:val="clear" w:color="auto" w:fill="FFFFFF"/>
        <w:tabs>
          <w:tab w:val="left" w:pos="1276"/>
        </w:tabs>
        <w:autoSpaceDE w:val="0"/>
        <w:autoSpaceDN w:val="0"/>
        <w:adjustRightInd w:val="0"/>
        <w:ind w:firstLine="567"/>
        <w:jc w:val="both"/>
        <w:rPr>
          <w:color w:val="000000"/>
        </w:rPr>
      </w:pPr>
      <w:r w:rsidRPr="000F2E49">
        <w:rPr>
          <w:color w:val="000000"/>
        </w:rPr>
        <w:t xml:space="preserve">значение  терминов, </w:t>
      </w:r>
      <w:r>
        <w:rPr>
          <w:color w:val="000000"/>
        </w:rPr>
        <w:t xml:space="preserve">относящихся </w:t>
      </w:r>
      <w:r w:rsidRPr="000F2E49">
        <w:rPr>
          <w:color w:val="000000"/>
        </w:rPr>
        <w:t>к экономике и</w:t>
      </w:r>
      <w:r>
        <w:rPr>
          <w:color w:val="000000"/>
        </w:rPr>
        <w:t xml:space="preserve"> </w:t>
      </w:r>
      <w:r w:rsidRPr="000F2E49">
        <w:rPr>
          <w:color w:val="000000"/>
        </w:rPr>
        <w:t>предпринимательству: потребность,  факторы  производства,</w:t>
      </w:r>
      <w:r>
        <w:rPr>
          <w:color w:val="000000"/>
        </w:rPr>
        <w:t xml:space="preserve"> </w:t>
      </w:r>
      <w:r w:rsidRPr="000F2E49">
        <w:rPr>
          <w:color w:val="000000"/>
          <w:spacing w:val="5"/>
        </w:rPr>
        <w:t>товар, деньги, рынок, бизнес, предпринимательство, финансы,</w:t>
      </w:r>
      <w:r>
        <w:rPr>
          <w:color w:val="000000"/>
          <w:spacing w:val="5"/>
        </w:rPr>
        <w:t xml:space="preserve"> </w:t>
      </w:r>
      <w:r w:rsidRPr="000F2E49">
        <w:rPr>
          <w:color w:val="000000"/>
        </w:rPr>
        <w:t>прибыль, амортизация, бухгалтерский баланс, предприятие;</w:t>
      </w:r>
    </w:p>
    <w:p w:rsidR="00075143" w:rsidRPr="000F2E49" w:rsidRDefault="00075143" w:rsidP="00075143">
      <w:pPr>
        <w:widowControl w:val="0"/>
        <w:numPr>
          <w:ilvl w:val="0"/>
          <w:numId w:val="92"/>
        </w:numPr>
        <w:shd w:val="clear" w:color="auto" w:fill="FFFFFF"/>
        <w:tabs>
          <w:tab w:val="left" w:pos="1276"/>
        </w:tabs>
        <w:autoSpaceDE w:val="0"/>
        <w:autoSpaceDN w:val="0"/>
        <w:adjustRightInd w:val="0"/>
        <w:ind w:firstLine="567"/>
        <w:jc w:val="both"/>
        <w:rPr>
          <w:color w:val="000000"/>
        </w:rPr>
      </w:pPr>
      <w:r w:rsidRPr="000F2E49">
        <w:rPr>
          <w:color w:val="000000"/>
        </w:rPr>
        <w:t>технологию организации новых производств;</w:t>
      </w:r>
    </w:p>
    <w:p w:rsidR="00075143" w:rsidRDefault="00075143" w:rsidP="00075143">
      <w:pPr>
        <w:shd w:val="clear" w:color="auto" w:fill="FFFFFF"/>
        <w:tabs>
          <w:tab w:val="left" w:pos="900"/>
        </w:tabs>
        <w:ind w:right="1613" w:firstLine="567"/>
        <w:jc w:val="both"/>
        <w:rPr>
          <w:color w:val="000000"/>
          <w:spacing w:val="-2"/>
        </w:rPr>
      </w:pPr>
      <w:r w:rsidRPr="000F2E49">
        <w:rPr>
          <w:color w:val="000000"/>
        </w:rPr>
        <w:t>•</w:t>
      </w:r>
      <w:r w:rsidRPr="000F2E49">
        <w:rPr>
          <w:color w:val="000000"/>
        </w:rPr>
        <w:tab/>
      </w:r>
      <w:r w:rsidRPr="000F2E49">
        <w:rPr>
          <w:color w:val="000000"/>
          <w:spacing w:val="-2"/>
        </w:rPr>
        <w:t>пути получения профессионального образования.</w:t>
      </w:r>
    </w:p>
    <w:p w:rsidR="00075143" w:rsidRPr="000F2E49" w:rsidRDefault="00075143" w:rsidP="00075143">
      <w:pPr>
        <w:shd w:val="clear" w:color="auto" w:fill="FFFFFF"/>
        <w:tabs>
          <w:tab w:val="left" w:pos="1134"/>
        </w:tabs>
        <w:ind w:right="28" w:firstLine="567"/>
        <w:jc w:val="both"/>
      </w:pPr>
      <w:r w:rsidRPr="00E13F27">
        <w:rPr>
          <w:b/>
          <w:color w:val="000000"/>
          <w:spacing w:val="-2"/>
        </w:rPr>
        <w:t>Должны уметь:</w:t>
      </w:r>
    </w:p>
    <w:p w:rsidR="00075143" w:rsidRPr="000F2E49" w:rsidRDefault="00075143" w:rsidP="00075143">
      <w:pPr>
        <w:widowControl w:val="0"/>
        <w:numPr>
          <w:ilvl w:val="0"/>
          <w:numId w:val="49"/>
        </w:numPr>
        <w:shd w:val="clear" w:color="auto" w:fill="FFFFFF"/>
        <w:tabs>
          <w:tab w:val="left" w:pos="1276"/>
        </w:tabs>
        <w:autoSpaceDE w:val="0"/>
        <w:autoSpaceDN w:val="0"/>
        <w:adjustRightInd w:val="0"/>
        <w:ind w:firstLine="567"/>
        <w:jc w:val="both"/>
        <w:rPr>
          <w:color w:val="000000"/>
        </w:rPr>
      </w:pPr>
      <w:r w:rsidRPr="000F2E49">
        <w:rPr>
          <w:color w:val="000000"/>
        </w:rPr>
        <w:t>принимать самостоятельные решения и осуществлять</w:t>
      </w:r>
      <w:r>
        <w:rPr>
          <w:color w:val="000000"/>
        </w:rPr>
        <w:t xml:space="preserve"> </w:t>
      </w:r>
      <w:r w:rsidRPr="000F2E49">
        <w:rPr>
          <w:color w:val="000000"/>
        </w:rPr>
        <w:t>мотивированное право выбора;</w:t>
      </w:r>
    </w:p>
    <w:p w:rsidR="00075143" w:rsidRPr="000F2E49" w:rsidRDefault="00075143" w:rsidP="00075143">
      <w:pPr>
        <w:widowControl w:val="0"/>
        <w:numPr>
          <w:ilvl w:val="0"/>
          <w:numId w:val="49"/>
        </w:numPr>
        <w:shd w:val="clear" w:color="auto" w:fill="FFFFFF"/>
        <w:tabs>
          <w:tab w:val="left" w:pos="1276"/>
        </w:tabs>
        <w:autoSpaceDE w:val="0"/>
        <w:autoSpaceDN w:val="0"/>
        <w:adjustRightInd w:val="0"/>
        <w:ind w:firstLine="567"/>
        <w:jc w:val="both"/>
        <w:rPr>
          <w:color w:val="000000"/>
        </w:rPr>
      </w:pPr>
      <w:r w:rsidRPr="000F2E49">
        <w:rPr>
          <w:color w:val="000000"/>
        </w:rPr>
        <w:t>общаться, строить свои отношения со сверстниками и взрослыми</w:t>
      </w:r>
      <w:r>
        <w:rPr>
          <w:color w:val="000000"/>
        </w:rPr>
        <w:t xml:space="preserve"> </w:t>
      </w:r>
      <w:r w:rsidRPr="000F2E49">
        <w:rPr>
          <w:color w:val="000000"/>
          <w:spacing w:val="1"/>
        </w:rPr>
        <w:t>на основе толерантности (терпимости, снисходительности);</w:t>
      </w:r>
    </w:p>
    <w:p w:rsidR="00075143" w:rsidRPr="000F2E49" w:rsidRDefault="00075143" w:rsidP="00075143">
      <w:pPr>
        <w:widowControl w:val="0"/>
        <w:numPr>
          <w:ilvl w:val="0"/>
          <w:numId w:val="49"/>
        </w:numPr>
        <w:shd w:val="clear" w:color="auto" w:fill="FFFFFF"/>
        <w:tabs>
          <w:tab w:val="left" w:pos="1276"/>
        </w:tabs>
        <w:autoSpaceDE w:val="0"/>
        <w:autoSpaceDN w:val="0"/>
        <w:adjustRightInd w:val="0"/>
        <w:ind w:firstLine="567"/>
        <w:jc w:val="both"/>
        <w:rPr>
          <w:color w:val="000000"/>
        </w:rPr>
      </w:pPr>
      <w:r w:rsidRPr="000F2E49">
        <w:rPr>
          <w:color w:val="000000"/>
        </w:rPr>
        <w:t>применять знания школьных предметов (математика, экономика,</w:t>
      </w:r>
      <w:r>
        <w:rPr>
          <w:color w:val="000000"/>
        </w:rPr>
        <w:t xml:space="preserve"> </w:t>
      </w:r>
      <w:r w:rsidRPr="000F2E49">
        <w:rPr>
          <w:color w:val="000000"/>
        </w:rPr>
        <w:t>технология в практической жизнедеятельности.</w:t>
      </w:r>
    </w:p>
    <w:p w:rsidR="00075143" w:rsidRDefault="00075143" w:rsidP="00075143">
      <w:pPr>
        <w:shd w:val="clear" w:color="auto" w:fill="FFFFFF"/>
        <w:tabs>
          <w:tab w:val="left" w:pos="1276"/>
        </w:tabs>
        <w:ind w:left="19" w:firstLine="548"/>
        <w:jc w:val="both"/>
        <w:rPr>
          <w:color w:val="000000"/>
        </w:rPr>
      </w:pPr>
      <w:r w:rsidRPr="000F2E49">
        <w:rPr>
          <w:color w:val="000000"/>
        </w:rPr>
        <w:t>•</w:t>
      </w:r>
      <w:r w:rsidRPr="000F2E49">
        <w:rPr>
          <w:color w:val="000000"/>
        </w:rPr>
        <w:tab/>
        <w:t>производить расчеты, в таблице учета финансовых средств.</w:t>
      </w:r>
    </w:p>
    <w:p w:rsidR="00075143" w:rsidRPr="000F2E49" w:rsidRDefault="00075143" w:rsidP="00075143">
      <w:pPr>
        <w:shd w:val="clear" w:color="auto" w:fill="FFFFFF"/>
        <w:tabs>
          <w:tab w:val="left" w:pos="1276"/>
        </w:tabs>
        <w:ind w:left="19" w:firstLine="548"/>
        <w:jc w:val="both"/>
      </w:pPr>
      <w:r w:rsidRPr="000F2E49">
        <w:rPr>
          <w:color w:val="000000"/>
          <w:spacing w:val="1"/>
        </w:rPr>
        <w:t>Итоговый контроль осуществляется с помощью выполнения учащимися</w:t>
      </w:r>
      <w:r>
        <w:rPr>
          <w:color w:val="000000"/>
          <w:spacing w:val="1"/>
        </w:rPr>
        <w:t xml:space="preserve"> </w:t>
      </w:r>
      <w:r w:rsidRPr="000F2E49">
        <w:rPr>
          <w:color w:val="000000"/>
        </w:rPr>
        <w:t>заданий листа самопроверки. Завершается обучение заключительной деловой игрой, определяются победители (1-е, 2-е, 3-е место).</w:t>
      </w:r>
    </w:p>
    <w:p w:rsidR="00075143" w:rsidRDefault="00075143" w:rsidP="00075143">
      <w:pPr>
        <w:shd w:val="clear" w:color="auto" w:fill="FFFFFF"/>
        <w:ind w:left="19"/>
        <w:jc w:val="center"/>
        <w:rPr>
          <w:b/>
          <w:bCs/>
          <w:color w:val="000000"/>
          <w:spacing w:val="-2"/>
        </w:rPr>
      </w:pPr>
    </w:p>
    <w:p w:rsidR="00075143" w:rsidRPr="000F2E49" w:rsidRDefault="00075143" w:rsidP="00075143">
      <w:pPr>
        <w:shd w:val="clear" w:color="auto" w:fill="FFFFFF"/>
        <w:ind w:left="19"/>
        <w:jc w:val="center"/>
      </w:pPr>
      <w:r w:rsidRPr="000F2E49">
        <w:rPr>
          <w:b/>
          <w:bCs/>
          <w:color w:val="000000"/>
          <w:spacing w:val="-2"/>
        </w:rPr>
        <w:t>УЧЕБНО-ТЕМАТИЧЕСКИИ ПЛАН</w:t>
      </w:r>
    </w:p>
    <w:p w:rsidR="00075143" w:rsidRPr="000F2E49" w:rsidRDefault="00075143" w:rsidP="00075143"/>
    <w:tbl>
      <w:tblPr>
        <w:tblW w:w="0" w:type="auto"/>
        <w:tblInd w:w="40" w:type="dxa"/>
        <w:tblLayout w:type="fixed"/>
        <w:tblCellMar>
          <w:left w:w="40" w:type="dxa"/>
          <w:right w:w="40" w:type="dxa"/>
        </w:tblCellMar>
        <w:tblLook w:val="0000" w:firstRow="0" w:lastRow="0" w:firstColumn="0" w:lastColumn="0" w:noHBand="0" w:noVBand="0"/>
      </w:tblPr>
      <w:tblGrid>
        <w:gridCol w:w="749"/>
        <w:gridCol w:w="4205"/>
        <w:gridCol w:w="1142"/>
        <w:gridCol w:w="1354"/>
        <w:gridCol w:w="1718"/>
      </w:tblGrid>
      <w:tr w:rsidR="00075143" w:rsidRPr="000F2E49">
        <w:trPr>
          <w:trHeight w:hRule="exact" w:val="622"/>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ind w:left="82" w:right="67" w:firstLine="24"/>
            </w:pPr>
            <w:r w:rsidRPr="000F2E49">
              <w:rPr>
                <w:b/>
                <w:bCs/>
                <w:color w:val="000000"/>
              </w:rPr>
              <w:t xml:space="preserve">№ </w:t>
            </w:r>
            <w:r w:rsidRPr="000F2E49">
              <w:rPr>
                <w:b/>
                <w:bCs/>
                <w:color w:val="000000"/>
                <w:spacing w:val="-12"/>
              </w:rPr>
              <w:t>п/п</w:t>
            </w:r>
          </w:p>
        </w:tc>
        <w:tc>
          <w:tcPr>
            <w:tcW w:w="4205"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ind w:left="62"/>
              <w:jc w:val="center"/>
            </w:pPr>
            <w:r w:rsidRPr="000F2E49">
              <w:rPr>
                <w:b/>
                <w:bCs/>
                <w:color w:val="000000"/>
                <w:spacing w:val="-3"/>
              </w:rPr>
              <w:t xml:space="preserve">Наименование </w:t>
            </w:r>
            <w:r>
              <w:rPr>
                <w:b/>
                <w:bCs/>
                <w:color w:val="000000"/>
                <w:spacing w:val="-3"/>
              </w:rPr>
              <w:t>р</w:t>
            </w:r>
            <w:r w:rsidRPr="000F2E49">
              <w:rPr>
                <w:b/>
                <w:bCs/>
                <w:color w:val="000000"/>
                <w:spacing w:val="-3"/>
              </w:rPr>
              <w:t>азделов и тем</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ind w:left="101" w:right="110"/>
              <w:jc w:val="center"/>
            </w:pPr>
            <w:r w:rsidRPr="000F2E49">
              <w:rPr>
                <w:b/>
                <w:bCs/>
                <w:color w:val="000000"/>
                <w:spacing w:val="-4"/>
              </w:rPr>
              <w:t xml:space="preserve">Всего </w:t>
            </w:r>
            <w:r w:rsidRPr="000F2E49">
              <w:rPr>
                <w:b/>
                <w:bCs/>
                <w:color w:val="000000"/>
                <w:spacing w:val="-5"/>
              </w:rPr>
              <w:t>часов</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jc w:val="center"/>
            </w:pPr>
            <w:r w:rsidRPr="000F2E49">
              <w:rPr>
                <w:b/>
                <w:bCs/>
                <w:color w:val="000000"/>
                <w:spacing w:val="-5"/>
              </w:rPr>
              <w:t>Теория</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jc w:val="center"/>
            </w:pPr>
            <w:r w:rsidRPr="000F2E49">
              <w:rPr>
                <w:b/>
                <w:bCs/>
                <w:color w:val="000000"/>
                <w:spacing w:val="-4"/>
              </w:rPr>
              <w:t>Практика</w:t>
            </w:r>
          </w:p>
        </w:tc>
      </w:tr>
      <w:tr w:rsidR="00075143" w:rsidRPr="000F2E49">
        <w:trPr>
          <w:trHeight w:hRule="exact" w:val="55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ind w:left="120"/>
            </w:pPr>
            <w:r w:rsidRPr="000F2E49">
              <w:rPr>
                <w:b/>
                <w:bCs/>
                <w:color w:val="000000"/>
              </w:rPr>
              <w:t>1.</w:t>
            </w:r>
          </w:p>
        </w:tc>
        <w:tc>
          <w:tcPr>
            <w:tcW w:w="4205"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ind w:right="86"/>
            </w:pPr>
            <w:r w:rsidRPr="000F2E49">
              <w:rPr>
                <w:color w:val="000000"/>
              </w:rPr>
              <w:t xml:space="preserve">Введение. </w:t>
            </w:r>
            <w:r w:rsidRPr="000F2E49">
              <w:rPr>
                <w:color w:val="000000"/>
                <w:spacing w:val="1"/>
              </w:rPr>
              <w:t xml:space="preserve">Бизнес и </w:t>
            </w:r>
            <w:r w:rsidRPr="000F2E49">
              <w:rPr>
                <w:color w:val="000000"/>
                <w:spacing w:val="-1"/>
              </w:rPr>
              <w:t>предпринимательство.</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jc w:val="center"/>
            </w:pPr>
            <w:r w:rsidRPr="000F2E49">
              <w:rPr>
                <w:b/>
                <w:bCs/>
                <w:color w:val="000000"/>
              </w:rPr>
              <w:t>4</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jc w:val="center"/>
            </w:pPr>
            <w:r w:rsidRPr="000F2E49">
              <w:rPr>
                <w:b/>
                <w:bCs/>
                <w:color w:val="000000"/>
              </w:rPr>
              <w:t>2</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jc w:val="center"/>
            </w:pPr>
            <w:r w:rsidRPr="000F2E49">
              <w:rPr>
                <w:b/>
                <w:bCs/>
                <w:color w:val="000000"/>
              </w:rPr>
              <w:t>2</w:t>
            </w:r>
          </w:p>
        </w:tc>
      </w:tr>
      <w:tr w:rsidR="00075143" w:rsidRPr="000F2E49">
        <w:trPr>
          <w:trHeight w:hRule="exact" w:val="509"/>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ind w:left="96"/>
            </w:pPr>
            <w:r w:rsidRPr="000F2E49">
              <w:rPr>
                <w:b/>
                <w:bCs/>
                <w:color w:val="000000"/>
              </w:rPr>
              <w:t>2.</w:t>
            </w:r>
          </w:p>
        </w:tc>
        <w:tc>
          <w:tcPr>
            <w:tcW w:w="4205"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ind w:left="5"/>
            </w:pPr>
            <w:r w:rsidRPr="000F2E49">
              <w:rPr>
                <w:color w:val="000000"/>
                <w:spacing w:val="-3"/>
              </w:rPr>
              <w:t>Что такое экономика.</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jc w:val="center"/>
            </w:pPr>
            <w:r w:rsidRPr="000F2E49">
              <w:rPr>
                <w:b/>
                <w:bCs/>
                <w:color w:val="000000"/>
              </w:rPr>
              <w:t>4</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jc w:val="center"/>
            </w:pPr>
            <w:r w:rsidRPr="000F2E49">
              <w:rPr>
                <w:b/>
                <w:bCs/>
                <w:color w:val="000000"/>
              </w:rPr>
              <w:t>1</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jc w:val="center"/>
            </w:pPr>
            <w:r w:rsidRPr="000F2E49">
              <w:rPr>
                <w:b/>
                <w:bCs/>
                <w:color w:val="000000"/>
              </w:rPr>
              <w:t>3</w:t>
            </w:r>
          </w:p>
        </w:tc>
      </w:tr>
      <w:tr w:rsidR="00075143" w:rsidRPr="000F2E49">
        <w:trPr>
          <w:trHeight w:hRule="exact" w:val="49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ind w:left="101"/>
            </w:pPr>
            <w:r w:rsidRPr="000F2E49">
              <w:rPr>
                <w:b/>
                <w:bCs/>
                <w:color w:val="000000"/>
              </w:rPr>
              <w:t>3.</w:t>
            </w:r>
          </w:p>
        </w:tc>
        <w:tc>
          <w:tcPr>
            <w:tcW w:w="4205"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ind w:left="10"/>
            </w:pPr>
            <w:r w:rsidRPr="000F2E49">
              <w:rPr>
                <w:color w:val="000000"/>
              </w:rPr>
              <w:t>Финансы и расчеты в бизнесе.</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jc w:val="center"/>
            </w:pPr>
            <w:r w:rsidRPr="000F2E49">
              <w:rPr>
                <w:b/>
                <w:bCs/>
                <w:color w:val="000000"/>
              </w:rPr>
              <w:t>4</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jc w:val="center"/>
            </w:pPr>
            <w:r w:rsidRPr="000F2E49">
              <w:rPr>
                <w:b/>
                <w:bCs/>
                <w:color w:val="000000"/>
              </w:rPr>
              <w:t>1</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jc w:val="center"/>
            </w:pPr>
            <w:r w:rsidRPr="000F2E49">
              <w:rPr>
                <w:b/>
                <w:bCs/>
                <w:color w:val="000000"/>
              </w:rPr>
              <w:t>3</w:t>
            </w:r>
          </w:p>
        </w:tc>
      </w:tr>
      <w:tr w:rsidR="00075143" w:rsidRPr="000F2E49">
        <w:trPr>
          <w:trHeight w:hRule="exact" w:val="49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ind w:left="96"/>
            </w:pPr>
            <w:r w:rsidRPr="000F2E49">
              <w:rPr>
                <w:b/>
                <w:bCs/>
                <w:color w:val="000000"/>
              </w:rPr>
              <w:t>4.</w:t>
            </w:r>
          </w:p>
        </w:tc>
        <w:tc>
          <w:tcPr>
            <w:tcW w:w="4205"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ind w:left="10"/>
            </w:pPr>
            <w:r>
              <w:rPr>
                <w:color w:val="000000"/>
                <w:spacing w:val="-3"/>
              </w:rPr>
              <w:t>Итоговое занятие</w:t>
            </w:r>
            <w:r w:rsidRPr="000F2E49">
              <w:rPr>
                <w:color w:val="000000"/>
                <w:spacing w:val="-3"/>
              </w:rPr>
              <w:t>.</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jc w:val="center"/>
            </w:pPr>
            <w:r w:rsidRPr="000F2E49">
              <w:rPr>
                <w:b/>
                <w:bCs/>
                <w:color w:val="000000"/>
              </w:rPr>
              <w:t>2</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jc w:val="center"/>
            </w:pPr>
            <w:r w:rsidRPr="000F2E49">
              <w:rPr>
                <w:b/>
                <w:bCs/>
                <w:color w:val="000000"/>
              </w:rPr>
              <w:t>1</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jc w:val="center"/>
            </w:pPr>
            <w:r w:rsidRPr="000F2E49">
              <w:rPr>
                <w:b/>
                <w:bCs/>
                <w:color w:val="000000"/>
              </w:rPr>
              <w:t>1</w:t>
            </w:r>
          </w:p>
        </w:tc>
      </w:tr>
      <w:tr w:rsidR="00075143" w:rsidRPr="000F2E49">
        <w:trPr>
          <w:trHeight w:hRule="exact" w:val="499"/>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ind w:left="101"/>
            </w:pPr>
            <w:r w:rsidRPr="000F2E49">
              <w:rPr>
                <w:b/>
                <w:bCs/>
                <w:color w:val="000000"/>
              </w:rPr>
              <w:t>5.</w:t>
            </w:r>
          </w:p>
        </w:tc>
        <w:tc>
          <w:tcPr>
            <w:tcW w:w="4205"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ind w:left="5"/>
            </w:pPr>
            <w:r w:rsidRPr="000F2E49">
              <w:rPr>
                <w:color w:val="000000"/>
                <w:spacing w:val="-2"/>
              </w:rPr>
              <w:t>Резерв программы.</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jc w:val="center"/>
            </w:pPr>
            <w:r w:rsidRPr="000F2E49">
              <w:rPr>
                <w:b/>
                <w:bCs/>
                <w:color w:val="000000"/>
              </w:rPr>
              <w:t>2</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jc w:val="center"/>
            </w:pPr>
            <w:r w:rsidRPr="000F2E49">
              <w:rPr>
                <w:b/>
                <w:bCs/>
                <w:color w:val="000000"/>
              </w:rPr>
              <w:t>1</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jc w:val="center"/>
            </w:pPr>
            <w:r w:rsidRPr="000F2E49">
              <w:rPr>
                <w:b/>
                <w:bCs/>
                <w:color w:val="000000"/>
              </w:rPr>
              <w:t>1</w:t>
            </w:r>
          </w:p>
        </w:tc>
      </w:tr>
      <w:tr w:rsidR="00075143" w:rsidRPr="000F2E49">
        <w:trPr>
          <w:trHeight w:hRule="exact" w:val="310"/>
        </w:trPr>
        <w:tc>
          <w:tcPr>
            <w:tcW w:w="4954" w:type="dxa"/>
            <w:gridSpan w:val="2"/>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ind w:left="3624"/>
            </w:pPr>
            <w:r w:rsidRPr="000F2E49">
              <w:rPr>
                <w:b/>
                <w:bCs/>
                <w:color w:val="000000"/>
                <w:spacing w:val="-6"/>
              </w:rPr>
              <w:t>ИТОГО:</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jc w:val="center"/>
            </w:pPr>
            <w:r w:rsidRPr="000F2E49">
              <w:rPr>
                <w:b/>
                <w:bCs/>
                <w:color w:val="000000"/>
              </w:rPr>
              <w:t>16</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jc w:val="center"/>
            </w:pPr>
            <w:r w:rsidRPr="000F2E49">
              <w:rPr>
                <w:b/>
                <w:bCs/>
                <w:color w:val="000000"/>
              </w:rPr>
              <w:t>6</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075143" w:rsidRPr="000F2E49" w:rsidRDefault="00075143" w:rsidP="00075143">
            <w:pPr>
              <w:shd w:val="clear" w:color="auto" w:fill="FFFFFF"/>
              <w:jc w:val="center"/>
            </w:pPr>
            <w:r w:rsidRPr="000F2E49">
              <w:rPr>
                <w:b/>
                <w:bCs/>
                <w:color w:val="000000"/>
              </w:rPr>
              <w:t>10</w:t>
            </w:r>
          </w:p>
        </w:tc>
      </w:tr>
    </w:tbl>
    <w:p w:rsidR="00075143" w:rsidRDefault="00075143" w:rsidP="00075143">
      <w:pPr>
        <w:shd w:val="clear" w:color="auto" w:fill="FFFFFF"/>
        <w:ind w:left="1061"/>
        <w:rPr>
          <w:b/>
          <w:bCs/>
          <w:color w:val="000000"/>
        </w:rPr>
      </w:pPr>
    </w:p>
    <w:p w:rsidR="00075143" w:rsidRDefault="00075143" w:rsidP="00075143">
      <w:pPr>
        <w:shd w:val="clear" w:color="auto" w:fill="FFFFFF"/>
        <w:jc w:val="center"/>
        <w:rPr>
          <w:b/>
          <w:bCs/>
          <w:color w:val="000000"/>
        </w:rPr>
      </w:pPr>
      <w:r w:rsidRPr="000F2E49">
        <w:rPr>
          <w:b/>
          <w:bCs/>
          <w:color w:val="000000"/>
        </w:rPr>
        <w:t xml:space="preserve">СОДЕРЖАНИЕ ПРОГРАММЫ </w:t>
      </w:r>
    </w:p>
    <w:p w:rsidR="00075143" w:rsidRPr="000F2E49" w:rsidRDefault="00075143" w:rsidP="00075143">
      <w:pPr>
        <w:shd w:val="clear" w:color="auto" w:fill="FFFFFF"/>
        <w:ind w:left="1061"/>
      </w:pPr>
    </w:p>
    <w:p w:rsidR="00075143" w:rsidRPr="000F2E49" w:rsidRDefault="00075143" w:rsidP="00075143">
      <w:pPr>
        <w:shd w:val="clear" w:color="auto" w:fill="FFFFFF"/>
        <w:tabs>
          <w:tab w:val="left" w:pos="278"/>
        </w:tabs>
        <w:ind w:left="5"/>
      </w:pPr>
      <w:r w:rsidRPr="000F2E49">
        <w:rPr>
          <w:b/>
          <w:bCs/>
          <w:color w:val="000000"/>
          <w:spacing w:val="-14"/>
        </w:rPr>
        <w:t>1.</w:t>
      </w:r>
      <w:r w:rsidRPr="000F2E49">
        <w:rPr>
          <w:b/>
          <w:bCs/>
          <w:color w:val="000000"/>
        </w:rPr>
        <w:tab/>
      </w:r>
      <w:r w:rsidRPr="000F2E49">
        <w:rPr>
          <w:b/>
          <w:bCs/>
          <w:color w:val="000000"/>
          <w:spacing w:val="1"/>
        </w:rPr>
        <w:t>Введение. Бизнес и предпринимательство - 4 часа.</w:t>
      </w:r>
    </w:p>
    <w:p w:rsidR="00075143" w:rsidRPr="000F2E49" w:rsidRDefault="00075143" w:rsidP="00075143">
      <w:pPr>
        <w:shd w:val="clear" w:color="auto" w:fill="FFFFFF"/>
        <w:ind w:left="557"/>
      </w:pPr>
      <w:r w:rsidRPr="000F2E49">
        <w:rPr>
          <w:i/>
          <w:iCs/>
          <w:color w:val="000000"/>
          <w:spacing w:val="-4"/>
        </w:rPr>
        <w:t>Теоретическое обучение — 2 часа.</w:t>
      </w:r>
    </w:p>
    <w:p w:rsidR="00075143" w:rsidRPr="000F2E49" w:rsidRDefault="00075143" w:rsidP="00075143">
      <w:pPr>
        <w:shd w:val="clear" w:color="auto" w:fill="FFFFFF"/>
        <w:ind w:right="10" w:firstLine="538"/>
        <w:jc w:val="both"/>
      </w:pPr>
      <w:r w:rsidRPr="000F2E49">
        <w:rPr>
          <w:color w:val="000000"/>
        </w:rPr>
        <w:t>Входной контроль. Знакомство с содержанием курса, целями и формой подведения итогов. Предпрофильное и профильное обучение: цели и задачи. Межпредметные связи в курсе программы.</w:t>
      </w:r>
    </w:p>
    <w:p w:rsidR="00075143" w:rsidRPr="000F2E49" w:rsidRDefault="00075143" w:rsidP="00075143">
      <w:pPr>
        <w:shd w:val="clear" w:color="auto" w:fill="FFFFFF"/>
        <w:ind w:right="10" w:firstLine="542"/>
        <w:jc w:val="both"/>
      </w:pPr>
      <w:r w:rsidRPr="000F2E49">
        <w:rPr>
          <w:color w:val="000000"/>
        </w:rPr>
        <w:t>Предприимчивость - четвертый фактор производства. Понятия: риск, затраты, прибыль, убытки, бизнес, предпринимательство.</w:t>
      </w:r>
    </w:p>
    <w:p w:rsidR="00075143" w:rsidRPr="000F2E49" w:rsidRDefault="00075143" w:rsidP="00075143">
      <w:pPr>
        <w:shd w:val="clear" w:color="auto" w:fill="FFFFFF"/>
        <w:ind w:left="5" w:firstLine="542"/>
        <w:jc w:val="both"/>
      </w:pPr>
      <w:r w:rsidRPr="000F2E49">
        <w:rPr>
          <w:color w:val="000000"/>
          <w:spacing w:val="8"/>
        </w:rPr>
        <w:t xml:space="preserve">Способы организации нового производства. Порядок регистрации </w:t>
      </w:r>
      <w:r w:rsidRPr="000F2E49">
        <w:rPr>
          <w:color w:val="000000"/>
          <w:spacing w:val="25"/>
        </w:rPr>
        <w:t xml:space="preserve">нового предприятия. Основные проблемы, стоящие перед </w:t>
      </w:r>
      <w:r w:rsidRPr="000F2E49">
        <w:rPr>
          <w:color w:val="000000"/>
          <w:spacing w:val="-1"/>
        </w:rPr>
        <w:t>предпринимателем.</w:t>
      </w:r>
    </w:p>
    <w:p w:rsidR="00075143" w:rsidRPr="000F2E49" w:rsidRDefault="00075143" w:rsidP="00075143">
      <w:pPr>
        <w:shd w:val="clear" w:color="auto" w:fill="FFFFFF"/>
        <w:ind w:left="538"/>
      </w:pPr>
      <w:r w:rsidRPr="000F2E49">
        <w:rPr>
          <w:i/>
          <w:iCs/>
          <w:color w:val="000000"/>
          <w:spacing w:val="-4"/>
        </w:rPr>
        <w:t>Практическое обучение — 2 часа.</w:t>
      </w:r>
    </w:p>
    <w:p w:rsidR="00075143" w:rsidRPr="000F2E49" w:rsidRDefault="00075143" w:rsidP="00075143">
      <w:pPr>
        <w:shd w:val="clear" w:color="auto" w:fill="FFFFFF"/>
        <w:ind w:left="10" w:right="5" w:firstLine="538"/>
        <w:jc w:val="both"/>
      </w:pPr>
      <w:r w:rsidRPr="000F2E49">
        <w:rPr>
          <w:color w:val="000000"/>
          <w:spacing w:val="6"/>
        </w:rPr>
        <w:t xml:space="preserve">Деловая игра «Начни свое дело». Объяснение правил. Учреждение </w:t>
      </w:r>
      <w:r w:rsidRPr="000F2E49">
        <w:rPr>
          <w:color w:val="000000"/>
        </w:rPr>
        <w:t>фирмы. Выработка идеи о производстве необходимого товара или услуги.</w:t>
      </w:r>
    </w:p>
    <w:p w:rsidR="00075143" w:rsidRPr="000F2E49" w:rsidRDefault="00075143" w:rsidP="00075143">
      <w:pPr>
        <w:shd w:val="clear" w:color="auto" w:fill="FFFFFF"/>
        <w:ind w:left="542"/>
      </w:pPr>
      <w:r w:rsidRPr="000F2E49">
        <w:rPr>
          <w:color w:val="000000"/>
          <w:spacing w:val="2"/>
        </w:rPr>
        <w:t>Имитация (игра) - 1-ый отчетный год.</w:t>
      </w:r>
    </w:p>
    <w:p w:rsidR="00075143" w:rsidRPr="000F2E49" w:rsidRDefault="00075143" w:rsidP="00075143">
      <w:pPr>
        <w:shd w:val="clear" w:color="auto" w:fill="FFFFFF"/>
        <w:tabs>
          <w:tab w:val="left" w:pos="278"/>
        </w:tabs>
        <w:ind w:left="5"/>
      </w:pPr>
      <w:r w:rsidRPr="000F2E49">
        <w:rPr>
          <w:b/>
          <w:bCs/>
          <w:color w:val="000000"/>
          <w:spacing w:val="-10"/>
        </w:rPr>
        <w:t>2.</w:t>
      </w:r>
      <w:r w:rsidRPr="000F2E49">
        <w:rPr>
          <w:b/>
          <w:bCs/>
          <w:color w:val="000000"/>
        </w:rPr>
        <w:tab/>
      </w:r>
      <w:r w:rsidRPr="000F2E49">
        <w:rPr>
          <w:b/>
          <w:bCs/>
          <w:color w:val="000000"/>
          <w:spacing w:val="2"/>
        </w:rPr>
        <w:t>Что такое экономика - 4 часа.</w:t>
      </w:r>
    </w:p>
    <w:p w:rsidR="00075143" w:rsidRPr="000F2E49" w:rsidRDefault="00075143" w:rsidP="00075143">
      <w:pPr>
        <w:shd w:val="clear" w:color="auto" w:fill="FFFFFF"/>
        <w:ind w:left="566"/>
      </w:pPr>
      <w:r w:rsidRPr="000F2E49">
        <w:rPr>
          <w:i/>
          <w:iCs/>
          <w:color w:val="000000"/>
        </w:rPr>
        <w:t>Теоретическое обучение - 1 час.</w:t>
      </w:r>
    </w:p>
    <w:p w:rsidR="00075143" w:rsidRPr="000F2E49" w:rsidRDefault="00075143" w:rsidP="00075143">
      <w:pPr>
        <w:shd w:val="clear" w:color="auto" w:fill="FFFFFF"/>
        <w:ind w:left="5" w:firstLine="542"/>
        <w:jc w:val="both"/>
      </w:pPr>
      <w:r w:rsidRPr="000F2E49">
        <w:rPr>
          <w:color w:val="000000"/>
          <w:spacing w:val="-1"/>
        </w:rPr>
        <w:t xml:space="preserve">Что такое экономика? Для чего нужна экономика. Три основных фактора </w:t>
      </w:r>
      <w:r w:rsidRPr="000F2E49">
        <w:rPr>
          <w:color w:val="000000"/>
          <w:spacing w:val="4"/>
        </w:rPr>
        <w:t xml:space="preserve">производства. Товары: предметы потребления и средства производства. Отрасли экономики. Деньги в экономике. Рынок, рыночный обмен, рынок </w:t>
      </w:r>
      <w:r w:rsidRPr="000F2E49">
        <w:rPr>
          <w:color w:val="000000"/>
        </w:rPr>
        <w:t>как принцип организации экономики.</w:t>
      </w:r>
    </w:p>
    <w:p w:rsidR="00075143" w:rsidRPr="000F2E49" w:rsidRDefault="00075143" w:rsidP="00075143">
      <w:pPr>
        <w:shd w:val="clear" w:color="auto" w:fill="FFFFFF"/>
        <w:ind w:left="538"/>
      </w:pPr>
      <w:r w:rsidRPr="000F2E49">
        <w:rPr>
          <w:i/>
          <w:iCs/>
          <w:color w:val="000000"/>
          <w:spacing w:val="-4"/>
        </w:rPr>
        <w:t>Практическое обучение — 3 часа.</w:t>
      </w:r>
    </w:p>
    <w:p w:rsidR="00075143" w:rsidRPr="000F2E49" w:rsidRDefault="00075143" w:rsidP="00075143">
      <w:pPr>
        <w:shd w:val="clear" w:color="auto" w:fill="FFFFFF"/>
        <w:ind w:left="10" w:right="5" w:firstLine="538"/>
        <w:jc w:val="both"/>
      </w:pPr>
      <w:r w:rsidRPr="000F2E49">
        <w:rPr>
          <w:color w:val="000000"/>
          <w:spacing w:val="6"/>
        </w:rPr>
        <w:t xml:space="preserve">Деловая игра. Произведение расчетов в таблице учета финансовых </w:t>
      </w:r>
      <w:r w:rsidRPr="000F2E49">
        <w:rPr>
          <w:color w:val="000000"/>
          <w:spacing w:val="1"/>
        </w:rPr>
        <w:t>средств за 1-ый отчетный год. Имитация - 2-ой отчетный год.</w:t>
      </w:r>
    </w:p>
    <w:p w:rsidR="00075143" w:rsidRPr="000F2E49" w:rsidRDefault="00075143" w:rsidP="00075143">
      <w:pPr>
        <w:shd w:val="clear" w:color="auto" w:fill="FFFFFF"/>
        <w:tabs>
          <w:tab w:val="left" w:pos="278"/>
        </w:tabs>
        <w:ind w:left="5"/>
      </w:pPr>
      <w:r w:rsidRPr="000F2E49">
        <w:rPr>
          <w:b/>
          <w:bCs/>
          <w:color w:val="000000"/>
          <w:spacing w:val="-8"/>
        </w:rPr>
        <w:t>3.</w:t>
      </w:r>
      <w:r w:rsidRPr="000F2E49">
        <w:rPr>
          <w:b/>
          <w:bCs/>
          <w:color w:val="000000"/>
        </w:rPr>
        <w:tab/>
      </w:r>
      <w:r w:rsidRPr="000F2E49">
        <w:rPr>
          <w:b/>
          <w:bCs/>
          <w:color w:val="000000"/>
          <w:spacing w:val="1"/>
        </w:rPr>
        <w:t>Финансы и расчеты в бизнесе - 4 часа.</w:t>
      </w:r>
    </w:p>
    <w:p w:rsidR="00075143" w:rsidRPr="000F2E49" w:rsidRDefault="00075143" w:rsidP="00075143">
      <w:pPr>
        <w:shd w:val="clear" w:color="auto" w:fill="FFFFFF"/>
        <w:ind w:left="566"/>
      </w:pPr>
      <w:r w:rsidRPr="000F2E49">
        <w:rPr>
          <w:i/>
          <w:iCs/>
          <w:color w:val="000000"/>
          <w:spacing w:val="-5"/>
        </w:rPr>
        <w:t>Теоретическое обучение — 1 час.</w:t>
      </w:r>
    </w:p>
    <w:p w:rsidR="00075143" w:rsidRPr="000F2E49" w:rsidRDefault="00075143" w:rsidP="00075143">
      <w:pPr>
        <w:shd w:val="clear" w:color="auto" w:fill="FFFFFF"/>
        <w:ind w:left="552"/>
      </w:pPr>
      <w:r w:rsidRPr="000F2E49">
        <w:rPr>
          <w:color w:val="000000"/>
        </w:rPr>
        <w:t>Финансы и финансирование в бизнесе; источники финансирования.</w:t>
      </w:r>
    </w:p>
    <w:p w:rsidR="00075143" w:rsidRPr="000F2E49" w:rsidRDefault="00075143" w:rsidP="00075143">
      <w:pPr>
        <w:shd w:val="clear" w:color="auto" w:fill="FFFFFF"/>
        <w:ind w:left="538"/>
      </w:pPr>
      <w:r w:rsidRPr="000F2E49">
        <w:rPr>
          <w:i/>
          <w:iCs/>
          <w:color w:val="000000"/>
          <w:spacing w:val="1"/>
        </w:rPr>
        <w:t xml:space="preserve">Практическое обучение </w:t>
      </w:r>
      <w:r w:rsidRPr="000F2E49">
        <w:rPr>
          <w:color w:val="000000"/>
          <w:spacing w:val="1"/>
        </w:rPr>
        <w:t xml:space="preserve">- </w:t>
      </w:r>
      <w:r w:rsidRPr="000F2E49">
        <w:rPr>
          <w:i/>
          <w:iCs/>
          <w:color w:val="000000"/>
          <w:spacing w:val="1"/>
        </w:rPr>
        <w:t>3 часа.</w:t>
      </w:r>
    </w:p>
    <w:p w:rsidR="00075143" w:rsidRPr="000F2E49" w:rsidRDefault="00075143" w:rsidP="00075143">
      <w:pPr>
        <w:shd w:val="clear" w:color="auto" w:fill="FFFFFF"/>
        <w:ind w:left="547"/>
      </w:pPr>
      <w:r w:rsidRPr="000F2E49">
        <w:rPr>
          <w:color w:val="000000"/>
          <w:spacing w:val="1"/>
        </w:rPr>
        <w:t>Имитация - 3-ый отчетный год, расчеты.</w:t>
      </w:r>
    </w:p>
    <w:p w:rsidR="00075143" w:rsidRPr="000F2E49" w:rsidRDefault="00075143" w:rsidP="00075143">
      <w:pPr>
        <w:shd w:val="clear" w:color="auto" w:fill="FFFFFF"/>
        <w:ind w:left="538"/>
      </w:pPr>
      <w:r w:rsidRPr="000F2E49">
        <w:rPr>
          <w:color w:val="000000"/>
          <w:spacing w:val="1"/>
        </w:rPr>
        <w:t>Имитация - 4-ый отчетный год, расчеты.</w:t>
      </w:r>
    </w:p>
    <w:p w:rsidR="00075143" w:rsidRPr="000F2E49" w:rsidRDefault="00075143" w:rsidP="00075143">
      <w:pPr>
        <w:shd w:val="clear" w:color="auto" w:fill="FFFFFF"/>
      </w:pPr>
      <w:r w:rsidRPr="000F2E49">
        <w:rPr>
          <w:b/>
          <w:bCs/>
          <w:color w:val="000000"/>
          <w:spacing w:val="-5"/>
        </w:rPr>
        <w:t xml:space="preserve">4. </w:t>
      </w:r>
      <w:r>
        <w:rPr>
          <w:b/>
          <w:bCs/>
          <w:color w:val="000000"/>
          <w:spacing w:val="-5"/>
        </w:rPr>
        <w:t>Итоговое занятие</w:t>
      </w:r>
      <w:r w:rsidRPr="000F2E49">
        <w:rPr>
          <w:b/>
          <w:bCs/>
          <w:color w:val="000000"/>
          <w:spacing w:val="-5"/>
        </w:rPr>
        <w:t xml:space="preserve"> </w:t>
      </w:r>
      <w:r>
        <w:rPr>
          <w:b/>
          <w:bCs/>
          <w:color w:val="000000"/>
          <w:spacing w:val="-5"/>
        </w:rPr>
        <w:t>-</w:t>
      </w:r>
      <w:r w:rsidRPr="000F2E49">
        <w:rPr>
          <w:b/>
          <w:bCs/>
          <w:color w:val="000000"/>
          <w:spacing w:val="-5"/>
        </w:rPr>
        <w:t xml:space="preserve"> 2 часа.</w:t>
      </w:r>
    </w:p>
    <w:p w:rsidR="00075143" w:rsidRPr="000F2E49" w:rsidRDefault="00075143" w:rsidP="00075143">
      <w:pPr>
        <w:shd w:val="clear" w:color="auto" w:fill="FFFFFF"/>
        <w:ind w:left="10" w:firstLine="533"/>
      </w:pPr>
      <w:r w:rsidRPr="000F2E49">
        <w:rPr>
          <w:color w:val="000000"/>
          <w:spacing w:val="1"/>
        </w:rPr>
        <w:t xml:space="preserve">Выполнение заданий листа самопроверки. Подведение итогов «Деловой </w:t>
      </w:r>
      <w:r w:rsidRPr="000F2E49">
        <w:rPr>
          <w:color w:val="000000"/>
          <w:spacing w:val="-5"/>
        </w:rPr>
        <w:t>игры».</w:t>
      </w:r>
    </w:p>
    <w:p w:rsidR="00075143" w:rsidRDefault="00075143" w:rsidP="00075143">
      <w:pPr>
        <w:shd w:val="clear" w:color="auto" w:fill="FFFFFF"/>
        <w:ind w:left="1536"/>
        <w:rPr>
          <w:b/>
          <w:bCs/>
          <w:color w:val="000000"/>
        </w:rPr>
      </w:pPr>
    </w:p>
    <w:p w:rsidR="00075143" w:rsidRPr="000F2E49" w:rsidRDefault="00075143" w:rsidP="00075143">
      <w:pPr>
        <w:shd w:val="clear" w:color="auto" w:fill="FFFFFF"/>
        <w:ind w:left="1536"/>
      </w:pPr>
      <w:r w:rsidRPr="000F2E49">
        <w:rPr>
          <w:b/>
          <w:bCs/>
          <w:color w:val="000000"/>
        </w:rPr>
        <w:t>МАТЕРИАЛЬНО-ТЕХНИЧЕСКОЕ ОБЕСПЕЧЕНИЕ</w:t>
      </w:r>
    </w:p>
    <w:p w:rsidR="00075143" w:rsidRPr="000F2E49" w:rsidRDefault="00075143" w:rsidP="00075143">
      <w:pPr>
        <w:widowControl w:val="0"/>
        <w:numPr>
          <w:ilvl w:val="0"/>
          <w:numId w:val="93"/>
        </w:numPr>
        <w:shd w:val="clear" w:color="auto" w:fill="FFFFFF"/>
        <w:tabs>
          <w:tab w:val="left" w:pos="902"/>
        </w:tabs>
        <w:autoSpaceDE w:val="0"/>
        <w:autoSpaceDN w:val="0"/>
        <w:adjustRightInd w:val="0"/>
        <w:ind w:left="902" w:hanging="360"/>
        <w:rPr>
          <w:color w:val="000000"/>
          <w:spacing w:val="-26"/>
        </w:rPr>
      </w:pPr>
      <w:r w:rsidRPr="000F2E49">
        <w:rPr>
          <w:color w:val="000000"/>
          <w:spacing w:val="4"/>
        </w:rPr>
        <w:t>Комплект для деловой игры: игровое поле с карточками, фишками,</w:t>
      </w:r>
      <w:r w:rsidRPr="000F2E49">
        <w:rPr>
          <w:color w:val="000000"/>
          <w:spacing w:val="4"/>
        </w:rPr>
        <w:br/>
      </w:r>
      <w:r w:rsidRPr="000F2E49">
        <w:rPr>
          <w:color w:val="000000"/>
          <w:spacing w:val="-1"/>
        </w:rPr>
        <w:t>магнитными досками.</w:t>
      </w:r>
    </w:p>
    <w:p w:rsidR="00075143" w:rsidRPr="000F2E49" w:rsidRDefault="00075143" w:rsidP="00075143">
      <w:pPr>
        <w:widowControl w:val="0"/>
        <w:numPr>
          <w:ilvl w:val="0"/>
          <w:numId w:val="93"/>
        </w:numPr>
        <w:shd w:val="clear" w:color="auto" w:fill="FFFFFF"/>
        <w:tabs>
          <w:tab w:val="left" w:pos="902"/>
        </w:tabs>
        <w:autoSpaceDE w:val="0"/>
        <w:autoSpaceDN w:val="0"/>
        <w:adjustRightInd w:val="0"/>
        <w:ind w:left="902" w:hanging="360"/>
        <w:rPr>
          <w:color w:val="000000"/>
          <w:spacing w:val="-14"/>
        </w:rPr>
      </w:pPr>
      <w:r w:rsidRPr="000F2E49">
        <w:rPr>
          <w:color w:val="000000"/>
          <w:spacing w:val="7"/>
        </w:rPr>
        <w:t>Таблицы «Учета финансовых средств» бланк №  1, «Собственный</w:t>
      </w:r>
      <w:r w:rsidRPr="000F2E49">
        <w:rPr>
          <w:color w:val="000000"/>
          <w:spacing w:val="7"/>
        </w:rPr>
        <w:br/>
      </w:r>
      <w:r w:rsidRPr="000F2E49">
        <w:rPr>
          <w:color w:val="000000"/>
          <w:spacing w:val="-1"/>
        </w:rPr>
        <w:t>капитал» бланк № 2.</w:t>
      </w:r>
    </w:p>
    <w:p w:rsidR="00075143" w:rsidRPr="000F2E49" w:rsidRDefault="00075143" w:rsidP="00075143">
      <w:pPr>
        <w:widowControl w:val="0"/>
        <w:numPr>
          <w:ilvl w:val="0"/>
          <w:numId w:val="93"/>
        </w:numPr>
        <w:shd w:val="clear" w:color="auto" w:fill="FFFFFF"/>
        <w:tabs>
          <w:tab w:val="left" w:pos="902"/>
        </w:tabs>
        <w:autoSpaceDE w:val="0"/>
        <w:autoSpaceDN w:val="0"/>
        <w:adjustRightInd w:val="0"/>
        <w:ind w:left="542"/>
        <w:rPr>
          <w:color w:val="000000"/>
          <w:spacing w:val="-16"/>
        </w:rPr>
      </w:pPr>
      <w:r w:rsidRPr="000F2E49">
        <w:rPr>
          <w:color w:val="000000"/>
          <w:spacing w:val="-1"/>
        </w:rPr>
        <w:t>Таблички названия фирм.</w:t>
      </w:r>
    </w:p>
    <w:p w:rsidR="00075143" w:rsidRPr="000F2E49" w:rsidRDefault="00075143" w:rsidP="00075143">
      <w:pPr>
        <w:widowControl w:val="0"/>
        <w:numPr>
          <w:ilvl w:val="0"/>
          <w:numId w:val="93"/>
        </w:numPr>
        <w:shd w:val="clear" w:color="auto" w:fill="FFFFFF"/>
        <w:tabs>
          <w:tab w:val="left" w:pos="902"/>
        </w:tabs>
        <w:autoSpaceDE w:val="0"/>
        <w:autoSpaceDN w:val="0"/>
        <w:adjustRightInd w:val="0"/>
        <w:ind w:left="542"/>
        <w:rPr>
          <w:color w:val="000000"/>
          <w:spacing w:val="-12"/>
        </w:rPr>
      </w:pPr>
      <w:r w:rsidRPr="000F2E49">
        <w:rPr>
          <w:color w:val="000000"/>
          <w:spacing w:val="-1"/>
        </w:rPr>
        <w:t>Карандаши, ластики.</w:t>
      </w:r>
    </w:p>
    <w:p w:rsidR="00075143" w:rsidRPr="000F2E49" w:rsidRDefault="00075143" w:rsidP="00075143">
      <w:pPr>
        <w:widowControl w:val="0"/>
        <w:numPr>
          <w:ilvl w:val="0"/>
          <w:numId w:val="93"/>
        </w:numPr>
        <w:shd w:val="clear" w:color="auto" w:fill="FFFFFF"/>
        <w:tabs>
          <w:tab w:val="left" w:pos="902"/>
        </w:tabs>
        <w:autoSpaceDE w:val="0"/>
        <w:autoSpaceDN w:val="0"/>
        <w:adjustRightInd w:val="0"/>
        <w:ind w:left="542"/>
        <w:rPr>
          <w:color w:val="000000"/>
          <w:spacing w:val="-16"/>
        </w:rPr>
      </w:pPr>
      <w:r w:rsidRPr="000F2E49">
        <w:rPr>
          <w:color w:val="000000"/>
          <w:spacing w:val="-1"/>
        </w:rPr>
        <w:t>Калькуляторы.</w:t>
      </w:r>
    </w:p>
    <w:p w:rsidR="00075143" w:rsidRDefault="00075143" w:rsidP="00075143">
      <w:pPr>
        <w:shd w:val="clear" w:color="auto" w:fill="FFFFFF"/>
        <w:tabs>
          <w:tab w:val="left" w:pos="902"/>
        </w:tabs>
        <w:rPr>
          <w:color w:val="000000"/>
          <w:spacing w:val="-16"/>
        </w:rPr>
      </w:pPr>
    </w:p>
    <w:p w:rsidR="00075143" w:rsidRDefault="00075143" w:rsidP="00075143">
      <w:pPr>
        <w:shd w:val="clear" w:color="auto" w:fill="FFFFFF"/>
        <w:jc w:val="center"/>
        <w:rPr>
          <w:b/>
          <w:bCs/>
          <w:color w:val="000000"/>
        </w:rPr>
      </w:pPr>
      <w:r w:rsidRPr="000F2E49">
        <w:rPr>
          <w:b/>
          <w:bCs/>
          <w:color w:val="000000"/>
        </w:rPr>
        <w:t>Литература</w:t>
      </w:r>
      <w:r>
        <w:rPr>
          <w:b/>
          <w:bCs/>
          <w:color w:val="000000"/>
        </w:rPr>
        <w:t xml:space="preserve"> для преподавателя</w:t>
      </w:r>
    </w:p>
    <w:p w:rsidR="00075143" w:rsidRPr="000F2E49" w:rsidRDefault="00075143" w:rsidP="00075143">
      <w:pPr>
        <w:widowControl w:val="0"/>
        <w:numPr>
          <w:ilvl w:val="0"/>
          <w:numId w:val="94"/>
        </w:numPr>
        <w:shd w:val="clear" w:color="auto" w:fill="FFFFFF"/>
        <w:tabs>
          <w:tab w:val="left" w:pos="538"/>
          <w:tab w:val="left" w:pos="3480"/>
        </w:tabs>
        <w:autoSpaceDE w:val="0"/>
        <w:autoSpaceDN w:val="0"/>
        <w:adjustRightInd w:val="0"/>
        <w:ind w:left="538" w:hanging="360"/>
        <w:jc w:val="both"/>
        <w:rPr>
          <w:b/>
          <w:bCs/>
          <w:color w:val="000000"/>
          <w:spacing w:val="-28"/>
        </w:rPr>
      </w:pPr>
      <w:r>
        <w:rPr>
          <w:color w:val="000000"/>
          <w:spacing w:val="-2"/>
        </w:rPr>
        <w:t xml:space="preserve">Афанасьев </w:t>
      </w:r>
      <w:r w:rsidRPr="000F2E49">
        <w:rPr>
          <w:color w:val="000000"/>
          <w:spacing w:val="-2"/>
        </w:rPr>
        <w:t>Т.П.,</w:t>
      </w:r>
      <w:r>
        <w:rPr>
          <w:color w:val="000000"/>
        </w:rPr>
        <w:t xml:space="preserve"> </w:t>
      </w:r>
      <w:r>
        <w:rPr>
          <w:color w:val="000000"/>
          <w:spacing w:val="-2"/>
        </w:rPr>
        <w:t xml:space="preserve">Ерошин В.И., Пуденко М.И. </w:t>
      </w:r>
      <w:r w:rsidRPr="000F2E49">
        <w:rPr>
          <w:color w:val="000000"/>
          <w:spacing w:val="-2"/>
        </w:rPr>
        <w:t>Основы</w:t>
      </w:r>
      <w:r>
        <w:rPr>
          <w:color w:val="000000"/>
          <w:spacing w:val="-2"/>
        </w:rPr>
        <w:t xml:space="preserve"> </w:t>
      </w:r>
      <w:r w:rsidRPr="000F2E49">
        <w:rPr>
          <w:color w:val="000000"/>
          <w:spacing w:val="4"/>
        </w:rPr>
        <w:t>предпринимательской деятельнос</w:t>
      </w:r>
      <w:r>
        <w:rPr>
          <w:color w:val="000000"/>
          <w:spacing w:val="4"/>
        </w:rPr>
        <w:t xml:space="preserve">ти:  учебное  пособие. - М.: </w:t>
      </w:r>
      <w:r w:rsidRPr="000F2E49">
        <w:rPr>
          <w:color w:val="000000"/>
          <w:spacing w:val="4"/>
        </w:rPr>
        <w:t>ЗАО</w:t>
      </w:r>
      <w:r>
        <w:rPr>
          <w:color w:val="000000"/>
          <w:spacing w:val="4"/>
        </w:rPr>
        <w:t xml:space="preserve"> </w:t>
      </w:r>
      <w:r w:rsidRPr="000F2E49">
        <w:rPr>
          <w:color w:val="000000"/>
          <w:spacing w:val="8"/>
        </w:rPr>
        <w:t>КОНСЭКО, 1998.-331 с.</w:t>
      </w:r>
    </w:p>
    <w:p w:rsidR="00075143" w:rsidRPr="000F2E49" w:rsidRDefault="00075143" w:rsidP="00075143">
      <w:pPr>
        <w:widowControl w:val="0"/>
        <w:numPr>
          <w:ilvl w:val="0"/>
          <w:numId w:val="94"/>
        </w:numPr>
        <w:shd w:val="clear" w:color="auto" w:fill="FFFFFF"/>
        <w:tabs>
          <w:tab w:val="left" w:pos="538"/>
          <w:tab w:val="left" w:pos="3504"/>
          <w:tab w:val="left" w:pos="7397"/>
        </w:tabs>
        <w:autoSpaceDE w:val="0"/>
        <w:autoSpaceDN w:val="0"/>
        <w:adjustRightInd w:val="0"/>
        <w:ind w:left="538" w:hanging="360"/>
        <w:jc w:val="both"/>
        <w:rPr>
          <w:color w:val="000000"/>
          <w:spacing w:val="-15"/>
        </w:rPr>
      </w:pPr>
      <w:r>
        <w:rPr>
          <w:color w:val="000000"/>
        </w:rPr>
        <w:t xml:space="preserve">Смирнов </w:t>
      </w:r>
      <w:r w:rsidRPr="000F2E49">
        <w:rPr>
          <w:color w:val="000000"/>
        </w:rPr>
        <w:t>В.Л.</w:t>
      </w:r>
      <w:r>
        <w:rPr>
          <w:color w:val="000000"/>
        </w:rPr>
        <w:t xml:space="preserve"> </w:t>
      </w:r>
      <w:r>
        <w:rPr>
          <w:color w:val="000000"/>
          <w:spacing w:val="-1"/>
        </w:rPr>
        <w:t>Рыночная</w:t>
      </w:r>
      <w:r w:rsidRPr="000F2E49">
        <w:rPr>
          <w:color w:val="000000"/>
          <w:spacing w:val="-1"/>
        </w:rPr>
        <w:t xml:space="preserve"> экономика.</w:t>
      </w:r>
      <w:r>
        <w:rPr>
          <w:color w:val="000000"/>
        </w:rPr>
        <w:t xml:space="preserve"> </w:t>
      </w:r>
      <w:r w:rsidRPr="000F2E49">
        <w:rPr>
          <w:color w:val="000000"/>
          <w:spacing w:val="-4"/>
        </w:rPr>
        <w:t>Менеджмент.</w:t>
      </w:r>
      <w:r>
        <w:rPr>
          <w:color w:val="000000"/>
          <w:spacing w:val="-4"/>
        </w:rPr>
        <w:t xml:space="preserve"> П</w:t>
      </w:r>
      <w:r w:rsidRPr="000F2E49">
        <w:rPr>
          <w:color w:val="000000"/>
          <w:spacing w:val="-2"/>
        </w:rPr>
        <w:t>редпринимательство:   посо</w:t>
      </w:r>
      <w:r>
        <w:rPr>
          <w:color w:val="000000"/>
          <w:spacing w:val="-2"/>
        </w:rPr>
        <w:t xml:space="preserve">бие   по проведению экономических </w:t>
      </w:r>
      <w:r w:rsidRPr="000F2E49">
        <w:rPr>
          <w:color w:val="000000"/>
          <w:spacing w:val="-2"/>
        </w:rPr>
        <w:t>и</w:t>
      </w:r>
      <w:r>
        <w:rPr>
          <w:color w:val="000000"/>
          <w:spacing w:val="-2"/>
        </w:rPr>
        <w:t xml:space="preserve"> </w:t>
      </w:r>
      <w:r w:rsidRPr="000F2E49">
        <w:rPr>
          <w:color w:val="000000"/>
          <w:spacing w:val="2"/>
        </w:rPr>
        <w:t>управленческих деловых игр. - М., 1993. - 42 с.</w:t>
      </w:r>
    </w:p>
    <w:p w:rsidR="00075143" w:rsidRPr="000F2E49" w:rsidRDefault="00075143" w:rsidP="00075143">
      <w:pPr>
        <w:widowControl w:val="0"/>
        <w:numPr>
          <w:ilvl w:val="0"/>
          <w:numId w:val="94"/>
        </w:numPr>
        <w:shd w:val="clear" w:color="auto" w:fill="FFFFFF"/>
        <w:tabs>
          <w:tab w:val="left" w:pos="538"/>
        </w:tabs>
        <w:autoSpaceDE w:val="0"/>
        <w:autoSpaceDN w:val="0"/>
        <w:adjustRightInd w:val="0"/>
        <w:ind w:left="538" w:hanging="360"/>
        <w:jc w:val="both"/>
        <w:rPr>
          <w:color w:val="000000"/>
          <w:spacing w:val="-16"/>
        </w:rPr>
      </w:pPr>
      <w:r w:rsidRPr="000F2E49">
        <w:rPr>
          <w:color w:val="000000"/>
          <w:spacing w:val="4"/>
        </w:rPr>
        <w:t>Черняк В.З. Введение в предпринимательство: учебник. - М.: Вита-</w:t>
      </w:r>
      <w:r w:rsidRPr="000F2E49">
        <w:rPr>
          <w:color w:val="000000"/>
          <w:spacing w:val="2"/>
        </w:rPr>
        <w:t>Пресс, 2002. - 256 с.</w:t>
      </w:r>
    </w:p>
    <w:p w:rsidR="00075143" w:rsidRPr="000F2E49" w:rsidRDefault="00075143" w:rsidP="00075143">
      <w:pPr>
        <w:widowControl w:val="0"/>
        <w:numPr>
          <w:ilvl w:val="0"/>
          <w:numId w:val="94"/>
        </w:numPr>
        <w:shd w:val="clear" w:color="auto" w:fill="FFFFFF"/>
        <w:tabs>
          <w:tab w:val="left" w:pos="538"/>
        </w:tabs>
        <w:autoSpaceDE w:val="0"/>
        <w:autoSpaceDN w:val="0"/>
        <w:adjustRightInd w:val="0"/>
        <w:ind w:left="538" w:hanging="360"/>
        <w:jc w:val="both"/>
        <w:rPr>
          <w:color w:val="000000"/>
          <w:spacing w:val="-12"/>
        </w:rPr>
      </w:pPr>
      <w:r w:rsidRPr="000F2E49">
        <w:rPr>
          <w:color w:val="000000"/>
          <w:spacing w:val="1"/>
        </w:rPr>
        <w:t>Фрейнкман Е.Ю. Экономика и бизнес. - М.: Начала-Пресс, 1995. -153</w:t>
      </w:r>
      <w:r>
        <w:rPr>
          <w:color w:val="000000"/>
          <w:spacing w:val="1"/>
        </w:rPr>
        <w:t xml:space="preserve"> </w:t>
      </w:r>
      <w:r w:rsidRPr="000F2E49">
        <w:rPr>
          <w:color w:val="000000"/>
          <w:spacing w:val="-16"/>
        </w:rPr>
        <w:t>с.</w:t>
      </w:r>
    </w:p>
    <w:p w:rsidR="00075143" w:rsidRDefault="00075143" w:rsidP="00075143">
      <w:pPr>
        <w:shd w:val="clear" w:color="auto" w:fill="FFFFFF"/>
        <w:jc w:val="both"/>
        <w:rPr>
          <w:b/>
          <w:bCs/>
          <w:color w:val="000000"/>
        </w:rPr>
      </w:pPr>
    </w:p>
    <w:p w:rsidR="00075143" w:rsidRDefault="00075143" w:rsidP="00075143">
      <w:pPr>
        <w:shd w:val="clear" w:color="auto" w:fill="FFFFFF"/>
        <w:jc w:val="center"/>
        <w:rPr>
          <w:b/>
          <w:bCs/>
          <w:color w:val="000000"/>
        </w:rPr>
      </w:pPr>
      <w:r>
        <w:rPr>
          <w:b/>
          <w:bCs/>
          <w:color w:val="000000"/>
        </w:rPr>
        <w:t>Л</w:t>
      </w:r>
      <w:r w:rsidRPr="000F2E49">
        <w:rPr>
          <w:b/>
          <w:bCs/>
          <w:color w:val="000000"/>
        </w:rPr>
        <w:t>итература для учащихся</w:t>
      </w:r>
    </w:p>
    <w:p w:rsidR="00075143" w:rsidRPr="000F2E49" w:rsidRDefault="00075143" w:rsidP="00181564">
      <w:pPr>
        <w:widowControl w:val="0"/>
        <w:numPr>
          <w:ilvl w:val="0"/>
          <w:numId w:val="95"/>
        </w:numPr>
        <w:shd w:val="clear" w:color="auto" w:fill="FFFFFF"/>
        <w:tabs>
          <w:tab w:val="left" w:pos="284"/>
          <w:tab w:val="left" w:pos="355"/>
        </w:tabs>
        <w:autoSpaceDE w:val="0"/>
        <w:autoSpaceDN w:val="0"/>
        <w:adjustRightInd w:val="0"/>
        <w:ind w:left="355" w:hanging="355"/>
        <w:jc w:val="both"/>
        <w:rPr>
          <w:color w:val="000000"/>
          <w:spacing w:val="-26"/>
        </w:rPr>
      </w:pPr>
      <w:r>
        <w:rPr>
          <w:color w:val="000000"/>
          <w:spacing w:val="-1"/>
        </w:rPr>
        <w:t xml:space="preserve">Афанасьев </w:t>
      </w:r>
      <w:r w:rsidRPr="000F2E49">
        <w:rPr>
          <w:color w:val="000000"/>
          <w:spacing w:val="-1"/>
        </w:rPr>
        <w:t>Т.П.,</w:t>
      </w:r>
      <w:r>
        <w:rPr>
          <w:color w:val="000000"/>
        </w:rPr>
        <w:t xml:space="preserve"> Ерошин В.И., Пуденко М.И. </w:t>
      </w:r>
      <w:r w:rsidRPr="000F2E49">
        <w:rPr>
          <w:color w:val="000000"/>
        </w:rPr>
        <w:t>Основы</w:t>
      </w:r>
      <w:r>
        <w:rPr>
          <w:color w:val="000000"/>
        </w:rPr>
        <w:t xml:space="preserve"> </w:t>
      </w:r>
      <w:r w:rsidRPr="000F2E49">
        <w:rPr>
          <w:color w:val="000000"/>
          <w:spacing w:val="-1"/>
        </w:rPr>
        <w:t>предприниматель</w:t>
      </w:r>
      <w:r>
        <w:rPr>
          <w:color w:val="000000"/>
          <w:spacing w:val="-1"/>
        </w:rPr>
        <w:t xml:space="preserve">ской </w:t>
      </w:r>
      <w:r w:rsidRPr="000F2E49">
        <w:rPr>
          <w:color w:val="000000"/>
          <w:spacing w:val="-1"/>
        </w:rPr>
        <w:t>деятельности:   учебное   пособие.   -   М.:   ЗАО</w:t>
      </w:r>
      <w:r>
        <w:rPr>
          <w:color w:val="000000"/>
          <w:spacing w:val="-1"/>
        </w:rPr>
        <w:t xml:space="preserve"> </w:t>
      </w:r>
      <w:r w:rsidRPr="000F2E49">
        <w:rPr>
          <w:color w:val="000000"/>
          <w:spacing w:val="10"/>
        </w:rPr>
        <w:t>КОНСЭКО, 1998.</w:t>
      </w:r>
      <w:r>
        <w:rPr>
          <w:color w:val="000000"/>
          <w:spacing w:val="10"/>
        </w:rPr>
        <w:t xml:space="preserve"> </w:t>
      </w:r>
      <w:r w:rsidRPr="000F2E49">
        <w:rPr>
          <w:color w:val="000000"/>
          <w:spacing w:val="10"/>
        </w:rPr>
        <w:t>-331 с</w:t>
      </w:r>
      <w:r>
        <w:rPr>
          <w:color w:val="000000"/>
          <w:spacing w:val="10"/>
        </w:rPr>
        <w:t>.</w:t>
      </w:r>
    </w:p>
    <w:p w:rsidR="00075143" w:rsidRPr="000F2E49" w:rsidRDefault="00075143" w:rsidP="00181564">
      <w:pPr>
        <w:widowControl w:val="0"/>
        <w:numPr>
          <w:ilvl w:val="0"/>
          <w:numId w:val="95"/>
        </w:numPr>
        <w:shd w:val="clear" w:color="auto" w:fill="FFFFFF"/>
        <w:tabs>
          <w:tab w:val="left" w:pos="355"/>
        </w:tabs>
        <w:autoSpaceDE w:val="0"/>
        <w:autoSpaceDN w:val="0"/>
        <w:adjustRightInd w:val="0"/>
        <w:ind w:left="355" w:hanging="355"/>
        <w:jc w:val="both"/>
        <w:rPr>
          <w:color w:val="000000"/>
          <w:spacing w:val="-15"/>
        </w:rPr>
      </w:pPr>
      <w:r>
        <w:rPr>
          <w:color w:val="000000"/>
          <w:spacing w:val="7"/>
        </w:rPr>
        <w:t xml:space="preserve">Черняк В.З. </w:t>
      </w:r>
      <w:r w:rsidRPr="000F2E49">
        <w:rPr>
          <w:color w:val="000000"/>
          <w:spacing w:val="7"/>
        </w:rPr>
        <w:t>Введение в предпринимательство: учебник. - М.: Вита-</w:t>
      </w:r>
      <w:r w:rsidRPr="000F2E49">
        <w:rPr>
          <w:color w:val="000000"/>
          <w:spacing w:val="7"/>
        </w:rPr>
        <w:br/>
      </w:r>
      <w:r w:rsidRPr="000F2E49">
        <w:rPr>
          <w:color w:val="000000"/>
          <w:spacing w:val="2"/>
        </w:rPr>
        <w:t>Пресс, 2002. - 256 с.</w:t>
      </w:r>
    </w:p>
    <w:p w:rsidR="00075143" w:rsidRDefault="00075143" w:rsidP="00075143">
      <w:pPr>
        <w:ind w:firstLine="360"/>
        <w:jc w:val="center"/>
        <w:rPr>
          <w:b/>
        </w:rPr>
      </w:pPr>
    </w:p>
    <w:p w:rsidR="00075143" w:rsidRPr="00C82E59" w:rsidRDefault="00075143" w:rsidP="00075143">
      <w:pPr>
        <w:ind w:firstLine="360"/>
        <w:jc w:val="center"/>
        <w:rPr>
          <w:b/>
          <w:sz w:val="28"/>
          <w:szCs w:val="28"/>
        </w:rPr>
      </w:pPr>
    </w:p>
    <w:p w:rsidR="00075143" w:rsidRPr="00D35DD9" w:rsidRDefault="00075143" w:rsidP="00075143">
      <w:pPr>
        <w:jc w:val="center"/>
        <w:rPr>
          <w:b/>
          <w:sz w:val="20"/>
          <w:szCs w:val="20"/>
        </w:rPr>
      </w:pPr>
    </w:p>
    <w:p w:rsidR="00075143" w:rsidRPr="00C82E59" w:rsidRDefault="00075143" w:rsidP="00075143">
      <w:pPr>
        <w:jc w:val="center"/>
        <w:rPr>
          <w:b/>
          <w:sz w:val="28"/>
          <w:szCs w:val="28"/>
        </w:rPr>
      </w:pPr>
      <w:r w:rsidRPr="00C82E59">
        <w:rPr>
          <w:b/>
          <w:sz w:val="28"/>
          <w:szCs w:val="28"/>
        </w:rPr>
        <w:t xml:space="preserve">ПРОГРАММА </w:t>
      </w:r>
    </w:p>
    <w:p w:rsidR="00075143" w:rsidRPr="00C82E59" w:rsidRDefault="00075143" w:rsidP="00075143">
      <w:pPr>
        <w:jc w:val="center"/>
        <w:rPr>
          <w:b/>
          <w:sz w:val="28"/>
          <w:szCs w:val="28"/>
        </w:rPr>
      </w:pPr>
      <w:r w:rsidRPr="00C82E59">
        <w:rPr>
          <w:b/>
          <w:sz w:val="28"/>
          <w:szCs w:val="28"/>
        </w:rPr>
        <w:t xml:space="preserve">курса по выбору в 9 классе </w:t>
      </w:r>
    </w:p>
    <w:p w:rsidR="00075143" w:rsidRPr="00C82E59" w:rsidRDefault="00075143" w:rsidP="00075143">
      <w:pPr>
        <w:shd w:val="clear" w:color="auto" w:fill="FFFFFF"/>
        <w:tabs>
          <w:tab w:val="left" w:pos="8931"/>
        </w:tabs>
        <w:ind w:right="37"/>
        <w:jc w:val="center"/>
        <w:rPr>
          <w:b/>
          <w:bCs/>
          <w:color w:val="000000"/>
          <w:spacing w:val="3"/>
          <w:sz w:val="28"/>
          <w:szCs w:val="28"/>
        </w:rPr>
      </w:pPr>
      <w:r w:rsidRPr="00C82E59">
        <w:rPr>
          <w:b/>
          <w:bCs/>
          <w:color w:val="000000"/>
          <w:spacing w:val="3"/>
          <w:sz w:val="28"/>
          <w:szCs w:val="28"/>
        </w:rPr>
        <w:t>«Наружная и имиджевая реклама»</w:t>
      </w:r>
    </w:p>
    <w:p w:rsidR="00075143" w:rsidRPr="00D35DD9" w:rsidRDefault="00075143" w:rsidP="00075143">
      <w:pPr>
        <w:shd w:val="clear" w:color="auto" w:fill="FFFFFF"/>
        <w:tabs>
          <w:tab w:val="left" w:pos="8931"/>
        </w:tabs>
        <w:ind w:right="37"/>
        <w:jc w:val="center"/>
        <w:rPr>
          <w:sz w:val="20"/>
          <w:szCs w:val="20"/>
        </w:rPr>
      </w:pPr>
    </w:p>
    <w:p w:rsidR="00075143" w:rsidRDefault="00075143" w:rsidP="00075143">
      <w:pPr>
        <w:shd w:val="clear" w:color="auto" w:fill="FFFFFF"/>
        <w:ind w:right="43"/>
        <w:jc w:val="right"/>
        <w:rPr>
          <w:b/>
          <w:color w:val="000000"/>
          <w:spacing w:val="-1"/>
        </w:rPr>
      </w:pPr>
      <w:r w:rsidRPr="00505321">
        <w:rPr>
          <w:b/>
          <w:color w:val="000000"/>
          <w:spacing w:val="-1"/>
        </w:rPr>
        <w:t>Сумарева Е.Б., Ханты-Мансийск</w:t>
      </w:r>
    </w:p>
    <w:p w:rsidR="00075143" w:rsidRPr="00D35DD9" w:rsidRDefault="00075143" w:rsidP="00075143">
      <w:pPr>
        <w:shd w:val="clear" w:color="auto" w:fill="FFFFFF"/>
        <w:ind w:right="43"/>
        <w:jc w:val="right"/>
        <w:rPr>
          <w:b/>
          <w:sz w:val="20"/>
          <w:szCs w:val="20"/>
        </w:rPr>
      </w:pPr>
    </w:p>
    <w:p w:rsidR="00075143" w:rsidRDefault="00075143" w:rsidP="00075143">
      <w:pPr>
        <w:shd w:val="clear" w:color="auto" w:fill="FFFFFF"/>
        <w:ind w:right="24"/>
        <w:jc w:val="center"/>
        <w:rPr>
          <w:b/>
          <w:bCs/>
          <w:color w:val="000000"/>
        </w:rPr>
      </w:pPr>
      <w:r w:rsidRPr="00505321">
        <w:rPr>
          <w:b/>
          <w:bCs/>
          <w:color w:val="000000"/>
        </w:rPr>
        <w:t>Пояснительная записка</w:t>
      </w:r>
    </w:p>
    <w:p w:rsidR="00075143" w:rsidRPr="00D35DD9" w:rsidRDefault="00075143" w:rsidP="00075143">
      <w:pPr>
        <w:shd w:val="clear" w:color="auto" w:fill="FFFFFF"/>
        <w:ind w:right="24"/>
        <w:jc w:val="center"/>
        <w:rPr>
          <w:sz w:val="20"/>
          <w:szCs w:val="20"/>
        </w:rPr>
      </w:pPr>
    </w:p>
    <w:p w:rsidR="00075143" w:rsidRPr="00505321" w:rsidRDefault="00075143" w:rsidP="00075143">
      <w:pPr>
        <w:shd w:val="clear" w:color="auto" w:fill="FFFFFF"/>
        <w:ind w:right="14" w:firstLine="562"/>
        <w:jc w:val="both"/>
      </w:pPr>
      <w:r w:rsidRPr="00505321">
        <w:rPr>
          <w:color w:val="000000"/>
        </w:rPr>
        <w:t xml:space="preserve">Реклама является постоянным спутником человека, каждодневно и массированно воздействует на него. В современных условиях реклама стала </w:t>
      </w:r>
      <w:r w:rsidRPr="00505321">
        <w:rPr>
          <w:color w:val="000000"/>
          <w:spacing w:val="4"/>
        </w:rPr>
        <w:t xml:space="preserve">одной из важнейших сфер общественной жизни человека. Наиболее </w:t>
      </w:r>
      <w:r w:rsidRPr="00505321">
        <w:rPr>
          <w:color w:val="000000"/>
        </w:rPr>
        <w:t xml:space="preserve">значительными считают экономическую, социальную, образовательную, </w:t>
      </w:r>
      <w:r w:rsidRPr="00505321">
        <w:rPr>
          <w:color w:val="000000"/>
          <w:spacing w:val="7"/>
        </w:rPr>
        <w:t xml:space="preserve">эстетическую и психологическую роль рекламы в жизнедеятельности </w:t>
      </w:r>
      <w:r w:rsidRPr="00505321">
        <w:rPr>
          <w:color w:val="000000"/>
          <w:spacing w:val="-2"/>
        </w:rPr>
        <w:t>человека.</w:t>
      </w:r>
    </w:p>
    <w:p w:rsidR="00075143" w:rsidRPr="00505321" w:rsidRDefault="00075143" w:rsidP="00075143">
      <w:pPr>
        <w:shd w:val="clear" w:color="auto" w:fill="FFFFFF"/>
        <w:ind w:left="10" w:right="5" w:firstLine="552"/>
        <w:jc w:val="both"/>
      </w:pPr>
      <w:r>
        <w:rPr>
          <w:color w:val="000000"/>
          <w:spacing w:val="1"/>
        </w:rPr>
        <w:t>Программа курса</w:t>
      </w:r>
      <w:r w:rsidRPr="00505321">
        <w:rPr>
          <w:color w:val="000000"/>
          <w:spacing w:val="1"/>
        </w:rPr>
        <w:t xml:space="preserve"> по выбору </w:t>
      </w:r>
      <w:r w:rsidRPr="00505321">
        <w:rPr>
          <w:color w:val="000000"/>
        </w:rPr>
        <w:t>«Наружная</w:t>
      </w:r>
      <w:r>
        <w:rPr>
          <w:color w:val="000000"/>
        </w:rPr>
        <w:t xml:space="preserve"> и имиджевая</w:t>
      </w:r>
      <w:r w:rsidRPr="00505321">
        <w:rPr>
          <w:color w:val="000000"/>
        </w:rPr>
        <w:t xml:space="preserve"> реклама» выполняет пропедевтическую </w:t>
      </w:r>
      <w:r w:rsidRPr="00505321">
        <w:rPr>
          <w:color w:val="000000"/>
          <w:spacing w:val="8"/>
        </w:rPr>
        <w:t xml:space="preserve">функцию в формировании у школьников более широкого взгляда на </w:t>
      </w:r>
      <w:r w:rsidRPr="00505321">
        <w:rPr>
          <w:color w:val="000000"/>
        </w:rPr>
        <w:t>механизмы предпринимательской деятельности.</w:t>
      </w:r>
      <w:r>
        <w:rPr>
          <w:color w:val="000000"/>
        </w:rPr>
        <w:t xml:space="preserve"> </w:t>
      </w:r>
      <w:r w:rsidRPr="00505321">
        <w:rPr>
          <w:color w:val="000000"/>
          <w:spacing w:val="-1"/>
        </w:rPr>
        <w:t xml:space="preserve">Программа ориентирована </w:t>
      </w:r>
      <w:r>
        <w:rPr>
          <w:color w:val="000000"/>
          <w:spacing w:val="-1"/>
        </w:rPr>
        <w:t>на учащихся 9-х классов, рассчитана на два блока</w:t>
      </w:r>
      <w:r w:rsidRPr="00505321">
        <w:rPr>
          <w:color w:val="000000"/>
          <w:spacing w:val="-1"/>
        </w:rPr>
        <w:t xml:space="preserve"> </w:t>
      </w:r>
      <w:r>
        <w:rPr>
          <w:color w:val="000000"/>
          <w:spacing w:val="-1"/>
        </w:rPr>
        <w:t xml:space="preserve">по </w:t>
      </w:r>
      <w:r w:rsidRPr="00505321">
        <w:rPr>
          <w:color w:val="000000"/>
          <w:spacing w:val="-1"/>
        </w:rPr>
        <w:t>16 часов</w:t>
      </w:r>
      <w:r>
        <w:rPr>
          <w:color w:val="000000"/>
          <w:spacing w:val="-1"/>
        </w:rPr>
        <w:t xml:space="preserve">. </w:t>
      </w:r>
      <w:r w:rsidRPr="00505321">
        <w:rPr>
          <w:color w:val="000000"/>
        </w:rPr>
        <w:t>Реализуется программа на базе межшкольного учебного комбината.</w:t>
      </w:r>
    </w:p>
    <w:p w:rsidR="00075143" w:rsidRPr="00505321" w:rsidRDefault="00075143" w:rsidP="00075143">
      <w:pPr>
        <w:shd w:val="clear" w:color="auto" w:fill="FFFFFF"/>
        <w:ind w:left="10" w:right="5" w:firstLine="576"/>
        <w:jc w:val="both"/>
      </w:pPr>
      <w:r w:rsidRPr="00505321">
        <w:rPr>
          <w:b/>
          <w:bCs/>
          <w:color w:val="000000"/>
        </w:rPr>
        <w:t xml:space="preserve">Цель программы: </w:t>
      </w:r>
      <w:r w:rsidRPr="00505321">
        <w:rPr>
          <w:color w:val="000000"/>
        </w:rPr>
        <w:t xml:space="preserve">профессиональное и профильное самоопределение </w:t>
      </w:r>
      <w:r w:rsidRPr="00505321">
        <w:rPr>
          <w:color w:val="000000"/>
          <w:spacing w:val="7"/>
        </w:rPr>
        <w:t>учащихся; ориентация на художественно-эстетический, социально-</w:t>
      </w:r>
      <w:r w:rsidRPr="00505321">
        <w:rPr>
          <w:color w:val="000000"/>
          <w:spacing w:val="-1"/>
        </w:rPr>
        <w:t xml:space="preserve">гуманитарный профили старшей школы; подготовка к сознательному выбору </w:t>
      </w:r>
      <w:r w:rsidRPr="00505321">
        <w:rPr>
          <w:color w:val="000000"/>
        </w:rPr>
        <w:t>профиля «Дизайн рекламы» межшкольного учебного комбината.</w:t>
      </w:r>
    </w:p>
    <w:p w:rsidR="00075143" w:rsidRPr="00505321" w:rsidRDefault="00075143" w:rsidP="00075143">
      <w:pPr>
        <w:shd w:val="clear" w:color="auto" w:fill="FFFFFF"/>
        <w:ind w:left="586"/>
      </w:pPr>
      <w:r w:rsidRPr="00505321">
        <w:rPr>
          <w:b/>
          <w:bCs/>
          <w:color w:val="000000"/>
          <w:spacing w:val="-1"/>
        </w:rPr>
        <w:t>Задачи программы:</w:t>
      </w:r>
    </w:p>
    <w:p w:rsidR="00075143" w:rsidRPr="00505321" w:rsidRDefault="00075143" w:rsidP="00075143">
      <w:pPr>
        <w:shd w:val="clear" w:color="auto" w:fill="FFFFFF"/>
        <w:tabs>
          <w:tab w:val="left" w:pos="898"/>
        </w:tabs>
        <w:ind w:left="19" w:firstLine="576"/>
        <w:jc w:val="both"/>
      </w:pPr>
      <w:r w:rsidRPr="00505321">
        <w:rPr>
          <w:color w:val="000000"/>
        </w:rPr>
        <w:t>-</w:t>
      </w:r>
      <w:r w:rsidRPr="00505321">
        <w:rPr>
          <w:color w:val="000000"/>
        </w:rPr>
        <w:tab/>
      </w:r>
      <w:r w:rsidRPr="00505321">
        <w:rPr>
          <w:color w:val="000000"/>
          <w:spacing w:val="-1"/>
        </w:rPr>
        <w:t>создать   условия   для   осуществления   профессиональной   пробы   и</w:t>
      </w:r>
      <w:r>
        <w:rPr>
          <w:color w:val="000000"/>
          <w:spacing w:val="-1"/>
        </w:rPr>
        <w:t xml:space="preserve"> </w:t>
      </w:r>
      <w:r w:rsidRPr="00505321">
        <w:rPr>
          <w:color w:val="000000"/>
          <w:spacing w:val="1"/>
        </w:rPr>
        <w:t>саморефлексии</w:t>
      </w:r>
      <w:r>
        <w:rPr>
          <w:color w:val="000000"/>
          <w:spacing w:val="1"/>
        </w:rPr>
        <w:t xml:space="preserve"> </w:t>
      </w:r>
      <w:r w:rsidRPr="00505321">
        <w:rPr>
          <w:color w:val="000000"/>
          <w:spacing w:val="1"/>
        </w:rPr>
        <w:t xml:space="preserve">учащихся в </w:t>
      </w:r>
      <w:r>
        <w:rPr>
          <w:color w:val="000000"/>
          <w:spacing w:val="1"/>
        </w:rPr>
        <w:t>о</w:t>
      </w:r>
      <w:r w:rsidRPr="00505321">
        <w:rPr>
          <w:color w:val="000000"/>
          <w:spacing w:val="1"/>
        </w:rPr>
        <w:t>тношении профессиональной сферы</w:t>
      </w:r>
      <w:r>
        <w:rPr>
          <w:color w:val="000000"/>
          <w:spacing w:val="1"/>
        </w:rPr>
        <w:t xml:space="preserve"> </w:t>
      </w:r>
      <w:r w:rsidRPr="00505321">
        <w:rPr>
          <w:color w:val="000000"/>
        </w:rPr>
        <w:t>художественно-эстетического направления;</w:t>
      </w:r>
    </w:p>
    <w:p w:rsidR="00075143" w:rsidRPr="00505321" w:rsidRDefault="00075143" w:rsidP="00075143">
      <w:pPr>
        <w:widowControl w:val="0"/>
        <w:numPr>
          <w:ilvl w:val="0"/>
          <w:numId w:val="96"/>
        </w:numPr>
        <w:shd w:val="clear" w:color="auto" w:fill="FFFFFF"/>
        <w:tabs>
          <w:tab w:val="left" w:pos="763"/>
        </w:tabs>
        <w:autoSpaceDE w:val="0"/>
        <w:autoSpaceDN w:val="0"/>
        <w:adjustRightInd w:val="0"/>
        <w:ind w:left="19" w:firstLine="576"/>
        <w:jc w:val="both"/>
        <w:rPr>
          <w:color w:val="000000"/>
        </w:rPr>
      </w:pPr>
      <w:r w:rsidRPr="00505321">
        <w:rPr>
          <w:color w:val="000000"/>
          <w:spacing w:val="7"/>
        </w:rPr>
        <w:t>использовать социальный опыт школьников, их знания и умения в</w:t>
      </w:r>
      <w:r w:rsidRPr="00505321">
        <w:rPr>
          <w:color w:val="000000"/>
          <w:spacing w:val="7"/>
        </w:rPr>
        <w:br/>
      </w:r>
      <w:r w:rsidRPr="00505321">
        <w:rPr>
          <w:color w:val="000000"/>
          <w:spacing w:val="2"/>
        </w:rPr>
        <w:t>образовательных областях: ИЗО, МХК, история, технология, в предложении</w:t>
      </w:r>
      <w:r w:rsidRPr="00505321">
        <w:rPr>
          <w:color w:val="000000"/>
          <w:spacing w:val="2"/>
        </w:rPr>
        <w:br/>
      </w:r>
      <w:r w:rsidRPr="00505321">
        <w:rPr>
          <w:color w:val="000000"/>
        </w:rPr>
        <w:t>и реализации своего варианта решения творческих задач программы;</w:t>
      </w:r>
    </w:p>
    <w:p w:rsidR="00075143" w:rsidRPr="00505321" w:rsidRDefault="00075143" w:rsidP="00075143">
      <w:pPr>
        <w:widowControl w:val="0"/>
        <w:numPr>
          <w:ilvl w:val="0"/>
          <w:numId w:val="96"/>
        </w:numPr>
        <w:shd w:val="clear" w:color="auto" w:fill="FFFFFF"/>
        <w:tabs>
          <w:tab w:val="left" w:pos="763"/>
        </w:tabs>
        <w:autoSpaceDE w:val="0"/>
        <w:autoSpaceDN w:val="0"/>
        <w:adjustRightInd w:val="0"/>
        <w:ind w:left="19" w:firstLine="576"/>
        <w:jc w:val="both"/>
        <w:rPr>
          <w:color w:val="000000"/>
        </w:rPr>
      </w:pPr>
      <w:r w:rsidRPr="00505321">
        <w:rPr>
          <w:color w:val="000000"/>
          <w:spacing w:val="5"/>
        </w:rPr>
        <w:t>подготовить школьников к формированию собственной траектории</w:t>
      </w:r>
      <w:r w:rsidRPr="00505321">
        <w:rPr>
          <w:color w:val="000000"/>
          <w:spacing w:val="5"/>
        </w:rPr>
        <w:br/>
      </w:r>
      <w:r w:rsidRPr="00505321">
        <w:rPr>
          <w:color w:val="000000"/>
        </w:rPr>
        <w:t>профессиональной карьеры и осознанию ответственности своего выбора;</w:t>
      </w:r>
    </w:p>
    <w:p w:rsidR="00075143" w:rsidRPr="00505321" w:rsidRDefault="00075143" w:rsidP="00075143">
      <w:pPr>
        <w:widowControl w:val="0"/>
        <w:numPr>
          <w:ilvl w:val="0"/>
          <w:numId w:val="96"/>
        </w:numPr>
        <w:shd w:val="clear" w:color="auto" w:fill="FFFFFF"/>
        <w:tabs>
          <w:tab w:val="left" w:pos="763"/>
        </w:tabs>
        <w:autoSpaceDE w:val="0"/>
        <w:autoSpaceDN w:val="0"/>
        <w:adjustRightInd w:val="0"/>
        <w:ind w:left="19" w:firstLine="576"/>
        <w:jc w:val="both"/>
      </w:pPr>
      <w:r w:rsidRPr="00505321">
        <w:rPr>
          <w:color w:val="000000"/>
          <w:spacing w:val="-1"/>
        </w:rPr>
        <w:t>расширить информационное и технологическое поле учащихся в сфере</w:t>
      </w:r>
      <w:r>
        <w:rPr>
          <w:color w:val="000000"/>
          <w:spacing w:val="-1"/>
        </w:rPr>
        <w:t xml:space="preserve"> </w:t>
      </w:r>
      <w:r w:rsidRPr="00505321">
        <w:rPr>
          <w:color w:val="000000"/>
        </w:rPr>
        <w:t>рекламного бизнеса.</w:t>
      </w:r>
    </w:p>
    <w:p w:rsidR="00075143" w:rsidRPr="00505321" w:rsidRDefault="00075143" w:rsidP="00075143">
      <w:pPr>
        <w:shd w:val="clear" w:color="auto" w:fill="FFFFFF"/>
        <w:ind w:left="576"/>
      </w:pPr>
      <w:r w:rsidRPr="00505321">
        <w:rPr>
          <w:color w:val="000000"/>
        </w:rPr>
        <w:t>Программа составлена с учетом нормативных документов:</w:t>
      </w:r>
    </w:p>
    <w:p w:rsidR="00075143" w:rsidRPr="00505321" w:rsidRDefault="00075143" w:rsidP="00075143">
      <w:pPr>
        <w:widowControl w:val="0"/>
        <w:numPr>
          <w:ilvl w:val="0"/>
          <w:numId w:val="97"/>
        </w:numPr>
        <w:shd w:val="clear" w:color="auto" w:fill="FFFFFF"/>
        <w:tabs>
          <w:tab w:val="left" w:pos="859"/>
        </w:tabs>
        <w:autoSpaceDE w:val="0"/>
        <w:autoSpaceDN w:val="0"/>
        <w:adjustRightInd w:val="0"/>
        <w:ind w:left="576"/>
        <w:rPr>
          <w:color w:val="000000"/>
          <w:spacing w:val="-28"/>
        </w:rPr>
      </w:pPr>
      <w:r w:rsidRPr="00505321">
        <w:rPr>
          <w:color w:val="000000"/>
          <w:spacing w:val="-1"/>
        </w:rPr>
        <w:t>Закон об образовании РФ.</w:t>
      </w:r>
    </w:p>
    <w:p w:rsidR="00075143" w:rsidRPr="00505321" w:rsidRDefault="00075143" w:rsidP="00075143">
      <w:pPr>
        <w:widowControl w:val="0"/>
        <w:numPr>
          <w:ilvl w:val="0"/>
          <w:numId w:val="97"/>
        </w:numPr>
        <w:shd w:val="clear" w:color="auto" w:fill="FFFFFF"/>
        <w:tabs>
          <w:tab w:val="left" w:pos="859"/>
        </w:tabs>
        <w:autoSpaceDE w:val="0"/>
        <w:autoSpaceDN w:val="0"/>
        <w:adjustRightInd w:val="0"/>
        <w:ind w:left="576"/>
        <w:rPr>
          <w:color w:val="000000"/>
          <w:spacing w:val="-14"/>
        </w:rPr>
      </w:pPr>
      <w:r w:rsidRPr="00505321">
        <w:rPr>
          <w:color w:val="000000"/>
          <w:spacing w:val="-1"/>
        </w:rPr>
        <w:t>Положение о МУК.</w:t>
      </w:r>
    </w:p>
    <w:p w:rsidR="00075143" w:rsidRPr="00505321" w:rsidRDefault="00075143" w:rsidP="00075143">
      <w:pPr>
        <w:widowControl w:val="0"/>
        <w:numPr>
          <w:ilvl w:val="0"/>
          <w:numId w:val="97"/>
        </w:numPr>
        <w:shd w:val="clear" w:color="auto" w:fill="FFFFFF"/>
        <w:tabs>
          <w:tab w:val="left" w:pos="859"/>
        </w:tabs>
        <w:autoSpaceDE w:val="0"/>
        <w:autoSpaceDN w:val="0"/>
        <w:adjustRightInd w:val="0"/>
        <w:ind w:left="576"/>
        <w:rPr>
          <w:color w:val="000000"/>
          <w:spacing w:val="-16"/>
        </w:rPr>
      </w:pPr>
      <w:r w:rsidRPr="00505321">
        <w:rPr>
          <w:color w:val="000000"/>
          <w:spacing w:val="-1"/>
        </w:rPr>
        <w:t>Устав МОУ МУК.</w:t>
      </w:r>
    </w:p>
    <w:p w:rsidR="00075143" w:rsidRPr="00505321" w:rsidRDefault="00075143" w:rsidP="00075143">
      <w:pPr>
        <w:widowControl w:val="0"/>
        <w:numPr>
          <w:ilvl w:val="0"/>
          <w:numId w:val="97"/>
        </w:numPr>
        <w:shd w:val="clear" w:color="auto" w:fill="FFFFFF"/>
        <w:tabs>
          <w:tab w:val="left" w:pos="859"/>
        </w:tabs>
        <w:autoSpaceDE w:val="0"/>
        <w:autoSpaceDN w:val="0"/>
        <w:adjustRightInd w:val="0"/>
        <w:ind w:left="576"/>
        <w:rPr>
          <w:color w:val="000000"/>
          <w:spacing w:val="-12"/>
        </w:rPr>
      </w:pPr>
      <w:r w:rsidRPr="00505321">
        <w:rPr>
          <w:color w:val="000000"/>
        </w:rPr>
        <w:t>Концепция профильного обучения.</w:t>
      </w:r>
    </w:p>
    <w:p w:rsidR="00075143" w:rsidRPr="00505321" w:rsidRDefault="00075143" w:rsidP="00075143">
      <w:pPr>
        <w:widowControl w:val="0"/>
        <w:numPr>
          <w:ilvl w:val="0"/>
          <w:numId w:val="97"/>
        </w:numPr>
        <w:shd w:val="clear" w:color="auto" w:fill="FFFFFF"/>
        <w:tabs>
          <w:tab w:val="left" w:pos="859"/>
        </w:tabs>
        <w:autoSpaceDE w:val="0"/>
        <w:autoSpaceDN w:val="0"/>
        <w:adjustRightInd w:val="0"/>
        <w:ind w:left="576"/>
        <w:rPr>
          <w:color w:val="000000"/>
          <w:spacing w:val="-16"/>
        </w:rPr>
      </w:pPr>
      <w:r w:rsidRPr="00505321">
        <w:rPr>
          <w:color w:val="000000"/>
        </w:rPr>
        <w:t>Программа ИЗО общеобразовательной школы.</w:t>
      </w:r>
    </w:p>
    <w:p w:rsidR="00075143" w:rsidRPr="00505321" w:rsidRDefault="00075143" w:rsidP="00075143">
      <w:pPr>
        <w:shd w:val="clear" w:color="auto" w:fill="FFFFFF"/>
        <w:ind w:left="10" w:right="19" w:firstLine="566"/>
        <w:jc w:val="both"/>
      </w:pPr>
      <w:r w:rsidRPr="00505321">
        <w:rPr>
          <w:color w:val="000000"/>
        </w:rPr>
        <w:t>Программа направлена на формирование тех художественных</w:t>
      </w:r>
      <w:r w:rsidRPr="00505321">
        <w:rPr>
          <w:color w:val="000000"/>
          <w:spacing w:val="16"/>
        </w:rPr>
        <w:t xml:space="preserve"> и </w:t>
      </w:r>
      <w:r w:rsidRPr="00505321">
        <w:rPr>
          <w:color w:val="000000"/>
          <w:spacing w:val="1"/>
        </w:rPr>
        <w:t xml:space="preserve">графических знаний и навыков, которые являются наиболее необходимыми </w:t>
      </w:r>
      <w:r>
        <w:rPr>
          <w:color w:val="000000"/>
          <w:spacing w:val="-1"/>
        </w:rPr>
        <w:t>для дизайнера</w:t>
      </w:r>
      <w:r w:rsidRPr="00505321">
        <w:rPr>
          <w:color w:val="000000"/>
          <w:spacing w:val="-1"/>
        </w:rPr>
        <w:t xml:space="preserve"> как специалиста в области украшения окружающего нас мира.</w:t>
      </w:r>
      <w:r>
        <w:rPr>
          <w:color w:val="000000"/>
          <w:spacing w:val="-1"/>
        </w:rPr>
        <w:t xml:space="preserve"> </w:t>
      </w:r>
      <w:r w:rsidRPr="00505321">
        <w:rPr>
          <w:color w:val="000000"/>
        </w:rPr>
        <w:t>Для получения информации об уровне художественной подготовки и развитии живописных и графических навыков на первом занятии учащиеся выполняют задания входного контроля (тест, наброски).</w:t>
      </w:r>
    </w:p>
    <w:p w:rsidR="00075143" w:rsidRPr="00505321" w:rsidRDefault="00075143" w:rsidP="00075143">
      <w:pPr>
        <w:shd w:val="clear" w:color="auto" w:fill="FFFFFF"/>
        <w:ind w:left="19" w:right="10" w:firstLine="548"/>
        <w:jc w:val="both"/>
      </w:pPr>
      <w:r w:rsidRPr="00505321">
        <w:rPr>
          <w:color w:val="000000"/>
          <w:spacing w:val="16"/>
        </w:rPr>
        <w:t xml:space="preserve">В результате освоения программы «Наружная реклама» </w:t>
      </w:r>
      <w:r w:rsidRPr="00505321">
        <w:rPr>
          <w:color w:val="000000"/>
        </w:rPr>
        <w:t xml:space="preserve">формируются основы эстетических потребностей, развивается креативное </w:t>
      </w:r>
      <w:r w:rsidRPr="00505321">
        <w:rPr>
          <w:color w:val="000000"/>
          <w:spacing w:val="14"/>
        </w:rPr>
        <w:t xml:space="preserve">отношение к миру. Приобретенные знания и умения могут быть </w:t>
      </w:r>
      <w:r w:rsidRPr="00505321">
        <w:rPr>
          <w:color w:val="000000"/>
          <w:spacing w:val="2"/>
        </w:rPr>
        <w:t xml:space="preserve">использованы в практической деятельности в школе и повседневной жизни </w:t>
      </w:r>
      <w:r w:rsidRPr="00505321">
        <w:rPr>
          <w:color w:val="000000"/>
        </w:rPr>
        <w:t>для выбора путей своего культурного развития, организации досуга.</w:t>
      </w:r>
    </w:p>
    <w:p w:rsidR="00075143" w:rsidRPr="00505321" w:rsidRDefault="00075143" w:rsidP="00075143">
      <w:pPr>
        <w:shd w:val="clear" w:color="auto" w:fill="FFFFFF"/>
        <w:ind w:left="24" w:right="5" w:firstLine="557"/>
        <w:jc w:val="both"/>
      </w:pPr>
      <w:r w:rsidRPr="00505321">
        <w:rPr>
          <w:color w:val="000000"/>
          <w:spacing w:val="9"/>
        </w:rPr>
        <w:t xml:space="preserve">Для сравнения начальных результатов на заключительном этапе </w:t>
      </w:r>
      <w:r w:rsidRPr="00505321">
        <w:rPr>
          <w:color w:val="000000"/>
          <w:spacing w:val="8"/>
        </w:rPr>
        <w:t xml:space="preserve">освоения данной программы, учащиеся выполняют проектные работы </w:t>
      </w:r>
      <w:r w:rsidRPr="00505321">
        <w:rPr>
          <w:color w:val="000000"/>
          <w:spacing w:val="15"/>
        </w:rPr>
        <w:t xml:space="preserve">(эскизы вывески, афиши, плаката, объявления). Для рефлексии </w:t>
      </w:r>
      <w:r w:rsidRPr="00505321">
        <w:rPr>
          <w:color w:val="000000"/>
          <w:spacing w:val="1"/>
        </w:rPr>
        <w:t xml:space="preserve">эффективности реализации программы учащиеся заполняют анкету </w:t>
      </w:r>
      <w:r w:rsidRPr="00505321">
        <w:rPr>
          <w:color w:val="000000"/>
        </w:rPr>
        <w:t>«удовлетворенности обучением по программе».</w:t>
      </w:r>
    </w:p>
    <w:p w:rsidR="00075143" w:rsidRPr="00505321" w:rsidRDefault="00075143" w:rsidP="00075143">
      <w:pPr>
        <w:shd w:val="clear" w:color="auto" w:fill="FFFFFF"/>
        <w:ind w:left="24" w:right="5" w:firstLine="571"/>
        <w:jc w:val="both"/>
      </w:pPr>
      <w:r w:rsidRPr="00505321">
        <w:rPr>
          <w:color w:val="000000"/>
          <w:spacing w:val="4"/>
        </w:rPr>
        <w:t xml:space="preserve">Полученные результаты позволяют определить уровень развития </w:t>
      </w:r>
      <w:r w:rsidRPr="00505321">
        <w:rPr>
          <w:color w:val="000000"/>
        </w:rPr>
        <w:t xml:space="preserve">достижений учащихся и эффективность освоения программы «Наружная </w:t>
      </w:r>
      <w:r w:rsidRPr="00505321">
        <w:rPr>
          <w:color w:val="000000"/>
          <w:spacing w:val="-2"/>
        </w:rPr>
        <w:t>реклама».</w:t>
      </w:r>
    </w:p>
    <w:p w:rsidR="00075143" w:rsidRPr="00505321" w:rsidRDefault="00075143" w:rsidP="00075143">
      <w:pPr>
        <w:shd w:val="clear" w:color="auto" w:fill="FFFFFF"/>
        <w:ind w:left="595"/>
      </w:pPr>
      <w:r w:rsidRPr="00505321">
        <w:rPr>
          <w:color w:val="000000"/>
        </w:rPr>
        <w:t xml:space="preserve">По завершению курса «Наружная реклама» учащиеся </w:t>
      </w:r>
      <w:r w:rsidRPr="000420A7">
        <w:rPr>
          <w:b/>
          <w:bCs/>
          <w:color w:val="000000"/>
        </w:rPr>
        <w:t>должны знать:</w:t>
      </w:r>
    </w:p>
    <w:p w:rsidR="00075143" w:rsidRPr="00505321" w:rsidRDefault="00075143" w:rsidP="00075143">
      <w:pPr>
        <w:widowControl w:val="0"/>
        <w:numPr>
          <w:ilvl w:val="0"/>
          <w:numId w:val="98"/>
        </w:numPr>
        <w:shd w:val="clear" w:color="auto" w:fill="FFFFFF"/>
        <w:tabs>
          <w:tab w:val="left" w:pos="758"/>
        </w:tabs>
        <w:autoSpaceDE w:val="0"/>
        <w:autoSpaceDN w:val="0"/>
        <w:adjustRightInd w:val="0"/>
        <w:ind w:left="600"/>
        <w:rPr>
          <w:color w:val="000000"/>
        </w:rPr>
      </w:pPr>
      <w:r w:rsidRPr="00505321">
        <w:rPr>
          <w:color w:val="000000"/>
        </w:rPr>
        <w:t>Основные термины дизайна рекламы и композиции.</w:t>
      </w:r>
    </w:p>
    <w:p w:rsidR="00075143" w:rsidRPr="00505321" w:rsidRDefault="00075143" w:rsidP="00075143">
      <w:pPr>
        <w:widowControl w:val="0"/>
        <w:numPr>
          <w:ilvl w:val="0"/>
          <w:numId w:val="98"/>
        </w:numPr>
        <w:shd w:val="clear" w:color="auto" w:fill="FFFFFF"/>
        <w:tabs>
          <w:tab w:val="left" w:pos="758"/>
        </w:tabs>
        <w:autoSpaceDE w:val="0"/>
        <w:autoSpaceDN w:val="0"/>
        <w:adjustRightInd w:val="0"/>
        <w:ind w:left="600"/>
        <w:rPr>
          <w:color w:val="000000"/>
        </w:rPr>
      </w:pPr>
      <w:r w:rsidRPr="00505321">
        <w:rPr>
          <w:color w:val="000000"/>
        </w:rPr>
        <w:t>Основные виды и типы рекламы.</w:t>
      </w:r>
    </w:p>
    <w:p w:rsidR="00075143" w:rsidRPr="00505321" w:rsidRDefault="00075143" w:rsidP="00075143">
      <w:pPr>
        <w:widowControl w:val="0"/>
        <w:numPr>
          <w:ilvl w:val="0"/>
          <w:numId w:val="98"/>
        </w:numPr>
        <w:shd w:val="clear" w:color="auto" w:fill="FFFFFF"/>
        <w:tabs>
          <w:tab w:val="left" w:pos="758"/>
        </w:tabs>
        <w:autoSpaceDE w:val="0"/>
        <w:autoSpaceDN w:val="0"/>
        <w:adjustRightInd w:val="0"/>
        <w:ind w:left="600"/>
        <w:rPr>
          <w:color w:val="000000"/>
        </w:rPr>
      </w:pPr>
      <w:r w:rsidRPr="00505321">
        <w:rPr>
          <w:color w:val="000000"/>
        </w:rPr>
        <w:t>Виды и назначения наружной рекламы.</w:t>
      </w:r>
    </w:p>
    <w:p w:rsidR="00075143" w:rsidRPr="00505321" w:rsidRDefault="00075143" w:rsidP="00075143">
      <w:pPr>
        <w:widowControl w:val="0"/>
        <w:numPr>
          <w:ilvl w:val="0"/>
          <w:numId w:val="98"/>
        </w:numPr>
        <w:shd w:val="clear" w:color="auto" w:fill="FFFFFF"/>
        <w:tabs>
          <w:tab w:val="left" w:pos="758"/>
        </w:tabs>
        <w:autoSpaceDE w:val="0"/>
        <w:autoSpaceDN w:val="0"/>
        <w:adjustRightInd w:val="0"/>
        <w:ind w:left="600"/>
        <w:rPr>
          <w:color w:val="000000"/>
        </w:rPr>
      </w:pPr>
      <w:r w:rsidRPr="00505321">
        <w:rPr>
          <w:color w:val="000000"/>
        </w:rPr>
        <w:t>Основные принципы построения композиции и шрифта.</w:t>
      </w:r>
    </w:p>
    <w:p w:rsidR="00075143" w:rsidRPr="00505321" w:rsidRDefault="00075143" w:rsidP="00075143">
      <w:pPr>
        <w:widowControl w:val="0"/>
        <w:numPr>
          <w:ilvl w:val="0"/>
          <w:numId w:val="98"/>
        </w:numPr>
        <w:shd w:val="clear" w:color="auto" w:fill="FFFFFF"/>
        <w:tabs>
          <w:tab w:val="left" w:pos="758"/>
        </w:tabs>
        <w:autoSpaceDE w:val="0"/>
        <w:autoSpaceDN w:val="0"/>
        <w:adjustRightInd w:val="0"/>
        <w:ind w:left="600"/>
        <w:rPr>
          <w:color w:val="000000"/>
        </w:rPr>
      </w:pPr>
      <w:r w:rsidRPr="00505321">
        <w:rPr>
          <w:color w:val="000000"/>
        </w:rPr>
        <w:t>Пути получения профессионального образования изученной сферы.</w:t>
      </w:r>
    </w:p>
    <w:p w:rsidR="00075143" w:rsidRPr="00505321" w:rsidRDefault="00075143" w:rsidP="00075143">
      <w:pPr>
        <w:shd w:val="clear" w:color="auto" w:fill="FFFFFF"/>
        <w:tabs>
          <w:tab w:val="left" w:pos="989"/>
        </w:tabs>
        <w:ind w:left="24" w:firstLine="581"/>
      </w:pPr>
      <w:r w:rsidRPr="00505321">
        <w:rPr>
          <w:color w:val="000000"/>
        </w:rPr>
        <w:t>-</w:t>
      </w:r>
      <w:r w:rsidRPr="00505321">
        <w:rPr>
          <w:color w:val="000000"/>
        </w:rPr>
        <w:tab/>
      </w:r>
      <w:r w:rsidRPr="00505321">
        <w:rPr>
          <w:color w:val="000000"/>
          <w:spacing w:val="-1"/>
        </w:rPr>
        <w:t>Сферу    применения    полученных    знаний,    общеобразовательные</w:t>
      </w:r>
      <w:r w:rsidRPr="00505321">
        <w:rPr>
          <w:color w:val="000000"/>
          <w:spacing w:val="-1"/>
        </w:rPr>
        <w:br/>
      </w:r>
      <w:r w:rsidRPr="00505321">
        <w:rPr>
          <w:color w:val="000000"/>
          <w:spacing w:val="-2"/>
        </w:rPr>
        <w:t>предметы,   способствующие   продуктивному   освоению   профессиональной</w:t>
      </w:r>
      <w:r w:rsidRPr="00505321">
        <w:rPr>
          <w:color w:val="000000"/>
          <w:spacing w:val="-2"/>
        </w:rPr>
        <w:br/>
      </w:r>
      <w:r w:rsidRPr="00505321">
        <w:rPr>
          <w:color w:val="000000"/>
          <w:spacing w:val="-1"/>
        </w:rPr>
        <w:t>деятельности.</w:t>
      </w:r>
    </w:p>
    <w:p w:rsidR="00075143" w:rsidRPr="000420A7" w:rsidRDefault="00075143" w:rsidP="00075143">
      <w:pPr>
        <w:shd w:val="clear" w:color="auto" w:fill="FFFFFF"/>
        <w:ind w:left="662"/>
      </w:pPr>
      <w:r w:rsidRPr="000420A7">
        <w:rPr>
          <w:b/>
          <w:bCs/>
          <w:color w:val="000000"/>
          <w:spacing w:val="-1"/>
        </w:rPr>
        <w:t>Должны уметь:</w:t>
      </w:r>
    </w:p>
    <w:p w:rsidR="00075143" w:rsidRPr="00505321" w:rsidRDefault="00075143" w:rsidP="00075143">
      <w:pPr>
        <w:shd w:val="clear" w:color="auto" w:fill="FFFFFF"/>
        <w:ind w:left="29" w:right="10" w:firstLine="576"/>
        <w:jc w:val="both"/>
      </w:pPr>
      <w:r w:rsidRPr="00505321">
        <w:rPr>
          <w:color w:val="000000"/>
          <w:spacing w:val="15"/>
        </w:rPr>
        <w:t>-</w:t>
      </w:r>
      <w:r>
        <w:rPr>
          <w:color w:val="000000"/>
          <w:spacing w:val="15"/>
        </w:rPr>
        <w:t xml:space="preserve"> </w:t>
      </w:r>
      <w:r w:rsidRPr="00505321">
        <w:rPr>
          <w:color w:val="000000"/>
          <w:spacing w:val="15"/>
        </w:rPr>
        <w:t xml:space="preserve">Правильно компоновать объекты на плоскости, выделять </w:t>
      </w:r>
      <w:r w:rsidRPr="00505321">
        <w:rPr>
          <w:color w:val="000000"/>
        </w:rPr>
        <w:t>композиционный центр с помощью цвета и формы.</w:t>
      </w:r>
    </w:p>
    <w:p w:rsidR="00075143" w:rsidRPr="00505321" w:rsidRDefault="00075143" w:rsidP="00075143">
      <w:pPr>
        <w:shd w:val="clear" w:color="auto" w:fill="FFFFFF"/>
        <w:tabs>
          <w:tab w:val="left" w:pos="830"/>
        </w:tabs>
        <w:ind w:left="38" w:firstLine="566"/>
      </w:pPr>
      <w:r w:rsidRPr="00505321">
        <w:rPr>
          <w:color w:val="000000"/>
        </w:rPr>
        <w:t>-</w:t>
      </w:r>
      <w:r w:rsidRPr="00505321">
        <w:rPr>
          <w:color w:val="000000"/>
        </w:rPr>
        <w:tab/>
      </w:r>
      <w:r w:rsidRPr="00505321">
        <w:rPr>
          <w:color w:val="000000"/>
          <w:spacing w:val="4"/>
        </w:rPr>
        <w:t>Оформлять некоторые   виды наружной рекламы (вывески, плакаты,</w:t>
      </w:r>
      <w:r w:rsidRPr="00505321">
        <w:rPr>
          <w:color w:val="000000"/>
          <w:spacing w:val="4"/>
        </w:rPr>
        <w:br/>
      </w:r>
      <w:r w:rsidRPr="00505321">
        <w:rPr>
          <w:color w:val="000000"/>
          <w:spacing w:val="-1"/>
        </w:rPr>
        <w:t>объявления, афиши).</w:t>
      </w:r>
    </w:p>
    <w:p w:rsidR="00075143" w:rsidRPr="00505321" w:rsidRDefault="00075143" w:rsidP="00075143">
      <w:pPr>
        <w:shd w:val="clear" w:color="auto" w:fill="FFFFFF"/>
        <w:tabs>
          <w:tab w:val="left" w:pos="936"/>
        </w:tabs>
        <w:ind w:left="34" w:firstLine="571"/>
      </w:pPr>
      <w:r w:rsidRPr="00505321">
        <w:rPr>
          <w:color w:val="000000"/>
        </w:rPr>
        <w:t>-</w:t>
      </w:r>
      <w:r w:rsidRPr="00505321">
        <w:rPr>
          <w:color w:val="000000"/>
        </w:rPr>
        <w:tab/>
      </w:r>
      <w:r w:rsidRPr="00505321">
        <w:rPr>
          <w:color w:val="000000"/>
          <w:spacing w:val="1"/>
        </w:rPr>
        <w:t>Оценивать,   сопоставлять,   определять   собственное   отношение   к</w:t>
      </w:r>
      <w:r w:rsidRPr="00505321">
        <w:rPr>
          <w:color w:val="000000"/>
          <w:spacing w:val="1"/>
        </w:rPr>
        <w:br/>
      </w:r>
      <w:r w:rsidRPr="00505321">
        <w:rPr>
          <w:color w:val="000000"/>
          <w:spacing w:val="-1"/>
        </w:rPr>
        <w:t>произведениям дизайна.</w:t>
      </w:r>
    </w:p>
    <w:p w:rsidR="00075143" w:rsidRPr="00505321" w:rsidRDefault="00075143" w:rsidP="00075143">
      <w:pPr>
        <w:shd w:val="clear" w:color="auto" w:fill="FFFFFF"/>
        <w:tabs>
          <w:tab w:val="left" w:pos="840"/>
        </w:tabs>
        <w:ind w:left="24" w:firstLine="581"/>
      </w:pPr>
      <w:r w:rsidRPr="00505321">
        <w:rPr>
          <w:color w:val="000000"/>
        </w:rPr>
        <w:t>-</w:t>
      </w:r>
      <w:r w:rsidRPr="00505321">
        <w:rPr>
          <w:color w:val="000000"/>
        </w:rPr>
        <w:tab/>
      </w:r>
      <w:r w:rsidRPr="00505321">
        <w:rPr>
          <w:color w:val="000000"/>
          <w:spacing w:val="4"/>
        </w:rPr>
        <w:t>Самостоятельно и мотивированно организовывать свою творческую</w:t>
      </w:r>
      <w:r w:rsidRPr="00505321">
        <w:rPr>
          <w:color w:val="000000"/>
          <w:spacing w:val="4"/>
        </w:rPr>
        <w:br/>
      </w:r>
      <w:r w:rsidRPr="00505321">
        <w:rPr>
          <w:color w:val="000000"/>
          <w:spacing w:val="-1"/>
        </w:rPr>
        <w:t>деятельность.</w:t>
      </w:r>
    </w:p>
    <w:p w:rsidR="00075143" w:rsidRPr="00505321" w:rsidRDefault="00075143" w:rsidP="00075143">
      <w:pPr>
        <w:shd w:val="clear" w:color="auto" w:fill="FFFFFF"/>
        <w:tabs>
          <w:tab w:val="left" w:pos="763"/>
        </w:tabs>
        <w:ind w:left="605"/>
      </w:pPr>
      <w:r w:rsidRPr="00505321">
        <w:rPr>
          <w:color w:val="000000"/>
        </w:rPr>
        <w:t>-</w:t>
      </w:r>
      <w:r w:rsidRPr="00505321">
        <w:rPr>
          <w:color w:val="000000"/>
        </w:rPr>
        <w:tab/>
        <w:t>Строить свою траекторию образования и профессиональной карьеры.</w:t>
      </w:r>
    </w:p>
    <w:p w:rsidR="00075143" w:rsidRDefault="00075143" w:rsidP="00075143">
      <w:pPr>
        <w:shd w:val="clear" w:color="auto" w:fill="FFFFFF"/>
        <w:tabs>
          <w:tab w:val="left" w:pos="763"/>
        </w:tabs>
        <w:ind w:left="605"/>
      </w:pPr>
    </w:p>
    <w:p w:rsidR="00B77B4A" w:rsidRDefault="00B77B4A" w:rsidP="00075143">
      <w:pPr>
        <w:shd w:val="clear" w:color="auto" w:fill="FFFFFF"/>
        <w:tabs>
          <w:tab w:val="left" w:pos="763"/>
        </w:tabs>
        <w:ind w:left="605"/>
      </w:pPr>
    </w:p>
    <w:p w:rsidR="00075143" w:rsidRDefault="00075143" w:rsidP="00075143">
      <w:pPr>
        <w:shd w:val="clear" w:color="auto" w:fill="FFFFFF"/>
        <w:ind w:right="125"/>
        <w:jc w:val="center"/>
        <w:rPr>
          <w:b/>
          <w:bCs/>
          <w:color w:val="000000"/>
        </w:rPr>
      </w:pPr>
      <w:r w:rsidRPr="00505321">
        <w:rPr>
          <w:b/>
          <w:bCs/>
          <w:color w:val="000000"/>
        </w:rPr>
        <w:t>ТЕМАТИЧЕСКИЙ ПЛАН</w:t>
      </w:r>
    </w:p>
    <w:p w:rsidR="00075143" w:rsidRPr="00505321" w:rsidRDefault="00075143" w:rsidP="00075143">
      <w:pPr>
        <w:shd w:val="clear" w:color="auto" w:fill="FFFFFF"/>
        <w:ind w:right="125"/>
        <w:jc w:val="center"/>
      </w:pPr>
      <w:r>
        <w:rPr>
          <w:b/>
          <w:bCs/>
          <w:color w:val="000000"/>
        </w:rPr>
        <w:t>программы «Наружная реклама»</w:t>
      </w:r>
    </w:p>
    <w:p w:rsidR="00075143" w:rsidRPr="00505321" w:rsidRDefault="00075143" w:rsidP="00075143"/>
    <w:tbl>
      <w:tblPr>
        <w:tblW w:w="9180" w:type="dxa"/>
        <w:tblInd w:w="40" w:type="dxa"/>
        <w:tblLayout w:type="fixed"/>
        <w:tblCellMar>
          <w:left w:w="40" w:type="dxa"/>
          <w:right w:w="40" w:type="dxa"/>
        </w:tblCellMar>
        <w:tblLook w:val="0000" w:firstRow="0" w:lastRow="0" w:firstColumn="0" w:lastColumn="0" w:noHBand="0" w:noVBand="0"/>
      </w:tblPr>
      <w:tblGrid>
        <w:gridCol w:w="768"/>
        <w:gridCol w:w="4452"/>
        <w:gridCol w:w="1440"/>
        <w:gridCol w:w="1440"/>
        <w:gridCol w:w="1080"/>
      </w:tblGrid>
      <w:tr w:rsidR="00075143" w:rsidRPr="00505321">
        <w:trPr>
          <w:trHeight w:hRule="exact" w:val="448"/>
        </w:trPr>
        <w:tc>
          <w:tcPr>
            <w:tcW w:w="768" w:type="dxa"/>
            <w:vMerge w:val="restart"/>
            <w:tcBorders>
              <w:top w:val="single" w:sz="6" w:space="0" w:color="auto"/>
              <w:left w:val="single" w:sz="6" w:space="0" w:color="auto"/>
              <w:right w:val="single" w:sz="6" w:space="0" w:color="auto"/>
            </w:tcBorders>
            <w:shd w:val="clear" w:color="auto" w:fill="FFFFFF"/>
          </w:tcPr>
          <w:p w:rsidR="00075143" w:rsidRPr="00505321" w:rsidRDefault="00075143" w:rsidP="00075143">
            <w:pPr>
              <w:shd w:val="clear" w:color="auto" w:fill="FFFFFF"/>
              <w:ind w:left="19" w:firstLine="163"/>
            </w:pPr>
            <w:r w:rsidRPr="00505321">
              <w:rPr>
                <w:b/>
                <w:bCs/>
                <w:color w:val="000000"/>
              </w:rPr>
              <w:t xml:space="preserve">№ </w:t>
            </w:r>
            <w:r w:rsidRPr="00505321">
              <w:rPr>
                <w:b/>
                <w:bCs/>
                <w:color w:val="000000"/>
                <w:spacing w:val="3"/>
              </w:rPr>
              <w:t>п/п</w:t>
            </w:r>
          </w:p>
          <w:p w:rsidR="00075143" w:rsidRPr="00505321" w:rsidRDefault="00075143" w:rsidP="00075143"/>
          <w:p w:rsidR="00075143" w:rsidRPr="00505321" w:rsidRDefault="00075143" w:rsidP="00075143"/>
        </w:tc>
        <w:tc>
          <w:tcPr>
            <w:tcW w:w="4452" w:type="dxa"/>
            <w:tcBorders>
              <w:top w:val="single" w:sz="6" w:space="0" w:color="auto"/>
              <w:left w:val="single" w:sz="6" w:space="0" w:color="auto"/>
              <w:bottom w:val="nil"/>
              <w:right w:val="single" w:sz="6" w:space="0" w:color="auto"/>
            </w:tcBorders>
            <w:shd w:val="clear" w:color="auto" w:fill="FFFFFF"/>
          </w:tcPr>
          <w:p w:rsidR="00075143" w:rsidRPr="00505321" w:rsidRDefault="00075143" w:rsidP="00075143">
            <w:pPr>
              <w:shd w:val="clear" w:color="auto" w:fill="FFFFFF"/>
              <w:ind w:left="725"/>
            </w:pPr>
            <w:r w:rsidRPr="00505321">
              <w:rPr>
                <w:b/>
                <w:bCs/>
                <w:color w:val="000000"/>
                <w:spacing w:val="3"/>
              </w:rPr>
              <w:t>Наименование разделов</w:t>
            </w:r>
          </w:p>
        </w:tc>
        <w:tc>
          <w:tcPr>
            <w:tcW w:w="3960" w:type="dxa"/>
            <w:gridSpan w:val="3"/>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ind w:left="720"/>
            </w:pPr>
            <w:r w:rsidRPr="00505321">
              <w:rPr>
                <w:b/>
                <w:bCs/>
                <w:color w:val="000000"/>
                <w:spacing w:val="2"/>
              </w:rPr>
              <w:t>Количество часов</w:t>
            </w:r>
          </w:p>
        </w:tc>
      </w:tr>
      <w:tr w:rsidR="00075143" w:rsidRPr="00505321">
        <w:trPr>
          <w:trHeight w:hRule="exact" w:val="346"/>
        </w:trPr>
        <w:tc>
          <w:tcPr>
            <w:tcW w:w="768" w:type="dxa"/>
            <w:vMerge/>
            <w:tcBorders>
              <w:left w:val="single" w:sz="6" w:space="0" w:color="auto"/>
              <w:bottom w:val="single" w:sz="6" w:space="0" w:color="auto"/>
              <w:right w:val="single" w:sz="6" w:space="0" w:color="auto"/>
            </w:tcBorders>
            <w:shd w:val="clear" w:color="auto" w:fill="FFFFFF"/>
          </w:tcPr>
          <w:p w:rsidR="00075143" w:rsidRPr="00505321" w:rsidRDefault="00075143" w:rsidP="00075143"/>
        </w:tc>
        <w:tc>
          <w:tcPr>
            <w:tcW w:w="4452" w:type="dxa"/>
            <w:tcBorders>
              <w:top w:val="nil"/>
              <w:left w:val="single" w:sz="6" w:space="0" w:color="auto"/>
              <w:bottom w:val="single" w:sz="6" w:space="0" w:color="auto"/>
              <w:right w:val="single" w:sz="6" w:space="0" w:color="auto"/>
            </w:tcBorders>
            <w:shd w:val="clear" w:color="auto" w:fill="FFFFFF"/>
          </w:tcPr>
          <w:p w:rsidR="00075143" w:rsidRPr="00505321" w:rsidRDefault="00075143" w:rsidP="00075143"/>
          <w:p w:rsidR="00075143" w:rsidRPr="00505321" w:rsidRDefault="00075143" w:rsidP="00075143"/>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spacing w:val="2"/>
              </w:rPr>
              <w:t>теория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spacing w:val="1"/>
              </w:rPr>
              <w:t>практика</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spacing w:val="-1"/>
              </w:rPr>
              <w:t>всего</w:t>
            </w:r>
          </w:p>
        </w:tc>
      </w:tr>
      <w:tr w:rsidR="00075143" w:rsidRPr="00505321">
        <w:trPr>
          <w:trHeight w:hRule="exact" w:val="909"/>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pPr>
            <w:r w:rsidRPr="00505321">
              <w:rPr>
                <w:color w:val="000000"/>
              </w:rPr>
              <w:t>1</w:t>
            </w:r>
          </w:p>
        </w:tc>
        <w:tc>
          <w:tcPr>
            <w:tcW w:w="4452"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ind w:right="158" w:hanging="5"/>
            </w:pPr>
            <w:r w:rsidRPr="00505321">
              <w:rPr>
                <w:color w:val="000000"/>
                <w:spacing w:val="-2"/>
              </w:rPr>
              <w:t>Введение. ОТ и ТБ. Дизайн. Реклама. Основы композиции. Виды наружной рекламы.</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4</w:t>
            </w:r>
          </w:p>
        </w:tc>
      </w:tr>
      <w:tr w:rsidR="00075143" w:rsidRPr="00505321">
        <w:trPr>
          <w:trHeight w:hRule="exact" w:val="355"/>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pPr>
            <w:r w:rsidRPr="00505321">
              <w:rPr>
                <w:color w:val="000000"/>
              </w:rPr>
              <w:t>2</w:t>
            </w:r>
          </w:p>
        </w:tc>
        <w:tc>
          <w:tcPr>
            <w:tcW w:w="4452"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pPr>
            <w:r w:rsidRPr="00505321">
              <w:rPr>
                <w:color w:val="000000"/>
                <w:spacing w:val="-3"/>
              </w:rPr>
              <w:t>Формы наружной рекламы.</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2</w:t>
            </w:r>
          </w:p>
        </w:tc>
      </w:tr>
      <w:tr w:rsidR="00075143" w:rsidRPr="00505321">
        <w:trPr>
          <w:trHeight w:hRule="exact" w:val="336"/>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pPr>
            <w:r w:rsidRPr="00505321">
              <w:rPr>
                <w:color w:val="000000"/>
              </w:rPr>
              <w:t>3</w:t>
            </w:r>
          </w:p>
        </w:tc>
        <w:tc>
          <w:tcPr>
            <w:tcW w:w="4452"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pPr>
            <w:r w:rsidRPr="00505321">
              <w:rPr>
                <w:color w:val="000000"/>
                <w:spacing w:val="-2"/>
              </w:rPr>
              <w:t>Шрифт в наружной рекламе.</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3</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4</w:t>
            </w:r>
          </w:p>
        </w:tc>
      </w:tr>
      <w:tr w:rsidR="00075143" w:rsidRPr="00505321">
        <w:trPr>
          <w:trHeight w:hRule="exact" w:val="682"/>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pPr>
            <w:r w:rsidRPr="00505321">
              <w:rPr>
                <w:color w:val="000000"/>
              </w:rPr>
              <w:t>4</w:t>
            </w:r>
          </w:p>
        </w:tc>
        <w:tc>
          <w:tcPr>
            <w:tcW w:w="4452"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ind w:right="307" w:hanging="5"/>
            </w:pPr>
            <w:r w:rsidRPr="00505321">
              <w:rPr>
                <w:color w:val="000000"/>
                <w:spacing w:val="-2"/>
              </w:rPr>
              <w:t xml:space="preserve">Проектная деятельность. Разработка </w:t>
            </w:r>
            <w:r w:rsidRPr="00505321">
              <w:rPr>
                <w:color w:val="000000"/>
              </w:rPr>
              <w:t>эскизов наружной рекламы.</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6</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6</w:t>
            </w:r>
          </w:p>
        </w:tc>
      </w:tr>
      <w:tr w:rsidR="00075143" w:rsidRPr="00505321">
        <w:trPr>
          <w:trHeight w:hRule="exact" w:val="384"/>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pPr>
          </w:p>
        </w:tc>
        <w:tc>
          <w:tcPr>
            <w:tcW w:w="4452"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pPr>
            <w:r w:rsidRPr="00505321">
              <w:rPr>
                <w:b/>
                <w:bCs/>
                <w:color w:val="000000"/>
                <w:spacing w:val="-2"/>
              </w:rPr>
              <w:t>Всего:</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11</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16</w:t>
            </w:r>
          </w:p>
        </w:tc>
      </w:tr>
    </w:tbl>
    <w:p w:rsidR="00075143" w:rsidRDefault="00075143" w:rsidP="00075143">
      <w:pPr>
        <w:shd w:val="clear" w:color="auto" w:fill="FFFFFF"/>
        <w:ind w:left="2424" w:right="2462"/>
        <w:jc w:val="center"/>
        <w:rPr>
          <w:b/>
          <w:bCs/>
          <w:color w:val="000000"/>
        </w:rPr>
      </w:pPr>
    </w:p>
    <w:p w:rsidR="00075143" w:rsidRDefault="00075143" w:rsidP="00075143">
      <w:pPr>
        <w:shd w:val="clear" w:color="auto" w:fill="FFFFFF"/>
        <w:ind w:left="2424" w:right="2462"/>
        <w:jc w:val="center"/>
        <w:rPr>
          <w:b/>
          <w:bCs/>
          <w:color w:val="000000"/>
        </w:rPr>
      </w:pPr>
    </w:p>
    <w:p w:rsidR="00075143" w:rsidRDefault="00075143" w:rsidP="00075143">
      <w:pPr>
        <w:shd w:val="clear" w:color="auto" w:fill="FFFFFF"/>
        <w:ind w:left="2424" w:right="2462"/>
        <w:jc w:val="center"/>
        <w:rPr>
          <w:b/>
          <w:bCs/>
          <w:color w:val="000000"/>
        </w:rPr>
      </w:pPr>
      <w:r w:rsidRPr="00505321">
        <w:rPr>
          <w:b/>
          <w:bCs/>
          <w:color w:val="000000"/>
        </w:rPr>
        <w:t xml:space="preserve">СОДЕРЖАНИЕ ПРОГРАММЫ </w:t>
      </w:r>
    </w:p>
    <w:p w:rsidR="00075143" w:rsidRDefault="00075143" w:rsidP="00075143">
      <w:pPr>
        <w:shd w:val="clear" w:color="auto" w:fill="FFFFFF"/>
        <w:ind w:left="2424" w:right="2462"/>
        <w:jc w:val="center"/>
        <w:rPr>
          <w:b/>
          <w:bCs/>
          <w:color w:val="000000"/>
        </w:rPr>
      </w:pPr>
      <w:r>
        <w:rPr>
          <w:b/>
          <w:bCs/>
          <w:color w:val="000000"/>
        </w:rPr>
        <w:t>«Наружная реклама»</w:t>
      </w:r>
    </w:p>
    <w:p w:rsidR="00075143" w:rsidRPr="00505321" w:rsidRDefault="00075143" w:rsidP="00075143">
      <w:pPr>
        <w:shd w:val="clear" w:color="auto" w:fill="FFFFFF"/>
        <w:ind w:left="2424" w:right="2462"/>
        <w:jc w:val="center"/>
      </w:pPr>
    </w:p>
    <w:p w:rsidR="00075143" w:rsidRPr="00505321" w:rsidRDefault="00075143" w:rsidP="00075143">
      <w:pPr>
        <w:shd w:val="clear" w:color="auto" w:fill="FFFFFF"/>
        <w:ind w:left="629"/>
      </w:pPr>
      <w:r w:rsidRPr="00505321">
        <w:rPr>
          <w:b/>
          <w:bCs/>
          <w:color w:val="000000"/>
          <w:spacing w:val="-1"/>
        </w:rPr>
        <w:t>1.   Введение. Основы композиции. Виды наружной рекламы - 4 часа.</w:t>
      </w:r>
    </w:p>
    <w:p w:rsidR="00075143" w:rsidRPr="000420A7" w:rsidRDefault="00075143" w:rsidP="00075143">
      <w:pPr>
        <w:shd w:val="clear" w:color="auto" w:fill="FFFFFF"/>
        <w:ind w:left="715"/>
      </w:pPr>
      <w:r w:rsidRPr="000420A7">
        <w:rPr>
          <w:b/>
          <w:bCs/>
          <w:color w:val="000000"/>
        </w:rPr>
        <w:t>Теоретическое обучение - 2 часа.</w:t>
      </w:r>
    </w:p>
    <w:p w:rsidR="00075143" w:rsidRPr="00505321" w:rsidRDefault="00075143" w:rsidP="00075143">
      <w:pPr>
        <w:widowControl w:val="0"/>
        <w:numPr>
          <w:ilvl w:val="0"/>
          <w:numId w:val="99"/>
        </w:numPr>
        <w:shd w:val="clear" w:color="auto" w:fill="FFFFFF"/>
        <w:tabs>
          <w:tab w:val="left" w:pos="1022"/>
        </w:tabs>
        <w:autoSpaceDE w:val="0"/>
        <w:autoSpaceDN w:val="0"/>
        <w:adjustRightInd w:val="0"/>
        <w:ind w:firstLine="571"/>
        <w:jc w:val="both"/>
        <w:rPr>
          <w:color w:val="000000"/>
          <w:spacing w:val="-26"/>
        </w:rPr>
      </w:pPr>
      <w:r w:rsidRPr="00505321">
        <w:rPr>
          <w:color w:val="000000"/>
          <w:spacing w:val="1"/>
        </w:rPr>
        <w:t>Введение. Цели и задачи предпрофильного и профильного обучения.</w:t>
      </w:r>
      <w:r w:rsidRPr="00505321">
        <w:rPr>
          <w:color w:val="000000"/>
          <w:spacing w:val="1"/>
        </w:rPr>
        <w:br/>
      </w:r>
      <w:r w:rsidRPr="00505321">
        <w:rPr>
          <w:color w:val="000000"/>
          <w:spacing w:val="7"/>
        </w:rPr>
        <w:t>Цели и задачи программы, формы подведения итогов. Входной контроль.</w:t>
      </w:r>
      <w:r w:rsidRPr="00505321">
        <w:rPr>
          <w:color w:val="000000"/>
          <w:spacing w:val="7"/>
        </w:rPr>
        <w:br/>
      </w:r>
      <w:r w:rsidRPr="00505321">
        <w:rPr>
          <w:color w:val="000000"/>
        </w:rPr>
        <w:t>Охрана труда и техника безопасности в помещениях МУК.</w:t>
      </w:r>
    </w:p>
    <w:p w:rsidR="00075143" w:rsidRPr="00505321" w:rsidRDefault="00075143" w:rsidP="00075143">
      <w:pPr>
        <w:widowControl w:val="0"/>
        <w:numPr>
          <w:ilvl w:val="0"/>
          <w:numId w:val="99"/>
        </w:numPr>
        <w:shd w:val="clear" w:color="auto" w:fill="FFFFFF"/>
        <w:tabs>
          <w:tab w:val="left" w:pos="1022"/>
        </w:tabs>
        <w:autoSpaceDE w:val="0"/>
        <w:autoSpaceDN w:val="0"/>
        <w:adjustRightInd w:val="0"/>
        <w:ind w:firstLine="571"/>
        <w:jc w:val="both"/>
      </w:pPr>
      <w:r w:rsidRPr="00505321">
        <w:rPr>
          <w:color w:val="000000"/>
          <w:spacing w:val="9"/>
        </w:rPr>
        <w:t>Понятия «дизайн»,  «реклама» их назначение, виды и значение в</w:t>
      </w:r>
      <w:r>
        <w:rPr>
          <w:color w:val="000000"/>
          <w:spacing w:val="9"/>
        </w:rPr>
        <w:t xml:space="preserve"> </w:t>
      </w:r>
      <w:r w:rsidRPr="00505321">
        <w:rPr>
          <w:color w:val="000000"/>
          <w:spacing w:val="11"/>
        </w:rPr>
        <w:t xml:space="preserve">жизнедеятельности человека. Виды наружной рекламы. Понятие о </w:t>
      </w:r>
      <w:r w:rsidRPr="00505321">
        <w:rPr>
          <w:color w:val="000000"/>
          <w:spacing w:val="6"/>
        </w:rPr>
        <w:t xml:space="preserve">композиции и композиции в наружной рекламе. Основные элементы </w:t>
      </w:r>
      <w:r w:rsidRPr="00505321">
        <w:rPr>
          <w:color w:val="000000"/>
        </w:rPr>
        <w:t>композиции, принципы, законы. Выразительные средства композиции: цвет, точка, линия, пятно.</w:t>
      </w:r>
    </w:p>
    <w:p w:rsidR="00075143" w:rsidRPr="000420A7" w:rsidRDefault="00075143" w:rsidP="00075143">
      <w:pPr>
        <w:shd w:val="clear" w:color="auto" w:fill="FFFFFF"/>
        <w:ind w:left="576"/>
      </w:pPr>
      <w:r w:rsidRPr="000420A7">
        <w:rPr>
          <w:b/>
          <w:bCs/>
          <w:color w:val="000000"/>
        </w:rPr>
        <w:t>Практическое обучение - 2 часа.</w:t>
      </w:r>
    </w:p>
    <w:p w:rsidR="00075143" w:rsidRPr="00505321" w:rsidRDefault="00075143" w:rsidP="00075143">
      <w:pPr>
        <w:shd w:val="clear" w:color="auto" w:fill="FFFFFF"/>
        <w:ind w:left="10" w:right="14" w:firstLine="566"/>
        <w:jc w:val="both"/>
      </w:pPr>
      <w:r w:rsidRPr="00505321">
        <w:rPr>
          <w:color w:val="000000"/>
          <w:spacing w:val="6"/>
        </w:rPr>
        <w:t xml:space="preserve">Выполнение черно-белых композиций из геометрических фигур. </w:t>
      </w:r>
      <w:r w:rsidRPr="00505321">
        <w:rPr>
          <w:color w:val="000000"/>
          <w:spacing w:val="3"/>
        </w:rPr>
        <w:t xml:space="preserve">Выделение композиционного, центра с помощью размера, нюанса, цвета </w:t>
      </w:r>
      <w:r w:rsidRPr="00505321">
        <w:rPr>
          <w:color w:val="000000"/>
          <w:spacing w:val="-1"/>
        </w:rPr>
        <w:t>(гуашь, акварель).</w:t>
      </w:r>
    </w:p>
    <w:p w:rsidR="00075143" w:rsidRDefault="00075143" w:rsidP="00075143">
      <w:pPr>
        <w:shd w:val="clear" w:color="auto" w:fill="FFFFFF"/>
        <w:tabs>
          <w:tab w:val="left" w:pos="2794"/>
        </w:tabs>
        <w:ind w:left="2366"/>
        <w:rPr>
          <w:b/>
          <w:bCs/>
          <w:color w:val="000000"/>
          <w:spacing w:val="-9"/>
        </w:rPr>
      </w:pPr>
    </w:p>
    <w:p w:rsidR="00075143" w:rsidRPr="00505321" w:rsidRDefault="00075143" w:rsidP="00075143">
      <w:pPr>
        <w:shd w:val="clear" w:color="auto" w:fill="FFFFFF"/>
        <w:tabs>
          <w:tab w:val="left" w:pos="2794"/>
        </w:tabs>
        <w:ind w:left="2366"/>
      </w:pPr>
      <w:r w:rsidRPr="00505321">
        <w:rPr>
          <w:b/>
          <w:bCs/>
          <w:color w:val="000000"/>
          <w:spacing w:val="-9"/>
        </w:rPr>
        <w:t>2.</w:t>
      </w:r>
      <w:r w:rsidRPr="00505321">
        <w:rPr>
          <w:b/>
          <w:bCs/>
          <w:color w:val="000000"/>
        </w:rPr>
        <w:tab/>
      </w:r>
      <w:r w:rsidRPr="00505321">
        <w:rPr>
          <w:b/>
          <w:bCs/>
          <w:color w:val="000000"/>
          <w:spacing w:val="1"/>
        </w:rPr>
        <w:t>Формы наружной рекламы - 2 часа.</w:t>
      </w:r>
    </w:p>
    <w:p w:rsidR="00075143" w:rsidRPr="000420A7" w:rsidRDefault="00075143" w:rsidP="00075143">
      <w:pPr>
        <w:shd w:val="clear" w:color="auto" w:fill="FFFFFF"/>
        <w:ind w:left="586"/>
      </w:pPr>
      <w:r w:rsidRPr="000420A7">
        <w:rPr>
          <w:b/>
          <w:bCs/>
          <w:color w:val="000000"/>
          <w:spacing w:val="2"/>
        </w:rPr>
        <w:t>Теоретическое обучение - 2 часа.</w:t>
      </w:r>
    </w:p>
    <w:p w:rsidR="00075143" w:rsidRPr="00505321" w:rsidRDefault="00075143" w:rsidP="00075143">
      <w:pPr>
        <w:shd w:val="clear" w:color="auto" w:fill="FFFFFF"/>
        <w:ind w:left="24" w:firstLine="557"/>
      </w:pPr>
      <w:r w:rsidRPr="00505321">
        <w:rPr>
          <w:color w:val="000000"/>
          <w:spacing w:val="-2"/>
        </w:rPr>
        <w:t>Понятия основных форм наружной рекламы: вывеска, плакат, афиша, объявление.</w:t>
      </w:r>
    </w:p>
    <w:p w:rsidR="00075143" w:rsidRPr="00505321" w:rsidRDefault="00075143" w:rsidP="00075143">
      <w:pPr>
        <w:shd w:val="clear" w:color="auto" w:fill="FFFFFF"/>
        <w:ind w:left="14" w:firstLine="576"/>
      </w:pPr>
      <w:r w:rsidRPr="00505321">
        <w:rPr>
          <w:color w:val="000000"/>
        </w:rPr>
        <w:t xml:space="preserve">Требования и правила построения форм наружной рекламы. </w:t>
      </w:r>
      <w:r w:rsidRPr="00505321">
        <w:rPr>
          <w:color w:val="000000"/>
          <w:spacing w:val="-1"/>
        </w:rPr>
        <w:t xml:space="preserve">Выразительные средства в разработке вывески, плаката, афиши, объявления. </w:t>
      </w:r>
      <w:r w:rsidRPr="00505321">
        <w:rPr>
          <w:color w:val="000000"/>
        </w:rPr>
        <w:t>Разновидности форм наружной рекламы.</w:t>
      </w:r>
    </w:p>
    <w:p w:rsidR="00075143" w:rsidRPr="00505321" w:rsidRDefault="00075143" w:rsidP="00075143">
      <w:pPr>
        <w:shd w:val="clear" w:color="auto" w:fill="FFFFFF"/>
        <w:tabs>
          <w:tab w:val="left" w:pos="2794"/>
        </w:tabs>
        <w:ind w:left="2366"/>
      </w:pPr>
      <w:r w:rsidRPr="00505321">
        <w:rPr>
          <w:b/>
          <w:bCs/>
          <w:color w:val="000000"/>
          <w:spacing w:val="-10"/>
        </w:rPr>
        <w:t>3.</w:t>
      </w:r>
      <w:r w:rsidRPr="00505321">
        <w:rPr>
          <w:b/>
          <w:bCs/>
          <w:color w:val="000000"/>
        </w:rPr>
        <w:tab/>
        <w:t>Шрифт в наружной рекламе - 4 часа.</w:t>
      </w:r>
    </w:p>
    <w:p w:rsidR="00075143" w:rsidRPr="000420A7" w:rsidRDefault="00075143" w:rsidP="00075143">
      <w:pPr>
        <w:shd w:val="clear" w:color="auto" w:fill="FFFFFF"/>
        <w:ind w:left="442"/>
      </w:pPr>
      <w:r w:rsidRPr="000420A7">
        <w:rPr>
          <w:b/>
          <w:bCs/>
          <w:color w:val="000000"/>
        </w:rPr>
        <w:t xml:space="preserve">Теоретическое обучение </w:t>
      </w:r>
      <w:r w:rsidRPr="000420A7">
        <w:rPr>
          <w:color w:val="000000"/>
        </w:rPr>
        <w:t xml:space="preserve">- </w:t>
      </w:r>
      <w:r w:rsidRPr="000420A7">
        <w:rPr>
          <w:b/>
          <w:bCs/>
          <w:color w:val="000000"/>
        </w:rPr>
        <w:t>1 час.</w:t>
      </w:r>
    </w:p>
    <w:p w:rsidR="00075143" w:rsidRPr="00505321" w:rsidRDefault="00075143" w:rsidP="00075143">
      <w:pPr>
        <w:shd w:val="clear" w:color="auto" w:fill="FFFFFF"/>
        <w:ind w:left="24" w:firstLine="346"/>
        <w:jc w:val="both"/>
      </w:pPr>
      <w:r w:rsidRPr="00505321">
        <w:rPr>
          <w:color w:val="000000"/>
          <w:spacing w:val="6"/>
        </w:rPr>
        <w:t xml:space="preserve">Шрифты в наружной рекламе. Шрифтоведение. Виды шрифтовых </w:t>
      </w:r>
      <w:r w:rsidRPr="00505321">
        <w:rPr>
          <w:color w:val="000000"/>
          <w:spacing w:val="-1"/>
        </w:rPr>
        <w:t xml:space="preserve">композиций. Законы и правила построения шрифта. Выразительные средства </w:t>
      </w:r>
      <w:r w:rsidRPr="00505321">
        <w:rPr>
          <w:color w:val="000000"/>
          <w:spacing w:val="10"/>
        </w:rPr>
        <w:t xml:space="preserve">шрифта: цвет, форма, размер. Влияние текста и шрифта на сознание </w:t>
      </w:r>
      <w:r w:rsidRPr="00505321">
        <w:rPr>
          <w:color w:val="000000"/>
        </w:rPr>
        <w:t>человека. Цветовые решения шрифта с добавлением рисунка.</w:t>
      </w:r>
    </w:p>
    <w:p w:rsidR="00075143" w:rsidRPr="000420A7" w:rsidRDefault="00075143" w:rsidP="00075143">
      <w:pPr>
        <w:shd w:val="clear" w:color="auto" w:fill="FFFFFF"/>
        <w:ind w:left="374"/>
      </w:pPr>
      <w:r>
        <w:rPr>
          <w:b/>
          <w:bCs/>
          <w:color w:val="000000"/>
        </w:rPr>
        <w:t xml:space="preserve">Практическое обучение </w:t>
      </w:r>
      <w:r w:rsidRPr="000420A7">
        <w:rPr>
          <w:b/>
          <w:bCs/>
          <w:color w:val="000000"/>
        </w:rPr>
        <w:t>- 3 часа.</w:t>
      </w:r>
    </w:p>
    <w:p w:rsidR="00075143" w:rsidRPr="00505321" w:rsidRDefault="00075143" w:rsidP="00075143">
      <w:pPr>
        <w:shd w:val="clear" w:color="auto" w:fill="FFFFFF"/>
        <w:ind w:left="19" w:right="518" w:firstLine="355"/>
      </w:pPr>
      <w:r w:rsidRPr="00505321">
        <w:rPr>
          <w:color w:val="000000"/>
          <w:spacing w:val="-2"/>
        </w:rPr>
        <w:t xml:space="preserve">Работа со шрифтами. Выполнение шрифта с учетом всех принципов и </w:t>
      </w:r>
      <w:r w:rsidRPr="00505321">
        <w:rPr>
          <w:color w:val="000000"/>
        </w:rPr>
        <w:t>законов построения (тушь, перья).</w:t>
      </w:r>
    </w:p>
    <w:p w:rsidR="00075143" w:rsidRDefault="00075143" w:rsidP="00075143">
      <w:pPr>
        <w:shd w:val="clear" w:color="auto" w:fill="FFFFFF"/>
        <w:jc w:val="center"/>
        <w:rPr>
          <w:b/>
          <w:bCs/>
          <w:color w:val="000000"/>
        </w:rPr>
      </w:pPr>
    </w:p>
    <w:p w:rsidR="00075143" w:rsidRPr="00505321" w:rsidRDefault="00075143" w:rsidP="00075143">
      <w:pPr>
        <w:shd w:val="clear" w:color="auto" w:fill="FFFFFF"/>
        <w:jc w:val="center"/>
      </w:pPr>
      <w:r w:rsidRPr="00505321">
        <w:rPr>
          <w:b/>
          <w:bCs/>
          <w:color w:val="000000"/>
        </w:rPr>
        <w:t xml:space="preserve">4.   Проектная деятельность. </w:t>
      </w:r>
      <w:r w:rsidRPr="00505321">
        <w:rPr>
          <w:b/>
          <w:bCs/>
          <w:color w:val="000000"/>
          <w:spacing w:val="-1"/>
        </w:rPr>
        <w:t>Разработка эскизов наружной рекламы</w:t>
      </w:r>
      <w:r>
        <w:rPr>
          <w:b/>
          <w:bCs/>
          <w:color w:val="000000"/>
          <w:spacing w:val="-1"/>
        </w:rPr>
        <w:t xml:space="preserve"> </w:t>
      </w:r>
      <w:r w:rsidRPr="00505321">
        <w:rPr>
          <w:b/>
          <w:bCs/>
          <w:color w:val="000000"/>
          <w:spacing w:val="-1"/>
        </w:rPr>
        <w:t>- 6 час.</w:t>
      </w:r>
    </w:p>
    <w:p w:rsidR="00075143" w:rsidRPr="000420A7" w:rsidRDefault="00075143" w:rsidP="00075143">
      <w:pPr>
        <w:shd w:val="clear" w:color="auto" w:fill="FFFFFF"/>
        <w:ind w:left="590"/>
      </w:pPr>
      <w:r w:rsidRPr="000420A7">
        <w:rPr>
          <w:b/>
          <w:bCs/>
          <w:color w:val="000000"/>
        </w:rPr>
        <w:t xml:space="preserve">Практическое обучение </w:t>
      </w:r>
      <w:r w:rsidRPr="000420A7">
        <w:rPr>
          <w:color w:val="000000"/>
        </w:rPr>
        <w:t xml:space="preserve">- </w:t>
      </w:r>
      <w:r w:rsidRPr="000420A7">
        <w:rPr>
          <w:b/>
          <w:bCs/>
          <w:color w:val="000000"/>
        </w:rPr>
        <w:t>6 час.</w:t>
      </w:r>
    </w:p>
    <w:p w:rsidR="00075143" w:rsidRPr="00505321" w:rsidRDefault="00075143" w:rsidP="00075143">
      <w:pPr>
        <w:shd w:val="clear" w:color="auto" w:fill="FFFFFF"/>
        <w:ind w:left="29" w:right="518" w:firstLine="566"/>
      </w:pPr>
      <w:r w:rsidRPr="00505321">
        <w:rPr>
          <w:color w:val="000000"/>
          <w:spacing w:val="-2"/>
        </w:rPr>
        <w:t xml:space="preserve">Технология проектной деятельности. Создание своей траектории </w:t>
      </w:r>
      <w:r w:rsidRPr="00505321">
        <w:rPr>
          <w:color w:val="000000"/>
        </w:rPr>
        <w:t>продолжения образования и профессиональной карьеры.</w:t>
      </w:r>
    </w:p>
    <w:p w:rsidR="00075143" w:rsidRPr="00505321" w:rsidRDefault="00075143" w:rsidP="00075143">
      <w:pPr>
        <w:shd w:val="clear" w:color="auto" w:fill="FFFFFF"/>
        <w:ind w:left="24" w:firstLine="566"/>
      </w:pPr>
      <w:r w:rsidRPr="00505321">
        <w:rPr>
          <w:color w:val="000000"/>
        </w:rPr>
        <w:t xml:space="preserve">Разработка эскизов вывески, афиши, плаката, объявления. </w:t>
      </w:r>
      <w:r w:rsidRPr="00505321">
        <w:rPr>
          <w:color w:val="000000"/>
          <w:spacing w:val="-1"/>
        </w:rPr>
        <w:t xml:space="preserve">Использование принципов построения наружной рекламы, выразительных </w:t>
      </w:r>
      <w:r w:rsidRPr="00505321">
        <w:rPr>
          <w:color w:val="000000"/>
        </w:rPr>
        <w:t>средств композиции, подбор шрифта. Создание эскизов вывески, афиши, плакатов, объявлений.</w:t>
      </w:r>
    </w:p>
    <w:p w:rsidR="00075143" w:rsidRDefault="00075143" w:rsidP="00075143">
      <w:pPr>
        <w:shd w:val="clear" w:color="auto" w:fill="FFFFFF"/>
        <w:ind w:firstLine="562"/>
        <w:rPr>
          <w:color w:val="000000"/>
          <w:spacing w:val="-1"/>
        </w:rPr>
      </w:pPr>
      <w:r w:rsidRPr="00505321">
        <w:rPr>
          <w:color w:val="000000"/>
          <w:spacing w:val="-2"/>
        </w:rPr>
        <w:t xml:space="preserve">Анкетирование учащихся удовлетворенностью обучением по программе </w:t>
      </w:r>
      <w:r w:rsidRPr="00505321">
        <w:rPr>
          <w:color w:val="000000"/>
          <w:spacing w:val="-1"/>
        </w:rPr>
        <w:t>«Наружная реклама».</w:t>
      </w:r>
    </w:p>
    <w:p w:rsidR="00075143" w:rsidRDefault="00075143" w:rsidP="00075143">
      <w:pPr>
        <w:shd w:val="clear" w:color="auto" w:fill="FFFFFF"/>
        <w:ind w:firstLine="562"/>
      </w:pPr>
    </w:p>
    <w:p w:rsidR="00075143" w:rsidRPr="00505321" w:rsidRDefault="00075143" w:rsidP="00075143">
      <w:pPr>
        <w:shd w:val="clear" w:color="auto" w:fill="FFFFFF"/>
        <w:jc w:val="center"/>
      </w:pPr>
      <w:r w:rsidRPr="00505321">
        <w:rPr>
          <w:b/>
          <w:bCs/>
          <w:color w:val="000000"/>
          <w:spacing w:val="-2"/>
        </w:rPr>
        <w:t>МАТЕРИАЛЬНО-ТЕХНИЧЕСКОЕ ОБЕСПЕЧЕНИЕ ПРОГРАММЫ</w:t>
      </w:r>
    </w:p>
    <w:p w:rsidR="00075143" w:rsidRPr="00505321" w:rsidRDefault="00075143" w:rsidP="00075143">
      <w:pPr>
        <w:shd w:val="clear" w:color="auto" w:fill="FFFFFF"/>
        <w:ind w:left="173" w:firstLine="535"/>
        <w:jc w:val="both"/>
      </w:pPr>
      <w:r>
        <w:rPr>
          <w:color w:val="000000"/>
          <w:spacing w:val="4"/>
        </w:rPr>
        <w:t>К</w:t>
      </w:r>
      <w:r w:rsidRPr="00505321">
        <w:rPr>
          <w:color w:val="000000"/>
          <w:spacing w:val="4"/>
        </w:rPr>
        <w:t>раски (гуашь, акварель)</w:t>
      </w:r>
      <w:r>
        <w:rPr>
          <w:color w:val="000000"/>
          <w:spacing w:val="4"/>
        </w:rPr>
        <w:t xml:space="preserve">, </w:t>
      </w:r>
      <w:r w:rsidRPr="00505321">
        <w:rPr>
          <w:color w:val="000000"/>
          <w:spacing w:val="4"/>
        </w:rPr>
        <w:t>кисти (№3, №6)</w:t>
      </w:r>
      <w:r>
        <w:rPr>
          <w:color w:val="000000"/>
          <w:spacing w:val="4"/>
        </w:rPr>
        <w:t xml:space="preserve">, </w:t>
      </w:r>
      <w:r w:rsidRPr="00505321">
        <w:rPr>
          <w:color w:val="000000"/>
          <w:spacing w:val="5"/>
        </w:rPr>
        <w:t>карандаши простые</w:t>
      </w:r>
      <w:r>
        <w:rPr>
          <w:color w:val="000000"/>
          <w:spacing w:val="5"/>
        </w:rPr>
        <w:t xml:space="preserve">, </w:t>
      </w:r>
      <w:r w:rsidRPr="00505321">
        <w:rPr>
          <w:color w:val="000000"/>
          <w:spacing w:val="4"/>
        </w:rPr>
        <w:t>ластики</w:t>
      </w:r>
      <w:r>
        <w:rPr>
          <w:color w:val="000000"/>
          <w:spacing w:val="4"/>
        </w:rPr>
        <w:t xml:space="preserve">, </w:t>
      </w:r>
      <w:r w:rsidRPr="00505321">
        <w:rPr>
          <w:color w:val="000000"/>
          <w:spacing w:val="5"/>
        </w:rPr>
        <w:t>линейки</w:t>
      </w:r>
      <w:r>
        <w:rPr>
          <w:color w:val="000000"/>
          <w:spacing w:val="5"/>
        </w:rPr>
        <w:t xml:space="preserve">, </w:t>
      </w:r>
      <w:r w:rsidRPr="00505321">
        <w:rPr>
          <w:color w:val="000000"/>
          <w:spacing w:val="4"/>
        </w:rPr>
        <w:t>бумага (Ах4, АхЗ)</w:t>
      </w:r>
      <w:r>
        <w:rPr>
          <w:color w:val="000000"/>
          <w:spacing w:val="4"/>
        </w:rPr>
        <w:t xml:space="preserve">, </w:t>
      </w:r>
      <w:r w:rsidRPr="00505321">
        <w:rPr>
          <w:color w:val="000000"/>
          <w:spacing w:val="5"/>
        </w:rPr>
        <w:t>тушь печатная</w:t>
      </w:r>
      <w:r>
        <w:rPr>
          <w:color w:val="000000"/>
          <w:spacing w:val="5"/>
        </w:rPr>
        <w:t xml:space="preserve">, </w:t>
      </w:r>
      <w:r w:rsidRPr="00505321">
        <w:rPr>
          <w:color w:val="000000"/>
          <w:spacing w:val="5"/>
        </w:rPr>
        <w:t>перья плакатные</w:t>
      </w:r>
      <w:r>
        <w:rPr>
          <w:color w:val="000000"/>
          <w:spacing w:val="5"/>
        </w:rPr>
        <w:t xml:space="preserve">, </w:t>
      </w:r>
      <w:r w:rsidRPr="00505321">
        <w:rPr>
          <w:color w:val="000000"/>
          <w:spacing w:val="4"/>
        </w:rPr>
        <w:t>маркеры</w:t>
      </w:r>
      <w:r>
        <w:rPr>
          <w:color w:val="000000"/>
          <w:spacing w:val="4"/>
        </w:rPr>
        <w:t xml:space="preserve">, </w:t>
      </w:r>
      <w:r w:rsidRPr="00505321">
        <w:rPr>
          <w:color w:val="000000"/>
          <w:spacing w:val="5"/>
        </w:rPr>
        <w:t>фломастеры</w:t>
      </w:r>
      <w:r>
        <w:rPr>
          <w:color w:val="000000"/>
          <w:spacing w:val="5"/>
        </w:rPr>
        <w:t xml:space="preserve">, </w:t>
      </w:r>
      <w:r w:rsidRPr="00505321">
        <w:rPr>
          <w:color w:val="000000"/>
          <w:spacing w:val="5"/>
        </w:rPr>
        <w:t>карандаши цветные</w:t>
      </w:r>
      <w:r>
        <w:rPr>
          <w:color w:val="000000"/>
          <w:spacing w:val="5"/>
        </w:rPr>
        <w:t xml:space="preserve">, </w:t>
      </w:r>
      <w:r w:rsidRPr="00505321">
        <w:rPr>
          <w:color w:val="000000"/>
          <w:spacing w:val="4"/>
        </w:rPr>
        <w:t>компьютер</w:t>
      </w:r>
      <w:r>
        <w:rPr>
          <w:color w:val="000000"/>
          <w:spacing w:val="4"/>
        </w:rPr>
        <w:t xml:space="preserve">, </w:t>
      </w:r>
      <w:r w:rsidRPr="00505321">
        <w:rPr>
          <w:color w:val="000000"/>
          <w:spacing w:val="3"/>
        </w:rPr>
        <w:t>проектор.</w:t>
      </w:r>
    </w:p>
    <w:p w:rsidR="00075143" w:rsidRDefault="00075143" w:rsidP="00075143">
      <w:pPr>
        <w:shd w:val="clear" w:color="auto" w:fill="FFFFFF"/>
        <w:ind w:left="110"/>
        <w:jc w:val="center"/>
        <w:rPr>
          <w:b/>
          <w:bCs/>
          <w:color w:val="000000"/>
        </w:rPr>
      </w:pPr>
    </w:p>
    <w:p w:rsidR="00075143" w:rsidRDefault="00075143" w:rsidP="00075143">
      <w:pPr>
        <w:shd w:val="clear" w:color="auto" w:fill="FFFFFF"/>
        <w:ind w:left="110"/>
        <w:jc w:val="center"/>
        <w:rPr>
          <w:b/>
          <w:bCs/>
          <w:color w:val="000000"/>
        </w:rPr>
      </w:pPr>
      <w:r w:rsidRPr="00505321">
        <w:rPr>
          <w:b/>
          <w:bCs/>
          <w:color w:val="000000"/>
        </w:rPr>
        <w:t>СПЕЦИАЛЬНАЯ ЛИТЕРАТУРА</w:t>
      </w:r>
    </w:p>
    <w:p w:rsidR="00075143" w:rsidRPr="00505321" w:rsidRDefault="00075143" w:rsidP="00075143">
      <w:pPr>
        <w:widowControl w:val="0"/>
        <w:numPr>
          <w:ilvl w:val="0"/>
          <w:numId w:val="100"/>
        </w:numPr>
        <w:shd w:val="clear" w:color="auto" w:fill="FFFFFF"/>
        <w:tabs>
          <w:tab w:val="left" w:pos="725"/>
        </w:tabs>
        <w:autoSpaceDE w:val="0"/>
        <w:autoSpaceDN w:val="0"/>
        <w:adjustRightInd w:val="0"/>
        <w:ind w:left="365"/>
        <w:jc w:val="both"/>
        <w:rPr>
          <w:color w:val="000000"/>
          <w:spacing w:val="-27"/>
        </w:rPr>
      </w:pPr>
      <w:r>
        <w:rPr>
          <w:color w:val="000000"/>
          <w:spacing w:val="-5"/>
        </w:rPr>
        <w:t>Ирвин</w:t>
      </w:r>
      <w:r w:rsidRPr="00505321">
        <w:rPr>
          <w:color w:val="000000"/>
          <w:spacing w:val="-5"/>
        </w:rPr>
        <w:t xml:space="preserve"> </w:t>
      </w:r>
      <w:r>
        <w:rPr>
          <w:color w:val="000000"/>
          <w:spacing w:val="-5"/>
        </w:rPr>
        <w:t>Р.</w:t>
      </w:r>
      <w:r w:rsidRPr="00505321">
        <w:rPr>
          <w:color w:val="000000"/>
          <w:spacing w:val="-5"/>
        </w:rPr>
        <w:t xml:space="preserve"> В</w:t>
      </w:r>
      <w:r>
        <w:rPr>
          <w:color w:val="000000"/>
          <w:spacing w:val="-5"/>
        </w:rPr>
        <w:t>ведение в зрительное восприятие. -</w:t>
      </w:r>
      <w:r w:rsidRPr="00505321">
        <w:rPr>
          <w:color w:val="000000"/>
          <w:spacing w:val="-5"/>
        </w:rPr>
        <w:t xml:space="preserve"> М.: Педагогика, 1980.</w:t>
      </w:r>
    </w:p>
    <w:p w:rsidR="00075143" w:rsidRPr="00505321" w:rsidRDefault="00075143" w:rsidP="00075143">
      <w:pPr>
        <w:widowControl w:val="0"/>
        <w:numPr>
          <w:ilvl w:val="0"/>
          <w:numId w:val="100"/>
        </w:numPr>
        <w:shd w:val="clear" w:color="auto" w:fill="FFFFFF"/>
        <w:tabs>
          <w:tab w:val="left" w:pos="725"/>
        </w:tabs>
        <w:autoSpaceDE w:val="0"/>
        <w:autoSpaceDN w:val="0"/>
        <w:adjustRightInd w:val="0"/>
        <w:ind w:left="365"/>
        <w:jc w:val="both"/>
        <w:rPr>
          <w:color w:val="000000"/>
          <w:spacing w:val="-26"/>
        </w:rPr>
      </w:pPr>
      <w:r w:rsidRPr="00505321">
        <w:rPr>
          <w:color w:val="000000"/>
          <w:spacing w:val="3"/>
        </w:rPr>
        <w:t>Павловская</w:t>
      </w:r>
      <w:r w:rsidRPr="00155517">
        <w:rPr>
          <w:color w:val="000000"/>
          <w:spacing w:val="3"/>
        </w:rPr>
        <w:t xml:space="preserve"> </w:t>
      </w:r>
      <w:r w:rsidRPr="00505321">
        <w:rPr>
          <w:color w:val="000000"/>
          <w:spacing w:val="3"/>
        </w:rPr>
        <w:t xml:space="preserve">Е. Дизайн рекламы. Поколение </w:t>
      </w:r>
      <w:r w:rsidRPr="00505321">
        <w:rPr>
          <w:color w:val="000000"/>
          <w:spacing w:val="3"/>
          <w:lang w:val="en-US"/>
        </w:rPr>
        <w:t>NEXT</w:t>
      </w:r>
      <w:r w:rsidRPr="00505321">
        <w:rPr>
          <w:color w:val="000000"/>
          <w:spacing w:val="3"/>
        </w:rPr>
        <w:t>.</w:t>
      </w:r>
      <w:r>
        <w:rPr>
          <w:color w:val="000000"/>
          <w:spacing w:val="3"/>
        </w:rPr>
        <w:t xml:space="preserve"> – СПб.:</w:t>
      </w:r>
      <w:r w:rsidRPr="00505321">
        <w:rPr>
          <w:color w:val="000000"/>
          <w:spacing w:val="3"/>
        </w:rPr>
        <w:t xml:space="preserve"> Питер, 2004.</w:t>
      </w:r>
    </w:p>
    <w:p w:rsidR="00075143" w:rsidRPr="00505321" w:rsidRDefault="00075143" w:rsidP="00075143">
      <w:pPr>
        <w:widowControl w:val="0"/>
        <w:numPr>
          <w:ilvl w:val="0"/>
          <w:numId w:val="100"/>
        </w:numPr>
        <w:shd w:val="clear" w:color="auto" w:fill="FFFFFF"/>
        <w:tabs>
          <w:tab w:val="left" w:pos="725"/>
        </w:tabs>
        <w:autoSpaceDE w:val="0"/>
        <w:autoSpaceDN w:val="0"/>
        <w:adjustRightInd w:val="0"/>
        <w:ind w:left="365"/>
        <w:jc w:val="both"/>
        <w:rPr>
          <w:color w:val="000000"/>
          <w:spacing w:val="-16"/>
        </w:rPr>
      </w:pPr>
      <w:r w:rsidRPr="00505321">
        <w:rPr>
          <w:color w:val="000000"/>
          <w:spacing w:val="5"/>
        </w:rPr>
        <w:t>Птахова</w:t>
      </w:r>
      <w:r>
        <w:rPr>
          <w:color w:val="000000"/>
          <w:spacing w:val="5"/>
        </w:rPr>
        <w:t xml:space="preserve"> И.</w:t>
      </w:r>
      <w:r w:rsidRPr="00505321">
        <w:rPr>
          <w:color w:val="000000"/>
          <w:spacing w:val="5"/>
        </w:rPr>
        <w:t xml:space="preserve"> Простая красота буквы.</w:t>
      </w:r>
      <w:r>
        <w:rPr>
          <w:color w:val="000000"/>
          <w:spacing w:val="5"/>
        </w:rPr>
        <w:t xml:space="preserve"> –</w:t>
      </w:r>
      <w:r w:rsidRPr="00505321">
        <w:rPr>
          <w:color w:val="000000"/>
          <w:spacing w:val="5"/>
        </w:rPr>
        <w:t xml:space="preserve"> СП</w:t>
      </w:r>
      <w:r>
        <w:rPr>
          <w:color w:val="000000"/>
          <w:spacing w:val="5"/>
        </w:rPr>
        <w:t>б.:</w:t>
      </w:r>
      <w:r w:rsidRPr="00505321">
        <w:rPr>
          <w:color w:val="000000"/>
          <w:spacing w:val="5"/>
        </w:rPr>
        <w:t xml:space="preserve"> «ЛИГ», 2004.</w:t>
      </w:r>
    </w:p>
    <w:p w:rsidR="00075143" w:rsidRPr="00505321" w:rsidRDefault="00075143" w:rsidP="00075143">
      <w:pPr>
        <w:widowControl w:val="0"/>
        <w:numPr>
          <w:ilvl w:val="0"/>
          <w:numId w:val="100"/>
        </w:numPr>
        <w:shd w:val="clear" w:color="auto" w:fill="FFFFFF"/>
        <w:tabs>
          <w:tab w:val="left" w:pos="725"/>
        </w:tabs>
        <w:autoSpaceDE w:val="0"/>
        <w:autoSpaceDN w:val="0"/>
        <w:adjustRightInd w:val="0"/>
        <w:ind w:left="365"/>
        <w:jc w:val="both"/>
        <w:rPr>
          <w:color w:val="000000"/>
          <w:spacing w:val="-31"/>
        </w:rPr>
      </w:pPr>
      <w:r w:rsidRPr="00505321">
        <w:rPr>
          <w:color w:val="000000"/>
          <w:spacing w:val="5"/>
        </w:rPr>
        <w:t>Ромат</w:t>
      </w:r>
      <w:r w:rsidRPr="00155517">
        <w:rPr>
          <w:color w:val="000000"/>
          <w:spacing w:val="5"/>
        </w:rPr>
        <w:t xml:space="preserve"> </w:t>
      </w:r>
      <w:r w:rsidRPr="00505321">
        <w:rPr>
          <w:color w:val="000000"/>
          <w:spacing w:val="5"/>
        </w:rPr>
        <w:t>Е.В. Реклама.</w:t>
      </w:r>
      <w:r>
        <w:rPr>
          <w:color w:val="000000"/>
          <w:spacing w:val="5"/>
        </w:rPr>
        <w:t xml:space="preserve"> -</w:t>
      </w:r>
      <w:r w:rsidRPr="00505321">
        <w:rPr>
          <w:color w:val="000000"/>
          <w:spacing w:val="5"/>
        </w:rPr>
        <w:t xml:space="preserve"> Киев-Харьков: НВФ «Студент», 2000.</w:t>
      </w:r>
    </w:p>
    <w:p w:rsidR="00075143" w:rsidRPr="00505321" w:rsidRDefault="00075143" w:rsidP="00075143">
      <w:pPr>
        <w:widowControl w:val="0"/>
        <w:numPr>
          <w:ilvl w:val="0"/>
          <w:numId w:val="100"/>
        </w:numPr>
        <w:shd w:val="clear" w:color="auto" w:fill="FFFFFF"/>
        <w:tabs>
          <w:tab w:val="left" w:pos="725"/>
        </w:tabs>
        <w:autoSpaceDE w:val="0"/>
        <w:autoSpaceDN w:val="0"/>
        <w:adjustRightInd w:val="0"/>
        <w:ind w:left="365"/>
        <w:jc w:val="both"/>
        <w:rPr>
          <w:color w:val="000000"/>
          <w:spacing w:val="-9"/>
        </w:rPr>
      </w:pPr>
      <w:r>
        <w:rPr>
          <w:color w:val="000000"/>
          <w:spacing w:val="5"/>
        </w:rPr>
        <w:t>Тоотс В.</w:t>
      </w:r>
      <w:r w:rsidRPr="00505321">
        <w:rPr>
          <w:color w:val="000000"/>
          <w:spacing w:val="5"/>
        </w:rPr>
        <w:t xml:space="preserve"> Современный шрифт.</w:t>
      </w:r>
      <w:r>
        <w:rPr>
          <w:color w:val="000000"/>
          <w:spacing w:val="5"/>
        </w:rPr>
        <w:t xml:space="preserve"> -</w:t>
      </w:r>
      <w:r w:rsidRPr="00505321">
        <w:rPr>
          <w:color w:val="000000"/>
          <w:spacing w:val="5"/>
        </w:rPr>
        <w:t xml:space="preserve"> М: Просвещение, 1996.</w:t>
      </w:r>
    </w:p>
    <w:p w:rsidR="00075143" w:rsidRPr="00505321" w:rsidRDefault="00075143" w:rsidP="00075143">
      <w:pPr>
        <w:widowControl w:val="0"/>
        <w:numPr>
          <w:ilvl w:val="0"/>
          <w:numId w:val="100"/>
        </w:numPr>
        <w:shd w:val="clear" w:color="auto" w:fill="FFFFFF"/>
        <w:tabs>
          <w:tab w:val="left" w:pos="725"/>
        </w:tabs>
        <w:autoSpaceDE w:val="0"/>
        <w:autoSpaceDN w:val="0"/>
        <w:adjustRightInd w:val="0"/>
        <w:ind w:left="365"/>
        <w:jc w:val="both"/>
        <w:rPr>
          <w:color w:val="000000"/>
          <w:spacing w:val="-28"/>
        </w:rPr>
      </w:pPr>
      <w:r w:rsidRPr="00505321">
        <w:rPr>
          <w:color w:val="000000"/>
          <w:spacing w:val="3"/>
        </w:rPr>
        <w:t>Шевелёв</w:t>
      </w:r>
      <w:r w:rsidRPr="00155517">
        <w:rPr>
          <w:color w:val="000000"/>
          <w:spacing w:val="3"/>
        </w:rPr>
        <w:t xml:space="preserve"> </w:t>
      </w:r>
      <w:r w:rsidRPr="00505321">
        <w:rPr>
          <w:color w:val="000000"/>
          <w:spacing w:val="3"/>
        </w:rPr>
        <w:t>И.Ш., Марутаев</w:t>
      </w:r>
      <w:r w:rsidRPr="00155517">
        <w:rPr>
          <w:color w:val="000000"/>
          <w:spacing w:val="3"/>
        </w:rPr>
        <w:t xml:space="preserve"> </w:t>
      </w:r>
      <w:r w:rsidRPr="00505321">
        <w:rPr>
          <w:color w:val="000000"/>
          <w:spacing w:val="3"/>
        </w:rPr>
        <w:t>М.А., Шмелёв</w:t>
      </w:r>
      <w:r w:rsidRPr="00155517">
        <w:rPr>
          <w:color w:val="000000"/>
          <w:spacing w:val="3"/>
        </w:rPr>
        <w:t xml:space="preserve"> </w:t>
      </w:r>
      <w:r w:rsidRPr="00505321">
        <w:rPr>
          <w:color w:val="000000"/>
          <w:spacing w:val="3"/>
        </w:rPr>
        <w:t>И.П. Золотое сечение.</w:t>
      </w:r>
      <w:r>
        <w:rPr>
          <w:color w:val="000000"/>
          <w:spacing w:val="3"/>
        </w:rPr>
        <w:t xml:space="preserve"> -</w:t>
      </w:r>
      <w:r w:rsidRPr="00505321">
        <w:rPr>
          <w:color w:val="000000"/>
          <w:spacing w:val="3"/>
        </w:rPr>
        <w:t xml:space="preserve"> М:</w:t>
      </w:r>
      <w:r>
        <w:rPr>
          <w:color w:val="000000"/>
          <w:spacing w:val="3"/>
        </w:rPr>
        <w:t xml:space="preserve"> </w:t>
      </w:r>
      <w:r w:rsidRPr="00505321">
        <w:rPr>
          <w:color w:val="000000"/>
          <w:spacing w:val="-6"/>
        </w:rPr>
        <w:t>Стройиздат, 1990.</w:t>
      </w:r>
    </w:p>
    <w:p w:rsidR="00075143" w:rsidRPr="00505321" w:rsidRDefault="00075143" w:rsidP="00075143">
      <w:pPr>
        <w:widowControl w:val="0"/>
        <w:numPr>
          <w:ilvl w:val="0"/>
          <w:numId w:val="100"/>
        </w:numPr>
        <w:shd w:val="clear" w:color="auto" w:fill="FFFFFF"/>
        <w:tabs>
          <w:tab w:val="left" w:pos="725"/>
        </w:tabs>
        <w:autoSpaceDE w:val="0"/>
        <w:autoSpaceDN w:val="0"/>
        <w:adjustRightInd w:val="0"/>
        <w:ind w:left="725" w:right="538" w:hanging="360"/>
        <w:jc w:val="both"/>
        <w:rPr>
          <w:color w:val="000000"/>
          <w:spacing w:val="-14"/>
        </w:rPr>
      </w:pPr>
      <w:r w:rsidRPr="00505321">
        <w:rPr>
          <w:color w:val="000000"/>
          <w:spacing w:val="3"/>
        </w:rPr>
        <w:t>Шимко</w:t>
      </w:r>
      <w:r w:rsidRPr="00155517">
        <w:rPr>
          <w:color w:val="000000"/>
          <w:spacing w:val="3"/>
        </w:rPr>
        <w:t xml:space="preserve"> </w:t>
      </w:r>
      <w:r w:rsidRPr="00505321">
        <w:rPr>
          <w:color w:val="000000"/>
          <w:spacing w:val="3"/>
        </w:rPr>
        <w:t>В.Т. Основы дизайна и средовое проектирование.</w:t>
      </w:r>
      <w:r>
        <w:rPr>
          <w:color w:val="000000"/>
          <w:spacing w:val="3"/>
        </w:rPr>
        <w:t xml:space="preserve"> -</w:t>
      </w:r>
      <w:r w:rsidRPr="00505321">
        <w:rPr>
          <w:color w:val="000000"/>
          <w:spacing w:val="3"/>
        </w:rPr>
        <w:t xml:space="preserve"> М:</w:t>
      </w:r>
      <w:r>
        <w:rPr>
          <w:color w:val="000000"/>
          <w:spacing w:val="3"/>
        </w:rPr>
        <w:t xml:space="preserve"> </w:t>
      </w:r>
      <w:r w:rsidRPr="00505321">
        <w:rPr>
          <w:color w:val="000000"/>
          <w:spacing w:val="4"/>
        </w:rPr>
        <w:t>Архитектура-С, 2004.</w:t>
      </w:r>
    </w:p>
    <w:p w:rsidR="00075143" w:rsidRPr="00505321" w:rsidRDefault="00075143" w:rsidP="00075143">
      <w:pPr>
        <w:widowControl w:val="0"/>
        <w:numPr>
          <w:ilvl w:val="0"/>
          <w:numId w:val="100"/>
        </w:numPr>
        <w:shd w:val="clear" w:color="auto" w:fill="FFFFFF"/>
        <w:tabs>
          <w:tab w:val="left" w:pos="725"/>
        </w:tabs>
        <w:autoSpaceDE w:val="0"/>
        <w:autoSpaceDN w:val="0"/>
        <w:adjustRightInd w:val="0"/>
        <w:ind w:left="365"/>
        <w:jc w:val="both"/>
        <w:rPr>
          <w:color w:val="000000"/>
          <w:spacing w:val="-28"/>
        </w:rPr>
      </w:pPr>
      <w:r w:rsidRPr="00505321">
        <w:rPr>
          <w:color w:val="000000"/>
          <w:spacing w:val="-5"/>
        </w:rPr>
        <w:t>Шорохов</w:t>
      </w:r>
      <w:r w:rsidRPr="00155517">
        <w:rPr>
          <w:color w:val="000000"/>
          <w:spacing w:val="-5"/>
        </w:rPr>
        <w:t xml:space="preserve"> </w:t>
      </w:r>
      <w:r>
        <w:rPr>
          <w:color w:val="000000"/>
          <w:spacing w:val="-5"/>
        </w:rPr>
        <w:t>Е.В.</w:t>
      </w:r>
      <w:r w:rsidRPr="00505321">
        <w:rPr>
          <w:color w:val="000000"/>
          <w:spacing w:val="-5"/>
        </w:rPr>
        <w:t xml:space="preserve"> Композиция.</w:t>
      </w:r>
      <w:r>
        <w:rPr>
          <w:color w:val="000000"/>
          <w:spacing w:val="-5"/>
        </w:rPr>
        <w:t xml:space="preserve"> -</w:t>
      </w:r>
      <w:r w:rsidRPr="00505321">
        <w:rPr>
          <w:color w:val="000000"/>
          <w:spacing w:val="-5"/>
        </w:rPr>
        <w:t xml:space="preserve"> М: Просвещение, 1986.</w:t>
      </w:r>
    </w:p>
    <w:p w:rsidR="00075143" w:rsidRDefault="00075143" w:rsidP="00075143">
      <w:pPr>
        <w:shd w:val="clear" w:color="auto" w:fill="FFFFFF"/>
        <w:tabs>
          <w:tab w:val="left" w:pos="725"/>
        </w:tabs>
        <w:ind w:right="538"/>
        <w:rPr>
          <w:color w:val="000000"/>
          <w:spacing w:val="-14"/>
        </w:rPr>
      </w:pPr>
    </w:p>
    <w:p w:rsidR="00075143" w:rsidRDefault="00075143" w:rsidP="00075143">
      <w:pPr>
        <w:shd w:val="clear" w:color="auto" w:fill="FFFFFF"/>
        <w:ind w:right="19"/>
        <w:jc w:val="center"/>
        <w:rPr>
          <w:b/>
          <w:bCs/>
          <w:color w:val="000000"/>
        </w:rPr>
      </w:pPr>
      <w:r w:rsidRPr="00505321">
        <w:rPr>
          <w:b/>
          <w:bCs/>
          <w:color w:val="000000"/>
        </w:rPr>
        <w:t>ЛИТЕРАТУРА ДЛЯ УЧАЩИХСЯ</w:t>
      </w:r>
    </w:p>
    <w:p w:rsidR="00075143" w:rsidRPr="00505321" w:rsidRDefault="00075143" w:rsidP="00075143">
      <w:pPr>
        <w:widowControl w:val="0"/>
        <w:numPr>
          <w:ilvl w:val="0"/>
          <w:numId w:val="101"/>
        </w:numPr>
        <w:shd w:val="clear" w:color="auto" w:fill="FFFFFF"/>
        <w:tabs>
          <w:tab w:val="left" w:pos="715"/>
        </w:tabs>
        <w:autoSpaceDE w:val="0"/>
        <w:autoSpaceDN w:val="0"/>
        <w:adjustRightInd w:val="0"/>
        <w:ind w:left="350"/>
        <w:rPr>
          <w:color w:val="000000"/>
          <w:spacing w:val="-14"/>
        </w:rPr>
      </w:pPr>
      <w:r w:rsidRPr="00505321">
        <w:rPr>
          <w:color w:val="000000"/>
          <w:spacing w:val="3"/>
        </w:rPr>
        <w:t>Павловская</w:t>
      </w:r>
      <w:r w:rsidRPr="00155517">
        <w:rPr>
          <w:color w:val="000000"/>
          <w:spacing w:val="3"/>
        </w:rPr>
        <w:t xml:space="preserve"> </w:t>
      </w:r>
      <w:r w:rsidRPr="00505321">
        <w:rPr>
          <w:color w:val="000000"/>
          <w:spacing w:val="3"/>
        </w:rPr>
        <w:t xml:space="preserve">Е. Дизайн рекламы. Поколение </w:t>
      </w:r>
      <w:r w:rsidRPr="00505321">
        <w:rPr>
          <w:color w:val="000000"/>
          <w:spacing w:val="3"/>
          <w:lang w:val="en-US"/>
        </w:rPr>
        <w:t>NEXT</w:t>
      </w:r>
      <w:r w:rsidRPr="00505321">
        <w:rPr>
          <w:color w:val="000000"/>
          <w:spacing w:val="3"/>
        </w:rPr>
        <w:t>.</w:t>
      </w:r>
      <w:r>
        <w:rPr>
          <w:color w:val="000000"/>
          <w:spacing w:val="3"/>
        </w:rPr>
        <w:t xml:space="preserve"> – СПб.:</w:t>
      </w:r>
      <w:r w:rsidRPr="00505321">
        <w:rPr>
          <w:color w:val="000000"/>
          <w:spacing w:val="3"/>
        </w:rPr>
        <w:t xml:space="preserve"> Питер, 2004.</w:t>
      </w:r>
    </w:p>
    <w:p w:rsidR="00075143" w:rsidRPr="00505321" w:rsidRDefault="00075143" w:rsidP="00075143">
      <w:pPr>
        <w:widowControl w:val="0"/>
        <w:numPr>
          <w:ilvl w:val="0"/>
          <w:numId w:val="101"/>
        </w:numPr>
        <w:shd w:val="clear" w:color="auto" w:fill="FFFFFF"/>
        <w:tabs>
          <w:tab w:val="left" w:pos="715"/>
        </w:tabs>
        <w:autoSpaceDE w:val="0"/>
        <w:autoSpaceDN w:val="0"/>
        <w:adjustRightInd w:val="0"/>
        <w:ind w:left="350"/>
        <w:rPr>
          <w:color w:val="000000"/>
          <w:spacing w:val="-29"/>
        </w:rPr>
      </w:pPr>
      <w:r w:rsidRPr="00505321">
        <w:rPr>
          <w:color w:val="000000"/>
          <w:spacing w:val="5"/>
        </w:rPr>
        <w:t>Ромат</w:t>
      </w:r>
      <w:r w:rsidRPr="00155517">
        <w:rPr>
          <w:color w:val="000000"/>
          <w:spacing w:val="5"/>
        </w:rPr>
        <w:t xml:space="preserve"> </w:t>
      </w:r>
      <w:r w:rsidRPr="00505321">
        <w:rPr>
          <w:color w:val="000000"/>
          <w:spacing w:val="5"/>
        </w:rPr>
        <w:t>Е.В.</w:t>
      </w:r>
      <w:r>
        <w:rPr>
          <w:color w:val="000000"/>
          <w:spacing w:val="5"/>
        </w:rPr>
        <w:t xml:space="preserve"> Реклама. -</w:t>
      </w:r>
      <w:r w:rsidRPr="00505321">
        <w:rPr>
          <w:color w:val="000000"/>
          <w:spacing w:val="5"/>
        </w:rPr>
        <w:t xml:space="preserve"> Киев-Харьков: НВФ «Студент», 2000.</w:t>
      </w:r>
    </w:p>
    <w:p w:rsidR="00075143" w:rsidRPr="00505321" w:rsidRDefault="00075143" w:rsidP="00075143">
      <w:pPr>
        <w:widowControl w:val="0"/>
        <w:numPr>
          <w:ilvl w:val="0"/>
          <w:numId w:val="101"/>
        </w:numPr>
        <w:shd w:val="clear" w:color="auto" w:fill="FFFFFF"/>
        <w:tabs>
          <w:tab w:val="left" w:pos="715"/>
        </w:tabs>
        <w:autoSpaceDE w:val="0"/>
        <w:autoSpaceDN w:val="0"/>
        <w:adjustRightInd w:val="0"/>
        <w:ind w:left="350"/>
        <w:rPr>
          <w:color w:val="000000"/>
          <w:spacing w:val="-26"/>
        </w:rPr>
      </w:pPr>
      <w:r w:rsidRPr="00505321">
        <w:rPr>
          <w:color w:val="000000"/>
          <w:spacing w:val="6"/>
        </w:rPr>
        <w:t>Шорохов</w:t>
      </w:r>
      <w:r w:rsidRPr="00155517">
        <w:rPr>
          <w:color w:val="000000"/>
          <w:spacing w:val="6"/>
        </w:rPr>
        <w:t xml:space="preserve"> </w:t>
      </w:r>
      <w:r w:rsidRPr="00505321">
        <w:rPr>
          <w:color w:val="000000"/>
          <w:spacing w:val="6"/>
        </w:rPr>
        <w:t>Е.В.</w:t>
      </w:r>
      <w:r>
        <w:rPr>
          <w:color w:val="000000"/>
          <w:spacing w:val="6"/>
        </w:rPr>
        <w:t xml:space="preserve"> Композиция. -</w:t>
      </w:r>
      <w:r w:rsidRPr="00505321">
        <w:rPr>
          <w:color w:val="000000"/>
          <w:spacing w:val="6"/>
        </w:rPr>
        <w:t xml:space="preserve"> М: Просвещение, 1986.</w:t>
      </w:r>
    </w:p>
    <w:p w:rsidR="00075143" w:rsidRDefault="00075143" w:rsidP="00075143">
      <w:pPr>
        <w:ind w:firstLine="360"/>
        <w:jc w:val="center"/>
        <w:rPr>
          <w:b/>
        </w:rPr>
      </w:pPr>
    </w:p>
    <w:p w:rsidR="00075143" w:rsidRPr="00505321" w:rsidRDefault="00075143" w:rsidP="00075143">
      <w:pPr>
        <w:shd w:val="clear" w:color="auto" w:fill="FFFFFF"/>
        <w:ind w:right="120"/>
        <w:jc w:val="center"/>
      </w:pPr>
      <w:r w:rsidRPr="00505321">
        <w:rPr>
          <w:b/>
          <w:bCs/>
          <w:color w:val="000000"/>
          <w:spacing w:val="-1"/>
        </w:rPr>
        <w:t>ТЕМАТИЧЕСКИЙ ПЛАН</w:t>
      </w:r>
    </w:p>
    <w:p w:rsidR="00075143" w:rsidRPr="00D45D3A" w:rsidRDefault="00075143" w:rsidP="00075143">
      <w:pPr>
        <w:shd w:val="clear" w:color="auto" w:fill="FFFFFF"/>
        <w:ind w:right="130"/>
        <w:jc w:val="center"/>
        <w:rPr>
          <w:b/>
        </w:rPr>
      </w:pPr>
      <w:r w:rsidRPr="00D45D3A">
        <w:rPr>
          <w:b/>
          <w:color w:val="000000"/>
          <w:spacing w:val="3"/>
        </w:rPr>
        <w:t>программы «Имиджевая реклама»</w:t>
      </w:r>
    </w:p>
    <w:p w:rsidR="00075143" w:rsidRPr="00505321" w:rsidRDefault="00075143" w:rsidP="00075143"/>
    <w:tbl>
      <w:tblPr>
        <w:tblW w:w="9180" w:type="dxa"/>
        <w:tblInd w:w="40" w:type="dxa"/>
        <w:tblLayout w:type="fixed"/>
        <w:tblCellMar>
          <w:left w:w="40" w:type="dxa"/>
          <w:right w:w="40" w:type="dxa"/>
        </w:tblCellMar>
        <w:tblLook w:val="0000" w:firstRow="0" w:lastRow="0" w:firstColumn="0" w:lastColumn="0" w:noHBand="0" w:noVBand="0"/>
      </w:tblPr>
      <w:tblGrid>
        <w:gridCol w:w="768"/>
        <w:gridCol w:w="4838"/>
        <w:gridCol w:w="1054"/>
        <w:gridCol w:w="1440"/>
        <w:gridCol w:w="1080"/>
      </w:tblGrid>
      <w:tr w:rsidR="00075143" w:rsidRPr="00505321">
        <w:trPr>
          <w:trHeight w:hRule="exact" w:val="354"/>
        </w:trPr>
        <w:tc>
          <w:tcPr>
            <w:tcW w:w="768" w:type="dxa"/>
            <w:vMerge w:val="restart"/>
            <w:tcBorders>
              <w:top w:val="single" w:sz="6" w:space="0" w:color="auto"/>
              <w:left w:val="single" w:sz="6" w:space="0" w:color="auto"/>
              <w:right w:val="single" w:sz="6" w:space="0" w:color="auto"/>
            </w:tcBorders>
            <w:shd w:val="clear" w:color="auto" w:fill="FFFFFF"/>
          </w:tcPr>
          <w:p w:rsidR="00075143" w:rsidRPr="00505321" w:rsidRDefault="00075143" w:rsidP="00075143">
            <w:pPr>
              <w:shd w:val="clear" w:color="auto" w:fill="FFFFFF"/>
              <w:ind w:left="24" w:right="10" w:firstLine="173"/>
            </w:pPr>
            <w:r w:rsidRPr="00505321">
              <w:rPr>
                <w:b/>
                <w:bCs/>
                <w:color w:val="000000"/>
              </w:rPr>
              <w:t xml:space="preserve">№ </w:t>
            </w:r>
            <w:r w:rsidRPr="00505321">
              <w:rPr>
                <w:b/>
                <w:bCs/>
                <w:color w:val="000000"/>
                <w:spacing w:val="-3"/>
              </w:rPr>
              <w:t>п/п</w:t>
            </w:r>
          </w:p>
          <w:p w:rsidR="00075143" w:rsidRPr="00505321" w:rsidRDefault="00075143" w:rsidP="00075143"/>
          <w:p w:rsidR="00075143" w:rsidRPr="00505321" w:rsidRDefault="00075143" w:rsidP="00075143"/>
        </w:tc>
        <w:tc>
          <w:tcPr>
            <w:tcW w:w="4838" w:type="dxa"/>
            <w:tcBorders>
              <w:top w:val="single" w:sz="6" w:space="0" w:color="auto"/>
              <w:left w:val="single" w:sz="6" w:space="0" w:color="auto"/>
              <w:bottom w:val="nil"/>
              <w:right w:val="single" w:sz="6" w:space="0" w:color="auto"/>
            </w:tcBorders>
            <w:shd w:val="clear" w:color="auto" w:fill="FFFFFF"/>
          </w:tcPr>
          <w:p w:rsidR="00075143" w:rsidRPr="00505321" w:rsidRDefault="00075143" w:rsidP="00075143">
            <w:pPr>
              <w:shd w:val="clear" w:color="auto" w:fill="FFFFFF"/>
              <w:ind w:left="773"/>
            </w:pPr>
            <w:r w:rsidRPr="00505321">
              <w:rPr>
                <w:b/>
                <w:bCs/>
                <w:color w:val="000000"/>
                <w:spacing w:val="-2"/>
              </w:rPr>
              <w:t>Наименование разделов</w:t>
            </w:r>
          </w:p>
        </w:tc>
        <w:tc>
          <w:tcPr>
            <w:tcW w:w="3574" w:type="dxa"/>
            <w:gridSpan w:val="3"/>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ind w:left="763"/>
            </w:pPr>
            <w:r w:rsidRPr="00505321">
              <w:rPr>
                <w:b/>
                <w:bCs/>
                <w:color w:val="000000"/>
                <w:spacing w:val="-3"/>
              </w:rPr>
              <w:t>Количество часов</w:t>
            </w:r>
          </w:p>
        </w:tc>
      </w:tr>
      <w:tr w:rsidR="00075143" w:rsidRPr="00505321">
        <w:trPr>
          <w:trHeight w:hRule="exact" w:val="355"/>
        </w:trPr>
        <w:tc>
          <w:tcPr>
            <w:tcW w:w="768" w:type="dxa"/>
            <w:vMerge/>
            <w:tcBorders>
              <w:left w:val="single" w:sz="6" w:space="0" w:color="auto"/>
              <w:bottom w:val="single" w:sz="6" w:space="0" w:color="auto"/>
              <w:right w:val="single" w:sz="6" w:space="0" w:color="auto"/>
            </w:tcBorders>
            <w:shd w:val="clear" w:color="auto" w:fill="FFFFFF"/>
          </w:tcPr>
          <w:p w:rsidR="00075143" w:rsidRPr="00505321" w:rsidRDefault="00075143" w:rsidP="00075143"/>
        </w:tc>
        <w:tc>
          <w:tcPr>
            <w:tcW w:w="4838" w:type="dxa"/>
            <w:tcBorders>
              <w:top w:val="nil"/>
              <w:left w:val="single" w:sz="6" w:space="0" w:color="auto"/>
              <w:bottom w:val="single" w:sz="6" w:space="0" w:color="auto"/>
              <w:right w:val="single" w:sz="6" w:space="0" w:color="auto"/>
            </w:tcBorders>
            <w:shd w:val="clear" w:color="auto" w:fill="FFFFFF"/>
          </w:tcPr>
          <w:p w:rsidR="00075143" w:rsidRPr="00505321" w:rsidRDefault="00075143" w:rsidP="00075143"/>
          <w:p w:rsidR="00075143" w:rsidRPr="00505321" w:rsidRDefault="00075143" w:rsidP="00075143"/>
        </w:tc>
        <w:tc>
          <w:tcPr>
            <w:tcW w:w="1054"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spacing w:val="-5"/>
              </w:rPr>
              <w:t>теория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spacing w:val="-5"/>
              </w:rPr>
              <w:t>практика</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spacing w:val="-7"/>
              </w:rPr>
              <w:t>всего</w:t>
            </w:r>
          </w:p>
        </w:tc>
      </w:tr>
      <w:tr w:rsidR="00075143" w:rsidRPr="00505321">
        <w:trPr>
          <w:trHeight w:hRule="exact" w:val="989"/>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color w:val="000000"/>
              </w:rPr>
              <w:t>1</w:t>
            </w:r>
          </w:p>
        </w:tc>
        <w:tc>
          <w:tcPr>
            <w:tcW w:w="4838"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ind w:right="206" w:hanging="5"/>
            </w:pPr>
            <w:r w:rsidRPr="00505321">
              <w:rPr>
                <w:color w:val="000000"/>
                <w:spacing w:val="-2"/>
              </w:rPr>
              <w:t xml:space="preserve">Введение. ОТ и ТБ. Дизайн. Реклама. </w:t>
            </w:r>
            <w:r w:rsidRPr="00505321">
              <w:rPr>
                <w:color w:val="000000"/>
              </w:rPr>
              <w:t>Имидж. Виды имиджевой рекламы. Стилизация и орнамент в рекламе.</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4</w:t>
            </w:r>
          </w:p>
        </w:tc>
      </w:tr>
      <w:tr w:rsidR="00075143" w:rsidRPr="00505321">
        <w:trPr>
          <w:trHeight w:hRule="exact" w:val="662"/>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color w:val="000000"/>
              </w:rPr>
              <w:t>2</w:t>
            </w:r>
          </w:p>
        </w:tc>
        <w:tc>
          <w:tcPr>
            <w:tcW w:w="4838"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ind w:right="139"/>
            </w:pPr>
            <w:r w:rsidRPr="00505321">
              <w:rPr>
                <w:color w:val="000000"/>
                <w:spacing w:val="-2"/>
              </w:rPr>
              <w:t xml:space="preserve">Логотип и визитная карточка, как вид </w:t>
            </w:r>
            <w:r w:rsidRPr="00505321">
              <w:rPr>
                <w:color w:val="000000"/>
                <w:spacing w:val="-1"/>
              </w:rPr>
              <w:t>имиджевой рекламы.</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3</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4</w:t>
            </w:r>
          </w:p>
        </w:tc>
      </w:tr>
      <w:tr w:rsidR="00075143" w:rsidRPr="00505321">
        <w:trPr>
          <w:trHeight w:hRule="exact" w:val="653"/>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color w:val="000000"/>
              </w:rPr>
              <w:t>3</w:t>
            </w:r>
          </w:p>
        </w:tc>
        <w:tc>
          <w:tcPr>
            <w:tcW w:w="4838"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ind w:right="144"/>
            </w:pPr>
            <w:r w:rsidRPr="00505321">
              <w:rPr>
                <w:color w:val="000000"/>
                <w:spacing w:val="-2"/>
              </w:rPr>
              <w:t>Книжный дизайн, как вид имиджевой рекламы.</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3</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4</w:t>
            </w:r>
          </w:p>
        </w:tc>
      </w:tr>
      <w:tr w:rsidR="00075143" w:rsidRPr="00505321">
        <w:trPr>
          <w:trHeight w:hRule="exact" w:val="355"/>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color w:val="000000"/>
              </w:rPr>
              <w:t>4</w:t>
            </w:r>
          </w:p>
        </w:tc>
        <w:tc>
          <w:tcPr>
            <w:tcW w:w="4838"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pPr>
            <w:r w:rsidRPr="00505321">
              <w:rPr>
                <w:color w:val="000000"/>
                <w:spacing w:val="-2"/>
              </w:rPr>
              <w:t>Проектная деятельность.</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4</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4</w:t>
            </w:r>
          </w:p>
        </w:tc>
      </w:tr>
      <w:tr w:rsidR="00075143" w:rsidRPr="00505321">
        <w:trPr>
          <w:trHeight w:hRule="exact" w:val="403"/>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pPr>
          </w:p>
        </w:tc>
        <w:tc>
          <w:tcPr>
            <w:tcW w:w="4838"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pPr>
            <w:r w:rsidRPr="00505321">
              <w:rPr>
                <w:b/>
                <w:bCs/>
                <w:color w:val="000000"/>
                <w:spacing w:val="-6"/>
              </w:rPr>
              <w:t>Всего:</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12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75143" w:rsidRPr="00505321" w:rsidRDefault="00075143" w:rsidP="00075143">
            <w:pPr>
              <w:shd w:val="clear" w:color="auto" w:fill="FFFFFF"/>
              <w:jc w:val="center"/>
            </w:pPr>
            <w:r w:rsidRPr="00505321">
              <w:rPr>
                <w:b/>
                <w:bCs/>
                <w:color w:val="000000"/>
              </w:rPr>
              <w:t>16</w:t>
            </w:r>
          </w:p>
        </w:tc>
      </w:tr>
    </w:tbl>
    <w:p w:rsidR="00075143" w:rsidRDefault="00075143" w:rsidP="00075143">
      <w:pPr>
        <w:shd w:val="clear" w:color="auto" w:fill="FFFFFF"/>
        <w:ind w:right="5"/>
        <w:jc w:val="center"/>
        <w:rPr>
          <w:b/>
          <w:bCs/>
          <w:color w:val="000000"/>
          <w:spacing w:val="-3"/>
        </w:rPr>
      </w:pPr>
    </w:p>
    <w:p w:rsidR="00B77B4A" w:rsidRDefault="00B77B4A" w:rsidP="00075143">
      <w:pPr>
        <w:shd w:val="clear" w:color="auto" w:fill="FFFFFF"/>
        <w:ind w:right="5"/>
        <w:jc w:val="center"/>
        <w:rPr>
          <w:b/>
          <w:bCs/>
          <w:color w:val="000000"/>
          <w:spacing w:val="-3"/>
        </w:rPr>
      </w:pPr>
    </w:p>
    <w:p w:rsidR="00075143" w:rsidRPr="00505321" w:rsidRDefault="00075143" w:rsidP="00075143">
      <w:pPr>
        <w:shd w:val="clear" w:color="auto" w:fill="FFFFFF"/>
        <w:ind w:right="5"/>
        <w:jc w:val="center"/>
      </w:pPr>
      <w:r w:rsidRPr="00505321">
        <w:rPr>
          <w:b/>
          <w:bCs/>
          <w:color w:val="000000"/>
          <w:spacing w:val="-3"/>
        </w:rPr>
        <w:t>СОДЕРЖАНИЕ ПРОГРАММЫ</w:t>
      </w:r>
    </w:p>
    <w:p w:rsidR="00075143" w:rsidRDefault="00075143" w:rsidP="00075143">
      <w:pPr>
        <w:shd w:val="clear" w:color="auto" w:fill="FFFFFF"/>
        <w:jc w:val="center"/>
        <w:rPr>
          <w:b/>
          <w:bCs/>
          <w:color w:val="000000"/>
          <w:spacing w:val="-1"/>
        </w:rPr>
      </w:pPr>
      <w:r w:rsidRPr="00505321">
        <w:rPr>
          <w:b/>
          <w:bCs/>
          <w:color w:val="000000"/>
          <w:spacing w:val="-1"/>
        </w:rPr>
        <w:t>«Имиджевая реклама»</w:t>
      </w:r>
    </w:p>
    <w:p w:rsidR="00B77B4A" w:rsidRDefault="00B77B4A" w:rsidP="00075143">
      <w:pPr>
        <w:shd w:val="clear" w:color="auto" w:fill="FFFFFF"/>
        <w:ind w:left="540"/>
        <w:rPr>
          <w:b/>
          <w:bCs/>
          <w:color w:val="000000"/>
          <w:spacing w:val="-2"/>
        </w:rPr>
      </w:pPr>
    </w:p>
    <w:p w:rsidR="00075143" w:rsidRPr="00505321" w:rsidRDefault="00075143" w:rsidP="00075143">
      <w:pPr>
        <w:shd w:val="clear" w:color="auto" w:fill="FFFFFF"/>
        <w:ind w:left="540"/>
      </w:pPr>
      <w:r w:rsidRPr="00505321">
        <w:rPr>
          <w:b/>
          <w:bCs/>
          <w:color w:val="000000"/>
          <w:spacing w:val="-2"/>
        </w:rPr>
        <w:t>1.</w:t>
      </w:r>
      <w:r>
        <w:rPr>
          <w:b/>
          <w:bCs/>
          <w:color w:val="000000"/>
          <w:spacing w:val="-2"/>
        </w:rPr>
        <w:t xml:space="preserve"> </w:t>
      </w:r>
      <w:r w:rsidRPr="00505321">
        <w:rPr>
          <w:b/>
          <w:bCs/>
          <w:color w:val="000000"/>
          <w:spacing w:val="-2"/>
        </w:rPr>
        <w:t xml:space="preserve">Введение. ОТ и ТБ. Дизайн. Реклама. Имидж. Виды имиджевой </w:t>
      </w:r>
      <w:r w:rsidRPr="00505321">
        <w:rPr>
          <w:b/>
          <w:bCs/>
          <w:color w:val="000000"/>
        </w:rPr>
        <w:t>рекламы. Стилизация и орнамент в рекламе - 4 часа.</w:t>
      </w:r>
    </w:p>
    <w:p w:rsidR="00075143" w:rsidRPr="00D45D3A" w:rsidRDefault="00075143" w:rsidP="00075143">
      <w:pPr>
        <w:shd w:val="clear" w:color="auto" w:fill="FFFFFF"/>
        <w:ind w:left="576"/>
      </w:pPr>
      <w:r w:rsidRPr="00D45D3A">
        <w:rPr>
          <w:b/>
          <w:bCs/>
          <w:color w:val="000000"/>
        </w:rPr>
        <w:t>Теоретическое обучение - 2 часа.</w:t>
      </w:r>
    </w:p>
    <w:p w:rsidR="00075143" w:rsidRPr="00505321" w:rsidRDefault="00075143" w:rsidP="00075143">
      <w:pPr>
        <w:widowControl w:val="0"/>
        <w:numPr>
          <w:ilvl w:val="0"/>
          <w:numId w:val="102"/>
        </w:numPr>
        <w:shd w:val="clear" w:color="auto" w:fill="FFFFFF"/>
        <w:tabs>
          <w:tab w:val="left" w:pos="864"/>
        </w:tabs>
        <w:autoSpaceDE w:val="0"/>
        <w:autoSpaceDN w:val="0"/>
        <w:adjustRightInd w:val="0"/>
        <w:ind w:firstLine="581"/>
        <w:rPr>
          <w:color w:val="000000"/>
          <w:spacing w:val="-23"/>
        </w:rPr>
      </w:pPr>
      <w:r w:rsidRPr="00505321">
        <w:rPr>
          <w:color w:val="000000"/>
          <w:spacing w:val="1"/>
        </w:rPr>
        <w:t>Введение. Цели и задачи предпрофильного и профильного обучения.</w:t>
      </w:r>
      <w:r w:rsidRPr="00505321">
        <w:rPr>
          <w:color w:val="000000"/>
          <w:spacing w:val="1"/>
        </w:rPr>
        <w:br/>
      </w:r>
      <w:r w:rsidRPr="00505321">
        <w:rPr>
          <w:color w:val="000000"/>
          <w:spacing w:val="7"/>
        </w:rPr>
        <w:t>Цели и задачи программы, формы подведения итогов. Входной контроль.</w:t>
      </w:r>
      <w:r w:rsidRPr="00505321">
        <w:rPr>
          <w:color w:val="000000"/>
          <w:spacing w:val="7"/>
        </w:rPr>
        <w:br/>
      </w:r>
      <w:r w:rsidRPr="00505321">
        <w:rPr>
          <w:color w:val="000000"/>
        </w:rPr>
        <w:t>Охрана труда и техника безопасности в помещениях МУК.</w:t>
      </w:r>
    </w:p>
    <w:p w:rsidR="00075143" w:rsidRPr="00505321" w:rsidRDefault="00075143" w:rsidP="00075143">
      <w:pPr>
        <w:widowControl w:val="0"/>
        <w:numPr>
          <w:ilvl w:val="0"/>
          <w:numId w:val="102"/>
        </w:numPr>
        <w:shd w:val="clear" w:color="auto" w:fill="FFFFFF"/>
        <w:tabs>
          <w:tab w:val="left" w:pos="864"/>
        </w:tabs>
        <w:autoSpaceDE w:val="0"/>
        <w:autoSpaceDN w:val="0"/>
        <w:adjustRightInd w:val="0"/>
        <w:ind w:firstLine="581"/>
        <w:rPr>
          <w:color w:val="000000"/>
          <w:spacing w:val="-15"/>
        </w:rPr>
      </w:pPr>
      <w:r w:rsidRPr="00505321">
        <w:rPr>
          <w:color w:val="000000"/>
          <w:spacing w:val="-1"/>
        </w:rPr>
        <w:t>Понятие реклама, дизайн, имидж. Виды имиджевой рекламы. Понятие</w:t>
      </w:r>
      <w:r w:rsidRPr="00505321">
        <w:rPr>
          <w:color w:val="000000"/>
          <w:spacing w:val="-1"/>
        </w:rPr>
        <w:br/>
      </w:r>
      <w:r w:rsidRPr="00505321">
        <w:rPr>
          <w:color w:val="000000"/>
          <w:spacing w:val="2"/>
        </w:rPr>
        <w:t>стилизации   и   орнамента   в   имиджевой   рекламе.   Типы   стилизаций   и</w:t>
      </w:r>
      <w:r w:rsidRPr="00505321">
        <w:rPr>
          <w:color w:val="000000"/>
          <w:spacing w:val="2"/>
        </w:rPr>
        <w:br/>
      </w:r>
      <w:r w:rsidRPr="00505321">
        <w:rPr>
          <w:color w:val="000000"/>
          <w:spacing w:val="4"/>
        </w:rPr>
        <w:t>орнаментов. Законы и правила построения орнамента. Принципы и приемы</w:t>
      </w:r>
      <w:r w:rsidRPr="00505321">
        <w:rPr>
          <w:color w:val="000000"/>
          <w:spacing w:val="4"/>
        </w:rPr>
        <w:br/>
      </w:r>
      <w:r w:rsidRPr="00505321">
        <w:rPr>
          <w:color w:val="000000"/>
          <w:spacing w:val="-1"/>
        </w:rPr>
        <w:t>стилизации.    Требования,    предъявляемые    к    построению    орнамента   и</w:t>
      </w:r>
      <w:r w:rsidRPr="00505321">
        <w:rPr>
          <w:color w:val="000000"/>
          <w:spacing w:val="-1"/>
        </w:rPr>
        <w:br/>
      </w:r>
      <w:r w:rsidRPr="00505321">
        <w:rPr>
          <w:color w:val="000000"/>
        </w:rPr>
        <w:t>стилизации в имиджевой рекламе.</w:t>
      </w:r>
    </w:p>
    <w:p w:rsidR="00075143" w:rsidRPr="00D45D3A" w:rsidRDefault="00075143" w:rsidP="00075143">
      <w:pPr>
        <w:shd w:val="clear" w:color="auto" w:fill="FFFFFF"/>
        <w:ind w:left="586"/>
      </w:pPr>
      <w:r w:rsidRPr="00D45D3A">
        <w:rPr>
          <w:b/>
          <w:bCs/>
          <w:color w:val="000000"/>
        </w:rPr>
        <w:t>Практическое обучение - 2 часа.</w:t>
      </w:r>
    </w:p>
    <w:p w:rsidR="00075143" w:rsidRPr="00505321" w:rsidRDefault="00075143" w:rsidP="00075143">
      <w:pPr>
        <w:shd w:val="clear" w:color="auto" w:fill="FFFFFF"/>
        <w:ind w:left="10" w:firstLine="571"/>
        <w:jc w:val="both"/>
      </w:pPr>
      <w:r w:rsidRPr="00505321">
        <w:rPr>
          <w:color w:val="000000"/>
        </w:rPr>
        <w:t xml:space="preserve">Выполнение стилизации простых форм (бабочка, жук). Использование </w:t>
      </w:r>
      <w:r w:rsidRPr="00505321">
        <w:rPr>
          <w:color w:val="000000"/>
          <w:spacing w:val="11"/>
        </w:rPr>
        <w:t xml:space="preserve">линий разного характера: жёсткие и мягкие, волнистые и ломаные. </w:t>
      </w:r>
      <w:r w:rsidRPr="00505321">
        <w:rPr>
          <w:color w:val="000000"/>
        </w:rPr>
        <w:t xml:space="preserve">Разработка эскизов в теплом и холодном колорите. Выполнение орнамента в </w:t>
      </w:r>
      <w:r w:rsidRPr="00505321">
        <w:rPr>
          <w:color w:val="000000"/>
          <w:spacing w:val="-1"/>
        </w:rPr>
        <w:t>контуре жука и бабочки.</w:t>
      </w:r>
    </w:p>
    <w:p w:rsidR="00075143" w:rsidRPr="00505321" w:rsidRDefault="00075143" w:rsidP="00075143">
      <w:pPr>
        <w:shd w:val="clear" w:color="auto" w:fill="FFFFFF"/>
        <w:ind w:left="686"/>
      </w:pPr>
      <w:r w:rsidRPr="00505321">
        <w:rPr>
          <w:b/>
          <w:bCs/>
          <w:color w:val="000000"/>
        </w:rPr>
        <w:t xml:space="preserve">2. Логотип и визитная карточка, как вид имиджевой рекламы </w:t>
      </w:r>
      <w:r>
        <w:rPr>
          <w:b/>
          <w:bCs/>
          <w:color w:val="000000"/>
        </w:rPr>
        <w:t>–</w:t>
      </w:r>
      <w:r w:rsidRPr="00505321">
        <w:rPr>
          <w:b/>
          <w:bCs/>
          <w:color w:val="000000"/>
        </w:rPr>
        <w:t xml:space="preserve"> 4</w:t>
      </w:r>
      <w:r>
        <w:rPr>
          <w:b/>
          <w:bCs/>
          <w:color w:val="000000"/>
        </w:rPr>
        <w:t xml:space="preserve"> </w:t>
      </w:r>
      <w:r w:rsidRPr="00505321">
        <w:rPr>
          <w:b/>
          <w:bCs/>
          <w:color w:val="000000"/>
          <w:spacing w:val="-5"/>
        </w:rPr>
        <w:t>часа.</w:t>
      </w:r>
    </w:p>
    <w:p w:rsidR="00075143" w:rsidRPr="00D45D3A" w:rsidRDefault="00075143" w:rsidP="00075143">
      <w:pPr>
        <w:shd w:val="clear" w:color="auto" w:fill="FFFFFF"/>
        <w:ind w:left="586"/>
      </w:pPr>
      <w:r w:rsidRPr="00D45D3A">
        <w:rPr>
          <w:b/>
          <w:bCs/>
          <w:color w:val="000000"/>
          <w:spacing w:val="2"/>
        </w:rPr>
        <w:t>Теоретическое обучение - 1 часа.</w:t>
      </w:r>
    </w:p>
    <w:p w:rsidR="00075143" w:rsidRPr="00505321" w:rsidRDefault="00075143" w:rsidP="00075143">
      <w:pPr>
        <w:shd w:val="clear" w:color="auto" w:fill="FFFFFF"/>
        <w:ind w:left="14" w:firstLine="581"/>
      </w:pPr>
      <w:r w:rsidRPr="00505321">
        <w:rPr>
          <w:color w:val="000000"/>
          <w:spacing w:val="1"/>
        </w:rPr>
        <w:t xml:space="preserve">Основные виды имиджевой рекламы: логотип, визитная карточка. </w:t>
      </w:r>
      <w:r w:rsidRPr="00505321">
        <w:rPr>
          <w:color w:val="000000"/>
        </w:rPr>
        <w:t xml:space="preserve">Выразительные средства при разработке видов имиджевой рекламы. Правила </w:t>
      </w:r>
      <w:r w:rsidRPr="00505321">
        <w:rPr>
          <w:color w:val="000000"/>
          <w:spacing w:val="-1"/>
        </w:rPr>
        <w:t xml:space="preserve">и законы построения логотипов и визиток. Типы и виды визиток и логотипов. </w:t>
      </w:r>
      <w:r w:rsidRPr="00505321">
        <w:rPr>
          <w:color w:val="000000"/>
        </w:rPr>
        <w:t xml:space="preserve">Приемы стилизации реальных объектов и шрифтовых элементов в </w:t>
      </w:r>
      <w:r w:rsidRPr="00505321">
        <w:rPr>
          <w:color w:val="000000"/>
          <w:spacing w:val="-1"/>
        </w:rPr>
        <w:t>имиджевой рекламе.</w:t>
      </w:r>
    </w:p>
    <w:p w:rsidR="00075143" w:rsidRPr="00D45D3A" w:rsidRDefault="00075143" w:rsidP="00075143">
      <w:pPr>
        <w:shd w:val="clear" w:color="auto" w:fill="FFFFFF"/>
        <w:ind w:left="586"/>
      </w:pPr>
      <w:r w:rsidRPr="00D45D3A">
        <w:rPr>
          <w:b/>
          <w:bCs/>
          <w:color w:val="000000"/>
        </w:rPr>
        <w:t>Практическое обучение - 3 часа.</w:t>
      </w:r>
    </w:p>
    <w:p w:rsidR="00075143" w:rsidRPr="00505321" w:rsidRDefault="00075143" w:rsidP="00075143">
      <w:pPr>
        <w:shd w:val="clear" w:color="auto" w:fill="FFFFFF"/>
        <w:ind w:left="14" w:firstLine="576"/>
      </w:pPr>
      <w:r w:rsidRPr="00505321">
        <w:rPr>
          <w:color w:val="000000"/>
          <w:spacing w:val="-2"/>
        </w:rPr>
        <w:t xml:space="preserve">Разработка логотипа фирмы или компании (компьютерной, мебельной, </w:t>
      </w:r>
      <w:r w:rsidRPr="00505321">
        <w:rPr>
          <w:color w:val="000000"/>
        </w:rPr>
        <w:t>туристической, магазина и др.). Выполнение визитной карточки, с использованием инициалов и художественных элементов.</w:t>
      </w:r>
    </w:p>
    <w:p w:rsidR="00075143" w:rsidRPr="00505321" w:rsidRDefault="00075143" w:rsidP="00075143">
      <w:pPr>
        <w:shd w:val="clear" w:color="auto" w:fill="FFFFFF"/>
        <w:ind w:left="540"/>
      </w:pPr>
      <w:r w:rsidRPr="00505321">
        <w:rPr>
          <w:b/>
          <w:bCs/>
          <w:color w:val="000000"/>
          <w:spacing w:val="-1"/>
        </w:rPr>
        <w:t>3. Книжный дизайн, как вид печатной рекламы - 4 часа.</w:t>
      </w:r>
    </w:p>
    <w:p w:rsidR="00075143" w:rsidRPr="00D45D3A" w:rsidRDefault="00075143" w:rsidP="00075143">
      <w:pPr>
        <w:shd w:val="clear" w:color="auto" w:fill="FFFFFF"/>
        <w:ind w:left="571"/>
      </w:pPr>
      <w:r w:rsidRPr="00D45D3A">
        <w:rPr>
          <w:b/>
          <w:bCs/>
          <w:color w:val="000000"/>
          <w:spacing w:val="1"/>
        </w:rPr>
        <w:t xml:space="preserve">Теоретическое обучение </w:t>
      </w:r>
      <w:r w:rsidRPr="00D45D3A">
        <w:rPr>
          <w:color w:val="000000"/>
          <w:spacing w:val="1"/>
        </w:rPr>
        <w:t xml:space="preserve">- </w:t>
      </w:r>
      <w:r>
        <w:rPr>
          <w:b/>
          <w:bCs/>
          <w:color w:val="000000"/>
          <w:spacing w:val="1"/>
        </w:rPr>
        <w:t>1 час</w:t>
      </w:r>
      <w:r w:rsidRPr="00D45D3A">
        <w:rPr>
          <w:b/>
          <w:bCs/>
          <w:color w:val="000000"/>
          <w:spacing w:val="1"/>
        </w:rPr>
        <w:t>.</w:t>
      </w:r>
    </w:p>
    <w:p w:rsidR="00075143" w:rsidRPr="00505321" w:rsidRDefault="00075143" w:rsidP="00075143">
      <w:pPr>
        <w:shd w:val="clear" w:color="auto" w:fill="FFFFFF"/>
        <w:ind w:firstLine="566"/>
        <w:jc w:val="both"/>
      </w:pPr>
      <w:r w:rsidRPr="00505321">
        <w:rPr>
          <w:color w:val="000000"/>
          <w:spacing w:val="9"/>
        </w:rPr>
        <w:t xml:space="preserve">Понятие книжный дизайн в имиджевой рекламе. Выразительные </w:t>
      </w:r>
      <w:r w:rsidRPr="00505321">
        <w:rPr>
          <w:color w:val="000000"/>
          <w:spacing w:val="1"/>
        </w:rPr>
        <w:t xml:space="preserve">средства имиджевой рекламы в книжном дизайне. Правила и принципы </w:t>
      </w:r>
      <w:r w:rsidRPr="00505321">
        <w:rPr>
          <w:color w:val="000000"/>
          <w:spacing w:val="5"/>
        </w:rPr>
        <w:t xml:space="preserve">построения оформления книг. Основные элементы оформления книги: </w:t>
      </w:r>
      <w:r w:rsidRPr="00505321">
        <w:rPr>
          <w:color w:val="000000"/>
        </w:rPr>
        <w:t>обложка, суперобложка, титульный лист, буквица, иллюстрация.</w:t>
      </w:r>
    </w:p>
    <w:p w:rsidR="00075143" w:rsidRPr="00D45D3A" w:rsidRDefault="00075143" w:rsidP="00075143">
      <w:pPr>
        <w:shd w:val="clear" w:color="auto" w:fill="FFFFFF"/>
        <w:ind w:left="571"/>
      </w:pPr>
      <w:r w:rsidRPr="00D45D3A">
        <w:rPr>
          <w:b/>
          <w:bCs/>
          <w:color w:val="000000"/>
        </w:rPr>
        <w:t>Практическое обучение -3 часа.</w:t>
      </w:r>
    </w:p>
    <w:p w:rsidR="00075143" w:rsidRPr="00505321" w:rsidRDefault="00075143" w:rsidP="00075143">
      <w:pPr>
        <w:shd w:val="clear" w:color="auto" w:fill="FFFFFF"/>
        <w:ind w:left="10" w:right="518"/>
      </w:pPr>
      <w:r w:rsidRPr="00505321">
        <w:rPr>
          <w:color w:val="000000"/>
          <w:spacing w:val="-1"/>
        </w:rPr>
        <w:t>Выполнение макета книги. Создание эскизов обложки, титульного листа, буквицы, иллюстрации.</w:t>
      </w:r>
    </w:p>
    <w:p w:rsidR="00075143" w:rsidRPr="00505321" w:rsidRDefault="00075143" w:rsidP="00075143">
      <w:pPr>
        <w:shd w:val="clear" w:color="auto" w:fill="FFFFFF"/>
        <w:ind w:left="540"/>
      </w:pPr>
      <w:r w:rsidRPr="00505321">
        <w:rPr>
          <w:b/>
          <w:bCs/>
          <w:color w:val="000000"/>
          <w:spacing w:val="1"/>
        </w:rPr>
        <w:t>4. Проектная деятельность - 4 часа.</w:t>
      </w:r>
    </w:p>
    <w:p w:rsidR="00075143" w:rsidRPr="00D45D3A" w:rsidRDefault="00075143" w:rsidP="00075143">
      <w:pPr>
        <w:shd w:val="clear" w:color="auto" w:fill="FFFFFF"/>
        <w:ind w:left="576"/>
      </w:pPr>
      <w:r w:rsidRPr="00D45D3A">
        <w:rPr>
          <w:b/>
          <w:bCs/>
          <w:color w:val="000000"/>
        </w:rPr>
        <w:t>Практическое обучение - 4 часа.</w:t>
      </w:r>
    </w:p>
    <w:p w:rsidR="00075143" w:rsidRPr="00505321" w:rsidRDefault="00075143" w:rsidP="00075143">
      <w:pPr>
        <w:shd w:val="clear" w:color="auto" w:fill="FFFFFF"/>
        <w:ind w:left="10" w:right="518" w:firstLine="566"/>
      </w:pPr>
      <w:r w:rsidRPr="00505321">
        <w:rPr>
          <w:color w:val="000000"/>
          <w:spacing w:val="-2"/>
        </w:rPr>
        <w:t xml:space="preserve">Технология проектной деятельности. Создание своей траектории </w:t>
      </w:r>
      <w:r w:rsidRPr="00505321">
        <w:rPr>
          <w:color w:val="000000"/>
        </w:rPr>
        <w:t>продолжения образования и профессиональной карьеры.</w:t>
      </w:r>
    </w:p>
    <w:p w:rsidR="00075143" w:rsidRPr="00505321" w:rsidRDefault="00075143" w:rsidP="00075143">
      <w:pPr>
        <w:shd w:val="clear" w:color="auto" w:fill="FFFFFF"/>
        <w:ind w:left="10" w:firstLine="562"/>
      </w:pPr>
      <w:r w:rsidRPr="00505321">
        <w:rPr>
          <w:color w:val="000000"/>
        </w:rPr>
        <w:t xml:space="preserve">Разработка рекламного проекта: название фирмы, компании, </w:t>
      </w:r>
      <w:r w:rsidRPr="00505321">
        <w:rPr>
          <w:color w:val="000000"/>
          <w:spacing w:val="-1"/>
        </w:rPr>
        <w:t xml:space="preserve">предприятия; создание логотипа, товарного знака, марки; визитной карточки </w:t>
      </w:r>
      <w:r w:rsidRPr="00505321">
        <w:rPr>
          <w:color w:val="000000"/>
        </w:rPr>
        <w:t>компании; слогана или лозунга.</w:t>
      </w:r>
    </w:p>
    <w:p w:rsidR="00075143" w:rsidRDefault="00075143" w:rsidP="00075143">
      <w:pPr>
        <w:shd w:val="clear" w:color="auto" w:fill="FFFFFF"/>
        <w:ind w:left="14" w:firstLine="557"/>
        <w:rPr>
          <w:color w:val="000000"/>
          <w:spacing w:val="-1"/>
        </w:rPr>
      </w:pPr>
      <w:r w:rsidRPr="00505321">
        <w:rPr>
          <w:color w:val="000000"/>
          <w:spacing w:val="-2"/>
        </w:rPr>
        <w:t xml:space="preserve">Анкетирование учащихся удовлетворенностью обучением по программе </w:t>
      </w:r>
      <w:r w:rsidRPr="00505321">
        <w:rPr>
          <w:color w:val="000000"/>
          <w:spacing w:val="-1"/>
        </w:rPr>
        <w:t>«Имиджевая реклама».</w:t>
      </w:r>
    </w:p>
    <w:p w:rsidR="00075143" w:rsidRPr="00505321" w:rsidRDefault="00075143" w:rsidP="00075143">
      <w:pPr>
        <w:shd w:val="clear" w:color="auto" w:fill="FFFFFF"/>
        <w:ind w:left="14" w:firstLine="557"/>
      </w:pPr>
    </w:p>
    <w:p w:rsidR="00075143" w:rsidRDefault="00075143" w:rsidP="00075143">
      <w:pPr>
        <w:shd w:val="clear" w:color="auto" w:fill="FFFFFF"/>
        <w:jc w:val="center"/>
        <w:rPr>
          <w:b/>
          <w:color w:val="000000"/>
          <w:spacing w:val="-13"/>
        </w:rPr>
      </w:pPr>
      <w:r w:rsidRPr="00D45D3A">
        <w:rPr>
          <w:b/>
          <w:color w:val="000000"/>
          <w:spacing w:val="-13"/>
        </w:rPr>
        <w:t>МАТЕ</w:t>
      </w:r>
      <w:r>
        <w:rPr>
          <w:b/>
          <w:color w:val="000000"/>
          <w:spacing w:val="-13"/>
        </w:rPr>
        <w:t>РИАЛЬНО-ТЕХНИЧЕСКОЕ ОБЕСПЕЧЕНИЕ</w:t>
      </w:r>
    </w:p>
    <w:p w:rsidR="00B77B4A" w:rsidRDefault="00B77B4A" w:rsidP="00075143">
      <w:pPr>
        <w:shd w:val="clear" w:color="auto" w:fill="FFFFFF"/>
        <w:jc w:val="center"/>
        <w:rPr>
          <w:b/>
          <w:color w:val="000000"/>
          <w:spacing w:val="-13"/>
        </w:rPr>
      </w:pPr>
    </w:p>
    <w:p w:rsidR="00075143" w:rsidRPr="00505321" w:rsidRDefault="00075143" w:rsidP="00075143">
      <w:pPr>
        <w:shd w:val="clear" w:color="auto" w:fill="FFFFFF"/>
        <w:ind w:right="2" w:firstLine="540"/>
      </w:pPr>
      <w:r>
        <w:rPr>
          <w:color w:val="000000"/>
          <w:spacing w:val="4"/>
        </w:rPr>
        <w:t>К</w:t>
      </w:r>
      <w:r w:rsidRPr="00505321">
        <w:rPr>
          <w:color w:val="000000"/>
          <w:spacing w:val="4"/>
        </w:rPr>
        <w:t>раски (гуашь, акварель)</w:t>
      </w:r>
      <w:r>
        <w:rPr>
          <w:color w:val="000000"/>
          <w:spacing w:val="4"/>
        </w:rPr>
        <w:t xml:space="preserve">, </w:t>
      </w:r>
      <w:r w:rsidRPr="00505321">
        <w:rPr>
          <w:color w:val="000000"/>
          <w:spacing w:val="4"/>
        </w:rPr>
        <w:t xml:space="preserve">кисти (№3, №6) </w:t>
      </w:r>
      <w:r w:rsidRPr="00505321">
        <w:rPr>
          <w:color w:val="000000"/>
          <w:spacing w:val="3"/>
        </w:rPr>
        <w:t xml:space="preserve">карандаши простые, цветные </w:t>
      </w:r>
      <w:r w:rsidRPr="00505321">
        <w:rPr>
          <w:color w:val="000000"/>
          <w:spacing w:val="5"/>
        </w:rPr>
        <w:t>ластики линейки</w:t>
      </w:r>
      <w:r>
        <w:rPr>
          <w:color w:val="000000"/>
          <w:spacing w:val="5"/>
        </w:rPr>
        <w:t xml:space="preserve">, </w:t>
      </w:r>
      <w:r w:rsidRPr="00505321">
        <w:rPr>
          <w:color w:val="000000"/>
          <w:spacing w:val="2"/>
        </w:rPr>
        <w:t xml:space="preserve">бумага (Ах4, АхЗ) </w:t>
      </w:r>
      <w:r w:rsidRPr="00505321">
        <w:rPr>
          <w:color w:val="000000"/>
          <w:spacing w:val="5"/>
        </w:rPr>
        <w:t xml:space="preserve">тушь печатная перья плакатные </w:t>
      </w:r>
      <w:r w:rsidRPr="00505321">
        <w:rPr>
          <w:color w:val="000000"/>
          <w:spacing w:val="4"/>
        </w:rPr>
        <w:t xml:space="preserve">маркеры фломастеры компьютер </w:t>
      </w:r>
      <w:r w:rsidRPr="00505321">
        <w:rPr>
          <w:color w:val="000000"/>
          <w:spacing w:val="3"/>
        </w:rPr>
        <w:t>проектор.</w:t>
      </w:r>
    </w:p>
    <w:p w:rsidR="00075143" w:rsidRDefault="00075143" w:rsidP="00075143">
      <w:pPr>
        <w:shd w:val="clear" w:color="auto" w:fill="FFFFFF"/>
        <w:ind w:left="168" w:right="6451"/>
      </w:pPr>
    </w:p>
    <w:p w:rsidR="00075143" w:rsidRDefault="00075143" w:rsidP="00075143">
      <w:pPr>
        <w:shd w:val="clear" w:color="auto" w:fill="FFFFFF"/>
        <w:ind w:left="110"/>
        <w:jc w:val="center"/>
        <w:rPr>
          <w:b/>
          <w:bCs/>
          <w:color w:val="000000"/>
        </w:rPr>
      </w:pPr>
      <w:r w:rsidRPr="00505321">
        <w:rPr>
          <w:b/>
          <w:bCs/>
          <w:color w:val="000000"/>
        </w:rPr>
        <w:t>СПЕЦИАЛЬНАЯ ЛИТЕРАТУРА</w:t>
      </w:r>
    </w:p>
    <w:p w:rsidR="00B77B4A" w:rsidRDefault="00B77B4A" w:rsidP="00075143">
      <w:pPr>
        <w:shd w:val="clear" w:color="auto" w:fill="FFFFFF"/>
        <w:ind w:left="110"/>
        <w:jc w:val="center"/>
        <w:rPr>
          <w:b/>
          <w:bCs/>
          <w:color w:val="000000"/>
        </w:rPr>
      </w:pPr>
    </w:p>
    <w:p w:rsidR="00075143" w:rsidRPr="00505321" w:rsidRDefault="00075143" w:rsidP="00181564">
      <w:pPr>
        <w:widowControl w:val="0"/>
        <w:numPr>
          <w:ilvl w:val="0"/>
          <w:numId w:val="128"/>
        </w:numPr>
        <w:shd w:val="clear" w:color="auto" w:fill="FFFFFF"/>
        <w:tabs>
          <w:tab w:val="clear" w:pos="720"/>
          <w:tab w:val="num" w:pos="900"/>
        </w:tabs>
        <w:autoSpaceDE w:val="0"/>
        <w:autoSpaceDN w:val="0"/>
        <w:adjustRightInd w:val="0"/>
        <w:ind w:left="0" w:firstLine="540"/>
        <w:jc w:val="both"/>
        <w:rPr>
          <w:color w:val="000000"/>
          <w:spacing w:val="-27"/>
        </w:rPr>
      </w:pPr>
      <w:r>
        <w:rPr>
          <w:color w:val="000000"/>
          <w:spacing w:val="-5"/>
        </w:rPr>
        <w:t>Ирвин</w:t>
      </w:r>
      <w:r w:rsidRPr="00505321">
        <w:rPr>
          <w:color w:val="000000"/>
          <w:spacing w:val="-5"/>
        </w:rPr>
        <w:t xml:space="preserve"> </w:t>
      </w:r>
      <w:r>
        <w:rPr>
          <w:color w:val="000000"/>
          <w:spacing w:val="-5"/>
        </w:rPr>
        <w:t>Р.</w:t>
      </w:r>
      <w:r w:rsidRPr="00505321">
        <w:rPr>
          <w:color w:val="000000"/>
          <w:spacing w:val="-5"/>
        </w:rPr>
        <w:t xml:space="preserve"> В</w:t>
      </w:r>
      <w:r>
        <w:rPr>
          <w:color w:val="000000"/>
          <w:spacing w:val="-5"/>
        </w:rPr>
        <w:t>ведение в зрительное восприятие. -</w:t>
      </w:r>
      <w:r w:rsidRPr="00505321">
        <w:rPr>
          <w:color w:val="000000"/>
          <w:spacing w:val="-5"/>
        </w:rPr>
        <w:t xml:space="preserve"> М.: Педагогика, 1980.</w:t>
      </w:r>
    </w:p>
    <w:p w:rsidR="00075143" w:rsidRPr="00505321" w:rsidRDefault="00075143" w:rsidP="00181564">
      <w:pPr>
        <w:widowControl w:val="0"/>
        <w:numPr>
          <w:ilvl w:val="0"/>
          <w:numId w:val="128"/>
        </w:numPr>
        <w:shd w:val="clear" w:color="auto" w:fill="FFFFFF"/>
        <w:tabs>
          <w:tab w:val="clear" w:pos="720"/>
          <w:tab w:val="num" w:pos="900"/>
        </w:tabs>
        <w:autoSpaceDE w:val="0"/>
        <w:autoSpaceDN w:val="0"/>
        <w:adjustRightInd w:val="0"/>
        <w:ind w:left="0" w:firstLine="540"/>
        <w:jc w:val="both"/>
        <w:rPr>
          <w:color w:val="000000"/>
          <w:spacing w:val="-26"/>
        </w:rPr>
      </w:pPr>
      <w:r w:rsidRPr="00505321">
        <w:rPr>
          <w:color w:val="000000"/>
          <w:spacing w:val="3"/>
        </w:rPr>
        <w:t>Павловская</w:t>
      </w:r>
      <w:r w:rsidRPr="00155517">
        <w:rPr>
          <w:color w:val="000000"/>
          <w:spacing w:val="3"/>
        </w:rPr>
        <w:t xml:space="preserve"> </w:t>
      </w:r>
      <w:r w:rsidRPr="00505321">
        <w:rPr>
          <w:color w:val="000000"/>
          <w:spacing w:val="3"/>
        </w:rPr>
        <w:t xml:space="preserve">Е. Дизайн рекламы. Поколение </w:t>
      </w:r>
      <w:r w:rsidRPr="00505321">
        <w:rPr>
          <w:color w:val="000000"/>
          <w:spacing w:val="3"/>
          <w:lang w:val="en-US"/>
        </w:rPr>
        <w:t>NEXT</w:t>
      </w:r>
      <w:r w:rsidRPr="00505321">
        <w:rPr>
          <w:color w:val="000000"/>
          <w:spacing w:val="3"/>
        </w:rPr>
        <w:t>.</w:t>
      </w:r>
      <w:r>
        <w:rPr>
          <w:color w:val="000000"/>
          <w:spacing w:val="3"/>
        </w:rPr>
        <w:t xml:space="preserve"> – СПб.:</w:t>
      </w:r>
      <w:r w:rsidRPr="00505321">
        <w:rPr>
          <w:color w:val="000000"/>
          <w:spacing w:val="3"/>
        </w:rPr>
        <w:t xml:space="preserve"> Питер, 2004.</w:t>
      </w:r>
    </w:p>
    <w:p w:rsidR="00075143" w:rsidRPr="00505321" w:rsidRDefault="00075143" w:rsidP="00181564">
      <w:pPr>
        <w:widowControl w:val="0"/>
        <w:numPr>
          <w:ilvl w:val="0"/>
          <w:numId w:val="128"/>
        </w:numPr>
        <w:shd w:val="clear" w:color="auto" w:fill="FFFFFF"/>
        <w:tabs>
          <w:tab w:val="clear" w:pos="720"/>
          <w:tab w:val="num" w:pos="900"/>
        </w:tabs>
        <w:autoSpaceDE w:val="0"/>
        <w:autoSpaceDN w:val="0"/>
        <w:adjustRightInd w:val="0"/>
        <w:ind w:left="0" w:firstLine="540"/>
        <w:jc w:val="both"/>
        <w:rPr>
          <w:color w:val="000000"/>
          <w:spacing w:val="-16"/>
        </w:rPr>
      </w:pPr>
      <w:r w:rsidRPr="00505321">
        <w:rPr>
          <w:color w:val="000000"/>
          <w:spacing w:val="5"/>
        </w:rPr>
        <w:t>Птахова</w:t>
      </w:r>
      <w:r>
        <w:rPr>
          <w:color w:val="000000"/>
          <w:spacing w:val="5"/>
        </w:rPr>
        <w:t xml:space="preserve"> И.</w:t>
      </w:r>
      <w:r w:rsidRPr="00505321">
        <w:rPr>
          <w:color w:val="000000"/>
          <w:spacing w:val="5"/>
        </w:rPr>
        <w:t xml:space="preserve"> Простая красота буквы.</w:t>
      </w:r>
      <w:r>
        <w:rPr>
          <w:color w:val="000000"/>
          <w:spacing w:val="5"/>
        </w:rPr>
        <w:t xml:space="preserve"> –</w:t>
      </w:r>
      <w:r w:rsidRPr="00505321">
        <w:rPr>
          <w:color w:val="000000"/>
          <w:spacing w:val="5"/>
        </w:rPr>
        <w:t xml:space="preserve"> СП</w:t>
      </w:r>
      <w:r>
        <w:rPr>
          <w:color w:val="000000"/>
          <w:spacing w:val="5"/>
        </w:rPr>
        <w:t>б.:</w:t>
      </w:r>
      <w:r w:rsidRPr="00505321">
        <w:rPr>
          <w:color w:val="000000"/>
          <w:spacing w:val="5"/>
        </w:rPr>
        <w:t xml:space="preserve"> «ЛИГ», 2004.</w:t>
      </w:r>
    </w:p>
    <w:p w:rsidR="00075143" w:rsidRPr="00505321" w:rsidRDefault="00075143" w:rsidP="00181564">
      <w:pPr>
        <w:widowControl w:val="0"/>
        <w:numPr>
          <w:ilvl w:val="0"/>
          <w:numId w:val="128"/>
        </w:numPr>
        <w:shd w:val="clear" w:color="auto" w:fill="FFFFFF"/>
        <w:tabs>
          <w:tab w:val="clear" w:pos="720"/>
          <w:tab w:val="num" w:pos="900"/>
        </w:tabs>
        <w:autoSpaceDE w:val="0"/>
        <w:autoSpaceDN w:val="0"/>
        <w:adjustRightInd w:val="0"/>
        <w:ind w:left="0" w:firstLine="540"/>
        <w:jc w:val="both"/>
        <w:rPr>
          <w:color w:val="000000"/>
          <w:spacing w:val="-31"/>
        </w:rPr>
      </w:pPr>
      <w:r w:rsidRPr="00505321">
        <w:rPr>
          <w:color w:val="000000"/>
          <w:spacing w:val="5"/>
        </w:rPr>
        <w:t>Ромат</w:t>
      </w:r>
      <w:r w:rsidRPr="00155517">
        <w:rPr>
          <w:color w:val="000000"/>
          <w:spacing w:val="5"/>
        </w:rPr>
        <w:t xml:space="preserve"> </w:t>
      </w:r>
      <w:r w:rsidRPr="00505321">
        <w:rPr>
          <w:color w:val="000000"/>
          <w:spacing w:val="5"/>
        </w:rPr>
        <w:t>Е.В. Реклама.</w:t>
      </w:r>
      <w:r>
        <w:rPr>
          <w:color w:val="000000"/>
          <w:spacing w:val="5"/>
        </w:rPr>
        <w:t xml:space="preserve"> -</w:t>
      </w:r>
      <w:r w:rsidRPr="00505321">
        <w:rPr>
          <w:color w:val="000000"/>
          <w:spacing w:val="5"/>
        </w:rPr>
        <w:t xml:space="preserve"> Киев-Харьков: НВФ «Студент», 2000.</w:t>
      </w:r>
    </w:p>
    <w:p w:rsidR="00075143" w:rsidRPr="00505321" w:rsidRDefault="00075143" w:rsidP="00181564">
      <w:pPr>
        <w:widowControl w:val="0"/>
        <w:numPr>
          <w:ilvl w:val="0"/>
          <w:numId w:val="128"/>
        </w:numPr>
        <w:shd w:val="clear" w:color="auto" w:fill="FFFFFF"/>
        <w:tabs>
          <w:tab w:val="clear" w:pos="720"/>
          <w:tab w:val="num" w:pos="900"/>
        </w:tabs>
        <w:autoSpaceDE w:val="0"/>
        <w:autoSpaceDN w:val="0"/>
        <w:adjustRightInd w:val="0"/>
        <w:ind w:left="0" w:firstLine="540"/>
        <w:jc w:val="both"/>
        <w:rPr>
          <w:color w:val="000000"/>
          <w:spacing w:val="-9"/>
        </w:rPr>
      </w:pPr>
      <w:r>
        <w:rPr>
          <w:color w:val="000000"/>
          <w:spacing w:val="5"/>
        </w:rPr>
        <w:t>Тоотс В.</w:t>
      </w:r>
      <w:r w:rsidRPr="00505321">
        <w:rPr>
          <w:color w:val="000000"/>
          <w:spacing w:val="5"/>
        </w:rPr>
        <w:t xml:space="preserve"> Современный шрифт.</w:t>
      </w:r>
      <w:r>
        <w:rPr>
          <w:color w:val="000000"/>
          <w:spacing w:val="5"/>
        </w:rPr>
        <w:t xml:space="preserve"> -</w:t>
      </w:r>
      <w:r w:rsidRPr="00505321">
        <w:rPr>
          <w:color w:val="000000"/>
          <w:spacing w:val="5"/>
        </w:rPr>
        <w:t xml:space="preserve"> М: Просвещение, 1996.</w:t>
      </w:r>
    </w:p>
    <w:p w:rsidR="00075143" w:rsidRPr="00505321" w:rsidRDefault="00075143" w:rsidP="00181564">
      <w:pPr>
        <w:widowControl w:val="0"/>
        <w:numPr>
          <w:ilvl w:val="0"/>
          <w:numId w:val="128"/>
        </w:numPr>
        <w:shd w:val="clear" w:color="auto" w:fill="FFFFFF"/>
        <w:tabs>
          <w:tab w:val="clear" w:pos="720"/>
          <w:tab w:val="num" w:pos="900"/>
        </w:tabs>
        <w:autoSpaceDE w:val="0"/>
        <w:autoSpaceDN w:val="0"/>
        <w:adjustRightInd w:val="0"/>
        <w:ind w:left="0" w:firstLine="540"/>
        <w:jc w:val="both"/>
        <w:rPr>
          <w:color w:val="000000"/>
          <w:spacing w:val="-28"/>
        </w:rPr>
      </w:pPr>
      <w:r w:rsidRPr="00505321">
        <w:rPr>
          <w:color w:val="000000"/>
          <w:spacing w:val="3"/>
        </w:rPr>
        <w:t>Шевелёв</w:t>
      </w:r>
      <w:r w:rsidRPr="00155517">
        <w:rPr>
          <w:color w:val="000000"/>
          <w:spacing w:val="3"/>
        </w:rPr>
        <w:t xml:space="preserve"> </w:t>
      </w:r>
      <w:r w:rsidRPr="00505321">
        <w:rPr>
          <w:color w:val="000000"/>
          <w:spacing w:val="3"/>
        </w:rPr>
        <w:t>И.Ш., Марутаев</w:t>
      </w:r>
      <w:r w:rsidRPr="00155517">
        <w:rPr>
          <w:color w:val="000000"/>
          <w:spacing w:val="3"/>
        </w:rPr>
        <w:t xml:space="preserve"> </w:t>
      </w:r>
      <w:r w:rsidRPr="00505321">
        <w:rPr>
          <w:color w:val="000000"/>
          <w:spacing w:val="3"/>
        </w:rPr>
        <w:t>М.А., Шмелёв</w:t>
      </w:r>
      <w:r w:rsidRPr="00155517">
        <w:rPr>
          <w:color w:val="000000"/>
          <w:spacing w:val="3"/>
        </w:rPr>
        <w:t xml:space="preserve"> </w:t>
      </w:r>
      <w:r w:rsidRPr="00505321">
        <w:rPr>
          <w:color w:val="000000"/>
          <w:spacing w:val="3"/>
        </w:rPr>
        <w:t>И.П. Золотое сечение.</w:t>
      </w:r>
      <w:r>
        <w:rPr>
          <w:color w:val="000000"/>
          <w:spacing w:val="3"/>
        </w:rPr>
        <w:t xml:space="preserve"> -</w:t>
      </w:r>
      <w:r w:rsidRPr="00505321">
        <w:rPr>
          <w:color w:val="000000"/>
          <w:spacing w:val="3"/>
        </w:rPr>
        <w:t xml:space="preserve"> М:</w:t>
      </w:r>
      <w:r>
        <w:rPr>
          <w:color w:val="000000"/>
          <w:spacing w:val="3"/>
        </w:rPr>
        <w:t xml:space="preserve"> </w:t>
      </w:r>
      <w:r w:rsidRPr="00505321">
        <w:rPr>
          <w:color w:val="000000"/>
          <w:spacing w:val="-6"/>
        </w:rPr>
        <w:t>Стройиздат, 1990.</w:t>
      </w:r>
    </w:p>
    <w:p w:rsidR="00075143" w:rsidRPr="00505321" w:rsidRDefault="00075143" w:rsidP="00181564">
      <w:pPr>
        <w:widowControl w:val="0"/>
        <w:numPr>
          <w:ilvl w:val="0"/>
          <w:numId w:val="128"/>
        </w:numPr>
        <w:shd w:val="clear" w:color="auto" w:fill="FFFFFF"/>
        <w:tabs>
          <w:tab w:val="clear" w:pos="720"/>
          <w:tab w:val="num" w:pos="900"/>
        </w:tabs>
        <w:autoSpaceDE w:val="0"/>
        <w:autoSpaceDN w:val="0"/>
        <w:adjustRightInd w:val="0"/>
        <w:ind w:left="0" w:right="538" w:firstLine="540"/>
        <w:jc w:val="both"/>
        <w:rPr>
          <w:color w:val="000000"/>
          <w:spacing w:val="-14"/>
        </w:rPr>
      </w:pPr>
      <w:r w:rsidRPr="00505321">
        <w:rPr>
          <w:color w:val="000000"/>
          <w:spacing w:val="3"/>
        </w:rPr>
        <w:t>Шимко</w:t>
      </w:r>
      <w:r w:rsidRPr="00155517">
        <w:rPr>
          <w:color w:val="000000"/>
          <w:spacing w:val="3"/>
        </w:rPr>
        <w:t xml:space="preserve"> </w:t>
      </w:r>
      <w:r w:rsidRPr="00505321">
        <w:rPr>
          <w:color w:val="000000"/>
          <w:spacing w:val="3"/>
        </w:rPr>
        <w:t>В.Т. Основы дизайна и средовое проектирование.</w:t>
      </w:r>
      <w:r>
        <w:rPr>
          <w:color w:val="000000"/>
          <w:spacing w:val="3"/>
        </w:rPr>
        <w:t xml:space="preserve"> -</w:t>
      </w:r>
      <w:r w:rsidRPr="00505321">
        <w:rPr>
          <w:color w:val="000000"/>
          <w:spacing w:val="3"/>
        </w:rPr>
        <w:t xml:space="preserve"> М:</w:t>
      </w:r>
      <w:r>
        <w:rPr>
          <w:color w:val="000000"/>
          <w:spacing w:val="3"/>
        </w:rPr>
        <w:t xml:space="preserve"> </w:t>
      </w:r>
      <w:r w:rsidRPr="00505321">
        <w:rPr>
          <w:color w:val="000000"/>
          <w:spacing w:val="4"/>
        </w:rPr>
        <w:t>Архитектура-С, 2004.</w:t>
      </w:r>
    </w:p>
    <w:p w:rsidR="00075143" w:rsidRPr="00505321" w:rsidRDefault="00075143" w:rsidP="00181564">
      <w:pPr>
        <w:widowControl w:val="0"/>
        <w:numPr>
          <w:ilvl w:val="0"/>
          <w:numId w:val="128"/>
        </w:numPr>
        <w:shd w:val="clear" w:color="auto" w:fill="FFFFFF"/>
        <w:tabs>
          <w:tab w:val="clear" w:pos="720"/>
          <w:tab w:val="num" w:pos="900"/>
        </w:tabs>
        <w:autoSpaceDE w:val="0"/>
        <w:autoSpaceDN w:val="0"/>
        <w:adjustRightInd w:val="0"/>
        <w:ind w:left="0" w:firstLine="540"/>
        <w:jc w:val="both"/>
        <w:rPr>
          <w:color w:val="000000"/>
          <w:spacing w:val="-28"/>
        </w:rPr>
      </w:pPr>
      <w:r w:rsidRPr="00505321">
        <w:rPr>
          <w:color w:val="000000"/>
          <w:spacing w:val="-5"/>
        </w:rPr>
        <w:t>Шорохов</w:t>
      </w:r>
      <w:r w:rsidRPr="00155517">
        <w:rPr>
          <w:color w:val="000000"/>
          <w:spacing w:val="-5"/>
        </w:rPr>
        <w:t xml:space="preserve"> </w:t>
      </w:r>
      <w:r>
        <w:rPr>
          <w:color w:val="000000"/>
          <w:spacing w:val="-5"/>
        </w:rPr>
        <w:t>Е.В.</w:t>
      </w:r>
      <w:r w:rsidRPr="00505321">
        <w:rPr>
          <w:color w:val="000000"/>
          <w:spacing w:val="-5"/>
        </w:rPr>
        <w:t xml:space="preserve"> Композиция.</w:t>
      </w:r>
      <w:r>
        <w:rPr>
          <w:color w:val="000000"/>
          <w:spacing w:val="-5"/>
        </w:rPr>
        <w:t xml:space="preserve"> -</w:t>
      </w:r>
      <w:r w:rsidRPr="00505321">
        <w:rPr>
          <w:color w:val="000000"/>
          <w:spacing w:val="-5"/>
        </w:rPr>
        <w:t xml:space="preserve"> М: Просвещение, 1986.</w:t>
      </w:r>
    </w:p>
    <w:p w:rsidR="00075143" w:rsidRDefault="00075143" w:rsidP="00075143">
      <w:pPr>
        <w:shd w:val="clear" w:color="auto" w:fill="FFFFFF"/>
        <w:ind w:right="19"/>
        <w:jc w:val="center"/>
        <w:rPr>
          <w:b/>
          <w:bCs/>
          <w:color w:val="000000"/>
        </w:rPr>
      </w:pPr>
    </w:p>
    <w:p w:rsidR="00075143" w:rsidRDefault="00075143" w:rsidP="00075143">
      <w:pPr>
        <w:shd w:val="clear" w:color="auto" w:fill="FFFFFF"/>
        <w:ind w:right="19"/>
        <w:jc w:val="center"/>
        <w:rPr>
          <w:b/>
          <w:bCs/>
          <w:color w:val="000000"/>
        </w:rPr>
      </w:pPr>
      <w:r w:rsidRPr="00505321">
        <w:rPr>
          <w:b/>
          <w:bCs/>
          <w:color w:val="000000"/>
        </w:rPr>
        <w:t>ЛИТЕРАТУРА ДЛЯ УЧАЩИХСЯ</w:t>
      </w:r>
    </w:p>
    <w:p w:rsidR="00B77B4A" w:rsidRDefault="00B77B4A" w:rsidP="00075143">
      <w:pPr>
        <w:shd w:val="clear" w:color="auto" w:fill="FFFFFF"/>
        <w:ind w:right="19"/>
        <w:jc w:val="center"/>
        <w:rPr>
          <w:b/>
          <w:bCs/>
          <w:color w:val="000000"/>
        </w:rPr>
      </w:pPr>
    </w:p>
    <w:p w:rsidR="00075143" w:rsidRPr="00505321" w:rsidRDefault="00075143" w:rsidP="00075143">
      <w:pPr>
        <w:widowControl w:val="0"/>
        <w:numPr>
          <w:ilvl w:val="0"/>
          <w:numId w:val="129"/>
        </w:numPr>
        <w:shd w:val="clear" w:color="auto" w:fill="FFFFFF"/>
        <w:autoSpaceDE w:val="0"/>
        <w:autoSpaceDN w:val="0"/>
        <w:adjustRightInd w:val="0"/>
        <w:rPr>
          <w:color w:val="000000"/>
          <w:spacing w:val="-14"/>
        </w:rPr>
      </w:pPr>
      <w:r w:rsidRPr="00505321">
        <w:rPr>
          <w:color w:val="000000"/>
          <w:spacing w:val="3"/>
        </w:rPr>
        <w:t>Павловская</w:t>
      </w:r>
      <w:r w:rsidRPr="00155517">
        <w:rPr>
          <w:color w:val="000000"/>
          <w:spacing w:val="3"/>
        </w:rPr>
        <w:t xml:space="preserve"> </w:t>
      </w:r>
      <w:r w:rsidRPr="00505321">
        <w:rPr>
          <w:color w:val="000000"/>
          <w:spacing w:val="3"/>
        </w:rPr>
        <w:t xml:space="preserve">Е. Дизайн рекламы. Поколение </w:t>
      </w:r>
      <w:r w:rsidRPr="00505321">
        <w:rPr>
          <w:color w:val="000000"/>
          <w:spacing w:val="3"/>
          <w:lang w:val="en-US"/>
        </w:rPr>
        <w:t>NEXT</w:t>
      </w:r>
      <w:r w:rsidRPr="00505321">
        <w:rPr>
          <w:color w:val="000000"/>
          <w:spacing w:val="3"/>
        </w:rPr>
        <w:t>.</w:t>
      </w:r>
      <w:r>
        <w:rPr>
          <w:color w:val="000000"/>
          <w:spacing w:val="3"/>
        </w:rPr>
        <w:t xml:space="preserve"> – СПб.:</w:t>
      </w:r>
      <w:r w:rsidRPr="00505321">
        <w:rPr>
          <w:color w:val="000000"/>
          <w:spacing w:val="3"/>
        </w:rPr>
        <w:t xml:space="preserve"> Питер, 2004.</w:t>
      </w:r>
    </w:p>
    <w:p w:rsidR="00075143" w:rsidRPr="00505321" w:rsidRDefault="00075143" w:rsidP="00075143">
      <w:pPr>
        <w:widowControl w:val="0"/>
        <w:numPr>
          <w:ilvl w:val="0"/>
          <w:numId w:val="129"/>
        </w:numPr>
        <w:shd w:val="clear" w:color="auto" w:fill="FFFFFF"/>
        <w:autoSpaceDE w:val="0"/>
        <w:autoSpaceDN w:val="0"/>
        <w:adjustRightInd w:val="0"/>
        <w:rPr>
          <w:color w:val="000000"/>
          <w:spacing w:val="-29"/>
        </w:rPr>
      </w:pPr>
      <w:r w:rsidRPr="00505321">
        <w:rPr>
          <w:color w:val="000000"/>
          <w:spacing w:val="5"/>
        </w:rPr>
        <w:t>Ромат</w:t>
      </w:r>
      <w:r w:rsidRPr="00155517">
        <w:rPr>
          <w:color w:val="000000"/>
          <w:spacing w:val="5"/>
        </w:rPr>
        <w:t xml:space="preserve"> </w:t>
      </w:r>
      <w:r w:rsidRPr="00505321">
        <w:rPr>
          <w:color w:val="000000"/>
          <w:spacing w:val="5"/>
        </w:rPr>
        <w:t>Е.В.</w:t>
      </w:r>
      <w:r>
        <w:rPr>
          <w:color w:val="000000"/>
          <w:spacing w:val="5"/>
        </w:rPr>
        <w:t xml:space="preserve"> Реклама. -</w:t>
      </w:r>
      <w:r w:rsidRPr="00505321">
        <w:rPr>
          <w:color w:val="000000"/>
          <w:spacing w:val="5"/>
        </w:rPr>
        <w:t xml:space="preserve"> Киев-Харьков: НВФ «Студент», 2000.</w:t>
      </w:r>
    </w:p>
    <w:p w:rsidR="00075143" w:rsidRPr="00505321" w:rsidRDefault="00075143" w:rsidP="00075143">
      <w:pPr>
        <w:widowControl w:val="0"/>
        <w:numPr>
          <w:ilvl w:val="0"/>
          <w:numId w:val="129"/>
        </w:numPr>
        <w:shd w:val="clear" w:color="auto" w:fill="FFFFFF"/>
        <w:autoSpaceDE w:val="0"/>
        <w:autoSpaceDN w:val="0"/>
        <w:adjustRightInd w:val="0"/>
        <w:rPr>
          <w:color w:val="000000"/>
          <w:spacing w:val="-26"/>
        </w:rPr>
      </w:pPr>
      <w:r w:rsidRPr="00505321">
        <w:rPr>
          <w:color w:val="000000"/>
          <w:spacing w:val="6"/>
        </w:rPr>
        <w:t>Шорохов</w:t>
      </w:r>
      <w:r w:rsidRPr="00155517">
        <w:rPr>
          <w:color w:val="000000"/>
          <w:spacing w:val="6"/>
        </w:rPr>
        <w:t xml:space="preserve"> </w:t>
      </w:r>
      <w:r w:rsidRPr="00505321">
        <w:rPr>
          <w:color w:val="000000"/>
          <w:spacing w:val="6"/>
        </w:rPr>
        <w:t>Е.В.</w:t>
      </w:r>
      <w:r>
        <w:rPr>
          <w:color w:val="000000"/>
          <w:spacing w:val="6"/>
        </w:rPr>
        <w:t xml:space="preserve"> Композиция. -</w:t>
      </w:r>
      <w:r w:rsidRPr="00505321">
        <w:rPr>
          <w:color w:val="000000"/>
          <w:spacing w:val="6"/>
        </w:rPr>
        <w:t xml:space="preserve"> М: Просвещение, 1986.</w:t>
      </w:r>
    </w:p>
    <w:p w:rsidR="00075143" w:rsidRDefault="00075143" w:rsidP="00075143">
      <w:pPr>
        <w:ind w:firstLine="360"/>
        <w:jc w:val="center"/>
        <w:rPr>
          <w:b/>
        </w:rPr>
      </w:pPr>
    </w:p>
    <w:p w:rsidR="00B77B4A" w:rsidRDefault="00B77B4A" w:rsidP="00075143">
      <w:pPr>
        <w:ind w:firstLine="360"/>
        <w:jc w:val="center"/>
        <w:rPr>
          <w:b/>
        </w:rPr>
      </w:pPr>
    </w:p>
    <w:p w:rsidR="00B77B4A" w:rsidRDefault="00B77B4A" w:rsidP="00075143">
      <w:pPr>
        <w:ind w:firstLine="360"/>
        <w:jc w:val="center"/>
        <w:rPr>
          <w:b/>
        </w:rPr>
      </w:pPr>
    </w:p>
    <w:p w:rsidR="00B77B4A" w:rsidRDefault="00B77B4A" w:rsidP="00075143">
      <w:pPr>
        <w:ind w:firstLine="360"/>
        <w:jc w:val="center"/>
        <w:rPr>
          <w:b/>
        </w:rPr>
      </w:pPr>
    </w:p>
    <w:p w:rsidR="00B77B4A" w:rsidRDefault="00B77B4A" w:rsidP="00075143">
      <w:pPr>
        <w:ind w:firstLine="360"/>
        <w:jc w:val="center"/>
        <w:rPr>
          <w:b/>
        </w:rPr>
      </w:pPr>
    </w:p>
    <w:p w:rsidR="00075143" w:rsidRPr="000D3CBB" w:rsidRDefault="00075143" w:rsidP="00075143">
      <w:pPr>
        <w:jc w:val="both"/>
      </w:pPr>
    </w:p>
    <w:p w:rsidR="00075143" w:rsidRPr="00C82E59" w:rsidRDefault="00075143" w:rsidP="00075143">
      <w:pPr>
        <w:jc w:val="center"/>
        <w:rPr>
          <w:b/>
          <w:sz w:val="28"/>
          <w:szCs w:val="28"/>
        </w:rPr>
      </w:pPr>
      <w:r w:rsidRPr="00C82E59">
        <w:rPr>
          <w:b/>
          <w:sz w:val="28"/>
          <w:szCs w:val="28"/>
        </w:rPr>
        <w:t>ПРОГРАММА</w:t>
      </w:r>
    </w:p>
    <w:p w:rsidR="00075143" w:rsidRPr="00C82E59" w:rsidRDefault="00075143" w:rsidP="00075143">
      <w:pPr>
        <w:jc w:val="center"/>
        <w:rPr>
          <w:b/>
          <w:sz w:val="28"/>
          <w:szCs w:val="28"/>
        </w:rPr>
      </w:pPr>
      <w:r w:rsidRPr="00C82E59">
        <w:rPr>
          <w:b/>
          <w:sz w:val="28"/>
          <w:szCs w:val="28"/>
        </w:rPr>
        <w:t xml:space="preserve">курса по выбору в 9 классе </w:t>
      </w:r>
    </w:p>
    <w:p w:rsidR="00075143" w:rsidRPr="00C82E59" w:rsidRDefault="00075143" w:rsidP="00075143">
      <w:pPr>
        <w:tabs>
          <w:tab w:val="left" w:pos="4185"/>
        </w:tabs>
        <w:jc w:val="center"/>
        <w:rPr>
          <w:b/>
          <w:bCs/>
          <w:sz w:val="28"/>
          <w:szCs w:val="28"/>
        </w:rPr>
      </w:pPr>
      <w:r w:rsidRPr="00C82E59">
        <w:rPr>
          <w:b/>
          <w:bCs/>
          <w:sz w:val="28"/>
          <w:szCs w:val="28"/>
        </w:rPr>
        <w:t>«Русская кухня»</w:t>
      </w:r>
    </w:p>
    <w:p w:rsidR="00075143" w:rsidRDefault="00075143" w:rsidP="00075143">
      <w:pPr>
        <w:tabs>
          <w:tab w:val="left" w:pos="4185"/>
        </w:tabs>
        <w:jc w:val="center"/>
        <w:rPr>
          <w:b/>
          <w:bCs/>
        </w:rPr>
      </w:pPr>
    </w:p>
    <w:p w:rsidR="00075143" w:rsidRPr="00D170F5" w:rsidRDefault="00075143" w:rsidP="00075143">
      <w:pPr>
        <w:tabs>
          <w:tab w:val="left" w:pos="4185"/>
        </w:tabs>
        <w:jc w:val="right"/>
        <w:rPr>
          <w:b/>
          <w:bCs/>
        </w:rPr>
      </w:pPr>
      <w:r w:rsidRPr="00D170F5">
        <w:rPr>
          <w:b/>
        </w:rPr>
        <w:t>Юсубова Л.Ф., Приозерск</w:t>
      </w:r>
    </w:p>
    <w:p w:rsidR="00075143" w:rsidRDefault="00075143" w:rsidP="00075143">
      <w:pPr>
        <w:tabs>
          <w:tab w:val="left" w:pos="4185"/>
        </w:tabs>
        <w:jc w:val="center"/>
        <w:rPr>
          <w:b/>
          <w:bCs/>
        </w:rPr>
      </w:pPr>
    </w:p>
    <w:p w:rsidR="00075143" w:rsidRPr="00CD7B17" w:rsidRDefault="00075143" w:rsidP="00075143">
      <w:pPr>
        <w:jc w:val="center"/>
        <w:rPr>
          <w:b/>
        </w:rPr>
      </w:pPr>
      <w:r w:rsidRPr="00CD7B17">
        <w:rPr>
          <w:b/>
        </w:rPr>
        <w:t>Пояснительная  записка</w:t>
      </w:r>
    </w:p>
    <w:p w:rsidR="00075143" w:rsidRPr="00CD7B17" w:rsidRDefault="00075143" w:rsidP="00075143">
      <w:pPr>
        <w:jc w:val="both"/>
        <w:rPr>
          <w:b/>
        </w:rPr>
      </w:pPr>
    </w:p>
    <w:p w:rsidR="00075143" w:rsidRPr="00CD7B17" w:rsidRDefault="00075143" w:rsidP="00075143">
      <w:pPr>
        <w:tabs>
          <w:tab w:val="left" w:pos="540"/>
        </w:tabs>
        <w:jc w:val="both"/>
      </w:pPr>
      <w:r w:rsidRPr="00CD7B17">
        <w:t xml:space="preserve">        Предлагаемый курс на выбор может служить </w:t>
      </w:r>
      <w:r w:rsidRPr="006D727B">
        <w:rPr>
          <w:b/>
          <w:i/>
        </w:rPr>
        <w:t>целям</w:t>
      </w:r>
      <w:r w:rsidRPr="00CD7B17">
        <w:t xml:space="preserve"> профориентации и выбора будущего образовательного маршрута, снабжать школьников интересной информацией, которая может быть им полезна в будущей жизнедеятельности.</w:t>
      </w:r>
    </w:p>
    <w:p w:rsidR="00075143" w:rsidRPr="00CD7B17" w:rsidRDefault="00075143" w:rsidP="00075143">
      <w:pPr>
        <w:tabs>
          <w:tab w:val="left" w:pos="540"/>
        </w:tabs>
        <w:jc w:val="both"/>
      </w:pPr>
      <w:r w:rsidRPr="00CD7B17">
        <w:t xml:space="preserve">        Содержание курса предполагает ознакомление учащихся с особенностями кулинарии народов России, так как это важная составляющая национальной культуры, отражающая условия жизни и традиции народов. Курс представляется актуальным, так как знакомит учащихся с некоторыми аспектами этнографии, показывает через особенности питания образ жизни народов России. </w:t>
      </w:r>
    </w:p>
    <w:p w:rsidR="00075143" w:rsidRPr="00CD7B17" w:rsidRDefault="00075143" w:rsidP="00075143">
      <w:pPr>
        <w:tabs>
          <w:tab w:val="left" w:pos="540"/>
        </w:tabs>
        <w:jc w:val="both"/>
      </w:pPr>
      <w:r w:rsidRPr="00CD7B17">
        <w:t xml:space="preserve">      Содержание первой части курса связано с географическими особенностями питания народов России, вторая часть посвящена ритуалу еды в быту русский крестьян и в наше время, третья – русский очаг, семейное торжество. </w:t>
      </w:r>
    </w:p>
    <w:p w:rsidR="00075143" w:rsidRPr="00CD7B17" w:rsidRDefault="00075143" w:rsidP="00075143">
      <w:pPr>
        <w:tabs>
          <w:tab w:val="left" w:pos="540"/>
        </w:tabs>
        <w:jc w:val="both"/>
      </w:pPr>
      <w:r w:rsidRPr="00CD7B17">
        <w:t xml:space="preserve">       Каждая из частей может быть использована автономно, но наиболее целесообразно изучение всех частей в комплексе. Количество часов и тематика могут быть изменены руководителем курсовой предпрофильной подготовки по его усмотрению.</w:t>
      </w:r>
    </w:p>
    <w:p w:rsidR="00075143" w:rsidRPr="00CD7B17" w:rsidRDefault="00075143" w:rsidP="00075143">
      <w:pPr>
        <w:tabs>
          <w:tab w:val="left" w:pos="540"/>
        </w:tabs>
        <w:jc w:val="both"/>
      </w:pPr>
      <w:r w:rsidRPr="00CD7B17">
        <w:t xml:space="preserve">        Особенностью курса является сочетание информационной  составляющей и практической деятельности. Информационный блок нацеливает учащихся на работу с разными источниками информации, в том числе предполагает экскурсии на предприятия общественного питания, посещение музеев, изучение научной и художественной литературы.</w:t>
      </w:r>
    </w:p>
    <w:p w:rsidR="00075143" w:rsidRPr="00CD7B17" w:rsidRDefault="00075143" w:rsidP="00075143">
      <w:pPr>
        <w:tabs>
          <w:tab w:val="left" w:pos="540"/>
        </w:tabs>
        <w:jc w:val="both"/>
      </w:pPr>
      <w:r w:rsidRPr="00CD7B17">
        <w:t xml:space="preserve">        Практическая часть организуется совместно с учителем технологии, если это возможно в школьных условиях. Если условия не позволяют, то практическая часть может быть домашней работой. </w:t>
      </w:r>
    </w:p>
    <w:p w:rsidR="00075143" w:rsidRPr="00CD7B17" w:rsidRDefault="00075143" w:rsidP="00075143">
      <w:pPr>
        <w:tabs>
          <w:tab w:val="left" w:pos="540"/>
        </w:tabs>
        <w:jc w:val="both"/>
      </w:pPr>
      <w:r w:rsidRPr="00CD7B17">
        <w:t xml:space="preserve">        Содержание каждой темы курса включает в себя самостоятельную (индивидуальную или коллективную) работу учащихся. При организации и провидении занятий возможно создание творческих групп, использование проектных методик, ролевых игр, которые не только позволяют дать учащимся предоставление о профессиях связанных с приготовление пищи, но и предоставляют возможность  осуществить профессиональные пробы по данному виду профессии.</w:t>
      </w:r>
    </w:p>
    <w:p w:rsidR="00075143" w:rsidRPr="00CD7B17" w:rsidRDefault="00075143" w:rsidP="00075143">
      <w:pPr>
        <w:tabs>
          <w:tab w:val="left" w:pos="540"/>
        </w:tabs>
        <w:jc w:val="both"/>
      </w:pPr>
      <w:r w:rsidRPr="00CD7B17">
        <w:t xml:space="preserve">       Таким образом, используя инновационные методы обучения, можно не только дать учащимся представление о профессиях, связанных с общественным питанием, путях получения этих профессий, но и предоставить им возможность сопереживания, закрепить полученные знания на практике.</w:t>
      </w:r>
    </w:p>
    <w:p w:rsidR="00075143" w:rsidRPr="00CD7B17" w:rsidRDefault="00075143" w:rsidP="00075143">
      <w:pPr>
        <w:tabs>
          <w:tab w:val="left" w:pos="540"/>
        </w:tabs>
        <w:jc w:val="both"/>
      </w:pPr>
      <w:r w:rsidRPr="00CD7B17">
        <w:t xml:space="preserve">        Данная программа является лишь примерной схемой и предоставляет свободу личной инициативе руководителя элективного курса. </w:t>
      </w:r>
    </w:p>
    <w:p w:rsidR="00075143" w:rsidRDefault="00075143" w:rsidP="00075143">
      <w:pPr>
        <w:tabs>
          <w:tab w:val="left" w:pos="540"/>
        </w:tabs>
        <w:jc w:val="center"/>
        <w:rPr>
          <w:b/>
        </w:rPr>
      </w:pPr>
    </w:p>
    <w:p w:rsidR="00075143" w:rsidRPr="00CD7B17" w:rsidRDefault="00075143" w:rsidP="00075143">
      <w:pPr>
        <w:tabs>
          <w:tab w:val="left" w:pos="540"/>
        </w:tabs>
        <w:jc w:val="center"/>
        <w:rPr>
          <w:b/>
        </w:rPr>
      </w:pPr>
      <w:r w:rsidRPr="00CD7B17">
        <w:rPr>
          <w:b/>
        </w:rPr>
        <w:t>УЧЕБНО-ТЕМАТИЧЕСКИЙ ПЛАН</w:t>
      </w:r>
    </w:p>
    <w:p w:rsidR="00075143" w:rsidRPr="00CD7B17" w:rsidRDefault="00075143" w:rsidP="00075143">
      <w:pPr>
        <w:tabs>
          <w:tab w:val="left" w:pos="540"/>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9"/>
        <w:gridCol w:w="1603"/>
        <w:gridCol w:w="1445"/>
        <w:gridCol w:w="1330"/>
      </w:tblGrid>
      <w:tr w:rsidR="00075143" w:rsidRPr="003C5482" w:rsidTr="003C5482">
        <w:tc>
          <w:tcPr>
            <w:tcW w:w="2643" w:type="pct"/>
          </w:tcPr>
          <w:p w:rsidR="00075143" w:rsidRPr="003C5482" w:rsidRDefault="00075143" w:rsidP="003C5482">
            <w:pPr>
              <w:tabs>
                <w:tab w:val="left" w:pos="540"/>
              </w:tabs>
              <w:jc w:val="both"/>
              <w:rPr>
                <w:b/>
              </w:rPr>
            </w:pPr>
            <w:r w:rsidRPr="003C5482">
              <w:rPr>
                <w:b/>
              </w:rPr>
              <w:t xml:space="preserve">                                Тема</w:t>
            </w:r>
          </w:p>
        </w:tc>
        <w:tc>
          <w:tcPr>
            <w:tcW w:w="863" w:type="pct"/>
          </w:tcPr>
          <w:p w:rsidR="00075143" w:rsidRPr="003C5482" w:rsidRDefault="00075143" w:rsidP="003C5482">
            <w:pPr>
              <w:tabs>
                <w:tab w:val="left" w:pos="540"/>
              </w:tabs>
              <w:jc w:val="both"/>
              <w:rPr>
                <w:b/>
              </w:rPr>
            </w:pPr>
            <w:r w:rsidRPr="003C5482">
              <w:rPr>
                <w:b/>
              </w:rPr>
              <w:t>Всего часов</w:t>
            </w:r>
          </w:p>
        </w:tc>
        <w:tc>
          <w:tcPr>
            <w:tcW w:w="778" w:type="pct"/>
          </w:tcPr>
          <w:p w:rsidR="00075143" w:rsidRPr="003C5482" w:rsidRDefault="00075143" w:rsidP="003C5482">
            <w:pPr>
              <w:tabs>
                <w:tab w:val="left" w:pos="540"/>
              </w:tabs>
              <w:jc w:val="both"/>
              <w:rPr>
                <w:b/>
              </w:rPr>
            </w:pPr>
            <w:r w:rsidRPr="003C5482">
              <w:rPr>
                <w:b/>
              </w:rPr>
              <w:t xml:space="preserve">     Теория </w:t>
            </w:r>
          </w:p>
        </w:tc>
        <w:tc>
          <w:tcPr>
            <w:tcW w:w="716" w:type="pct"/>
          </w:tcPr>
          <w:p w:rsidR="00075143" w:rsidRPr="003C5482" w:rsidRDefault="00075143" w:rsidP="003C5482">
            <w:pPr>
              <w:tabs>
                <w:tab w:val="left" w:pos="540"/>
              </w:tabs>
              <w:jc w:val="both"/>
              <w:rPr>
                <w:b/>
              </w:rPr>
            </w:pPr>
            <w:r w:rsidRPr="003C5482">
              <w:rPr>
                <w:b/>
              </w:rPr>
              <w:t xml:space="preserve">Практика </w:t>
            </w:r>
          </w:p>
        </w:tc>
      </w:tr>
      <w:tr w:rsidR="00075143" w:rsidRPr="00CD7B17" w:rsidTr="003C5482">
        <w:tc>
          <w:tcPr>
            <w:tcW w:w="2643" w:type="pct"/>
          </w:tcPr>
          <w:p w:rsidR="00075143" w:rsidRPr="00CD7B17" w:rsidRDefault="00075143" w:rsidP="003C5482">
            <w:pPr>
              <w:tabs>
                <w:tab w:val="left" w:pos="540"/>
              </w:tabs>
              <w:jc w:val="both"/>
            </w:pPr>
            <w:r w:rsidRPr="00CD7B17">
              <w:t>1.Введение</w:t>
            </w:r>
          </w:p>
        </w:tc>
        <w:tc>
          <w:tcPr>
            <w:tcW w:w="863" w:type="pct"/>
          </w:tcPr>
          <w:p w:rsidR="00075143" w:rsidRPr="00CD7B17" w:rsidRDefault="00075143" w:rsidP="003C5482">
            <w:pPr>
              <w:tabs>
                <w:tab w:val="left" w:pos="540"/>
              </w:tabs>
              <w:jc w:val="both"/>
            </w:pPr>
            <w:r w:rsidRPr="00CD7B17">
              <w:t xml:space="preserve">         1</w:t>
            </w:r>
          </w:p>
        </w:tc>
        <w:tc>
          <w:tcPr>
            <w:tcW w:w="778" w:type="pct"/>
          </w:tcPr>
          <w:p w:rsidR="00075143" w:rsidRPr="00CD7B17" w:rsidRDefault="00075143" w:rsidP="003C5482">
            <w:pPr>
              <w:tabs>
                <w:tab w:val="left" w:pos="540"/>
              </w:tabs>
              <w:jc w:val="both"/>
            </w:pPr>
            <w:r w:rsidRPr="00CD7B17">
              <w:t xml:space="preserve">        1</w:t>
            </w:r>
          </w:p>
        </w:tc>
        <w:tc>
          <w:tcPr>
            <w:tcW w:w="716" w:type="pct"/>
          </w:tcPr>
          <w:p w:rsidR="00075143" w:rsidRPr="00CD7B17" w:rsidRDefault="00075143" w:rsidP="003C5482">
            <w:pPr>
              <w:tabs>
                <w:tab w:val="left" w:pos="540"/>
              </w:tabs>
              <w:jc w:val="both"/>
            </w:pPr>
          </w:p>
        </w:tc>
      </w:tr>
      <w:tr w:rsidR="00075143" w:rsidRPr="00CD7B17" w:rsidTr="003C5482">
        <w:tc>
          <w:tcPr>
            <w:tcW w:w="2643" w:type="pct"/>
          </w:tcPr>
          <w:p w:rsidR="00075143" w:rsidRPr="00CD7B17" w:rsidRDefault="00075143" w:rsidP="003C5482">
            <w:pPr>
              <w:tabs>
                <w:tab w:val="left" w:pos="540"/>
              </w:tabs>
              <w:jc w:val="both"/>
            </w:pPr>
            <w:r w:rsidRPr="00CD7B17">
              <w:t>2.Национальный состав населения России. Кухни народов России.</w:t>
            </w:r>
          </w:p>
        </w:tc>
        <w:tc>
          <w:tcPr>
            <w:tcW w:w="863" w:type="pct"/>
          </w:tcPr>
          <w:p w:rsidR="00075143" w:rsidRPr="00CD7B17" w:rsidRDefault="00075143" w:rsidP="003C5482">
            <w:pPr>
              <w:tabs>
                <w:tab w:val="left" w:pos="540"/>
              </w:tabs>
              <w:jc w:val="both"/>
            </w:pPr>
            <w:r w:rsidRPr="00CD7B17">
              <w:t xml:space="preserve">         2</w:t>
            </w:r>
          </w:p>
        </w:tc>
        <w:tc>
          <w:tcPr>
            <w:tcW w:w="778" w:type="pct"/>
          </w:tcPr>
          <w:p w:rsidR="00075143" w:rsidRPr="00CD7B17" w:rsidRDefault="00075143" w:rsidP="003C5482">
            <w:pPr>
              <w:tabs>
                <w:tab w:val="left" w:pos="540"/>
              </w:tabs>
              <w:jc w:val="both"/>
            </w:pPr>
            <w:r w:rsidRPr="00CD7B17">
              <w:t xml:space="preserve">        1</w:t>
            </w:r>
          </w:p>
        </w:tc>
        <w:tc>
          <w:tcPr>
            <w:tcW w:w="716" w:type="pct"/>
          </w:tcPr>
          <w:p w:rsidR="00075143" w:rsidRPr="00CD7B17" w:rsidRDefault="00075143" w:rsidP="003C5482">
            <w:pPr>
              <w:tabs>
                <w:tab w:val="left" w:pos="540"/>
              </w:tabs>
              <w:jc w:val="both"/>
            </w:pPr>
            <w:r w:rsidRPr="00CD7B17">
              <w:t xml:space="preserve">       1</w:t>
            </w:r>
          </w:p>
        </w:tc>
      </w:tr>
      <w:tr w:rsidR="00075143" w:rsidRPr="00CD7B17" w:rsidTr="003C5482">
        <w:tc>
          <w:tcPr>
            <w:tcW w:w="2643" w:type="pct"/>
          </w:tcPr>
          <w:p w:rsidR="00075143" w:rsidRPr="00CD7B17" w:rsidRDefault="00075143" w:rsidP="003C5482">
            <w:pPr>
              <w:tabs>
                <w:tab w:val="left" w:pos="540"/>
              </w:tabs>
              <w:jc w:val="both"/>
            </w:pPr>
            <w:r w:rsidRPr="00CD7B17">
              <w:t xml:space="preserve">3.Кухня – связь природных условий и образа жизни. Русская кухня. </w:t>
            </w:r>
          </w:p>
        </w:tc>
        <w:tc>
          <w:tcPr>
            <w:tcW w:w="863" w:type="pct"/>
          </w:tcPr>
          <w:p w:rsidR="00075143" w:rsidRPr="00CD7B17" w:rsidRDefault="00075143" w:rsidP="003C5482">
            <w:pPr>
              <w:tabs>
                <w:tab w:val="left" w:pos="540"/>
              </w:tabs>
              <w:jc w:val="both"/>
            </w:pPr>
            <w:r w:rsidRPr="00CD7B17">
              <w:t xml:space="preserve">         2</w:t>
            </w:r>
          </w:p>
        </w:tc>
        <w:tc>
          <w:tcPr>
            <w:tcW w:w="778" w:type="pct"/>
          </w:tcPr>
          <w:p w:rsidR="00075143" w:rsidRPr="00CD7B17" w:rsidRDefault="00075143" w:rsidP="003C5482">
            <w:pPr>
              <w:tabs>
                <w:tab w:val="left" w:pos="540"/>
              </w:tabs>
              <w:jc w:val="both"/>
            </w:pPr>
            <w:r w:rsidRPr="00CD7B17">
              <w:t xml:space="preserve">        1</w:t>
            </w:r>
          </w:p>
        </w:tc>
        <w:tc>
          <w:tcPr>
            <w:tcW w:w="716" w:type="pct"/>
          </w:tcPr>
          <w:p w:rsidR="00075143" w:rsidRPr="00CD7B17" w:rsidRDefault="00075143" w:rsidP="003C5482">
            <w:pPr>
              <w:tabs>
                <w:tab w:val="left" w:pos="540"/>
              </w:tabs>
              <w:jc w:val="both"/>
            </w:pPr>
            <w:r w:rsidRPr="00CD7B17">
              <w:t xml:space="preserve">       1</w:t>
            </w:r>
          </w:p>
        </w:tc>
      </w:tr>
      <w:tr w:rsidR="00075143" w:rsidRPr="00CD7B17" w:rsidTr="003C5482">
        <w:tc>
          <w:tcPr>
            <w:tcW w:w="2643" w:type="pct"/>
          </w:tcPr>
          <w:p w:rsidR="00075143" w:rsidRPr="00CD7B17" w:rsidRDefault="00075143" w:rsidP="003C5482">
            <w:pPr>
              <w:tabs>
                <w:tab w:val="left" w:pos="540"/>
              </w:tabs>
              <w:jc w:val="both"/>
            </w:pPr>
            <w:r w:rsidRPr="00CD7B17">
              <w:t>4.Ритуал еды в быту русских крестьян и в наше время.</w:t>
            </w:r>
          </w:p>
        </w:tc>
        <w:tc>
          <w:tcPr>
            <w:tcW w:w="863" w:type="pct"/>
          </w:tcPr>
          <w:p w:rsidR="00075143" w:rsidRPr="00CD7B17" w:rsidRDefault="00075143" w:rsidP="003C5482">
            <w:pPr>
              <w:tabs>
                <w:tab w:val="left" w:pos="540"/>
              </w:tabs>
              <w:jc w:val="both"/>
            </w:pPr>
            <w:r w:rsidRPr="00CD7B17">
              <w:t xml:space="preserve">         2</w:t>
            </w:r>
          </w:p>
        </w:tc>
        <w:tc>
          <w:tcPr>
            <w:tcW w:w="778" w:type="pct"/>
          </w:tcPr>
          <w:p w:rsidR="00075143" w:rsidRPr="00CD7B17" w:rsidRDefault="00075143" w:rsidP="003C5482">
            <w:pPr>
              <w:tabs>
                <w:tab w:val="left" w:pos="540"/>
              </w:tabs>
              <w:jc w:val="both"/>
            </w:pPr>
            <w:r w:rsidRPr="00CD7B17">
              <w:t xml:space="preserve">        1</w:t>
            </w:r>
          </w:p>
        </w:tc>
        <w:tc>
          <w:tcPr>
            <w:tcW w:w="716" w:type="pct"/>
          </w:tcPr>
          <w:p w:rsidR="00075143" w:rsidRPr="00CD7B17" w:rsidRDefault="00075143" w:rsidP="003C5482">
            <w:pPr>
              <w:tabs>
                <w:tab w:val="left" w:pos="540"/>
              </w:tabs>
              <w:jc w:val="both"/>
            </w:pPr>
            <w:r w:rsidRPr="00CD7B17">
              <w:t xml:space="preserve">       1</w:t>
            </w:r>
          </w:p>
        </w:tc>
      </w:tr>
      <w:tr w:rsidR="00075143" w:rsidRPr="00CD7B17" w:rsidTr="003C5482">
        <w:tc>
          <w:tcPr>
            <w:tcW w:w="2643" w:type="pct"/>
          </w:tcPr>
          <w:p w:rsidR="00075143" w:rsidRPr="00CD7B17" w:rsidRDefault="00075143" w:rsidP="003C5482">
            <w:pPr>
              <w:tabs>
                <w:tab w:val="left" w:pos="540"/>
              </w:tabs>
              <w:jc w:val="both"/>
            </w:pPr>
            <w:r w:rsidRPr="00CD7B17">
              <w:t>5.Домашний быт наших предков. Посты.</w:t>
            </w:r>
          </w:p>
        </w:tc>
        <w:tc>
          <w:tcPr>
            <w:tcW w:w="863" w:type="pct"/>
          </w:tcPr>
          <w:p w:rsidR="00075143" w:rsidRPr="00CD7B17" w:rsidRDefault="00075143" w:rsidP="003C5482">
            <w:pPr>
              <w:tabs>
                <w:tab w:val="left" w:pos="540"/>
              </w:tabs>
              <w:jc w:val="both"/>
            </w:pPr>
            <w:r w:rsidRPr="00CD7B17">
              <w:t xml:space="preserve">         2</w:t>
            </w:r>
          </w:p>
        </w:tc>
        <w:tc>
          <w:tcPr>
            <w:tcW w:w="778" w:type="pct"/>
          </w:tcPr>
          <w:p w:rsidR="00075143" w:rsidRPr="00CD7B17" w:rsidRDefault="00075143" w:rsidP="003C5482">
            <w:pPr>
              <w:tabs>
                <w:tab w:val="left" w:pos="540"/>
              </w:tabs>
              <w:jc w:val="both"/>
            </w:pPr>
            <w:r w:rsidRPr="00CD7B17">
              <w:t xml:space="preserve">        1</w:t>
            </w:r>
          </w:p>
        </w:tc>
        <w:tc>
          <w:tcPr>
            <w:tcW w:w="716" w:type="pct"/>
          </w:tcPr>
          <w:p w:rsidR="00075143" w:rsidRPr="00CD7B17" w:rsidRDefault="00075143" w:rsidP="003C5482">
            <w:pPr>
              <w:tabs>
                <w:tab w:val="left" w:pos="540"/>
              </w:tabs>
              <w:jc w:val="both"/>
            </w:pPr>
            <w:r w:rsidRPr="00CD7B17">
              <w:t xml:space="preserve">        1</w:t>
            </w:r>
          </w:p>
        </w:tc>
      </w:tr>
      <w:tr w:rsidR="00075143" w:rsidRPr="00CD7B17" w:rsidTr="003C5482">
        <w:tc>
          <w:tcPr>
            <w:tcW w:w="2643" w:type="pct"/>
          </w:tcPr>
          <w:p w:rsidR="00075143" w:rsidRPr="00CD7B17" w:rsidRDefault="00075143" w:rsidP="003C5482">
            <w:pPr>
              <w:tabs>
                <w:tab w:val="left" w:pos="540"/>
              </w:tabs>
              <w:jc w:val="both"/>
            </w:pPr>
            <w:r w:rsidRPr="00CD7B17">
              <w:t>6.Быт северян.</w:t>
            </w:r>
          </w:p>
        </w:tc>
        <w:tc>
          <w:tcPr>
            <w:tcW w:w="863" w:type="pct"/>
          </w:tcPr>
          <w:p w:rsidR="00075143" w:rsidRPr="00CD7B17" w:rsidRDefault="00075143" w:rsidP="003C5482">
            <w:pPr>
              <w:tabs>
                <w:tab w:val="left" w:pos="540"/>
              </w:tabs>
              <w:jc w:val="both"/>
            </w:pPr>
            <w:r w:rsidRPr="00CD7B17">
              <w:t xml:space="preserve">         2</w:t>
            </w:r>
          </w:p>
        </w:tc>
        <w:tc>
          <w:tcPr>
            <w:tcW w:w="778" w:type="pct"/>
          </w:tcPr>
          <w:p w:rsidR="00075143" w:rsidRPr="00CD7B17" w:rsidRDefault="00075143" w:rsidP="003C5482">
            <w:pPr>
              <w:tabs>
                <w:tab w:val="left" w:pos="540"/>
              </w:tabs>
              <w:jc w:val="both"/>
            </w:pPr>
            <w:r w:rsidRPr="00CD7B17">
              <w:t xml:space="preserve">        1</w:t>
            </w:r>
          </w:p>
        </w:tc>
        <w:tc>
          <w:tcPr>
            <w:tcW w:w="716" w:type="pct"/>
          </w:tcPr>
          <w:p w:rsidR="00075143" w:rsidRPr="00CD7B17" w:rsidRDefault="00075143" w:rsidP="003C5482">
            <w:pPr>
              <w:tabs>
                <w:tab w:val="left" w:pos="540"/>
              </w:tabs>
              <w:jc w:val="both"/>
            </w:pPr>
            <w:r w:rsidRPr="00CD7B17">
              <w:t xml:space="preserve">        1</w:t>
            </w:r>
          </w:p>
        </w:tc>
      </w:tr>
      <w:tr w:rsidR="00075143" w:rsidRPr="00CD7B17" w:rsidTr="003C5482">
        <w:tc>
          <w:tcPr>
            <w:tcW w:w="2643" w:type="pct"/>
          </w:tcPr>
          <w:p w:rsidR="00075143" w:rsidRPr="00CD7B17" w:rsidRDefault="00075143" w:rsidP="003C5482">
            <w:pPr>
              <w:tabs>
                <w:tab w:val="left" w:pos="540"/>
              </w:tabs>
              <w:jc w:val="both"/>
            </w:pPr>
            <w:r w:rsidRPr="00CD7B17">
              <w:t>7.Семейное торжество, гостеприимство.</w:t>
            </w:r>
          </w:p>
        </w:tc>
        <w:tc>
          <w:tcPr>
            <w:tcW w:w="863" w:type="pct"/>
          </w:tcPr>
          <w:p w:rsidR="00075143" w:rsidRPr="00CD7B17" w:rsidRDefault="00075143" w:rsidP="003C5482">
            <w:pPr>
              <w:tabs>
                <w:tab w:val="left" w:pos="540"/>
              </w:tabs>
              <w:jc w:val="both"/>
            </w:pPr>
            <w:r w:rsidRPr="00CD7B17">
              <w:t xml:space="preserve">         2</w:t>
            </w:r>
          </w:p>
        </w:tc>
        <w:tc>
          <w:tcPr>
            <w:tcW w:w="778" w:type="pct"/>
          </w:tcPr>
          <w:p w:rsidR="00075143" w:rsidRPr="00CD7B17" w:rsidRDefault="00075143" w:rsidP="003C5482">
            <w:pPr>
              <w:tabs>
                <w:tab w:val="left" w:pos="540"/>
              </w:tabs>
              <w:jc w:val="both"/>
            </w:pPr>
            <w:r w:rsidRPr="00CD7B17">
              <w:t xml:space="preserve">       </w:t>
            </w:r>
          </w:p>
        </w:tc>
        <w:tc>
          <w:tcPr>
            <w:tcW w:w="716" w:type="pct"/>
          </w:tcPr>
          <w:p w:rsidR="00075143" w:rsidRPr="00CD7B17" w:rsidRDefault="00075143" w:rsidP="003C5482">
            <w:pPr>
              <w:tabs>
                <w:tab w:val="left" w:pos="540"/>
              </w:tabs>
              <w:jc w:val="both"/>
            </w:pPr>
            <w:r w:rsidRPr="00CD7B17">
              <w:t xml:space="preserve">        2</w:t>
            </w:r>
          </w:p>
        </w:tc>
      </w:tr>
      <w:tr w:rsidR="00075143" w:rsidRPr="00CD7B17" w:rsidTr="003C5482">
        <w:tc>
          <w:tcPr>
            <w:tcW w:w="2643" w:type="pct"/>
          </w:tcPr>
          <w:p w:rsidR="00075143" w:rsidRPr="00CD7B17" w:rsidRDefault="00075143" w:rsidP="003C5482">
            <w:pPr>
              <w:tabs>
                <w:tab w:val="left" w:pos="540"/>
              </w:tabs>
              <w:jc w:val="both"/>
            </w:pPr>
            <w:r w:rsidRPr="00CD7B17">
              <w:t>8.Разнообразие профессий.</w:t>
            </w:r>
          </w:p>
        </w:tc>
        <w:tc>
          <w:tcPr>
            <w:tcW w:w="863" w:type="pct"/>
          </w:tcPr>
          <w:p w:rsidR="00075143" w:rsidRPr="00CD7B17" w:rsidRDefault="00075143" w:rsidP="003C5482">
            <w:pPr>
              <w:tabs>
                <w:tab w:val="left" w:pos="540"/>
              </w:tabs>
              <w:jc w:val="both"/>
            </w:pPr>
            <w:r w:rsidRPr="00CD7B17">
              <w:t xml:space="preserve">         2</w:t>
            </w:r>
          </w:p>
        </w:tc>
        <w:tc>
          <w:tcPr>
            <w:tcW w:w="778" w:type="pct"/>
          </w:tcPr>
          <w:p w:rsidR="00075143" w:rsidRPr="00CD7B17" w:rsidRDefault="00075143" w:rsidP="003C5482">
            <w:pPr>
              <w:tabs>
                <w:tab w:val="left" w:pos="540"/>
              </w:tabs>
              <w:jc w:val="both"/>
            </w:pPr>
          </w:p>
        </w:tc>
        <w:tc>
          <w:tcPr>
            <w:tcW w:w="716" w:type="pct"/>
          </w:tcPr>
          <w:p w:rsidR="00075143" w:rsidRPr="00CD7B17" w:rsidRDefault="00075143" w:rsidP="003C5482">
            <w:pPr>
              <w:tabs>
                <w:tab w:val="left" w:pos="540"/>
              </w:tabs>
              <w:jc w:val="both"/>
            </w:pPr>
            <w:r w:rsidRPr="00CD7B17">
              <w:t xml:space="preserve">        2</w:t>
            </w:r>
          </w:p>
        </w:tc>
      </w:tr>
      <w:tr w:rsidR="00075143" w:rsidRPr="00CD7B17" w:rsidTr="003C5482">
        <w:tc>
          <w:tcPr>
            <w:tcW w:w="2643" w:type="pct"/>
          </w:tcPr>
          <w:p w:rsidR="00075143" w:rsidRPr="00CD7B17" w:rsidRDefault="00075143" w:rsidP="003C5482">
            <w:pPr>
              <w:tabs>
                <w:tab w:val="left" w:pos="540"/>
              </w:tabs>
              <w:jc w:val="both"/>
            </w:pPr>
            <w:r w:rsidRPr="00CD7B17">
              <w:t>9.Пути получения профессий, связанных с общественным питанием.</w:t>
            </w:r>
          </w:p>
        </w:tc>
        <w:tc>
          <w:tcPr>
            <w:tcW w:w="863" w:type="pct"/>
          </w:tcPr>
          <w:p w:rsidR="00075143" w:rsidRPr="00CD7B17" w:rsidRDefault="00075143" w:rsidP="003C5482">
            <w:pPr>
              <w:tabs>
                <w:tab w:val="left" w:pos="540"/>
              </w:tabs>
              <w:jc w:val="both"/>
            </w:pPr>
            <w:r w:rsidRPr="00CD7B17">
              <w:t xml:space="preserve">         2</w:t>
            </w:r>
          </w:p>
        </w:tc>
        <w:tc>
          <w:tcPr>
            <w:tcW w:w="778" w:type="pct"/>
          </w:tcPr>
          <w:p w:rsidR="00075143" w:rsidRPr="00CD7B17" w:rsidRDefault="00075143" w:rsidP="003C5482">
            <w:pPr>
              <w:tabs>
                <w:tab w:val="left" w:pos="540"/>
              </w:tabs>
              <w:jc w:val="both"/>
            </w:pPr>
            <w:r w:rsidRPr="00CD7B17">
              <w:t xml:space="preserve">        1</w:t>
            </w:r>
          </w:p>
        </w:tc>
        <w:tc>
          <w:tcPr>
            <w:tcW w:w="716" w:type="pct"/>
          </w:tcPr>
          <w:p w:rsidR="00075143" w:rsidRPr="00CD7B17" w:rsidRDefault="00075143" w:rsidP="003C5482">
            <w:pPr>
              <w:tabs>
                <w:tab w:val="left" w:pos="540"/>
              </w:tabs>
              <w:jc w:val="both"/>
            </w:pPr>
            <w:r w:rsidRPr="00CD7B17">
              <w:t xml:space="preserve">        1</w:t>
            </w:r>
          </w:p>
        </w:tc>
      </w:tr>
      <w:tr w:rsidR="00075143" w:rsidRPr="00CD7B17" w:rsidTr="003C5482">
        <w:tc>
          <w:tcPr>
            <w:tcW w:w="2643" w:type="pct"/>
          </w:tcPr>
          <w:p w:rsidR="00075143" w:rsidRPr="00CD7B17" w:rsidRDefault="00075143" w:rsidP="003C5482">
            <w:pPr>
              <w:tabs>
                <w:tab w:val="left" w:pos="540"/>
              </w:tabs>
              <w:jc w:val="both"/>
            </w:pPr>
            <w:r w:rsidRPr="00CD7B17">
              <w:t>10.Итоговое занятие – презентация проекта.</w:t>
            </w:r>
          </w:p>
        </w:tc>
        <w:tc>
          <w:tcPr>
            <w:tcW w:w="863" w:type="pct"/>
          </w:tcPr>
          <w:p w:rsidR="00075143" w:rsidRPr="00CD7B17" w:rsidRDefault="00075143" w:rsidP="003C5482">
            <w:pPr>
              <w:tabs>
                <w:tab w:val="left" w:pos="540"/>
              </w:tabs>
              <w:jc w:val="both"/>
            </w:pPr>
            <w:r w:rsidRPr="00CD7B17">
              <w:t xml:space="preserve">         1</w:t>
            </w:r>
          </w:p>
        </w:tc>
        <w:tc>
          <w:tcPr>
            <w:tcW w:w="778" w:type="pct"/>
          </w:tcPr>
          <w:p w:rsidR="00075143" w:rsidRPr="00CD7B17" w:rsidRDefault="00075143" w:rsidP="003C5482">
            <w:pPr>
              <w:tabs>
                <w:tab w:val="left" w:pos="540"/>
              </w:tabs>
              <w:jc w:val="both"/>
            </w:pPr>
            <w:r w:rsidRPr="00CD7B17">
              <w:t xml:space="preserve">        </w:t>
            </w:r>
          </w:p>
        </w:tc>
        <w:tc>
          <w:tcPr>
            <w:tcW w:w="716" w:type="pct"/>
          </w:tcPr>
          <w:p w:rsidR="00075143" w:rsidRPr="00CD7B17" w:rsidRDefault="00075143" w:rsidP="003C5482">
            <w:pPr>
              <w:tabs>
                <w:tab w:val="left" w:pos="540"/>
              </w:tabs>
              <w:jc w:val="both"/>
            </w:pPr>
            <w:r w:rsidRPr="00CD7B17">
              <w:t xml:space="preserve">        1</w:t>
            </w:r>
          </w:p>
        </w:tc>
      </w:tr>
      <w:tr w:rsidR="00075143" w:rsidRPr="00CD7B17" w:rsidTr="003C5482">
        <w:tc>
          <w:tcPr>
            <w:tcW w:w="2643" w:type="pct"/>
          </w:tcPr>
          <w:p w:rsidR="00075143" w:rsidRPr="00CD7B17" w:rsidRDefault="00075143" w:rsidP="003C5482">
            <w:pPr>
              <w:tabs>
                <w:tab w:val="left" w:pos="540"/>
              </w:tabs>
              <w:jc w:val="right"/>
            </w:pPr>
            <w:r w:rsidRPr="00CD7B17">
              <w:t>Всег</w:t>
            </w:r>
            <w:r>
              <w:t>о:</w:t>
            </w:r>
          </w:p>
        </w:tc>
        <w:tc>
          <w:tcPr>
            <w:tcW w:w="863" w:type="pct"/>
          </w:tcPr>
          <w:p w:rsidR="00075143" w:rsidRPr="00CD7B17" w:rsidRDefault="00075143" w:rsidP="003C5482">
            <w:pPr>
              <w:tabs>
                <w:tab w:val="left" w:pos="540"/>
              </w:tabs>
              <w:jc w:val="both"/>
            </w:pPr>
            <w:r w:rsidRPr="00CD7B17">
              <w:t xml:space="preserve">         18</w:t>
            </w:r>
          </w:p>
        </w:tc>
        <w:tc>
          <w:tcPr>
            <w:tcW w:w="778" w:type="pct"/>
          </w:tcPr>
          <w:p w:rsidR="00075143" w:rsidRPr="00CD7B17" w:rsidRDefault="00075143" w:rsidP="003C5482">
            <w:pPr>
              <w:tabs>
                <w:tab w:val="left" w:pos="540"/>
              </w:tabs>
              <w:jc w:val="both"/>
            </w:pPr>
            <w:r w:rsidRPr="00CD7B17">
              <w:t xml:space="preserve">         7</w:t>
            </w:r>
          </w:p>
        </w:tc>
        <w:tc>
          <w:tcPr>
            <w:tcW w:w="716" w:type="pct"/>
          </w:tcPr>
          <w:p w:rsidR="00075143" w:rsidRPr="00CD7B17" w:rsidRDefault="00075143" w:rsidP="003C5482">
            <w:pPr>
              <w:tabs>
                <w:tab w:val="left" w:pos="540"/>
              </w:tabs>
              <w:jc w:val="both"/>
            </w:pPr>
            <w:r w:rsidRPr="00CD7B17">
              <w:t xml:space="preserve">       11</w:t>
            </w:r>
          </w:p>
        </w:tc>
      </w:tr>
    </w:tbl>
    <w:p w:rsidR="00075143" w:rsidRPr="00CD7B17" w:rsidRDefault="00075143" w:rsidP="00075143">
      <w:pPr>
        <w:tabs>
          <w:tab w:val="left" w:pos="540"/>
        </w:tabs>
        <w:jc w:val="both"/>
      </w:pPr>
    </w:p>
    <w:p w:rsidR="00075143" w:rsidRPr="00CD7B17" w:rsidRDefault="00075143" w:rsidP="00075143">
      <w:pPr>
        <w:tabs>
          <w:tab w:val="left" w:pos="540"/>
        </w:tabs>
        <w:jc w:val="center"/>
        <w:rPr>
          <w:b/>
        </w:rPr>
      </w:pPr>
      <w:r w:rsidRPr="00CD7B17">
        <w:rPr>
          <w:b/>
        </w:rPr>
        <w:t>СОДЕРЖАНИЕ ПРОГРАММЫ</w:t>
      </w:r>
    </w:p>
    <w:p w:rsidR="00075143" w:rsidRPr="00CD7B17" w:rsidRDefault="00075143" w:rsidP="00075143">
      <w:pPr>
        <w:tabs>
          <w:tab w:val="left" w:pos="540"/>
        </w:tabs>
        <w:jc w:val="both"/>
        <w:rPr>
          <w:b/>
        </w:rPr>
      </w:pPr>
    </w:p>
    <w:p w:rsidR="00075143" w:rsidRPr="00CD7B17" w:rsidRDefault="00075143" w:rsidP="00075143">
      <w:pPr>
        <w:tabs>
          <w:tab w:val="left" w:pos="540"/>
        </w:tabs>
        <w:jc w:val="both"/>
        <w:rPr>
          <w:b/>
        </w:rPr>
      </w:pPr>
      <w:r w:rsidRPr="00CD7B17">
        <w:rPr>
          <w:b/>
        </w:rPr>
        <w:t xml:space="preserve">       Введение</w:t>
      </w:r>
    </w:p>
    <w:p w:rsidR="00075143" w:rsidRPr="00CD7B17" w:rsidRDefault="00075143" w:rsidP="00075143">
      <w:pPr>
        <w:tabs>
          <w:tab w:val="left" w:pos="540"/>
        </w:tabs>
        <w:jc w:val="both"/>
      </w:pPr>
      <w:r w:rsidRPr="00CD7B17">
        <w:rPr>
          <w:b/>
        </w:rPr>
        <w:t xml:space="preserve">       </w:t>
      </w:r>
      <w:r w:rsidRPr="00CD7B17">
        <w:t xml:space="preserve">Отношение к здоровью на Руси. Положительное влияние на здоровье постов. Сбалансированность питания рациональность сочетания продуктов в традиционной русской кухне. Калорийность, режим питания. </w:t>
      </w:r>
    </w:p>
    <w:p w:rsidR="00075143" w:rsidRPr="00CD7B17" w:rsidRDefault="00075143" w:rsidP="00075143">
      <w:pPr>
        <w:tabs>
          <w:tab w:val="left" w:pos="540"/>
        </w:tabs>
        <w:jc w:val="both"/>
      </w:pPr>
      <w:r w:rsidRPr="00CD7B17">
        <w:t xml:space="preserve">        </w:t>
      </w:r>
      <w:r w:rsidRPr="00CD7B17">
        <w:rPr>
          <w:b/>
        </w:rPr>
        <w:t xml:space="preserve">Национальный состав населения России. Кухни народов России </w:t>
      </w:r>
    </w:p>
    <w:p w:rsidR="00075143" w:rsidRPr="00CD7B17" w:rsidRDefault="00075143" w:rsidP="00075143">
      <w:pPr>
        <w:tabs>
          <w:tab w:val="left" w:pos="540"/>
        </w:tabs>
        <w:jc w:val="both"/>
      </w:pPr>
      <w:r w:rsidRPr="00CD7B17">
        <w:t xml:space="preserve">        Национальный (этнический) состав населения России. Кухня финно-угорских народов, кухня тюркских народов, монгольская кухня, северокавказская кухня, якутская кухня. </w:t>
      </w:r>
    </w:p>
    <w:p w:rsidR="00075143" w:rsidRPr="00CD7B17" w:rsidRDefault="00075143" w:rsidP="00075143">
      <w:pPr>
        <w:tabs>
          <w:tab w:val="left" w:pos="540"/>
        </w:tabs>
        <w:jc w:val="both"/>
      </w:pPr>
      <w:r w:rsidRPr="00CD7B17">
        <w:t xml:space="preserve">        Работа с картографическими и текстовыми источниками информации. </w:t>
      </w:r>
    </w:p>
    <w:p w:rsidR="00075143" w:rsidRPr="00CD7B17" w:rsidRDefault="00075143" w:rsidP="00075143">
      <w:pPr>
        <w:tabs>
          <w:tab w:val="left" w:pos="540"/>
        </w:tabs>
        <w:jc w:val="both"/>
        <w:rPr>
          <w:b/>
        </w:rPr>
      </w:pPr>
      <w:r w:rsidRPr="00CD7B17">
        <w:t xml:space="preserve">        </w:t>
      </w:r>
      <w:r w:rsidRPr="00CD7B17">
        <w:rPr>
          <w:b/>
        </w:rPr>
        <w:t>Кухня – связь природных условий и образа жизни. Русская кухня</w:t>
      </w:r>
    </w:p>
    <w:p w:rsidR="00075143" w:rsidRPr="00CD7B17" w:rsidRDefault="00075143" w:rsidP="00075143">
      <w:pPr>
        <w:tabs>
          <w:tab w:val="left" w:pos="540"/>
        </w:tabs>
        <w:jc w:val="both"/>
      </w:pPr>
      <w:r w:rsidRPr="00CD7B17">
        <w:rPr>
          <w:b/>
        </w:rPr>
        <w:t xml:space="preserve">        </w:t>
      </w:r>
      <w:r w:rsidRPr="00CD7B17">
        <w:t xml:space="preserve">Русская кухня в прошлом и настоящем. </w:t>
      </w:r>
    </w:p>
    <w:p w:rsidR="00075143" w:rsidRPr="00CD7B17" w:rsidRDefault="00075143" w:rsidP="00075143">
      <w:pPr>
        <w:tabs>
          <w:tab w:val="left" w:pos="540"/>
        </w:tabs>
        <w:jc w:val="both"/>
        <w:rPr>
          <w:b/>
        </w:rPr>
      </w:pPr>
      <w:r w:rsidRPr="00CD7B17">
        <w:rPr>
          <w:b/>
        </w:rPr>
        <w:t xml:space="preserve">        Профессиональная проба заведующего производством столовой </w:t>
      </w:r>
    </w:p>
    <w:p w:rsidR="00075143" w:rsidRPr="00CD7B17" w:rsidRDefault="00075143" w:rsidP="00075143">
      <w:pPr>
        <w:tabs>
          <w:tab w:val="left" w:pos="540"/>
        </w:tabs>
        <w:jc w:val="both"/>
      </w:pPr>
      <w:r w:rsidRPr="00CD7B17">
        <w:t>Составление меню из традиционных блюд русской кухни.</w:t>
      </w:r>
    </w:p>
    <w:p w:rsidR="00075143" w:rsidRPr="00CD7B17" w:rsidRDefault="00075143" w:rsidP="00075143">
      <w:pPr>
        <w:tabs>
          <w:tab w:val="left" w:pos="540"/>
        </w:tabs>
        <w:jc w:val="both"/>
      </w:pPr>
      <w:r w:rsidRPr="00CD7B17">
        <w:t xml:space="preserve">         </w:t>
      </w:r>
      <w:r w:rsidRPr="00CD7B17">
        <w:rPr>
          <w:b/>
        </w:rPr>
        <w:t xml:space="preserve">Ритуал еды в быту русских крестьян и в наше время </w:t>
      </w:r>
      <w:r w:rsidRPr="00CD7B17">
        <w:t xml:space="preserve"> </w:t>
      </w:r>
    </w:p>
    <w:p w:rsidR="00075143" w:rsidRPr="00CD7B17" w:rsidRDefault="00075143" w:rsidP="00075143">
      <w:pPr>
        <w:tabs>
          <w:tab w:val="left" w:pos="540"/>
        </w:tabs>
        <w:jc w:val="both"/>
      </w:pPr>
      <w:r w:rsidRPr="00CD7B17">
        <w:t xml:space="preserve">         Ритуал еды, режим питания русских людей. Русские традиционные горячие напитки: мед, сбитень,  травяной чай. Рецепты их приготовления. </w:t>
      </w:r>
    </w:p>
    <w:p w:rsidR="00075143" w:rsidRPr="00CD7B17" w:rsidRDefault="00075143" w:rsidP="00075143">
      <w:pPr>
        <w:tabs>
          <w:tab w:val="left" w:pos="540"/>
        </w:tabs>
        <w:jc w:val="both"/>
        <w:rPr>
          <w:b/>
        </w:rPr>
      </w:pPr>
      <w:r w:rsidRPr="00CD7B17">
        <w:t xml:space="preserve">        </w:t>
      </w:r>
      <w:r w:rsidRPr="00CD7B17">
        <w:rPr>
          <w:b/>
        </w:rPr>
        <w:t>Профессиональная проба по профессии официант</w:t>
      </w:r>
    </w:p>
    <w:p w:rsidR="00075143" w:rsidRPr="00CD7B17" w:rsidRDefault="00075143" w:rsidP="00075143">
      <w:pPr>
        <w:tabs>
          <w:tab w:val="left" w:pos="540"/>
        </w:tabs>
        <w:jc w:val="both"/>
      </w:pPr>
      <w:r w:rsidRPr="00CD7B17">
        <w:t xml:space="preserve">        Посуда для напитков. Подача напитков. Сервировка стола к завтраку. Сервировка стола к обеду. Приготовление травяного чая. </w:t>
      </w:r>
    </w:p>
    <w:p w:rsidR="00075143" w:rsidRPr="00CD7B17" w:rsidRDefault="00075143" w:rsidP="00075143">
      <w:pPr>
        <w:tabs>
          <w:tab w:val="left" w:pos="540"/>
        </w:tabs>
        <w:jc w:val="both"/>
      </w:pPr>
      <w:r w:rsidRPr="00CD7B17">
        <w:t xml:space="preserve">       </w:t>
      </w:r>
      <w:r w:rsidRPr="00CD7B17">
        <w:rPr>
          <w:b/>
        </w:rPr>
        <w:t>Домашний быт наших предков. Посты</w:t>
      </w:r>
      <w:r w:rsidRPr="00CD7B17">
        <w:t xml:space="preserve"> </w:t>
      </w:r>
    </w:p>
    <w:p w:rsidR="00075143" w:rsidRPr="00CD7B17" w:rsidRDefault="00075143" w:rsidP="00075143">
      <w:pPr>
        <w:tabs>
          <w:tab w:val="left" w:pos="540"/>
        </w:tabs>
        <w:jc w:val="both"/>
      </w:pPr>
      <w:r w:rsidRPr="00CD7B17">
        <w:t xml:space="preserve">       Общий обзор домашней жизни крестьян и купечества. Распорядок дня хозяйки и хозяина дома. Занятия и обязанности детей. Образ жизни во время поста. Значение поста в жизни человека и его влияние на организм. Режим питания.</w:t>
      </w:r>
    </w:p>
    <w:p w:rsidR="00075143" w:rsidRPr="00CD7B17" w:rsidRDefault="00075143" w:rsidP="00075143">
      <w:pPr>
        <w:tabs>
          <w:tab w:val="left" w:pos="540"/>
        </w:tabs>
        <w:jc w:val="both"/>
        <w:rPr>
          <w:b/>
        </w:rPr>
      </w:pPr>
      <w:r w:rsidRPr="00CD7B17">
        <w:t xml:space="preserve">       </w:t>
      </w:r>
      <w:r w:rsidRPr="00CD7B17">
        <w:rPr>
          <w:b/>
        </w:rPr>
        <w:t>Профессиональная проба по профессии повар</w:t>
      </w:r>
    </w:p>
    <w:p w:rsidR="00075143" w:rsidRPr="00CD7B17" w:rsidRDefault="00075143" w:rsidP="00075143">
      <w:pPr>
        <w:tabs>
          <w:tab w:val="left" w:pos="540"/>
        </w:tabs>
        <w:jc w:val="both"/>
      </w:pPr>
      <w:r w:rsidRPr="00CD7B17">
        <w:rPr>
          <w:b/>
        </w:rPr>
        <w:t xml:space="preserve">       </w:t>
      </w:r>
      <w:r w:rsidRPr="00CD7B17">
        <w:t>Приготовление овощного салата.</w:t>
      </w:r>
    </w:p>
    <w:p w:rsidR="00075143" w:rsidRPr="00CD7B17" w:rsidRDefault="00075143" w:rsidP="00075143">
      <w:pPr>
        <w:tabs>
          <w:tab w:val="left" w:pos="540"/>
        </w:tabs>
        <w:jc w:val="both"/>
        <w:rPr>
          <w:b/>
        </w:rPr>
      </w:pPr>
      <w:r w:rsidRPr="00CD7B17">
        <w:rPr>
          <w:b/>
        </w:rPr>
        <w:t xml:space="preserve">       Быт северян</w:t>
      </w:r>
    </w:p>
    <w:p w:rsidR="00075143" w:rsidRPr="00CD7B17" w:rsidRDefault="00075143" w:rsidP="00075143">
      <w:pPr>
        <w:tabs>
          <w:tab w:val="left" w:pos="540"/>
        </w:tabs>
        <w:jc w:val="both"/>
      </w:pPr>
      <w:r w:rsidRPr="00CD7B17">
        <w:t xml:space="preserve">       Основа национальной кухни – крестьянская кухня. Характерные особенности быта северян. Распорядок дня и прием пищи. Питательная ценность рыбы, хранение и обработка рыбы.</w:t>
      </w:r>
    </w:p>
    <w:p w:rsidR="00075143" w:rsidRPr="00CD7B17" w:rsidRDefault="00075143" w:rsidP="00075143">
      <w:pPr>
        <w:tabs>
          <w:tab w:val="left" w:pos="540"/>
        </w:tabs>
        <w:jc w:val="both"/>
        <w:rPr>
          <w:b/>
        </w:rPr>
      </w:pPr>
      <w:r w:rsidRPr="00CD7B17">
        <w:t xml:space="preserve">        </w:t>
      </w:r>
      <w:r>
        <w:tab/>
      </w:r>
      <w:r w:rsidRPr="00CD7B17">
        <w:rPr>
          <w:b/>
        </w:rPr>
        <w:t xml:space="preserve">Профессиональная проба по профессии повар </w:t>
      </w:r>
    </w:p>
    <w:p w:rsidR="00075143" w:rsidRPr="00CD7B17" w:rsidRDefault="00075143" w:rsidP="00075143">
      <w:pPr>
        <w:tabs>
          <w:tab w:val="left" w:pos="540"/>
        </w:tabs>
        <w:jc w:val="both"/>
      </w:pPr>
      <w:r w:rsidRPr="00CD7B17">
        <w:rPr>
          <w:b/>
        </w:rPr>
        <w:t xml:space="preserve">        </w:t>
      </w:r>
      <w:r w:rsidRPr="00CD7B17">
        <w:t xml:space="preserve">Приготовление супов, щей, ухи. Оформление холодных  блюд. </w:t>
      </w:r>
    </w:p>
    <w:p w:rsidR="00075143" w:rsidRPr="00CD7B17" w:rsidRDefault="00075143" w:rsidP="00075143">
      <w:pPr>
        <w:tabs>
          <w:tab w:val="left" w:pos="540"/>
        </w:tabs>
        <w:jc w:val="both"/>
        <w:rPr>
          <w:b/>
        </w:rPr>
      </w:pPr>
      <w:r w:rsidRPr="00CD7B17">
        <w:t xml:space="preserve">        </w:t>
      </w:r>
      <w:r w:rsidRPr="00CD7B17">
        <w:rPr>
          <w:b/>
        </w:rPr>
        <w:t>Семейное торжество. Гостеприимство</w:t>
      </w:r>
    </w:p>
    <w:p w:rsidR="00075143" w:rsidRPr="00CD7B17" w:rsidRDefault="00075143" w:rsidP="00075143">
      <w:pPr>
        <w:tabs>
          <w:tab w:val="left" w:pos="540"/>
        </w:tabs>
        <w:jc w:val="both"/>
      </w:pPr>
      <w:r w:rsidRPr="00CD7B17">
        <w:t xml:space="preserve">        Происхождение традиции собираться за столом.</w:t>
      </w:r>
      <w:r w:rsidRPr="00CD7B17">
        <w:rPr>
          <w:b/>
        </w:rPr>
        <w:t xml:space="preserve"> </w:t>
      </w:r>
      <w:r w:rsidRPr="00CD7B17">
        <w:t>Гостеприимство русского человека. Угощение гостя. Роль хлеба в жизни человека. Обряды и традиции, связанные с хлебом.</w:t>
      </w:r>
    </w:p>
    <w:p w:rsidR="00075143" w:rsidRPr="00CD7B17" w:rsidRDefault="00075143" w:rsidP="00075143">
      <w:pPr>
        <w:tabs>
          <w:tab w:val="left" w:pos="540"/>
        </w:tabs>
        <w:jc w:val="both"/>
      </w:pPr>
      <w:r w:rsidRPr="00CD7B17">
        <w:t xml:space="preserve">        </w:t>
      </w:r>
      <w:r w:rsidRPr="00CD7B17">
        <w:rPr>
          <w:b/>
        </w:rPr>
        <w:t>Профессиональная проба по профессии официант</w:t>
      </w:r>
    </w:p>
    <w:p w:rsidR="00075143" w:rsidRPr="00CD7B17" w:rsidRDefault="00075143" w:rsidP="00075143">
      <w:pPr>
        <w:tabs>
          <w:tab w:val="left" w:pos="540"/>
        </w:tabs>
        <w:jc w:val="both"/>
      </w:pPr>
      <w:r w:rsidRPr="00CD7B17">
        <w:t xml:space="preserve">        Способы складывания салфеток. Сервировка праздничного стола.</w:t>
      </w:r>
    </w:p>
    <w:p w:rsidR="00075143" w:rsidRPr="00CD7B17" w:rsidRDefault="00075143" w:rsidP="00075143">
      <w:pPr>
        <w:tabs>
          <w:tab w:val="left" w:pos="540"/>
        </w:tabs>
        <w:jc w:val="both"/>
        <w:rPr>
          <w:b/>
        </w:rPr>
      </w:pPr>
      <w:r w:rsidRPr="00CD7B17">
        <w:t xml:space="preserve">        </w:t>
      </w:r>
      <w:r w:rsidRPr="00CD7B17">
        <w:rPr>
          <w:b/>
        </w:rPr>
        <w:t xml:space="preserve">Разнообразие профессий </w:t>
      </w:r>
    </w:p>
    <w:p w:rsidR="00075143" w:rsidRPr="00CD7B17" w:rsidRDefault="00075143" w:rsidP="00075143">
      <w:pPr>
        <w:tabs>
          <w:tab w:val="left" w:pos="540"/>
        </w:tabs>
        <w:jc w:val="both"/>
      </w:pPr>
      <w:r w:rsidRPr="00CD7B17">
        <w:t xml:space="preserve">        Модифицированный тест Холланда. Профессиональные типы. Экскурсия на предприятие. Встреча с людьми разных профессий.</w:t>
      </w:r>
    </w:p>
    <w:p w:rsidR="00075143" w:rsidRPr="00CD7B17" w:rsidRDefault="00075143" w:rsidP="00075143">
      <w:pPr>
        <w:tabs>
          <w:tab w:val="left" w:pos="540"/>
        </w:tabs>
        <w:jc w:val="both"/>
        <w:rPr>
          <w:b/>
        </w:rPr>
      </w:pPr>
      <w:r w:rsidRPr="00CD7B17">
        <w:rPr>
          <w:b/>
        </w:rPr>
        <w:t xml:space="preserve">        Пути получения профессий, связанных с общественным питанием</w:t>
      </w:r>
    </w:p>
    <w:p w:rsidR="00075143" w:rsidRPr="00CD7B17" w:rsidRDefault="00075143" w:rsidP="00075143">
      <w:pPr>
        <w:tabs>
          <w:tab w:val="left" w:pos="540"/>
        </w:tabs>
        <w:jc w:val="both"/>
      </w:pPr>
      <w:r w:rsidRPr="00CD7B17">
        <w:rPr>
          <w:b/>
        </w:rPr>
        <w:t xml:space="preserve">        </w:t>
      </w:r>
      <w:r w:rsidRPr="00CD7B17">
        <w:t xml:space="preserve">Ознакомление учащихся  с профессиональными  учебными заведениями Санкт-Петербурга и Ленинградской области. Посещение профессиональных учебных заведений.  </w:t>
      </w:r>
    </w:p>
    <w:p w:rsidR="00075143" w:rsidRPr="00CD7B17" w:rsidRDefault="00075143" w:rsidP="00075143">
      <w:pPr>
        <w:tabs>
          <w:tab w:val="left" w:pos="540"/>
        </w:tabs>
        <w:jc w:val="both"/>
        <w:rPr>
          <w:b/>
        </w:rPr>
      </w:pPr>
      <w:r w:rsidRPr="00CD7B17">
        <w:t xml:space="preserve">        </w:t>
      </w:r>
      <w:r w:rsidRPr="00CD7B17">
        <w:rPr>
          <w:b/>
        </w:rPr>
        <w:t>Презентация проекта</w:t>
      </w:r>
    </w:p>
    <w:p w:rsidR="00075143" w:rsidRPr="00CD7B17" w:rsidRDefault="00075143" w:rsidP="00075143">
      <w:pPr>
        <w:tabs>
          <w:tab w:val="left" w:pos="540"/>
        </w:tabs>
        <w:jc w:val="both"/>
      </w:pPr>
      <w:r w:rsidRPr="00CD7B17">
        <w:rPr>
          <w:b/>
        </w:rPr>
        <w:t xml:space="preserve">        </w:t>
      </w:r>
      <w:r w:rsidRPr="00CD7B17">
        <w:t>Выступление – отчеты бригад по самостоятельной работе. Практическая работа.</w:t>
      </w:r>
    </w:p>
    <w:p w:rsidR="00075143" w:rsidRPr="00CD7B17" w:rsidRDefault="00075143" w:rsidP="00075143">
      <w:pPr>
        <w:tabs>
          <w:tab w:val="left" w:pos="540"/>
        </w:tabs>
        <w:jc w:val="both"/>
      </w:pPr>
    </w:p>
    <w:p w:rsidR="00075143" w:rsidRDefault="00075143" w:rsidP="00075143">
      <w:pPr>
        <w:tabs>
          <w:tab w:val="left" w:pos="540"/>
        </w:tabs>
        <w:jc w:val="center"/>
        <w:rPr>
          <w:b/>
        </w:rPr>
      </w:pPr>
      <w:r w:rsidRPr="00CD7B17">
        <w:rPr>
          <w:b/>
        </w:rPr>
        <w:t>МЕТОДИЧЕСКИЕ РЕКОМЕНДАЦИИ</w:t>
      </w:r>
    </w:p>
    <w:p w:rsidR="00075143" w:rsidRPr="00CD7B17" w:rsidRDefault="00075143" w:rsidP="00075143">
      <w:pPr>
        <w:tabs>
          <w:tab w:val="left" w:pos="540"/>
        </w:tabs>
        <w:jc w:val="center"/>
      </w:pPr>
    </w:p>
    <w:p w:rsidR="00075143" w:rsidRPr="00CD7B17" w:rsidRDefault="00075143" w:rsidP="00075143">
      <w:pPr>
        <w:tabs>
          <w:tab w:val="left" w:pos="540"/>
        </w:tabs>
        <w:jc w:val="both"/>
      </w:pPr>
      <w:r w:rsidRPr="00CD7B17">
        <w:t xml:space="preserve">        Каждое занятие предполагает небольшую лекцию и практическое занятие – профессиональную пробу. В ходе лекции излагается теоретический материал, связанный с этническими особенностями группы народов, особенностями природных условий место проживания, влияние этих условий на образ жизни, кулинарные традиции. </w:t>
      </w:r>
    </w:p>
    <w:p w:rsidR="00075143" w:rsidRPr="00CD7B17" w:rsidRDefault="00075143" w:rsidP="00075143">
      <w:pPr>
        <w:tabs>
          <w:tab w:val="left" w:pos="540"/>
        </w:tabs>
        <w:jc w:val="both"/>
      </w:pPr>
      <w:r w:rsidRPr="00CD7B17">
        <w:t xml:space="preserve">        В ходе лекционного занятия учащиеся работают с картами, дополнительной литературой, карточка – заданиями, сочетая пассивное поступление информации с ее поиском.</w:t>
      </w:r>
    </w:p>
    <w:p w:rsidR="00075143" w:rsidRPr="00CD7B17" w:rsidRDefault="00075143" w:rsidP="00075143">
      <w:pPr>
        <w:tabs>
          <w:tab w:val="left" w:pos="540"/>
        </w:tabs>
        <w:jc w:val="both"/>
      </w:pPr>
      <w:r w:rsidRPr="00CD7B17">
        <w:t xml:space="preserve">        Практическая часть занятия основывается на изучении и приготовлении блюд национальной русской кухни. Не которые блюда могут быть приготовлены совместно с учителем или учащиеся могут получать домашние задания. Практические занятие обязательно включают инструктаж по технике безопасности на кухне и правила приготовления блюд. В ходе практических занятий используются сборники кулинарных рецептов, альбомы, иллюстративный материал.</w:t>
      </w:r>
    </w:p>
    <w:p w:rsidR="00075143" w:rsidRPr="00CD7B17" w:rsidRDefault="00075143" w:rsidP="00075143">
      <w:pPr>
        <w:tabs>
          <w:tab w:val="left" w:pos="540"/>
        </w:tabs>
        <w:jc w:val="both"/>
      </w:pPr>
      <w:r w:rsidRPr="00CD7B17">
        <w:t xml:space="preserve">       Последние занятие проводится в два этапа с предварительным выполнение домашнего задания. Первый этап – только лекция. Второй этап – практическая работа по бригадам (на выбор). </w:t>
      </w:r>
    </w:p>
    <w:p w:rsidR="00075143" w:rsidRDefault="00075143" w:rsidP="00075143">
      <w:pPr>
        <w:tabs>
          <w:tab w:val="left" w:pos="540"/>
        </w:tabs>
        <w:jc w:val="both"/>
      </w:pPr>
      <w:r w:rsidRPr="00CD7B17">
        <w:t xml:space="preserve">        Итоговые занятие предполагает выступления-отчеты бригад по карточкам – заданиям (заранее полученным) и сервировку стола «Традиционный русский стол». Карточки – задания включают приготовление традиционных блюд. Итоговое занятие также предполагает разработку «кулинарного маршрута» по территории России и презентацию проекта.    </w:t>
      </w:r>
    </w:p>
    <w:p w:rsidR="00075143" w:rsidRPr="00CD7B17" w:rsidRDefault="00075143" w:rsidP="00075143">
      <w:pPr>
        <w:tabs>
          <w:tab w:val="left" w:pos="540"/>
        </w:tabs>
        <w:jc w:val="both"/>
      </w:pPr>
    </w:p>
    <w:p w:rsidR="00075143" w:rsidRDefault="00075143" w:rsidP="00075143">
      <w:pPr>
        <w:tabs>
          <w:tab w:val="left" w:pos="540"/>
          <w:tab w:val="left" w:pos="2700"/>
          <w:tab w:val="left" w:pos="2880"/>
        </w:tabs>
        <w:jc w:val="center"/>
        <w:rPr>
          <w:b/>
        </w:rPr>
      </w:pPr>
      <w:r w:rsidRPr="00CD7B17">
        <w:rPr>
          <w:b/>
        </w:rPr>
        <w:t>Литература для учащихся</w:t>
      </w:r>
    </w:p>
    <w:p w:rsidR="00B77B4A" w:rsidRDefault="00B77B4A" w:rsidP="00075143">
      <w:pPr>
        <w:tabs>
          <w:tab w:val="left" w:pos="540"/>
          <w:tab w:val="left" w:pos="2700"/>
          <w:tab w:val="left" w:pos="2880"/>
        </w:tabs>
        <w:jc w:val="center"/>
        <w:rPr>
          <w:b/>
        </w:rPr>
      </w:pPr>
    </w:p>
    <w:p w:rsidR="00075143" w:rsidRPr="00CD7B17" w:rsidRDefault="00075143" w:rsidP="00075143">
      <w:pPr>
        <w:numPr>
          <w:ilvl w:val="0"/>
          <w:numId w:val="115"/>
        </w:numPr>
        <w:tabs>
          <w:tab w:val="left" w:pos="540"/>
        </w:tabs>
        <w:jc w:val="both"/>
      </w:pPr>
      <w:r>
        <w:t xml:space="preserve"> </w:t>
      </w:r>
      <w:r w:rsidRPr="00CD7B17">
        <w:t>Ляховская  Л.П. Кулинарные секреты, - Л.: Лениздат, социально – коммерческая фирма «Человек»,1989.</w:t>
      </w:r>
    </w:p>
    <w:p w:rsidR="00075143" w:rsidRPr="00CD7B17" w:rsidRDefault="00075143" w:rsidP="00075143">
      <w:pPr>
        <w:numPr>
          <w:ilvl w:val="0"/>
          <w:numId w:val="115"/>
        </w:numPr>
        <w:tabs>
          <w:tab w:val="left" w:pos="540"/>
        </w:tabs>
        <w:jc w:val="both"/>
      </w:pPr>
      <w:r>
        <w:t xml:space="preserve"> </w:t>
      </w:r>
      <w:r w:rsidRPr="00CD7B17">
        <w:t>Успенская Н.Р. Практическое пособие для повара, учебное пособие, - М.: Экономика, 1982.</w:t>
      </w:r>
    </w:p>
    <w:p w:rsidR="00075143" w:rsidRPr="00CD7B17" w:rsidRDefault="00075143" w:rsidP="00075143">
      <w:pPr>
        <w:numPr>
          <w:ilvl w:val="0"/>
          <w:numId w:val="115"/>
        </w:numPr>
        <w:tabs>
          <w:tab w:val="left" w:pos="540"/>
        </w:tabs>
        <w:jc w:val="both"/>
      </w:pPr>
      <w:r>
        <w:t xml:space="preserve"> </w:t>
      </w:r>
      <w:r w:rsidRPr="00CD7B17">
        <w:t>Народы России. Энциклопедия – М.: Большая Российская Энциклопедия, 1994.</w:t>
      </w:r>
    </w:p>
    <w:p w:rsidR="00075143" w:rsidRPr="00CD7B17" w:rsidRDefault="00075143" w:rsidP="00075143">
      <w:pPr>
        <w:numPr>
          <w:ilvl w:val="0"/>
          <w:numId w:val="115"/>
        </w:numPr>
        <w:tabs>
          <w:tab w:val="left" w:pos="540"/>
        </w:tabs>
        <w:jc w:val="both"/>
      </w:pPr>
      <w:r>
        <w:t xml:space="preserve"> </w:t>
      </w:r>
      <w:r w:rsidRPr="00CD7B17">
        <w:t>Страны и народы. Популярная энциклопедия. – СПб.: 1997.</w:t>
      </w:r>
    </w:p>
    <w:p w:rsidR="00075143" w:rsidRPr="00CD7B17" w:rsidRDefault="00075143" w:rsidP="00075143">
      <w:pPr>
        <w:numPr>
          <w:ilvl w:val="0"/>
          <w:numId w:val="115"/>
        </w:numPr>
        <w:tabs>
          <w:tab w:val="left" w:pos="540"/>
        </w:tabs>
        <w:jc w:val="both"/>
      </w:pPr>
      <w:r>
        <w:t xml:space="preserve"> Журнал  «</w:t>
      </w:r>
      <w:r w:rsidRPr="00CD7B17">
        <w:t>Вокруг света</w:t>
      </w:r>
      <w:r>
        <w:t>»</w:t>
      </w:r>
      <w:r w:rsidRPr="00CD7B17">
        <w:t>.</w:t>
      </w:r>
    </w:p>
    <w:p w:rsidR="00075143" w:rsidRPr="00CD7B17" w:rsidRDefault="00075143" w:rsidP="00075143">
      <w:pPr>
        <w:numPr>
          <w:ilvl w:val="0"/>
          <w:numId w:val="115"/>
        </w:numPr>
        <w:tabs>
          <w:tab w:val="left" w:pos="540"/>
        </w:tabs>
        <w:jc w:val="both"/>
      </w:pPr>
      <w:r>
        <w:t xml:space="preserve"> Журнал  «</w:t>
      </w:r>
      <w:r w:rsidRPr="00CD7B17">
        <w:t>ГЕО</w:t>
      </w:r>
      <w:r>
        <w:t>»</w:t>
      </w:r>
      <w:r w:rsidRPr="00CD7B17">
        <w:t>.</w:t>
      </w:r>
    </w:p>
    <w:p w:rsidR="00075143" w:rsidRPr="00CD7B17" w:rsidRDefault="00075143" w:rsidP="00075143">
      <w:pPr>
        <w:tabs>
          <w:tab w:val="left" w:pos="540"/>
        </w:tabs>
        <w:ind w:left="360"/>
        <w:jc w:val="both"/>
      </w:pPr>
    </w:p>
    <w:p w:rsidR="00075143" w:rsidRPr="00CD7B17" w:rsidRDefault="00075143" w:rsidP="00075143">
      <w:pPr>
        <w:tabs>
          <w:tab w:val="left" w:pos="540"/>
          <w:tab w:val="left" w:pos="2520"/>
          <w:tab w:val="left" w:pos="2700"/>
        </w:tabs>
        <w:ind w:left="360"/>
        <w:jc w:val="center"/>
        <w:rPr>
          <w:b/>
        </w:rPr>
      </w:pPr>
      <w:r w:rsidRPr="00CD7B17">
        <w:rPr>
          <w:b/>
        </w:rPr>
        <w:t>Литература для учителя</w:t>
      </w:r>
    </w:p>
    <w:p w:rsidR="00075143" w:rsidRPr="00CD7B17" w:rsidRDefault="00075143" w:rsidP="00075143">
      <w:pPr>
        <w:tabs>
          <w:tab w:val="left" w:pos="540"/>
          <w:tab w:val="left" w:pos="2520"/>
          <w:tab w:val="left" w:pos="2700"/>
        </w:tabs>
        <w:ind w:left="360"/>
        <w:jc w:val="both"/>
      </w:pPr>
      <w:r w:rsidRPr="00CD7B17">
        <w:rPr>
          <w:b/>
        </w:rPr>
        <w:t xml:space="preserve">   </w:t>
      </w:r>
      <w:r>
        <w:t xml:space="preserve"> </w:t>
      </w:r>
      <w:r w:rsidRPr="00CD7B17">
        <w:t>Ковалев Н.И. Русская кулинария. – М.: Экономика, 1982.</w:t>
      </w:r>
    </w:p>
    <w:p w:rsidR="00075143" w:rsidRPr="00CD7B17" w:rsidRDefault="00075143" w:rsidP="00075143">
      <w:pPr>
        <w:numPr>
          <w:ilvl w:val="0"/>
          <w:numId w:val="116"/>
        </w:numPr>
        <w:tabs>
          <w:tab w:val="left" w:pos="540"/>
          <w:tab w:val="left" w:pos="2520"/>
          <w:tab w:val="left" w:pos="2700"/>
        </w:tabs>
        <w:jc w:val="both"/>
      </w:pPr>
      <w:r>
        <w:t xml:space="preserve"> </w:t>
      </w:r>
      <w:r w:rsidRPr="00CD7B17">
        <w:t>Похлебкин В.В. Национальные кухни наших народов. – М.: ЗАО Центрополиграф, 2004.</w:t>
      </w:r>
    </w:p>
    <w:p w:rsidR="00075143" w:rsidRPr="00CD7B17" w:rsidRDefault="00075143" w:rsidP="00075143">
      <w:pPr>
        <w:numPr>
          <w:ilvl w:val="0"/>
          <w:numId w:val="116"/>
        </w:numPr>
        <w:tabs>
          <w:tab w:val="left" w:pos="540"/>
          <w:tab w:val="left" w:pos="2520"/>
          <w:tab w:val="left" w:pos="2700"/>
        </w:tabs>
        <w:jc w:val="both"/>
      </w:pPr>
      <w:r>
        <w:t xml:space="preserve"> </w:t>
      </w:r>
      <w:r w:rsidRPr="00CD7B17">
        <w:t>Максимов С.В. Куль хлеба</w:t>
      </w:r>
      <w:r>
        <w:t>.</w:t>
      </w:r>
      <w:r w:rsidRPr="00CD7B17">
        <w:t xml:space="preserve"> - Л.: Лениздат, 1987.</w:t>
      </w:r>
    </w:p>
    <w:p w:rsidR="00075143" w:rsidRPr="00CD7B17" w:rsidRDefault="00075143" w:rsidP="00075143">
      <w:pPr>
        <w:numPr>
          <w:ilvl w:val="0"/>
          <w:numId w:val="116"/>
        </w:numPr>
        <w:tabs>
          <w:tab w:val="left" w:pos="540"/>
          <w:tab w:val="left" w:pos="2520"/>
          <w:tab w:val="left" w:pos="2700"/>
        </w:tabs>
        <w:jc w:val="both"/>
      </w:pPr>
      <w:r>
        <w:t xml:space="preserve"> </w:t>
      </w:r>
      <w:r w:rsidRPr="00CD7B17">
        <w:t>Народы России. Энциклопедия – М.: Большая Российская Энциклопедия, 1994.</w:t>
      </w:r>
    </w:p>
    <w:p w:rsidR="00075143" w:rsidRPr="00CD7B17" w:rsidRDefault="00075143" w:rsidP="00075143">
      <w:pPr>
        <w:tabs>
          <w:tab w:val="left" w:pos="540"/>
          <w:tab w:val="left" w:pos="2520"/>
          <w:tab w:val="left" w:pos="2700"/>
        </w:tabs>
        <w:ind w:left="360"/>
        <w:jc w:val="both"/>
      </w:pPr>
      <w:r w:rsidRPr="00CD7B17">
        <w:t xml:space="preserve">  </w:t>
      </w:r>
    </w:p>
    <w:p w:rsidR="00075143" w:rsidRDefault="00075143" w:rsidP="00075143">
      <w:pPr>
        <w:jc w:val="center"/>
        <w:rPr>
          <w:b/>
        </w:rPr>
      </w:pPr>
    </w:p>
    <w:p w:rsidR="00075143" w:rsidRPr="00C82E59" w:rsidRDefault="00075143" w:rsidP="00075143">
      <w:pPr>
        <w:jc w:val="center"/>
        <w:rPr>
          <w:b/>
          <w:sz w:val="28"/>
          <w:szCs w:val="28"/>
        </w:rPr>
      </w:pPr>
      <w:r w:rsidRPr="00C82E59">
        <w:rPr>
          <w:b/>
          <w:sz w:val="28"/>
          <w:szCs w:val="28"/>
        </w:rPr>
        <w:t>ПРОГРАММА</w:t>
      </w:r>
    </w:p>
    <w:p w:rsidR="00075143" w:rsidRPr="00C82E59" w:rsidRDefault="00075143" w:rsidP="00075143">
      <w:pPr>
        <w:jc w:val="center"/>
        <w:rPr>
          <w:b/>
          <w:sz w:val="28"/>
          <w:szCs w:val="28"/>
        </w:rPr>
      </w:pPr>
      <w:r w:rsidRPr="00C82E59">
        <w:rPr>
          <w:b/>
          <w:sz w:val="28"/>
          <w:szCs w:val="28"/>
        </w:rPr>
        <w:t xml:space="preserve">курса по выбору в 9 классе </w:t>
      </w:r>
    </w:p>
    <w:p w:rsidR="00075143" w:rsidRPr="00C82E59" w:rsidRDefault="00075143" w:rsidP="00075143">
      <w:pPr>
        <w:tabs>
          <w:tab w:val="left" w:pos="4185"/>
        </w:tabs>
        <w:jc w:val="center"/>
        <w:rPr>
          <w:b/>
          <w:bCs/>
          <w:sz w:val="28"/>
          <w:szCs w:val="28"/>
        </w:rPr>
      </w:pPr>
      <w:r w:rsidRPr="00C82E59">
        <w:rPr>
          <w:b/>
          <w:bCs/>
          <w:sz w:val="28"/>
          <w:szCs w:val="28"/>
        </w:rPr>
        <w:t>«Мои цели»</w:t>
      </w:r>
    </w:p>
    <w:p w:rsidR="00075143" w:rsidRPr="000F4B19" w:rsidRDefault="00075143" w:rsidP="00B77B4A">
      <w:pPr>
        <w:tabs>
          <w:tab w:val="left" w:pos="4185"/>
        </w:tabs>
        <w:jc w:val="center"/>
        <w:rPr>
          <w:b/>
          <w:bCs/>
          <w:sz w:val="20"/>
          <w:szCs w:val="20"/>
        </w:rPr>
      </w:pPr>
    </w:p>
    <w:p w:rsidR="00075143" w:rsidRPr="008B27FF" w:rsidRDefault="00075143" w:rsidP="00B77B4A">
      <w:pPr>
        <w:tabs>
          <w:tab w:val="left" w:pos="4185"/>
        </w:tabs>
        <w:jc w:val="right"/>
        <w:rPr>
          <w:b/>
          <w:bCs/>
        </w:rPr>
      </w:pPr>
      <w:r w:rsidRPr="008B27FF">
        <w:rPr>
          <w:b/>
        </w:rPr>
        <w:t>Жуковская Л.В.</w:t>
      </w:r>
      <w:r>
        <w:rPr>
          <w:b/>
        </w:rPr>
        <w:t>, Сосновый бор</w:t>
      </w:r>
    </w:p>
    <w:p w:rsidR="00075143" w:rsidRPr="000F4B19" w:rsidRDefault="00075143" w:rsidP="00B77B4A">
      <w:pPr>
        <w:tabs>
          <w:tab w:val="left" w:pos="4185"/>
        </w:tabs>
        <w:jc w:val="center"/>
        <w:rPr>
          <w:b/>
          <w:bCs/>
          <w:sz w:val="20"/>
          <w:szCs w:val="20"/>
        </w:rPr>
      </w:pPr>
    </w:p>
    <w:p w:rsidR="00075143" w:rsidRPr="00B77B4A" w:rsidRDefault="00075143" w:rsidP="00B77B4A">
      <w:pPr>
        <w:pStyle w:val="8"/>
        <w:spacing w:before="0" w:beforeAutospacing="0" w:after="0" w:afterAutospacing="0"/>
      </w:pPr>
      <w:r w:rsidRPr="00B77B4A">
        <w:t>Пояснительная записка</w:t>
      </w:r>
    </w:p>
    <w:p w:rsidR="00075143" w:rsidRPr="008B27FF" w:rsidRDefault="00075143" w:rsidP="00B77B4A"/>
    <w:p w:rsidR="00075143" w:rsidRPr="008E6ED7" w:rsidRDefault="00075143" w:rsidP="00B77B4A">
      <w:pPr>
        <w:ind w:firstLine="540"/>
        <w:jc w:val="both"/>
      </w:pPr>
      <w:r w:rsidRPr="008E6ED7">
        <w:t xml:space="preserve">     Введение профильного обучения предполагает сформированную способность учащихся к самостоятельному, осознанному и ответственному выбору. Таким образом, современное образование предполагает создание условий для формирования  у учащихся  позитивной «Я-концепции», высокой рефлексии, способности к ответственному выбору профиля дальнейшего обучения, конструированию собственного образовательного маршрута, а также к построению перспективы всей дальнейшей жизни. Поскольку  именно эти задачи являются  возрастными задачами подросткового возраста, для учащихся 9-х классов будет актуальным более глубокое прорабатывание этих вопросов.</w:t>
      </w:r>
    </w:p>
    <w:p w:rsidR="00075143" w:rsidRPr="008E6ED7" w:rsidRDefault="00075143" w:rsidP="00075143">
      <w:pPr>
        <w:ind w:firstLine="540"/>
        <w:jc w:val="both"/>
      </w:pPr>
      <w:r w:rsidRPr="008E6ED7">
        <w:t xml:space="preserve">     Современное понимание  профориентационной работы предполагает  комплексную работу в трех направлениях: профессиональной информированности, профессионального самоопределения и профессиональной пробы. Особенностью нашей программы является разделение первых двух направлений. Так, задачи профессиональной информированности решаются в курсе «Я и моя профессия», проводимом одновременно с данной программой, а задача самоопределения  учащихся решается в  процессе данного курса.  В соответствии с процессом профессионального самоопределения  программа  «Мои цели» предполагает развитие самосознания учащихся, формирование системы ценностей и моделирование своего будущего.</w:t>
      </w:r>
    </w:p>
    <w:p w:rsidR="00075143" w:rsidRPr="008E6ED7" w:rsidRDefault="00075143" w:rsidP="00075143">
      <w:pPr>
        <w:ind w:firstLine="540"/>
        <w:jc w:val="both"/>
      </w:pPr>
      <w:r w:rsidRPr="008E6ED7">
        <w:t xml:space="preserve">       Занятия проходят один раз в две недели в течение всего года. На занятия приходит группа 15 человек (вторая половина класса в это время посещает курс «Я и моя профессия»), поскольку программа предполагает преимущественно групповые формы работы. Занятия цикла по форме, содержанию и принципам взаимодействия психолога с учащимися основаны на  активности учащихся, диалогичности общения, рефлексивной позиции ведущего, безоценочном принятии учащихся, постоянном  получении обратной связи. В конце занятий учащиеся проводят анализ своих результатов (в виде творческой работы).</w:t>
      </w:r>
    </w:p>
    <w:p w:rsidR="00075143" w:rsidRPr="008B27FF" w:rsidRDefault="00075143" w:rsidP="00075143">
      <w:pPr>
        <w:pStyle w:val="9"/>
        <w:spacing w:line="240" w:lineRule="auto"/>
        <w:ind w:firstLine="540"/>
        <w:jc w:val="left"/>
        <w:rPr>
          <w:b/>
          <w:szCs w:val="24"/>
        </w:rPr>
      </w:pPr>
      <w:r w:rsidRPr="008B27FF">
        <w:rPr>
          <w:b/>
          <w:szCs w:val="24"/>
        </w:rPr>
        <w:t>Цели курса:</w:t>
      </w:r>
    </w:p>
    <w:p w:rsidR="00075143" w:rsidRPr="008E6ED7" w:rsidRDefault="00075143" w:rsidP="00181564">
      <w:pPr>
        <w:numPr>
          <w:ilvl w:val="0"/>
          <w:numId w:val="127"/>
        </w:numPr>
        <w:tabs>
          <w:tab w:val="left" w:pos="900"/>
        </w:tabs>
        <w:ind w:left="0" w:firstLine="540"/>
        <w:jc w:val="both"/>
      </w:pPr>
      <w:r w:rsidRPr="008E6ED7">
        <w:t>активизировать процесс формирования психологической готовности учащегося к профессиональному  и личностному самоопределению, осмыслению ценностей и смыслов собственной деятельности.</w:t>
      </w:r>
    </w:p>
    <w:p w:rsidR="00075143" w:rsidRPr="008E6ED7" w:rsidRDefault="00075143" w:rsidP="00181564">
      <w:pPr>
        <w:numPr>
          <w:ilvl w:val="0"/>
          <w:numId w:val="127"/>
        </w:numPr>
        <w:tabs>
          <w:tab w:val="left" w:pos="900"/>
        </w:tabs>
        <w:ind w:left="0" w:firstLine="540"/>
        <w:jc w:val="both"/>
      </w:pPr>
      <w:r w:rsidRPr="008E6ED7">
        <w:t>повысить  личностную значимость выбора профиля для подростка</w:t>
      </w:r>
      <w:r w:rsidRPr="008E6ED7">
        <w:rPr>
          <w:color w:val="000000"/>
        </w:rPr>
        <w:t xml:space="preserve"> через активизацию ценностно-смысловой компонента сознания и личности учащихся,</w:t>
      </w:r>
      <w:r w:rsidRPr="008E6ED7">
        <w:t xml:space="preserve"> включить учащегося в процесс построения своего будущего.</w:t>
      </w:r>
    </w:p>
    <w:p w:rsidR="00075143" w:rsidRPr="008E6ED7" w:rsidRDefault="00075143" w:rsidP="00075143">
      <w:pPr>
        <w:tabs>
          <w:tab w:val="left" w:pos="720"/>
        </w:tabs>
        <w:ind w:right="98" w:firstLine="540"/>
        <w:jc w:val="both"/>
        <w:rPr>
          <w:b/>
        </w:rPr>
      </w:pPr>
      <w:r w:rsidRPr="008E6ED7">
        <w:rPr>
          <w:b/>
        </w:rPr>
        <w:tab/>
        <w:t>Задачи курса:</w:t>
      </w:r>
    </w:p>
    <w:p w:rsidR="00075143" w:rsidRPr="008E6ED7" w:rsidRDefault="00075143" w:rsidP="00181564">
      <w:pPr>
        <w:numPr>
          <w:ilvl w:val="0"/>
          <w:numId w:val="124"/>
        </w:numPr>
        <w:tabs>
          <w:tab w:val="left" w:pos="900"/>
        </w:tabs>
        <w:ind w:left="0" w:firstLine="540"/>
        <w:jc w:val="both"/>
      </w:pPr>
      <w:r w:rsidRPr="008E6ED7">
        <w:rPr>
          <w:color w:val="000000"/>
        </w:rPr>
        <w:t xml:space="preserve">помочь учащимся </w:t>
      </w:r>
      <w:r w:rsidRPr="008E6ED7">
        <w:t>сформировать положительное отношение к самому себе, осознать свою индивидуальность,  найти способы личностного развития, приобрести уверенность в своих силах применительно к реализации себя в будущей жизни;</w:t>
      </w:r>
    </w:p>
    <w:p w:rsidR="00075143" w:rsidRPr="00B77B4A" w:rsidRDefault="00075143" w:rsidP="00181564">
      <w:pPr>
        <w:numPr>
          <w:ilvl w:val="0"/>
          <w:numId w:val="124"/>
        </w:numPr>
        <w:tabs>
          <w:tab w:val="left" w:pos="900"/>
        </w:tabs>
        <w:ind w:left="0" w:firstLine="540"/>
        <w:jc w:val="both"/>
      </w:pPr>
      <w:r w:rsidRPr="00B77B4A">
        <w:t>обеспечить  учащихся определёнными средствами для самостоятельных и осмысленных действий при решении своих проблем, связанных с самоопределением;</w:t>
      </w:r>
    </w:p>
    <w:p w:rsidR="00075143" w:rsidRPr="00B77B4A" w:rsidRDefault="00075143" w:rsidP="00181564">
      <w:pPr>
        <w:pStyle w:val="aa"/>
        <w:widowControl/>
        <w:numPr>
          <w:ilvl w:val="0"/>
          <w:numId w:val="124"/>
        </w:numPr>
        <w:tabs>
          <w:tab w:val="left" w:pos="900"/>
        </w:tabs>
        <w:autoSpaceDE/>
        <w:autoSpaceDN/>
        <w:adjustRightInd/>
        <w:spacing w:line="240" w:lineRule="auto"/>
        <w:ind w:left="0" w:firstLine="540"/>
        <w:rPr>
          <w:sz w:val="24"/>
          <w:szCs w:val="24"/>
        </w:rPr>
      </w:pPr>
      <w:r w:rsidRPr="00B77B4A">
        <w:rPr>
          <w:sz w:val="24"/>
          <w:szCs w:val="24"/>
        </w:rPr>
        <w:t>сформировать начальные навыки использования методических приемов  для оценки собственной позиции в рассматриваемых проблемах и совершения самостоятельного выбора;</w:t>
      </w:r>
    </w:p>
    <w:p w:rsidR="00075143" w:rsidRPr="00B77B4A" w:rsidRDefault="00075143" w:rsidP="00181564">
      <w:pPr>
        <w:pStyle w:val="aa"/>
        <w:widowControl/>
        <w:numPr>
          <w:ilvl w:val="0"/>
          <w:numId w:val="124"/>
        </w:numPr>
        <w:tabs>
          <w:tab w:val="left" w:pos="900"/>
        </w:tabs>
        <w:autoSpaceDE/>
        <w:autoSpaceDN/>
        <w:adjustRightInd/>
        <w:spacing w:line="240" w:lineRule="auto"/>
        <w:ind w:left="0" w:firstLine="540"/>
        <w:rPr>
          <w:sz w:val="24"/>
          <w:szCs w:val="24"/>
        </w:rPr>
      </w:pPr>
      <w:r w:rsidRPr="00B77B4A">
        <w:rPr>
          <w:sz w:val="24"/>
          <w:szCs w:val="24"/>
        </w:rPr>
        <w:t xml:space="preserve"> помощь в осознании своего «Я», формированию  интернального локуса контроля, собственной ответственности за поступки, развитие навыков рефлексии и обратной связи; </w:t>
      </w:r>
    </w:p>
    <w:p w:rsidR="00075143" w:rsidRPr="00B77B4A" w:rsidRDefault="00075143" w:rsidP="00181564">
      <w:pPr>
        <w:numPr>
          <w:ilvl w:val="0"/>
          <w:numId w:val="124"/>
        </w:numPr>
        <w:tabs>
          <w:tab w:val="left" w:pos="900"/>
        </w:tabs>
        <w:ind w:left="0" w:firstLine="540"/>
        <w:jc w:val="both"/>
      </w:pPr>
      <w:r w:rsidRPr="00B77B4A">
        <w:t>формировать представления о собственном пути достижения целей, создать предпосылки для формирования ценностно-смысловой основы развития личности учащихся, повысить способность учащихся к целеполаганию в целом и  мотивацию к обучению в частности.</w:t>
      </w:r>
    </w:p>
    <w:p w:rsidR="00075143" w:rsidRPr="00B77B4A" w:rsidRDefault="00075143" w:rsidP="00075143">
      <w:pPr>
        <w:ind w:firstLine="540"/>
        <w:jc w:val="both"/>
        <w:rPr>
          <w:b/>
        </w:rPr>
      </w:pPr>
      <w:r w:rsidRPr="00B77B4A">
        <w:rPr>
          <w:b/>
        </w:rPr>
        <w:t xml:space="preserve">Формы работы: </w:t>
      </w:r>
      <w:r w:rsidRPr="00B77B4A">
        <w:t>мини-лекции, психологический тренинг, творческая работа, арт-терапевтические и игровые методы.</w:t>
      </w:r>
    </w:p>
    <w:p w:rsidR="00075143" w:rsidRPr="00B77B4A" w:rsidRDefault="00075143" w:rsidP="00075143">
      <w:pPr>
        <w:pStyle w:val="aa"/>
        <w:tabs>
          <w:tab w:val="left" w:pos="720"/>
        </w:tabs>
        <w:ind w:firstLine="540"/>
        <w:rPr>
          <w:sz w:val="24"/>
          <w:szCs w:val="24"/>
        </w:rPr>
      </w:pPr>
      <w:r w:rsidRPr="00B77B4A">
        <w:rPr>
          <w:b/>
          <w:sz w:val="24"/>
          <w:szCs w:val="24"/>
        </w:rPr>
        <w:t xml:space="preserve">Ожидаемый результат: </w:t>
      </w:r>
      <w:r w:rsidRPr="00B77B4A">
        <w:rPr>
          <w:sz w:val="24"/>
          <w:szCs w:val="24"/>
        </w:rPr>
        <w:t>умение  учащихся осознанно осуществлять  выбор дальнейшего жизненного пути и готовность нести ответственность за сделанный выбор.</w:t>
      </w:r>
    </w:p>
    <w:p w:rsidR="00075143" w:rsidRPr="008E6ED7" w:rsidRDefault="00075143" w:rsidP="00075143">
      <w:pPr>
        <w:pStyle w:val="aa"/>
        <w:tabs>
          <w:tab w:val="left" w:pos="720"/>
        </w:tabs>
        <w:ind w:firstLine="360"/>
        <w:rPr>
          <w:szCs w:val="24"/>
        </w:rPr>
      </w:pPr>
    </w:p>
    <w:p w:rsidR="00075143" w:rsidRPr="00B77B4A" w:rsidRDefault="00075143" w:rsidP="00075143">
      <w:pPr>
        <w:pStyle w:val="aa"/>
        <w:tabs>
          <w:tab w:val="left" w:pos="720"/>
        </w:tabs>
        <w:jc w:val="center"/>
        <w:rPr>
          <w:b/>
          <w:sz w:val="24"/>
          <w:szCs w:val="24"/>
        </w:rPr>
      </w:pPr>
      <w:r w:rsidRPr="00B77B4A">
        <w:rPr>
          <w:b/>
          <w:sz w:val="24"/>
          <w:szCs w:val="24"/>
        </w:rPr>
        <w:t>УЧЕБНО-ТЕМАТИЧЕСКИЙ ПЛАН</w:t>
      </w:r>
    </w:p>
    <w:p w:rsidR="00075143" w:rsidRPr="008E6ED7" w:rsidRDefault="00075143" w:rsidP="00075143">
      <w:pPr>
        <w:pStyle w:val="aa"/>
        <w:tabs>
          <w:tab w:val="left" w:pos="720"/>
        </w:tabs>
        <w:ind w:firstLine="360"/>
        <w:rPr>
          <w:b/>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60"/>
        <w:gridCol w:w="1080"/>
        <w:gridCol w:w="1260"/>
        <w:gridCol w:w="3600"/>
      </w:tblGrid>
      <w:tr w:rsidR="00075143" w:rsidRPr="008E6ED7">
        <w:trPr>
          <w:cantSplit/>
          <w:trHeight w:val="162"/>
        </w:trPr>
        <w:tc>
          <w:tcPr>
            <w:tcW w:w="540" w:type="dxa"/>
            <w:vMerge w:val="restart"/>
          </w:tcPr>
          <w:p w:rsidR="00075143" w:rsidRPr="008E6ED7" w:rsidRDefault="00075143" w:rsidP="00075143">
            <w:pPr>
              <w:pStyle w:val="Iacaaiea"/>
              <w:rPr>
                <w:szCs w:val="24"/>
              </w:rPr>
            </w:pPr>
          </w:p>
        </w:tc>
        <w:tc>
          <w:tcPr>
            <w:tcW w:w="3060" w:type="dxa"/>
            <w:vMerge w:val="restart"/>
          </w:tcPr>
          <w:p w:rsidR="00075143" w:rsidRPr="008E6ED7" w:rsidRDefault="00075143" w:rsidP="00075143">
            <w:pPr>
              <w:jc w:val="center"/>
            </w:pPr>
            <w:r w:rsidRPr="008E6ED7">
              <w:t>Тема</w:t>
            </w:r>
          </w:p>
        </w:tc>
        <w:tc>
          <w:tcPr>
            <w:tcW w:w="2340" w:type="dxa"/>
            <w:gridSpan w:val="2"/>
          </w:tcPr>
          <w:p w:rsidR="00075143" w:rsidRPr="008E6ED7" w:rsidRDefault="00075143" w:rsidP="00075143">
            <w:pPr>
              <w:jc w:val="center"/>
            </w:pPr>
            <w:r w:rsidRPr="008E6ED7">
              <w:t>Кол-во часов</w:t>
            </w:r>
          </w:p>
        </w:tc>
        <w:tc>
          <w:tcPr>
            <w:tcW w:w="3600" w:type="dxa"/>
            <w:vMerge w:val="restart"/>
          </w:tcPr>
          <w:p w:rsidR="00075143" w:rsidRPr="008E6ED7" w:rsidRDefault="00075143" w:rsidP="00075143">
            <w:pPr>
              <w:jc w:val="center"/>
            </w:pPr>
            <w:r w:rsidRPr="008E6ED7">
              <w:t>Форма занятий</w:t>
            </w:r>
          </w:p>
        </w:tc>
      </w:tr>
      <w:tr w:rsidR="00075143" w:rsidRPr="008E6ED7">
        <w:trPr>
          <w:cantSplit/>
          <w:trHeight w:val="298"/>
        </w:trPr>
        <w:tc>
          <w:tcPr>
            <w:tcW w:w="540" w:type="dxa"/>
            <w:vMerge/>
          </w:tcPr>
          <w:p w:rsidR="00075143" w:rsidRPr="008E6ED7" w:rsidRDefault="00075143" w:rsidP="00075143">
            <w:pPr>
              <w:jc w:val="center"/>
            </w:pPr>
          </w:p>
        </w:tc>
        <w:tc>
          <w:tcPr>
            <w:tcW w:w="3060" w:type="dxa"/>
            <w:vMerge/>
          </w:tcPr>
          <w:p w:rsidR="00075143" w:rsidRPr="008E6ED7" w:rsidRDefault="00075143" w:rsidP="00075143">
            <w:pPr>
              <w:jc w:val="center"/>
            </w:pPr>
          </w:p>
        </w:tc>
        <w:tc>
          <w:tcPr>
            <w:tcW w:w="1080" w:type="dxa"/>
          </w:tcPr>
          <w:p w:rsidR="00075143" w:rsidRPr="008E6ED7" w:rsidRDefault="00075143" w:rsidP="00075143">
            <w:pPr>
              <w:jc w:val="center"/>
            </w:pPr>
            <w:r w:rsidRPr="008E6ED7">
              <w:t>теория</w:t>
            </w:r>
          </w:p>
        </w:tc>
        <w:tc>
          <w:tcPr>
            <w:tcW w:w="1260" w:type="dxa"/>
          </w:tcPr>
          <w:p w:rsidR="00075143" w:rsidRPr="008E6ED7" w:rsidRDefault="00075143" w:rsidP="00075143">
            <w:pPr>
              <w:jc w:val="center"/>
            </w:pPr>
            <w:r w:rsidRPr="008E6ED7">
              <w:t>практика</w:t>
            </w:r>
          </w:p>
        </w:tc>
        <w:tc>
          <w:tcPr>
            <w:tcW w:w="3600" w:type="dxa"/>
            <w:vMerge/>
          </w:tcPr>
          <w:p w:rsidR="00075143" w:rsidRPr="008E6ED7" w:rsidRDefault="00075143" w:rsidP="00075143">
            <w:pPr>
              <w:jc w:val="center"/>
            </w:pPr>
          </w:p>
        </w:tc>
      </w:tr>
      <w:tr w:rsidR="00075143" w:rsidRPr="008E6ED7">
        <w:trPr>
          <w:cantSplit/>
          <w:trHeight w:val="200"/>
        </w:trPr>
        <w:tc>
          <w:tcPr>
            <w:tcW w:w="540" w:type="dxa"/>
          </w:tcPr>
          <w:p w:rsidR="00075143" w:rsidRPr="008E6ED7" w:rsidRDefault="00075143" w:rsidP="00075143">
            <w:pPr>
              <w:jc w:val="center"/>
              <w:rPr>
                <w:b/>
              </w:rPr>
            </w:pPr>
            <w:r w:rsidRPr="008E6ED7">
              <w:rPr>
                <w:b/>
              </w:rPr>
              <w:t>1</w:t>
            </w:r>
          </w:p>
        </w:tc>
        <w:tc>
          <w:tcPr>
            <w:tcW w:w="9000" w:type="dxa"/>
            <w:gridSpan w:val="4"/>
          </w:tcPr>
          <w:p w:rsidR="00075143" w:rsidRPr="008E6ED7" w:rsidRDefault="00075143" w:rsidP="00075143">
            <w:pPr>
              <w:pStyle w:val="8"/>
              <w:spacing w:before="0" w:after="0"/>
            </w:pPr>
            <w:r w:rsidRPr="008E6ED7">
              <w:t>Вводное занятие</w:t>
            </w:r>
          </w:p>
        </w:tc>
      </w:tr>
      <w:tr w:rsidR="00075143" w:rsidRPr="008E6ED7">
        <w:trPr>
          <w:cantSplit/>
          <w:trHeight w:val="320"/>
        </w:trPr>
        <w:tc>
          <w:tcPr>
            <w:tcW w:w="540" w:type="dxa"/>
          </w:tcPr>
          <w:p w:rsidR="00075143" w:rsidRPr="008E6ED7" w:rsidRDefault="00075143" w:rsidP="00075143">
            <w:pPr>
              <w:jc w:val="center"/>
            </w:pPr>
            <w:r w:rsidRPr="008E6ED7">
              <w:t>1.1</w:t>
            </w:r>
          </w:p>
        </w:tc>
        <w:tc>
          <w:tcPr>
            <w:tcW w:w="3060" w:type="dxa"/>
          </w:tcPr>
          <w:p w:rsidR="00075143" w:rsidRPr="008E6ED7" w:rsidRDefault="00075143" w:rsidP="00075143">
            <w:pPr>
              <w:jc w:val="center"/>
            </w:pPr>
            <w:r w:rsidRPr="008E6ED7">
              <w:t>Правила работы в группе</w:t>
            </w:r>
          </w:p>
        </w:tc>
        <w:tc>
          <w:tcPr>
            <w:tcW w:w="1080" w:type="dxa"/>
            <w:vAlign w:val="center"/>
          </w:tcPr>
          <w:p w:rsidR="00075143" w:rsidRPr="008E6ED7" w:rsidRDefault="00075143" w:rsidP="00075143">
            <w:pPr>
              <w:jc w:val="center"/>
            </w:pPr>
          </w:p>
        </w:tc>
        <w:tc>
          <w:tcPr>
            <w:tcW w:w="1260" w:type="dxa"/>
            <w:vAlign w:val="center"/>
          </w:tcPr>
          <w:p w:rsidR="00075143" w:rsidRPr="008E6ED7" w:rsidRDefault="00075143" w:rsidP="00075143">
            <w:pPr>
              <w:jc w:val="center"/>
            </w:pPr>
            <w:r w:rsidRPr="008E6ED7">
              <w:t>1</w:t>
            </w:r>
          </w:p>
        </w:tc>
        <w:tc>
          <w:tcPr>
            <w:tcW w:w="3600" w:type="dxa"/>
          </w:tcPr>
          <w:p w:rsidR="00075143" w:rsidRPr="008E6ED7" w:rsidRDefault="00075143" w:rsidP="00075143">
            <w:pPr>
              <w:jc w:val="center"/>
            </w:pPr>
            <w:r w:rsidRPr="008E6ED7">
              <w:t>Психологический тренинг</w:t>
            </w:r>
          </w:p>
        </w:tc>
      </w:tr>
      <w:tr w:rsidR="00075143" w:rsidRPr="008E6ED7">
        <w:trPr>
          <w:cantSplit/>
          <w:trHeight w:val="320"/>
        </w:trPr>
        <w:tc>
          <w:tcPr>
            <w:tcW w:w="540" w:type="dxa"/>
          </w:tcPr>
          <w:p w:rsidR="00075143" w:rsidRPr="008E6ED7" w:rsidRDefault="00075143" w:rsidP="00075143">
            <w:pPr>
              <w:jc w:val="center"/>
              <w:rPr>
                <w:b/>
              </w:rPr>
            </w:pPr>
            <w:r w:rsidRPr="008E6ED7">
              <w:rPr>
                <w:b/>
              </w:rPr>
              <w:t>2</w:t>
            </w:r>
          </w:p>
        </w:tc>
        <w:tc>
          <w:tcPr>
            <w:tcW w:w="9000" w:type="dxa"/>
            <w:gridSpan w:val="4"/>
            <w:vAlign w:val="center"/>
          </w:tcPr>
          <w:p w:rsidR="00075143" w:rsidRPr="008E6ED7" w:rsidRDefault="00075143" w:rsidP="00075143">
            <w:pPr>
              <w:jc w:val="center"/>
              <w:rPr>
                <w:b/>
              </w:rPr>
            </w:pPr>
            <w:r w:rsidRPr="008E6ED7">
              <w:rPr>
                <w:b/>
              </w:rPr>
              <w:t>Кто я такой и что я хочу?</w:t>
            </w:r>
          </w:p>
        </w:tc>
      </w:tr>
      <w:tr w:rsidR="00075143" w:rsidRPr="008E6ED7">
        <w:trPr>
          <w:trHeight w:val="90"/>
        </w:trPr>
        <w:tc>
          <w:tcPr>
            <w:tcW w:w="540" w:type="dxa"/>
          </w:tcPr>
          <w:p w:rsidR="00075143" w:rsidRPr="008E6ED7" w:rsidRDefault="00075143" w:rsidP="00075143">
            <w:pPr>
              <w:jc w:val="center"/>
            </w:pPr>
            <w:r w:rsidRPr="008E6ED7">
              <w:t>2.1</w:t>
            </w:r>
          </w:p>
        </w:tc>
        <w:tc>
          <w:tcPr>
            <w:tcW w:w="3060" w:type="dxa"/>
          </w:tcPr>
          <w:p w:rsidR="00075143" w:rsidRPr="008E6ED7" w:rsidRDefault="00075143" w:rsidP="00075143">
            <w:r w:rsidRPr="008E6ED7">
              <w:t>Что такое « Я-концепция»</w:t>
            </w:r>
          </w:p>
          <w:p w:rsidR="00075143" w:rsidRPr="008E6ED7" w:rsidRDefault="00075143" w:rsidP="00075143">
            <w:r w:rsidRPr="008E6ED7">
              <w:t xml:space="preserve"> </w:t>
            </w:r>
          </w:p>
        </w:tc>
        <w:tc>
          <w:tcPr>
            <w:tcW w:w="1080" w:type="dxa"/>
            <w:vAlign w:val="center"/>
          </w:tcPr>
          <w:p w:rsidR="00075143" w:rsidRPr="008E6ED7" w:rsidRDefault="00075143" w:rsidP="00075143">
            <w:pPr>
              <w:jc w:val="center"/>
            </w:pPr>
            <w:r w:rsidRPr="008E6ED7">
              <w:t>1</w:t>
            </w:r>
          </w:p>
        </w:tc>
        <w:tc>
          <w:tcPr>
            <w:tcW w:w="1260" w:type="dxa"/>
            <w:vAlign w:val="center"/>
          </w:tcPr>
          <w:p w:rsidR="00075143" w:rsidRPr="008E6ED7" w:rsidRDefault="00075143" w:rsidP="00075143">
            <w:pPr>
              <w:jc w:val="center"/>
            </w:pPr>
            <w:r w:rsidRPr="008E6ED7">
              <w:t>1</w:t>
            </w:r>
          </w:p>
        </w:tc>
        <w:tc>
          <w:tcPr>
            <w:tcW w:w="3600" w:type="dxa"/>
          </w:tcPr>
          <w:p w:rsidR="00075143" w:rsidRPr="008E6ED7" w:rsidRDefault="00075143" w:rsidP="00075143">
            <w:pPr>
              <w:jc w:val="center"/>
            </w:pPr>
            <w:r w:rsidRPr="008E6ED7">
              <w:t>Мини-лекция,</w:t>
            </w:r>
          </w:p>
          <w:p w:rsidR="00075143" w:rsidRPr="008E6ED7" w:rsidRDefault="00075143" w:rsidP="00075143">
            <w:pPr>
              <w:jc w:val="center"/>
            </w:pPr>
            <w:r w:rsidRPr="008E6ED7">
              <w:t>психотехнические упражнения</w:t>
            </w:r>
          </w:p>
        </w:tc>
      </w:tr>
      <w:tr w:rsidR="00075143" w:rsidRPr="008E6ED7">
        <w:trPr>
          <w:trHeight w:val="240"/>
        </w:trPr>
        <w:tc>
          <w:tcPr>
            <w:tcW w:w="540" w:type="dxa"/>
          </w:tcPr>
          <w:p w:rsidR="00075143" w:rsidRPr="008E6ED7" w:rsidRDefault="00075143" w:rsidP="00075143">
            <w:pPr>
              <w:jc w:val="center"/>
            </w:pPr>
            <w:r w:rsidRPr="008E6ED7">
              <w:t>2.2</w:t>
            </w:r>
          </w:p>
        </w:tc>
        <w:tc>
          <w:tcPr>
            <w:tcW w:w="3060" w:type="dxa"/>
          </w:tcPr>
          <w:p w:rsidR="00075143" w:rsidRPr="008E6ED7" w:rsidRDefault="00075143" w:rsidP="00075143">
            <w:r w:rsidRPr="008E6ED7">
              <w:t>Мои интересы</w:t>
            </w:r>
          </w:p>
        </w:tc>
        <w:tc>
          <w:tcPr>
            <w:tcW w:w="1080" w:type="dxa"/>
            <w:vAlign w:val="center"/>
          </w:tcPr>
          <w:p w:rsidR="00075143" w:rsidRPr="008E6ED7" w:rsidRDefault="00075143" w:rsidP="00075143">
            <w:pPr>
              <w:jc w:val="center"/>
            </w:pPr>
          </w:p>
        </w:tc>
        <w:tc>
          <w:tcPr>
            <w:tcW w:w="1260" w:type="dxa"/>
            <w:vAlign w:val="center"/>
          </w:tcPr>
          <w:p w:rsidR="00075143" w:rsidRPr="008E6ED7" w:rsidRDefault="00075143" w:rsidP="00075143">
            <w:pPr>
              <w:jc w:val="center"/>
            </w:pPr>
            <w:r w:rsidRPr="008E6ED7">
              <w:t>1</w:t>
            </w:r>
          </w:p>
        </w:tc>
        <w:tc>
          <w:tcPr>
            <w:tcW w:w="3600" w:type="dxa"/>
          </w:tcPr>
          <w:p w:rsidR="00075143" w:rsidRPr="008E6ED7" w:rsidRDefault="00075143" w:rsidP="00075143">
            <w:pPr>
              <w:jc w:val="center"/>
            </w:pPr>
            <w:r w:rsidRPr="008E6ED7">
              <w:t>Психологический тренинг</w:t>
            </w:r>
          </w:p>
        </w:tc>
      </w:tr>
      <w:tr w:rsidR="00075143" w:rsidRPr="008E6ED7">
        <w:trPr>
          <w:trHeight w:val="340"/>
        </w:trPr>
        <w:tc>
          <w:tcPr>
            <w:tcW w:w="540" w:type="dxa"/>
          </w:tcPr>
          <w:p w:rsidR="00075143" w:rsidRPr="008E6ED7" w:rsidRDefault="00075143" w:rsidP="00075143">
            <w:pPr>
              <w:jc w:val="center"/>
            </w:pPr>
            <w:r w:rsidRPr="008E6ED7">
              <w:t>2.3</w:t>
            </w:r>
          </w:p>
        </w:tc>
        <w:tc>
          <w:tcPr>
            <w:tcW w:w="3060" w:type="dxa"/>
          </w:tcPr>
          <w:p w:rsidR="00075143" w:rsidRPr="008E6ED7" w:rsidRDefault="00075143" w:rsidP="00075143">
            <w:r w:rsidRPr="008E6ED7">
              <w:t>Мои ценности</w:t>
            </w:r>
          </w:p>
        </w:tc>
        <w:tc>
          <w:tcPr>
            <w:tcW w:w="1080" w:type="dxa"/>
            <w:vAlign w:val="center"/>
          </w:tcPr>
          <w:p w:rsidR="00075143" w:rsidRPr="008E6ED7" w:rsidRDefault="00075143" w:rsidP="00075143">
            <w:pPr>
              <w:jc w:val="center"/>
            </w:pPr>
            <w:r w:rsidRPr="008E6ED7">
              <w:t>0,5</w:t>
            </w:r>
          </w:p>
        </w:tc>
        <w:tc>
          <w:tcPr>
            <w:tcW w:w="1260" w:type="dxa"/>
            <w:vAlign w:val="center"/>
          </w:tcPr>
          <w:p w:rsidR="00075143" w:rsidRPr="008E6ED7" w:rsidRDefault="00075143" w:rsidP="00075143">
            <w:pPr>
              <w:jc w:val="center"/>
            </w:pPr>
            <w:r w:rsidRPr="008E6ED7">
              <w:t>0,5</w:t>
            </w:r>
          </w:p>
        </w:tc>
        <w:tc>
          <w:tcPr>
            <w:tcW w:w="3600" w:type="dxa"/>
          </w:tcPr>
          <w:p w:rsidR="00075143" w:rsidRPr="008E6ED7" w:rsidRDefault="00075143" w:rsidP="00075143">
            <w:pPr>
              <w:jc w:val="center"/>
            </w:pPr>
            <w:r w:rsidRPr="008E6ED7">
              <w:t>Мини-лекция,</w:t>
            </w:r>
          </w:p>
          <w:p w:rsidR="00075143" w:rsidRPr="008E6ED7" w:rsidRDefault="00075143" w:rsidP="00075143">
            <w:pPr>
              <w:jc w:val="center"/>
            </w:pPr>
            <w:r w:rsidRPr="008E6ED7">
              <w:t>тестирование</w:t>
            </w:r>
          </w:p>
        </w:tc>
      </w:tr>
      <w:tr w:rsidR="00075143" w:rsidRPr="008E6ED7">
        <w:trPr>
          <w:trHeight w:val="220"/>
        </w:trPr>
        <w:tc>
          <w:tcPr>
            <w:tcW w:w="540" w:type="dxa"/>
          </w:tcPr>
          <w:p w:rsidR="00075143" w:rsidRPr="008E6ED7" w:rsidRDefault="00075143" w:rsidP="00075143">
            <w:pPr>
              <w:jc w:val="center"/>
            </w:pPr>
            <w:r w:rsidRPr="008E6ED7">
              <w:t>2.4</w:t>
            </w:r>
          </w:p>
        </w:tc>
        <w:tc>
          <w:tcPr>
            <w:tcW w:w="3060" w:type="dxa"/>
          </w:tcPr>
          <w:p w:rsidR="00075143" w:rsidRPr="008E6ED7" w:rsidRDefault="00075143" w:rsidP="00075143">
            <w:r w:rsidRPr="008E6ED7">
              <w:t>Цели и мотивы</w:t>
            </w:r>
          </w:p>
        </w:tc>
        <w:tc>
          <w:tcPr>
            <w:tcW w:w="1080" w:type="dxa"/>
            <w:vAlign w:val="center"/>
          </w:tcPr>
          <w:p w:rsidR="00075143" w:rsidRPr="008E6ED7" w:rsidRDefault="00075143" w:rsidP="00075143">
            <w:pPr>
              <w:jc w:val="center"/>
            </w:pPr>
            <w:r w:rsidRPr="008E6ED7">
              <w:t>0,5</w:t>
            </w:r>
          </w:p>
        </w:tc>
        <w:tc>
          <w:tcPr>
            <w:tcW w:w="1260" w:type="dxa"/>
            <w:vAlign w:val="center"/>
          </w:tcPr>
          <w:p w:rsidR="00075143" w:rsidRPr="008E6ED7" w:rsidRDefault="00075143" w:rsidP="00075143">
            <w:pPr>
              <w:jc w:val="center"/>
            </w:pPr>
            <w:r w:rsidRPr="008E6ED7">
              <w:t>0,5</w:t>
            </w:r>
          </w:p>
        </w:tc>
        <w:tc>
          <w:tcPr>
            <w:tcW w:w="3600" w:type="dxa"/>
          </w:tcPr>
          <w:p w:rsidR="00075143" w:rsidRPr="008E6ED7" w:rsidRDefault="00075143" w:rsidP="00075143">
            <w:pPr>
              <w:jc w:val="center"/>
            </w:pPr>
            <w:r w:rsidRPr="008E6ED7">
              <w:t>Мини-лекция,</w:t>
            </w:r>
          </w:p>
          <w:p w:rsidR="00075143" w:rsidRPr="008E6ED7" w:rsidRDefault="00075143" w:rsidP="00075143">
            <w:pPr>
              <w:jc w:val="center"/>
            </w:pPr>
            <w:r w:rsidRPr="008E6ED7">
              <w:t>психотехнические упражнения</w:t>
            </w:r>
          </w:p>
        </w:tc>
      </w:tr>
      <w:tr w:rsidR="00075143" w:rsidRPr="008E6ED7">
        <w:trPr>
          <w:trHeight w:val="340"/>
        </w:trPr>
        <w:tc>
          <w:tcPr>
            <w:tcW w:w="540" w:type="dxa"/>
          </w:tcPr>
          <w:p w:rsidR="00075143" w:rsidRPr="008E6ED7" w:rsidRDefault="00075143" w:rsidP="00075143">
            <w:pPr>
              <w:jc w:val="center"/>
            </w:pPr>
            <w:r w:rsidRPr="008E6ED7">
              <w:t>2.5</w:t>
            </w:r>
          </w:p>
        </w:tc>
        <w:tc>
          <w:tcPr>
            <w:tcW w:w="3060" w:type="dxa"/>
          </w:tcPr>
          <w:p w:rsidR="00075143" w:rsidRPr="008E6ED7" w:rsidRDefault="00075143" w:rsidP="00075143">
            <w:r w:rsidRPr="008E6ED7">
              <w:t>Цели близкие и далекие</w:t>
            </w:r>
          </w:p>
          <w:p w:rsidR="00075143" w:rsidRPr="008E6ED7" w:rsidRDefault="00075143" w:rsidP="00075143">
            <w:r w:rsidRPr="008E6ED7">
              <w:t>(временная перспектива в жизни человека)</w:t>
            </w:r>
          </w:p>
        </w:tc>
        <w:tc>
          <w:tcPr>
            <w:tcW w:w="1080" w:type="dxa"/>
            <w:vAlign w:val="center"/>
          </w:tcPr>
          <w:p w:rsidR="00075143" w:rsidRPr="008E6ED7" w:rsidRDefault="00075143" w:rsidP="00075143">
            <w:pPr>
              <w:jc w:val="center"/>
            </w:pPr>
          </w:p>
        </w:tc>
        <w:tc>
          <w:tcPr>
            <w:tcW w:w="1260" w:type="dxa"/>
            <w:vAlign w:val="center"/>
          </w:tcPr>
          <w:p w:rsidR="00075143" w:rsidRPr="008E6ED7" w:rsidRDefault="00075143" w:rsidP="00075143">
            <w:pPr>
              <w:jc w:val="center"/>
            </w:pPr>
            <w:r w:rsidRPr="008E6ED7">
              <w:t>1</w:t>
            </w:r>
          </w:p>
        </w:tc>
        <w:tc>
          <w:tcPr>
            <w:tcW w:w="3600" w:type="dxa"/>
            <w:vAlign w:val="center"/>
          </w:tcPr>
          <w:p w:rsidR="00075143" w:rsidRPr="008E6ED7" w:rsidRDefault="00075143" w:rsidP="00075143">
            <w:pPr>
              <w:jc w:val="center"/>
            </w:pPr>
            <w:r w:rsidRPr="008E6ED7">
              <w:t>Психологический тренинг</w:t>
            </w:r>
          </w:p>
        </w:tc>
      </w:tr>
      <w:tr w:rsidR="00075143" w:rsidRPr="008E6ED7">
        <w:trPr>
          <w:trHeight w:val="589"/>
        </w:trPr>
        <w:tc>
          <w:tcPr>
            <w:tcW w:w="540" w:type="dxa"/>
          </w:tcPr>
          <w:p w:rsidR="00075143" w:rsidRPr="008E6ED7" w:rsidRDefault="00075143" w:rsidP="00075143">
            <w:pPr>
              <w:jc w:val="center"/>
            </w:pPr>
            <w:r w:rsidRPr="008E6ED7">
              <w:t>2.6</w:t>
            </w:r>
          </w:p>
        </w:tc>
        <w:tc>
          <w:tcPr>
            <w:tcW w:w="3060" w:type="dxa"/>
          </w:tcPr>
          <w:p w:rsidR="00075143" w:rsidRPr="008E6ED7" w:rsidRDefault="00075143" w:rsidP="00075143">
            <w:r w:rsidRPr="008E6ED7">
              <w:t>Что я на самом деле хочу? (Иерархия ценностей)</w:t>
            </w:r>
          </w:p>
        </w:tc>
        <w:tc>
          <w:tcPr>
            <w:tcW w:w="1080" w:type="dxa"/>
            <w:vAlign w:val="center"/>
          </w:tcPr>
          <w:p w:rsidR="00075143" w:rsidRPr="008E6ED7" w:rsidRDefault="00075143" w:rsidP="00075143">
            <w:pPr>
              <w:jc w:val="center"/>
            </w:pPr>
          </w:p>
        </w:tc>
        <w:tc>
          <w:tcPr>
            <w:tcW w:w="1260" w:type="dxa"/>
            <w:vAlign w:val="center"/>
          </w:tcPr>
          <w:p w:rsidR="00075143" w:rsidRPr="008E6ED7" w:rsidRDefault="00075143" w:rsidP="00075143">
            <w:pPr>
              <w:jc w:val="center"/>
            </w:pPr>
            <w:r w:rsidRPr="008E6ED7">
              <w:t>1</w:t>
            </w:r>
          </w:p>
        </w:tc>
        <w:tc>
          <w:tcPr>
            <w:tcW w:w="3600" w:type="dxa"/>
            <w:vAlign w:val="center"/>
          </w:tcPr>
          <w:p w:rsidR="00075143" w:rsidRPr="008E6ED7" w:rsidRDefault="00075143" w:rsidP="00075143">
            <w:pPr>
              <w:jc w:val="center"/>
            </w:pPr>
            <w:r w:rsidRPr="008E6ED7">
              <w:t>Психологический тренинг</w:t>
            </w:r>
          </w:p>
        </w:tc>
      </w:tr>
      <w:tr w:rsidR="00075143" w:rsidRPr="008E6ED7">
        <w:trPr>
          <w:trHeight w:val="320"/>
        </w:trPr>
        <w:tc>
          <w:tcPr>
            <w:tcW w:w="540" w:type="dxa"/>
          </w:tcPr>
          <w:p w:rsidR="00075143" w:rsidRPr="008E6ED7" w:rsidRDefault="00075143" w:rsidP="00075143">
            <w:pPr>
              <w:jc w:val="center"/>
            </w:pPr>
            <w:r w:rsidRPr="008E6ED7">
              <w:t>2.7</w:t>
            </w:r>
          </w:p>
        </w:tc>
        <w:tc>
          <w:tcPr>
            <w:tcW w:w="3060" w:type="dxa"/>
          </w:tcPr>
          <w:p w:rsidR="00075143" w:rsidRPr="008E6ED7" w:rsidRDefault="00075143" w:rsidP="00075143">
            <w:pPr>
              <w:jc w:val="both"/>
            </w:pPr>
            <w:r w:rsidRPr="008E6ED7">
              <w:t>Рефлексия  и активность в жизни человека</w:t>
            </w:r>
          </w:p>
        </w:tc>
        <w:tc>
          <w:tcPr>
            <w:tcW w:w="1080" w:type="dxa"/>
            <w:vAlign w:val="center"/>
          </w:tcPr>
          <w:p w:rsidR="00075143" w:rsidRPr="008E6ED7" w:rsidRDefault="00075143" w:rsidP="00075143">
            <w:pPr>
              <w:jc w:val="center"/>
            </w:pPr>
            <w:r w:rsidRPr="008E6ED7">
              <w:t>0.5</w:t>
            </w:r>
          </w:p>
        </w:tc>
        <w:tc>
          <w:tcPr>
            <w:tcW w:w="1260" w:type="dxa"/>
            <w:vAlign w:val="center"/>
          </w:tcPr>
          <w:p w:rsidR="00075143" w:rsidRPr="008E6ED7" w:rsidRDefault="00075143" w:rsidP="00075143">
            <w:pPr>
              <w:jc w:val="center"/>
            </w:pPr>
            <w:r w:rsidRPr="008E6ED7">
              <w:t>0.5</w:t>
            </w:r>
          </w:p>
        </w:tc>
        <w:tc>
          <w:tcPr>
            <w:tcW w:w="3600" w:type="dxa"/>
          </w:tcPr>
          <w:p w:rsidR="00075143" w:rsidRPr="008E6ED7" w:rsidRDefault="00075143" w:rsidP="00075143">
            <w:pPr>
              <w:jc w:val="center"/>
            </w:pPr>
            <w:r w:rsidRPr="008E6ED7">
              <w:t>Мини-лекция,</w:t>
            </w:r>
          </w:p>
          <w:p w:rsidR="00075143" w:rsidRPr="008E6ED7" w:rsidRDefault="00075143" w:rsidP="00075143">
            <w:pPr>
              <w:jc w:val="center"/>
            </w:pPr>
            <w:r w:rsidRPr="008E6ED7">
              <w:t>психотехнические упражнения</w:t>
            </w:r>
          </w:p>
        </w:tc>
      </w:tr>
      <w:tr w:rsidR="00075143" w:rsidRPr="008E6ED7">
        <w:trPr>
          <w:cantSplit/>
          <w:trHeight w:val="340"/>
        </w:trPr>
        <w:tc>
          <w:tcPr>
            <w:tcW w:w="540" w:type="dxa"/>
          </w:tcPr>
          <w:p w:rsidR="00075143" w:rsidRPr="008E6ED7" w:rsidRDefault="00075143" w:rsidP="00075143">
            <w:pPr>
              <w:jc w:val="center"/>
              <w:rPr>
                <w:b/>
              </w:rPr>
            </w:pPr>
            <w:r w:rsidRPr="008E6ED7">
              <w:rPr>
                <w:b/>
              </w:rPr>
              <w:t>3</w:t>
            </w:r>
          </w:p>
        </w:tc>
        <w:tc>
          <w:tcPr>
            <w:tcW w:w="9000" w:type="dxa"/>
            <w:gridSpan w:val="4"/>
            <w:vAlign w:val="center"/>
          </w:tcPr>
          <w:p w:rsidR="00075143" w:rsidRPr="008E6ED7" w:rsidRDefault="00075143" w:rsidP="00075143">
            <w:pPr>
              <w:jc w:val="center"/>
            </w:pPr>
            <w:r w:rsidRPr="008E6ED7">
              <w:rPr>
                <w:b/>
              </w:rPr>
              <w:t>Как сделать ответственный выбор?</w:t>
            </w:r>
          </w:p>
        </w:tc>
      </w:tr>
      <w:tr w:rsidR="00075143" w:rsidRPr="008E6ED7">
        <w:trPr>
          <w:trHeight w:val="280"/>
        </w:trPr>
        <w:tc>
          <w:tcPr>
            <w:tcW w:w="540" w:type="dxa"/>
          </w:tcPr>
          <w:p w:rsidR="00075143" w:rsidRPr="008E6ED7" w:rsidRDefault="00075143" w:rsidP="00075143">
            <w:pPr>
              <w:jc w:val="center"/>
            </w:pPr>
            <w:r w:rsidRPr="008E6ED7">
              <w:t>3.1</w:t>
            </w:r>
          </w:p>
        </w:tc>
        <w:tc>
          <w:tcPr>
            <w:tcW w:w="3060" w:type="dxa"/>
          </w:tcPr>
          <w:p w:rsidR="00075143" w:rsidRPr="008E6ED7" w:rsidRDefault="00075143" w:rsidP="00075143">
            <w:r w:rsidRPr="008E6ED7">
              <w:t>Расплаты и достижения</w:t>
            </w:r>
          </w:p>
        </w:tc>
        <w:tc>
          <w:tcPr>
            <w:tcW w:w="1080" w:type="dxa"/>
            <w:vAlign w:val="center"/>
          </w:tcPr>
          <w:p w:rsidR="00075143" w:rsidRPr="008E6ED7" w:rsidRDefault="00075143" w:rsidP="00075143">
            <w:pPr>
              <w:jc w:val="center"/>
            </w:pPr>
            <w:r w:rsidRPr="008E6ED7">
              <w:t>0,5</w:t>
            </w:r>
          </w:p>
        </w:tc>
        <w:tc>
          <w:tcPr>
            <w:tcW w:w="1260" w:type="dxa"/>
            <w:vAlign w:val="center"/>
          </w:tcPr>
          <w:p w:rsidR="00075143" w:rsidRPr="008E6ED7" w:rsidRDefault="00075143" w:rsidP="00075143">
            <w:pPr>
              <w:jc w:val="center"/>
            </w:pPr>
            <w:r w:rsidRPr="008E6ED7">
              <w:t>0,5</w:t>
            </w:r>
          </w:p>
        </w:tc>
        <w:tc>
          <w:tcPr>
            <w:tcW w:w="3600" w:type="dxa"/>
          </w:tcPr>
          <w:p w:rsidR="00075143" w:rsidRPr="008E6ED7" w:rsidRDefault="00075143" w:rsidP="00075143">
            <w:pPr>
              <w:jc w:val="center"/>
            </w:pPr>
            <w:r w:rsidRPr="008E6ED7">
              <w:t>Мини-лекция,</w:t>
            </w:r>
          </w:p>
          <w:p w:rsidR="00075143" w:rsidRPr="008E6ED7" w:rsidRDefault="00075143" w:rsidP="00075143">
            <w:pPr>
              <w:jc w:val="center"/>
            </w:pPr>
            <w:r w:rsidRPr="008E6ED7">
              <w:t>психотехнические упражнения</w:t>
            </w:r>
          </w:p>
        </w:tc>
      </w:tr>
      <w:tr w:rsidR="00075143" w:rsidRPr="008E6ED7">
        <w:trPr>
          <w:trHeight w:val="180"/>
        </w:trPr>
        <w:tc>
          <w:tcPr>
            <w:tcW w:w="540" w:type="dxa"/>
          </w:tcPr>
          <w:p w:rsidR="00075143" w:rsidRPr="008E6ED7" w:rsidRDefault="00075143" w:rsidP="00075143">
            <w:pPr>
              <w:jc w:val="center"/>
            </w:pPr>
            <w:r w:rsidRPr="008E6ED7">
              <w:t>3.2</w:t>
            </w:r>
          </w:p>
        </w:tc>
        <w:tc>
          <w:tcPr>
            <w:tcW w:w="3060" w:type="dxa"/>
          </w:tcPr>
          <w:p w:rsidR="00075143" w:rsidRPr="008E6ED7" w:rsidRDefault="00075143" w:rsidP="00075143">
            <w:r w:rsidRPr="008E6ED7">
              <w:t>Алгоритм принятия решения</w:t>
            </w:r>
          </w:p>
        </w:tc>
        <w:tc>
          <w:tcPr>
            <w:tcW w:w="1080" w:type="dxa"/>
            <w:vAlign w:val="center"/>
          </w:tcPr>
          <w:p w:rsidR="00075143" w:rsidRPr="008E6ED7" w:rsidRDefault="00075143" w:rsidP="00075143">
            <w:pPr>
              <w:jc w:val="center"/>
            </w:pPr>
            <w:r w:rsidRPr="008E6ED7">
              <w:t>0,5</w:t>
            </w:r>
          </w:p>
        </w:tc>
        <w:tc>
          <w:tcPr>
            <w:tcW w:w="1260" w:type="dxa"/>
            <w:vAlign w:val="center"/>
          </w:tcPr>
          <w:p w:rsidR="00075143" w:rsidRPr="008E6ED7" w:rsidRDefault="00075143" w:rsidP="00075143">
            <w:pPr>
              <w:jc w:val="center"/>
            </w:pPr>
            <w:r w:rsidRPr="008E6ED7">
              <w:t>0,5</w:t>
            </w:r>
          </w:p>
        </w:tc>
        <w:tc>
          <w:tcPr>
            <w:tcW w:w="3600" w:type="dxa"/>
          </w:tcPr>
          <w:p w:rsidR="00075143" w:rsidRPr="008E6ED7" w:rsidRDefault="00075143" w:rsidP="00075143">
            <w:pPr>
              <w:jc w:val="center"/>
            </w:pPr>
            <w:r w:rsidRPr="008E6ED7">
              <w:t>Мини-лекция,</w:t>
            </w:r>
          </w:p>
          <w:p w:rsidR="00075143" w:rsidRPr="008E6ED7" w:rsidRDefault="00075143" w:rsidP="00075143">
            <w:pPr>
              <w:jc w:val="center"/>
            </w:pPr>
            <w:r w:rsidRPr="008E6ED7">
              <w:t>психотехнические упражнения</w:t>
            </w:r>
          </w:p>
        </w:tc>
      </w:tr>
      <w:tr w:rsidR="00075143" w:rsidRPr="008E6ED7">
        <w:trPr>
          <w:trHeight w:val="260"/>
        </w:trPr>
        <w:tc>
          <w:tcPr>
            <w:tcW w:w="540" w:type="dxa"/>
          </w:tcPr>
          <w:p w:rsidR="00075143" w:rsidRPr="008E6ED7" w:rsidRDefault="00075143" w:rsidP="00075143">
            <w:pPr>
              <w:jc w:val="center"/>
            </w:pPr>
            <w:r w:rsidRPr="008E6ED7">
              <w:t>3.3</w:t>
            </w:r>
          </w:p>
        </w:tc>
        <w:tc>
          <w:tcPr>
            <w:tcW w:w="3060" w:type="dxa"/>
          </w:tcPr>
          <w:p w:rsidR="00075143" w:rsidRPr="008E6ED7" w:rsidRDefault="00075143" w:rsidP="00075143">
            <w:r w:rsidRPr="008E6ED7">
              <w:t>Свобода и ответственность</w:t>
            </w:r>
          </w:p>
        </w:tc>
        <w:tc>
          <w:tcPr>
            <w:tcW w:w="1080" w:type="dxa"/>
            <w:vAlign w:val="center"/>
          </w:tcPr>
          <w:p w:rsidR="00075143" w:rsidRPr="008E6ED7" w:rsidRDefault="00075143" w:rsidP="00075143">
            <w:pPr>
              <w:jc w:val="center"/>
            </w:pPr>
            <w:r w:rsidRPr="008E6ED7">
              <w:t>0,5</w:t>
            </w:r>
          </w:p>
        </w:tc>
        <w:tc>
          <w:tcPr>
            <w:tcW w:w="1260" w:type="dxa"/>
            <w:vAlign w:val="center"/>
          </w:tcPr>
          <w:p w:rsidR="00075143" w:rsidRPr="008E6ED7" w:rsidRDefault="00075143" w:rsidP="00075143">
            <w:pPr>
              <w:jc w:val="center"/>
            </w:pPr>
            <w:r w:rsidRPr="008E6ED7">
              <w:t>0,5</w:t>
            </w:r>
          </w:p>
        </w:tc>
        <w:tc>
          <w:tcPr>
            <w:tcW w:w="3600" w:type="dxa"/>
          </w:tcPr>
          <w:p w:rsidR="00075143" w:rsidRPr="008E6ED7" w:rsidRDefault="00075143" w:rsidP="00075143">
            <w:pPr>
              <w:jc w:val="center"/>
            </w:pPr>
            <w:r w:rsidRPr="008E6ED7">
              <w:t>Мини-лекция,</w:t>
            </w:r>
          </w:p>
          <w:p w:rsidR="00075143" w:rsidRPr="008E6ED7" w:rsidRDefault="00075143" w:rsidP="00075143">
            <w:pPr>
              <w:jc w:val="center"/>
            </w:pPr>
            <w:r w:rsidRPr="008E6ED7">
              <w:t>психотехнические упражнения</w:t>
            </w:r>
          </w:p>
        </w:tc>
      </w:tr>
      <w:tr w:rsidR="00075143" w:rsidRPr="008E6ED7">
        <w:trPr>
          <w:trHeight w:val="280"/>
        </w:trPr>
        <w:tc>
          <w:tcPr>
            <w:tcW w:w="540" w:type="dxa"/>
          </w:tcPr>
          <w:p w:rsidR="00075143" w:rsidRPr="008E6ED7" w:rsidRDefault="00075143" w:rsidP="00075143">
            <w:pPr>
              <w:jc w:val="center"/>
            </w:pPr>
            <w:r w:rsidRPr="008E6ED7">
              <w:t>3.4</w:t>
            </w:r>
          </w:p>
        </w:tc>
        <w:tc>
          <w:tcPr>
            <w:tcW w:w="3060" w:type="dxa"/>
          </w:tcPr>
          <w:p w:rsidR="00075143" w:rsidRPr="008E6ED7" w:rsidRDefault="00075143" w:rsidP="00075143">
            <w:r w:rsidRPr="008E6ED7">
              <w:t>Готовность  к встрече с препятствиями</w:t>
            </w:r>
          </w:p>
        </w:tc>
        <w:tc>
          <w:tcPr>
            <w:tcW w:w="1080" w:type="dxa"/>
            <w:vAlign w:val="center"/>
          </w:tcPr>
          <w:p w:rsidR="00075143" w:rsidRPr="008E6ED7" w:rsidRDefault="00075143" w:rsidP="00075143">
            <w:pPr>
              <w:jc w:val="center"/>
            </w:pPr>
          </w:p>
        </w:tc>
        <w:tc>
          <w:tcPr>
            <w:tcW w:w="1260" w:type="dxa"/>
            <w:vAlign w:val="center"/>
          </w:tcPr>
          <w:p w:rsidR="00075143" w:rsidRPr="008E6ED7" w:rsidRDefault="00075143" w:rsidP="00075143">
            <w:pPr>
              <w:jc w:val="center"/>
            </w:pPr>
            <w:r w:rsidRPr="008E6ED7">
              <w:t>1</w:t>
            </w:r>
          </w:p>
        </w:tc>
        <w:tc>
          <w:tcPr>
            <w:tcW w:w="3600" w:type="dxa"/>
          </w:tcPr>
          <w:p w:rsidR="00075143" w:rsidRPr="008E6ED7" w:rsidRDefault="00075143" w:rsidP="00075143">
            <w:pPr>
              <w:jc w:val="center"/>
            </w:pPr>
            <w:r w:rsidRPr="008E6ED7">
              <w:t>Психологический тренинг</w:t>
            </w:r>
          </w:p>
        </w:tc>
      </w:tr>
      <w:tr w:rsidR="00075143" w:rsidRPr="008E6ED7">
        <w:trPr>
          <w:cantSplit/>
          <w:trHeight w:val="364"/>
        </w:trPr>
        <w:tc>
          <w:tcPr>
            <w:tcW w:w="540" w:type="dxa"/>
          </w:tcPr>
          <w:p w:rsidR="00075143" w:rsidRPr="008E6ED7" w:rsidRDefault="00075143" w:rsidP="00075143">
            <w:pPr>
              <w:jc w:val="center"/>
              <w:rPr>
                <w:b/>
              </w:rPr>
            </w:pPr>
            <w:r w:rsidRPr="008E6ED7">
              <w:rPr>
                <w:b/>
              </w:rPr>
              <w:t>4</w:t>
            </w:r>
          </w:p>
        </w:tc>
        <w:tc>
          <w:tcPr>
            <w:tcW w:w="9000" w:type="dxa"/>
            <w:gridSpan w:val="4"/>
          </w:tcPr>
          <w:p w:rsidR="00075143" w:rsidRPr="008E6ED7" w:rsidRDefault="00075143" w:rsidP="00075143">
            <w:pPr>
              <w:jc w:val="center"/>
            </w:pPr>
            <w:r w:rsidRPr="008E6ED7">
              <w:rPr>
                <w:b/>
              </w:rPr>
              <w:t>Отработка практических навыков выбора     профиля</w:t>
            </w:r>
          </w:p>
        </w:tc>
      </w:tr>
      <w:tr w:rsidR="00075143" w:rsidRPr="008E6ED7">
        <w:trPr>
          <w:trHeight w:val="90"/>
        </w:trPr>
        <w:tc>
          <w:tcPr>
            <w:tcW w:w="540" w:type="dxa"/>
          </w:tcPr>
          <w:p w:rsidR="00075143" w:rsidRPr="008E6ED7" w:rsidRDefault="00075143" w:rsidP="00075143">
            <w:pPr>
              <w:jc w:val="center"/>
            </w:pPr>
            <w:r w:rsidRPr="008E6ED7">
              <w:t>4.1</w:t>
            </w:r>
          </w:p>
        </w:tc>
        <w:tc>
          <w:tcPr>
            <w:tcW w:w="3060" w:type="dxa"/>
          </w:tcPr>
          <w:p w:rsidR="00075143" w:rsidRPr="008E6ED7" w:rsidRDefault="00075143" w:rsidP="00075143">
            <w:r w:rsidRPr="008E6ED7">
              <w:t>« Выбор профиля»</w:t>
            </w:r>
          </w:p>
        </w:tc>
        <w:tc>
          <w:tcPr>
            <w:tcW w:w="1080" w:type="dxa"/>
          </w:tcPr>
          <w:p w:rsidR="00075143" w:rsidRPr="008E6ED7" w:rsidRDefault="00075143" w:rsidP="00075143">
            <w:pPr>
              <w:jc w:val="center"/>
            </w:pPr>
          </w:p>
        </w:tc>
        <w:tc>
          <w:tcPr>
            <w:tcW w:w="1260" w:type="dxa"/>
          </w:tcPr>
          <w:p w:rsidR="00075143" w:rsidRPr="008E6ED7" w:rsidRDefault="00075143" w:rsidP="00075143">
            <w:pPr>
              <w:jc w:val="center"/>
            </w:pPr>
            <w:r w:rsidRPr="008E6ED7">
              <w:t>1</w:t>
            </w:r>
          </w:p>
        </w:tc>
        <w:tc>
          <w:tcPr>
            <w:tcW w:w="3600" w:type="dxa"/>
          </w:tcPr>
          <w:p w:rsidR="00075143" w:rsidRPr="008E6ED7" w:rsidRDefault="00075143" w:rsidP="00075143">
            <w:pPr>
              <w:jc w:val="center"/>
            </w:pPr>
            <w:r w:rsidRPr="008E6ED7">
              <w:t>Игра</w:t>
            </w:r>
          </w:p>
        </w:tc>
      </w:tr>
      <w:tr w:rsidR="00075143" w:rsidRPr="008E6ED7">
        <w:trPr>
          <w:cantSplit/>
          <w:trHeight w:val="353"/>
        </w:trPr>
        <w:tc>
          <w:tcPr>
            <w:tcW w:w="540" w:type="dxa"/>
          </w:tcPr>
          <w:p w:rsidR="00075143" w:rsidRPr="008E6ED7" w:rsidRDefault="00075143" w:rsidP="00075143">
            <w:pPr>
              <w:jc w:val="center"/>
              <w:rPr>
                <w:b/>
              </w:rPr>
            </w:pPr>
            <w:r w:rsidRPr="008E6ED7">
              <w:rPr>
                <w:b/>
              </w:rPr>
              <w:t>5</w:t>
            </w:r>
          </w:p>
        </w:tc>
        <w:tc>
          <w:tcPr>
            <w:tcW w:w="9000" w:type="dxa"/>
            <w:gridSpan w:val="4"/>
          </w:tcPr>
          <w:p w:rsidR="00075143" w:rsidRPr="008E6ED7" w:rsidRDefault="00075143" w:rsidP="00075143">
            <w:pPr>
              <w:pStyle w:val="8"/>
              <w:spacing w:before="0" w:after="0"/>
            </w:pPr>
            <w:r w:rsidRPr="008E6ED7">
              <w:t>Заключительное занятие</w:t>
            </w:r>
          </w:p>
        </w:tc>
      </w:tr>
      <w:tr w:rsidR="00075143" w:rsidRPr="008E6ED7">
        <w:trPr>
          <w:trHeight w:val="520"/>
        </w:trPr>
        <w:tc>
          <w:tcPr>
            <w:tcW w:w="540" w:type="dxa"/>
          </w:tcPr>
          <w:p w:rsidR="00075143" w:rsidRPr="008E6ED7" w:rsidRDefault="00075143" w:rsidP="00075143">
            <w:pPr>
              <w:jc w:val="center"/>
            </w:pPr>
            <w:r w:rsidRPr="008E6ED7">
              <w:t>5.1</w:t>
            </w:r>
          </w:p>
        </w:tc>
        <w:tc>
          <w:tcPr>
            <w:tcW w:w="3060" w:type="dxa"/>
          </w:tcPr>
          <w:p w:rsidR="00075143" w:rsidRPr="008E6ED7" w:rsidRDefault="00075143" w:rsidP="00075143">
            <w:r w:rsidRPr="008E6ED7">
              <w:t>«Цели, которые я перед собой ставлю»</w:t>
            </w:r>
          </w:p>
        </w:tc>
        <w:tc>
          <w:tcPr>
            <w:tcW w:w="1080" w:type="dxa"/>
          </w:tcPr>
          <w:p w:rsidR="00075143" w:rsidRPr="008E6ED7" w:rsidRDefault="00075143" w:rsidP="00075143">
            <w:pPr>
              <w:jc w:val="center"/>
            </w:pPr>
          </w:p>
        </w:tc>
        <w:tc>
          <w:tcPr>
            <w:tcW w:w="1260" w:type="dxa"/>
          </w:tcPr>
          <w:p w:rsidR="00075143" w:rsidRPr="008E6ED7" w:rsidRDefault="00075143" w:rsidP="00075143">
            <w:pPr>
              <w:jc w:val="center"/>
            </w:pPr>
            <w:r w:rsidRPr="008E6ED7">
              <w:t>2</w:t>
            </w:r>
          </w:p>
        </w:tc>
        <w:tc>
          <w:tcPr>
            <w:tcW w:w="3600" w:type="dxa"/>
            <w:vAlign w:val="center"/>
          </w:tcPr>
          <w:p w:rsidR="00075143" w:rsidRPr="008E6ED7" w:rsidRDefault="00075143" w:rsidP="00075143">
            <w:pPr>
              <w:pStyle w:val="Iacaaiea"/>
              <w:rPr>
                <w:szCs w:val="24"/>
              </w:rPr>
            </w:pPr>
            <w:r w:rsidRPr="008E6ED7">
              <w:rPr>
                <w:szCs w:val="24"/>
              </w:rPr>
              <w:t>Творческая работа</w:t>
            </w:r>
          </w:p>
        </w:tc>
      </w:tr>
      <w:tr w:rsidR="00075143" w:rsidRPr="008E6ED7">
        <w:trPr>
          <w:trHeight w:val="240"/>
        </w:trPr>
        <w:tc>
          <w:tcPr>
            <w:tcW w:w="540" w:type="dxa"/>
          </w:tcPr>
          <w:p w:rsidR="00075143" w:rsidRPr="008E6ED7" w:rsidRDefault="00075143" w:rsidP="00075143">
            <w:pPr>
              <w:jc w:val="center"/>
            </w:pPr>
            <w:r w:rsidRPr="008E6ED7">
              <w:t>5.2</w:t>
            </w:r>
          </w:p>
        </w:tc>
        <w:tc>
          <w:tcPr>
            <w:tcW w:w="3060" w:type="dxa"/>
          </w:tcPr>
          <w:p w:rsidR="00075143" w:rsidRPr="008E6ED7" w:rsidRDefault="00075143" w:rsidP="00075143">
            <w:r w:rsidRPr="008E6ED7">
              <w:t xml:space="preserve">   Подведение итогов</w:t>
            </w:r>
          </w:p>
        </w:tc>
        <w:tc>
          <w:tcPr>
            <w:tcW w:w="1080" w:type="dxa"/>
          </w:tcPr>
          <w:p w:rsidR="00075143" w:rsidRPr="008E6ED7" w:rsidRDefault="00075143" w:rsidP="00075143">
            <w:pPr>
              <w:jc w:val="center"/>
            </w:pPr>
          </w:p>
        </w:tc>
        <w:tc>
          <w:tcPr>
            <w:tcW w:w="1260" w:type="dxa"/>
          </w:tcPr>
          <w:p w:rsidR="00075143" w:rsidRPr="008E6ED7" w:rsidRDefault="00075143" w:rsidP="00075143">
            <w:pPr>
              <w:jc w:val="center"/>
            </w:pPr>
            <w:r w:rsidRPr="008E6ED7">
              <w:t>1</w:t>
            </w:r>
          </w:p>
        </w:tc>
        <w:tc>
          <w:tcPr>
            <w:tcW w:w="3600" w:type="dxa"/>
          </w:tcPr>
          <w:p w:rsidR="00075143" w:rsidRPr="008E6ED7" w:rsidRDefault="00075143" w:rsidP="00075143">
            <w:pPr>
              <w:jc w:val="center"/>
            </w:pPr>
            <w:r w:rsidRPr="008E6ED7">
              <w:t>Индивидуальные консультации</w:t>
            </w:r>
          </w:p>
        </w:tc>
      </w:tr>
      <w:tr w:rsidR="00075143" w:rsidRPr="008E6ED7">
        <w:trPr>
          <w:cantSplit/>
          <w:trHeight w:val="300"/>
        </w:trPr>
        <w:tc>
          <w:tcPr>
            <w:tcW w:w="3600" w:type="dxa"/>
            <w:gridSpan w:val="2"/>
          </w:tcPr>
          <w:p w:rsidR="00075143" w:rsidRPr="008E6ED7" w:rsidRDefault="00075143" w:rsidP="00075143">
            <w:pPr>
              <w:jc w:val="right"/>
            </w:pPr>
            <w:r w:rsidRPr="008E6ED7">
              <w:t>Итого</w:t>
            </w:r>
            <w:r>
              <w:t>:</w:t>
            </w:r>
          </w:p>
        </w:tc>
        <w:tc>
          <w:tcPr>
            <w:tcW w:w="1080" w:type="dxa"/>
          </w:tcPr>
          <w:p w:rsidR="00075143" w:rsidRPr="008E6ED7" w:rsidRDefault="00075143" w:rsidP="00075143">
            <w:pPr>
              <w:jc w:val="center"/>
            </w:pPr>
            <w:r w:rsidRPr="008E6ED7">
              <w:t>4</w:t>
            </w:r>
          </w:p>
        </w:tc>
        <w:tc>
          <w:tcPr>
            <w:tcW w:w="1260" w:type="dxa"/>
          </w:tcPr>
          <w:p w:rsidR="00075143" w:rsidRPr="008E6ED7" w:rsidRDefault="00075143" w:rsidP="00075143">
            <w:pPr>
              <w:jc w:val="center"/>
            </w:pPr>
            <w:r w:rsidRPr="008E6ED7">
              <w:t>14</w:t>
            </w:r>
          </w:p>
        </w:tc>
        <w:tc>
          <w:tcPr>
            <w:tcW w:w="3600" w:type="dxa"/>
          </w:tcPr>
          <w:p w:rsidR="00075143" w:rsidRPr="008E6ED7" w:rsidRDefault="00075143" w:rsidP="00075143">
            <w:pPr>
              <w:jc w:val="center"/>
            </w:pPr>
          </w:p>
        </w:tc>
      </w:tr>
      <w:tr w:rsidR="00075143" w:rsidRPr="008E6ED7">
        <w:trPr>
          <w:cantSplit/>
          <w:trHeight w:val="340"/>
        </w:trPr>
        <w:tc>
          <w:tcPr>
            <w:tcW w:w="3600" w:type="dxa"/>
            <w:gridSpan w:val="2"/>
          </w:tcPr>
          <w:p w:rsidR="00075143" w:rsidRPr="008E6ED7" w:rsidRDefault="00075143" w:rsidP="00075143">
            <w:pPr>
              <w:jc w:val="right"/>
            </w:pPr>
            <w:r w:rsidRPr="008E6ED7">
              <w:t xml:space="preserve"> Всего</w:t>
            </w:r>
            <w:r>
              <w:t>:</w:t>
            </w:r>
          </w:p>
        </w:tc>
        <w:tc>
          <w:tcPr>
            <w:tcW w:w="2340" w:type="dxa"/>
            <w:gridSpan w:val="2"/>
          </w:tcPr>
          <w:p w:rsidR="00075143" w:rsidRPr="008E6ED7" w:rsidRDefault="00075143" w:rsidP="00075143">
            <w:pPr>
              <w:jc w:val="center"/>
            </w:pPr>
            <w:r w:rsidRPr="008E6ED7">
              <w:t>18</w:t>
            </w:r>
          </w:p>
        </w:tc>
        <w:tc>
          <w:tcPr>
            <w:tcW w:w="3600" w:type="dxa"/>
          </w:tcPr>
          <w:p w:rsidR="00075143" w:rsidRPr="008E6ED7" w:rsidRDefault="00075143" w:rsidP="00075143">
            <w:pPr>
              <w:jc w:val="center"/>
            </w:pPr>
          </w:p>
        </w:tc>
      </w:tr>
    </w:tbl>
    <w:p w:rsidR="00075143" w:rsidRDefault="00075143" w:rsidP="00075143">
      <w:pPr>
        <w:shd w:val="clear" w:color="auto" w:fill="FFFFFF"/>
        <w:ind w:right="14"/>
        <w:jc w:val="center"/>
        <w:rPr>
          <w:b/>
          <w:color w:val="000000"/>
          <w:spacing w:val="-3"/>
        </w:rPr>
      </w:pPr>
    </w:p>
    <w:p w:rsidR="00075143" w:rsidRPr="008E6ED7" w:rsidRDefault="00075143" w:rsidP="00075143">
      <w:pPr>
        <w:shd w:val="clear" w:color="auto" w:fill="FFFFFF"/>
        <w:ind w:right="14"/>
        <w:jc w:val="center"/>
        <w:rPr>
          <w:b/>
          <w:color w:val="000000"/>
          <w:spacing w:val="-3"/>
        </w:rPr>
      </w:pPr>
      <w:r w:rsidRPr="008E6ED7">
        <w:rPr>
          <w:b/>
          <w:color w:val="000000"/>
          <w:spacing w:val="-3"/>
        </w:rPr>
        <w:t>СОДЕРЖАНИЕ   ПРОГРАММЫ</w:t>
      </w:r>
    </w:p>
    <w:p w:rsidR="00075143" w:rsidRPr="008E6ED7" w:rsidRDefault="00075143" w:rsidP="00075143">
      <w:pPr>
        <w:shd w:val="clear" w:color="auto" w:fill="FFFFFF"/>
        <w:ind w:right="14"/>
        <w:jc w:val="center"/>
        <w:rPr>
          <w:b/>
          <w:color w:val="000000"/>
          <w:spacing w:val="-3"/>
        </w:rPr>
      </w:pPr>
    </w:p>
    <w:p w:rsidR="00075143" w:rsidRPr="008E6ED7" w:rsidRDefault="00075143" w:rsidP="00075143">
      <w:pPr>
        <w:shd w:val="clear" w:color="auto" w:fill="FFFFFF"/>
        <w:ind w:right="14" w:firstLine="540"/>
        <w:jc w:val="both"/>
        <w:rPr>
          <w:b/>
          <w:color w:val="000000"/>
          <w:spacing w:val="-3"/>
        </w:rPr>
      </w:pPr>
      <w:r w:rsidRPr="008E6ED7">
        <w:rPr>
          <w:b/>
          <w:color w:val="000000"/>
          <w:spacing w:val="-3"/>
        </w:rPr>
        <w:t>1.</w:t>
      </w:r>
      <w:r>
        <w:rPr>
          <w:b/>
          <w:color w:val="000000"/>
          <w:spacing w:val="-3"/>
        </w:rPr>
        <w:t xml:space="preserve"> </w:t>
      </w:r>
      <w:r w:rsidRPr="008E6ED7">
        <w:rPr>
          <w:b/>
          <w:color w:val="000000"/>
          <w:spacing w:val="-3"/>
        </w:rPr>
        <w:t>Вводное занятие.</w:t>
      </w:r>
    </w:p>
    <w:p w:rsidR="00075143" w:rsidRPr="008E6ED7" w:rsidRDefault="00075143" w:rsidP="00075143">
      <w:pPr>
        <w:shd w:val="clear" w:color="auto" w:fill="FFFFFF"/>
        <w:ind w:right="14" w:firstLine="540"/>
        <w:jc w:val="both"/>
        <w:rPr>
          <w:b/>
          <w:color w:val="000000"/>
          <w:spacing w:val="-3"/>
        </w:rPr>
      </w:pPr>
      <w:r w:rsidRPr="008E6ED7">
        <w:rPr>
          <w:b/>
          <w:color w:val="000000"/>
          <w:spacing w:val="-3"/>
        </w:rPr>
        <w:t>1.1</w:t>
      </w:r>
      <w:r>
        <w:rPr>
          <w:b/>
          <w:color w:val="000000"/>
          <w:spacing w:val="-3"/>
        </w:rPr>
        <w:t xml:space="preserve">. </w:t>
      </w:r>
      <w:r w:rsidRPr="008E6ED7">
        <w:rPr>
          <w:b/>
          <w:color w:val="000000"/>
          <w:spacing w:val="-3"/>
        </w:rPr>
        <w:t>Правила групповой работы (1ч.).</w:t>
      </w:r>
    </w:p>
    <w:p w:rsidR="00075143" w:rsidRPr="008E6ED7" w:rsidRDefault="00075143" w:rsidP="00075143">
      <w:pPr>
        <w:shd w:val="clear" w:color="auto" w:fill="FFFFFF"/>
        <w:ind w:right="14" w:firstLine="540"/>
        <w:jc w:val="both"/>
        <w:rPr>
          <w:color w:val="000000"/>
          <w:spacing w:val="-3"/>
        </w:rPr>
      </w:pPr>
      <w:r w:rsidRPr="008E6ED7">
        <w:rPr>
          <w:color w:val="000000"/>
          <w:spacing w:val="-3"/>
        </w:rPr>
        <w:t>Знакомство. Определение ожиданий. Обсуждение возможных форм работы. Особенности групповой формы работы. Обсуждение правил. Принятие правил. Прояснение цели курса. Домашнее задание: мини-сочинение «</w:t>
      </w:r>
      <w:r>
        <w:rPr>
          <w:color w:val="000000"/>
          <w:spacing w:val="-3"/>
        </w:rPr>
        <w:t>К</w:t>
      </w:r>
      <w:r w:rsidRPr="008E6ED7">
        <w:rPr>
          <w:color w:val="000000"/>
          <w:spacing w:val="-3"/>
        </w:rPr>
        <w:t>то я?»</w:t>
      </w:r>
    </w:p>
    <w:p w:rsidR="00075143" w:rsidRPr="008E6ED7" w:rsidRDefault="00075143" w:rsidP="00075143">
      <w:pPr>
        <w:shd w:val="clear" w:color="auto" w:fill="FFFFFF"/>
        <w:ind w:right="14" w:firstLine="540"/>
        <w:jc w:val="both"/>
        <w:rPr>
          <w:b/>
          <w:color w:val="000000"/>
          <w:spacing w:val="-3"/>
        </w:rPr>
      </w:pPr>
      <w:r w:rsidRPr="008E6ED7">
        <w:rPr>
          <w:b/>
          <w:color w:val="000000"/>
          <w:spacing w:val="-3"/>
        </w:rPr>
        <w:t>2.</w:t>
      </w:r>
      <w:r>
        <w:rPr>
          <w:b/>
          <w:color w:val="000000"/>
          <w:spacing w:val="-3"/>
        </w:rPr>
        <w:t xml:space="preserve"> </w:t>
      </w:r>
      <w:r w:rsidRPr="008E6ED7">
        <w:rPr>
          <w:b/>
          <w:color w:val="000000"/>
          <w:spacing w:val="-3"/>
        </w:rPr>
        <w:t>Кто я и что я хочу?</w:t>
      </w:r>
    </w:p>
    <w:p w:rsidR="00075143" w:rsidRPr="00B77B4A" w:rsidRDefault="00075143" w:rsidP="00075143">
      <w:pPr>
        <w:shd w:val="clear" w:color="auto" w:fill="FFFFFF"/>
        <w:ind w:right="14" w:firstLine="540"/>
        <w:jc w:val="both"/>
      </w:pPr>
      <w:r w:rsidRPr="00B77B4A">
        <w:rPr>
          <w:b/>
          <w:color w:val="000000"/>
          <w:spacing w:val="-3"/>
        </w:rPr>
        <w:t xml:space="preserve">2.1. </w:t>
      </w:r>
      <w:r w:rsidRPr="00B77B4A">
        <w:rPr>
          <w:b/>
        </w:rPr>
        <w:t>Что такое « Я-концепция» (2 ч.)</w:t>
      </w:r>
      <w:r w:rsidRPr="00B77B4A">
        <w:rPr>
          <w:b/>
          <w:color w:val="000000"/>
          <w:spacing w:val="-2"/>
        </w:rPr>
        <w:t>.</w:t>
      </w:r>
      <w:r w:rsidRPr="00B77B4A">
        <w:rPr>
          <w:color w:val="000000"/>
          <w:spacing w:val="-2"/>
        </w:rPr>
        <w:t xml:space="preserve">  </w:t>
      </w:r>
    </w:p>
    <w:p w:rsidR="00075143" w:rsidRPr="00B77B4A" w:rsidRDefault="00075143" w:rsidP="00075143">
      <w:pPr>
        <w:pStyle w:val="aa"/>
        <w:tabs>
          <w:tab w:val="num" w:pos="187"/>
        </w:tabs>
        <w:ind w:right="14" w:firstLine="540"/>
        <w:rPr>
          <w:sz w:val="24"/>
          <w:szCs w:val="24"/>
        </w:rPr>
      </w:pPr>
      <w:r w:rsidRPr="00B77B4A">
        <w:rPr>
          <w:sz w:val="24"/>
          <w:szCs w:val="24"/>
        </w:rPr>
        <w:t>Человек и окружающий мир. Мир внешний и мир внутренний. Отличие человека от других живых существ. Законы формирования внутреннего мира. (Может ли быть человек без внутреннего мира? Когда появляется внутренний мир?).</w:t>
      </w:r>
      <w:r w:rsidRPr="00B77B4A">
        <w:rPr>
          <w:color w:val="000000"/>
          <w:spacing w:val="-2"/>
          <w:sz w:val="24"/>
          <w:szCs w:val="24"/>
        </w:rPr>
        <w:t xml:space="preserve"> Составление автопортрета «Мой образ «Я».</w:t>
      </w:r>
    </w:p>
    <w:p w:rsidR="00075143" w:rsidRPr="00B77B4A" w:rsidRDefault="00075143" w:rsidP="00075143">
      <w:pPr>
        <w:pStyle w:val="aa"/>
        <w:tabs>
          <w:tab w:val="num" w:pos="187"/>
        </w:tabs>
        <w:ind w:right="14" w:firstLine="540"/>
        <w:rPr>
          <w:sz w:val="24"/>
          <w:szCs w:val="24"/>
        </w:rPr>
      </w:pPr>
      <w:r w:rsidRPr="00B77B4A">
        <w:rPr>
          <w:sz w:val="24"/>
          <w:szCs w:val="24"/>
        </w:rPr>
        <w:t xml:space="preserve">«Я - концепция» и самооценка личности. </w:t>
      </w:r>
      <w:r w:rsidRPr="00B77B4A">
        <w:rPr>
          <w:color w:val="000000"/>
          <w:spacing w:val="-2"/>
          <w:sz w:val="24"/>
          <w:szCs w:val="24"/>
        </w:rPr>
        <w:t xml:space="preserve"> </w:t>
      </w:r>
      <w:r w:rsidRPr="00B77B4A">
        <w:rPr>
          <w:sz w:val="24"/>
          <w:szCs w:val="24"/>
        </w:rPr>
        <w:t xml:space="preserve">«Я-реальное» и «Я-идеальное». </w:t>
      </w:r>
      <w:r w:rsidRPr="00B77B4A">
        <w:rPr>
          <w:color w:val="000000"/>
          <w:spacing w:val="5"/>
          <w:sz w:val="24"/>
          <w:szCs w:val="24"/>
        </w:rPr>
        <w:t xml:space="preserve">Диагностика по методике "Шкала самооценки" (Ч.Д. Спилбергера, </w:t>
      </w:r>
      <w:r w:rsidRPr="00B77B4A">
        <w:rPr>
          <w:color w:val="000000"/>
          <w:spacing w:val="-1"/>
          <w:sz w:val="24"/>
          <w:szCs w:val="24"/>
        </w:rPr>
        <w:t xml:space="preserve">Ю.Л. Ханина). Самоотношение, самопринятие, самоутверждение. Референтные группы. Автономность как  задача подросткового возраста. </w:t>
      </w:r>
      <w:r w:rsidRPr="00B77B4A">
        <w:rPr>
          <w:sz w:val="24"/>
          <w:szCs w:val="24"/>
        </w:rPr>
        <w:t>Тест на самоотношение М. Куна, Т. Макпартленда.</w:t>
      </w:r>
    </w:p>
    <w:p w:rsidR="00075143" w:rsidRPr="00B77B4A" w:rsidRDefault="00075143" w:rsidP="00075143">
      <w:pPr>
        <w:pStyle w:val="aa"/>
        <w:tabs>
          <w:tab w:val="num" w:pos="187"/>
        </w:tabs>
        <w:ind w:right="14" w:firstLine="540"/>
        <w:rPr>
          <w:sz w:val="24"/>
          <w:szCs w:val="24"/>
        </w:rPr>
      </w:pPr>
      <w:r w:rsidRPr="00B77B4A">
        <w:rPr>
          <w:sz w:val="24"/>
          <w:szCs w:val="24"/>
        </w:rPr>
        <w:t>Техники «Рисунок имени», «самореклама»</w:t>
      </w:r>
    </w:p>
    <w:p w:rsidR="00075143" w:rsidRPr="00B77B4A" w:rsidRDefault="00075143" w:rsidP="00075143">
      <w:pPr>
        <w:ind w:right="14" w:firstLine="540"/>
        <w:jc w:val="both"/>
      </w:pPr>
      <w:r w:rsidRPr="00B77B4A">
        <w:rPr>
          <w:b/>
        </w:rPr>
        <w:t xml:space="preserve">2.2. Мои интересы </w:t>
      </w:r>
      <w:r w:rsidRPr="00B77B4A">
        <w:rPr>
          <w:b/>
          <w:color w:val="000000"/>
          <w:spacing w:val="-3"/>
        </w:rPr>
        <w:t>(1ч.)</w:t>
      </w:r>
      <w:r w:rsidRPr="00B77B4A">
        <w:rPr>
          <w:b/>
        </w:rPr>
        <w:t>.</w:t>
      </w:r>
      <w:r w:rsidRPr="00B77B4A">
        <w:t xml:space="preserve"> </w:t>
      </w:r>
    </w:p>
    <w:p w:rsidR="00075143" w:rsidRPr="00B77B4A" w:rsidRDefault="00075143" w:rsidP="00075143">
      <w:pPr>
        <w:ind w:right="14" w:firstLine="540"/>
        <w:jc w:val="both"/>
      </w:pPr>
      <w:r w:rsidRPr="00B77B4A">
        <w:t xml:space="preserve">      Индивидуальные интересы. Интересы и склонности. Формирование интересов. Методика Холланда. Обсуждение результатов ДДО. Упражнения «угадай, что я люблю», «что нас объединяет». Рисуночная методика  </w:t>
      </w:r>
      <w:r w:rsidRPr="00B77B4A">
        <w:sym w:font="Symbol" w:char="F0B2"/>
      </w:r>
      <w:r w:rsidRPr="00B77B4A">
        <w:t>Мир моих интересов</w:t>
      </w:r>
      <w:r w:rsidRPr="00B77B4A">
        <w:sym w:font="Symbol" w:char="F0B2"/>
      </w:r>
      <w:r w:rsidRPr="00B77B4A">
        <w:t>.</w:t>
      </w:r>
    </w:p>
    <w:p w:rsidR="00075143" w:rsidRPr="00B77B4A" w:rsidRDefault="00075143" w:rsidP="00075143">
      <w:pPr>
        <w:shd w:val="clear" w:color="auto" w:fill="FFFFFF"/>
        <w:ind w:right="14" w:firstLine="540"/>
        <w:jc w:val="both"/>
        <w:rPr>
          <w:b/>
        </w:rPr>
      </w:pPr>
      <w:r w:rsidRPr="00B77B4A">
        <w:rPr>
          <w:b/>
        </w:rPr>
        <w:t xml:space="preserve">2.3. Мои ценности </w:t>
      </w:r>
      <w:r w:rsidRPr="00B77B4A">
        <w:rPr>
          <w:b/>
          <w:color w:val="000000"/>
          <w:spacing w:val="-3"/>
        </w:rPr>
        <w:t>(1ч.).</w:t>
      </w:r>
    </w:p>
    <w:p w:rsidR="00075143" w:rsidRPr="00B77B4A" w:rsidRDefault="00075143" w:rsidP="00075143">
      <w:pPr>
        <w:pStyle w:val="aa"/>
        <w:tabs>
          <w:tab w:val="num" w:pos="187"/>
        </w:tabs>
        <w:ind w:right="14" w:firstLine="540"/>
        <w:rPr>
          <w:sz w:val="24"/>
          <w:szCs w:val="24"/>
        </w:rPr>
      </w:pPr>
      <w:r w:rsidRPr="00B77B4A">
        <w:rPr>
          <w:sz w:val="24"/>
          <w:szCs w:val="24"/>
        </w:rPr>
        <w:t>Смыслы и ценности  в жизни человека. Многообразие ценностей. Понятие ценностностных ориентаций и направленности личности. Мировоззрение человека и смыслы его деятельности. Частное и общее: от проблемы смысла труда к проблеме смысла жизни. Ценности, ценностные отношения и ориентации. Жизненный и профессиональный успех глазами людей с разными ценностными ориентациями. Ценности религиозного и нерелигиозного человека. «Мужские» и «женские» ценности. Ценностные ориентации подростков и их будущее. Социокультурная образовательная среда (семья, школьная среда, референтная группа) и ценности человека. Социокультурный кризис и ценностные ориентации. Факторы социализации человека и его ценности.  Зависимость ценностных ориентаций от социализации.</w:t>
      </w:r>
      <w:r w:rsidRPr="00B77B4A">
        <w:rPr>
          <w:b/>
          <w:sz w:val="24"/>
          <w:szCs w:val="24"/>
        </w:rPr>
        <w:t xml:space="preserve"> </w:t>
      </w:r>
      <w:r w:rsidRPr="00B77B4A">
        <w:rPr>
          <w:sz w:val="24"/>
          <w:szCs w:val="24"/>
        </w:rPr>
        <w:t xml:space="preserve">Методика «ценностные ориентации» М. Рокича. </w:t>
      </w:r>
    </w:p>
    <w:p w:rsidR="00075143" w:rsidRPr="00B77B4A" w:rsidRDefault="00075143" w:rsidP="00075143">
      <w:pPr>
        <w:pStyle w:val="aa"/>
        <w:ind w:right="14" w:firstLine="540"/>
        <w:rPr>
          <w:sz w:val="24"/>
          <w:szCs w:val="24"/>
        </w:rPr>
      </w:pPr>
      <w:r w:rsidRPr="00B77B4A">
        <w:rPr>
          <w:b/>
          <w:sz w:val="24"/>
          <w:szCs w:val="24"/>
        </w:rPr>
        <w:t xml:space="preserve">2.4. Цели и мотивы </w:t>
      </w:r>
      <w:r w:rsidRPr="00B77B4A">
        <w:rPr>
          <w:b/>
          <w:color w:val="000000"/>
          <w:spacing w:val="-3"/>
          <w:sz w:val="24"/>
          <w:szCs w:val="24"/>
        </w:rPr>
        <w:t>(1ч.).</w:t>
      </w:r>
      <w:r w:rsidRPr="00B77B4A">
        <w:rPr>
          <w:sz w:val="24"/>
          <w:szCs w:val="24"/>
        </w:rPr>
        <w:t xml:space="preserve"> </w:t>
      </w:r>
    </w:p>
    <w:p w:rsidR="00075143" w:rsidRPr="00B77B4A" w:rsidRDefault="00075143" w:rsidP="00075143">
      <w:pPr>
        <w:pStyle w:val="aa"/>
        <w:tabs>
          <w:tab w:val="num" w:pos="187"/>
        </w:tabs>
        <w:ind w:right="14" w:firstLine="540"/>
        <w:rPr>
          <w:sz w:val="24"/>
          <w:szCs w:val="24"/>
        </w:rPr>
      </w:pPr>
      <w:r w:rsidRPr="00B77B4A">
        <w:rPr>
          <w:sz w:val="24"/>
          <w:szCs w:val="24"/>
        </w:rPr>
        <w:t>Понятие потребностей и мотивов. Пирамида потребностией А.Маслоу. Понятие установки. Целенаправленность деятельности человека. Цель как осознанный мотив. Потребности и мотивы как условие активности личности. Виды мотивов. Методика Кейрси. Оценка уровня мотивации.</w:t>
      </w:r>
    </w:p>
    <w:p w:rsidR="00075143" w:rsidRPr="008E6ED7" w:rsidRDefault="00075143" w:rsidP="00075143">
      <w:pPr>
        <w:ind w:right="14" w:firstLine="540"/>
        <w:jc w:val="both"/>
        <w:rPr>
          <w:b/>
        </w:rPr>
      </w:pPr>
      <w:r w:rsidRPr="008E6ED7">
        <w:rPr>
          <w:b/>
        </w:rPr>
        <w:t>2.5</w:t>
      </w:r>
      <w:r>
        <w:rPr>
          <w:b/>
        </w:rPr>
        <w:t>.</w:t>
      </w:r>
      <w:r w:rsidRPr="008E6ED7">
        <w:rPr>
          <w:b/>
        </w:rPr>
        <w:t xml:space="preserve"> Цели близкие и далекие (временная перспектива в жизни человека) </w:t>
      </w:r>
      <w:r w:rsidRPr="008E6ED7">
        <w:rPr>
          <w:b/>
          <w:color w:val="000000"/>
          <w:spacing w:val="-3"/>
        </w:rPr>
        <w:t>(1ч.).</w:t>
      </w:r>
    </w:p>
    <w:p w:rsidR="00075143" w:rsidRPr="008E6ED7" w:rsidRDefault="00075143" w:rsidP="00075143">
      <w:pPr>
        <w:ind w:right="14" w:firstLine="540"/>
        <w:jc w:val="both"/>
        <w:rPr>
          <w:b/>
        </w:rPr>
      </w:pPr>
      <w:r w:rsidRPr="008E6ED7">
        <w:t>Психологический тренинг с использованием модификаций техник К.Фопеля  «путь к цели», «превращаем проблемы в цели», «иллюстрированные цели», «карта будущего», «смысл жизни».</w:t>
      </w:r>
    </w:p>
    <w:p w:rsidR="00075143" w:rsidRPr="008E6ED7" w:rsidRDefault="00075143" w:rsidP="00075143">
      <w:pPr>
        <w:shd w:val="clear" w:color="auto" w:fill="FFFFFF"/>
        <w:ind w:right="14" w:firstLine="540"/>
        <w:jc w:val="both"/>
        <w:rPr>
          <w:b/>
        </w:rPr>
      </w:pPr>
      <w:r w:rsidRPr="008E6ED7">
        <w:rPr>
          <w:b/>
        </w:rPr>
        <w:t>2.6</w:t>
      </w:r>
      <w:r>
        <w:rPr>
          <w:b/>
        </w:rPr>
        <w:t>.</w:t>
      </w:r>
      <w:r w:rsidRPr="008E6ED7">
        <w:rPr>
          <w:b/>
        </w:rPr>
        <w:t xml:space="preserve"> Что я на самом деле хочу? (Иерархия ценностей) </w:t>
      </w:r>
      <w:r w:rsidRPr="008E6ED7">
        <w:rPr>
          <w:b/>
          <w:color w:val="000000"/>
          <w:spacing w:val="-3"/>
        </w:rPr>
        <w:t>(1ч.).</w:t>
      </w:r>
    </w:p>
    <w:p w:rsidR="00075143" w:rsidRPr="008E6ED7" w:rsidRDefault="00075143" w:rsidP="00075143">
      <w:pPr>
        <w:shd w:val="clear" w:color="auto" w:fill="FFFFFF"/>
        <w:ind w:right="14" w:firstLine="540"/>
        <w:jc w:val="both"/>
      </w:pPr>
      <w:r w:rsidRPr="008E6ED7">
        <w:t>Психологический тренинг с использованием модификаций техник К.Фопеля  «что я хочу изменить», «ожидания», «волшебная лавка», «богач и бедняк». Работа с притчей «Руанский собор».</w:t>
      </w:r>
    </w:p>
    <w:p w:rsidR="00075143" w:rsidRPr="008E6ED7" w:rsidRDefault="00075143" w:rsidP="00075143">
      <w:pPr>
        <w:shd w:val="clear" w:color="auto" w:fill="FFFFFF"/>
        <w:ind w:right="14" w:firstLine="540"/>
        <w:jc w:val="both"/>
        <w:rPr>
          <w:b/>
        </w:rPr>
      </w:pPr>
      <w:r w:rsidRPr="008E6ED7">
        <w:rPr>
          <w:b/>
        </w:rPr>
        <w:t>2.7</w:t>
      </w:r>
      <w:r>
        <w:rPr>
          <w:b/>
        </w:rPr>
        <w:t>.</w:t>
      </w:r>
      <w:r w:rsidRPr="008E6ED7">
        <w:rPr>
          <w:b/>
        </w:rPr>
        <w:t xml:space="preserve"> Рефлексия, самостоятельность   и активность в жизни человека </w:t>
      </w:r>
      <w:r w:rsidRPr="008E6ED7">
        <w:rPr>
          <w:b/>
          <w:color w:val="000000"/>
          <w:spacing w:val="-3"/>
        </w:rPr>
        <w:t>(1ч.).</w:t>
      </w:r>
    </w:p>
    <w:p w:rsidR="00075143" w:rsidRPr="008E6ED7" w:rsidRDefault="00075143" w:rsidP="00075143">
      <w:pPr>
        <w:shd w:val="clear" w:color="auto" w:fill="FFFFFF"/>
        <w:ind w:right="14" w:firstLine="540"/>
        <w:jc w:val="both"/>
      </w:pPr>
      <w:r w:rsidRPr="008E6ED7">
        <w:t xml:space="preserve">Самоотражение, самонаблюдение, самоосмысление, самоанализ, отличающие человека от животных Рефлексия как обращение сознания на самого себя. Рефлексия как  способность строить свое поведение с учетом своих особенностей. Упражнения на получение обратной связи. </w:t>
      </w:r>
    </w:p>
    <w:p w:rsidR="00075143" w:rsidRPr="008E6ED7" w:rsidRDefault="00075143" w:rsidP="00075143">
      <w:pPr>
        <w:shd w:val="clear" w:color="auto" w:fill="FFFFFF"/>
        <w:ind w:right="14" w:firstLine="540"/>
        <w:jc w:val="both"/>
        <w:rPr>
          <w:b/>
        </w:rPr>
      </w:pPr>
      <w:r w:rsidRPr="008E6ED7">
        <w:rPr>
          <w:b/>
        </w:rPr>
        <w:t>3.</w:t>
      </w:r>
      <w:r>
        <w:rPr>
          <w:b/>
        </w:rPr>
        <w:t xml:space="preserve"> </w:t>
      </w:r>
      <w:r w:rsidRPr="008E6ED7">
        <w:rPr>
          <w:b/>
        </w:rPr>
        <w:t>Как сделать ответственный выбор?</w:t>
      </w:r>
    </w:p>
    <w:p w:rsidR="00075143" w:rsidRPr="008E6ED7" w:rsidRDefault="00075143" w:rsidP="00075143">
      <w:pPr>
        <w:shd w:val="clear" w:color="auto" w:fill="FFFFFF"/>
        <w:ind w:right="14" w:firstLine="540"/>
        <w:jc w:val="both"/>
        <w:rPr>
          <w:b/>
        </w:rPr>
      </w:pPr>
      <w:r w:rsidRPr="008E6ED7">
        <w:rPr>
          <w:b/>
        </w:rPr>
        <w:t>3.1</w:t>
      </w:r>
      <w:r>
        <w:rPr>
          <w:b/>
        </w:rPr>
        <w:t>.</w:t>
      </w:r>
      <w:r w:rsidRPr="008E6ED7">
        <w:rPr>
          <w:b/>
        </w:rPr>
        <w:t xml:space="preserve"> Расплаты и достижения </w:t>
      </w:r>
      <w:r w:rsidRPr="008E6ED7">
        <w:rPr>
          <w:b/>
          <w:color w:val="000000"/>
          <w:spacing w:val="-3"/>
        </w:rPr>
        <w:t>(1ч.).</w:t>
      </w:r>
    </w:p>
    <w:p w:rsidR="00075143" w:rsidRPr="008E6ED7" w:rsidRDefault="00075143" w:rsidP="00075143">
      <w:pPr>
        <w:shd w:val="clear" w:color="auto" w:fill="FFFFFF"/>
        <w:ind w:right="14" w:firstLine="540"/>
        <w:jc w:val="both"/>
      </w:pPr>
      <w:r w:rsidRPr="008E6ED7">
        <w:t>Необходимость потерь на жизненном пути. Готовность к потерям  и расплатам. Жертвы и жертвенность в жизни человека. Схема анализа ситуации по Пряжникову  Н.С.</w:t>
      </w:r>
    </w:p>
    <w:p w:rsidR="00075143" w:rsidRPr="008E6ED7" w:rsidRDefault="00075143" w:rsidP="00075143">
      <w:pPr>
        <w:shd w:val="clear" w:color="auto" w:fill="FFFFFF"/>
        <w:ind w:right="14" w:firstLine="540"/>
        <w:jc w:val="both"/>
      </w:pPr>
      <w:r w:rsidRPr="008E6ED7">
        <w:t>Упражнения  на практическое совершение выбора ( активные методы профориентации по Пряжникову Н.С. и Битяновой М.Р.)</w:t>
      </w:r>
    </w:p>
    <w:p w:rsidR="00075143" w:rsidRPr="008E6ED7" w:rsidRDefault="00075143" w:rsidP="00075143">
      <w:pPr>
        <w:ind w:right="14" w:firstLine="540"/>
        <w:jc w:val="both"/>
        <w:rPr>
          <w:b/>
        </w:rPr>
      </w:pPr>
      <w:r w:rsidRPr="008E6ED7">
        <w:rPr>
          <w:b/>
        </w:rPr>
        <w:t>3.2</w:t>
      </w:r>
      <w:r>
        <w:rPr>
          <w:b/>
        </w:rPr>
        <w:t>.</w:t>
      </w:r>
      <w:r w:rsidRPr="008E6ED7">
        <w:rPr>
          <w:b/>
        </w:rPr>
        <w:t xml:space="preserve"> Алгоритм принятия решения </w:t>
      </w:r>
      <w:r w:rsidRPr="008E6ED7">
        <w:rPr>
          <w:b/>
          <w:color w:val="000000"/>
          <w:spacing w:val="-3"/>
        </w:rPr>
        <w:t>(1ч.).</w:t>
      </w:r>
    </w:p>
    <w:p w:rsidR="00075143" w:rsidRPr="008E6ED7" w:rsidRDefault="00075143" w:rsidP="00075143">
      <w:pPr>
        <w:tabs>
          <w:tab w:val="num" w:pos="187"/>
        </w:tabs>
        <w:ind w:right="14" w:firstLine="540"/>
        <w:jc w:val="both"/>
      </w:pPr>
      <w:r w:rsidRPr="008E6ED7">
        <w:t xml:space="preserve">       Из чего складывается выбор человека. "За и против". Что такое варианты выбора. Что такое факторы выбора. Сколько весит фактор выбора? Какие факторы</w:t>
      </w:r>
      <w:r w:rsidRPr="008E6ED7">
        <w:rPr>
          <w:b/>
        </w:rPr>
        <w:t xml:space="preserve"> </w:t>
      </w:r>
      <w:r w:rsidRPr="008E6ED7">
        <w:t xml:space="preserve">влияют на мой выбор?  Столкновение рационального и интуитивного в выборе. Составление матрицы выбора профиля обучения. Анализ факторов, влияющих на выбор. </w:t>
      </w:r>
    </w:p>
    <w:p w:rsidR="00075143" w:rsidRPr="008E6ED7" w:rsidRDefault="00075143" w:rsidP="00075143">
      <w:pPr>
        <w:shd w:val="clear" w:color="auto" w:fill="FFFFFF"/>
        <w:ind w:right="14" w:firstLine="540"/>
        <w:jc w:val="both"/>
      </w:pPr>
      <w:r w:rsidRPr="008E6ED7">
        <w:rPr>
          <w:b/>
        </w:rPr>
        <w:t>3.3</w:t>
      </w:r>
      <w:r>
        <w:rPr>
          <w:b/>
        </w:rPr>
        <w:t>.</w:t>
      </w:r>
      <w:r w:rsidRPr="008E6ED7">
        <w:rPr>
          <w:b/>
        </w:rPr>
        <w:t xml:space="preserve"> Свобода и ответственность </w:t>
      </w:r>
      <w:r w:rsidRPr="008E6ED7">
        <w:rPr>
          <w:b/>
          <w:color w:val="000000"/>
          <w:spacing w:val="-3"/>
        </w:rPr>
        <w:t>(1ч.).</w:t>
      </w:r>
    </w:p>
    <w:p w:rsidR="00075143" w:rsidRPr="008E6ED7" w:rsidRDefault="00075143" w:rsidP="00075143">
      <w:pPr>
        <w:shd w:val="clear" w:color="auto" w:fill="FFFFFF"/>
        <w:ind w:right="14" w:firstLine="540"/>
        <w:jc w:val="both"/>
      </w:pPr>
      <w:r w:rsidRPr="008E6ED7">
        <w:t>Понятие ответственности в философии и психологии. Взросление истинное и ложное. Человек как субъект выбора и как жертва обстоятельств. Интернальный и экстернальный локус контроля. Что значит быть свободным? Бегство от людей и бегство от всободы (по Э.Фромму). Работа с понятиями «свобода» и «ответственность».</w:t>
      </w:r>
    </w:p>
    <w:p w:rsidR="00075143" w:rsidRPr="008E6ED7" w:rsidRDefault="00075143" w:rsidP="00075143">
      <w:pPr>
        <w:shd w:val="clear" w:color="auto" w:fill="FFFFFF"/>
        <w:ind w:right="14" w:firstLine="540"/>
        <w:jc w:val="both"/>
      </w:pPr>
      <w:r w:rsidRPr="008E6ED7">
        <w:rPr>
          <w:b/>
        </w:rPr>
        <w:t>3.4</w:t>
      </w:r>
      <w:r>
        <w:rPr>
          <w:b/>
        </w:rPr>
        <w:t>.</w:t>
      </w:r>
      <w:r w:rsidRPr="008E6ED7">
        <w:rPr>
          <w:b/>
        </w:rPr>
        <w:t xml:space="preserve"> Готовность  к встрече с препятствиями </w:t>
      </w:r>
      <w:r w:rsidRPr="008E6ED7">
        <w:rPr>
          <w:b/>
          <w:color w:val="000000"/>
          <w:spacing w:val="-3"/>
        </w:rPr>
        <w:t>(1ч.).</w:t>
      </w:r>
    </w:p>
    <w:p w:rsidR="00075143" w:rsidRPr="008E6ED7" w:rsidRDefault="00075143" w:rsidP="00075143">
      <w:pPr>
        <w:shd w:val="clear" w:color="auto" w:fill="FFFFFF"/>
        <w:ind w:right="14" w:firstLine="540"/>
        <w:jc w:val="both"/>
      </w:pPr>
      <w:r w:rsidRPr="008E6ED7">
        <w:t xml:space="preserve">         Уверенное и неуверенное поведение. Способы совладания со стрессом. Тренинг уверенности в себе (техники «капитан корабля», «развесели всех», «пять моих достоинств», «ответ на упреки»).</w:t>
      </w:r>
    </w:p>
    <w:p w:rsidR="00075143" w:rsidRPr="008E6ED7" w:rsidRDefault="00075143" w:rsidP="00075143">
      <w:pPr>
        <w:shd w:val="clear" w:color="auto" w:fill="FFFFFF"/>
        <w:ind w:right="14" w:firstLine="540"/>
        <w:jc w:val="both"/>
      </w:pPr>
      <w:r w:rsidRPr="008E6ED7">
        <w:rPr>
          <w:b/>
        </w:rPr>
        <w:t xml:space="preserve"> 4.Отработка практических навыков выбора  профиля. </w:t>
      </w:r>
      <w:r w:rsidRPr="008E6ED7">
        <w:t xml:space="preserve">     </w:t>
      </w:r>
    </w:p>
    <w:p w:rsidR="00075143" w:rsidRPr="008E6ED7" w:rsidRDefault="00075143" w:rsidP="00075143">
      <w:pPr>
        <w:shd w:val="clear" w:color="auto" w:fill="FFFFFF"/>
        <w:ind w:right="14" w:firstLine="540"/>
        <w:jc w:val="both"/>
        <w:rPr>
          <w:b/>
        </w:rPr>
      </w:pPr>
      <w:r w:rsidRPr="008E6ED7">
        <w:rPr>
          <w:b/>
        </w:rPr>
        <w:t>4.1</w:t>
      </w:r>
      <w:r>
        <w:rPr>
          <w:b/>
        </w:rPr>
        <w:t>.</w:t>
      </w:r>
      <w:r w:rsidRPr="008E6ED7">
        <w:rPr>
          <w:b/>
        </w:rPr>
        <w:t xml:space="preserve"> «Выбор профиля» </w:t>
      </w:r>
      <w:r w:rsidRPr="008E6ED7">
        <w:rPr>
          <w:b/>
          <w:color w:val="000000"/>
          <w:spacing w:val="-3"/>
        </w:rPr>
        <w:t>(1ч.).</w:t>
      </w:r>
    </w:p>
    <w:p w:rsidR="00075143" w:rsidRPr="008E6ED7" w:rsidRDefault="00075143" w:rsidP="00075143">
      <w:pPr>
        <w:shd w:val="clear" w:color="auto" w:fill="FFFFFF"/>
        <w:ind w:right="14" w:firstLine="540"/>
        <w:jc w:val="both"/>
      </w:pPr>
      <w:r w:rsidRPr="008E6ED7">
        <w:t xml:space="preserve">     Модификация игры Пряжникова Н.С. «защита профессии перед родителями». Коллективное обсуждение ситуации выбора профиля обучения или траектории  дальнейшего образования.</w:t>
      </w:r>
    </w:p>
    <w:p w:rsidR="00075143" w:rsidRPr="008E6ED7" w:rsidRDefault="00075143" w:rsidP="00075143">
      <w:pPr>
        <w:shd w:val="clear" w:color="auto" w:fill="FFFFFF"/>
        <w:ind w:right="14" w:firstLine="540"/>
        <w:jc w:val="both"/>
        <w:rPr>
          <w:b/>
        </w:rPr>
      </w:pPr>
      <w:r w:rsidRPr="008E6ED7">
        <w:rPr>
          <w:b/>
        </w:rPr>
        <w:t xml:space="preserve">5. Заключительное занятие </w:t>
      </w:r>
      <w:r>
        <w:rPr>
          <w:b/>
          <w:color w:val="000000"/>
          <w:spacing w:val="-3"/>
        </w:rPr>
        <w:t>(</w:t>
      </w:r>
      <w:r w:rsidRPr="008E6ED7">
        <w:rPr>
          <w:b/>
          <w:color w:val="000000"/>
          <w:spacing w:val="-3"/>
        </w:rPr>
        <w:t>3ч.).</w:t>
      </w:r>
    </w:p>
    <w:p w:rsidR="00075143" w:rsidRPr="008E6ED7" w:rsidRDefault="00075143" w:rsidP="00075143">
      <w:pPr>
        <w:shd w:val="clear" w:color="auto" w:fill="FFFFFF"/>
        <w:ind w:right="14" w:firstLine="540"/>
        <w:jc w:val="both"/>
        <w:rPr>
          <w:b/>
        </w:rPr>
      </w:pPr>
      <w:r w:rsidRPr="008E6ED7">
        <w:rPr>
          <w:b/>
        </w:rPr>
        <w:t>5.1</w:t>
      </w:r>
      <w:r>
        <w:rPr>
          <w:b/>
        </w:rPr>
        <w:t>.</w:t>
      </w:r>
      <w:r w:rsidRPr="008E6ED7">
        <w:rPr>
          <w:b/>
        </w:rPr>
        <w:t xml:space="preserve"> «Цели, которые я перед собой ставлю».</w:t>
      </w:r>
    </w:p>
    <w:p w:rsidR="00075143" w:rsidRDefault="00075143" w:rsidP="00075143">
      <w:pPr>
        <w:shd w:val="clear" w:color="auto" w:fill="FFFFFF"/>
        <w:ind w:right="14" w:firstLine="540"/>
        <w:jc w:val="both"/>
      </w:pPr>
      <w:r w:rsidRPr="008E6ED7">
        <w:t xml:space="preserve">      Самостоятельная творческая работа с использованием арт-терапевтических техник и элементов сочинения. Обсуждение работ. Техника «пожелай мне в дорогу…»</w:t>
      </w:r>
      <w:r w:rsidR="00B77B4A">
        <w:t>.</w:t>
      </w:r>
    </w:p>
    <w:p w:rsidR="00B77B4A" w:rsidRDefault="00B77B4A" w:rsidP="00075143">
      <w:pPr>
        <w:shd w:val="clear" w:color="auto" w:fill="FFFFFF"/>
        <w:ind w:right="14" w:firstLine="540"/>
        <w:jc w:val="both"/>
      </w:pPr>
    </w:p>
    <w:p w:rsidR="00075143" w:rsidRPr="008E6ED7" w:rsidRDefault="00075143" w:rsidP="00181564">
      <w:pPr>
        <w:numPr>
          <w:ilvl w:val="1"/>
          <w:numId w:val="40"/>
        </w:numPr>
        <w:shd w:val="clear" w:color="auto" w:fill="FFFFFF"/>
        <w:tabs>
          <w:tab w:val="clear" w:pos="1440"/>
          <w:tab w:val="num" w:pos="900"/>
        </w:tabs>
        <w:ind w:left="900" w:right="14"/>
        <w:jc w:val="both"/>
        <w:rPr>
          <w:b/>
        </w:rPr>
      </w:pPr>
      <w:r>
        <w:rPr>
          <w:b/>
        </w:rPr>
        <w:t xml:space="preserve"> </w:t>
      </w:r>
      <w:r w:rsidRPr="008E6ED7">
        <w:rPr>
          <w:b/>
        </w:rPr>
        <w:t>Подведение итогов.</w:t>
      </w:r>
    </w:p>
    <w:p w:rsidR="00075143" w:rsidRPr="008E6ED7" w:rsidRDefault="00075143" w:rsidP="00075143">
      <w:pPr>
        <w:shd w:val="clear" w:color="auto" w:fill="FFFFFF"/>
        <w:ind w:right="14" w:firstLine="540"/>
        <w:jc w:val="both"/>
      </w:pPr>
      <w:r w:rsidRPr="008E6ED7">
        <w:t xml:space="preserve">Поскольку  отдельные учащиеся оказывается  не готовыми к групповому обсуждению своих творческих работ, а некоторые испытывают потребность в более глубоком прорабатывании проблемы выбора и целеполагания, завершается ориентационный курс индивидуальными консультациями. </w:t>
      </w:r>
    </w:p>
    <w:p w:rsidR="00075143" w:rsidRPr="008E6ED7" w:rsidRDefault="00075143" w:rsidP="00075143">
      <w:pPr>
        <w:shd w:val="clear" w:color="auto" w:fill="FFFFFF"/>
        <w:ind w:right="14"/>
        <w:jc w:val="both"/>
      </w:pPr>
      <w:r w:rsidRPr="008E6ED7">
        <w:t xml:space="preserve"> </w:t>
      </w:r>
    </w:p>
    <w:p w:rsidR="00075143" w:rsidRPr="005169AE" w:rsidRDefault="00075143" w:rsidP="00075143">
      <w:pPr>
        <w:pStyle w:val="1"/>
        <w:rPr>
          <w:color w:val="FF0000"/>
          <w:szCs w:val="24"/>
        </w:rPr>
      </w:pPr>
      <w:r w:rsidRPr="005169AE">
        <w:rPr>
          <w:szCs w:val="24"/>
        </w:rPr>
        <w:t>Ли</w:t>
      </w:r>
      <w:r>
        <w:rPr>
          <w:szCs w:val="24"/>
        </w:rPr>
        <w:t>тература для преподавателя</w:t>
      </w:r>
    </w:p>
    <w:p w:rsidR="00075143" w:rsidRPr="005169AE" w:rsidRDefault="00075143" w:rsidP="00181564">
      <w:pPr>
        <w:numPr>
          <w:ilvl w:val="0"/>
          <w:numId w:val="125"/>
        </w:numPr>
        <w:tabs>
          <w:tab w:val="num" w:pos="180"/>
          <w:tab w:val="left" w:pos="720"/>
        </w:tabs>
        <w:ind w:left="0" w:firstLine="360"/>
      </w:pPr>
      <w:r w:rsidRPr="005169AE">
        <w:t>Бернс Р.Развитие "Я-концепции" и воспитание.</w:t>
      </w:r>
      <w:r>
        <w:t xml:space="preserve"> -</w:t>
      </w:r>
      <w:r w:rsidRPr="005169AE">
        <w:t xml:space="preserve"> М.,1986</w:t>
      </w:r>
    </w:p>
    <w:p w:rsidR="00075143" w:rsidRPr="005169AE" w:rsidRDefault="00075143" w:rsidP="00181564">
      <w:pPr>
        <w:numPr>
          <w:ilvl w:val="0"/>
          <w:numId w:val="125"/>
        </w:numPr>
        <w:tabs>
          <w:tab w:val="num" w:pos="180"/>
          <w:tab w:val="left" w:pos="720"/>
        </w:tabs>
        <w:ind w:left="0" w:firstLine="360"/>
      </w:pPr>
      <w:r w:rsidRPr="005169AE">
        <w:t xml:space="preserve">Божович Л.И.Проблемы формирования личности. </w:t>
      </w:r>
      <w:r>
        <w:t xml:space="preserve">- </w:t>
      </w:r>
      <w:r w:rsidRPr="005169AE">
        <w:t>Москва-Воронеж,</w:t>
      </w:r>
      <w:r>
        <w:t xml:space="preserve"> </w:t>
      </w:r>
      <w:r w:rsidRPr="005169AE">
        <w:t>2001</w:t>
      </w:r>
    </w:p>
    <w:p w:rsidR="00075143" w:rsidRPr="005169AE" w:rsidRDefault="00075143" w:rsidP="00181564">
      <w:pPr>
        <w:numPr>
          <w:ilvl w:val="0"/>
          <w:numId w:val="125"/>
        </w:numPr>
        <w:tabs>
          <w:tab w:val="num" w:pos="180"/>
          <w:tab w:val="left" w:pos="720"/>
        </w:tabs>
        <w:ind w:left="0" w:firstLine="360"/>
        <w:jc w:val="both"/>
      </w:pPr>
      <w:r w:rsidRPr="005169AE">
        <w:t>Вилюнас В.К.Психологические механизмы мотивации человека.</w:t>
      </w:r>
      <w:r>
        <w:t xml:space="preserve"> - </w:t>
      </w:r>
      <w:r w:rsidRPr="005169AE">
        <w:t>М.:</w:t>
      </w:r>
      <w:r>
        <w:t xml:space="preserve"> </w:t>
      </w:r>
      <w:r w:rsidRPr="005169AE">
        <w:t>Изд-во Моск.ун-та,1990.</w:t>
      </w:r>
    </w:p>
    <w:p w:rsidR="00075143" w:rsidRPr="005169AE" w:rsidRDefault="00075143" w:rsidP="00181564">
      <w:pPr>
        <w:numPr>
          <w:ilvl w:val="0"/>
          <w:numId w:val="125"/>
        </w:numPr>
        <w:tabs>
          <w:tab w:val="num" w:pos="180"/>
          <w:tab w:val="left" w:pos="720"/>
        </w:tabs>
        <w:ind w:left="0" w:firstLine="360"/>
      </w:pPr>
      <w:r w:rsidRPr="005169AE">
        <w:t>Головаха Е.И. Жизненная перспектива и профессиональное самоопределение молодежи.</w:t>
      </w:r>
      <w:r>
        <w:t xml:space="preserve"> -</w:t>
      </w:r>
      <w:r w:rsidRPr="005169AE">
        <w:t xml:space="preserve">  М.,1997.</w:t>
      </w:r>
    </w:p>
    <w:p w:rsidR="00075143" w:rsidRPr="005169AE" w:rsidRDefault="00075143" w:rsidP="00181564">
      <w:pPr>
        <w:numPr>
          <w:ilvl w:val="0"/>
          <w:numId w:val="125"/>
        </w:numPr>
        <w:tabs>
          <w:tab w:val="num" w:pos="180"/>
          <w:tab w:val="left" w:pos="720"/>
        </w:tabs>
        <w:ind w:left="0" w:firstLine="360"/>
      </w:pPr>
      <w:r w:rsidRPr="005169AE">
        <w:t>Головаха Е.И.,Кроник А.А.Психологическое время личности.</w:t>
      </w:r>
      <w:r>
        <w:t xml:space="preserve"> - </w:t>
      </w:r>
      <w:r w:rsidRPr="005169AE">
        <w:t>Киев,1984.</w:t>
      </w:r>
    </w:p>
    <w:p w:rsidR="00075143" w:rsidRPr="005169AE" w:rsidRDefault="00075143" w:rsidP="00181564">
      <w:pPr>
        <w:numPr>
          <w:ilvl w:val="0"/>
          <w:numId w:val="125"/>
        </w:numPr>
        <w:tabs>
          <w:tab w:val="num" w:pos="180"/>
          <w:tab w:val="left" w:pos="720"/>
        </w:tabs>
        <w:ind w:left="0" w:firstLine="360"/>
      </w:pPr>
      <w:r w:rsidRPr="005169AE">
        <w:t>Климов Е.А. Психология профессионального самоопределения. – Ростов -на –Дону, 1996.</w:t>
      </w:r>
    </w:p>
    <w:p w:rsidR="00075143" w:rsidRPr="005169AE" w:rsidRDefault="00075143" w:rsidP="00181564">
      <w:pPr>
        <w:numPr>
          <w:ilvl w:val="0"/>
          <w:numId w:val="125"/>
        </w:numPr>
        <w:tabs>
          <w:tab w:val="num" w:pos="180"/>
          <w:tab w:val="left" w:pos="720"/>
        </w:tabs>
        <w:ind w:left="0" w:firstLine="360"/>
        <w:jc w:val="both"/>
      </w:pPr>
      <w:r w:rsidRPr="005169AE">
        <w:t>Коломинский Я.Л. Беседы о тайнах психики. – Минск, 1990.</w:t>
      </w:r>
    </w:p>
    <w:p w:rsidR="00075143" w:rsidRPr="005169AE" w:rsidRDefault="00075143" w:rsidP="00181564">
      <w:pPr>
        <w:numPr>
          <w:ilvl w:val="0"/>
          <w:numId w:val="125"/>
        </w:numPr>
        <w:tabs>
          <w:tab w:val="num" w:pos="180"/>
          <w:tab w:val="left" w:pos="720"/>
        </w:tabs>
        <w:ind w:left="0" w:firstLine="360"/>
        <w:jc w:val="both"/>
      </w:pPr>
      <w:r w:rsidRPr="005169AE">
        <w:t xml:space="preserve">Кон И.С. Психология старшеклассника. </w:t>
      </w:r>
      <w:r>
        <w:t xml:space="preserve">- </w:t>
      </w:r>
      <w:r w:rsidRPr="005169AE">
        <w:t>М.: Просвещение,1986.</w:t>
      </w:r>
    </w:p>
    <w:p w:rsidR="00075143" w:rsidRPr="006D727B" w:rsidRDefault="00075143" w:rsidP="00181564">
      <w:pPr>
        <w:pStyle w:val="1"/>
        <w:numPr>
          <w:ilvl w:val="0"/>
          <w:numId w:val="125"/>
        </w:numPr>
        <w:tabs>
          <w:tab w:val="num" w:pos="180"/>
          <w:tab w:val="left" w:pos="720"/>
        </w:tabs>
        <w:ind w:left="0" w:firstLine="360"/>
        <w:jc w:val="both"/>
        <w:rPr>
          <w:b w:val="0"/>
          <w:szCs w:val="24"/>
        </w:rPr>
      </w:pPr>
      <w:r w:rsidRPr="006D727B">
        <w:rPr>
          <w:b w:val="0"/>
          <w:szCs w:val="24"/>
        </w:rPr>
        <w:t>Кравцова Е. Девятиклассники. Материал для пр</w:t>
      </w:r>
      <w:r>
        <w:rPr>
          <w:b w:val="0"/>
          <w:szCs w:val="24"/>
        </w:rPr>
        <w:t>оведения родительского собрания /</w:t>
      </w:r>
      <w:r w:rsidRPr="006D727B">
        <w:rPr>
          <w:b w:val="0"/>
          <w:szCs w:val="24"/>
        </w:rPr>
        <w:t xml:space="preserve"> Школьный психолог</w:t>
      </w:r>
      <w:r>
        <w:rPr>
          <w:b w:val="0"/>
          <w:szCs w:val="24"/>
        </w:rPr>
        <w:t>. -</w:t>
      </w:r>
      <w:r w:rsidRPr="006D727B">
        <w:rPr>
          <w:b w:val="0"/>
          <w:szCs w:val="24"/>
        </w:rPr>
        <w:t xml:space="preserve"> №11</w:t>
      </w:r>
      <w:r>
        <w:rPr>
          <w:b w:val="0"/>
          <w:szCs w:val="24"/>
        </w:rPr>
        <w:t xml:space="preserve">. </w:t>
      </w:r>
      <w:r w:rsidRPr="006D727B">
        <w:rPr>
          <w:b w:val="0"/>
          <w:szCs w:val="24"/>
        </w:rPr>
        <w:t>-</w:t>
      </w:r>
      <w:r>
        <w:rPr>
          <w:b w:val="0"/>
          <w:szCs w:val="24"/>
        </w:rPr>
        <w:t xml:space="preserve"> </w:t>
      </w:r>
      <w:r w:rsidRPr="006D727B">
        <w:rPr>
          <w:b w:val="0"/>
          <w:szCs w:val="24"/>
        </w:rPr>
        <w:t xml:space="preserve">2003. </w:t>
      </w:r>
    </w:p>
    <w:p w:rsidR="00075143" w:rsidRPr="006D727B" w:rsidRDefault="00075143" w:rsidP="00181564">
      <w:pPr>
        <w:pStyle w:val="1"/>
        <w:numPr>
          <w:ilvl w:val="0"/>
          <w:numId w:val="125"/>
        </w:numPr>
        <w:tabs>
          <w:tab w:val="num" w:pos="180"/>
          <w:tab w:val="left" w:pos="720"/>
        </w:tabs>
        <w:ind w:left="0" w:firstLine="360"/>
        <w:jc w:val="both"/>
        <w:rPr>
          <w:b w:val="0"/>
          <w:szCs w:val="24"/>
        </w:rPr>
      </w:pPr>
      <w:r w:rsidRPr="006D727B">
        <w:rPr>
          <w:b w:val="0"/>
          <w:szCs w:val="24"/>
        </w:rPr>
        <w:t>Крайг Г.Психология развития.</w:t>
      </w:r>
      <w:r>
        <w:rPr>
          <w:b w:val="0"/>
          <w:szCs w:val="24"/>
        </w:rPr>
        <w:t xml:space="preserve"> - </w:t>
      </w:r>
      <w:r w:rsidRPr="006D727B">
        <w:rPr>
          <w:b w:val="0"/>
          <w:szCs w:val="24"/>
        </w:rPr>
        <w:t>СПб.:</w:t>
      </w:r>
      <w:r>
        <w:rPr>
          <w:b w:val="0"/>
          <w:szCs w:val="24"/>
        </w:rPr>
        <w:t xml:space="preserve"> </w:t>
      </w:r>
      <w:r w:rsidRPr="006D727B">
        <w:rPr>
          <w:b w:val="0"/>
          <w:szCs w:val="24"/>
        </w:rPr>
        <w:t>Питер,2002.</w:t>
      </w:r>
    </w:p>
    <w:p w:rsidR="00075143" w:rsidRPr="005169AE" w:rsidRDefault="00075143" w:rsidP="00181564">
      <w:pPr>
        <w:numPr>
          <w:ilvl w:val="0"/>
          <w:numId w:val="125"/>
        </w:numPr>
        <w:tabs>
          <w:tab w:val="num" w:pos="180"/>
          <w:tab w:val="left" w:pos="720"/>
        </w:tabs>
        <w:ind w:left="0" w:firstLine="360"/>
        <w:jc w:val="both"/>
      </w:pPr>
      <w:r w:rsidRPr="005169AE">
        <w:t>Лернер П.С. Информационные технологии в продуктивном образовании старших школьников // Школьные технологии. -  2002.</w:t>
      </w:r>
      <w:r>
        <w:t xml:space="preserve"> </w:t>
      </w:r>
      <w:r w:rsidRPr="005169AE">
        <w:t>- №</w:t>
      </w:r>
      <w:r>
        <w:t xml:space="preserve"> </w:t>
      </w:r>
      <w:r w:rsidRPr="005169AE">
        <w:t>4</w:t>
      </w:r>
    </w:p>
    <w:p w:rsidR="00075143" w:rsidRPr="005169AE" w:rsidRDefault="00075143" w:rsidP="00181564">
      <w:pPr>
        <w:numPr>
          <w:ilvl w:val="0"/>
          <w:numId w:val="125"/>
        </w:numPr>
        <w:tabs>
          <w:tab w:val="num" w:pos="180"/>
          <w:tab w:val="left" w:pos="720"/>
        </w:tabs>
        <w:ind w:left="0" w:firstLine="360"/>
      </w:pPr>
      <w:r w:rsidRPr="005169AE">
        <w:t>Методика преподавания курса “Твоя профессиональная карьера” / Под редакцией С.Н. Чистяковой и Т.И. Шалавиной. – М., 1998.</w:t>
      </w:r>
    </w:p>
    <w:p w:rsidR="00075143" w:rsidRPr="005169AE" w:rsidRDefault="00075143" w:rsidP="00181564">
      <w:pPr>
        <w:numPr>
          <w:ilvl w:val="0"/>
          <w:numId w:val="125"/>
        </w:numPr>
        <w:tabs>
          <w:tab w:val="num" w:pos="180"/>
          <w:tab w:val="left" w:pos="720"/>
        </w:tabs>
        <w:ind w:left="0" w:firstLine="360"/>
      </w:pPr>
      <w:r w:rsidRPr="005169AE">
        <w:t xml:space="preserve"> Муздыбаев П.Ю. Психология ответственности.</w:t>
      </w:r>
      <w:r>
        <w:t xml:space="preserve"> -</w:t>
      </w:r>
      <w:r w:rsidRPr="005169AE">
        <w:t xml:space="preserve"> М.,1983.</w:t>
      </w:r>
    </w:p>
    <w:p w:rsidR="00075143" w:rsidRPr="00B77B4A" w:rsidRDefault="00075143" w:rsidP="00181564">
      <w:pPr>
        <w:pStyle w:val="21"/>
        <w:widowControl/>
        <w:numPr>
          <w:ilvl w:val="0"/>
          <w:numId w:val="125"/>
        </w:numPr>
        <w:tabs>
          <w:tab w:val="num" w:pos="180"/>
          <w:tab w:val="left" w:pos="720"/>
        </w:tabs>
        <w:autoSpaceDE/>
        <w:autoSpaceDN/>
        <w:adjustRightInd/>
        <w:ind w:left="0" w:firstLine="360"/>
        <w:jc w:val="left"/>
        <w:rPr>
          <w:szCs w:val="24"/>
        </w:rPr>
      </w:pPr>
      <w:r w:rsidRPr="00B77B4A">
        <w:rPr>
          <w:szCs w:val="24"/>
        </w:rPr>
        <w:t xml:space="preserve">Овчарова Р. В. Технологии практического психолога образования.— М.:ТЦ Сфера при участии </w:t>
      </w:r>
      <w:r w:rsidRPr="00B77B4A">
        <w:rPr>
          <w:szCs w:val="24"/>
        </w:rPr>
        <w:sym w:font="Symbol" w:char="F0B2"/>
      </w:r>
      <w:r w:rsidRPr="00B77B4A">
        <w:rPr>
          <w:szCs w:val="24"/>
        </w:rPr>
        <w:t>Юрайт-М</w:t>
      </w:r>
      <w:r w:rsidRPr="00B77B4A">
        <w:rPr>
          <w:szCs w:val="24"/>
        </w:rPr>
        <w:sym w:font="Symbol" w:char="F0B2"/>
      </w:r>
      <w:r w:rsidRPr="00B77B4A">
        <w:rPr>
          <w:szCs w:val="24"/>
        </w:rPr>
        <w:t>, 2001.</w:t>
      </w:r>
    </w:p>
    <w:p w:rsidR="00075143" w:rsidRPr="00B77B4A" w:rsidRDefault="00075143" w:rsidP="00181564">
      <w:pPr>
        <w:pStyle w:val="30"/>
        <w:numPr>
          <w:ilvl w:val="0"/>
          <w:numId w:val="125"/>
        </w:numPr>
        <w:tabs>
          <w:tab w:val="num" w:pos="180"/>
          <w:tab w:val="left" w:pos="720"/>
        </w:tabs>
        <w:spacing w:before="0"/>
        <w:ind w:left="0" w:firstLine="360"/>
        <w:jc w:val="left"/>
        <w:rPr>
          <w:b w:val="0"/>
          <w:szCs w:val="24"/>
        </w:rPr>
      </w:pPr>
      <w:r w:rsidRPr="00B77B4A">
        <w:rPr>
          <w:b w:val="0"/>
          <w:szCs w:val="24"/>
        </w:rPr>
        <w:t>Панферов В. Н. Психология человека. Учебное пособие. - С-Пб., 2000.</w:t>
      </w:r>
    </w:p>
    <w:p w:rsidR="00075143" w:rsidRPr="00B77B4A" w:rsidRDefault="00075143" w:rsidP="00181564">
      <w:pPr>
        <w:numPr>
          <w:ilvl w:val="0"/>
          <w:numId w:val="125"/>
        </w:numPr>
        <w:tabs>
          <w:tab w:val="num" w:pos="180"/>
          <w:tab w:val="left" w:pos="720"/>
        </w:tabs>
        <w:ind w:left="0" w:firstLine="360"/>
        <w:jc w:val="both"/>
      </w:pPr>
      <w:r w:rsidRPr="00B77B4A">
        <w:t>Попова М. В. Психология как учебный предмет в школе. - М.: Гуманитарный изд. центр ВЛАДОС, 2000.</w:t>
      </w:r>
    </w:p>
    <w:p w:rsidR="00075143" w:rsidRPr="00B77B4A" w:rsidRDefault="00075143" w:rsidP="00181564">
      <w:pPr>
        <w:pStyle w:val="21"/>
        <w:widowControl/>
        <w:numPr>
          <w:ilvl w:val="0"/>
          <w:numId w:val="125"/>
        </w:numPr>
        <w:tabs>
          <w:tab w:val="num" w:pos="180"/>
          <w:tab w:val="left" w:pos="720"/>
        </w:tabs>
        <w:autoSpaceDE/>
        <w:autoSpaceDN/>
        <w:adjustRightInd/>
        <w:ind w:left="0" w:firstLine="360"/>
        <w:rPr>
          <w:szCs w:val="24"/>
        </w:rPr>
      </w:pPr>
      <w:r w:rsidRPr="00B77B4A">
        <w:rPr>
          <w:szCs w:val="24"/>
        </w:rPr>
        <w:t xml:space="preserve">Практикум по психологическим играм с детьми и подростками / Под общей редакцией  Битяновой М. Р. - СПб: </w:t>
      </w:r>
      <w:r w:rsidRPr="00B77B4A">
        <w:rPr>
          <w:szCs w:val="24"/>
        </w:rPr>
        <w:sym w:font="Symbol" w:char="F0B2"/>
      </w:r>
      <w:r w:rsidRPr="00B77B4A">
        <w:rPr>
          <w:szCs w:val="24"/>
        </w:rPr>
        <w:t>Питер</w:t>
      </w:r>
      <w:r w:rsidRPr="00B77B4A">
        <w:rPr>
          <w:szCs w:val="24"/>
        </w:rPr>
        <w:sym w:font="Symbol" w:char="F0B2"/>
      </w:r>
      <w:r w:rsidRPr="00B77B4A">
        <w:rPr>
          <w:szCs w:val="24"/>
        </w:rPr>
        <w:t xml:space="preserve">, 2004. </w:t>
      </w:r>
    </w:p>
    <w:p w:rsidR="00075143" w:rsidRPr="00B77B4A" w:rsidRDefault="00075143" w:rsidP="00181564">
      <w:pPr>
        <w:numPr>
          <w:ilvl w:val="0"/>
          <w:numId w:val="125"/>
        </w:numPr>
        <w:tabs>
          <w:tab w:val="num" w:pos="180"/>
          <w:tab w:val="left" w:pos="720"/>
        </w:tabs>
        <w:ind w:left="0" w:firstLine="360"/>
        <w:jc w:val="both"/>
      </w:pPr>
      <w:r w:rsidRPr="00B77B4A">
        <w:t xml:space="preserve">Преподавание психологии в школе: Учебно-методическое пособие. </w:t>
      </w:r>
      <w:r w:rsidRPr="00B77B4A">
        <w:rPr>
          <w:lang w:val="en-US"/>
        </w:rPr>
        <w:t>III</w:t>
      </w:r>
      <w:r w:rsidRPr="00B77B4A">
        <w:t>-</w:t>
      </w:r>
      <w:r w:rsidRPr="00B77B4A">
        <w:rPr>
          <w:lang w:val="en-US"/>
        </w:rPr>
        <w:t>XI</w:t>
      </w:r>
      <w:r w:rsidRPr="00B77B4A">
        <w:t xml:space="preserve"> классы / А.Д.Андреева, Е.Е.Данилова, И.В.Дубровина, Д.В.Лубовский, А.М.Прихожан, Н.Н.Толстых; Под ред. И.В.Дубровиной. – М.: Издательство Московского психолого-социального института; Воронеж: Издательство НПО «МОДЕК», 2003.</w:t>
      </w:r>
    </w:p>
    <w:p w:rsidR="00075143" w:rsidRPr="00B77B4A" w:rsidRDefault="00075143" w:rsidP="00181564">
      <w:pPr>
        <w:pStyle w:val="21"/>
        <w:widowControl/>
        <w:numPr>
          <w:ilvl w:val="0"/>
          <w:numId w:val="125"/>
        </w:numPr>
        <w:tabs>
          <w:tab w:val="num" w:pos="180"/>
          <w:tab w:val="left" w:pos="720"/>
          <w:tab w:val="num" w:pos="1080"/>
        </w:tabs>
        <w:autoSpaceDE/>
        <w:autoSpaceDN/>
        <w:adjustRightInd/>
        <w:ind w:left="0" w:firstLine="360"/>
        <w:jc w:val="left"/>
        <w:rPr>
          <w:szCs w:val="24"/>
        </w:rPr>
      </w:pPr>
      <w:r w:rsidRPr="00B77B4A">
        <w:rPr>
          <w:szCs w:val="24"/>
        </w:rPr>
        <w:t xml:space="preserve">Прихожан А. М. Психология неудачника: тренинг уверенности в себе.— М.: ТЦ </w:t>
      </w:r>
      <w:r w:rsidRPr="00B77B4A">
        <w:rPr>
          <w:szCs w:val="24"/>
        </w:rPr>
        <w:sym w:font="Symbol" w:char="F0B2"/>
      </w:r>
      <w:r w:rsidRPr="00B77B4A">
        <w:rPr>
          <w:szCs w:val="24"/>
        </w:rPr>
        <w:t>Сфера</w:t>
      </w:r>
      <w:r w:rsidRPr="00B77B4A">
        <w:rPr>
          <w:szCs w:val="24"/>
        </w:rPr>
        <w:sym w:font="Symbol" w:char="F0B2"/>
      </w:r>
      <w:r w:rsidRPr="00B77B4A">
        <w:rPr>
          <w:szCs w:val="24"/>
        </w:rPr>
        <w:t>, 2000.</w:t>
      </w:r>
    </w:p>
    <w:p w:rsidR="00075143" w:rsidRPr="005169AE" w:rsidRDefault="00075143" w:rsidP="00181564">
      <w:pPr>
        <w:numPr>
          <w:ilvl w:val="0"/>
          <w:numId w:val="125"/>
        </w:numPr>
        <w:tabs>
          <w:tab w:val="num" w:pos="180"/>
          <w:tab w:val="left" w:pos="720"/>
        </w:tabs>
        <w:ind w:left="0" w:firstLine="360"/>
        <w:jc w:val="both"/>
      </w:pPr>
      <w:r w:rsidRPr="005169AE">
        <w:t>Пряжников Н.С. Методы активизации профессионального самоопределения. Комплект из 4-х книг под общим названием. - М.: Изд. "Институт практической психологии", Воронеж: Изд. НПО "МОДЭК". 1997.</w:t>
      </w:r>
    </w:p>
    <w:p w:rsidR="00075143" w:rsidRPr="005169AE" w:rsidRDefault="00075143" w:rsidP="00181564">
      <w:pPr>
        <w:numPr>
          <w:ilvl w:val="0"/>
          <w:numId w:val="125"/>
        </w:numPr>
        <w:tabs>
          <w:tab w:val="num" w:pos="180"/>
          <w:tab w:val="left" w:pos="720"/>
        </w:tabs>
        <w:ind w:left="0" w:firstLine="360"/>
        <w:jc w:val="both"/>
      </w:pPr>
      <w:r w:rsidRPr="005169AE">
        <w:t>Пряжников Н.С. Профориентация в школе: игры, упражнения, опросники (8-11 классы). – М.: ВАКО, 2005.</w:t>
      </w:r>
    </w:p>
    <w:p w:rsidR="00075143" w:rsidRPr="005169AE" w:rsidRDefault="00075143" w:rsidP="00181564">
      <w:pPr>
        <w:numPr>
          <w:ilvl w:val="0"/>
          <w:numId w:val="125"/>
        </w:numPr>
        <w:tabs>
          <w:tab w:val="num" w:pos="180"/>
          <w:tab w:val="left" w:pos="720"/>
        </w:tabs>
        <w:ind w:left="0" w:firstLine="360"/>
        <w:jc w:val="both"/>
      </w:pPr>
      <w:r w:rsidRPr="005169AE">
        <w:t>Пряжников Н.С. Профориентация. - М.: Изд. "Владос", 2005.</w:t>
      </w:r>
    </w:p>
    <w:p w:rsidR="00075143" w:rsidRPr="005169AE" w:rsidRDefault="00075143" w:rsidP="00181564">
      <w:pPr>
        <w:numPr>
          <w:ilvl w:val="0"/>
          <w:numId w:val="125"/>
        </w:numPr>
        <w:tabs>
          <w:tab w:val="num" w:pos="180"/>
          <w:tab w:val="left" w:pos="720"/>
        </w:tabs>
        <w:ind w:left="0" w:firstLine="360"/>
        <w:jc w:val="both"/>
      </w:pPr>
      <w:r w:rsidRPr="005169AE">
        <w:t>Психогимнастика в тренинге</w:t>
      </w:r>
      <w:r>
        <w:t xml:space="preserve"> </w:t>
      </w:r>
      <w:r w:rsidRPr="005169AE">
        <w:t>/ Под редакцией Н.Ю. Хрящевой. – СПб.: «Ювента», Институт Тренинга, 1999.</w:t>
      </w:r>
    </w:p>
    <w:p w:rsidR="00075143" w:rsidRPr="005169AE" w:rsidRDefault="00075143" w:rsidP="00181564">
      <w:pPr>
        <w:numPr>
          <w:ilvl w:val="0"/>
          <w:numId w:val="125"/>
        </w:numPr>
        <w:tabs>
          <w:tab w:val="num" w:pos="180"/>
          <w:tab w:val="left" w:pos="720"/>
        </w:tabs>
        <w:ind w:left="0" w:firstLine="360"/>
        <w:jc w:val="both"/>
      </w:pPr>
      <w:r w:rsidRPr="005169AE">
        <w:t>Психологическое сопровождение выбора профессии: Научно-методическое пособие /Л.М.Митина, Л.В.Брендакова, И.В.Вачков, И.Н.Грызлова, И.Н.Исакова, В.Г.Колесников, И.М.Кондаков, Ю.А.Кореляков, А.К.Осницкий, И.А.Перевер</w:t>
      </w:r>
      <w:r>
        <w:t>зева, Н.Н.Трушина, Г.В.Шавырина /</w:t>
      </w:r>
      <w:r w:rsidRPr="005169AE">
        <w:t xml:space="preserve"> Под ред. Л.М. Митиной.– 2-е изд., испр. – М.: Московский психолого-социальный институт: Флинта, 2003.</w:t>
      </w:r>
    </w:p>
    <w:p w:rsidR="00075143" w:rsidRPr="005169AE" w:rsidRDefault="00075143" w:rsidP="00181564">
      <w:pPr>
        <w:numPr>
          <w:ilvl w:val="0"/>
          <w:numId w:val="125"/>
        </w:numPr>
        <w:tabs>
          <w:tab w:val="num" w:pos="180"/>
          <w:tab w:val="left" w:pos="720"/>
        </w:tabs>
        <w:ind w:left="0" w:firstLine="360"/>
        <w:jc w:val="both"/>
      </w:pPr>
      <w:r w:rsidRPr="005169AE">
        <w:t>Психология подрост</w:t>
      </w:r>
      <w:r>
        <w:t>ка/ под редакцией А.А. Реана. - СП</w:t>
      </w:r>
      <w:r w:rsidRPr="005169AE">
        <w:t>б.:</w:t>
      </w:r>
      <w:r>
        <w:t xml:space="preserve"> </w:t>
      </w:r>
      <w:r w:rsidRPr="005169AE">
        <w:t>Прайм-еврознак.</w:t>
      </w:r>
    </w:p>
    <w:p w:rsidR="00075143" w:rsidRPr="005169AE" w:rsidRDefault="00075143" w:rsidP="00181564">
      <w:pPr>
        <w:numPr>
          <w:ilvl w:val="0"/>
          <w:numId w:val="125"/>
        </w:numPr>
        <w:tabs>
          <w:tab w:val="num" w:pos="180"/>
          <w:tab w:val="left" w:pos="720"/>
        </w:tabs>
        <w:ind w:left="0" w:firstLine="360"/>
        <w:jc w:val="both"/>
      </w:pPr>
      <w:r w:rsidRPr="005169AE">
        <w:t>Рубинштейн С. Л. Проблемы общей психологии</w:t>
      </w:r>
      <w:r>
        <w:t>. -</w:t>
      </w:r>
      <w:r w:rsidRPr="005169AE">
        <w:t xml:space="preserve"> М.</w:t>
      </w:r>
      <w:r>
        <w:t xml:space="preserve">, </w:t>
      </w:r>
      <w:r w:rsidRPr="005169AE">
        <w:t>1976.</w:t>
      </w:r>
    </w:p>
    <w:p w:rsidR="00075143" w:rsidRPr="005169AE" w:rsidRDefault="00075143" w:rsidP="00181564">
      <w:pPr>
        <w:numPr>
          <w:ilvl w:val="0"/>
          <w:numId w:val="125"/>
        </w:numPr>
        <w:shd w:val="clear" w:color="auto" w:fill="FFFFFF"/>
        <w:tabs>
          <w:tab w:val="num" w:pos="180"/>
          <w:tab w:val="left" w:pos="350"/>
          <w:tab w:val="left" w:pos="720"/>
        </w:tabs>
        <w:ind w:left="0" w:firstLine="360"/>
        <w:rPr>
          <w:color w:val="000000"/>
          <w:spacing w:val="-19"/>
        </w:rPr>
      </w:pPr>
      <w:r w:rsidRPr="005169AE">
        <w:rPr>
          <w:color w:val="000000"/>
          <w:spacing w:val="3"/>
        </w:rPr>
        <w:t xml:space="preserve">Самоукина   Н.В.   "Игры,   в   которые   играют   ...".   Психологический </w:t>
      </w:r>
      <w:r w:rsidRPr="005169AE">
        <w:rPr>
          <w:color w:val="000000"/>
          <w:spacing w:val="1"/>
        </w:rPr>
        <w:t>практикум</w:t>
      </w:r>
      <w:r>
        <w:rPr>
          <w:color w:val="000000"/>
          <w:spacing w:val="1"/>
        </w:rPr>
        <w:t>.</w:t>
      </w:r>
      <w:r w:rsidRPr="005169AE">
        <w:rPr>
          <w:color w:val="000000"/>
          <w:spacing w:val="1"/>
        </w:rPr>
        <w:t xml:space="preserve"> - Дубна: Изд-кий центр "Феникс", 2002.</w:t>
      </w:r>
    </w:p>
    <w:p w:rsidR="00075143" w:rsidRPr="005169AE" w:rsidRDefault="00075143" w:rsidP="00181564">
      <w:pPr>
        <w:numPr>
          <w:ilvl w:val="0"/>
          <w:numId w:val="125"/>
        </w:numPr>
        <w:tabs>
          <w:tab w:val="num" w:pos="180"/>
          <w:tab w:val="left" w:pos="720"/>
        </w:tabs>
        <w:ind w:left="0" w:firstLine="360"/>
        <w:jc w:val="both"/>
      </w:pPr>
      <w:r>
        <w:t xml:space="preserve">Сартан Г.Н. </w:t>
      </w:r>
      <w:r w:rsidRPr="005169AE">
        <w:t xml:space="preserve">Психотренинги </w:t>
      </w:r>
      <w:r>
        <w:t>для учителей и старшеклассников.</w:t>
      </w:r>
      <w:r w:rsidRPr="005169AE">
        <w:t xml:space="preserve"> - М., </w:t>
      </w:r>
      <w:smartTag w:uri="urn:schemas-microsoft-com:office:smarttags" w:element="metricconverter">
        <w:smartTagPr>
          <w:attr w:name="ProductID" w:val="1992 г"/>
        </w:smartTagPr>
        <w:r w:rsidRPr="005169AE">
          <w:t>1992 г</w:t>
        </w:r>
      </w:smartTag>
      <w:r w:rsidRPr="005169AE">
        <w:t>.</w:t>
      </w:r>
    </w:p>
    <w:p w:rsidR="00075143" w:rsidRPr="005169AE" w:rsidRDefault="00075143" w:rsidP="00181564">
      <w:pPr>
        <w:numPr>
          <w:ilvl w:val="0"/>
          <w:numId w:val="125"/>
        </w:numPr>
        <w:tabs>
          <w:tab w:val="num" w:pos="180"/>
          <w:tab w:val="left" w:pos="720"/>
        </w:tabs>
        <w:ind w:left="0" w:firstLine="360"/>
        <w:jc w:val="both"/>
      </w:pPr>
      <w:r w:rsidRPr="005169AE">
        <w:t>Слободчиков В.И., Исаев Е. И. Основы психологической антропологии. Психология человека: Введение в психологию субъективности. Учебное пособие для вузов.</w:t>
      </w:r>
      <w:r>
        <w:t xml:space="preserve"> -</w:t>
      </w:r>
      <w:r w:rsidRPr="005169AE">
        <w:t xml:space="preserve"> М.: Школа-Пресс, 1995.</w:t>
      </w:r>
    </w:p>
    <w:p w:rsidR="00075143" w:rsidRPr="005169AE" w:rsidRDefault="00075143" w:rsidP="00181564">
      <w:pPr>
        <w:numPr>
          <w:ilvl w:val="0"/>
          <w:numId w:val="125"/>
        </w:numPr>
        <w:tabs>
          <w:tab w:val="num" w:pos="180"/>
          <w:tab w:val="left" w:pos="720"/>
        </w:tabs>
        <w:ind w:left="0" w:firstLine="360"/>
        <w:jc w:val="both"/>
      </w:pPr>
      <w:r w:rsidRPr="005169AE">
        <w:t>Слободчиков В.И., Исаев Е. И. Психология развития человека.</w:t>
      </w:r>
      <w:r>
        <w:t xml:space="preserve"> -</w:t>
      </w:r>
      <w:r w:rsidRPr="005169AE">
        <w:t xml:space="preserve"> М.:Школа-пресс, 2003.</w:t>
      </w:r>
    </w:p>
    <w:p w:rsidR="00075143" w:rsidRPr="005169AE" w:rsidRDefault="00075143" w:rsidP="00181564">
      <w:pPr>
        <w:pStyle w:val="30"/>
        <w:numPr>
          <w:ilvl w:val="0"/>
          <w:numId w:val="125"/>
        </w:numPr>
        <w:tabs>
          <w:tab w:val="num" w:pos="180"/>
          <w:tab w:val="left" w:pos="720"/>
        </w:tabs>
        <w:spacing w:before="0"/>
        <w:ind w:left="0" w:firstLine="360"/>
        <w:jc w:val="left"/>
        <w:rPr>
          <w:b w:val="0"/>
          <w:szCs w:val="24"/>
        </w:rPr>
      </w:pPr>
      <w:r w:rsidRPr="005169AE">
        <w:rPr>
          <w:b w:val="0"/>
          <w:szCs w:val="24"/>
        </w:rPr>
        <w:t>Тейяр де Шарден.  Феномен человека. М.1987.</w:t>
      </w:r>
    </w:p>
    <w:p w:rsidR="00075143" w:rsidRPr="005169AE" w:rsidRDefault="00075143" w:rsidP="00181564">
      <w:pPr>
        <w:numPr>
          <w:ilvl w:val="0"/>
          <w:numId w:val="125"/>
        </w:numPr>
        <w:tabs>
          <w:tab w:val="num" w:pos="180"/>
          <w:tab w:val="left" w:pos="720"/>
        </w:tabs>
        <w:ind w:left="0" w:firstLine="360"/>
        <w:jc w:val="both"/>
      </w:pPr>
      <w:r w:rsidRPr="005169AE">
        <w:t>Теория и практика организации предпрофильной подготовки: Учебно-методическое пособие. Ч.1</w:t>
      </w:r>
      <w:r>
        <w:t xml:space="preserve"> </w:t>
      </w:r>
      <w:r w:rsidRPr="005169AE">
        <w:t>/ Под ред. А.В.Кривых. – 2-ое издание. – СПб.: СПбАППО, 2005.</w:t>
      </w:r>
    </w:p>
    <w:p w:rsidR="00075143" w:rsidRPr="00B77B4A" w:rsidRDefault="00075143" w:rsidP="00181564">
      <w:pPr>
        <w:pStyle w:val="21"/>
        <w:widowControl/>
        <w:numPr>
          <w:ilvl w:val="0"/>
          <w:numId w:val="125"/>
        </w:numPr>
        <w:tabs>
          <w:tab w:val="num" w:pos="180"/>
          <w:tab w:val="left" w:pos="720"/>
          <w:tab w:val="num" w:pos="1080"/>
        </w:tabs>
        <w:autoSpaceDE/>
        <w:autoSpaceDN/>
        <w:adjustRightInd/>
        <w:ind w:left="0" w:firstLine="360"/>
        <w:jc w:val="left"/>
        <w:rPr>
          <w:szCs w:val="24"/>
        </w:rPr>
      </w:pPr>
      <w:r w:rsidRPr="00B77B4A">
        <w:rPr>
          <w:szCs w:val="24"/>
        </w:rPr>
        <w:t>Фоппель К. Психологические группы: рабочие материалы для ведущего. - М., Генезис, 2004.</w:t>
      </w:r>
    </w:p>
    <w:p w:rsidR="00075143" w:rsidRPr="00B77B4A" w:rsidRDefault="00075143" w:rsidP="00181564">
      <w:pPr>
        <w:pStyle w:val="21"/>
        <w:widowControl/>
        <w:numPr>
          <w:ilvl w:val="0"/>
          <w:numId w:val="125"/>
        </w:numPr>
        <w:tabs>
          <w:tab w:val="num" w:pos="180"/>
          <w:tab w:val="left" w:pos="720"/>
          <w:tab w:val="num" w:pos="1080"/>
        </w:tabs>
        <w:autoSpaceDE/>
        <w:autoSpaceDN/>
        <w:adjustRightInd/>
        <w:ind w:left="0" w:firstLine="360"/>
        <w:jc w:val="left"/>
        <w:rPr>
          <w:szCs w:val="24"/>
        </w:rPr>
      </w:pPr>
      <w:r w:rsidRPr="00B77B4A">
        <w:rPr>
          <w:szCs w:val="24"/>
        </w:rPr>
        <w:t>Фоппель К. Создание команды. - М., Генезис, 2003.</w:t>
      </w:r>
    </w:p>
    <w:p w:rsidR="00075143" w:rsidRPr="00B77B4A" w:rsidRDefault="00075143" w:rsidP="00181564">
      <w:pPr>
        <w:pStyle w:val="21"/>
        <w:widowControl/>
        <w:numPr>
          <w:ilvl w:val="0"/>
          <w:numId w:val="125"/>
        </w:numPr>
        <w:tabs>
          <w:tab w:val="num" w:pos="180"/>
          <w:tab w:val="left" w:pos="720"/>
          <w:tab w:val="num" w:pos="1080"/>
        </w:tabs>
        <w:autoSpaceDE/>
        <w:autoSpaceDN/>
        <w:adjustRightInd/>
        <w:ind w:left="0" w:firstLine="360"/>
        <w:jc w:val="left"/>
        <w:rPr>
          <w:szCs w:val="24"/>
        </w:rPr>
      </w:pPr>
      <w:r w:rsidRPr="00B77B4A">
        <w:rPr>
          <w:szCs w:val="24"/>
        </w:rPr>
        <w:t>Фоппель К. Сплоченность и толерантность в группе. - М., Генезис, 2005.</w:t>
      </w:r>
    </w:p>
    <w:p w:rsidR="00075143" w:rsidRPr="00B77B4A" w:rsidRDefault="00075143" w:rsidP="00181564">
      <w:pPr>
        <w:pStyle w:val="21"/>
        <w:widowControl/>
        <w:numPr>
          <w:ilvl w:val="0"/>
          <w:numId w:val="125"/>
        </w:numPr>
        <w:tabs>
          <w:tab w:val="num" w:pos="180"/>
          <w:tab w:val="left" w:pos="720"/>
          <w:tab w:val="num" w:pos="1080"/>
        </w:tabs>
        <w:autoSpaceDE/>
        <w:autoSpaceDN/>
        <w:adjustRightInd/>
        <w:ind w:left="0" w:firstLine="360"/>
        <w:jc w:val="left"/>
        <w:rPr>
          <w:szCs w:val="24"/>
        </w:rPr>
      </w:pPr>
      <w:r w:rsidRPr="00B77B4A">
        <w:rPr>
          <w:szCs w:val="24"/>
        </w:rPr>
        <w:t>Фоппель К. Технология ведения тренинга. - М., Генезис, 2003.</w:t>
      </w:r>
    </w:p>
    <w:p w:rsidR="00075143" w:rsidRPr="005169AE" w:rsidRDefault="00075143" w:rsidP="00181564">
      <w:pPr>
        <w:numPr>
          <w:ilvl w:val="0"/>
          <w:numId w:val="125"/>
        </w:numPr>
        <w:tabs>
          <w:tab w:val="num" w:pos="180"/>
          <w:tab w:val="left" w:pos="720"/>
        </w:tabs>
        <w:ind w:left="0" w:firstLine="360"/>
        <w:jc w:val="both"/>
      </w:pPr>
      <w:r w:rsidRPr="005169AE">
        <w:t xml:space="preserve">Фромм Э. Иметь или быть? </w:t>
      </w:r>
      <w:r>
        <w:t xml:space="preserve">- </w:t>
      </w:r>
      <w:r w:rsidRPr="005169AE">
        <w:t>М.: Прогресс, 1990.</w:t>
      </w:r>
    </w:p>
    <w:p w:rsidR="00075143" w:rsidRPr="005169AE" w:rsidRDefault="00075143" w:rsidP="00181564">
      <w:pPr>
        <w:numPr>
          <w:ilvl w:val="0"/>
          <w:numId w:val="125"/>
        </w:numPr>
        <w:tabs>
          <w:tab w:val="num" w:pos="180"/>
          <w:tab w:val="left" w:pos="720"/>
        </w:tabs>
        <w:ind w:left="0" w:firstLine="360"/>
        <w:jc w:val="both"/>
      </w:pPr>
      <w:r w:rsidRPr="005169AE">
        <w:t>Фромм Э. Искусство любви.</w:t>
      </w:r>
      <w:r>
        <w:t xml:space="preserve"> -</w:t>
      </w:r>
      <w:r w:rsidRPr="005169AE">
        <w:t xml:space="preserve"> Минск, 1987.</w:t>
      </w:r>
    </w:p>
    <w:p w:rsidR="00075143" w:rsidRPr="005169AE" w:rsidRDefault="00075143" w:rsidP="00181564">
      <w:pPr>
        <w:numPr>
          <w:ilvl w:val="0"/>
          <w:numId w:val="125"/>
        </w:numPr>
        <w:tabs>
          <w:tab w:val="num" w:pos="180"/>
          <w:tab w:val="left" w:pos="720"/>
        </w:tabs>
        <w:ind w:left="0" w:firstLine="360"/>
        <w:jc w:val="both"/>
        <w:rPr>
          <w:color w:val="000000"/>
        </w:rPr>
      </w:pPr>
      <w:r w:rsidRPr="005169AE">
        <w:rPr>
          <w:color w:val="000000"/>
        </w:rPr>
        <w:t>Цукерман Г.П. Психология саморазвития: задача для подростков и педагогов.</w:t>
      </w:r>
      <w:r>
        <w:rPr>
          <w:color w:val="000000"/>
        </w:rPr>
        <w:t xml:space="preserve"> -</w:t>
      </w:r>
      <w:r w:rsidRPr="005169AE">
        <w:rPr>
          <w:color w:val="000000"/>
        </w:rPr>
        <w:t xml:space="preserve"> Рига, </w:t>
      </w:r>
      <w:r>
        <w:rPr>
          <w:color w:val="000000"/>
        </w:rPr>
        <w:t>1997</w:t>
      </w:r>
      <w:r w:rsidRPr="005169AE">
        <w:rPr>
          <w:color w:val="000000"/>
        </w:rPr>
        <w:t>.</w:t>
      </w:r>
    </w:p>
    <w:p w:rsidR="00075143" w:rsidRPr="005169AE" w:rsidRDefault="00075143" w:rsidP="00181564">
      <w:pPr>
        <w:numPr>
          <w:ilvl w:val="0"/>
          <w:numId w:val="125"/>
        </w:numPr>
        <w:tabs>
          <w:tab w:val="num" w:pos="180"/>
          <w:tab w:val="left" w:pos="720"/>
        </w:tabs>
        <w:ind w:left="0" w:firstLine="360"/>
        <w:jc w:val="both"/>
      </w:pPr>
      <w:r w:rsidRPr="005169AE">
        <w:t xml:space="preserve">Чернявская А.П. Психологическое консультирование по профессиональной ориентации. – М.: Издательство ВЛАДОС-ПРЕСС, 2001 (Психология для всех).   </w:t>
      </w:r>
    </w:p>
    <w:p w:rsidR="00075143" w:rsidRPr="005169AE" w:rsidRDefault="00075143" w:rsidP="00181564">
      <w:pPr>
        <w:numPr>
          <w:ilvl w:val="0"/>
          <w:numId w:val="125"/>
        </w:numPr>
        <w:tabs>
          <w:tab w:val="num" w:pos="180"/>
          <w:tab w:val="left" w:pos="720"/>
        </w:tabs>
        <w:ind w:left="0" w:firstLine="360"/>
        <w:jc w:val="both"/>
      </w:pPr>
      <w:r w:rsidRPr="005169AE">
        <w:t>Чистякова С.Н. Слагаемые выбора профиля обучения и траектории дальнейшего образования: Элективный ориентационный курс (9 класс): Программа курса. Методическое пособие для учителя</w:t>
      </w:r>
      <w:r>
        <w:t xml:space="preserve"> </w:t>
      </w:r>
      <w:r w:rsidRPr="005169AE">
        <w:t>/ С.Н.Чистякова, Н.Ф.Родичев, Е.О.Черкашин. – М.: Образовательно-издательский центр «Академия»; Издательский центр «Академия», 2004.</w:t>
      </w:r>
    </w:p>
    <w:p w:rsidR="00075143" w:rsidRPr="005169AE" w:rsidRDefault="00075143" w:rsidP="00181564">
      <w:pPr>
        <w:numPr>
          <w:ilvl w:val="0"/>
          <w:numId w:val="125"/>
        </w:numPr>
        <w:tabs>
          <w:tab w:val="num" w:pos="180"/>
          <w:tab w:val="left" w:pos="720"/>
          <w:tab w:val="left" w:pos="900"/>
        </w:tabs>
        <w:ind w:left="0" w:firstLine="360"/>
      </w:pPr>
      <w:r w:rsidRPr="005169AE">
        <w:t>Чистякова С.Н., Захаров Н.Н. Профессиональная ориентация школьников: организация и управления. – М., 1987.</w:t>
      </w:r>
    </w:p>
    <w:p w:rsidR="00075143" w:rsidRPr="005169AE" w:rsidRDefault="00075143" w:rsidP="00181564">
      <w:pPr>
        <w:numPr>
          <w:ilvl w:val="0"/>
          <w:numId w:val="125"/>
        </w:numPr>
        <w:tabs>
          <w:tab w:val="num" w:pos="180"/>
          <w:tab w:val="left" w:pos="720"/>
        </w:tabs>
        <w:ind w:left="0" w:firstLine="360"/>
        <w:jc w:val="both"/>
      </w:pPr>
      <w:r w:rsidRPr="005169AE">
        <w:t xml:space="preserve">Чистякова С.Н., Лернер П.С., Родичев Н.Ф., Кузина О.В., Кропивянская С.О. Профильное обучение и новые условия подготовки // Школьные технологии. – 2002.- №1.                                                          </w:t>
      </w:r>
    </w:p>
    <w:p w:rsidR="00075143" w:rsidRPr="008E6ED7" w:rsidRDefault="00075143" w:rsidP="00075143">
      <w:pPr>
        <w:pStyle w:val="4"/>
        <w:rPr>
          <w:color w:val="FF0000"/>
          <w:szCs w:val="24"/>
        </w:rPr>
      </w:pPr>
    </w:p>
    <w:p w:rsidR="00075143" w:rsidRPr="008E6ED7" w:rsidRDefault="00075143" w:rsidP="00075143">
      <w:pPr>
        <w:jc w:val="center"/>
        <w:rPr>
          <w:b/>
        </w:rPr>
      </w:pPr>
      <w:r w:rsidRPr="008E6ED7">
        <w:rPr>
          <w:b/>
        </w:rPr>
        <w:t>Литература для учащихся</w:t>
      </w:r>
    </w:p>
    <w:p w:rsidR="00075143" w:rsidRPr="008E6ED7" w:rsidRDefault="00075143" w:rsidP="00181564">
      <w:pPr>
        <w:numPr>
          <w:ilvl w:val="0"/>
          <w:numId w:val="126"/>
        </w:numPr>
        <w:tabs>
          <w:tab w:val="num" w:pos="0"/>
          <w:tab w:val="left" w:pos="720"/>
        </w:tabs>
        <w:ind w:left="0" w:firstLine="360"/>
      </w:pPr>
      <w:r w:rsidRPr="008E6ED7">
        <w:t xml:space="preserve">Выбираем профессию: 100 вопросов и 100 ответов. </w:t>
      </w:r>
      <w:r>
        <w:t>-</w:t>
      </w:r>
      <w:r w:rsidRPr="008E6ED7">
        <w:t xml:space="preserve"> М., 1990.</w:t>
      </w:r>
    </w:p>
    <w:p w:rsidR="00075143" w:rsidRPr="008E6ED7" w:rsidRDefault="00075143" w:rsidP="00181564">
      <w:pPr>
        <w:numPr>
          <w:ilvl w:val="0"/>
          <w:numId w:val="126"/>
        </w:numPr>
        <w:tabs>
          <w:tab w:val="num" w:pos="0"/>
          <w:tab w:val="left" w:pos="720"/>
          <w:tab w:val="num" w:pos="1080"/>
        </w:tabs>
        <w:ind w:left="0" w:firstLine="360"/>
        <w:rPr>
          <w:color w:val="000000"/>
        </w:rPr>
      </w:pPr>
      <w:r w:rsidRPr="008E6ED7">
        <w:rPr>
          <w:color w:val="000000"/>
        </w:rPr>
        <w:t>Гамезо М.В., Дом</w:t>
      </w:r>
      <w:r>
        <w:rPr>
          <w:color w:val="000000"/>
        </w:rPr>
        <w:t>ашенко И.А. Атлас по психологии. –</w:t>
      </w:r>
      <w:r w:rsidRPr="008E6ED7">
        <w:rPr>
          <w:color w:val="000000"/>
        </w:rPr>
        <w:t xml:space="preserve"> М</w:t>
      </w:r>
      <w:r>
        <w:rPr>
          <w:color w:val="000000"/>
        </w:rPr>
        <w:t>.,</w:t>
      </w:r>
      <w:r w:rsidRPr="008E6ED7">
        <w:rPr>
          <w:color w:val="000000"/>
        </w:rPr>
        <w:t xml:space="preserve"> 1986.</w:t>
      </w:r>
    </w:p>
    <w:p w:rsidR="00075143" w:rsidRPr="00B77B4A" w:rsidRDefault="00075143" w:rsidP="00181564">
      <w:pPr>
        <w:pStyle w:val="aa"/>
        <w:widowControl/>
        <w:numPr>
          <w:ilvl w:val="0"/>
          <w:numId w:val="126"/>
        </w:numPr>
        <w:tabs>
          <w:tab w:val="num" w:pos="0"/>
          <w:tab w:val="left" w:pos="720"/>
        </w:tabs>
        <w:autoSpaceDE/>
        <w:autoSpaceDN/>
        <w:adjustRightInd/>
        <w:spacing w:line="240" w:lineRule="auto"/>
        <w:ind w:left="0" w:firstLine="360"/>
        <w:jc w:val="left"/>
        <w:rPr>
          <w:sz w:val="24"/>
          <w:szCs w:val="24"/>
        </w:rPr>
      </w:pPr>
      <w:r w:rsidRPr="00B77B4A">
        <w:rPr>
          <w:sz w:val="24"/>
          <w:szCs w:val="24"/>
        </w:rPr>
        <w:t xml:space="preserve">Князева М. Л. Ключ к самосозиданию. - М.: Мол. гвардия, 1990. </w:t>
      </w:r>
    </w:p>
    <w:p w:rsidR="00075143" w:rsidRPr="00B77B4A" w:rsidRDefault="00075143" w:rsidP="00181564">
      <w:pPr>
        <w:numPr>
          <w:ilvl w:val="0"/>
          <w:numId w:val="126"/>
        </w:numPr>
        <w:tabs>
          <w:tab w:val="num" w:pos="0"/>
          <w:tab w:val="left" w:pos="720"/>
        </w:tabs>
        <w:ind w:left="0" w:firstLine="360"/>
      </w:pPr>
      <w:r w:rsidRPr="00B77B4A">
        <w:t>Крутецкий В.А. Психология: Учеб. Для учащихся пед. училищ. – М., 1986.</w:t>
      </w:r>
    </w:p>
    <w:p w:rsidR="00075143" w:rsidRPr="008E6ED7" w:rsidRDefault="00075143" w:rsidP="00181564">
      <w:pPr>
        <w:numPr>
          <w:ilvl w:val="0"/>
          <w:numId w:val="126"/>
        </w:numPr>
        <w:tabs>
          <w:tab w:val="num" w:pos="0"/>
          <w:tab w:val="left" w:pos="720"/>
        </w:tabs>
        <w:ind w:left="0" w:firstLine="360"/>
        <w:rPr>
          <w:color w:val="000000"/>
        </w:rPr>
      </w:pPr>
      <w:r w:rsidRPr="00B77B4A">
        <w:t>Орлов Ю. М. Самопознание и самовоспитание характера: Беседы психолога со</w:t>
      </w:r>
      <w:r w:rsidRPr="008E6ED7">
        <w:t xml:space="preserve"> старшеклассниками: Книга для учащихся. – М.: Просвещение, 1987. </w:t>
      </w:r>
    </w:p>
    <w:p w:rsidR="00075143" w:rsidRPr="008E6ED7" w:rsidRDefault="00075143" w:rsidP="00181564">
      <w:pPr>
        <w:numPr>
          <w:ilvl w:val="0"/>
          <w:numId w:val="126"/>
        </w:numPr>
        <w:tabs>
          <w:tab w:val="num" w:pos="0"/>
          <w:tab w:val="left" w:pos="720"/>
        </w:tabs>
        <w:ind w:left="0" w:firstLine="360"/>
        <w:rPr>
          <w:color w:val="000000"/>
        </w:rPr>
      </w:pPr>
      <w:r w:rsidRPr="008E6ED7">
        <w:t>Платонов А.В. Занимательная психология.</w:t>
      </w:r>
      <w:r>
        <w:t xml:space="preserve"> -</w:t>
      </w:r>
      <w:r w:rsidRPr="008E6ED7">
        <w:t xml:space="preserve"> М.,1983.</w:t>
      </w:r>
    </w:p>
    <w:p w:rsidR="00075143" w:rsidRPr="00B77B4A" w:rsidRDefault="00075143" w:rsidP="00181564">
      <w:pPr>
        <w:pStyle w:val="aa"/>
        <w:widowControl/>
        <w:numPr>
          <w:ilvl w:val="0"/>
          <w:numId w:val="126"/>
        </w:numPr>
        <w:tabs>
          <w:tab w:val="num" w:pos="0"/>
          <w:tab w:val="left" w:pos="720"/>
        </w:tabs>
        <w:autoSpaceDE/>
        <w:autoSpaceDN/>
        <w:adjustRightInd/>
        <w:spacing w:line="240" w:lineRule="auto"/>
        <w:ind w:left="0" w:firstLine="360"/>
        <w:jc w:val="left"/>
        <w:rPr>
          <w:sz w:val="24"/>
          <w:szCs w:val="24"/>
        </w:rPr>
      </w:pPr>
      <w:r w:rsidRPr="00B77B4A">
        <w:rPr>
          <w:sz w:val="24"/>
          <w:szCs w:val="24"/>
        </w:rPr>
        <w:t>Пономаренко Л. П., Белоусова Р. В. Основы психологии для старшеклассников: в 2 ч. (10, 11 класс). - М.: ВЛАДОС, 2001.</w:t>
      </w:r>
    </w:p>
    <w:p w:rsidR="00075143" w:rsidRPr="008E6ED7" w:rsidRDefault="00075143" w:rsidP="00181564">
      <w:pPr>
        <w:numPr>
          <w:ilvl w:val="0"/>
          <w:numId w:val="126"/>
        </w:numPr>
        <w:tabs>
          <w:tab w:val="num" w:pos="0"/>
          <w:tab w:val="left" w:pos="720"/>
        </w:tabs>
        <w:ind w:left="0" w:firstLine="360"/>
      </w:pPr>
      <w:r w:rsidRPr="008E6ED7">
        <w:t>Практикум по выбору профессии: Учебное пособие 8-11 кл. - М. – 1995.</w:t>
      </w:r>
    </w:p>
    <w:p w:rsidR="00075143" w:rsidRPr="008E6ED7" w:rsidRDefault="00075143" w:rsidP="00181564">
      <w:pPr>
        <w:numPr>
          <w:ilvl w:val="0"/>
          <w:numId w:val="126"/>
        </w:numPr>
        <w:tabs>
          <w:tab w:val="num" w:pos="0"/>
          <w:tab w:val="left" w:pos="720"/>
        </w:tabs>
        <w:ind w:left="0" w:firstLine="360"/>
        <w:jc w:val="both"/>
      </w:pPr>
      <w:r w:rsidRPr="008E6ED7">
        <w:t>Рогов Е.И. Психология человека. - М.: Гуманит. изд. центр ВЛАДОС, 1999.</w:t>
      </w:r>
    </w:p>
    <w:p w:rsidR="00075143" w:rsidRPr="008E6ED7" w:rsidRDefault="00075143" w:rsidP="00181564">
      <w:pPr>
        <w:numPr>
          <w:ilvl w:val="0"/>
          <w:numId w:val="126"/>
        </w:numPr>
        <w:tabs>
          <w:tab w:val="num" w:pos="0"/>
          <w:tab w:val="left" w:pos="720"/>
        </w:tabs>
        <w:ind w:left="0" w:firstLine="360"/>
        <w:jc w:val="both"/>
      </w:pPr>
      <w:r w:rsidRPr="008E6ED7">
        <w:t>Слагаемые выбора профиля обучения и траектории дальнейшего образования: Элективный ориентационный курс для учащихся 9 класса: Книга для чтения</w:t>
      </w:r>
      <w:r>
        <w:t xml:space="preserve"> </w:t>
      </w:r>
      <w:r w:rsidRPr="008E6ED7">
        <w:t>/ Авт.-сост. С.Н.Чистякова, Н.Ф.Родичев, Е.О.Черкашин. – М.: Образовательно-издательский центр «Академия»; Издательский центр «Академия», 2004.</w:t>
      </w:r>
    </w:p>
    <w:p w:rsidR="00075143" w:rsidRPr="008E6ED7" w:rsidRDefault="00075143" w:rsidP="00181564">
      <w:pPr>
        <w:numPr>
          <w:ilvl w:val="0"/>
          <w:numId w:val="126"/>
        </w:numPr>
        <w:tabs>
          <w:tab w:val="num" w:pos="0"/>
          <w:tab w:val="left" w:pos="720"/>
        </w:tabs>
        <w:ind w:left="0" w:firstLine="360"/>
        <w:jc w:val="both"/>
      </w:pPr>
      <w:r w:rsidRPr="008E6ED7">
        <w:t>Твоя профессиональная карьера. Учебник для учащихся 8-11 кла</w:t>
      </w:r>
      <w:r>
        <w:t>ссов //</w:t>
      </w:r>
      <w:r w:rsidRPr="008E6ED7">
        <w:t xml:space="preserve"> Под</w:t>
      </w:r>
      <w:r>
        <w:t xml:space="preserve"> </w:t>
      </w:r>
      <w:r w:rsidRPr="008E6ED7">
        <w:t>ред.</w:t>
      </w:r>
      <w:r>
        <w:t xml:space="preserve"> </w:t>
      </w:r>
      <w:r w:rsidRPr="008E6ED7">
        <w:t>Чистяковой С.Н. - М.: Просвещение, 2003.</w:t>
      </w:r>
    </w:p>
    <w:p w:rsidR="00075143" w:rsidRDefault="00075143" w:rsidP="00075143">
      <w:pPr>
        <w:ind w:firstLine="360"/>
        <w:jc w:val="center"/>
        <w:rPr>
          <w:b/>
        </w:rPr>
      </w:pPr>
    </w:p>
    <w:p w:rsidR="00075143" w:rsidRDefault="00075143" w:rsidP="00075143">
      <w:pPr>
        <w:ind w:firstLine="360"/>
        <w:jc w:val="center"/>
        <w:rPr>
          <w:b/>
        </w:rPr>
      </w:pPr>
    </w:p>
    <w:p w:rsidR="00075143" w:rsidRPr="00C82E59" w:rsidRDefault="00075143" w:rsidP="00075143">
      <w:pPr>
        <w:jc w:val="center"/>
        <w:rPr>
          <w:b/>
          <w:sz w:val="28"/>
          <w:szCs w:val="28"/>
        </w:rPr>
      </w:pPr>
      <w:r w:rsidRPr="00C82E59">
        <w:rPr>
          <w:b/>
          <w:sz w:val="28"/>
          <w:szCs w:val="28"/>
        </w:rPr>
        <w:t xml:space="preserve">ПРОГРАММА </w:t>
      </w:r>
    </w:p>
    <w:p w:rsidR="00075143" w:rsidRPr="00C82E59" w:rsidRDefault="00075143" w:rsidP="00075143">
      <w:pPr>
        <w:jc w:val="center"/>
        <w:rPr>
          <w:b/>
          <w:sz w:val="28"/>
          <w:szCs w:val="28"/>
        </w:rPr>
      </w:pPr>
      <w:r w:rsidRPr="00C82E59">
        <w:rPr>
          <w:b/>
          <w:sz w:val="28"/>
          <w:szCs w:val="28"/>
        </w:rPr>
        <w:t>курса на выбор в 9 классе</w:t>
      </w:r>
    </w:p>
    <w:p w:rsidR="00075143" w:rsidRPr="00C82E59" w:rsidRDefault="00075143" w:rsidP="00075143">
      <w:pPr>
        <w:jc w:val="center"/>
        <w:rPr>
          <w:sz w:val="28"/>
          <w:szCs w:val="28"/>
        </w:rPr>
      </w:pPr>
      <w:r w:rsidRPr="00C82E59">
        <w:rPr>
          <w:b/>
          <w:sz w:val="28"/>
          <w:szCs w:val="28"/>
        </w:rPr>
        <w:t>«Учимся писать конспекты, изложения, рефераты»</w:t>
      </w:r>
    </w:p>
    <w:p w:rsidR="00075143" w:rsidRDefault="00075143" w:rsidP="00075143">
      <w:pPr>
        <w:jc w:val="both"/>
      </w:pPr>
    </w:p>
    <w:p w:rsidR="00075143" w:rsidRPr="00805781" w:rsidRDefault="00075143" w:rsidP="00075143">
      <w:pPr>
        <w:jc w:val="right"/>
        <w:rPr>
          <w:b/>
        </w:rPr>
      </w:pPr>
      <w:r w:rsidRPr="00805781">
        <w:rPr>
          <w:b/>
        </w:rPr>
        <w:t>Царькова Л.И., С-Петербург</w:t>
      </w:r>
    </w:p>
    <w:p w:rsidR="00075143" w:rsidRDefault="00075143" w:rsidP="00075143">
      <w:pPr>
        <w:jc w:val="both"/>
      </w:pPr>
    </w:p>
    <w:p w:rsidR="00075143" w:rsidRPr="00805781" w:rsidRDefault="00075143" w:rsidP="00075143">
      <w:pPr>
        <w:jc w:val="center"/>
        <w:rPr>
          <w:b/>
        </w:rPr>
      </w:pPr>
      <w:r w:rsidRPr="00805781">
        <w:rPr>
          <w:b/>
        </w:rPr>
        <w:t>Пояснительная записка</w:t>
      </w:r>
    </w:p>
    <w:p w:rsidR="00075143" w:rsidRPr="00805781" w:rsidRDefault="00075143" w:rsidP="00075143">
      <w:pPr>
        <w:jc w:val="both"/>
      </w:pPr>
    </w:p>
    <w:p w:rsidR="00075143" w:rsidRPr="00805781" w:rsidRDefault="00075143" w:rsidP="00075143">
      <w:pPr>
        <w:ind w:firstLine="180"/>
        <w:jc w:val="both"/>
      </w:pPr>
      <w:r w:rsidRPr="00805781">
        <w:t xml:space="preserve">     Программа предметного курса на выбор «Учимся писать конспекты, изложения, рефераты» помогает девятиклассникам определиться с выбором профиля обучения в 10-11 классах.</w:t>
      </w:r>
    </w:p>
    <w:p w:rsidR="00075143" w:rsidRPr="00805781" w:rsidRDefault="00075143" w:rsidP="00075143">
      <w:pPr>
        <w:ind w:firstLine="180"/>
        <w:jc w:val="both"/>
      </w:pPr>
      <w:r w:rsidRPr="00805781">
        <w:t xml:space="preserve">     Программа даёт возможность выявить или уточнить свои способности для обучения на гуманитарном профиле, помогает определить учащемуся дальнейший выбор его профессиональной деятельности.</w:t>
      </w:r>
    </w:p>
    <w:p w:rsidR="00075143" w:rsidRPr="00805781" w:rsidRDefault="00075143" w:rsidP="00075143">
      <w:pPr>
        <w:ind w:firstLine="180"/>
        <w:jc w:val="both"/>
      </w:pPr>
      <w:r w:rsidRPr="00805781">
        <w:t xml:space="preserve">     Актуальность данной программы обусловлена тем, что девятиклассники не вполне владеют навыками правильного написания и оформления конспектов, изложений, рефератов. Названные</w:t>
      </w:r>
      <w:r>
        <w:t xml:space="preserve"> </w:t>
      </w:r>
      <w:r w:rsidRPr="00805781">
        <w:t>виды работ часто применяются в разных образовательных областях, но подробно и детально учащиеся не обучаются этому на уроках русского языка и литературы, так как это не предусматривается</w:t>
      </w:r>
      <w:r>
        <w:t xml:space="preserve"> </w:t>
      </w:r>
      <w:r w:rsidRPr="00805781">
        <w:t>школьной программой.</w:t>
      </w:r>
    </w:p>
    <w:p w:rsidR="00075143" w:rsidRPr="00805781" w:rsidRDefault="00075143" w:rsidP="00075143">
      <w:pPr>
        <w:ind w:firstLine="180"/>
        <w:jc w:val="both"/>
      </w:pPr>
      <w:r w:rsidRPr="00805781">
        <w:t xml:space="preserve">     Особенность программы в том, что она учит работать с текстом,</w:t>
      </w:r>
      <w:r>
        <w:t xml:space="preserve"> </w:t>
      </w:r>
      <w:r w:rsidRPr="00805781">
        <w:t>«видеть» самую нужную, главную информацию, экономно и рационально её записывать. Данный курс помогает лучше и легче освоить такое непростое дело, как конспектирование, реферирование,</w:t>
      </w:r>
      <w:r>
        <w:t xml:space="preserve"> </w:t>
      </w:r>
      <w:r w:rsidRPr="00805781">
        <w:t>изложение текста.</w:t>
      </w:r>
    </w:p>
    <w:p w:rsidR="00075143" w:rsidRPr="00805781" w:rsidRDefault="00075143" w:rsidP="00075143">
      <w:pPr>
        <w:ind w:firstLine="180"/>
        <w:jc w:val="both"/>
        <w:rPr>
          <w:b/>
        </w:rPr>
      </w:pPr>
      <w:r w:rsidRPr="00805781">
        <w:rPr>
          <w:b/>
        </w:rPr>
        <w:t xml:space="preserve">   Цел</w:t>
      </w:r>
      <w:r>
        <w:rPr>
          <w:b/>
        </w:rPr>
        <w:t>и</w:t>
      </w:r>
      <w:r w:rsidRPr="00805781">
        <w:rPr>
          <w:b/>
        </w:rPr>
        <w:t xml:space="preserve"> курса:</w:t>
      </w:r>
    </w:p>
    <w:p w:rsidR="00075143" w:rsidRPr="00805781" w:rsidRDefault="00075143" w:rsidP="00075143">
      <w:pPr>
        <w:ind w:firstLine="180"/>
        <w:jc w:val="both"/>
      </w:pPr>
      <w:r w:rsidRPr="00805781">
        <w:t>1</w:t>
      </w:r>
      <w:r>
        <w:t xml:space="preserve">. </w:t>
      </w:r>
      <w:r w:rsidRPr="00805781">
        <w:t>Определение собственных склонностей, способностей, интересов.</w:t>
      </w:r>
    </w:p>
    <w:p w:rsidR="00075143" w:rsidRPr="00805781" w:rsidRDefault="00075143" w:rsidP="00075143">
      <w:pPr>
        <w:ind w:firstLine="180"/>
        <w:jc w:val="both"/>
      </w:pPr>
      <w:r w:rsidRPr="00805781">
        <w:t>2</w:t>
      </w:r>
      <w:r>
        <w:t>.</w:t>
      </w:r>
      <w:r w:rsidRPr="00805781">
        <w:t xml:space="preserve"> Ориентация на гуманитарный профиль.</w:t>
      </w:r>
    </w:p>
    <w:p w:rsidR="00075143" w:rsidRPr="00805781" w:rsidRDefault="00075143" w:rsidP="00075143">
      <w:pPr>
        <w:ind w:firstLine="180"/>
        <w:jc w:val="both"/>
      </w:pPr>
      <w:r w:rsidRPr="00805781">
        <w:t>3</w:t>
      </w:r>
      <w:r>
        <w:t>.</w:t>
      </w:r>
      <w:r w:rsidRPr="00805781">
        <w:t xml:space="preserve"> Подготовка к сдаче выпускных экзаменов в форме изложения,</w:t>
      </w:r>
      <w:r>
        <w:t xml:space="preserve"> </w:t>
      </w:r>
      <w:r w:rsidRPr="00805781">
        <w:t>реферата</w:t>
      </w:r>
    </w:p>
    <w:p w:rsidR="00075143" w:rsidRPr="00805781" w:rsidRDefault="00075143" w:rsidP="00075143">
      <w:pPr>
        <w:ind w:firstLine="180"/>
        <w:jc w:val="both"/>
        <w:rPr>
          <w:b/>
        </w:rPr>
      </w:pPr>
      <w:r w:rsidRPr="00805781">
        <w:rPr>
          <w:b/>
        </w:rPr>
        <w:t xml:space="preserve">     Задачи курса:</w:t>
      </w:r>
    </w:p>
    <w:p w:rsidR="00075143" w:rsidRPr="00805781" w:rsidRDefault="00075143" w:rsidP="00075143">
      <w:pPr>
        <w:ind w:firstLine="180"/>
        <w:jc w:val="both"/>
      </w:pPr>
      <w:r w:rsidRPr="00805781">
        <w:t>1</w:t>
      </w:r>
      <w:r>
        <w:t xml:space="preserve">. </w:t>
      </w:r>
      <w:r w:rsidRPr="00805781">
        <w:t>Оценить собственные способности для обучения на гуманитарном</w:t>
      </w:r>
      <w:r>
        <w:t xml:space="preserve"> </w:t>
      </w:r>
      <w:r w:rsidRPr="00805781">
        <w:t>профиле.</w:t>
      </w:r>
    </w:p>
    <w:p w:rsidR="00075143" w:rsidRPr="00805781" w:rsidRDefault="00075143" w:rsidP="00075143">
      <w:pPr>
        <w:ind w:firstLine="180"/>
        <w:jc w:val="both"/>
      </w:pPr>
      <w:r w:rsidRPr="00805781">
        <w:t>2</w:t>
      </w:r>
      <w:r>
        <w:t>.</w:t>
      </w:r>
      <w:r w:rsidRPr="00805781">
        <w:t xml:space="preserve"> В рамках гуманитарного направления развивать интерес к работе</w:t>
      </w:r>
      <w:r>
        <w:t xml:space="preserve"> </w:t>
      </w:r>
      <w:r w:rsidRPr="00805781">
        <w:t>по переработке исходного текста:</w:t>
      </w:r>
    </w:p>
    <w:p w:rsidR="00075143" w:rsidRPr="00805781" w:rsidRDefault="00075143" w:rsidP="00075143">
      <w:pPr>
        <w:ind w:firstLine="180"/>
        <w:jc w:val="both"/>
      </w:pPr>
      <w:r w:rsidRPr="00805781">
        <w:t xml:space="preserve">  - знакомство со смысловыми и грамматическими признаками</w:t>
      </w:r>
      <w:r>
        <w:t xml:space="preserve"> </w:t>
      </w:r>
      <w:r w:rsidRPr="00805781">
        <w:t>текста;</w:t>
      </w:r>
    </w:p>
    <w:p w:rsidR="00075143" w:rsidRPr="00805781" w:rsidRDefault="00075143" w:rsidP="00075143">
      <w:pPr>
        <w:ind w:firstLine="180"/>
        <w:jc w:val="both"/>
      </w:pPr>
      <w:r w:rsidRPr="00805781">
        <w:t xml:space="preserve">  - переработка и сокращение текста, составление тезисного плана,</w:t>
      </w:r>
    </w:p>
    <w:p w:rsidR="00075143" w:rsidRPr="00805781" w:rsidRDefault="00075143" w:rsidP="00075143">
      <w:pPr>
        <w:ind w:firstLine="180"/>
        <w:jc w:val="both"/>
      </w:pPr>
      <w:r w:rsidRPr="00805781">
        <w:t xml:space="preserve">  слушание и анализ материала для конспектирования;                                                     </w:t>
      </w:r>
    </w:p>
    <w:p w:rsidR="00075143" w:rsidRPr="00805781" w:rsidRDefault="00075143" w:rsidP="00075143">
      <w:pPr>
        <w:ind w:firstLine="180"/>
        <w:jc w:val="both"/>
      </w:pPr>
      <w:r w:rsidRPr="00805781">
        <w:t xml:space="preserve">  - выработка практических навыков по составлению конспекта,</w:t>
      </w:r>
      <w:r>
        <w:t xml:space="preserve"> </w:t>
      </w:r>
      <w:r w:rsidRPr="00805781">
        <w:t>краткому и подробному изложению, восстановлению исходного</w:t>
      </w:r>
      <w:r>
        <w:t xml:space="preserve"> </w:t>
      </w:r>
      <w:r w:rsidRPr="00805781">
        <w:t>текста.</w:t>
      </w:r>
    </w:p>
    <w:p w:rsidR="00075143" w:rsidRPr="00805781" w:rsidRDefault="00075143" w:rsidP="00075143">
      <w:pPr>
        <w:ind w:firstLine="180"/>
        <w:jc w:val="both"/>
      </w:pPr>
      <w:r w:rsidRPr="00805781">
        <w:t>3</w:t>
      </w:r>
      <w:r>
        <w:t xml:space="preserve">. </w:t>
      </w:r>
      <w:r w:rsidRPr="00805781">
        <w:t>Обучить способам написания реферата, его защиты, ознакомить</w:t>
      </w:r>
      <w:r>
        <w:t xml:space="preserve"> </w:t>
      </w:r>
      <w:r w:rsidRPr="00805781">
        <w:t>с требованиями к оформлению.</w:t>
      </w:r>
    </w:p>
    <w:p w:rsidR="00075143" w:rsidRDefault="00075143" w:rsidP="00075143">
      <w:pPr>
        <w:ind w:firstLine="180"/>
        <w:jc w:val="both"/>
      </w:pPr>
      <w:r w:rsidRPr="00805781">
        <w:t xml:space="preserve">     Программа курса рассчитана на 16 часов. Значительная часть</w:t>
      </w:r>
      <w:r>
        <w:t xml:space="preserve"> </w:t>
      </w:r>
      <w:r w:rsidRPr="00805781">
        <w:t>времени (12 часов) отводится на проведение практических занятий:</w:t>
      </w:r>
      <w:r>
        <w:t xml:space="preserve"> </w:t>
      </w:r>
      <w:r w:rsidRPr="00805781">
        <w:t>составление плана текста, конспекта, краткого и подробного</w:t>
      </w:r>
      <w:r>
        <w:t xml:space="preserve"> </w:t>
      </w:r>
      <w:r w:rsidRPr="00805781">
        <w:t>изложения исходного текста, аудирование, конспектирование лекции, написание реферата.</w:t>
      </w:r>
    </w:p>
    <w:p w:rsidR="00075143" w:rsidRDefault="00075143" w:rsidP="00075143">
      <w:pPr>
        <w:ind w:firstLine="180"/>
        <w:jc w:val="both"/>
      </w:pPr>
    </w:p>
    <w:p w:rsidR="00075143" w:rsidRPr="00B509C7" w:rsidRDefault="00075143" w:rsidP="00075143">
      <w:pPr>
        <w:jc w:val="center"/>
        <w:rPr>
          <w:b/>
        </w:rPr>
      </w:pPr>
      <w:r w:rsidRPr="00B509C7">
        <w:rPr>
          <w:b/>
        </w:rPr>
        <w:t>ТЕМАТИЧЕСКИЙ     ПЛАН</w:t>
      </w:r>
    </w:p>
    <w:p w:rsidR="00075143" w:rsidRPr="00805781" w:rsidRDefault="00075143" w:rsidP="00075143">
      <w:pPr>
        <w:jc w:val="both"/>
      </w:pPr>
      <w:r w:rsidRPr="0080578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4455"/>
        <w:gridCol w:w="1405"/>
        <w:gridCol w:w="1309"/>
        <w:gridCol w:w="1320"/>
      </w:tblGrid>
      <w:tr w:rsidR="00075143" w:rsidRPr="00805781" w:rsidTr="003C5482">
        <w:tc>
          <w:tcPr>
            <w:tcW w:w="828" w:type="dxa"/>
          </w:tcPr>
          <w:p w:rsidR="00075143" w:rsidRPr="00805781" w:rsidRDefault="00075143" w:rsidP="003C5482">
            <w:pPr>
              <w:jc w:val="center"/>
            </w:pPr>
            <w:r w:rsidRPr="00805781">
              <w:t>№</w:t>
            </w:r>
          </w:p>
        </w:tc>
        <w:tc>
          <w:tcPr>
            <w:tcW w:w="4680" w:type="dxa"/>
          </w:tcPr>
          <w:p w:rsidR="00075143" w:rsidRPr="003C5482" w:rsidRDefault="00075143" w:rsidP="003C5482">
            <w:pPr>
              <w:jc w:val="center"/>
              <w:rPr>
                <w:b/>
              </w:rPr>
            </w:pPr>
            <w:r w:rsidRPr="003C5482">
              <w:rPr>
                <w:b/>
              </w:rPr>
              <w:t>Название   темы</w:t>
            </w:r>
          </w:p>
        </w:tc>
        <w:tc>
          <w:tcPr>
            <w:tcW w:w="1440" w:type="dxa"/>
          </w:tcPr>
          <w:p w:rsidR="00075143" w:rsidRPr="003C5482" w:rsidRDefault="00075143" w:rsidP="003C5482">
            <w:pPr>
              <w:jc w:val="center"/>
              <w:rPr>
                <w:b/>
              </w:rPr>
            </w:pPr>
            <w:r w:rsidRPr="003C5482">
              <w:rPr>
                <w:b/>
              </w:rPr>
              <w:t>Теория</w:t>
            </w:r>
          </w:p>
        </w:tc>
        <w:tc>
          <w:tcPr>
            <w:tcW w:w="1260" w:type="dxa"/>
          </w:tcPr>
          <w:p w:rsidR="00075143" w:rsidRPr="003C5482" w:rsidRDefault="00075143" w:rsidP="003C5482">
            <w:pPr>
              <w:jc w:val="center"/>
              <w:rPr>
                <w:b/>
              </w:rPr>
            </w:pPr>
            <w:r w:rsidRPr="003C5482">
              <w:rPr>
                <w:b/>
              </w:rPr>
              <w:t>Практика</w:t>
            </w:r>
          </w:p>
        </w:tc>
        <w:tc>
          <w:tcPr>
            <w:tcW w:w="1363" w:type="dxa"/>
          </w:tcPr>
          <w:p w:rsidR="00075143" w:rsidRPr="003C5482" w:rsidRDefault="00075143" w:rsidP="003C5482">
            <w:pPr>
              <w:jc w:val="center"/>
              <w:rPr>
                <w:b/>
              </w:rPr>
            </w:pPr>
            <w:r w:rsidRPr="003C5482">
              <w:rPr>
                <w:b/>
              </w:rPr>
              <w:t xml:space="preserve">Всего </w:t>
            </w:r>
          </w:p>
          <w:p w:rsidR="00075143" w:rsidRPr="003C5482" w:rsidRDefault="00075143" w:rsidP="003C5482">
            <w:pPr>
              <w:jc w:val="center"/>
              <w:rPr>
                <w:b/>
              </w:rPr>
            </w:pPr>
            <w:r w:rsidRPr="003C5482">
              <w:rPr>
                <w:b/>
              </w:rPr>
              <w:t>часов</w:t>
            </w:r>
          </w:p>
        </w:tc>
      </w:tr>
      <w:tr w:rsidR="00075143" w:rsidRPr="00805781" w:rsidTr="003C5482">
        <w:trPr>
          <w:trHeight w:val="628"/>
        </w:trPr>
        <w:tc>
          <w:tcPr>
            <w:tcW w:w="828" w:type="dxa"/>
          </w:tcPr>
          <w:p w:rsidR="00075143" w:rsidRPr="00805781" w:rsidRDefault="00075143" w:rsidP="003C5482">
            <w:pPr>
              <w:jc w:val="both"/>
            </w:pPr>
            <w:r w:rsidRPr="00805781">
              <w:t>1</w:t>
            </w:r>
          </w:p>
        </w:tc>
        <w:tc>
          <w:tcPr>
            <w:tcW w:w="4680" w:type="dxa"/>
          </w:tcPr>
          <w:p w:rsidR="00075143" w:rsidRPr="00805781" w:rsidRDefault="00075143" w:rsidP="003C5482">
            <w:pPr>
              <w:jc w:val="both"/>
            </w:pPr>
            <w:r w:rsidRPr="00805781">
              <w:t>Признаки текста. Основная мысль</w:t>
            </w:r>
            <w:r>
              <w:t xml:space="preserve"> </w:t>
            </w:r>
            <w:r w:rsidRPr="00805781">
              <w:t>и тема текста.</w:t>
            </w:r>
          </w:p>
        </w:tc>
        <w:tc>
          <w:tcPr>
            <w:tcW w:w="1440" w:type="dxa"/>
          </w:tcPr>
          <w:p w:rsidR="00075143" w:rsidRPr="00805781" w:rsidRDefault="00075143" w:rsidP="003C5482">
            <w:pPr>
              <w:jc w:val="both"/>
            </w:pPr>
            <w:r w:rsidRPr="00805781">
              <w:t xml:space="preserve">   1 ч.</w:t>
            </w:r>
          </w:p>
        </w:tc>
        <w:tc>
          <w:tcPr>
            <w:tcW w:w="1260" w:type="dxa"/>
          </w:tcPr>
          <w:p w:rsidR="00075143" w:rsidRPr="00805781" w:rsidRDefault="00075143" w:rsidP="003C5482">
            <w:pPr>
              <w:jc w:val="both"/>
            </w:pPr>
          </w:p>
        </w:tc>
        <w:tc>
          <w:tcPr>
            <w:tcW w:w="1363" w:type="dxa"/>
          </w:tcPr>
          <w:p w:rsidR="00075143" w:rsidRPr="00805781" w:rsidRDefault="00075143" w:rsidP="003C5482">
            <w:pPr>
              <w:jc w:val="both"/>
            </w:pPr>
            <w:r w:rsidRPr="00805781">
              <w:t xml:space="preserve">   1 ч.</w:t>
            </w:r>
          </w:p>
        </w:tc>
      </w:tr>
      <w:tr w:rsidR="00075143" w:rsidRPr="00805781" w:rsidTr="003C5482">
        <w:trPr>
          <w:trHeight w:val="345"/>
        </w:trPr>
        <w:tc>
          <w:tcPr>
            <w:tcW w:w="828" w:type="dxa"/>
          </w:tcPr>
          <w:p w:rsidR="00075143" w:rsidRPr="00805781" w:rsidRDefault="00075143" w:rsidP="003C5482">
            <w:pPr>
              <w:jc w:val="both"/>
            </w:pPr>
            <w:r w:rsidRPr="00805781">
              <w:t>2</w:t>
            </w:r>
          </w:p>
        </w:tc>
        <w:tc>
          <w:tcPr>
            <w:tcW w:w="4680" w:type="dxa"/>
          </w:tcPr>
          <w:p w:rsidR="00075143" w:rsidRPr="00805781" w:rsidRDefault="00075143" w:rsidP="003C5482">
            <w:pPr>
              <w:jc w:val="both"/>
            </w:pPr>
            <w:r w:rsidRPr="00805781">
              <w:t>Сокращение текста. План.</w:t>
            </w:r>
          </w:p>
        </w:tc>
        <w:tc>
          <w:tcPr>
            <w:tcW w:w="1440" w:type="dxa"/>
          </w:tcPr>
          <w:p w:rsidR="00075143" w:rsidRPr="00805781" w:rsidRDefault="00075143" w:rsidP="003C5482">
            <w:pPr>
              <w:jc w:val="both"/>
            </w:pPr>
            <w:r w:rsidRPr="00805781">
              <w:t xml:space="preserve">   0,5 ч.</w:t>
            </w:r>
          </w:p>
        </w:tc>
        <w:tc>
          <w:tcPr>
            <w:tcW w:w="1260" w:type="dxa"/>
          </w:tcPr>
          <w:p w:rsidR="00075143" w:rsidRPr="00805781" w:rsidRDefault="00075143" w:rsidP="003C5482">
            <w:pPr>
              <w:jc w:val="both"/>
            </w:pPr>
            <w:r w:rsidRPr="00805781">
              <w:t xml:space="preserve">   1,5 ч.</w:t>
            </w:r>
          </w:p>
        </w:tc>
        <w:tc>
          <w:tcPr>
            <w:tcW w:w="1363" w:type="dxa"/>
          </w:tcPr>
          <w:p w:rsidR="00075143" w:rsidRPr="00805781" w:rsidRDefault="00075143" w:rsidP="003C5482">
            <w:pPr>
              <w:jc w:val="both"/>
            </w:pPr>
            <w:r w:rsidRPr="00805781">
              <w:t xml:space="preserve">   2 ч.</w:t>
            </w:r>
          </w:p>
        </w:tc>
      </w:tr>
      <w:tr w:rsidR="00075143" w:rsidRPr="00805781" w:rsidTr="003C5482">
        <w:trPr>
          <w:trHeight w:val="341"/>
        </w:trPr>
        <w:tc>
          <w:tcPr>
            <w:tcW w:w="828" w:type="dxa"/>
          </w:tcPr>
          <w:p w:rsidR="00075143" w:rsidRPr="00805781" w:rsidRDefault="00075143" w:rsidP="003C5482">
            <w:pPr>
              <w:jc w:val="both"/>
            </w:pPr>
            <w:r w:rsidRPr="00805781">
              <w:t>3</w:t>
            </w:r>
          </w:p>
        </w:tc>
        <w:tc>
          <w:tcPr>
            <w:tcW w:w="4680" w:type="dxa"/>
          </w:tcPr>
          <w:p w:rsidR="00075143" w:rsidRPr="00805781" w:rsidRDefault="00075143" w:rsidP="003C5482">
            <w:pPr>
              <w:jc w:val="both"/>
            </w:pPr>
            <w:r w:rsidRPr="00805781">
              <w:t>Тезисы. Выписки.</w:t>
            </w:r>
          </w:p>
        </w:tc>
        <w:tc>
          <w:tcPr>
            <w:tcW w:w="1440" w:type="dxa"/>
          </w:tcPr>
          <w:p w:rsidR="00075143" w:rsidRPr="00805781" w:rsidRDefault="00075143" w:rsidP="003C5482">
            <w:pPr>
              <w:jc w:val="both"/>
            </w:pPr>
            <w:r w:rsidRPr="00805781">
              <w:t xml:space="preserve">   0,5 ч.</w:t>
            </w:r>
          </w:p>
        </w:tc>
        <w:tc>
          <w:tcPr>
            <w:tcW w:w="1260" w:type="dxa"/>
          </w:tcPr>
          <w:p w:rsidR="00075143" w:rsidRPr="00805781" w:rsidRDefault="00075143" w:rsidP="003C5482">
            <w:pPr>
              <w:jc w:val="both"/>
            </w:pPr>
            <w:r w:rsidRPr="00805781">
              <w:t xml:space="preserve">   0,5 ч.</w:t>
            </w:r>
          </w:p>
        </w:tc>
        <w:tc>
          <w:tcPr>
            <w:tcW w:w="1363" w:type="dxa"/>
          </w:tcPr>
          <w:p w:rsidR="00075143" w:rsidRPr="00805781" w:rsidRDefault="00075143" w:rsidP="003C5482">
            <w:pPr>
              <w:jc w:val="both"/>
            </w:pPr>
            <w:r w:rsidRPr="00805781">
              <w:t xml:space="preserve">   1 ч.</w:t>
            </w:r>
          </w:p>
        </w:tc>
      </w:tr>
      <w:tr w:rsidR="00075143" w:rsidRPr="00805781" w:rsidTr="003C5482">
        <w:trPr>
          <w:trHeight w:val="351"/>
        </w:trPr>
        <w:tc>
          <w:tcPr>
            <w:tcW w:w="828" w:type="dxa"/>
          </w:tcPr>
          <w:p w:rsidR="00075143" w:rsidRPr="00805781" w:rsidRDefault="00075143" w:rsidP="003C5482">
            <w:pPr>
              <w:jc w:val="both"/>
            </w:pPr>
            <w:r w:rsidRPr="00805781">
              <w:t>4</w:t>
            </w:r>
          </w:p>
        </w:tc>
        <w:tc>
          <w:tcPr>
            <w:tcW w:w="4680" w:type="dxa"/>
          </w:tcPr>
          <w:p w:rsidR="00075143" w:rsidRPr="00805781" w:rsidRDefault="00075143" w:rsidP="003C5482">
            <w:pPr>
              <w:jc w:val="both"/>
            </w:pPr>
            <w:r w:rsidRPr="00805781">
              <w:t>Конспект. Тематический конспект.</w:t>
            </w:r>
          </w:p>
        </w:tc>
        <w:tc>
          <w:tcPr>
            <w:tcW w:w="1440" w:type="dxa"/>
          </w:tcPr>
          <w:p w:rsidR="00075143" w:rsidRPr="00805781" w:rsidRDefault="00075143" w:rsidP="003C5482">
            <w:pPr>
              <w:jc w:val="both"/>
            </w:pPr>
            <w:r w:rsidRPr="00805781">
              <w:t xml:space="preserve">   0,5 ч.</w:t>
            </w:r>
          </w:p>
        </w:tc>
        <w:tc>
          <w:tcPr>
            <w:tcW w:w="1260" w:type="dxa"/>
          </w:tcPr>
          <w:p w:rsidR="00075143" w:rsidRPr="00805781" w:rsidRDefault="00075143" w:rsidP="003C5482">
            <w:pPr>
              <w:jc w:val="both"/>
            </w:pPr>
            <w:r w:rsidRPr="00805781">
              <w:t xml:space="preserve">   1,5 ч.</w:t>
            </w:r>
          </w:p>
        </w:tc>
        <w:tc>
          <w:tcPr>
            <w:tcW w:w="1363" w:type="dxa"/>
          </w:tcPr>
          <w:p w:rsidR="00075143" w:rsidRPr="00805781" w:rsidRDefault="00075143" w:rsidP="003C5482">
            <w:pPr>
              <w:jc w:val="both"/>
            </w:pPr>
            <w:r w:rsidRPr="00805781">
              <w:t xml:space="preserve">   2 ч.</w:t>
            </w:r>
          </w:p>
        </w:tc>
      </w:tr>
      <w:tr w:rsidR="00075143" w:rsidRPr="00805781" w:rsidTr="003C5482">
        <w:tc>
          <w:tcPr>
            <w:tcW w:w="828" w:type="dxa"/>
          </w:tcPr>
          <w:p w:rsidR="00075143" w:rsidRPr="00805781" w:rsidRDefault="00075143" w:rsidP="003C5482">
            <w:pPr>
              <w:jc w:val="both"/>
            </w:pPr>
            <w:r w:rsidRPr="00805781">
              <w:t>5</w:t>
            </w:r>
          </w:p>
        </w:tc>
        <w:tc>
          <w:tcPr>
            <w:tcW w:w="4680" w:type="dxa"/>
          </w:tcPr>
          <w:p w:rsidR="00075143" w:rsidRPr="00805781" w:rsidRDefault="00075143" w:rsidP="003C5482">
            <w:pPr>
              <w:jc w:val="both"/>
            </w:pPr>
            <w:r w:rsidRPr="00805781">
              <w:t>Изложение текста разных стилей</w:t>
            </w:r>
            <w:r>
              <w:t xml:space="preserve"> </w:t>
            </w:r>
            <w:r w:rsidRPr="00805781">
              <w:t>речи.</w:t>
            </w:r>
          </w:p>
        </w:tc>
        <w:tc>
          <w:tcPr>
            <w:tcW w:w="1440" w:type="dxa"/>
          </w:tcPr>
          <w:p w:rsidR="00075143" w:rsidRPr="00805781" w:rsidRDefault="00075143" w:rsidP="003C5482">
            <w:pPr>
              <w:jc w:val="both"/>
            </w:pPr>
          </w:p>
        </w:tc>
        <w:tc>
          <w:tcPr>
            <w:tcW w:w="1260" w:type="dxa"/>
          </w:tcPr>
          <w:p w:rsidR="00075143" w:rsidRPr="00805781" w:rsidRDefault="00075143" w:rsidP="003C5482">
            <w:pPr>
              <w:jc w:val="both"/>
            </w:pPr>
            <w:r w:rsidRPr="00805781">
              <w:t xml:space="preserve">   2 ч.</w:t>
            </w:r>
          </w:p>
        </w:tc>
        <w:tc>
          <w:tcPr>
            <w:tcW w:w="1363" w:type="dxa"/>
          </w:tcPr>
          <w:p w:rsidR="00075143" w:rsidRPr="00805781" w:rsidRDefault="00075143" w:rsidP="003C5482">
            <w:pPr>
              <w:jc w:val="both"/>
            </w:pPr>
            <w:r w:rsidRPr="00805781">
              <w:t xml:space="preserve">   2 ч.</w:t>
            </w:r>
          </w:p>
        </w:tc>
      </w:tr>
      <w:tr w:rsidR="00075143" w:rsidRPr="00805781" w:rsidTr="003C5482">
        <w:tc>
          <w:tcPr>
            <w:tcW w:w="828" w:type="dxa"/>
          </w:tcPr>
          <w:p w:rsidR="00075143" w:rsidRPr="00805781" w:rsidRDefault="00075143" w:rsidP="003C5482">
            <w:pPr>
              <w:jc w:val="both"/>
            </w:pPr>
            <w:r w:rsidRPr="00805781">
              <w:t>6</w:t>
            </w:r>
          </w:p>
        </w:tc>
        <w:tc>
          <w:tcPr>
            <w:tcW w:w="4680" w:type="dxa"/>
          </w:tcPr>
          <w:p w:rsidR="00075143" w:rsidRPr="00805781" w:rsidRDefault="00075143" w:rsidP="003C5482">
            <w:pPr>
              <w:jc w:val="both"/>
            </w:pPr>
            <w:r w:rsidRPr="00805781">
              <w:t>Аудирование. Восстановление</w:t>
            </w:r>
          </w:p>
          <w:p w:rsidR="00075143" w:rsidRPr="00805781" w:rsidRDefault="00075143" w:rsidP="003C5482">
            <w:pPr>
              <w:jc w:val="both"/>
            </w:pPr>
            <w:r w:rsidRPr="00805781">
              <w:t>текста.</w:t>
            </w:r>
          </w:p>
        </w:tc>
        <w:tc>
          <w:tcPr>
            <w:tcW w:w="1440" w:type="dxa"/>
          </w:tcPr>
          <w:p w:rsidR="00075143" w:rsidRPr="00805781" w:rsidRDefault="00075143" w:rsidP="003C5482">
            <w:pPr>
              <w:jc w:val="both"/>
            </w:pPr>
          </w:p>
        </w:tc>
        <w:tc>
          <w:tcPr>
            <w:tcW w:w="1260" w:type="dxa"/>
          </w:tcPr>
          <w:p w:rsidR="00075143" w:rsidRPr="00805781" w:rsidRDefault="00075143" w:rsidP="003C5482">
            <w:pPr>
              <w:jc w:val="both"/>
            </w:pPr>
            <w:r w:rsidRPr="00805781">
              <w:t xml:space="preserve">   1 ч.</w:t>
            </w:r>
          </w:p>
        </w:tc>
        <w:tc>
          <w:tcPr>
            <w:tcW w:w="1363" w:type="dxa"/>
          </w:tcPr>
          <w:p w:rsidR="00075143" w:rsidRPr="00805781" w:rsidRDefault="00075143" w:rsidP="003C5482">
            <w:pPr>
              <w:jc w:val="both"/>
            </w:pPr>
            <w:r w:rsidRPr="00805781">
              <w:t xml:space="preserve">   1 ч.</w:t>
            </w:r>
          </w:p>
        </w:tc>
      </w:tr>
      <w:tr w:rsidR="00075143" w:rsidRPr="00805781" w:rsidTr="003C5482">
        <w:trPr>
          <w:trHeight w:val="330"/>
        </w:trPr>
        <w:tc>
          <w:tcPr>
            <w:tcW w:w="828" w:type="dxa"/>
          </w:tcPr>
          <w:p w:rsidR="00075143" w:rsidRPr="00805781" w:rsidRDefault="00075143" w:rsidP="003C5482">
            <w:pPr>
              <w:jc w:val="both"/>
            </w:pPr>
            <w:r w:rsidRPr="00805781">
              <w:t>7</w:t>
            </w:r>
          </w:p>
        </w:tc>
        <w:tc>
          <w:tcPr>
            <w:tcW w:w="4680" w:type="dxa"/>
          </w:tcPr>
          <w:p w:rsidR="00075143" w:rsidRPr="00805781" w:rsidRDefault="00075143" w:rsidP="003C5482">
            <w:pPr>
              <w:jc w:val="both"/>
            </w:pPr>
            <w:r w:rsidRPr="00805781">
              <w:t>Анализ текста. Рецензия.</w:t>
            </w:r>
          </w:p>
        </w:tc>
        <w:tc>
          <w:tcPr>
            <w:tcW w:w="1440" w:type="dxa"/>
          </w:tcPr>
          <w:p w:rsidR="00075143" w:rsidRPr="00805781" w:rsidRDefault="00075143" w:rsidP="003C5482">
            <w:pPr>
              <w:jc w:val="both"/>
            </w:pPr>
            <w:r w:rsidRPr="00805781">
              <w:t xml:space="preserve">   0,5 ч.</w:t>
            </w:r>
          </w:p>
        </w:tc>
        <w:tc>
          <w:tcPr>
            <w:tcW w:w="1260" w:type="dxa"/>
          </w:tcPr>
          <w:p w:rsidR="00075143" w:rsidRPr="00805781" w:rsidRDefault="00075143" w:rsidP="003C5482">
            <w:pPr>
              <w:jc w:val="both"/>
            </w:pPr>
            <w:r w:rsidRPr="00805781">
              <w:t xml:space="preserve">   1,5 ч.</w:t>
            </w:r>
          </w:p>
        </w:tc>
        <w:tc>
          <w:tcPr>
            <w:tcW w:w="1363" w:type="dxa"/>
          </w:tcPr>
          <w:p w:rsidR="00075143" w:rsidRPr="00805781" w:rsidRDefault="00075143" w:rsidP="003C5482">
            <w:pPr>
              <w:jc w:val="both"/>
            </w:pPr>
            <w:r w:rsidRPr="00805781">
              <w:t xml:space="preserve">   2 ч.</w:t>
            </w:r>
          </w:p>
        </w:tc>
      </w:tr>
      <w:tr w:rsidR="00075143" w:rsidRPr="00805781" w:rsidTr="003C5482">
        <w:trPr>
          <w:trHeight w:val="354"/>
        </w:trPr>
        <w:tc>
          <w:tcPr>
            <w:tcW w:w="828" w:type="dxa"/>
          </w:tcPr>
          <w:p w:rsidR="00075143" w:rsidRPr="00805781" w:rsidRDefault="00075143" w:rsidP="003C5482">
            <w:pPr>
              <w:jc w:val="both"/>
            </w:pPr>
            <w:r w:rsidRPr="00805781">
              <w:t>8</w:t>
            </w:r>
          </w:p>
        </w:tc>
        <w:tc>
          <w:tcPr>
            <w:tcW w:w="4680" w:type="dxa"/>
          </w:tcPr>
          <w:p w:rsidR="00075143" w:rsidRPr="00805781" w:rsidRDefault="00075143" w:rsidP="003C5482">
            <w:pPr>
              <w:jc w:val="both"/>
            </w:pPr>
            <w:r w:rsidRPr="00805781">
              <w:t>Реферат.</w:t>
            </w:r>
          </w:p>
        </w:tc>
        <w:tc>
          <w:tcPr>
            <w:tcW w:w="1440" w:type="dxa"/>
          </w:tcPr>
          <w:p w:rsidR="00075143" w:rsidRPr="00805781" w:rsidRDefault="00075143" w:rsidP="003C5482">
            <w:pPr>
              <w:jc w:val="both"/>
            </w:pPr>
            <w:r w:rsidRPr="00805781">
              <w:t xml:space="preserve">   1 ч.</w:t>
            </w:r>
          </w:p>
        </w:tc>
        <w:tc>
          <w:tcPr>
            <w:tcW w:w="1260" w:type="dxa"/>
          </w:tcPr>
          <w:p w:rsidR="00075143" w:rsidRPr="00805781" w:rsidRDefault="00075143" w:rsidP="003C5482">
            <w:pPr>
              <w:jc w:val="both"/>
            </w:pPr>
            <w:r w:rsidRPr="00805781">
              <w:t xml:space="preserve">   2 ч.</w:t>
            </w:r>
          </w:p>
        </w:tc>
        <w:tc>
          <w:tcPr>
            <w:tcW w:w="1363" w:type="dxa"/>
          </w:tcPr>
          <w:p w:rsidR="00075143" w:rsidRPr="00805781" w:rsidRDefault="00075143" w:rsidP="003C5482">
            <w:pPr>
              <w:jc w:val="both"/>
            </w:pPr>
            <w:r w:rsidRPr="00805781">
              <w:t xml:space="preserve">   3 ч.</w:t>
            </w:r>
          </w:p>
        </w:tc>
      </w:tr>
      <w:tr w:rsidR="00075143" w:rsidRPr="00805781" w:rsidTr="003C5482">
        <w:tc>
          <w:tcPr>
            <w:tcW w:w="828" w:type="dxa"/>
          </w:tcPr>
          <w:p w:rsidR="00075143" w:rsidRPr="00805781" w:rsidRDefault="00075143" w:rsidP="003C5482">
            <w:pPr>
              <w:jc w:val="both"/>
            </w:pPr>
            <w:r w:rsidRPr="00805781">
              <w:t>9</w:t>
            </w:r>
          </w:p>
        </w:tc>
        <w:tc>
          <w:tcPr>
            <w:tcW w:w="4680" w:type="dxa"/>
          </w:tcPr>
          <w:p w:rsidR="00075143" w:rsidRPr="00805781" w:rsidRDefault="00075143" w:rsidP="003C5482">
            <w:pPr>
              <w:jc w:val="both"/>
            </w:pPr>
            <w:r w:rsidRPr="00805781">
              <w:t>Итоговое занятие. Защита рефератов.</w:t>
            </w:r>
          </w:p>
        </w:tc>
        <w:tc>
          <w:tcPr>
            <w:tcW w:w="1440" w:type="dxa"/>
          </w:tcPr>
          <w:p w:rsidR="00075143" w:rsidRPr="00805781" w:rsidRDefault="00075143" w:rsidP="003C5482">
            <w:pPr>
              <w:jc w:val="both"/>
            </w:pPr>
          </w:p>
        </w:tc>
        <w:tc>
          <w:tcPr>
            <w:tcW w:w="1260" w:type="dxa"/>
          </w:tcPr>
          <w:p w:rsidR="00075143" w:rsidRPr="00805781" w:rsidRDefault="00075143" w:rsidP="003C5482">
            <w:pPr>
              <w:jc w:val="both"/>
            </w:pPr>
            <w:r w:rsidRPr="00805781">
              <w:t xml:space="preserve">   2 ч.</w:t>
            </w:r>
          </w:p>
        </w:tc>
        <w:tc>
          <w:tcPr>
            <w:tcW w:w="1363" w:type="dxa"/>
          </w:tcPr>
          <w:p w:rsidR="00075143" w:rsidRPr="00805781" w:rsidRDefault="00075143" w:rsidP="003C5482">
            <w:pPr>
              <w:jc w:val="both"/>
            </w:pPr>
            <w:r w:rsidRPr="00805781">
              <w:t xml:space="preserve">   2 ч.</w:t>
            </w:r>
          </w:p>
        </w:tc>
      </w:tr>
      <w:tr w:rsidR="00075143" w:rsidRPr="003C5482" w:rsidTr="003C5482">
        <w:trPr>
          <w:trHeight w:val="415"/>
        </w:trPr>
        <w:tc>
          <w:tcPr>
            <w:tcW w:w="828" w:type="dxa"/>
          </w:tcPr>
          <w:p w:rsidR="00075143" w:rsidRPr="003C5482" w:rsidRDefault="00075143" w:rsidP="003C5482">
            <w:pPr>
              <w:jc w:val="both"/>
              <w:rPr>
                <w:b/>
              </w:rPr>
            </w:pPr>
          </w:p>
        </w:tc>
        <w:tc>
          <w:tcPr>
            <w:tcW w:w="4680" w:type="dxa"/>
          </w:tcPr>
          <w:p w:rsidR="00075143" w:rsidRPr="003C5482" w:rsidRDefault="00075143" w:rsidP="003C5482">
            <w:pPr>
              <w:jc w:val="right"/>
              <w:rPr>
                <w:b/>
              </w:rPr>
            </w:pPr>
            <w:r w:rsidRPr="003C5482">
              <w:rPr>
                <w:b/>
              </w:rPr>
              <w:t xml:space="preserve">                     Итого:</w:t>
            </w:r>
          </w:p>
        </w:tc>
        <w:tc>
          <w:tcPr>
            <w:tcW w:w="1440" w:type="dxa"/>
          </w:tcPr>
          <w:p w:rsidR="00075143" w:rsidRPr="003C5482" w:rsidRDefault="00075143" w:rsidP="003C5482">
            <w:pPr>
              <w:jc w:val="both"/>
              <w:rPr>
                <w:b/>
              </w:rPr>
            </w:pPr>
            <w:r w:rsidRPr="003C5482">
              <w:rPr>
                <w:b/>
              </w:rPr>
              <w:t xml:space="preserve">   4 ч.</w:t>
            </w:r>
          </w:p>
        </w:tc>
        <w:tc>
          <w:tcPr>
            <w:tcW w:w="1260" w:type="dxa"/>
          </w:tcPr>
          <w:p w:rsidR="00075143" w:rsidRPr="003C5482" w:rsidRDefault="00075143" w:rsidP="003C5482">
            <w:pPr>
              <w:jc w:val="both"/>
              <w:rPr>
                <w:b/>
              </w:rPr>
            </w:pPr>
            <w:r w:rsidRPr="003C5482">
              <w:rPr>
                <w:b/>
              </w:rPr>
              <w:t xml:space="preserve">   12 ч.</w:t>
            </w:r>
          </w:p>
        </w:tc>
        <w:tc>
          <w:tcPr>
            <w:tcW w:w="1363" w:type="dxa"/>
          </w:tcPr>
          <w:p w:rsidR="00075143" w:rsidRPr="003C5482" w:rsidRDefault="00075143" w:rsidP="003C5482">
            <w:pPr>
              <w:jc w:val="both"/>
              <w:rPr>
                <w:b/>
              </w:rPr>
            </w:pPr>
            <w:r w:rsidRPr="003C5482">
              <w:rPr>
                <w:b/>
              </w:rPr>
              <w:t xml:space="preserve">   16 ч.</w:t>
            </w:r>
          </w:p>
        </w:tc>
      </w:tr>
    </w:tbl>
    <w:p w:rsidR="00075143" w:rsidRPr="00805781" w:rsidRDefault="00075143" w:rsidP="00075143">
      <w:pPr>
        <w:jc w:val="both"/>
      </w:pPr>
    </w:p>
    <w:p w:rsidR="00075143" w:rsidRPr="00805781" w:rsidRDefault="00075143" w:rsidP="00075143">
      <w:pPr>
        <w:jc w:val="center"/>
      </w:pPr>
      <w:r w:rsidRPr="00805781">
        <w:rPr>
          <w:b/>
        </w:rPr>
        <w:t>СОДЕРЖАНИЕ УЧЕБНОГО КУРСА</w:t>
      </w:r>
    </w:p>
    <w:p w:rsidR="00075143" w:rsidRPr="00805781" w:rsidRDefault="00075143" w:rsidP="00075143">
      <w:pPr>
        <w:jc w:val="both"/>
        <w:rPr>
          <w:b/>
          <w:lang w:val="en-US"/>
        </w:rPr>
      </w:pPr>
    </w:p>
    <w:p w:rsidR="00075143" w:rsidRPr="00B36281" w:rsidRDefault="00075143" w:rsidP="00075143">
      <w:pPr>
        <w:jc w:val="both"/>
        <w:rPr>
          <w:b/>
        </w:rPr>
      </w:pPr>
      <w:r w:rsidRPr="00B36281">
        <w:rPr>
          <w:b/>
        </w:rPr>
        <w:t xml:space="preserve">     Тема № 1. Признаки текста. Основная мысль и тема (1 час).</w:t>
      </w:r>
    </w:p>
    <w:p w:rsidR="00075143" w:rsidRPr="00805781" w:rsidRDefault="00075143" w:rsidP="00075143">
      <w:pPr>
        <w:jc w:val="both"/>
      </w:pPr>
      <w:r w:rsidRPr="00805781">
        <w:t>Признаки текста. Основные признаки текста: тематическое и</w:t>
      </w:r>
      <w:r>
        <w:t xml:space="preserve"> </w:t>
      </w:r>
      <w:r w:rsidRPr="00805781">
        <w:t xml:space="preserve">Композиционное единство всех его частей. Наличие грамматической связи между частями (цепной, параллельной); смысловая </w:t>
      </w:r>
      <w:r>
        <w:t xml:space="preserve"> </w:t>
      </w:r>
      <w:r w:rsidRPr="00805781">
        <w:t>цельность, законченность. Основная мысль и тема текста (стихотворения, статьи, рассказа).</w:t>
      </w:r>
    </w:p>
    <w:p w:rsidR="00075143" w:rsidRPr="00B36281" w:rsidRDefault="00075143" w:rsidP="00075143">
      <w:pPr>
        <w:jc w:val="both"/>
        <w:rPr>
          <w:b/>
        </w:rPr>
      </w:pPr>
      <w:r w:rsidRPr="00B36281">
        <w:rPr>
          <w:b/>
        </w:rPr>
        <w:t xml:space="preserve">     Тема № 2. Сокращение текста. План (2 часа).</w:t>
      </w:r>
    </w:p>
    <w:p w:rsidR="00075143" w:rsidRPr="00805781" w:rsidRDefault="00075143" w:rsidP="00075143">
      <w:pPr>
        <w:jc w:val="both"/>
      </w:pPr>
      <w:r w:rsidRPr="00805781">
        <w:t>Виды переработки, сокращения текста. Порядок сокращения</w:t>
      </w:r>
      <w:r>
        <w:t xml:space="preserve"> </w:t>
      </w:r>
      <w:r w:rsidRPr="00805781">
        <w:t>текста.</w:t>
      </w:r>
    </w:p>
    <w:p w:rsidR="00075143" w:rsidRPr="00805781" w:rsidRDefault="00075143" w:rsidP="00075143">
      <w:pPr>
        <w:jc w:val="both"/>
      </w:pPr>
      <w:r w:rsidRPr="00805781">
        <w:t>Практическая работа: Сокращение текста. Составление плана.</w:t>
      </w:r>
    </w:p>
    <w:p w:rsidR="00075143" w:rsidRPr="00B36281" w:rsidRDefault="00075143" w:rsidP="00075143">
      <w:pPr>
        <w:jc w:val="both"/>
        <w:rPr>
          <w:b/>
        </w:rPr>
      </w:pPr>
      <w:r w:rsidRPr="00B36281">
        <w:rPr>
          <w:b/>
        </w:rPr>
        <w:t xml:space="preserve">     Тема № 3. Тезисы. Выписки (1час).</w:t>
      </w:r>
    </w:p>
    <w:p w:rsidR="00075143" w:rsidRPr="00805781" w:rsidRDefault="00075143" w:rsidP="00075143">
      <w:pPr>
        <w:jc w:val="both"/>
      </w:pPr>
      <w:r w:rsidRPr="00805781">
        <w:t>Тезисы. Сложность в составлении тезисов.</w:t>
      </w:r>
    </w:p>
    <w:p w:rsidR="00075143" w:rsidRPr="00805781" w:rsidRDefault="00075143" w:rsidP="00075143">
      <w:pPr>
        <w:jc w:val="both"/>
      </w:pPr>
      <w:r w:rsidRPr="00805781">
        <w:t>Практическая работа: Выписки из текстов разных стилей речи,</w:t>
      </w:r>
      <w:r>
        <w:t xml:space="preserve"> </w:t>
      </w:r>
      <w:r w:rsidRPr="00805781">
        <w:t>использование их в устной речи. Составление тезисного плана.</w:t>
      </w:r>
    </w:p>
    <w:p w:rsidR="00075143" w:rsidRPr="00B36281" w:rsidRDefault="00075143" w:rsidP="00075143">
      <w:pPr>
        <w:jc w:val="both"/>
        <w:rPr>
          <w:b/>
        </w:rPr>
      </w:pPr>
      <w:r w:rsidRPr="00B36281">
        <w:rPr>
          <w:b/>
        </w:rPr>
        <w:t xml:space="preserve">     Тема № 4. Конспект. Тематический конспект (2 часа).</w:t>
      </w:r>
    </w:p>
    <w:p w:rsidR="00075143" w:rsidRDefault="00075143" w:rsidP="00075143">
      <w:pPr>
        <w:jc w:val="both"/>
      </w:pPr>
      <w:r w:rsidRPr="00805781">
        <w:t>Порядок написания конспекта. Конспект на определённую</w:t>
      </w:r>
      <w:r>
        <w:t xml:space="preserve"> </w:t>
      </w:r>
      <w:r w:rsidRPr="00805781">
        <w:t xml:space="preserve">тему. </w:t>
      </w:r>
    </w:p>
    <w:p w:rsidR="00075143" w:rsidRPr="00805781" w:rsidRDefault="00075143" w:rsidP="00075143">
      <w:pPr>
        <w:jc w:val="both"/>
      </w:pPr>
      <w:r w:rsidRPr="00805781">
        <w:t>Практическая работа: Составление конспекта.</w:t>
      </w:r>
    </w:p>
    <w:p w:rsidR="00075143" w:rsidRPr="00B36281" w:rsidRDefault="00075143" w:rsidP="00075143">
      <w:pPr>
        <w:jc w:val="both"/>
        <w:rPr>
          <w:b/>
        </w:rPr>
      </w:pPr>
      <w:r w:rsidRPr="00B36281">
        <w:rPr>
          <w:b/>
        </w:rPr>
        <w:t xml:space="preserve">     Тема № 5. Изложение текста разных стилей речи (2 часа).</w:t>
      </w:r>
    </w:p>
    <w:p w:rsidR="00075143" w:rsidRPr="00805781" w:rsidRDefault="00075143" w:rsidP="00075143">
      <w:pPr>
        <w:jc w:val="both"/>
      </w:pPr>
      <w:r w:rsidRPr="00805781">
        <w:t>Практическая работа: Изложение текста (краткое и подробное)</w:t>
      </w:r>
      <w:r>
        <w:t xml:space="preserve"> </w:t>
      </w:r>
      <w:r w:rsidRPr="00805781">
        <w:t>с опорой на план, на ключевые слова. Использование в работе</w:t>
      </w:r>
      <w:r>
        <w:t xml:space="preserve"> </w:t>
      </w:r>
      <w:r w:rsidRPr="00805781">
        <w:t>различных словарей.</w:t>
      </w:r>
    </w:p>
    <w:p w:rsidR="00075143" w:rsidRPr="00B36281" w:rsidRDefault="00075143" w:rsidP="00075143">
      <w:pPr>
        <w:jc w:val="both"/>
        <w:rPr>
          <w:b/>
        </w:rPr>
      </w:pPr>
      <w:r w:rsidRPr="00B36281">
        <w:rPr>
          <w:b/>
        </w:rPr>
        <w:t xml:space="preserve">     Тема № 6. Аудирование. Восстановление исходного текста (1 час).</w:t>
      </w:r>
    </w:p>
    <w:p w:rsidR="00075143" w:rsidRPr="00805781" w:rsidRDefault="00075143" w:rsidP="00075143">
      <w:pPr>
        <w:jc w:val="both"/>
      </w:pPr>
      <w:r w:rsidRPr="00805781">
        <w:t>Аудирование. Восстановление текста по опорным словам.</w:t>
      </w:r>
    </w:p>
    <w:p w:rsidR="00075143" w:rsidRPr="00805781" w:rsidRDefault="00075143" w:rsidP="00075143">
      <w:pPr>
        <w:jc w:val="both"/>
      </w:pPr>
      <w:r w:rsidRPr="00805781">
        <w:t>Практическая работа: Запись лекции учителя: составление плана, тезисов, конспекта; запись вопросов, возникающих при прослушивании.</w:t>
      </w:r>
    </w:p>
    <w:p w:rsidR="00075143" w:rsidRPr="00B36281" w:rsidRDefault="00075143" w:rsidP="00075143">
      <w:pPr>
        <w:jc w:val="both"/>
        <w:rPr>
          <w:b/>
        </w:rPr>
      </w:pPr>
      <w:r w:rsidRPr="00B36281">
        <w:rPr>
          <w:b/>
        </w:rPr>
        <w:t xml:space="preserve">     Тема № 7. Анализ текста. Рецензия (2 часа).</w:t>
      </w:r>
    </w:p>
    <w:p w:rsidR="00075143" w:rsidRPr="00805781" w:rsidRDefault="00075143" w:rsidP="00075143">
      <w:pPr>
        <w:jc w:val="both"/>
      </w:pPr>
      <w:r w:rsidRPr="00805781">
        <w:t>Анализ текста. Порядок написания рецензии.</w:t>
      </w:r>
    </w:p>
    <w:p w:rsidR="00075143" w:rsidRPr="00805781" w:rsidRDefault="00075143" w:rsidP="00075143">
      <w:pPr>
        <w:jc w:val="both"/>
      </w:pPr>
      <w:r w:rsidRPr="00805781">
        <w:t xml:space="preserve"> Практическая работа: Слушание и текстологический анализ радио</w:t>
      </w:r>
      <w:r>
        <w:t xml:space="preserve">- </w:t>
      </w:r>
      <w:r w:rsidRPr="00805781">
        <w:t>и телепередач. Отбор нужного материала для конспектирования и анализа текста.</w:t>
      </w:r>
    </w:p>
    <w:p w:rsidR="00075143" w:rsidRPr="00B36281" w:rsidRDefault="00075143" w:rsidP="00075143">
      <w:pPr>
        <w:jc w:val="both"/>
        <w:rPr>
          <w:b/>
        </w:rPr>
      </w:pPr>
      <w:r w:rsidRPr="00805781">
        <w:t xml:space="preserve"> </w:t>
      </w:r>
      <w:r w:rsidRPr="00B36281">
        <w:rPr>
          <w:b/>
        </w:rPr>
        <w:t xml:space="preserve">     Тема № 8. Реферат (3 часа).</w:t>
      </w:r>
    </w:p>
    <w:p w:rsidR="00075143" w:rsidRPr="00805781" w:rsidRDefault="00075143" w:rsidP="00075143">
      <w:pPr>
        <w:jc w:val="both"/>
      </w:pPr>
      <w:r w:rsidRPr="00805781">
        <w:t>Реферат. Особенности способа изложения информации в реферате.</w:t>
      </w:r>
    </w:p>
    <w:p w:rsidR="00075143" w:rsidRPr="00805781" w:rsidRDefault="00075143" w:rsidP="00075143">
      <w:pPr>
        <w:jc w:val="both"/>
      </w:pPr>
      <w:r w:rsidRPr="00805781">
        <w:t>Требования к оформлению реферата.</w:t>
      </w:r>
    </w:p>
    <w:p w:rsidR="00075143" w:rsidRPr="00805781" w:rsidRDefault="00075143" w:rsidP="00075143">
      <w:pPr>
        <w:jc w:val="both"/>
      </w:pPr>
      <w:r w:rsidRPr="00805781">
        <w:t>Практическая работа: Написание реферата.</w:t>
      </w:r>
    </w:p>
    <w:p w:rsidR="00075143" w:rsidRPr="00B36281" w:rsidRDefault="00075143" w:rsidP="00075143">
      <w:pPr>
        <w:jc w:val="both"/>
        <w:rPr>
          <w:b/>
        </w:rPr>
      </w:pPr>
      <w:r w:rsidRPr="00B36281">
        <w:rPr>
          <w:b/>
        </w:rPr>
        <w:t xml:space="preserve">    Тема № 9. Итоговое занятие. Защита рефератов.</w:t>
      </w:r>
    </w:p>
    <w:p w:rsidR="00075143" w:rsidRPr="00805781" w:rsidRDefault="00075143" w:rsidP="00075143">
      <w:pPr>
        <w:jc w:val="both"/>
      </w:pPr>
    </w:p>
    <w:p w:rsidR="00075143" w:rsidRPr="00B36281" w:rsidRDefault="00075143" w:rsidP="00075143">
      <w:pPr>
        <w:jc w:val="center"/>
        <w:rPr>
          <w:b/>
        </w:rPr>
      </w:pPr>
      <w:r w:rsidRPr="00B36281">
        <w:rPr>
          <w:b/>
        </w:rPr>
        <w:t>ЛИТЕРАТУРА  ДЛЯ  УЧАЩИХСЯ</w:t>
      </w:r>
    </w:p>
    <w:p w:rsidR="00075143" w:rsidRPr="00805781" w:rsidRDefault="00075143" w:rsidP="00181564">
      <w:pPr>
        <w:numPr>
          <w:ilvl w:val="0"/>
          <w:numId w:val="103"/>
        </w:numPr>
        <w:tabs>
          <w:tab w:val="clear" w:pos="720"/>
          <w:tab w:val="num" w:pos="900"/>
        </w:tabs>
        <w:ind w:left="0" w:firstLine="540"/>
        <w:jc w:val="both"/>
      </w:pPr>
      <w:r w:rsidRPr="00805781">
        <w:t>Баранов М.Т. и др. Русский язык: Справочные материалы: Учебное пособие для учащихся. – М., Просвещение. 1887.-288с.</w:t>
      </w:r>
    </w:p>
    <w:p w:rsidR="00075143" w:rsidRPr="00805781" w:rsidRDefault="00075143" w:rsidP="00181564">
      <w:pPr>
        <w:numPr>
          <w:ilvl w:val="0"/>
          <w:numId w:val="103"/>
        </w:numPr>
        <w:tabs>
          <w:tab w:val="clear" w:pos="720"/>
          <w:tab w:val="num" w:pos="900"/>
        </w:tabs>
        <w:ind w:left="0" w:firstLine="540"/>
        <w:jc w:val="both"/>
      </w:pPr>
      <w:r w:rsidRPr="00805781">
        <w:t>Голуб Н.Б. Розенталь Д.Э. Секреты хорошей речи. - М., 1993.</w:t>
      </w:r>
    </w:p>
    <w:p w:rsidR="00075143" w:rsidRPr="00805781" w:rsidRDefault="00075143" w:rsidP="00181564">
      <w:pPr>
        <w:numPr>
          <w:ilvl w:val="0"/>
          <w:numId w:val="103"/>
        </w:numPr>
        <w:tabs>
          <w:tab w:val="clear" w:pos="720"/>
          <w:tab w:val="num" w:pos="900"/>
        </w:tabs>
        <w:ind w:left="0" w:firstLine="540"/>
        <w:jc w:val="both"/>
      </w:pPr>
      <w:r w:rsidRPr="00805781">
        <w:t>Левченко Е.Б. Михеева Н.С. Книга для чтения и развития  речи. – М., 1987.</w:t>
      </w:r>
    </w:p>
    <w:p w:rsidR="00075143" w:rsidRPr="00805781" w:rsidRDefault="00075143" w:rsidP="00181564">
      <w:pPr>
        <w:numPr>
          <w:ilvl w:val="0"/>
          <w:numId w:val="103"/>
        </w:numPr>
        <w:tabs>
          <w:tab w:val="clear" w:pos="720"/>
          <w:tab w:val="num" w:pos="900"/>
        </w:tabs>
        <w:ind w:left="0" w:firstLine="540"/>
        <w:jc w:val="both"/>
      </w:pPr>
      <w:r w:rsidRPr="00805781">
        <w:t>Никитина Е.И. Русская речь. – М.,1994.</w:t>
      </w:r>
    </w:p>
    <w:p w:rsidR="00075143" w:rsidRPr="00805781" w:rsidRDefault="00075143" w:rsidP="00181564">
      <w:pPr>
        <w:numPr>
          <w:ilvl w:val="0"/>
          <w:numId w:val="103"/>
        </w:numPr>
        <w:tabs>
          <w:tab w:val="clear" w:pos="720"/>
          <w:tab w:val="num" w:pos="900"/>
        </w:tabs>
        <w:ind w:left="0" w:firstLine="540"/>
        <w:jc w:val="both"/>
      </w:pPr>
      <w:r w:rsidRPr="00805781">
        <w:t>Розенталь Д.Э. Голуб И.Б. Русский язык. Орфография. Пунктуация. – М.; Арис-пресс, 2005. – 384 с. – (Домашний репетитор).</w:t>
      </w:r>
    </w:p>
    <w:p w:rsidR="00075143" w:rsidRPr="00805781" w:rsidRDefault="00075143" w:rsidP="00181564">
      <w:pPr>
        <w:numPr>
          <w:ilvl w:val="0"/>
          <w:numId w:val="103"/>
        </w:numPr>
        <w:tabs>
          <w:tab w:val="clear" w:pos="720"/>
          <w:tab w:val="num" w:pos="900"/>
        </w:tabs>
        <w:ind w:left="0" w:firstLine="540"/>
        <w:jc w:val="both"/>
      </w:pPr>
      <w:r w:rsidRPr="00805781">
        <w:t>Тургенев И.С. Записки охотника.</w:t>
      </w:r>
    </w:p>
    <w:p w:rsidR="00075143" w:rsidRPr="00805781" w:rsidRDefault="00075143" w:rsidP="00075143">
      <w:pPr>
        <w:ind w:left="360"/>
        <w:jc w:val="both"/>
      </w:pPr>
    </w:p>
    <w:p w:rsidR="00075143" w:rsidRPr="00B36281" w:rsidRDefault="00075143" w:rsidP="00075143">
      <w:pPr>
        <w:ind w:left="720"/>
        <w:jc w:val="center"/>
        <w:rPr>
          <w:b/>
          <w:i/>
          <w:iCs/>
        </w:rPr>
      </w:pPr>
      <w:r w:rsidRPr="00B36281">
        <w:rPr>
          <w:b/>
        </w:rPr>
        <w:t>ЛИТЕРАТУРА  ДЛЯ  УЧИТЕЛЕЙ</w:t>
      </w:r>
    </w:p>
    <w:p w:rsidR="00075143" w:rsidRPr="00805781" w:rsidRDefault="00075143" w:rsidP="00181564">
      <w:pPr>
        <w:numPr>
          <w:ilvl w:val="0"/>
          <w:numId w:val="104"/>
        </w:numPr>
        <w:tabs>
          <w:tab w:val="clear" w:pos="945"/>
          <w:tab w:val="left" w:pos="900"/>
        </w:tabs>
        <w:ind w:left="0" w:firstLine="540"/>
        <w:jc w:val="both"/>
      </w:pPr>
      <w:r w:rsidRPr="00805781">
        <w:t>Акишина  Т.Е. Пособие по обучению аудированию и записи лекций. – М., 1989.</w:t>
      </w:r>
    </w:p>
    <w:p w:rsidR="00075143" w:rsidRPr="00805781" w:rsidRDefault="00075143" w:rsidP="00181564">
      <w:pPr>
        <w:numPr>
          <w:ilvl w:val="0"/>
          <w:numId w:val="104"/>
        </w:numPr>
        <w:tabs>
          <w:tab w:val="clear" w:pos="945"/>
          <w:tab w:val="left" w:pos="900"/>
        </w:tabs>
        <w:ind w:left="0" w:firstLine="540"/>
        <w:jc w:val="both"/>
      </w:pPr>
      <w:r w:rsidRPr="00805781">
        <w:t>Барыкина А. Н., Бурмистрова В.П., Добровольская В.П. Практическое пособие по развитию навыков письменной речи… - М., 1983.</w:t>
      </w:r>
    </w:p>
    <w:p w:rsidR="00075143" w:rsidRPr="00805781" w:rsidRDefault="00075143" w:rsidP="00181564">
      <w:pPr>
        <w:numPr>
          <w:ilvl w:val="0"/>
          <w:numId w:val="104"/>
        </w:numPr>
        <w:tabs>
          <w:tab w:val="clear" w:pos="945"/>
          <w:tab w:val="left" w:pos="900"/>
        </w:tabs>
        <w:ind w:left="0" w:firstLine="540"/>
        <w:jc w:val="both"/>
      </w:pPr>
      <w:r w:rsidRPr="00805781">
        <w:t xml:space="preserve">Безымянная О.М., Лукьянов. Диктанты с комплексным анализом текста, - М., Арис-пресс, 2003. – 256 с. </w:t>
      </w:r>
    </w:p>
    <w:p w:rsidR="00075143" w:rsidRPr="00805781" w:rsidRDefault="00075143" w:rsidP="00181564">
      <w:pPr>
        <w:numPr>
          <w:ilvl w:val="0"/>
          <w:numId w:val="104"/>
        </w:numPr>
        <w:tabs>
          <w:tab w:val="clear" w:pos="945"/>
          <w:tab w:val="left" w:pos="900"/>
        </w:tabs>
        <w:ind w:left="0" w:firstLine="540"/>
        <w:jc w:val="both"/>
      </w:pPr>
      <w:r w:rsidRPr="00805781">
        <w:t>Вейзе А.А. Реферирование текста. – Минск, 1978.</w:t>
      </w:r>
    </w:p>
    <w:p w:rsidR="00075143" w:rsidRPr="00805781" w:rsidRDefault="00075143" w:rsidP="00181564">
      <w:pPr>
        <w:numPr>
          <w:ilvl w:val="0"/>
          <w:numId w:val="104"/>
        </w:numPr>
        <w:tabs>
          <w:tab w:val="clear" w:pos="945"/>
          <w:tab w:val="left" w:pos="900"/>
        </w:tabs>
        <w:ind w:left="0" w:firstLine="540"/>
        <w:jc w:val="both"/>
      </w:pPr>
      <w:r w:rsidRPr="00805781">
        <w:t xml:space="preserve">Воронина Д.Д.  Обучение аннотированию и реферированию. – М., 1991.  </w:t>
      </w:r>
    </w:p>
    <w:p w:rsidR="00075143" w:rsidRPr="00805781" w:rsidRDefault="00075143" w:rsidP="00181564">
      <w:pPr>
        <w:numPr>
          <w:ilvl w:val="0"/>
          <w:numId w:val="104"/>
        </w:numPr>
        <w:tabs>
          <w:tab w:val="clear" w:pos="945"/>
          <w:tab w:val="left" w:pos="900"/>
        </w:tabs>
        <w:ind w:left="0" w:firstLine="540"/>
        <w:jc w:val="both"/>
      </w:pPr>
      <w:r w:rsidRPr="00805781">
        <w:t>Григорян Л.Т. Язык мой – друг мой: Материалы для внеклассной работы по русскому языку: Пособие для учителя. – М., Просвещение , 1988. – 207 с.</w:t>
      </w:r>
    </w:p>
    <w:p w:rsidR="00075143" w:rsidRPr="00805781" w:rsidRDefault="00075143" w:rsidP="00181564">
      <w:pPr>
        <w:numPr>
          <w:ilvl w:val="0"/>
          <w:numId w:val="104"/>
        </w:numPr>
        <w:tabs>
          <w:tab w:val="clear" w:pos="945"/>
          <w:tab w:val="left" w:pos="900"/>
        </w:tabs>
        <w:ind w:left="0" w:firstLine="540"/>
        <w:jc w:val="both"/>
      </w:pPr>
      <w:r w:rsidRPr="00805781">
        <w:t>Иппалитова Н.А. Текст в системе изучения русского языка в школе. - М., 1992.</w:t>
      </w:r>
    </w:p>
    <w:p w:rsidR="00075143" w:rsidRPr="00805781" w:rsidRDefault="00075143" w:rsidP="00181564">
      <w:pPr>
        <w:numPr>
          <w:ilvl w:val="0"/>
          <w:numId w:val="104"/>
        </w:numPr>
        <w:tabs>
          <w:tab w:val="clear" w:pos="945"/>
          <w:tab w:val="left" w:pos="900"/>
        </w:tabs>
        <w:ind w:left="0" w:firstLine="540"/>
        <w:jc w:val="both"/>
      </w:pPr>
      <w:r w:rsidRPr="00805781">
        <w:t>Мучник Б.С. Культура письменной речи. – М., Аспект Пресс, 1996.</w:t>
      </w:r>
    </w:p>
    <w:p w:rsidR="00075143" w:rsidRPr="00805781" w:rsidRDefault="00075143" w:rsidP="00181564">
      <w:pPr>
        <w:numPr>
          <w:ilvl w:val="0"/>
          <w:numId w:val="104"/>
        </w:numPr>
        <w:tabs>
          <w:tab w:val="clear" w:pos="945"/>
          <w:tab w:val="left" w:pos="900"/>
        </w:tabs>
        <w:ind w:left="0" w:firstLine="540"/>
        <w:jc w:val="both"/>
      </w:pPr>
      <w:r w:rsidRPr="00805781">
        <w:t>Павлова В.П. Обучение конспектированию. – М., 1989.</w:t>
      </w:r>
    </w:p>
    <w:p w:rsidR="00075143" w:rsidRPr="00C401EA" w:rsidRDefault="00075143" w:rsidP="00075143"/>
    <w:p w:rsidR="00075143" w:rsidRDefault="00075143" w:rsidP="00075143">
      <w:pPr>
        <w:jc w:val="center"/>
        <w:rPr>
          <w:b/>
        </w:rPr>
      </w:pPr>
    </w:p>
    <w:p w:rsidR="00075143" w:rsidRPr="00B40F8A" w:rsidRDefault="00075143" w:rsidP="00075143">
      <w:pPr>
        <w:jc w:val="center"/>
        <w:rPr>
          <w:b/>
          <w:sz w:val="28"/>
          <w:szCs w:val="28"/>
        </w:rPr>
      </w:pPr>
      <w:r w:rsidRPr="00B40F8A">
        <w:rPr>
          <w:b/>
          <w:sz w:val="28"/>
          <w:szCs w:val="28"/>
        </w:rPr>
        <w:t xml:space="preserve">ПРОГРАММА </w:t>
      </w:r>
    </w:p>
    <w:p w:rsidR="00075143" w:rsidRPr="00B40F8A" w:rsidRDefault="00075143" w:rsidP="00075143">
      <w:pPr>
        <w:jc w:val="center"/>
        <w:rPr>
          <w:b/>
          <w:sz w:val="28"/>
          <w:szCs w:val="28"/>
        </w:rPr>
      </w:pPr>
      <w:r w:rsidRPr="00B40F8A">
        <w:rPr>
          <w:b/>
          <w:sz w:val="28"/>
          <w:szCs w:val="28"/>
        </w:rPr>
        <w:t>курса на выбор в 9 классе</w:t>
      </w:r>
    </w:p>
    <w:p w:rsidR="00075143" w:rsidRPr="00B40F8A" w:rsidRDefault="00075143" w:rsidP="00075143">
      <w:pPr>
        <w:jc w:val="center"/>
        <w:rPr>
          <w:b/>
          <w:sz w:val="28"/>
          <w:szCs w:val="28"/>
        </w:rPr>
      </w:pPr>
      <w:r w:rsidRPr="00B40F8A">
        <w:rPr>
          <w:b/>
          <w:sz w:val="28"/>
          <w:szCs w:val="28"/>
        </w:rPr>
        <w:t>«Навыки письменной речи»</w:t>
      </w:r>
    </w:p>
    <w:p w:rsidR="00075143" w:rsidRPr="00C401EA" w:rsidRDefault="00075143" w:rsidP="00075143">
      <w:pPr>
        <w:jc w:val="center"/>
        <w:rPr>
          <w:b/>
        </w:rPr>
      </w:pPr>
    </w:p>
    <w:p w:rsidR="00075143" w:rsidRPr="00C401EA" w:rsidRDefault="00075143" w:rsidP="00075143">
      <w:pPr>
        <w:jc w:val="right"/>
        <w:rPr>
          <w:b/>
        </w:rPr>
      </w:pPr>
      <w:r w:rsidRPr="00C401EA">
        <w:rPr>
          <w:b/>
        </w:rPr>
        <w:t>Алексеева Р.В., Отрадное</w:t>
      </w:r>
    </w:p>
    <w:p w:rsidR="00075143" w:rsidRPr="00B77B4A" w:rsidRDefault="00075143" w:rsidP="00075143">
      <w:pPr>
        <w:jc w:val="center"/>
        <w:rPr>
          <w:b/>
          <w:sz w:val="20"/>
          <w:szCs w:val="20"/>
        </w:rPr>
      </w:pPr>
    </w:p>
    <w:p w:rsidR="00075143" w:rsidRDefault="00075143" w:rsidP="00075143">
      <w:pPr>
        <w:jc w:val="center"/>
        <w:rPr>
          <w:b/>
        </w:rPr>
      </w:pPr>
      <w:r w:rsidRPr="00C401EA">
        <w:rPr>
          <w:b/>
        </w:rPr>
        <w:t>Пояснительная  записка</w:t>
      </w:r>
    </w:p>
    <w:p w:rsidR="00075143" w:rsidRPr="00C401EA" w:rsidRDefault="00075143" w:rsidP="00075143">
      <w:pPr>
        <w:jc w:val="center"/>
        <w:rPr>
          <w:b/>
        </w:rPr>
      </w:pPr>
    </w:p>
    <w:p w:rsidR="00075143" w:rsidRDefault="00075143" w:rsidP="00075143">
      <w:pPr>
        <w:jc w:val="both"/>
      </w:pPr>
      <w:r>
        <w:tab/>
        <w:t>Актуальность данной программы обусловлена тем, что</w:t>
      </w:r>
      <w:r w:rsidRPr="00C401EA">
        <w:t xml:space="preserve"> письменная речь </w:t>
      </w:r>
      <w:r>
        <w:t>девятиклассников</w:t>
      </w:r>
      <w:r w:rsidRPr="00C401EA">
        <w:t xml:space="preserve"> не вполне соответствует современным требованиям. Это объясняется тем, что школьный курс грамматики ограничивается изучением синтаксиса изолированного предложения, закономерности же контактной речи, выходящие за пределы отдельных предложений, познаются стихийно. Как в начальном, так и в среднем звене школьников учат строить предложения, но не показывают, как их следует соединять друг с другом. Девятиклассники зачастую не владеют способностями связи предложений, приемами составления текста.</w:t>
      </w:r>
      <w:r w:rsidRPr="001E5A44">
        <w:t xml:space="preserve"> </w:t>
      </w:r>
    </w:p>
    <w:p w:rsidR="00075143" w:rsidRPr="00C401EA" w:rsidRDefault="00075143" w:rsidP="00075143">
      <w:pPr>
        <w:ind w:firstLine="708"/>
        <w:jc w:val="both"/>
      </w:pPr>
      <w:r>
        <w:t xml:space="preserve">Программа призвана также уточнить свои способности и возможности для обучения на филологическом профиле в 10-11 классе. </w:t>
      </w:r>
      <w:r w:rsidRPr="00C401EA">
        <w:t>Школа должна выпускать, всесторонних грамотных людей, свободно владеющих навыками устной и письменной речи.</w:t>
      </w:r>
      <w:r>
        <w:t xml:space="preserve"> Эти навыки, несомненно, пригодятся им в различных жизненных ситуациях, связанных в том числе с профессиональной деятельностью.</w:t>
      </w:r>
    </w:p>
    <w:p w:rsidR="00075143" w:rsidRPr="00C401EA" w:rsidRDefault="00075143" w:rsidP="00075143">
      <w:pPr>
        <w:tabs>
          <w:tab w:val="left" w:pos="1080"/>
        </w:tabs>
        <w:ind w:firstLine="720"/>
        <w:jc w:val="both"/>
      </w:pPr>
      <w:r w:rsidRPr="00C401EA">
        <w:rPr>
          <w:b/>
        </w:rPr>
        <w:t>ЦЕЛЬ</w:t>
      </w:r>
      <w:r w:rsidRPr="00C401EA">
        <w:t>: помочь девятиклассникам уточнить свои  возможности и способности для обучения на филологическом профиле, подготовить к выпускному экзамену по русскому языку</w:t>
      </w:r>
      <w:r>
        <w:t xml:space="preserve"> в основной школе</w:t>
      </w:r>
      <w:r w:rsidRPr="00C401EA">
        <w:t>.</w:t>
      </w:r>
    </w:p>
    <w:p w:rsidR="00075143" w:rsidRPr="00C401EA" w:rsidRDefault="00075143" w:rsidP="00075143">
      <w:pPr>
        <w:tabs>
          <w:tab w:val="left" w:pos="1080"/>
        </w:tabs>
        <w:ind w:firstLine="720"/>
        <w:jc w:val="both"/>
        <w:rPr>
          <w:b/>
        </w:rPr>
      </w:pPr>
      <w:r w:rsidRPr="00C401EA">
        <w:rPr>
          <w:b/>
        </w:rPr>
        <w:t>ЗАДАЧИ:</w:t>
      </w:r>
    </w:p>
    <w:p w:rsidR="00075143" w:rsidRPr="00C401EA" w:rsidRDefault="00075143" w:rsidP="00181564">
      <w:pPr>
        <w:numPr>
          <w:ilvl w:val="0"/>
          <w:numId w:val="76"/>
        </w:numPr>
        <w:tabs>
          <w:tab w:val="left" w:pos="1080"/>
        </w:tabs>
        <w:ind w:left="0" w:firstLine="720"/>
        <w:jc w:val="both"/>
      </w:pPr>
      <w:r w:rsidRPr="00C401EA">
        <w:t>Познакомить учащихся с основными смысловыми и грамматическими закономерностями связной монологической речи, обучая практически пользоваться ими</w:t>
      </w:r>
      <w:r>
        <w:t xml:space="preserve"> в жизненных ситуациях, связанных в том числе с профессиональной деятельностью.</w:t>
      </w:r>
    </w:p>
    <w:p w:rsidR="00075143" w:rsidRPr="00C401EA" w:rsidRDefault="00075143" w:rsidP="00181564">
      <w:pPr>
        <w:numPr>
          <w:ilvl w:val="0"/>
          <w:numId w:val="76"/>
        </w:numPr>
        <w:tabs>
          <w:tab w:val="left" w:pos="1080"/>
        </w:tabs>
        <w:ind w:left="0" w:firstLine="720"/>
        <w:jc w:val="both"/>
      </w:pPr>
      <w:r w:rsidRPr="00C401EA">
        <w:t>Выработать у учащихся более целенаправленные умения и навыки составления связных текстов.</w:t>
      </w:r>
    </w:p>
    <w:p w:rsidR="00075143" w:rsidRPr="00C401EA" w:rsidRDefault="00075143" w:rsidP="00181564">
      <w:pPr>
        <w:numPr>
          <w:ilvl w:val="0"/>
          <w:numId w:val="76"/>
        </w:numPr>
        <w:tabs>
          <w:tab w:val="left" w:pos="1080"/>
        </w:tabs>
        <w:ind w:left="0" w:firstLine="720"/>
        <w:jc w:val="both"/>
      </w:pPr>
      <w:r w:rsidRPr="00C401EA">
        <w:t>Показывать, как при изучении определенных лексических и грамматических категорий рассматривать и такие их свойства, которые используют в качестве средства организации связного текста.</w:t>
      </w:r>
    </w:p>
    <w:p w:rsidR="00075143" w:rsidRDefault="00075143" w:rsidP="00075143">
      <w:pPr>
        <w:jc w:val="center"/>
        <w:rPr>
          <w:b/>
        </w:rPr>
      </w:pPr>
    </w:p>
    <w:p w:rsidR="00075143" w:rsidRDefault="00075143" w:rsidP="00075143">
      <w:pPr>
        <w:jc w:val="center"/>
        <w:rPr>
          <w:b/>
        </w:rPr>
      </w:pPr>
      <w:r>
        <w:rPr>
          <w:b/>
        </w:rPr>
        <w:t>ТЕМАТИЧЕСКИЙ ПЛАН</w:t>
      </w:r>
    </w:p>
    <w:p w:rsidR="00075143" w:rsidRDefault="00075143" w:rsidP="00075143">
      <w:pPr>
        <w:jc w:val="center"/>
        <w:rPr>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4616"/>
        <w:gridCol w:w="1406"/>
        <w:gridCol w:w="1309"/>
        <w:gridCol w:w="1321"/>
      </w:tblGrid>
      <w:tr w:rsidR="00075143" w:rsidRPr="003C5482" w:rsidTr="003C5482">
        <w:tc>
          <w:tcPr>
            <w:tcW w:w="720" w:type="dxa"/>
          </w:tcPr>
          <w:p w:rsidR="00075143" w:rsidRPr="003C5482" w:rsidRDefault="00075143" w:rsidP="003C5482">
            <w:pPr>
              <w:jc w:val="center"/>
              <w:rPr>
                <w:b/>
              </w:rPr>
            </w:pPr>
            <w:r w:rsidRPr="003C5482">
              <w:rPr>
                <w:b/>
              </w:rPr>
              <w:t>№ п/п</w:t>
            </w:r>
          </w:p>
        </w:tc>
        <w:tc>
          <w:tcPr>
            <w:tcW w:w="4860" w:type="dxa"/>
          </w:tcPr>
          <w:p w:rsidR="00075143" w:rsidRPr="003C5482" w:rsidRDefault="00075143" w:rsidP="003C5482">
            <w:pPr>
              <w:jc w:val="center"/>
              <w:rPr>
                <w:b/>
              </w:rPr>
            </w:pPr>
            <w:r w:rsidRPr="003C5482">
              <w:rPr>
                <w:b/>
              </w:rPr>
              <w:t>Название темы</w:t>
            </w:r>
          </w:p>
        </w:tc>
        <w:tc>
          <w:tcPr>
            <w:tcW w:w="1440" w:type="dxa"/>
          </w:tcPr>
          <w:p w:rsidR="00075143" w:rsidRPr="003C5482" w:rsidRDefault="00075143" w:rsidP="003C5482">
            <w:pPr>
              <w:jc w:val="center"/>
              <w:rPr>
                <w:b/>
              </w:rPr>
            </w:pPr>
            <w:r w:rsidRPr="003C5482">
              <w:rPr>
                <w:b/>
              </w:rPr>
              <w:t>Теория</w:t>
            </w:r>
          </w:p>
        </w:tc>
        <w:tc>
          <w:tcPr>
            <w:tcW w:w="1260" w:type="dxa"/>
          </w:tcPr>
          <w:p w:rsidR="00075143" w:rsidRPr="003C5482" w:rsidRDefault="00075143" w:rsidP="003C5482">
            <w:pPr>
              <w:jc w:val="center"/>
              <w:rPr>
                <w:b/>
              </w:rPr>
            </w:pPr>
            <w:r w:rsidRPr="003C5482">
              <w:rPr>
                <w:b/>
              </w:rPr>
              <w:t>Практика</w:t>
            </w:r>
          </w:p>
        </w:tc>
        <w:tc>
          <w:tcPr>
            <w:tcW w:w="1363" w:type="dxa"/>
          </w:tcPr>
          <w:p w:rsidR="00075143" w:rsidRPr="003C5482" w:rsidRDefault="00075143" w:rsidP="003C5482">
            <w:pPr>
              <w:jc w:val="center"/>
              <w:rPr>
                <w:b/>
              </w:rPr>
            </w:pPr>
            <w:r w:rsidRPr="003C5482">
              <w:rPr>
                <w:b/>
              </w:rPr>
              <w:t xml:space="preserve">Всего </w:t>
            </w:r>
          </w:p>
          <w:p w:rsidR="00075143" w:rsidRPr="003C5482" w:rsidRDefault="00075143" w:rsidP="003C5482">
            <w:pPr>
              <w:jc w:val="center"/>
              <w:rPr>
                <w:b/>
              </w:rPr>
            </w:pPr>
            <w:r w:rsidRPr="003C5482">
              <w:rPr>
                <w:b/>
              </w:rPr>
              <w:t>часов</w:t>
            </w:r>
          </w:p>
        </w:tc>
      </w:tr>
      <w:tr w:rsidR="00075143" w:rsidTr="003C5482">
        <w:tc>
          <w:tcPr>
            <w:tcW w:w="720" w:type="dxa"/>
          </w:tcPr>
          <w:p w:rsidR="00075143" w:rsidRDefault="00075143" w:rsidP="00075143">
            <w:r>
              <w:t>1.</w:t>
            </w:r>
          </w:p>
        </w:tc>
        <w:tc>
          <w:tcPr>
            <w:tcW w:w="4860" w:type="dxa"/>
          </w:tcPr>
          <w:p w:rsidR="00075143" w:rsidRDefault="00075143" w:rsidP="00075143">
            <w:r>
              <w:t>Признаки текста</w:t>
            </w:r>
          </w:p>
        </w:tc>
        <w:tc>
          <w:tcPr>
            <w:tcW w:w="1440" w:type="dxa"/>
          </w:tcPr>
          <w:p w:rsidR="00075143" w:rsidRDefault="00075143" w:rsidP="003C5482">
            <w:pPr>
              <w:jc w:val="center"/>
            </w:pPr>
            <w:r>
              <w:t>1</w:t>
            </w:r>
          </w:p>
        </w:tc>
        <w:tc>
          <w:tcPr>
            <w:tcW w:w="1260" w:type="dxa"/>
          </w:tcPr>
          <w:p w:rsidR="00075143" w:rsidRDefault="00075143" w:rsidP="003C5482">
            <w:pPr>
              <w:jc w:val="center"/>
            </w:pPr>
          </w:p>
        </w:tc>
        <w:tc>
          <w:tcPr>
            <w:tcW w:w="1363" w:type="dxa"/>
          </w:tcPr>
          <w:p w:rsidR="00075143" w:rsidRDefault="00075143" w:rsidP="003C5482">
            <w:pPr>
              <w:jc w:val="center"/>
            </w:pPr>
            <w:r>
              <w:t>1</w:t>
            </w:r>
          </w:p>
        </w:tc>
      </w:tr>
      <w:tr w:rsidR="00075143" w:rsidTr="003C5482">
        <w:tc>
          <w:tcPr>
            <w:tcW w:w="720" w:type="dxa"/>
          </w:tcPr>
          <w:p w:rsidR="00075143" w:rsidRDefault="00075143" w:rsidP="00075143">
            <w:r>
              <w:t>2.</w:t>
            </w:r>
          </w:p>
        </w:tc>
        <w:tc>
          <w:tcPr>
            <w:tcW w:w="4860" w:type="dxa"/>
          </w:tcPr>
          <w:p w:rsidR="00075143" w:rsidRDefault="00075143" w:rsidP="00075143">
            <w:r>
              <w:t>Абзац</w:t>
            </w:r>
          </w:p>
        </w:tc>
        <w:tc>
          <w:tcPr>
            <w:tcW w:w="1440" w:type="dxa"/>
          </w:tcPr>
          <w:p w:rsidR="00075143" w:rsidRDefault="00075143" w:rsidP="003C5482">
            <w:pPr>
              <w:jc w:val="center"/>
            </w:pPr>
            <w:r>
              <w:t>1</w:t>
            </w:r>
          </w:p>
        </w:tc>
        <w:tc>
          <w:tcPr>
            <w:tcW w:w="1260" w:type="dxa"/>
          </w:tcPr>
          <w:p w:rsidR="00075143" w:rsidRDefault="00075143" w:rsidP="003C5482">
            <w:pPr>
              <w:jc w:val="center"/>
            </w:pPr>
          </w:p>
        </w:tc>
        <w:tc>
          <w:tcPr>
            <w:tcW w:w="1363" w:type="dxa"/>
          </w:tcPr>
          <w:p w:rsidR="00075143" w:rsidRDefault="00075143" w:rsidP="003C5482">
            <w:pPr>
              <w:jc w:val="center"/>
            </w:pPr>
            <w:r>
              <w:t>1</w:t>
            </w:r>
          </w:p>
        </w:tc>
      </w:tr>
      <w:tr w:rsidR="00075143" w:rsidTr="003C5482">
        <w:tc>
          <w:tcPr>
            <w:tcW w:w="720" w:type="dxa"/>
          </w:tcPr>
          <w:p w:rsidR="00075143" w:rsidRDefault="00075143" w:rsidP="00075143">
            <w:r>
              <w:t>3.</w:t>
            </w:r>
          </w:p>
        </w:tc>
        <w:tc>
          <w:tcPr>
            <w:tcW w:w="4860" w:type="dxa"/>
          </w:tcPr>
          <w:p w:rsidR="00075143" w:rsidRDefault="00075143" w:rsidP="00075143">
            <w:r>
              <w:t>Типы речи</w:t>
            </w:r>
          </w:p>
        </w:tc>
        <w:tc>
          <w:tcPr>
            <w:tcW w:w="1440" w:type="dxa"/>
          </w:tcPr>
          <w:p w:rsidR="00075143" w:rsidRDefault="00075143" w:rsidP="003C5482">
            <w:pPr>
              <w:jc w:val="center"/>
            </w:pPr>
            <w:r>
              <w:t>1</w:t>
            </w:r>
          </w:p>
        </w:tc>
        <w:tc>
          <w:tcPr>
            <w:tcW w:w="1260" w:type="dxa"/>
          </w:tcPr>
          <w:p w:rsidR="00075143" w:rsidRDefault="00075143" w:rsidP="003C5482">
            <w:pPr>
              <w:jc w:val="center"/>
            </w:pPr>
          </w:p>
        </w:tc>
        <w:tc>
          <w:tcPr>
            <w:tcW w:w="1363" w:type="dxa"/>
          </w:tcPr>
          <w:p w:rsidR="00075143" w:rsidRDefault="00075143" w:rsidP="003C5482">
            <w:pPr>
              <w:jc w:val="center"/>
            </w:pPr>
            <w:r>
              <w:t>1</w:t>
            </w:r>
          </w:p>
        </w:tc>
      </w:tr>
      <w:tr w:rsidR="00075143" w:rsidTr="003C5482">
        <w:tc>
          <w:tcPr>
            <w:tcW w:w="720" w:type="dxa"/>
          </w:tcPr>
          <w:p w:rsidR="00075143" w:rsidRDefault="00075143" w:rsidP="00075143">
            <w:r>
              <w:t>4.</w:t>
            </w:r>
          </w:p>
        </w:tc>
        <w:tc>
          <w:tcPr>
            <w:tcW w:w="4860" w:type="dxa"/>
          </w:tcPr>
          <w:p w:rsidR="00075143" w:rsidRDefault="00075143" w:rsidP="00075143">
            <w:r>
              <w:t>Повествование</w:t>
            </w:r>
          </w:p>
        </w:tc>
        <w:tc>
          <w:tcPr>
            <w:tcW w:w="1440" w:type="dxa"/>
          </w:tcPr>
          <w:p w:rsidR="00075143" w:rsidRDefault="00075143" w:rsidP="003C5482">
            <w:pPr>
              <w:jc w:val="center"/>
            </w:pPr>
          </w:p>
        </w:tc>
        <w:tc>
          <w:tcPr>
            <w:tcW w:w="1260" w:type="dxa"/>
          </w:tcPr>
          <w:p w:rsidR="00075143" w:rsidRDefault="00075143" w:rsidP="003C5482">
            <w:pPr>
              <w:jc w:val="center"/>
            </w:pPr>
            <w:r>
              <w:t>1</w:t>
            </w:r>
          </w:p>
        </w:tc>
        <w:tc>
          <w:tcPr>
            <w:tcW w:w="1363" w:type="dxa"/>
          </w:tcPr>
          <w:p w:rsidR="00075143" w:rsidRDefault="00075143" w:rsidP="003C5482">
            <w:pPr>
              <w:jc w:val="center"/>
            </w:pPr>
            <w:r>
              <w:t>1</w:t>
            </w:r>
          </w:p>
        </w:tc>
      </w:tr>
      <w:tr w:rsidR="00075143" w:rsidTr="003C5482">
        <w:tc>
          <w:tcPr>
            <w:tcW w:w="720" w:type="dxa"/>
          </w:tcPr>
          <w:p w:rsidR="00075143" w:rsidRDefault="00075143" w:rsidP="00075143">
            <w:r>
              <w:t>5.</w:t>
            </w:r>
          </w:p>
        </w:tc>
        <w:tc>
          <w:tcPr>
            <w:tcW w:w="4860" w:type="dxa"/>
          </w:tcPr>
          <w:p w:rsidR="00075143" w:rsidRDefault="00075143" w:rsidP="00075143">
            <w:r>
              <w:t>Описание</w:t>
            </w:r>
          </w:p>
        </w:tc>
        <w:tc>
          <w:tcPr>
            <w:tcW w:w="1440" w:type="dxa"/>
          </w:tcPr>
          <w:p w:rsidR="00075143" w:rsidRDefault="00075143" w:rsidP="003C5482">
            <w:pPr>
              <w:jc w:val="center"/>
            </w:pPr>
          </w:p>
        </w:tc>
        <w:tc>
          <w:tcPr>
            <w:tcW w:w="1260" w:type="dxa"/>
          </w:tcPr>
          <w:p w:rsidR="00075143" w:rsidRDefault="00075143" w:rsidP="003C5482">
            <w:pPr>
              <w:jc w:val="center"/>
            </w:pPr>
            <w:r>
              <w:t>1</w:t>
            </w:r>
          </w:p>
        </w:tc>
        <w:tc>
          <w:tcPr>
            <w:tcW w:w="1363" w:type="dxa"/>
          </w:tcPr>
          <w:p w:rsidR="00075143" w:rsidRDefault="00075143" w:rsidP="003C5482">
            <w:pPr>
              <w:jc w:val="center"/>
            </w:pPr>
            <w:r>
              <w:t>1</w:t>
            </w:r>
          </w:p>
        </w:tc>
      </w:tr>
      <w:tr w:rsidR="00075143" w:rsidTr="003C5482">
        <w:tc>
          <w:tcPr>
            <w:tcW w:w="720" w:type="dxa"/>
          </w:tcPr>
          <w:p w:rsidR="00075143" w:rsidRDefault="00075143" w:rsidP="00075143">
            <w:r>
              <w:t>6.</w:t>
            </w:r>
          </w:p>
        </w:tc>
        <w:tc>
          <w:tcPr>
            <w:tcW w:w="4860" w:type="dxa"/>
          </w:tcPr>
          <w:p w:rsidR="00075143" w:rsidRDefault="00075143" w:rsidP="00075143">
            <w:r>
              <w:t>Рассуждение</w:t>
            </w:r>
          </w:p>
        </w:tc>
        <w:tc>
          <w:tcPr>
            <w:tcW w:w="1440" w:type="dxa"/>
          </w:tcPr>
          <w:p w:rsidR="00075143" w:rsidRDefault="00075143" w:rsidP="003C5482">
            <w:pPr>
              <w:jc w:val="center"/>
            </w:pPr>
          </w:p>
        </w:tc>
        <w:tc>
          <w:tcPr>
            <w:tcW w:w="1260" w:type="dxa"/>
          </w:tcPr>
          <w:p w:rsidR="00075143" w:rsidRDefault="00075143" w:rsidP="003C5482">
            <w:pPr>
              <w:jc w:val="center"/>
            </w:pPr>
            <w:r>
              <w:t>1</w:t>
            </w:r>
          </w:p>
        </w:tc>
        <w:tc>
          <w:tcPr>
            <w:tcW w:w="1363" w:type="dxa"/>
          </w:tcPr>
          <w:p w:rsidR="00075143" w:rsidRDefault="00075143" w:rsidP="003C5482">
            <w:pPr>
              <w:jc w:val="center"/>
            </w:pPr>
            <w:r>
              <w:t>1</w:t>
            </w:r>
          </w:p>
        </w:tc>
      </w:tr>
      <w:tr w:rsidR="00075143" w:rsidTr="003C5482">
        <w:tc>
          <w:tcPr>
            <w:tcW w:w="720" w:type="dxa"/>
          </w:tcPr>
          <w:p w:rsidR="00075143" w:rsidRDefault="00075143" w:rsidP="00075143">
            <w:r>
              <w:t>7.</w:t>
            </w:r>
          </w:p>
        </w:tc>
        <w:tc>
          <w:tcPr>
            <w:tcW w:w="4860" w:type="dxa"/>
          </w:tcPr>
          <w:p w:rsidR="00075143" w:rsidRDefault="00075143" w:rsidP="00075143">
            <w:r>
              <w:t>Сокращение текста. План</w:t>
            </w:r>
          </w:p>
        </w:tc>
        <w:tc>
          <w:tcPr>
            <w:tcW w:w="1440" w:type="dxa"/>
          </w:tcPr>
          <w:p w:rsidR="00075143" w:rsidRDefault="00075143" w:rsidP="003C5482">
            <w:pPr>
              <w:jc w:val="center"/>
            </w:pPr>
          </w:p>
        </w:tc>
        <w:tc>
          <w:tcPr>
            <w:tcW w:w="1260" w:type="dxa"/>
          </w:tcPr>
          <w:p w:rsidR="00075143" w:rsidRDefault="00075143" w:rsidP="003C5482">
            <w:pPr>
              <w:jc w:val="center"/>
            </w:pPr>
            <w:r>
              <w:t>1</w:t>
            </w:r>
          </w:p>
        </w:tc>
        <w:tc>
          <w:tcPr>
            <w:tcW w:w="1363" w:type="dxa"/>
          </w:tcPr>
          <w:p w:rsidR="00075143" w:rsidRDefault="00075143" w:rsidP="003C5482">
            <w:pPr>
              <w:jc w:val="center"/>
            </w:pPr>
            <w:r>
              <w:t>1</w:t>
            </w:r>
          </w:p>
        </w:tc>
      </w:tr>
      <w:tr w:rsidR="00075143" w:rsidTr="003C5482">
        <w:tc>
          <w:tcPr>
            <w:tcW w:w="720" w:type="dxa"/>
          </w:tcPr>
          <w:p w:rsidR="00075143" w:rsidRDefault="00075143" w:rsidP="00075143">
            <w:r>
              <w:t>8.</w:t>
            </w:r>
          </w:p>
        </w:tc>
        <w:tc>
          <w:tcPr>
            <w:tcW w:w="4860" w:type="dxa"/>
          </w:tcPr>
          <w:p w:rsidR="00075143" w:rsidRDefault="00075143" w:rsidP="00075143">
            <w:r>
              <w:t>Тезисы</w:t>
            </w:r>
          </w:p>
        </w:tc>
        <w:tc>
          <w:tcPr>
            <w:tcW w:w="1440" w:type="dxa"/>
          </w:tcPr>
          <w:p w:rsidR="00075143" w:rsidRDefault="00075143" w:rsidP="003C5482">
            <w:pPr>
              <w:jc w:val="center"/>
            </w:pPr>
          </w:p>
        </w:tc>
        <w:tc>
          <w:tcPr>
            <w:tcW w:w="1260" w:type="dxa"/>
          </w:tcPr>
          <w:p w:rsidR="00075143" w:rsidRDefault="00075143" w:rsidP="003C5482">
            <w:pPr>
              <w:jc w:val="center"/>
            </w:pPr>
            <w:r>
              <w:t>1</w:t>
            </w:r>
          </w:p>
        </w:tc>
        <w:tc>
          <w:tcPr>
            <w:tcW w:w="1363" w:type="dxa"/>
          </w:tcPr>
          <w:p w:rsidR="00075143" w:rsidRDefault="00075143" w:rsidP="003C5482">
            <w:pPr>
              <w:jc w:val="center"/>
            </w:pPr>
            <w:r>
              <w:t>1</w:t>
            </w:r>
          </w:p>
        </w:tc>
      </w:tr>
      <w:tr w:rsidR="00075143" w:rsidTr="003C5482">
        <w:tc>
          <w:tcPr>
            <w:tcW w:w="720" w:type="dxa"/>
          </w:tcPr>
          <w:p w:rsidR="00075143" w:rsidRDefault="00075143" w:rsidP="00075143">
            <w:r>
              <w:t>9.</w:t>
            </w:r>
          </w:p>
        </w:tc>
        <w:tc>
          <w:tcPr>
            <w:tcW w:w="4860" w:type="dxa"/>
          </w:tcPr>
          <w:p w:rsidR="00075143" w:rsidRDefault="00075143" w:rsidP="00075143">
            <w:r>
              <w:t>Выписка</w:t>
            </w:r>
          </w:p>
        </w:tc>
        <w:tc>
          <w:tcPr>
            <w:tcW w:w="1440" w:type="dxa"/>
          </w:tcPr>
          <w:p w:rsidR="00075143" w:rsidRDefault="00075143" w:rsidP="003C5482">
            <w:pPr>
              <w:jc w:val="center"/>
            </w:pPr>
          </w:p>
        </w:tc>
        <w:tc>
          <w:tcPr>
            <w:tcW w:w="1260" w:type="dxa"/>
          </w:tcPr>
          <w:p w:rsidR="00075143" w:rsidRDefault="00075143" w:rsidP="003C5482">
            <w:pPr>
              <w:jc w:val="center"/>
            </w:pPr>
            <w:r>
              <w:t>1</w:t>
            </w:r>
          </w:p>
        </w:tc>
        <w:tc>
          <w:tcPr>
            <w:tcW w:w="1363" w:type="dxa"/>
          </w:tcPr>
          <w:p w:rsidR="00075143" w:rsidRDefault="00075143" w:rsidP="003C5482">
            <w:pPr>
              <w:jc w:val="center"/>
            </w:pPr>
            <w:r>
              <w:t>1</w:t>
            </w:r>
          </w:p>
        </w:tc>
      </w:tr>
      <w:tr w:rsidR="00075143" w:rsidTr="003C5482">
        <w:tc>
          <w:tcPr>
            <w:tcW w:w="720" w:type="dxa"/>
          </w:tcPr>
          <w:p w:rsidR="00075143" w:rsidRDefault="00075143" w:rsidP="00075143">
            <w:r>
              <w:t>10.</w:t>
            </w:r>
          </w:p>
        </w:tc>
        <w:tc>
          <w:tcPr>
            <w:tcW w:w="4860" w:type="dxa"/>
          </w:tcPr>
          <w:p w:rsidR="00075143" w:rsidRDefault="00075143" w:rsidP="00075143">
            <w:r>
              <w:t>Конспект, тематический конспект</w:t>
            </w:r>
          </w:p>
        </w:tc>
        <w:tc>
          <w:tcPr>
            <w:tcW w:w="1440" w:type="dxa"/>
          </w:tcPr>
          <w:p w:rsidR="00075143" w:rsidRDefault="00075143" w:rsidP="003C5482">
            <w:pPr>
              <w:jc w:val="center"/>
            </w:pPr>
          </w:p>
        </w:tc>
        <w:tc>
          <w:tcPr>
            <w:tcW w:w="1260" w:type="dxa"/>
          </w:tcPr>
          <w:p w:rsidR="00075143" w:rsidRDefault="00075143" w:rsidP="003C5482">
            <w:pPr>
              <w:jc w:val="center"/>
            </w:pPr>
            <w:r>
              <w:t>1</w:t>
            </w:r>
          </w:p>
        </w:tc>
        <w:tc>
          <w:tcPr>
            <w:tcW w:w="1363" w:type="dxa"/>
          </w:tcPr>
          <w:p w:rsidR="00075143" w:rsidRDefault="00075143" w:rsidP="003C5482">
            <w:pPr>
              <w:jc w:val="center"/>
            </w:pPr>
            <w:r>
              <w:t>1</w:t>
            </w:r>
          </w:p>
        </w:tc>
      </w:tr>
      <w:tr w:rsidR="00075143" w:rsidTr="003C5482">
        <w:tc>
          <w:tcPr>
            <w:tcW w:w="720" w:type="dxa"/>
          </w:tcPr>
          <w:p w:rsidR="00075143" w:rsidRDefault="00075143" w:rsidP="00075143">
            <w:r>
              <w:t>11.</w:t>
            </w:r>
          </w:p>
        </w:tc>
        <w:tc>
          <w:tcPr>
            <w:tcW w:w="4860" w:type="dxa"/>
          </w:tcPr>
          <w:p w:rsidR="00075143" w:rsidRDefault="00075143" w:rsidP="00075143">
            <w:r>
              <w:t>Реферат</w:t>
            </w:r>
          </w:p>
        </w:tc>
        <w:tc>
          <w:tcPr>
            <w:tcW w:w="1440" w:type="dxa"/>
          </w:tcPr>
          <w:p w:rsidR="00075143" w:rsidRDefault="00075143" w:rsidP="003C5482">
            <w:pPr>
              <w:jc w:val="center"/>
            </w:pPr>
          </w:p>
        </w:tc>
        <w:tc>
          <w:tcPr>
            <w:tcW w:w="1260" w:type="dxa"/>
          </w:tcPr>
          <w:p w:rsidR="00075143" w:rsidRDefault="00075143" w:rsidP="003C5482">
            <w:pPr>
              <w:jc w:val="center"/>
            </w:pPr>
            <w:r>
              <w:t>1</w:t>
            </w:r>
          </w:p>
        </w:tc>
        <w:tc>
          <w:tcPr>
            <w:tcW w:w="1363" w:type="dxa"/>
          </w:tcPr>
          <w:p w:rsidR="00075143" w:rsidRDefault="00075143" w:rsidP="003C5482">
            <w:pPr>
              <w:jc w:val="center"/>
            </w:pPr>
            <w:r>
              <w:t>1</w:t>
            </w:r>
          </w:p>
        </w:tc>
      </w:tr>
      <w:tr w:rsidR="00075143" w:rsidTr="003C5482">
        <w:tc>
          <w:tcPr>
            <w:tcW w:w="720" w:type="dxa"/>
          </w:tcPr>
          <w:p w:rsidR="00075143" w:rsidRDefault="00075143" w:rsidP="00075143">
            <w:r>
              <w:t>12.</w:t>
            </w:r>
          </w:p>
        </w:tc>
        <w:tc>
          <w:tcPr>
            <w:tcW w:w="4860" w:type="dxa"/>
          </w:tcPr>
          <w:p w:rsidR="00075143" w:rsidRDefault="00075143" w:rsidP="00075143">
            <w:r>
              <w:t>Аннотация, рецензия</w:t>
            </w:r>
          </w:p>
        </w:tc>
        <w:tc>
          <w:tcPr>
            <w:tcW w:w="1440" w:type="dxa"/>
          </w:tcPr>
          <w:p w:rsidR="00075143" w:rsidRDefault="00075143" w:rsidP="003C5482">
            <w:pPr>
              <w:jc w:val="center"/>
            </w:pPr>
          </w:p>
        </w:tc>
        <w:tc>
          <w:tcPr>
            <w:tcW w:w="1260" w:type="dxa"/>
          </w:tcPr>
          <w:p w:rsidR="00075143" w:rsidRDefault="00075143" w:rsidP="003C5482">
            <w:pPr>
              <w:jc w:val="center"/>
            </w:pPr>
            <w:r>
              <w:t>1</w:t>
            </w:r>
          </w:p>
        </w:tc>
        <w:tc>
          <w:tcPr>
            <w:tcW w:w="1363" w:type="dxa"/>
          </w:tcPr>
          <w:p w:rsidR="00075143" w:rsidRDefault="00075143" w:rsidP="003C5482">
            <w:pPr>
              <w:jc w:val="center"/>
            </w:pPr>
            <w:r>
              <w:t>1</w:t>
            </w:r>
          </w:p>
        </w:tc>
      </w:tr>
      <w:tr w:rsidR="00075143" w:rsidTr="003C5482">
        <w:tc>
          <w:tcPr>
            <w:tcW w:w="720" w:type="dxa"/>
          </w:tcPr>
          <w:p w:rsidR="00075143" w:rsidRDefault="00075143" w:rsidP="00075143">
            <w:r>
              <w:t>13.</w:t>
            </w:r>
          </w:p>
        </w:tc>
        <w:tc>
          <w:tcPr>
            <w:tcW w:w="4860" w:type="dxa"/>
          </w:tcPr>
          <w:p w:rsidR="00075143" w:rsidRDefault="00075143" w:rsidP="00075143">
            <w:r>
              <w:t>Итоговое занятие. Семинар</w:t>
            </w:r>
          </w:p>
        </w:tc>
        <w:tc>
          <w:tcPr>
            <w:tcW w:w="1440" w:type="dxa"/>
          </w:tcPr>
          <w:p w:rsidR="00075143" w:rsidRDefault="00075143" w:rsidP="003C5482">
            <w:pPr>
              <w:jc w:val="center"/>
            </w:pPr>
          </w:p>
        </w:tc>
        <w:tc>
          <w:tcPr>
            <w:tcW w:w="1260" w:type="dxa"/>
          </w:tcPr>
          <w:p w:rsidR="00075143" w:rsidRDefault="00075143" w:rsidP="003C5482">
            <w:pPr>
              <w:jc w:val="center"/>
            </w:pPr>
          </w:p>
        </w:tc>
        <w:tc>
          <w:tcPr>
            <w:tcW w:w="1363" w:type="dxa"/>
          </w:tcPr>
          <w:p w:rsidR="00075143" w:rsidRDefault="00075143" w:rsidP="003C5482">
            <w:pPr>
              <w:jc w:val="center"/>
            </w:pPr>
            <w:r>
              <w:t>1</w:t>
            </w:r>
          </w:p>
        </w:tc>
      </w:tr>
      <w:tr w:rsidR="00075143" w:rsidRPr="003C5482" w:rsidTr="003C5482">
        <w:tc>
          <w:tcPr>
            <w:tcW w:w="5580" w:type="dxa"/>
            <w:gridSpan w:val="2"/>
          </w:tcPr>
          <w:p w:rsidR="00075143" w:rsidRPr="003C5482" w:rsidRDefault="00075143" w:rsidP="003C5482">
            <w:pPr>
              <w:jc w:val="right"/>
              <w:rPr>
                <w:b/>
              </w:rPr>
            </w:pPr>
            <w:r w:rsidRPr="003C5482">
              <w:rPr>
                <w:b/>
              </w:rPr>
              <w:t xml:space="preserve">                                        Итого:</w:t>
            </w:r>
          </w:p>
        </w:tc>
        <w:tc>
          <w:tcPr>
            <w:tcW w:w="1440" w:type="dxa"/>
          </w:tcPr>
          <w:p w:rsidR="00075143" w:rsidRPr="003C5482" w:rsidRDefault="00075143" w:rsidP="003C5482">
            <w:pPr>
              <w:jc w:val="center"/>
              <w:rPr>
                <w:b/>
              </w:rPr>
            </w:pPr>
            <w:r w:rsidRPr="003C5482">
              <w:rPr>
                <w:b/>
              </w:rPr>
              <w:t>3</w:t>
            </w:r>
          </w:p>
        </w:tc>
        <w:tc>
          <w:tcPr>
            <w:tcW w:w="1260" w:type="dxa"/>
          </w:tcPr>
          <w:p w:rsidR="00075143" w:rsidRPr="003C5482" w:rsidRDefault="00075143" w:rsidP="003C5482">
            <w:pPr>
              <w:jc w:val="center"/>
              <w:rPr>
                <w:b/>
              </w:rPr>
            </w:pPr>
            <w:r w:rsidRPr="003C5482">
              <w:rPr>
                <w:b/>
              </w:rPr>
              <w:t>9</w:t>
            </w:r>
          </w:p>
        </w:tc>
        <w:tc>
          <w:tcPr>
            <w:tcW w:w="1363" w:type="dxa"/>
          </w:tcPr>
          <w:p w:rsidR="00075143" w:rsidRPr="003C5482" w:rsidRDefault="00075143" w:rsidP="003C5482">
            <w:pPr>
              <w:jc w:val="center"/>
              <w:rPr>
                <w:b/>
              </w:rPr>
            </w:pPr>
            <w:r w:rsidRPr="003C5482">
              <w:rPr>
                <w:b/>
              </w:rPr>
              <w:t>13</w:t>
            </w:r>
          </w:p>
        </w:tc>
      </w:tr>
    </w:tbl>
    <w:p w:rsidR="00075143" w:rsidRDefault="00075143" w:rsidP="00075143"/>
    <w:p w:rsidR="00075143" w:rsidRDefault="00075143" w:rsidP="00075143">
      <w:pPr>
        <w:jc w:val="center"/>
        <w:rPr>
          <w:b/>
        </w:rPr>
      </w:pPr>
      <w:r>
        <w:rPr>
          <w:b/>
        </w:rPr>
        <w:t>СОДЕРЖАНИЕ ПРОГРАММЫ</w:t>
      </w:r>
    </w:p>
    <w:p w:rsidR="00075143" w:rsidRDefault="00075143" w:rsidP="00075143">
      <w:pPr>
        <w:jc w:val="center"/>
        <w:rPr>
          <w:b/>
        </w:rPr>
      </w:pPr>
    </w:p>
    <w:p w:rsidR="00075143" w:rsidRDefault="00075143" w:rsidP="00181564">
      <w:pPr>
        <w:numPr>
          <w:ilvl w:val="0"/>
          <w:numId w:val="77"/>
        </w:numPr>
        <w:ind w:left="0" w:firstLine="360"/>
        <w:jc w:val="both"/>
      </w:pPr>
      <w:r>
        <w:t>Знакомство с основными признаками текста: тематическое и композиционное единство всех его частей; наличие грамматической связи между частями (цепная параллельная); смысловая цельность, относительная законченность.</w:t>
      </w:r>
    </w:p>
    <w:p w:rsidR="00075143" w:rsidRDefault="00075143" w:rsidP="00181564">
      <w:pPr>
        <w:numPr>
          <w:ilvl w:val="0"/>
          <w:numId w:val="77"/>
        </w:numPr>
        <w:ind w:left="0" w:firstLine="360"/>
        <w:jc w:val="both"/>
      </w:pPr>
      <w:r>
        <w:t>Абзац. Правила построения абзаца. Его назначение.</w:t>
      </w:r>
    </w:p>
    <w:p w:rsidR="00075143" w:rsidRDefault="00075143" w:rsidP="00181564">
      <w:pPr>
        <w:numPr>
          <w:ilvl w:val="0"/>
          <w:numId w:val="77"/>
        </w:numPr>
        <w:ind w:left="0" w:firstLine="360"/>
        <w:jc w:val="both"/>
      </w:pPr>
      <w:r>
        <w:t>Типы речи. Композиционные особенности каждого типа речи. Повествование. Его композиция.</w:t>
      </w:r>
    </w:p>
    <w:p w:rsidR="00075143" w:rsidRDefault="00075143" w:rsidP="00181564">
      <w:pPr>
        <w:numPr>
          <w:ilvl w:val="0"/>
          <w:numId w:val="77"/>
        </w:numPr>
        <w:ind w:left="0" w:firstLine="360"/>
        <w:jc w:val="both"/>
      </w:pPr>
      <w:r>
        <w:t>Описание. Цель описания. Его композиция.</w:t>
      </w:r>
    </w:p>
    <w:p w:rsidR="00075143" w:rsidRDefault="00075143" w:rsidP="00181564">
      <w:pPr>
        <w:numPr>
          <w:ilvl w:val="0"/>
          <w:numId w:val="77"/>
        </w:numPr>
        <w:ind w:left="0" w:firstLine="360"/>
        <w:jc w:val="both"/>
      </w:pPr>
      <w:r>
        <w:t>Рассуждение. Композиция текста – рассуждения. Сложность синтаксиса. Особая лексика. Жанровые формы рассуждения.</w:t>
      </w:r>
    </w:p>
    <w:p w:rsidR="00075143" w:rsidRDefault="00075143" w:rsidP="00181564">
      <w:pPr>
        <w:numPr>
          <w:ilvl w:val="0"/>
          <w:numId w:val="77"/>
        </w:numPr>
        <w:ind w:left="0" w:firstLine="360"/>
        <w:jc w:val="both"/>
      </w:pPr>
      <w:r>
        <w:t>Сокращение текста. План. Виды переработки, сокращения текста. Составление плана, тезисов, конспекта, реферата, аннотации. Порядок сокращения текста.</w:t>
      </w:r>
    </w:p>
    <w:p w:rsidR="00075143" w:rsidRDefault="00075143" w:rsidP="00181564">
      <w:pPr>
        <w:numPr>
          <w:ilvl w:val="0"/>
          <w:numId w:val="77"/>
        </w:numPr>
        <w:ind w:left="0" w:firstLine="360"/>
        <w:jc w:val="both"/>
      </w:pPr>
      <w:r>
        <w:t>Тезисы. Сложность их составления.</w:t>
      </w:r>
    </w:p>
    <w:p w:rsidR="00075143" w:rsidRDefault="00075143" w:rsidP="00181564">
      <w:pPr>
        <w:numPr>
          <w:ilvl w:val="0"/>
          <w:numId w:val="77"/>
        </w:numPr>
        <w:ind w:left="0" w:firstLine="360"/>
        <w:jc w:val="both"/>
      </w:pPr>
      <w:r>
        <w:t>Выписки. Целенаправленность и использование их.</w:t>
      </w:r>
    </w:p>
    <w:p w:rsidR="00075143" w:rsidRDefault="00075143" w:rsidP="00181564">
      <w:pPr>
        <w:numPr>
          <w:ilvl w:val="0"/>
          <w:numId w:val="77"/>
        </w:numPr>
        <w:ind w:left="0" w:firstLine="360"/>
        <w:jc w:val="both"/>
      </w:pPr>
      <w:r>
        <w:t>Конспект, тематический конспект, реферат. Составление подробного, развернутого плана текста. Анализ плана текста. Запись сокращенного текста. Определение главного и второстепенного каждой части. Замена сложных синтаксических конструкций короткими, сжатыми. План работы над тематическим конспектом. Единство логической и грамматической связи между его частями. Редактирование конспекта.</w:t>
      </w:r>
    </w:p>
    <w:p w:rsidR="00075143" w:rsidRDefault="00075143" w:rsidP="00181564">
      <w:pPr>
        <w:numPr>
          <w:ilvl w:val="0"/>
          <w:numId w:val="77"/>
        </w:numPr>
        <w:ind w:left="0" w:firstLine="360"/>
        <w:jc w:val="both"/>
      </w:pPr>
      <w:r>
        <w:t>Реферат. Близость реферата к конспекту и его отличие. План работы над рефератом. Подготовка реферата  на предложенную тему. Редактирование и окончательное его оформление.</w:t>
      </w:r>
    </w:p>
    <w:p w:rsidR="00075143" w:rsidRDefault="00075143" w:rsidP="00181564">
      <w:pPr>
        <w:numPr>
          <w:ilvl w:val="0"/>
          <w:numId w:val="77"/>
        </w:numPr>
        <w:ind w:left="0" w:firstLine="360"/>
        <w:jc w:val="both"/>
      </w:pPr>
      <w:r>
        <w:t>Аннотация. Составление аннотации на одно из изученных произведений русской классической литературы.</w:t>
      </w:r>
    </w:p>
    <w:p w:rsidR="00075143" w:rsidRDefault="00075143" w:rsidP="00181564">
      <w:pPr>
        <w:numPr>
          <w:ilvl w:val="0"/>
          <w:numId w:val="77"/>
        </w:numPr>
        <w:ind w:left="0" w:firstLine="360"/>
        <w:jc w:val="both"/>
      </w:pPr>
      <w:r>
        <w:t>Оценка текста. Рецензия. План работы над рецензией. Составление рецензии на одно из произведений научно-популярной литературы.</w:t>
      </w:r>
    </w:p>
    <w:p w:rsidR="00075143" w:rsidRDefault="00075143" w:rsidP="00181564">
      <w:pPr>
        <w:numPr>
          <w:ilvl w:val="0"/>
          <w:numId w:val="77"/>
        </w:numPr>
        <w:ind w:left="0" w:firstLine="360"/>
        <w:jc w:val="both"/>
      </w:pPr>
      <w:r>
        <w:t>Подведение итогов работы. Итоговые занятия. Семинар.</w:t>
      </w:r>
    </w:p>
    <w:p w:rsidR="00075143" w:rsidRDefault="00075143" w:rsidP="00075143">
      <w:pPr>
        <w:jc w:val="both"/>
      </w:pPr>
    </w:p>
    <w:p w:rsidR="00075143" w:rsidRDefault="00075143" w:rsidP="00075143">
      <w:pPr>
        <w:jc w:val="center"/>
        <w:rPr>
          <w:b/>
        </w:rPr>
      </w:pPr>
    </w:p>
    <w:p w:rsidR="00075143" w:rsidRDefault="00075143" w:rsidP="00075143">
      <w:pPr>
        <w:jc w:val="center"/>
        <w:rPr>
          <w:b/>
        </w:rPr>
      </w:pPr>
      <w:r w:rsidRPr="00B94A6C">
        <w:rPr>
          <w:b/>
        </w:rPr>
        <w:t>СПИСОК ЛИТЕРАТУРЫ</w:t>
      </w:r>
    </w:p>
    <w:p w:rsidR="00075143" w:rsidRDefault="00075143" w:rsidP="00075143">
      <w:pPr>
        <w:jc w:val="center"/>
        <w:rPr>
          <w:b/>
        </w:rPr>
      </w:pPr>
    </w:p>
    <w:p w:rsidR="00075143" w:rsidRPr="008B76A0" w:rsidRDefault="00075143" w:rsidP="00075143">
      <w:pPr>
        <w:ind w:firstLine="360"/>
        <w:rPr>
          <w:b/>
        </w:rPr>
      </w:pPr>
      <w:r w:rsidRPr="008B76A0">
        <w:rPr>
          <w:b/>
        </w:rPr>
        <w:t>Для учителя:</w:t>
      </w:r>
    </w:p>
    <w:p w:rsidR="00075143" w:rsidRPr="00B94A6C" w:rsidRDefault="00075143" w:rsidP="00075143">
      <w:pPr>
        <w:numPr>
          <w:ilvl w:val="0"/>
          <w:numId w:val="78"/>
        </w:numPr>
        <w:jc w:val="both"/>
        <w:rPr>
          <w:b/>
        </w:rPr>
      </w:pPr>
      <w:r>
        <w:t>Львов М.Н. Основы теории речи. Учебное пособие для студентов высших учебных заведений. - М.: Академия, 2002.</w:t>
      </w:r>
    </w:p>
    <w:p w:rsidR="00075143" w:rsidRPr="00C15655" w:rsidRDefault="00075143" w:rsidP="00075143">
      <w:pPr>
        <w:numPr>
          <w:ilvl w:val="0"/>
          <w:numId w:val="78"/>
        </w:numPr>
        <w:jc w:val="both"/>
        <w:rPr>
          <w:b/>
        </w:rPr>
      </w:pPr>
      <w:r>
        <w:t>Служевская Т.Л. Уроки русской словесности. Практика по культуре речи. - СПб., 1996.</w:t>
      </w:r>
    </w:p>
    <w:p w:rsidR="00075143" w:rsidRPr="00C15655" w:rsidRDefault="00075143" w:rsidP="00075143">
      <w:pPr>
        <w:numPr>
          <w:ilvl w:val="0"/>
          <w:numId w:val="78"/>
        </w:numPr>
        <w:jc w:val="both"/>
        <w:rPr>
          <w:b/>
        </w:rPr>
      </w:pPr>
      <w:r>
        <w:t>Мучник Б.С. Основы стилистики и редактирования. -  Ростов-на-Дону, 1987.</w:t>
      </w:r>
    </w:p>
    <w:p w:rsidR="00075143" w:rsidRPr="00F57EF4" w:rsidRDefault="00075143" w:rsidP="00075143">
      <w:pPr>
        <w:numPr>
          <w:ilvl w:val="0"/>
          <w:numId w:val="78"/>
        </w:numPr>
        <w:jc w:val="both"/>
        <w:rPr>
          <w:b/>
        </w:rPr>
      </w:pPr>
      <w:r>
        <w:t>Величко Л.И. Работа под текстом на уроках русского языка. - М.: Просвещение, 1983.</w:t>
      </w:r>
    </w:p>
    <w:p w:rsidR="00075143" w:rsidRDefault="00075143" w:rsidP="00075143">
      <w:pPr>
        <w:ind w:left="360"/>
        <w:jc w:val="both"/>
        <w:rPr>
          <w:b/>
        </w:rPr>
      </w:pPr>
    </w:p>
    <w:p w:rsidR="00075143" w:rsidRPr="008B76A0" w:rsidRDefault="00075143" w:rsidP="00075143">
      <w:pPr>
        <w:ind w:left="360"/>
        <w:jc w:val="both"/>
        <w:rPr>
          <w:b/>
        </w:rPr>
      </w:pPr>
      <w:r w:rsidRPr="008B76A0">
        <w:rPr>
          <w:b/>
        </w:rPr>
        <w:t>Для учащихся:</w:t>
      </w:r>
    </w:p>
    <w:p w:rsidR="00075143" w:rsidRPr="00B94A6C" w:rsidRDefault="00075143" w:rsidP="00075143">
      <w:pPr>
        <w:numPr>
          <w:ilvl w:val="0"/>
          <w:numId w:val="84"/>
        </w:numPr>
        <w:jc w:val="both"/>
        <w:rPr>
          <w:b/>
        </w:rPr>
      </w:pPr>
      <w:r>
        <w:t>Власенков А.И., Л.М. Рыбченкова. Русский язык. Грамматика. Текст. Стили речи. Учебник для 10-11 кл. общеобразовательных учреждений. - М.: Просвещение, 2004.</w:t>
      </w:r>
    </w:p>
    <w:p w:rsidR="00075143" w:rsidRPr="00100999" w:rsidRDefault="00075143" w:rsidP="00075143">
      <w:pPr>
        <w:numPr>
          <w:ilvl w:val="0"/>
          <w:numId w:val="84"/>
        </w:numPr>
        <w:jc w:val="both"/>
        <w:rPr>
          <w:b/>
        </w:rPr>
      </w:pPr>
      <w:r>
        <w:t>Голуб И.Б., Розенталь Д. Занимательная стилистика. Книга для учащихся 10 кл. средней школы. - М.: Просвещение, 1988.</w:t>
      </w:r>
    </w:p>
    <w:p w:rsidR="00075143" w:rsidRPr="00F57EF4" w:rsidRDefault="00075143" w:rsidP="00075143">
      <w:pPr>
        <w:numPr>
          <w:ilvl w:val="0"/>
          <w:numId w:val="84"/>
        </w:numPr>
        <w:jc w:val="both"/>
        <w:rPr>
          <w:b/>
        </w:rPr>
      </w:pPr>
      <w:r>
        <w:t>Ладыженская Т.А. Развивайте дар слова. Факультативный курс «Теория и практика сочинений разных жанров (8-9 кл). Пособие для учащихся. - М.: Просвещение, 1990.</w:t>
      </w:r>
    </w:p>
    <w:p w:rsidR="00075143" w:rsidRDefault="00075143" w:rsidP="00075143">
      <w:pPr>
        <w:jc w:val="center"/>
        <w:rPr>
          <w:b/>
        </w:rPr>
      </w:pPr>
    </w:p>
    <w:p w:rsidR="00075143" w:rsidRDefault="00075143" w:rsidP="00075143">
      <w:pPr>
        <w:jc w:val="center"/>
        <w:rPr>
          <w:b/>
        </w:rPr>
      </w:pPr>
    </w:p>
    <w:p w:rsidR="00075143" w:rsidRPr="00C401EA" w:rsidRDefault="00075143" w:rsidP="00075143">
      <w:pPr>
        <w:jc w:val="center"/>
        <w:rPr>
          <w:b/>
        </w:rPr>
      </w:pPr>
    </w:p>
    <w:p w:rsidR="00075143" w:rsidRPr="00B40F8A" w:rsidRDefault="00075143" w:rsidP="00075143">
      <w:pPr>
        <w:jc w:val="center"/>
        <w:rPr>
          <w:b/>
          <w:sz w:val="28"/>
          <w:szCs w:val="28"/>
        </w:rPr>
      </w:pPr>
      <w:r w:rsidRPr="00B40F8A">
        <w:rPr>
          <w:b/>
          <w:sz w:val="28"/>
          <w:szCs w:val="28"/>
        </w:rPr>
        <w:t xml:space="preserve">ПРОГРАММА </w:t>
      </w:r>
    </w:p>
    <w:p w:rsidR="00075143" w:rsidRPr="00B40F8A" w:rsidRDefault="00075143" w:rsidP="00075143">
      <w:pPr>
        <w:jc w:val="center"/>
        <w:rPr>
          <w:b/>
          <w:sz w:val="28"/>
          <w:szCs w:val="28"/>
        </w:rPr>
      </w:pPr>
      <w:r w:rsidRPr="00B40F8A">
        <w:rPr>
          <w:b/>
          <w:sz w:val="28"/>
          <w:szCs w:val="28"/>
        </w:rPr>
        <w:t>курса по выбору в 9 классе</w:t>
      </w:r>
    </w:p>
    <w:p w:rsidR="00075143" w:rsidRPr="00B40F8A" w:rsidRDefault="00075143" w:rsidP="00075143">
      <w:pPr>
        <w:jc w:val="center"/>
        <w:rPr>
          <w:b/>
          <w:sz w:val="28"/>
          <w:szCs w:val="28"/>
        </w:rPr>
      </w:pPr>
      <w:r w:rsidRPr="00B40F8A">
        <w:rPr>
          <w:b/>
          <w:sz w:val="28"/>
          <w:szCs w:val="28"/>
        </w:rPr>
        <w:t>«Разговорный английский»</w:t>
      </w:r>
    </w:p>
    <w:p w:rsidR="00075143" w:rsidRDefault="00075143" w:rsidP="00075143">
      <w:pPr>
        <w:jc w:val="center"/>
        <w:rPr>
          <w:b/>
        </w:rPr>
      </w:pPr>
    </w:p>
    <w:p w:rsidR="00075143" w:rsidRPr="00EE5D2E" w:rsidRDefault="00075143" w:rsidP="00075143">
      <w:pPr>
        <w:jc w:val="right"/>
        <w:rPr>
          <w:b/>
        </w:rPr>
      </w:pPr>
      <w:r>
        <w:rPr>
          <w:b/>
        </w:rPr>
        <w:t>Андреищева Т.</w:t>
      </w:r>
      <w:r w:rsidRPr="00EE5D2E">
        <w:rPr>
          <w:b/>
        </w:rPr>
        <w:t>Г</w:t>
      </w:r>
      <w:r>
        <w:rPr>
          <w:b/>
        </w:rPr>
        <w:t>., С-Петербург</w:t>
      </w:r>
    </w:p>
    <w:p w:rsidR="00075143" w:rsidRDefault="00075143" w:rsidP="00075143">
      <w:pPr>
        <w:jc w:val="center"/>
        <w:rPr>
          <w:b/>
        </w:rPr>
      </w:pPr>
    </w:p>
    <w:p w:rsidR="00075143" w:rsidRDefault="00075143" w:rsidP="00075143">
      <w:pPr>
        <w:ind w:right="-424"/>
        <w:jc w:val="center"/>
        <w:rPr>
          <w:b/>
        </w:rPr>
      </w:pPr>
      <w:r w:rsidRPr="000D4889">
        <w:rPr>
          <w:b/>
        </w:rPr>
        <w:t>Пояснительная записка</w:t>
      </w:r>
    </w:p>
    <w:p w:rsidR="00075143" w:rsidRPr="000D4889" w:rsidRDefault="00075143" w:rsidP="00075143">
      <w:pPr>
        <w:ind w:right="-424"/>
        <w:jc w:val="center"/>
      </w:pPr>
    </w:p>
    <w:p w:rsidR="00075143" w:rsidRPr="000D4889" w:rsidRDefault="00075143" w:rsidP="00075143">
      <w:pPr>
        <w:ind w:firstLine="540"/>
        <w:jc w:val="both"/>
      </w:pPr>
      <w:r w:rsidRPr="000D4889">
        <w:t>Программа «Разговорный английский» адресована учащимся 9 классов всех типов образовательных учреждений и рассчитан на 19 часов. Она составлена с учетом программы основного общего образования по английскому языку и соотнесена с существующими проблемами в подготовке выпускников основной школы.</w:t>
      </w:r>
    </w:p>
    <w:p w:rsidR="00075143" w:rsidRPr="000D4889" w:rsidRDefault="00075143" w:rsidP="00075143">
      <w:pPr>
        <w:ind w:firstLine="540"/>
        <w:jc w:val="both"/>
      </w:pPr>
      <w:r w:rsidRPr="000D4889">
        <w:t>Социальный заказ общества в области обучения иностранным языкам выдвигает задачу развития личности, способной и желающей участвовать в международной коммуникации на изучаемом языке и самостоятельно совершенствоваться в иностранной речевой деятельности.</w:t>
      </w:r>
    </w:p>
    <w:p w:rsidR="00075143" w:rsidRPr="000D4889" w:rsidRDefault="00075143" w:rsidP="00075143">
      <w:pPr>
        <w:ind w:firstLine="540"/>
        <w:jc w:val="both"/>
      </w:pPr>
      <w:r w:rsidRPr="000D4889">
        <w:t>Овладение иностранным языком позволяет учащимся расширить эрудицию, лингвистический, филологический и общий кругозор, развивает языковые, интеллектуальные и познавательные способности, ценностные ориентации, готовность к коммуникации, формирует уважение и интерес к культуре и народу другой страны,  воспитывает потребность в практическом использовании языка в различных сферах деятельности. Процесс обучения иностранному языку призван сформировать у учащихся способность участвовать в непосредственном и опосредованном диалоге культур</w:t>
      </w:r>
    </w:p>
    <w:p w:rsidR="00075143" w:rsidRPr="000D4889" w:rsidRDefault="00075143" w:rsidP="00075143">
      <w:pPr>
        <w:ind w:firstLine="540"/>
        <w:jc w:val="both"/>
      </w:pPr>
      <w:r w:rsidRPr="000D4889">
        <w:t>Данный курс имеет межпредметную направленность, так как  иностранный язык – это язык  науки, культуры, образования. Это средство  формирования и развития личности. Хорошее владение языком расширяет возможности подростка в выборе жизненного пути, в профессиональном самоопределении, позволяет средствами иностранного языка  подготовить учащихся к межкультурному общению в сфере школьного и послешкольного образования, молодежного туризма, сфере народной дипломатии, к использованию английского языка как средства самообразования в интересующих областях человеческих знаний.</w:t>
      </w:r>
    </w:p>
    <w:p w:rsidR="00075143" w:rsidRPr="000D4889" w:rsidRDefault="00075143" w:rsidP="00075143">
      <w:pPr>
        <w:ind w:firstLine="540"/>
        <w:jc w:val="both"/>
      </w:pPr>
      <w:r w:rsidRPr="000D4889">
        <w:t>Данный курс представляется актуальным, так как овладение разговорным английским языком является перспективным и  активно развивающимся направлением  деятельности, особенно это актуально для такого города, как Санкт-Петербург, обладающий огромным арсеналом индустрии туризма.</w:t>
      </w:r>
    </w:p>
    <w:p w:rsidR="00075143" w:rsidRPr="000D4889" w:rsidRDefault="00075143" w:rsidP="00075143">
      <w:pPr>
        <w:ind w:firstLine="540"/>
        <w:jc w:val="both"/>
      </w:pPr>
      <w:r w:rsidRPr="000D4889">
        <w:t>Содержание курса нацеливает на работу с разными источниками информации, включает разнообразные формы работы учащихся, в том числе и самостоятельную.           Показателями успешного  освоения программы учащимися можно считать их заинтересованность, увлеченность, проявление инициативы в выполнении предложенных заданий, создание путеводителей, разговорников, мини-словарей.</w:t>
      </w:r>
    </w:p>
    <w:p w:rsidR="00075143" w:rsidRPr="000D4889" w:rsidRDefault="00075143" w:rsidP="00075143">
      <w:pPr>
        <w:ind w:firstLine="540"/>
        <w:jc w:val="both"/>
      </w:pPr>
      <w:r w:rsidRPr="000D4889">
        <w:rPr>
          <w:b/>
        </w:rPr>
        <w:t>Цель данного курса:</w:t>
      </w:r>
      <w:r w:rsidRPr="000D4889">
        <w:t xml:space="preserve"> </w:t>
      </w:r>
      <w:r>
        <w:t xml:space="preserve"> </w:t>
      </w:r>
      <w:r w:rsidRPr="000D4889">
        <w:t>развивать широкий спектр познавательных интересов, обеспечивающих успешность в будущей профессиональной деятельности, ориентировать учащихся на  гуманитарный профиль обучения.</w:t>
      </w:r>
    </w:p>
    <w:p w:rsidR="00075143" w:rsidRPr="000D4889" w:rsidRDefault="00075143" w:rsidP="00075143">
      <w:pPr>
        <w:ind w:firstLine="540"/>
        <w:jc w:val="both"/>
        <w:rPr>
          <w:b/>
        </w:rPr>
      </w:pPr>
      <w:r w:rsidRPr="000D4889">
        <w:rPr>
          <w:b/>
        </w:rPr>
        <w:t>Задачи курса</w:t>
      </w:r>
      <w:r>
        <w:rPr>
          <w:b/>
        </w:rPr>
        <w:t>:</w:t>
      </w:r>
    </w:p>
    <w:p w:rsidR="00075143" w:rsidRPr="000D4889" w:rsidRDefault="00075143" w:rsidP="00075143">
      <w:pPr>
        <w:ind w:firstLine="540"/>
        <w:jc w:val="both"/>
      </w:pPr>
      <w:r w:rsidRPr="000D4889">
        <w:t>1.</w:t>
      </w:r>
      <w:r w:rsidRPr="000D4889">
        <w:rPr>
          <w:b/>
        </w:rPr>
        <w:t xml:space="preserve"> </w:t>
      </w:r>
      <w:r w:rsidRPr="000D4889">
        <w:t>Коммуникативное и социокультурное развитие школьников для подготовки к межкультурному общению в с</w:t>
      </w:r>
      <w:r>
        <w:t>фере послешкольного образования.</w:t>
      </w:r>
    </w:p>
    <w:p w:rsidR="00075143" w:rsidRPr="000D4889" w:rsidRDefault="00075143" w:rsidP="00181564">
      <w:pPr>
        <w:numPr>
          <w:ilvl w:val="0"/>
          <w:numId w:val="105"/>
        </w:numPr>
        <w:ind w:left="0" w:firstLine="540"/>
        <w:jc w:val="both"/>
      </w:pPr>
      <w:r>
        <w:t xml:space="preserve"> </w:t>
      </w:r>
      <w:r w:rsidRPr="000D4889">
        <w:t>Развитие речевых умений: свободно выражать свои мысли на английском языке, о</w:t>
      </w:r>
      <w:r>
        <w:t>владевать ораторским искусством.</w:t>
      </w:r>
    </w:p>
    <w:p w:rsidR="00075143" w:rsidRPr="000D4889" w:rsidRDefault="00075143" w:rsidP="00075143">
      <w:pPr>
        <w:ind w:firstLine="540"/>
        <w:jc w:val="both"/>
      </w:pPr>
      <w:r w:rsidRPr="000D4889">
        <w:t>3. Развитие умения использовать английский язык как инструмент общения в диа</w:t>
      </w:r>
      <w:r>
        <w:t>логе культур.</w:t>
      </w:r>
    </w:p>
    <w:p w:rsidR="00075143" w:rsidRPr="000D4889" w:rsidRDefault="00075143" w:rsidP="00075143">
      <w:pPr>
        <w:ind w:firstLine="540"/>
        <w:jc w:val="both"/>
      </w:pPr>
      <w:r w:rsidRPr="000D4889">
        <w:t>4. Формирование  понимания того, что культуры разных стран развиваются в тесном взаимодействии и оказывают  взаим</w:t>
      </w:r>
      <w:r>
        <w:t>ное влияние друг на друга.</w:t>
      </w:r>
    </w:p>
    <w:p w:rsidR="00075143" w:rsidRPr="000D4889" w:rsidRDefault="00075143" w:rsidP="00075143">
      <w:pPr>
        <w:ind w:firstLine="540"/>
        <w:jc w:val="both"/>
      </w:pPr>
      <w:r w:rsidRPr="000D4889">
        <w:t>5. Расширение представления учащихся о менталитете и культуре британской на</w:t>
      </w:r>
      <w:r>
        <w:t>ции.</w:t>
      </w:r>
    </w:p>
    <w:p w:rsidR="00075143" w:rsidRPr="000D4889" w:rsidRDefault="00075143" w:rsidP="00075143">
      <w:pPr>
        <w:ind w:firstLine="540"/>
        <w:jc w:val="both"/>
      </w:pPr>
      <w:r w:rsidRPr="000D4889">
        <w:t>6. Воспитание положительного, уважительного и  толерантного отношения к британской культуре, более глубокое осознание своей родной культу</w:t>
      </w:r>
      <w:r>
        <w:t>ры.</w:t>
      </w:r>
    </w:p>
    <w:p w:rsidR="00075143" w:rsidRPr="000D4889" w:rsidRDefault="00075143" w:rsidP="00075143">
      <w:pPr>
        <w:ind w:firstLine="540"/>
        <w:jc w:val="both"/>
      </w:pPr>
      <w:r w:rsidRPr="000D4889">
        <w:t>7. Развитие общекультурных умений систематизировать и обрабатывать различные виды культуроведческой информации</w:t>
      </w:r>
      <w:r>
        <w:t>.</w:t>
      </w:r>
    </w:p>
    <w:p w:rsidR="00075143" w:rsidRPr="000D4889" w:rsidRDefault="00075143" w:rsidP="00075143"/>
    <w:p w:rsidR="00075143" w:rsidRPr="000D4889" w:rsidRDefault="00075143" w:rsidP="00075143">
      <w:pPr>
        <w:ind w:right="-424"/>
        <w:jc w:val="center"/>
        <w:rPr>
          <w:b/>
        </w:rPr>
      </w:pPr>
      <w:r w:rsidRPr="000D4889">
        <w:rPr>
          <w:b/>
        </w:rPr>
        <w:t>ТЕМАТИЧЕСКИЙ ПЛАН</w:t>
      </w:r>
    </w:p>
    <w:p w:rsidR="00075143" w:rsidRPr="000D4889" w:rsidRDefault="00075143" w:rsidP="00075143">
      <w:pPr>
        <w:ind w:right="-424"/>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554"/>
        <w:gridCol w:w="720"/>
        <w:gridCol w:w="900"/>
        <w:gridCol w:w="4320"/>
        <w:gridCol w:w="1260"/>
      </w:tblGrid>
      <w:tr w:rsidR="00075143" w:rsidRPr="000D4889">
        <w:trPr>
          <w:cantSplit/>
        </w:trPr>
        <w:tc>
          <w:tcPr>
            <w:tcW w:w="534" w:type="dxa"/>
          </w:tcPr>
          <w:p w:rsidR="00075143" w:rsidRPr="000D4889" w:rsidRDefault="00075143" w:rsidP="00075143">
            <w:pPr>
              <w:jc w:val="center"/>
            </w:pPr>
            <w:r w:rsidRPr="000D4889">
              <w:t>№</w:t>
            </w:r>
          </w:p>
          <w:p w:rsidR="00075143" w:rsidRPr="000D4889" w:rsidRDefault="00075143" w:rsidP="00075143">
            <w:pPr>
              <w:jc w:val="center"/>
            </w:pPr>
            <w:r w:rsidRPr="000D4889">
              <w:t>пп</w:t>
            </w:r>
          </w:p>
        </w:tc>
        <w:tc>
          <w:tcPr>
            <w:tcW w:w="1554" w:type="dxa"/>
          </w:tcPr>
          <w:p w:rsidR="00075143" w:rsidRPr="000D4889" w:rsidRDefault="00075143" w:rsidP="00075143">
            <w:pPr>
              <w:jc w:val="center"/>
            </w:pPr>
            <w:r w:rsidRPr="000D4889">
              <w:t>Содержание раздела</w:t>
            </w:r>
          </w:p>
        </w:tc>
        <w:tc>
          <w:tcPr>
            <w:tcW w:w="1620" w:type="dxa"/>
            <w:gridSpan w:val="2"/>
          </w:tcPr>
          <w:p w:rsidR="00075143" w:rsidRPr="000D4889" w:rsidRDefault="00075143" w:rsidP="00075143">
            <w:pPr>
              <w:jc w:val="center"/>
            </w:pPr>
            <w:r w:rsidRPr="000D4889">
              <w:t>Кол-во часов</w:t>
            </w:r>
          </w:p>
          <w:p w:rsidR="00075143" w:rsidRPr="000D4889" w:rsidRDefault="00075143" w:rsidP="00075143">
            <w:pPr>
              <w:jc w:val="center"/>
            </w:pPr>
          </w:p>
          <w:p w:rsidR="00075143" w:rsidRPr="000D4889" w:rsidRDefault="00075143" w:rsidP="00075143">
            <w:pPr>
              <w:jc w:val="center"/>
            </w:pPr>
            <w:r w:rsidRPr="000D4889">
              <w:t>Теор.  Практ.</w:t>
            </w:r>
          </w:p>
        </w:tc>
        <w:tc>
          <w:tcPr>
            <w:tcW w:w="4320" w:type="dxa"/>
          </w:tcPr>
          <w:p w:rsidR="00075143" w:rsidRPr="000D4889" w:rsidRDefault="00075143" w:rsidP="00075143">
            <w:pPr>
              <w:jc w:val="center"/>
            </w:pPr>
          </w:p>
          <w:p w:rsidR="00075143" w:rsidRPr="000D4889" w:rsidRDefault="00075143" w:rsidP="00075143">
            <w:pPr>
              <w:jc w:val="center"/>
            </w:pPr>
            <w:r w:rsidRPr="000D4889">
              <w:t>Формы работы</w:t>
            </w:r>
          </w:p>
          <w:p w:rsidR="00075143" w:rsidRPr="000D4889" w:rsidRDefault="00075143" w:rsidP="00075143">
            <w:pPr>
              <w:jc w:val="center"/>
            </w:pPr>
          </w:p>
        </w:tc>
        <w:tc>
          <w:tcPr>
            <w:tcW w:w="1260" w:type="dxa"/>
          </w:tcPr>
          <w:p w:rsidR="00075143" w:rsidRPr="000D4889" w:rsidRDefault="00075143" w:rsidP="00075143">
            <w:pPr>
              <w:jc w:val="center"/>
            </w:pPr>
            <w:r w:rsidRPr="000D4889">
              <w:t>Форма     контроля</w:t>
            </w:r>
          </w:p>
        </w:tc>
      </w:tr>
      <w:tr w:rsidR="00075143" w:rsidRPr="000D4889">
        <w:trPr>
          <w:cantSplit/>
        </w:trPr>
        <w:tc>
          <w:tcPr>
            <w:tcW w:w="534" w:type="dxa"/>
          </w:tcPr>
          <w:p w:rsidR="00075143" w:rsidRPr="000D4889" w:rsidRDefault="00075143" w:rsidP="00075143">
            <w:r w:rsidRPr="000D4889">
              <w:t>1.</w:t>
            </w:r>
          </w:p>
        </w:tc>
        <w:tc>
          <w:tcPr>
            <w:tcW w:w="1554" w:type="dxa"/>
          </w:tcPr>
          <w:p w:rsidR="00075143" w:rsidRPr="000D4889" w:rsidRDefault="00075143" w:rsidP="00075143">
            <w:r w:rsidRPr="000D4889">
              <w:t>Введение</w:t>
            </w:r>
          </w:p>
        </w:tc>
        <w:tc>
          <w:tcPr>
            <w:tcW w:w="720" w:type="dxa"/>
          </w:tcPr>
          <w:p w:rsidR="00075143" w:rsidRPr="000D4889" w:rsidRDefault="00075143" w:rsidP="00075143"/>
        </w:tc>
        <w:tc>
          <w:tcPr>
            <w:tcW w:w="900" w:type="dxa"/>
          </w:tcPr>
          <w:p w:rsidR="00075143" w:rsidRPr="000D4889" w:rsidRDefault="00075143" w:rsidP="00075143">
            <w:r w:rsidRPr="000D4889">
              <w:t>1</w:t>
            </w:r>
          </w:p>
        </w:tc>
        <w:tc>
          <w:tcPr>
            <w:tcW w:w="4320" w:type="dxa"/>
          </w:tcPr>
          <w:p w:rsidR="00075143" w:rsidRPr="000D4889" w:rsidRDefault="00075143" w:rsidP="00075143">
            <w:pPr>
              <w:jc w:val="both"/>
            </w:pPr>
            <w:r w:rsidRPr="000D4889">
              <w:t>Тестирование. Перспективные индивидуальные проекты: «Рекламные проспекты», «Любимое место в городе»,      «Экскурсия по любимым местам», «Отправляемся в путешествие»</w:t>
            </w:r>
          </w:p>
        </w:tc>
        <w:tc>
          <w:tcPr>
            <w:tcW w:w="1260" w:type="dxa"/>
          </w:tcPr>
          <w:p w:rsidR="00075143" w:rsidRPr="000D4889" w:rsidRDefault="00075143" w:rsidP="00075143"/>
        </w:tc>
      </w:tr>
      <w:tr w:rsidR="00075143" w:rsidRPr="000D4889">
        <w:trPr>
          <w:cantSplit/>
        </w:trPr>
        <w:tc>
          <w:tcPr>
            <w:tcW w:w="534" w:type="dxa"/>
          </w:tcPr>
          <w:p w:rsidR="00075143" w:rsidRPr="000D4889" w:rsidRDefault="00075143" w:rsidP="00075143">
            <w:r w:rsidRPr="000D4889">
              <w:t>2.</w:t>
            </w:r>
          </w:p>
        </w:tc>
        <w:tc>
          <w:tcPr>
            <w:tcW w:w="1554" w:type="dxa"/>
          </w:tcPr>
          <w:p w:rsidR="00075143" w:rsidRPr="000D4889" w:rsidRDefault="00075143" w:rsidP="00075143">
            <w:r w:rsidRPr="000D4889">
              <w:t>В аэропорту.</w:t>
            </w:r>
          </w:p>
        </w:tc>
        <w:tc>
          <w:tcPr>
            <w:tcW w:w="720" w:type="dxa"/>
          </w:tcPr>
          <w:p w:rsidR="00075143" w:rsidRPr="000D4889" w:rsidRDefault="00075143" w:rsidP="00075143">
            <w:r w:rsidRPr="000D4889">
              <w:t xml:space="preserve">1 </w:t>
            </w:r>
          </w:p>
        </w:tc>
        <w:tc>
          <w:tcPr>
            <w:tcW w:w="900" w:type="dxa"/>
          </w:tcPr>
          <w:p w:rsidR="00075143" w:rsidRPr="000D4889" w:rsidRDefault="00075143" w:rsidP="00075143">
            <w:r w:rsidRPr="000D4889">
              <w:t xml:space="preserve">1 </w:t>
            </w:r>
          </w:p>
        </w:tc>
        <w:tc>
          <w:tcPr>
            <w:tcW w:w="4320" w:type="dxa"/>
          </w:tcPr>
          <w:p w:rsidR="00075143" w:rsidRPr="000D4889" w:rsidRDefault="00075143" w:rsidP="00075143">
            <w:pPr>
              <w:jc w:val="both"/>
            </w:pPr>
            <w:r w:rsidRPr="000D4889">
              <w:t xml:space="preserve">Лексическая работа. </w:t>
            </w:r>
          </w:p>
          <w:p w:rsidR="00075143" w:rsidRPr="000D4889" w:rsidRDefault="00075143" w:rsidP="00075143">
            <w:pPr>
              <w:jc w:val="both"/>
            </w:pPr>
            <w:r w:rsidRPr="000D4889">
              <w:t>Просмотр видеофильма по теме.</w:t>
            </w:r>
          </w:p>
          <w:p w:rsidR="00075143" w:rsidRPr="000D4889" w:rsidRDefault="00075143" w:rsidP="00075143">
            <w:pPr>
              <w:jc w:val="both"/>
            </w:pPr>
            <w:r w:rsidRPr="000D4889">
              <w:t>Обсуждение, решение ситуативных задач. Составление словаря.</w:t>
            </w:r>
          </w:p>
          <w:p w:rsidR="00075143" w:rsidRPr="000D4889" w:rsidRDefault="00075143" w:rsidP="00075143">
            <w:pPr>
              <w:jc w:val="both"/>
            </w:pPr>
            <w:r w:rsidRPr="000D4889">
              <w:t>Ролевая игра «Объявляется посадка…».</w:t>
            </w:r>
          </w:p>
          <w:p w:rsidR="00075143" w:rsidRPr="000D4889" w:rsidRDefault="00075143" w:rsidP="00075143">
            <w:pPr>
              <w:jc w:val="both"/>
            </w:pPr>
            <w:r w:rsidRPr="000D4889">
              <w:t>Работа с разговорником</w:t>
            </w:r>
          </w:p>
        </w:tc>
        <w:tc>
          <w:tcPr>
            <w:tcW w:w="1260" w:type="dxa"/>
          </w:tcPr>
          <w:p w:rsidR="00075143" w:rsidRPr="000D4889" w:rsidRDefault="00075143" w:rsidP="00075143">
            <w:r w:rsidRPr="000D4889">
              <w:t>Созданные страницы</w:t>
            </w:r>
          </w:p>
          <w:p w:rsidR="00075143" w:rsidRPr="000D4889" w:rsidRDefault="00075143" w:rsidP="00075143">
            <w:r w:rsidRPr="000D4889">
              <w:t xml:space="preserve"> Словаря, разговорника</w:t>
            </w:r>
          </w:p>
        </w:tc>
      </w:tr>
      <w:tr w:rsidR="00075143" w:rsidRPr="000D4889">
        <w:trPr>
          <w:cantSplit/>
        </w:trPr>
        <w:tc>
          <w:tcPr>
            <w:tcW w:w="534" w:type="dxa"/>
          </w:tcPr>
          <w:p w:rsidR="00075143" w:rsidRPr="000D4889" w:rsidRDefault="00075143" w:rsidP="00075143">
            <w:r w:rsidRPr="000D4889">
              <w:t>3.</w:t>
            </w:r>
          </w:p>
        </w:tc>
        <w:tc>
          <w:tcPr>
            <w:tcW w:w="1554" w:type="dxa"/>
          </w:tcPr>
          <w:p w:rsidR="00075143" w:rsidRPr="000D4889" w:rsidRDefault="00075143" w:rsidP="00075143">
            <w:r w:rsidRPr="000D4889">
              <w:t>В английском доме.</w:t>
            </w:r>
          </w:p>
          <w:p w:rsidR="00075143" w:rsidRPr="000D4889" w:rsidRDefault="00075143" w:rsidP="00075143">
            <w:r w:rsidRPr="000D4889">
              <w:t>Британская семья</w:t>
            </w:r>
          </w:p>
        </w:tc>
        <w:tc>
          <w:tcPr>
            <w:tcW w:w="720" w:type="dxa"/>
          </w:tcPr>
          <w:p w:rsidR="00075143" w:rsidRPr="000D4889" w:rsidRDefault="00075143" w:rsidP="00075143">
            <w:r w:rsidRPr="000D4889">
              <w:t xml:space="preserve">1 </w:t>
            </w:r>
          </w:p>
        </w:tc>
        <w:tc>
          <w:tcPr>
            <w:tcW w:w="900" w:type="dxa"/>
          </w:tcPr>
          <w:p w:rsidR="00075143" w:rsidRPr="000D4889" w:rsidRDefault="00075143" w:rsidP="00075143">
            <w:r w:rsidRPr="000D4889">
              <w:t xml:space="preserve">2 </w:t>
            </w:r>
          </w:p>
        </w:tc>
        <w:tc>
          <w:tcPr>
            <w:tcW w:w="4320" w:type="dxa"/>
          </w:tcPr>
          <w:p w:rsidR="00075143" w:rsidRPr="000D4889" w:rsidRDefault="00075143" w:rsidP="00075143">
            <w:pPr>
              <w:jc w:val="both"/>
            </w:pPr>
            <w:r w:rsidRPr="000D4889">
              <w:t>Лексическая работа по данной теме.</w:t>
            </w:r>
          </w:p>
          <w:p w:rsidR="00075143" w:rsidRPr="000D4889" w:rsidRDefault="00075143" w:rsidP="00075143">
            <w:pPr>
              <w:jc w:val="both"/>
            </w:pPr>
            <w:r w:rsidRPr="000D4889">
              <w:t>Просмотр видеосюжета, обсуждение.</w:t>
            </w:r>
          </w:p>
          <w:p w:rsidR="00075143" w:rsidRPr="000D4889" w:rsidRDefault="00075143" w:rsidP="00075143">
            <w:pPr>
              <w:jc w:val="both"/>
            </w:pPr>
            <w:r w:rsidRPr="000D4889">
              <w:t>Составление диалогов. Заполнение страницы словаря  «В доме друзей». Индивидуальные задания «Традиции британцев». Составление разговорника</w:t>
            </w:r>
          </w:p>
        </w:tc>
        <w:tc>
          <w:tcPr>
            <w:tcW w:w="1260" w:type="dxa"/>
          </w:tcPr>
          <w:p w:rsidR="00075143" w:rsidRPr="000D4889" w:rsidRDefault="00075143" w:rsidP="00075143">
            <w:r w:rsidRPr="000D4889">
              <w:t>Словарь, разговорник</w:t>
            </w:r>
          </w:p>
        </w:tc>
      </w:tr>
      <w:tr w:rsidR="00075143" w:rsidRPr="000D4889">
        <w:trPr>
          <w:cantSplit/>
        </w:trPr>
        <w:tc>
          <w:tcPr>
            <w:tcW w:w="534" w:type="dxa"/>
          </w:tcPr>
          <w:p w:rsidR="00075143" w:rsidRPr="000D4889" w:rsidRDefault="00075143" w:rsidP="00075143">
            <w:r w:rsidRPr="000D4889">
              <w:t>4</w:t>
            </w:r>
          </w:p>
        </w:tc>
        <w:tc>
          <w:tcPr>
            <w:tcW w:w="1554" w:type="dxa"/>
          </w:tcPr>
          <w:p w:rsidR="00075143" w:rsidRPr="000D4889" w:rsidRDefault="00075143" w:rsidP="00075143">
            <w:r w:rsidRPr="000D4889">
              <w:t>В транспорте</w:t>
            </w:r>
          </w:p>
        </w:tc>
        <w:tc>
          <w:tcPr>
            <w:tcW w:w="720" w:type="dxa"/>
          </w:tcPr>
          <w:p w:rsidR="00075143" w:rsidRPr="000D4889" w:rsidRDefault="00075143" w:rsidP="00075143">
            <w:r w:rsidRPr="000D4889">
              <w:t xml:space="preserve">1 </w:t>
            </w:r>
          </w:p>
        </w:tc>
        <w:tc>
          <w:tcPr>
            <w:tcW w:w="900" w:type="dxa"/>
          </w:tcPr>
          <w:p w:rsidR="00075143" w:rsidRPr="000D4889" w:rsidRDefault="00075143" w:rsidP="00075143">
            <w:r w:rsidRPr="000D4889">
              <w:t xml:space="preserve">1 </w:t>
            </w:r>
          </w:p>
        </w:tc>
        <w:tc>
          <w:tcPr>
            <w:tcW w:w="4320" w:type="dxa"/>
          </w:tcPr>
          <w:p w:rsidR="00075143" w:rsidRPr="000D4889" w:rsidRDefault="00075143" w:rsidP="00075143">
            <w:pPr>
              <w:jc w:val="both"/>
            </w:pPr>
            <w:r w:rsidRPr="000D4889">
              <w:t>Лексическая работа по данной теме</w:t>
            </w:r>
          </w:p>
          <w:p w:rsidR="00075143" w:rsidRPr="000D4889" w:rsidRDefault="00075143" w:rsidP="00075143">
            <w:pPr>
              <w:jc w:val="both"/>
            </w:pPr>
            <w:r w:rsidRPr="000D4889">
              <w:t>Просмотр видеосюжета, воспроизведение диалогов и сцен из фильма. Комментарии. Составление маршрута путешествия.</w:t>
            </w:r>
          </w:p>
          <w:p w:rsidR="00075143" w:rsidRPr="000D4889" w:rsidRDefault="00075143" w:rsidP="00075143">
            <w:pPr>
              <w:jc w:val="both"/>
            </w:pPr>
            <w:r w:rsidRPr="000D4889">
              <w:t>Заполнение страницы словаря. Заполнение разговорника.</w:t>
            </w:r>
          </w:p>
        </w:tc>
        <w:tc>
          <w:tcPr>
            <w:tcW w:w="1260" w:type="dxa"/>
          </w:tcPr>
          <w:p w:rsidR="00075143" w:rsidRPr="000D4889" w:rsidRDefault="00075143" w:rsidP="00075143">
            <w:r w:rsidRPr="000D4889">
              <w:t>Маршрут путешествия, словарь, разговорник</w:t>
            </w:r>
          </w:p>
        </w:tc>
      </w:tr>
      <w:tr w:rsidR="00075143" w:rsidRPr="000D4889">
        <w:trPr>
          <w:cantSplit/>
        </w:trPr>
        <w:tc>
          <w:tcPr>
            <w:tcW w:w="534" w:type="dxa"/>
          </w:tcPr>
          <w:p w:rsidR="00075143" w:rsidRPr="000D4889" w:rsidRDefault="00075143" w:rsidP="00075143">
            <w:r w:rsidRPr="000D4889">
              <w:t>5.</w:t>
            </w:r>
          </w:p>
        </w:tc>
        <w:tc>
          <w:tcPr>
            <w:tcW w:w="1554" w:type="dxa"/>
          </w:tcPr>
          <w:p w:rsidR="00075143" w:rsidRPr="000D4889" w:rsidRDefault="00075143" w:rsidP="00075143">
            <w:r w:rsidRPr="000D4889">
              <w:t>В гостинице</w:t>
            </w:r>
          </w:p>
        </w:tc>
        <w:tc>
          <w:tcPr>
            <w:tcW w:w="720" w:type="dxa"/>
          </w:tcPr>
          <w:p w:rsidR="00075143" w:rsidRPr="000D4889" w:rsidRDefault="00075143" w:rsidP="00075143">
            <w:r w:rsidRPr="000D4889">
              <w:t xml:space="preserve">1 </w:t>
            </w:r>
          </w:p>
        </w:tc>
        <w:tc>
          <w:tcPr>
            <w:tcW w:w="900" w:type="dxa"/>
          </w:tcPr>
          <w:p w:rsidR="00075143" w:rsidRPr="000D4889" w:rsidRDefault="00075143" w:rsidP="00075143">
            <w:r w:rsidRPr="000D4889">
              <w:t xml:space="preserve">2 </w:t>
            </w:r>
          </w:p>
        </w:tc>
        <w:tc>
          <w:tcPr>
            <w:tcW w:w="4320" w:type="dxa"/>
          </w:tcPr>
          <w:p w:rsidR="00075143" w:rsidRPr="000D4889" w:rsidRDefault="00075143" w:rsidP="00075143">
            <w:pPr>
              <w:jc w:val="both"/>
            </w:pPr>
            <w:r w:rsidRPr="000D4889">
              <w:t>Лексическая работа по теме. Знакомство с буклетами. Составление собственного</w:t>
            </w:r>
            <w:r>
              <w:t xml:space="preserve"> </w:t>
            </w:r>
            <w:r w:rsidRPr="000D4889">
              <w:t xml:space="preserve">Буклета. Экскурсия в гостиницу. Ролевая      игра «Добро пожаловать!» </w:t>
            </w:r>
          </w:p>
        </w:tc>
        <w:tc>
          <w:tcPr>
            <w:tcW w:w="1260" w:type="dxa"/>
          </w:tcPr>
          <w:p w:rsidR="00075143" w:rsidRPr="000D4889" w:rsidRDefault="00075143" w:rsidP="00075143">
            <w:r w:rsidRPr="000D4889">
              <w:t xml:space="preserve">Составленные      буклеты, </w:t>
            </w:r>
          </w:p>
          <w:p w:rsidR="00075143" w:rsidRPr="000D4889" w:rsidRDefault="00075143" w:rsidP="00075143">
            <w:r w:rsidRPr="000D4889">
              <w:t>Словарь,</w:t>
            </w:r>
          </w:p>
          <w:p w:rsidR="00075143" w:rsidRPr="000D4889" w:rsidRDefault="00075143" w:rsidP="00075143">
            <w:r w:rsidRPr="000D4889">
              <w:t>Разговорник</w:t>
            </w:r>
          </w:p>
        </w:tc>
      </w:tr>
      <w:tr w:rsidR="00075143" w:rsidRPr="000D4889">
        <w:trPr>
          <w:cantSplit/>
        </w:trPr>
        <w:tc>
          <w:tcPr>
            <w:tcW w:w="534" w:type="dxa"/>
          </w:tcPr>
          <w:p w:rsidR="00075143" w:rsidRPr="000D4889" w:rsidRDefault="00075143" w:rsidP="00075143">
            <w:r w:rsidRPr="000D4889">
              <w:t>58.</w:t>
            </w:r>
          </w:p>
        </w:tc>
        <w:tc>
          <w:tcPr>
            <w:tcW w:w="1554" w:type="dxa"/>
          </w:tcPr>
          <w:p w:rsidR="00075143" w:rsidRPr="000D4889" w:rsidRDefault="00075143" w:rsidP="00075143">
            <w:r w:rsidRPr="000D4889">
              <w:t>В магазин за покупками</w:t>
            </w:r>
          </w:p>
        </w:tc>
        <w:tc>
          <w:tcPr>
            <w:tcW w:w="720" w:type="dxa"/>
          </w:tcPr>
          <w:p w:rsidR="00075143" w:rsidRPr="000D4889" w:rsidRDefault="00075143" w:rsidP="00075143">
            <w:r w:rsidRPr="000D4889">
              <w:t xml:space="preserve">1 </w:t>
            </w:r>
          </w:p>
        </w:tc>
        <w:tc>
          <w:tcPr>
            <w:tcW w:w="900" w:type="dxa"/>
          </w:tcPr>
          <w:p w:rsidR="00075143" w:rsidRPr="000D4889" w:rsidRDefault="00075143" w:rsidP="00075143">
            <w:r w:rsidRPr="000D4889">
              <w:t xml:space="preserve">2 </w:t>
            </w:r>
          </w:p>
        </w:tc>
        <w:tc>
          <w:tcPr>
            <w:tcW w:w="4320" w:type="dxa"/>
          </w:tcPr>
          <w:p w:rsidR="00075143" w:rsidRPr="000D4889" w:rsidRDefault="00075143" w:rsidP="00075143">
            <w:pPr>
              <w:jc w:val="both"/>
            </w:pPr>
            <w:r w:rsidRPr="000D4889">
              <w:t xml:space="preserve">Лексическая работа, заполнение страницы словаря.  Заочная экскурсия в магазин.   Индивидуальные задания  «Реклама  новых товаров».  Создание собственных рекламных проспектов. Составление диалогов. </w:t>
            </w:r>
          </w:p>
          <w:p w:rsidR="00075143" w:rsidRPr="000D4889" w:rsidRDefault="00075143" w:rsidP="00075143">
            <w:pPr>
              <w:jc w:val="both"/>
            </w:pPr>
            <w:r w:rsidRPr="000D4889">
              <w:t>Заполнение разговорника.</w:t>
            </w:r>
          </w:p>
        </w:tc>
        <w:tc>
          <w:tcPr>
            <w:tcW w:w="1260" w:type="dxa"/>
          </w:tcPr>
          <w:p w:rsidR="00075143" w:rsidRPr="000D4889" w:rsidRDefault="00075143" w:rsidP="00075143">
            <w:r w:rsidRPr="000D4889">
              <w:t xml:space="preserve">Словарь, </w:t>
            </w:r>
          </w:p>
          <w:p w:rsidR="00075143" w:rsidRPr="000D4889" w:rsidRDefault="00075143" w:rsidP="00075143">
            <w:r w:rsidRPr="000D4889">
              <w:t>Разговорник,</w:t>
            </w:r>
          </w:p>
          <w:p w:rsidR="00075143" w:rsidRPr="000D4889" w:rsidRDefault="00075143" w:rsidP="00075143">
            <w:r w:rsidRPr="000D4889">
              <w:t>Рекламные проспекты</w:t>
            </w:r>
          </w:p>
        </w:tc>
      </w:tr>
      <w:tr w:rsidR="00075143" w:rsidRPr="000D4889">
        <w:trPr>
          <w:cantSplit/>
        </w:trPr>
        <w:tc>
          <w:tcPr>
            <w:tcW w:w="534" w:type="dxa"/>
          </w:tcPr>
          <w:p w:rsidR="00075143" w:rsidRPr="000D4889" w:rsidRDefault="00075143" w:rsidP="00075143">
            <w:r w:rsidRPr="000D4889">
              <w:t>7.</w:t>
            </w:r>
          </w:p>
        </w:tc>
        <w:tc>
          <w:tcPr>
            <w:tcW w:w="1554" w:type="dxa"/>
          </w:tcPr>
          <w:p w:rsidR="00075143" w:rsidRPr="000D4889" w:rsidRDefault="00075143" w:rsidP="00075143">
            <w:r w:rsidRPr="000D4889">
              <w:t>В кафе, ресторане</w:t>
            </w:r>
          </w:p>
        </w:tc>
        <w:tc>
          <w:tcPr>
            <w:tcW w:w="720" w:type="dxa"/>
          </w:tcPr>
          <w:p w:rsidR="00075143" w:rsidRPr="000D4889" w:rsidRDefault="00075143" w:rsidP="00075143">
            <w:r w:rsidRPr="000D4889">
              <w:t xml:space="preserve">1 </w:t>
            </w:r>
          </w:p>
        </w:tc>
        <w:tc>
          <w:tcPr>
            <w:tcW w:w="900" w:type="dxa"/>
          </w:tcPr>
          <w:p w:rsidR="00075143" w:rsidRPr="000D4889" w:rsidRDefault="00075143" w:rsidP="00075143">
            <w:r w:rsidRPr="000D4889">
              <w:t xml:space="preserve">2 </w:t>
            </w:r>
          </w:p>
        </w:tc>
        <w:tc>
          <w:tcPr>
            <w:tcW w:w="4320" w:type="dxa"/>
          </w:tcPr>
          <w:p w:rsidR="00075143" w:rsidRPr="000D4889" w:rsidRDefault="00075143" w:rsidP="00075143">
            <w:pPr>
              <w:jc w:val="both"/>
            </w:pPr>
            <w:r w:rsidRPr="000D4889">
              <w:t>Лексическая работа по теме. Работа  в</w:t>
            </w:r>
          </w:p>
          <w:p w:rsidR="00075143" w:rsidRPr="000D4889" w:rsidRDefault="00075143" w:rsidP="00075143">
            <w:pPr>
              <w:jc w:val="both"/>
            </w:pPr>
            <w:r w:rsidRPr="000D4889">
              <w:t xml:space="preserve"> Группах «Меню. Заказ. Заказ по телефону». Просмотр видеофильма. Ролевая игра   «С днем рождения!». Заполнение страницы словаря. Продолжение работы над разговорником</w:t>
            </w:r>
          </w:p>
        </w:tc>
        <w:tc>
          <w:tcPr>
            <w:tcW w:w="1260" w:type="dxa"/>
          </w:tcPr>
          <w:p w:rsidR="00075143" w:rsidRPr="000D4889" w:rsidRDefault="00075143" w:rsidP="00075143">
            <w:r w:rsidRPr="000D4889">
              <w:t>Словарь,</w:t>
            </w:r>
          </w:p>
          <w:p w:rsidR="00075143" w:rsidRPr="000D4889" w:rsidRDefault="00075143" w:rsidP="00075143">
            <w:r w:rsidRPr="000D4889">
              <w:t>Разговорник,</w:t>
            </w:r>
          </w:p>
          <w:p w:rsidR="00075143" w:rsidRPr="000D4889" w:rsidRDefault="00075143" w:rsidP="00075143">
            <w:r w:rsidRPr="000D4889">
              <w:t>Составленное</w:t>
            </w:r>
          </w:p>
          <w:p w:rsidR="00075143" w:rsidRPr="000D4889" w:rsidRDefault="00075143" w:rsidP="00075143">
            <w:r w:rsidRPr="000D4889">
              <w:t>Меню</w:t>
            </w:r>
          </w:p>
        </w:tc>
      </w:tr>
      <w:tr w:rsidR="00075143" w:rsidRPr="000D4889">
        <w:trPr>
          <w:cantSplit/>
        </w:trPr>
        <w:tc>
          <w:tcPr>
            <w:tcW w:w="534" w:type="dxa"/>
          </w:tcPr>
          <w:p w:rsidR="00075143" w:rsidRPr="000D4889" w:rsidRDefault="00075143" w:rsidP="00075143">
            <w:r w:rsidRPr="000D4889">
              <w:t>8.</w:t>
            </w:r>
          </w:p>
        </w:tc>
        <w:tc>
          <w:tcPr>
            <w:tcW w:w="1554" w:type="dxa"/>
          </w:tcPr>
          <w:p w:rsidR="00075143" w:rsidRPr="000D4889" w:rsidRDefault="00075143" w:rsidP="00075143">
            <w:r w:rsidRPr="000D4889">
              <w:t xml:space="preserve">Итоговое  занятие   </w:t>
            </w:r>
          </w:p>
        </w:tc>
        <w:tc>
          <w:tcPr>
            <w:tcW w:w="720" w:type="dxa"/>
          </w:tcPr>
          <w:p w:rsidR="00075143" w:rsidRPr="000D4889" w:rsidRDefault="00075143" w:rsidP="00075143"/>
        </w:tc>
        <w:tc>
          <w:tcPr>
            <w:tcW w:w="900" w:type="dxa"/>
          </w:tcPr>
          <w:p w:rsidR="00075143" w:rsidRPr="000D4889" w:rsidRDefault="00075143" w:rsidP="00075143">
            <w:r w:rsidRPr="000D4889">
              <w:t xml:space="preserve">2 </w:t>
            </w:r>
          </w:p>
        </w:tc>
        <w:tc>
          <w:tcPr>
            <w:tcW w:w="5580" w:type="dxa"/>
            <w:gridSpan w:val="2"/>
          </w:tcPr>
          <w:p w:rsidR="00075143" w:rsidRPr="000D4889" w:rsidRDefault="00075143" w:rsidP="00075143">
            <w:pPr>
              <w:jc w:val="both"/>
            </w:pPr>
            <w:r w:rsidRPr="000D4889">
              <w:t>Презентация  проектов. Представле</w:t>
            </w:r>
            <w:r>
              <w:t>ние</w:t>
            </w:r>
            <w:r w:rsidRPr="000D4889">
              <w:t xml:space="preserve"> словаря, разговорника. Конкурс  диалогов  по заданным ситуациям.</w:t>
            </w:r>
          </w:p>
        </w:tc>
      </w:tr>
      <w:tr w:rsidR="00075143" w:rsidRPr="000D4889">
        <w:trPr>
          <w:cantSplit/>
          <w:trHeight w:val="90"/>
        </w:trPr>
        <w:tc>
          <w:tcPr>
            <w:tcW w:w="534" w:type="dxa"/>
          </w:tcPr>
          <w:p w:rsidR="00075143" w:rsidRPr="000D4889" w:rsidRDefault="00075143" w:rsidP="00075143">
            <w:r w:rsidRPr="000D4889">
              <w:t xml:space="preserve">  </w:t>
            </w:r>
          </w:p>
        </w:tc>
        <w:tc>
          <w:tcPr>
            <w:tcW w:w="1554" w:type="dxa"/>
          </w:tcPr>
          <w:p w:rsidR="00075143" w:rsidRPr="000D4889" w:rsidRDefault="00075143" w:rsidP="00075143">
            <w:pPr>
              <w:jc w:val="right"/>
            </w:pPr>
            <w:r w:rsidRPr="000D4889">
              <w:t>Всего</w:t>
            </w:r>
            <w:r>
              <w:t>:</w:t>
            </w:r>
          </w:p>
        </w:tc>
        <w:tc>
          <w:tcPr>
            <w:tcW w:w="720" w:type="dxa"/>
          </w:tcPr>
          <w:p w:rsidR="00075143" w:rsidRPr="000D4889" w:rsidRDefault="00075143" w:rsidP="00075143">
            <w:r w:rsidRPr="000D4889">
              <w:t xml:space="preserve">6 </w:t>
            </w:r>
          </w:p>
        </w:tc>
        <w:tc>
          <w:tcPr>
            <w:tcW w:w="900" w:type="dxa"/>
          </w:tcPr>
          <w:p w:rsidR="00075143" w:rsidRPr="000D4889" w:rsidRDefault="00075143" w:rsidP="00075143">
            <w:r w:rsidRPr="000D4889">
              <w:t xml:space="preserve">13 </w:t>
            </w:r>
          </w:p>
        </w:tc>
        <w:tc>
          <w:tcPr>
            <w:tcW w:w="4320" w:type="dxa"/>
          </w:tcPr>
          <w:p w:rsidR="00075143" w:rsidRPr="000D4889" w:rsidRDefault="00075143" w:rsidP="00075143">
            <w:pPr>
              <w:jc w:val="both"/>
            </w:pPr>
            <w:r w:rsidRPr="000D4889">
              <w:t xml:space="preserve">                       19 </w:t>
            </w:r>
          </w:p>
        </w:tc>
        <w:tc>
          <w:tcPr>
            <w:tcW w:w="1260" w:type="dxa"/>
          </w:tcPr>
          <w:p w:rsidR="00075143" w:rsidRPr="000D4889" w:rsidRDefault="00075143" w:rsidP="00075143"/>
        </w:tc>
      </w:tr>
    </w:tbl>
    <w:p w:rsidR="00075143" w:rsidRPr="000D4889" w:rsidRDefault="00075143" w:rsidP="00075143">
      <w:pPr>
        <w:ind w:left="1080"/>
      </w:pPr>
    </w:p>
    <w:p w:rsidR="00075143" w:rsidRDefault="00075143" w:rsidP="00075143">
      <w:pPr>
        <w:ind w:right="2"/>
        <w:jc w:val="center"/>
        <w:rPr>
          <w:b/>
        </w:rPr>
      </w:pPr>
      <w:r>
        <w:rPr>
          <w:b/>
        </w:rPr>
        <w:t>СОДЕРЖАНИЕ ПРОГРАММЫ</w:t>
      </w:r>
    </w:p>
    <w:p w:rsidR="00075143" w:rsidRPr="000D4889" w:rsidRDefault="00075143" w:rsidP="00075143">
      <w:pPr>
        <w:ind w:right="-284"/>
        <w:jc w:val="center"/>
        <w:rPr>
          <w:b/>
        </w:rPr>
      </w:pPr>
    </w:p>
    <w:p w:rsidR="00075143" w:rsidRPr="000D4889" w:rsidRDefault="00075143" w:rsidP="00075143">
      <w:pPr>
        <w:ind w:right="-284" w:firstLine="360"/>
        <w:jc w:val="both"/>
        <w:rPr>
          <w:b/>
        </w:rPr>
      </w:pPr>
      <w:r>
        <w:rPr>
          <w:b/>
        </w:rPr>
        <w:t xml:space="preserve">     Тема 1. Введение  (</w:t>
      </w:r>
      <w:r w:rsidRPr="000D4889">
        <w:rPr>
          <w:b/>
        </w:rPr>
        <w:t>1 час).</w:t>
      </w:r>
    </w:p>
    <w:p w:rsidR="00075143" w:rsidRPr="000D4889" w:rsidRDefault="00075143" w:rsidP="00075143">
      <w:pPr>
        <w:ind w:right="2" w:firstLine="360"/>
        <w:jc w:val="both"/>
      </w:pPr>
      <w:r w:rsidRPr="000D4889">
        <w:t xml:space="preserve">     Беседа о значении английского языка в жизни общества</w:t>
      </w:r>
      <w:r>
        <w:t>.</w:t>
      </w:r>
      <w:r w:rsidRPr="000D4889">
        <w:t xml:space="preserve">  Какие возможности для применения знаний английского языка  открываются перед учащимися сейчас</w:t>
      </w:r>
      <w:r>
        <w:t>,</w:t>
      </w:r>
      <w:r w:rsidRPr="000D4889">
        <w:t xml:space="preserve"> и каким образом знание английского языка расширит возможности выбора будущей профессиональной деятельности. Тест. Определение уровня готовности школьников к  освоению данной программы. Цели и задачи данного курса. Ожидаемые результаты. Перспективные задания.</w:t>
      </w:r>
    </w:p>
    <w:p w:rsidR="00075143" w:rsidRPr="000D4889" w:rsidRDefault="00075143" w:rsidP="00075143">
      <w:pPr>
        <w:ind w:right="2" w:firstLine="360"/>
        <w:jc w:val="both"/>
        <w:rPr>
          <w:b/>
        </w:rPr>
      </w:pPr>
      <w:r w:rsidRPr="000D4889">
        <w:t xml:space="preserve">     </w:t>
      </w:r>
      <w:r>
        <w:rPr>
          <w:b/>
        </w:rPr>
        <w:t>Тема 2.  В аэропорту</w:t>
      </w:r>
      <w:r w:rsidRPr="000D4889">
        <w:rPr>
          <w:b/>
        </w:rPr>
        <w:t xml:space="preserve"> (2 часа).</w:t>
      </w:r>
    </w:p>
    <w:p w:rsidR="00075143" w:rsidRPr="000D4889" w:rsidRDefault="00075143" w:rsidP="00075143">
      <w:pPr>
        <w:ind w:right="2" w:firstLine="360"/>
        <w:jc w:val="both"/>
      </w:pPr>
      <w:r w:rsidRPr="000D4889">
        <w:rPr>
          <w:b/>
        </w:rPr>
        <w:t xml:space="preserve">  </w:t>
      </w:r>
      <w:r w:rsidRPr="00EE5D2E">
        <w:rPr>
          <w:b/>
        </w:rPr>
        <w:t xml:space="preserve">   </w:t>
      </w:r>
      <w:r w:rsidRPr="000D4889">
        <w:t>Изучение лексического материала, необходимого для успешной коммуникации людей, отправляющихся в путешествие. Создание странички словаря</w:t>
      </w:r>
    </w:p>
    <w:p w:rsidR="00075143" w:rsidRPr="000D4889" w:rsidRDefault="00075143" w:rsidP="00075143">
      <w:pPr>
        <w:ind w:right="2" w:firstLine="360"/>
        <w:jc w:val="both"/>
      </w:pPr>
      <w:r w:rsidRPr="000D4889">
        <w:t xml:space="preserve"> «В аэропорту». Просмотр  фильма  «Путешествие по Британии». Обсуждение. Комментарии.</w:t>
      </w:r>
      <w:r w:rsidRPr="000D4889">
        <w:rPr>
          <w:b/>
        </w:rPr>
        <w:t xml:space="preserve"> </w:t>
      </w:r>
      <w:r w:rsidRPr="000D4889">
        <w:t>Составление   диалогов</w:t>
      </w:r>
      <w:r w:rsidRPr="000D4889">
        <w:rPr>
          <w:b/>
        </w:rPr>
        <w:t xml:space="preserve">  </w:t>
      </w:r>
      <w:r w:rsidRPr="000D4889">
        <w:t>по теме: «Разговор с гидом», «В зале  ожидания»</w:t>
      </w:r>
    </w:p>
    <w:p w:rsidR="00075143" w:rsidRPr="000D4889" w:rsidRDefault="00075143" w:rsidP="00075143">
      <w:pPr>
        <w:ind w:right="2" w:firstLine="360"/>
        <w:jc w:val="both"/>
      </w:pPr>
      <w:r w:rsidRPr="000D4889">
        <w:t>«Разговор с работником таможни». Оформление странички разговорника. Ролевая игра «Объявляется посадка…»</w:t>
      </w:r>
    </w:p>
    <w:p w:rsidR="00075143" w:rsidRPr="000D4889" w:rsidRDefault="00075143" w:rsidP="00075143">
      <w:pPr>
        <w:ind w:right="2" w:firstLine="360"/>
        <w:jc w:val="both"/>
        <w:rPr>
          <w:b/>
        </w:rPr>
      </w:pPr>
      <w:r w:rsidRPr="000D4889">
        <w:t xml:space="preserve">     </w:t>
      </w:r>
      <w:r w:rsidRPr="000D4889">
        <w:rPr>
          <w:b/>
        </w:rPr>
        <w:t>Тема 3.  В а</w:t>
      </w:r>
      <w:r>
        <w:rPr>
          <w:b/>
        </w:rPr>
        <w:t>нглийском доме. Семья британцев</w:t>
      </w:r>
      <w:r w:rsidRPr="000D4889">
        <w:rPr>
          <w:b/>
        </w:rPr>
        <w:t xml:space="preserve"> (3 часа).         </w:t>
      </w:r>
    </w:p>
    <w:p w:rsidR="00075143" w:rsidRPr="000D4889" w:rsidRDefault="00075143" w:rsidP="00075143">
      <w:pPr>
        <w:ind w:right="2" w:firstLine="360"/>
        <w:jc w:val="both"/>
      </w:pPr>
      <w:r w:rsidRPr="000D4889">
        <w:t xml:space="preserve">     Лексическая работа по данной теме «В доме друзей». Просмотр видеосюжета. Обсуждение. Составление диалогов: знакомство, члены семьи, традиции семьи.  Заполнение страницы словаря. Ролевая игра  «В доме друзей». Индивидуальные задания «Традиции британцев». Составление  страницы разговорника.</w:t>
      </w:r>
    </w:p>
    <w:p w:rsidR="00075143" w:rsidRPr="000D4889" w:rsidRDefault="00075143" w:rsidP="00075143">
      <w:pPr>
        <w:ind w:right="2" w:firstLine="360"/>
        <w:jc w:val="both"/>
        <w:rPr>
          <w:b/>
        </w:rPr>
      </w:pPr>
      <w:r w:rsidRPr="000D4889">
        <w:t xml:space="preserve">     </w:t>
      </w:r>
      <w:r>
        <w:rPr>
          <w:b/>
        </w:rPr>
        <w:t>Тема 4. В транспорте</w:t>
      </w:r>
      <w:r w:rsidRPr="000D4889">
        <w:rPr>
          <w:b/>
        </w:rPr>
        <w:t xml:space="preserve"> (3 часа).</w:t>
      </w:r>
    </w:p>
    <w:p w:rsidR="00075143" w:rsidRPr="000D4889" w:rsidRDefault="00075143" w:rsidP="00075143">
      <w:pPr>
        <w:ind w:right="2" w:firstLine="360"/>
        <w:jc w:val="both"/>
      </w:pPr>
      <w:r w:rsidRPr="000D4889">
        <w:t xml:space="preserve">     Лексическая работа по теме «В транспорте».</w:t>
      </w:r>
      <w:r>
        <w:t xml:space="preserve"> </w:t>
      </w:r>
      <w:r w:rsidRPr="000D4889">
        <w:t>Просмотр видеосюжета.</w:t>
      </w:r>
    </w:p>
    <w:p w:rsidR="00075143" w:rsidRPr="000D4889" w:rsidRDefault="00075143" w:rsidP="00075143">
      <w:pPr>
        <w:ind w:right="2" w:firstLine="360"/>
        <w:jc w:val="both"/>
      </w:pPr>
      <w:r w:rsidRPr="000D4889">
        <w:t>Обсуждение. Воспроизведение диалогов и сцен из фильма. Комментарии. Составление маршрута путешествия. Заполнение страницы словаря «Путешествие по городу» Заполнение разговорник</w:t>
      </w:r>
    </w:p>
    <w:p w:rsidR="00075143" w:rsidRPr="000D4889" w:rsidRDefault="00075143" w:rsidP="00075143">
      <w:pPr>
        <w:ind w:right="2" w:firstLine="360"/>
        <w:jc w:val="both"/>
        <w:rPr>
          <w:b/>
        </w:rPr>
      </w:pPr>
      <w:r w:rsidRPr="000D4889">
        <w:t xml:space="preserve">      </w:t>
      </w:r>
      <w:r w:rsidRPr="000D4889">
        <w:rPr>
          <w:b/>
        </w:rPr>
        <w:t>Тема 5. В гостинице (3 часа).</w:t>
      </w:r>
    </w:p>
    <w:p w:rsidR="00075143" w:rsidRPr="000D4889" w:rsidRDefault="00075143" w:rsidP="00075143">
      <w:pPr>
        <w:ind w:right="2" w:firstLine="360"/>
        <w:jc w:val="both"/>
      </w:pPr>
      <w:r w:rsidRPr="000D4889">
        <w:t xml:space="preserve">       Лексическая работа по теме. Знакомство с буклетами. Составление собственного буклета. Экскурсия в гостиницу. Ролевая  игра «Добро пожаловать!»</w:t>
      </w:r>
    </w:p>
    <w:p w:rsidR="00075143" w:rsidRPr="000D4889" w:rsidRDefault="00075143" w:rsidP="00075143">
      <w:pPr>
        <w:ind w:right="2" w:firstLine="360"/>
        <w:jc w:val="both"/>
      </w:pPr>
      <w:r w:rsidRPr="000D4889">
        <w:t>Диалоги с администратором, портье, переводчиком, горничной. Знакомство  с работой</w:t>
      </w:r>
    </w:p>
    <w:p w:rsidR="00075143" w:rsidRPr="000D4889" w:rsidRDefault="00075143" w:rsidP="00075143">
      <w:pPr>
        <w:ind w:right="2" w:firstLine="360"/>
        <w:jc w:val="both"/>
      </w:pPr>
      <w:r w:rsidRPr="000D4889">
        <w:t>Служащих. Заполнение страницы словаря и разговорника.</w:t>
      </w:r>
    </w:p>
    <w:p w:rsidR="00075143" w:rsidRPr="000D4889" w:rsidRDefault="00075143" w:rsidP="00075143">
      <w:pPr>
        <w:ind w:right="2" w:firstLine="360"/>
        <w:jc w:val="both"/>
        <w:rPr>
          <w:b/>
        </w:rPr>
      </w:pPr>
      <w:r w:rsidRPr="000D4889">
        <w:rPr>
          <w:b/>
        </w:rPr>
        <w:t xml:space="preserve">    </w:t>
      </w:r>
      <w:r>
        <w:rPr>
          <w:b/>
        </w:rPr>
        <w:t xml:space="preserve"> Тема 6. В магазин за покупками</w:t>
      </w:r>
      <w:r w:rsidRPr="000D4889">
        <w:rPr>
          <w:b/>
        </w:rPr>
        <w:t xml:space="preserve"> (3 часа).</w:t>
      </w:r>
    </w:p>
    <w:p w:rsidR="00075143" w:rsidRPr="000D4889" w:rsidRDefault="00075143" w:rsidP="00075143">
      <w:pPr>
        <w:ind w:right="2" w:firstLine="360"/>
        <w:jc w:val="both"/>
      </w:pPr>
      <w:r w:rsidRPr="000D4889">
        <w:t xml:space="preserve">     Лексическая работа, заполнение страницы словаря. Просмотр видеофильма. Воспроизведение диалогов. Комментарии.  Заочная экскурсия в магазин. Индивидуальные задания  «Реклама  новых товаров».  Создание собственных рекламных проспектов. Составление диалогов. Заполнение разговорника.</w:t>
      </w:r>
    </w:p>
    <w:p w:rsidR="00075143" w:rsidRPr="000D4889" w:rsidRDefault="00075143" w:rsidP="00075143">
      <w:pPr>
        <w:ind w:right="2" w:firstLine="360"/>
        <w:jc w:val="both"/>
        <w:rPr>
          <w:b/>
        </w:rPr>
      </w:pPr>
      <w:r w:rsidRPr="000D4889">
        <w:t xml:space="preserve">      </w:t>
      </w:r>
      <w:r w:rsidRPr="000D4889">
        <w:rPr>
          <w:b/>
        </w:rPr>
        <w:t>Тема 7.  В кафе, ресторане (3часа).</w:t>
      </w:r>
    </w:p>
    <w:p w:rsidR="00075143" w:rsidRPr="000D4889" w:rsidRDefault="00075143" w:rsidP="00075143">
      <w:pPr>
        <w:ind w:right="2" w:firstLine="360"/>
        <w:jc w:val="both"/>
      </w:pPr>
      <w:r w:rsidRPr="000D4889">
        <w:t xml:space="preserve">      Лексическая работа по теме Просмотр видеофильма.. Работа  в группах «Меню. Заказ. Заказ по телефону». Составляем диалоги: разговор с официантом,  шеф-поваром, хозяином заведения. Ролевая игра   «Празднуем День рождения!». </w:t>
      </w:r>
    </w:p>
    <w:p w:rsidR="00075143" w:rsidRPr="000D4889" w:rsidRDefault="00075143" w:rsidP="00075143">
      <w:pPr>
        <w:ind w:right="2" w:firstLine="360"/>
        <w:jc w:val="both"/>
      </w:pPr>
      <w:r w:rsidRPr="000D4889">
        <w:t>Завершение работы над созданием  словаря. Завершение работы над разговорником</w:t>
      </w:r>
    </w:p>
    <w:p w:rsidR="00075143" w:rsidRPr="000D4889" w:rsidRDefault="00075143" w:rsidP="00075143">
      <w:pPr>
        <w:ind w:right="2" w:firstLine="360"/>
        <w:jc w:val="both"/>
        <w:rPr>
          <w:b/>
        </w:rPr>
      </w:pPr>
      <w:r w:rsidRPr="000D4889">
        <w:t xml:space="preserve">     </w:t>
      </w:r>
      <w:r w:rsidRPr="000D4889">
        <w:rPr>
          <w:b/>
        </w:rPr>
        <w:t>Тема 8. Итоговое занятие (2 часа).</w:t>
      </w:r>
    </w:p>
    <w:p w:rsidR="00075143" w:rsidRPr="000D4889" w:rsidRDefault="00075143" w:rsidP="00075143">
      <w:pPr>
        <w:ind w:right="2" w:firstLine="360"/>
        <w:jc w:val="both"/>
      </w:pPr>
      <w:r w:rsidRPr="000D4889">
        <w:rPr>
          <w:b/>
        </w:rPr>
        <w:t xml:space="preserve">     </w:t>
      </w:r>
      <w:r w:rsidRPr="000D4889">
        <w:t>Подведение итогов работы. Презентация  проектов. Представление словаря, разговорника. Конкурс диалогов  по заданным ситуациям. Заочная экскурсия</w:t>
      </w:r>
    </w:p>
    <w:p w:rsidR="00075143" w:rsidRPr="000D4889" w:rsidRDefault="00075143" w:rsidP="00075143">
      <w:pPr>
        <w:ind w:right="2" w:firstLine="360"/>
        <w:jc w:val="both"/>
      </w:pPr>
      <w:r w:rsidRPr="000D4889">
        <w:t>«Путешествие в Англию».</w:t>
      </w:r>
    </w:p>
    <w:p w:rsidR="00075143" w:rsidRPr="000D4889" w:rsidRDefault="00075143" w:rsidP="00075143">
      <w:pPr>
        <w:ind w:right="2"/>
      </w:pPr>
    </w:p>
    <w:p w:rsidR="00075143" w:rsidRDefault="00075143" w:rsidP="00075143">
      <w:pPr>
        <w:ind w:right="2"/>
        <w:jc w:val="center"/>
        <w:rPr>
          <w:b/>
        </w:rPr>
      </w:pPr>
      <w:r>
        <w:rPr>
          <w:b/>
        </w:rPr>
        <w:t>ИНФОРМАЦИОННОЕ ОБЕСПЕЧЕНИЕ</w:t>
      </w:r>
    </w:p>
    <w:p w:rsidR="00075143" w:rsidRPr="000D4889" w:rsidRDefault="00075143" w:rsidP="00075143">
      <w:pPr>
        <w:ind w:right="2"/>
        <w:jc w:val="center"/>
        <w:rPr>
          <w:b/>
        </w:rPr>
      </w:pPr>
    </w:p>
    <w:p w:rsidR="00075143" w:rsidRPr="000D4889" w:rsidRDefault="00075143" w:rsidP="00075143">
      <w:pPr>
        <w:ind w:right="2"/>
        <w:rPr>
          <w:b/>
        </w:rPr>
      </w:pPr>
      <w:r w:rsidRPr="000D4889">
        <w:rPr>
          <w:b/>
        </w:rPr>
        <w:t xml:space="preserve">     </w:t>
      </w:r>
      <w:smartTag w:uri="urn:schemas-microsoft-com:office:smarttags" w:element="place">
        <w:r w:rsidRPr="000D4889">
          <w:rPr>
            <w:b/>
            <w:lang w:val="en-US"/>
          </w:rPr>
          <w:t>I</w:t>
        </w:r>
        <w:r w:rsidRPr="000D4889">
          <w:rPr>
            <w:b/>
          </w:rPr>
          <w:t>.</w:t>
        </w:r>
      </w:smartTag>
      <w:r w:rsidRPr="000D4889">
        <w:rPr>
          <w:b/>
        </w:rPr>
        <w:t xml:space="preserve"> Ли</w:t>
      </w:r>
      <w:r>
        <w:rPr>
          <w:b/>
        </w:rPr>
        <w:t>тература для учителя и учащихся</w:t>
      </w:r>
    </w:p>
    <w:p w:rsidR="00075143" w:rsidRPr="000D4889" w:rsidRDefault="00075143" w:rsidP="00075143">
      <w:pPr>
        <w:ind w:right="2"/>
      </w:pPr>
      <w:r w:rsidRPr="000D4889">
        <w:t xml:space="preserve">     1.</w:t>
      </w:r>
      <w:r>
        <w:t xml:space="preserve"> </w:t>
      </w:r>
      <w:r w:rsidRPr="000D4889">
        <w:t>Соловьева Е.Н., Ханнен-Лэнг А. Английский язык. Пособие по культуроведению. –    Москва: Просвещение, 2002.</w:t>
      </w:r>
    </w:p>
    <w:p w:rsidR="00075143" w:rsidRPr="00DF5B91" w:rsidRDefault="00075143" w:rsidP="00075143">
      <w:pPr>
        <w:ind w:right="2"/>
      </w:pPr>
      <w:r w:rsidRPr="000D4889">
        <w:t xml:space="preserve">     </w:t>
      </w:r>
      <w:r>
        <w:t>2</w:t>
      </w:r>
      <w:r w:rsidRPr="000D4889">
        <w:t>. Тексты диалогов и монологов для общеобразовательной школы. Видеокассета</w:t>
      </w:r>
      <w:r w:rsidRPr="00DF5B91">
        <w:t xml:space="preserve">.- </w:t>
      </w:r>
      <w:r w:rsidRPr="000D4889">
        <w:t>Обнинск</w:t>
      </w:r>
      <w:r w:rsidRPr="00DF5B91">
        <w:t xml:space="preserve">: </w:t>
      </w:r>
      <w:r w:rsidRPr="000D4889">
        <w:t>Титул</w:t>
      </w:r>
      <w:r w:rsidRPr="00DF5B91">
        <w:t>, 1999.</w:t>
      </w:r>
    </w:p>
    <w:p w:rsidR="00075143" w:rsidRPr="000D4889" w:rsidRDefault="00075143" w:rsidP="00075143">
      <w:pPr>
        <w:ind w:right="2"/>
      </w:pPr>
      <w:r>
        <w:t xml:space="preserve">     3</w:t>
      </w:r>
      <w:r w:rsidRPr="000D4889">
        <w:t>.</w:t>
      </w:r>
      <w:r>
        <w:t xml:space="preserve"> </w:t>
      </w:r>
      <w:r w:rsidRPr="000D4889">
        <w:t>Томахин Г.Д. Великобритания. Дом англичанина – его крепость.   Лингвострановедческий справочник. – Москва: Просвещение, 2002.</w:t>
      </w:r>
    </w:p>
    <w:p w:rsidR="00075143" w:rsidRPr="00DF5B91" w:rsidRDefault="00075143" w:rsidP="00075143">
      <w:pPr>
        <w:ind w:right="2"/>
        <w:rPr>
          <w:lang w:val="en-US"/>
        </w:rPr>
      </w:pPr>
      <w:r w:rsidRPr="00DF5B91">
        <w:t xml:space="preserve">     </w:t>
      </w:r>
      <w:r w:rsidRPr="00075143">
        <w:t xml:space="preserve">4. </w:t>
      </w:r>
      <w:r w:rsidRPr="000D4889">
        <w:rPr>
          <w:lang w:val="en-US"/>
        </w:rPr>
        <w:t>Take</w:t>
      </w:r>
      <w:r w:rsidRPr="00075143">
        <w:t xml:space="preserve"> </w:t>
      </w:r>
      <w:r w:rsidRPr="000D4889">
        <w:rPr>
          <w:lang w:val="en-US"/>
        </w:rPr>
        <w:t>a</w:t>
      </w:r>
      <w:r w:rsidRPr="00075143">
        <w:t xml:space="preserve"> </w:t>
      </w:r>
      <w:r w:rsidRPr="000D4889">
        <w:rPr>
          <w:lang w:val="en-US"/>
        </w:rPr>
        <w:t>look</w:t>
      </w:r>
      <w:r w:rsidRPr="00075143">
        <w:t xml:space="preserve"> (</w:t>
      </w:r>
      <w:r w:rsidRPr="000D4889">
        <w:rPr>
          <w:lang w:val="en-US"/>
        </w:rPr>
        <w:t>scenes</w:t>
      </w:r>
      <w:r w:rsidRPr="00075143">
        <w:t xml:space="preserve"> </w:t>
      </w:r>
      <w:r w:rsidRPr="000D4889">
        <w:rPr>
          <w:lang w:val="en-US"/>
        </w:rPr>
        <w:t>and</w:t>
      </w:r>
      <w:r w:rsidRPr="00075143">
        <w:t xml:space="preserve"> </w:t>
      </w:r>
      <w:r w:rsidRPr="000D4889">
        <w:rPr>
          <w:lang w:val="en-US"/>
        </w:rPr>
        <w:t>situations</w:t>
      </w:r>
      <w:r w:rsidRPr="00075143">
        <w:t xml:space="preserve"> </w:t>
      </w:r>
      <w:r w:rsidRPr="000D4889">
        <w:rPr>
          <w:lang w:val="en-US"/>
        </w:rPr>
        <w:t>or</w:t>
      </w:r>
      <w:r w:rsidRPr="00075143">
        <w:t xml:space="preserve"> </w:t>
      </w:r>
      <w:r w:rsidRPr="000D4889">
        <w:rPr>
          <w:lang w:val="en-US"/>
        </w:rPr>
        <w:t>video</w:t>
      </w:r>
      <w:r w:rsidRPr="00075143">
        <w:t xml:space="preserve">). </w:t>
      </w:r>
      <w:r w:rsidRPr="000D4889">
        <w:t>Видеокурс</w:t>
      </w:r>
      <w:r w:rsidRPr="00DF5B91">
        <w:t xml:space="preserve"> </w:t>
      </w:r>
      <w:r w:rsidRPr="000D4889">
        <w:t>с</w:t>
      </w:r>
      <w:r w:rsidRPr="00DF5B91">
        <w:t xml:space="preserve"> </w:t>
      </w:r>
      <w:r w:rsidRPr="000D4889">
        <w:t>приложением</w:t>
      </w:r>
      <w:r w:rsidRPr="00DF5B91">
        <w:t xml:space="preserve">.- </w:t>
      </w:r>
      <w:smartTag w:uri="urn:schemas-microsoft-com:office:smarttags" w:element="place">
        <w:smartTag w:uri="urn:schemas-microsoft-com:office:smarttags" w:element="State">
          <w:r w:rsidRPr="000D4889">
            <w:rPr>
              <w:lang w:val="en-US"/>
            </w:rPr>
            <w:t>Madrid</w:t>
          </w:r>
        </w:smartTag>
      </w:smartTag>
      <w:r w:rsidRPr="000D4889">
        <w:rPr>
          <w:lang w:val="en-US"/>
        </w:rPr>
        <w:t>, 1993</w:t>
      </w:r>
      <w:r w:rsidRPr="00DF5B91">
        <w:rPr>
          <w:lang w:val="en-US"/>
        </w:rPr>
        <w:t>.</w:t>
      </w:r>
    </w:p>
    <w:p w:rsidR="00075143" w:rsidRPr="000D4889" w:rsidRDefault="00075143" w:rsidP="00075143">
      <w:pPr>
        <w:ind w:left="60" w:right="2"/>
      </w:pPr>
      <w:r>
        <w:rPr>
          <w:lang w:val="en-US"/>
        </w:rPr>
        <w:t xml:space="preserve">    5.</w:t>
      </w:r>
      <w:r w:rsidRPr="00030469">
        <w:rPr>
          <w:lang w:val="en-US"/>
        </w:rPr>
        <w:t xml:space="preserve"> </w:t>
      </w:r>
      <w:r w:rsidRPr="000D4889">
        <w:rPr>
          <w:lang w:val="en-US"/>
        </w:rPr>
        <w:t xml:space="preserve">J acob M.Strutt P  English for international tourist. </w:t>
      </w:r>
      <w:r w:rsidRPr="000D4889">
        <w:t xml:space="preserve">Лондон: </w:t>
      </w:r>
      <w:r w:rsidRPr="000D4889">
        <w:rPr>
          <w:lang w:val="en-US"/>
        </w:rPr>
        <w:t>Longman</w:t>
      </w:r>
      <w:r w:rsidRPr="000D4889">
        <w:t>, 2002</w:t>
      </w:r>
      <w:r>
        <w:t>.</w:t>
      </w:r>
    </w:p>
    <w:p w:rsidR="00075143" w:rsidRPr="000D4889" w:rsidRDefault="00075143" w:rsidP="00075143">
      <w:pPr>
        <w:ind w:right="-424"/>
      </w:pPr>
    </w:p>
    <w:p w:rsidR="00075143" w:rsidRPr="000D4889" w:rsidRDefault="00075143" w:rsidP="00075143">
      <w:pPr>
        <w:ind w:right="-424"/>
        <w:rPr>
          <w:b/>
        </w:rPr>
      </w:pPr>
      <w:r w:rsidRPr="000D4889">
        <w:t xml:space="preserve">      </w:t>
      </w:r>
      <w:r w:rsidRPr="000D4889">
        <w:rPr>
          <w:b/>
          <w:lang w:val="en-US"/>
        </w:rPr>
        <w:t>II</w:t>
      </w:r>
      <w:r w:rsidRPr="000D4889">
        <w:rPr>
          <w:b/>
        </w:rPr>
        <w:t>. Оборудование</w:t>
      </w:r>
    </w:p>
    <w:p w:rsidR="00075143" w:rsidRPr="000D4889" w:rsidRDefault="00075143" w:rsidP="00075143">
      <w:pPr>
        <w:ind w:left="60" w:right="-424"/>
      </w:pPr>
      <w:r w:rsidRPr="000D4889">
        <w:t xml:space="preserve">     1.Видеомагнитофон.</w:t>
      </w:r>
    </w:p>
    <w:p w:rsidR="00075143" w:rsidRPr="00DF5B91" w:rsidRDefault="00075143" w:rsidP="00075143">
      <w:pPr>
        <w:ind w:left="60" w:right="-424"/>
      </w:pPr>
      <w:r w:rsidRPr="000D4889">
        <w:t xml:space="preserve">     </w:t>
      </w:r>
      <w:r w:rsidRPr="00DF5B91">
        <w:t>2. Набор видеокассет.</w:t>
      </w:r>
    </w:p>
    <w:p w:rsidR="00075143" w:rsidRDefault="00075143" w:rsidP="00075143">
      <w:pPr>
        <w:jc w:val="center"/>
        <w:rPr>
          <w:b/>
        </w:rPr>
      </w:pPr>
    </w:p>
    <w:p w:rsidR="00075143" w:rsidRPr="00B40F8A" w:rsidRDefault="00075143" w:rsidP="00075143">
      <w:pPr>
        <w:jc w:val="center"/>
        <w:rPr>
          <w:b/>
          <w:sz w:val="28"/>
          <w:szCs w:val="28"/>
        </w:rPr>
      </w:pPr>
      <w:r w:rsidRPr="00B40F8A">
        <w:rPr>
          <w:b/>
          <w:sz w:val="28"/>
          <w:szCs w:val="28"/>
        </w:rPr>
        <w:t xml:space="preserve">ПРОГРАММА </w:t>
      </w:r>
    </w:p>
    <w:p w:rsidR="00075143" w:rsidRPr="00B40F8A" w:rsidRDefault="00075143" w:rsidP="00075143">
      <w:pPr>
        <w:jc w:val="center"/>
        <w:rPr>
          <w:b/>
          <w:sz w:val="28"/>
          <w:szCs w:val="28"/>
        </w:rPr>
      </w:pPr>
      <w:r w:rsidRPr="00B40F8A">
        <w:rPr>
          <w:b/>
          <w:sz w:val="28"/>
          <w:szCs w:val="28"/>
        </w:rPr>
        <w:t>курса по выбору в 9 классе</w:t>
      </w:r>
    </w:p>
    <w:p w:rsidR="00075143" w:rsidRPr="00B40F8A" w:rsidRDefault="00075143" w:rsidP="00075143">
      <w:pPr>
        <w:pStyle w:val="1"/>
        <w:rPr>
          <w:sz w:val="28"/>
          <w:szCs w:val="28"/>
        </w:rPr>
      </w:pPr>
      <w:r w:rsidRPr="00B40F8A">
        <w:rPr>
          <w:sz w:val="28"/>
          <w:szCs w:val="28"/>
        </w:rPr>
        <w:t>«Люблю тебя, Петра творенье</w:t>
      </w:r>
    </w:p>
    <w:p w:rsidR="00075143" w:rsidRPr="00B40F8A" w:rsidRDefault="00075143" w:rsidP="00075143">
      <w:pPr>
        <w:jc w:val="center"/>
        <w:rPr>
          <w:b/>
          <w:sz w:val="28"/>
          <w:szCs w:val="28"/>
        </w:rPr>
      </w:pPr>
      <w:r w:rsidRPr="00B40F8A">
        <w:rPr>
          <w:b/>
          <w:sz w:val="28"/>
          <w:szCs w:val="28"/>
        </w:rPr>
        <w:t>(английский язык: гид-переводчик)»</w:t>
      </w:r>
    </w:p>
    <w:p w:rsidR="00075143" w:rsidRDefault="00075143" w:rsidP="00075143">
      <w:pPr>
        <w:jc w:val="center"/>
        <w:rPr>
          <w:b/>
        </w:rPr>
      </w:pPr>
    </w:p>
    <w:p w:rsidR="00075143" w:rsidRDefault="00075143" w:rsidP="00075143">
      <w:pPr>
        <w:jc w:val="right"/>
        <w:rPr>
          <w:b/>
        </w:rPr>
      </w:pPr>
      <w:r>
        <w:rPr>
          <w:b/>
        </w:rPr>
        <w:t>Морарь И.Т., С-Петербург</w:t>
      </w:r>
    </w:p>
    <w:p w:rsidR="00075143" w:rsidRDefault="00075143" w:rsidP="00075143">
      <w:pPr>
        <w:jc w:val="right"/>
        <w:rPr>
          <w:b/>
        </w:rPr>
      </w:pPr>
    </w:p>
    <w:p w:rsidR="00075143" w:rsidRDefault="00075143" w:rsidP="00075143">
      <w:pPr>
        <w:jc w:val="center"/>
        <w:rPr>
          <w:b/>
        </w:rPr>
      </w:pPr>
      <w:r>
        <w:rPr>
          <w:b/>
        </w:rPr>
        <w:t>Пояснительная записка</w:t>
      </w:r>
    </w:p>
    <w:p w:rsidR="00075143" w:rsidRDefault="00075143" w:rsidP="00075143">
      <w:pPr>
        <w:jc w:val="center"/>
        <w:rPr>
          <w:b/>
        </w:rPr>
      </w:pPr>
    </w:p>
    <w:p w:rsidR="00075143" w:rsidRDefault="00075143" w:rsidP="00075143">
      <w:pPr>
        <w:ind w:firstLine="851"/>
        <w:jc w:val="both"/>
      </w:pPr>
      <w:r>
        <w:t>Предметно-ориентированный курс предпрофильной подготовки рассчитан на 17 часов и направлен на расширение лексико-грамматических, социолингвистических знаний учащихся и приобщение их к культурным ценностям родного города.</w:t>
      </w:r>
    </w:p>
    <w:p w:rsidR="00075143" w:rsidRDefault="00075143" w:rsidP="00075143">
      <w:pPr>
        <w:ind w:firstLine="851"/>
        <w:jc w:val="both"/>
      </w:pPr>
      <w:r>
        <w:rPr>
          <w:b/>
        </w:rPr>
        <w:t>Цель курса:</w:t>
      </w:r>
      <w:r>
        <w:t xml:space="preserve"> сориентировать учащихся на сознательный выбор гуманитарного профиля и приобретение в дальнейшем профессии, связанной с иностранным языком, формировать практический опыт в сфере профессиональной деятельности гида-переводчика.</w:t>
      </w:r>
    </w:p>
    <w:p w:rsidR="00075143" w:rsidRDefault="00075143" w:rsidP="00075143">
      <w:pPr>
        <w:ind w:firstLine="851"/>
        <w:jc w:val="both"/>
        <w:rPr>
          <w:b/>
        </w:rPr>
      </w:pPr>
      <w:r>
        <w:rPr>
          <w:b/>
        </w:rPr>
        <w:t>Задачи курса:</w:t>
      </w:r>
    </w:p>
    <w:p w:rsidR="00075143" w:rsidRDefault="00075143" w:rsidP="00181564">
      <w:pPr>
        <w:numPr>
          <w:ilvl w:val="0"/>
          <w:numId w:val="111"/>
        </w:numPr>
        <w:tabs>
          <w:tab w:val="clear" w:pos="1571"/>
          <w:tab w:val="left" w:pos="1080"/>
          <w:tab w:val="num" w:pos="1800"/>
        </w:tabs>
        <w:ind w:left="0" w:firstLine="720"/>
        <w:jc w:val="both"/>
      </w:pPr>
      <w:r>
        <w:t>Мотивировать учащихся на выбор гуманитарного профиля обучения, дать возможность реализовать свой интерес к предмету и виду деятельности гида-переводчика.</w:t>
      </w:r>
    </w:p>
    <w:p w:rsidR="00075143" w:rsidRDefault="00075143" w:rsidP="00181564">
      <w:pPr>
        <w:numPr>
          <w:ilvl w:val="0"/>
          <w:numId w:val="111"/>
        </w:numPr>
        <w:tabs>
          <w:tab w:val="clear" w:pos="1571"/>
          <w:tab w:val="left" w:pos="1080"/>
          <w:tab w:val="num" w:pos="1800"/>
        </w:tabs>
        <w:ind w:left="0" w:firstLine="720"/>
        <w:jc w:val="both"/>
      </w:pPr>
      <w:r>
        <w:t>Уточнить готовность и способность учащихся усваивать учебный материал гуманитарных предметов на повышенном уровне.</w:t>
      </w:r>
    </w:p>
    <w:p w:rsidR="00075143" w:rsidRDefault="00075143" w:rsidP="00181564">
      <w:pPr>
        <w:numPr>
          <w:ilvl w:val="0"/>
          <w:numId w:val="111"/>
        </w:numPr>
        <w:tabs>
          <w:tab w:val="clear" w:pos="1571"/>
          <w:tab w:val="left" w:pos="1080"/>
          <w:tab w:val="num" w:pos="1800"/>
        </w:tabs>
        <w:ind w:left="0" w:firstLine="720"/>
        <w:jc w:val="both"/>
      </w:pPr>
      <w:r>
        <w:t>Совершенствовать знания учащихся и развивать навыки устной речи на материале о Санкт-Петербурге.</w:t>
      </w:r>
    </w:p>
    <w:p w:rsidR="00075143" w:rsidRPr="00B77B4A" w:rsidRDefault="00075143" w:rsidP="00181564">
      <w:pPr>
        <w:numPr>
          <w:ilvl w:val="0"/>
          <w:numId w:val="111"/>
        </w:numPr>
        <w:tabs>
          <w:tab w:val="clear" w:pos="1571"/>
          <w:tab w:val="left" w:pos="1080"/>
          <w:tab w:val="num" w:pos="1800"/>
        </w:tabs>
        <w:ind w:left="0" w:firstLine="720"/>
        <w:jc w:val="both"/>
      </w:pPr>
      <w:r w:rsidRPr="00B77B4A">
        <w:t>Развивать коммуникативные качества личности в ситуациях, приближённых к действительности.</w:t>
      </w:r>
    </w:p>
    <w:p w:rsidR="00075143" w:rsidRPr="00B77B4A" w:rsidRDefault="00075143" w:rsidP="00B77B4A">
      <w:pPr>
        <w:pStyle w:val="a6"/>
        <w:ind w:left="0" w:firstLine="720"/>
        <w:rPr>
          <w:sz w:val="24"/>
        </w:rPr>
      </w:pPr>
      <w:r w:rsidRPr="00B77B4A">
        <w:rPr>
          <w:sz w:val="24"/>
        </w:rPr>
        <w:t xml:space="preserve">Содержание курса предоставляет возможность уточнить готовность учащихся усваивать английский язык на повышенном уровне, создает условия для подготовки к экзаменам по выбору. Учащиеся познакомятся с актуальным, познавательным материалом об истории, культуре, транспорте, экологии Санкт-Петербурга. В занятия включены просмотры видеофильмов, буклетов, проспектов о городе, что способствует реализации требования коммуникативной методики – представить процесс овладения языком как постижение живой иноязычной культуры, способствовать развитию мотивации к речевой деятельности. </w:t>
      </w:r>
    </w:p>
    <w:p w:rsidR="00075143" w:rsidRPr="00B77B4A" w:rsidRDefault="00075143" w:rsidP="00B77B4A">
      <w:pPr>
        <w:pStyle w:val="a6"/>
        <w:ind w:left="0" w:firstLine="720"/>
        <w:rPr>
          <w:sz w:val="24"/>
        </w:rPr>
      </w:pPr>
      <w:r w:rsidRPr="00B77B4A">
        <w:rPr>
          <w:sz w:val="24"/>
        </w:rPr>
        <w:t>Изучение материала позволит учащимся пополнить и расширить лексико-грамматическую базу, совершенствовать навыки чтения, аудирования, говорения, письма. Учащиеся смогут попробовать себя в роли гида-переводчика, работника турфирмы.</w:t>
      </w:r>
    </w:p>
    <w:p w:rsidR="00075143" w:rsidRPr="00B77B4A" w:rsidRDefault="00075143" w:rsidP="00B77B4A">
      <w:pPr>
        <w:pStyle w:val="a6"/>
        <w:ind w:left="0" w:firstLine="720"/>
        <w:rPr>
          <w:sz w:val="24"/>
        </w:rPr>
      </w:pPr>
      <w:r w:rsidRPr="00B77B4A">
        <w:rPr>
          <w:sz w:val="24"/>
        </w:rPr>
        <w:t xml:space="preserve">Реализация программы предусматривает использование различных методов обучения и форм организации учебного процесса: беседа, просмотр видеофильмов, экскурсия, ролевая игра, драматизация диалогов, самостоятельная работа, тестирование, проектные работы. Результативность достигается путем сочетания фронтальной, групповой, парной, индивидуальной работы. </w:t>
      </w:r>
    </w:p>
    <w:p w:rsidR="00075143" w:rsidRDefault="00075143" w:rsidP="00075143">
      <w:pPr>
        <w:ind w:firstLine="851"/>
        <w:jc w:val="both"/>
      </w:pPr>
    </w:p>
    <w:p w:rsidR="00075143" w:rsidRPr="00B77B4A" w:rsidRDefault="00075143" w:rsidP="00075143">
      <w:pPr>
        <w:pStyle w:val="3"/>
      </w:pPr>
      <w:r w:rsidRPr="00B77B4A">
        <w:t>УЧЕБНО-ТЕМАТИЧЕСКИЙ ПЛАН</w:t>
      </w:r>
    </w:p>
    <w:p w:rsidR="00075143" w:rsidRDefault="00075143" w:rsidP="00075143">
      <w:pPr>
        <w:ind w:firstLine="851"/>
        <w:jc w:val="center"/>
        <w:rPr>
          <w:b/>
        </w:rPr>
      </w:pP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83"/>
        <w:gridCol w:w="14"/>
        <w:gridCol w:w="1394"/>
        <w:gridCol w:w="1276"/>
        <w:gridCol w:w="1583"/>
        <w:gridCol w:w="1428"/>
      </w:tblGrid>
      <w:tr w:rsidR="00075143">
        <w:trPr>
          <w:cantSplit/>
          <w:trHeight w:val="278"/>
          <w:jc w:val="center"/>
        </w:trPr>
        <w:tc>
          <w:tcPr>
            <w:tcW w:w="720" w:type="dxa"/>
            <w:vMerge w:val="restart"/>
          </w:tcPr>
          <w:p w:rsidR="00075143" w:rsidRDefault="00075143" w:rsidP="00075143">
            <w:pPr>
              <w:jc w:val="center"/>
            </w:pPr>
            <w:r>
              <w:t>№ п/п</w:t>
            </w:r>
          </w:p>
        </w:tc>
        <w:tc>
          <w:tcPr>
            <w:tcW w:w="2883" w:type="dxa"/>
          </w:tcPr>
          <w:p w:rsidR="00075143" w:rsidRDefault="00075143" w:rsidP="00075143">
            <w:pPr>
              <w:jc w:val="center"/>
            </w:pPr>
            <w:r>
              <w:t>Тема</w:t>
            </w:r>
          </w:p>
        </w:tc>
        <w:tc>
          <w:tcPr>
            <w:tcW w:w="2684" w:type="dxa"/>
            <w:gridSpan w:val="3"/>
          </w:tcPr>
          <w:p w:rsidR="00075143" w:rsidRDefault="00075143" w:rsidP="00075143">
            <w:pPr>
              <w:jc w:val="center"/>
            </w:pPr>
            <w:r>
              <w:t>Кол-во часов</w:t>
            </w:r>
          </w:p>
        </w:tc>
        <w:tc>
          <w:tcPr>
            <w:tcW w:w="1583" w:type="dxa"/>
            <w:vMerge w:val="restart"/>
          </w:tcPr>
          <w:p w:rsidR="00075143" w:rsidRDefault="00075143" w:rsidP="00075143">
            <w:pPr>
              <w:jc w:val="center"/>
            </w:pPr>
            <w:r>
              <w:t>Форма занятия</w:t>
            </w:r>
          </w:p>
        </w:tc>
        <w:tc>
          <w:tcPr>
            <w:tcW w:w="1428" w:type="dxa"/>
            <w:vMerge w:val="restart"/>
          </w:tcPr>
          <w:p w:rsidR="00075143" w:rsidRDefault="00075143" w:rsidP="00075143">
            <w:pPr>
              <w:jc w:val="center"/>
            </w:pPr>
            <w:r>
              <w:t>Форма контроля</w:t>
            </w:r>
          </w:p>
        </w:tc>
      </w:tr>
      <w:tr w:rsidR="00075143">
        <w:trPr>
          <w:cantSplit/>
          <w:trHeight w:val="277"/>
          <w:jc w:val="center"/>
        </w:trPr>
        <w:tc>
          <w:tcPr>
            <w:tcW w:w="720" w:type="dxa"/>
            <w:vMerge/>
          </w:tcPr>
          <w:p w:rsidR="00075143" w:rsidRDefault="00075143" w:rsidP="00075143">
            <w:pPr>
              <w:jc w:val="center"/>
            </w:pPr>
          </w:p>
        </w:tc>
        <w:tc>
          <w:tcPr>
            <w:tcW w:w="2897" w:type="dxa"/>
            <w:gridSpan w:val="2"/>
          </w:tcPr>
          <w:p w:rsidR="00075143" w:rsidRDefault="00075143" w:rsidP="00075143">
            <w:pPr>
              <w:jc w:val="center"/>
            </w:pPr>
          </w:p>
        </w:tc>
        <w:tc>
          <w:tcPr>
            <w:tcW w:w="1394" w:type="dxa"/>
          </w:tcPr>
          <w:p w:rsidR="00075143" w:rsidRDefault="00075143" w:rsidP="00075143">
            <w:pPr>
              <w:jc w:val="center"/>
            </w:pPr>
            <w:r>
              <w:t>теория</w:t>
            </w:r>
          </w:p>
        </w:tc>
        <w:tc>
          <w:tcPr>
            <w:tcW w:w="1276" w:type="dxa"/>
          </w:tcPr>
          <w:p w:rsidR="00075143" w:rsidRDefault="00075143" w:rsidP="00075143">
            <w:pPr>
              <w:jc w:val="center"/>
            </w:pPr>
            <w:r>
              <w:t>практика</w:t>
            </w:r>
          </w:p>
        </w:tc>
        <w:tc>
          <w:tcPr>
            <w:tcW w:w="1583" w:type="dxa"/>
            <w:vMerge/>
          </w:tcPr>
          <w:p w:rsidR="00075143" w:rsidRDefault="00075143" w:rsidP="00075143">
            <w:pPr>
              <w:jc w:val="center"/>
            </w:pPr>
          </w:p>
        </w:tc>
        <w:tc>
          <w:tcPr>
            <w:tcW w:w="1428" w:type="dxa"/>
            <w:vMerge/>
          </w:tcPr>
          <w:p w:rsidR="00075143" w:rsidRDefault="00075143" w:rsidP="00075143">
            <w:pPr>
              <w:jc w:val="center"/>
            </w:pPr>
          </w:p>
        </w:tc>
      </w:tr>
      <w:tr w:rsidR="00075143">
        <w:trPr>
          <w:jc w:val="center"/>
        </w:trPr>
        <w:tc>
          <w:tcPr>
            <w:tcW w:w="720" w:type="dxa"/>
          </w:tcPr>
          <w:p w:rsidR="00075143" w:rsidRDefault="00075143" w:rsidP="00075143">
            <w:pPr>
              <w:jc w:val="center"/>
              <w:rPr>
                <w:b/>
                <w:lang w:val="en-US"/>
              </w:rPr>
            </w:pPr>
            <w:r>
              <w:rPr>
                <w:b/>
                <w:lang w:val="en-US"/>
              </w:rPr>
              <w:t>I.</w:t>
            </w:r>
          </w:p>
        </w:tc>
        <w:tc>
          <w:tcPr>
            <w:tcW w:w="2883" w:type="dxa"/>
          </w:tcPr>
          <w:p w:rsidR="00075143" w:rsidRDefault="00075143" w:rsidP="00075143">
            <w:pPr>
              <w:jc w:val="both"/>
              <w:rPr>
                <w:b/>
              </w:rPr>
            </w:pPr>
            <w:r>
              <w:rPr>
                <w:b/>
              </w:rPr>
              <w:t>ВВЕДЕНИЕ</w:t>
            </w:r>
          </w:p>
        </w:tc>
        <w:tc>
          <w:tcPr>
            <w:tcW w:w="1408" w:type="dxa"/>
            <w:gridSpan w:val="2"/>
          </w:tcPr>
          <w:p w:rsidR="00075143" w:rsidRDefault="00075143" w:rsidP="00075143">
            <w:pPr>
              <w:jc w:val="center"/>
              <w:rPr>
                <w:b/>
              </w:rPr>
            </w:pPr>
            <w:r>
              <w:rPr>
                <w:b/>
              </w:rPr>
              <w:t>1,5</w:t>
            </w:r>
          </w:p>
        </w:tc>
        <w:tc>
          <w:tcPr>
            <w:tcW w:w="1276" w:type="dxa"/>
          </w:tcPr>
          <w:p w:rsidR="00075143" w:rsidRDefault="00075143" w:rsidP="00075143">
            <w:pPr>
              <w:jc w:val="center"/>
              <w:rPr>
                <w:b/>
              </w:rPr>
            </w:pPr>
            <w:r>
              <w:rPr>
                <w:b/>
              </w:rPr>
              <w:t>1,5</w:t>
            </w:r>
          </w:p>
        </w:tc>
        <w:tc>
          <w:tcPr>
            <w:tcW w:w="1583" w:type="dxa"/>
          </w:tcPr>
          <w:p w:rsidR="00075143" w:rsidRDefault="00075143" w:rsidP="00075143">
            <w:pPr>
              <w:jc w:val="center"/>
              <w:rPr>
                <w:b/>
              </w:rPr>
            </w:pPr>
          </w:p>
        </w:tc>
        <w:tc>
          <w:tcPr>
            <w:tcW w:w="1428" w:type="dxa"/>
          </w:tcPr>
          <w:p w:rsidR="00075143" w:rsidRDefault="00075143" w:rsidP="00075143">
            <w:pPr>
              <w:jc w:val="center"/>
              <w:rPr>
                <w:b/>
              </w:rPr>
            </w:pPr>
          </w:p>
        </w:tc>
      </w:tr>
      <w:tr w:rsidR="00075143">
        <w:trPr>
          <w:jc w:val="center"/>
        </w:trPr>
        <w:tc>
          <w:tcPr>
            <w:tcW w:w="720" w:type="dxa"/>
          </w:tcPr>
          <w:p w:rsidR="00075143" w:rsidRDefault="00075143" w:rsidP="00075143">
            <w:pPr>
              <w:jc w:val="center"/>
            </w:pPr>
            <w:r>
              <w:t>1.</w:t>
            </w:r>
          </w:p>
        </w:tc>
        <w:tc>
          <w:tcPr>
            <w:tcW w:w="2883" w:type="dxa"/>
          </w:tcPr>
          <w:p w:rsidR="00075143" w:rsidRDefault="00075143" w:rsidP="00075143">
            <w:pPr>
              <w:jc w:val="both"/>
            </w:pPr>
            <w:r>
              <w:t>История Санкт-Петербурга</w:t>
            </w:r>
          </w:p>
        </w:tc>
        <w:tc>
          <w:tcPr>
            <w:tcW w:w="1408" w:type="dxa"/>
            <w:gridSpan w:val="2"/>
          </w:tcPr>
          <w:p w:rsidR="00075143" w:rsidRDefault="00075143" w:rsidP="00075143">
            <w:pPr>
              <w:jc w:val="center"/>
            </w:pPr>
            <w:r>
              <w:t>0,5</w:t>
            </w:r>
          </w:p>
        </w:tc>
        <w:tc>
          <w:tcPr>
            <w:tcW w:w="1276" w:type="dxa"/>
          </w:tcPr>
          <w:p w:rsidR="00075143" w:rsidRDefault="00075143" w:rsidP="00075143">
            <w:pPr>
              <w:jc w:val="center"/>
            </w:pPr>
            <w:r>
              <w:t>0,5</w:t>
            </w:r>
          </w:p>
        </w:tc>
        <w:tc>
          <w:tcPr>
            <w:tcW w:w="1583" w:type="dxa"/>
          </w:tcPr>
          <w:p w:rsidR="00075143" w:rsidRDefault="00075143" w:rsidP="00075143">
            <w:pPr>
              <w:jc w:val="center"/>
            </w:pPr>
            <w:r>
              <w:t>Видеоурок</w:t>
            </w:r>
          </w:p>
          <w:p w:rsidR="00075143" w:rsidRDefault="00075143" w:rsidP="00075143">
            <w:pPr>
              <w:jc w:val="center"/>
            </w:pPr>
          </w:p>
        </w:tc>
        <w:tc>
          <w:tcPr>
            <w:tcW w:w="1428" w:type="dxa"/>
          </w:tcPr>
          <w:p w:rsidR="00075143" w:rsidRDefault="00075143" w:rsidP="00075143">
            <w:pPr>
              <w:jc w:val="center"/>
            </w:pPr>
            <w:r>
              <w:t xml:space="preserve">Викторина </w:t>
            </w:r>
          </w:p>
        </w:tc>
      </w:tr>
      <w:tr w:rsidR="00075143">
        <w:trPr>
          <w:jc w:val="center"/>
        </w:trPr>
        <w:tc>
          <w:tcPr>
            <w:tcW w:w="720" w:type="dxa"/>
          </w:tcPr>
          <w:p w:rsidR="00075143" w:rsidRDefault="00075143" w:rsidP="00075143">
            <w:pPr>
              <w:jc w:val="center"/>
            </w:pPr>
            <w:r>
              <w:t>2.</w:t>
            </w:r>
          </w:p>
        </w:tc>
        <w:tc>
          <w:tcPr>
            <w:tcW w:w="2883" w:type="dxa"/>
          </w:tcPr>
          <w:p w:rsidR="00075143" w:rsidRDefault="00075143" w:rsidP="00075143">
            <w:pPr>
              <w:jc w:val="both"/>
            </w:pPr>
            <w:r>
              <w:t>Туристический бизнес в Санкт-Петербурге</w:t>
            </w:r>
          </w:p>
        </w:tc>
        <w:tc>
          <w:tcPr>
            <w:tcW w:w="1408" w:type="dxa"/>
            <w:gridSpan w:val="2"/>
          </w:tcPr>
          <w:p w:rsidR="00075143" w:rsidRDefault="00075143" w:rsidP="00075143">
            <w:pPr>
              <w:jc w:val="center"/>
            </w:pPr>
            <w:r>
              <w:t>1</w:t>
            </w:r>
          </w:p>
          <w:p w:rsidR="00075143" w:rsidRDefault="00075143" w:rsidP="00075143">
            <w:pPr>
              <w:jc w:val="center"/>
            </w:pPr>
          </w:p>
        </w:tc>
        <w:tc>
          <w:tcPr>
            <w:tcW w:w="1276" w:type="dxa"/>
          </w:tcPr>
          <w:p w:rsidR="00075143" w:rsidRDefault="00075143" w:rsidP="00075143">
            <w:pPr>
              <w:jc w:val="center"/>
            </w:pPr>
          </w:p>
          <w:p w:rsidR="00075143" w:rsidRDefault="00075143" w:rsidP="00075143">
            <w:pPr>
              <w:jc w:val="center"/>
            </w:pPr>
          </w:p>
          <w:p w:rsidR="00075143" w:rsidRDefault="00075143" w:rsidP="00075143">
            <w:pPr>
              <w:jc w:val="center"/>
            </w:pPr>
          </w:p>
          <w:p w:rsidR="00075143" w:rsidRDefault="00075143" w:rsidP="00075143">
            <w:pPr>
              <w:jc w:val="center"/>
            </w:pPr>
            <w:r>
              <w:t>1</w:t>
            </w:r>
          </w:p>
        </w:tc>
        <w:tc>
          <w:tcPr>
            <w:tcW w:w="1583" w:type="dxa"/>
          </w:tcPr>
          <w:p w:rsidR="00075143" w:rsidRDefault="00075143" w:rsidP="00075143">
            <w:pPr>
              <w:jc w:val="center"/>
            </w:pPr>
            <w:r>
              <w:t>Урок-встреча с руководителем турфирмы</w:t>
            </w:r>
          </w:p>
          <w:p w:rsidR="00075143" w:rsidRDefault="00075143" w:rsidP="00075143">
            <w:pPr>
              <w:jc w:val="center"/>
            </w:pPr>
            <w:r>
              <w:t>Экскурсия в турбюро</w:t>
            </w:r>
          </w:p>
        </w:tc>
        <w:tc>
          <w:tcPr>
            <w:tcW w:w="1428" w:type="dxa"/>
          </w:tcPr>
          <w:p w:rsidR="00075143" w:rsidRDefault="00075143" w:rsidP="00075143">
            <w:pPr>
              <w:jc w:val="center"/>
            </w:pPr>
            <w:r>
              <w:t>Составление маршрута путешествия</w:t>
            </w:r>
          </w:p>
          <w:p w:rsidR="00075143" w:rsidRDefault="00075143" w:rsidP="00075143">
            <w:pPr>
              <w:jc w:val="center"/>
            </w:pPr>
          </w:p>
        </w:tc>
      </w:tr>
      <w:tr w:rsidR="00075143">
        <w:trPr>
          <w:jc w:val="center"/>
        </w:trPr>
        <w:tc>
          <w:tcPr>
            <w:tcW w:w="720" w:type="dxa"/>
          </w:tcPr>
          <w:p w:rsidR="00075143" w:rsidRDefault="00075143" w:rsidP="00075143">
            <w:pPr>
              <w:jc w:val="center"/>
              <w:rPr>
                <w:b/>
              </w:rPr>
            </w:pPr>
            <w:r>
              <w:rPr>
                <w:b/>
                <w:lang w:val="en-US"/>
              </w:rPr>
              <w:t>II.</w:t>
            </w:r>
          </w:p>
        </w:tc>
        <w:tc>
          <w:tcPr>
            <w:tcW w:w="2883" w:type="dxa"/>
          </w:tcPr>
          <w:p w:rsidR="00075143" w:rsidRDefault="00075143" w:rsidP="00075143">
            <w:pPr>
              <w:jc w:val="both"/>
              <w:rPr>
                <w:b/>
              </w:rPr>
            </w:pPr>
            <w:r>
              <w:rPr>
                <w:b/>
              </w:rPr>
              <w:t>ИСТОРИЧЕСКИЙ САНКТ-ПЕТЕРБУРГ</w:t>
            </w:r>
          </w:p>
        </w:tc>
        <w:tc>
          <w:tcPr>
            <w:tcW w:w="1408" w:type="dxa"/>
            <w:gridSpan w:val="2"/>
          </w:tcPr>
          <w:p w:rsidR="00075143" w:rsidRDefault="00075143" w:rsidP="00075143">
            <w:pPr>
              <w:jc w:val="center"/>
              <w:rPr>
                <w:b/>
              </w:rPr>
            </w:pPr>
            <w:r>
              <w:rPr>
                <w:b/>
              </w:rPr>
              <w:t>3</w:t>
            </w:r>
          </w:p>
        </w:tc>
        <w:tc>
          <w:tcPr>
            <w:tcW w:w="1276" w:type="dxa"/>
          </w:tcPr>
          <w:p w:rsidR="00075143" w:rsidRDefault="00075143" w:rsidP="00075143">
            <w:pPr>
              <w:jc w:val="center"/>
              <w:rPr>
                <w:b/>
              </w:rPr>
            </w:pPr>
            <w:r>
              <w:rPr>
                <w:b/>
              </w:rPr>
              <w:t>3</w:t>
            </w:r>
          </w:p>
        </w:tc>
        <w:tc>
          <w:tcPr>
            <w:tcW w:w="1583" w:type="dxa"/>
          </w:tcPr>
          <w:p w:rsidR="00075143" w:rsidRDefault="00075143" w:rsidP="00075143">
            <w:pPr>
              <w:jc w:val="center"/>
              <w:rPr>
                <w:b/>
              </w:rPr>
            </w:pPr>
          </w:p>
        </w:tc>
        <w:tc>
          <w:tcPr>
            <w:tcW w:w="1428" w:type="dxa"/>
          </w:tcPr>
          <w:p w:rsidR="00075143" w:rsidRDefault="00075143" w:rsidP="00075143">
            <w:pPr>
              <w:jc w:val="center"/>
              <w:rPr>
                <w:b/>
              </w:rPr>
            </w:pPr>
          </w:p>
        </w:tc>
      </w:tr>
      <w:tr w:rsidR="00075143">
        <w:trPr>
          <w:jc w:val="center"/>
        </w:trPr>
        <w:tc>
          <w:tcPr>
            <w:tcW w:w="720" w:type="dxa"/>
          </w:tcPr>
          <w:p w:rsidR="00075143" w:rsidRDefault="00075143" w:rsidP="00075143">
            <w:pPr>
              <w:jc w:val="center"/>
            </w:pPr>
            <w:r>
              <w:t>3.</w:t>
            </w:r>
          </w:p>
        </w:tc>
        <w:tc>
          <w:tcPr>
            <w:tcW w:w="2883" w:type="dxa"/>
          </w:tcPr>
          <w:p w:rsidR="00075143" w:rsidRDefault="00075143" w:rsidP="00075143">
            <w:pPr>
              <w:jc w:val="both"/>
            </w:pPr>
            <w:r>
              <w:t>Достопримечатель-ности Санкт-Петербурга (музеи, памятники)</w:t>
            </w:r>
          </w:p>
        </w:tc>
        <w:tc>
          <w:tcPr>
            <w:tcW w:w="1408" w:type="dxa"/>
            <w:gridSpan w:val="2"/>
          </w:tcPr>
          <w:p w:rsidR="00075143" w:rsidRDefault="00075143" w:rsidP="00075143">
            <w:pPr>
              <w:jc w:val="center"/>
            </w:pPr>
            <w:r>
              <w:t>1</w:t>
            </w:r>
          </w:p>
        </w:tc>
        <w:tc>
          <w:tcPr>
            <w:tcW w:w="1276" w:type="dxa"/>
          </w:tcPr>
          <w:p w:rsidR="00075143" w:rsidRDefault="00075143" w:rsidP="00075143">
            <w:pPr>
              <w:jc w:val="center"/>
            </w:pPr>
          </w:p>
          <w:p w:rsidR="00075143" w:rsidRDefault="00075143" w:rsidP="00075143">
            <w:pPr>
              <w:jc w:val="center"/>
            </w:pPr>
            <w:r>
              <w:t>2</w:t>
            </w:r>
          </w:p>
        </w:tc>
        <w:tc>
          <w:tcPr>
            <w:tcW w:w="1583" w:type="dxa"/>
          </w:tcPr>
          <w:p w:rsidR="00075143" w:rsidRDefault="00075143" w:rsidP="00075143">
            <w:pPr>
              <w:jc w:val="center"/>
            </w:pPr>
            <w:r>
              <w:t xml:space="preserve">Видеоурок </w:t>
            </w:r>
          </w:p>
          <w:p w:rsidR="00075143" w:rsidRDefault="00075143" w:rsidP="00075143">
            <w:pPr>
              <w:jc w:val="center"/>
            </w:pPr>
            <w:r>
              <w:t>Телемост</w:t>
            </w:r>
          </w:p>
          <w:p w:rsidR="00075143" w:rsidRDefault="00075143" w:rsidP="00075143">
            <w:pPr>
              <w:jc w:val="center"/>
            </w:pPr>
            <w:r>
              <w:t xml:space="preserve"> </w:t>
            </w:r>
          </w:p>
          <w:p w:rsidR="00075143" w:rsidRDefault="00075143" w:rsidP="00075143">
            <w:pPr>
              <w:jc w:val="center"/>
            </w:pPr>
          </w:p>
        </w:tc>
        <w:tc>
          <w:tcPr>
            <w:tcW w:w="1428" w:type="dxa"/>
          </w:tcPr>
          <w:p w:rsidR="00075143" w:rsidRDefault="00075143" w:rsidP="00075143">
            <w:pPr>
              <w:jc w:val="center"/>
            </w:pPr>
          </w:p>
          <w:p w:rsidR="00075143" w:rsidRDefault="00075143" w:rsidP="00075143">
            <w:pPr>
              <w:jc w:val="center"/>
            </w:pPr>
            <w:r>
              <w:t xml:space="preserve">Ролевая игра </w:t>
            </w:r>
          </w:p>
          <w:p w:rsidR="00075143" w:rsidRDefault="00075143" w:rsidP="00075143">
            <w:pPr>
              <w:jc w:val="center"/>
            </w:pPr>
            <w:r>
              <w:t>Портфолио проекта</w:t>
            </w:r>
          </w:p>
          <w:p w:rsidR="00075143" w:rsidRDefault="00075143" w:rsidP="00075143">
            <w:pPr>
              <w:jc w:val="center"/>
            </w:pPr>
          </w:p>
          <w:p w:rsidR="00075143" w:rsidRDefault="00075143" w:rsidP="00075143">
            <w:pPr>
              <w:jc w:val="center"/>
            </w:pPr>
          </w:p>
        </w:tc>
      </w:tr>
      <w:tr w:rsidR="00075143">
        <w:trPr>
          <w:jc w:val="center"/>
        </w:trPr>
        <w:tc>
          <w:tcPr>
            <w:tcW w:w="720" w:type="dxa"/>
          </w:tcPr>
          <w:p w:rsidR="00075143" w:rsidRDefault="00075143" w:rsidP="00075143">
            <w:pPr>
              <w:jc w:val="center"/>
            </w:pPr>
            <w:r>
              <w:t>4.</w:t>
            </w:r>
          </w:p>
        </w:tc>
        <w:tc>
          <w:tcPr>
            <w:tcW w:w="2883" w:type="dxa"/>
          </w:tcPr>
          <w:p w:rsidR="00075143" w:rsidRDefault="00075143" w:rsidP="00075143">
            <w:pPr>
              <w:jc w:val="both"/>
            </w:pPr>
            <w:r>
              <w:t>Сады и парки нашего города</w:t>
            </w:r>
          </w:p>
        </w:tc>
        <w:tc>
          <w:tcPr>
            <w:tcW w:w="1408" w:type="dxa"/>
            <w:gridSpan w:val="2"/>
          </w:tcPr>
          <w:p w:rsidR="00075143" w:rsidRDefault="00075143" w:rsidP="00075143">
            <w:pPr>
              <w:jc w:val="center"/>
            </w:pPr>
            <w:r>
              <w:t>1</w:t>
            </w:r>
          </w:p>
        </w:tc>
        <w:tc>
          <w:tcPr>
            <w:tcW w:w="1276" w:type="dxa"/>
          </w:tcPr>
          <w:p w:rsidR="00075143" w:rsidRDefault="00075143" w:rsidP="00075143">
            <w:pPr>
              <w:jc w:val="center"/>
            </w:pPr>
          </w:p>
          <w:p w:rsidR="00075143" w:rsidRDefault="00075143" w:rsidP="00075143">
            <w:pPr>
              <w:jc w:val="center"/>
            </w:pPr>
          </w:p>
        </w:tc>
        <w:tc>
          <w:tcPr>
            <w:tcW w:w="1583" w:type="dxa"/>
          </w:tcPr>
          <w:p w:rsidR="00075143" w:rsidRDefault="00075143" w:rsidP="00075143">
            <w:pPr>
              <w:jc w:val="center"/>
            </w:pPr>
            <w:r>
              <w:t>Заочная экскурсия</w:t>
            </w:r>
          </w:p>
        </w:tc>
        <w:tc>
          <w:tcPr>
            <w:tcW w:w="1428" w:type="dxa"/>
          </w:tcPr>
          <w:p w:rsidR="00075143" w:rsidRDefault="00075143" w:rsidP="00075143">
            <w:pPr>
              <w:jc w:val="both"/>
            </w:pPr>
            <w:r>
              <w:t xml:space="preserve">Тестирование </w:t>
            </w:r>
          </w:p>
          <w:p w:rsidR="00075143" w:rsidRDefault="00075143" w:rsidP="00075143">
            <w:pPr>
              <w:jc w:val="both"/>
            </w:pPr>
          </w:p>
        </w:tc>
      </w:tr>
      <w:tr w:rsidR="00075143">
        <w:trPr>
          <w:jc w:val="center"/>
        </w:trPr>
        <w:tc>
          <w:tcPr>
            <w:tcW w:w="720" w:type="dxa"/>
          </w:tcPr>
          <w:p w:rsidR="00075143" w:rsidRDefault="00075143" w:rsidP="00075143">
            <w:pPr>
              <w:jc w:val="center"/>
            </w:pPr>
            <w:r>
              <w:t>5.</w:t>
            </w:r>
          </w:p>
        </w:tc>
        <w:tc>
          <w:tcPr>
            <w:tcW w:w="2883" w:type="dxa"/>
          </w:tcPr>
          <w:p w:rsidR="00075143" w:rsidRDefault="00075143" w:rsidP="00075143">
            <w:pPr>
              <w:jc w:val="both"/>
            </w:pPr>
            <w:r>
              <w:t>Северная Венеция</w:t>
            </w:r>
          </w:p>
          <w:p w:rsidR="00075143" w:rsidRDefault="00075143" w:rsidP="00075143">
            <w:pPr>
              <w:jc w:val="both"/>
            </w:pPr>
            <w:r>
              <w:t>(Реки, каналы и мосты нашего города).</w:t>
            </w:r>
          </w:p>
        </w:tc>
        <w:tc>
          <w:tcPr>
            <w:tcW w:w="1408" w:type="dxa"/>
            <w:gridSpan w:val="2"/>
          </w:tcPr>
          <w:p w:rsidR="00075143" w:rsidRDefault="00075143" w:rsidP="00075143">
            <w:pPr>
              <w:jc w:val="center"/>
            </w:pPr>
            <w:r>
              <w:t>1</w:t>
            </w:r>
          </w:p>
          <w:p w:rsidR="00075143" w:rsidRDefault="00075143" w:rsidP="00075143">
            <w:pPr>
              <w:jc w:val="center"/>
            </w:pPr>
          </w:p>
        </w:tc>
        <w:tc>
          <w:tcPr>
            <w:tcW w:w="1276" w:type="dxa"/>
          </w:tcPr>
          <w:p w:rsidR="00075143" w:rsidRDefault="00075143" w:rsidP="00075143">
            <w:pPr>
              <w:jc w:val="center"/>
            </w:pPr>
          </w:p>
          <w:p w:rsidR="00075143" w:rsidRDefault="00075143" w:rsidP="00075143">
            <w:pPr>
              <w:jc w:val="center"/>
            </w:pPr>
            <w:r>
              <w:t>1</w:t>
            </w:r>
          </w:p>
          <w:p w:rsidR="00075143" w:rsidRDefault="00075143" w:rsidP="00075143">
            <w:pPr>
              <w:jc w:val="center"/>
            </w:pPr>
          </w:p>
        </w:tc>
        <w:tc>
          <w:tcPr>
            <w:tcW w:w="1583" w:type="dxa"/>
          </w:tcPr>
          <w:p w:rsidR="00075143" w:rsidRDefault="00075143" w:rsidP="00075143">
            <w:pPr>
              <w:jc w:val="center"/>
            </w:pPr>
            <w:r>
              <w:t>Видеоурок</w:t>
            </w:r>
          </w:p>
          <w:p w:rsidR="00075143" w:rsidRDefault="00075143" w:rsidP="00075143">
            <w:pPr>
              <w:jc w:val="center"/>
            </w:pPr>
            <w:r>
              <w:t xml:space="preserve">Беседа </w:t>
            </w:r>
          </w:p>
        </w:tc>
        <w:tc>
          <w:tcPr>
            <w:tcW w:w="1428" w:type="dxa"/>
          </w:tcPr>
          <w:p w:rsidR="00075143" w:rsidRDefault="00075143" w:rsidP="00075143">
            <w:pPr>
              <w:jc w:val="both"/>
            </w:pPr>
            <w:r>
              <w:t>Викторина</w:t>
            </w:r>
          </w:p>
          <w:p w:rsidR="00075143" w:rsidRDefault="00075143" w:rsidP="00075143">
            <w:pPr>
              <w:jc w:val="both"/>
            </w:pPr>
            <w:r>
              <w:t>Решение коммуникативных задач</w:t>
            </w:r>
          </w:p>
          <w:p w:rsidR="00075143" w:rsidRDefault="00075143" w:rsidP="00075143">
            <w:pPr>
              <w:jc w:val="both"/>
            </w:pPr>
            <w:r>
              <w:t>Портфолио проекта</w:t>
            </w:r>
          </w:p>
        </w:tc>
      </w:tr>
      <w:tr w:rsidR="00075143">
        <w:trPr>
          <w:jc w:val="center"/>
        </w:trPr>
        <w:tc>
          <w:tcPr>
            <w:tcW w:w="720" w:type="dxa"/>
          </w:tcPr>
          <w:p w:rsidR="00075143" w:rsidRDefault="00075143" w:rsidP="00075143">
            <w:pPr>
              <w:jc w:val="center"/>
              <w:rPr>
                <w:b/>
              </w:rPr>
            </w:pPr>
            <w:r>
              <w:rPr>
                <w:b/>
                <w:lang w:val="en-US"/>
              </w:rPr>
              <w:t>III.</w:t>
            </w:r>
          </w:p>
        </w:tc>
        <w:tc>
          <w:tcPr>
            <w:tcW w:w="2883" w:type="dxa"/>
          </w:tcPr>
          <w:p w:rsidR="00075143" w:rsidRDefault="00075143" w:rsidP="00075143">
            <w:pPr>
              <w:jc w:val="both"/>
              <w:rPr>
                <w:b/>
              </w:rPr>
            </w:pPr>
            <w:r>
              <w:rPr>
                <w:b/>
              </w:rPr>
              <w:t>СОВРЕМЕННЫЙ САНКТ-ПЕТЕРБУРГ</w:t>
            </w:r>
          </w:p>
        </w:tc>
        <w:tc>
          <w:tcPr>
            <w:tcW w:w="1408" w:type="dxa"/>
            <w:gridSpan w:val="2"/>
          </w:tcPr>
          <w:p w:rsidR="00075143" w:rsidRDefault="00075143" w:rsidP="00075143">
            <w:pPr>
              <w:jc w:val="center"/>
              <w:rPr>
                <w:b/>
              </w:rPr>
            </w:pPr>
            <w:r>
              <w:rPr>
                <w:b/>
              </w:rPr>
              <w:t>1,5</w:t>
            </w:r>
          </w:p>
        </w:tc>
        <w:tc>
          <w:tcPr>
            <w:tcW w:w="1276" w:type="dxa"/>
          </w:tcPr>
          <w:p w:rsidR="00075143" w:rsidRDefault="00075143" w:rsidP="00075143">
            <w:pPr>
              <w:jc w:val="center"/>
              <w:rPr>
                <w:b/>
              </w:rPr>
            </w:pPr>
            <w:r>
              <w:rPr>
                <w:b/>
              </w:rPr>
              <w:t>4,5</w:t>
            </w:r>
          </w:p>
        </w:tc>
        <w:tc>
          <w:tcPr>
            <w:tcW w:w="1583" w:type="dxa"/>
          </w:tcPr>
          <w:p w:rsidR="00075143" w:rsidRDefault="00075143" w:rsidP="00075143">
            <w:pPr>
              <w:jc w:val="center"/>
              <w:rPr>
                <w:b/>
              </w:rPr>
            </w:pPr>
          </w:p>
        </w:tc>
        <w:tc>
          <w:tcPr>
            <w:tcW w:w="1428" w:type="dxa"/>
          </w:tcPr>
          <w:p w:rsidR="00075143" w:rsidRDefault="00075143" w:rsidP="00075143">
            <w:pPr>
              <w:jc w:val="both"/>
              <w:rPr>
                <w:b/>
              </w:rPr>
            </w:pPr>
          </w:p>
        </w:tc>
      </w:tr>
      <w:tr w:rsidR="00075143">
        <w:trPr>
          <w:jc w:val="center"/>
        </w:trPr>
        <w:tc>
          <w:tcPr>
            <w:tcW w:w="720" w:type="dxa"/>
          </w:tcPr>
          <w:p w:rsidR="00075143" w:rsidRDefault="00075143" w:rsidP="00075143">
            <w:pPr>
              <w:jc w:val="center"/>
            </w:pPr>
            <w:r>
              <w:t>6.</w:t>
            </w:r>
          </w:p>
        </w:tc>
        <w:tc>
          <w:tcPr>
            <w:tcW w:w="2883" w:type="dxa"/>
          </w:tcPr>
          <w:p w:rsidR="00075143" w:rsidRDefault="00075143" w:rsidP="00075143">
            <w:pPr>
              <w:jc w:val="both"/>
            </w:pPr>
            <w:r>
              <w:t>Театры</w:t>
            </w:r>
          </w:p>
        </w:tc>
        <w:tc>
          <w:tcPr>
            <w:tcW w:w="1408" w:type="dxa"/>
            <w:gridSpan w:val="2"/>
          </w:tcPr>
          <w:p w:rsidR="00075143" w:rsidRDefault="00075143" w:rsidP="00075143">
            <w:pPr>
              <w:jc w:val="center"/>
            </w:pPr>
          </w:p>
        </w:tc>
        <w:tc>
          <w:tcPr>
            <w:tcW w:w="1276" w:type="dxa"/>
          </w:tcPr>
          <w:p w:rsidR="00075143" w:rsidRDefault="00075143" w:rsidP="00075143">
            <w:pPr>
              <w:jc w:val="center"/>
            </w:pPr>
            <w:r>
              <w:t>1</w:t>
            </w:r>
          </w:p>
        </w:tc>
        <w:tc>
          <w:tcPr>
            <w:tcW w:w="1583" w:type="dxa"/>
          </w:tcPr>
          <w:p w:rsidR="00075143" w:rsidRDefault="00075143" w:rsidP="00075143">
            <w:pPr>
              <w:jc w:val="center"/>
            </w:pPr>
            <w:r>
              <w:t>Проект</w:t>
            </w:r>
          </w:p>
        </w:tc>
        <w:tc>
          <w:tcPr>
            <w:tcW w:w="1428" w:type="dxa"/>
          </w:tcPr>
          <w:p w:rsidR="00075143" w:rsidRDefault="00075143" w:rsidP="00075143">
            <w:pPr>
              <w:jc w:val="both"/>
            </w:pPr>
            <w:r>
              <w:t>Составление буклетов о театрах</w:t>
            </w:r>
          </w:p>
        </w:tc>
      </w:tr>
      <w:tr w:rsidR="00075143">
        <w:trPr>
          <w:jc w:val="center"/>
        </w:trPr>
        <w:tc>
          <w:tcPr>
            <w:tcW w:w="720" w:type="dxa"/>
          </w:tcPr>
          <w:p w:rsidR="00075143" w:rsidRDefault="00075143" w:rsidP="00075143">
            <w:pPr>
              <w:jc w:val="center"/>
            </w:pPr>
            <w:r>
              <w:t>7.</w:t>
            </w:r>
          </w:p>
        </w:tc>
        <w:tc>
          <w:tcPr>
            <w:tcW w:w="2883" w:type="dxa"/>
          </w:tcPr>
          <w:p w:rsidR="00075143" w:rsidRDefault="00075143" w:rsidP="00075143">
            <w:pPr>
              <w:jc w:val="both"/>
            </w:pPr>
            <w:r>
              <w:t>Транспорт</w:t>
            </w:r>
          </w:p>
        </w:tc>
        <w:tc>
          <w:tcPr>
            <w:tcW w:w="1408" w:type="dxa"/>
            <w:gridSpan w:val="2"/>
          </w:tcPr>
          <w:p w:rsidR="00075143" w:rsidRDefault="00075143" w:rsidP="00075143">
            <w:pPr>
              <w:jc w:val="center"/>
            </w:pPr>
            <w:r>
              <w:t>1</w:t>
            </w:r>
          </w:p>
        </w:tc>
        <w:tc>
          <w:tcPr>
            <w:tcW w:w="1276" w:type="dxa"/>
          </w:tcPr>
          <w:p w:rsidR="00075143" w:rsidRDefault="00075143" w:rsidP="00075143">
            <w:pPr>
              <w:jc w:val="center"/>
            </w:pPr>
          </w:p>
          <w:p w:rsidR="00075143" w:rsidRDefault="00075143" w:rsidP="00075143">
            <w:pPr>
              <w:jc w:val="center"/>
            </w:pPr>
            <w:r>
              <w:t>1</w:t>
            </w:r>
          </w:p>
        </w:tc>
        <w:tc>
          <w:tcPr>
            <w:tcW w:w="1583" w:type="dxa"/>
          </w:tcPr>
          <w:p w:rsidR="00075143" w:rsidRDefault="00075143" w:rsidP="00075143">
            <w:pPr>
              <w:jc w:val="center"/>
            </w:pPr>
            <w:r>
              <w:t xml:space="preserve">Беседа </w:t>
            </w:r>
          </w:p>
          <w:p w:rsidR="00075143" w:rsidRDefault="00075143" w:rsidP="00075143">
            <w:pPr>
              <w:jc w:val="center"/>
            </w:pPr>
            <w:r>
              <w:t>Ролевая игра</w:t>
            </w:r>
          </w:p>
        </w:tc>
        <w:tc>
          <w:tcPr>
            <w:tcW w:w="1428" w:type="dxa"/>
          </w:tcPr>
          <w:p w:rsidR="00075143" w:rsidRDefault="00075143" w:rsidP="00075143">
            <w:pPr>
              <w:jc w:val="both"/>
            </w:pPr>
            <w:r>
              <w:t>Решение коммуникативных задач</w:t>
            </w:r>
          </w:p>
        </w:tc>
      </w:tr>
      <w:tr w:rsidR="00075143">
        <w:trPr>
          <w:jc w:val="center"/>
        </w:trPr>
        <w:tc>
          <w:tcPr>
            <w:tcW w:w="720" w:type="dxa"/>
          </w:tcPr>
          <w:p w:rsidR="00075143" w:rsidRDefault="00075143" w:rsidP="00075143">
            <w:pPr>
              <w:jc w:val="center"/>
            </w:pPr>
            <w:r>
              <w:t>8.</w:t>
            </w:r>
          </w:p>
        </w:tc>
        <w:tc>
          <w:tcPr>
            <w:tcW w:w="2883" w:type="dxa"/>
          </w:tcPr>
          <w:p w:rsidR="00075143" w:rsidRDefault="00075143" w:rsidP="00075143">
            <w:pPr>
              <w:jc w:val="both"/>
            </w:pPr>
            <w:r>
              <w:t>Гостиницы</w:t>
            </w:r>
          </w:p>
        </w:tc>
        <w:tc>
          <w:tcPr>
            <w:tcW w:w="1408" w:type="dxa"/>
            <w:gridSpan w:val="2"/>
          </w:tcPr>
          <w:p w:rsidR="00075143" w:rsidRDefault="00075143" w:rsidP="00075143">
            <w:pPr>
              <w:jc w:val="center"/>
            </w:pPr>
          </w:p>
        </w:tc>
        <w:tc>
          <w:tcPr>
            <w:tcW w:w="1276" w:type="dxa"/>
          </w:tcPr>
          <w:p w:rsidR="00075143" w:rsidRDefault="00075143" w:rsidP="00075143">
            <w:pPr>
              <w:jc w:val="center"/>
            </w:pPr>
            <w:r>
              <w:t>1</w:t>
            </w:r>
          </w:p>
        </w:tc>
        <w:tc>
          <w:tcPr>
            <w:tcW w:w="1583" w:type="dxa"/>
          </w:tcPr>
          <w:p w:rsidR="00075143" w:rsidRDefault="00075143" w:rsidP="00075143">
            <w:pPr>
              <w:jc w:val="center"/>
            </w:pPr>
            <w:r>
              <w:t>Проект</w:t>
            </w:r>
          </w:p>
          <w:p w:rsidR="00075143" w:rsidRDefault="00075143" w:rsidP="00075143">
            <w:pPr>
              <w:jc w:val="center"/>
            </w:pPr>
          </w:p>
        </w:tc>
        <w:tc>
          <w:tcPr>
            <w:tcW w:w="1428" w:type="dxa"/>
          </w:tcPr>
          <w:p w:rsidR="00075143" w:rsidRDefault="00075143" w:rsidP="00075143">
            <w:pPr>
              <w:jc w:val="both"/>
            </w:pPr>
            <w:r>
              <w:t>Презентационный мини-проект «В гостинице»</w:t>
            </w:r>
          </w:p>
          <w:p w:rsidR="00075143" w:rsidRDefault="00075143" w:rsidP="00075143">
            <w:pPr>
              <w:jc w:val="both"/>
            </w:pPr>
            <w:r>
              <w:t>Портфолио проекта</w:t>
            </w:r>
          </w:p>
        </w:tc>
      </w:tr>
      <w:tr w:rsidR="00075143">
        <w:trPr>
          <w:jc w:val="center"/>
        </w:trPr>
        <w:tc>
          <w:tcPr>
            <w:tcW w:w="720" w:type="dxa"/>
          </w:tcPr>
          <w:p w:rsidR="00075143" w:rsidRDefault="00075143" w:rsidP="00075143">
            <w:pPr>
              <w:jc w:val="center"/>
            </w:pPr>
            <w:r>
              <w:t>9.</w:t>
            </w:r>
          </w:p>
        </w:tc>
        <w:tc>
          <w:tcPr>
            <w:tcW w:w="2883" w:type="dxa"/>
          </w:tcPr>
          <w:p w:rsidR="00075143" w:rsidRDefault="00075143" w:rsidP="00075143">
            <w:pPr>
              <w:jc w:val="both"/>
            </w:pPr>
            <w:r>
              <w:t>Экологические проблемы Санкт-Петербурга</w:t>
            </w:r>
          </w:p>
        </w:tc>
        <w:tc>
          <w:tcPr>
            <w:tcW w:w="1408" w:type="dxa"/>
            <w:gridSpan w:val="2"/>
          </w:tcPr>
          <w:p w:rsidR="00075143" w:rsidRDefault="00075143" w:rsidP="00075143">
            <w:pPr>
              <w:jc w:val="center"/>
            </w:pPr>
            <w:r>
              <w:t>0,5</w:t>
            </w:r>
          </w:p>
        </w:tc>
        <w:tc>
          <w:tcPr>
            <w:tcW w:w="1276" w:type="dxa"/>
          </w:tcPr>
          <w:p w:rsidR="00075143" w:rsidRDefault="00075143" w:rsidP="00075143">
            <w:pPr>
              <w:jc w:val="center"/>
            </w:pPr>
          </w:p>
          <w:p w:rsidR="00075143" w:rsidRDefault="00075143" w:rsidP="00075143">
            <w:pPr>
              <w:jc w:val="center"/>
            </w:pPr>
            <w:r>
              <w:t>1</w:t>
            </w:r>
          </w:p>
        </w:tc>
        <w:tc>
          <w:tcPr>
            <w:tcW w:w="1583" w:type="dxa"/>
          </w:tcPr>
          <w:p w:rsidR="00075143" w:rsidRDefault="00075143" w:rsidP="00075143">
            <w:pPr>
              <w:jc w:val="center"/>
            </w:pPr>
            <w:r>
              <w:t xml:space="preserve">Лекция </w:t>
            </w:r>
          </w:p>
        </w:tc>
        <w:tc>
          <w:tcPr>
            <w:tcW w:w="1428" w:type="dxa"/>
          </w:tcPr>
          <w:p w:rsidR="00075143" w:rsidRDefault="00075143" w:rsidP="00075143">
            <w:pPr>
              <w:jc w:val="both"/>
            </w:pPr>
            <w:r>
              <w:t>Творческий мини-проект «Защищай природу»</w:t>
            </w:r>
          </w:p>
        </w:tc>
      </w:tr>
      <w:tr w:rsidR="00075143">
        <w:trPr>
          <w:jc w:val="center"/>
        </w:trPr>
        <w:tc>
          <w:tcPr>
            <w:tcW w:w="720" w:type="dxa"/>
          </w:tcPr>
          <w:p w:rsidR="00075143" w:rsidRDefault="00075143" w:rsidP="00075143">
            <w:pPr>
              <w:jc w:val="center"/>
            </w:pPr>
            <w:r>
              <w:t>10.</w:t>
            </w:r>
          </w:p>
        </w:tc>
        <w:tc>
          <w:tcPr>
            <w:tcW w:w="2883" w:type="dxa"/>
          </w:tcPr>
          <w:p w:rsidR="00075143" w:rsidRDefault="00075143" w:rsidP="00075143">
            <w:pPr>
              <w:jc w:val="both"/>
            </w:pPr>
            <w:r>
              <w:t>Обобщение.</w:t>
            </w:r>
          </w:p>
        </w:tc>
        <w:tc>
          <w:tcPr>
            <w:tcW w:w="1408" w:type="dxa"/>
            <w:gridSpan w:val="2"/>
          </w:tcPr>
          <w:p w:rsidR="00075143" w:rsidRDefault="00075143" w:rsidP="00075143">
            <w:pPr>
              <w:jc w:val="center"/>
            </w:pPr>
          </w:p>
        </w:tc>
        <w:tc>
          <w:tcPr>
            <w:tcW w:w="1276" w:type="dxa"/>
          </w:tcPr>
          <w:p w:rsidR="00075143" w:rsidRDefault="00075143" w:rsidP="00075143">
            <w:pPr>
              <w:jc w:val="center"/>
            </w:pPr>
            <w:r>
              <w:t>0,5</w:t>
            </w:r>
          </w:p>
        </w:tc>
        <w:tc>
          <w:tcPr>
            <w:tcW w:w="1583" w:type="dxa"/>
          </w:tcPr>
          <w:p w:rsidR="00075143" w:rsidRDefault="00075143" w:rsidP="00075143">
            <w:pPr>
              <w:jc w:val="center"/>
            </w:pPr>
            <w:r>
              <w:t>Круглый стол</w:t>
            </w:r>
          </w:p>
        </w:tc>
        <w:tc>
          <w:tcPr>
            <w:tcW w:w="1428" w:type="dxa"/>
          </w:tcPr>
          <w:p w:rsidR="00075143" w:rsidRDefault="00075143" w:rsidP="00075143">
            <w:pPr>
              <w:jc w:val="both"/>
            </w:pPr>
            <w:r>
              <w:t>Портфолио</w:t>
            </w:r>
          </w:p>
        </w:tc>
      </w:tr>
      <w:tr w:rsidR="00075143">
        <w:trPr>
          <w:jc w:val="center"/>
        </w:trPr>
        <w:tc>
          <w:tcPr>
            <w:tcW w:w="720" w:type="dxa"/>
          </w:tcPr>
          <w:p w:rsidR="00075143" w:rsidRDefault="00075143" w:rsidP="00075143">
            <w:pPr>
              <w:jc w:val="center"/>
              <w:rPr>
                <w:b/>
                <w:lang w:val="en-US"/>
              </w:rPr>
            </w:pPr>
            <w:r>
              <w:rPr>
                <w:b/>
                <w:lang w:val="en-US"/>
              </w:rPr>
              <w:t>IV.</w:t>
            </w:r>
          </w:p>
        </w:tc>
        <w:tc>
          <w:tcPr>
            <w:tcW w:w="2883" w:type="dxa"/>
          </w:tcPr>
          <w:p w:rsidR="00075143" w:rsidRDefault="00075143" w:rsidP="00075143">
            <w:pPr>
              <w:jc w:val="both"/>
              <w:rPr>
                <w:b/>
              </w:rPr>
            </w:pPr>
            <w:r>
              <w:rPr>
                <w:b/>
              </w:rPr>
              <w:t>ИТОГОВОЕ ЗАНЯТИЕ</w:t>
            </w:r>
          </w:p>
        </w:tc>
        <w:tc>
          <w:tcPr>
            <w:tcW w:w="1408" w:type="dxa"/>
            <w:gridSpan w:val="2"/>
          </w:tcPr>
          <w:p w:rsidR="00075143" w:rsidRDefault="00075143" w:rsidP="00075143">
            <w:pPr>
              <w:jc w:val="center"/>
              <w:rPr>
                <w:b/>
              </w:rPr>
            </w:pPr>
          </w:p>
        </w:tc>
        <w:tc>
          <w:tcPr>
            <w:tcW w:w="1276" w:type="dxa"/>
          </w:tcPr>
          <w:p w:rsidR="00075143" w:rsidRPr="007879FF" w:rsidRDefault="00075143" w:rsidP="00075143">
            <w:pPr>
              <w:jc w:val="center"/>
            </w:pPr>
            <w:r w:rsidRPr="007879FF">
              <w:t>2</w:t>
            </w:r>
          </w:p>
        </w:tc>
        <w:tc>
          <w:tcPr>
            <w:tcW w:w="1583" w:type="dxa"/>
          </w:tcPr>
          <w:p w:rsidR="00075143" w:rsidRPr="007879FF" w:rsidRDefault="00075143" w:rsidP="00075143">
            <w:pPr>
              <w:jc w:val="center"/>
            </w:pPr>
            <w:r w:rsidRPr="007879FF">
              <w:t>Презентация проекта (видеофильм, заочная экскурсия, телекоммуникационный проект)</w:t>
            </w:r>
          </w:p>
        </w:tc>
        <w:tc>
          <w:tcPr>
            <w:tcW w:w="1428" w:type="dxa"/>
          </w:tcPr>
          <w:p w:rsidR="00075143" w:rsidRPr="007879FF" w:rsidRDefault="00075143" w:rsidP="00075143">
            <w:pPr>
              <w:jc w:val="center"/>
            </w:pPr>
            <w:r w:rsidRPr="007879FF">
              <w:t xml:space="preserve">Рефлексия </w:t>
            </w:r>
          </w:p>
        </w:tc>
      </w:tr>
      <w:tr w:rsidR="00075143">
        <w:trPr>
          <w:cantSplit/>
          <w:jc w:val="center"/>
        </w:trPr>
        <w:tc>
          <w:tcPr>
            <w:tcW w:w="720" w:type="dxa"/>
            <w:vMerge w:val="restart"/>
          </w:tcPr>
          <w:p w:rsidR="00075143" w:rsidRDefault="00075143" w:rsidP="00075143">
            <w:pPr>
              <w:jc w:val="center"/>
            </w:pPr>
          </w:p>
          <w:p w:rsidR="00075143" w:rsidRDefault="00075143" w:rsidP="00075143">
            <w:pPr>
              <w:jc w:val="center"/>
            </w:pPr>
          </w:p>
        </w:tc>
        <w:tc>
          <w:tcPr>
            <w:tcW w:w="2883" w:type="dxa"/>
          </w:tcPr>
          <w:p w:rsidR="00075143" w:rsidRDefault="00075143" w:rsidP="00075143">
            <w:pPr>
              <w:jc w:val="right"/>
              <w:rPr>
                <w:b/>
              </w:rPr>
            </w:pPr>
            <w:r>
              <w:rPr>
                <w:b/>
              </w:rPr>
              <w:t>Итого:</w:t>
            </w:r>
          </w:p>
        </w:tc>
        <w:tc>
          <w:tcPr>
            <w:tcW w:w="1408" w:type="dxa"/>
            <w:gridSpan w:val="2"/>
          </w:tcPr>
          <w:p w:rsidR="00075143" w:rsidRDefault="00075143" w:rsidP="00075143">
            <w:pPr>
              <w:jc w:val="center"/>
              <w:rPr>
                <w:b/>
              </w:rPr>
            </w:pPr>
            <w:r>
              <w:rPr>
                <w:b/>
              </w:rPr>
              <w:t>6</w:t>
            </w:r>
          </w:p>
        </w:tc>
        <w:tc>
          <w:tcPr>
            <w:tcW w:w="1276" w:type="dxa"/>
          </w:tcPr>
          <w:p w:rsidR="00075143" w:rsidRDefault="00075143" w:rsidP="00075143">
            <w:pPr>
              <w:jc w:val="center"/>
              <w:rPr>
                <w:b/>
              </w:rPr>
            </w:pPr>
            <w:r>
              <w:rPr>
                <w:b/>
              </w:rPr>
              <w:t>11</w:t>
            </w:r>
          </w:p>
        </w:tc>
        <w:tc>
          <w:tcPr>
            <w:tcW w:w="3011" w:type="dxa"/>
            <w:gridSpan w:val="2"/>
            <w:vMerge w:val="restart"/>
          </w:tcPr>
          <w:p w:rsidR="00075143" w:rsidRDefault="00075143" w:rsidP="00075143">
            <w:pPr>
              <w:jc w:val="center"/>
            </w:pPr>
          </w:p>
        </w:tc>
      </w:tr>
      <w:tr w:rsidR="00075143">
        <w:trPr>
          <w:cantSplit/>
          <w:jc w:val="center"/>
        </w:trPr>
        <w:tc>
          <w:tcPr>
            <w:tcW w:w="720" w:type="dxa"/>
            <w:vMerge/>
          </w:tcPr>
          <w:p w:rsidR="00075143" w:rsidRDefault="00075143" w:rsidP="00075143">
            <w:pPr>
              <w:jc w:val="center"/>
            </w:pPr>
          </w:p>
        </w:tc>
        <w:tc>
          <w:tcPr>
            <w:tcW w:w="2897" w:type="dxa"/>
            <w:gridSpan w:val="2"/>
          </w:tcPr>
          <w:p w:rsidR="00075143" w:rsidRDefault="00075143" w:rsidP="00075143">
            <w:pPr>
              <w:jc w:val="right"/>
              <w:rPr>
                <w:b/>
              </w:rPr>
            </w:pPr>
          </w:p>
        </w:tc>
        <w:tc>
          <w:tcPr>
            <w:tcW w:w="2670" w:type="dxa"/>
            <w:gridSpan w:val="2"/>
          </w:tcPr>
          <w:p w:rsidR="00075143" w:rsidRDefault="00075143" w:rsidP="00075143">
            <w:pPr>
              <w:jc w:val="center"/>
              <w:rPr>
                <w:b/>
              </w:rPr>
            </w:pPr>
            <w:r>
              <w:rPr>
                <w:b/>
              </w:rPr>
              <w:t>17</w:t>
            </w:r>
          </w:p>
        </w:tc>
        <w:tc>
          <w:tcPr>
            <w:tcW w:w="3011" w:type="dxa"/>
            <w:gridSpan w:val="2"/>
            <w:vMerge/>
          </w:tcPr>
          <w:p w:rsidR="00075143" w:rsidRDefault="00075143" w:rsidP="00075143">
            <w:pPr>
              <w:jc w:val="center"/>
            </w:pPr>
          </w:p>
        </w:tc>
      </w:tr>
    </w:tbl>
    <w:p w:rsidR="00075143" w:rsidRDefault="00075143" w:rsidP="00075143">
      <w:pPr>
        <w:jc w:val="center"/>
        <w:rPr>
          <w:b/>
        </w:rPr>
      </w:pPr>
    </w:p>
    <w:p w:rsidR="00075143" w:rsidRDefault="00075143" w:rsidP="00075143">
      <w:pPr>
        <w:jc w:val="center"/>
        <w:rPr>
          <w:b/>
        </w:rPr>
      </w:pPr>
      <w:r>
        <w:rPr>
          <w:b/>
        </w:rPr>
        <w:t>СОДЕРЖАНИЕ ПРОГРАММЫ</w:t>
      </w:r>
    </w:p>
    <w:p w:rsidR="00075143" w:rsidRDefault="00075143" w:rsidP="00075143">
      <w:pPr>
        <w:jc w:val="center"/>
        <w:rPr>
          <w:b/>
        </w:rPr>
      </w:pPr>
    </w:p>
    <w:p w:rsidR="00075143" w:rsidRDefault="00075143" w:rsidP="00181564">
      <w:pPr>
        <w:numPr>
          <w:ilvl w:val="0"/>
          <w:numId w:val="106"/>
        </w:numPr>
        <w:tabs>
          <w:tab w:val="left" w:pos="900"/>
        </w:tabs>
        <w:ind w:left="0" w:firstLine="540"/>
        <w:jc w:val="both"/>
        <w:rPr>
          <w:b/>
        </w:rPr>
      </w:pPr>
      <w:r>
        <w:rPr>
          <w:b/>
        </w:rPr>
        <w:t>Введение (3 часа).</w:t>
      </w:r>
    </w:p>
    <w:p w:rsidR="00075143" w:rsidRDefault="00075143" w:rsidP="00181564">
      <w:pPr>
        <w:numPr>
          <w:ilvl w:val="0"/>
          <w:numId w:val="107"/>
        </w:numPr>
        <w:tabs>
          <w:tab w:val="left" w:pos="900"/>
        </w:tabs>
        <w:ind w:left="0" w:firstLine="540"/>
        <w:jc w:val="both"/>
        <w:rPr>
          <w:i/>
        </w:rPr>
      </w:pPr>
      <w:r>
        <w:rPr>
          <w:i/>
        </w:rPr>
        <w:t xml:space="preserve">История Санкт-Петербурга (1 час). </w:t>
      </w:r>
    </w:p>
    <w:p w:rsidR="00075143" w:rsidRDefault="00075143" w:rsidP="00075143">
      <w:pPr>
        <w:pStyle w:val="20"/>
        <w:tabs>
          <w:tab w:val="left" w:pos="900"/>
        </w:tabs>
        <w:ind w:firstLine="540"/>
      </w:pPr>
      <w:r>
        <w:t>Данная тема систематизирует и расширяет языковые, социокультурные, речевые знания слушателей об истории</w:t>
      </w:r>
      <w:r>
        <w:rPr>
          <w:b/>
        </w:rPr>
        <w:t xml:space="preserve"> </w:t>
      </w:r>
      <w:r>
        <w:t>Санкт-Петербурга. При просмотре видеофильма учащиеся выбирают необходимую информацию о родном городе, готовятся ответить на вопросы викторины по теме занятия.</w:t>
      </w:r>
    </w:p>
    <w:p w:rsidR="00075143" w:rsidRDefault="00075143" w:rsidP="00181564">
      <w:pPr>
        <w:pStyle w:val="20"/>
        <w:widowControl/>
        <w:numPr>
          <w:ilvl w:val="0"/>
          <w:numId w:val="107"/>
        </w:numPr>
        <w:tabs>
          <w:tab w:val="left" w:pos="900"/>
        </w:tabs>
        <w:autoSpaceDE/>
        <w:autoSpaceDN/>
        <w:adjustRightInd/>
        <w:spacing w:before="0"/>
        <w:ind w:left="0" w:firstLine="540"/>
        <w:rPr>
          <w:i/>
        </w:rPr>
      </w:pPr>
      <w:r>
        <w:rPr>
          <w:i/>
        </w:rPr>
        <w:t>Туристический бизнес в Санкт-Петербурге (2 часа).</w:t>
      </w:r>
    </w:p>
    <w:p w:rsidR="00075143" w:rsidRDefault="00075143" w:rsidP="00075143">
      <w:pPr>
        <w:pStyle w:val="20"/>
        <w:tabs>
          <w:tab w:val="left" w:pos="900"/>
        </w:tabs>
        <w:ind w:firstLine="540"/>
      </w:pPr>
      <w:r>
        <w:t>Учащиеся встречаются с руководителем турфирмы.</w:t>
      </w:r>
    </w:p>
    <w:p w:rsidR="00075143" w:rsidRDefault="00075143" w:rsidP="00075143">
      <w:pPr>
        <w:pStyle w:val="20"/>
        <w:tabs>
          <w:tab w:val="left" w:pos="900"/>
        </w:tabs>
        <w:ind w:firstLine="540"/>
      </w:pPr>
      <w:r>
        <w:t>Выясняют, каковы профессиональные требования к работнику турфирмы, гиду-переводчику, администратору (образование, личностные качества).</w:t>
      </w:r>
    </w:p>
    <w:p w:rsidR="00075143" w:rsidRDefault="00075143" w:rsidP="00075143">
      <w:pPr>
        <w:pStyle w:val="20"/>
        <w:tabs>
          <w:tab w:val="left" w:pos="900"/>
        </w:tabs>
        <w:ind w:firstLine="540"/>
      </w:pPr>
      <w:r>
        <w:t>Предусмотрена экскурсия в турбюро с целью знакомства с его работой. Также организуется просмотр буклетов, маршрутов экскурсий, путеводителей. Определяются критерии отбора материала, оформления будущих проектов. Также с помощью плана города составляется маршрут путешествия для творческого отчета и определяется его форма. Предлагается по мере изучения тем собирать портфолио будущего проекта.</w:t>
      </w:r>
    </w:p>
    <w:p w:rsidR="00075143" w:rsidRDefault="00075143" w:rsidP="00075143">
      <w:pPr>
        <w:pStyle w:val="20"/>
        <w:tabs>
          <w:tab w:val="left" w:pos="900"/>
        </w:tabs>
        <w:ind w:firstLine="540"/>
      </w:pPr>
    </w:p>
    <w:p w:rsidR="00075143" w:rsidRDefault="00075143" w:rsidP="00181564">
      <w:pPr>
        <w:numPr>
          <w:ilvl w:val="0"/>
          <w:numId w:val="106"/>
        </w:numPr>
        <w:tabs>
          <w:tab w:val="left" w:pos="900"/>
        </w:tabs>
        <w:ind w:left="0" w:firstLine="540"/>
        <w:jc w:val="both"/>
        <w:rPr>
          <w:b/>
        </w:rPr>
      </w:pPr>
      <w:r>
        <w:rPr>
          <w:b/>
        </w:rPr>
        <w:t>Исторический Санкт-Петербург (6 часов).</w:t>
      </w:r>
    </w:p>
    <w:p w:rsidR="00075143" w:rsidRDefault="00075143" w:rsidP="00181564">
      <w:pPr>
        <w:pStyle w:val="20"/>
        <w:widowControl/>
        <w:numPr>
          <w:ilvl w:val="0"/>
          <w:numId w:val="107"/>
        </w:numPr>
        <w:tabs>
          <w:tab w:val="left" w:pos="900"/>
        </w:tabs>
        <w:autoSpaceDE/>
        <w:autoSpaceDN/>
        <w:adjustRightInd/>
        <w:spacing w:before="0"/>
        <w:ind w:left="0" w:firstLine="540"/>
        <w:rPr>
          <w:i/>
        </w:rPr>
      </w:pPr>
      <w:r>
        <w:rPr>
          <w:i/>
        </w:rPr>
        <w:t>Достопримечательности Санкт-Петербурга (3 часа).</w:t>
      </w:r>
    </w:p>
    <w:p w:rsidR="00075143" w:rsidRDefault="00075143" w:rsidP="00075143">
      <w:pPr>
        <w:pStyle w:val="20"/>
        <w:tabs>
          <w:tab w:val="left" w:pos="900"/>
        </w:tabs>
        <w:ind w:firstLine="540"/>
      </w:pPr>
      <w:r>
        <w:t xml:space="preserve">При просмотре и обсуждении видеофильма на английском языке учащиеся пополняют лексический запас, практикуются в употреблении грамматических конструкций, систематизируют и расширяют знания о достопримечательностях Санкт-Петербурга: исторических памятниках, архитектурных ансамблях, музеях. </w:t>
      </w:r>
    </w:p>
    <w:p w:rsidR="00075143" w:rsidRDefault="00075143" w:rsidP="00075143">
      <w:pPr>
        <w:pStyle w:val="20"/>
        <w:tabs>
          <w:tab w:val="left" w:pos="900"/>
        </w:tabs>
        <w:ind w:firstLine="540"/>
      </w:pPr>
      <w:r>
        <w:t xml:space="preserve">Обмен мнениями организуется в виде телемоста, при участии в котором учащимся понадобятся умения предложить, выразить согласие, несогласие, аргументировать свое мнение. </w:t>
      </w:r>
    </w:p>
    <w:p w:rsidR="00075143" w:rsidRDefault="00075143" w:rsidP="00075143">
      <w:pPr>
        <w:pStyle w:val="20"/>
        <w:tabs>
          <w:tab w:val="left" w:pos="900"/>
        </w:tabs>
        <w:ind w:firstLine="540"/>
      </w:pPr>
      <w:r>
        <w:t>Также  дети начинают собирать портфолио с материалами для конечного проекта.</w:t>
      </w:r>
    </w:p>
    <w:p w:rsidR="00075143" w:rsidRDefault="00075143" w:rsidP="00181564">
      <w:pPr>
        <w:pStyle w:val="20"/>
        <w:widowControl/>
        <w:numPr>
          <w:ilvl w:val="0"/>
          <w:numId w:val="107"/>
        </w:numPr>
        <w:tabs>
          <w:tab w:val="left" w:pos="900"/>
        </w:tabs>
        <w:autoSpaceDE/>
        <w:autoSpaceDN/>
        <w:adjustRightInd/>
        <w:spacing w:before="0"/>
        <w:ind w:left="0" w:firstLine="540"/>
        <w:rPr>
          <w:i/>
        </w:rPr>
      </w:pPr>
      <w:r>
        <w:rPr>
          <w:i/>
        </w:rPr>
        <w:t>Сады и парки нашего города (1 час).</w:t>
      </w:r>
    </w:p>
    <w:p w:rsidR="00075143" w:rsidRDefault="00075143" w:rsidP="00075143">
      <w:pPr>
        <w:pStyle w:val="20"/>
        <w:tabs>
          <w:tab w:val="left" w:pos="900"/>
        </w:tabs>
        <w:ind w:firstLine="540"/>
      </w:pPr>
      <w:r>
        <w:t xml:space="preserve">Материал представляется в виде заочной экскурсии, подготовленной заранее отдельными учащимися. Дети знакомятся с такими садами и парками нашего города как Летний сад,  Александровский сад, Таврический сад, Александровский парк. </w:t>
      </w:r>
    </w:p>
    <w:p w:rsidR="00075143" w:rsidRDefault="00075143" w:rsidP="00181564">
      <w:pPr>
        <w:numPr>
          <w:ilvl w:val="0"/>
          <w:numId w:val="107"/>
        </w:numPr>
        <w:tabs>
          <w:tab w:val="left" w:pos="900"/>
        </w:tabs>
        <w:ind w:left="0" w:firstLine="540"/>
        <w:jc w:val="both"/>
        <w:rPr>
          <w:i/>
        </w:rPr>
      </w:pPr>
      <w:r>
        <w:rPr>
          <w:i/>
        </w:rPr>
        <w:t>Северная Венеция (реки, каналы и мосты нашего города).</w:t>
      </w:r>
    </w:p>
    <w:p w:rsidR="00075143" w:rsidRDefault="00075143" w:rsidP="00075143">
      <w:pPr>
        <w:tabs>
          <w:tab w:val="left" w:pos="900"/>
        </w:tabs>
        <w:ind w:firstLine="540"/>
        <w:jc w:val="both"/>
      </w:pPr>
      <w:r>
        <w:t>В процессе просмотра видеофильма учащиеся уточняют свои знания о реках, каналах и мостах нашего города, узнают интересные факты, пополняют лексический запас по данной теме. После обсуждения фильма проводится викторина с целью проверки усвоения материала. Составляются диалоги по изученному модулю: выбор объекта для посещения, аргументация выбора.  Дети дополняют портфолио необходимыми материалами.</w:t>
      </w:r>
    </w:p>
    <w:p w:rsidR="00075143" w:rsidRDefault="00075143" w:rsidP="00075143">
      <w:pPr>
        <w:tabs>
          <w:tab w:val="left" w:pos="900"/>
        </w:tabs>
        <w:ind w:firstLine="540"/>
        <w:jc w:val="both"/>
      </w:pPr>
    </w:p>
    <w:p w:rsidR="00075143" w:rsidRDefault="00075143" w:rsidP="00181564">
      <w:pPr>
        <w:numPr>
          <w:ilvl w:val="0"/>
          <w:numId w:val="106"/>
        </w:numPr>
        <w:tabs>
          <w:tab w:val="left" w:pos="900"/>
        </w:tabs>
        <w:ind w:left="0" w:firstLine="540"/>
        <w:jc w:val="both"/>
        <w:rPr>
          <w:b/>
        </w:rPr>
      </w:pPr>
      <w:r>
        <w:rPr>
          <w:b/>
        </w:rPr>
        <w:t>Современный Санкт-Петербург (6 часов).</w:t>
      </w:r>
    </w:p>
    <w:p w:rsidR="00075143" w:rsidRDefault="00075143" w:rsidP="00181564">
      <w:pPr>
        <w:numPr>
          <w:ilvl w:val="0"/>
          <w:numId w:val="107"/>
        </w:numPr>
        <w:tabs>
          <w:tab w:val="left" w:pos="900"/>
        </w:tabs>
        <w:ind w:left="0" w:firstLine="540"/>
        <w:jc w:val="both"/>
        <w:rPr>
          <w:i/>
        </w:rPr>
      </w:pPr>
      <w:r>
        <w:rPr>
          <w:i/>
        </w:rPr>
        <w:t>Театры (1час).</w:t>
      </w:r>
    </w:p>
    <w:p w:rsidR="00075143" w:rsidRDefault="00075143" w:rsidP="00075143">
      <w:pPr>
        <w:pStyle w:val="20"/>
        <w:tabs>
          <w:tab w:val="left" w:pos="900"/>
        </w:tabs>
        <w:ind w:firstLine="540"/>
      </w:pPr>
      <w:r>
        <w:t>Изучая путеводители для иностранцев, другую справочную литературу, учащиеся составляют буклет о театрах Санкт-Петербурга. С целью развития коммуникативных навыков разучиваются и разыгрываются диалоги: покупка билетов в театр, обсуждение пьесы.</w:t>
      </w:r>
    </w:p>
    <w:p w:rsidR="00075143" w:rsidRDefault="00075143" w:rsidP="00075143">
      <w:pPr>
        <w:tabs>
          <w:tab w:val="left" w:pos="900"/>
        </w:tabs>
        <w:ind w:firstLine="540"/>
        <w:jc w:val="both"/>
        <w:rPr>
          <w:b/>
          <w:i/>
        </w:rPr>
      </w:pPr>
      <w:r>
        <w:rPr>
          <w:i/>
        </w:rPr>
        <w:t>7.   Транспорт (2 часа).</w:t>
      </w:r>
    </w:p>
    <w:p w:rsidR="00075143" w:rsidRDefault="00075143" w:rsidP="00075143">
      <w:pPr>
        <w:pStyle w:val="20"/>
        <w:tabs>
          <w:tab w:val="left" w:pos="900"/>
        </w:tabs>
        <w:ind w:firstLine="540"/>
      </w:pPr>
      <w:r>
        <w:t>Дети пополняют лексический запас по теме «Транспорт». Особое внимание уделяется Санкт-Петербургскому метро и аэропорту Пулково. С помощью текстов дети выбирают необходимую информацию. Ролевая игра «В аэропорту» позволит учащимся решать такие коммуникативные задачи как: покупка билета на самолет, регистрация.</w:t>
      </w:r>
    </w:p>
    <w:p w:rsidR="00075143" w:rsidRDefault="00075143" w:rsidP="00181564">
      <w:pPr>
        <w:pStyle w:val="20"/>
        <w:widowControl/>
        <w:numPr>
          <w:ilvl w:val="0"/>
          <w:numId w:val="108"/>
        </w:numPr>
        <w:tabs>
          <w:tab w:val="left" w:pos="900"/>
        </w:tabs>
        <w:autoSpaceDE/>
        <w:autoSpaceDN/>
        <w:adjustRightInd/>
        <w:spacing w:before="0"/>
        <w:ind w:left="0" w:firstLine="540"/>
        <w:rPr>
          <w:i/>
        </w:rPr>
      </w:pPr>
      <w:r>
        <w:rPr>
          <w:i/>
        </w:rPr>
        <w:t>Гостиницы (1 час).</w:t>
      </w:r>
    </w:p>
    <w:p w:rsidR="00075143" w:rsidRDefault="00075143" w:rsidP="00075143">
      <w:pPr>
        <w:pStyle w:val="20"/>
        <w:tabs>
          <w:tab w:val="left" w:pos="900"/>
        </w:tabs>
        <w:ind w:firstLine="540"/>
      </w:pPr>
      <w:r>
        <w:t xml:space="preserve">Учащиеся получают информацию о гостиницах нашего города из текста и анализируя      путеводители по Санкт-Петербургу для иностранцев. Опираясь на образец и имеющиеся лексико-грамматические знания, дети представляют свой мини-проект «В гостинице». </w:t>
      </w:r>
    </w:p>
    <w:p w:rsidR="00075143" w:rsidRDefault="00075143" w:rsidP="00181564">
      <w:pPr>
        <w:pStyle w:val="20"/>
        <w:widowControl/>
        <w:numPr>
          <w:ilvl w:val="0"/>
          <w:numId w:val="108"/>
        </w:numPr>
        <w:tabs>
          <w:tab w:val="left" w:pos="900"/>
        </w:tabs>
        <w:autoSpaceDE/>
        <w:autoSpaceDN/>
        <w:adjustRightInd/>
        <w:spacing w:before="0"/>
        <w:ind w:left="0" w:firstLine="540"/>
        <w:rPr>
          <w:i/>
        </w:rPr>
      </w:pPr>
      <w:r>
        <w:t xml:space="preserve"> </w:t>
      </w:r>
      <w:r>
        <w:rPr>
          <w:i/>
        </w:rPr>
        <w:t>Экологические проблемы Санкт-Петербурга (1,5 часа).</w:t>
      </w:r>
    </w:p>
    <w:p w:rsidR="00075143" w:rsidRDefault="00075143" w:rsidP="00075143">
      <w:pPr>
        <w:pStyle w:val="20"/>
        <w:tabs>
          <w:tab w:val="left" w:pos="900"/>
        </w:tabs>
        <w:ind w:firstLine="540"/>
      </w:pPr>
      <w:r>
        <w:t xml:space="preserve">На занятии рассматриваются экологические проблемы Санкт-Петербурга: загрязнения воды, воздуха, почвы; употребление в пищу некачественных продуктов питания. Причины загрязнения. Проблемы радиоактивного загрязнения. </w:t>
      </w:r>
    </w:p>
    <w:p w:rsidR="00075143" w:rsidRDefault="00075143" w:rsidP="00075143">
      <w:pPr>
        <w:pStyle w:val="20"/>
        <w:tabs>
          <w:tab w:val="left" w:pos="900"/>
        </w:tabs>
        <w:ind w:firstLine="540"/>
      </w:pPr>
      <w:r>
        <w:t>Учащиеся готовят мини-проекты «Защищай природу» (газеты, плакаты, призывы).</w:t>
      </w:r>
    </w:p>
    <w:p w:rsidR="00075143" w:rsidRDefault="00075143" w:rsidP="00181564">
      <w:pPr>
        <w:pStyle w:val="20"/>
        <w:widowControl/>
        <w:numPr>
          <w:ilvl w:val="0"/>
          <w:numId w:val="108"/>
        </w:numPr>
        <w:tabs>
          <w:tab w:val="left" w:pos="900"/>
        </w:tabs>
        <w:autoSpaceDE/>
        <w:autoSpaceDN/>
        <w:adjustRightInd/>
        <w:spacing w:before="0"/>
        <w:ind w:left="0" w:firstLine="540"/>
        <w:rPr>
          <w:i/>
        </w:rPr>
      </w:pPr>
      <w:r>
        <w:rPr>
          <w:i/>
        </w:rPr>
        <w:t>Обобщение (0,5 часа).</w:t>
      </w:r>
    </w:p>
    <w:p w:rsidR="00075143" w:rsidRDefault="00075143" w:rsidP="00075143">
      <w:pPr>
        <w:pStyle w:val="20"/>
        <w:tabs>
          <w:tab w:val="left" w:pos="900"/>
        </w:tabs>
        <w:ind w:firstLine="540"/>
      </w:pPr>
      <w:r>
        <w:t>Учащиеся кратко представляют материалы портфолио, подготовленные для реализации своего проекта. Обмениваются мнениями.</w:t>
      </w:r>
    </w:p>
    <w:p w:rsidR="00075143" w:rsidRDefault="00075143" w:rsidP="00075143">
      <w:pPr>
        <w:pStyle w:val="20"/>
        <w:tabs>
          <w:tab w:val="left" w:pos="900"/>
        </w:tabs>
        <w:ind w:firstLine="540"/>
      </w:pPr>
    </w:p>
    <w:p w:rsidR="00075143" w:rsidRDefault="00075143" w:rsidP="00181564">
      <w:pPr>
        <w:numPr>
          <w:ilvl w:val="0"/>
          <w:numId w:val="106"/>
        </w:numPr>
        <w:tabs>
          <w:tab w:val="left" w:pos="900"/>
        </w:tabs>
        <w:ind w:left="0" w:firstLine="540"/>
        <w:jc w:val="both"/>
        <w:rPr>
          <w:b/>
        </w:rPr>
      </w:pPr>
      <w:r>
        <w:rPr>
          <w:b/>
        </w:rPr>
        <w:t>Итоговое занятие (2 часа).</w:t>
      </w:r>
    </w:p>
    <w:p w:rsidR="00075143" w:rsidRDefault="00075143" w:rsidP="00075143">
      <w:pPr>
        <w:pStyle w:val="20"/>
        <w:tabs>
          <w:tab w:val="left" w:pos="900"/>
        </w:tabs>
        <w:ind w:firstLine="540"/>
      </w:pPr>
      <w:r>
        <w:t>Учащиеся представляют  творческие проекты (групповые или индивидуальные).</w:t>
      </w:r>
    </w:p>
    <w:p w:rsidR="00075143" w:rsidRDefault="00075143" w:rsidP="00075143">
      <w:pPr>
        <w:pStyle w:val="20"/>
        <w:tabs>
          <w:tab w:val="left" w:pos="900"/>
        </w:tabs>
        <w:ind w:firstLine="540"/>
      </w:pPr>
      <w:r>
        <w:t>Возможные формы: видеофильм – путешествие по Санкт-Петербургу, слайдшоу, заочная экскурсия, путеводитель, игра-викторина.</w:t>
      </w:r>
    </w:p>
    <w:p w:rsidR="00075143" w:rsidRDefault="00075143" w:rsidP="00075143">
      <w:pPr>
        <w:pStyle w:val="20"/>
      </w:pPr>
    </w:p>
    <w:p w:rsidR="00075143" w:rsidRDefault="00075143" w:rsidP="00075143">
      <w:pPr>
        <w:pStyle w:val="20"/>
        <w:jc w:val="center"/>
        <w:rPr>
          <w:b/>
        </w:rPr>
      </w:pPr>
      <w:r>
        <w:rPr>
          <w:b/>
        </w:rPr>
        <w:t>ИНФОРМАЦИОННОЕ ОБЕСПЕЧЕНИЕ</w:t>
      </w:r>
    </w:p>
    <w:p w:rsidR="00075143" w:rsidRDefault="00075143" w:rsidP="00075143">
      <w:pPr>
        <w:pStyle w:val="20"/>
        <w:rPr>
          <w:i/>
        </w:rPr>
      </w:pPr>
    </w:p>
    <w:p w:rsidR="00075143" w:rsidRDefault="00075143" w:rsidP="00075143">
      <w:pPr>
        <w:pStyle w:val="20"/>
        <w:rPr>
          <w:i/>
        </w:rPr>
      </w:pPr>
      <w:r>
        <w:rPr>
          <w:i/>
        </w:rPr>
        <w:t>Литература для учителя:</w:t>
      </w:r>
    </w:p>
    <w:p w:rsidR="00075143" w:rsidRDefault="00075143" w:rsidP="00075143">
      <w:pPr>
        <w:pStyle w:val="20"/>
        <w:widowControl/>
        <w:numPr>
          <w:ilvl w:val="0"/>
          <w:numId w:val="109"/>
        </w:numPr>
        <w:autoSpaceDE/>
        <w:autoSpaceDN/>
        <w:adjustRightInd/>
        <w:spacing w:before="0"/>
        <w:jc w:val="left"/>
      </w:pPr>
      <w:r w:rsidRPr="006D175A">
        <w:t xml:space="preserve">Павлоцкий Д. В. Добро пожаловать в Санкт-Петербург: Учебное пособие на английском языке. – СПб.: КАРО, 2004. – 144 с. </w:t>
      </w:r>
      <w:r>
        <w:t xml:space="preserve">         </w:t>
      </w:r>
    </w:p>
    <w:p w:rsidR="00075143" w:rsidRPr="006D175A" w:rsidRDefault="00075143" w:rsidP="00075143">
      <w:pPr>
        <w:pStyle w:val="20"/>
        <w:widowControl/>
        <w:numPr>
          <w:ilvl w:val="0"/>
          <w:numId w:val="109"/>
        </w:numPr>
        <w:autoSpaceDE/>
        <w:autoSpaceDN/>
        <w:adjustRightInd/>
        <w:spacing w:before="0"/>
        <w:jc w:val="left"/>
      </w:pPr>
      <w:r w:rsidRPr="006D175A">
        <w:t xml:space="preserve">Эпштейн Г. А., Казанская Н. М. </w:t>
      </w:r>
      <w:r>
        <w:rPr>
          <w:lang w:val="en-US"/>
        </w:rPr>
        <w:t>A</w:t>
      </w:r>
      <w:r w:rsidRPr="006D175A">
        <w:t xml:space="preserve"> </w:t>
      </w:r>
      <w:r>
        <w:rPr>
          <w:lang w:val="en-US"/>
        </w:rPr>
        <w:t>Glimpse</w:t>
      </w:r>
      <w:r w:rsidRPr="006D175A">
        <w:t xml:space="preserve"> </w:t>
      </w:r>
      <w:r>
        <w:rPr>
          <w:lang w:val="en-US"/>
        </w:rPr>
        <w:t>of</w:t>
      </w:r>
      <w:r w:rsidRPr="006D175A">
        <w:t xml:space="preserve"> </w:t>
      </w:r>
      <w:r>
        <w:rPr>
          <w:lang w:val="en-US"/>
        </w:rPr>
        <w:t>Saint</w:t>
      </w:r>
      <w:r w:rsidRPr="006D175A">
        <w:t>-</w:t>
      </w:r>
      <w:r>
        <w:rPr>
          <w:lang w:val="en-US"/>
        </w:rPr>
        <w:t>Petersburg</w:t>
      </w:r>
      <w:r w:rsidRPr="006D175A">
        <w:t xml:space="preserve">: </w:t>
      </w:r>
      <w:r>
        <w:t>учебное пособие для старшеклассников школ и гимназий, студентов ВУЗов</w:t>
      </w:r>
      <w:r w:rsidRPr="006D175A">
        <w:t>. – СПб.: ООО “Триада”, 1996. – 192 с.</w:t>
      </w:r>
    </w:p>
    <w:p w:rsidR="00075143" w:rsidRPr="006D175A" w:rsidRDefault="00075143" w:rsidP="00075143">
      <w:pPr>
        <w:pStyle w:val="20"/>
        <w:widowControl/>
        <w:numPr>
          <w:ilvl w:val="0"/>
          <w:numId w:val="109"/>
        </w:numPr>
        <w:autoSpaceDE/>
        <w:autoSpaceDN/>
        <w:adjustRightInd/>
        <w:spacing w:before="0"/>
        <w:jc w:val="left"/>
      </w:pPr>
      <w:r>
        <w:t>Интернет-сайт:</w:t>
      </w:r>
      <w:r w:rsidRPr="006D175A">
        <w:t xml:space="preserve"> </w:t>
      </w:r>
      <w:r>
        <w:rPr>
          <w:lang w:val="en-US"/>
        </w:rPr>
        <w:t>www</w:t>
      </w:r>
      <w:r w:rsidRPr="006D175A">
        <w:t>.</w:t>
      </w:r>
      <w:r>
        <w:rPr>
          <w:lang w:val="en-US"/>
        </w:rPr>
        <w:t>english</w:t>
      </w:r>
      <w:r w:rsidRPr="006D175A">
        <w:t>-</w:t>
      </w:r>
      <w:r>
        <w:rPr>
          <w:lang w:val="en-US"/>
        </w:rPr>
        <w:t>edu</w:t>
      </w:r>
      <w:r w:rsidRPr="006D175A">
        <w:t>.</w:t>
      </w:r>
      <w:r>
        <w:rPr>
          <w:lang w:val="en-US"/>
        </w:rPr>
        <w:t>ru</w:t>
      </w:r>
    </w:p>
    <w:p w:rsidR="00075143" w:rsidRPr="006D175A" w:rsidRDefault="00075143" w:rsidP="00075143">
      <w:pPr>
        <w:pStyle w:val="20"/>
      </w:pPr>
    </w:p>
    <w:p w:rsidR="00075143" w:rsidRDefault="00075143" w:rsidP="00075143">
      <w:pPr>
        <w:pStyle w:val="20"/>
        <w:rPr>
          <w:i/>
        </w:rPr>
      </w:pPr>
      <w:r>
        <w:t xml:space="preserve">    </w:t>
      </w:r>
      <w:r>
        <w:rPr>
          <w:i/>
        </w:rPr>
        <w:t>Литература для учащихся:</w:t>
      </w:r>
    </w:p>
    <w:p w:rsidR="00075143" w:rsidRDefault="00075143" w:rsidP="00075143">
      <w:pPr>
        <w:pStyle w:val="20"/>
        <w:widowControl/>
        <w:numPr>
          <w:ilvl w:val="0"/>
          <w:numId w:val="110"/>
        </w:numPr>
        <w:autoSpaceDE/>
        <w:autoSpaceDN/>
        <w:adjustRightInd/>
        <w:spacing w:before="0"/>
        <w:jc w:val="left"/>
      </w:pPr>
      <w:r>
        <w:t xml:space="preserve">Вакс Э.П., Афонина Е.П. Дух Санкт-Петербурга: Учебное пособие </w:t>
      </w:r>
      <w:r w:rsidRPr="006D175A">
        <w:t>“</w:t>
      </w:r>
      <w:r>
        <w:rPr>
          <w:lang w:val="en-US"/>
        </w:rPr>
        <w:t>The</w:t>
      </w:r>
      <w:r w:rsidRPr="006D175A">
        <w:t xml:space="preserve"> </w:t>
      </w:r>
      <w:r>
        <w:rPr>
          <w:lang w:val="en-US"/>
        </w:rPr>
        <w:t>Spirit</w:t>
      </w:r>
      <w:r w:rsidRPr="006D175A">
        <w:t xml:space="preserve"> </w:t>
      </w:r>
      <w:r>
        <w:rPr>
          <w:lang w:val="en-US"/>
        </w:rPr>
        <w:t>of</w:t>
      </w:r>
      <w:r w:rsidRPr="006D175A">
        <w:t xml:space="preserve"> </w:t>
      </w:r>
      <w:r>
        <w:rPr>
          <w:lang w:val="en-US"/>
        </w:rPr>
        <w:t>Saint</w:t>
      </w:r>
      <w:r w:rsidRPr="006D175A">
        <w:t>-</w:t>
      </w:r>
      <w:r>
        <w:rPr>
          <w:lang w:val="en-US"/>
        </w:rPr>
        <w:t>Petersburg</w:t>
      </w:r>
      <w:r w:rsidRPr="006D175A">
        <w:t xml:space="preserve">” </w:t>
      </w:r>
      <w:r>
        <w:t>на английском языке, видеокассета. – СПб.: ООО «Издательство «Игра», 2005. – 72с.</w:t>
      </w:r>
    </w:p>
    <w:p w:rsidR="00075143" w:rsidRDefault="00075143" w:rsidP="00075143">
      <w:pPr>
        <w:pStyle w:val="20"/>
        <w:widowControl/>
        <w:numPr>
          <w:ilvl w:val="0"/>
          <w:numId w:val="110"/>
        </w:numPr>
        <w:autoSpaceDE/>
        <w:autoSpaceDN/>
        <w:adjustRightInd/>
        <w:spacing w:before="0"/>
        <w:jc w:val="left"/>
      </w:pPr>
      <w:r>
        <w:t>Войтенок В.М., Войтенко А.М. Разговорный английский: Учебное пособие. – М.: ТОО «Новина», 1995. – 424 с.</w:t>
      </w:r>
    </w:p>
    <w:p w:rsidR="00075143" w:rsidRDefault="00075143" w:rsidP="00075143">
      <w:pPr>
        <w:pStyle w:val="20"/>
        <w:widowControl/>
        <w:numPr>
          <w:ilvl w:val="0"/>
          <w:numId w:val="110"/>
        </w:numPr>
        <w:autoSpaceDE/>
        <w:autoSpaceDN/>
        <w:adjustRightInd/>
        <w:spacing w:before="0"/>
        <w:jc w:val="left"/>
      </w:pPr>
      <w:r>
        <w:t xml:space="preserve">Голицынский Ю. </w:t>
      </w:r>
      <w:r>
        <w:rPr>
          <w:lang w:val="en-US"/>
        </w:rPr>
        <w:t>Spoken</w:t>
      </w:r>
      <w:r w:rsidRPr="006D175A">
        <w:t xml:space="preserve"> </w:t>
      </w:r>
      <w:r>
        <w:rPr>
          <w:lang w:val="en-US"/>
        </w:rPr>
        <w:t>English</w:t>
      </w:r>
      <w:r>
        <w:t>: Пособие по устной речи для средних классов гимназий и школ с углубленным изучением английского языка. – СПб.: КАРО, 1999. – 416с.</w:t>
      </w:r>
    </w:p>
    <w:p w:rsidR="00075143" w:rsidRDefault="00075143" w:rsidP="00075143">
      <w:pPr>
        <w:pStyle w:val="20"/>
        <w:widowControl/>
        <w:numPr>
          <w:ilvl w:val="0"/>
          <w:numId w:val="110"/>
        </w:numPr>
        <w:autoSpaceDE/>
        <w:autoSpaceDN/>
        <w:adjustRightInd/>
        <w:spacing w:before="0"/>
        <w:jc w:val="left"/>
      </w:pPr>
      <w:r>
        <w:t>Путеводители по Санкт-Петербургу для иностранцев.</w:t>
      </w:r>
    </w:p>
    <w:p w:rsidR="00075143" w:rsidRDefault="00075143" w:rsidP="00075143">
      <w:pPr>
        <w:pStyle w:val="20"/>
        <w:widowControl/>
        <w:numPr>
          <w:ilvl w:val="0"/>
          <w:numId w:val="110"/>
        </w:numPr>
        <w:autoSpaceDE/>
        <w:autoSpaceDN/>
        <w:adjustRightInd/>
        <w:spacing w:before="0"/>
        <w:jc w:val="left"/>
      </w:pPr>
      <w:r>
        <w:t xml:space="preserve">Интернет-сайт: </w:t>
      </w:r>
      <w:r>
        <w:rPr>
          <w:lang w:val="en-US"/>
        </w:rPr>
        <w:t>www.spbguide.ru</w:t>
      </w:r>
    </w:p>
    <w:p w:rsidR="00075143" w:rsidRDefault="00075143" w:rsidP="00075143"/>
    <w:p w:rsidR="00075143" w:rsidRDefault="00075143" w:rsidP="00075143">
      <w:pPr>
        <w:ind w:left="120"/>
        <w:jc w:val="center"/>
        <w:rPr>
          <w:b/>
        </w:rPr>
      </w:pPr>
    </w:p>
    <w:p w:rsidR="00075143" w:rsidRPr="00B40F8A" w:rsidRDefault="00075143" w:rsidP="00075143">
      <w:pPr>
        <w:ind w:left="120"/>
        <w:jc w:val="center"/>
        <w:rPr>
          <w:b/>
          <w:sz w:val="28"/>
          <w:szCs w:val="28"/>
        </w:rPr>
      </w:pPr>
      <w:r w:rsidRPr="00B40F8A">
        <w:rPr>
          <w:b/>
          <w:sz w:val="28"/>
          <w:szCs w:val="28"/>
        </w:rPr>
        <w:t xml:space="preserve">ПРОГРАММА </w:t>
      </w:r>
    </w:p>
    <w:p w:rsidR="00075143" w:rsidRPr="00B40F8A" w:rsidRDefault="00075143" w:rsidP="00075143">
      <w:pPr>
        <w:jc w:val="center"/>
        <w:rPr>
          <w:b/>
          <w:sz w:val="28"/>
          <w:szCs w:val="28"/>
        </w:rPr>
      </w:pPr>
      <w:r w:rsidRPr="00B40F8A">
        <w:rPr>
          <w:b/>
          <w:sz w:val="28"/>
          <w:szCs w:val="28"/>
        </w:rPr>
        <w:t xml:space="preserve">курса по выбору в 9 классе </w:t>
      </w:r>
    </w:p>
    <w:p w:rsidR="00075143" w:rsidRPr="00B40F8A" w:rsidRDefault="00075143" w:rsidP="00075143">
      <w:pPr>
        <w:ind w:left="120"/>
        <w:jc w:val="center"/>
        <w:rPr>
          <w:b/>
          <w:sz w:val="28"/>
          <w:szCs w:val="28"/>
        </w:rPr>
      </w:pPr>
      <w:r w:rsidRPr="00B40F8A">
        <w:rPr>
          <w:b/>
          <w:sz w:val="28"/>
          <w:szCs w:val="28"/>
        </w:rPr>
        <w:t xml:space="preserve"> «Современная культура»</w:t>
      </w:r>
    </w:p>
    <w:p w:rsidR="00075143" w:rsidRPr="0061369F" w:rsidRDefault="00075143" w:rsidP="00075143">
      <w:pPr>
        <w:ind w:left="120"/>
        <w:jc w:val="center"/>
      </w:pPr>
    </w:p>
    <w:p w:rsidR="00075143" w:rsidRPr="0061369F" w:rsidRDefault="00075143" w:rsidP="00075143">
      <w:pPr>
        <w:ind w:left="120"/>
        <w:jc w:val="right"/>
        <w:rPr>
          <w:b/>
        </w:rPr>
      </w:pPr>
      <w:r w:rsidRPr="0061369F">
        <w:rPr>
          <w:b/>
        </w:rPr>
        <w:t xml:space="preserve"> Моргуненко И.А., С-Петербург</w:t>
      </w:r>
    </w:p>
    <w:p w:rsidR="00075143" w:rsidRPr="0061369F" w:rsidRDefault="00075143" w:rsidP="00075143">
      <w:pPr>
        <w:ind w:left="120"/>
        <w:jc w:val="right"/>
        <w:rPr>
          <w:b/>
        </w:rPr>
      </w:pPr>
    </w:p>
    <w:p w:rsidR="00075143" w:rsidRPr="0061369F" w:rsidRDefault="00075143" w:rsidP="00075143">
      <w:pPr>
        <w:ind w:left="120"/>
        <w:jc w:val="center"/>
        <w:rPr>
          <w:b/>
        </w:rPr>
      </w:pPr>
      <w:r w:rsidRPr="0061369F">
        <w:rPr>
          <w:b/>
        </w:rPr>
        <w:t>Пояснительная записка</w:t>
      </w:r>
    </w:p>
    <w:p w:rsidR="00075143" w:rsidRPr="0061369F" w:rsidRDefault="00075143" w:rsidP="00075143">
      <w:pPr>
        <w:ind w:left="120"/>
        <w:jc w:val="center"/>
      </w:pPr>
    </w:p>
    <w:p w:rsidR="00075143" w:rsidRPr="0061369F" w:rsidRDefault="00075143" w:rsidP="00075143">
      <w:pPr>
        <w:ind w:firstLine="720"/>
        <w:jc w:val="both"/>
      </w:pPr>
      <w:r w:rsidRPr="0061369F">
        <w:t>Предпрофильное  обучение  имеет  целью  создание образовательного   пространства,    способствующего   самоопределению учащихся 9-х классов</w:t>
      </w:r>
    </w:p>
    <w:p w:rsidR="00075143" w:rsidRPr="0061369F" w:rsidRDefault="00075143" w:rsidP="00075143">
      <w:pPr>
        <w:ind w:firstLine="720"/>
        <w:jc w:val="both"/>
      </w:pPr>
      <w:r w:rsidRPr="0061369F">
        <w:rPr>
          <w:b/>
          <w:bCs/>
        </w:rPr>
        <w:t>Цели и задачи.</w:t>
      </w:r>
      <w:r w:rsidRPr="0061369F">
        <w:t xml:space="preserve"> </w:t>
      </w:r>
    </w:p>
    <w:p w:rsidR="00075143" w:rsidRPr="0061369F" w:rsidRDefault="00075143" w:rsidP="00075143">
      <w:pPr>
        <w:ind w:firstLine="720"/>
        <w:jc w:val="both"/>
      </w:pPr>
      <w:r w:rsidRPr="0061369F">
        <w:t>Курс призван воспитывать лояльность и открытость к культурным влияниям,  вырабатывает  способность  воспринимать  свою  национальную культуру сквозь призму культуры мировой.</w:t>
      </w:r>
    </w:p>
    <w:p w:rsidR="00075143" w:rsidRPr="0061369F" w:rsidRDefault="00075143" w:rsidP="00075143">
      <w:pPr>
        <w:ind w:firstLine="720"/>
        <w:jc w:val="both"/>
      </w:pPr>
      <w:r w:rsidRPr="0061369F">
        <w:t>Курс предполагает  приобретение  учащимися  устойчивого  интереса и уважения к культуре и эстетическому мировосприятию. Учащиеся научатся  уважать  эстетические  представления  других  людей, вырабатывают собственное отношение к традициям культуры.</w:t>
      </w:r>
    </w:p>
    <w:p w:rsidR="00075143" w:rsidRPr="0061369F" w:rsidRDefault="00075143" w:rsidP="00075143">
      <w:pPr>
        <w:ind w:firstLine="720"/>
        <w:jc w:val="both"/>
      </w:pPr>
      <w:r w:rsidRPr="0061369F">
        <w:t>Для освоения в будущем того или иного вида деятельности на данном этапе школьники должны научиться общим принципам постановки и решения познавательных  проблем,  а  также  методам  культурологического  и искусствоведческого анализа:</w:t>
      </w:r>
    </w:p>
    <w:p w:rsidR="00075143" w:rsidRPr="0061369F" w:rsidRDefault="00075143" w:rsidP="00075143">
      <w:pPr>
        <w:ind w:firstLine="720"/>
        <w:jc w:val="both"/>
      </w:pPr>
      <w:r w:rsidRPr="0061369F">
        <w:t>1. Объяснять преимущества и недостатки конкретных решений.</w:t>
      </w:r>
    </w:p>
    <w:p w:rsidR="00075143" w:rsidRPr="0061369F" w:rsidRDefault="00075143" w:rsidP="00075143">
      <w:pPr>
        <w:ind w:firstLine="720"/>
        <w:jc w:val="both"/>
      </w:pPr>
      <w:r w:rsidRPr="0061369F">
        <w:t>2. Выявлять общее и различное.</w:t>
      </w:r>
    </w:p>
    <w:p w:rsidR="00075143" w:rsidRPr="0061369F" w:rsidRDefault="00075143" w:rsidP="00075143">
      <w:pPr>
        <w:ind w:firstLine="720"/>
        <w:jc w:val="both"/>
      </w:pPr>
      <w:r w:rsidRPr="0061369F">
        <w:t>3. Объяснять мотивы принятия тех или иных решений. А также видеть возможную альтернативу.</w:t>
      </w:r>
    </w:p>
    <w:p w:rsidR="00075143" w:rsidRPr="0061369F" w:rsidRDefault="00075143" w:rsidP="00075143">
      <w:pPr>
        <w:ind w:firstLine="720"/>
        <w:jc w:val="both"/>
      </w:pPr>
      <w:r w:rsidRPr="0061369F">
        <w:t>4. Сопоставлять различные суждения.</w:t>
      </w:r>
    </w:p>
    <w:p w:rsidR="00075143" w:rsidRPr="0061369F" w:rsidRDefault="00075143" w:rsidP="00075143">
      <w:pPr>
        <w:ind w:firstLine="720"/>
        <w:jc w:val="both"/>
      </w:pPr>
      <w:r w:rsidRPr="0061369F">
        <w:t>5. Использовать внешкольные источники информации.</w:t>
      </w:r>
    </w:p>
    <w:p w:rsidR="00075143" w:rsidRPr="0061369F" w:rsidRDefault="00075143" w:rsidP="00075143">
      <w:pPr>
        <w:ind w:firstLine="720"/>
        <w:jc w:val="both"/>
      </w:pPr>
      <w:r w:rsidRPr="0061369F">
        <w:t>6. Определять и объяснять понятия.</w:t>
      </w:r>
    </w:p>
    <w:p w:rsidR="00075143" w:rsidRPr="0061369F" w:rsidRDefault="00075143" w:rsidP="00075143">
      <w:pPr>
        <w:ind w:firstLine="720"/>
        <w:jc w:val="both"/>
      </w:pPr>
      <w:r w:rsidRPr="0061369F">
        <w:t>7. Уметь выделять главное.</w:t>
      </w:r>
    </w:p>
    <w:p w:rsidR="00075143" w:rsidRPr="0061369F" w:rsidRDefault="00075143" w:rsidP="00075143">
      <w:pPr>
        <w:ind w:firstLine="720"/>
        <w:jc w:val="both"/>
      </w:pPr>
      <w:r w:rsidRPr="0061369F">
        <w:t>8. Рассматривать искусство  в развитии, а также в конкретных проявлениях.</w:t>
      </w:r>
    </w:p>
    <w:p w:rsidR="00075143" w:rsidRPr="0061369F" w:rsidRDefault="00075143" w:rsidP="00075143">
      <w:pPr>
        <w:ind w:firstLine="720"/>
        <w:jc w:val="both"/>
      </w:pPr>
      <w:r w:rsidRPr="0061369F">
        <w:t>9. Анализировать культурные процессы,  осуществлять  перенос информации в прикладные области (дизайн, реклама).</w:t>
      </w:r>
    </w:p>
    <w:p w:rsidR="00075143" w:rsidRPr="0061369F" w:rsidRDefault="00075143" w:rsidP="00075143">
      <w:pPr>
        <w:ind w:firstLine="720"/>
        <w:jc w:val="both"/>
      </w:pPr>
      <w:r w:rsidRPr="0061369F">
        <w:t>10. Определять   свою   личную   точку   зрения,   уметь   ее формулировать и аргументировать, давать оценочные суждения.</w:t>
      </w:r>
    </w:p>
    <w:p w:rsidR="00075143" w:rsidRPr="0061369F" w:rsidRDefault="00075143" w:rsidP="00075143">
      <w:pPr>
        <w:ind w:firstLine="720"/>
        <w:jc w:val="both"/>
      </w:pPr>
      <w:r w:rsidRPr="0061369F">
        <w:t>В результате  изучения  курса  "Современная  культура"  учащиеся должны  получить  знания  об  основных  чертах развития  культуры постиндустриального общества и тенденциях этого развития, о причинах изменений культуры, а также о возможных альтернативных путях развития.</w:t>
      </w:r>
    </w:p>
    <w:p w:rsidR="00075143" w:rsidRPr="0061369F" w:rsidRDefault="00075143" w:rsidP="00075143">
      <w:pPr>
        <w:ind w:firstLine="720"/>
        <w:jc w:val="both"/>
      </w:pPr>
      <w:r w:rsidRPr="0061369F">
        <w:t>Речь должна  идти о  новой  культурной  среде  и  ее  влиянии  на развитие личности человека и об изменениях в повседневной жизни. Комплексный и широкий подход к культуре позволит дать начальные представления  о  возможном  практическом  использовании  этих  знаний, в таких областях, как реклама, дизайн, туризм. Изучение курса создает предельно широкий  фронт для  познания самостоятельной  деятельности  и  реализации  творческого  потенциала учащихся.</w:t>
      </w:r>
    </w:p>
    <w:p w:rsidR="00075143" w:rsidRPr="0061369F" w:rsidRDefault="00075143" w:rsidP="00075143">
      <w:pPr>
        <w:ind w:firstLine="720"/>
        <w:jc w:val="both"/>
      </w:pPr>
      <w:r w:rsidRPr="0061369F">
        <w:t>В конечной и завершающей фазе культурологического образования в школе у учащихся должны сформироваться культурологические навыки, под  которыми  следует  понимать  определенный  набор  мыслительных стратегий,   позволяющих   самостоятельно  истолковывать   культурно значимые  факты,  выстраивать  свою  авторскую  версию  художественного мышления,  отвечаю-дую  данным  теории  эстетики,   а  также  умения анализировать предметы с разных эстетических позиций.</w:t>
      </w:r>
    </w:p>
    <w:p w:rsidR="00075143" w:rsidRPr="0061369F" w:rsidRDefault="00075143" w:rsidP="00075143">
      <w:pPr>
        <w:ind w:firstLine="720"/>
        <w:jc w:val="both"/>
      </w:pPr>
      <w:r w:rsidRPr="0061369F">
        <w:t>Курс   "Современная   культура"   следует   рассматривать как промежуточный этап в достижении выше означенных задач.</w:t>
      </w:r>
    </w:p>
    <w:p w:rsidR="00075143" w:rsidRPr="0061369F" w:rsidRDefault="00075143" w:rsidP="00075143">
      <w:pPr>
        <w:ind w:firstLine="720"/>
        <w:jc w:val="both"/>
      </w:pPr>
      <w:r w:rsidRPr="0061369F">
        <w:rPr>
          <w:b/>
          <w:bCs/>
        </w:rPr>
        <w:t>Содержательные единицы, заложенные в программе:</w:t>
      </w:r>
    </w:p>
    <w:p w:rsidR="00075143" w:rsidRPr="0061369F" w:rsidRDefault="00075143" w:rsidP="00075143">
      <w:pPr>
        <w:ind w:firstLine="720"/>
        <w:jc w:val="both"/>
      </w:pPr>
      <w:r w:rsidRPr="0061369F">
        <w:t>-  традиции  классического  искусства.  Формирование  понятия "стиль", академизм в искусстве как явление;</w:t>
      </w:r>
    </w:p>
    <w:p w:rsidR="00075143" w:rsidRPr="0061369F" w:rsidRDefault="00075143" w:rsidP="00075143">
      <w:pPr>
        <w:ind w:firstLine="720"/>
        <w:jc w:val="both"/>
      </w:pPr>
      <w:r w:rsidRPr="0061369F">
        <w:t>- борьба  с  традициями,  поиск  нового.  Форма  и  содержание в искусстве;</w:t>
      </w:r>
    </w:p>
    <w:p w:rsidR="00075143" w:rsidRPr="0061369F" w:rsidRDefault="00075143" w:rsidP="00075143">
      <w:pPr>
        <w:ind w:firstLine="720"/>
        <w:jc w:val="both"/>
      </w:pPr>
      <w:r w:rsidRPr="0061369F">
        <w:t>- новое понимание места художника  в мире.  Цели и  задачи искусства, социальная роль творчества;</w:t>
      </w:r>
    </w:p>
    <w:p w:rsidR="00075143" w:rsidRPr="0061369F" w:rsidRDefault="00075143" w:rsidP="00075143">
      <w:pPr>
        <w:ind w:firstLine="720"/>
        <w:jc w:val="both"/>
      </w:pPr>
      <w:r w:rsidRPr="0061369F">
        <w:t>-  культура как игра, традиции и новаторство в  искусстве, а также попытка примирения.  Дизайн и реклама как часть современной культуры, массовая культура.</w:t>
      </w:r>
    </w:p>
    <w:p w:rsidR="00075143" w:rsidRPr="0061369F" w:rsidRDefault="00075143" w:rsidP="00075143">
      <w:pPr>
        <w:ind w:firstLine="720"/>
        <w:jc w:val="both"/>
      </w:pPr>
      <w:r w:rsidRPr="0061369F">
        <w:rPr>
          <w:b/>
          <w:bCs/>
        </w:rPr>
        <w:t>Критерии и способы проверки достигнутых учащимися результатов.</w:t>
      </w:r>
    </w:p>
    <w:p w:rsidR="00075143" w:rsidRPr="0061369F" w:rsidRDefault="00075143" w:rsidP="00075143">
      <w:pPr>
        <w:ind w:firstLine="720"/>
        <w:jc w:val="both"/>
      </w:pPr>
      <w:r w:rsidRPr="0061369F">
        <w:t>Итогом  работы  по  программе предпрофильного  обучения  должно  стать развернутое и мотивированное описание преподавателем уровня личных достижений  учащихся в устной  (письменной) форме. В  качестве дополнительного  элемента  может  существовать  самооценка  учащимся собственных достижений. Формой зачетного занятия может стать "круглый стол" или другой способ обсуждения предложенных преподавателем (учащимися) культурных, рекламных, дизайнерских проектов.</w:t>
      </w:r>
    </w:p>
    <w:p w:rsidR="00075143" w:rsidRPr="0061369F" w:rsidRDefault="00075143" w:rsidP="00075143">
      <w:pPr>
        <w:ind w:firstLine="720"/>
        <w:jc w:val="both"/>
      </w:pPr>
      <w:r w:rsidRPr="0061369F">
        <w:t>Основным критерием оценивания должно стать умение вписать данный проект  общекультурный и эстетический  контекст современной  эпохи (найти в нем параллели с другими явлениями культуры, сформулировать концепцию проекта, дать ему оценку и указать его  место, исходя  из наличных  эстетических   и   культурологических   знаний,   предложить изменения и дополнения, которые способны сделать его концепцию более ясной)</w:t>
      </w:r>
    </w:p>
    <w:p w:rsidR="00075143" w:rsidRPr="0061369F" w:rsidRDefault="00075143" w:rsidP="00075143">
      <w:pPr>
        <w:ind w:firstLine="720"/>
        <w:jc w:val="both"/>
      </w:pPr>
      <w:r w:rsidRPr="0061369F">
        <w:t>В  качестве  дополнительного  задания  может  выступать  создание собственного   культурного   проекта   (творческой   работы).   Выбор направления   работы  должен  быть  строго  индивидуальным,  с  учетом склонностей,  умений  и  интересов  учащегося.  В  последнем  случае рекомендуется  провести  защиту  (представление)  проекта  публично  и устно,  так как такая форма в наибольшей степени отвечает задачам предпрофильного обучения.</w:t>
      </w:r>
    </w:p>
    <w:p w:rsidR="00075143" w:rsidRPr="0061369F" w:rsidRDefault="00075143" w:rsidP="00075143">
      <w:pPr>
        <w:ind w:firstLine="720"/>
        <w:jc w:val="both"/>
      </w:pPr>
    </w:p>
    <w:p w:rsidR="00075143" w:rsidRPr="0061369F" w:rsidRDefault="00075143" w:rsidP="00075143">
      <w:pPr>
        <w:jc w:val="center"/>
        <w:rPr>
          <w:b/>
          <w:bCs/>
        </w:rPr>
      </w:pPr>
      <w:r w:rsidRPr="0061369F">
        <w:rPr>
          <w:b/>
          <w:bCs/>
        </w:rPr>
        <w:t xml:space="preserve">ТЕМАТИЧЕСКИЙ ПЛАН </w:t>
      </w:r>
    </w:p>
    <w:p w:rsidR="00075143" w:rsidRPr="0061369F" w:rsidRDefault="00075143" w:rsidP="00075143">
      <w:pPr>
        <w:jc w:val="center"/>
        <w:rPr>
          <w:b/>
          <w:bCs/>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1080"/>
        <w:gridCol w:w="1260"/>
      </w:tblGrid>
      <w:tr w:rsidR="00075143" w:rsidRPr="00DF7480">
        <w:tc>
          <w:tcPr>
            <w:tcW w:w="6480" w:type="dxa"/>
            <w:tcBorders>
              <w:top w:val="single" w:sz="4" w:space="0" w:color="auto"/>
              <w:left w:val="single" w:sz="4" w:space="0" w:color="auto"/>
              <w:bottom w:val="single" w:sz="4" w:space="0" w:color="auto"/>
              <w:right w:val="single" w:sz="4" w:space="0" w:color="auto"/>
            </w:tcBorders>
          </w:tcPr>
          <w:p w:rsidR="00075143" w:rsidRPr="00DF7480" w:rsidRDefault="00075143" w:rsidP="00075143">
            <w:pPr>
              <w:jc w:val="center"/>
              <w:rPr>
                <w:b/>
              </w:rPr>
            </w:pPr>
            <w:r w:rsidRPr="00DF7480">
              <w:rPr>
                <w:b/>
              </w:rPr>
              <w:t>Тема</w:t>
            </w:r>
          </w:p>
        </w:tc>
        <w:tc>
          <w:tcPr>
            <w:tcW w:w="1080" w:type="dxa"/>
            <w:tcBorders>
              <w:top w:val="single" w:sz="4" w:space="0" w:color="auto"/>
              <w:left w:val="single" w:sz="4" w:space="0" w:color="auto"/>
              <w:bottom w:val="single" w:sz="4" w:space="0" w:color="auto"/>
              <w:right w:val="single" w:sz="4" w:space="0" w:color="auto"/>
            </w:tcBorders>
          </w:tcPr>
          <w:p w:rsidR="00075143" w:rsidRPr="00DF7480" w:rsidRDefault="00075143" w:rsidP="00075143">
            <w:pPr>
              <w:rPr>
                <w:b/>
              </w:rPr>
            </w:pPr>
            <w:r w:rsidRPr="00DF7480">
              <w:rPr>
                <w:b/>
              </w:rPr>
              <w:t>Теория</w:t>
            </w:r>
          </w:p>
        </w:tc>
        <w:tc>
          <w:tcPr>
            <w:tcW w:w="1260" w:type="dxa"/>
            <w:tcBorders>
              <w:top w:val="single" w:sz="4" w:space="0" w:color="auto"/>
              <w:left w:val="single" w:sz="4" w:space="0" w:color="auto"/>
              <w:bottom w:val="single" w:sz="4" w:space="0" w:color="auto"/>
              <w:right w:val="single" w:sz="4" w:space="0" w:color="auto"/>
            </w:tcBorders>
          </w:tcPr>
          <w:p w:rsidR="00075143" w:rsidRPr="00DF7480" w:rsidRDefault="00075143" w:rsidP="00075143">
            <w:pPr>
              <w:rPr>
                <w:b/>
              </w:rPr>
            </w:pPr>
            <w:r w:rsidRPr="00DF7480">
              <w:rPr>
                <w:b/>
              </w:rPr>
              <w:t>Практич.</w:t>
            </w:r>
          </w:p>
        </w:tc>
      </w:tr>
      <w:tr w:rsidR="00075143" w:rsidRPr="00F81609">
        <w:tc>
          <w:tcPr>
            <w:tcW w:w="6480" w:type="dxa"/>
            <w:tcBorders>
              <w:top w:val="single" w:sz="4" w:space="0" w:color="auto"/>
              <w:left w:val="single" w:sz="4" w:space="0" w:color="auto"/>
              <w:bottom w:val="single" w:sz="4" w:space="0" w:color="auto"/>
              <w:right w:val="single" w:sz="4" w:space="0" w:color="auto"/>
            </w:tcBorders>
          </w:tcPr>
          <w:p w:rsidR="00075143" w:rsidRPr="00F81609" w:rsidRDefault="00075143" w:rsidP="00075143">
            <w:pPr>
              <w:jc w:val="both"/>
            </w:pPr>
            <w:r w:rsidRPr="00F81609">
              <w:rPr>
                <w:bCs/>
              </w:rPr>
              <w:t>1.  Классицизм как явление в европейской культуре.</w:t>
            </w:r>
            <w:r w:rsidRPr="00F81609">
              <w:t xml:space="preserve"> </w:t>
            </w:r>
          </w:p>
        </w:tc>
        <w:tc>
          <w:tcPr>
            <w:tcW w:w="1080" w:type="dxa"/>
            <w:tcBorders>
              <w:top w:val="single" w:sz="4" w:space="0" w:color="auto"/>
              <w:left w:val="single" w:sz="4" w:space="0" w:color="auto"/>
              <w:bottom w:val="single" w:sz="4" w:space="0" w:color="auto"/>
              <w:right w:val="single" w:sz="4" w:space="0" w:color="auto"/>
            </w:tcBorders>
          </w:tcPr>
          <w:p w:rsidR="00075143" w:rsidRPr="00F81609" w:rsidRDefault="00075143" w:rsidP="00075143">
            <w:pPr>
              <w:jc w:val="center"/>
            </w:pPr>
            <w:r w:rsidRPr="00F81609">
              <w:t>1</w:t>
            </w:r>
          </w:p>
        </w:tc>
        <w:tc>
          <w:tcPr>
            <w:tcW w:w="1260" w:type="dxa"/>
            <w:tcBorders>
              <w:top w:val="single" w:sz="4" w:space="0" w:color="auto"/>
              <w:left w:val="single" w:sz="4" w:space="0" w:color="auto"/>
              <w:bottom w:val="single" w:sz="4" w:space="0" w:color="auto"/>
              <w:right w:val="single" w:sz="4" w:space="0" w:color="auto"/>
            </w:tcBorders>
          </w:tcPr>
          <w:p w:rsidR="00075143" w:rsidRPr="00F81609" w:rsidRDefault="00075143" w:rsidP="00075143">
            <w:pPr>
              <w:jc w:val="center"/>
            </w:pPr>
            <w:r w:rsidRPr="00F81609">
              <w:t>1</w:t>
            </w:r>
          </w:p>
        </w:tc>
      </w:tr>
      <w:tr w:rsidR="00075143" w:rsidRPr="00F81609">
        <w:tc>
          <w:tcPr>
            <w:tcW w:w="6480" w:type="dxa"/>
            <w:tcBorders>
              <w:top w:val="single" w:sz="4" w:space="0" w:color="auto"/>
              <w:left w:val="single" w:sz="4" w:space="0" w:color="auto"/>
              <w:bottom w:val="single" w:sz="4" w:space="0" w:color="auto"/>
              <w:right w:val="single" w:sz="4" w:space="0" w:color="auto"/>
            </w:tcBorders>
          </w:tcPr>
          <w:p w:rsidR="00075143" w:rsidRPr="00F81609" w:rsidRDefault="00075143" w:rsidP="00075143">
            <w:r w:rsidRPr="00F81609">
              <w:rPr>
                <w:bCs/>
              </w:rPr>
              <w:t xml:space="preserve">2.   Новые  направления  в  искусстве  второй  половины  ХХ  века. </w:t>
            </w:r>
          </w:p>
        </w:tc>
        <w:tc>
          <w:tcPr>
            <w:tcW w:w="1080" w:type="dxa"/>
            <w:tcBorders>
              <w:top w:val="single" w:sz="4" w:space="0" w:color="auto"/>
              <w:left w:val="single" w:sz="4" w:space="0" w:color="auto"/>
              <w:bottom w:val="single" w:sz="4" w:space="0" w:color="auto"/>
              <w:right w:val="single" w:sz="4" w:space="0" w:color="auto"/>
            </w:tcBorders>
          </w:tcPr>
          <w:p w:rsidR="00075143" w:rsidRPr="00F81609" w:rsidRDefault="00075143" w:rsidP="00075143">
            <w:pPr>
              <w:jc w:val="center"/>
            </w:pPr>
            <w:r w:rsidRPr="00F81609">
              <w:t>1</w:t>
            </w:r>
          </w:p>
        </w:tc>
        <w:tc>
          <w:tcPr>
            <w:tcW w:w="1260" w:type="dxa"/>
            <w:tcBorders>
              <w:top w:val="single" w:sz="4" w:space="0" w:color="auto"/>
              <w:left w:val="single" w:sz="4" w:space="0" w:color="auto"/>
              <w:bottom w:val="single" w:sz="4" w:space="0" w:color="auto"/>
              <w:right w:val="single" w:sz="4" w:space="0" w:color="auto"/>
            </w:tcBorders>
          </w:tcPr>
          <w:p w:rsidR="00075143" w:rsidRPr="00F81609" w:rsidRDefault="00075143" w:rsidP="00075143">
            <w:pPr>
              <w:jc w:val="center"/>
            </w:pPr>
            <w:r w:rsidRPr="00F81609">
              <w:t>2</w:t>
            </w:r>
          </w:p>
        </w:tc>
      </w:tr>
      <w:tr w:rsidR="00075143" w:rsidRPr="00F81609">
        <w:tc>
          <w:tcPr>
            <w:tcW w:w="6480" w:type="dxa"/>
            <w:tcBorders>
              <w:top w:val="single" w:sz="4" w:space="0" w:color="auto"/>
              <w:left w:val="single" w:sz="4" w:space="0" w:color="auto"/>
              <w:bottom w:val="single" w:sz="4" w:space="0" w:color="auto"/>
              <w:right w:val="single" w:sz="4" w:space="0" w:color="auto"/>
            </w:tcBorders>
          </w:tcPr>
          <w:p w:rsidR="00075143" w:rsidRPr="00F81609" w:rsidRDefault="00075143" w:rsidP="00075143">
            <w:r w:rsidRPr="00F81609">
              <w:rPr>
                <w:bCs/>
              </w:rPr>
              <w:t>3.  Модернизм.</w:t>
            </w:r>
            <w:r w:rsidRPr="00F81609">
              <w:t xml:space="preserve">  </w:t>
            </w:r>
          </w:p>
        </w:tc>
        <w:tc>
          <w:tcPr>
            <w:tcW w:w="1080" w:type="dxa"/>
            <w:tcBorders>
              <w:top w:val="single" w:sz="4" w:space="0" w:color="auto"/>
              <w:left w:val="single" w:sz="4" w:space="0" w:color="auto"/>
              <w:bottom w:val="single" w:sz="4" w:space="0" w:color="auto"/>
              <w:right w:val="single" w:sz="4" w:space="0" w:color="auto"/>
            </w:tcBorders>
          </w:tcPr>
          <w:p w:rsidR="00075143" w:rsidRPr="00F81609" w:rsidRDefault="00075143" w:rsidP="00075143">
            <w:pPr>
              <w:jc w:val="center"/>
            </w:pPr>
            <w:r w:rsidRPr="00F81609">
              <w:t>1</w:t>
            </w:r>
          </w:p>
        </w:tc>
        <w:tc>
          <w:tcPr>
            <w:tcW w:w="1260" w:type="dxa"/>
            <w:tcBorders>
              <w:top w:val="single" w:sz="4" w:space="0" w:color="auto"/>
              <w:left w:val="single" w:sz="4" w:space="0" w:color="auto"/>
              <w:bottom w:val="single" w:sz="4" w:space="0" w:color="auto"/>
              <w:right w:val="single" w:sz="4" w:space="0" w:color="auto"/>
            </w:tcBorders>
          </w:tcPr>
          <w:p w:rsidR="00075143" w:rsidRPr="00F81609" w:rsidRDefault="00075143" w:rsidP="00075143">
            <w:pPr>
              <w:jc w:val="center"/>
            </w:pPr>
            <w:r w:rsidRPr="00F81609">
              <w:t>2</w:t>
            </w:r>
          </w:p>
        </w:tc>
      </w:tr>
      <w:tr w:rsidR="00075143" w:rsidRPr="00F81609">
        <w:tc>
          <w:tcPr>
            <w:tcW w:w="6480" w:type="dxa"/>
            <w:tcBorders>
              <w:top w:val="single" w:sz="4" w:space="0" w:color="auto"/>
              <w:left w:val="single" w:sz="4" w:space="0" w:color="auto"/>
              <w:bottom w:val="single" w:sz="4" w:space="0" w:color="auto"/>
              <w:right w:val="single" w:sz="4" w:space="0" w:color="auto"/>
            </w:tcBorders>
          </w:tcPr>
          <w:p w:rsidR="00075143" w:rsidRPr="00F81609" w:rsidRDefault="00075143" w:rsidP="00075143">
            <w:r w:rsidRPr="00F81609">
              <w:rPr>
                <w:bCs/>
              </w:rPr>
              <w:t>4.  Постмодерн как основная тенденция культуры второй половины XX века.</w:t>
            </w:r>
            <w:r w:rsidRPr="00F81609">
              <w:t xml:space="preserve">  </w:t>
            </w:r>
          </w:p>
        </w:tc>
        <w:tc>
          <w:tcPr>
            <w:tcW w:w="1080" w:type="dxa"/>
            <w:tcBorders>
              <w:top w:val="single" w:sz="4" w:space="0" w:color="auto"/>
              <w:left w:val="single" w:sz="4" w:space="0" w:color="auto"/>
              <w:bottom w:val="single" w:sz="4" w:space="0" w:color="auto"/>
              <w:right w:val="single" w:sz="4" w:space="0" w:color="auto"/>
            </w:tcBorders>
          </w:tcPr>
          <w:p w:rsidR="00075143" w:rsidRPr="00F81609" w:rsidRDefault="00075143" w:rsidP="00075143">
            <w:pPr>
              <w:jc w:val="center"/>
            </w:pPr>
            <w:r w:rsidRPr="00F81609">
              <w:t>1</w:t>
            </w:r>
          </w:p>
        </w:tc>
        <w:tc>
          <w:tcPr>
            <w:tcW w:w="1260" w:type="dxa"/>
            <w:tcBorders>
              <w:top w:val="single" w:sz="4" w:space="0" w:color="auto"/>
              <w:left w:val="single" w:sz="4" w:space="0" w:color="auto"/>
              <w:bottom w:val="single" w:sz="4" w:space="0" w:color="auto"/>
              <w:right w:val="single" w:sz="4" w:space="0" w:color="auto"/>
            </w:tcBorders>
          </w:tcPr>
          <w:p w:rsidR="00075143" w:rsidRPr="00F81609" w:rsidRDefault="00075143" w:rsidP="00075143">
            <w:pPr>
              <w:jc w:val="center"/>
            </w:pPr>
            <w:r w:rsidRPr="00F81609">
              <w:t>1</w:t>
            </w:r>
          </w:p>
        </w:tc>
      </w:tr>
      <w:tr w:rsidR="00075143" w:rsidRPr="00F81609">
        <w:tc>
          <w:tcPr>
            <w:tcW w:w="6480" w:type="dxa"/>
            <w:tcBorders>
              <w:top w:val="single" w:sz="4" w:space="0" w:color="auto"/>
              <w:left w:val="single" w:sz="4" w:space="0" w:color="auto"/>
              <w:bottom w:val="single" w:sz="4" w:space="0" w:color="auto"/>
              <w:right w:val="single" w:sz="4" w:space="0" w:color="auto"/>
            </w:tcBorders>
          </w:tcPr>
          <w:p w:rsidR="00075143" w:rsidRPr="00F81609" w:rsidRDefault="00075143" w:rsidP="00075143">
            <w:r w:rsidRPr="00F81609">
              <w:rPr>
                <w:bCs/>
              </w:rPr>
              <w:t>5.  Итоговое повторение и обсуждение проблем.</w:t>
            </w:r>
          </w:p>
        </w:tc>
        <w:tc>
          <w:tcPr>
            <w:tcW w:w="1080" w:type="dxa"/>
            <w:tcBorders>
              <w:top w:val="single" w:sz="4" w:space="0" w:color="auto"/>
              <w:left w:val="single" w:sz="4" w:space="0" w:color="auto"/>
              <w:bottom w:val="single" w:sz="4" w:space="0" w:color="auto"/>
              <w:right w:val="single" w:sz="4" w:space="0" w:color="auto"/>
            </w:tcBorders>
          </w:tcPr>
          <w:p w:rsidR="00075143" w:rsidRPr="00F81609" w:rsidRDefault="00075143" w:rsidP="00075143">
            <w:pPr>
              <w:jc w:val="center"/>
            </w:pPr>
          </w:p>
        </w:tc>
        <w:tc>
          <w:tcPr>
            <w:tcW w:w="1260" w:type="dxa"/>
            <w:tcBorders>
              <w:top w:val="single" w:sz="4" w:space="0" w:color="auto"/>
              <w:left w:val="single" w:sz="4" w:space="0" w:color="auto"/>
              <w:bottom w:val="single" w:sz="4" w:space="0" w:color="auto"/>
              <w:right w:val="single" w:sz="4" w:space="0" w:color="auto"/>
            </w:tcBorders>
          </w:tcPr>
          <w:p w:rsidR="00075143" w:rsidRPr="00F81609" w:rsidRDefault="00075143" w:rsidP="00075143">
            <w:pPr>
              <w:jc w:val="center"/>
            </w:pPr>
            <w:r w:rsidRPr="00F81609">
              <w:t>2</w:t>
            </w:r>
          </w:p>
        </w:tc>
      </w:tr>
      <w:tr w:rsidR="00075143" w:rsidRPr="0061369F">
        <w:trPr>
          <w:cantSplit/>
        </w:trPr>
        <w:tc>
          <w:tcPr>
            <w:tcW w:w="6480" w:type="dxa"/>
            <w:vMerge w:val="restart"/>
            <w:tcBorders>
              <w:top w:val="single" w:sz="4" w:space="0" w:color="auto"/>
              <w:left w:val="single" w:sz="4" w:space="0" w:color="auto"/>
              <w:bottom w:val="single" w:sz="4" w:space="0" w:color="auto"/>
              <w:right w:val="single" w:sz="4" w:space="0" w:color="auto"/>
            </w:tcBorders>
          </w:tcPr>
          <w:p w:rsidR="00075143" w:rsidRPr="0061369F" w:rsidRDefault="00075143" w:rsidP="00075143">
            <w:pPr>
              <w:pStyle w:val="2"/>
              <w:jc w:val="right"/>
              <w:rPr>
                <w:szCs w:val="24"/>
              </w:rPr>
            </w:pPr>
          </w:p>
        </w:tc>
        <w:tc>
          <w:tcPr>
            <w:tcW w:w="1080" w:type="dxa"/>
            <w:tcBorders>
              <w:top w:val="single" w:sz="4" w:space="0" w:color="auto"/>
              <w:left w:val="single" w:sz="4" w:space="0" w:color="auto"/>
              <w:bottom w:val="single" w:sz="4" w:space="0" w:color="auto"/>
              <w:right w:val="single" w:sz="4" w:space="0" w:color="auto"/>
            </w:tcBorders>
          </w:tcPr>
          <w:p w:rsidR="00075143" w:rsidRPr="0061369F" w:rsidRDefault="00075143" w:rsidP="00075143">
            <w:pPr>
              <w:jc w:val="center"/>
            </w:pPr>
            <w:r w:rsidRPr="0061369F">
              <w:t>4</w:t>
            </w:r>
          </w:p>
        </w:tc>
        <w:tc>
          <w:tcPr>
            <w:tcW w:w="1260" w:type="dxa"/>
            <w:tcBorders>
              <w:top w:val="single" w:sz="4" w:space="0" w:color="auto"/>
              <w:left w:val="single" w:sz="4" w:space="0" w:color="auto"/>
              <w:bottom w:val="single" w:sz="4" w:space="0" w:color="auto"/>
              <w:right w:val="single" w:sz="4" w:space="0" w:color="auto"/>
            </w:tcBorders>
          </w:tcPr>
          <w:p w:rsidR="00075143" w:rsidRPr="0061369F" w:rsidRDefault="00075143" w:rsidP="00075143">
            <w:pPr>
              <w:jc w:val="center"/>
            </w:pPr>
            <w:r w:rsidRPr="0061369F">
              <w:t>8</w:t>
            </w:r>
          </w:p>
        </w:tc>
      </w:tr>
      <w:tr w:rsidR="00075143" w:rsidRPr="0061369F">
        <w:trPr>
          <w:cantSplit/>
        </w:trPr>
        <w:tc>
          <w:tcPr>
            <w:tcW w:w="6480" w:type="dxa"/>
            <w:vMerge/>
            <w:tcBorders>
              <w:top w:val="single" w:sz="4" w:space="0" w:color="auto"/>
              <w:left w:val="single" w:sz="4" w:space="0" w:color="auto"/>
              <w:bottom w:val="single" w:sz="4" w:space="0" w:color="auto"/>
              <w:right w:val="single" w:sz="4" w:space="0" w:color="auto"/>
            </w:tcBorders>
          </w:tcPr>
          <w:p w:rsidR="00075143" w:rsidRPr="0061369F" w:rsidRDefault="00075143" w:rsidP="00075143">
            <w:pPr>
              <w:pStyle w:val="2"/>
              <w:rPr>
                <w:szCs w:val="24"/>
              </w:rPr>
            </w:pPr>
          </w:p>
        </w:tc>
        <w:tc>
          <w:tcPr>
            <w:tcW w:w="2340" w:type="dxa"/>
            <w:gridSpan w:val="2"/>
            <w:tcBorders>
              <w:top w:val="single" w:sz="4" w:space="0" w:color="auto"/>
              <w:left w:val="single" w:sz="4" w:space="0" w:color="auto"/>
              <w:bottom w:val="single" w:sz="4" w:space="0" w:color="auto"/>
              <w:right w:val="single" w:sz="4" w:space="0" w:color="auto"/>
            </w:tcBorders>
          </w:tcPr>
          <w:p w:rsidR="00075143" w:rsidRPr="0061369F" w:rsidRDefault="00075143" w:rsidP="00075143">
            <w:pPr>
              <w:jc w:val="center"/>
            </w:pPr>
            <w:r w:rsidRPr="0061369F">
              <w:t>Итого: 12 ч.</w:t>
            </w:r>
          </w:p>
        </w:tc>
      </w:tr>
    </w:tbl>
    <w:p w:rsidR="00075143" w:rsidRPr="0061369F" w:rsidRDefault="00075143" w:rsidP="00075143">
      <w:pPr>
        <w:pStyle w:val="1"/>
        <w:rPr>
          <w:szCs w:val="24"/>
        </w:rPr>
      </w:pPr>
    </w:p>
    <w:p w:rsidR="00075143" w:rsidRPr="0061369F" w:rsidRDefault="00075143" w:rsidP="00075143">
      <w:pPr>
        <w:pStyle w:val="1"/>
        <w:rPr>
          <w:szCs w:val="24"/>
        </w:rPr>
      </w:pPr>
      <w:r w:rsidRPr="0061369F">
        <w:rPr>
          <w:szCs w:val="24"/>
        </w:rPr>
        <w:t>СОДЕРЖАНИЕ ПРОГРАММЫ</w:t>
      </w:r>
    </w:p>
    <w:p w:rsidR="00075143" w:rsidRPr="0061369F" w:rsidRDefault="00075143" w:rsidP="00075143"/>
    <w:p w:rsidR="00075143" w:rsidRPr="0061369F" w:rsidRDefault="00075143" w:rsidP="00075143">
      <w:pPr>
        <w:ind w:firstLine="720"/>
        <w:jc w:val="both"/>
      </w:pPr>
      <w:r w:rsidRPr="0061369F">
        <w:rPr>
          <w:b/>
          <w:bCs/>
        </w:rPr>
        <w:t>1.  Классицизм как явление в европейской культуре. (2 часа).</w:t>
      </w:r>
      <w:r w:rsidRPr="0061369F">
        <w:t xml:space="preserve"> Формирование стиля. Ж.Энгр и салонное искусство. Антиквариат.</w:t>
      </w:r>
      <w:r>
        <w:t xml:space="preserve"> </w:t>
      </w:r>
      <w:r w:rsidRPr="0061369F">
        <w:t xml:space="preserve">Ампир во Франции и России. Русская классическая школа и академизм. Эпоха неостилей и эклектика. </w:t>
      </w:r>
    </w:p>
    <w:p w:rsidR="00075143" w:rsidRPr="0061369F" w:rsidRDefault="00075143" w:rsidP="00075143">
      <w:pPr>
        <w:ind w:firstLine="720"/>
        <w:jc w:val="both"/>
      </w:pPr>
      <w:r w:rsidRPr="0061369F">
        <w:rPr>
          <w:b/>
          <w:bCs/>
        </w:rPr>
        <w:t xml:space="preserve">2.   Новые  направления  в  искусстве  второй  половины  ХХ  века. (3 часа). </w:t>
      </w:r>
      <w:r w:rsidRPr="0061369F">
        <w:rPr>
          <w:bCs/>
        </w:rPr>
        <w:t>И</w:t>
      </w:r>
      <w:r w:rsidRPr="0061369F">
        <w:t xml:space="preserve">мпрессионизм.  Дюран-Рюэль  -  искусство  и  бизнес.  Передвижники  и традиции  критического  реализма.  "Искусства  и  ремесла"  У.Морриса, А.Бенуа и С.Дягелев. «Мир искусства». Модерн. </w:t>
      </w:r>
    </w:p>
    <w:p w:rsidR="00075143" w:rsidRPr="0061369F" w:rsidRDefault="00075143" w:rsidP="00075143">
      <w:pPr>
        <w:ind w:firstLine="720"/>
        <w:jc w:val="both"/>
      </w:pPr>
      <w:r w:rsidRPr="0061369F">
        <w:rPr>
          <w:b/>
          <w:bCs/>
        </w:rPr>
        <w:t>3.  Модернизм.</w:t>
      </w:r>
      <w:r w:rsidRPr="0061369F">
        <w:t xml:space="preserve">  </w:t>
      </w:r>
      <w:r w:rsidRPr="0061369F">
        <w:rPr>
          <w:b/>
          <w:bCs/>
        </w:rPr>
        <w:t xml:space="preserve">(3 часа). </w:t>
      </w:r>
      <w:r w:rsidRPr="0061369F">
        <w:t>Постимпрессионизм - уход от традиционного понимания искусства, идеология авангарда. В.Шкловский. Понятие функционализма и принципы Ле Корбюзье, "Интернациональный стиль". ВХУТЕМАС и Баухауз</w:t>
      </w:r>
    </w:p>
    <w:p w:rsidR="00075143" w:rsidRPr="0061369F" w:rsidRDefault="00075143" w:rsidP="00075143">
      <w:pPr>
        <w:ind w:firstLine="720"/>
        <w:jc w:val="both"/>
      </w:pPr>
      <w:r w:rsidRPr="0061369F">
        <w:t xml:space="preserve">- социальные идеи и культура, Мис ван дер Роэ - "машины для жилья". "Корпоративный стиль" и хайтек. </w:t>
      </w:r>
    </w:p>
    <w:p w:rsidR="00075143" w:rsidRPr="0061369F" w:rsidRDefault="00075143" w:rsidP="00075143">
      <w:pPr>
        <w:ind w:firstLine="720"/>
        <w:jc w:val="both"/>
      </w:pPr>
      <w:r w:rsidRPr="0061369F">
        <w:rPr>
          <w:b/>
          <w:bCs/>
        </w:rPr>
        <w:t>4.  Постмодерн как основная тенденция культуры второй половины XX века.</w:t>
      </w:r>
      <w:r w:rsidRPr="0061369F">
        <w:t xml:space="preserve">  </w:t>
      </w:r>
      <w:r w:rsidRPr="0061369F">
        <w:rPr>
          <w:b/>
          <w:bCs/>
        </w:rPr>
        <w:t xml:space="preserve">(2 часа). </w:t>
      </w:r>
      <w:r w:rsidRPr="0061369F">
        <w:t xml:space="preserve">Поп-арт и реклама, массовая популярная культура. Китч. Хейзинга - "Игры в культуру". Опыт сохранения культуры (Торонто - реконструкция города и "человеческое принятие решения"). </w:t>
      </w:r>
    </w:p>
    <w:p w:rsidR="00075143" w:rsidRPr="0061369F" w:rsidRDefault="00075143" w:rsidP="00075143">
      <w:pPr>
        <w:ind w:firstLine="720"/>
        <w:jc w:val="both"/>
      </w:pPr>
      <w:r w:rsidRPr="0061369F">
        <w:rPr>
          <w:b/>
          <w:bCs/>
        </w:rPr>
        <w:t>5.  Итоговое повторение и обсуждение проблем. (2 часа).</w:t>
      </w:r>
    </w:p>
    <w:p w:rsidR="00075143" w:rsidRPr="0061369F" w:rsidRDefault="00075143" w:rsidP="00075143">
      <w:pPr>
        <w:ind w:firstLine="720"/>
        <w:jc w:val="both"/>
        <w:rPr>
          <w:b/>
          <w:bCs/>
        </w:rPr>
      </w:pPr>
    </w:p>
    <w:p w:rsidR="00075143" w:rsidRDefault="00075143" w:rsidP="00075143">
      <w:pPr>
        <w:jc w:val="center"/>
        <w:rPr>
          <w:b/>
          <w:bCs/>
        </w:rPr>
      </w:pPr>
      <w:r w:rsidRPr="0061369F">
        <w:rPr>
          <w:b/>
          <w:bCs/>
        </w:rPr>
        <w:t>СПИСОК ЛИТЕРАТУРЫ</w:t>
      </w:r>
    </w:p>
    <w:p w:rsidR="00075143" w:rsidRPr="0061369F" w:rsidRDefault="00075143" w:rsidP="00075143">
      <w:pPr>
        <w:ind w:firstLine="539"/>
        <w:jc w:val="both"/>
      </w:pPr>
      <w:r w:rsidRPr="0061369F">
        <w:t>1.  Власов В.Г. Стили в искусстве. - С-Пб., 1997.</w:t>
      </w:r>
    </w:p>
    <w:p w:rsidR="00075143" w:rsidRPr="0061369F" w:rsidRDefault="00075143" w:rsidP="00075143">
      <w:pPr>
        <w:ind w:firstLine="539"/>
        <w:jc w:val="both"/>
      </w:pPr>
      <w:r w:rsidRPr="0061369F">
        <w:t>2.  Герман М. Модернизм. - С-Пб., 2003.</w:t>
      </w:r>
    </w:p>
    <w:p w:rsidR="00075143" w:rsidRPr="0061369F" w:rsidRDefault="00075143" w:rsidP="00075143">
      <w:pPr>
        <w:ind w:firstLine="539"/>
        <w:jc w:val="both"/>
      </w:pPr>
      <w:r w:rsidRPr="0061369F">
        <w:t>3.  Глазычев В.Л. Архитектура. - М.</w:t>
      </w:r>
      <w:r>
        <w:t>,</w:t>
      </w:r>
      <w:r w:rsidRPr="0061369F">
        <w:t xml:space="preserve"> 2002.</w:t>
      </w:r>
    </w:p>
    <w:p w:rsidR="00075143" w:rsidRDefault="00075143" w:rsidP="00075143">
      <w:pPr>
        <w:jc w:val="center"/>
      </w:pPr>
    </w:p>
    <w:p w:rsidR="00B77B4A" w:rsidRPr="0061369F" w:rsidRDefault="00B77B4A" w:rsidP="00075143">
      <w:pPr>
        <w:jc w:val="center"/>
      </w:pPr>
    </w:p>
    <w:p w:rsidR="00075143" w:rsidRPr="00B40F8A" w:rsidRDefault="00075143" w:rsidP="00075143">
      <w:pPr>
        <w:jc w:val="center"/>
        <w:rPr>
          <w:b/>
          <w:sz w:val="28"/>
          <w:szCs w:val="28"/>
        </w:rPr>
      </w:pPr>
      <w:r w:rsidRPr="00B40F8A">
        <w:rPr>
          <w:b/>
          <w:sz w:val="28"/>
          <w:szCs w:val="28"/>
        </w:rPr>
        <w:t>ПРОГРАММА</w:t>
      </w:r>
    </w:p>
    <w:p w:rsidR="00075143" w:rsidRPr="00B40F8A" w:rsidRDefault="00075143" w:rsidP="00075143">
      <w:pPr>
        <w:jc w:val="center"/>
        <w:rPr>
          <w:b/>
          <w:sz w:val="28"/>
          <w:szCs w:val="28"/>
        </w:rPr>
      </w:pPr>
      <w:r w:rsidRPr="00B40F8A">
        <w:rPr>
          <w:b/>
          <w:sz w:val="28"/>
          <w:szCs w:val="28"/>
        </w:rPr>
        <w:t xml:space="preserve">курса по выбору в 9 классе </w:t>
      </w:r>
    </w:p>
    <w:p w:rsidR="00075143" w:rsidRPr="00B40F8A" w:rsidRDefault="00075143" w:rsidP="00075143">
      <w:pPr>
        <w:jc w:val="center"/>
        <w:rPr>
          <w:b/>
          <w:i/>
          <w:sz w:val="28"/>
          <w:szCs w:val="28"/>
        </w:rPr>
      </w:pPr>
      <w:r w:rsidRPr="00B40F8A">
        <w:rPr>
          <w:b/>
          <w:i/>
          <w:sz w:val="28"/>
          <w:szCs w:val="28"/>
        </w:rPr>
        <w:t xml:space="preserve"> «</w:t>
      </w:r>
      <w:r w:rsidRPr="00B40F8A">
        <w:rPr>
          <w:b/>
          <w:sz w:val="28"/>
          <w:szCs w:val="28"/>
        </w:rPr>
        <w:t>История техники</w:t>
      </w:r>
      <w:r w:rsidRPr="00B40F8A">
        <w:rPr>
          <w:b/>
          <w:i/>
          <w:sz w:val="28"/>
          <w:szCs w:val="28"/>
        </w:rPr>
        <w:t>»</w:t>
      </w:r>
    </w:p>
    <w:p w:rsidR="00075143" w:rsidRPr="001B5BAF" w:rsidRDefault="00075143" w:rsidP="00075143">
      <w:pPr>
        <w:jc w:val="both"/>
      </w:pPr>
      <w:r w:rsidRPr="001B5BAF">
        <w:t xml:space="preserve">                          </w:t>
      </w:r>
    </w:p>
    <w:p w:rsidR="00075143" w:rsidRPr="00CD69EF" w:rsidRDefault="00075143" w:rsidP="00075143">
      <w:pPr>
        <w:jc w:val="right"/>
        <w:rPr>
          <w:b/>
        </w:rPr>
      </w:pPr>
      <w:r w:rsidRPr="00CD69EF">
        <w:rPr>
          <w:b/>
        </w:rPr>
        <w:t>Щукина О.А., Чиванова А.В., Митлош Н.И., Сы</w:t>
      </w:r>
      <w:r>
        <w:rPr>
          <w:b/>
        </w:rPr>
        <w:t>к</w:t>
      </w:r>
      <w:r w:rsidRPr="00CD69EF">
        <w:rPr>
          <w:b/>
        </w:rPr>
        <w:t>тывкар</w:t>
      </w:r>
    </w:p>
    <w:p w:rsidR="00075143" w:rsidRPr="001B5BAF" w:rsidRDefault="00075143" w:rsidP="00075143">
      <w:pPr>
        <w:tabs>
          <w:tab w:val="left" w:pos="6940"/>
        </w:tabs>
        <w:jc w:val="center"/>
        <w:rPr>
          <w:b/>
        </w:rPr>
      </w:pPr>
    </w:p>
    <w:p w:rsidR="00075143" w:rsidRPr="001B5BAF" w:rsidRDefault="00075143" w:rsidP="00075143">
      <w:pPr>
        <w:tabs>
          <w:tab w:val="left" w:pos="6940"/>
        </w:tabs>
        <w:jc w:val="center"/>
        <w:rPr>
          <w:b/>
        </w:rPr>
      </w:pPr>
      <w:r w:rsidRPr="001B5BAF">
        <w:rPr>
          <w:b/>
        </w:rPr>
        <w:t>Пояснительная записка</w:t>
      </w:r>
    </w:p>
    <w:p w:rsidR="00075143" w:rsidRPr="001B5BAF" w:rsidRDefault="00075143" w:rsidP="00075143">
      <w:pPr>
        <w:tabs>
          <w:tab w:val="left" w:pos="6940"/>
        </w:tabs>
        <w:jc w:val="center"/>
        <w:rPr>
          <w:i/>
        </w:rPr>
      </w:pPr>
    </w:p>
    <w:p w:rsidR="00075143" w:rsidRPr="001B5BAF" w:rsidRDefault="00075143" w:rsidP="00075143">
      <w:pPr>
        <w:tabs>
          <w:tab w:val="left" w:pos="6940"/>
        </w:tabs>
        <w:ind w:firstLine="540"/>
        <w:jc w:val="both"/>
      </w:pPr>
      <w:r w:rsidRPr="001B5BAF">
        <w:t xml:space="preserve">Программа </w:t>
      </w:r>
      <w:r>
        <w:t>межпредметного</w:t>
      </w:r>
      <w:r w:rsidRPr="001B5BAF">
        <w:t xml:space="preserve"> курса «История техники» составлена на основе</w:t>
      </w:r>
      <w:r>
        <w:t xml:space="preserve"> одноименной</w:t>
      </w:r>
      <w:r w:rsidRPr="001B5BAF">
        <w:t xml:space="preserve"> программы В.</w:t>
      </w:r>
      <w:r>
        <w:t>Ф. Хотеенкова, Л.Ф. Ивановой</w:t>
      </w:r>
      <w:r w:rsidRPr="001B5BAF">
        <w:t>.</w:t>
      </w:r>
    </w:p>
    <w:p w:rsidR="00075143" w:rsidRPr="001B5BAF" w:rsidRDefault="00075143" w:rsidP="00075143">
      <w:pPr>
        <w:tabs>
          <w:tab w:val="left" w:pos="6940"/>
        </w:tabs>
        <w:ind w:firstLine="540"/>
        <w:jc w:val="both"/>
      </w:pPr>
      <w:r w:rsidRPr="001B5BAF">
        <w:rPr>
          <w:b/>
        </w:rPr>
        <w:t>Целями данного курса</w:t>
      </w:r>
      <w:r w:rsidRPr="001B5BAF">
        <w:t xml:space="preserve"> является ориентация на расширение представлений учащихся о важнейших достижениях человечества в освоении природы с помощью технических приспособлений и техническом прогрессе цивилизации.</w:t>
      </w:r>
    </w:p>
    <w:p w:rsidR="00075143" w:rsidRPr="001B5BAF" w:rsidRDefault="00075143" w:rsidP="00075143">
      <w:pPr>
        <w:tabs>
          <w:tab w:val="left" w:pos="6940"/>
        </w:tabs>
        <w:ind w:firstLine="540"/>
        <w:jc w:val="both"/>
        <w:rPr>
          <w:b/>
        </w:rPr>
      </w:pPr>
      <w:r w:rsidRPr="001B5BAF">
        <w:rPr>
          <w:b/>
        </w:rPr>
        <w:t xml:space="preserve">Задачи курса: </w:t>
      </w:r>
    </w:p>
    <w:p w:rsidR="00075143" w:rsidRPr="001B5BAF" w:rsidRDefault="00075143" w:rsidP="00075143">
      <w:pPr>
        <w:tabs>
          <w:tab w:val="left" w:pos="6940"/>
        </w:tabs>
        <w:ind w:firstLine="540"/>
        <w:jc w:val="both"/>
      </w:pPr>
      <w:r w:rsidRPr="001B5BAF">
        <w:rPr>
          <w:b/>
        </w:rPr>
        <w:t xml:space="preserve">- </w:t>
      </w:r>
      <w:r w:rsidRPr="001B5BAF">
        <w:t>выявление интересов, склонностей, способностей школьников и формирование практического опыта в познавательной деятельности, ориентированного на выбор профиля обучения в старшей школе;</w:t>
      </w:r>
    </w:p>
    <w:p w:rsidR="00075143" w:rsidRPr="001B5BAF" w:rsidRDefault="00075143" w:rsidP="00075143">
      <w:pPr>
        <w:tabs>
          <w:tab w:val="left" w:pos="6940"/>
        </w:tabs>
        <w:ind w:firstLine="540"/>
        <w:jc w:val="both"/>
      </w:pPr>
      <w:r w:rsidRPr="001B5BAF">
        <w:t>- совершенствование умения обучающихся по проведению самостоятельных исследований, анализа литературы.</w:t>
      </w:r>
    </w:p>
    <w:p w:rsidR="00075143" w:rsidRPr="001B5BAF" w:rsidRDefault="00075143" w:rsidP="00075143">
      <w:pPr>
        <w:tabs>
          <w:tab w:val="left" w:pos="6940"/>
        </w:tabs>
        <w:ind w:firstLine="540"/>
        <w:jc w:val="both"/>
      </w:pPr>
      <w:r w:rsidRPr="001B5BAF">
        <w:t xml:space="preserve">    Курс «История техники» является межпредметным, рассчитан на 18 часов для учащихся 9-х классов.  Учащиеся познакомятся со сведениями из истории важнейших технических достижений, смелыми изобретательскими идеями и воплощением этих идей в различные технические конструкции. Важное место в содержании курса отводится знакомству с отдельными выдающимися изобретателями, чьи имена остались в памяти человечества. Содержание курса представляет собой достаточно широкую панораму сведений из истории разных стран, народов, эпох. Направленность курса – развивающая. Он ориентирован на удовлетворение и поощрение любознательности школьников, способствует интеллектуальному и эмоциональному развитию. Программа не создает учебных перегрузок для учащихся и предполагает широкое использование активных методов обучения.  Содержание курса соответствует концепции пред</w:t>
      </w:r>
      <w:r>
        <w:t>профильной</w:t>
      </w:r>
      <w:r w:rsidRPr="001B5BAF">
        <w:t xml:space="preserve"> </w:t>
      </w:r>
      <w:r>
        <w:t>подготовки</w:t>
      </w:r>
      <w:r w:rsidRPr="001B5BAF">
        <w:t xml:space="preserve"> (отличие от базового курса, новизна, научность).</w:t>
      </w:r>
    </w:p>
    <w:p w:rsidR="00075143" w:rsidRPr="001B5BAF" w:rsidRDefault="00075143" w:rsidP="00075143">
      <w:pPr>
        <w:tabs>
          <w:tab w:val="left" w:pos="6940"/>
        </w:tabs>
        <w:ind w:firstLine="540"/>
        <w:jc w:val="both"/>
      </w:pPr>
      <w:r w:rsidRPr="001B5BAF">
        <w:t xml:space="preserve">В программе предусмотрены практические работы: моделирование, изготовление макетов, муляжей, составление схем. Итогом работы учащихся по данной программе могут стать: защита рефератов, проектов, организация выставки моделей и макетов и т.д. </w:t>
      </w:r>
    </w:p>
    <w:p w:rsidR="00075143" w:rsidRPr="001B5BAF" w:rsidRDefault="00075143" w:rsidP="00075143">
      <w:pPr>
        <w:tabs>
          <w:tab w:val="left" w:pos="6940"/>
        </w:tabs>
        <w:ind w:firstLine="540"/>
        <w:jc w:val="both"/>
        <w:rPr>
          <w:b/>
        </w:rPr>
      </w:pPr>
      <w:r w:rsidRPr="001B5BAF">
        <w:rPr>
          <w:b/>
        </w:rPr>
        <w:t xml:space="preserve">Общеучебные умения и навыки: </w:t>
      </w:r>
    </w:p>
    <w:p w:rsidR="00075143" w:rsidRPr="001B5BAF" w:rsidRDefault="00075143" w:rsidP="00075143">
      <w:pPr>
        <w:tabs>
          <w:tab w:val="left" w:pos="6940"/>
        </w:tabs>
        <w:ind w:firstLine="540"/>
        <w:jc w:val="both"/>
      </w:pPr>
      <w:r w:rsidRPr="001B5BAF">
        <w:rPr>
          <w:b/>
        </w:rPr>
        <w:t xml:space="preserve">- </w:t>
      </w:r>
      <w:r w:rsidRPr="001B5BAF">
        <w:t>навыки работы с научно – популярной и справочной литературой;</w:t>
      </w:r>
    </w:p>
    <w:p w:rsidR="00075143" w:rsidRPr="001B5BAF" w:rsidRDefault="00075143" w:rsidP="00075143">
      <w:pPr>
        <w:tabs>
          <w:tab w:val="left" w:pos="6940"/>
        </w:tabs>
        <w:ind w:firstLine="540"/>
        <w:jc w:val="both"/>
      </w:pPr>
      <w:r w:rsidRPr="001B5BAF">
        <w:t>- навыки самостоятельной работы;</w:t>
      </w:r>
    </w:p>
    <w:p w:rsidR="00075143" w:rsidRPr="001B5BAF" w:rsidRDefault="00075143" w:rsidP="00075143">
      <w:pPr>
        <w:tabs>
          <w:tab w:val="left" w:pos="6940"/>
        </w:tabs>
        <w:ind w:firstLine="540"/>
        <w:jc w:val="both"/>
      </w:pPr>
      <w:r w:rsidRPr="001B5BAF">
        <w:t>- умение работать в коллективе;</w:t>
      </w:r>
    </w:p>
    <w:p w:rsidR="00075143" w:rsidRPr="001B5BAF" w:rsidRDefault="00075143" w:rsidP="00075143">
      <w:pPr>
        <w:tabs>
          <w:tab w:val="left" w:pos="6940"/>
        </w:tabs>
        <w:ind w:firstLine="540"/>
        <w:jc w:val="both"/>
      </w:pPr>
      <w:r w:rsidRPr="001B5BAF">
        <w:t xml:space="preserve">- </w:t>
      </w:r>
      <w:r>
        <w:t>умение организовать свою работу;</w:t>
      </w:r>
    </w:p>
    <w:p w:rsidR="00075143" w:rsidRPr="001B5BAF" w:rsidRDefault="00075143" w:rsidP="00075143">
      <w:pPr>
        <w:tabs>
          <w:tab w:val="left" w:pos="6940"/>
        </w:tabs>
        <w:ind w:firstLine="540"/>
        <w:jc w:val="both"/>
      </w:pPr>
      <w:r w:rsidRPr="001B5BAF">
        <w:rPr>
          <w:b/>
        </w:rPr>
        <w:t xml:space="preserve">- </w:t>
      </w:r>
      <w:r w:rsidRPr="001B5BAF">
        <w:t>навыки проектирования и моделирования.</w:t>
      </w:r>
    </w:p>
    <w:p w:rsidR="00075143" w:rsidRPr="001B5BAF" w:rsidRDefault="00075143" w:rsidP="00075143">
      <w:pPr>
        <w:tabs>
          <w:tab w:val="left" w:pos="6940"/>
        </w:tabs>
        <w:rPr>
          <w:b/>
        </w:rPr>
      </w:pPr>
    </w:p>
    <w:p w:rsidR="00075143" w:rsidRPr="001B5BAF" w:rsidRDefault="00075143" w:rsidP="00075143">
      <w:pPr>
        <w:tabs>
          <w:tab w:val="left" w:pos="6940"/>
        </w:tabs>
        <w:jc w:val="center"/>
        <w:rPr>
          <w:b/>
        </w:rPr>
      </w:pPr>
      <w:r w:rsidRPr="001B5BAF">
        <w:rPr>
          <w:b/>
        </w:rPr>
        <w:t>ТЕМАТИЧЕСКОЕ ПЛАНИРОВАНИЕ</w:t>
      </w:r>
    </w:p>
    <w:p w:rsidR="00075143" w:rsidRPr="001B5BAF" w:rsidRDefault="00075143" w:rsidP="00075143">
      <w:pPr>
        <w:tabs>
          <w:tab w:val="left" w:pos="6940"/>
        </w:tabs>
      </w:pPr>
    </w:p>
    <w:p w:rsidR="00075143" w:rsidRPr="001B5BAF" w:rsidRDefault="00075143" w:rsidP="00181564">
      <w:pPr>
        <w:numPr>
          <w:ilvl w:val="0"/>
          <w:numId w:val="66"/>
        </w:numPr>
        <w:tabs>
          <w:tab w:val="left" w:pos="6940"/>
        </w:tabs>
        <w:ind w:left="0" w:firstLine="360"/>
      </w:pPr>
      <w:r w:rsidRPr="001B5BAF">
        <w:t>Введение - 1ч. Лекция.</w:t>
      </w:r>
    </w:p>
    <w:p w:rsidR="00075143" w:rsidRPr="001B5BAF" w:rsidRDefault="00075143" w:rsidP="00181564">
      <w:pPr>
        <w:numPr>
          <w:ilvl w:val="0"/>
          <w:numId w:val="66"/>
        </w:numPr>
        <w:tabs>
          <w:tab w:val="left" w:pos="6940"/>
        </w:tabs>
        <w:ind w:left="0" w:firstLine="360"/>
      </w:pPr>
      <w:r w:rsidRPr="001B5BAF">
        <w:t>Технические достижения первобытного человека. - 1ч.</w:t>
      </w:r>
    </w:p>
    <w:p w:rsidR="00075143" w:rsidRPr="001B5BAF" w:rsidRDefault="00075143" w:rsidP="00075143">
      <w:pPr>
        <w:tabs>
          <w:tab w:val="num" w:pos="720"/>
          <w:tab w:val="left" w:pos="6940"/>
        </w:tabs>
        <w:ind w:firstLine="360"/>
      </w:pPr>
      <w:r w:rsidRPr="001B5BAF">
        <w:t xml:space="preserve">       Практическая работа: составление схем.</w:t>
      </w:r>
    </w:p>
    <w:p w:rsidR="00075143" w:rsidRPr="001B5BAF" w:rsidRDefault="00075143" w:rsidP="00181564">
      <w:pPr>
        <w:numPr>
          <w:ilvl w:val="0"/>
          <w:numId w:val="66"/>
        </w:numPr>
        <w:tabs>
          <w:tab w:val="left" w:pos="6940"/>
        </w:tabs>
        <w:ind w:left="0" w:firstLine="360"/>
      </w:pPr>
      <w:r w:rsidRPr="001B5BAF">
        <w:t>Техника древних цивилизаций Востока и античных цивилизаций – 6ч.</w:t>
      </w:r>
    </w:p>
    <w:p w:rsidR="00075143" w:rsidRPr="001B5BAF" w:rsidRDefault="00075143" w:rsidP="00181564">
      <w:pPr>
        <w:numPr>
          <w:ilvl w:val="0"/>
          <w:numId w:val="67"/>
        </w:numPr>
        <w:tabs>
          <w:tab w:val="left" w:pos="1080"/>
        </w:tabs>
        <w:ind w:left="0" w:firstLine="360"/>
      </w:pPr>
      <w:r w:rsidRPr="001B5BAF">
        <w:t xml:space="preserve">Технический комплекс древних цивилизаций Востока. Характер античных орудий и средств производства. - 1ч. Лекция. </w:t>
      </w:r>
    </w:p>
    <w:p w:rsidR="00075143" w:rsidRPr="001B5BAF" w:rsidRDefault="00075143" w:rsidP="00181564">
      <w:pPr>
        <w:numPr>
          <w:ilvl w:val="0"/>
          <w:numId w:val="67"/>
        </w:numPr>
        <w:tabs>
          <w:tab w:val="left" w:pos="1080"/>
        </w:tabs>
        <w:ind w:left="0" w:firstLine="360"/>
      </w:pPr>
      <w:r w:rsidRPr="001B5BAF">
        <w:t>Технология керамики. Виды керамики. Ткачество</w:t>
      </w:r>
      <w:r>
        <w:t>.</w:t>
      </w:r>
      <w:r w:rsidRPr="001B5BAF">
        <w:t xml:space="preserve"> Технология текстильного производства. - 1ч. Лекция +практическая работа: составление схем.</w:t>
      </w:r>
    </w:p>
    <w:p w:rsidR="00075143" w:rsidRPr="001B5BAF" w:rsidRDefault="00075143" w:rsidP="00181564">
      <w:pPr>
        <w:numPr>
          <w:ilvl w:val="0"/>
          <w:numId w:val="67"/>
        </w:numPr>
        <w:tabs>
          <w:tab w:val="left" w:pos="1080"/>
        </w:tabs>
        <w:ind w:left="0" w:firstLine="360"/>
      </w:pPr>
      <w:r w:rsidRPr="001B5BAF">
        <w:t>Строительное дело. Виды архитектуры. Благоустройство. - 1ч. Лекция + практическая работа: составление схем.</w:t>
      </w:r>
    </w:p>
    <w:p w:rsidR="00075143" w:rsidRPr="001B5BAF" w:rsidRDefault="00075143" w:rsidP="00181564">
      <w:pPr>
        <w:numPr>
          <w:ilvl w:val="0"/>
          <w:numId w:val="67"/>
        </w:numPr>
        <w:tabs>
          <w:tab w:val="left" w:pos="1080"/>
        </w:tabs>
        <w:ind w:left="0" w:firstLine="360"/>
      </w:pPr>
      <w:r w:rsidRPr="001B5BAF">
        <w:t>Горное дело, металлургия. Способы добычи полезных ископаемых. - 1ч. Лекция + практическая работа: составление  схем.</w:t>
      </w:r>
    </w:p>
    <w:p w:rsidR="00075143" w:rsidRPr="001B5BAF" w:rsidRDefault="00075143" w:rsidP="00181564">
      <w:pPr>
        <w:numPr>
          <w:ilvl w:val="0"/>
          <w:numId w:val="67"/>
        </w:numPr>
        <w:tabs>
          <w:tab w:val="left" w:pos="1080"/>
        </w:tabs>
        <w:ind w:left="0" w:firstLine="360"/>
      </w:pPr>
      <w:r w:rsidRPr="001B5BAF">
        <w:t>Развитие транспорта. Пути и средства сообщения. - 1ч. Лекция + практическая работа: составление схем.</w:t>
      </w:r>
    </w:p>
    <w:p w:rsidR="00075143" w:rsidRPr="001B5BAF" w:rsidRDefault="00075143" w:rsidP="00181564">
      <w:pPr>
        <w:numPr>
          <w:ilvl w:val="0"/>
          <w:numId w:val="67"/>
        </w:numPr>
        <w:tabs>
          <w:tab w:val="left" w:pos="1080"/>
        </w:tabs>
        <w:ind w:left="0" w:firstLine="360"/>
      </w:pPr>
      <w:r w:rsidRPr="001B5BAF">
        <w:t>Военная техника. Виды оружия. Изобретения.-1ч. Лекция + практическая работа: составление схем.</w:t>
      </w:r>
    </w:p>
    <w:p w:rsidR="00075143" w:rsidRPr="001B5BAF" w:rsidRDefault="00075143" w:rsidP="00075143">
      <w:pPr>
        <w:tabs>
          <w:tab w:val="num" w:pos="720"/>
          <w:tab w:val="left" w:pos="1080"/>
        </w:tabs>
        <w:ind w:firstLine="360"/>
      </w:pPr>
      <w:r w:rsidRPr="001B5BAF">
        <w:t>4. Техника средневековых цивилизаций. - 3ч.</w:t>
      </w:r>
    </w:p>
    <w:p w:rsidR="00075143" w:rsidRPr="001B5BAF" w:rsidRDefault="00075143" w:rsidP="00181564">
      <w:pPr>
        <w:numPr>
          <w:ilvl w:val="0"/>
          <w:numId w:val="68"/>
        </w:numPr>
        <w:tabs>
          <w:tab w:val="left" w:pos="1080"/>
        </w:tabs>
        <w:ind w:left="0" w:firstLine="360"/>
      </w:pPr>
      <w:r w:rsidRPr="001B5BAF">
        <w:t>Технический комплекс  средневековой цивилизации. - 1ч. Лекция.</w:t>
      </w:r>
    </w:p>
    <w:p w:rsidR="00075143" w:rsidRPr="001B5BAF" w:rsidRDefault="00075143" w:rsidP="00181564">
      <w:pPr>
        <w:numPr>
          <w:ilvl w:val="0"/>
          <w:numId w:val="68"/>
        </w:numPr>
        <w:tabs>
          <w:tab w:val="left" w:pos="1080"/>
        </w:tabs>
        <w:ind w:left="0" w:firstLine="360"/>
      </w:pPr>
      <w:r w:rsidRPr="001B5BAF">
        <w:t xml:space="preserve">Практическая работа: составление схем или составление каталога изобретений, или макета изобретения (по выбору). </w:t>
      </w:r>
    </w:p>
    <w:p w:rsidR="00075143" w:rsidRPr="001B5BAF" w:rsidRDefault="00075143" w:rsidP="00181564">
      <w:pPr>
        <w:numPr>
          <w:ilvl w:val="0"/>
          <w:numId w:val="68"/>
        </w:numPr>
        <w:tabs>
          <w:tab w:val="left" w:pos="1080"/>
        </w:tabs>
        <w:ind w:left="0" w:firstLine="360"/>
      </w:pPr>
      <w:r w:rsidRPr="001B5BAF">
        <w:t>Темы: « Текстильное производство», «Строительная техника», «Транспортная техника», «Военная техника», «Горное дело и металлургия».</w:t>
      </w:r>
    </w:p>
    <w:p w:rsidR="00075143" w:rsidRPr="001B5BAF" w:rsidRDefault="00075143" w:rsidP="00181564">
      <w:pPr>
        <w:numPr>
          <w:ilvl w:val="0"/>
          <w:numId w:val="68"/>
        </w:numPr>
        <w:tabs>
          <w:tab w:val="left" w:pos="1080"/>
        </w:tabs>
        <w:ind w:left="0" w:firstLine="360"/>
      </w:pPr>
      <w:r w:rsidRPr="001B5BAF">
        <w:t>Защита работ. - 1ч.</w:t>
      </w:r>
    </w:p>
    <w:p w:rsidR="00075143" w:rsidRPr="001B5BAF" w:rsidRDefault="00075143" w:rsidP="00075143">
      <w:pPr>
        <w:tabs>
          <w:tab w:val="num" w:pos="720"/>
          <w:tab w:val="left" w:pos="6940"/>
        </w:tabs>
        <w:ind w:firstLine="360"/>
      </w:pPr>
      <w:r w:rsidRPr="001B5BAF">
        <w:t>5. Техника периода  индустриальной цивилизации. - 6ч.</w:t>
      </w:r>
    </w:p>
    <w:p w:rsidR="00075143" w:rsidRPr="001B5BAF" w:rsidRDefault="00075143" w:rsidP="00181564">
      <w:pPr>
        <w:numPr>
          <w:ilvl w:val="0"/>
          <w:numId w:val="69"/>
        </w:numPr>
        <w:tabs>
          <w:tab w:val="clear" w:pos="1800"/>
          <w:tab w:val="num" w:pos="720"/>
          <w:tab w:val="num" w:pos="1080"/>
          <w:tab w:val="left" w:pos="6940"/>
        </w:tabs>
        <w:ind w:left="0" w:firstLine="360"/>
      </w:pPr>
      <w:r w:rsidRPr="001B5BAF">
        <w:t>Общая характеристика развития производства периода  индустриальной цивилизации. - 1ч. Лекция.</w:t>
      </w:r>
    </w:p>
    <w:p w:rsidR="00075143" w:rsidRPr="001B5BAF" w:rsidRDefault="00075143" w:rsidP="00181564">
      <w:pPr>
        <w:numPr>
          <w:ilvl w:val="0"/>
          <w:numId w:val="69"/>
        </w:numPr>
        <w:tabs>
          <w:tab w:val="clear" w:pos="1800"/>
          <w:tab w:val="num" w:pos="720"/>
          <w:tab w:val="num" w:pos="1080"/>
          <w:tab w:val="left" w:pos="6940"/>
        </w:tabs>
        <w:ind w:left="0" w:firstLine="360"/>
      </w:pPr>
      <w:r w:rsidRPr="001B5BAF">
        <w:t>Выбор темы реферата: «Текстильное производство», «Развитие книгопечатания», «Развитие связи», «Военное дело», «Развитие военной техники», «Строительство и благоустройство».</w:t>
      </w:r>
    </w:p>
    <w:p w:rsidR="00075143" w:rsidRPr="001B5BAF" w:rsidRDefault="00075143" w:rsidP="00181564">
      <w:pPr>
        <w:numPr>
          <w:ilvl w:val="0"/>
          <w:numId w:val="69"/>
        </w:numPr>
        <w:tabs>
          <w:tab w:val="clear" w:pos="1800"/>
          <w:tab w:val="num" w:pos="720"/>
          <w:tab w:val="num" w:pos="1080"/>
          <w:tab w:val="left" w:pos="6940"/>
        </w:tabs>
        <w:ind w:left="0" w:firstLine="360"/>
      </w:pPr>
      <w:r w:rsidRPr="001B5BAF">
        <w:t>Двигатели. Виды двигателей. Практическая работа: составление каталога изобретений. - 1ч.</w:t>
      </w:r>
    </w:p>
    <w:p w:rsidR="00075143" w:rsidRPr="001B5BAF" w:rsidRDefault="00075143" w:rsidP="00181564">
      <w:pPr>
        <w:numPr>
          <w:ilvl w:val="0"/>
          <w:numId w:val="69"/>
        </w:numPr>
        <w:tabs>
          <w:tab w:val="clear" w:pos="1800"/>
          <w:tab w:val="num" w:pos="720"/>
          <w:tab w:val="num" w:pos="1260"/>
          <w:tab w:val="left" w:pos="6940"/>
        </w:tabs>
        <w:ind w:left="0" w:firstLine="360"/>
      </w:pPr>
      <w:r w:rsidRPr="001B5BAF">
        <w:t>Развитие и совершенствование транспорта. Практическая работа: составление схем. - 1ч.</w:t>
      </w:r>
    </w:p>
    <w:p w:rsidR="00075143" w:rsidRPr="001B5BAF" w:rsidRDefault="00075143" w:rsidP="00181564">
      <w:pPr>
        <w:numPr>
          <w:ilvl w:val="0"/>
          <w:numId w:val="69"/>
        </w:numPr>
        <w:tabs>
          <w:tab w:val="clear" w:pos="1800"/>
          <w:tab w:val="num" w:pos="720"/>
          <w:tab w:val="num" w:pos="1260"/>
          <w:tab w:val="left" w:pos="6940"/>
        </w:tabs>
        <w:ind w:left="0" w:firstLine="360"/>
      </w:pPr>
      <w:r w:rsidRPr="001B5BAF">
        <w:t>Горное дело. Экскурсия на учебную шахту ВГСО</w:t>
      </w:r>
      <w:r>
        <w:t>.</w:t>
      </w:r>
    </w:p>
    <w:p w:rsidR="00075143" w:rsidRPr="001B5BAF" w:rsidRDefault="00075143" w:rsidP="00181564">
      <w:pPr>
        <w:numPr>
          <w:ilvl w:val="0"/>
          <w:numId w:val="69"/>
        </w:numPr>
        <w:tabs>
          <w:tab w:val="clear" w:pos="1800"/>
          <w:tab w:val="num" w:pos="720"/>
          <w:tab w:val="num" w:pos="1260"/>
          <w:tab w:val="left" w:pos="6940"/>
        </w:tabs>
        <w:ind w:left="0" w:firstLine="360"/>
      </w:pPr>
      <w:r w:rsidRPr="001B5BAF">
        <w:t>Защита рефератов или отчета по экскурсии. - 2ч.</w:t>
      </w:r>
    </w:p>
    <w:p w:rsidR="00075143" w:rsidRPr="001B5BAF" w:rsidRDefault="00075143" w:rsidP="00181564">
      <w:pPr>
        <w:numPr>
          <w:ilvl w:val="0"/>
          <w:numId w:val="69"/>
        </w:numPr>
        <w:tabs>
          <w:tab w:val="clear" w:pos="1800"/>
          <w:tab w:val="num" w:pos="720"/>
          <w:tab w:val="num" w:pos="1260"/>
          <w:tab w:val="left" w:pos="6940"/>
        </w:tabs>
        <w:ind w:left="0" w:firstLine="360"/>
      </w:pPr>
      <w:r w:rsidRPr="001B5BAF">
        <w:t xml:space="preserve">Творческое задание: выполнение модели современного технического устройства и его описание. </w:t>
      </w:r>
    </w:p>
    <w:p w:rsidR="00075143" w:rsidRPr="001B5BAF" w:rsidRDefault="00075143" w:rsidP="00075143">
      <w:pPr>
        <w:tabs>
          <w:tab w:val="num" w:pos="720"/>
          <w:tab w:val="left" w:pos="6940"/>
        </w:tabs>
        <w:ind w:firstLine="360"/>
        <w:jc w:val="both"/>
      </w:pPr>
      <w:r w:rsidRPr="001B5BAF">
        <w:t>6. Итоговое занятие в форме презентации личных достижений, полученных в результате образовательной деятельности (составления схем, каталога, написания рефератов, выполнения   макетов). – 1ч.</w:t>
      </w:r>
    </w:p>
    <w:p w:rsidR="00075143" w:rsidRPr="001B5BAF" w:rsidRDefault="00075143" w:rsidP="00075143">
      <w:pPr>
        <w:tabs>
          <w:tab w:val="left" w:pos="6940"/>
        </w:tabs>
        <w:jc w:val="center"/>
        <w:rPr>
          <w:b/>
        </w:rPr>
      </w:pPr>
    </w:p>
    <w:p w:rsidR="00075143" w:rsidRPr="001B5BAF" w:rsidRDefault="00075143" w:rsidP="00075143">
      <w:pPr>
        <w:tabs>
          <w:tab w:val="left" w:pos="6940"/>
        </w:tabs>
        <w:jc w:val="center"/>
        <w:rPr>
          <w:b/>
        </w:rPr>
      </w:pPr>
      <w:r w:rsidRPr="001B5BAF">
        <w:rPr>
          <w:b/>
        </w:rPr>
        <w:t>СОДЕРЖАНИЕ ПРОГРАММЫ</w:t>
      </w:r>
    </w:p>
    <w:p w:rsidR="00075143" w:rsidRPr="001B5BAF" w:rsidRDefault="00075143" w:rsidP="00075143">
      <w:pPr>
        <w:tabs>
          <w:tab w:val="left" w:pos="6940"/>
        </w:tabs>
      </w:pPr>
    </w:p>
    <w:p w:rsidR="00075143" w:rsidRPr="00CD69EF" w:rsidRDefault="00075143" w:rsidP="00075143">
      <w:pPr>
        <w:tabs>
          <w:tab w:val="left" w:pos="6940"/>
        </w:tabs>
        <w:ind w:firstLine="900"/>
        <w:jc w:val="both"/>
        <w:rPr>
          <w:b/>
        </w:rPr>
      </w:pPr>
      <w:r>
        <w:rPr>
          <w:b/>
        </w:rPr>
        <w:t>Введение – 1 ч.</w:t>
      </w:r>
    </w:p>
    <w:p w:rsidR="00075143" w:rsidRPr="001B5BAF" w:rsidRDefault="00075143" w:rsidP="00075143">
      <w:pPr>
        <w:tabs>
          <w:tab w:val="left" w:pos="6940"/>
        </w:tabs>
        <w:ind w:firstLine="900"/>
        <w:jc w:val="both"/>
      </w:pPr>
      <w:r w:rsidRPr="001B5BAF">
        <w:t xml:space="preserve">Природа и общественное производство. Ступени технического развития: ремесленная, мануфактурная,  машинная. </w:t>
      </w:r>
    </w:p>
    <w:p w:rsidR="00075143" w:rsidRPr="001B5BAF" w:rsidRDefault="00075143" w:rsidP="00075143">
      <w:pPr>
        <w:tabs>
          <w:tab w:val="left" w:pos="6940"/>
        </w:tabs>
        <w:ind w:firstLine="900"/>
        <w:jc w:val="both"/>
        <w:rPr>
          <w:b/>
        </w:rPr>
      </w:pPr>
      <w:r w:rsidRPr="001B5BAF">
        <w:rPr>
          <w:b/>
        </w:rPr>
        <w:t>1.</w:t>
      </w:r>
      <w:r>
        <w:rPr>
          <w:b/>
        </w:rPr>
        <w:t xml:space="preserve"> </w:t>
      </w:r>
      <w:r w:rsidRPr="001B5BAF">
        <w:rPr>
          <w:b/>
        </w:rPr>
        <w:t xml:space="preserve">Технические достижения первобытного человека </w:t>
      </w:r>
      <w:r>
        <w:rPr>
          <w:b/>
        </w:rPr>
        <w:t>–</w:t>
      </w:r>
      <w:r w:rsidRPr="001B5BAF">
        <w:rPr>
          <w:b/>
        </w:rPr>
        <w:t xml:space="preserve"> 1</w:t>
      </w:r>
      <w:r>
        <w:rPr>
          <w:b/>
        </w:rPr>
        <w:t xml:space="preserve"> </w:t>
      </w:r>
      <w:r w:rsidRPr="001B5BAF">
        <w:rPr>
          <w:b/>
        </w:rPr>
        <w:t>ч</w:t>
      </w:r>
      <w:r>
        <w:rPr>
          <w:b/>
        </w:rPr>
        <w:t>.</w:t>
      </w:r>
    </w:p>
    <w:p w:rsidR="00075143" w:rsidRPr="001B5BAF" w:rsidRDefault="00075143" w:rsidP="00075143">
      <w:pPr>
        <w:tabs>
          <w:tab w:val="left" w:pos="6940"/>
        </w:tabs>
        <w:ind w:firstLine="900"/>
        <w:jc w:val="both"/>
      </w:pPr>
      <w:r w:rsidRPr="001B5BAF">
        <w:t>Техника периода палеолита. Каменные и ручные рубила. Освоение огня. Составные орудия труда Орудия труда из дерева, кожи, кости. Техника шлифовки, полировки, сверления, пиления, плетения. Техника периода мезолита и неолита. Техника земледелия и скотоводства, искусственного строительства жилища, добыча сырья, прядение и ткачество.</w:t>
      </w:r>
    </w:p>
    <w:p w:rsidR="00075143" w:rsidRPr="001B5BAF" w:rsidRDefault="00075143" w:rsidP="00075143">
      <w:pPr>
        <w:tabs>
          <w:tab w:val="left" w:pos="6940"/>
        </w:tabs>
        <w:ind w:firstLine="900"/>
        <w:jc w:val="both"/>
        <w:rPr>
          <w:b/>
        </w:rPr>
      </w:pPr>
      <w:r w:rsidRPr="001B5BAF">
        <w:rPr>
          <w:b/>
        </w:rPr>
        <w:t>2.</w:t>
      </w:r>
      <w:r>
        <w:rPr>
          <w:b/>
        </w:rPr>
        <w:t xml:space="preserve"> </w:t>
      </w:r>
      <w:r w:rsidRPr="001B5BAF">
        <w:rPr>
          <w:b/>
        </w:rPr>
        <w:t>Техника древних цивилизаций Востока и античных цивилизаций –  6</w:t>
      </w:r>
      <w:r>
        <w:rPr>
          <w:b/>
        </w:rPr>
        <w:t xml:space="preserve"> </w:t>
      </w:r>
      <w:r w:rsidRPr="001B5BAF">
        <w:rPr>
          <w:b/>
        </w:rPr>
        <w:t>ч.</w:t>
      </w:r>
    </w:p>
    <w:p w:rsidR="00075143" w:rsidRPr="001B5BAF" w:rsidRDefault="00075143" w:rsidP="00075143">
      <w:pPr>
        <w:tabs>
          <w:tab w:val="left" w:pos="6940"/>
        </w:tabs>
        <w:ind w:firstLine="900"/>
        <w:jc w:val="both"/>
      </w:pPr>
      <w:r w:rsidRPr="001B5BAF">
        <w:t>Технический комплекс древних цивилизаций. Совершенствование орудий труда и их производство. Ирригация, техника, технология. Горное дело и металлургия, металлообработка. Технология керамики. Виды керамики. Строительное дело, его развитие и совершенствование, разные виды архитектурных сооружений. Пути и средства передвижения и сообщения. Военная техника, виды оружия.</w:t>
      </w:r>
    </w:p>
    <w:p w:rsidR="00075143" w:rsidRPr="001B5BAF" w:rsidRDefault="00075143" w:rsidP="00075143">
      <w:pPr>
        <w:tabs>
          <w:tab w:val="left" w:pos="6940"/>
        </w:tabs>
        <w:ind w:firstLine="900"/>
        <w:jc w:val="both"/>
        <w:rPr>
          <w:b/>
        </w:rPr>
      </w:pPr>
      <w:r w:rsidRPr="001B5BAF">
        <w:rPr>
          <w:b/>
        </w:rPr>
        <w:t>3.</w:t>
      </w:r>
      <w:r>
        <w:rPr>
          <w:b/>
        </w:rPr>
        <w:t xml:space="preserve"> </w:t>
      </w:r>
      <w:r w:rsidRPr="001B5BAF">
        <w:rPr>
          <w:b/>
        </w:rPr>
        <w:t>Техника средневековой цивилизации – 3 ч.</w:t>
      </w:r>
    </w:p>
    <w:p w:rsidR="00075143" w:rsidRPr="001B5BAF" w:rsidRDefault="00075143" w:rsidP="00075143">
      <w:pPr>
        <w:tabs>
          <w:tab w:val="left" w:pos="6940"/>
        </w:tabs>
        <w:ind w:firstLine="900"/>
        <w:jc w:val="both"/>
      </w:pPr>
      <w:r w:rsidRPr="001B5BAF">
        <w:t>Технический комплекс средневековых цивилизаций. Главный центр технического прогресса.</w:t>
      </w:r>
    </w:p>
    <w:p w:rsidR="00075143" w:rsidRPr="001B5BAF" w:rsidRDefault="00075143" w:rsidP="00075143">
      <w:pPr>
        <w:tabs>
          <w:tab w:val="left" w:pos="6940"/>
        </w:tabs>
        <w:ind w:firstLine="900"/>
        <w:jc w:val="both"/>
      </w:pPr>
      <w:r w:rsidRPr="001B5BAF">
        <w:t>Горное дело и металлургия. Технология добычи металлургических руд. Изделия средневековых кузнецов. Текстильное производство. Текстильные центры. Технология прядения. Виды станков.</w:t>
      </w:r>
    </w:p>
    <w:p w:rsidR="00075143" w:rsidRPr="001B5BAF" w:rsidRDefault="00075143" w:rsidP="00075143">
      <w:pPr>
        <w:tabs>
          <w:tab w:val="left" w:pos="6940"/>
        </w:tabs>
        <w:ind w:firstLine="900"/>
        <w:jc w:val="both"/>
      </w:pPr>
      <w:r w:rsidRPr="001B5BAF">
        <w:t xml:space="preserve"> Гончарное производство.  Строительная техника. Организация строительства. Виды благоустройства. Транспортная техника. Виды транспорта. Военная техника. Арбалет. Осадные машины. Великие технические открытия средневековых цивилизаций.</w:t>
      </w:r>
    </w:p>
    <w:p w:rsidR="00075143" w:rsidRPr="001B5BAF" w:rsidRDefault="00075143" w:rsidP="00075143">
      <w:pPr>
        <w:tabs>
          <w:tab w:val="left" w:pos="6940"/>
        </w:tabs>
        <w:ind w:firstLine="900"/>
        <w:jc w:val="both"/>
        <w:rPr>
          <w:b/>
        </w:rPr>
      </w:pPr>
      <w:r w:rsidRPr="001B5BAF">
        <w:rPr>
          <w:b/>
        </w:rPr>
        <w:t>4.</w:t>
      </w:r>
      <w:r>
        <w:rPr>
          <w:b/>
        </w:rPr>
        <w:t xml:space="preserve"> </w:t>
      </w:r>
      <w:r w:rsidRPr="001B5BAF">
        <w:rPr>
          <w:b/>
        </w:rPr>
        <w:t>Техника периода индустриальной цивилизации – 6 ч.</w:t>
      </w:r>
    </w:p>
    <w:p w:rsidR="00075143" w:rsidRPr="001B5BAF" w:rsidRDefault="00075143" w:rsidP="00075143">
      <w:pPr>
        <w:tabs>
          <w:tab w:val="left" w:pos="6940"/>
        </w:tabs>
        <w:ind w:firstLine="900"/>
        <w:jc w:val="both"/>
      </w:pPr>
      <w:r w:rsidRPr="001B5BAF">
        <w:t>Общая характеристика мануфактурного производства, промышленного переворота, технологического прогресса. Их понятия. Технические достижения. Двигатели. Использование силы воды. Первые паровые двигатели. Т.Севери, Т. Ньюкемен. Паровая машина. Д. Уатт. Р.Тревитик. Двигатель внутреннего сгорания. Н.А. Отто. Электрические двигатели. Изобретение генератора. Электромагнитный двигатель Б.С. Якоби. Горное дело и металлургия. Производство чугуна, железа, стали. Использование каменного угля. Коксование и механические воздуходувки. Разведка полезных ископаемых, их добыча. Использование паровых и электрических машин. Проходческие машины, элеваторы, скребковые транспортеры. Взрывотехника. Подъемные машины. Вентиляторы. Насосы.  Текстильное производство. Самопрялка. Прядильные машины Д.Харгрифса, Р. Аркарайта. Текстильный станок Швейная машина И.М.Зингера. Развитие транспорта и связи. Средства и виды транспорта: сухопутного, водного, воздушного, железнодорожного. Виды дорог. Развитие связи. Телеграф, его виды. Телефон. Радио. Телевидение. Электроника. Компьютерная техника. Развитие книгопечатания. Центры книгопечатания. Типографии. Строительство и благоустройство. Строительные материалы. Строительство высотных зданий. Виды конструкций. Благоустройство: освещение, отопление, водоснабжение. Канализация. Лифты. Военное дело. Виды оружия. Артиллерия. Военно-морской флот. Военная техника.</w:t>
      </w:r>
    </w:p>
    <w:p w:rsidR="00075143" w:rsidRPr="001B5BAF" w:rsidRDefault="00075143" w:rsidP="00075143">
      <w:pPr>
        <w:tabs>
          <w:tab w:val="left" w:pos="6940"/>
        </w:tabs>
        <w:ind w:left="1080"/>
      </w:pPr>
    </w:p>
    <w:p w:rsidR="00075143" w:rsidRPr="001B5BAF" w:rsidRDefault="00075143" w:rsidP="00075143">
      <w:pPr>
        <w:tabs>
          <w:tab w:val="left" w:pos="6940"/>
        </w:tabs>
        <w:jc w:val="center"/>
        <w:rPr>
          <w:b/>
        </w:rPr>
      </w:pPr>
      <w:r w:rsidRPr="001B5BAF">
        <w:rPr>
          <w:b/>
        </w:rPr>
        <w:t>СПИСОК  ЛИТЕРАТУРЫ</w:t>
      </w:r>
    </w:p>
    <w:p w:rsidR="00075143" w:rsidRPr="001B5BAF" w:rsidRDefault="00075143" w:rsidP="00075143">
      <w:pPr>
        <w:tabs>
          <w:tab w:val="left" w:pos="6940"/>
        </w:tabs>
        <w:ind w:firstLine="540"/>
      </w:pPr>
      <w:r w:rsidRPr="001B5BAF">
        <w:t>1. Длексеев Г.Н. Становление и развитие ядерной энергетики.</w:t>
      </w:r>
      <w:r>
        <w:t xml:space="preserve"> -</w:t>
      </w:r>
      <w:r w:rsidRPr="001B5BAF">
        <w:t xml:space="preserve"> М.</w:t>
      </w:r>
      <w:r>
        <w:t>,</w:t>
      </w:r>
      <w:r w:rsidRPr="001B5BAF">
        <w:t xml:space="preserve"> 1990.</w:t>
      </w:r>
    </w:p>
    <w:p w:rsidR="00075143" w:rsidRDefault="00075143" w:rsidP="00075143">
      <w:pPr>
        <w:tabs>
          <w:tab w:val="left" w:pos="6940"/>
        </w:tabs>
        <w:ind w:firstLine="540"/>
      </w:pPr>
      <w:r w:rsidRPr="001B5BAF">
        <w:t>2. Виргинский В.С. Очерки истории науки и техники  в 16-19 вв.</w:t>
      </w:r>
      <w:r>
        <w:t>:</w:t>
      </w:r>
      <w:r w:rsidRPr="001B5BAF">
        <w:t xml:space="preserve"> Книга для учителя.</w:t>
      </w:r>
      <w:r>
        <w:t xml:space="preserve"> - М., 1984.</w:t>
      </w:r>
    </w:p>
    <w:p w:rsidR="00075143" w:rsidRPr="001B5BAF" w:rsidRDefault="00075143" w:rsidP="00075143">
      <w:pPr>
        <w:tabs>
          <w:tab w:val="left" w:pos="6940"/>
        </w:tabs>
        <w:ind w:firstLine="540"/>
      </w:pPr>
      <w:r>
        <w:t xml:space="preserve">3. </w:t>
      </w:r>
      <w:r w:rsidRPr="001B5BAF">
        <w:t>Виргинский В.С., Хотеенков В.Ф. Очерки истории науки и техники в 1870-1917гг.</w:t>
      </w:r>
      <w:r>
        <w:t>:</w:t>
      </w:r>
      <w:r w:rsidRPr="001B5BAF">
        <w:t xml:space="preserve"> Книга для учителя.</w:t>
      </w:r>
      <w:r>
        <w:t xml:space="preserve"> -</w:t>
      </w:r>
      <w:r w:rsidRPr="001B5BAF">
        <w:t xml:space="preserve"> М.,1988.</w:t>
      </w:r>
    </w:p>
    <w:p w:rsidR="00075143" w:rsidRPr="001B5BAF" w:rsidRDefault="00075143" w:rsidP="00075143">
      <w:pPr>
        <w:tabs>
          <w:tab w:val="left" w:pos="6940"/>
        </w:tabs>
        <w:ind w:firstLine="540"/>
      </w:pPr>
      <w:r>
        <w:t>4</w:t>
      </w:r>
      <w:r w:rsidRPr="001B5BAF">
        <w:t>. Профильная школа</w:t>
      </w:r>
      <w:r>
        <w:t xml:space="preserve">. - </w:t>
      </w:r>
      <w:r w:rsidRPr="001B5BAF">
        <w:t>№</w:t>
      </w:r>
      <w:r>
        <w:t xml:space="preserve"> </w:t>
      </w:r>
      <w:r w:rsidRPr="001B5BAF">
        <w:t>6</w:t>
      </w:r>
      <w:r>
        <w:t>. –</w:t>
      </w:r>
      <w:r w:rsidRPr="001B5BAF">
        <w:t xml:space="preserve"> </w:t>
      </w:r>
      <w:smartTag w:uri="urn:schemas-microsoft-com:office:smarttags" w:element="metricconverter">
        <w:smartTagPr>
          <w:attr w:name="ProductID" w:val="2004 г"/>
        </w:smartTagPr>
        <w:r w:rsidRPr="001B5BAF">
          <w:t>2004</w:t>
        </w:r>
        <w:r>
          <w:t xml:space="preserve"> </w:t>
        </w:r>
        <w:r w:rsidRPr="001B5BAF">
          <w:t>г</w:t>
        </w:r>
      </w:smartTag>
      <w:r w:rsidRPr="001B5BAF">
        <w:t>.</w:t>
      </w:r>
    </w:p>
    <w:p w:rsidR="00075143" w:rsidRPr="001B5BAF" w:rsidRDefault="00075143" w:rsidP="00075143">
      <w:pPr>
        <w:tabs>
          <w:tab w:val="left" w:pos="6940"/>
        </w:tabs>
        <w:ind w:firstLine="540"/>
      </w:pPr>
      <w:r>
        <w:t>5</w:t>
      </w:r>
      <w:r w:rsidRPr="001B5BAF">
        <w:t>. Виргинский В.С., Хотеенков В.Ф. Очерки истории науки и техники  с древнейших времен до середины 15 в.</w:t>
      </w:r>
      <w:r>
        <w:t>:</w:t>
      </w:r>
      <w:r w:rsidRPr="001B5BAF">
        <w:t xml:space="preserve"> Книга для учителя.</w:t>
      </w:r>
      <w:r>
        <w:t xml:space="preserve"> -</w:t>
      </w:r>
      <w:r w:rsidRPr="001B5BAF">
        <w:t xml:space="preserve"> М., 1993.</w:t>
      </w:r>
    </w:p>
    <w:p w:rsidR="00075143" w:rsidRPr="001B5BAF" w:rsidRDefault="00075143" w:rsidP="00075143">
      <w:pPr>
        <w:tabs>
          <w:tab w:val="left" w:pos="6940"/>
        </w:tabs>
        <w:ind w:firstLine="540"/>
      </w:pPr>
      <w:r>
        <w:t>6</w:t>
      </w:r>
      <w:r w:rsidRPr="001B5BAF">
        <w:t>. Иванов С.А. 1000 лет озарений. История вещей.</w:t>
      </w:r>
      <w:r>
        <w:t xml:space="preserve"> -</w:t>
      </w:r>
      <w:r w:rsidRPr="001B5BAF">
        <w:t xml:space="preserve"> М.,2002.</w:t>
      </w:r>
    </w:p>
    <w:p w:rsidR="00075143" w:rsidRPr="001B5BAF" w:rsidRDefault="00075143" w:rsidP="00075143">
      <w:pPr>
        <w:tabs>
          <w:tab w:val="left" w:pos="6940"/>
        </w:tabs>
        <w:ind w:firstLine="540"/>
      </w:pPr>
      <w:r w:rsidRPr="001B5BAF">
        <w:t>7. Липе Ю. Происхождение вещей.</w:t>
      </w:r>
      <w:r>
        <w:t xml:space="preserve"> -</w:t>
      </w:r>
      <w:r w:rsidRPr="001B5BAF">
        <w:t xml:space="preserve"> Смоленск, 2001. </w:t>
      </w:r>
    </w:p>
    <w:p w:rsidR="00075143" w:rsidRPr="001B5BAF" w:rsidRDefault="00075143" w:rsidP="00075143">
      <w:pPr>
        <w:tabs>
          <w:tab w:val="left" w:pos="6940"/>
        </w:tabs>
        <w:ind w:firstLine="540"/>
      </w:pPr>
      <w:r w:rsidRPr="001B5BAF">
        <w:t>8. Мусский С.А. Сто великих чудес техники.</w:t>
      </w:r>
      <w:r>
        <w:t xml:space="preserve"> -</w:t>
      </w:r>
      <w:r w:rsidRPr="001B5BAF">
        <w:t xml:space="preserve"> М., 2002.</w:t>
      </w:r>
    </w:p>
    <w:p w:rsidR="00075143" w:rsidRPr="001B5BAF" w:rsidRDefault="00075143" w:rsidP="00075143">
      <w:pPr>
        <w:tabs>
          <w:tab w:val="left" w:pos="6940"/>
        </w:tabs>
        <w:ind w:firstLine="540"/>
      </w:pPr>
      <w:r w:rsidRPr="001B5BAF">
        <w:t>9. Непомнящий Н.Н. Сто великих загадок истории.</w:t>
      </w:r>
      <w:r>
        <w:t xml:space="preserve"> -</w:t>
      </w:r>
      <w:r w:rsidRPr="001B5BAF">
        <w:t xml:space="preserve"> М., 2003. </w:t>
      </w:r>
    </w:p>
    <w:p w:rsidR="00075143" w:rsidRPr="001B5BAF" w:rsidRDefault="00075143" w:rsidP="00075143">
      <w:pPr>
        <w:tabs>
          <w:tab w:val="left" w:pos="6940"/>
        </w:tabs>
        <w:ind w:firstLine="540"/>
      </w:pPr>
      <w:r w:rsidRPr="001B5BAF">
        <w:t>10. Рыжов К.В. 100 великих изобретений.</w:t>
      </w:r>
      <w:r>
        <w:t xml:space="preserve"> -</w:t>
      </w:r>
      <w:r w:rsidRPr="001B5BAF">
        <w:t xml:space="preserve"> М., 2002.</w:t>
      </w:r>
    </w:p>
    <w:p w:rsidR="00075143" w:rsidRPr="001B5BAF" w:rsidRDefault="00075143" w:rsidP="00075143">
      <w:pPr>
        <w:tabs>
          <w:tab w:val="left" w:pos="6940"/>
        </w:tabs>
        <w:ind w:firstLine="540"/>
      </w:pPr>
      <w:r w:rsidRPr="001B5BAF">
        <w:t>11. Самин Д.К. Сто великих ученых.</w:t>
      </w:r>
      <w:r>
        <w:t xml:space="preserve"> -</w:t>
      </w:r>
      <w:r w:rsidRPr="001B5BAF">
        <w:t xml:space="preserve"> М.,</w:t>
      </w:r>
      <w:r>
        <w:t xml:space="preserve"> </w:t>
      </w:r>
      <w:r w:rsidRPr="001B5BAF">
        <w:t>2003.</w:t>
      </w:r>
    </w:p>
    <w:p w:rsidR="00075143" w:rsidRPr="001B5BAF" w:rsidRDefault="00075143" w:rsidP="00075143">
      <w:pPr>
        <w:tabs>
          <w:tab w:val="left" w:pos="6940"/>
        </w:tabs>
        <w:ind w:firstLine="540"/>
      </w:pPr>
      <w:r w:rsidRPr="001B5BAF">
        <w:t>12. Самые знаменитые изобретатели России.</w:t>
      </w:r>
      <w:r>
        <w:t xml:space="preserve"> -</w:t>
      </w:r>
      <w:r w:rsidRPr="001B5BAF">
        <w:t xml:space="preserve"> М., 2002.</w:t>
      </w:r>
    </w:p>
    <w:p w:rsidR="00075143" w:rsidRPr="001B5BAF" w:rsidRDefault="00075143" w:rsidP="00075143">
      <w:pPr>
        <w:tabs>
          <w:tab w:val="left" w:pos="6940"/>
        </w:tabs>
        <w:ind w:firstLine="540"/>
      </w:pPr>
      <w:r w:rsidRPr="001B5BAF">
        <w:t>13. Скрицкий Н.В. Самые знаменитые кораблестроители России.</w:t>
      </w:r>
      <w:r>
        <w:t xml:space="preserve"> -</w:t>
      </w:r>
      <w:r w:rsidRPr="001B5BAF">
        <w:t xml:space="preserve"> М., 2002.</w:t>
      </w:r>
    </w:p>
    <w:p w:rsidR="00075143" w:rsidRPr="001B5BAF" w:rsidRDefault="00075143" w:rsidP="00075143">
      <w:pPr>
        <w:tabs>
          <w:tab w:val="left" w:pos="6940"/>
        </w:tabs>
        <w:ind w:firstLine="540"/>
      </w:pPr>
      <w:r w:rsidRPr="001B5BAF">
        <w:t>14. Сто Великих чудес света.</w:t>
      </w:r>
      <w:r>
        <w:t xml:space="preserve"> -</w:t>
      </w:r>
      <w:r w:rsidRPr="001B5BAF">
        <w:t xml:space="preserve"> М., 2003.</w:t>
      </w:r>
    </w:p>
    <w:p w:rsidR="00075143" w:rsidRPr="001B5BAF" w:rsidRDefault="00075143" w:rsidP="00075143">
      <w:pPr>
        <w:tabs>
          <w:tab w:val="left" w:pos="6940"/>
        </w:tabs>
        <w:ind w:firstLine="540"/>
      </w:pPr>
      <w:r w:rsidRPr="001B5BAF">
        <w:t>15.Фальковский Н.И. Москва в истории техники.</w:t>
      </w:r>
      <w:r>
        <w:t xml:space="preserve"> -</w:t>
      </w:r>
      <w:r w:rsidRPr="001B5BAF">
        <w:t xml:space="preserve"> М., 1997.</w:t>
      </w:r>
    </w:p>
    <w:p w:rsidR="00075143" w:rsidRPr="001B5BAF" w:rsidRDefault="00075143" w:rsidP="00075143">
      <w:pPr>
        <w:tabs>
          <w:tab w:val="left" w:pos="6940"/>
        </w:tabs>
        <w:ind w:firstLine="540"/>
      </w:pPr>
      <w:r w:rsidRPr="001B5BAF">
        <w:t>16. Хотеенков В.Ф. Все о технике.</w:t>
      </w:r>
      <w:r>
        <w:t xml:space="preserve"> -</w:t>
      </w:r>
      <w:r w:rsidRPr="001B5BAF">
        <w:t xml:space="preserve"> М.,1996.</w:t>
      </w:r>
    </w:p>
    <w:p w:rsidR="00075143" w:rsidRPr="001B5BAF" w:rsidRDefault="00075143" w:rsidP="00075143">
      <w:pPr>
        <w:tabs>
          <w:tab w:val="left" w:pos="6940"/>
        </w:tabs>
        <w:ind w:firstLine="540"/>
      </w:pPr>
      <w:r w:rsidRPr="001B5BAF">
        <w:t>17. Энциклопедический словарь юного техника.</w:t>
      </w:r>
      <w:r>
        <w:t xml:space="preserve"> -</w:t>
      </w:r>
      <w:r w:rsidRPr="001B5BAF">
        <w:t xml:space="preserve"> М., 1987.</w:t>
      </w:r>
    </w:p>
    <w:p w:rsidR="00075143" w:rsidRPr="001B5BAF" w:rsidRDefault="00075143" w:rsidP="00075143">
      <w:pPr>
        <w:tabs>
          <w:tab w:val="left" w:pos="6940"/>
        </w:tabs>
        <w:ind w:firstLine="540"/>
      </w:pPr>
      <w:r w:rsidRPr="001B5BAF">
        <w:t>18. Энциклопедия  для детей. Т.14. Техника.</w:t>
      </w:r>
      <w:r>
        <w:t xml:space="preserve"> -</w:t>
      </w:r>
      <w:r w:rsidRPr="001B5BAF">
        <w:t xml:space="preserve"> М., 2001.</w:t>
      </w:r>
    </w:p>
    <w:p w:rsidR="00075143" w:rsidRDefault="00075143" w:rsidP="00075143">
      <w:pPr>
        <w:tabs>
          <w:tab w:val="left" w:pos="6940"/>
        </w:tabs>
        <w:ind w:left="1080"/>
      </w:pPr>
    </w:p>
    <w:p w:rsidR="00B77B4A" w:rsidRDefault="00B77B4A" w:rsidP="00075143">
      <w:pPr>
        <w:tabs>
          <w:tab w:val="left" w:pos="6940"/>
        </w:tabs>
        <w:ind w:left="1080"/>
      </w:pPr>
    </w:p>
    <w:p w:rsidR="00B77B4A" w:rsidRDefault="00B77B4A" w:rsidP="00075143">
      <w:pPr>
        <w:tabs>
          <w:tab w:val="left" w:pos="6940"/>
        </w:tabs>
        <w:ind w:left="1080"/>
      </w:pPr>
    </w:p>
    <w:p w:rsidR="00B77B4A" w:rsidRDefault="00B77B4A" w:rsidP="00075143">
      <w:pPr>
        <w:tabs>
          <w:tab w:val="left" w:pos="6940"/>
        </w:tabs>
        <w:ind w:left="1080"/>
      </w:pPr>
    </w:p>
    <w:p w:rsidR="00B77B4A" w:rsidRDefault="00B77B4A" w:rsidP="00075143">
      <w:pPr>
        <w:tabs>
          <w:tab w:val="left" w:pos="6940"/>
        </w:tabs>
        <w:ind w:left="1080"/>
      </w:pPr>
    </w:p>
    <w:p w:rsidR="00B77B4A" w:rsidRPr="001B5BAF" w:rsidRDefault="00B77B4A" w:rsidP="00075143">
      <w:pPr>
        <w:tabs>
          <w:tab w:val="left" w:pos="6940"/>
        </w:tabs>
        <w:ind w:left="1080"/>
      </w:pPr>
    </w:p>
    <w:p w:rsidR="00075143" w:rsidRDefault="00075143" w:rsidP="00075143">
      <w:pPr>
        <w:jc w:val="both"/>
      </w:pPr>
    </w:p>
    <w:p w:rsidR="00075143" w:rsidRPr="00B40F8A" w:rsidRDefault="00075143" w:rsidP="00075143">
      <w:pPr>
        <w:jc w:val="center"/>
        <w:rPr>
          <w:b/>
          <w:sz w:val="28"/>
          <w:szCs w:val="28"/>
        </w:rPr>
      </w:pPr>
      <w:r w:rsidRPr="00B40F8A">
        <w:rPr>
          <w:b/>
          <w:sz w:val="28"/>
          <w:szCs w:val="28"/>
        </w:rPr>
        <w:t>ПРОГРАММА</w:t>
      </w:r>
    </w:p>
    <w:p w:rsidR="00075143" w:rsidRPr="00B40F8A" w:rsidRDefault="00075143" w:rsidP="00075143">
      <w:pPr>
        <w:jc w:val="center"/>
        <w:rPr>
          <w:b/>
          <w:sz w:val="28"/>
          <w:szCs w:val="28"/>
        </w:rPr>
      </w:pPr>
      <w:r w:rsidRPr="00B40F8A">
        <w:rPr>
          <w:b/>
          <w:sz w:val="28"/>
          <w:szCs w:val="28"/>
        </w:rPr>
        <w:t xml:space="preserve">курса по выбору в 9 классе </w:t>
      </w:r>
    </w:p>
    <w:p w:rsidR="00075143" w:rsidRPr="00B40F8A" w:rsidRDefault="00075143" w:rsidP="00075143">
      <w:pPr>
        <w:jc w:val="center"/>
        <w:rPr>
          <w:b/>
          <w:sz w:val="28"/>
          <w:szCs w:val="28"/>
        </w:rPr>
      </w:pPr>
      <w:r w:rsidRPr="00B40F8A">
        <w:rPr>
          <w:b/>
          <w:sz w:val="28"/>
          <w:szCs w:val="28"/>
        </w:rPr>
        <w:t xml:space="preserve"> «Химические  опыты  на столе</w:t>
      </w:r>
    </w:p>
    <w:p w:rsidR="00075143" w:rsidRPr="00B40F8A" w:rsidRDefault="00075143" w:rsidP="00075143">
      <w:pPr>
        <w:jc w:val="center"/>
        <w:rPr>
          <w:b/>
          <w:sz w:val="28"/>
          <w:szCs w:val="28"/>
        </w:rPr>
      </w:pPr>
      <w:r w:rsidRPr="00B40F8A">
        <w:rPr>
          <w:b/>
          <w:sz w:val="28"/>
          <w:szCs w:val="28"/>
        </w:rPr>
        <w:t>(аналитическая химия)»</w:t>
      </w:r>
    </w:p>
    <w:p w:rsidR="00075143" w:rsidRPr="001B5BAF" w:rsidRDefault="00075143" w:rsidP="00075143">
      <w:pPr>
        <w:jc w:val="center"/>
        <w:rPr>
          <w:b/>
          <w:i/>
        </w:rPr>
      </w:pPr>
    </w:p>
    <w:p w:rsidR="00075143" w:rsidRPr="001B5BAF" w:rsidRDefault="00075143" w:rsidP="00075143">
      <w:pPr>
        <w:ind w:left="3600" w:firstLine="720"/>
        <w:jc w:val="right"/>
        <w:rPr>
          <w:b/>
        </w:rPr>
      </w:pPr>
      <w:r w:rsidRPr="001B5BAF">
        <w:rPr>
          <w:b/>
        </w:rPr>
        <w:t>Федотова Е.Ю., С-Петербург</w:t>
      </w:r>
    </w:p>
    <w:p w:rsidR="00075143" w:rsidRPr="001B5BAF" w:rsidRDefault="00075143" w:rsidP="00075143">
      <w:pPr>
        <w:ind w:left="3600" w:firstLine="720"/>
      </w:pPr>
    </w:p>
    <w:p w:rsidR="00075143" w:rsidRPr="001B5BAF" w:rsidRDefault="00075143" w:rsidP="00075143">
      <w:pPr>
        <w:jc w:val="center"/>
        <w:rPr>
          <w:b/>
        </w:rPr>
      </w:pPr>
      <w:r w:rsidRPr="001B5BAF">
        <w:rPr>
          <w:b/>
        </w:rPr>
        <w:t>Пояснительная записка</w:t>
      </w:r>
    </w:p>
    <w:p w:rsidR="00075143" w:rsidRPr="001B5BAF" w:rsidRDefault="00075143" w:rsidP="00075143">
      <w:pPr>
        <w:ind w:left="3600" w:firstLine="720"/>
      </w:pPr>
    </w:p>
    <w:p w:rsidR="00075143" w:rsidRPr="001B5BAF" w:rsidRDefault="00075143" w:rsidP="00075143">
      <w:pPr>
        <w:jc w:val="both"/>
      </w:pPr>
      <w:r w:rsidRPr="001B5BAF">
        <w:tab/>
        <w:t>Содержание курса знакомит учащихся с основами аналитической химии – науки о методах исследования состав и свойств веществ. Большое внимание уделено организации практических, лабораторных и исследовательских работ, которые не только дополняют теоретические знания по неорганической химии, но и способствуют формированию практических умений в области химического эксперимента, дают представление учащимся об особенностях исследовательской деятельности.</w:t>
      </w:r>
    </w:p>
    <w:p w:rsidR="00075143" w:rsidRPr="001B5BAF" w:rsidRDefault="00075143" w:rsidP="00075143">
      <w:pPr>
        <w:ind w:firstLine="708"/>
        <w:jc w:val="both"/>
      </w:pPr>
      <w:r w:rsidRPr="001B5BAF">
        <w:rPr>
          <w:b/>
          <w:i/>
        </w:rPr>
        <w:t>Целью курса</w:t>
      </w:r>
      <w:r w:rsidRPr="001B5BAF">
        <w:t xml:space="preserve"> является создание ориентационной и мотивационной основы для осознанного выбора естественнонаучного профиля обучения путем знакомства девятиклассников с особенностями экспериментальной деятельности в области исследования свойств веществ на материале химического анализа.</w:t>
      </w:r>
    </w:p>
    <w:p w:rsidR="00075143" w:rsidRPr="001B5BAF" w:rsidRDefault="00075143" w:rsidP="00075143">
      <w:pPr>
        <w:jc w:val="both"/>
      </w:pPr>
      <w:r w:rsidRPr="001B5BAF">
        <w:tab/>
      </w:r>
      <w:r w:rsidRPr="001B5BAF">
        <w:rPr>
          <w:b/>
          <w:i/>
        </w:rPr>
        <w:t>Задачи курса:</w:t>
      </w:r>
    </w:p>
    <w:p w:rsidR="00075143" w:rsidRPr="001B5BAF" w:rsidRDefault="00075143" w:rsidP="00181564">
      <w:pPr>
        <w:numPr>
          <w:ilvl w:val="0"/>
          <w:numId w:val="79"/>
        </w:numPr>
        <w:ind w:left="0" w:firstLine="540"/>
        <w:jc w:val="both"/>
      </w:pPr>
      <w:r w:rsidRPr="001B5BAF">
        <w:t>способствовать мотивированному выбору профиля обучения;</w:t>
      </w:r>
    </w:p>
    <w:p w:rsidR="00075143" w:rsidRPr="001B5BAF" w:rsidRDefault="00075143" w:rsidP="00181564">
      <w:pPr>
        <w:numPr>
          <w:ilvl w:val="0"/>
          <w:numId w:val="79"/>
        </w:numPr>
        <w:ind w:left="0" w:firstLine="540"/>
        <w:jc w:val="both"/>
      </w:pPr>
      <w:r w:rsidRPr="001B5BAF">
        <w:t>формировать интересы, склонности учащихся к исследовательской деятельности, умения и навыки проведения эксперимента;</w:t>
      </w:r>
    </w:p>
    <w:p w:rsidR="00075143" w:rsidRPr="001B5BAF" w:rsidRDefault="00075143" w:rsidP="00181564">
      <w:pPr>
        <w:numPr>
          <w:ilvl w:val="0"/>
          <w:numId w:val="79"/>
        </w:numPr>
        <w:ind w:left="0" w:firstLine="540"/>
        <w:jc w:val="both"/>
      </w:pPr>
      <w:r w:rsidRPr="001B5BAF">
        <w:t>ознакомить учащихся с основами химического анализа;</w:t>
      </w:r>
    </w:p>
    <w:p w:rsidR="00075143" w:rsidRPr="001B5BAF" w:rsidRDefault="00075143" w:rsidP="00181564">
      <w:pPr>
        <w:numPr>
          <w:ilvl w:val="0"/>
          <w:numId w:val="79"/>
        </w:numPr>
        <w:ind w:left="0" w:firstLine="540"/>
        <w:jc w:val="both"/>
      </w:pPr>
      <w:r w:rsidRPr="001B5BAF">
        <w:t>сформировать представления об областях применения химического анализа в различных сферах жизни человека.</w:t>
      </w:r>
    </w:p>
    <w:p w:rsidR="00075143" w:rsidRPr="001B5BAF" w:rsidRDefault="00075143" w:rsidP="00075143">
      <w:pPr>
        <w:jc w:val="both"/>
      </w:pPr>
      <w:r w:rsidRPr="001B5BAF">
        <w:tab/>
      </w:r>
      <w:r w:rsidRPr="001B5BAF">
        <w:rPr>
          <w:b/>
          <w:i/>
        </w:rPr>
        <w:t>Результатом  изучения</w:t>
      </w:r>
      <w:r w:rsidRPr="001B5BAF">
        <w:t xml:space="preserve"> курса должны стать:</w:t>
      </w:r>
    </w:p>
    <w:p w:rsidR="00075143" w:rsidRPr="001B5BAF" w:rsidRDefault="00075143" w:rsidP="00181564">
      <w:pPr>
        <w:numPr>
          <w:ilvl w:val="0"/>
          <w:numId w:val="80"/>
        </w:numPr>
        <w:tabs>
          <w:tab w:val="clear" w:pos="1080"/>
          <w:tab w:val="num" w:pos="720"/>
        </w:tabs>
        <w:ind w:left="0" w:firstLine="540"/>
        <w:jc w:val="both"/>
      </w:pPr>
      <w:r w:rsidRPr="001B5BAF">
        <w:t>осознанный выбор  естественно-научного профиля;</w:t>
      </w:r>
    </w:p>
    <w:p w:rsidR="00075143" w:rsidRPr="001B5BAF" w:rsidRDefault="00075143" w:rsidP="00181564">
      <w:pPr>
        <w:numPr>
          <w:ilvl w:val="0"/>
          <w:numId w:val="80"/>
        </w:numPr>
        <w:tabs>
          <w:tab w:val="clear" w:pos="1080"/>
          <w:tab w:val="num" w:pos="720"/>
        </w:tabs>
        <w:ind w:left="0" w:firstLine="540"/>
        <w:jc w:val="both"/>
      </w:pPr>
      <w:r w:rsidRPr="001B5BAF">
        <w:t>развитие экспериментальных умений учащихся.</w:t>
      </w:r>
    </w:p>
    <w:p w:rsidR="00075143" w:rsidRPr="001B5BAF" w:rsidRDefault="00075143" w:rsidP="00075143">
      <w:pPr>
        <w:ind w:firstLine="720"/>
        <w:jc w:val="both"/>
      </w:pPr>
      <w:r w:rsidRPr="001B5BAF">
        <w:rPr>
          <w:b/>
          <w:i/>
        </w:rPr>
        <w:t>Итоги изучения курса</w:t>
      </w:r>
      <w:r w:rsidRPr="001B5BAF">
        <w:t xml:space="preserve"> должны быть подведены в форме защиты учащимися исследовательских работ.</w:t>
      </w:r>
    </w:p>
    <w:p w:rsidR="00075143" w:rsidRPr="001B5BAF" w:rsidRDefault="00075143" w:rsidP="00075143">
      <w:pPr>
        <w:ind w:firstLine="720"/>
      </w:pPr>
    </w:p>
    <w:p w:rsidR="00075143" w:rsidRPr="001B5BAF" w:rsidRDefault="00075143" w:rsidP="00075143">
      <w:pPr>
        <w:jc w:val="center"/>
        <w:rPr>
          <w:b/>
        </w:rPr>
      </w:pPr>
      <w:r w:rsidRPr="001B5BAF">
        <w:rPr>
          <w:b/>
        </w:rPr>
        <w:t>УЧЕБНО-ТЕМАТИЧЕСКОЕ ПЛАНИРОВАНИЕ</w:t>
      </w:r>
    </w:p>
    <w:p w:rsidR="00075143" w:rsidRPr="001B5BAF" w:rsidRDefault="00075143" w:rsidP="0007514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140"/>
        <w:gridCol w:w="1260"/>
        <w:gridCol w:w="1260"/>
        <w:gridCol w:w="1399"/>
      </w:tblGrid>
      <w:tr w:rsidR="00075143" w:rsidRPr="001B5BAF" w:rsidTr="003C5482">
        <w:tc>
          <w:tcPr>
            <w:tcW w:w="540" w:type="dxa"/>
            <w:vMerge w:val="restart"/>
          </w:tcPr>
          <w:p w:rsidR="00075143" w:rsidRPr="001B5BAF" w:rsidRDefault="00075143" w:rsidP="003C5482">
            <w:pPr>
              <w:jc w:val="center"/>
            </w:pPr>
            <w:r w:rsidRPr="001B5BAF">
              <w:t>№ п</w:t>
            </w:r>
            <w:r w:rsidRPr="003C5482">
              <w:rPr>
                <w:lang w:val="en-US"/>
              </w:rPr>
              <w:t>/</w:t>
            </w:r>
            <w:r w:rsidRPr="001B5BAF">
              <w:t>п</w:t>
            </w:r>
          </w:p>
        </w:tc>
        <w:tc>
          <w:tcPr>
            <w:tcW w:w="4140" w:type="dxa"/>
            <w:vMerge w:val="restart"/>
          </w:tcPr>
          <w:p w:rsidR="00075143" w:rsidRPr="001B5BAF" w:rsidRDefault="00075143" w:rsidP="003C5482">
            <w:pPr>
              <w:jc w:val="center"/>
            </w:pPr>
            <w:r w:rsidRPr="001B5BAF">
              <w:t>Название разделов и тем</w:t>
            </w:r>
          </w:p>
        </w:tc>
        <w:tc>
          <w:tcPr>
            <w:tcW w:w="2520" w:type="dxa"/>
            <w:gridSpan w:val="2"/>
          </w:tcPr>
          <w:p w:rsidR="00075143" w:rsidRPr="001B5BAF" w:rsidRDefault="00075143" w:rsidP="003C5482">
            <w:pPr>
              <w:jc w:val="center"/>
            </w:pPr>
            <w:r w:rsidRPr="001B5BAF">
              <w:t>Количество часов</w:t>
            </w:r>
          </w:p>
        </w:tc>
        <w:tc>
          <w:tcPr>
            <w:tcW w:w="1399" w:type="dxa"/>
            <w:vMerge w:val="restart"/>
          </w:tcPr>
          <w:p w:rsidR="00075143" w:rsidRPr="001B5BAF" w:rsidRDefault="00075143" w:rsidP="003C5482">
            <w:pPr>
              <w:jc w:val="center"/>
            </w:pPr>
            <w:r w:rsidRPr="001B5BAF">
              <w:t>Форма занятий</w:t>
            </w:r>
          </w:p>
        </w:tc>
      </w:tr>
      <w:tr w:rsidR="00075143" w:rsidRPr="001B5BAF" w:rsidTr="003C5482">
        <w:tc>
          <w:tcPr>
            <w:tcW w:w="540" w:type="dxa"/>
            <w:vMerge/>
          </w:tcPr>
          <w:p w:rsidR="00075143" w:rsidRPr="001B5BAF" w:rsidRDefault="00075143" w:rsidP="003C5482">
            <w:pPr>
              <w:jc w:val="center"/>
            </w:pPr>
          </w:p>
        </w:tc>
        <w:tc>
          <w:tcPr>
            <w:tcW w:w="4140" w:type="dxa"/>
            <w:vMerge/>
          </w:tcPr>
          <w:p w:rsidR="00075143" w:rsidRPr="001B5BAF" w:rsidRDefault="00075143" w:rsidP="003C5482">
            <w:pPr>
              <w:jc w:val="center"/>
            </w:pPr>
          </w:p>
        </w:tc>
        <w:tc>
          <w:tcPr>
            <w:tcW w:w="1260" w:type="dxa"/>
          </w:tcPr>
          <w:p w:rsidR="00075143" w:rsidRPr="001B5BAF" w:rsidRDefault="00075143" w:rsidP="003C5482">
            <w:pPr>
              <w:jc w:val="center"/>
            </w:pPr>
            <w:r w:rsidRPr="001B5BAF">
              <w:t>теория</w:t>
            </w:r>
          </w:p>
        </w:tc>
        <w:tc>
          <w:tcPr>
            <w:tcW w:w="1260" w:type="dxa"/>
          </w:tcPr>
          <w:p w:rsidR="00075143" w:rsidRPr="001B5BAF" w:rsidRDefault="00075143" w:rsidP="003C5482">
            <w:pPr>
              <w:jc w:val="center"/>
            </w:pPr>
            <w:r w:rsidRPr="001B5BAF">
              <w:t>практика</w:t>
            </w:r>
          </w:p>
        </w:tc>
        <w:tc>
          <w:tcPr>
            <w:tcW w:w="1399" w:type="dxa"/>
            <w:vMerge/>
          </w:tcPr>
          <w:p w:rsidR="00075143" w:rsidRPr="001B5BAF" w:rsidRDefault="00075143" w:rsidP="003C5482">
            <w:pPr>
              <w:jc w:val="center"/>
            </w:pPr>
          </w:p>
        </w:tc>
      </w:tr>
      <w:tr w:rsidR="00075143" w:rsidRPr="001B5BAF" w:rsidTr="003C5482">
        <w:tc>
          <w:tcPr>
            <w:tcW w:w="540" w:type="dxa"/>
          </w:tcPr>
          <w:p w:rsidR="00075143" w:rsidRPr="001B5BAF" w:rsidRDefault="00075143" w:rsidP="00075143">
            <w:r w:rsidRPr="001B5BAF">
              <w:t>1</w:t>
            </w:r>
          </w:p>
        </w:tc>
        <w:tc>
          <w:tcPr>
            <w:tcW w:w="4140" w:type="dxa"/>
          </w:tcPr>
          <w:p w:rsidR="00075143" w:rsidRPr="001B5BAF" w:rsidRDefault="00075143" w:rsidP="00075143">
            <w:r w:rsidRPr="001B5BAF">
              <w:t>Предмет  и значение аналитической химии. Качественный и количественный анализ. Понятие о качественной реакции.</w:t>
            </w:r>
          </w:p>
        </w:tc>
        <w:tc>
          <w:tcPr>
            <w:tcW w:w="1260" w:type="dxa"/>
          </w:tcPr>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r w:rsidRPr="001B5BAF">
              <w:t>1</w:t>
            </w:r>
          </w:p>
        </w:tc>
        <w:tc>
          <w:tcPr>
            <w:tcW w:w="1260" w:type="dxa"/>
          </w:tcPr>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p>
        </w:tc>
        <w:tc>
          <w:tcPr>
            <w:tcW w:w="1399" w:type="dxa"/>
          </w:tcPr>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r w:rsidRPr="001B5BAF">
              <w:t>Лекция</w:t>
            </w:r>
          </w:p>
        </w:tc>
      </w:tr>
      <w:tr w:rsidR="00075143" w:rsidRPr="001B5BAF" w:rsidTr="003C5482">
        <w:tc>
          <w:tcPr>
            <w:tcW w:w="540" w:type="dxa"/>
          </w:tcPr>
          <w:p w:rsidR="00075143" w:rsidRPr="001B5BAF" w:rsidRDefault="00075143" w:rsidP="00075143">
            <w:r w:rsidRPr="001B5BAF">
              <w:t>2</w:t>
            </w:r>
          </w:p>
        </w:tc>
        <w:tc>
          <w:tcPr>
            <w:tcW w:w="4140" w:type="dxa"/>
          </w:tcPr>
          <w:p w:rsidR="00075143" w:rsidRPr="001B5BAF" w:rsidRDefault="00075143" w:rsidP="00075143">
            <w:r w:rsidRPr="001B5BAF">
              <w:t>Растворы, растворимость веществ, способы выражения концентрации растворенного вещества.</w:t>
            </w:r>
          </w:p>
        </w:tc>
        <w:tc>
          <w:tcPr>
            <w:tcW w:w="1260" w:type="dxa"/>
          </w:tcPr>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r w:rsidRPr="001B5BAF">
              <w:t>0,5</w:t>
            </w:r>
          </w:p>
        </w:tc>
        <w:tc>
          <w:tcPr>
            <w:tcW w:w="1260" w:type="dxa"/>
          </w:tcPr>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r w:rsidRPr="001B5BAF">
              <w:t>0,5</w:t>
            </w:r>
          </w:p>
        </w:tc>
        <w:tc>
          <w:tcPr>
            <w:tcW w:w="1399" w:type="dxa"/>
          </w:tcPr>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r w:rsidRPr="001B5BAF">
              <w:t>Семинар</w:t>
            </w:r>
          </w:p>
        </w:tc>
      </w:tr>
      <w:tr w:rsidR="00075143" w:rsidRPr="001B5BAF" w:rsidTr="003C5482">
        <w:tc>
          <w:tcPr>
            <w:tcW w:w="540" w:type="dxa"/>
          </w:tcPr>
          <w:p w:rsidR="00075143" w:rsidRPr="001B5BAF" w:rsidRDefault="00075143" w:rsidP="00075143">
            <w:r w:rsidRPr="001B5BAF">
              <w:t>3</w:t>
            </w:r>
          </w:p>
        </w:tc>
        <w:tc>
          <w:tcPr>
            <w:tcW w:w="4140" w:type="dxa"/>
          </w:tcPr>
          <w:p w:rsidR="00075143" w:rsidRPr="001B5BAF" w:rsidRDefault="00075143" w:rsidP="00075143">
            <w:r w:rsidRPr="001B5BAF">
              <w:t>Приготовление растворов.</w:t>
            </w:r>
          </w:p>
        </w:tc>
        <w:tc>
          <w:tcPr>
            <w:tcW w:w="1260" w:type="dxa"/>
          </w:tcPr>
          <w:p w:rsidR="00075143" w:rsidRPr="001B5BAF" w:rsidRDefault="00075143" w:rsidP="003C5482">
            <w:pPr>
              <w:jc w:val="center"/>
            </w:pPr>
          </w:p>
        </w:tc>
        <w:tc>
          <w:tcPr>
            <w:tcW w:w="1260" w:type="dxa"/>
          </w:tcPr>
          <w:p w:rsidR="00075143" w:rsidRPr="001B5BAF" w:rsidRDefault="00075143" w:rsidP="003C5482">
            <w:pPr>
              <w:jc w:val="center"/>
            </w:pPr>
            <w:r w:rsidRPr="001B5BAF">
              <w:t>1</w:t>
            </w:r>
          </w:p>
        </w:tc>
        <w:tc>
          <w:tcPr>
            <w:tcW w:w="1399" w:type="dxa"/>
          </w:tcPr>
          <w:p w:rsidR="00075143" w:rsidRPr="001B5BAF" w:rsidRDefault="00075143" w:rsidP="003C5482">
            <w:pPr>
              <w:jc w:val="center"/>
            </w:pPr>
            <w:r w:rsidRPr="001B5BAF">
              <w:t>Лабораторный практикум</w:t>
            </w:r>
          </w:p>
        </w:tc>
      </w:tr>
      <w:tr w:rsidR="00075143" w:rsidRPr="001B5BAF" w:rsidTr="003C5482">
        <w:tc>
          <w:tcPr>
            <w:tcW w:w="540" w:type="dxa"/>
          </w:tcPr>
          <w:p w:rsidR="00075143" w:rsidRPr="001B5BAF" w:rsidRDefault="00075143" w:rsidP="00075143">
            <w:r w:rsidRPr="001B5BAF">
              <w:t>4</w:t>
            </w:r>
          </w:p>
        </w:tc>
        <w:tc>
          <w:tcPr>
            <w:tcW w:w="4140" w:type="dxa"/>
          </w:tcPr>
          <w:p w:rsidR="00075143" w:rsidRPr="001B5BAF" w:rsidRDefault="00075143" w:rsidP="00075143">
            <w:r w:rsidRPr="001B5BAF">
              <w:t>Кислоты и основания. Ионное произведение воды. Водородный показатель.</w:t>
            </w:r>
          </w:p>
        </w:tc>
        <w:tc>
          <w:tcPr>
            <w:tcW w:w="1260" w:type="dxa"/>
          </w:tcPr>
          <w:p w:rsidR="00075143" w:rsidRPr="001B5BAF" w:rsidRDefault="00075143" w:rsidP="003C5482">
            <w:pPr>
              <w:jc w:val="center"/>
            </w:pPr>
          </w:p>
          <w:p w:rsidR="00075143" w:rsidRPr="001B5BAF" w:rsidRDefault="00075143" w:rsidP="003C5482">
            <w:pPr>
              <w:jc w:val="center"/>
            </w:pPr>
            <w:r w:rsidRPr="001B5BAF">
              <w:t>0,5</w:t>
            </w:r>
          </w:p>
          <w:p w:rsidR="00075143" w:rsidRPr="001B5BAF" w:rsidRDefault="00075143" w:rsidP="003C5482">
            <w:pPr>
              <w:jc w:val="center"/>
            </w:pPr>
          </w:p>
        </w:tc>
        <w:tc>
          <w:tcPr>
            <w:tcW w:w="1260" w:type="dxa"/>
          </w:tcPr>
          <w:p w:rsidR="00075143" w:rsidRPr="001B5BAF" w:rsidRDefault="00075143" w:rsidP="003C5482">
            <w:pPr>
              <w:jc w:val="center"/>
            </w:pPr>
          </w:p>
          <w:p w:rsidR="00075143" w:rsidRPr="001B5BAF" w:rsidRDefault="00075143" w:rsidP="003C5482">
            <w:pPr>
              <w:jc w:val="center"/>
            </w:pPr>
            <w:r w:rsidRPr="001B5BAF">
              <w:t>0,5</w:t>
            </w:r>
          </w:p>
          <w:p w:rsidR="00075143" w:rsidRPr="001B5BAF" w:rsidRDefault="00075143" w:rsidP="003C5482">
            <w:pPr>
              <w:jc w:val="center"/>
            </w:pPr>
          </w:p>
        </w:tc>
        <w:tc>
          <w:tcPr>
            <w:tcW w:w="1399" w:type="dxa"/>
          </w:tcPr>
          <w:p w:rsidR="00075143" w:rsidRPr="001B5BAF" w:rsidRDefault="00075143" w:rsidP="003C5482">
            <w:pPr>
              <w:jc w:val="center"/>
            </w:pPr>
          </w:p>
          <w:p w:rsidR="00075143" w:rsidRPr="001B5BAF" w:rsidRDefault="00075143" w:rsidP="003C5482">
            <w:pPr>
              <w:jc w:val="center"/>
            </w:pPr>
            <w:r w:rsidRPr="001B5BAF">
              <w:t>Семинар</w:t>
            </w:r>
          </w:p>
        </w:tc>
      </w:tr>
      <w:tr w:rsidR="00075143" w:rsidRPr="001B5BAF" w:rsidTr="003C5482">
        <w:tc>
          <w:tcPr>
            <w:tcW w:w="540" w:type="dxa"/>
          </w:tcPr>
          <w:p w:rsidR="00075143" w:rsidRPr="001B5BAF" w:rsidRDefault="00075143" w:rsidP="00075143">
            <w:r w:rsidRPr="001B5BAF">
              <w:t>5</w:t>
            </w:r>
          </w:p>
        </w:tc>
        <w:tc>
          <w:tcPr>
            <w:tcW w:w="4140" w:type="dxa"/>
          </w:tcPr>
          <w:p w:rsidR="00075143" w:rsidRPr="001B5BAF" w:rsidRDefault="00075143" w:rsidP="00075143">
            <w:r w:rsidRPr="001B5BAF">
              <w:t>Кислотно-основные индикаторы. Определение рН раствора с помощью универсального индикатора.</w:t>
            </w:r>
          </w:p>
        </w:tc>
        <w:tc>
          <w:tcPr>
            <w:tcW w:w="1260" w:type="dxa"/>
          </w:tcPr>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p>
        </w:tc>
        <w:tc>
          <w:tcPr>
            <w:tcW w:w="1260" w:type="dxa"/>
          </w:tcPr>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r w:rsidRPr="001B5BAF">
              <w:t>1</w:t>
            </w:r>
          </w:p>
        </w:tc>
        <w:tc>
          <w:tcPr>
            <w:tcW w:w="1399" w:type="dxa"/>
          </w:tcPr>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r w:rsidRPr="001B5BAF">
              <w:t>Лабораторный практикум</w:t>
            </w:r>
          </w:p>
        </w:tc>
      </w:tr>
      <w:tr w:rsidR="00075143" w:rsidRPr="001B5BAF" w:rsidTr="003C5482">
        <w:tc>
          <w:tcPr>
            <w:tcW w:w="540" w:type="dxa"/>
          </w:tcPr>
          <w:p w:rsidR="00075143" w:rsidRPr="001B5BAF" w:rsidRDefault="00075143" w:rsidP="00075143">
            <w:r w:rsidRPr="001B5BAF">
              <w:t>6</w:t>
            </w:r>
          </w:p>
        </w:tc>
        <w:tc>
          <w:tcPr>
            <w:tcW w:w="4140" w:type="dxa"/>
          </w:tcPr>
          <w:p w:rsidR="00075143" w:rsidRPr="001B5BAF" w:rsidRDefault="00075143" w:rsidP="00075143">
            <w:r w:rsidRPr="001B5BAF">
              <w:t xml:space="preserve">Определение анионов в растворе методами качественного анализа. Качественные реакции на анионы: </w:t>
            </w:r>
            <w:r w:rsidRPr="003C5482">
              <w:rPr>
                <w:lang w:val="en-US"/>
              </w:rPr>
              <w:t>Cl</w:t>
            </w:r>
            <w:r w:rsidRPr="003C5482">
              <w:rPr>
                <w:vertAlign w:val="superscript"/>
              </w:rPr>
              <w:t>1-</w:t>
            </w:r>
            <w:r w:rsidRPr="001B5BAF">
              <w:t xml:space="preserve">, </w:t>
            </w:r>
            <w:r w:rsidRPr="003C5482">
              <w:rPr>
                <w:lang w:val="en-US"/>
              </w:rPr>
              <w:t>Br</w:t>
            </w:r>
            <w:r w:rsidRPr="003C5482">
              <w:rPr>
                <w:vertAlign w:val="superscript"/>
              </w:rPr>
              <w:t>1-</w:t>
            </w:r>
            <w:r w:rsidRPr="001B5BAF">
              <w:t xml:space="preserve">, </w:t>
            </w:r>
            <w:r w:rsidRPr="003C5482">
              <w:rPr>
                <w:lang w:val="en-US"/>
              </w:rPr>
              <w:t>I</w:t>
            </w:r>
            <w:r w:rsidRPr="003C5482">
              <w:rPr>
                <w:vertAlign w:val="superscript"/>
              </w:rPr>
              <w:t>1-</w:t>
            </w:r>
            <w:r w:rsidRPr="001B5BAF">
              <w:t xml:space="preserve">, </w:t>
            </w:r>
            <w:r w:rsidRPr="003C5482">
              <w:rPr>
                <w:lang w:val="en-US"/>
              </w:rPr>
              <w:t>S</w:t>
            </w:r>
            <w:r w:rsidRPr="003C5482">
              <w:rPr>
                <w:vertAlign w:val="superscript"/>
              </w:rPr>
              <w:t>2-</w:t>
            </w:r>
            <w:r w:rsidRPr="001B5BAF">
              <w:t xml:space="preserve">, </w:t>
            </w:r>
            <w:r w:rsidRPr="003C5482">
              <w:rPr>
                <w:lang w:val="en-US"/>
              </w:rPr>
              <w:t>SO</w:t>
            </w:r>
            <w:r w:rsidRPr="003C5482">
              <w:rPr>
                <w:vertAlign w:val="subscript"/>
              </w:rPr>
              <w:t>4</w:t>
            </w:r>
            <w:r>
              <w:t xml:space="preserve"> </w:t>
            </w:r>
            <w:r w:rsidRPr="003C5482">
              <w:rPr>
                <w:vertAlign w:val="superscript"/>
              </w:rPr>
              <w:t>2-</w:t>
            </w:r>
            <w:r w:rsidRPr="001B5BAF">
              <w:t xml:space="preserve">, </w:t>
            </w:r>
            <w:r w:rsidRPr="003C5482">
              <w:rPr>
                <w:lang w:val="en-US"/>
              </w:rPr>
              <w:t>CO</w:t>
            </w:r>
            <w:r w:rsidRPr="003C5482">
              <w:rPr>
                <w:vertAlign w:val="subscript"/>
              </w:rPr>
              <w:t xml:space="preserve">3 </w:t>
            </w:r>
            <w:r w:rsidRPr="003C5482">
              <w:rPr>
                <w:vertAlign w:val="superscript"/>
              </w:rPr>
              <w:t>2-</w:t>
            </w:r>
            <w:r w:rsidRPr="001B5BAF">
              <w:t xml:space="preserve">, </w:t>
            </w:r>
            <w:r w:rsidRPr="003C5482">
              <w:rPr>
                <w:lang w:val="en-US"/>
              </w:rPr>
              <w:t>CH</w:t>
            </w:r>
            <w:r w:rsidRPr="003C5482">
              <w:rPr>
                <w:vertAlign w:val="subscript"/>
              </w:rPr>
              <w:t>3</w:t>
            </w:r>
            <w:r w:rsidRPr="003C5482">
              <w:rPr>
                <w:lang w:val="en-US"/>
              </w:rPr>
              <w:t>COO</w:t>
            </w:r>
            <w:r w:rsidRPr="003C5482">
              <w:rPr>
                <w:vertAlign w:val="superscript"/>
              </w:rPr>
              <w:t>1-</w:t>
            </w:r>
            <w:r w:rsidRPr="001B5BAF">
              <w:t>.</w:t>
            </w:r>
          </w:p>
        </w:tc>
        <w:tc>
          <w:tcPr>
            <w:tcW w:w="1260" w:type="dxa"/>
          </w:tcPr>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r w:rsidRPr="001B5BAF">
              <w:t>1</w:t>
            </w:r>
          </w:p>
        </w:tc>
        <w:tc>
          <w:tcPr>
            <w:tcW w:w="1260" w:type="dxa"/>
          </w:tcPr>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p>
        </w:tc>
        <w:tc>
          <w:tcPr>
            <w:tcW w:w="1399" w:type="dxa"/>
          </w:tcPr>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r w:rsidRPr="001B5BAF">
              <w:t>Лекция</w:t>
            </w:r>
          </w:p>
        </w:tc>
      </w:tr>
      <w:tr w:rsidR="00075143" w:rsidRPr="001B5BAF" w:rsidTr="003C5482">
        <w:tc>
          <w:tcPr>
            <w:tcW w:w="540" w:type="dxa"/>
          </w:tcPr>
          <w:p w:rsidR="00075143" w:rsidRPr="001B5BAF" w:rsidRDefault="00075143" w:rsidP="00075143">
            <w:r w:rsidRPr="001B5BAF">
              <w:t>7</w:t>
            </w:r>
          </w:p>
        </w:tc>
        <w:tc>
          <w:tcPr>
            <w:tcW w:w="4140" w:type="dxa"/>
          </w:tcPr>
          <w:p w:rsidR="00075143" w:rsidRPr="001B5BAF" w:rsidRDefault="00075143" w:rsidP="003C5482">
            <w:pPr>
              <w:jc w:val="both"/>
            </w:pPr>
            <w:r w:rsidRPr="001B5BAF">
              <w:t>Решение экспериментальных задач на распознавание веществ по анионам.</w:t>
            </w:r>
          </w:p>
        </w:tc>
        <w:tc>
          <w:tcPr>
            <w:tcW w:w="1260" w:type="dxa"/>
          </w:tcPr>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p>
        </w:tc>
        <w:tc>
          <w:tcPr>
            <w:tcW w:w="1260" w:type="dxa"/>
          </w:tcPr>
          <w:p w:rsidR="00075143" w:rsidRPr="001B5BAF" w:rsidRDefault="00075143" w:rsidP="003C5482">
            <w:pPr>
              <w:jc w:val="center"/>
            </w:pPr>
          </w:p>
          <w:p w:rsidR="00075143" w:rsidRPr="001B5BAF" w:rsidRDefault="00075143" w:rsidP="003C5482">
            <w:pPr>
              <w:jc w:val="center"/>
            </w:pPr>
            <w:r w:rsidRPr="001B5BAF">
              <w:t>1</w:t>
            </w:r>
          </w:p>
        </w:tc>
        <w:tc>
          <w:tcPr>
            <w:tcW w:w="1399" w:type="dxa"/>
          </w:tcPr>
          <w:p w:rsidR="00075143" w:rsidRPr="001B5BAF" w:rsidRDefault="00075143" w:rsidP="003C5482">
            <w:pPr>
              <w:jc w:val="center"/>
            </w:pPr>
          </w:p>
          <w:p w:rsidR="00075143" w:rsidRPr="001B5BAF" w:rsidRDefault="00075143" w:rsidP="003C5482">
            <w:pPr>
              <w:jc w:val="center"/>
            </w:pPr>
            <w:r w:rsidRPr="001B5BAF">
              <w:t>Практическая работа</w:t>
            </w:r>
          </w:p>
        </w:tc>
      </w:tr>
      <w:tr w:rsidR="00075143" w:rsidRPr="001B5BAF" w:rsidTr="003C5482">
        <w:tc>
          <w:tcPr>
            <w:tcW w:w="540" w:type="dxa"/>
          </w:tcPr>
          <w:p w:rsidR="00075143" w:rsidRPr="001B5BAF" w:rsidRDefault="00075143" w:rsidP="00075143">
            <w:r w:rsidRPr="001B5BAF">
              <w:t>8</w:t>
            </w:r>
          </w:p>
        </w:tc>
        <w:tc>
          <w:tcPr>
            <w:tcW w:w="4140" w:type="dxa"/>
          </w:tcPr>
          <w:p w:rsidR="00075143" w:rsidRPr="001B5BAF" w:rsidRDefault="00075143" w:rsidP="00075143">
            <w:r w:rsidRPr="001B5BAF">
              <w:t xml:space="preserve">Классификация катионов. Качественные реакции на катионы: </w:t>
            </w:r>
            <w:r w:rsidRPr="003C5482">
              <w:rPr>
                <w:lang w:val="en-US"/>
              </w:rPr>
              <w:t>NH</w:t>
            </w:r>
            <w:r w:rsidRPr="003C5482">
              <w:rPr>
                <w:vertAlign w:val="subscript"/>
              </w:rPr>
              <w:t>4</w:t>
            </w:r>
            <w:r w:rsidRPr="003C5482">
              <w:rPr>
                <w:vertAlign w:val="superscript"/>
              </w:rPr>
              <w:t>1+</w:t>
            </w:r>
            <w:r w:rsidRPr="001B5BAF">
              <w:t xml:space="preserve">, </w:t>
            </w:r>
            <w:r w:rsidRPr="003C5482">
              <w:rPr>
                <w:lang w:val="en-US"/>
              </w:rPr>
              <w:t>Na</w:t>
            </w:r>
            <w:r>
              <w:t xml:space="preserve"> </w:t>
            </w:r>
            <w:r w:rsidRPr="003C5482">
              <w:rPr>
                <w:vertAlign w:val="superscript"/>
              </w:rPr>
              <w:t>1+</w:t>
            </w:r>
            <w:r w:rsidRPr="001B5BAF">
              <w:t xml:space="preserve">, </w:t>
            </w:r>
            <w:r w:rsidRPr="003C5482">
              <w:rPr>
                <w:lang w:val="en-US"/>
              </w:rPr>
              <w:t>K</w:t>
            </w:r>
            <w:r>
              <w:t xml:space="preserve"> </w:t>
            </w:r>
            <w:r w:rsidRPr="003C5482">
              <w:rPr>
                <w:vertAlign w:val="superscript"/>
              </w:rPr>
              <w:t>1+</w:t>
            </w:r>
            <w:r w:rsidRPr="001B5BAF">
              <w:t xml:space="preserve">. Качественные реакции на определение анионов щелочноземельных металлов.  Качественная реакция на катионы </w:t>
            </w:r>
            <w:r w:rsidRPr="003C5482">
              <w:rPr>
                <w:lang w:val="en-US"/>
              </w:rPr>
              <w:t>Al</w:t>
            </w:r>
            <w:r>
              <w:t xml:space="preserve"> </w:t>
            </w:r>
            <w:r w:rsidRPr="003C5482">
              <w:rPr>
                <w:vertAlign w:val="superscript"/>
              </w:rPr>
              <w:t>3+</w:t>
            </w:r>
            <w:r w:rsidRPr="001B5BAF">
              <w:t xml:space="preserve">, </w:t>
            </w:r>
            <w:r w:rsidRPr="003C5482">
              <w:rPr>
                <w:lang w:val="en-US"/>
              </w:rPr>
              <w:t>Zn</w:t>
            </w:r>
            <w:r>
              <w:t xml:space="preserve"> </w:t>
            </w:r>
            <w:r w:rsidRPr="003C5482">
              <w:rPr>
                <w:vertAlign w:val="superscript"/>
              </w:rPr>
              <w:t>2+</w:t>
            </w:r>
            <w:r w:rsidRPr="001B5BAF">
              <w:t xml:space="preserve">. Качественная реакция на катионы </w:t>
            </w:r>
            <w:r w:rsidRPr="003C5482">
              <w:rPr>
                <w:lang w:val="en-US"/>
              </w:rPr>
              <w:t>Cu</w:t>
            </w:r>
            <w:r>
              <w:t xml:space="preserve"> </w:t>
            </w:r>
            <w:r w:rsidRPr="003C5482">
              <w:rPr>
                <w:vertAlign w:val="superscript"/>
              </w:rPr>
              <w:t>2+</w:t>
            </w:r>
            <w:r w:rsidRPr="000B707A">
              <w:t>.</w:t>
            </w:r>
          </w:p>
        </w:tc>
        <w:tc>
          <w:tcPr>
            <w:tcW w:w="1260" w:type="dxa"/>
          </w:tcPr>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r w:rsidRPr="001B5BAF">
              <w:t>1</w:t>
            </w:r>
          </w:p>
        </w:tc>
        <w:tc>
          <w:tcPr>
            <w:tcW w:w="1260" w:type="dxa"/>
          </w:tcPr>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p>
        </w:tc>
        <w:tc>
          <w:tcPr>
            <w:tcW w:w="1399" w:type="dxa"/>
          </w:tcPr>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r w:rsidRPr="001B5BAF">
              <w:t>Лекция</w:t>
            </w:r>
          </w:p>
          <w:p w:rsidR="00075143" w:rsidRPr="001B5BAF" w:rsidRDefault="00075143" w:rsidP="003C5482">
            <w:pPr>
              <w:jc w:val="center"/>
            </w:pPr>
          </w:p>
          <w:p w:rsidR="00075143" w:rsidRPr="001B5BAF" w:rsidRDefault="00075143" w:rsidP="003C5482">
            <w:pPr>
              <w:jc w:val="center"/>
            </w:pPr>
          </w:p>
        </w:tc>
      </w:tr>
      <w:tr w:rsidR="00075143" w:rsidRPr="001B5BAF" w:rsidTr="003C5482">
        <w:tc>
          <w:tcPr>
            <w:tcW w:w="540" w:type="dxa"/>
          </w:tcPr>
          <w:p w:rsidR="00075143" w:rsidRPr="001B5BAF" w:rsidRDefault="00075143" w:rsidP="00075143">
            <w:r w:rsidRPr="001B5BAF">
              <w:t>9</w:t>
            </w:r>
          </w:p>
        </w:tc>
        <w:tc>
          <w:tcPr>
            <w:tcW w:w="4140" w:type="dxa"/>
          </w:tcPr>
          <w:p w:rsidR="00075143" w:rsidRPr="001B5BAF" w:rsidRDefault="00075143" w:rsidP="00075143">
            <w:r w:rsidRPr="001B5BAF">
              <w:t>Решение экспериментальных задач на распознавание веществ по катионам.</w:t>
            </w:r>
          </w:p>
        </w:tc>
        <w:tc>
          <w:tcPr>
            <w:tcW w:w="1260" w:type="dxa"/>
          </w:tcPr>
          <w:p w:rsidR="00075143" w:rsidRPr="001B5BAF" w:rsidRDefault="00075143" w:rsidP="003C5482">
            <w:pPr>
              <w:jc w:val="center"/>
            </w:pPr>
          </w:p>
        </w:tc>
        <w:tc>
          <w:tcPr>
            <w:tcW w:w="1260" w:type="dxa"/>
          </w:tcPr>
          <w:p w:rsidR="00075143" w:rsidRPr="001B5BAF" w:rsidRDefault="00075143" w:rsidP="003C5482">
            <w:pPr>
              <w:jc w:val="center"/>
            </w:pPr>
          </w:p>
          <w:p w:rsidR="00075143" w:rsidRPr="001B5BAF" w:rsidRDefault="00075143" w:rsidP="003C5482">
            <w:pPr>
              <w:jc w:val="center"/>
            </w:pPr>
            <w:r w:rsidRPr="001B5BAF">
              <w:t>1</w:t>
            </w:r>
          </w:p>
        </w:tc>
        <w:tc>
          <w:tcPr>
            <w:tcW w:w="1399" w:type="dxa"/>
          </w:tcPr>
          <w:p w:rsidR="00075143" w:rsidRPr="001B5BAF" w:rsidRDefault="00075143" w:rsidP="003C5482">
            <w:pPr>
              <w:jc w:val="center"/>
            </w:pPr>
            <w:r w:rsidRPr="001B5BAF">
              <w:t xml:space="preserve">Практическая </w:t>
            </w:r>
          </w:p>
          <w:p w:rsidR="00075143" w:rsidRPr="001B5BAF" w:rsidRDefault="00075143" w:rsidP="003C5482">
            <w:pPr>
              <w:jc w:val="center"/>
            </w:pPr>
            <w:r w:rsidRPr="001B5BAF">
              <w:t>работа</w:t>
            </w:r>
          </w:p>
        </w:tc>
      </w:tr>
      <w:tr w:rsidR="00075143" w:rsidRPr="001B5BAF" w:rsidTr="003C5482">
        <w:tc>
          <w:tcPr>
            <w:tcW w:w="540" w:type="dxa"/>
          </w:tcPr>
          <w:p w:rsidR="00075143" w:rsidRPr="001B5BAF" w:rsidRDefault="00075143" w:rsidP="00075143">
            <w:r w:rsidRPr="001B5BAF">
              <w:t>10</w:t>
            </w:r>
          </w:p>
        </w:tc>
        <w:tc>
          <w:tcPr>
            <w:tcW w:w="4140" w:type="dxa"/>
          </w:tcPr>
          <w:p w:rsidR="00075143" w:rsidRPr="001B5BAF" w:rsidRDefault="00075143" w:rsidP="00075143">
            <w:r w:rsidRPr="001B5BAF">
              <w:t>Анализ природных (минеральных) вод на содержание анионов и катионов аналитических групп.</w:t>
            </w:r>
          </w:p>
        </w:tc>
        <w:tc>
          <w:tcPr>
            <w:tcW w:w="1260" w:type="dxa"/>
          </w:tcPr>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p>
        </w:tc>
        <w:tc>
          <w:tcPr>
            <w:tcW w:w="1260" w:type="dxa"/>
          </w:tcPr>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r w:rsidRPr="001B5BAF">
              <w:t>1</w:t>
            </w:r>
          </w:p>
          <w:p w:rsidR="00075143" w:rsidRPr="001B5BAF" w:rsidRDefault="00075143" w:rsidP="003C5482">
            <w:pPr>
              <w:jc w:val="center"/>
            </w:pPr>
          </w:p>
        </w:tc>
        <w:tc>
          <w:tcPr>
            <w:tcW w:w="1399" w:type="dxa"/>
          </w:tcPr>
          <w:p w:rsidR="00075143" w:rsidRPr="001B5BAF" w:rsidRDefault="00075143" w:rsidP="003C5482">
            <w:pPr>
              <w:jc w:val="center"/>
            </w:pPr>
            <w:r w:rsidRPr="001B5BAF">
              <w:t>Исследовательская работа</w:t>
            </w:r>
          </w:p>
        </w:tc>
      </w:tr>
      <w:tr w:rsidR="00075143" w:rsidRPr="001B5BAF" w:rsidTr="003C5482">
        <w:tc>
          <w:tcPr>
            <w:tcW w:w="540" w:type="dxa"/>
          </w:tcPr>
          <w:p w:rsidR="00075143" w:rsidRPr="001B5BAF" w:rsidRDefault="00075143" w:rsidP="00075143">
            <w:r w:rsidRPr="001B5BAF">
              <w:t>11</w:t>
            </w:r>
          </w:p>
        </w:tc>
        <w:tc>
          <w:tcPr>
            <w:tcW w:w="4140" w:type="dxa"/>
          </w:tcPr>
          <w:p w:rsidR="00075143" w:rsidRPr="001B5BAF" w:rsidRDefault="00075143" w:rsidP="00075143">
            <w:r w:rsidRPr="001B5BAF">
              <w:t>Объемнометрический анализ. Метод нейтрализации (кислотно-основное титрование): определение концентрации кислоты или щелочи.</w:t>
            </w:r>
          </w:p>
        </w:tc>
        <w:tc>
          <w:tcPr>
            <w:tcW w:w="1260" w:type="dxa"/>
          </w:tcPr>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r w:rsidRPr="001B5BAF">
              <w:t>1</w:t>
            </w:r>
          </w:p>
        </w:tc>
        <w:tc>
          <w:tcPr>
            <w:tcW w:w="1260" w:type="dxa"/>
          </w:tcPr>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p>
        </w:tc>
        <w:tc>
          <w:tcPr>
            <w:tcW w:w="1399" w:type="dxa"/>
          </w:tcPr>
          <w:p w:rsidR="00075143" w:rsidRPr="001B5BAF" w:rsidRDefault="00075143" w:rsidP="003C5482">
            <w:pPr>
              <w:jc w:val="center"/>
            </w:pPr>
          </w:p>
          <w:p w:rsidR="00075143" w:rsidRPr="001B5BAF" w:rsidRDefault="00075143" w:rsidP="003C5482">
            <w:pPr>
              <w:jc w:val="center"/>
            </w:pPr>
          </w:p>
          <w:p w:rsidR="00075143" w:rsidRPr="001B5BAF" w:rsidRDefault="00075143" w:rsidP="003C5482">
            <w:pPr>
              <w:jc w:val="center"/>
            </w:pPr>
            <w:r w:rsidRPr="001B5BAF">
              <w:t>Лекция</w:t>
            </w:r>
          </w:p>
        </w:tc>
      </w:tr>
      <w:tr w:rsidR="00075143" w:rsidRPr="001B5BAF" w:rsidTr="003C5482">
        <w:tc>
          <w:tcPr>
            <w:tcW w:w="540" w:type="dxa"/>
          </w:tcPr>
          <w:p w:rsidR="00075143" w:rsidRPr="001B5BAF" w:rsidRDefault="00075143" w:rsidP="00075143">
            <w:r w:rsidRPr="001B5BAF">
              <w:t>12</w:t>
            </w:r>
          </w:p>
        </w:tc>
        <w:tc>
          <w:tcPr>
            <w:tcW w:w="4140" w:type="dxa"/>
          </w:tcPr>
          <w:p w:rsidR="00075143" w:rsidRPr="001B5BAF" w:rsidRDefault="00075143" w:rsidP="00075143">
            <w:r w:rsidRPr="001B5BAF">
              <w:t>Определение концентрации кислоты или щелочи.</w:t>
            </w:r>
          </w:p>
        </w:tc>
        <w:tc>
          <w:tcPr>
            <w:tcW w:w="1260" w:type="dxa"/>
          </w:tcPr>
          <w:p w:rsidR="00075143" w:rsidRPr="001B5BAF" w:rsidRDefault="00075143" w:rsidP="003C5482">
            <w:pPr>
              <w:jc w:val="center"/>
            </w:pPr>
          </w:p>
          <w:p w:rsidR="00075143" w:rsidRPr="001B5BAF" w:rsidRDefault="00075143" w:rsidP="003C5482">
            <w:pPr>
              <w:jc w:val="center"/>
            </w:pPr>
          </w:p>
        </w:tc>
        <w:tc>
          <w:tcPr>
            <w:tcW w:w="1260" w:type="dxa"/>
          </w:tcPr>
          <w:p w:rsidR="00075143" w:rsidRPr="001B5BAF" w:rsidRDefault="00075143" w:rsidP="003C5482">
            <w:pPr>
              <w:jc w:val="center"/>
            </w:pPr>
            <w:r w:rsidRPr="001B5BAF">
              <w:t>1</w:t>
            </w:r>
          </w:p>
        </w:tc>
        <w:tc>
          <w:tcPr>
            <w:tcW w:w="1399" w:type="dxa"/>
          </w:tcPr>
          <w:p w:rsidR="00075143" w:rsidRPr="001B5BAF" w:rsidRDefault="00075143" w:rsidP="003C5482">
            <w:pPr>
              <w:jc w:val="center"/>
            </w:pPr>
            <w:r w:rsidRPr="001B5BAF">
              <w:t xml:space="preserve">Практическая </w:t>
            </w:r>
          </w:p>
          <w:p w:rsidR="00075143" w:rsidRPr="001B5BAF" w:rsidRDefault="00075143" w:rsidP="003C5482">
            <w:pPr>
              <w:jc w:val="center"/>
            </w:pPr>
            <w:r w:rsidRPr="001B5BAF">
              <w:t>работа</w:t>
            </w:r>
          </w:p>
        </w:tc>
      </w:tr>
      <w:tr w:rsidR="00075143" w:rsidRPr="001B5BAF" w:rsidTr="003C5482">
        <w:tc>
          <w:tcPr>
            <w:tcW w:w="540" w:type="dxa"/>
          </w:tcPr>
          <w:p w:rsidR="00075143" w:rsidRPr="001B5BAF" w:rsidRDefault="00075143" w:rsidP="00075143">
            <w:r w:rsidRPr="001B5BAF">
              <w:t>13</w:t>
            </w:r>
          </w:p>
        </w:tc>
        <w:tc>
          <w:tcPr>
            <w:tcW w:w="4140" w:type="dxa"/>
          </w:tcPr>
          <w:p w:rsidR="00075143" w:rsidRPr="001B5BAF" w:rsidRDefault="00075143" w:rsidP="00075143">
            <w:r w:rsidRPr="001B5BAF">
              <w:t>Проводим расследование… (выполнение исследовательской работы).</w:t>
            </w:r>
          </w:p>
        </w:tc>
        <w:tc>
          <w:tcPr>
            <w:tcW w:w="1260" w:type="dxa"/>
          </w:tcPr>
          <w:p w:rsidR="00075143" w:rsidRPr="001B5BAF" w:rsidRDefault="00075143" w:rsidP="003C5482">
            <w:pPr>
              <w:jc w:val="center"/>
            </w:pPr>
          </w:p>
        </w:tc>
        <w:tc>
          <w:tcPr>
            <w:tcW w:w="1260" w:type="dxa"/>
          </w:tcPr>
          <w:p w:rsidR="00075143" w:rsidRPr="001B5BAF" w:rsidRDefault="00075143" w:rsidP="003C5482">
            <w:pPr>
              <w:jc w:val="center"/>
            </w:pPr>
          </w:p>
          <w:p w:rsidR="00075143" w:rsidRPr="001B5BAF" w:rsidRDefault="00075143" w:rsidP="003C5482">
            <w:pPr>
              <w:jc w:val="center"/>
            </w:pPr>
            <w:r w:rsidRPr="001B5BAF">
              <w:t>1</w:t>
            </w:r>
          </w:p>
        </w:tc>
        <w:tc>
          <w:tcPr>
            <w:tcW w:w="1399" w:type="dxa"/>
          </w:tcPr>
          <w:p w:rsidR="00075143" w:rsidRPr="001B5BAF" w:rsidRDefault="00075143" w:rsidP="003C5482">
            <w:pPr>
              <w:jc w:val="center"/>
            </w:pPr>
            <w:r w:rsidRPr="001B5BAF">
              <w:t>Исследовательская работа</w:t>
            </w:r>
          </w:p>
        </w:tc>
      </w:tr>
      <w:tr w:rsidR="00075143" w:rsidRPr="001B5BAF" w:rsidTr="003C5482">
        <w:tc>
          <w:tcPr>
            <w:tcW w:w="540" w:type="dxa"/>
          </w:tcPr>
          <w:p w:rsidR="00075143" w:rsidRPr="001B5BAF" w:rsidRDefault="00075143" w:rsidP="00075143">
            <w:r w:rsidRPr="001B5BAF">
              <w:t>14</w:t>
            </w:r>
          </w:p>
        </w:tc>
        <w:tc>
          <w:tcPr>
            <w:tcW w:w="4140" w:type="dxa"/>
          </w:tcPr>
          <w:p w:rsidR="00075143" w:rsidRPr="001B5BAF" w:rsidRDefault="00075143" w:rsidP="00075143">
            <w:r w:rsidRPr="001B5BAF">
              <w:t>Защита исследовательских работ.</w:t>
            </w:r>
          </w:p>
        </w:tc>
        <w:tc>
          <w:tcPr>
            <w:tcW w:w="1260" w:type="dxa"/>
          </w:tcPr>
          <w:p w:rsidR="00075143" w:rsidRPr="001B5BAF" w:rsidRDefault="00075143" w:rsidP="003C5482">
            <w:pPr>
              <w:jc w:val="center"/>
            </w:pPr>
          </w:p>
        </w:tc>
        <w:tc>
          <w:tcPr>
            <w:tcW w:w="1260" w:type="dxa"/>
          </w:tcPr>
          <w:p w:rsidR="00075143" w:rsidRPr="001B5BAF" w:rsidRDefault="00075143" w:rsidP="003C5482">
            <w:pPr>
              <w:jc w:val="center"/>
            </w:pPr>
            <w:r w:rsidRPr="001B5BAF">
              <w:t>1</w:t>
            </w:r>
          </w:p>
        </w:tc>
        <w:tc>
          <w:tcPr>
            <w:tcW w:w="1399" w:type="dxa"/>
          </w:tcPr>
          <w:p w:rsidR="00075143" w:rsidRPr="001B5BAF" w:rsidRDefault="00075143" w:rsidP="003C5482">
            <w:pPr>
              <w:jc w:val="center"/>
            </w:pPr>
            <w:r w:rsidRPr="001B5BAF">
              <w:t>Семинар</w:t>
            </w:r>
          </w:p>
        </w:tc>
      </w:tr>
      <w:tr w:rsidR="00075143" w:rsidRPr="001B5BAF" w:rsidTr="003C5482">
        <w:tc>
          <w:tcPr>
            <w:tcW w:w="540" w:type="dxa"/>
          </w:tcPr>
          <w:p w:rsidR="00075143" w:rsidRPr="001B5BAF" w:rsidRDefault="00075143" w:rsidP="00075143"/>
        </w:tc>
        <w:tc>
          <w:tcPr>
            <w:tcW w:w="4140" w:type="dxa"/>
          </w:tcPr>
          <w:p w:rsidR="00075143" w:rsidRPr="001B5BAF" w:rsidRDefault="00075143" w:rsidP="00075143"/>
        </w:tc>
        <w:tc>
          <w:tcPr>
            <w:tcW w:w="1260" w:type="dxa"/>
          </w:tcPr>
          <w:p w:rsidR="00075143" w:rsidRPr="001B5BAF" w:rsidRDefault="00075143" w:rsidP="003C5482">
            <w:pPr>
              <w:jc w:val="center"/>
            </w:pPr>
            <w:r w:rsidRPr="001B5BAF">
              <w:t>5</w:t>
            </w:r>
          </w:p>
        </w:tc>
        <w:tc>
          <w:tcPr>
            <w:tcW w:w="1260" w:type="dxa"/>
          </w:tcPr>
          <w:p w:rsidR="00075143" w:rsidRPr="001B5BAF" w:rsidRDefault="00075143" w:rsidP="003C5482">
            <w:pPr>
              <w:jc w:val="center"/>
            </w:pPr>
            <w:r w:rsidRPr="001B5BAF">
              <w:t>9</w:t>
            </w:r>
          </w:p>
        </w:tc>
        <w:tc>
          <w:tcPr>
            <w:tcW w:w="1399" w:type="dxa"/>
          </w:tcPr>
          <w:p w:rsidR="00075143" w:rsidRPr="001B5BAF" w:rsidRDefault="00075143" w:rsidP="003C5482">
            <w:pPr>
              <w:jc w:val="center"/>
            </w:pPr>
          </w:p>
        </w:tc>
      </w:tr>
      <w:tr w:rsidR="00075143" w:rsidRPr="001B5BAF" w:rsidTr="003C5482">
        <w:tc>
          <w:tcPr>
            <w:tcW w:w="540" w:type="dxa"/>
          </w:tcPr>
          <w:p w:rsidR="00075143" w:rsidRPr="001B5BAF" w:rsidRDefault="00075143" w:rsidP="00075143"/>
        </w:tc>
        <w:tc>
          <w:tcPr>
            <w:tcW w:w="4140" w:type="dxa"/>
          </w:tcPr>
          <w:p w:rsidR="00075143" w:rsidRPr="001B5BAF" w:rsidRDefault="00075143" w:rsidP="003C5482">
            <w:pPr>
              <w:jc w:val="right"/>
            </w:pPr>
            <w:r>
              <w:t>Итого:</w:t>
            </w:r>
          </w:p>
        </w:tc>
        <w:tc>
          <w:tcPr>
            <w:tcW w:w="2520" w:type="dxa"/>
            <w:gridSpan w:val="2"/>
          </w:tcPr>
          <w:p w:rsidR="00075143" w:rsidRPr="001B5BAF" w:rsidRDefault="00075143" w:rsidP="003C5482">
            <w:pPr>
              <w:jc w:val="center"/>
            </w:pPr>
            <w:r w:rsidRPr="001B5BAF">
              <w:t>14 часов</w:t>
            </w:r>
          </w:p>
        </w:tc>
        <w:tc>
          <w:tcPr>
            <w:tcW w:w="1399" w:type="dxa"/>
          </w:tcPr>
          <w:p w:rsidR="00075143" w:rsidRPr="001B5BAF" w:rsidRDefault="00075143" w:rsidP="003C5482">
            <w:pPr>
              <w:jc w:val="center"/>
            </w:pPr>
          </w:p>
        </w:tc>
      </w:tr>
    </w:tbl>
    <w:p w:rsidR="00075143" w:rsidRPr="001B5BAF" w:rsidRDefault="00075143" w:rsidP="00075143"/>
    <w:p w:rsidR="00075143" w:rsidRPr="001B5BAF" w:rsidRDefault="00075143" w:rsidP="00075143">
      <w:pPr>
        <w:jc w:val="center"/>
        <w:rPr>
          <w:b/>
        </w:rPr>
      </w:pPr>
      <w:r w:rsidRPr="001B5BAF">
        <w:rPr>
          <w:b/>
        </w:rPr>
        <w:t>СОДЕРЖАНИЕ ПРОГРАММЫ</w:t>
      </w:r>
    </w:p>
    <w:p w:rsidR="00075143" w:rsidRPr="001B5BAF" w:rsidRDefault="00075143" w:rsidP="00075143">
      <w:pPr>
        <w:jc w:val="both"/>
        <w:rPr>
          <w:b/>
        </w:rPr>
      </w:pPr>
    </w:p>
    <w:p w:rsidR="00075143" w:rsidRPr="001B5BAF" w:rsidRDefault="00075143" w:rsidP="00075143">
      <w:pPr>
        <w:jc w:val="both"/>
      </w:pPr>
      <w:r w:rsidRPr="001B5BAF">
        <w:tab/>
        <w:t>Предмет и значение аналитической химии. Качественный и количественный анализ. Понятие качественной реакции, аналитический эффект.</w:t>
      </w:r>
    </w:p>
    <w:p w:rsidR="00075143" w:rsidRPr="001B5BAF" w:rsidRDefault="00075143" w:rsidP="00075143">
      <w:pPr>
        <w:jc w:val="both"/>
      </w:pPr>
      <w:r w:rsidRPr="001B5BAF">
        <w:tab/>
        <w:t>Растворы, растворимость веществ, способы выражения концентрации растворенного вещества.</w:t>
      </w:r>
    </w:p>
    <w:p w:rsidR="00075143" w:rsidRPr="001B5BAF" w:rsidRDefault="00075143" w:rsidP="00075143">
      <w:pPr>
        <w:jc w:val="both"/>
      </w:pPr>
      <w:r w:rsidRPr="001B5BAF">
        <w:tab/>
        <w:t>Кислоты и основания. Ионное произведение воды. Водородный показатель. Кислотно-основные индикаторы. Определение рН раствора с помощью универсального индикатора.</w:t>
      </w:r>
    </w:p>
    <w:p w:rsidR="00075143" w:rsidRPr="001B5BAF" w:rsidRDefault="00075143" w:rsidP="00075143">
      <w:pPr>
        <w:jc w:val="both"/>
      </w:pPr>
      <w:r w:rsidRPr="001B5BAF">
        <w:tab/>
        <w:t xml:space="preserve">Определение анионов в растворе методами качественного анализа. Качественные реакции на анионы: </w:t>
      </w:r>
      <w:r w:rsidRPr="001B5BAF">
        <w:rPr>
          <w:lang w:val="en-US"/>
        </w:rPr>
        <w:t>Cl</w:t>
      </w:r>
      <w:r>
        <w:t xml:space="preserve"> </w:t>
      </w:r>
      <w:r w:rsidRPr="005B7BF1">
        <w:rPr>
          <w:vertAlign w:val="superscript"/>
        </w:rPr>
        <w:t>1-</w:t>
      </w:r>
      <w:r w:rsidRPr="001B5BAF">
        <w:t xml:space="preserve">, </w:t>
      </w:r>
      <w:r w:rsidRPr="001B5BAF">
        <w:rPr>
          <w:lang w:val="en-US"/>
        </w:rPr>
        <w:t>Br</w:t>
      </w:r>
      <w:r>
        <w:t xml:space="preserve"> </w:t>
      </w:r>
      <w:r w:rsidRPr="005B7BF1">
        <w:rPr>
          <w:vertAlign w:val="superscript"/>
        </w:rPr>
        <w:t>1-</w:t>
      </w:r>
      <w:r w:rsidRPr="001B5BAF">
        <w:t xml:space="preserve">, </w:t>
      </w:r>
      <w:r w:rsidRPr="001B5BAF">
        <w:rPr>
          <w:lang w:val="en-US"/>
        </w:rPr>
        <w:t>I</w:t>
      </w:r>
      <w:r>
        <w:t xml:space="preserve"> </w:t>
      </w:r>
      <w:r w:rsidRPr="005B7BF1">
        <w:rPr>
          <w:vertAlign w:val="superscript"/>
        </w:rPr>
        <w:t>1-</w:t>
      </w:r>
      <w:r w:rsidRPr="001B5BAF">
        <w:t xml:space="preserve">, </w:t>
      </w:r>
      <w:r w:rsidRPr="001B5BAF">
        <w:rPr>
          <w:lang w:val="en-US"/>
        </w:rPr>
        <w:t>S</w:t>
      </w:r>
      <w:r>
        <w:t xml:space="preserve"> </w:t>
      </w:r>
      <w:r w:rsidRPr="005B7BF1">
        <w:rPr>
          <w:vertAlign w:val="superscript"/>
        </w:rPr>
        <w:t>2-</w:t>
      </w:r>
      <w:r w:rsidRPr="001B5BAF">
        <w:t xml:space="preserve">, </w:t>
      </w:r>
      <w:r w:rsidRPr="001B5BAF">
        <w:rPr>
          <w:lang w:val="en-US"/>
        </w:rPr>
        <w:t>SO</w:t>
      </w:r>
      <w:r w:rsidRPr="005B7BF1">
        <w:rPr>
          <w:vertAlign w:val="subscript"/>
        </w:rPr>
        <w:t>4</w:t>
      </w:r>
      <w:r>
        <w:t xml:space="preserve"> </w:t>
      </w:r>
      <w:r w:rsidRPr="005B7BF1">
        <w:rPr>
          <w:vertAlign w:val="superscript"/>
        </w:rPr>
        <w:t>2-</w:t>
      </w:r>
      <w:r w:rsidRPr="001B5BAF">
        <w:t xml:space="preserve">, </w:t>
      </w:r>
      <w:r w:rsidRPr="001B5BAF">
        <w:rPr>
          <w:lang w:val="en-US"/>
        </w:rPr>
        <w:t>CO</w:t>
      </w:r>
      <w:r w:rsidRPr="005B7BF1">
        <w:rPr>
          <w:vertAlign w:val="subscript"/>
        </w:rPr>
        <w:t>3</w:t>
      </w:r>
      <w:r>
        <w:t xml:space="preserve"> </w:t>
      </w:r>
      <w:r w:rsidRPr="005B7BF1">
        <w:rPr>
          <w:vertAlign w:val="superscript"/>
        </w:rPr>
        <w:t>2-</w:t>
      </w:r>
      <w:r w:rsidRPr="001B5BAF">
        <w:t xml:space="preserve">, </w:t>
      </w:r>
      <w:r w:rsidRPr="001B5BAF">
        <w:rPr>
          <w:lang w:val="en-US"/>
        </w:rPr>
        <w:t>CH</w:t>
      </w:r>
      <w:r w:rsidRPr="005B7BF1">
        <w:rPr>
          <w:vertAlign w:val="subscript"/>
        </w:rPr>
        <w:t>3</w:t>
      </w:r>
      <w:r w:rsidRPr="001B5BAF">
        <w:rPr>
          <w:lang w:val="en-US"/>
        </w:rPr>
        <w:t>COO</w:t>
      </w:r>
      <w:r>
        <w:t xml:space="preserve"> </w:t>
      </w:r>
      <w:r w:rsidRPr="005B7BF1">
        <w:rPr>
          <w:vertAlign w:val="superscript"/>
        </w:rPr>
        <w:t>1-</w:t>
      </w:r>
      <w:r w:rsidRPr="001B5BAF">
        <w:t>.</w:t>
      </w:r>
    </w:p>
    <w:p w:rsidR="00075143" w:rsidRPr="001B5BAF" w:rsidRDefault="00075143" w:rsidP="00075143">
      <w:pPr>
        <w:jc w:val="both"/>
      </w:pPr>
      <w:r w:rsidRPr="001B5BAF">
        <w:tab/>
        <w:t>Решение экспериментальных задач на распознавание веществ по анионам.</w:t>
      </w:r>
    </w:p>
    <w:p w:rsidR="00075143" w:rsidRPr="001B5BAF" w:rsidRDefault="00075143" w:rsidP="00075143">
      <w:pPr>
        <w:jc w:val="both"/>
      </w:pPr>
      <w:r w:rsidRPr="001B5BAF">
        <w:tab/>
        <w:t xml:space="preserve">Классификация катионов. Качественные реакции на катионы: </w:t>
      </w:r>
      <w:r w:rsidRPr="001B5BAF">
        <w:rPr>
          <w:lang w:val="en-US"/>
        </w:rPr>
        <w:t>NH</w:t>
      </w:r>
      <w:r w:rsidRPr="005B7BF1">
        <w:rPr>
          <w:vertAlign w:val="subscript"/>
        </w:rPr>
        <w:t>4</w:t>
      </w:r>
      <w:r w:rsidRPr="005B7BF1">
        <w:rPr>
          <w:vertAlign w:val="superscript"/>
        </w:rPr>
        <w:t>1+</w:t>
      </w:r>
      <w:r w:rsidRPr="001B5BAF">
        <w:t xml:space="preserve">, </w:t>
      </w:r>
      <w:r w:rsidRPr="001B5BAF">
        <w:rPr>
          <w:lang w:val="en-US"/>
        </w:rPr>
        <w:t>Na</w:t>
      </w:r>
      <w:r>
        <w:t xml:space="preserve"> </w:t>
      </w:r>
      <w:r w:rsidRPr="005B7BF1">
        <w:rPr>
          <w:vertAlign w:val="superscript"/>
        </w:rPr>
        <w:t>1+</w:t>
      </w:r>
      <w:r w:rsidRPr="001B5BAF">
        <w:t xml:space="preserve">, </w:t>
      </w:r>
      <w:r w:rsidRPr="001B5BAF">
        <w:rPr>
          <w:lang w:val="en-US"/>
        </w:rPr>
        <w:t>K</w:t>
      </w:r>
      <w:r>
        <w:t xml:space="preserve"> </w:t>
      </w:r>
      <w:r w:rsidRPr="005B7BF1">
        <w:rPr>
          <w:vertAlign w:val="superscript"/>
        </w:rPr>
        <w:t>1+</w:t>
      </w:r>
      <w:r w:rsidRPr="001B5BAF">
        <w:t xml:space="preserve">. Качественные реакции на определение анионов щелочноземельных металлов.  Качественная реакция на катионы </w:t>
      </w:r>
      <w:r w:rsidRPr="001B5BAF">
        <w:rPr>
          <w:lang w:val="en-US"/>
        </w:rPr>
        <w:t>Al</w:t>
      </w:r>
      <w:r>
        <w:t xml:space="preserve"> </w:t>
      </w:r>
      <w:r w:rsidRPr="005B7BF1">
        <w:rPr>
          <w:vertAlign w:val="superscript"/>
        </w:rPr>
        <w:t>3+</w:t>
      </w:r>
      <w:r w:rsidRPr="001B5BAF">
        <w:t xml:space="preserve">, </w:t>
      </w:r>
      <w:r w:rsidRPr="001B5BAF">
        <w:rPr>
          <w:lang w:val="en-US"/>
        </w:rPr>
        <w:t>Zn</w:t>
      </w:r>
      <w:r>
        <w:t xml:space="preserve"> </w:t>
      </w:r>
      <w:r w:rsidRPr="005B7BF1">
        <w:rPr>
          <w:vertAlign w:val="superscript"/>
        </w:rPr>
        <w:t>2+</w:t>
      </w:r>
      <w:r w:rsidRPr="001B5BAF">
        <w:t xml:space="preserve">. Качественная реакция на катионы </w:t>
      </w:r>
      <w:r w:rsidRPr="001B5BAF">
        <w:rPr>
          <w:lang w:val="en-US"/>
        </w:rPr>
        <w:t>Cu</w:t>
      </w:r>
      <w:r>
        <w:t xml:space="preserve"> </w:t>
      </w:r>
      <w:r w:rsidRPr="005B7BF1">
        <w:rPr>
          <w:vertAlign w:val="superscript"/>
        </w:rPr>
        <w:t>2+</w:t>
      </w:r>
      <w:r w:rsidRPr="001B5BAF">
        <w:t>.</w:t>
      </w:r>
    </w:p>
    <w:p w:rsidR="00075143" w:rsidRPr="001B5BAF" w:rsidRDefault="00075143" w:rsidP="00075143">
      <w:pPr>
        <w:jc w:val="both"/>
      </w:pPr>
      <w:r w:rsidRPr="001B5BAF">
        <w:tab/>
        <w:t>Анализ природных (минеральных) вод на содержание анионов и катионов аналитических групп.</w:t>
      </w:r>
    </w:p>
    <w:p w:rsidR="00075143" w:rsidRPr="001B5BAF" w:rsidRDefault="00075143" w:rsidP="00075143">
      <w:pPr>
        <w:jc w:val="both"/>
      </w:pPr>
      <w:r w:rsidRPr="001B5BAF">
        <w:tab/>
        <w:t>Объемнометрический анализ. Метод нейтрализации (кислотно-основное титрование): определение концентрации кислоты или щелочи.</w:t>
      </w:r>
    </w:p>
    <w:p w:rsidR="00075143" w:rsidRPr="001B5BAF" w:rsidRDefault="00075143" w:rsidP="00075143">
      <w:pPr>
        <w:jc w:val="both"/>
      </w:pPr>
      <w:r w:rsidRPr="001B5BAF">
        <w:tab/>
        <w:t>Выполнение учащимися исследовательской работы. Подведение итогов курса.</w:t>
      </w:r>
    </w:p>
    <w:p w:rsidR="00075143" w:rsidRPr="001B5BAF" w:rsidRDefault="00075143" w:rsidP="00075143">
      <w:pPr>
        <w:jc w:val="both"/>
      </w:pPr>
    </w:p>
    <w:p w:rsidR="00075143" w:rsidRPr="001B5BAF" w:rsidRDefault="00075143" w:rsidP="00075143">
      <w:pPr>
        <w:jc w:val="center"/>
        <w:rPr>
          <w:b/>
        </w:rPr>
      </w:pPr>
      <w:r w:rsidRPr="001B5BAF">
        <w:rPr>
          <w:b/>
        </w:rPr>
        <w:t>СПИСОК ЛИТЕРАТУРЫ</w:t>
      </w:r>
    </w:p>
    <w:p w:rsidR="00075143" w:rsidRPr="001B5BAF" w:rsidRDefault="00075143" w:rsidP="00075143">
      <w:pPr>
        <w:ind w:firstLine="540"/>
        <w:jc w:val="both"/>
      </w:pPr>
      <w:r w:rsidRPr="001B5BAF">
        <w:t>1. Ахметов Н.С., Азизова М.К., Бадыгина Л.И. Лабораторные и семинарские занятия по неорганической химии.</w:t>
      </w:r>
      <w:r>
        <w:t xml:space="preserve"> - </w:t>
      </w:r>
      <w:r w:rsidRPr="001B5BAF">
        <w:t>М: Высшая школа, 1988.</w:t>
      </w:r>
    </w:p>
    <w:p w:rsidR="00075143" w:rsidRPr="001B5BAF" w:rsidRDefault="00075143" w:rsidP="00075143">
      <w:pPr>
        <w:ind w:firstLine="540"/>
        <w:jc w:val="both"/>
      </w:pPr>
      <w:r w:rsidRPr="001B5BAF">
        <w:t>2. Воскресенский П.И., Неймарк А.М. Основы химического анализа.</w:t>
      </w:r>
      <w:r>
        <w:t xml:space="preserve"> -</w:t>
      </w:r>
      <w:r w:rsidRPr="001B5BAF">
        <w:t xml:space="preserve"> М: Просвещение, 1972.</w:t>
      </w:r>
    </w:p>
    <w:p w:rsidR="00075143" w:rsidRPr="001B5BAF" w:rsidRDefault="00075143" w:rsidP="00075143">
      <w:pPr>
        <w:ind w:firstLine="540"/>
        <w:jc w:val="both"/>
      </w:pPr>
      <w:r w:rsidRPr="001B5BAF">
        <w:t>3. Кукушкин Ю.Н. Рассказы о химии и веществах.</w:t>
      </w:r>
      <w:r>
        <w:t xml:space="preserve"> -</w:t>
      </w:r>
      <w:r w:rsidRPr="001B5BAF">
        <w:t xml:space="preserve"> СПб.: Синтез, 1995.</w:t>
      </w:r>
    </w:p>
    <w:p w:rsidR="00075143" w:rsidRPr="001B5BAF" w:rsidRDefault="00075143" w:rsidP="00075143">
      <w:pPr>
        <w:ind w:firstLine="540"/>
        <w:jc w:val="both"/>
      </w:pPr>
      <w:r w:rsidRPr="001B5BAF">
        <w:t>4. Факультативные занятия по химии в средней школе.</w:t>
      </w:r>
      <w:r>
        <w:t xml:space="preserve"> -</w:t>
      </w:r>
      <w:r w:rsidRPr="001B5BAF">
        <w:t xml:space="preserve"> М.: Просвещение, 1971.</w:t>
      </w:r>
    </w:p>
    <w:p w:rsidR="00075143" w:rsidRPr="001B5BAF" w:rsidRDefault="00075143" w:rsidP="00075143">
      <w:pPr>
        <w:ind w:firstLine="540"/>
        <w:jc w:val="both"/>
      </w:pPr>
      <w:r w:rsidRPr="001B5BAF">
        <w:t xml:space="preserve">5. Чернобельская Г.М. Руководство к практическим занятиям по </w:t>
      </w:r>
    </w:p>
    <w:p w:rsidR="00075143" w:rsidRPr="001B5BAF" w:rsidRDefault="00075143" w:rsidP="00075143">
      <w:pPr>
        <w:ind w:firstLine="540"/>
        <w:jc w:val="both"/>
      </w:pPr>
      <w:r w:rsidRPr="001B5BAF">
        <w:t xml:space="preserve">   неорганической и органической химии.</w:t>
      </w:r>
      <w:r>
        <w:t xml:space="preserve"> -</w:t>
      </w:r>
      <w:r w:rsidRPr="001B5BAF">
        <w:t xml:space="preserve"> М: Медицина, 1982.</w:t>
      </w:r>
    </w:p>
    <w:p w:rsidR="00075143" w:rsidRPr="001B5BAF" w:rsidRDefault="00075143" w:rsidP="00075143">
      <w:pPr>
        <w:ind w:firstLine="540"/>
        <w:jc w:val="both"/>
      </w:pPr>
      <w:r w:rsidRPr="001B5BAF">
        <w:t>6. Чертков И.Н., Жуков Н.П. Химический эксперимент с малым количеством реактивов.</w:t>
      </w:r>
      <w:r>
        <w:t xml:space="preserve"> -</w:t>
      </w:r>
      <w:r w:rsidRPr="001B5BAF">
        <w:t xml:space="preserve"> М.: Просвещение, 1989.</w:t>
      </w:r>
    </w:p>
    <w:p w:rsidR="00075143" w:rsidRDefault="00075143" w:rsidP="00075143">
      <w:pPr>
        <w:jc w:val="center"/>
        <w:rPr>
          <w:b/>
        </w:rPr>
      </w:pPr>
    </w:p>
    <w:p w:rsidR="00075143" w:rsidRPr="001B5BAF" w:rsidRDefault="00075143" w:rsidP="00075143">
      <w:pPr>
        <w:jc w:val="center"/>
        <w:rPr>
          <w:b/>
        </w:rPr>
      </w:pPr>
      <w:r w:rsidRPr="001B5BAF">
        <w:rPr>
          <w:b/>
        </w:rPr>
        <w:t>ИНТЕРНЕТ – РЕСУРСЫ</w:t>
      </w:r>
    </w:p>
    <w:p w:rsidR="00075143" w:rsidRPr="000B707A" w:rsidRDefault="00075143" w:rsidP="00075143">
      <w:pPr>
        <w:numPr>
          <w:ilvl w:val="0"/>
          <w:numId w:val="81"/>
        </w:numPr>
      </w:pPr>
      <w:r w:rsidRPr="001B5BAF">
        <w:rPr>
          <w:lang w:val="en-US"/>
        </w:rPr>
        <w:t>www</w:t>
      </w:r>
      <w:r w:rsidRPr="000B707A">
        <w:t xml:space="preserve">. </w:t>
      </w:r>
      <w:r w:rsidRPr="001B5BAF">
        <w:rPr>
          <w:lang w:val="en-US"/>
        </w:rPr>
        <w:t>alhimik</w:t>
      </w:r>
      <w:r w:rsidRPr="000B707A">
        <w:t>.</w:t>
      </w:r>
      <w:r w:rsidRPr="001B5BAF">
        <w:rPr>
          <w:lang w:val="en-US"/>
        </w:rPr>
        <w:t>ru</w:t>
      </w:r>
    </w:p>
    <w:p w:rsidR="00075143" w:rsidRPr="000B707A" w:rsidRDefault="00075143" w:rsidP="00075143">
      <w:pPr>
        <w:numPr>
          <w:ilvl w:val="0"/>
          <w:numId w:val="81"/>
        </w:numPr>
      </w:pPr>
      <w:r w:rsidRPr="001B5BAF">
        <w:rPr>
          <w:lang w:val="en-US"/>
        </w:rPr>
        <w:t>www</w:t>
      </w:r>
      <w:r w:rsidRPr="000B707A">
        <w:t xml:space="preserve">. </w:t>
      </w:r>
      <w:r w:rsidRPr="001B5BAF">
        <w:rPr>
          <w:lang w:val="en-US"/>
        </w:rPr>
        <w:t>chemport</w:t>
      </w:r>
      <w:r w:rsidRPr="000B707A">
        <w:t>.</w:t>
      </w:r>
      <w:r w:rsidRPr="001B5BAF">
        <w:rPr>
          <w:lang w:val="en-US"/>
        </w:rPr>
        <w:t>ru</w:t>
      </w:r>
    </w:p>
    <w:p w:rsidR="00075143" w:rsidRPr="000B707A" w:rsidRDefault="00075143" w:rsidP="00075143">
      <w:pPr>
        <w:numPr>
          <w:ilvl w:val="0"/>
          <w:numId w:val="81"/>
        </w:numPr>
      </w:pPr>
      <w:r w:rsidRPr="001B5BAF">
        <w:rPr>
          <w:lang w:val="en-US"/>
        </w:rPr>
        <w:t>www</w:t>
      </w:r>
      <w:r w:rsidRPr="000B707A">
        <w:t xml:space="preserve">. </w:t>
      </w:r>
      <w:r w:rsidRPr="001B5BAF">
        <w:rPr>
          <w:lang w:val="en-US"/>
        </w:rPr>
        <w:t>anchem</w:t>
      </w:r>
      <w:r w:rsidRPr="000B707A">
        <w:t>.</w:t>
      </w:r>
      <w:r w:rsidRPr="001B5BAF">
        <w:rPr>
          <w:lang w:val="en-US"/>
        </w:rPr>
        <w:t>ru</w:t>
      </w:r>
    </w:p>
    <w:p w:rsidR="00075143" w:rsidRPr="000B707A" w:rsidRDefault="00075143" w:rsidP="00075143">
      <w:pPr>
        <w:numPr>
          <w:ilvl w:val="0"/>
          <w:numId w:val="81"/>
        </w:numPr>
      </w:pPr>
      <w:r w:rsidRPr="001B5BAF">
        <w:rPr>
          <w:lang w:val="en-US"/>
        </w:rPr>
        <w:t>www</w:t>
      </w:r>
      <w:r w:rsidRPr="000B707A">
        <w:t xml:space="preserve">. </w:t>
      </w:r>
      <w:r w:rsidRPr="001B5BAF">
        <w:rPr>
          <w:lang w:val="en-US"/>
        </w:rPr>
        <w:t>novedu</w:t>
      </w:r>
      <w:r w:rsidRPr="000B707A">
        <w:t>.</w:t>
      </w:r>
      <w:r w:rsidRPr="001B5BAF">
        <w:rPr>
          <w:lang w:val="en-US"/>
        </w:rPr>
        <w:t>ru</w:t>
      </w:r>
    </w:p>
    <w:p w:rsidR="00075143" w:rsidRPr="001B5BAF" w:rsidRDefault="00075143" w:rsidP="00075143">
      <w:pPr>
        <w:jc w:val="center"/>
      </w:pPr>
    </w:p>
    <w:p w:rsidR="00075143" w:rsidRPr="00B40F8A" w:rsidRDefault="00075143" w:rsidP="00075143">
      <w:pPr>
        <w:pStyle w:val="1"/>
        <w:rPr>
          <w:bCs w:val="0"/>
          <w:sz w:val="28"/>
          <w:szCs w:val="28"/>
        </w:rPr>
      </w:pPr>
      <w:r w:rsidRPr="00B40F8A">
        <w:rPr>
          <w:bCs w:val="0"/>
          <w:sz w:val="28"/>
          <w:szCs w:val="28"/>
        </w:rPr>
        <w:t>ПРОГРАММА</w:t>
      </w:r>
    </w:p>
    <w:p w:rsidR="00075143" w:rsidRPr="00B40F8A" w:rsidRDefault="00075143" w:rsidP="00075143">
      <w:pPr>
        <w:jc w:val="center"/>
        <w:rPr>
          <w:b/>
          <w:sz w:val="28"/>
          <w:szCs w:val="28"/>
        </w:rPr>
      </w:pPr>
      <w:r w:rsidRPr="00B40F8A">
        <w:rPr>
          <w:b/>
          <w:sz w:val="28"/>
          <w:szCs w:val="28"/>
        </w:rPr>
        <w:t xml:space="preserve">курса по выбору в 9 классе </w:t>
      </w:r>
    </w:p>
    <w:p w:rsidR="00075143" w:rsidRPr="00B40F8A" w:rsidRDefault="00075143" w:rsidP="00075143">
      <w:pPr>
        <w:jc w:val="center"/>
        <w:rPr>
          <w:b/>
          <w:sz w:val="28"/>
          <w:szCs w:val="28"/>
        </w:rPr>
      </w:pPr>
      <w:r w:rsidRPr="00B40F8A">
        <w:rPr>
          <w:b/>
          <w:sz w:val="28"/>
          <w:szCs w:val="28"/>
        </w:rPr>
        <w:t xml:space="preserve"> «Окружающий  мир  глазами  химика»</w:t>
      </w:r>
    </w:p>
    <w:p w:rsidR="00075143" w:rsidRPr="001B5BAF" w:rsidRDefault="00075143" w:rsidP="00075143">
      <w:pPr>
        <w:ind w:firstLine="851"/>
        <w:jc w:val="both"/>
        <w:rPr>
          <w:b/>
        </w:rPr>
      </w:pPr>
    </w:p>
    <w:p w:rsidR="00075143" w:rsidRPr="005B7BF1" w:rsidRDefault="00075143" w:rsidP="00075143">
      <w:pPr>
        <w:pStyle w:val="6"/>
        <w:jc w:val="right"/>
        <w:rPr>
          <w:iCs/>
          <w:sz w:val="24"/>
          <w:szCs w:val="24"/>
        </w:rPr>
      </w:pPr>
      <w:r w:rsidRPr="005B7BF1">
        <w:rPr>
          <w:iCs/>
          <w:sz w:val="24"/>
          <w:szCs w:val="24"/>
        </w:rPr>
        <w:t>Егорова Г.И., к.п.н., Тобольск</w:t>
      </w:r>
    </w:p>
    <w:p w:rsidR="00075143" w:rsidRPr="005B7BF1" w:rsidRDefault="00075143" w:rsidP="00CD3C20">
      <w:pPr>
        <w:ind w:firstLine="851"/>
        <w:jc w:val="both"/>
        <w:rPr>
          <w:b/>
        </w:rPr>
      </w:pPr>
    </w:p>
    <w:p w:rsidR="00075143" w:rsidRPr="00CD3C20" w:rsidRDefault="00075143" w:rsidP="00CD3C20">
      <w:pPr>
        <w:pStyle w:val="8"/>
        <w:spacing w:before="0" w:beforeAutospacing="0" w:after="0" w:afterAutospacing="0"/>
        <w:rPr>
          <w:bCs w:val="0"/>
        </w:rPr>
      </w:pPr>
      <w:r w:rsidRPr="00CD3C20">
        <w:rPr>
          <w:bCs w:val="0"/>
        </w:rPr>
        <w:t>Пояснительная записка</w:t>
      </w:r>
    </w:p>
    <w:p w:rsidR="00075143" w:rsidRPr="001B5BAF" w:rsidRDefault="00075143" w:rsidP="00CD3C20">
      <w:pPr>
        <w:jc w:val="center"/>
        <w:rPr>
          <w:b/>
          <w:i/>
          <w:iCs/>
        </w:rPr>
      </w:pPr>
    </w:p>
    <w:p w:rsidR="00075143" w:rsidRPr="001B5BAF" w:rsidRDefault="00075143" w:rsidP="00CD3C20">
      <w:pPr>
        <w:ind w:firstLine="851"/>
        <w:jc w:val="both"/>
      </w:pPr>
      <w:r w:rsidRPr="001B5BAF">
        <w:t>Химическое образование сегодня должно быть гуманитаризировано и гуманистически направлено. На практике реализация гуманитарной концепции должна осуществляться через формирование кругозора учащихся, прежде всего, гуманитарного, химического. Для достижения данных целей предметом изучения на уроках и внеурочных занятиях по химии должна стать не просто химия, а химия по отношению к человеку, к природе.</w:t>
      </w:r>
    </w:p>
    <w:p w:rsidR="00075143" w:rsidRPr="001B5BAF" w:rsidRDefault="00075143" w:rsidP="00075143">
      <w:pPr>
        <w:ind w:firstLine="851"/>
        <w:jc w:val="both"/>
      </w:pPr>
      <w:r w:rsidRPr="001B5BAF">
        <w:t>Введение в школе интегрированного курса на выбор, который будет давать необходимый объем гуманитарных и химических знаний, а также интегрировать естественнонаучные знания, в определенной мере решит проблему целостного восприятия окружающего мира, проблему гуманитаризации химического образования.</w:t>
      </w:r>
    </w:p>
    <w:p w:rsidR="00075143" w:rsidRPr="001B5BAF" w:rsidRDefault="00075143" w:rsidP="00075143">
      <w:pPr>
        <w:ind w:firstLine="851"/>
        <w:jc w:val="both"/>
      </w:pPr>
      <w:r w:rsidRPr="005B32CD">
        <w:rPr>
          <w:b/>
          <w:i/>
        </w:rPr>
        <w:t>Основная цель:</w:t>
      </w:r>
      <w:r w:rsidRPr="001B5BAF">
        <w:rPr>
          <w:i/>
        </w:rPr>
        <w:t xml:space="preserve"> </w:t>
      </w:r>
      <w:r w:rsidRPr="001B5BAF">
        <w:rPr>
          <w:iCs/>
        </w:rPr>
        <w:t xml:space="preserve">сориентировать учащихся на выбор естественнонаучного профиля обучения, </w:t>
      </w:r>
      <w:r w:rsidRPr="001B5BAF">
        <w:t>через формирование кругозора выработать у школьников химическое видение мира.</w:t>
      </w:r>
    </w:p>
    <w:p w:rsidR="00075143" w:rsidRPr="00CD3C20" w:rsidRDefault="00075143" w:rsidP="00CD3C20">
      <w:pPr>
        <w:ind w:firstLine="561"/>
        <w:jc w:val="both"/>
      </w:pPr>
      <w:r w:rsidRPr="00CD3C20">
        <w:rPr>
          <w:i/>
        </w:rPr>
        <w:t xml:space="preserve">Ведущая идея: </w:t>
      </w:r>
      <w:r w:rsidRPr="00CD3C20">
        <w:t>Человек - химическое образование - окружающий мир.</w:t>
      </w:r>
    </w:p>
    <w:p w:rsidR="00075143" w:rsidRPr="00CD3C20" w:rsidRDefault="00075143" w:rsidP="00CD3C20">
      <w:pPr>
        <w:ind w:firstLine="561"/>
        <w:jc w:val="both"/>
        <w:rPr>
          <w:b/>
        </w:rPr>
      </w:pPr>
      <w:r w:rsidRPr="00CD3C20">
        <w:rPr>
          <w:b/>
          <w:i/>
        </w:rPr>
        <w:t>Основные задачи:</w:t>
      </w:r>
      <w:r w:rsidRPr="00CD3C20">
        <w:rPr>
          <w:b/>
        </w:rPr>
        <w:t xml:space="preserve"> </w:t>
      </w:r>
    </w:p>
    <w:p w:rsidR="00075143" w:rsidRPr="00CD3C20" w:rsidRDefault="00075143" w:rsidP="00CD3C20">
      <w:pPr>
        <w:pStyle w:val="a6"/>
        <w:ind w:left="0" w:firstLine="561"/>
        <w:rPr>
          <w:sz w:val="24"/>
        </w:rPr>
      </w:pPr>
      <w:r w:rsidRPr="00CD3C20">
        <w:rPr>
          <w:sz w:val="24"/>
        </w:rPr>
        <w:t>- сформировать умения вести наблюдения за объектами окружающего мира (природой, культурой, человеком), давать объяснения наблюдательным явлениям;</w:t>
      </w:r>
    </w:p>
    <w:p w:rsidR="00075143" w:rsidRPr="00CD3C20" w:rsidRDefault="00075143" w:rsidP="00CD3C20">
      <w:pPr>
        <w:tabs>
          <w:tab w:val="num" w:pos="935"/>
        </w:tabs>
        <w:ind w:firstLine="561"/>
        <w:jc w:val="both"/>
      </w:pPr>
      <w:r w:rsidRPr="00CD3C20">
        <w:t>- раскрыть взаимосвязь явлений окружающего мира с изученным материалом (дождь, туман, иней на окнах, роса и т. д.);</w:t>
      </w:r>
    </w:p>
    <w:p w:rsidR="00075143" w:rsidRPr="001B5BAF" w:rsidRDefault="00075143" w:rsidP="00075143">
      <w:pPr>
        <w:tabs>
          <w:tab w:val="num" w:pos="935"/>
        </w:tabs>
        <w:ind w:firstLine="540"/>
        <w:jc w:val="both"/>
      </w:pPr>
      <w:r w:rsidRPr="001B5BAF">
        <w:t>- выработать невербальные способы выражения познаваемого материала (рисунок, символ, схемы, таблицы);</w:t>
      </w:r>
    </w:p>
    <w:p w:rsidR="00075143" w:rsidRPr="001B5BAF" w:rsidRDefault="00075143" w:rsidP="00075143">
      <w:pPr>
        <w:tabs>
          <w:tab w:val="num" w:pos="935"/>
        </w:tabs>
        <w:ind w:firstLine="540"/>
        <w:jc w:val="both"/>
      </w:pPr>
      <w:r w:rsidRPr="001B5BAF">
        <w:t>- познакомить с широким кругом химических явлений, используемых в художественной, исторической, научно-технической, региональной литературе;</w:t>
      </w:r>
    </w:p>
    <w:p w:rsidR="00075143" w:rsidRPr="001B5BAF" w:rsidRDefault="00075143" w:rsidP="00075143">
      <w:pPr>
        <w:tabs>
          <w:tab w:val="num" w:pos="935"/>
        </w:tabs>
        <w:ind w:firstLine="540"/>
        <w:jc w:val="both"/>
      </w:pPr>
      <w:r w:rsidRPr="001B5BAF">
        <w:t>- раскрыть содержание исторического эксперимента, совершенствовать экспериментальные навыки, умения;</w:t>
      </w:r>
    </w:p>
    <w:p w:rsidR="00075143" w:rsidRPr="001B5BAF" w:rsidRDefault="00075143" w:rsidP="00075143">
      <w:pPr>
        <w:tabs>
          <w:tab w:val="num" w:pos="935"/>
        </w:tabs>
        <w:ind w:firstLine="540"/>
        <w:jc w:val="both"/>
      </w:pPr>
      <w:r w:rsidRPr="001B5BAF">
        <w:t>- раскрыть многообразие химических веществ, через диалектическую триаду “истина - польза - красота”.</w:t>
      </w:r>
    </w:p>
    <w:p w:rsidR="00075143" w:rsidRPr="001B5BAF" w:rsidRDefault="00075143" w:rsidP="00075143">
      <w:pPr>
        <w:ind w:firstLine="851"/>
        <w:jc w:val="both"/>
        <w:rPr>
          <w:b/>
          <w:bCs/>
        </w:rPr>
      </w:pPr>
      <w:r w:rsidRPr="001B5BAF">
        <w:rPr>
          <w:b/>
          <w:bCs/>
        </w:rPr>
        <w:t>Организация учебного процесса.</w:t>
      </w:r>
    </w:p>
    <w:p w:rsidR="00075143" w:rsidRPr="001B5BAF" w:rsidRDefault="00075143" w:rsidP="00075143">
      <w:pPr>
        <w:ind w:firstLine="851"/>
        <w:jc w:val="both"/>
      </w:pPr>
      <w:r w:rsidRPr="001B5BAF">
        <w:t xml:space="preserve">Программа курса рассчитана на 18 часов, предназначена для учащихся 9 классов, составлена как дополнение к основному курсу химии, направлена на расширение знаний учащихся о веществах окружающих нас и их роли в истории материальной и духовной культуры человечества. </w:t>
      </w:r>
    </w:p>
    <w:p w:rsidR="00075143" w:rsidRPr="001B5BAF" w:rsidRDefault="00075143" w:rsidP="00075143">
      <w:pPr>
        <w:ind w:firstLine="851"/>
        <w:jc w:val="both"/>
      </w:pPr>
      <w:r w:rsidRPr="001B5BAF">
        <w:t>Основные виды занятий: урок-лекция, урок-семинар, урок-игра, урок-викторина, урок-экскурсия, урок-тестовый контроль, урок-сочинение.</w:t>
      </w:r>
    </w:p>
    <w:p w:rsidR="00075143" w:rsidRPr="001B5BAF" w:rsidRDefault="00075143" w:rsidP="00075143">
      <w:pPr>
        <w:ind w:firstLine="851"/>
        <w:jc w:val="both"/>
        <w:rPr>
          <w:b/>
        </w:rPr>
      </w:pPr>
      <w:r w:rsidRPr="001B5BAF">
        <w:rPr>
          <w:b/>
        </w:rPr>
        <w:t>Содержание обучения.</w:t>
      </w:r>
    </w:p>
    <w:p w:rsidR="00075143" w:rsidRPr="001B5BAF" w:rsidRDefault="00075143" w:rsidP="00075143">
      <w:pPr>
        <w:ind w:firstLine="851"/>
        <w:jc w:val="both"/>
      </w:pPr>
      <w:r w:rsidRPr="001B5BAF">
        <w:t>Программа составлена с учетом требований современной концепции химического образования, и следующих положений: включение гуманитарной информации (исторической, художественной, региональной, научно-технической), выходящей за рамки школьной программы, но логически завершающих или уточняющих изучение основных тем, что необходимо для выработки химического мировидения, разностороннего кругозора; нарастание самостоятельной поисковой деятельности от воспроизводящей  к творческой; включение исторического эксперимента (демонстрационного, лабораторного, исследовательского), с целью отработки экспериментальных умений, добывания новых знаний, решения познавательных задач.</w:t>
      </w:r>
    </w:p>
    <w:p w:rsidR="00075143" w:rsidRPr="001B5BAF" w:rsidRDefault="00075143" w:rsidP="00075143">
      <w:pPr>
        <w:ind w:firstLine="851"/>
        <w:jc w:val="both"/>
      </w:pPr>
      <w:r w:rsidRPr="001B5BAF">
        <w:t>Интеграция гуманитарного и химического знания позволяет использовать данный курс в разных типах школ: гимназиях, технических лицеях, реальных школах, в разных классах, в том числе и углубленного изучения химии, прежде всего потому, что реализация программы позволяет преодолеть узкопредметное изучение материала.</w:t>
      </w:r>
    </w:p>
    <w:p w:rsidR="00075143" w:rsidRPr="001B5BAF" w:rsidRDefault="00075143" w:rsidP="00075143">
      <w:pPr>
        <w:ind w:firstLine="851"/>
        <w:jc w:val="both"/>
        <w:rPr>
          <w:b/>
        </w:rPr>
      </w:pPr>
      <w:r w:rsidRPr="001B5BAF">
        <w:rPr>
          <w:b/>
        </w:rPr>
        <w:t>Требования к подготовке учащихся.</w:t>
      </w:r>
    </w:p>
    <w:p w:rsidR="00075143" w:rsidRPr="001B5BAF" w:rsidRDefault="00075143" w:rsidP="00075143">
      <w:pPr>
        <w:ind w:firstLine="748"/>
        <w:jc w:val="both"/>
      </w:pPr>
      <w:r w:rsidRPr="001B5BAF">
        <w:t>1. Знать:</w:t>
      </w:r>
    </w:p>
    <w:p w:rsidR="00075143" w:rsidRPr="001B5BAF" w:rsidRDefault="00075143" w:rsidP="00075143">
      <w:pPr>
        <w:tabs>
          <w:tab w:val="num" w:pos="720"/>
        </w:tabs>
        <w:ind w:firstLine="748"/>
        <w:jc w:val="both"/>
        <w:rPr>
          <w:i/>
        </w:rPr>
      </w:pPr>
      <w:r w:rsidRPr="001B5BAF">
        <w:t>- основные понятия, категории химии, многообразие классов, их генетическую взаимосвязь;</w:t>
      </w:r>
    </w:p>
    <w:p w:rsidR="00075143" w:rsidRPr="001B5BAF" w:rsidRDefault="00075143" w:rsidP="00075143">
      <w:pPr>
        <w:tabs>
          <w:tab w:val="num" w:pos="720"/>
        </w:tabs>
        <w:ind w:firstLine="748"/>
        <w:jc w:val="both"/>
        <w:rPr>
          <w:i/>
        </w:rPr>
      </w:pPr>
      <w:r w:rsidRPr="001B5BAF">
        <w:t>- понимать причины многообразия неорганических и органических веществ на основе изучения зависимости: состав - строение - свойства - применение;</w:t>
      </w:r>
    </w:p>
    <w:p w:rsidR="00075143" w:rsidRPr="001B5BAF" w:rsidRDefault="00075143" w:rsidP="00075143">
      <w:pPr>
        <w:tabs>
          <w:tab w:val="num" w:pos="720"/>
        </w:tabs>
        <w:ind w:firstLine="748"/>
        <w:jc w:val="both"/>
        <w:rPr>
          <w:i/>
        </w:rPr>
      </w:pPr>
      <w:r w:rsidRPr="001B5BAF">
        <w:t>- развитие химии как науки с древнейших времен до наших дней;</w:t>
      </w:r>
    </w:p>
    <w:p w:rsidR="00075143" w:rsidRPr="001B5BAF" w:rsidRDefault="00075143" w:rsidP="00075143">
      <w:pPr>
        <w:tabs>
          <w:tab w:val="num" w:pos="720"/>
        </w:tabs>
        <w:ind w:firstLine="748"/>
        <w:jc w:val="both"/>
        <w:rPr>
          <w:i/>
        </w:rPr>
      </w:pPr>
      <w:r w:rsidRPr="001B5BAF">
        <w:t>- классы неорганических, органических веществ и их роль в истории материальной и духовной культуры;</w:t>
      </w:r>
    </w:p>
    <w:p w:rsidR="00075143" w:rsidRPr="001B5BAF" w:rsidRDefault="00075143" w:rsidP="00075143">
      <w:pPr>
        <w:tabs>
          <w:tab w:val="num" w:pos="720"/>
        </w:tabs>
        <w:ind w:firstLine="748"/>
        <w:jc w:val="both"/>
        <w:rPr>
          <w:i/>
        </w:rPr>
      </w:pPr>
      <w:r w:rsidRPr="001B5BAF">
        <w:t>- выдающихся ученых-химиков, естествоиспытателей, их заслуги и достижения;</w:t>
      </w:r>
    </w:p>
    <w:p w:rsidR="00075143" w:rsidRPr="001B5BAF" w:rsidRDefault="00075143" w:rsidP="00075143">
      <w:pPr>
        <w:tabs>
          <w:tab w:val="num" w:pos="720"/>
        </w:tabs>
        <w:ind w:firstLine="748"/>
        <w:jc w:val="both"/>
        <w:rPr>
          <w:i/>
        </w:rPr>
      </w:pPr>
      <w:r w:rsidRPr="001B5BAF">
        <w:t>- выдающихся художников, поэтов, композиторов, писателей, скульпторов, их произведения.</w:t>
      </w:r>
    </w:p>
    <w:p w:rsidR="00075143" w:rsidRPr="001B5BAF" w:rsidRDefault="00075143" w:rsidP="00075143">
      <w:pPr>
        <w:ind w:firstLine="748"/>
        <w:jc w:val="both"/>
      </w:pPr>
      <w:r w:rsidRPr="001B5BAF">
        <w:t>2. Уметь:</w:t>
      </w:r>
    </w:p>
    <w:p w:rsidR="00075143" w:rsidRPr="001B5BAF" w:rsidRDefault="00075143" w:rsidP="00075143">
      <w:pPr>
        <w:tabs>
          <w:tab w:val="num" w:pos="720"/>
        </w:tabs>
        <w:ind w:firstLine="748"/>
        <w:jc w:val="both"/>
        <w:rPr>
          <w:i/>
        </w:rPr>
      </w:pPr>
      <w:r w:rsidRPr="001B5BAF">
        <w:t xml:space="preserve"> - проводить методологические операции: формулирование вопросов, постановка проблем, выдвижение гипотез, их сравнение, сопоставление, формулировать выводы, отыскивать закономерности, проводить обобщение;</w:t>
      </w:r>
    </w:p>
    <w:p w:rsidR="00075143" w:rsidRPr="001B5BAF" w:rsidRDefault="00075143" w:rsidP="00075143">
      <w:pPr>
        <w:tabs>
          <w:tab w:val="num" w:pos="720"/>
        </w:tabs>
        <w:ind w:firstLine="748"/>
        <w:jc w:val="both"/>
        <w:rPr>
          <w:i/>
        </w:rPr>
      </w:pPr>
      <w:r w:rsidRPr="001B5BAF">
        <w:t xml:space="preserve"> - добывать знания из дополнительной литературы, из экспериментальных данных;</w:t>
      </w:r>
    </w:p>
    <w:p w:rsidR="00075143" w:rsidRPr="001B5BAF" w:rsidRDefault="00075143" w:rsidP="00075143">
      <w:pPr>
        <w:tabs>
          <w:tab w:val="num" w:pos="720"/>
        </w:tabs>
        <w:ind w:firstLine="748"/>
        <w:jc w:val="both"/>
        <w:rPr>
          <w:i/>
        </w:rPr>
      </w:pPr>
      <w:r w:rsidRPr="001B5BAF">
        <w:t xml:space="preserve"> - владеть способами целостного познания химического явления, объекта (создание образов, рисунок, сочинение, сказка, конструирование, наблюдение, описание, созерцание);</w:t>
      </w:r>
    </w:p>
    <w:p w:rsidR="00075143" w:rsidRPr="001B5BAF" w:rsidRDefault="00075143" w:rsidP="00075143">
      <w:pPr>
        <w:tabs>
          <w:tab w:val="num" w:pos="720"/>
        </w:tabs>
        <w:ind w:firstLine="748"/>
        <w:jc w:val="both"/>
        <w:rPr>
          <w:i/>
        </w:rPr>
      </w:pPr>
      <w:r w:rsidRPr="001B5BAF">
        <w:t xml:space="preserve"> - анализировать разные точки зрения на происходящие явления, вырабатывать свое отношение;</w:t>
      </w:r>
    </w:p>
    <w:p w:rsidR="00075143" w:rsidRPr="001B5BAF" w:rsidRDefault="00075143" w:rsidP="00075143">
      <w:pPr>
        <w:tabs>
          <w:tab w:val="num" w:pos="720"/>
        </w:tabs>
        <w:ind w:firstLine="748"/>
        <w:jc w:val="both"/>
        <w:rPr>
          <w:i/>
        </w:rPr>
      </w:pPr>
      <w:r w:rsidRPr="001B5BAF">
        <w:t xml:space="preserve"> - проводить химические операции: фильтрование, выпаривание, нагревание, перегонка и т. д.;</w:t>
      </w:r>
    </w:p>
    <w:p w:rsidR="00075143" w:rsidRPr="001B5BAF" w:rsidRDefault="00075143" w:rsidP="00075143">
      <w:pPr>
        <w:tabs>
          <w:tab w:val="num" w:pos="720"/>
        </w:tabs>
        <w:ind w:firstLine="748"/>
        <w:jc w:val="both"/>
        <w:rPr>
          <w:i/>
        </w:rPr>
      </w:pPr>
      <w:r w:rsidRPr="001B5BAF">
        <w:t xml:space="preserve">  - обобщать, систематизировать, классифицировать химический материал.</w:t>
      </w:r>
    </w:p>
    <w:p w:rsidR="00075143" w:rsidRDefault="00075143" w:rsidP="00075143">
      <w:pPr>
        <w:jc w:val="center"/>
        <w:rPr>
          <w:b/>
          <w:bCs/>
        </w:rPr>
      </w:pPr>
    </w:p>
    <w:p w:rsidR="00075143" w:rsidRPr="001B5BAF" w:rsidRDefault="00075143" w:rsidP="00075143">
      <w:pPr>
        <w:jc w:val="center"/>
        <w:rPr>
          <w:b/>
          <w:bCs/>
        </w:rPr>
      </w:pPr>
      <w:r w:rsidRPr="001B5BAF">
        <w:rPr>
          <w:b/>
          <w:bCs/>
        </w:rPr>
        <w:t>ТЕМАТИЧЕСКИЙ ПЛАН</w:t>
      </w:r>
    </w:p>
    <w:p w:rsidR="00075143" w:rsidRPr="001B5BAF" w:rsidRDefault="00075143" w:rsidP="00075143">
      <w:pPr>
        <w:jc w:val="both"/>
      </w:pPr>
    </w:p>
    <w:tbl>
      <w:tblPr>
        <w:tblW w:w="0" w:type="auto"/>
        <w:tblInd w:w="40" w:type="dxa"/>
        <w:tblLayout w:type="fixed"/>
        <w:tblCellMar>
          <w:left w:w="40" w:type="dxa"/>
          <w:right w:w="40" w:type="dxa"/>
        </w:tblCellMar>
        <w:tblLook w:val="0000" w:firstRow="0" w:lastRow="0" w:firstColumn="0" w:lastColumn="0" w:noHBand="0" w:noVBand="0"/>
      </w:tblPr>
      <w:tblGrid>
        <w:gridCol w:w="540"/>
        <w:gridCol w:w="5940"/>
        <w:gridCol w:w="1240"/>
        <w:gridCol w:w="1400"/>
      </w:tblGrid>
      <w:tr w:rsidR="00075143" w:rsidRPr="001B5BAF">
        <w:trPr>
          <w:cantSplit/>
          <w:trHeight w:hRule="exact" w:val="380"/>
        </w:trPr>
        <w:tc>
          <w:tcPr>
            <w:tcW w:w="540" w:type="dxa"/>
            <w:vMerge w:val="restart"/>
            <w:tcBorders>
              <w:top w:val="single" w:sz="6" w:space="0" w:color="auto"/>
              <w:left w:val="single" w:sz="6" w:space="0" w:color="auto"/>
              <w:bottom w:val="nil"/>
              <w:right w:val="single" w:sz="6" w:space="0" w:color="auto"/>
            </w:tcBorders>
          </w:tcPr>
          <w:p w:rsidR="00075143" w:rsidRPr="001B5BAF" w:rsidRDefault="00075143" w:rsidP="00075143">
            <w:pPr>
              <w:jc w:val="center"/>
              <w:rPr>
                <w:b/>
                <w:bCs/>
              </w:rPr>
            </w:pPr>
          </w:p>
          <w:p w:rsidR="00075143" w:rsidRPr="001B5BAF" w:rsidRDefault="00075143" w:rsidP="00075143">
            <w:pPr>
              <w:jc w:val="center"/>
            </w:pPr>
            <w:r w:rsidRPr="001B5BAF">
              <w:rPr>
                <w:b/>
                <w:bCs/>
              </w:rPr>
              <w:t>№</w:t>
            </w:r>
          </w:p>
          <w:p w:rsidR="00075143" w:rsidRPr="001B5BAF" w:rsidRDefault="00075143" w:rsidP="00075143">
            <w:pPr>
              <w:jc w:val="center"/>
            </w:pPr>
          </w:p>
        </w:tc>
        <w:tc>
          <w:tcPr>
            <w:tcW w:w="5940" w:type="dxa"/>
            <w:vMerge w:val="restart"/>
            <w:tcBorders>
              <w:top w:val="single" w:sz="6" w:space="0" w:color="auto"/>
              <w:left w:val="single" w:sz="6" w:space="0" w:color="auto"/>
              <w:bottom w:val="nil"/>
              <w:right w:val="single" w:sz="6" w:space="0" w:color="auto"/>
            </w:tcBorders>
          </w:tcPr>
          <w:p w:rsidR="00075143" w:rsidRPr="001B5BAF" w:rsidRDefault="00075143" w:rsidP="00075143">
            <w:pPr>
              <w:jc w:val="center"/>
              <w:rPr>
                <w:b/>
                <w:bCs/>
              </w:rPr>
            </w:pPr>
          </w:p>
          <w:p w:rsidR="00075143" w:rsidRPr="001B5BAF" w:rsidRDefault="00075143" w:rsidP="00075143">
            <w:pPr>
              <w:jc w:val="center"/>
            </w:pPr>
            <w:r w:rsidRPr="001B5BAF">
              <w:t>ТЕМА</w:t>
            </w:r>
          </w:p>
          <w:p w:rsidR="00075143" w:rsidRPr="001B5BAF" w:rsidRDefault="00075143" w:rsidP="00075143">
            <w:pPr>
              <w:jc w:val="center"/>
            </w:pPr>
          </w:p>
        </w:tc>
        <w:tc>
          <w:tcPr>
            <w:tcW w:w="2640" w:type="dxa"/>
            <w:gridSpan w:val="2"/>
            <w:tcBorders>
              <w:top w:val="single" w:sz="6" w:space="0" w:color="auto"/>
              <w:left w:val="single" w:sz="6" w:space="0" w:color="auto"/>
              <w:bottom w:val="single" w:sz="6" w:space="0" w:color="auto"/>
              <w:right w:val="single" w:sz="6" w:space="0" w:color="auto"/>
            </w:tcBorders>
          </w:tcPr>
          <w:p w:rsidR="00075143" w:rsidRPr="001B5BAF" w:rsidRDefault="00075143" w:rsidP="00075143">
            <w:pPr>
              <w:pStyle w:val="8"/>
              <w:spacing w:before="0" w:after="0"/>
            </w:pPr>
            <w:r w:rsidRPr="001B5BAF">
              <w:t>Кол-во часов</w:t>
            </w:r>
          </w:p>
          <w:p w:rsidR="00075143" w:rsidRPr="001B5BAF" w:rsidRDefault="00075143" w:rsidP="00075143">
            <w:pPr>
              <w:jc w:val="center"/>
            </w:pPr>
          </w:p>
        </w:tc>
      </w:tr>
      <w:tr w:rsidR="00075143" w:rsidRPr="001B5BAF">
        <w:trPr>
          <w:cantSplit/>
          <w:trHeight w:hRule="exact" w:val="420"/>
        </w:trPr>
        <w:tc>
          <w:tcPr>
            <w:tcW w:w="540" w:type="dxa"/>
            <w:vMerge/>
            <w:tcBorders>
              <w:top w:val="nil"/>
              <w:left w:val="single" w:sz="6" w:space="0" w:color="auto"/>
              <w:bottom w:val="single" w:sz="6" w:space="0" w:color="auto"/>
              <w:right w:val="single" w:sz="6" w:space="0" w:color="auto"/>
            </w:tcBorders>
          </w:tcPr>
          <w:p w:rsidR="00075143" w:rsidRPr="001B5BAF" w:rsidRDefault="00075143" w:rsidP="00075143">
            <w:pPr>
              <w:jc w:val="center"/>
            </w:pPr>
          </w:p>
        </w:tc>
        <w:tc>
          <w:tcPr>
            <w:tcW w:w="5940" w:type="dxa"/>
            <w:vMerge/>
            <w:tcBorders>
              <w:top w:val="nil"/>
              <w:left w:val="single" w:sz="6" w:space="0" w:color="auto"/>
              <w:bottom w:val="single" w:sz="6" w:space="0" w:color="auto"/>
              <w:right w:val="single" w:sz="6" w:space="0" w:color="auto"/>
            </w:tcBorders>
          </w:tcPr>
          <w:p w:rsidR="00075143" w:rsidRPr="001B5BAF" w:rsidRDefault="00075143" w:rsidP="00075143">
            <w:pPr>
              <w:jc w:val="center"/>
            </w:pPr>
          </w:p>
        </w:tc>
        <w:tc>
          <w:tcPr>
            <w:tcW w:w="1240" w:type="dxa"/>
            <w:tcBorders>
              <w:top w:val="single" w:sz="6" w:space="0" w:color="auto"/>
              <w:left w:val="single" w:sz="6" w:space="0" w:color="auto"/>
              <w:bottom w:val="single" w:sz="6" w:space="0" w:color="auto"/>
              <w:right w:val="single" w:sz="6" w:space="0" w:color="auto"/>
            </w:tcBorders>
          </w:tcPr>
          <w:p w:rsidR="00075143" w:rsidRPr="001B5BAF" w:rsidRDefault="00075143" w:rsidP="00075143">
            <w:pPr>
              <w:jc w:val="center"/>
            </w:pPr>
            <w:r w:rsidRPr="001B5BAF">
              <w:rPr>
                <w:b/>
                <w:bCs/>
              </w:rPr>
              <w:t>теория</w:t>
            </w:r>
          </w:p>
          <w:p w:rsidR="00075143" w:rsidRPr="001B5BAF" w:rsidRDefault="00075143" w:rsidP="00075143">
            <w:pPr>
              <w:jc w:val="center"/>
            </w:pPr>
          </w:p>
        </w:tc>
        <w:tc>
          <w:tcPr>
            <w:tcW w:w="1400" w:type="dxa"/>
            <w:tcBorders>
              <w:top w:val="single" w:sz="6" w:space="0" w:color="auto"/>
              <w:left w:val="single" w:sz="6" w:space="0" w:color="auto"/>
              <w:bottom w:val="single" w:sz="6" w:space="0" w:color="auto"/>
              <w:right w:val="single" w:sz="6" w:space="0" w:color="auto"/>
            </w:tcBorders>
          </w:tcPr>
          <w:p w:rsidR="00075143" w:rsidRPr="001B5BAF" w:rsidRDefault="00075143" w:rsidP="00075143">
            <w:pPr>
              <w:jc w:val="center"/>
            </w:pPr>
            <w:r w:rsidRPr="001B5BAF">
              <w:rPr>
                <w:b/>
                <w:bCs/>
              </w:rPr>
              <w:t>практич.</w:t>
            </w:r>
          </w:p>
          <w:p w:rsidR="00075143" w:rsidRPr="001B5BAF" w:rsidRDefault="00075143" w:rsidP="00075143">
            <w:pPr>
              <w:jc w:val="center"/>
            </w:pPr>
          </w:p>
        </w:tc>
      </w:tr>
      <w:tr w:rsidR="00075143" w:rsidRPr="005B7BF1">
        <w:trPr>
          <w:trHeight w:hRule="exact" w:val="320"/>
        </w:trPr>
        <w:tc>
          <w:tcPr>
            <w:tcW w:w="54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center"/>
            </w:pPr>
            <w:r w:rsidRPr="005B7BF1">
              <w:rPr>
                <w:bCs/>
              </w:rPr>
              <w:t>1.</w:t>
            </w:r>
          </w:p>
          <w:p w:rsidR="00075143" w:rsidRPr="005B7BF1" w:rsidRDefault="00075143" w:rsidP="00075143">
            <w:pPr>
              <w:jc w:val="center"/>
            </w:pPr>
          </w:p>
        </w:tc>
        <w:tc>
          <w:tcPr>
            <w:tcW w:w="594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both"/>
              <w:rPr>
                <w:bCs/>
              </w:rPr>
            </w:pPr>
            <w:r w:rsidRPr="005B7BF1">
              <w:rPr>
                <w:bCs/>
              </w:rPr>
              <w:t>Введение.</w:t>
            </w:r>
          </w:p>
        </w:tc>
        <w:tc>
          <w:tcPr>
            <w:tcW w:w="124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center"/>
            </w:pPr>
            <w:r w:rsidRPr="005B7BF1">
              <w:rPr>
                <w:bCs/>
              </w:rPr>
              <w:t>1</w:t>
            </w:r>
          </w:p>
          <w:p w:rsidR="00075143" w:rsidRPr="005B7BF1" w:rsidRDefault="00075143" w:rsidP="00075143">
            <w:pPr>
              <w:jc w:val="center"/>
            </w:pPr>
          </w:p>
        </w:tc>
        <w:tc>
          <w:tcPr>
            <w:tcW w:w="140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center"/>
              <w:rPr>
                <w:bCs/>
              </w:rPr>
            </w:pPr>
            <w:r w:rsidRPr="005B7BF1">
              <w:rPr>
                <w:bCs/>
              </w:rPr>
              <w:t>1</w:t>
            </w:r>
          </w:p>
          <w:p w:rsidR="00075143" w:rsidRPr="005B7BF1" w:rsidRDefault="00075143" w:rsidP="00075143">
            <w:pPr>
              <w:jc w:val="center"/>
            </w:pPr>
          </w:p>
        </w:tc>
      </w:tr>
      <w:tr w:rsidR="00075143" w:rsidRPr="005B7BF1">
        <w:trPr>
          <w:trHeight w:hRule="exact" w:val="340"/>
        </w:trPr>
        <w:tc>
          <w:tcPr>
            <w:tcW w:w="54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center"/>
            </w:pPr>
            <w:r w:rsidRPr="005B7BF1">
              <w:rPr>
                <w:bCs/>
              </w:rPr>
              <w:t>2.</w:t>
            </w:r>
          </w:p>
          <w:p w:rsidR="00075143" w:rsidRPr="005B7BF1" w:rsidRDefault="00075143" w:rsidP="00075143">
            <w:pPr>
              <w:jc w:val="center"/>
            </w:pPr>
          </w:p>
        </w:tc>
        <w:tc>
          <w:tcPr>
            <w:tcW w:w="594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both"/>
            </w:pPr>
            <w:r w:rsidRPr="005B7BF1">
              <w:t>Вода, растворы.</w:t>
            </w:r>
          </w:p>
        </w:tc>
        <w:tc>
          <w:tcPr>
            <w:tcW w:w="124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center"/>
            </w:pPr>
            <w:r w:rsidRPr="005B7BF1">
              <w:rPr>
                <w:bCs/>
              </w:rPr>
              <w:t>1</w:t>
            </w:r>
          </w:p>
          <w:p w:rsidR="00075143" w:rsidRPr="005B7BF1" w:rsidRDefault="00075143" w:rsidP="00075143">
            <w:pPr>
              <w:jc w:val="center"/>
            </w:pPr>
          </w:p>
        </w:tc>
        <w:tc>
          <w:tcPr>
            <w:tcW w:w="140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center"/>
              <w:rPr>
                <w:bCs/>
              </w:rPr>
            </w:pPr>
            <w:r w:rsidRPr="005B7BF1">
              <w:rPr>
                <w:bCs/>
              </w:rPr>
              <w:t>2</w:t>
            </w:r>
          </w:p>
          <w:p w:rsidR="00075143" w:rsidRPr="005B7BF1" w:rsidRDefault="00075143" w:rsidP="00075143">
            <w:pPr>
              <w:jc w:val="center"/>
            </w:pPr>
          </w:p>
        </w:tc>
      </w:tr>
      <w:tr w:rsidR="00075143" w:rsidRPr="005B7BF1">
        <w:trPr>
          <w:trHeight w:hRule="exact" w:val="320"/>
        </w:trPr>
        <w:tc>
          <w:tcPr>
            <w:tcW w:w="54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center"/>
            </w:pPr>
            <w:r w:rsidRPr="005B7BF1">
              <w:rPr>
                <w:bCs/>
              </w:rPr>
              <w:t>3.</w:t>
            </w:r>
          </w:p>
          <w:p w:rsidR="00075143" w:rsidRPr="005B7BF1" w:rsidRDefault="00075143" w:rsidP="00075143">
            <w:pPr>
              <w:jc w:val="center"/>
            </w:pPr>
          </w:p>
        </w:tc>
        <w:tc>
          <w:tcPr>
            <w:tcW w:w="594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both"/>
            </w:pPr>
            <w:r w:rsidRPr="005B7BF1">
              <w:t>Воздух, горение.</w:t>
            </w:r>
          </w:p>
        </w:tc>
        <w:tc>
          <w:tcPr>
            <w:tcW w:w="124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center"/>
            </w:pPr>
            <w:r w:rsidRPr="005B7BF1">
              <w:rPr>
                <w:bCs/>
              </w:rPr>
              <w:t>1</w:t>
            </w:r>
          </w:p>
          <w:p w:rsidR="00075143" w:rsidRPr="005B7BF1" w:rsidRDefault="00075143" w:rsidP="00075143">
            <w:pPr>
              <w:jc w:val="center"/>
            </w:pPr>
          </w:p>
        </w:tc>
        <w:tc>
          <w:tcPr>
            <w:tcW w:w="140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center"/>
            </w:pPr>
            <w:r w:rsidRPr="005B7BF1">
              <w:rPr>
                <w:bCs/>
              </w:rPr>
              <w:t>1</w:t>
            </w:r>
          </w:p>
          <w:p w:rsidR="00075143" w:rsidRPr="005B7BF1" w:rsidRDefault="00075143" w:rsidP="00075143">
            <w:pPr>
              <w:jc w:val="center"/>
            </w:pPr>
          </w:p>
        </w:tc>
      </w:tr>
      <w:tr w:rsidR="00075143" w:rsidRPr="005B7BF1">
        <w:trPr>
          <w:trHeight w:hRule="exact" w:val="320"/>
        </w:trPr>
        <w:tc>
          <w:tcPr>
            <w:tcW w:w="54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center"/>
            </w:pPr>
            <w:r w:rsidRPr="005B7BF1">
              <w:rPr>
                <w:bCs/>
              </w:rPr>
              <w:t>4.</w:t>
            </w:r>
          </w:p>
          <w:p w:rsidR="00075143" w:rsidRPr="005B7BF1" w:rsidRDefault="00075143" w:rsidP="00075143">
            <w:pPr>
              <w:jc w:val="center"/>
            </w:pPr>
          </w:p>
        </w:tc>
        <w:tc>
          <w:tcPr>
            <w:tcW w:w="594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both"/>
              <w:rPr>
                <w:bCs/>
              </w:rPr>
            </w:pPr>
            <w:r w:rsidRPr="005B7BF1">
              <w:rPr>
                <w:bCs/>
              </w:rPr>
              <w:t>Мир неметаллов.</w:t>
            </w:r>
          </w:p>
        </w:tc>
        <w:tc>
          <w:tcPr>
            <w:tcW w:w="124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center"/>
            </w:pPr>
            <w:r w:rsidRPr="005B7BF1">
              <w:rPr>
                <w:bCs/>
              </w:rPr>
              <w:t>1</w:t>
            </w:r>
          </w:p>
          <w:p w:rsidR="00075143" w:rsidRPr="005B7BF1" w:rsidRDefault="00075143" w:rsidP="00075143">
            <w:pPr>
              <w:jc w:val="center"/>
            </w:pPr>
          </w:p>
        </w:tc>
        <w:tc>
          <w:tcPr>
            <w:tcW w:w="140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center"/>
            </w:pPr>
            <w:r w:rsidRPr="005B7BF1">
              <w:rPr>
                <w:bCs/>
              </w:rPr>
              <w:t>1</w:t>
            </w:r>
          </w:p>
          <w:p w:rsidR="00075143" w:rsidRPr="005B7BF1" w:rsidRDefault="00075143" w:rsidP="00075143">
            <w:pPr>
              <w:jc w:val="center"/>
            </w:pPr>
          </w:p>
        </w:tc>
      </w:tr>
      <w:tr w:rsidR="00075143" w:rsidRPr="005B7BF1">
        <w:trPr>
          <w:trHeight w:hRule="exact" w:val="320"/>
        </w:trPr>
        <w:tc>
          <w:tcPr>
            <w:tcW w:w="54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center"/>
            </w:pPr>
            <w:r w:rsidRPr="005B7BF1">
              <w:rPr>
                <w:bCs/>
              </w:rPr>
              <w:t>5.</w:t>
            </w:r>
          </w:p>
          <w:p w:rsidR="00075143" w:rsidRPr="005B7BF1" w:rsidRDefault="00075143" w:rsidP="00075143">
            <w:pPr>
              <w:jc w:val="center"/>
            </w:pPr>
          </w:p>
        </w:tc>
        <w:tc>
          <w:tcPr>
            <w:tcW w:w="594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both"/>
              <w:rPr>
                <w:bCs/>
              </w:rPr>
            </w:pPr>
            <w:r w:rsidRPr="005B7BF1">
              <w:rPr>
                <w:bCs/>
              </w:rPr>
              <w:t>Мир металлов и сплавов.</w:t>
            </w:r>
          </w:p>
        </w:tc>
        <w:tc>
          <w:tcPr>
            <w:tcW w:w="124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center"/>
            </w:pPr>
            <w:r w:rsidRPr="005B7BF1">
              <w:rPr>
                <w:bCs/>
              </w:rPr>
              <w:t>1</w:t>
            </w:r>
          </w:p>
          <w:p w:rsidR="00075143" w:rsidRPr="005B7BF1" w:rsidRDefault="00075143" w:rsidP="00075143">
            <w:pPr>
              <w:jc w:val="center"/>
            </w:pPr>
          </w:p>
        </w:tc>
        <w:tc>
          <w:tcPr>
            <w:tcW w:w="140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center"/>
            </w:pPr>
            <w:r w:rsidRPr="005B7BF1">
              <w:rPr>
                <w:bCs/>
              </w:rPr>
              <w:t>1</w:t>
            </w:r>
          </w:p>
          <w:p w:rsidR="00075143" w:rsidRPr="005B7BF1" w:rsidRDefault="00075143" w:rsidP="00075143">
            <w:pPr>
              <w:jc w:val="center"/>
            </w:pPr>
          </w:p>
        </w:tc>
      </w:tr>
      <w:tr w:rsidR="00075143" w:rsidRPr="005B7BF1">
        <w:trPr>
          <w:trHeight w:hRule="exact" w:val="627"/>
        </w:trPr>
        <w:tc>
          <w:tcPr>
            <w:tcW w:w="54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center"/>
            </w:pPr>
            <w:r w:rsidRPr="005B7BF1">
              <w:rPr>
                <w:bCs/>
              </w:rPr>
              <w:t>6.</w:t>
            </w:r>
          </w:p>
          <w:p w:rsidR="00075143" w:rsidRPr="005B7BF1" w:rsidRDefault="00075143" w:rsidP="00075143">
            <w:pPr>
              <w:jc w:val="center"/>
            </w:pPr>
          </w:p>
        </w:tc>
        <w:tc>
          <w:tcPr>
            <w:tcW w:w="594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both"/>
            </w:pPr>
            <w:r w:rsidRPr="005B7BF1">
              <w:t xml:space="preserve">Химические </w:t>
            </w:r>
            <w:r>
              <w:t>вещества в природе, промышлен</w:t>
            </w:r>
            <w:r w:rsidRPr="005B7BF1">
              <w:t>ности, быту.</w:t>
            </w:r>
          </w:p>
        </w:tc>
        <w:tc>
          <w:tcPr>
            <w:tcW w:w="124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center"/>
            </w:pPr>
            <w:r w:rsidRPr="005B7BF1">
              <w:rPr>
                <w:bCs/>
              </w:rPr>
              <w:t>1</w:t>
            </w:r>
          </w:p>
          <w:p w:rsidR="00075143" w:rsidRPr="005B7BF1" w:rsidRDefault="00075143" w:rsidP="00075143">
            <w:pPr>
              <w:jc w:val="center"/>
            </w:pPr>
          </w:p>
        </w:tc>
        <w:tc>
          <w:tcPr>
            <w:tcW w:w="140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center"/>
              <w:rPr>
                <w:bCs/>
              </w:rPr>
            </w:pPr>
            <w:r w:rsidRPr="005B7BF1">
              <w:rPr>
                <w:bCs/>
              </w:rPr>
              <w:t>2</w:t>
            </w:r>
          </w:p>
          <w:p w:rsidR="00075143" w:rsidRPr="005B7BF1" w:rsidRDefault="00075143" w:rsidP="00075143">
            <w:pPr>
              <w:jc w:val="center"/>
            </w:pPr>
          </w:p>
        </w:tc>
      </w:tr>
      <w:tr w:rsidR="00075143" w:rsidRPr="005B7BF1">
        <w:trPr>
          <w:trHeight w:hRule="exact" w:val="340"/>
        </w:trPr>
        <w:tc>
          <w:tcPr>
            <w:tcW w:w="54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center"/>
            </w:pPr>
            <w:r w:rsidRPr="005B7BF1">
              <w:rPr>
                <w:bCs/>
              </w:rPr>
              <w:t>7.</w:t>
            </w:r>
          </w:p>
          <w:p w:rsidR="00075143" w:rsidRPr="005B7BF1" w:rsidRDefault="00075143" w:rsidP="00075143">
            <w:pPr>
              <w:jc w:val="center"/>
            </w:pPr>
          </w:p>
        </w:tc>
        <w:tc>
          <w:tcPr>
            <w:tcW w:w="594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both"/>
            </w:pPr>
            <w:r w:rsidRPr="005B7BF1">
              <w:t>Работа по индивидуальному плану.</w:t>
            </w:r>
          </w:p>
        </w:tc>
        <w:tc>
          <w:tcPr>
            <w:tcW w:w="124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center"/>
            </w:pPr>
          </w:p>
          <w:p w:rsidR="00075143" w:rsidRPr="005B7BF1" w:rsidRDefault="00075143" w:rsidP="00075143">
            <w:pPr>
              <w:jc w:val="center"/>
            </w:pPr>
          </w:p>
        </w:tc>
        <w:tc>
          <w:tcPr>
            <w:tcW w:w="1400" w:type="dxa"/>
            <w:tcBorders>
              <w:top w:val="single" w:sz="6" w:space="0" w:color="auto"/>
              <w:left w:val="single" w:sz="6" w:space="0" w:color="auto"/>
              <w:bottom w:val="single" w:sz="6" w:space="0" w:color="auto"/>
              <w:right w:val="single" w:sz="6" w:space="0" w:color="auto"/>
            </w:tcBorders>
          </w:tcPr>
          <w:p w:rsidR="00075143" w:rsidRPr="005B7BF1" w:rsidRDefault="00075143" w:rsidP="00075143">
            <w:pPr>
              <w:jc w:val="center"/>
            </w:pPr>
            <w:r w:rsidRPr="005B7BF1">
              <w:rPr>
                <w:bCs/>
              </w:rPr>
              <w:t>4</w:t>
            </w:r>
          </w:p>
          <w:p w:rsidR="00075143" w:rsidRPr="005B7BF1" w:rsidRDefault="00075143" w:rsidP="00075143">
            <w:pPr>
              <w:jc w:val="center"/>
            </w:pPr>
          </w:p>
        </w:tc>
      </w:tr>
      <w:tr w:rsidR="00075143" w:rsidRPr="001B5BAF">
        <w:trPr>
          <w:cantSplit/>
          <w:trHeight w:hRule="exact" w:val="320"/>
        </w:trPr>
        <w:tc>
          <w:tcPr>
            <w:tcW w:w="540" w:type="dxa"/>
            <w:tcBorders>
              <w:top w:val="single" w:sz="6" w:space="0" w:color="auto"/>
              <w:left w:val="single" w:sz="6" w:space="0" w:color="auto"/>
              <w:bottom w:val="single" w:sz="4" w:space="0" w:color="auto"/>
              <w:right w:val="single" w:sz="6" w:space="0" w:color="auto"/>
            </w:tcBorders>
          </w:tcPr>
          <w:p w:rsidR="00075143" w:rsidRPr="001B5BAF" w:rsidRDefault="00075143" w:rsidP="00075143">
            <w:pPr>
              <w:jc w:val="both"/>
            </w:pPr>
          </w:p>
          <w:p w:rsidR="00075143" w:rsidRPr="001B5BAF" w:rsidRDefault="00075143" w:rsidP="00075143">
            <w:pPr>
              <w:jc w:val="both"/>
            </w:pPr>
          </w:p>
        </w:tc>
        <w:tc>
          <w:tcPr>
            <w:tcW w:w="5940" w:type="dxa"/>
            <w:tcBorders>
              <w:top w:val="single" w:sz="6" w:space="0" w:color="auto"/>
              <w:left w:val="single" w:sz="6" w:space="0" w:color="auto"/>
              <w:bottom w:val="single" w:sz="4" w:space="0" w:color="auto"/>
              <w:right w:val="single" w:sz="6" w:space="0" w:color="auto"/>
            </w:tcBorders>
          </w:tcPr>
          <w:p w:rsidR="00075143" w:rsidRPr="001B5BAF" w:rsidRDefault="00075143" w:rsidP="00075143">
            <w:pPr>
              <w:jc w:val="right"/>
              <w:rPr>
                <w:b/>
                <w:bCs/>
              </w:rPr>
            </w:pPr>
            <w:r w:rsidRPr="001B5BAF">
              <w:rPr>
                <w:b/>
                <w:bCs/>
              </w:rPr>
              <w:t>Итого:</w:t>
            </w:r>
          </w:p>
          <w:p w:rsidR="00075143" w:rsidRPr="001B5BAF" w:rsidRDefault="00075143" w:rsidP="00075143">
            <w:pPr>
              <w:jc w:val="both"/>
            </w:pPr>
            <w:r w:rsidRPr="001B5BAF">
              <w:rPr>
                <w:b/>
                <w:bCs/>
              </w:rPr>
              <w:t xml:space="preserve">                                                        ИТОГО:</w:t>
            </w:r>
          </w:p>
          <w:p w:rsidR="00075143" w:rsidRPr="001B5BAF" w:rsidRDefault="00075143" w:rsidP="00075143">
            <w:pPr>
              <w:jc w:val="both"/>
            </w:pPr>
          </w:p>
        </w:tc>
        <w:tc>
          <w:tcPr>
            <w:tcW w:w="1240" w:type="dxa"/>
            <w:tcBorders>
              <w:top w:val="single" w:sz="6" w:space="0" w:color="auto"/>
              <w:left w:val="single" w:sz="6" w:space="0" w:color="auto"/>
              <w:bottom w:val="single" w:sz="4" w:space="0" w:color="auto"/>
              <w:right w:val="single" w:sz="6" w:space="0" w:color="auto"/>
            </w:tcBorders>
          </w:tcPr>
          <w:p w:rsidR="00075143" w:rsidRPr="001B5BAF" w:rsidRDefault="00075143" w:rsidP="00075143">
            <w:pPr>
              <w:jc w:val="center"/>
            </w:pPr>
            <w:r w:rsidRPr="001B5BAF">
              <w:rPr>
                <w:b/>
                <w:bCs/>
              </w:rPr>
              <w:t>6 ч.</w:t>
            </w:r>
          </w:p>
          <w:p w:rsidR="00075143" w:rsidRPr="001B5BAF" w:rsidRDefault="00075143" w:rsidP="00075143">
            <w:pPr>
              <w:jc w:val="center"/>
            </w:pPr>
          </w:p>
        </w:tc>
        <w:tc>
          <w:tcPr>
            <w:tcW w:w="1400" w:type="dxa"/>
            <w:tcBorders>
              <w:top w:val="single" w:sz="6" w:space="0" w:color="auto"/>
              <w:left w:val="single" w:sz="6" w:space="0" w:color="auto"/>
              <w:bottom w:val="single" w:sz="4" w:space="0" w:color="auto"/>
              <w:right w:val="single" w:sz="6" w:space="0" w:color="auto"/>
            </w:tcBorders>
          </w:tcPr>
          <w:p w:rsidR="00075143" w:rsidRPr="001B5BAF" w:rsidRDefault="00075143" w:rsidP="00075143">
            <w:pPr>
              <w:jc w:val="center"/>
            </w:pPr>
            <w:r w:rsidRPr="001B5BAF">
              <w:rPr>
                <w:b/>
                <w:bCs/>
              </w:rPr>
              <w:t>12 ч.</w:t>
            </w:r>
          </w:p>
          <w:p w:rsidR="00075143" w:rsidRPr="001B5BAF" w:rsidRDefault="00075143" w:rsidP="00075143">
            <w:pPr>
              <w:jc w:val="center"/>
            </w:pPr>
          </w:p>
        </w:tc>
      </w:tr>
    </w:tbl>
    <w:p w:rsidR="00075143" w:rsidRPr="001B5BAF" w:rsidRDefault="00075143" w:rsidP="00075143">
      <w:pPr>
        <w:ind w:firstLine="851"/>
        <w:jc w:val="center"/>
        <w:rPr>
          <w:b/>
        </w:rPr>
      </w:pPr>
    </w:p>
    <w:p w:rsidR="00075143" w:rsidRPr="001B5BAF" w:rsidRDefault="00075143" w:rsidP="00075143">
      <w:pPr>
        <w:jc w:val="center"/>
        <w:rPr>
          <w:b/>
        </w:rPr>
      </w:pPr>
      <w:r w:rsidRPr="001B5BAF">
        <w:rPr>
          <w:b/>
        </w:rPr>
        <w:t>СОДЕРЖАНИЕ ПРОГРАММЫ</w:t>
      </w:r>
    </w:p>
    <w:p w:rsidR="00075143" w:rsidRPr="001B5BAF" w:rsidRDefault="00075143" w:rsidP="00075143">
      <w:pPr>
        <w:ind w:firstLine="851"/>
        <w:jc w:val="both"/>
        <w:rPr>
          <w:b/>
        </w:rPr>
      </w:pPr>
    </w:p>
    <w:p w:rsidR="00075143" w:rsidRPr="001B5BAF" w:rsidRDefault="00075143" w:rsidP="00075143">
      <w:pPr>
        <w:tabs>
          <w:tab w:val="num" w:pos="360"/>
        </w:tabs>
        <w:ind w:left="360" w:hanging="360"/>
        <w:jc w:val="both"/>
        <w:rPr>
          <w:b/>
        </w:rPr>
      </w:pPr>
      <w:r w:rsidRPr="001B5BAF">
        <w:rPr>
          <w:b/>
        </w:rPr>
        <w:tab/>
      </w:r>
      <w:r w:rsidRPr="001B5BAF">
        <w:rPr>
          <w:b/>
        </w:rPr>
        <w:tab/>
        <w:t xml:space="preserve">    Введение.</w:t>
      </w:r>
    </w:p>
    <w:p w:rsidR="00075143" w:rsidRPr="001B5BAF" w:rsidRDefault="00075143" w:rsidP="00075143">
      <w:pPr>
        <w:ind w:firstLine="851"/>
        <w:jc w:val="both"/>
      </w:pPr>
      <w:r w:rsidRPr="001B5BAF">
        <w:t xml:space="preserve"> Химия в окружающем мире. Химия и природа. Химия и человек. Химия и техника. Химия и искусство. Роль химии в истории материальной культуры. Зарождение химии и этапы развития. Выдающиеся химики мира. Химические вещества и явления в художественной литературе, живописи, графике. Развитие химии в г. Тобольске и Тобольской губернии на рубеже 17-18-19 веков. Д. И. Менделеев - гимназист, ученый, педагог.</w:t>
      </w:r>
    </w:p>
    <w:p w:rsidR="00075143" w:rsidRPr="001B5BAF" w:rsidRDefault="00075143" w:rsidP="00075143">
      <w:pPr>
        <w:ind w:firstLine="851"/>
        <w:jc w:val="both"/>
      </w:pPr>
      <w:r w:rsidRPr="001B5BAF">
        <w:t>Химический кабинет. Техника безопасности. Посуда и оборудование. Работа со стеклом: резка, плавление, сгибание, запаивание; пробки и обращение с ними. Нагревание, кипячение, выпаривание, измельчение, растворение. Рецепты приготовления растворов специального назначения. Менделеевская замазка. Охлаждающие смеси. Общие приемы работы с газами. Получение и собирание газов. Аппарат Киппа. Введение в исторический эксперимент.</w:t>
      </w:r>
    </w:p>
    <w:p w:rsidR="00075143" w:rsidRPr="001B5BAF" w:rsidRDefault="00075143" w:rsidP="00075143">
      <w:pPr>
        <w:ind w:firstLine="851"/>
        <w:jc w:val="both"/>
      </w:pPr>
      <w:r w:rsidRPr="001B5BAF">
        <w:t>Занимательный исторический эксперимент (демонстрационный)</w:t>
      </w:r>
    </w:p>
    <w:p w:rsidR="00075143" w:rsidRPr="001B5BAF" w:rsidRDefault="00075143" w:rsidP="00075143">
      <w:pPr>
        <w:ind w:firstLine="851"/>
        <w:jc w:val="both"/>
      </w:pPr>
      <w:r w:rsidRPr="001B5BAF">
        <w:t>“Вулкан на столе” Г. Фоула (1893), “Фараоны змеи” Ф. Велер (1821), В. Л. Карпентер (1865), “Смесь Кибальчича Ф. Аккум “ (1817), “Стреляющая бутылка” Э. Франклэнд (1872), “Минеральный хамелеон” М. Севергин (1896).</w:t>
      </w:r>
    </w:p>
    <w:p w:rsidR="00075143" w:rsidRPr="001B5BAF" w:rsidRDefault="00075143" w:rsidP="00075143">
      <w:pPr>
        <w:ind w:firstLine="851"/>
        <w:jc w:val="both"/>
        <w:rPr>
          <w:b/>
        </w:rPr>
      </w:pPr>
      <w:r w:rsidRPr="001B5BAF">
        <w:rPr>
          <w:b/>
        </w:rPr>
        <w:t>2. Вода, растворы.</w:t>
      </w:r>
    </w:p>
    <w:p w:rsidR="00075143" w:rsidRPr="001B5BAF" w:rsidRDefault="00075143" w:rsidP="00075143">
      <w:pPr>
        <w:ind w:firstLine="851"/>
        <w:jc w:val="both"/>
      </w:pPr>
      <w:r w:rsidRPr="001B5BAF">
        <w:t>Вода - вещество №1. Природная вода и ее разновидности Минеральная, пресная, дистиллированная, жесткая вода. Состав, строение, химические свойства. Кристаллизационная вода. Круговорот воды в природе. Дисперсные системы-взвеси, суспензии, эмульсии, гели, золи. Экология воды. Ученые древности (Фалес Милетский, Гераклит, Демокрит, Аристотель) о воде. Мертвая и живая вода в русских народных сказках, былинах, поговорках, пословицах. Красота воды. Снег, дождь, облака, туман, роса в картинах К. П. Брюллова, В. М. Васнецова, А. Г. Венецианова, А.А.Иванова, И.Н.Крамского, И.Е.Репина, И.И.Левитана, В.Д.Поленова, А.К.Саврасова, В.А.Серова И.И.Шишкона, в стихах, прозе А.С.Пушкина, М.Ю.Лермонтова, М.В.Ломоносова, А.Блока, С.Есенина, В.Маяковского, А.Ахматовой, О.Мандельштама, Л.Н.Толстого, А.Н.Толстого, Ф.М.Достоевского, Н.В.Гоголя и других.</w:t>
      </w:r>
    </w:p>
    <w:p w:rsidR="00075143" w:rsidRPr="001B5BAF" w:rsidRDefault="00075143" w:rsidP="00075143">
      <w:pPr>
        <w:ind w:firstLine="851"/>
        <w:jc w:val="both"/>
      </w:pPr>
      <w:r w:rsidRPr="001B5BAF">
        <w:t>Экскурсии в окрестности.</w:t>
      </w:r>
    </w:p>
    <w:p w:rsidR="00075143" w:rsidRPr="001B5BAF" w:rsidRDefault="00075143" w:rsidP="00075143">
      <w:pPr>
        <w:ind w:firstLine="851"/>
        <w:jc w:val="both"/>
      </w:pPr>
      <w:r w:rsidRPr="001B5BAF">
        <w:rPr>
          <w:u w:val="single"/>
        </w:rPr>
        <w:t>Наглядные средства</w:t>
      </w:r>
      <w:r w:rsidRPr="001B5BAF">
        <w:t>. Плакаты с цитатами, пословицами, поговорками о воде.  Репродукции картин И.И.Шишкина “У берегов Финского залива”, “Золотая осень”, “Лесной ручей”, “На берегу моря”, “Первый снег”, “Перед грозой”, “Зима”, “Дождь в дубовом лесу”, “Пруд в старом парке”, “На Севере диком” и т. д. Фотоальбомы, слайды о воде, диафильм “Вода, растворы”. Кинофрагмент “Растворы в природе”, кинофильм “Вода”.</w:t>
      </w:r>
    </w:p>
    <w:p w:rsidR="00075143" w:rsidRPr="001B5BAF" w:rsidRDefault="00075143" w:rsidP="00075143">
      <w:pPr>
        <w:ind w:firstLine="851"/>
        <w:jc w:val="both"/>
        <w:rPr>
          <w:u w:val="single"/>
        </w:rPr>
      </w:pPr>
      <w:r w:rsidRPr="001B5BAF">
        <w:rPr>
          <w:u w:val="single"/>
        </w:rPr>
        <w:t xml:space="preserve">Исторический эксперимент: </w:t>
      </w:r>
    </w:p>
    <w:p w:rsidR="00075143" w:rsidRPr="001B5BAF" w:rsidRDefault="00075143" w:rsidP="00075143">
      <w:pPr>
        <w:ind w:firstLine="851"/>
        <w:jc w:val="both"/>
      </w:pPr>
      <w:r w:rsidRPr="001B5BAF">
        <w:t>“Вода как продукт горения” Г. Кавеншин (1781), “Разложение воды раскаленным железом” А. Л. Лавуазье (1781), “Разложение воды натрием” Г. Дэви (1810), “Разведение действует как катализатор” И. М. Кольтхоф (1923), “Вода обладает слабой электропроводностью” П. А. Тиссен (1946).</w:t>
      </w:r>
    </w:p>
    <w:p w:rsidR="00075143" w:rsidRPr="001B5BAF" w:rsidRDefault="00075143" w:rsidP="00075143">
      <w:pPr>
        <w:ind w:firstLine="851"/>
        <w:jc w:val="both"/>
      </w:pPr>
      <w:r w:rsidRPr="001B5BAF">
        <w:t>Сочинение о воде и растворах.</w:t>
      </w:r>
    </w:p>
    <w:p w:rsidR="00075143" w:rsidRPr="001B5BAF" w:rsidRDefault="00075143" w:rsidP="00075143">
      <w:pPr>
        <w:ind w:firstLine="851"/>
        <w:jc w:val="both"/>
      </w:pPr>
      <w:r w:rsidRPr="001B5BAF">
        <w:t>Экскурсия в окрестности г. Тобольска.</w:t>
      </w:r>
    </w:p>
    <w:p w:rsidR="00075143" w:rsidRPr="001B5BAF" w:rsidRDefault="00075143" w:rsidP="00075143">
      <w:pPr>
        <w:ind w:firstLine="851"/>
        <w:jc w:val="both"/>
      </w:pPr>
      <w:r w:rsidRPr="001B5BAF">
        <w:rPr>
          <w:b/>
        </w:rPr>
        <w:t xml:space="preserve">3. Воздух, горение. </w:t>
      </w:r>
    </w:p>
    <w:p w:rsidR="00075143" w:rsidRPr="001B5BAF" w:rsidRDefault="00075143" w:rsidP="00075143">
      <w:pPr>
        <w:ind w:firstLine="851"/>
        <w:jc w:val="both"/>
      </w:pPr>
      <w:r w:rsidRPr="001B5BAF">
        <w:t>Воздух - неисчерпаемое сырье. Состав воздуха. Инертные газы. Работа Р. В. Бунзева, К. С. Киргоффа, У. Рамаая и другие.</w:t>
      </w:r>
    </w:p>
    <w:p w:rsidR="00075143" w:rsidRPr="001B5BAF" w:rsidRDefault="00075143" w:rsidP="00075143">
      <w:pPr>
        <w:ind w:firstLine="851"/>
        <w:jc w:val="both"/>
      </w:pPr>
      <w:r w:rsidRPr="001B5BAF">
        <w:t>Получение газов в химической лаборатории и промышленности. Экология воздуха. Воздух в природе - ветра, вьюги, смерчи. Воздух в жизни растений, человека, животных. Атмосфера. Воздух в скульптуре, живописи, музыке, архитектуре. Огонь. Характер, форма огня. Строение пламени. Огонь в сказках, поговорках, пословицах, репродукциях. Нагревательные приборы. История их создания. (Лампа А. Н. Лодыгина, П. Н. Яблочкова, горелка Р. В. Бунаева).</w:t>
      </w:r>
    </w:p>
    <w:p w:rsidR="00075143" w:rsidRPr="001B5BAF" w:rsidRDefault="00075143" w:rsidP="00075143">
      <w:pPr>
        <w:ind w:firstLine="851"/>
        <w:jc w:val="both"/>
      </w:pPr>
      <w:r w:rsidRPr="001B5BAF">
        <w:rPr>
          <w:u w:val="single"/>
        </w:rPr>
        <w:t xml:space="preserve">Наглядные средства. </w:t>
      </w:r>
      <w:r w:rsidRPr="001B5BAF">
        <w:t>Стенды по технике безопасности. Нагревательные приборы. Репродукции картин. Выставка рекомендованной литературы.</w:t>
      </w:r>
    </w:p>
    <w:p w:rsidR="00075143" w:rsidRPr="001B5BAF" w:rsidRDefault="00075143" w:rsidP="00075143">
      <w:pPr>
        <w:ind w:firstLine="851"/>
        <w:jc w:val="both"/>
      </w:pPr>
      <w:r w:rsidRPr="001B5BAF">
        <w:rPr>
          <w:u w:val="single"/>
        </w:rPr>
        <w:t>Исторический эксперимент</w:t>
      </w:r>
      <w:r w:rsidRPr="001B5BAF">
        <w:t>.</w:t>
      </w:r>
    </w:p>
    <w:p w:rsidR="00075143" w:rsidRPr="001B5BAF" w:rsidRDefault="00075143" w:rsidP="00075143">
      <w:pPr>
        <w:ind w:firstLine="851"/>
        <w:jc w:val="both"/>
      </w:pPr>
      <w:r w:rsidRPr="001B5BAF">
        <w:t>“Горение сухого фосфора в закрытой колбе” К. В. Шееле (1777), “Воздушный пистолет по Герду” А. Я. Герд (1883), “Движение частиц газа” Ф. Велер (1871), сочинение “Стихия огня, воздуха в природе”. Экскурсия в азотно-кислородный цех Тобольского нефтехимического комбината.</w:t>
      </w:r>
    </w:p>
    <w:p w:rsidR="00075143" w:rsidRPr="001B5BAF" w:rsidRDefault="00075143" w:rsidP="00075143">
      <w:pPr>
        <w:ind w:firstLine="851"/>
        <w:jc w:val="both"/>
        <w:rPr>
          <w:b/>
        </w:rPr>
      </w:pPr>
      <w:r w:rsidRPr="001B5BAF">
        <w:rPr>
          <w:b/>
        </w:rPr>
        <w:t>4. Мир неметаллов.</w:t>
      </w:r>
    </w:p>
    <w:p w:rsidR="00075143" w:rsidRPr="001B5BAF" w:rsidRDefault="00075143" w:rsidP="00075143">
      <w:pPr>
        <w:ind w:firstLine="851"/>
        <w:jc w:val="both"/>
      </w:pPr>
      <w:r w:rsidRPr="001B5BAF">
        <w:t>Химическая индивидуальность кислорода. Озон. Оксиды. Пероксиды. История становления кислородной теории. Работы Р. Лавуалье, К. В. Шееле. Первая химическая лаборатория в России М. В. Ломоносова (1748)</w:t>
      </w:r>
    </w:p>
    <w:p w:rsidR="00075143" w:rsidRPr="001B5BAF" w:rsidRDefault="00075143" w:rsidP="00075143">
      <w:pPr>
        <w:ind w:firstLine="851"/>
        <w:jc w:val="both"/>
        <w:rPr>
          <w:u w:val="single"/>
        </w:rPr>
      </w:pPr>
      <w:r w:rsidRPr="001B5BAF">
        <w:rPr>
          <w:u w:val="single"/>
        </w:rPr>
        <w:t>Исторический эксперимент.</w:t>
      </w:r>
    </w:p>
    <w:p w:rsidR="00075143" w:rsidRPr="001B5BAF" w:rsidRDefault="00075143" w:rsidP="00075143">
      <w:pPr>
        <w:ind w:firstLine="851"/>
        <w:jc w:val="both"/>
      </w:pPr>
      <w:r w:rsidRPr="001B5BAF">
        <w:t>“Опыт Пристли с растением” Д. Пристли (1772), “Получение кислорода и его свойства” И. В. Деберейнер (1832).</w:t>
      </w:r>
    </w:p>
    <w:p w:rsidR="00075143" w:rsidRPr="001B5BAF" w:rsidRDefault="00075143" w:rsidP="00075143">
      <w:pPr>
        <w:ind w:firstLine="851"/>
        <w:jc w:val="both"/>
      </w:pPr>
      <w:r w:rsidRPr="001B5BAF">
        <w:t xml:space="preserve"> - Химическая индивидуальность водорода. Гидриды. Строение. Свойства. Применение. Водородное топливо. Геохимия, коксохимия водорода.</w:t>
      </w:r>
    </w:p>
    <w:p w:rsidR="00075143" w:rsidRPr="001B5BAF" w:rsidRDefault="00075143" w:rsidP="00075143">
      <w:pPr>
        <w:ind w:firstLine="851"/>
        <w:jc w:val="both"/>
        <w:rPr>
          <w:u w:val="single"/>
        </w:rPr>
      </w:pPr>
      <w:r w:rsidRPr="001B5BAF">
        <w:rPr>
          <w:u w:val="single"/>
        </w:rPr>
        <w:t>Исторический эксперимент.</w:t>
      </w:r>
    </w:p>
    <w:p w:rsidR="00075143" w:rsidRPr="001B5BAF" w:rsidRDefault="00075143" w:rsidP="00075143">
      <w:pPr>
        <w:ind w:firstLine="851"/>
        <w:jc w:val="both"/>
      </w:pPr>
      <w:r w:rsidRPr="001B5BAF">
        <w:t>“Взрыв смеси водорода с воздухом в бутылке” Э. Франкленд (1872), “Выделение свободного водорода из паров соли с помощью калия” Ж. Л. Гей-Люссак (1809).</w:t>
      </w:r>
    </w:p>
    <w:p w:rsidR="00075143" w:rsidRPr="001B5BAF" w:rsidRDefault="00075143" w:rsidP="00075143">
      <w:pPr>
        <w:ind w:firstLine="851"/>
        <w:jc w:val="both"/>
      </w:pPr>
      <w:r w:rsidRPr="001B5BAF">
        <w:t xml:space="preserve"> - Химическая индивидуальность галогенов. Хлор, фтор, бром, йод. История открытия, применение (дезинфекация, отбеливание, лекарства). Соляная кислота.</w:t>
      </w:r>
    </w:p>
    <w:p w:rsidR="00075143" w:rsidRPr="001B5BAF" w:rsidRDefault="00075143" w:rsidP="00075143">
      <w:pPr>
        <w:ind w:firstLine="851"/>
        <w:jc w:val="both"/>
        <w:rPr>
          <w:u w:val="single"/>
        </w:rPr>
      </w:pPr>
      <w:r w:rsidRPr="001B5BAF">
        <w:rPr>
          <w:u w:val="single"/>
        </w:rPr>
        <w:t>Исторический эксперимент.</w:t>
      </w:r>
    </w:p>
    <w:p w:rsidR="00075143" w:rsidRPr="001B5BAF" w:rsidRDefault="00075143" w:rsidP="00075143">
      <w:pPr>
        <w:ind w:firstLine="851"/>
        <w:jc w:val="both"/>
      </w:pPr>
      <w:r w:rsidRPr="001B5BAF">
        <w:t>“Получение хлора по Дикону” Г. Дикон (1867), “Действие хлора на воду” К. Л. Бертолле (1785), “Электролиз расплавленного хлорида магния” Р. В. Бунзен (1852).</w:t>
      </w:r>
    </w:p>
    <w:p w:rsidR="00075143" w:rsidRPr="001B5BAF" w:rsidRDefault="00075143" w:rsidP="00075143">
      <w:pPr>
        <w:ind w:firstLine="851"/>
        <w:jc w:val="both"/>
      </w:pPr>
      <w:r w:rsidRPr="001B5BAF">
        <w:t>- Химическая индивидуальность азота и его соединений. Аммиак. Гидразин. Гидроксиламин. Нашатырь, нашатырный спирт. Азотные удобрения. Азотная кислота. Нитраты. Нитриты.</w:t>
      </w:r>
    </w:p>
    <w:p w:rsidR="00075143" w:rsidRPr="001B5BAF" w:rsidRDefault="00075143" w:rsidP="00075143">
      <w:pPr>
        <w:ind w:firstLine="851"/>
        <w:jc w:val="both"/>
        <w:rPr>
          <w:u w:val="single"/>
        </w:rPr>
      </w:pPr>
      <w:r w:rsidRPr="001B5BAF">
        <w:rPr>
          <w:u w:val="single"/>
        </w:rPr>
        <w:t>Исторический эксперимент.</w:t>
      </w:r>
    </w:p>
    <w:p w:rsidR="00075143" w:rsidRPr="001B5BAF" w:rsidRDefault="00075143" w:rsidP="00075143">
      <w:pPr>
        <w:ind w:firstLine="851"/>
        <w:jc w:val="both"/>
      </w:pPr>
      <w:r w:rsidRPr="001B5BAF">
        <w:t>“Соединение хлористого водорода с аммиаком” Дж. Пристли (1774), “Разложение концентрированной азотной кислоты” Э. Франкленд (1872), “Образование аммиака” И. Ф. Доберейнер (1872), “Получение азотной кислоты и селитры” И. Р. Глаубер (1648), “Термическое разложение солей азотной кислоты” М. Фарадей (1827).</w:t>
      </w:r>
    </w:p>
    <w:p w:rsidR="00075143" w:rsidRPr="001B5BAF" w:rsidRDefault="00075143" w:rsidP="00075143">
      <w:pPr>
        <w:ind w:firstLine="851"/>
        <w:jc w:val="both"/>
      </w:pPr>
      <w:r w:rsidRPr="001B5BAF">
        <w:t>- Химическая индивидуальность фосфора и его соединений. Фосфаты. Гидрофосфаты. Фосфорная кислота. Применение. Фосфатные удобрения.</w:t>
      </w:r>
    </w:p>
    <w:p w:rsidR="00075143" w:rsidRPr="001B5BAF" w:rsidRDefault="00075143" w:rsidP="00075143">
      <w:pPr>
        <w:ind w:firstLine="851"/>
        <w:jc w:val="both"/>
        <w:rPr>
          <w:u w:val="single"/>
        </w:rPr>
      </w:pPr>
      <w:r w:rsidRPr="001B5BAF">
        <w:rPr>
          <w:u w:val="single"/>
        </w:rPr>
        <w:t>Исторический эксперимент.</w:t>
      </w:r>
    </w:p>
    <w:p w:rsidR="00075143" w:rsidRPr="001B5BAF" w:rsidRDefault="00075143" w:rsidP="00075143">
      <w:pPr>
        <w:ind w:firstLine="851"/>
        <w:jc w:val="both"/>
      </w:pPr>
      <w:r w:rsidRPr="001B5BAF">
        <w:t>“Синтез йодистого фосфора” Э. Франкленд (1872).</w:t>
      </w:r>
    </w:p>
    <w:p w:rsidR="00075143" w:rsidRPr="001B5BAF" w:rsidRDefault="00075143" w:rsidP="00075143">
      <w:pPr>
        <w:ind w:firstLine="851"/>
        <w:jc w:val="both"/>
      </w:pPr>
      <w:r w:rsidRPr="001B5BAF">
        <w:t>- Химическая индивидуальность серы и ее соединений. Серная кислота - хлеб химической промышленности. Сульфаты. Персульфаты.</w:t>
      </w:r>
    </w:p>
    <w:p w:rsidR="00075143" w:rsidRPr="001B5BAF" w:rsidRDefault="00075143" w:rsidP="00075143">
      <w:pPr>
        <w:ind w:firstLine="851"/>
        <w:jc w:val="both"/>
        <w:rPr>
          <w:u w:val="single"/>
        </w:rPr>
      </w:pPr>
      <w:r w:rsidRPr="001B5BAF">
        <w:rPr>
          <w:u w:val="single"/>
        </w:rPr>
        <w:t>Исторический эксперимент.</w:t>
      </w:r>
    </w:p>
    <w:p w:rsidR="00075143" w:rsidRPr="001B5BAF" w:rsidRDefault="00075143" w:rsidP="00075143">
      <w:pPr>
        <w:ind w:firstLine="851"/>
        <w:jc w:val="both"/>
      </w:pPr>
      <w:r w:rsidRPr="001B5BAF">
        <w:t>“Термическое разложение зеленого купороса” Ж. Л. Гей-Люссак (1807), “Сероводородная вода и ее свойства” К. Г. Ландольт (1883).</w:t>
      </w:r>
    </w:p>
    <w:p w:rsidR="00075143" w:rsidRPr="001B5BAF" w:rsidRDefault="00075143" w:rsidP="00075143">
      <w:pPr>
        <w:ind w:firstLine="851"/>
        <w:jc w:val="both"/>
      </w:pPr>
      <w:r w:rsidRPr="001B5BAF">
        <w:t>- Химическая индивидуальность углерода и его соединений. Угольная кислота. Сухой лед. Графит. Сажа. Карбонаты. Гидрокарбонаты. Карбиды. Применение. Топливо жидкое, твердое, газообразное.</w:t>
      </w:r>
    </w:p>
    <w:p w:rsidR="00075143" w:rsidRPr="001B5BAF" w:rsidRDefault="00075143" w:rsidP="00075143">
      <w:pPr>
        <w:ind w:firstLine="851"/>
        <w:jc w:val="both"/>
        <w:rPr>
          <w:u w:val="single"/>
        </w:rPr>
      </w:pPr>
      <w:r w:rsidRPr="001B5BAF">
        <w:rPr>
          <w:u w:val="single"/>
        </w:rPr>
        <w:t xml:space="preserve">Исторический эксперимент. </w:t>
      </w:r>
    </w:p>
    <w:p w:rsidR="00075143" w:rsidRPr="001B5BAF" w:rsidRDefault="00075143" w:rsidP="00075143">
      <w:pPr>
        <w:ind w:firstLine="851"/>
        <w:jc w:val="both"/>
      </w:pPr>
      <w:r w:rsidRPr="001B5BAF">
        <w:t>“Содержание диоксида углерода в воздухе” Д. Блак (1757), “Восстановление серной кислоты углем” Дж. Пристли (1775), “Получение метана” (метод Дюма, улучшенный Шлегером) Ж. В. А. Дюма (1827), “Получение этилена” Дж. Дальтон (1810), “Извлечение окрашенных веществ древесным углем” Т. Е. Ловиц (1785).</w:t>
      </w:r>
    </w:p>
    <w:p w:rsidR="00075143" w:rsidRPr="001B5BAF" w:rsidRDefault="00075143" w:rsidP="00075143">
      <w:pPr>
        <w:ind w:firstLine="851"/>
        <w:jc w:val="both"/>
      </w:pPr>
      <w:r w:rsidRPr="001B5BAF">
        <w:t>- Химическая индивидуальность кремния и его соединений. Кремниевая кислота. Применение.</w:t>
      </w:r>
    </w:p>
    <w:p w:rsidR="00075143" w:rsidRPr="001B5BAF" w:rsidRDefault="00075143" w:rsidP="00075143">
      <w:pPr>
        <w:ind w:firstLine="851"/>
        <w:jc w:val="both"/>
        <w:rPr>
          <w:u w:val="single"/>
        </w:rPr>
      </w:pPr>
      <w:r w:rsidRPr="001B5BAF">
        <w:rPr>
          <w:u w:val="single"/>
        </w:rPr>
        <w:t>Исторический эксперимент.</w:t>
      </w:r>
    </w:p>
    <w:p w:rsidR="00075143" w:rsidRPr="001B5BAF" w:rsidRDefault="00075143" w:rsidP="00075143">
      <w:pPr>
        <w:ind w:firstLine="851"/>
        <w:jc w:val="both"/>
      </w:pPr>
      <w:r w:rsidRPr="001B5BAF">
        <w:t>“Получение кремния кристаллического” Л. Гаттерман (1889).</w:t>
      </w:r>
    </w:p>
    <w:p w:rsidR="00075143" w:rsidRPr="001B5BAF" w:rsidRDefault="00075143" w:rsidP="00075143">
      <w:pPr>
        <w:ind w:firstLine="851"/>
        <w:jc w:val="both"/>
        <w:rPr>
          <w:b/>
        </w:rPr>
      </w:pPr>
      <w:r w:rsidRPr="001B5BAF">
        <w:rPr>
          <w:b/>
        </w:rPr>
        <w:t>5. Мир металлов и сплавов.</w:t>
      </w:r>
    </w:p>
    <w:p w:rsidR="00075143" w:rsidRPr="001B5BAF" w:rsidRDefault="00075143" w:rsidP="00075143">
      <w:pPr>
        <w:ind w:firstLine="851"/>
        <w:jc w:val="both"/>
      </w:pPr>
      <w:r w:rsidRPr="001B5BAF">
        <w:t>Металлы и сплавы в истории цивилизации. Век каменный, бронзовый, железный. Металлы в древности. Летающие, драгоценные металлы. Первые деньги и современные. Железо, медь, серебро, алюминий, германий, олово, свинец, хром, золото, щелочные и щелочно-земельные металлы, их характеристика и свойства.</w:t>
      </w:r>
    </w:p>
    <w:p w:rsidR="00075143" w:rsidRPr="001B5BAF" w:rsidRDefault="00075143" w:rsidP="00075143">
      <w:pPr>
        <w:ind w:firstLine="851"/>
        <w:jc w:val="both"/>
      </w:pPr>
      <w:r w:rsidRPr="001B5BAF">
        <w:t>Развитие металлургии (работы С. Томаса, Д. К. Чернова, П. Мартена). Первые пароходы, железные дороги, телеграф, телефон, здания из стекла и металла, радио, аэропланы, двигатели.</w:t>
      </w:r>
    </w:p>
    <w:p w:rsidR="00075143" w:rsidRPr="001B5BAF" w:rsidRDefault="00075143" w:rsidP="00075143">
      <w:pPr>
        <w:ind w:firstLine="851"/>
        <w:jc w:val="both"/>
      </w:pPr>
      <w:r w:rsidRPr="001B5BAF">
        <w:t>Художественная обработка металла: чернение, чеканка, филигрань, финифть. Художественные произведения из металлов и сплавов. Металлы и сплавы в художественных произведениях.</w:t>
      </w:r>
    </w:p>
    <w:p w:rsidR="00075143" w:rsidRPr="001B5BAF" w:rsidRDefault="00075143" w:rsidP="00075143">
      <w:pPr>
        <w:ind w:firstLine="851"/>
        <w:jc w:val="both"/>
      </w:pPr>
      <w:r w:rsidRPr="001B5BAF">
        <w:t>Викторина “Металлы и сплавы в истории цивилизации”.</w:t>
      </w:r>
    </w:p>
    <w:p w:rsidR="00075143" w:rsidRPr="001B5BAF" w:rsidRDefault="00075143" w:rsidP="00075143">
      <w:pPr>
        <w:ind w:firstLine="851"/>
        <w:jc w:val="both"/>
        <w:rPr>
          <w:b/>
        </w:rPr>
      </w:pPr>
      <w:r w:rsidRPr="001B5BAF">
        <w:rPr>
          <w:b/>
        </w:rPr>
        <w:t>6. Химические вещества в природе, промышленности, быту.</w:t>
      </w:r>
    </w:p>
    <w:p w:rsidR="00075143" w:rsidRPr="001B5BAF" w:rsidRDefault="00075143" w:rsidP="00075143">
      <w:pPr>
        <w:ind w:firstLine="851"/>
        <w:jc w:val="both"/>
      </w:pPr>
      <w:r w:rsidRPr="001B5BAF">
        <w:t>Мир минералов. Минералы: камни, металлы, горючие вещества. Геология. Неорганический мир. Драгоценные, полудрагоценные камни. Классификация минералов: сульфиды, карбонаты, силикаты, хлориды, оксиды и т. д. Основные месторождения, обработка, извлечение породы. Обработка камня. Резьба, шлифовка. Тобольская косторезная фабрика. Минералы в скульптуре, архитектуре, в художественной литературе.</w:t>
      </w:r>
    </w:p>
    <w:p w:rsidR="00075143" w:rsidRPr="001B5BAF" w:rsidRDefault="00075143" w:rsidP="00075143">
      <w:pPr>
        <w:ind w:firstLine="851"/>
        <w:jc w:val="both"/>
      </w:pPr>
      <w:r w:rsidRPr="001B5BAF">
        <w:t>Мир технических и бытовых веществ. Соли. Поваренная соль - химическое вещество и консервант. Сода (природная, синтетическая, кальцинированная, пищевая, каустическая). Селитра (чилийская, норвежская). Квасцы. Купоросы. Колчеданы. Строительные материалы и изделия. Неорганические вяжущие материалы. Воздушные вяжущие материалы - гипс, известь. Гидравлические вяжущие материалы: портландцемент, силикатные материалы, кирпич. Керамические материалы. Грубая, тонкая керамика. Фарфор, фаянс, стекло. Работы Д. И. Менделеева, М. В. Ломоносова. Стекольное производство в Тобольске. Искусство произведений из стекла и фарфора.</w:t>
      </w:r>
    </w:p>
    <w:p w:rsidR="00075143" w:rsidRPr="001B5BAF" w:rsidRDefault="00075143" w:rsidP="00075143">
      <w:pPr>
        <w:ind w:firstLine="851"/>
        <w:jc w:val="both"/>
      </w:pPr>
      <w:r w:rsidRPr="001B5BAF">
        <w:t>Нашатырь. Ляпис. Марганцовка. Поташ. История получения, свойства, применение, условия хранения. Роль веществ в истории материальной и духовной культуры.</w:t>
      </w:r>
    </w:p>
    <w:p w:rsidR="00075143" w:rsidRPr="001B5BAF" w:rsidRDefault="00075143" w:rsidP="00075143">
      <w:pPr>
        <w:ind w:firstLine="851"/>
        <w:jc w:val="both"/>
      </w:pPr>
      <w:r w:rsidRPr="001B5BAF">
        <w:t>Бумага. История изобретения, технология изготовления. Первая книга, первый печатный станок И. Гутенберга (1440), первая марка. Зарождение фотографии. Писчебумажное производство в Тобольске. История изобретения, технология изготовления. Работы Ч. Гудьирашины. Технические революции. Краски. Минеральные, органические. Первые краски растительного происхождения (индиго, пурпур, шафран, кармин). Первые системы красителей. Работы М. В. Ломоносова, Н. Н. Зинина.</w:t>
      </w:r>
    </w:p>
    <w:p w:rsidR="00075143" w:rsidRPr="001B5BAF" w:rsidRDefault="00075143" w:rsidP="00075143">
      <w:pPr>
        <w:ind w:firstLine="851"/>
        <w:jc w:val="both"/>
      </w:pPr>
      <w:r w:rsidRPr="001B5BAF">
        <w:t>Моющие средства. История появления мыла. Способы получения. Синтетические моющие средства. Работы П. Бертло, М. Шевреля. Роль бумаги. резины, красок, моющих средств в истории материальной, духовной культуры. Развитие первых химических производств в Тобольске 18-19 веков.</w:t>
      </w:r>
    </w:p>
    <w:p w:rsidR="00075143" w:rsidRPr="001B5BAF" w:rsidRDefault="00075143" w:rsidP="00075143">
      <w:pPr>
        <w:ind w:firstLine="851"/>
        <w:jc w:val="both"/>
        <w:rPr>
          <w:u w:val="single"/>
        </w:rPr>
      </w:pPr>
      <w:r w:rsidRPr="001B5BAF">
        <w:rPr>
          <w:u w:val="single"/>
        </w:rPr>
        <w:t>Исторический эксперимент.</w:t>
      </w:r>
    </w:p>
    <w:p w:rsidR="00075143" w:rsidRPr="001B5BAF" w:rsidRDefault="00075143" w:rsidP="00075143">
      <w:pPr>
        <w:ind w:firstLine="851"/>
        <w:jc w:val="both"/>
      </w:pPr>
      <w:r w:rsidRPr="001B5BAF">
        <w:t>“Получение елового масла”, “Получение мыла”, “Сухая перегонка дерева”.</w:t>
      </w:r>
    </w:p>
    <w:p w:rsidR="00075143" w:rsidRPr="001B5BAF" w:rsidRDefault="00075143" w:rsidP="00075143">
      <w:pPr>
        <w:ind w:firstLine="851"/>
        <w:jc w:val="both"/>
      </w:pPr>
      <w:r w:rsidRPr="001B5BAF">
        <w:t>Информационная игра “Родословная вещей”.</w:t>
      </w:r>
    </w:p>
    <w:p w:rsidR="00075143" w:rsidRPr="001B5BAF" w:rsidRDefault="00075143" w:rsidP="00075143">
      <w:pPr>
        <w:ind w:firstLine="851"/>
        <w:jc w:val="both"/>
      </w:pPr>
      <w:r w:rsidRPr="001B5BAF">
        <w:t>Экскурсия в Тобольский государственный музей.</w:t>
      </w:r>
    </w:p>
    <w:p w:rsidR="00075143" w:rsidRPr="001B5BAF" w:rsidRDefault="00075143" w:rsidP="00075143">
      <w:pPr>
        <w:ind w:firstLine="851"/>
        <w:jc w:val="both"/>
        <w:rPr>
          <w:b/>
        </w:rPr>
      </w:pPr>
      <w:r w:rsidRPr="001B5BAF">
        <w:rPr>
          <w:b/>
        </w:rPr>
        <w:t>7. Работа по индивидуальному плану.</w:t>
      </w:r>
    </w:p>
    <w:p w:rsidR="00075143" w:rsidRPr="001B5BAF" w:rsidRDefault="00075143" w:rsidP="00075143">
      <w:pPr>
        <w:ind w:firstLine="851"/>
        <w:jc w:val="both"/>
      </w:pPr>
      <w:r w:rsidRPr="001B5BAF">
        <w:t>Темы реферативных работ с включением исторической, научно-технической, региональной, искусствоведческой информации. Индивидуальные работы по историческому эксперименту. Оформление итогов работы учащихся.</w:t>
      </w:r>
    </w:p>
    <w:p w:rsidR="00CD3C20" w:rsidRDefault="00CD3C20" w:rsidP="00075143">
      <w:pPr>
        <w:ind w:firstLine="851"/>
        <w:jc w:val="center"/>
        <w:rPr>
          <w:b/>
        </w:rPr>
      </w:pPr>
    </w:p>
    <w:p w:rsidR="00075143" w:rsidRDefault="00075143" w:rsidP="00075143">
      <w:pPr>
        <w:ind w:firstLine="851"/>
        <w:jc w:val="center"/>
        <w:rPr>
          <w:b/>
        </w:rPr>
      </w:pPr>
      <w:r w:rsidRPr="001B5BAF">
        <w:rPr>
          <w:b/>
        </w:rPr>
        <w:t xml:space="preserve"> </w:t>
      </w:r>
    </w:p>
    <w:p w:rsidR="00075143" w:rsidRPr="001B5BAF" w:rsidRDefault="00075143" w:rsidP="00075143">
      <w:pPr>
        <w:ind w:firstLine="851"/>
        <w:jc w:val="center"/>
        <w:rPr>
          <w:b/>
        </w:rPr>
      </w:pPr>
      <w:r w:rsidRPr="001B5BAF">
        <w:rPr>
          <w:b/>
        </w:rPr>
        <w:t>ЛИТЕРАТУРА</w:t>
      </w:r>
    </w:p>
    <w:p w:rsidR="00075143" w:rsidRPr="001B5BAF" w:rsidRDefault="00075143" w:rsidP="00075143">
      <w:pPr>
        <w:ind w:firstLine="180"/>
        <w:jc w:val="both"/>
      </w:pPr>
      <w:r w:rsidRPr="001B5BAF">
        <w:t>1. Вардина Р. А. Изделия народных промыслов. - М.: Высшая школа, 1990.- С. 302.</w:t>
      </w:r>
    </w:p>
    <w:p w:rsidR="00075143" w:rsidRPr="001B5BAF" w:rsidRDefault="00075143" w:rsidP="00075143">
      <w:pPr>
        <w:ind w:firstLine="180"/>
        <w:jc w:val="both"/>
      </w:pPr>
      <w:r w:rsidRPr="001B5BAF">
        <w:t>2. Богданов В. В. Удивительный мир резины. - М.: Знание, 1989.  - С. 192.</w:t>
      </w:r>
    </w:p>
    <w:p w:rsidR="00075143" w:rsidRPr="001B5BAF" w:rsidRDefault="00075143" w:rsidP="00075143">
      <w:pPr>
        <w:ind w:firstLine="180"/>
        <w:jc w:val="both"/>
      </w:pPr>
      <w:r w:rsidRPr="001B5BAF">
        <w:t>3. Венецкий С. И. В мире металлов (Калейдоскоп). - М.: Металлургия, 1982. - С. 256.</w:t>
      </w:r>
    </w:p>
    <w:p w:rsidR="00075143" w:rsidRPr="001B5BAF" w:rsidRDefault="00075143" w:rsidP="00075143">
      <w:pPr>
        <w:ind w:firstLine="180"/>
        <w:jc w:val="both"/>
      </w:pPr>
      <w:r w:rsidRPr="001B5BAF">
        <w:t>4. Волгин А. Г. Фотография. 1000 рецептов, Справочное издание. - М.: Химия, 1992.  - С. 360.</w:t>
      </w:r>
    </w:p>
    <w:p w:rsidR="00075143" w:rsidRPr="001B5BAF" w:rsidRDefault="00075143" w:rsidP="00075143">
      <w:pPr>
        <w:ind w:firstLine="180"/>
        <w:jc w:val="both"/>
      </w:pPr>
      <w:r w:rsidRPr="001B5BAF">
        <w:t>5. Гроссе Э., Вайсмантель Х. Химия для любознательных.  - Л.: Химия, 1978. - С. 392.</w:t>
      </w:r>
    </w:p>
    <w:p w:rsidR="00075143" w:rsidRPr="001B5BAF" w:rsidRDefault="00075143" w:rsidP="00075143">
      <w:pPr>
        <w:ind w:firstLine="180"/>
        <w:jc w:val="both"/>
      </w:pPr>
      <w:r w:rsidRPr="001B5BAF">
        <w:t>6. Корнилов Н. И., Солодова Ю. П. Ювелирные камни. 2-е изд., перераб. и доп. - М.: Недра, 1986. - С. 282.</w:t>
      </w:r>
    </w:p>
    <w:p w:rsidR="00075143" w:rsidRPr="001B5BAF" w:rsidRDefault="00075143" w:rsidP="00075143">
      <w:pPr>
        <w:ind w:firstLine="180"/>
        <w:jc w:val="both"/>
      </w:pPr>
      <w:r w:rsidRPr="001B5BAF">
        <w:t>7. Лапотышкин Н. М. В мире сплавов: Пособие для учащихся. - М.: Послесловие, 1973. - С. 151.</w:t>
      </w:r>
    </w:p>
    <w:p w:rsidR="00075143" w:rsidRPr="001B5BAF" w:rsidRDefault="00075143" w:rsidP="00075143">
      <w:pPr>
        <w:ind w:firstLine="180"/>
        <w:jc w:val="both"/>
      </w:pPr>
      <w:r w:rsidRPr="001B5BAF">
        <w:t>8. Материалы Тобольского государственного архива Тюменской области.</w:t>
      </w:r>
    </w:p>
    <w:p w:rsidR="00075143" w:rsidRPr="001B5BAF" w:rsidRDefault="00075143" w:rsidP="00075143">
      <w:pPr>
        <w:ind w:firstLine="180"/>
        <w:jc w:val="both"/>
      </w:pPr>
      <w:r w:rsidRPr="001B5BAF">
        <w:t>9. Макареня А. А., Семенов И. Н., Максимов А. С. Химия и научно-технический процесс: Книга для учащихся 9-10 кл. - М.: Просвещение, 1988. - С. 175.</w:t>
      </w:r>
    </w:p>
    <w:p w:rsidR="00075143" w:rsidRPr="001B5BAF" w:rsidRDefault="00075143" w:rsidP="00075143">
      <w:pPr>
        <w:ind w:firstLine="180"/>
        <w:jc w:val="both"/>
      </w:pPr>
      <w:r w:rsidRPr="001B5BAF">
        <w:t>10. Никитин М. К., Мельникова Е. П. Химия в реставрации. - Л.: Химия, 1990.</w:t>
      </w:r>
    </w:p>
    <w:p w:rsidR="00075143" w:rsidRPr="001B5BAF" w:rsidRDefault="00075143" w:rsidP="00075143">
      <w:pPr>
        <w:ind w:firstLine="180"/>
        <w:jc w:val="both"/>
      </w:pPr>
      <w:r w:rsidRPr="001B5BAF">
        <w:t>11. Попов А. Н., Шимко В. Т. Польза, прочность, красота. Рассказы о строительной науке. -  М.: Педагогика, 1979. - С. 128</w:t>
      </w:r>
    </w:p>
    <w:p w:rsidR="00075143" w:rsidRPr="001B5BAF" w:rsidRDefault="00075143" w:rsidP="00075143">
      <w:pPr>
        <w:ind w:firstLine="180"/>
        <w:jc w:val="both"/>
      </w:pPr>
      <w:r w:rsidRPr="001B5BAF">
        <w:t>12. Произведения русских, зарубежных писателей, поэтов, художников.</w:t>
      </w:r>
    </w:p>
    <w:p w:rsidR="00075143" w:rsidRPr="001B5BAF" w:rsidRDefault="00075143" w:rsidP="00075143">
      <w:pPr>
        <w:ind w:firstLine="180"/>
        <w:jc w:val="both"/>
      </w:pPr>
      <w:r w:rsidRPr="001B5BAF">
        <w:t>13. Русский художественный материал. - М.: КОИЗ, 1958. - С. 178.</w:t>
      </w:r>
    </w:p>
    <w:p w:rsidR="00075143" w:rsidRPr="001B5BAF" w:rsidRDefault="00075143" w:rsidP="00075143">
      <w:pPr>
        <w:ind w:firstLine="180"/>
        <w:jc w:val="both"/>
      </w:pPr>
      <w:r w:rsidRPr="001B5BAF">
        <w:t>14. Сквернюков П. Ф. Слово о бумаге. - М.: Московский рабочий, 1980. - С. 224.</w:t>
      </w:r>
    </w:p>
    <w:p w:rsidR="00075143" w:rsidRPr="001B5BAF" w:rsidRDefault="00075143" w:rsidP="00075143">
      <w:pPr>
        <w:pStyle w:val="30"/>
        <w:spacing w:before="0"/>
        <w:ind w:firstLine="180"/>
        <w:jc w:val="both"/>
        <w:rPr>
          <w:b w:val="0"/>
          <w:bCs w:val="0"/>
          <w:szCs w:val="24"/>
        </w:rPr>
      </w:pPr>
      <w:r w:rsidRPr="001B5BAF">
        <w:rPr>
          <w:b w:val="0"/>
          <w:bCs w:val="0"/>
          <w:szCs w:val="24"/>
        </w:rPr>
        <w:t>15. Титова И. М. Историко-искусствоведческие знания в обучении химии. - С.-Петербург, ГУПМ, 1993.  - С. 69.</w:t>
      </w:r>
    </w:p>
    <w:p w:rsidR="00075143" w:rsidRPr="001B5BAF" w:rsidRDefault="00075143" w:rsidP="00075143">
      <w:pPr>
        <w:ind w:firstLine="180"/>
        <w:jc w:val="both"/>
      </w:pPr>
      <w:r w:rsidRPr="001B5BAF">
        <w:t>16. Ферсман А. Е. Рассказы о самоцветах. 3-е изд.: доп.  - М.: Металлургия, 1978. -  С. 240.</w:t>
      </w:r>
    </w:p>
    <w:p w:rsidR="00075143" w:rsidRPr="001B5BAF" w:rsidRDefault="00075143" w:rsidP="00075143">
      <w:pPr>
        <w:ind w:firstLine="180"/>
        <w:jc w:val="both"/>
        <w:rPr>
          <w:b/>
        </w:rPr>
      </w:pPr>
      <w:r w:rsidRPr="001B5BAF">
        <w:t xml:space="preserve">17. Фоула Г. Лекционные опыты по химии. -  Свердловск: Средне-Уральское книжное издательство, 1987.-С. 256. </w:t>
      </w:r>
    </w:p>
    <w:p w:rsidR="00075143" w:rsidRDefault="00075143" w:rsidP="00075143">
      <w:pPr>
        <w:ind w:firstLine="851"/>
        <w:jc w:val="both"/>
        <w:rPr>
          <w:b/>
          <w:i/>
          <w:u w:val="single"/>
        </w:rPr>
      </w:pPr>
    </w:p>
    <w:p w:rsidR="00075143" w:rsidRDefault="00075143" w:rsidP="00075143">
      <w:pPr>
        <w:jc w:val="center"/>
        <w:rPr>
          <w:b/>
        </w:rPr>
      </w:pPr>
    </w:p>
    <w:p w:rsidR="00075143" w:rsidRPr="00B40F8A" w:rsidRDefault="00075143" w:rsidP="00075143">
      <w:pPr>
        <w:jc w:val="center"/>
        <w:rPr>
          <w:b/>
          <w:sz w:val="28"/>
          <w:szCs w:val="28"/>
        </w:rPr>
      </w:pPr>
      <w:r w:rsidRPr="00B40F8A">
        <w:rPr>
          <w:b/>
          <w:sz w:val="28"/>
          <w:szCs w:val="28"/>
        </w:rPr>
        <w:t>ПРОГРАММА</w:t>
      </w:r>
    </w:p>
    <w:p w:rsidR="00075143" w:rsidRPr="00B40F8A" w:rsidRDefault="00075143" w:rsidP="00075143">
      <w:pPr>
        <w:jc w:val="center"/>
        <w:rPr>
          <w:b/>
          <w:sz w:val="28"/>
          <w:szCs w:val="28"/>
        </w:rPr>
      </w:pPr>
      <w:r w:rsidRPr="00B40F8A">
        <w:rPr>
          <w:b/>
          <w:sz w:val="28"/>
          <w:szCs w:val="28"/>
        </w:rPr>
        <w:t xml:space="preserve">курса по выбору в 9 классе </w:t>
      </w:r>
    </w:p>
    <w:p w:rsidR="00075143" w:rsidRPr="00B40F8A" w:rsidRDefault="00075143" w:rsidP="00075143">
      <w:pPr>
        <w:jc w:val="center"/>
        <w:rPr>
          <w:b/>
          <w:sz w:val="28"/>
          <w:szCs w:val="28"/>
        </w:rPr>
      </w:pPr>
      <w:r w:rsidRPr="00B40F8A">
        <w:rPr>
          <w:b/>
          <w:sz w:val="28"/>
          <w:szCs w:val="28"/>
        </w:rPr>
        <w:t>«Тайна имен на карте Северо-Запада России»</w:t>
      </w:r>
    </w:p>
    <w:p w:rsidR="00075143" w:rsidRDefault="00075143" w:rsidP="00075143">
      <w:pPr>
        <w:ind w:right="-1"/>
        <w:jc w:val="both"/>
        <w:rPr>
          <w:b/>
          <w:bCs/>
        </w:rPr>
      </w:pPr>
    </w:p>
    <w:p w:rsidR="00075143" w:rsidRPr="0048132F" w:rsidRDefault="00075143" w:rsidP="00075143">
      <w:pPr>
        <w:ind w:right="-1"/>
        <w:jc w:val="right"/>
        <w:rPr>
          <w:b/>
          <w:bCs/>
        </w:rPr>
      </w:pPr>
      <w:r w:rsidRPr="0048132F">
        <w:rPr>
          <w:b/>
        </w:rPr>
        <w:t>Каррыева</w:t>
      </w:r>
      <w:r>
        <w:rPr>
          <w:b/>
        </w:rPr>
        <w:t xml:space="preserve"> Л.А., С-Петербург</w:t>
      </w:r>
    </w:p>
    <w:p w:rsidR="00075143" w:rsidRDefault="00075143" w:rsidP="00075143">
      <w:pPr>
        <w:ind w:right="-1"/>
        <w:jc w:val="both"/>
        <w:rPr>
          <w:b/>
          <w:bCs/>
        </w:rPr>
      </w:pPr>
    </w:p>
    <w:p w:rsidR="00075143" w:rsidRPr="00437202" w:rsidRDefault="00075143" w:rsidP="00075143">
      <w:pPr>
        <w:jc w:val="center"/>
        <w:rPr>
          <w:b/>
        </w:rPr>
      </w:pPr>
      <w:r w:rsidRPr="00437202">
        <w:rPr>
          <w:b/>
        </w:rPr>
        <w:t>Пояснительная записка</w:t>
      </w:r>
    </w:p>
    <w:p w:rsidR="00075143" w:rsidRDefault="00075143" w:rsidP="00075143"/>
    <w:p w:rsidR="00075143" w:rsidRDefault="00075143" w:rsidP="00075143">
      <w:pPr>
        <w:ind w:firstLine="720"/>
        <w:jc w:val="both"/>
      </w:pPr>
      <w:r>
        <w:t>Данный курс является интегрированным,  объясняя топонимику географических названий нашего региона  с точки зрения географов, историков и филологов.</w:t>
      </w:r>
    </w:p>
    <w:p w:rsidR="00075143" w:rsidRDefault="00075143" w:rsidP="00075143">
      <w:pPr>
        <w:ind w:firstLine="720"/>
        <w:jc w:val="both"/>
      </w:pPr>
      <w:r>
        <w:t>Учение о географических названиях  еще не вполне установившаяся наука, вызывающая большой интерес как у ученых, так и у широких слоев населения. Для установления происхождения географических названий  необходимы исторические изыскания, учет географических и языковых данных.  Географические названия – свидетельства исторических условий эпох, по ним судят о прошлых миграциях населения, о контактах различных наций между собой, , о древних ареалах этносов. Знакомство учащихся с основами топонимики на примере нашего региона  поможет в формировании  интегративной  картины мира, даст возможность проявить склонность к исследовательской деятельности, практическому применению знаний по истории и природе родного края,  создавая положительную мотивацию в изучении названных образовательных областей.</w:t>
      </w:r>
    </w:p>
    <w:p w:rsidR="00075143" w:rsidRDefault="00075143" w:rsidP="00075143">
      <w:pPr>
        <w:ind w:firstLine="720"/>
        <w:jc w:val="both"/>
      </w:pPr>
      <w:r>
        <w:rPr>
          <w:b/>
        </w:rPr>
        <w:t>Цель курса</w:t>
      </w:r>
      <w:r>
        <w:t>:</w:t>
      </w:r>
    </w:p>
    <w:p w:rsidR="00075143" w:rsidRDefault="00075143" w:rsidP="00075143">
      <w:pPr>
        <w:ind w:firstLine="720"/>
        <w:jc w:val="both"/>
        <w:rPr>
          <w:i/>
        </w:rPr>
      </w:pPr>
      <w:r>
        <w:rPr>
          <w:i/>
        </w:rPr>
        <w:t>Создание оптимальных условий для осознанного выбора естественно-математического  профиля обучения.</w:t>
      </w:r>
    </w:p>
    <w:p w:rsidR="00075143" w:rsidRDefault="00075143" w:rsidP="00075143">
      <w:pPr>
        <w:ind w:firstLine="720"/>
        <w:jc w:val="both"/>
      </w:pPr>
      <w:r>
        <w:rPr>
          <w:b/>
        </w:rPr>
        <w:t>Задачи курса</w:t>
      </w:r>
      <w:r>
        <w:t>:</w:t>
      </w:r>
    </w:p>
    <w:p w:rsidR="00075143" w:rsidRDefault="00075143" w:rsidP="00075143">
      <w:pPr>
        <w:ind w:firstLine="720"/>
        <w:jc w:val="both"/>
        <w:rPr>
          <w:i/>
          <w:iCs/>
        </w:rPr>
      </w:pPr>
      <w:r>
        <w:rPr>
          <w:i/>
          <w:iCs/>
        </w:rPr>
        <w:t>- Реализация интереса учащихся к изучению географии.</w:t>
      </w:r>
    </w:p>
    <w:p w:rsidR="00075143" w:rsidRDefault="00075143" w:rsidP="00075143">
      <w:pPr>
        <w:ind w:firstLine="720"/>
        <w:jc w:val="both"/>
        <w:rPr>
          <w:i/>
        </w:rPr>
      </w:pPr>
      <w:r>
        <w:rPr>
          <w:i/>
        </w:rPr>
        <w:t>- Выявление способностей школьников к исследовательской деятельности.</w:t>
      </w:r>
    </w:p>
    <w:p w:rsidR="00075143" w:rsidRDefault="00075143" w:rsidP="00075143">
      <w:pPr>
        <w:ind w:firstLine="720"/>
        <w:jc w:val="both"/>
        <w:rPr>
          <w:i/>
        </w:rPr>
      </w:pPr>
      <w:r>
        <w:rPr>
          <w:i/>
        </w:rPr>
        <w:t>- Формирование осознанного интереса к истории своего региона.</w:t>
      </w:r>
    </w:p>
    <w:p w:rsidR="00075143" w:rsidRDefault="00075143" w:rsidP="00075143">
      <w:pPr>
        <w:ind w:firstLine="720"/>
        <w:jc w:val="both"/>
        <w:rPr>
          <w:i/>
        </w:rPr>
      </w:pPr>
      <w:r>
        <w:rPr>
          <w:i/>
        </w:rPr>
        <w:t>- Создание условий для развития креативных способностей учащихся.</w:t>
      </w:r>
    </w:p>
    <w:p w:rsidR="00075143" w:rsidRDefault="00075143" w:rsidP="00075143">
      <w:pPr>
        <w:ind w:firstLine="720"/>
        <w:jc w:val="both"/>
        <w:rPr>
          <w:i/>
        </w:rPr>
      </w:pPr>
      <w:r>
        <w:rPr>
          <w:i/>
        </w:rPr>
        <w:t>- Формирование навыков работы с различными источниками знаний: географической картой, историческими и лингвистическими источниками.</w:t>
      </w:r>
    </w:p>
    <w:p w:rsidR="00075143" w:rsidRDefault="00075143" w:rsidP="00075143">
      <w:pPr>
        <w:ind w:firstLine="720"/>
        <w:jc w:val="both"/>
      </w:pPr>
      <w:r>
        <w:t xml:space="preserve"> Отличительной особенностью данной учебной программы является ориентация на самостоятельную работу учащихся с использованием разнообразных форм образовательной деятельности: работа с научно-популярной литературой, проектная  и экскурсионная работа, целесообразное использование социокультурных ценностей региона, интегративный подход к  содержанию курса.</w:t>
      </w:r>
    </w:p>
    <w:p w:rsidR="00075143" w:rsidRDefault="00075143" w:rsidP="00075143">
      <w:pPr>
        <w:ind w:firstLine="720"/>
        <w:jc w:val="both"/>
      </w:pPr>
      <w:r>
        <w:t xml:space="preserve"> Курс является пропедевтическим, рассчитан на 12 учебных часов. Условно можно выделить следующие этапы в  реализации программы курса: введение; самостоятельная работа с научно-популярной литературой (семинары), экскурсионная работа, проектная деятельность, круглый стол с подведением итогов. </w:t>
      </w:r>
    </w:p>
    <w:p w:rsidR="00075143" w:rsidRDefault="00075143" w:rsidP="00075143">
      <w:pPr>
        <w:ind w:firstLine="720"/>
        <w:jc w:val="both"/>
      </w:pPr>
      <w:r>
        <w:t xml:space="preserve"> Учитывая, что данные по топонимике эпизодически встречаются в курсах по географии, истории и литературе, необходимо систематизировать знания, полученные ранее,  ввести  научные понятия и термины, формировать попытки обобщения, синтеза  изученного материала, подготовить попытку самостоятельного взгляда на изменение географических названий, продолжить обучение обоснование собственного мнения.</w:t>
      </w:r>
    </w:p>
    <w:p w:rsidR="00075143" w:rsidRDefault="00075143" w:rsidP="00075143">
      <w:pPr>
        <w:ind w:firstLine="720"/>
        <w:jc w:val="both"/>
      </w:pPr>
      <w:r>
        <w:t xml:space="preserve"> </w:t>
      </w:r>
      <w:r>
        <w:rPr>
          <w:b/>
        </w:rPr>
        <w:t>Учащиеся должны знать</w:t>
      </w:r>
      <w:r>
        <w:t>: топонимические термины, номенклатуру географических названий своего региона,  основные взгляды на генезис географических имен.</w:t>
      </w:r>
    </w:p>
    <w:p w:rsidR="00075143" w:rsidRDefault="00075143" w:rsidP="00075143">
      <w:pPr>
        <w:ind w:firstLine="720"/>
        <w:jc w:val="both"/>
      </w:pPr>
      <w:r>
        <w:rPr>
          <w:b/>
        </w:rPr>
        <w:t>Учащиеся должны уметь</w:t>
      </w:r>
      <w:r>
        <w:t>: пользоваться сравнительно-географическими, историческими и лингвистическими методами при объяснении происхождения топонимов, подбирать научную литературу и   использовать ее при написании материала, использовать сведения, полученные при экскурсионной деятельности, для обоснования своего мнения, уметь ориентироваться в мире профессий (картограф, геодезист, гид-переводчик).</w:t>
      </w:r>
    </w:p>
    <w:p w:rsidR="00075143" w:rsidRDefault="00075143" w:rsidP="00075143">
      <w:pPr>
        <w:ind w:right="-1"/>
        <w:jc w:val="both"/>
        <w:rPr>
          <w:b/>
          <w:bCs/>
        </w:rPr>
      </w:pPr>
    </w:p>
    <w:p w:rsidR="00075143" w:rsidRPr="005B32CD" w:rsidRDefault="00075143" w:rsidP="00075143">
      <w:pPr>
        <w:jc w:val="center"/>
        <w:rPr>
          <w:b/>
        </w:rPr>
      </w:pPr>
      <w:r w:rsidRPr="005B32CD">
        <w:rPr>
          <w:b/>
        </w:rPr>
        <w:t>УЧЕБНО-ТЕМАТИЧЕСКИЙ ПЛАН</w:t>
      </w:r>
    </w:p>
    <w:p w:rsidR="00075143" w:rsidRDefault="00075143" w:rsidP="00075143">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109"/>
        <w:gridCol w:w="1637"/>
        <w:gridCol w:w="1005"/>
        <w:gridCol w:w="1783"/>
        <w:gridCol w:w="10"/>
        <w:gridCol w:w="2183"/>
      </w:tblGrid>
      <w:tr w:rsidR="00075143" w:rsidRPr="00437202">
        <w:tc>
          <w:tcPr>
            <w:tcW w:w="0" w:type="auto"/>
          </w:tcPr>
          <w:p w:rsidR="00075143" w:rsidRPr="00437202" w:rsidRDefault="00075143" w:rsidP="00075143">
            <w:pPr>
              <w:jc w:val="center"/>
              <w:rPr>
                <w:b/>
              </w:rPr>
            </w:pPr>
            <w:r w:rsidRPr="00437202">
              <w:rPr>
                <w:b/>
              </w:rPr>
              <w:t>№</w:t>
            </w:r>
          </w:p>
          <w:p w:rsidR="00075143" w:rsidRPr="00437202" w:rsidRDefault="00075143" w:rsidP="00075143">
            <w:pPr>
              <w:jc w:val="center"/>
              <w:rPr>
                <w:b/>
              </w:rPr>
            </w:pPr>
            <w:r w:rsidRPr="00437202">
              <w:rPr>
                <w:b/>
              </w:rPr>
              <w:t>п/п</w:t>
            </w:r>
          </w:p>
        </w:tc>
        <w:tc>
          <w:tcPr>
            <w:tcW w:w="2109" w:type="dxa"/>
          </w:tcPr>
          <w:p w:rsidR="00075143" w:rsidRPr="00437202" w:rsidRDefault="00075143" w:rsidP="00075143">
            <w:pPr>
              <w:jc w:val="center"/>
              <w:rPr>
                <w:b/>
              </w:rPr>
            </w:pPr>
            <w:r w:rsidRPr="00437202">
              <w:rPr>
                <w:b/>
              </w:rPr>
              <w:t>Тема</w:t>
            </w:r>
          </w:p>
        </w:tc>
        <w:tc>
          <w:tcPr>
            <w:tcW w:w="1637" w:type="dxa"/>
          </w:tcPr>
          <w:p w:rsidR="00075143" w:rsidRPr="00437202" w:rsidRDefault="00075143" w:rsidP="00075143">
            <w:pPr>
              <w:jc w:val="center"/>
              <w:rPr>
                <w:b/>
              </w:rPr>
            </w:pPr>
            <w:r w:rsidRPr="00437202">
              <w:rPr>
                <w:b/>
              </w:rPr>
              <w:t>Формы</w:t>
            </w:r>
          </w:p>
          <w:p w:rsidR="00075143" w:rsidRPr="00437202" w:rsidRDefault="00075143" w:rsidP="00075143">
            <w:pPr>
              <w:jc w:val="center"/>
              <w:rPr>
                <w:b/>
              </w:rPr>
            </w:pPr>
            <w:r w:rsidRPr="00437202">
              <w:rPr>
                <w:b/>
              </w:rPr>
              <w:t>занятий</w:t>
            </w:r>
          </w:p>
        </w:tc>
        <w:tc>
          <w:tcPr>
            <w:tcW w:w="0" w:type="auto"/>
          </w:tcPr>
          <w:p w:rsidR="00075143" w:rsidRPr="00437202" w:rsidRDefault="00075143" w:rsidP="00075143">
            <w:pPr>
              <w:jc w:val="center"/>
              <w:rPr>
                <w:b/>
              </w:rPr>
            </w:pPr>
            <w:r w:rsidRPr="00437202">
              <w:rPr>
                <w:b/>
              </w:rPr>
              <w:t>Теория</w:t>
            </w:r>
          </w:p>
        </w:tc>
        <w:tc>
          <w:tcPr>
            <w:tcW w:w="0" w:type="auto"/>
          </w:tcPr>
          <w:p w:rsidR="00075143" w:rsidRPr="00437202" w:rsidRDefault="00075143" w:rsidP="00075143">
            <w:pPr>
              <w:jc w:val="center"/>
              <w:rPr>
                <w:b/>
              </w:rPr>
            </w:pPr>
            <w:r w:rsidRPr="00437202">
              <w:rPr>
                <w:b/>
              </w:rPr>
              <w:t>Практические</w:t>
            </w:r>
          </w:p>
          <w:p w:rsidR="00075143" w:rsidRPr="00437202" w:rsidRDefault="00075143" w:rsidP="00075143">
            <w:pPr>
              <w:jc w:val="center"/>
              <w:rPr>
                <w:b/>
              </w:rPr>
            </w:pPr>
            <w:r w:rsidRPr="00437202">
              <w:rPr>
                <w:b/>
              </w:rPr>
              <w:t>занятия</w:t>
            </w:r>
          </w:p>
        </w:tc>
        <w:tc>
          <w:tcPr>
            <w:tcW w:w="0" w:type="auto"/>
            <w:gridSpan w:val="2"/>
          </w:tcPr>
          <w:p w:rsidR="00075143" w:rsidRPr="00437202" w:rsidRDefault="00075143" w:rsidP="00075143">
            <w:pPr>
              <w:jc w:val="center"/>
              <w:rPr>
                <w:b/>
              </w:rPr>
            </w:pPr>
            <w:r w:rsidRPr="00437202">
              <w:rPr>
                <w:b/>
              </w:rPr>
              <w:t>Образовательный продукт</w:t>
            </w:r>
          </w:p>
        </w:tc>
      </w:tr>
      <w:tr w:rsidR="00075143">
        <w:tc>
          <w:tcPr>
            <w:tcW w:w="0" w:type="auto"/>
          </w:tcPr>
          <w:p w:rsidR="00075143" w:rsidRDefault="00075143" w:rsidP="00075143">
            <w:r>
              <w:t>1</w:t>
            </w:r>
          </w:p>
        </w:tc>
        <w:tc>
          <w:tcPr>
            <w:tcW w:w="2109" w:type="dxa"/>
          </w:tcPr>
          <w:p w:rsidR="00075143" w:rsidRDefault="00075143" w:rsidP="00075143">
            <w:r>
              <w:t>Познание Земли и географические названия</w:t>
            </w:r>
          </w:p>
        </w:tc>
        <w:tc>
          <w:tcPr>
            <w:tcW w:w="1637" w:type="dxa"/>
          </w:tcPr>
          <w:p w:rsidR="00075143" w:rsidRDefault="00075143" w:rsidP="00075143">
            <w:r>
              <w:t>Лекция</w:t>
            </w:r>
          </w:p>
        </w:tc>
        <w:tc>
          <w:tcPr>
            <w:tcW w:w="0" w:type="auto"/>
          </w:tcPr>
          <w:p w:rsidR="00075143" w:rsidRDefault="00075143" w:rsidP="00075143">
            <w:pPr>
              <w:jc w:val="center"/>
            </w:pPr>
            <w:r>
              <w:t>1</w:t>
            </w:r>
          </w:p>
        </w:tc>
        <w:tc>
          <w:tcPr>
            <w:tcW w:w="0" w:type="auto"/>
          </w:tcPr>
          <w:p w:rsidR="00075143" w:rsidRDefault="00075143" w:rsidP="00075143">
            <w:pPr>
              <w:jc w:val="center"/>
            </w:pPr>
          </w:p>
        </w:tc>
        <w:tc>
          <w:tcPr>
            <w:tcW w:w="0" w:type="auto"/>
            <w:gridSpan w:val="2"/>
          </w:tcPr>
          <w:p w:rsidR="00075143" w:rsidRDefault="00075143" w:rsidP="00075143">
            <w:pPr>
              <w:jc w:val="center"/>
            </w:pPr>
            <w:r>
              <w:t>Конспект</w:t>
            </w:r>
          </w:p>
        </w:tc>
      </w:tr>
      <w:tr w:rsidR="00075143">
        <w:tc>
          <w:tcPr>
            <w:tcW w:w="0" w:type="auto"/>
          </w:tcPr>
          <w:p w:rsidR="00075143" w:rsidRDefault="00075143" w:rsidP="00075143">
            <w:r>
              <w:t>2</w:t>
            </w:r>
          </w:p>
        </w:tc>
        <w:tc>
          <w:tcPr>
            <w:tcW w:w="2109" w:type="dxa"/>
          </w:tcPr>
          <w:p w:rsidR="00075143" w:rsidRDefault="00075143" w:rsidP="00075143">
            <w:r>
              <w:t>Из истории топонимики России</w:t>
            </w:r>
          </w:p>
        </w:tc>
        <w:tc>
          <w:tcPr>
            <w:tcW w:w="1637" w:type="dxa"/>
          </w:tcPr>
          <w:p w:rsidR="00075143" w:rsidRDefault="00075143" w:rsidP="00075143">
            <w:r>
              <w:t>Конференция</w:t>
            </w:r>
          </w:p>
        </w:tc>
        <w:tc>
          <w:tcPr>
            <w:tcW w:w="0" w:type="auto"/>
          </w:tcPr>
          <w:p w:rsidR="00075143" w:rsidRDefault="00075143" w:rsidP="00075143">
            <w:pPr>
              <w:jc w:val="center"/>
            </w:pPr>
          </w:p>
        </w:tc>
        <w:tc>
          <w:tcPr>
            <w:tcW w:w="0" w:type="auto"/>
          </w:tcPr>
          <w:p w:rsidR="00075143" w:rsidRDefault="00075143" w:rsidP="00075143">
            <w:pPr>
              <w:jc w:val="center"/>
            </w:pPr>
            <w:r>
              <w:t>2</w:t>
            </w:r>
          </w:p>
        </w:tc>
        <w:tc>
          <w:tcPr>
            <w:tcW w:w="0" w:type="auto"/>
            <w:gridSpan w:val="2"/>
          </w:tcPr>
          <w:p w:rsidR="00075143" w:rsidRDefault="00075143" w:rsidP="00075143">
            <w:pPr>
              <w:jc w:val="center"/>
            </w:pPr>
            <w:r>
              <w:t>Рефераты</w:t>
            </w:r>
          </w:p>
        </w:tc>
      </w:tr>
      <w:tr w:rsidR="00075143">
        <w:tc>
          <w:tcPr>
            <w:tcW w:w="0" w:type="auto"/>
          </w:tcPr>
          <w:p w:rsidR="00075143" w:rsidRDefault="00075143" w:rsidP="00075143">
            <w:r>
              <w:t>3</w:t>
            </w:r>
          </w:p>
        </w:tc>
        <w:tc>
          <w:tcPr>
            <w:tcW w:w="2109" w:type="dxa"/>
          </w:tcPr>
          <w:p w:rsidR="00075143" w:rsidRDefault="00075143" w:rsidP="00075143">
            <w:r>
              <w:t>Крупнейшие гидронимы на карте Северо-Запада: З.Двина, р. Великая, Свирь, Шелонь, Волхов, Ловать, Нева. Озера Ладожское, Ильмень, Селигер, Белоозеро.</w:t>
            </w:r>
          </w:p>
        </w:tc>
        <w:tc>
          <w:tcPr>
            <w:tcW w:w="1637" w:type="dxa"/>
          </w:tcPr>
          <w:p w:rsidR="00075143" w:rsidRDefault="00075143" w:rsidP="00075143">
            <w:r>
              <w:t>Практикум</w:t>
            </w:r>
          </w:p>
        </w:tc>
        <w:tc>
          <w:tcPr>
            <w:tcW w:w="0" w:type="auto"/>
          </w:tcPr>
          <w:p w:rsidR="00075143" w:rsidRDefault="00075143" w:rsidP="00075143">
            <w:pPr>
              <w:jc w:val="center"/>
            </w:pPr>
            <w:r>
              <w:t>1</w:t>
            </w:r>
          </w:p>
        </w:tc>
        <w:tc>
          <w:tcPr>
            <w:tcW w:w="0" w:type="auto"/>
          </w:tcPr>
          <w:p w:rsidR="00075143" w:rsidRDefault="00075143" w:rsidP="00075143">
            <w:pPr>
              <w:jc w:val="center"/>
            </w:pPr>
            <w:r>
              <w:t>1</w:t>
            </w:r>
          </w:p>
        </w:tc>
        <w:tc>
          <w:tcPr>
            <w:tcW w:w="0" w:type="auto"/>
            <w:gridSpan w:val="2"/>
          </w:tcPr>
          <w:p w:rsidR="00075143" w:rsidRDefault="00075143" w:rsidP="00075143">
            <w:pPr>
              <w:jc w:val="center"/>
            </w:pPr>
            <w:r>
              <w:t>Составление словаря</w:t>
            </w:r>
          </w:p>
          <w:p w:rsidR="00075143" w:rsidRDefault="00075143" w:rsidP="00075143">
            <w:pPr>
              <w:jc w:val="center"/>
            </w:pPr>
            <w:r>
              <w:t>гидронимов</w:t>
            </w:r>
          </w:p>
        </w:tc>
      </w:tr>
      <w:tr w:rsidR="00075143">
        <w:tc>
          <w:tcPr>
            <w:tcW w:w="0" w:type="auto"/>
          </w:tcPr>
          <w:p w:rsidR="00075143" w:rsidRDefault="00075143" w:rsidP="00075143">
            <w:r>
              <w:t>4</w:t>
            </w:r>
          </w:p>
        </w:tc>
        <w:tc>
          <w:tcPr>
            <w:tcW w:w="2109" w:type="dxa"/>
          </w:tcPr>
          <w:p w:rsidR="00075143" w:rsidRDefault="00075143" w:rsidP="00075143">
            <w:r>
              <w:t>Почему так названы? – Экскурсия в музей этнографии народов России</w:t>
            </w:r>
          </w:p>
        </w:tc>
        <w:tc>
          <w:tcPr>
            <w:tcW w:w="1637" w:type="dxa"/>
          </w:tcPr>
          <w:p w:rsidR="00075143" w:rsidRDefault="00075143" w:rsidP="00075143">
            <w:r>
              <w:t>Экскурсия</w:t>
            </w:r>
          </w:p>
        </w:tc>
        <w:tc>
          <w:tcPr>
            <w:tcW w:w="0" w:type="auto"/>
          </w:tcPr>
          <w:p w:rsidR="00075143" w:rsidRDefault="00075143" w:rsidP="00075143">
            <w:pPr>
              <w:jc w:val="center"/>
            </w:pPr>
            <w:r>
              <w:t>1</w:t>
            </w:r>
          </w:p>
        </w:tc>
        <w:tc>
          <w:tcPr>
            <w:tcW w:w="0" w:type="auto"/>
          </w:tcPr>
          <w:p w:rsidR="00075143" w:rsidRDefault="00075143" w:rsidP="00075143">
            <w:pPr>
              <w:jc w:val="center"/>
            </w:pPr>
            <w:r>
              <w:t>1</w:t>
            </w:r>
          </w:p>
        </w:tc>
        <w:tc>
          <w:tcPr>
            <w:tcW w:w="0" w:type="auto"/>
            <w:gridSpan w:val="2"/>
          </w:tcPr>
          <w:p w:rsidR="00075143" w:rsidRDefault="00075143" w:rsidP="00075143">
            <w:pPr>
              <w:jc w:val="center"/>
            </w:pPr>
            <w:r>
              <w:t>Исследовательские эссе</w:t>
            </w:r>
          </w:p>
        </w:tc>
      </w:tr>
      <w:tr w:rsidR="00075143">
        <w:tc>
          <w:tcPr>
            <w:tcW w:w="0" w:type="auto"/>
          </w:tcPr>
          <w:p w:rsidR="00075143" w:rsidRDefault="00075143" w:rsidP="00075143">
            <w:r>
              <w:t>5</w:t>
            </w:r>
          </w:p>
        </w:tc>
        <w:tc>
          <w:tcPr>
            <w:tcW w:w="2109" w:type="dxa"/>
          </w:tcPr>
          <w:p w:rsidR="00075143" w:rsidRDefault="00075143" w:rsidP="00075143">
            <w:r>
              <w:t>Города Ленинградской области</w:t>
            </w:r>
          </w:p>
        </w:tc>
        <w:tc>
          <w:tcPr>
            <w:tcW w:w="1637" w:type="dxa"/>
          </w:tcPr>
          <w:p w:rsidR="00075143" w:rsidRDefault="00075143" w:rsidP="00075143">
            <w:r>
              <w:t>Игра</w:t>
            </w:r>
          </w:p>
        </w:tc>
        <w:tc>
          <w:tcPr>
            <w:tcW w:w="0" w:type="auto"/>
          </w:tcPr>
          <w:p w:rsidR="00075143" w:rsidRDefault="00075143" w:rsidP="00075143">
            <w:pPr>
              <w:jc w:val="center"/>
            </w:pPr>
          </w:p>
        </w:tc>
        <w:tc>
          <w:tcPr>
            <w:tcW w:w="0" w:type="auto"/>
          </w:tcPr>
          <w:p w:rsidR="00075143" w:rsidRDefault="00075143" w:rsidP="00075143">
            <w:pPr>
              <w:jc w:val="center"/>
            </w:pPr>
            <w:r>
              <w:t>2</w:t>
            </w:r>
          </w:p>
        </w:tc>
        <w:tc>
          <w:tcPr>
            <w:tcW w:w="0" w:type="auto"/>
            <w:gridSpan w:val="2"/>
          </w:tcPr>
          <w:p w:rsidR="00075143" w:rsidRDefault="00075143" w:rsidP="00075143">
            <w:pPr>
              <w:jc w:val="center"/>
            </w:pPr>
            <w:r>
              <w:t>Составление кроссвордов</w:t>
            </w:r>
          </w:p>
        </w:tc>
      </w:tr>
      <w:tr w:rsidR="00075143">
        <w:tc>
          <w:tcPr>
            <w:tcW w:w="0" w:type="auto"/>
          </w:tcPr>
          <w:p w:rsidR="00075143" w:rsidRDefault="00075143" w:rsidP="00075143">
            <w:r>
              <w:t>6</w:t>
            </w:r>
          </w:p>
        </w:tc>
        <w:tc>
          <w:tcPr>
            <w:tcW w:w="2109" w:type="dxa"/>
          </w:tcPr>
          <w:p w:rsidR="00075143" w:rsidRDefault="00075143" w:rsidP="00075143">
            <w:r>
              <w:t>Топонимика на карте города</w:t>
            </w:r>
          </w:p>
        </w:tc>
        <w:tc>
          <w:tcPr>
            <w:tcW w:w="1637" w:type="dxa"/>
          </w:tcPr>
          <w:p w:rsidR="00075143" w:rsidRDefault="00075143" w:rsidP="00075143">
            <w:r>
              <w:t>Опрос жителей микрорайона</w:t>
            </w:r>
          </w:p>
        </w:tc>
        <w:tc>
          <w:tcPr>
            <w:tcW w:w="0" w:type="auto"/>
          </w:tcPr>
          <w:p w:rsidR="00075143" w:rsidRDefault="00075143" w:rsidP="00075143">
            <w:pPr>
              <w:jc w:val="center"/>
            </w:pPr>
          </w:p>
        </w:tc>
        <w:tc>
          <w:tcPr>
            <w:tcW w:w="0" w:type="auto"/>
          </w:tcPr>
          <w:p w:rsidR="00075143" w:rsidRDefault="00075143" w:rsidP="00075143">
            <w:pPr>
              <w:jc w:val="center"/>
            </w:pPr>
            <w:r>
              <w:t>2</w:t>
            </w:r>
          </w:p>
        </w:tc>
        <w:tc>
          <w:tcPr>
            <w:tcW w:w="0" w:type="auto"/>
            <w:gridSpan w:val="2"/>
          </w:tcPr>
          <w:p w:rsidR="00075143" w:rsidRDefault="00075143" w:rsidP="00075143">
            <w:pPr>
              <w:jc w:val="center"/>
            </w:pPr>
            <w:r>
              <w:t>Опросные листы</w:t>
            </w:r>
          </w:p>
        </w:tc>
      </w:tr>
      <w:tr w:rsidR="00075143">
        <w:tc>
          <w:tcPr>
            <w:tcW w:w="0" w:type="auto"/>
          </w:tcPr>
          <w:p w:rsidR="00075143" w:rsidRDefault="00075143" w:rsidP="00075143">
            <w:r>
              <w:t>7</w:t>
            </w:r>
          </w:p>
        </w:tc>
        <w:tc>
          <w:tcPr>
            <w:tcW w:w="2109" w:type="dxa"/>
          </w:tcPr>
          <w:p w:rsidR="00075143" w:rsidRDefault="00075143" w:rsidP="00075143">
            <w:r>
              <w:t>Нужно ли менять географические названия? – круглый стол</w:t>
            </w:r>
          </w:p>
        </w:tc>
        <w:tc>
          <w:tcPr>
            <w:tcW w:w="1637" w:type="dxa"/>
          </w:tcPr>
          <w:p w:rsidR="00075143" w:rsidRDefault="00075143" w:rsidP="00075143"/>
        </w:tc>
        <w:tc>
          <w:tcPr>
            <w:tcW w:w="0" w:type="auto"/>
          </w:tcPr>
          <w:p w:rsidR="00075143" w:rsidRDefault="00075143" w:rsidP="00075143">
            <w:pPr>
              <w:jc w:val="center"/>
            </w:pPr>
          </w:p>
        </w:tc>
        <w:tc>
          <w:tcPr>
            <w:tcW w:w="0" w:type="auto"/>
          </w:tcPr>
          <w:p w:rsidR="00075143" w:rsidRDefault="00075143" w:rsidP="00075143">
            <w:pPr>
              <w:jc w:val="center"/>
            </w:pPr>
            <w:r>
              <w:t>1</w:t>
            </w:r>
          </w:p>
        </w:tc>
        <w:tc>
          <w:tcPr>
            <w:tcW w:w="0" w:type="auto"/>
            <w:gridSpan w:val="2"/>
          </w:tcPr>
          <w:p w:rsidR="00075143" w:rsidRDefault="00075143" w:rsidP="00075143">
            <w:pPr>
              <w:jc w:val="center"/>
            </w:pPr>
            <w:r>
              <w:t>Участие в дискуссии</w:t>
            </w:r>
          </w:p>
          <w:p w:rsidR="00075143" w:rsidRDefault="00075143" w:rsidP="00075143">
            <w:pPr>
              <w:jc w:val="center"/>
            </w:pPr>
          </w:p>
        </w:tc>
      </w:tr>
      <w:tr w:rsidR="00075143">
        <w:tc>
          <w:tcPr>
            <w:tcW w:w="0" w:type="auto"/>
          </w:tcPr>
          <w:p w:rsidR="00075143" w:rsidRDefault="00075143" w:rsidP="00075143"/>
        </w:tc>
        <w:tc>
          <w:tcPr>
            <w:tcW w:w="2109" w:type="dxa"/>
          </w:tcPr>
          <w:p w:rsidR="00075143" w:rsidRDefault="00075143" w:rsidP="00075143">
            <w:r>
              <w:t xml:space="preserve">             ИТОГО:</w:t>
            </w:r>
          </w:p>
        </w:tc>
        <w:tc>
          <w:tcPr>
            <w:tcW w:w="1637" w:type="dxa"/>
          </w:tcPr>
          <w:p w:rsidR="00075143" w:rsidRDefault="00075143" w:rsidP="00075143"/>
        </w:tc>
        <w:tc>
          <w:tcPr>
            <w:tcW w:w="0" w:type="auto"/>
          </w:tcPr>
          <w:p w:rsidR="00075143" w:rsidRDefault="00075143" w:rsidP="00075143">
            <w:pPr>
              <w:jc w:val="center"/>
            </w:pPr>
            <w:r>
              <w:t>3</w:t>
            </w:r>
          </w:p>
        </w:tc>
        <w:tc>
          <w:tcPr>
            <w:tcW w:w="0" w:type="auto"/>
          </w:tcPr>
          <w:p w:rsidR="00075143" w:rsidRDefault="00075143" w:rsidP="00075143">
            <w:pPr>
              <w:jc w:val="center"/>
            </w:pPr>
            <w:r>
              <w:t>9</w:t>
            </w:r>
          </w:p>
        </w:tc>
        <w:tc>
          <w:tcPr>
            <w:tcW w:w="0" w:type="auto"/>
            <w:gridSpan w:val="2"/>
          </w:tcPr>
          <w:p w:rsidR="00075143" w:rsidRDefault="00075143" w:rsidP="00075143">
            <w:pPr>
              <w:jc w:val="center"/>
            </w:pPr>
          </w:p>
        </w:tc>
      </w:tr>
      <w:tr w:rsidR="00075143">
        <w:trPr>
          <w:cantSplit/>
        </w:trPr>
        <w:tc>
          <w:tcPr>
            <w:tcW w:w="0" w:type="auto"/>
          </w:tcPr>
          <w:p w:rsidR="00075143" w:rsidRDefault="00075143" w:rsidP="00075143"/>
        </w:tc>
        <w:tc>
          <w:tcPr>
            <w:tcW w:w="2109" w:type="dxa"/>
          </w:tcPr>
          <w:p w:rsidR="00075143" w:rsidRDefault="00075143" w:rsidP="00075143">
            <w:r>
              <w:t xml:space="preserve">             ВСЕГО:</w:t>
            </w:r>
          </w:p>
        </w:tc>
        <w:tc>
          <w:tcPr>
            <w:tcW w:w="4434" w:type="dxa"/>
            <w:gridSpan w:val="4"/>
          </w:tcPr>
          <w:p w:rsidR="00075143" w:rsidRDefault="00075143" w:rsidP="00075143">
            <w:r>
              <w:t xml:space="preserve">                                        12</w:t>
            </w:r>
          </w:p>
          <w:p w:rsidR="00075143" w:rsidRDefault="00075143" w:rsidP="00075143"/>
        </w:tc>
        <w:tc>
          <w:tcPr>
            <w:tcW w:w="0" w:type="auto"/>
          </w:tcPr>
          <w:p w:rsidR="00075143" w:rsidRDefault="00075143" w:rsidP="00075143"/>
        </w:tc>
      </w:tr>
    </w:tbl>
    <w:p w:rsidR="00075143" w:rsidRDefault="00075143" w:rsidP="00075143"/>
    <w:p w:rsidR="00075143" w:rsidRPr="005B32CD" w:rsidRDefault="00075143" w:rsidP="00075143">
      <w:pPr>
        <w:pStyle w:val="1"/>
        <w:rPr>
          <w:szCs w:val="24"/>
        </w:rPr>
      </w:pPr>
      <w:r w:rsidRPr="005B32CD">
        <w:rPr>
          <w:szCs w:val="24"/>
        </w:rPr>
        <w:t>СОДЕРЖАНИЕ ИЗУЧАЕМОГО КУРСА</w:t>
      </w:r>
    </w:p>
    <w:p w:rsidR="00075143" w:rsidRDefault="00075143" w:rsidP="00075143">
      <w:pPr>
        <w:pStyle w:val="2"/>
        <w:ind w:firstLine="540"/>
        <w:rPr>
          <w:szCs w:val="24"/>
        </w:rPr>
      </w:pPr>
    </w:p>
    <w:p w:rsidR="00075143" w:rsidRPr="00CD3C20" w:rsidRDefault="00075143" w:rsidP="00075143">
      <w:pPr>
        <w:pStyle w:val="2"/>
        <w:ind w:firstLine="540"/>
        <w:rPr>
          <w:b w:val="0"/>
          <w:i/>
          <w:szCs w:val="24"/>
        </w:rPr>
      </w:pPr>
      <w:r w:rsidRPr="00CD3C20">
        <w:rPr>
          <w:b w:val="0"/>
          <w:i/>
          <w:szCs w:val="24"/>
        </w:rPr>
        <w:t>Тема 1. «Познание Земли и географические названия» (1час.).</w:t>
      </w:r>
    </w:p>
    <w:p w:rsidR="00075143" w:rsidRPr="00CD3C20" w:rsidRDefault="00075143" w:rsidP="00075143">
      <w:pPr>
        <w:pStyle w:val="aa"/>
        <w:ind w:firstLine="540"/>
        <w:rPr>
          <w:sz w:val="24"/>
          <w:szCs w:val="24"/>
        </w:rPr>
      </w:pPr>
      <w:r w:rsidRPr="00CD3C20">
        <w:rPr>
          <w:sz w:val="24"/>
          <w:szCs w:val="24"/>
        </w:rPr>
        <w:t>Накопление представлений о земном шаре, связь познания Земли с появлением в жизни людей географических названий. Рождение топонимики как науки.  Топонимы, появившиеся в результате народного творчества. Имена собственные на карте мира. Ревизия старых названий. Топонимы, связанные с географическими  открытиями и исследованиями Земли. Перенесение топонимов в страны Нового Света.  Специфика номинации морских объектов.</w:t>
      </w:r>
    </w:p>
    <w:p w:rsidR="00075143" w:rsidRPr="00CD3C20" w:rsidRDefault="00075143" w:rsidP="00075143">
      <w:pPr>
        <w:pStyle w:val="aa"/>
        <w:ind w:firstLine="540"/>
        <w:rPr>
          <w:b/>
          <w:i/>
          <w:sz w:val="24"/>
          <w:szCs w:val="24"/>
        </w:rPr>
      </w:pPr>
      <w:r w:rsidRPr="00CD3C20">
        <w:rPr>
          <w:b/>
          <w:i/>
          <w:sz w:val="24"/>
          <w:szCs w:val="24"/>
        </w:rPr>
        <w:t>Тема 2. «Из истории топонимики России» (2 час.).</w:t>
      </w:r>
    </w:p>
    <w:p w:rsidR="00075143" w:rsidRPr="00CD3C20" w:rsidRDefault="00075143" w:rsidP="00075143">
      <w:pPr>
        <w:pStyle w:val="aa"/>
        <w:ind w:firstLine="540"/>
        <w:rPr>
          <w:sz w:val="24"/>
          <w:szCs w:val="24"/>
        </w:rPr>
      </w:pPr>
      <w:r w:rsidRPr="00CD3C20">
        <w:rPr>
          <w:sz w:val="24"/>
          <w:szCs w:val="24"/>
        </w:rPr>
        <w:t>Конференция «Становление топонимики как науки»</w:t>
      </w:r>
    </w:p>
    <w:p w:rsidR="00075143" w:rsidRPr="00CD3C20" w:rsidRDefault="00075143" w:rsidP="00075143">
      <w:pPr>
        <w:pStyle w:val="aa"/>
        <w:ind w:firstLine="540"/>
        <w:rPr>
          <w:sz w:val="24"/>
          <w:szCs w:val="24"/>
        </w:rPr>
      </w:pPr>
      <w:r w:rsidRPr="00CD3C20">
        <w:rPr>
          <w:sz w:val="24"/>
          <w:szCs w:val="24"/>
        </w:rPr>
        <w:t xml:space="preserve"> Учащиеся получают опережающие задания: написать рефераты на заданную тему. </w:t>
      </w:r>
    </w:p>
    <w:p w:rsidR="00075143" w:rsidRPr="00CD3C20" w:rsidRDefault="00075143" w:rsidP="00075143">
      <w:pPr>
        <w:pStyle w:val="aa"/>
        <w:ind w:firstLine="540"/>
        <w:rPr>
          <w:sz w:val="24"/>
          <w:szCs w:val="24"/>
        </w:rPr>
      </w:pPr>
      <w:r w:rsidRPr="00CD3C20">
        <w:rPr>
          <w:sz w:val="24"/>
          <w:szCs w:val="24"/>
        </w:rPr>
        <w:t>Темы рефератов:</w:t>
      </w:r>
    </w:p>
    <w:p w:rsidR="00075143" w:rsidRPr="00CD3C20" w:rsidRDefault="00075143" w:rsidP="00075143">
      <w:pPr>
        <w:pStyle w:val="aa"/>
        <w:ind w:firstLine="540"/>
        <w:rPr>
          <w:sz w:val="24"/>
          <w:szCs w:val="24"/>
        </w:rPr>
      </w:pPr>
      <w:r w:rsidRPr="00CD3C20">
        <w:rPr>
          <w:sz w:val="24"/>
          <w:szCs w:val="24"/>
        </w:rPr>
        <w:t>Вклад выдающегося историка и географа 18 века В.Н. Татищева  в формирование топонимической науки.</w:t>
      </w:r>
    </w:p>
    <w:p w:rsidR="00075143" w:rsidRPr="008E6507" w:rsidRDefault="00075143" w:rsidP="00075143">
      <w:pPr>
        <w:ind w:firstLine="540"/>
        <w:jc w:val="both"/>
      </w:pPr>
      <w:r w:rsidRPr="00CD3C20">
        <w:t>Вклад в создание топонимики В.И. Даля, составителя «Толкового словаря живого</w:t>
      </w:r>
      <w:r w:rsidRPr="008E6507">
        <w:t xml:space="preserve"> великорусского языка»</w:t>
      </w:r>
    </w:p>
    <w:p w:rsidR="00075143" w:rsidRPr="008E6507" w:rsidRDefault="00075143" w:rsidP="00075143">
      <w:pPr>
        <w:ind w:firstLine="540"/>
        <w:jc w:val="both"/>
      </w:pPr>
      <w:r w:rsidRPr="008E6507">
        <w:t>Исследователи 19 века: Н.П. Барсов, Н.И. Надеждин, И.П. Филевич  и их влияние на формирование взглядов на топонимику.</w:t>
      </w:r>
    </w:p>
    <w:p w:rsidR="00075143" w:rsidRPr="008E6507" w:rsidRDefault="00075143" w:rsidP="00075143">
      <w:pPr>
        <w:ind w:firstLine="540"/>
        <w:jc w:val="both"/>
      </w:pPr>
      <w:r w:rsidRPr="008E6507">
        <w:t>Почему слова Н.И. Надеждина «Топонимика – это язык Земли», стали крылатым выражением?</w:t>
      </w:r>
    </w:p>
    <w:p w:rsidR="00075143" w:rsidRPr="008E6507" w:rsidRDefault="00075143" w:rsidP="00075143">
      <w:pPr>
        <w:ind w:firstLine="540"/>
        <w:jc w:val="both"/>
      </w:pPr>
      <w:r w:rsidRPr="008E6507">
        <w:t>Академики В.В. Радлов и В.В. Бартольд  о топонимике.</w:t>
      </w:r>
    </w:p>
    <w:p w:rsidR="00075143" w:rsidRPr="008E6507" w:rsidRDefault="00075143" w:rsidP="00075143">
      <w:pPr>
        <w:ind w:firstLine="540"/>
        <w:jc w:val="both"/>
      </w:pPr>
      <w:r w:rsidRPr="008E6507">
        <w:t>Академик Л.С. Берг о сравнительном изучении народной географической терминологии.</w:t>
      </w:r>
    </w:p>
    <w:p w:rsidR="00075143" w:rsidRPr="008E6507" w:rsidRDefault="00075143" w:rsidP="00075143">
      <w:pPr>
        <w:ind w:firstLine="540"/>
        <w:jc w:val="both"/>
      </w:pPr>
      <w:r w:rsidRPr="008E6507">
        <w:t>В.П. Семенов Тян-Шанский и новизна в его топонимических подходах.</w:t>
      </w:r>
    </w:p>
    <w:p w:rsidR="00075143" w:rsidRPr="008E6507" w:rsidRDefault="00075143" w:rsidP="00075143">
      <w:pPr>
        <w:ind w:firstLine="540"/>
        <w:jc w:val="both"/>
        <w:rPr>
          <w:b/>
          <w:i/>
        </w:rPr>
      </w:pPr>
      <w:r w:rsidRPr="008E6507">
        <w:rPr>
          <w:b/>
          <w:i/>
        </w:rPr>
        <w:t>Тема 3</w:t>
      </w:r>
      <w:r>
        <w:rPr>
          <w:b/>
          <w:i/>
        </w:rPr>
        <w:t>.</w:t>
      </w:r>
      <w:r w:rsidRPr="008E6507">
        <w:rPr>
          <w:b/>
          <w:i/>
        </w:rPr>
        <w:t xml:space="preserve"> «Крупнейшие гидронимы на карте Северо-Запада» (2 час.)</w:t>
      </w:r>
      <w:r>
        <w:rPr>
          <w:b/>
          <w:i/>
        </w:rPr>
        <w:t>.</w:t>
      </w:r>
    </w:p>
    <w:p w:rsidR="00075143" w:rsidRPr="008E6507" w:rsidRDefault="00075143" w:rsidP="00075143">
      <w:pPr>
        <w:ind w:firstLine="540"/>
        <w:jc w:val="both"/>
      </w:pPr>
      <w:r w:rsidRPr="008E6507">
        <w:t>З.Двина, р. Великая, Свирь, Шелонь, Волхов, Ловать, Нева. Озера Ладожское, Ильмень, Селигер, Белоозеро и др.</w:t>
      </w:r>
    </w:p>
    <w:p w:rsidR="00075143" w:rsidRPr="008E6507" w:rsidRDefault="00075143" w:rsidP="00075143">
      <w:pPr>
        <w:ind w:firstLine="540"/>
        <w:jc w:val="both"/>
      </w:pPr>
      <w:r w:rsidRPr="008E6507">
        <w:t>Занятие-практикум. Учащимся  предоставляется возможность, используя справочную литературу, составить словарь крупнейших гидронимов нашего региона. Проводится конкурс творческих работ.</w:t>
      </w:r>
    </w:p>
    <w:p w:rsidR="00075143" w:rsidRPr="008E6507" w:rsidRDefault="00075143" w:rsidP="00075143">
      <w:pPr>
        <w:ind w:firstLine="540"/>
        <w:jc w:val="both"/>
      </w:pPr>
      <w:r w:rsidRPr="008E6507">
        <w:t xml:space="preserve"> Критерии оценки:</w:t>
      </w:r>
    </w:p>
    <w:p w:rsidR="00075143" w:rsidRPr="008E6507" w:rsidRDefault="00075143" w:rsidP="00075143">
      <w:pPr>
        <w:ind w:firstLine="540"/>
        <w:jc w:val="both"/>
      </w:pPr>
      <w:r w:rsidRPr="008E6507">
        <w:t>- Количества наименований.</w:t>
      </w:r>
    </w:p>
    <w:p w:rsidR="00075143" w:rsidRPr="008E6507" w:rsidRDefault="00075143" w:rsidP="00075143">
      <w:pPr>
        <w:ind w:firstLine="540"/>
        <w:jc w:val="both"/>
      </w:pPr>
      <w:r w:rsidRPr="008E6507">
        <w:t>- Систематизация.</w:t>
      </w:r>
    </w:p>
    <w:p w:rsidR="00075143" w:rsidRPr="008E6507" w:rsidRDefault="00075143" w:rsidP="00075143">
      <w:pPr>
        <w:ind w:firstLine="540"/>
        <w:jc w:val="both"/>
      </w:pPr>
      <w:r w:rsidRPr="008E6507">
        <w:t>- Полнота исторических, географических и лингвистических данных</w:t>
      </w:r>
    </w:p>
    <w:p w:rsidR="00075143" w:rsidRPr="008E6507" w:rsidRDefault="00075143" w:rsidP="00075143">
      <w:pPr>
        <w:ind w:firstLine="540"/>
        <w:jc w:val="both"/>
      </w:pPr>
      <w:r w:rsidRPr="008E6507">
        <w:t>- Оформление.</w:t>
      </w:r>
    </w:p>
    <w:p w:rsidR="00075143" w:rsidRPr="008E6507" w:rsidRDefault="00075143" w:rsidP="00075143">
      <w:pPr>
        <w:ind w:firstLine="540"/>
        <w:jc w:val="both"/>
        <w:rPr>
          <w:b/>
          <w:i/>
        </w:rPr>
      </w:pPr>
      <w:r w:rsidRPr="008E6507">
        <w:rPr>
          <w:b/>
          <w:i/>
        </w:rPr>
        <w:t>Тема 4</w:t>
      </w:r>
      <w:r>
        <w:rPr>
          <w:b/>
          <w:i/>
        </w:rPr>
        <w:t>.</w:t>
      </w:r>
      <w:r w:rsidRPr="008E6507">
        <w:rPr>
          <w:b/>
          <w:i/>
        </w:rPr>
        <w:t xml:space="preserve"> «Почему так названы?» (2 час.)</w:t>
      </w:r>
      <w:r>
        <w:rPr>
          <w:b/>
          <w:i/>
        </w:rPr>
        <w:t>.</w:t>
      </w:r>
    </w:p>
    <w:p w:rsidR="00075143" w:rsidRPr="008E6507" w:rsidRDefault="00075143" w:rsidP="00075143">
      <w:pPr>
        <w:ind w:firstLine="540"/>
        <w:jc w:val="both"/>
        <w:rPr>
          <w:bCs/>
          <w:iCs/>
        </w:rPr>
      </w:pPr>
      <w:r w:rsidRPr="008E6507">
        <w:rPr>
          <w:bCs/>
          <w:iCs/>
        </w:rPr>
        <w:t xml:space="preserve">  Лингвистический, исторический и географический подход к изучению географических названий. Озерный край (Ленинградская, Новгородская и Псковская области) – сходства и различия в топонимах. Особенности топонимов Ленинградской области.</w:t>
      </w:r>
    </w:p>
    <w:p w:rsidR="00075143" w:rsidRPr="008E6507" w:rsidRDefault="00075143" w:rsidP="00075143">
      <w:pPr>
        <w:ind w:firstLine="540"/>
        <w:jc w:val="both"/>
      </w:pPr>
      <w:r w:rsidRPr="008E6507">
        <w:t xml:space="preserve"> Экскурсия в музей этнографии. Знакомство с географическими названиями нашего региона. Учащийся самостоятельно выбирает и формулирует тему исследовательского эссе, основываясь на материалах, полученных во время экскурсии.</w:t>
      </w:r>
    </w:p>
    <w:p w:rsidR="00075143" w:rsidRPr="008E6507" w:rsidRDefault="00075143" w:rsidP="00075143">
      <w:pPr>
        <w:ind w:firstLine="540"/>
        <w:jc w:val="both"/>
        <w:rPr>
          <w:b/>
          <w:i/>
        </w:rPr>
      </w:pPr>
      <w:r w:rsidRPr="008E6507">
        <w:rPr>
          <w:b/>
          <w:i/>
        </w:rPr>
        <w:t>Тема 5</w:t>
      </w:r>
      <w:r>
        <w:rPr>
          <w:b/>
          <w:i/>
        </w:rPr>
        <w:t>.</w:t>
      </w:r>
      <w:r w:rsidRPr="008E6507">
        <w:rPr>
          <w:b/>
          <w:i/>
        </w:rPr>
        <w:t xml:space="preserve"> «Города Ленинградской области» (2 час.)</w:t>
      </w:r>
      <w:r>
        <w:rPr>
          <w:b/>
          <w:i/>
        </w:rPr>
        <w:t>.</w:t>
      </w:r>
    </w:p>
    <w:p w:rsidR="00075143" w:rsidRPr="008E6507" w:rsidRDefault="00075143" w:rsidP="00075143">
      <w:pPr>
        <w:ind w:firstLine="540"/>
        <w:jc w:val="both"/>
      </w:pPr>
      <w:r w:rsidRPr="008E6507">
        <w:t>Игра «Мой город»</w:t>
      </w:r>
    </w:p>
    <w:p w:rsidR="00075143" w:rsidRPr="008E6507" w:rsidRDefault="00075143" w:rsidP="00075143">
      <w:pPr>
        <w:ind w:firstLine="540"/>
        <w:jc w:val="both"/>
      </w:pPr>
      <w:r w:rsidRPr="008E6507">
        <w:t>По предложенным источникам составляются кроссворды, объявляется конкурс на лучший рассказ об одном из городов региона, проводится аукцион  географических названий.</w:t>
      </w:r>
    </w:p>
    <w:p w:rsidR="00075143" w:rsidRPr="008E6507" w:rsidRDefault="00075143" w:rsidP="00075143">
      <w:pPr>
        <w:ind w:firstLine="540"/>
        <w:jc w:val="both"/>
        <w:rPr>
          <w:b/>
          <w:i/>
        </w:rPr>
      </w:pPr>
      <w:r w:rsidRPr="008E6507">
        <w:rPr>
          <w:b/>
          <w:i/>
        </w:rPr>
        <w:t>Тема 6</w:t>
      </w:r>
      <w:r>
        <w:rPr>
          <w:b/>
          <w:i/>
        </w:rPr>
        <w:t>.</w:t>
      </w:r>
      <w:r w:rsidRPr="008E6507">
        <w:rPr>
          <w:b/>
          <w:i/>
        </w:rPr>
        <w:t xml:space="preserve"> «Топонимика на карте города» (2 час.)</w:t>
      </w:r>
      <w:r>
        <w:rPr>
          <w:b/>
          <w:i/>
        </w:rPr>
        <w:t>.</w:t>
      </w:r>
    </w:p>
    <w:p w:rsidR="00075143" w:rsidRPr="008E6507" w:rsidRDefault="00075143" w:rsidP="00075143">
      <w:pPr>
        <w:ind w:firstLine="540"/>
        <w:jc w:val="both"/>
      </w:pPr>
      <w:r w:rsidRPr="008E6507">
        <w:t>Основная часть занятия самостоятельно проводится учащимися в форме интервьюирования родственников и знакомых.</w:t>
      </w:r>
    </w:p>
    <w:p w:rsidR="00075143" w:rsidRPr="008E6507" w:rsidRDefault="00075143" w:rsidP="00075143">
      <w:pPr>
        <w:ind w:firstLine="540"/>
        <w:jc w:val="both"/>
      </w:pPr>
      <w:r w:rsidRPr="008E6507">
        <w:t>Ученикам предлагается провести опрос по определенному алгоритму, для чего совместно учителем и учениками разрабатывается опросный лист.</w:t>
      </w:r>
    </w:p>
    <w:p w:rsidR="00075143" w:rsidRPr="008E6507" w:rsidRDefault="00075143" w:rsidP="00075143">
      <w:pPr>
        <w:ind w:firstLine="540"/>
        <w:jc w:val="both"/>
      </w:pPr>
      <w:r w:rsidRPr="008E6507">
        <w:t>Примерная форма опросного листа:</w:t>
      </w:r>
    </w:p>
    <w:p w:rsidR="00075143" w:rsidRPr="008E6507" w:rsidRDefault="00075143" w:rsidP="00075143">
      <w:pPr>
        <w:ind w:firstLine="540"/>
        <w:jc w:val="both"/>
      </w:pPr>
      <w:r w:rsidRPr="008E6507">
        <w:t>ФИО респондента</w:t>
      </w:r>
    </w:p>
    <w:p w:rsidR="00075143" w:rsidRPr="008E6507" w:rsidRDefault="00075143" w:rsidP="00075143">
      <w:pPr>
        <w:ind w:firstLine="540"/>
        <w:jc w:val="both"/>
      </w:pPr>
      <w:r w:rsidRPr="008E6507">
        <w:t>Возраст</w:t>
      </w:r>
    </w:p>
    <w:p w:rsidR="00075143" w:rsidRPr="008E6507" w:rsidRDefault="00075143" w:rsidP="00075143">
      <w:pPr>
        <w:ind w:firstLine="540"/>
        <w:jc w:val="both"/>
      </w:pPr>
      <w:r w:rsidRPr="008E6507">
        <w:t>Образование</w:t>
      </w:r>
    </w:p>
    <w:p w:rsidR="00075143" w:rsidRPr="008E6507" w:rsidRDefault="00075143" w:rsidP="00075143">
      <w:pPr>
        <w:ind w:firstLine="540"/>
        <w:jc w:val="both"/>
      </w:pPr>
      <w:r w:rsidRPr="008E6507">
        <w:t>Вопросы:</w:t>
      </w:r>
    </w:p>
    <w:p w:rsidR="00075143" w:rsidRPr="008E6507" w:rsidRDefault="00075143" w:rsidP="00181564">
      <w:pPr>
        <w:numPr>
          <w:ilvl w:val="0"/>
          <w:numId w:val="112"/>
        </w:numPr>
        <w:ind w:left="0" w:firstLine="540"/>
        <w:jc w:val="both"/>
      </w:pPr>
      <w:r>
        <w:t xml:space="preserve"> </w:t>
      </w:r>
      <w:r w:rsidRPr="008E6507">
        <w:t>Почему так названа улица, на которой вы живете?</w:t>
      </w:r>
    </w:p>
    <w:p w:rsidR="00075143" w:rsidRPr="008E6507" w:rsidRDefault="00075143" w:rsidP="00181564">
      <w:pPr>
        <w:numPr>
          <w:ilvl w:val="0"/>
          <w:numId w:val="112"/>
        </w:numPr>
        <w:ind w:left="0" w:firstLine="540"/>
        <w:jc w:val="both"/>
      </w:pPr>
      <w:r>
        <w:t xml:space="preserve"> </w:t>
      </w:r>
      <w:r w:rsidRPr="008E6507">
        <w:t>Что было на месте ваше</w:t>
      </w:r>
      <w:r>
        <w:t>й улице в прошлом</w:t>
      </w:r>
      <w:r w:rsidRPr="008E6507">
        <w:t>.</w:t>
      </w:r>
    </w:p>
    <w:p w:rsidR="00075143" w:rsidRPr="008E6507" w:rsidRDefault="00075143" w:rsidP="00181564">
      <w:pPr>
        <w:numPr>
          <w:ilvl w:val="0"/>
          <w:numId w:val="112"/>
        </w:numPr>
        <w:ind w:left="0" w:firstLine="540"/>
        <w:jc w:val="both"/>
      </w:pPr>
      <w:r>
        <w:t xml:space="preserve"> </w:t>
      </w:r>
      <w:r w:rsidRPr="008E6507">
        <w:t>Жизнь каких известных людей  связана  с вашим районом?</w:t>
      </w:r>
    </w:p>
    <w:p w:rsidR="00075143" w:rsidRPr="008E6507" w:rsidRDefault="00075143" w:rsidP="00181564">
      <w:pPr>
        <w:numPr>
          <w:ilvl w:val="0"/>
          <w:numId w:val="112"/>
        </w:numPr>
        <w:ind w:left="0" w:firstLine="540"/>
        <w:jc w:val="both"/>
      </w:pPr>
      <w:r>
        <w:t xml:space="preserve"> </w:t>
      </w:r>
      <w:r w:rsidRPr="008E6507">
        <w:t>Какой вклад могли бы вы внести в благоустройство вашего микрорайона?</w:t>
      </w:r>
    </w:p>
    <w:p w:rsidR="00075143" w:rsidRPr="008E6507" w:rsidRDefault="00075143" w:rsidP="00075143">
      <w:pPr>
        <w:ind w:firstLine="540"/>
        <w:jc w:val="both"/>
      </w:pPr>
      <w:r w:rsidRPr="008E6507">
        <w:t>Перед подведением итогов ученики должны выяснить, соответствуют ли ответы исторической истине</w:t>
      </w:r>
      <w:r>
        <w:t>,</w:t>
      </w:r>
      <w:r w:rsidRPr="008E6507">
        <w:t xml:space="preserve"> и сделать вывод: для чего надо знать топонимику своего района? </w:t>
      </w:r>
    </w:p>
    <w:p w:rsidR="00075143" w:rsidRPr="00437202" w:rsidRDefault="00075143" w:rsidP="00075143">
      <w:pPr>
        <w:ind w:firstLine="540"/>
        <w:jc w:val="both"/>
        <w:rPr>
          <w:b/>
          <w:i/>
        </w:rPr>
      </w:pPr>
      <w:r w:rsidRPr="00437202">
        <w:rPr>
          <w:b/>
          <w:i/>
        </w:rPr>
        <w:t>Тема 7</w:t>
      </w:r>
      <w:r>
        <w:rPr>
          <w:b/>
          <w:i/>
        </w:rPr>
        <w:t>.</w:t>
      </w:r>
      <w:r w:rsidRPr="00437202">
        <w:rPr>
          <w:b/>
          <w:i/>
        </w:rPr>
        <w:t xml:space="preserve"> «Нужно ли менять географические названия?» (1 час.)</w:t>
      </w:r>
      <w:r>
        <w:rPr>
          <w:b/>
          <w:i/>
        </w:rPr>
        <w:t>.</w:t>
      </w:r>
    </w:p>
    <w:p w:rsidR="00075143" w:rsidRPr="008E6507" w:rsidRDefault="00075143" w:rsidP="00075143">
      <w:pPr>
        <w:ind w:firstLine="540"/>
        <w:jc w:val="both"/>
      </w:pPr>
      <w:r w:rsidRPr="008E6507">
        <w:t xml:space="preserve"> Круглый стол «Сколько раз только наш город «крещен»?»</w:t>
      </w:r>
    </w:p>
    <w:p w:rsidR="00075143" w:rsidRPr="008E6507" w:rsidRDefault="00075143" w:rsidP="00075143">
      <w:pPr>
        <w:ind w:firstLine="540"/>
        <w:jc w:val="both"/>
      </w:pPr>
      <w:r w:rsidRPr="008E6507">
        <w:t>Предварительная подготовка.</w:t>
      </w:r>
    </w:p>
    <w:p w:rsidR="00075143" w:rsidRPr="008E6507" w:rsidRDefault="00075143" w:rsidP="00075143">
      <w:pPr>
        <w:ind w:firstLine="540"/>
        <w:jc w:val="both"/>
      </w:pPr>
      <w:r w:rsidRPr="008E6507">
        <w:t>Выяснить, какие географические названия менялись в нашем регионе в течение 20 века.</w:t>
      </w:r>
      <w:r>
        <w:t xml:space="preserve"> </w:t>
      </w:r>
      <w:r w:rsidRPr="008E6507">
        <w:t>Почему?</w:t>
      </w:r>
      <w:r>
        <w:t xml:space="preserve"> </w:t>
      </w:r>
      <w:r w:rsidRPr="008E6507">
        <w:t>Обосновать свое мнение по поводу, нужно ли менять географические названия.</w:t>
      </w:r>
    </w:p>
    <w:p w:rsidR="00075143" w:rsidRDefault="00075143" w:rsidP="00075143">
      <w:pPr>
        <w:ind w:right="-1"/>
        <w:jc w:val="both"/>
        <w:rPr>
          <w:b/>
          <w:bCs/>
        </w:rPr>
      </w:pPr>
    </w:p>
    <w:p w:rsidR="002F11A5" w:rsidRDefault="002F11A5" w:rsidP="00075143">
      <w:pPr>
        <w:ind w:right="-1"/>
        <w:jc w:val="both"/>
        <w:rPr>
          <w:b/>
          <w:bCs/>
        </w:rPr>
      </w:pPr>
    </w:p>
    <w:p w:rsidR="00075143" w:rsidRPr="007344E4" w:rsidRDefault="00075143" w:rsidP="00075143">
      <w:pPr>
        <w:jc w:val="center"/>
        <w:rPr>
          <w:b/>
        </w:rPr>
      </w:pPr>
      <w:r w:rsidRPr="007344E4">
        <w:rPr>
          <w:b/>
        </w:rPr>
        <w:t>СПИСОК ЛИТЕРАТУРЫ</w:t>
      </w:r>
    </w:p>
    <w:p w:rsidR="00075143" w:rsidRPr="00437202" w:rsidRDefault="00075143" w:rsidP="00075143">
      <w:pPr>
        <w:jc w:val="center"/>
        <w:rPr>
          <w:b/>
        </w:rPr>
      </w:pPr>
      <w:r w:rsidRPr="00437202">
        <w:rPr>
          <w:b/>
        </w:rPr>
        <w:t>Литература для учителя:</w:t>
      </w:r>
    </w:p>
    <w:p w:rsidR="00075143" w:rsidRPr="00D64C79" w:rsidRDefault="00075143" w:rsidP="00075143">
      <w:pPr>
        <w:numPr>
          <w:ilvl w:val="0"/>
          <w:numId w:val="113"/>
        </w:numPr>
      </w:pPr>
      <w:r w:rsidRPr="00D64C79">
        <w:t>Мурзоев Э.М. География в названиях.</w:t>
      </w:r>
      <w:r>
        <w:t xml:space="preserve"> - </w:t>
      </w:r>
      <w:r w:rsidRPr="00D64C79">
        <w:t xml:space="preserve"> </w:t>
      </w:r>
      <w:r>
        <w:t>М.:</w:t>
      </w:r>
      <w:r w:rsidRPr="00D64C79">
        <w:t xml:space="preserve"> </w:t>
      </w:r>
      <w:r>
        <w:t>Наука</w:t>
      </w:r>
      <w:r w:rsidRPr="00D64C79">
        <w:t xml:space="preserve">, </w:t>
      </w:r>
      <w:r>
        <w:t>1979</w:t>
      </w:r>
      <w:r w:rsidRPr="00D64C79">
        <w:t>.</w:t>
      </w:r>
    </w:p>
    <w:p w:rsidR="00075143" w:rsidRPr="00D64C79" w:rsidRDefault="00075143" w:rsidP="00075143">
      <w:pPr>
        <w:numPr>
          <w:ilvl w:val="0"/>
          <w:numId w:val="113"/>
        </w:numPr>
      </w:pPr>
      <w:r w:rsidRPr="00D64C79">
        <w:t>Попов А.И. Следы времен минувших</w:t>
      </w:r>
      <w:r>
        <w:t>. – Ленинград:</w:t>
      </w:r>
      <w:r w:rsidRPr="00D64C79">
        <w:t xml:space="preserve"> Наука, 1981.</w:t>
      </w:r>
    </w:p>
    <w:p w:rsidR="00075143" w:rsidRDefault="00075143" w:rsidP="00075143">
      <w:pPr>
        <w:numPr>
          <w:ilvl w:val="0"/>
          <w:numId w:val="113"/>
        </w:numPr>
      </w:pPr>
      <w:r w:rsidRPr="00D64C79">
        <w:t xml:space="preserve">Попов А.И. </w:t>
      </w:r>
      <w:r>
        <w:t>Географические названия.</w:t>
      </w:r>
      <w:r w:rsidRPr="00D64C79">
        <w:t xml:space="preserve"> Введение в топонимику</w:t>
      </w:r>
      <w:r>
        <w:t>. -</w:t>
      </w:r>
      <w:r w:rsidRPr="00D64C79">
        <w:t xml:space="preserve"> М.</w:t>
      </w:r>
      <w:r>
        <w:t xml:space="preserve">: </w:t>
      </w:r>
      <w:r w:rsidRPr="00D64C79">
        <w:t>Наука, 1965</w:t>
      </w:r>
      <w:r>
        <w:t>.</w:t>
      </w:r>
    </w:p>
    <w:p w:rsidR="00075143" w:rsidRPr="00D64C79" w:rsidRDefault="00075143" w:rsidP="00075143">
      <w:pPr>
        <w:numPr>
          <w:ilvl w:val="0"/>
          <w:numId w:val="113"/>
        </w:numPr>
      </w:pPr>
      <w:r w:rsidRPr="00D64C79">
        <w:t>Веселовский С.Б. Топонимика на службе истории</w:t>
      </w:r>
      <w:r>
        <w:t>. - М.:</w:t>
      </w:r>
      <w:r w:rsidRPr="00D64C79">
        <w:t xml:space="preserve"> Наука,</w:t>
      </w:r>
      <w:r>
        <w:t xml:space="preserve"> 1</w:t>
      </w:r>
      <w:r w:rsidRPr="00D64C79">
        <w:t>945.</w:t>
      </w:r>
    </w:p>
    <w:p w:rsidR="00075143" w:rsidRPr="00D64C79" w:rsidRDefault="00075143" w:rsidP="00075143">
      <w:pPr>
        <w:numPr>
          <w:ilvl w:val="0"/>
          <w:numId w:val="113"/>
        </w:numPr>
      </w:pPr>
      <w:r w:rsidRPr="00D64C79">
        <w:t>Кисловский С.В. Знаете ли вы? Словарь географических названий Ленинградской области.</w:t>
      </w:r>
      <w:r>
        <w:t xml:space="preserve"> -</w:t>
      </w:r>
      <w:r w:rsidRPr="00D64C79">
        <w:t xml:space="preserve"> Л., 1968.</w:t>
      </w:r>
    </w:p>
    <w:p w:rsidR="00075143" w:rsidRPr="00D64C79" w:rsidRDefault="00075143" w:rsidP="00075143">
      <w:pPr>
        <w:numPr>
          <w:ilvl w:val="0"/>
          <w:numId w:val="113"/>
        </w:numPr>
      </w:pPr>
      <w:r w:rsidRPr="00D64C79">
        <w:t>Мельхеев М.Н. Географические имена. Топонимический словарь.</w:t>
      </w:r>
      <w:r>
        <w:t xml:space="preserve"> - М., 1961</w:t>
      </w:r>
      <w:r w:rsidRPr="00D64C79">
        <w:t>.</w:t>
      </w:r>
    </w:p>
    <w:p w:rsidR="00075143" w:rsidRPr="00D64C79" w:rsidRDefault="00075143" w:rsidP="00075143">
      <w:pPr>
        <w:numPr>
          <w:ilvl w:val="0"/>
          <w:numId w:val="113"/>
        </w:numPr>
      </w:pPr>
      <w:r w:rsidRPr="00D64C79">
        <w:t>Невская Л.Г.Балтийская географическая терминология.</w:t>
      </w:r>
      <w:r>
        <w:t xml:space="preserve"> - М., 1977</w:t>
      </w:r>
      <w:r w:rsidRPr="00D64C79">
        <w:t>.</w:t>
      </w:r>
    </w:p>
    <w:p w:rsidR="00075143" w:rsidRPr="00437202" w:rsidRDefault="00075143" w:rsidP="00075143">
      <w:pPr>
        <w:pStyle w:val="1"/>
        <w:rPr>
          <w:szCs w:val="24"/>
        </w:rPr>
      </w:pPr>
      <w:r w:rsidRPr="00437202">
        <w:rPr>
          <w:szCs w:val="24"/>
        </w:rPr>
        <w:t>Литература для учащихся:</w:t>
      </w:r>
    </w:p>
    <w:p w:rsidR="00075143" w:rsidRPr="00D64C79" w:rsidRDefault="00075143" w:rsidP="00075143">
      <w:pPr>
        <w:numPr>
          <w:ilvl w:val="0"/>
          <w:numId w:val="114"/>
        </w:numPr>
      </w:pPr>
      <w:r w:rsidRPr="00D64C79">
        <w:t>Сергеев И.В. Тайна географических названий.</w:t>
      </w:r>
      <w:r>
        <w:t xml:space="preserve"> - М.,1963</w:t>
      </w:r>
      <w:r w:rsidRPr="00D64C79">
        <w:t>.</w:t>
      </w:r>
    </w:p>
    <w:p w:rsidR="00075143" w:rsidRPr="00D64C79" w:rsidRDefault="00075143" w:rsidP="00075143">
      <w:pPr>
        <w:numPr>
          <w:ilvl w:val="0"/>
          <w:numId w:val="114"/>
        </w:numPr>
      </w:pPr>
      <w:r w:rsidRPr="00D64C79">
        <w:t>Суперанская А.В. Как вас зовут? Где вы живете?</w:t>
      </w:r>
      <w:r>
        <w:t xml:space="preserve"> - М., 1981</w:t>
      </w:r>
      <w:r w:rsidRPr="00D64C79">
        <w:t>.</w:t>
      </w:r>
    </w:p>
    <w:p w:rsidR="00075143" w:rsidRPr="00D64C79" w:rsidRDefault="00075143" w:rsidP="00075143">
      <w:pPr>
        <w:numPr>
          <w:ilvl w:val="0"/>
          <w:numId w:val="114"/>
        </w:numPr>
      </w:pPr>
      <w:r w:rsidRPr="00D64C79">
        <w:t>Успенский Л.В. Загадки топонимики</w:t>
      </w:r>
      <w:r>
        <w:t>. - М., 1998</w:t>
      </w:r>
      <w:r w:rsidRPr="00D64C79">
        <w:t>.</w:t>
      </w:r>
    </w:p>
    <w:p w:rsidR="00075143" w:rsidRPr="001B5BAF" w:rsidRDefault="00075143" w:rsidP="00075143">
      <w:pPr>
        <w:ind w:right="-1"/>
        <w:jc w:val="both"/>
        <w:rPr>
          <w:b/>
          <w:bCs/>
        </w:rPr>
      </w:pPr>
    </w:p>
    <w:p w:rsidR="00075143" w:rsidRDefault="00075143" w:rsidP="00075143">
      <w:pPr>
        <w:ind w:firstLine="720"/>
        <w:jc w:val="both"/>
      </w:pPr>
    </w:p>
    <w:p w:rsidR="002F11A5" w:rsidRPr="001B5BAF" w:rsidRDefault="002F11A5" w:rsidP="00075143">
      <w:pPr>
        <w:ind w:firstLine="720"/>
        <w:jc w:val="both"/>
      </w:pPr>
    </w:p>
    <w:p w:rsidR="00075143" w:rsidRPr="00B40F8A" w:rsidRDefault="00075143" w:rsidP="00075143">
      <w:pPr>
        <w:jc w:val="center"/>
        <w:rPr>
          <w:b/>
          <w:sz w:val="28"/>
          <w:szCs w:val="28"/>
        </w:rPr>
      </w:pPr>
      <w:r w:rsidRPr="00B40F8A">
        <w:rPr>
          <w:b/>
          <w:sz w:val="28"/>
          <w:szCs w:val="28"/>
        </w:rPr>
        <w:t>ПРОГРАММА</w:t>
      </w:r>
    </w:p>
    <w:p w:rsidR="00075143" w:rsidRPr="00B40F8A" w:rsidRDefault="00075143" w:rsidP="00075143">
      <w:pPr>
        <w:jc w:val="center"/>
        <w:rPr>
          <w:b/>
          <w:sz w:val="28"/>
          <w:szCs w:val="28"/>
        </w:rPr>
      </w:pPr>
      <w:r w:rsidRPr="00B40F8A">
        <w:rPr>
          <w:b/>
          <w:sz w:val="28"/>
          <w:szCs w:val="28"/>
        </w:rPr>
        <w:t xml:space="preserve">курса по выбору в 9 классе </w:t>
      </w:r>
    </w:p>
    <w:p w:rsidR="00075143" w:rsidRPr="00B40F8A" w:rsidRDefault="00075143" w:rsidP="00075143">
      <w:pPr>
        <w:jc w:val="center"/>
        <w:rPr>
          <w:b/>
          <w:sz w:val="28"/>
          <w:szCs w:val="28"/>
        </w:rPr>
      </w:pPr>
      <w:r w:rsidRPr="00B40F8A">
        <w:rPr>
          <w:b/>
          <w:sz w:val="28"/>
          <w:szCs w:val="28"/>
        </w:rPr>
        <w:t xml:space="preserve"> «Невидимые диверсанты»</w:t>
      </w:r>
    </w:p>
    <w:p w:rsidR="00075143" w:rsidRPr="001B5BAF" w:rsidRDefault="00075143" w:rsidP="00075143">
      <w:pPr>
        <w:jc w:val="center"/>
        <w:rPr>
          <w:b/>
        </w:rPr>
      </w:pPr>
    </w:p>
    <w:p w:rsidR="00075143" w:rsidRPr="001B5BAF" w:rsidRDefault="00075143" w:rsidP="00075143">
      <w:pPr>
        <w:jc w:val="right"/>
        <w:rPr>
          <w:b/>
        </w:rPr>
      </w:pPr>
      <w:r w:rsidRPr="001B5BAF">
        <w:rPr>
          <w:b/>
        </w:rPr>
        <w:t>Шиганова А.И., Отрадное</w:t>
      </w:r>
    </w:p>
    <w:p w:rsidR="00075143" w:rsidRPr="001B5BAF" w:rsidRDefault="00075143" w:rsidP="00075143">
      <w:pPr>
        <w:jc w:val="right"/>
        <w:rPr>
          <w:b/>
        </w:rPr>
      </w:pPr>
    </w:p>
    <w:p w:rsidR="00075143" w:rsidRDefault="00075143" w:rsidP="00075143">
      <w:pPr>
        <w:jc w:val="center"/>
        <w:rPr>
          <w:b/>
        </w:rPr>
      </w:pPr>
      <w:r w:rsidRPr="001B5BAF">
        <w:rPr>
          <w:b/>
        </w:rPr>
        <w:t>Пояснительная записка</w:t>
      </w:r>
    </w:p>
    <w:p w:rsidR="00075143" w:rsidRPr="001B5BAF" w:rsidRDefault="00075143" w:rsidP="00075143">
      <w:pPr>
        <w:jc w:val="center"/>
        <w:rPr>
          <w:b/>
        </w:rPr>
      </w:pPr>
    </w:p>
    <w:p w:rsidR="00075143" w:rsidRPr="009341D9" w:rsidRDefault="00075143" w:rsidP="00075143">
      <w:pPr>
        <w:ind w:firstLine="708"/>
        <w:jc w:val="both"/>
      </w:pPr>
      <w:r w:rsidRPr="009341D9">
        <w:t xml:space="preserve">Данная программа курса на выбор адресована учащимся 9 класса, ее </w:t>
      </w:r>
      <w:r w:rsidRPr="009341D9">
        <w:rPr>
          <w:b/>
        </w:rPr>
        <w:t>цель заключается</w:t>
      </w:r>
      <w:r w:rsidRPr="009341D9">
        <w:t xml:space="preserve"> в поддержании интереса к естественнонаучному профилю обучения, в помощи выбора направления дальнейшего обучения. Программа объемом 12 часов основана на межпредметных связях биологии с литературой, историей, географией и актуальна на завершающем этапе обучения в основной школе.</w:t>
      </w:r>
    </w:p>
    <w:p w:rsidR="00075143" w:rsidRPr="009341D9" w:rsidRDefault="00075143" w:rsidP="00075143">
      <w:pPr>
        <w:ind w:firstLine="708"/>
        <w:jc w:val="both"/>
      </w:pPr>
      <w:r w:rsidRPr="009341D9">
        <w:t>Программой предусматривается активная самостоятельная работа учащихся не только в поиске необходимой информации и практической работы по группам, а также в подготовке устного журнала для учащихся младших классов.</w:t>
      </w:r>
    </w:p>
    <w:p w:rsidR="00075143" w:rsidRPr="009341D9" w:rsidRDefault="00075143" w:rsidP="00075143">
      <w:pPr>
        <w:ind w:firstLine="708"/>
        <w:jc w:val="both"/>
      </w:pPr>
      <w:r w:rsidRPr="009341D9">
        <w:t>Осваивая программу, девятиклассники имеют возможность познакомиться с такими профессиями как биолог, микробиолог, эколог, лаборант, врач санэпидемстанции, сценарист, литературный обозреватель и т.д.</w:t>
      </w:r>
    </w:p>
    <w:p w:rsidR="00075143" w:rsidRPr="009341D9" w:rsidRDefault="00075143" w:rsidP="00075143">
      <w:pPr>
        <w:rPr>
          <w:b/>
        </w:rPr>
      </w:pPr>
      <w:r w:rsidRPr="009341D9">
        <w:tab/>
      </w:r>
      <w:r w:rsidRPr="009341D9">
        <w:rPr>
          <w:b/>
        </w:rPr>
        <w:t>Задачи курса, реализующие основную цель:</w:t>
      </w:r>
    </w:p>
    <w:p w:rsidR="00075143" w:rsidRPr="009341D9" w:rsidRDefault="00075143" w:rsidP="00181564">
      <w:pPr>
        <w:numPr>
          <w:ilvl w:val="0"/>
          <w:numId w:val="88"/>
        </w:numPr>
        <w:tabs>
          <w:tab w:val="clear" w:pos="1423"/>
          <w:tab w:val="num" w:pos="1080"/>
        </w:tabs>
        <w:ind w:left="0" w:firstLine="720"/>
        <w:jc w:val="both"/>
      </w:pPr>
      <w:r w:rsidRPr="009341D9">
        <w:t>Сформировать у учащихся практические умения вести наблюдения за объектами окружающей среды (посев микроорганизмов, приготовление микромира в кабинетах, спортзалах, раздевалках, коридорах и столовой).</w:t>
      </w:r>
    </w:p>
    <w:p w:rsidR="00075143" w:rsidRPr="009341D9" w:rsidRDefault="00075143" w:rsidP="00181564">
      <w:pPr>
        <w:numPr>
          <w:ilvl w:val="0"/>
          <w:numId w:val="88"/>
        </w:numPr>
        <w:tabs>
          <w:tab w:val="clear" w:pos="1423"/>
          <w:tab w:val="num" w:pos="1080"/>
        </w:tabs>
        <w:ind w:left="0" w:firstLine="720"/>
        <w:jc w:val="both"/>
      </w:pPr>
      <w:r w:rsidRPr="009341D9">
        <w:t>Развить исследовательский интерес учащихся в микробиологии.</w:t>
      </w:r>
    </w:p>
    <w:p w:rsidR="00075143" w:rsidRPr="009341D9" w:rsidRDefault="00075143" w:rsidP="00181564">
      <w:pPr>
        <w:numPr>
          <w:ilvl w:val="0"/>
          <w:numId w:val="88"/>
        </w:numPr>
        <w:tabs>
          <w:tab w:val="clear" w:pos="1423"/>
          <w:tab w:val="num" w:pos="1080"/>
        </w:tabs>
        <w:ind w:left="0" w:firstLine="720"/>
        <w:jc w:val="both"/>
      </w:pPr>
      <w:r w:rsidRPr="009341D9">
        <w:t>Показать многообразие биологических явлений, через диалектическую триаду «истина-польза-красота».</w:t>
      </w:r>
    </w:p>
    <w:p w:rsidR="00075143" w:rsidRDefault="00075143" w:rsidP="00181564">
      <w:pPr>
        <w:numPr>
          <w:ilvl w:val="0"/>
          <w:numId w:val="88"/>
        </w:numPr>
        <w:tabs>
          <w:tab w:val="clear" w:pos="1423"/>
          <w:tab w:val="num" w:pos="1080"/>
        </w:tabs>
        <w:ind w:left="0" w:firstLine="720"/>
        <w:jc w:val="both"/>
      </w:pPr>
      <w:r w:rsidRPr="009341D9">
        <w:t>Раскрыть значения гигиенических навыков и  экологических знаний в пропаганде здорового образа жизни.</w:t>
      </w:r>
    </w:p>
    <w:p w:rsidR="002F11A5" w:rsidRDefault="002F11A5" w:rsidP="002F11A5">
      <w:pPr>
        <w:jc w:val="both"/>
      </w:pPr>
    </w:p>
    <w:p w:rsidR="002F11A5" w:rsidRPr="009341D9" w:rsidRDefault="002F11A5" w:rsidP="002F11A5">
      <w:pPr>
        <w:tabs>
          <w:tab w:val="num" w:pos="1080"/>
        </w:tabs>
        <w:jc w:val="both"/>
      </w:pPr>
    </w:p>
    <w:p w:rsidR="00075143" w:rsidRPr="009341D9" w:rsidRDefault="00075143" w:rsidP="00075143">
      <w:pPr>
        <w:jc w:val="center"/>
        <w:rPr>
          <w:b/>
        </w:rPr>
      </w:pPr>
    </w:p>
    <w:p w:rsidR="00075143" w:rsidRPr="009341D9" w:rsidRDefault="00075143" w:rsidP="00075143">
      <w:pPr>
        <w:jc w:val="center"/>
        <w:rPr>
          <w:b/>
        </w:rPr>
      </w:pPr>
      <w:r w:rsidRPr="009341D9">
        <w:rPr>
          <w:b/>
        </w:rPr>
        <w:t>УЧЕБНО-ТЕМАТИЧЕСКИЙ ПЛАН</w:t>
      </w:r>
    </w:p>
    <w:p w:rsidR="00075143" w:rsidRPr="009341D9" w:rsidRDefault="00075143" w:rsidP="0007514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3635"/>
        <w:gridCol w:w="807"/>
        <w:gridCol w:w="1129"/>
        <w:gridCol w:w="1145"/>
        <w:gridCol w:w="1817"/>
      </w:tblGrid>
      <w:tr w:rsidR="00075143" w:rsidRPr="003C5482" w:rsidTr="003C5482">
        <w:tc>
          <w:tcPr>
            <w:tcW w:w="787" w:type="dxa"/>
            <w:vMerge w:val="restart"/>
          </w:tcPr>
          <w:p w:rsidR="00075143" w:rsidRPr="003C5482" w:rsidRDefault="00075143" w:rsidP="003C5482">
            <w:pPr>
              <w:jc w:val="center"/>
              <w:rPr>
                <w:b/>
              </w:rPr>
            </w:pPr>
            <w:r w:rsidRPr="003C5482">
              <w:rPr>
                <w:b/>
              </w:rPr>
              <w:t>№ п/п</w:t>
            </w:r>
          </w:p>
        </w:tc>
        <w:tc>
          <w:tcPr>
            <w:tcW w:w="3878" w:type="dxa"/>
            <w:vMerge w:val="restart"/>
          </w:tcPr>
          <w:p w:rsidR="00075143" w:rsidRPr="003C5482" w:rsidRDefault="00075143" w:rsidP="003C5482">
            <w:pPr>
              <w:jc w:val="center"/>
              <w:rPr>
                <w:b/>
              </w:rPr>
            </w:pPr>
            <w:r w:rsidRPr="003C5482">
              <w:rPr>
                <w:b/>
              </w:rPr>
              <w:t>Содержание</w:t>
            </w:r>
          </w:p>
        </w:tc>
        <w:tc>
          <w:tcPr>
            <w:tcW w:w="747" w:type="dxa"/>
            <w:vMerge w:val="restart"/>
          </w:tcPr>
          <w:p w:rsidR="00075143" w:rsidRPr="003C5482" w:rsidRDefault="00075143" w:rsidP="003C5482">
            <w:pPr>
              <w:jc w:val="center"/>
              <w:rPr>
                <w:b/>
              </w:rPr>
            </w:pPr>
            <w:r w:rsidRPr="003C5482">
              <w:rPr>
                <w:b/>
              </w:rPr>
              <w:t>Часы</w:t>
            </w:r>
          </w:p>
        </w:tc>
        <w:tc>
          <w:tcPr>
            <w:tcW w:w="2312" w:type="dxa"/>
            <w:gridSpan w:val="2"/>
          </w:tcPr>
          <w:p w:rsidR="00075143" w:rsidRPr="003C5482" w:rsidRDefault="00075143" w:rsidP="003C5482">
            <w:pPr>
              <w:jc w:val="center"/>
              <w:rPr>
                <w:b/>
              </w:rPr>
            </w:pPr>
            <w:r w:rsidRPr="003C5482">
              <w:rPr>
                <w:b/>
              </w:rPr>
              <w:t>В том числе</w:t>
            </w:r>
          </w:p>
        </w:tc>
        <w:tc>
          <w:tcPr>
            <w:tcW w:w="1847" w:type="dxa"/>
            <w:vMerge w:val="restart"/>
          </w:tcPr>
          <w:p w:rsidR="00075143" w:rsidRPr="003C5482" w:rsidRDefault="00075143" w:rsidP="003C5482">
            <w:pPr>
              <w:jc w:val="center"/>
              <w:rPr>
                <w:b/>
              </w:rPr>
            </w:pPr>
            <w:r w:rsidRPr="003C5482">
              <w:rPr>
                <w:b/>
              </w:rPr>
              <w:t>Форма занятий</w:t>
            </w:r>
          </w:p>
        </w:tc>
      </w:tr>
      <w:tr w:rsidR="00075143" w:rsidRPr="009341D9" w:rsidTr="003C5482">
        <w:tc>
          <w:tcPr>
            <w:tcW w:w="787" w:type="dxa"/>
            <w:vMerge/>
          </w:tcPr>
          <w:p w:rsidR="00075143" w:rsidRPr="009341D9" w:rsidRDefault="00075143" w:rsidP="003C5482">
            <w:pPr>
              <w:jc w:val="center"/>
            </w:pPr>
          </w:p>
        </w:tc>
        <w:tc>
          <w:tcPr>
            <w:tcW w:w="3878" w:type="dxa"/>
            <w:vMerge/>
          </w:tcPr>
          <w:p w:rsidR="00075143" w:rsidRPr="009341D9" w:rsidRDefault="00075143" w:rsidP="003C5482">
            <w:pPr>
              <w:jc w:val="center"/>
            </w:pPr>
          </w:p>
        </w:tc>
        <w:tc>
          <w:tcPr>
            <w:tcW w:w="747" w:type="dxa"/>
            <w:vMerge/>
          </w:tcPr>
          <w:p w:rsidR="00075143" w:rsidRPr="009341D9" w:rsidRDefault="00075143" w:rsidP="003C5482">
            <w:pPr>
              <w:jc w:val="center"/>
            </w:pPr>
          </w:p>
        </w:tc>
        <w:tc>
          <w:tcPr>
            <w:tcW w:w="1167" w:type="dxa"/>
          </w:tcPr>
          <w:p w:rsidR="00075143" w:rsidRPr="009341D9" w:rsidRDefault="00075143" w:rsidP="003C5482">
            <w:pPr>
              <w:jc w:val="center"/>
            </w:pPr>
            <w:r w:rsidRPr="009341D9">
              <w:t>теория</w:t>
            </w:r>
          </w:p>
        </w:tc>
        <w:tc>
          <w:tcPr>
            <w:tcW w:w="1145" w:type="dxa"/>
          </w:tcPr>
          <w:p w:rsidR="00075143" w:rsidRPr="009341D9" w:rsidRDefault="00075143" w:rsidP="003C5482">
            <w:pPr>
              <w:jc w:val="center"/>
            </w:pPr>
            <w:r w:rsidRPr="009341D9">
              <w:t>практика</w:t>
            </w:r>
          </w:p>
        </w:tc>
        <w:tc>
          <w:tcPr>
            <w:tcW w:w="1847" w:type="dxa"/>
            <w:vMerge/>
          </w:tcPr>
          <w:p w:rsidR="00075143" w:rsidRPr="009341D9" w:rsidRDefault="00075143" w:rsidP="003C5482">
            <w:pPr>
              <w:jc w:val="center"/>
            </w:pPr>
          </w:p>
        </w:tc>
      </w:tr>
      <w:tr w:rsidR="00075143" w:rsidRPr="009341D9" w:rsidTr="003C5482">
        <w:tc>
          <w:tcPr>
            <w:tcW w:w="787" w:type="dxa"/>
          </w:tcPr>
          <w:p w:rsidR="00075143" w:rsidRPr="009341D9" w:rsidRDefault="00075143" w:rsidP="003C5482">
            <w:pPr>
              <w:jc w:val="center"/>
            </w:pPr>
            <w:r w:rsidRPr="009341D9">
              <w:t>1.</w:t>
            </w:r>
          </w:p>
        </w:tc>
        <w:tc>
          <w:tcPr>
            <w:tcW w:w="3878" w:type="dxa"/>
          </w:tcPr>
          <w:p w:rsidR="00075143" w:rsidRPr="009341D9" w:rsidRDefault="00075143" w:rsidP="00075143">
            <w:r w:rsidRPr="009341D9">
              <w:t>Разработка тем:</w:t>
            </w:r>
          </w:p>
          <w:p w:rsidR="00075143" w:rsidRPr="009341D9" w:rsidRDefault="00075143" w:rsidP="00075143">
            <w:r w:rsidRPr="009341D9">
              <w:t>- разнообразие микроорганизмов;</w:t>
            </w:r>
          </w:p>
          <w:p w:rsidR="00075143" w:rsidRPr="009341D9" w:rsidRDefault="00075143" w:rsidP="00075143">
            <w:r w:rsidRPr="009341D9">
              <w:t>- роль микробов в жизни человека;</w:t>
            </w:r>
          </w:p>
          <w:p w:rsidR="00075143" w:rsidRPr="009341D9" w:rsidRDefault="00075143" w:rsidP="00075143">
            <w:r w:rsidRPr="009341D9">
              <w:t>- болезнетворные микроорганизмы;</w:t>
            </w:r>
          </w:p>
          <w:p w:rsidR="00075143" w:rsidRPr="009341D9" w:rsidRDefault="00075143" w:rsidP="00075143">
            <w:r w:rsidRPr="009341D9">
              <w:t>- условия для развития и жизнедеятельности болезнетворных микроорганизмов.</w:t>
            </w:r>
          </w:p>
        </w:tc>
        <w:tc>
          <w:tcPr>
            <w:tcW w:w="747" w:type="dxa"/>
          </w:tcPr>
          <w:p w:rsidR="00075143" w:rsidRPr="009341D9" w:rsidRDefault="00075143" w:rsidP="003C5482">
            <w:pPr>
              <w:jc w:val="center"/>
            </w:pPr>
            <w:r w:rsidRPr="009341D9">
              <w:t>2</w:t>
            </w:r>
          </w:p>
        </w:tc>
        <w:tc>
          <w:tcPr>
            <w:tcW w:w="1167" w:type="dxa"/>
          </w:tcPr>
          <w:p w:rsidR="00075143" w:rsidRPr="009341D9" w:rsidRDefault="00075143" w:rsidP="003C5482">
            <w:pPr>
              <w:jc w:val="center"/>
            </w:pPr>
            <w:r w:rsidRPr="009341D9">
              <w:t>2</w:t>
            </w:r>
          </w:p>
        </w:tc>
        <w:tc>
          <w:tcPr>
            <w:tcW w:w="1145" w:type="dxa"/>
          </w:tcPr>
          <w:p w:rsidR="00075143" w:rsidRPr="009341D9" w:rsidRDefault="00075143" w:rsidP="003C5482">
            <w:pPr>
              <w:jc w:val="center"/>
            </w:pPr>
            <w:r w:rsidRPr="009341D9">
              <w:t>-</w:t>
            </w:r>
          </w:p>
        </w:tc>
        <w:tc>
          <w:tcPr>
            <w:tcW w:w="1847" w:type="dxa"/>
          </w:tcPr>
          <w:p w:rsidR="00075143" w:rsidRPr="009341D9" w:rsidRDefault="00075143" w:rsidP="003C5482">
            <w:pPr>
              <w:jc w:val="center"/>
            </w:pPr>
            <w:r w:rsidRPr="009341D9">
              <w:t>Просмотр</w:t>
            </w:r>
          </w:p>
          <w:p w:rsidR="00075143" w:rsidRPr="009341D9" w:rsidRDefault="00075143" w:rsidP="003C5482">
            <w:pPr>
              <w:jc w:val="center"/>
            </w:pPr>
            <w:r w:rsidRPr="009341D9">
              <w:t>видеофильма,</w:t>
            </w:r>
          </w:p>
          <w:p w:rsidR="00075143" w:rsidRPr="009341D9" w:rsidRDefault="00075143" w:rsidP="003C5482">
            <w:pPr>
              <w:jc w:val="center"/>
            </w:pPr>
            <w:r w:rsidRPr="009341D9">
              <w:t>беседа,</w:t>
            </w:r>
          </w:p>
          <w:p w:rsidR="00075143" w:rsidRPr="009341D9" w:rsidRDefault="00075143" w:rsidP="003C5482">
            <w:pPr>
              <w:jc w:val="center"/>
            </w:pPr>
            <w:r w:rsidRPr="009341D9">
              <w:t xml:space="preserve">сообщения </w:t>
            </w:r>
          </w:p>
          <w:p w:rsidR="00075143" w:rsidRPr="009341D9" w:rsidRDefault="00075143" w:rsidP="003C5482">
            <w:pPr>
              <w:jc w:val="center"/>
            </w:pPr>
            <w:r w:rsidRPr="009341D9">
              <w:t xml:space="preserve">уч-ся, </w:t>
            </w:r>
          </w:p>
          <w:p w:rsidR="00075143" w:rsidRPr="009341D9" w:rsidRDefault="00075143" w:rsidP="003C5482">
            <w:pPr>
              <w:jc w:val="center"/>
            </w:pPr>
            <w:r w:rsidRPr="009341D9">
              <w:t>групповая</w:t>
            </w:r>
          </w:p>
          <w:p w:rsidR="00075143" w:rsidRPr="009341D9" w:rsidRDefault="00075143" w:rsidP="003C5482">
            <w:pPr>
              <w:jc w:val="center"/>
            </w:pPr>
            <w:r w:rsidRPr="009341D9">
              <w:t>работа</w:t>
            </w:r>
          </w:p>
        </w:tc>
      </w:tr>
      <w:tr w:rsidR="00075143" w:rsidRPr="009341D9" w:rsidTr="003C5482">
        <w:tc>
          <w:tcPr>
            <w:tcW w:w="787" w:type="dxa"/>
          </w:tcPr>
          <w:p w:rsidR="00075143" w:rsidRPr="009341D9" w:rsidRDefault="00075143" w:rsidP="003C5482">
            <w:pPr>
              <w:jc w:val="center"/>
            </w:pPr>
            <w:r w:rsidRPr="009341D9">
              <w:t>2.</w:t>
            </w:r>
          </w:p>
        </w:tc>
        <w:tc>
          <w:tcPr>
            <w:tcW w:w="3878" w:type="dxa"/>
          </w:tcPr>
          <w:p w:rsidR="00075143" w:rsidRPr="009341D9" w:rsidRDefault="00075143" w:rsidP="00075143">
            <w:r w:rsidRPr="009341D9">
              <w:t>Исследовательская работа:</w:t>
            </w:r>
          </w:p>
          <w:p w:rsidR="00075143" w:rsidRPr="009341D9" w:rsidRDefault="00075143" w:rsidP="003C5482">
            <w:pPr>
              <w:tabs>
                <w:tab w:val="left" w:pos="0"/>
              </w:tabs>
            </w:pPr>
            <w:r w:rsidRPr="009341D9">
              <w:t>- посев и  выращивание культур микроорганизмов при различных условиях;</w:t>
            </w:r>
          </w:p>
          <w:p w:rsidR="00075143" w:rsidRPr="009341D9" w:rsidRDefault="00075143" w:rsidP="003C5482">
            <w:pPr>
              <w:tabs>
                <w:tab w:val="left" w:pos="0"/>
              </w:tabs>
            </w:pPr>
          </w:p>
        </w:tc>
        <w:tc>
          <w:tcPr>
            <w:tcW w:w="747" w:type="dxa"/>
          </w:tcPr>
          <w:p w:rsidR="00075143" w:rsidRPr="009341D9" w:rsidRDefault="00075143" w:rsidP="003C5482">
            <w:pPr>
              <w:jc w:val="center"/>
            </w:pPr>
            <w:r w:rsidRPr="009341D9">
              <w:t>4</w:t>
            </w:r>
          </w:p>
        </w:tc>
        <w:tc>
          <w:tcPr>
            <w:tcW w:w="1167" w:type="dxa"/>
          </w:tcPr>
          <w:p w:rsidR="00075143" w:rsidRPr="009341D9" w:rsidRDefault="00075143" w:rsidP="003C5482">
            <w:pPr>
              <w:jc w:val="center"/>
            </w:pPr>
            <w:r w:rsidRPr="009341D9">
              <w:t>1</w:t>
            </w:r>
          </w:p>
        </w:tc>
        <w:tc>
          <w:tcPr>
            <w:tcW w:w="1145" w:type="dxa"/>
          </w:tcPr>
          <w:p w:rsidR="00075143" w:rsidRPr="009341D9" w:rsidRDefault="00075143" w:rsidP="003C5482">
            <w:pPr>
              <w:jc w:val="center"/>
            </w:pPr>
            <w:r w:rsidRPr="009341D9">
              <w:t>3</w:t>
            </w:r>
          </w:p>
        </w:tc>
        <w:tc>
          <w:tcPr>
            <w:tcW w:w="1847" w:type="dxa"/>
          </w:tcPr>
          <w:p w:rsidR="00075143" w:rsidRPr="009341D9" w:rsidRDefault="00075143" w:rsidP="00075143">
            <w:r>
              <w:t>И</w:t>
            </w:r>
            <w:r w:rsidRPr="009341D9">
              <w:t>сследова-тельская</w:t>
            </w:r>
          </w:p>
          <w:p w:rsidR="00075143" w:rsidRPr="009341D9" w:rsidRDefault="00075143" w:rsidP="00075143">
            <w:r w:rsidRPr="009341D9">
              <w:t>практическая работа</w:t>
            </w:r>
          </w:p>
        </w:tc>
      </w:tr>
      <w:tr w:rsidR="00075143" w:rsidRPr="009341D9" w:rsidTr="003C5482">
        <w:tc>
          <w:tcPr>
            <w:tcW w:w="787" w:type="dxa"/>
          </w:tcPr>
          <w:p w:rsidR="00075143" w:rsidRPr="009341D9" w:rsidRDefault="00075143" w:rsidP="003C5482">
            <w:pPr>
              <w:jc w:val="center"/>
            </w:pPr>
            <w:r w:rsidRPr="009341D9">
              <w:t>3.</w:t>
            </w:r>
          </w:p>
        </w:tc>
        <w:tc>
          <w:tcPr>
            <w:tcW w:w="3878" w:type="dxa"/>
          </w:tcPr>
          <w:p w:rsidR="00075143" w:rsidRPr="009341D9" w:rsidRDefault="00075143" w:rsidP="00075143">
            <w:r w:rsidRPr="009341D9">
              <w:t>Практическая работа:</w:t>
            </w:r>
          </w:p>
          <w:p w:rsidR="00075143" w:rsidRPr="009341D9" w:rsidRDefault="00075143" w:rsidP="00075143">
            <w:r w:rsidRPr="009341D9">
              <w:t>- выработка правил личной гигиены школьников;</w:t>
            </w:r>
          </w:p>
        </w:tc>
        <w:tc>
          <w:tcPr>
            <w:tcW w:w="747" w:type="dxa"/>
          </w:tcPr>
          <w:p w:rsidR="00075143" w:rsidRPr="009341D9" w:rsidRDefault="00075143" w:rsidP="003C5482">
            <w:pPr>
              <w:jc w:val="center"/>
            </w:pPr>
            <w:r w:rsidRPr="009341D9">
              <w:t>2</w:t>
            </w:r>
          </w:p>
        </w:tc>
        <w:tc>
          <w:tcPr>
            <w:tcW w:w="1167" w:type="dxa"/>
          </w:tcPr>
          <w:p w:rsidR="00075143" w:rsidRPr="009341D9" w:rsidRDefault="00075143" w:rsidP="003C5482">
            <w:pPr>
              <w:jc w:val="center"/>
            </w:pPr>
            <w:r w:rsidRPr="009341D9">
              <w:t>-</w:t>
            </w:r>
          </w:p>
        </w:tc>
        <w:tc>
          <w:tcPr>
            <w:tcW w:w="1145" w:type="dxa"/>
          </w:tcPr>
          <w:p w:rsidR="00075143" w:rsidRPr="009341D9" w:rsidRDefault="00075143" w:rsidP="003C5482">
            <w:pPr>
              <w:jc w:val="center"/>
            </w:pPr>
            <w:r w:rsidRPr="009341D9">
              <w:t>2</w:t>
            </w:r>
          </w:p>
        </w:tc>
        <w:tc>
          <w:tcPr>
            <w:tcW w:w="1847" w:type="dxa"/>
          </w:tcPr>
          <w:p w:rsidR="00075143" w:rsidRPr="009341D9" w:rsidRDefault="00075143" w:rsidP="003C5482">
            <w:pPr>
              <w:jc w:val="center"/>
            </w:pPr>
            <w:r>
              <w:t>П</w:t>
            </w:r>
            <w:r w:rsidRPr="009341D9">
              <w:t>рактическая работа</w:t>
            </w:r>
          </w:p>
        </w:tc>
      </w:tr>
      <w:tr w:rsidR="00075143" w:rsidRPr="009341D9" w:rsidTr="003C5482">
        <w:tc>
          <w:tcPr>
            <w:tcW w:w="787" w:type="dxa"/>
          </w:tcPr>
          <w:p w:rsidR="00075143" w:rsidRPr="009341D9" w:rsidRDefault="00075143" w:rsidP="003C5482">
            <w:pPr>
              <w:jc w:val="center"/>
            </w:pPr>
            <w:r w:rsidRPr="009341D9">
              <w:t>4.</w:t>
            </w:r>
          </w:p>
        </w:tc>
        <w:tc>
          <w:tcPr>
            <w:tcW w:w="3878" w:type="dxa"/>
          </w:tcPr>
          <w:p w:rsidR="00075143" w:rsidRPr="009341D9" w:rsidRDefault="00075143" w:rsidP="00075143">
            <w:r w:rsidRPr="009341D9">
              <w:t>Творческая работа:</w:t>
            </w:r>
          </w:p>
          <w:p w:rsidR="00075143" w:rsidRPr="009341D9" w:rsidRDefault="00075143" w:rsidP="00075143">
            <w:r w:rsidRPr="009341D9">
              <w:t>- составление сценария устного журнала.</w:t>
            </w:r>
          </w:p>
        </w:tc>
        <w:tc>
          <w:tcPr>
            <w:tcW w:w="747" w:type="dxa"/>
          </w:tcPr>
          <w:p w:rsidR="00075143" w:rsidRPr="009341D9" w:rsidRDefault="00075143" w:rsidP="003C5482">
            <w:pPr>
              <w:jc w:val="center"/>
            </w:pPr>
            <w:r w:rsidRPr="009341D9">
              <w:t>2</w:t>
            </w:r>
          </w:p>
        </w:tc>
        <w:tc>
          <w:tcPr>
            <w:tcW w:w="1167" w:type="dxa"/>
          </w:tcPr>
          <w:p w:rsidR="00075143" w:rsidRPr="009341D9" w:rsidRDefault="00075143" w:rsidP="003C5482">
            <w:pPr>
              <w:jc w:val="center"/>
            </w:pPr>
            <w:r w:rsidRPr="009341D9">
              <w:t>-</w:t>
            </w:r>
          </w:p>
        </w:tc>
        <w:tc>
          <w:tcPr>
            <w:tcW w:w="1145" w:type="dxa"/>
          </w:tcPr>
          <w:p w:rsidR="00075143" w:rsidRPr="009341D9" w:rsidRDefault="00075143" w:rsidP="003C5482">
            <w:pPr>
              <w:jc w:val="center"/>
            </w:pPr>
            <w:r w:rsidRPr="009341D9">
              <w:t>2</w:t>
            </w:r>
          </w:p>
        </w:tc>
        <w:tc>
          <w:tcPr>
            <w:tcW w:w="1847" w:type="dxa"/>
          </w:tcPr>
          <w:p w:rsidR="00075143" w:rsidRPr="009341D9" w:rsidRDefault="00075143" w:rsidP="003C5482">
            <w:pPr>
              <w:jc w:val="center"/>
            </w:pPr>
            <w:r>
              <w:t>Т</w:t>
            </w:r>
            <w:r w:rsidRPr="009341D9">
              <w:t>ворческая</w:t>
            </w:r>
          </w:p>
          <w:p w:rsidR="00075143" w:rsidRPr="009341D9" w:rsidRDefault="00075143" w:rsidP="003C5482">
            <w:pPr>
              <w:jc w:val="center"/>
            </w:pPr>
            <w:r w:rsidRPr="009341D9">
              <w:t>работа в группах</w:t>
            </w:r>
          </w:p>
        </w:tc>
      </w:tr>
      <w:tr w:rsidR="00075143" w:rsidRPr="009341D9" w:rsidTr="003C5482">
        <w:tc>
          <w:tcPr>
            <w:tcW w:w="787" w:type="dxa"/>
          </w:tcPr>
          <w:p w:rsidR="00075143" w:rsidRPr="009341D9" w:rsidRDefault="00075143" w:rsidP="003C5482">
            <w:pPr>
              <w:jc w:val="center"/>
            </w:pPr>
            <w:r w:rsidRPr="009341D9">
              <w:t>5.</w:t>
            </w:r>
          </w:p>
        </w:tc>
        <w:tc>
          <w:tcPr>
            <w:tcW w:w="3878" w:type="dxa"/>
          </w:tcPr>
          <w:p w:rsidR="00075143" w:rsidRPr="009341D9" w:rsidRDefault="00075143" w:rsidP="00075143">
            <w:r w:rsidRPr="009341D9">
              <w:t>Итоговое занятие.</w:t>
            </w:r>
          </w:p>
          <w:p w:rsidR="00075143" w:rsidRPr="009341D9" w:rsidRDefault="00075143" w:rsidP="00075143">
            <w:r w:rsidRPr="009341D9">
              <w:t>Проведение устного журнала</w:t>
            </w:r>
          </w:p>
        </w:tc>
        <w:tc>
          <w:tcPr>
            <w:tcW w:w="747" w:type="dxa"/>
          </w:tcPr>
          <w:p w:rsidR="00075143" w:rsidRPr="009341D9" w:rsidRDefault="00075143" w:rsidP="003C5482">
            <w:pPr>
              <w:jc w:val="center"/>
            </w:pPr>
            <w:r w:rsidRPr="009341D9">
              <w:t>2</w:t>
            </w:r>
          </w:p>
        </w:tc>
        <w:tc>
          <w:tcPr>
            <w:tcW w:w="1167" w:type="dxa"/>
          </w:tcPr>
          <w:p w:rsidR="00075143" w:rsidRPr="009341D9" w:rsidRDefault="00075143" w:rsidP="003C5482">
            <w:pPr>
              <w:jc w:val="center"/>
            </w:pPr>
            <w:r w:rsidRPr="009341D9">
              <w:t>-</w:t>
            </w:r>
          </w:p>
        </w:tc>
        <w:tc>
          <w:tcPr>
            <w:tcW w:w="1145" w:type="dxa"/>
          </w:tcPr>
          <w:p w:rsidR="00075143" w:rsidRPr="009341D9" w:rsidRDefault="00075143" w:rsidP="003C5482">
            <w:pPr>
              <w:jc w:val="center"/>
            </w:pPr>
            <w:r w:rsidRPr="009341D9">
              <w:t>2</w:t>
            </w:r>
          </w:p>
        </w:tc>
        <w:tc>
          <w:tcPr>
            <w:tcW w:w="1847" w:type="dxa"/>
          </w:tcPr>
          <w:p w:rsidR="00075143" w:rsidRPr="009341D9" w:rsidRDefault="00075143" w:rsidP="003C5482">
            <w:pPr>
              <w:jc w:val="center"/>
            </w:pPr>
          </w:p>
        </w:tc>
      </w:tr>
      <w:tr w:rsidR="00075143" w:rsidRPr="009341D9" w:rsidTr="003C5482">
        <w:tc>
          <w:tcPr>
            <w:tcW w:w="787" w:type="dxa"/>
          </w:tcPr>
          <w:p w:rsidR="00075143" w:rsidRPr="009341D9" w:rsidRDefault="00075143" w:rsidP="003C5482">
            <w:pPr>
              <w:jc w:val="center"/>
            </w:pPr>
          </w:p>
        </w:tc>
        <w:tc>
          <w:tcPr>
            <w:tcW w:w="3878" w:type="dxa"/>
          </w:tcPr>
          <w:p w:rsidR="00075143" w:rsidRPr="009341D9" w:rsidRDefault="00075143" w:rsidP="00075143"/>
        </w:tc>
        <w:tc>
          <w:tcPr>
            <w:tcW w:w="747" w:type="dxa"/>
          </w:tcPr>
          <w:p w:rsidR="00075143" w:rsidRPr="009341D9" w:rsidRDefault="00075143" w:rsidP="003C5482">
            <w:pPr>
              <w:jc w:val="center"/>
            </w:pPr>
            <w:r w:rsidRPr="009341D9">
              <w:t>12</w:t>
            </w:r>
          </w:p>
        </w:tc>
        <w:tc>
          <w:tcPr>
            <w:tcW w:w="1167" w:type="dxa"/>
          </w:tcPr>
          <w:p w:rsidR="00075143" w:rsidRPr="009341D9" w:rsidRDefault="00075143" w:rsidP="003C5482">
            <w:pPr>
              <w:jc w:val="center"/>
            </w:pPr>
            <w:r w:rsidRPr="009341D9">
              <w:t>3</w:t>
            </w:r>
          </w:p>
        </w:tc>
        <w:tc>
          <w:tcPr>
            <w:tcW w:w="1145" w:type="dxa"/>
          </w:tcPr>
          <w:p w:rsidR="00075143" w:rsidRPr="009341D9" w:rsidRDefault="00075143" w:rsidP="003C5482">
            <w:pPr>
              <w:jc w:val="center"/>
            </w:pPr>
            <w:r w:rsidRPr="009341D9">
              <w:t>9</w:t>
            </w:r>
          </w:p>
        </w:tc>
        <w:tc>
          <w:tcPr>
            <w:tcW w:w="1847" w:type="dxa"/>
          </w:tcPr>
          <w:p w:rsidR="00075143" w:rsidRPr="009341D9" w:rsidRDefault="00075143" w:rsidP="003C5482">
            <w:pPr>
              <w:jc w:val="center"/>
            </w:pPr>
          </w:p>
        </w:tc>
      </w:tr>
    </w:tbl>
    <w:p w:rsidR="00075143" w:rsidRPr="009341D9" w:rsidRDefault="00075143" w:rsidP="00075143">
      <w:pPr>
        <w:jc w:val="center"/>
        <w:rPr>
          <w:b/>
        </w:rPr>
      </w:pPr>
    </w:p>
    <w:p w:rsidR="00075143" w:rsidRPr="009341D9" w:rsidRDefault="00075143" w:rsidP="00075143">
      <w:pPr>
        <w:jc w:val="center"/>
      </w:pPr>
      <w:r w:rsidRPr="009341D9">
        <w:rPr>
          <w:b/>
        </w:rPr>
        <w:t>СОДЕРЖАНИЕ ПРОГРАММЫ</w:t>
      </w:r>
    </w:p>
    <w:p w:rsidR="00075143" w:rsidRPr="009341D9" w:rsidRDefault="00075143" w:rsidP="0007514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7281"/>
        <w:gridCol w:w="1006"/>
      </w:tblGrid>
      <w:tr w:rsidR="00075143" w:rsidRPr="003C5482" w:rsidTr="003C5482">
        <w:tc>
          <w:tcPr>
            <w:tcW w:w="1008" w:type="dxa"/>
          </w:tcPr>
          <w:p w:rsidR="00075143" w:rsidRPr="003C5482" w:rsidRDefault="00075143" w:rsidP="003C5482">
            <w:pPr>
              <w:jc w:val="center"/>
              <w:rPr>
                <w:b/>
              </w:rPr>
            </w:pPr>
            <w:r w:rsidRPr="003C5482">
              <w:rPr>
                <w:b/>
              </w:rPr>
              <w:t>№ п/п</w:t>
            </w:r>
          </w:p>
        </w:tc>
        <w:tc>
          <w:tcPr>
            <w:tcW w:w="7380" w:type="dxa"/>
          </w:tcPr>
          <w:p w:rsidR="00075143" w:rsidRPr="003C5482" w:rsidRDefault="00075143" w:rsidP="003C5482">
            <w:pPr>
              <w:jc w:val="center"/>
              <w:rPr>
                <w:b/>
              </w:rPr>
            </w:pPr>
            <w:r w:rsidRPr="003C5482">
              <w:rPr>
                <w:b/>
              </w:rPr>
              <w:t>Содержание</w:t>
            </w:r>
          </w:p>
        </w:tc>
        <w:tc>
          <w:tcPr>
            <w:tcW w:w="1010" w:type="dxa"/>
          </w:tcPr>
          <w:p w:rsidR="00075143" w:rsidRPr="003C5482" w:rsidRDefault="00075143" w:rsidP="003C5482">
            <w:pPr>
              <w:jc w:val="center"/>
              <w:rPr>
                <w:b/>
              </w:rPr>
            </w:pPr>
            <w:r w:rsidRPr="003C5482">
              <w:rPr>
                <w:b/>
              </w:rPr>
              <w:t>Часы</w:t>
            </w:r>
          </w:p>
        </w:tc>
      </w:tr>
      <w:tr w:rsidR="00075143" w:rsidRPr="009341D9" w:rsidTr="003C5482">
        <w:tc>
          <w:tcPr>
            <w:tcW w:w="1008" w:type="dxa"/>
            <w:vMerge w:val="restart"/>
          </w:tcPr>
          <w:p w:rsidR="00075143" w:rsidRPr="009341D9" w:rsidRDefault="00075143" w:rsidP="003C5482">
            <w:pPr>
              <w:jc w:val="center"/>
            </w:pPr>
            <w:r w:rsidRPr="009341D9">
              <w:t>1.</w:t>
            </w:r>
          </w:p>
        </w:tc>
        <w:tc>
          <w:tcPr>
            <w:tcW w:w="7380" w:type="dxa"/>
          </w:tcPr>
          <w:p w:rsidR="00075143" w:rsidRPr="009341D9" w:rsidRDefault="00075143" w:rsidP="00075143">
            <w:r w:rsidRPr="003C5482">
              <w:rPr>
                <w:b/>
              </w:rPr>
              <w:t xml:space="preserve">Жизнь под микроскопом: </w:t>
            </w:r>
          </w:p>
          <w:p w:rsidR="00075143" w:rsidRPr="009341D9" w:rsidRDefault="00075143" w:rsidP="00075143">
            <w:r w:rsidRPr="009341D9">
              <w:t>Просмотр и обсуждение видеофильма «Жизнь в капельке воды»</w:t>
            </w:r>
          </w:p>
        </w:tc>
        <w:tc>
          <w:tcPr>
            <w:tcW w:w="1010" w:type="dxa"/>
          </w:tcPr>
          <w:p w:rsidR="00075143" w:rsidRPr="009341D9" w:rsidRDefault="00075143" w:rsidP="003C5482">
            <w:pPr>
              <w:jc w:val="center"/>
            </w:pPr>
            <w:r w:rsidRPr="009341D9">
              <w:t>1</w:t>
            </w:r>
          </w:p>
        </w:tc>
      </w:tr>
      <w:tr w:rsidR="00075143" w:rsidRPr="009341D9" w:rsidTr="003C5482">
        <w:tc>
          <w:tcPr>
            <w:tcW w:w="1008" w:type="dxa"/>
            <w:vMerge/>
          </w:tcPr>
          <w:p w:rsidR="00075143" w:rsidRPr="009341D9" w:rsidRDefault="00075143" w:rsidP="003C5482">
            <w:pPr>
              <w:jc w:val="center"/>
            </w:pPr>
          </w:p>
        </w:tc>
        <w:tc>
          <w:tcPr>
            <w:tcW w:w="7380" w:type="dxa"/>
          </w:tcPr>
          <w:p w:rsidR="00075143" w:rsidRPr="003C5482" w:rsidRDefault="00075143" w:rsidP="00075143">
            <w:pPr>
              <w:rPr>
                <w:b/>
              </w:rPr>
            </w:pPr>
            <w:r w:rsidRPr="003C5482">
              <w:rPr>
                <w:b/>
              </w:rPr>
              <w:t>Существо микромира – друг или враг?</w:t>
            </w:r>
          </w:p>
          <w:p w:rsidR="00075143" w:rsidRPr="009341D9" w:rsidRDefault="00075143" w:rsidP="00075143">
            <w:r w:rsidRPr="009341D9">
              <w:t>Групповая работа учеников с информационным материалом по выявлению полезной и вредной роли микроорганизмов в жизни человека.</w:t>
            </w:r>
          </w:p>
        </w:tc>
        <w:tc>
          <w:tcPr>
            <w:tcW w:w="1010" w:type="dxa"/>
          </w:tcPr>
          <w:p w:rsidR="00075143" w:rsidRPr="009341D9" w:rsidRDefault="00075143" w:rsidP="003C5482">
            <w:pPr>
              <w:jc w:val="center"/>
            </w:pPr>
            <w:r w:rsidRPr="009341D9">
              <w:t>1</w:t>
            </w:r>
          </w:p>
        </w:tc>
      </w:tr>
      <w:tr w:rsidR="00075143" w:rsidRPr="009341D9" w:rsidTr="003C5482">
        <w:tc>
          <w:tcPr>
            <w:tcW w:w="1008" w:type="dxa"/>
          </w:tcPr>
          <w:p w:rsidR="00075143" w:rsidRPr="009341D9" w:rsidRDefault="00075143" w:rsidP="003C5482">
            <w:pPr>
              <w:jc w:val="center"/>
            </w:pPr>
            <w:r w:rsidRPr="009341D9">
              <w:t>2.</w:t>
            </w:r>
          </w:p>
        </w:tc>
        <w:tc>
          <w:tcPr>
            <w:tcW w:w="7380" w:type="dxa"/>
          </w:tcPr>
          <w:p w:rsidR="00075143" w:rsidRPr="009341D9" w:rsidRDefault="00075143" w:rsidP="00075143">
            <w:r w:rsidRPr="003C5482">
              <w:rPr>
                <w:b/>
              </w:rPr>
              <w:t>Невидимые диверсанты:</w:t>
            </w:r>
          </w:p>
          <w:p w:rsidR="00075143" w:rsidRPr="009341D9" w:rsidRDefault="00075143" w:rsidP="00075143">
            <w:r w:rsidRPr="009341D9">
              <w:t>Исследовательская работа по изучению наличия спор микроорганизмов в школе.</w:t>
            </w:r>
          </w:p>
          <w:p w:rsidR="00075143" w:rsidRPr="009341D9" w:rsidRDefault="00075143" w:rsidP="00075143">
            <w:r w:rsidRPr="009341D9">
              <w:t>Методика выращивания и посева культур.</w:t>
            </w:r>
          </w:p>
          <w:p w:rsidR="00075143" w:rsidRPr="009341D9" w:rsidRDefault="00075143" w:rsidP="00075143">
            <w:r w:rsidRPr="009341D9">
              <w:t>Практическая работа по группам;</w:t>
            </w:r>
          </w:p>
          <w:p w:rsidR="00075143" w:rsidRPr="009341D9" w:rsidRDefault="00075143" w:rsidP="00075143">
            <w:r w:rsidRPr="009341D9">
              <w:t>- посев микроорганизмов в кабинете до и после уроков;</w:t>
            </w:r>
          </w:p>
          <w:p w:rsidR="00075143" w:rsidRPr="009341D9" w:rsidRDefault="00075143" w:rsidP="00075143">
            <w:r w:rsidRPr="009341D9">
              <w:t>- посев микроорганизмов в кабинете с большим количеством комнатных растений и без растений после одинакового количества проведенных в них уроков;</w:t>
            </w:r>
          </w:p>
          <w:p w:rsidR="00075143" w:rsidRPr="009341D9" w:rsidRDefault="00075143" w:rsidP="00075143">
            <w:r w:rsidRPr="009341D9">
              <w:t>- посев микроорганизмов в спортзале до и после уроков;</w:t>
            </w:r>
          </w:p>
          <w:p w:rsidR="00075143" w:rsidRPr="009341D9" w:rsidRDefault="00075143" w:rsidP="00075143">
            <w:r w:rsidRPr="009341D9">
              <w:t>- посев микроорганизмов в столовой;</w:t>
            </w:r>
          </w:p>
          <w:p w:rsidR="00075143" w:rsidRPr="009341D9" w:rsidRDefault="00075143" w:rsidP="00075143">
            <w:r w:rsidRPr="009341D9">
              <w:t>- посев микроорганизмов в коридорах;</w:t>
            </w:r>
          </w:p>
        </w:tc>
        <w:tc>
          <w:tcPr>
            <w:tcW w:w="1010" w:type="dxa"/>
          </w:tcPr>
          <w:p w:rsidR="00075143" w:rsidRPr="009341D9" w:rsidRDefault="00075143" w:rsidP="003C5482">
            <w:pPr>
              <w:jc w:val="center"/>
            </w:pPr>
            <w:r w:rsidRPr="009341D9">
              <w:t>1</w:t>
            </w:r>
          </w:p>
        </w:tc>
      </w:tr>
      <w:tr w:rsidR="00075143" w:rsidRPr="009341D9" w:rsidTr="003C5482">
        <w:tc>
          <w:tcPr>
            <w:tcW w:w="1008" w:type="dxa"/>
          </w:tcPr>
          <w:p w:rsidR="00075143" w:rsidRPr="009341D9" w:rsidRDefault="00075143" w:rsidP="003C5482">
            <w:pPr>
              <w:jc w:val="center"/>
            </w:pPr>
          </w:p>
        </w:tc>
        <w:tc>
          <w:tcPr>
            <w:tcW w:w="7380" w:type="dxa"/>
          </w:tcPr>
          <w:p w:rsidR="00075143" w:rsidRPr="003C5482" w:rsidRDefault="00075143" w:rsidP="00075143">
            <w:pPr>
              <w:rPr>
                <w:b/>
              </w:rPr>
            </w:pPr>
            <w:r w:rsidRPr="003C5482">
              <w:rPr>
                <w:b/>
              </w:rPr>
              <w:t>Эксперимент:</w:t>
            </w:r>
          </w:p>
          <w:p w:rsidR="00075143" w:rsidRPr="003C5482" w:rsidRDefault="00075143" w:rsidP="00075143">
            <w:pPr>
              <w:rPr>
                <w:b/>
              </w:rPr>
            </w:pPr>
            <w:r w:rsidRPr="009341D9">
              <w:t>посев микроорганизмов с вымытых и невымытых рук.</w:t>
            </w:r>
          </w:p>
        </w:tc>
        <w:tc>
          <w:tcPr>
            <w:tcW w:w="1010" w:type="dxa"/>
          </w:tcPr>
          <w:p w:rsidR="00075143" w:rsidRPr="009341D9" w:rsidRDefault="00075143" w:rsidP="003C5482">
            <w:pPr>
              <w:jc w:val="center"/>
            </w:pPr>
            <w:r w:rsidRPr="009341D9">
              <w:t>1</w:t>
            </w:r>
          </w:p>
        </w:tc>
      </w:tr>
      <w:tr w:rsidR="00075143" w:rsidRPr="009341D9" w:rsidTr="003C5482">
        <w:tc>
          <w:tcPr>
            <w:tcW w:w="1008" w:type="dxa"/>
          </w:tcPr>
          <w:p w:rsidR="00075143" w:rsidRPr="009341D9" w:rsidRDefault="00075143" w:rsidP="003C5482">
            <w:pPr>
              <w:jc w:val="center"/>
            </w:pPr>
            <w:r w:rsidRPr="009341D9">
              <w:t>3.</w:t>
            </w:r>
          </w:p>
        </w:tc>
        <w:tc>
          <w:tcPr>
            <w:tcW w:w="7380" w:type="dxa"/>
          </w:tcPr>
          <w:p w:rsidR="00075143" w:rsidRPr="003C5482" w:rsidRDefault="00075143" w:rsidP="00075143">
            <w:pPr>
              <w:rPr>
                <w:b/>
              </w:rPr>
            </w:pPr>
            <w:r w:rsidRPr="003C5482">
              <w:rPr>
                <w:b/>
              </w:rPr>
              <w:t>Разведка во вражеский тыл:</w:t>
            </w:r>
          </w:p>
          <w:p w:rsidR="00075143" w:rsidRPr="009341D9" w:rsidRDefault="00075143" w:rsidP="00075143">
            <w:r w:rsidRPr="009341D9">
              <w:t>Математическая обработка результатов опытов.</w:t>
            </w:r>
          </w:p>
        </w:tc>
        <w:tc>
          <w:tcPr>
            <w:tcW w:w="1010" w:type="dxa"/>
          </w:tcPr>
          <w:p w:rsidR="00075143" w:rsidRPr="009341D9" w:rsidRDefault="00075143" w:rsidP="003C5482">
            <w:pPr>
              <w:jc w:val="center"/>
            </w:pPr>
            <w:r w:rsidRPr="009341D9">
              <w:t>2</w:t>
            </w:r>
          </w:p>
        </w:tc>
      </w:tr>
      <w:tr w:rsidR="00075143" w:rsidRPr="009341D9" w:rsidTr="003C5482">
        <w:tc>
          <w:tcPr>
            <w:tcW w:w="1008" w:type="dxa"/>
          </w:tcPr>
          <w:p w:rsidR="00075143" w:rsidRPr="009341D9" w:rsidRDefault="00075143" w:rsidP="003C5482">
            <w:pPr>
              <w:jc w:val="center"/>
            </w:pPr>
            <w:r w:rsidRPr="009341D9">
              <w:t>4</w:t>
            </w:r>
          </w:p>
        </w:tc>
        <w:tc>
          <w:tcPr>
            <w:tcW w:w="7380" w:type="dxa"/>
          </w:tcPr>
          <w:p w:rsidR="00075143" w:rsidRPr="003C5482" w:rsidRDefault="00075143" w:rsidP="00075143">
            <w:pPr>
              <w:rPr>
                <w:b/>
              </w:rPr>
            </w:pPr>
            <w:r w:rsidRPr="003C5482">
              <w:rPr>
                <w:b/>
              </w:rPr>
              <w:t>Памятка для младших школьников:</w:t>
            </w:r>
          </w:p>
          <w:p w:rsidR="00075143" w:rsidRPr="009341D9" w:rsidRDefault="00075143" w:rsidP="00075143">
            <w:r w:rsidRPr="009341D9">
              <w:t>Работа по группам над теоретическими (занятие 1) и практическими (занятие 2) выводами:</w:t>
            </w:r>
          </w:p>
          <w:p w:rsidR="00075143" w:rsidRPr="009341D9" w:rsidRDefault="00075143" w:rsidP="00075143">
            <w:r w:rsidRPr="009341D9">
              <w:t>- выработка правил личной гигиены школьника;</w:t>
            </w:r>
          </w:p>
          <w:p w:rsidR="00075143" w:rsidRPr="009341D9" w:rsidRDefault="00075143" w:rsidP="00075143">
            <w:r w:rsidRPr="009341D9">
              <w:t>- представление работы каждой группой.</w:t>
            </w:r>
          </w:p>
          <w:p w:rsidR="00075143" w:rsidRPr="009341D9" w:rsidRDefault="00075143" w:rsidP="00075143">
            <w:r w:rsidRPr="009341D9">
              <w:t>- составление памятки для младших школьников.</w:t>
            </w:r>
          </w:p>
        </w:tc>
        <w:tc>
          <w:tcPr>
            <w:tcW w:w="1010" w:type="dxa"/>
          </w:tcPr>
          <w:p w:rsidR="00075143" w:rsidRPr="009341D9" w:rsidRDefault="00075143" w:rsidP="003C5482">
            <w:pPr>
              <w:jc w:val="center"/>
            </w:pPr>
            <w:r w:rsidRPr="009341D9">
              <w:t>2</w:t>
            </w:r>
          </w:p>
        </w:tc>
      </w:tr>
      <w:tr w:rsidR="00075143" w:rsidRPr="009341D9" w:rsidTr="003C5482">
        <w:tc>
          <w:tcPr>
            <w:tcW w:w="1008" w:type="dxa"/>
          </w:tcPr>
          <w:p w:rsidR="00075143" w:rsidRPr="009341D9" w:rsidRDefault="00075143" w:rsidP="003C5482">
            <w:pPr>
              <w:jc w:val="center"/>
            </w:pPr>
            <w:r w:rsidRPr="009341D9">
              <w:t>5.</w:t>
            </w:r>
          </w:p>
        </w:tc>
        <w:tc>
          <w:tcPr>
            <w:tcW w:w="7380" w:type="dxa"/>
          </w:tcPr>
          <w:p w:rsidR="00075143" w:rsidRPr="003C5482" w:rsidRDefault="00075143" w:rsidP="00075143">
            <w:pPr>
              <w:rPr>
                <w:b/>
              </w:rPr>
            </w:pPr>
            <w:r w:rsidRPr="003C5482">
              <w:rPr>
                <w:b/>
              </w:rPr>
              <w:t>Узнал сам – расскажи другому!</w:t>
            </w:r>
          </w:p>
          <w:p w:rsidR="00075143" w:rsidRPr="009341D9" w:rsidRDefault="00075143" w:rsidP="00075143">
            <w:r w:rsidRPr="009341D9">
              <w:t>Подготовки (подбор материала, составление) устного журнала для младших школьников.</w:t>
            </w:r>
          </w:p>
        </w:tc>
        <w:tc>
          <w:tcPr>
            <w:tcW w:w="1010" w:type="dxa"/>
          </w:tcPr>
          <w:p w:rsidR="00075143" w:rsidRPr="009341D9" w:rsidRDefault="00075143" w:rsidP="003C5482">
            <w:pPr>
              <w:jc w:val="center"/>
            </w:pPr>
            <w:r w:rsidRPr="009341D9">
              <w:t>2</w:t>
            </w:r>
          </w:p>
        </w:tc>
      </w:tr>
      <w:tr w:rsidR="00075143" w:rsidRPr="009341D9" w:rsidTr="003C5482">
        <w:tc>
          <w:tcPr>
            <w:tcW w:w="1008" w:type="dxa"/>
          </w:tcPr>
          <w:p w:rsidR="00075143" w:rsidRPr="009341D9" w:rsidRDefault="00075143" w:rsidP="003C5482">
            <w:pPr>
              <w:jc w:val="center"/>
            </w:pPr>
            <w:r w:rsidRPr="009341D9">
              <w:t>6.</w:t>
            </w:r>
          </w:p>
        </w:tc>
        <w:tc>
          <w:tcPr>
            <w:tcW w:w="7380" w:type="dxa"/>
          </w:tcPr>
          <w:p w:rsidR="00075143" w:rsidRPr="003C5482" w:rsidRDefault="00075143" w:rsidP="00075143">
            <w:pPr>
              <w:rPr>
                <w:b/>
              </w:rPr>
            </w:pPr>
            <w:r w:rsidRPr="003C5482">
              <w:rPr>
                <w:b/>
              </w:rPr>
              <w:t>ИТОГОВОЕ ЗАНЯТИЕ. Проведение устного журнала «Невидимые диверсанты».</w:t>
            </w:r>
          </w:p>
        </w:tc>
        <w:tc>
          <w:tcPr>
            <w:tcW w:w="1010" w:type="dxa"/>
          </w:tcPr>
          <w:p w:rsidR="00075143" w:rsidRPr="009341D9" w:rsidRDefault="00075143" w:rsidP="003C5482">
            <w:pPr>
              <w:jc w:val="center"/>
            </w:pPr>
            <w:r w:rsidRPr="009341D9">
              <w:t>2</w:t>
            </w:r>
          </w:p>
        </w:tc>
      </w:tr>
    </w:tbl>
    <w:p w:rsidR="00075143" w:rsidRPr="009341D9" w:rsidRDefault="00075143" w:rsidP="00075143">
      <w:pPr>
        <w:jc w:val="center"/>
      </w:pPr>
    </w:p>
    <w:p w:rsidR="00075143" w:rsidRPr="009341D9" w:rsidRDefault="00075143" w:rsidP="00075143">
      <w:pPr>
        <w:jc w:val="center"/>
        <w:rPr>
          <w:b/>
        </w:rPr>
      </w:pPr>
      <w:r w:rsidRPr="009341D9">
        <w:rPr>
          <w:b/>
        </w:rPr>
        <w:t>ЛИТЕРАТУРА</w:t>
      </w:r>
    </w:p>
    <w:p w:rsidR="00075143" w:rsidRPr="009341D9" w:rsidRDefault="00075143" w:rsidP="00075143">
      <w:pPr>
        <w:rPr>
          <w:u w:val="single"/>
        </w:rPr>
      </w:pPr>
      <w:r w:rsidRPr="009341D9">
        <w:rPr>
          <w:u w:val="single"/>
        </w:rPr>
        <w:t>Для учащихся:</w:t>
      </w:r>
    </w:p>
    <w:p w:rsidR="00075143" w:rsidRPr="009341D9" w:rsidRDefault="00075143" w:rsidP="00075143">
      <w:pPr>
        <w:numPr>
          <w:ilvl w:val="0"/>
          <w:numId w:val="82"/>
        </w:numPr>
      </w:pPr>
      <w:r w:rsidRPr="009341D9">
        <w:t>Демьяненков Е.И.  Биология в вопросах и ответах. - М., 1996.</w:t>
      </w:r>
    </w:p>
    <w:p w:rsidR="00075143" w:rsidRPr="009341D9" w:rsidRDefault="00075143" w:rsidP="00075143">
      <w:pPr>
        <w:numPr>
          <w:ilvl w:val="0"/>
          <w:numId w:val="82"/>
        </w:numPr>
      </w:pPr>
      <w:r w:rsidRPr="009341D9">
        <w:t>Панина Г.И.  Задачи и задания по биологии». - СПб, 1997.</w:t>
      </w:r>
    </w:p>
    <w:p w:rsidR="00075143" w:rsidRPr="009341D9" w:rsidRDefault="00075143" w:rsidP="00075143">
      <w:pPr>
        <w:numPr>
          <w:ilvl w:val="0"/>
          <w:numId w:val="82"/>
        </w:numPr>
      </w:pPr>
      <w:r w:rsidRPr="009341D9">
        <w:t>Пушкарский В.Г.  Тропой невиданных зверей. - М., 1988.</w:t>
      </w:r>
    </w:p>
    <w:p w:rsidR="00075143" w:rsidRPr="009341D9" w:rsidRDefault="00075143" w:rsidP="00075143">
      <w:pPr>
        <w:numPr>
          <w:ilvl w:val="0"/>
          <w:numId w:val="82"/>
        </w:numPr>
      </w:pPr>
      <w:r w:rsidRPr="009341D9">
        <w:t>Энциклопедия «Жизнь животных».</w:t>
      </w:r>
    </w:p>
    <w:p w:rsidR="00075143" w:rsidRPr="009341D9" w:rsidRDefault="00075143" w:rsidP="00075143"/>
    <w:p w:rsidR="00075143" w:rsidRPr="009341D9" w:rsidRDefault="00075143" w:rsidP="00075143">
      <w:pPr>
        <w:rPr>
          <w:u w:val="single"/>
        </w:rPr>
      </w:pPr>
      <w:r w:rsidRPr="009341D9">
        <w:rPr>
          <w:u w:val="single"/>
        </w:rPr>
        <w:t>Для учителей:</w:t>
      </w:r>
    </w:p>
    <w:p w:rsidR="00075143" w:rsidRPr="009341D9" w:rsidRDefault="00075143" w:rsidP="00075143">
      <w:pPr>
        <w:numPr>
          <w:ilvl w:val="0"/>
          <w:numId w:val="83"/>
        </w:numPr>
      </w:pPr>
      <w:r w:rsidRPr="009341D9">
        <w:t>Шапиро Я.С.   Микроорганизмы, вирусы, бактерии, грибы. - СПб, 2003.</w:t>
      </w:r>
    </w:p>
    <w:p w:rsidR="00075143" w:rsidRPr="009341D9" w:rsidRDefault="00075143" w:rsidP="00075143">
      <w:pPr>
        <w:numPr>
          <w:ilvl w:val="0"/>
          <w:numId w:val="83"/>
        </w:numPr>
      </w:pPr>
      <w:r w:rsidRPr="009341D9">
        <w:t>Тармис М.Г.  Стихийное зло эволюции. - М., 1988.</w:t>
      </w:r>
    </w:p>
    <w:p w:rsidR="00075143" w:rsidRPr="009341D9" w:rsidRDefault="00075143" w:rsidP="00075143">
      <w:pPr>
        <w:numPr>
          <w:ilvl w:val="0"/>
          <w:numId w:val="83"/>
        </w:numPr>
      </w:pPr>
      <w:r w:rsidRPr="009341D9">
        <w:t>Энциклопедия для детей.</w:t>
      </w:r>
    </w:p>
    <w:p w:rsidR="00075143" w:rsidRPr="009341D9" w:rsidRDefault="00075143" w:rsidP="00075143">
      <w:pPr>
        <w:numPr>
          <w:ilvl w:val="0"/>
          <w:numId w:val="83"/>
        </w:numPr>
      </w:pPr>
      <w:r w:rsidRPr="009341D9">
        <w:t xml:space="preserve"> Биология. Учебник.</w:t>
      </w:r>
    </w:p>
    <w:p w:rsidR="00075143" w:rsidRPr="001B5BAF" w:rsidRDefault="00075143" w:rsidP="00075143">
      <w:pPr>
        <w:ind w:firstLine="851"/>
        <w:jc w:val="both"/>
        <w:rPr>
          <w:b/>
          <w:i/>
          <w:u w:val="single"/>
        </w:rPr>
      </w:pPr>
    </w:p>
    <w:p w:rsidR="00075143" w:rsidRPr="00B40F8A" w:rsidRDefault="00075143" w:rsidP="00075143">
      <w:pPr>
        <w:jc w:val="center"/>
        <w:rPr>
          <w:b/>
          <w:sz w:val="28"/>
          <w:szCs w:val="28"/>
        </w:rPr>
      </w:pPr>
      <w:r w:rsidRPr="00B40F8A">
        <w:rPr>
          <w:b/>
          <w:sz w:val="28"/>
          <w:szCs w:val="28"/>
        </w:rPr>
        <w:t>ПРОГРАММА</w:t>
      </w:r>
    </w:p>
    <w:p w:rsidR="00075143" w:rsidRPr="00B40F8A" w:rsidRDefault="00075143" w:rsidP="00075143">
      <w:pPr>
        <w:jc w:val="center"/>
        <w:rPr>
          <w:b/>
          <w:sz w:val="28"/>
          <w:szCs w:val="28"/>
        </w:rPr>
      </w:pPr>
      <w:r w:rsidRPr="00B40F8A">
        <w:rPr>
          <w:b/>
          <w:sz w:val="28"/>
          <w:szCs w:val="28"/>
        </w:rPr>
        <w:t>курса по выбору в 9 классе</w:t>
      </w:r>
    </w:p>
    <w:p w:rsidR="00075143" w:rsidRPr="00B40F8A" w:rsidRDefault="00075143" w:rsidP="00075143">
      <w:pPr>
        <w:jc w:val="center"/>
        <w:rPr>
          <w:b/>
          <w:sz w:val="28"/>
          <w:szCs w:val="28"/>
        </w:rPr>
      </w:pPr>
      <w:r w:rsidRPr="00B40F8A">
        <w:rPr>
          <w:b/>
          <w:sz w:val="28"/>
          <w:szCs w:val="28"/>
        </w:rPr>
        <w:t>«Тайны  прошлого»</w:t>
      </w:r>
    </w:p>
    <w:p w:rsidR="00075143" w:rsidRPr="00801903" w:rsidRDefault="00075143" w:rsidP="00075143"/>
    <w:p w:rsidR="00075143" w:rsidRPr="00801903" w:rsidRDefault="00075143" w:rsidP="00075143">
      <w:pPr>
        <w:jc w:val="right"/>
        <w:rPr>
          <w:b/>
        </w:rPr>
      </w:pPr>
      <w:r w:rsidRPr="00801903">
        <w:rPr>
          <w:b/>
        </w:rPr>
        <w:t xml:space="preserve">Плюснина Л.В.,  Кудешов П.С., Сыктывкар </w:t>
      </w:r>
    </w:p>
    <w:p w:rsidR="00075143" w:rsidRPr="00801903" w:rsidRDefault="00075143" w:rsidP="00075143">
      <w:pPr>
        <w:jc w:val="center"/>
        <w:rPr>
          <w:b/>
        </w:rPr>
      </w:pPr>
    </w:p>
    <w:p w:rsidR="00075143" w:rsidRPr="00801903" w:rsidRDefault="00075143" w:rsidP="00075143">
      <w:pPr>
        <w:jc w:val="center"/>
        <w:rPr>
          <w:b/>
        </w:rPr>
      </w:pPr>
      <w:r w:rsidRPr="00801903">
        <w:rPr>
          <w:b/>
        </w:rPr>
        <w:t>Пояснительная записка</w:t>
      </w:r>
    </w:p>
    <w:p w:rsidR="00075143" w:rsidRPr="00801903" w:rsidRDefault="00075143" w:rsidP="00075143">
      <w:pPr>
        <w:jc w:val="center"/>
      </w:pPr>
    </w:p>
    <w:p w:rsidR="00075143" w:rsidRPr="00801903" w:rsidRDefault="00075143" w:rsidP="00075143">
      <w:pPr>
        <w:ind w:firstLine="708"/>
      </w:pPr>
      <w:r w:rsidRPr="00801903">
        <w:t>Программа элективного курса «</w:t>
      </w:r>
      <w:r>
        <w:t>Тайны прошлого</w:t>
      </w:r>
      <w:r w:rsidRPr="00801903">
        <w:t xml:space="preserve">» ориентирована </w:t>
      </w:r>
      <w:r>
        <w:t>на профильную ориентацию учащихся 9 класса в рамках предпрофильной подготовки</w:t>
      </w:r>
      <w:r w:rsidRPr="00801903">
        <w:t xml:space="preserve"> и рассчитана на 19 часов. Программа носит межпредметный характер и основана на знаниях истории, археологи, палеографии, нумизматики, генеалогии, хронологии, метрологии, топонимики, математики.</w:t>
      </w:r>
    </w:p>
    <w:p w:rsidR="00075143" w:rsidRPr="00801903" w:rsidRDefault="00075143" w:rsidP="00075143">
      <w:pPr>
        <w:ind w:firstLine="708"/>
        <w:jc w:val="both"/>
      </w:pPr>
      <w:r w:rsidRPr="00801903">
        <w:t>Сложность изучения истории заключается в том, что события прошлого не связаны с личным жизненным опытом ребенка. Воспринимаются им отвлеченно. Решить эту проблему можно через практическое применение полученных теоретических знаний  в ходе работы с различными видами исторических источников. Этим и объясняется актуальность данного курса.</w:t>
      </w:r>
    </w:p>
    <w:p w:rsidR="00075143" w:rsidRPr="00801903" w:rsidRDefault="00075143" w:rsidP="00075143">
      <w:pPr>
        <w:ind w:firstLine="708"/>
        <w:jc w:val="both"/>
      </w:pPr>
      <w:r w:rsidRPr="00801903">
        <w:rPr>
          <w:b/>
          <w:i/>
        </w:rPr>
        <w:t>Цель курса:</w:t>
      </w:r>
      <w:r w:rsidRPr="00801903">
        <w:t xml:space="preserve"> создание условий для самоопределения учащихся в выборе гуманитарного профиля, формирование умения самостоятельно и осознанно делать выбор профиля на основе учёта своих интересов и возможностей через работу с различными видами исторических источников.</w:t>
      </w:r>
    </w:p>
    <w:p w:rsidR="00075143" w:rsidRPr="00801903" w:rsidRDefault="00075143" w:rsidP="00075143">
      <w:pPr>
        <w:ind w:firstLine="708"/>
        <w:jc w:val="both"/>
      </w:pPr>
      <w:r w:rsidRPr="00801903">
        <w:rPr>
          <w:b/>
          <w:i/>
        </w:rPr>
        <w:t>Задачи:</w:t>
      </w:r>
      <w:r w:rsidRPr="00801903">
        <w:t xml:space="preserve"> </w:t>
      </w:r>
    </w:p>
    <w:p w:rsidR="00075143" w:rsidRPr="00801903" w:rsidRDefault="00075143" w:rsidP="00075143">
      <w:pPr>
        <w:numPr>
          <w:ilvl w:val="0"/>
          <w:numId w:val="41"/>
        </w:numPr>
        <w:jc w:val="both"/>
      </w:pPr>
      <w:r w:rsidRPr="00801903">
        <w:t xml:space="preserve">расширение и </w:t>
      </w:r>
      <w:r>
        <w:t>актуализация</w:t>
      </w:r>
      <w:r w:rsidRPr="00801903">
        <w:t xml:space="preserve"> знаний по истории;</w:t>
      </w:r>
    </w:p>
    <w:p w:rsidR="00075143" w:rsidRPr="00801903" w:rsidRDefault="00075143" w:rsidP="00075143">
      <w:pPr>
        <w:numPr>
          <w:ilvl w:val="0"/>
          <w:numId w:val="41"/>
        </w:numPr>
        <w:jc w:val="both"/>
      </w:pPr>
      <w:r w:rsidRPr="00801903">
        <w:t>формирование навыков работы с различными видами исторических источников;</w:t>
      </w:r>
    </w:p>
    <w:p w:rsidR="00075143" w:rsidRPr="00801903" w:rsidRDefault="00075143" w:rsidP="00075143">
      <w:pPr>
        <w:numPr>
          <w:ilvl w:val="0"/>
          <w:numId w:val="41"/>
        </w:numPr>
        <w:jc w:val="both"/>
      </w:pPr>
      <w:r w:rsidRPr="00801903">
        <w:t>стимулирование интереса к предмету, воспитание уважительного отношения к истории человечества и его культуре;</w:t>
      </w:r>
    </w:p>
    <w:p w:rsidR="00075143" w:rsidRPr="00801903" w:rsidRDefault="00075143" w:rsidP="00075143">
      <w:pPr>
        <w:numPr>
          <w:ilvl w:val="0"/>
          <w:numId w:val="41"/>
        </w:numPr>
        <w:jc w:val="both"/>
      </w:pPr>
      <w:r w:rsidRPr="00801903">
        <w:t xml:space="preserve">организация самостоятельной исследовательской работы учащихся по истории. </w:t>
      </w:r>
    </w:p>
    <w:p w:rsidR="00075143" w:rsidRPr="00801903" w:rsidRDefault="00075143" w:rsidP="00075143">
      <w:pPr>
        <w:ind w:firstLine="708"/>
        <w:jc w:val="both"/>
      </w:pPr>
      <w:r w:rsidRPr="00801903">
        <w:t>В ходе изучения курса учащийся должен получить общие представления о многообразии исторических дисциплин, методах исторического исследования; научиться работать с различными видами исторических источников, проводить самостоятельное исследование, работать с дополнительной литературой, делать доклады. Результатом курса должна стать ученическая конференция, на которой учащиеся выступят с докладами по выбранным темам исследований.</w:t>
      </w:r>
    </w:p>
    <w:p w:rsidR="00075143" w:rsidRPr="00801903" w:rsidRDefault="00075143" w:rsidP="00075143">
      <w:pPr>
        <w:ind w:firstLine="708"/>
      </w:pPr>
      <w:r w:rsidRPr="00801903">
        <w:t>Формы работы: лекции, экскурсии, работа с историческими источниками, дополнительной литературой, проведение самостоятельных исследований, подготовка доклада, выступление на конференции.</w:t>
      </w:r>
    </w:p>
    <w:p w:rsidR="00075143" w:rsidRPr="00801903" w:rsidRDefault="00075143" w:rsidP="00075143">
      <w:pPr>
        <w:ind w:firstLine="708"/>
        <w:jc w:val="center"/>
        <w:rPr>
          <w:b/>
        </w:rPr>
      </w:pPr>
    </w:p>
    <w:p w:rsidR="00075143" w:rsidRPr="00801903" w:rsidRDefault="00075143" w:rsidP="00075143">
      <w:pPr>
        <w:jc w:val="center"/>
        <w:rPr>
          <w:b/>
        </w:rPr>
      </w:pPr>
      <w:r w:rsidRPr="00801903">
        <w:rPr>
          <w:b/>
        </w:rPr>
        <w:t>ТЕМАТИЧЕСКИЙ ПЛАН</w:t>
      </w:r>
    </w:p>
    <w:p w:rsidR="00075143" w:rsidRPr="00801903" w:rsidRDefault="00075143" w:rsidP="00075143">
      <w:pPr>
        <w:ind w:firstLine="708"/>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4129"/>
        <w:gridCol w:w="2291"/>
        <w:gridCol w:w="2307"/>
      </w:tblGrid>
      <w:tr w:rsidR="00075143" w:rsidRPr="003C5482" w:rsidTr="003C5482">
        <w:trPr>
          <w:trHeight w:val="278"/>
        </w:trPr>
        <w:tc>
          <w:tcPr>
            <w:tcW w:w="560" w:type="dxa"/>
            <w:vMerge w:val="restart"/>
          </w:tcPr>
          <w:p w:rsidR="00075143" w:rsidRPr="003C5482" w:rsidRDefault="00075143" w:rsidP="003C5482">
            <w:pPr>
              <w:jc w:val="center"/>
              <w:rPr>
                <w:b/>
              </w:rPr>
            </w:pPr>
            <w:r w:rsidRPr="003C5482">
              <w:rPr>
                <w:b/>
              </w:rPr>
              <w:t>№ п/п</w:t>
            </w:r>
          </w:p>
        </w:tc>
        <w:tc>
          <w:tcPr>
            <w:tcW w:w="4275" w:type="dxa"/>
            <w:vMerge w:val="restart"/>
            <w:vAlign w:val="center"/>
          </w:tcPr>
          <w:p w:rsidR="00075143" w:rsidRPr="003C5482" w:rsidRDefault="00075143" w:rsidP="003C5482">
            <w:pPr>
              <w:jc w:val="center"/>
              <w:rPr>
                <w:b/>
              </w:rPr>
            </w:pPr>
            <w:r w:rsidRPr="003C5482">
              <w:rPr>
                <w:b/>
              </w:rPr>
              <w:t>Тема</w:t>
            </w:r>
          </w:p>
        </w:tc>
        <w:tc>
          <w:tcPr>
            <w:tcW w:w="4736" w:type="dxa"/>
            <w:gridSpan w:val="2"/>
          </w:tcPr>
          <w:p w:rsidR="00075143" w:rsidRPr="003C5482" w:rsidRDefault="00075143" w:rsidP="003C5482">
            <w:pPr>
              <w:jc w:val="center"/>
              <w:rPr>
                <w:b/>
              </w:rPr>
            </w:pPr>
            <w:r w:rsidRPr="003C5482">
              <w:rPr>
                <w:b/>
              </w:rPr>
              <w:t>Количество часов</w:t>
            </w:r>
          </w:p>
        </w:tc>
      </w:tr>
      <w:tr w:rsidR="00075143" w:rsidRPr="003C5482" w:rsidTr="003C5482">
        <w:trPr>
          <w:trHeight w:val="278"/>
        </w:trPr>
        <w:tc>
          <w:tcPr>
            <w:tcW w:w="560" w:type="dxa"/>
            <w:vMerge/>
          </w:tcPr>
          <w:p w:rsidR="00075143" w:rsidRPr="003C5482" w:rsidRDefault="00075143" w:rsidP="003C5482">
            <w:pPr>
              <w:jc w:val="center"/>
              <w:rPr>
                <w:b/>
              </w:rPr>
            </w:pPr>
          </w:p>
        </w:tc>
        <w:tc>
          <w:tcPr>
            <w:tcW w:w="4275" w:type="dxa"/>
            <w:vMerge/>
            <w:vAlign w:val="center"/>
          </w:tcPr>
          <w:p w:rsidR="00075143" w:rsidRPr="003C5482" w:rsidRDefault="00075143" w:rsidP="003C5482">
            <w:pPr>
              <w:jc w:val="center"/>
              <w:rPr>
                <w:b/>
              </w:rPr>
            </w:pPr>
          </w:p>
        </w:tc>
        <w:tc>
          <w:tcPr>
            <w:tcW w:w="2368" w:type="dxa"/>
          </w:tcPr>
          <w:p w:rsidR="00075143" w:rsidRPr="003C5482" w:rsidRDefault="00075143" w:rsidP="003C5482">
            <w:pPr>
              <w:jc w:val="center"/>
              <w:rPr>
                <w:b/>
              </w:rPr>
            </w:pPr>
            <w:r w:rsidRPr="003C5482">
              <w:rPr>
                <w:b/>
              </w:rPr>
              <w:t>теория</w:t>
            </w:r>
          </w:p>
        </w:tc>
        <w:tc>
          <w:tcPr>
            <w:tcW w:w="2368" w:type="dxa"/>
          </w:tcPr>
          <w:p w:rsidR="00075143" w:rsidRPr="003C5482" w:rsidRDefault="00075143" w:rsidP="003C5482">
            <w:pPr>
              <w:jc w:val="center"/>
              <w:rPr>
                <w:b/>
              </w:rPr>
            </w:pPr>
            <w:r w:rsidRPr="003C5482">
              <w:rPr>
                <w:b/>
              </w:rPr>
              <w:t>практика</w:t>
            </w:r>
          </w:p>
        </w:tc>
      </w:tr>
      <w:tr w:rsidR="00075143" w:rsidRPr="003C5482" w:rsidTr="003C5482">
        <w:tc>
          <w:tcPr>
            <w:tcW w:w="560" w:type="dxa"/>
          </w:tcPr>
          <w:p w:rsidR="00075143" w:rsidRPr="00801903" w:rsidRDefault="00075143" w:rsidP="003C5482">
            <w:pPr>
              <w:jc w:val="center"/>
            </w:pPr>
            <w:r w:rsidRPr="00801903">
              <w:t>1.</w:t>
            </w:r>
          </w:p>
        </w:tc>
        <w:tc>
          <w:tcPr>
            <w:tcW w:w="4275" w:type="dxa"/>
          </w:tcPr>
          <w:p w:rsidR="00075143" w:rsidRPr="00801903" w:rsidRDefault="00075143" w:rsidP="00075143">
            <w:r w:rsidRPr="00801903">
              <w:t>Введение</w:t>
            </w:r>
          </w:p>
        </w:tc>
        <w:tc>
          <w:tcPr>
            <w:tcW w:w="2368" w:type="dxa"/>
          </w:tcPr>
          <w:p w:rsidR="00075143" w:rsidRPr="00801903" w:rsidRDefault="00075143" w:rsidP="003C5482">
            <w:pPr>
              <w:jc w:val="center"/>
            </w:pPr>
            <w:r w:rsidRPr="00801903">
              <w:t>1</w:t>
            </w:r>
          </w:p>
        </w:tc>
        <w:tc>
          <w:tcPr>
            <w:tcW w:w="2368" w:type="dxa"/>
          </w:tcPr>
          <w:p w:rsidR="00075143" w:rsidRPr="00801903" w:rsidRDefault="00075143" w:rsidP="003C5482">
            <w:pPr>
              <w:jc w:val="center"/>
            </w:pPr>
            <w:r w:rsidRPr="00801903">
              <w:t>-</w:t>
            </w:r>
          </w:p>
        </w:tc>
      </w:tr>
      <w:tr w:rsidR="00075143" w:rsidRPr="003C5482" w:rsidTr="003C5482">
        <w:tc>
          <w:tcPr>
            <w:tcW w:w="560" w:type="dxa"/>
          </w:tcPr>
          <w:p w:rsidR="00075143" w:rsidRPr="00801903" w:rsidRDefault="00075143" w:rsidP="003C5482">
            <w:pPr>
              <w:jc w:val="center"/>
            </w:pPr>
            <w:r w:rsidRPr="00801903">
              <w:t>2.</w:t>
            </w:r>
          </w:p>
        </w:tc>
        <w:tc>
          <w:tcPr>
            <w:tcW w:w="4275" w:type="dxa"/>
          </w:tcPr>
          <w:p w:rsidR="00075143" w:rsidRPr="00801903" w:rsidRDefault="00075143" w:rsidP="00075143">
            <w:r w:rsidRPr="00801903">
              <w:t>Археология</w:t>
            </w:r>
          </w:p>
        </w:tc>
        <w:tc>
          <w:tcPr>
            <w:tcW w:w="2368" w:type="dxa"/>
          </w:tcPr>
          <w:p w:rsidR="00075143" w:rsidRPr="00801903" w:rsidRDefault="00075143" w:rsidP="003C5482">
            <w:pPr>
              <w:jc w:val="center"/>
            </w:pPr>
            <w:r w:rsidRPr="00801903">
              <w:t>1</w:t>
            </w:r>
          </w:p>
        </w:tc>
        <w:tc>
          <w:tcPr>
            <w:tcW w:w="2368" w:type="dxa"/>
          </w:tcPr>
          <w:p w:rsidR="00075143" w:rsidRPr="00801903" w:rsidRDefault="00075143" w:rsidP="003C5482">
            <w:pPr>
              <w:jc w:val="center"/>
            </w:pPr>
            <w:r w:rsidRPr="00801903">
              <w:t>1</w:t>
            </w:r>
          </w:p>
        </w:tc>
      </w:tr>
      <w:tr w:rsidR="00075143" w:rsidRPr="003C5482" w:rsidTr="003C5482">
        <w:tc>
          <w:tcPr>
            <w:tcW w:w="560" w:type="dxa"/>
          </w:tcPr>
          <w:p w:rsidR="00075143" w:rsidRPr="00801903" w:rsidRDefault="00075143" w:rsidP="003C5482">
            <w:pPr>
              <w:jc w:val="center"/>
            </w:pPr>
            <w:r w:rsidRPr="00801903">
              <w:t>3.</w:t>
            </w:r>
          </w:p>
        </w:tc>
        <w:tc>
          <w:tcPr>
            <w:tcW w:w="4275" w:type="dxa"/>
          </w:tcPr>
          <w:p w:rsidR="00075143" w:rsidRPr="00801903" w:rsidRDefault="00075143" w:rsidP="00075143">
            <w:r w:rsidRPr="00801903">
              <w:t>Палеография</w:t>
            </w:r>
          </w:p>
        </w:tc>
        <w:tc>
          <w:tcPr>
            <w:tcW w:w="2368" w:type="dxa"/>
          </w:tcPr>
          <w:p w:rsidR="00075143" w:rsidRPr="00801903" w:rsidRDefault="00075143" w:rsidP="003C5482">
            <w:pPr>
              <w:jc w:val="center"/>
            </w:pPr>
            <w:r w:rsidRPr="00801903">
              <w:t>1</w:t>
            </w:r>
          </w:p>
        </w:tc>
        <w:tc>
          <w:tcPr>
            <w:tcW w:w="2368" w:type="dxa"/>
          </w:tcPr>
          <w:p w:rsidR="00075143" w:rsidRPr="00801903" w:rsidRDefault="00075143" w:rsidP="003C5482">
            <w:pPr>
              <w:jc w:val="center"/>
            </w:pPr>
            <w:r w:rsidRPr="00801903">
              <w:t>1</w:t>
            </w:r>
          </w:p>
        </w:tc>
      </w:tr>
      <w:tr w:rsidR="00075143" w:rsidRPr="003C5482" w:rsidTr="003C5482">
        <w:tc>
          <w:tcPr>
            <w:tcW w:w="560" w:type="dxa"/>
          </w:tcPr>
          <w:p w:rsidR="00075143" w:rsidRPr="00801903" w:rsidRDefault="00075143" w:rsidP="003C5482">
            <w:pPr>
              <w:jc w:val="center"/>
            </w:pPr>
            <w:r w:rsidRPr="00801903">
              <w:t>4.</w:t>
            </w:r>
          </w:p>
        </w:tc>
        <w:tc>
          <w:tcPr>
            <w:tcW w:w="4275" w:type="dxa"/>
          </w:tcPr>
          <w:p w:rsidR="00075143" w:rsidRPr="00801903" w:rsidRDefault="00075143" w:rsidP="00075143">
            <w:r w:rsidRPr="00801903">
              <w:t>Нумизматика</w:t>
            </w:r>
          </w:p>
        </w:tc>
        <w:tc>
          <w:tcPr>
            <w:tcW w:w="2368" w:type="dxa"/>
          </w:tcPr>
          <w:p w:rsidR="00075143" w:rsidRPr="00801903" w:rsidRDefault="00075143" w:rsidP="003C5482">
            <w:pPr>
              <w:jc w:val="center"/>
            </w:pPr>
            <w:r w:rsidRPr="00801903">
              <w:t>1</w:t>
            </w:r>
          </w:p>
        </w:tc>
        <w:tc>
          <w:tcPr>
            <w:tcW w:w="2368" w:type="dxa"/>
          </w:tcPr>
          <w:p w:rsidR="00075143" w:rsidRPr="00801903" w:rsidRDefault="00075143" w:rsidP="003C5482">
            <w:pPr>
              <w:jc w:val="center"/>
            </w:pPr>
            <w:r w:rsidRPr="00801903">
              <w:t>1</w:t>
            </w:r>
          </w:p>
        </w:tc>
      </w:tr>
      <w:tr w:rsidR="00075143" w:rsidRPr="003C5482" w:rsidTr="003C5482">
        <w:tc>
          <w:tcPr>
            <w:tcW w:w="560" w:type="dxa"/>
          </w:tcPr>
          <w:p w:rsidR="00075143" w:rsidRPr="00801903" w:rsidRDefault="00075143" w:rsidP="003C5482">
            <w:pPr>
              <w:jc w:val="center"/>
            </w:pPr>
            <w:r w:rsidRPr="00801903">
              <w:t>5.</w:t>
            </w:r>
          </w:p>
        </w:tc>
        <w:tc>
          <w:tcPr>
            <w:tcW w:w="4275" w:type="dxa"/>
          </w:tcPr>
          <w:p w:rsidR="00075143" w:rsidRPr="00801903" w:rsidRDefault="00075143" w:rsidP="00075143">
            <w:r w:rsidRPr="00801903">
              <w:t>Геральдика</w:t>
            </w:r>
          </w:p>
        </w:tc>
        <w:tc>
          <w:tcPr>
            <w:tcW w:w="2368" w:type="dxa"/>
          </w:tcPr>
          <w:p w:rsidR="00075143" w:rsidRPr="00801903" w:rsidRDefault="00075143" w:rsidP="003C5482">
            <w:pPr>
              <w:jc w:val="center"/>
            </w:pPr>
            <w:r w:rsidRPr="00801903">
              <w:t>1</w:t>
            </w:r>
          </w:p>
        </w:tc>
        <w:tc>
          <w:tcPr>
            <w:tcW w:w="2368" w:type="dxa"/>
          </w:tcPr>
          <w:p w:rsidR="00075143" w:rsidRPr="00801903" w:rsidRDefault="00075143" w:rsidP="003C5482">
            <w:pPr>
              <w:jc w:val="center"/>
            </w:pPr>
            <w:r w:rsidRPr="00801903">
              <w:t>1</w:t>
            </w:r>
          </w:p>
        </w:tc>
      </w:tr>
      <w:tr w:rsidR="00075143" w:rsidRPr="003C5482" w:rsidTr="003C5482">
        <w:tc>
          <w:tcPr>
            <w:tcW w:w="560" w:type="dxa"/>
          </w:tcPr>
          <w:p w:rsidR="00075143" w:rsidRPr="00801903" w:rsidRDefault="00075143" w:rsidP="003C5482">
            <w:pPr>
              <w:jc w:val="center"/>
            </w:pPr>
            <w:r w:rsidRPr="00801903">
              <w:t>6.</w:t>
            </w:r>
          </w:p>
        </w:tc>
        <w:tc>
          <w:tcPr>
            <w:tcW w:w="4275" w:type="dxa"/>
          </w:tcPr>
          <w:p w:rsidR="00075143" w:rsidRPr="00801903" w:rsidRDefault="00075143" w:rsidP="00075143">
            <w:r w:rsidRPr="00801903">
              <w:t>Генеалогия</w:t>
            </w:r>
          </w:p>
        </w:tc>
        <w:tc>
          <w:tcPr>
            <w:tcW w:w="2368" w:type="dxa"/>
          </w:tcPr>
          <w:p w:rsidR="00075143" w:rsidRPr="00801903" w:rsidRDefault="00075143" w:rsidP="003C5482">
            <w:pPr>
              <w:jc w:val="center"/>
            </w:pPr>
            <w:r w:rsidRPr="00801903">
              <w:t>1</w:t>
            </w:r>
          </w:p>
        </w:tc>
        <w:tc>
          <w:tcPr>
            <w:tcW w:w="2368" w:type="dxa"/>
          </w:tcPr>
          <w:p w:rsidR="00075143" w:rsidRPr="00801903" w:rsidRDefault="00075143" w:rsidP="003C5482">
            <w:pPr>
              <w:jc w:val="center"/>
            </w:pPr>
            <w:r w:rsidRPr="00801903">
              <w:t>1</w:t>
            </w:r>
          </w:p>
        </w:tc>
      </w:tr>
      <w:tr w:rsidR="00075143" w:rsidRPr="003C5482" w:rsidTr="003C5482">
        <w:tc>
          <w:tcPr>
            <w:tcW w:w="560" w:type="dxa"/>
          </w:tcPr>
          <w:p w:rsidR="00075143" w:rsidRPr="00801903" w:rsidRDefault="00075143" w:rsidP="003C5482">
            <w:pPr>
              <w:jc w:val="center"/>
            </w:pPr>
            <w:r w:rsidRPr="00801903">
              <w:t>7.</w:t>
            </w:r>
          </w:p>
        </w:tc>
        <w:tc>
          <w:tcPr>
            <w:tcW w:w="4275" w:type="dxa"/>
          </w:tcPr>
          <w:p w:rsidR="00075143" w:rsidRPr="00801903" w:rsidRDefault="00075143" w:rsidP="00075143">
            <w:r w:rsidRPr="00801903">
              <w:t>Хронология</w:t>
            </w:r>
          </w:p>
        </w:tc>
        <w:tc>
          <w:tcPr>
            <w:tcW w:w="2368" w:type="dxa"/>
          </w:tcPr>
          <w:p w:rsidR="00075143" w:rsidRPr="00801903" w:rsidRDefault="00075143" w:rsidP="003C5482">
            <w:pPr>
              <w:jc w:val="center"/>
            </w:pPr>
            <w:r w:rsidRPr="00801903">
              <w:t>1</w:t>
            </w:r>
          </w:p>
        </w:tc>
        <w:tc>
          <w:tcPr>
            <w:tcW w:w="2368" w:type="dxa"/>
          </w:tcPr>
          <w:p w:rsidR="00075143" w:rsidRPr="00801903" w:rsidRDefault="00075143" w:rsidP="003C5482">
            <w:pPr>
              <w:jc w:val="center"/>
            </w:pPr>
            <w:r w:rsidRPr="00801903">
              <w:t>1</w:t>
            </w:r>
          </w:p>
        </w:tc>
      </w:tr>
      <w:tr w:rsidR="00075143" w:rsidRPr="003C5482" w:rsidTr="003C5482">
        <w:tc>
          <w:tcPr>
            <w:tcW w:w="560" w:type="dxa"/>
          </w:tcPr>
          <w:p w:rsidR="00075143" w:rsidRPr="00801903" w:rsidRDefault="00075143" w:rsidP="003C5482">
            <w:pPr>
              <w:jc w:val="center"/>
            </w:pPr>
            <w:r w:rsidRPr="00801903">
              <w:t>8.</w:t>
            </w:r>
          </w:p>
        </w:tc>
        <w:tc>
          <w:tcPr>
            <w:tcW w:w="4275" w:type="dxa"/>
          </w:tcPr>
          <w:p w:rsidR="00075143" w:rsidRPr="00801903" w:rsidRDefault="00075143" w:rsidP="00075143">
            <w:r w:rsidRPr="00801903">
              <w:t>Метрология</w:t>
            </w:r>
          </w:p>
        </w:tc>
        <w:tc>
          <w:tcPr>
            <w:tcW w:w="2368" w:type="dxa"/>
          </w:tcPr>
          <w:p w:rsidR="00075143" w:rsidRPr="00801903" w:rsidRDefault="00075143" w:rsidP="003C5482">
            <w:pPr>
              <w:jc w:val="center"/>
            </w:pPr>
            <w:r w:rsidRPr="00801903">
              <w:t>1</w:t>
            </w:r>
          </w:p>
        </w:tc>
        <w:tc>
          <w:tcPr>
            <w:tcW w:w="2368" w:type="dxa"/>
          </w:tcPr>
          <w:p w:rsidR="00075143" w:rsidRPr="00801903" w:rsidRDefault="00075143" w:rsidP="003C5482">
            <w:pPr>
              <w:jc w:val="center"/>
            </w:pPr>
            <w:r w:rsidRPr="00801903">
              <w:t>1</w:t>
            </w:r>
          </w:p>
        </w:tc>
      </w:tr>
      <w:tr w:rsidR="00075143" w:rsidRPr="003C5482" w:rsidTr="003C5482">
        <w:tc>
          <w:tcPr>
            <w:tcW w:w="560" w:type="dxa"/>
          </w:tcPr>
          <w:p w:rsidR="00075143" w:rsidRPr="00801903" w:rsidRDefault="00075143" w:rsidP="003C5482">
            <w:pPr>
              <w:jc w:val="center"/>
            </w:pPr>
            <w:r w:rsidRPr="00801903">
              <w:t>9.</w:t>
            </w:r>
          </w:p>
        </w:tc>
        <w:tc>
          <w:tcPr>
            <w:tcW w:w="4275" w:type="dxa"/>
          </w:tcPr>
          <w:p w:rsidR="00075143" w:rsidRPr="00801903" w:rsidRDefault="00075143" w:rsidP="00075143">
            <w:r w:rsidRPr="00801903">
              <w:t>Топонимика</w:t>
            </w:r>
          </w:p>
        </w:tc>
        <w:tc>
          <w:tcPr>
            <w:tcW w:w="2368" w:type="dxa"/>
          </w:tcPr>
          <w:p w:rsidR="00075143" w:rsidRPr="00801903" w:rsidRDefault="00075143" w:rsidP="003C5482">
            <w:pPr>
              <w:jc w:val="center"/>
            </w:pPr>
            <w:r w:rsidRPr="00801903">
              <w:t>1</w:t>
            </w:r>
          </w:p>
        </w:tc>
        <w:tc>
          <w:tcPr>
            <w:tcW w:w="2368" w:type="dxa"/>
          </w:tcPr>
          <w:p w:rsidR="00075143" w:rsidRPr="00801903" w:rsidRDefault="00075143" w:rsidP="003C5482">
            <w:pPr>
              <w:jc w:val="center"/>
            </w:pPr>
            <w:r w:rsidRPr="00801903">
              <w:t>1</w:t>
            </w:r>
          </w:p>
        </w:tc>
      </w:tr>
      <w:tr w:rsidR="00075143" w:rsidRPr="003C5482" w:rsidTr="003C5482">
        <w:tc>
          <w:tcPr>
            <w:tcW w:w="560" w:type="dxa"/>
          </w:tcPr>
          <w:p w:rsidR="00075143" w:rsidRPr="00801903" w:rsidRDefault="00075143" w:rsidP="003C5482">
            <w:pPr>
              <w:jc w:val="center"/>
            </w:pPr>
            <w:r w:rsidRPr="00801903">
              <w:t>10.</w:t>
            </w:r>
          </w:p>
        </w:tc>
        <w:tc>
          <w:tcPr>
            <w:tcW w:w="4275" w:type="dxa"/>
          </w:tcPr>
          <w:p w:rsidR="00075143" w:rsidRPr="00801903" w:rsidRDefault="00075143" w:rsidP="00075143">
            <w:r w:rsidRPr="00801903">
              <w:t xml:space="preserve">Итоговая конференция </w:t>
            </w:r>
          </w:p>
        </w:tc>
        <w:tc>
          <w:tcPr>
            <w:tcW w:w="2368" w:type="dxa"/>
          </w:tcPr>
          <w:p w:rsidR="00075143" w:rsidRPr="003C5482" w:rsidRDefault="00075143" w:rsidP="003C5482">
            <w:pPr>
              <w:jc w:val="center"/>
              <w:rPr>
                <w:b/>
              </w:rPr>
            </w:pPr>
            <w:r w:rsidRPr="003C5482">
              <w:rPr>
                <w:b/>
              </w:rPr>
              <w:t>-</w:t>
            </w:r>
          </w:p>
        </w:tc>
        <w:tc>
          <w:tcPr>
            <w:tcW w:w="2368" w:type="dxa"/>
          </w:tcPr>
          <w:p w:rsidR="00075143" w:rsidRPr="003C5482" w:rsidRDefault="00075143" w:rsidP="003C5482">
            <w:pPr>
              <w:jc w:val="center"/>
              <w:rPr>
                <w:lang w:val="en-US"/>
              </w:rPr>
            </w:pPr>
            <w:r w:rsidRPr="003C5482">
              <w:rPr>
                <w:lang w:val="en-US"/>
              </w:rPr>
              <w:t>2</w:t>
            </w:r>
          </w:p>
        </w:tc>
      </w:tr>
      <w:tr w:rsidR="00075143" w:rsidRPr="003C5482" w:rsidTr="003C5482">
        <w:tc>
          <w:tcPr>
            <w:tcW w:w="560" w:type="dxa"/>
          </w:tcPr>
          <w:p w:rsidR="00075143" w:rsidRPr="00801903" w:rsidRDefault="00075143" w:rsidP="003C5482">
            <w:pPr>
              <w:jc w:val="center"/>
            </w:pPr>
          </w:p>
        </w:tc>
        <w:tc>
          <w:tcPr>
            <w:tcW w:w="4275" w:type="dxa"/>
          </w:tcPr>
          <w:p w:rsidR="00075143" w:rsidRPr="00801903" w:rsidRDefault="00075143" w:rsidP="003C5482">
            <w:pPr>
              <w:jc w:val="right"/>
            </w:pPr>
            <w:r w:rsidRPr="00801903">
              <w:t>Итого:</w:t>
            </w:r>
          </w:p>
        </w:tc>
        <w:tc>
          <w:tcPr>
            <w:tcW w:w="2368" w:type="dxa"/>
          </w:tcPr>
          <w:p w:rsidR="00075143" w:rsidRPr="003C5482" w:rsidRDefault="00075143" w:rsidP="003C5482">
            <w:pPr>
              <w:jc w:val="center"/>
              <w:rPr>
                <w:lang w:val="en-US"/>
              </w:rPr>
            </w:pPr>
            <w:r w:rsidRPr="003C5482">
              <w:rPr>
                <w:lang w:val="en-US"/>
              </w:rPr>
              <w:t>9</w:t>
            </w:r>
          </w:p>
        </w:tc>
        <w:tc>
          <w:tcPr>
            <w:tcW w:w="2368" w:type="dxa"/>
          </w:tcPr>
          <w:p w:rsidR="00075143" w:rsidRPr="003C5482" w:rsidRDefault="00075143" w:rsidP="003C5482">
            <w:pPr>
              <w:jc w:val="center"/>
              <w:rPr>
                <w:lang w:val="en-US"/>
              </w:rPr>
            </w:pPr>
            <w:r w:rsidRPr="003C5482">
              <w:rPr>
                <w:lang w:val="en-US"/>
              </w:rPr>
              <w:t>10</w:t>
            </w:r>
          </w:p>
        </w:tc>
      </w:tr>
    </w:tbl>
    <w:p w:rsidR="00075143" w:rsidRPr="00801903" w:rsidRDefault="00075143" w:rsidP="00075143">
      <w:pPr>
        <w:ind w:firstLine="708"/>
        <w:jc w:val="center"/>
        <w:rPr>
          <w:b/>
        </w:rPr>
      </w:pPr>
    </w:p>
    <w:p w:rsidR="00075143" w:rsidRPr="00801903" w:rsidRDefault="00075143" w:rsidP="00075143">
      <w:pPr>
        <w:jc w:val="center"/>
        <w:rPr>
          <w:b/>
        </w:rPr>
      </w:pPr>
      <w:r w:rsidRPr="00801903">
        <w:rPr>
          <w:b/>
        </w:rPr>
        <w:t>СОДЕРЖАНИЕ ПРОГРАММЫ</w:t>
      </w:r>
    </w:p>
    <w:p w:rsidR="00075143" w:rsidRPr="00801903" w:rsidRDefault="00075143" w:rsidP="00075143">
      <w:pPr>
        <w:ind w:firstLine="708"/>
      </w:pPr>
    </w:p>
    <w:p w:rsidR="00075143" w:rsidRPr="00801903" w:rsidRDefault="00075143" w:rsidP="00075143">
      <w:pPr>
        <w:ind w:firstLine="708"/>
      </w:pPr>
      <w:r w:rsidRPr="00801903">
        <w:rPr>
          <w:b/>
        </w:rPr>
        <w:t>Введение (1 час).</w:t>
      </w:r>
      <w:r w:rsidRPr="00801903">
        <w:t xml:space="preserve"> Вспомогательные исторические дисциплины, их роль в исторической науке, многообразие исторических источников, способы исторического познания. </w:t>
      </w:r>
    </w:p>
    <w:p w:rsidR="00075143" w:rsidRPr="00801903" w:rsidRDefault="00075143" w:rsidP="00075143">
      <w:pPr>
        <w:ind w:firstLine="708"/>
      </w:pPr>
      <w:r w:rsidRPr="00801903">
        <w:rPr>
          <w:b/>
        </w:rPr>
        <w:t>Археология (2 часа).</w:t>
      </w:r>
      <w:r w:rsidRPr="00801903">
        <w:t xml:space="preserve"> Археология – «наука лопаты», история археологии, великие археологи и их открытия. Раскопки.</w:t>
      </w:r>
    </w:p>
    <w:p w:rsidR="00075143" w:rsidRPr="00801903" w:rsidRDefault="00075143" w:rsidP="00075143">
      <w:pPr>
        <w:ind w:firstLine="708"/>
      </w:pPr>
      <w:r w:rsidRPr="00801903">
        <w:t xml:space="preserve"> Практикум – выезд  в местечко Красная гора или в археологические музеи  СГУ, Академии наук</w:t>
      </w:r>
    </w:p>
    <w:p w:rsidR="00075143" w:rsidRPr="00801903" w:rsidRDefault="00075143" w:rsidP="00075143">
      <w:pPr>
        <w:ind w:firstLine="708"/>
      </w:pPr>
      <w:r w:rsidRPr="00801903">
        <w:rPr>
          <w:b/>
        </w:rPr>
        <w:t xml:space="preserve">Палеография (2 часа). </w:t>
      </w:r>
      <w:r w:rsidRPr="00801903">
        <w:t>Палеография – наука о письменных исторических источниках, многообразие письменных источников, древнерусские летописи.</w:t>
      </w:r>
    </w:p>
    <w:p w:rsidR="00075143" w:rsidRPr="00801903" w:rsidRDefault="00075143" w:rsidP="00075143">
      <w:pPr>
        <w:ind w:firstLine="708"/>
      </w:pPr>
      <w:r w:rsidRPr="00801903">
        <w:t>Практикум – выезд в Национальный архив Республики Коми.</w:t>
      </w:r>
    </w:p>
    <w:p w:rsidR="00075143" w:rsidRDefault="00075143" w:rsidP="00075143">
      <w:pPr>
        <w:ind w:firstLine="708"/>
      </w:pPr>
      <w:r w:rsidRPr="00801903">
        <w:rPr>
          <w:b/>
        </w:rPr>
        <w:t>Геральдика (2 часа).</w:t>
      </w:r>
      <w:r w:rsidRPr="00801903">
        <w:t xml:space="preserve"> Геральдика – наука о гербах, гербы стран, городов, фамильные гербы, значение цветов и знаков на гербах.</w:t>
      </w:r>
      <w:r>
        <w:t xml:space="preserve"> </w:t>
      </w:r>
    </w:p>
    <w:p w:rsidR="00075143" w:rsidRPr="00801903" w:rsidRDefault="00075143" w:rsidP="00075143">
      <w:pPr>
        <w:ind w:firstLine="708"/>
      </w:pPr>
      <w:r>
        <w:t>Экскурсия в краеведческий музей.</w:t>
      </w:r>
    </w:p>
    <w:p w:rsidR="00075143" w:rsidRPr="00801903" w:rsidRDefault="00075143" w:rsidP="00075143">
      <w:pPr>
        <w:ind w:firstLine="708"/>
      </w:pPr>
      <w:r w:rsidRPr="00801903">
        <w:t>Практикум –  разработка гербов своей семьи, школы, города и их толкование.</w:t>
      </w:r>
    </w:p>
    <w:p w:rsidR="00075143" w:rsidRPr="00801903" w:rsidRDefault="00075143" w:rsidP="00075143">
      <w:pPr>
        <w:ind w:firstLine="708"/>
      </w:pPr>
      <w:r w:rsidRPr="00801903">
        <w:rPr>
          <w:b/>
        </w:rPr>
        <w:t>Нумизматика (2 часа).</w:t>
      </w:r>
      <w:r w:rsidRPr="00801903">
        <w:t xml:space="preserve"> Нумизматика – наука о монетах и медалях, история нумизматики, монеты и наградные знаки России.</w:t>
      </w:r>
    </w:p>
    <w:p w:rsidR="00075143" w:rsidRPr="00801903" w:rsidRDefault="00075143" w:rsidP="00075143">
      <w:pPr>
        <w:ind w:firstLine="708"/>
      </w:pPr>
      <w:r w:rsidRPr="00801903">
        <w:t>Практикум – экскурсия в музей.</w:t>
      </w:r>
    </w:p>
    <w:p w:rsidR="00075143" w:rsidRPr="00801903" w:rsidRDefault="00075143" w:rsidP="00075143">
      <w:pPr>
        <w:ind w:firstLine="708"/>
      </w:pPr>
      <w:r w:rsidRPr="00801903">
        <w:rPr>
          <w:b/>
        </w:rPr>
        <w:t xml:space="preserve">Генеалогия (2 часа). </w:t>
      </w:r>
      <w:r w:rsidRPr="00801903">
        <w:t>Генеалогия – история рода. Виды родословной (древо). Из истории генеалогии.</w:t>
      </w:r>
    </w:p>
    <w:p w:rsidR="00075143" w:rsidRPr="00801903" w:rsidRDefault="00075143" w:rsidP="00075143">
      <w:pPr>
        <w:ind w:firstLine="708"/>
      </w:pPr>
      <w:r w:rsidRPr="00801903">
        <w:t>Практикум – составление своей родословной.</w:t>
      </w:r>
    </w:p>
    <w:p w:rsidR="00075143" w:rsidRPr="00801903" w:rsidRDefault="00075143" w:rsidP="00075143">
      <w:pPr>
        <w:ind w:firstLine="708"/>
      </w:pPr>
      <w:r w:rsidRPr="00801903">
        <w:rPr>
          <w:b/>
        </w:rPr>
        <w:t xml:space="preserve">Хронология (2 часа). </w:t>
      </w:r>
      <w:r w:rsidRPr="00801903">
        <w:t>Хронология  - наука о времени. Календари. Часы. Счет лет в истории.</w:t>
      </w:r>
    </w:p>
    <w:p w:rsidR="00075143" w:rsidRPr="00801903" w:rsidRDefault="00075143" w:rsidP="00075143">
      <w:pPr>
        <w:ind w:firstLine="708"/>
      </w:pPr>
      <w:r w:rsidRPr="00801903">
        <w:t>Практикум – решение задач.</w:t>
      </w:r>
    </w:p>
    <w:p w:rsidR="00075143" w:rsidRPr="00801903" w:rsidRDefault="00075143" w:rsidP="00075143">
      <w:pPr>
        <w:ind w:firstLine="708"/>
      </w:pPr>
      <w:r w:rsidRPr="00801903">
        <w:rPr>
          <w:b/>
        </w:rPr>
        <w:t>Историческая метрология (2 часа).</w:t>
      </w:r>
      <w:r w:rsidRPr="00801903">
        <w:t xml:space="preserve"> Историческая метрология – наука об истории систем мер и весов. Метрология различных стран и народов. Русская метрология.</w:t>
      </w:r>
    </w:p>
    <w:p w:rsidR="00075143" w:rsidRPr="00801903" w:rsidRDefault="00075143" w:rsidP="00075143">
      <w:pPr>
        <w:ind w:firstLine="708"/>
      </w:pPr>
      <w:r w:rsidRPr="00801903">
        <w:t>Практикум – решение задач; экскурсия в центр стандартизации метрологии г. Сыктывкара РК.</w:t>
      </w:r>
    </w:p>
    <w:p w:rsidR="00075143" w:rsidRPr="00801903" w:rsidRDefault="00075143" w:rsidP="00075143">
      <w:pPr>
        <w:ind w:firstLine="708"/>
      </w:pPr>
      <w:r w:rsidRPr="00801903">
        <w:rPr>
          <w:b/>
        </w:rPr>
        <w:t>Топонимика (2 часа).</w:t>
      </w:r>
      <w:r w:rsidRPr="00801903">
        <w:t xml:space="preserve"> Топонимика – наука о географических названиях. Происхождение географических названий населенных пунктов и их значение.</w:t>
      </w:r>
    </w:p>
    <w:p w:rsidR="00075143" w:rsidRPr="00801903" w:rsidRDefault="00075143" w:rsidP="00075143">
      <w:pPr>
        <w:ind w:firstLine="708"/>
      </w:pPr>
      <w:r w:rsidRPr="00801903">
        <w:t>Практическое занятие – изучение названия родного населенного пункта.</w:t>
      </w:r>
    </w:p>
    <w:p w:rsidR="00075143" w:rsidRPr="00801903" w:rsidRDefault="00075143" w:rsidP="00075143">
      <w:pPr>
        <w:ind w:firstLine="708"/>
      </w:pPr>
      <w:r w:rsidRPr="00801903">
        <w:rPr>
          <w:b/>
        </w:rPr>
        <w:t xml:space="preserve">Конференция (2 часа). </w:t>
      </w:r>
      <w:r w:rsidRPr="00801903">
        <w:t>Доклады учащихся.</w:t>
      </w:r>
    </w:p>
    <w:p w:rsidR="00075143" w:rsidRPr="00801903" w:rsidRDefault="00075143" w:rsidP="00075143">
      <w:pPr>
        <w:ind w:firstLine="708"/>
      </w:pPr>
    </w:p>
    <w:p w:rsidR="00075143" w:rsidRPr="00801903" w:rsidRDefault="00075143" w:rsidP="00075143">
      <w:pPr>
        <w:ind w:firstLine="708"/>
        <w:rPr>
          <w:b/>
        </w:rPr>
      </w:pPr>
      <w:r w:rsidRPr="00801903">
        <w:rPr>
          <w:b/>
        </w:rPr>
        <w:t>Темы докладов:</w:t>
      </w:r>
    </w:p>
    <w:p w:rsidR="00075143" w:rsidRPr="00801903" w:rsidRDefault="00075143" w:rsidP="00075143">
      <w:pPr>
        <w:numPr>
          <w:ilvl w:val="0"/>
          <w:numId w:val="64"/>
        </w:numPr>
        <w:jc w:val="both"/>
      </w:pPr>
      <w:r w:rsidRPr="00801903">
        <w:t>Моя родословная.</w:t>
      </w:r>
    </w:p>
    <w:p w:rsidR="00075143" w:rsidRPr="00801903" w:rsidRDefault="00075143" w:rsidP="00075143">
      <w:pPr>
        <w:numPr>
          <w:ilvl w:val="0"/>
          <w:numId w:val="64"/>
        </w:numPr>
        <w:jc w:val="both"/>
      </w:pPr>
      <w:r w:rsidRPr="00801903">
        <w:t>Название поселка Эжва.</w:t>
      </w:r>
    </w:p>
    <w:p w:rsidR="00075143" w:rsidRPr="00801903" w:rsidRDefault="00075143" w:rsidP="00075143">
      <w:pPr>
        <w:numPr>
          <w:ilvl w:val="0"/>
          <w:numId w:val="64"/>
        </w:numPr>
        <w:jc w:val="both"/>
      </w:pPr>
      <w:r w:rsidRPr="00801903">
        <w:t>Название города Сыктывкара.</w:t>
      </w:r>
    </w:p>
    <w:p w:rsidR="00075143" w:rsidRPr="00801903" w:rsidRDefault="00075143" w:rsidP="00075143">
      <w:pPr>
        <w:numPr>
          <w:ilvl w:val="0"/>
          <w:numId w:val="64"/>
        </w:numPr>
        <w:jc w:val="both"/>
      </w:pPr>
      <w:r w:rsidRPr="00801903">
        <w:t>Гербы РФ, РК, Сыктывкара.</w:t>
      </w:r>
    </w:p>
    <w:p w:rsidR="00075143" w:rsidRPr="00801903" w:rsidRDefault="00075143" w:rsidP="00075143">
      <w:pPr>
        <w:numPr>
          <w:ilvl w:val="0"/>
          <w:numId w:val="64"/>
        </w:numPr>
        <w:jc w:val="both"/>
      </w:pPr>
      <w:r w:rsidRPr="00801903">
        <w:t>Стояния других людей на территории РК.</w:t>
      </w:r>
    </w:p>
    <w:p w:rsidR="00075143" w:rsidRDefault="00075143" w:rsidP="00075143"/>
    <w:p w:rsidR="00075143" w:rsidRDefault="00075143" w:rsidP="00075143">
      <w:pPr>
        <w:jc w:val="center"/>
        <w:rPr>
          <w:b/>
        </w:rPr>
      </w:pPr>
      <w:r>
        <w:rPr>
          <w:b/>
        </w:rPr>
        <w:t>ЛИТЕРАТУРА</w:t>
      </w:r>
    </w:p>
    <w:p w:rsidR="00075143" w:rsidRPr="00346944" w:rsidRDefault="00075143" w:rsidP="00075143">
      <w:pPr>
        <w:jc w:val="center"/>
        <w:rPr>
          <w:b/>
        </w:rPr>
      </w:pPr>
    </w:p>
    <w:p w:rsidR="00075143" w:rsidRPr="00801903" w:rsidRDefault="00075143" w:rsidP="00075143">
      <w:pPr>
        <w:jc w:val="center"/>
        <w:rPr>
          <w:b/>
        </w:rPr>
      </w:pPr>
      <w:r w:rsidRPr="00801903">
        <w:rPr>
          <w:b/>
        </w:rPr>
        <w:t>Рекомендуемая литература для учителя:</w:t>
      </w:r>
    </w:p>
    <w:p w:rsidR="00075143" w:rsidRPr="00801903" w:rsidRDefault="00075143" w:rsidP="00075143">
      <w:pPr>
        <w:numPr>
          <w:ilvl w:val="0"/>
          <w:numId w:val="65"/>
        </w:numPr>
        <w:jc w:val="both"/>
      </w:pPr>
      <w:r w:rsidRPr="00801903">
        <w:t>Афанасьев А.П. Региональная ономастика. - Сыктывкар, 2000</w:t>
      </w:r>
    </w:p>
    <w:p w:rsidR="00075143" w:rsidRPr="00801903" w:rsidRDefault="00075143" w:rsidP="00075143">
      <w:pPr>
        <w:numPr>
          <w:ilvl w:val="0"/>
          <w:numId w:val="65"/>
        </w:numPr>
        <w:jc w:val="both"/>
      </w:pPr>
      <w:r w:rsidRPr="00801903">
        <w:t>Кобрин В.Б. и др. Вспомогательные исторические дисциплины. - М., 1984</w:t>
      </w:r>
    </w:p>
    <w:p w:rsidR="00075143" w:rsidRPr="00801903" w:rsidRDefault="00075143" w:rsidP="00075143">
      <w:pPr>
        <w:numPr>
          <w:ilvl w:val="0"/>
          <w:numId w:val="65"/>
        </w:numPr>
        <w:jc w:val="both"/>
      </w:pPr>
      <w:r w:rsidRPr="00801903">
        <w:t>Лакиер А.Б. Русская геральдика. - М., 1990</w:t>
      </w:r>
    </w:p>
    <w:p w:rsidR="00075143" w:rsidRPr="00801903" w:rsidRDefault="00075143" w:rsidP="00075143">
      <w:pPr>
        <w:numPr>
          <w:ilvl w:val="0"/>
          <w:numId w:val="65"/>
        </w:numPr>
        <w:jc w:val="both"/>
      </w:pPr>
      <w:r w:rsidRPr="00801903">
        <w:t>Преображенский А.А. История открывает тайны. - М., 1991</w:t>
      </w:r>
    </w:p>
    <w:p w:rsidR="00075143" w:rsidRPr="00801903" w:rsidRDefault="00075143" w:rsidP="00075143">
      <w:pPr>
        <w:ind w:left="708"/>
        <w:rPr>
          <w:b/>
        </w:rPr>
      </w:pPr>
    </w:p>
    <w:p w:rsidR="00075143" w:rsidRPr="00801903" w:rsidRDefault="00075143" w:rsidP="00075143">
      <w:pPr>
        <w:jc w:val="center"/>
        <w:rPr>
          <w:b/>
        </w:rPr>
      </w:pPr>
      <w:r w:rsidRPr="00801903">
        <w:rPr>
          <w:b/>
        </w:rPr>
        <w:t>Рекомендуемая литература для учащихся:</w:t>
      </w:r>
    </w:p>
    <w:p w:rsidR="00075143" w:rsidRPr="00801903" w:rsidRDefault="00075143" w:rsidP="00075143">
      <w:pPr>
        <w:ind w:left="708"/>
        <w:rPr>
          <w:b/>
        </w:rPr>
      </w:pPr>
      <w:r w:rsidRPr="00801903">
        <w:t>1. Афанасьев А.П. Топонимика Республики Коми.- Сыктывкар, 1998</w:t>
      </w:r>
    </w:p>
    <w:p w:rsidR="00075143" w:rsidRPr="00801903" w:rsidRDefault="00075143" w:rsidP="00075143">
      <w:pPr>
        <w:ind w:left="708"/>
      </w:pPr>
      <w:r w:rsidRPr="00801903">
        <w:t>2. Матюшин Г.Н. Археологический словарь.- М., 1994</w:t>
      </w:r>
    </w:p>
    <w:p w:rsidR="00075143" w:rsidRPr="00801903" w:rsidRDefault="00075143" w:rsidP="00075143">
      <w:pPr>
        <w:ind w:left="708"/>
      </w:pPr>
      <w:r w:rsidRPr="00801903">
        <w:t>3. Сахаров А.Н., Троицкий С.М. Живые голоса истории. - М., 1978</w:t>
      </w:r>
    </w:p>
    <w:p w:rsidR="00075143" w:rsidRPr="00801903" w:rsidRDefault="00075143" w:rsidP="00075143">
      <w:pPr>
        <w:ind w:left="708"/>
      </w:pPr>
      <w:r w:rsidRPr="00801903">
        <w:t>4. Янин В.Л. Берестяная почта столетий. - М., 1979</w:t>
      </w:r>
    </w:p>
    <w:p w:rsidR="00075143" w:rsidRPr="00B40F8A" w:rsidRDefault="00075143" w:rsidP="002F11A5">
      <w:pPr>
        <w:pStyle w:val="1"/>
        <w:keepNext w:val="0"/>
        <w:pageBreakBefore/>
        <w:ind w:right="-23" w:firstLine="0"/>
        <w:rPr>
          <w:sz w:val="28"/>
          <w:szCs w:val="28"/>
        </w:rPr>
      </w:pPr>
      <w:r w:rsidRPr="00B40F8A">
        <w:rPr>
          <w:sz w:val="28"/>
          <w:szCs w:val="28"/>
        </w:rPr>
        <w:t>ПРОГРАММА</w:t>
      </w:r>
    </w:p>
    <w:p w:rsidR="00075143" w:rsidRPr="00B40F8A" w:rsidRDefault="00075143" w:rsidP="002F11A5">
      <w:pPr>
        <w:pStyle w:val="6"/>
        <w:ind w:right="-22"/>
        <w:rPr>
          <w:sz w:val="28"/>
          <w:szCs w:val="28"/>
        </w:rPr>
      </w:pPr>
      <w:r w:rsidRPr="00B40F8A">
        <w:rPr>
          <w:sz w:val="28"/>
          <w:szCs w:val="28"/>
        </w:rPr>
        <w:t>курса по выбору в 9 классе</w:t>
      </w:r>
    </w:p>
    <w:p w:rsidR="00075143" w:rsidRPr="00B40F8A" w:rsidRDefault="00075143" w:rsidP="002F11A5">
      <w:pPr>
        <w:ind w:right="-22"/>
        <w:jc w:val="center"/>
        <w:rPr>
          <w:b/>
          <w:sz w:val="28"/>
          <w:szCs w:val="28"/>
        </w:rPr>
      </w:pPr>
      <w:r w:rsidRPr="00B40F8A">
        <w:rPr>
          <w:b/>
          <w:sz w:val="28"/>
          <w:szCs w:val="28"/>
        </w:rPr>
        <w:t>«Исторические и природные достопримечательности</w:t>
      </w:r>
    </w:p>
    <w:p w:rsidR="00075143" w:rsidRPr="00B40F8A" w:rsidRDefault="00075143" w:rsidP="002F11A5">
      <w:pPr>
        <w:ind w:right="-22"/>
        <w:jc w:val="center"/>
        <w:rPr>
          <w:b/>
          <w:sz w:val="28"/>
          <w:szCs w:val="28"/>
        </w:rPr>
      </w:pPr>
      <w:r w:rsidRPr="00B40F8A">
        <w:rPr>
          <w:b/>
          <w:sz w:val="28"/>
          <w:szCs w:val="28"/>
        </w:rPr>
        <w:t>нашего города и его экологические проблемы»</w:t>
      </w:r>
    </w:p>
    <w:p w:rsidR="00075143" w:rsidRDefault="00075143" w:rsidP="00075143">
      <w:pPr>
        <w:jc w:val="right"/>
        <w:rPr>
          <w:b/>
        </w:rPr>
      </w:pPr>
    </w:p>
    <w:p w:rsidR="00075143" w:rsidRPr="00DC0787" w:rsidRDefault="00075143" w:rsidP="00075143">
      <w:pPr>
        <w:jc w:val="right"/>
        <w:rPr>
          <w:b/>
        </w:rPr>
      </w:pPr>
      <w:r>
        <w:rPr>
          <w:b/>
        </w:rPr>
        <w:t>Фролова О.А.</w:t>
      </w:r>
      <w:r w:rsidRPr="00DC0787">
        <w:rPr>
          <w:b/>
        </w:rPr>
        <w:t xml:space="preserve">, </w:t>
      </w:r>
      <w:r>
        <w:rPr>
          <w:b/>
        </w:rPr>
        <w:t>Отрадное</w:t>
      </w:r>
    </w:p>
    <w:p w:rsidR="00075143" w:rsidRDefault="00075143" w:rsidP="00075143">
      <w:pPr>
        <w:jc w:val="both"/>
      </w:pPr>
    </w:p>
    <w:p w:rsidR="00075143" w:rsidRPr="001D3BA0" w:rsidRDefault="00075143" w:rsidP="00075143">
      <w:pPr>
        <w:widowControl w:val="0"/>
        <w:autoSpaceDE w:val="0"/>
        <w:autoSpaceDN w:val="0"/>
        <w:adjustRightInd w:val="0"/>
        <w:jc w:val="center"/>
        <w:rPr>
          <w:rFonts w:ascii="Arial" w:hAnsi="Arial"/>
          <w:b/>
        </w:rPr>
      </w:pPr>
      <w:r w:rsidRPr="001D3BA0">
        <w:rPr>
          <w:b/>
        </w:rPr>
        <w:t>Пояснительная записка</w:t>
      </w:r>
    </w:p>
    <w:p w:rsidR="00075143" w:rsidRDefault="00075143" w:rsidP="00075143">
      <w:pPr>
        <w:widowControl w:val="0"/>
        <w:autoSpaceDE w:val="0"/>
        <w:autoSpaceDN w:val="0"/>
        <w:adjustRightInd w:val="0"/>
        <w:jc w:val="both"/>
      </w:pPr>
    </w:p>
    <w:p w:rsidR="00075143" w:rsidRPr="00933363" w:rsidRDefault="00075143" w:rsidP="00075143">
      <w:pPr>
        <w:widowControl w:val="0"/>
        <w:autoSpaceDE w:val="0"/>
        <w:autoSpaceDN w:val="0"/>
        <w:adjustRightInd w:val="0"/>
        <w:ind w:firstLine="709"/>
        <w:jc w:val="both"/>
        <w:rPr>
          <w:rFonts w:ascii="Arial" w:hAnsi="Arial"/>
        </w:rPr>
      </w:pPr>
      <w:r w:rsidRPr="00933363">
        <w:t>Данная программа курса на выбор, адресована учащимся 9</w:t>
      </w:r>
      <w:r>
        <w:t>-х</w:t>
      </w:r>
      <w:r w:rsidRPr="00933363">
        <w:t xml:space="preserve"> классов. Программа актуальна в условиях подготовки учащихся к осознанному выбору естественнонаучного профиля обучения.</w:t>
      </w:r>
    </w:p>
    <w:p w:rsidR="00075143" w:rsidRPr="00933363" w:rsidRDefault="00075143" w:rsidP="00075143">
      <w:pPr>
        <w:widowControl w:val="0"/>
        <w:autoSpaceDE w:val="0"/>
        <w:autoSpaceDN w:val="0"/>
        <w:adjustRightInd w:val="0"/>
        <w:ind w:firstLine="709"/>
        <w:jc w:val="both"/>
        <w:rPr>
          <w:rFonts w:ascii="Arial" w:hAnsi="Arial"/>
        </w:rPr>
      </w:pPr>
      <w:r w:rsidRPr="00933363">
        <w:t xml:space="preserve">Программа реализуется в следующей логической последовательности: в начале </w:t>
      </w:r>
      <w:r>
        <w:t>-</w:t>
      </w:r>
      <w:r w:rsidRPr="00933363">
        <w:t xml:space="preserve"> вводная теоретическая установка учителя, затем поисковая самостоя</w:t>
      </w:r>
      <w:r>
        <w:t>тельная деятельность учащихся и в заключение -</w:t>
      </w:r>
      <w:r w:rsidRPr="00933363">
        <w:t xml:space="preserve"> представление результатов самостоятельной поисковой деятельности.</w:t>
      </w:r>
    </w:p>
    <w:p w:rsidR="00075143" w:rsidRPr="00933363" w:rsidRDefault="00075143" w:rsidP="00075143">
      <w:pPr>
        <w:widowControl w:val="0"/>
        <w:autoSpaceDE w:val="0"/>
        <w:autoSpaceDN w:val="0"/>
        <w:adjustRightInd w:val="0"/>
        <w:ind w:firstLine="709"/>
        <w:jc w:val="both"/>
        <w:rPr>
          <w:rFonts w:ascii="Arial" w:hAnsi="Arial"/>
        </w:rPr>
      </w:pPr>
      <w:r w:rsidRPr="00933363">
        <w:t xml:space="preserve">Программа курса рассчитана на 12 часов, предназначена </w:t>
      </w:r>
      <w:r>
        <w:t>для учащихся 9 классов и составлена</w:t>
      </w:r>
      <w:r w:rsidRPr="00933363">
        <w:t xml:space="preserve"> как дополнение к основному курсу </w:t>
      </w:r>
      <w:r>
        <w:t>экологии. Программа</w:t>
      </w:r>
      <w:r w:rsidRPr="00933363">
        <w:t xml:space="preserve"> направлена на расши</w:t>
      </w:r>
      <w:r>
        <w:t>рение знаний учащихся о городе,</w:t>
      </w:r>
      <w:r w:rsidRPr="00933363">
        <w:t xml:space="preserve"> в котором</w:t>
      </w:r>
      <w:r>
        <w:t xml:space="preserve"> </w:t>
      </w:r>
      <w:r w:rsidRPr="00933363">
        <w:t xml:space="preserve">они живут, и </w:t>
      </w:r>
      <w:r>
        <w:t xml:space="preserve">о </w:t>
      </w:r>
      <w:r w:rsidRPr="00933363">
        <w:t>его культурно-исторических и экологических проблемах.</w:t>
      </w:r>
    </w:p>
    <w:p w:rsidR="00075143" w:rsidRPr="00933363" w:rsidRDefault="00075143" w:rsidP="00075143">
      <w:pPr>
        <w:widowControl w:val="0"/>
        <w:autoSpaceDE w:val="0"/>
        <w:autoSpaceDN w:val="0"/>
        <w:adjustRightInd w:val="0"/>
        <w:ind w:firstLine="709"/>
        <w:jc w:val="both"/>
        <w:rPr>
          <w:rFonts w:ascii="Arial" w:hAnsi="Arial"/>
        </w:rPr>
      </w:pPr>
      <w:r w:rsidRPr="00933363">
        <w:rPr>
          <w:b/>
        </w:rPr>
        <w:t>Цель</w:t>
      </w:r>
      <w:r>
        <w:t>: н</w:t>
      </w:r>
      <w:r w:rsidRPr="00933363">
        <w:t>а региональном материале развивать интерес, склонности, исследовательские способности девятиклассников, формировать мотивацию на самостоятельную поисковую работу, расширять социокультурный потенциал личности школьника.</w:t>
      </w:r>
    </w:p>
    <w:p w:rsidR="00075143" w:rsidRDefault="00075143" w:rsidP="00075143">
      <w:pPr>
        <w:widowControl w:val="0"/>
        <w:autoSpaceDE w:val="0"/>
        <w:autoSpaceDN w:val="0"/>
        <w:adjustRightInd w:val="0"/>
        <w:ind w:firstLine="709"/>
        <w:jc w:val="both"/>
      </w:pPr>
      <w:r w:rsidRPr="00933363">
        <w:rPr>
          <w:b/>
        </w:rPr>
        <w:t>Задачи</w:t>
      </w:r>
      <w:r w:rsidRPr="00933363">
        <w:t xml:space="preserve">: </w:t>
      </w:r>
    </w:p>
    <w:p w:rsidR="00075143" w:rsidRPr="00933363" w:rsidRDefault="00075143" w:rsidP="00075143">
      <w:pPr>
        <w:widowControl w:val="0"/>
        <w:autoSpaceDE w:val="0"/>
        <w:autoSpaceDN w:val="0"/>
        <w:adjustRightInd w:val="0"/>
        <w:ind w:firstLine="709"/>
        <w:jc w:val="both"/>
        <w:rPr>
          <w:rFonts w:ascii="Arial" w:hAnsi="Arial"/>
        </w:rPr>
      </w:pPr>
      <w:r>
        <w:t xml:space="preserve">1. </w:t>
      </w:r>
      <w:r w:rsidRPr="00933363">
        <w:t>Привлечь внимание школьников к историческим и природным достопримечательностям</w:t>
      </w:r>
      <w:r>
        <w:t xml:space="preserve"> города</w:t>
      </w:r>
      <w:r w:rsidRPr="00933363">
        <w:t>, где они живут.</w:t>
      </w:r>
    </w:p>
    <w:p w:rsidR="00075143" w:rsidRPr="00933363" w:rsidRDefault="00075143" w:rsidP="00075143">
      <w:pPr>
        <w:widowControl w:val="0"/>
        <w:autoSpaceDE w:val="0"/>
        <w:autoSpaceDN w:val="0"/>
        <w:adjustRightInd w:val="0"/>
        <w:ind w:firstLine="709"/>
        <w:jc w:val="both"/>
        <w:rPr>
          <w:rFonts w:ascii="Arial" w:hAnsi="Arial"/>
        </w:rPr>
      </w:pPr>
      <w:r>
        <w:t>2.</w:t>
      </w:r>
      <w:r w:rsidRPr="00933363">
        <w:t xml:space="preserve"> Изучить историю своего населенного пункта по архивным материалам (газеты, архивы, карты, музеи.): а) выявить объекты истории и культуры и описать их, б) выявить памятники природы и объекты, которые можно было бы отнести к природным достопримечательностям города</w:t>
      </w:r>
      <w:r>
        <w:t>,</w:t>
      </w:r>
      <w:r w:rsidRPr="00933363">
        <w:t xml:space="preserve"> и описать их.</w:t>
      </w:r>
    </w:p>
    <w:p w:rsidR="00075143" w:rsidRPr="00933363" w:rsidRDefault="00075143" w:rsidP="00075143">
      <w:pPr>
        <w:widowControl w:val="0"/>
        <w:autoSpaceDE w:val="0"/>
        <w:autoSpaceDN w:val="0"/>
        <w:adjustRightInd w:val="0"/>
        <w:ind w:firstLine="709"/>
        <w:jc w:val="both"/>
        <w:rPr>
          <w:rFonts w:ascii="Arial" w:hAnsi="Arial"/>
        </w:rPr>
      </w:pPr>
      <w:r w:rsidRPr="00933363">
        <w:t>3)   Изучить   регионально-экологическую   обстановку.   Описать экологическое состояние своего населенного пункта (водоемов, воздуха, растительности, почвы). Изучить интенсивность транспортного потока и его влияние экологическое состояние города. Составить карты транспортных нагрузок на дорогах, проходящих через или вблизи нашего города.</w:t>
      </w:r>
    </w:p>
    <w:p w:rsidR="00075143" w:rsidRPr="00933363" w:rsidRDefault="00075143" w:rsidP="00075143">
      <w:pPr>
        <w:widowControl w:val="0"/>
        <w:autoSpaceDE w:val="0"/>
        <w:autoSpaceDN w:val="0"/>
        <w:adjustRightInd w:val="0"/>
        <w:ind w:firstLine="709"/>
        <w:jc w:val="both"/>
        <w:rPr>
          <w:rFonts w:ascii="Arial" w:hAnsi="Arial"/>
        </w:rPr>
      </w:pPr>
      <w:r w:rsidRPr="00933363">
        <w:t>Основные виды занятий:</w:t>
      </w:r>
    </w:p>
    <w:p w:rsidR="00075143" w:rsidRPr="00933363" w:rsidRDefault="00075143" w:rsidP="00075143">
      <w:pPr>
        <w:widowControl w:val="0"/>
        <w:autoSpaceDE w:val="0"/>
        <w:autoSpaceDN w:val="0"/>
        <w:adjustRightInd w:val="0"/>
        <w:ind w:firstLine="709"/>
        <w:jc w:val="both"/>
        <w:rPr>
          <w:rFonts w:ascii="Arial" w:hAnsi="Arial"/>
        </w:rPr>
      </w:pPr>
      <w:r w:rsidRPr="00933363">
        <w:t>— проблемная лекция;</w:t>
      </w:r>
    </w:p>
    <w:p w:rsidR="00075143" w:rsidRPr="00933363" w:rsidRDefault="00075143" w:rsidP="00075143">
      <w:pPr>
        <w:widowControl w:val="0"/>
        <w:autoSpaceDE w:val="0"/>
        <w:autoSpaceDN w:val="0"/>
        <w:adjustRightInd w:val="0"/>
        <w:ind w:firstLine="709"/>
        <w:jc w:val="both"/>
        <w:rPr>
          <w:rFonts w:ascii="Arial" w:hAnsi="Arial"/>
        </w:rPr>
      </w:pPr>
      <w:r w:rsidRPr="00933363">
        <w:t xml:space="preserve">— урок - </w:t>
      </w:r>
      <w:r>
        <w:t>диспут</w:t>
      </w:r>
      <w:r w:rsidRPr="00933363">
        <w:t>;</w:t>
      </w:r>
    </w:p>
    <w:p w:rsidR="00075143" w:rsidRPr="00933363" w:rsidRDefault="00075143" w:rsidP="00075143">
      <w:pPr>
        <w:widowControl w:val="0"/>
        <w:autoSpaceDE w:val="0"/>
        <w:autoSpaceDN w:val="0"/>
        <w:adjustRightInd w:val="0"/>
        <w:ind w:firstLine="709"/>
        <w:jc w:val="both"/>
        <w:rPr>
          <w:rFonts w:ascii="Arial" w:hAnsi="Arial"/>
        </w:rPr>
      </w:pPr>
      <w:r w:rsidRPr="00933363">
        <w:t>— урок - дискуссия;</w:t>
      </w:r>
    </w:p>
    <w:p w:rsidR="00075143" w:rsidRPr="00933363" w:rsidRDefault="00075143" w:rsidP="00075143">
      <w:pPr>
        <w:widowControl w:val="0"/>
        <w:autoSpaceDE w:val="0"/>
        <w:autoSpaceDN w:val="0"/>
        <w:adjustRightInd w:val="0"/>
        <w:ind w:firstLine="709"/>
        <w:jc w:val="both"/>
        <w:rPr>
          <w:rFonts w:ascii="Arial" w:hAnsi="Arial"/>
        </w:rPr>
      </w:pPr>
      <w:r w:rsidRPr="00933363">
        <w:t>— лабораторные и практические занятия;</w:t>
      </w:r>
    </w:p>
    <w:p w:rsidR="00075143" w:rsidRPr="00933363" w:rsidRDefault="00075143" w:rsidP="00075143">
      <w:pPr>
        <w:widowControl w:val="0"/>
        <w:autoSpaceDE w:val="0"/>
        <w:autoSpaceDN w:val="0"/>
        <w:adjustRightInd w:val="0"/>
        <w:ind w:firstLine="709"/>
        <w:jc w:val="both"/>
        <w:rPr>
          <w:rFonts w:ascii="Arial" w:hAnsi="Arial"/>
        </w:rPr>
      </w:pPr>
      <w:r w:rsidRPr="00933363">
        <w:t>— урок - экскурсия.</w:t>
      </w:r>
    </w:p>
    <w:p w:rsidR="00075143" w:rsidRDefault="00075143" w:rsidP="00075143">
      <w:pPr>
        <w:widowControl w:val="0"/>
        <w:autoSpaceDE w:val="0"/>
        <w:autoSpaceDN w:val="0"/>
        <w:adjustRightInd w:val="0"/>
        <w:jc w:val="both"/>
      </w:pPr>
    </w:p>
    <w:p w:rsidR="00075143" w:rsidRPr="00B40F8A" w:rsidRDefault="00075143" w:rsidP="00075143">
      <w:pPr>
        <w:widowControl w:val="0"/>
        <w:autoSpaceDE w:val="0"/>
        <w:autoSpaceDN w:val="0"/>
        <w:adjustRightInd w:val="0"/>
        <w:jc w:val="center"/>
        <w:rPr>
          <w:b/>
        </w:rPr>
      </w:pPr>
      <w:r w:rsidRPr="00B40F8A">
        <w:rPr>
          <w:b/>
        </w:rPr>
        <w:t>ТЕМАТИЧЕСКИЙ ПЛАН</w:t>
      </w:r>
    </w:p>
    <w:p w:rsidR="00075143" w:rsidRPr="00933363" w:rsidRDefault="00075143" w:rsidP="00075143">
      <w:pPr>
        <w:widowControl w:val="0"/>
        <w:autoSpaceDE w:val="0"/>
        <w:autoSpaceDN w:val="0"/>
        <w:adjustRightInd w:val="0"/>
        <w:jc w:val="both"/>
        <w:rPr>
          <w:rFonts w:ascii="Arial" w:hAnsi="Arial"/>
        </w:rPr>
      </w:pPr>
    </w:p>
    <w:tbl>
      <w:tblPr>
        <w:tblW w:w="8505" w:type="dxa"/>
        <w:tblInd w:w="40" w:type="dxa"/>
        <w:tblLayout w:type="fixed"/>
        <w:tblCellMar>
          <w:left w:w="40" w:type="dxa"/>
          <w:right w:w="40" w:type="dxa"/>
        </w:tblCellMar>
        <w:tblLook w:val="0000" w:firstRow="0" w:lastRow="0" w:firstColumn="0" w:lastColumn="0" w:noHBand="0" w:noVBand="0"/>
      </w:tblPr>
      <w:tblGrid>
        <w:gridCol w:w="672"/>
        <w:gridCol w:w="3197"/>
        <w:gridCol w:w="1660"/>
        <w:gridCol w:w="1417"/>
        <w:gridCol w:w="1559"/>
      </w:tblGrid>
      <w:tr w:rsidR="00075143" w:rsidRPr="00EE4352">
        <w:trPr>
          <w:trHeight w:val="384"/>
        </w:trPr>
        <w:tc>
          <w:tcPr>
            <w:tcW w:w="672" w:type="dxa"/>
            <w:tcBorders>
              <w:top w:val="single" w:sz="6" w:space="0" w:color="auto"/>
              <w:left w:val="single" w:sz="6" w:space="0" w:color="auto"/>
              <w:bottom w:val="single" w:sz="6" w:space="0" w:color="auto"/>
              <w:right w:val="single" w:sz="6" w:space="0" w:color="auto"/>
            </w:tcBorders>
          </w:tcPr>
          <w:p w:rsidR="00075143" w:rsidRPr="00EE4352" w:rsidRDefault="00075143" w:rsidP="00075143">
            <w:pPr>
              <w:widowControl w:val="0"/>
              <w:autoSpaceDE w:val="0"/>
              <w:autoSpaceDN w:val="0"/>
              <w:adjustRightInd w:val="0"/>
              <w:jc w:val="center"/>
              <w:rPr>
                <w:rFonts w:ascii="Arial" w:hAnsi="Arial"/>
                <w:b/>
              </w:rPr>
            </w:pPr>
            <w:r w:rsidRPr="00EE4352">
              <w:rPr>
                <w:b/>
              </w:rPr>
              <w:t>№</w:t>
            </w:r>
          </w:p>
        </w:tc>
        <w:tc>
          <w:tcPr>
            <w:tcW w:w="3197" w:type="dxa"/>
            <w:tcBorders>
              <w:top w:val="single" w:sz="6" w:space="0" w:color="auto"/>
              <w:left w:val="single" w:sz="6" w:space="0" w:color="auto"/>
              <w:bottom w:val="single" w:sz="6" w:space="0" w:color="auto"/>
              <w:right w:val="single" w:sz="6" w:space="0" w:color="auto"/>
            </w:tcBorders>
          </w:tcPr>
          <w:p w:rsidR="00075143" w:rsidRPr="00EE4352" w:rsidRDefault="00075143" w:rsidP="00075143">
            <w:pPr>
              <w:widowControl w:val="0"/>
              <w:autoSpaceDE w:val="0"/>
              <w:autoSpaceDN w:val="0"/>
              <w:adjustRightInd w:val="0"/>
              <w:jc w:val="center"/>
              <w:rPr>
                <w:rFonts w:ascii="Arial" w:hAnsi="Arial"/>
                <w:b/>
              </w:rPr>
            </w:pPr>
            <w:r w:rsidRPr="00EE4352">
              <w:rPr>
                <w:b/>
              </w:rPr>
              <w:t>Содержание</w:t>
            </w:r>
          </w:p>
        </w:tc>
        <w:tc>
          <w:tcPr>
            <w:tcW w:w="1660" w:type="dxa"/>
            <w:tcBorders>
              <w:top w:val="single" w:sz="6" w:space="0" w:color="auto"/>
              <w:left w:val="single" w:sz="6" w:space="0" w:color="auto"/>
              <w:bottom w:val="single" w:sz="6" w:space="0" w:color="auto"/>
              <w:right w:val="single" w:sz="6" w:space="0" w:color="auto"/>
            </w:tcBorders>
          </w:tcPr>
          <w:p w:rsidR="00075143" w:rsidRPr="00EE4352" w:rsidRDefault="00075143" w:rsidP="00075143">
            <w:pPr>
              <w:widowControl w:val="0"/>
              <w:autoSpaceDE w:val="0"/>
              <w:autoSpaceDN w:val="0"/>
              <w:adjustRightInd w:val="0"/>
              <w:jc w:val="center"/>
              <w:rPr>
                <w:rFonts w:ascii="Arial" w:hAnsi="Arial"/>
                <w:b/>
              </w:rPr>
            </w:pPr>
            <w:r w:rsidRPr="00EE4352">
              <w:rPr>
                <w:b/>
              </w:rPr>
              <w:t>Всего часов</w:t>
            </w:r>
          </w:p>
        </w:tc>
        <w:tc>
          <w:tcPr>
            <w:tcW w:w="1417" w:type="dxa"/>
            <w:tcBorders>
              <w:top w:val="single" w:sz="6" w:space="0" w:color="auto"/>
              <w:left w:val="single" w:sz="6" w:space="0" w:color="auto"/>
              <w:bottom w:val="single" w:sz="6" w:space="0" w:color="auto"/>
              <w:right w:val="single" w:sz="6" w:space="0" w:color="auto"/>
            </w:tcBorders>
          </w:tcPr>
          <w:p w:rsidR="00075143" w:rsidRPr="00EE4352" w:rsidRDefault="00075143" w:rsidP="00075143">
            <w:pPr>
              <w:widowControl w:val="0"/>
              <w:autoSpaceDE w:val="0"/>
              <w:autoSpaceDN w:val="0"/>
              <w:adjustRightInd w:val="0"/>
              <w:jc w:val="center"/>
              <w:rPr>
                <w:rFonts w:ascii="Arial" w:hAnsi="Arial"/>
                <w:b/>
              </w:rPr>
            </w:pPr>
            <w:r w:rsidRPr="00EE4352">
              <w:rPr>
                <w:b/>
              </w:rPr>
              <w:t>Лекции</w:t>
            </w:r>
          </w:p>
        </w:tc>
        <w:tc>
          <w:tcPr>
            <w:tcW w:w="1559" w:type="dxa"/>
            <w:tcBorders>
              <w:top w:val="single" w:sz="6" w:space="0" w:color="auto"/>
              <w:left w:val="single" w:sz="6" w:space="0" w:color="auto"/>
              <w:bottom w:val="single" w:sz="6" w:space="0" w:color="auto"/>
              <w:right w:val="single" w:sz="6" w:space="0" w:color="auto"/>
            </w:tcBorders>
          </w:tcPr>
          <w:p w:rsidR="00075143" w:rsidRPr="00EE4352" w:rsidRDefault="00075143" w:rsidP="00075143">
            <w:pPr>
              <w:widowControl w:val="0"/>
              <w:autoSpaceDE w:val="0"/>
              <w:autoSpaceDN w:val="0"/>
              <w:adjustRightInd w:val="0"/>
              <w:jc w:val="center"/>
              <w:rPr>
                <w:rFonts w:ascii="Arial" w:hAnsi="Arial"/>
                <w:b/>
              </w:rPr>
            </w:pPr>
            <w:r w:rsidRPr="00EE4352">
              <w:rPr>
                <w:b/>
              </w:rPr>
              <w:t>Практика</w:t>
            </w:r>
          </w:p>
        </w:tc>
      </w:tr>
      <w:tr w:rsidR="00075143" w:rsidRPr="00933363">
        <w:trPr>
          <w:trHeight w:val="470"/>
        </w:trPr>
        <w:tc>
          <w:tcPr>
            <w:tcW w:w="672"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1.</w:t>
            </w:r>
          </w:p>
        </w:tc>
        <w:tc>
          <w:tcPr>
            <w:tcW w:w="3197"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rPr>
                <w:rFonts w:ascii="Arial" w:hAnsi="Arial"/>
              </w:rPr>
            </w:pPr>
            <w:r w:rsidRPr="00933363">
              <w:t>Введение.</w:t>
            </w:r>
          </w:p>
        </w:tc>
        <w:tc>
          <w:tcPr>
            <w:tcW w:w="1660"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1</w:t>
            </w:r>
          </w:p>
        </w:tc>
        <w:tc>
          <w:tcPr>
            <w:tcW w:w="1417"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1</w:t>
            </w:r>
          </w:p>
        </w:tc>
        <w:tc>
          <w:tcPr>
            <w:tcW w:w="1559"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w:t>
            </w:r>
          </w:p>
        </w:tc>
      </w:tr>
      <w:tr w:rsidR="00075143" w:rsidRPr="00933363">
        <w:trPr>
          <w:trHeight w:val="672"/>
        </w:trPr>
        <w:tc>
          <w:tcPr>
            <w:tcW w:w="672"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2.</w:t>
            </w:r>
          </w:p>
        </w:tc>
        <w:tc>
          <w:tcPr>
            <w:tcW w:w="3197" w:type="dxa"/>
            <w:tcBorders>
              <w:top w:val="single" w:sz="6" w:space="0" w:color="auto"/>
              <w:left w:val="single" w:sz="6" w:space="0" w:color="auto"/>
              <w:bottom w:val="single" w:sz="6" w:space="0" w:color="auto"/>
              <w:right w:val="single" w:sz="6" w:space="0" w:color="auto"/>
            </w:tcBorders>
            <w:vAlign w:val="center"/>
          </w:tcPr>
          <w:p w:rsidR="00075143" w:rsidRPr="00933363" w:rsidRDefault="00075143" w:rsidP="00075143">
            <w:pPr>
              <w:widowControl w:val="0"/>
              <w:autoSpaceDE w:val="0"/>
              <w:autoSpaceDN w:val="0"/>
              <w:adjustRightInd w:val="0"/>
              <w:rPr>
                <w:rFonts w:ascii="Arial" w:hAnsi="Arial"/>
              </w:rPr>
            </w:pPr>
            <w:r w:rsidRPr="00933363">
              <w:t>История возникновения города.</w:t>
            </w:r>
          </w:p>
        </w:tc>
        <w:tc>
          <w:tcPr>
            <w:tcW w:w="1660"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2</w:t>
            </w:r>
          </w:p>
        </w:tc>
        <w:tc>
          <w:tcPr>
            <w:tcW w:w="1417"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1</w:t>
            </w:r>
          </w:p>
        </w:tc>
        <w:tc>
          <w:tcPr>
            <w:tcW w:w="1559"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1</w:t>
            </w:r>
          </w:p>
        </w:tc>
      </w:tr>
      <w:tr w:rsidR="00075143" w:rsidRPr="00933363">
        <w:trPr>
          <w:trHeight w:val="653"/>
        </w:trPr>
        <w:tc>
          <w:tcPr>
            <w:tcW w:w="672"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3.</w:t>
            </w:r>
          </w:p>
        </w:tc>
        <w:tc>
          <w:tcPr>
            <w:tcW w:w="3197" w:type="dxa"/>
            <w:tcBorders>
              <w:top w:val="single" w:sz="6" w:space="0" w:color="auto"/>
              <w:left w:val="single" w:sz="6" w:space="0" w:color="auto"/>
              <w:bottom w:val="single" w:sz="6" w:space="0" w:color="auto"/>
              <w:right w:val="single" w:sz="6" w:space="0" w:color="auto"/>
            </w:tcBorders>
            <w:vAlign w:val="center"/>
          </w:tcPr>
          <w:p w:rsidR="00075143" w:rsidRPr="00933363" w:rsidRDefault="00075143" w:rsidP="00075143">
            <w:pPr>
              <w:widowControl w:val="0"/>
              <w:autoSpaceDE w:val="0"/>
              <w:autoSpaceDN w:val="0"/>
              <w:adjustRightInd w:val="0"/>
              <w:rPr>
                <w:rFonts w:ascii="Arial" w:hAnsi="Arial"/>
              </w:rPr>
            </w:pPr>
            <w:r w:rsidRPr="00933363">
              <w:t>Исторические памятники города.</w:t>
            </w:r>
          </w:p>
        </w:tc>
        <w:tc>
          <w:tcPr>
            <w:tcW w:w="1660"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2</w:t>
            </w:r>
          </w:p>
        </w:tc>
        <w:tc>
          <w:tcPr>
            <w:tcW w:w="1417"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1</w:t>
            </w:r>
          </w:p>
        </w:tc>
        <w:tc>
          <w:tcPr>
            <w:tcW w:w="1559"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1</w:t>
            </w:r>
          </w:p>
        </w:tc>
      </w:tr>
      <w:tr w:rsidR="00075143" w:rsidRPr="00933363">
        <w:trPr>
          <w:trHeight w:val="662"/>
        </w:trPr>
        <w:tc>
          <w:tcPr>
            <w:tcW w:w="672"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4.</w:t>
            </w:r>
          </w:p>
        </w:tc>
        <w:tc>
          <w:tcPr>
            <w:tcW w:w="3197" w:type="dxa"/>
            <w:tcBorders>
              <w:top w:val="single" w:sz="6" w:space="0" w:color="auto"/>
              <w:left w:val="single" w:sz="6" w:space="0" w:color="auto"/>
              <w:bottom w:val="single" w:sz="6" w:space="0" w:color="auto"/>
              <w:right w:val="single" w:sz="6" w:space="0" w:color="auto"/>
            </w:tcBorders>
            <w:vAlign w:val="center"/>
          </w:tcPr>
          <w:p w:rsidR="00075143" w:rsidRPr="00933363" w:rsidRDefault="00075143" w:rsidP="00075143">
            <w:pPr>
              <w:widowControl w:val="0"/>
              <w:autoSpaceDE w:val="0"/>
              <w:autoSpaceDN w:val="0"/>
              <w:adjustRightInd w:val="0"/>
              <w:rPr>
                <w:rFonts w:ascii="Arial" w:hAnsi="Arial"/>
              </w:rPr>
            </w:pPr>
            <w:r w:rsidRPr="00933363">
              <w:t>«Зеленые          острова» города.</w:t>
            </w:r>
          </w:p>
        </w:tc>
        <w:tc>
          <w:tcPr>
            <w:tcW w:w="1660"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2</w:t>
            </w:r>
          </w:p>
        </w:tc>
        <w:tc>
          <w:tcPr>
            <w:tcW w:w="1417"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1</w:t>
            </w:r>
          </w:p>
        </w:tc>
        <w:tc>
          <w:tcPr>
            <w:tcW w:w="1559"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1</w:t>
            </w:r>
          </w:p>
        </w:tc>
      </w:tr>
      <w:tr w:rsidR="00075143" w:rsidRPr="00933363">
        <w:trPr>
          <w:trHeight w:val="551"/>
        </w:trPr>
        <w:tc>
          <w:tcPr>
            <w:tcW w:w="672"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5.</w:t>
            </w:r>
          </w:p>
        </w:tc>
        <w:tc>
          <w:tcPr>
            <w:tcW w:w="3197"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rPr>
                <w:rFonts w:ascii="Arial" w:hAnsi="Arial"/>
              </w:rPr>
            </w:pPr>
            <w:r w:rsidRPr="00933363">
              <w:t>Экологические проблемы города.</w:t>
            </w:r>
          </w:p>
        </w:tc>
        <w:tc>
          <w:tcPr>
            <w:tcW w:w="1660"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3</w:t>
            </w:r>
          </w:p>
        </w:tc>
        <w:tc>
          <w:tcPr>
            <w:tcW w:w="1417"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1</w:t>
            </w:r>
          </w:p>
        </w:tc>
        <w:tc>
          <w:tcPr>
            <w:tcW w:w="1559"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2</w:t>
            </w:r>
          </w:p>
        </w:tc>
      </w:tr>
      <w:tr w:rsidR="00075143" w:rsidRPr="00933363">
        <w:trPr>
          <w:trHeight w:val="480"/>
        </w:trPr>
        <w:tc>
          <w:tcPr>
            <w:tcW w:w="672" w:type="dxa"/>
            <w:tcBorders>
              <w:top w:val="single" w:sz="6" w:space="0" w:color="auto"/>
              <w:left w:val="single" w:sz="6" w:space="0" w:color="auto"/>
              <w:bottom w:val="single" w:sz="6" w:space="0" w:color="auto"/>
              <w:right w:val="single" w:sz="6" w:space="0" w:color="auto"/>
            </w:tcBorders>
          </w:tcPr>
          <w:p w:rsidR="00075143" w:rsidRPr="00EE4352" w:rsidRDefault="00075143" w:rsidP="00075143">
            <w:pPr>
              <w:widowControl w:val="0"/>
              <w:autoSpaceDE w:val="0"/>
              <w:autoSpaceDN w:val="0"/>
              <w:adjustRightInd w:val="0"/>
              <w:jc w:val="center"/>
              <w:rPr>
                <w:rFonts w:ascii="Arial" w:hAnsi="Arial"/>
              </w:rPr>
            </w:pPr>
            <w:r w:rsidRPr="00EE4352">
              <w:t>6.</w:t>
            </w:r>
          </w:p>
        </w:tc>
        <w:tc>
          <w:tcPr>
            <w:tcW w:w="3197"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both"/>
              <w:rPr>
                <w:rFonts w:ascii="Arial" w:hAnsi="Arial"/>
              </w:rPr>
            </w:pPr>
            <w:r>
              <w:t xml:space="preserve">Итоговое </w:t>
            </w:r>
            <w:r w:rsidRPr="00933363">
              <w:t>заняти</w:t>
            </w:r>
            <w:r>
              <w:t>е.</w:t>
            </w:r>
          </w:p>
        </w:tc>
        <w:tc>
          <w:tcPr>
            <w:tcW w:w="1660"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2</w:t>
            </w:r>
          </w:p>
        </w:tc>
        <w:tc>
          <w:tcPr>
            <w:tcW w:w="1417"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1</w:t>
            </w:r>
          </w:p>
        </w:tc>
        <w:tc>
          <w:tcPr>
            <w:tcW w:w="1559" w:type="dxa"/>
            <w:tcBorders>
              <w:top w:val="single" w:sz="6" w:space="0" w:color="auto"/>
              <w:left w:val="single" w:sz="6" w:space="0" w:color="auto"/>
              <w:bottom w:val="single" w:sz="6" w:space="0" w:color="auto"/>
              <w:right w:val="single" w:sz="6" w:space="0" w:color="auto"/>
            </w:tcBorders>
          </w:tcPr>
          <w:p w:rsidR="00075143" w:rsidRPr="00933363" w:rsidRDefault="00075143" w:rsidP="00075143">
            <w:pPr>
              <w:widowControl w:val="0"/>
              <w:autoSpaceDE w:val="0"/>
              <w:autoSpaceDN w:val="0"/>
              <w:adjustRightInd w:val="0"/>
              <w:jc w:val="center"/>
              <w:rPr>
                <w:rFonts w:ascii="Arial" w:hAnsi="Arial"/>
              </w:rPr>
            </w:pPr>
            <w:r w:rsidRPr="00933363">
              <w:t>1</w:t>
            </w:r>
          </w:p>
        </w:tc>
      </w:tr>
      <w:tr w:rsidR="00075143" w:rsidRPr="00EE4352">
        <w:trPr>
          <w:trHeight w:val="499"/>
        </w:trPr>
        <w:tc>
          <w:tcPr>
            <w:tcW w:w="672" w:type="dxa"/>
            <w:tcBorders>
              <w:top w:val="single" w:sz="6" w:space="0" w:color="auto"/>
              <w:left w:val="single" w:sz="6" w:space="0" w:color="auto"/>
              <w:bottom w:val="single" w:sz="6" w:space="0" w:color="auto"/>
              <w:right w:val="single" w:sz="6" w:space="0" w:color="auto"/>
            </w:tcBorders>
          </w:tcPr>
          <w:p w:rsidR="00075143" w:rsidRPr="00EE4352" w:rsidRDefault="00075143" w:rsidP="00075143">
            <w:pPr>
              <w:widowControl w:val="0"/>
              <w:autoSpaceDE w:val="0"/>
              <w:autoSpaceDN w:val="0"/>
              <w:adjustRightInd w:val="0"/>
              <w:jc w:val="center"/>
              <w:rPr>
                <w:rFonts w:ascii="Arial" w:hAnsi="Arial"/>
              </w:rPr>
            </w:pPr>
            <w:r w:rsidRPr="00EE4352">
              <w:t>7.</w:t>
            </w:r>
          </w:p>
        </w:tc>
        <w:tc>
          <w:tcPr>
            <w:tcW w:w="3197" w:type="dxa"/>
            <w:tcBorders>
              <w:top w:val="single" w:sz="6" w:space="0" w:color="auto"/>
              <w:left w:val="single" w:sz="6" w:space="0" w:color="auto"/>
              <w:bottom w:val="single" w:sz="6" w:space="0" w:color="auto"/>
              <w:right w:val="single" w:sz="6" w:space="0" w:color="auto"/>
            </w:tcBorders>
          </w:tcPr>
          <w:p w:rsidR="00075143" w:rsidRPr="00EE4352" w:rsidRDefault="00075143" w:rsidP="00075143">
            <w:pPr>
              <w:widowControl w:val="0"/>
              <w:autoSpaceDE w:val="0"/>
              <w:autoSpaceDN w:val="0"/>
              <w:adjustRightInd w:val="0"/>
              <w:jc w:val="right"/>
              <w:rPr>
                <w:rFonts w:ascii="Arial" w:hAnsi="Arial"/>
                <w:b/>
              </w:rPr>
            </w:pPr>
            <w:r w:rsidRPr="00EE4352">
              <w:rPr>
                <w:b/>
              </w:rPr>
              <w:t>Итого:</w:t>
            </w:r>
          </w:p>
        </w:tc>
        <w:tc>
          <w:tcPr>
            <w:tcW w:w="1660" w:type="dxa"/>
            <w:tcBorders>
              <w:top w:val="single" w:sz="6" w:space="0" w:color="auto"/>
              <w:left w:val="single" w:sz="6" w:space="0" w:color="auto"/>
              <w:bottom w:val="single" w:sz="6" w:space="0" w:color="auto"/>
              <w:right w:val="single" w:sz="6" w:space="0" w:color="auto"/>
            </w:tcBorders>
          </w:tcPr>
          <w:p w:rsidR="00075143" w:rsidRPr="00EE4352" w:rsidRDefault="00075143" w:rsidP="00075143">
            <w:pPr>
              <w:widowControl w:val="0"/>
              <w:autoSpaceDE w:val="0"/>
              <w:autoSpaceDN w:val="0"/>
              <w:adjustRightInd w:val="0"/>
              <w:jc w:val="center"/>
              <w:rPr>
                <w:rFonts w:ascii="Arial" w:hAnsi="Arial"/>
                <w:b/>
              </w:rPr>
            </w:pPr>
            <w:r w:rsidRPr="00EE4352">
              <w:rPr>
                <w:b/>
              </w:rPr>
              <w:t>12</w:t>
            </w:r>
          </w:p>
        </w:tc>
        <w:tc>
          <w:tcPr>
            <w:tcW w:w="1417" w:type="dxa"/>
            <w:tcBorders>
              <w:top w:val="single" w:sz="6" w:space="0" w:color="auto"/>
              <w:left w:val="single" w:sz="6" w:space="0" w:color="auto"/>
              <w:bottom w:val="single" w:sz="6" w:space="0" w:color="auto"/>
              <w:right w:val="single" w:sz="6" w:space="0" w:color="auto"/>
            </w:tcBorders>
          </w:tcPr>
          <w:p w:rsidR="00075143" w:rsidRPr="00EE4352" w:rsidRDefault="00075143" w:rsidP="00075143">
            <w:pPr>
              <w:widowControl w:val="0"/>
              <w:autoSpaceDE w:val="0"/>
              <w:autoSpaceDN w:val="0"/>
              <w:adjustRightInd w:val="0"/>
              <w:jc w:val="center"/>
              <w:rPr>
                <w:rFonts w:ascii="Arial" w:hAnsi="Arial"/>
                <w:b/>
              </w:rPr>
            </w:pPr>
            <w:r w:rsidRPr="00EE4352">
              <w:rPr>
                <w:b/>
              </w:rPr>
              <w:t>6</w:t>
            </w:r>
          </w:p>
        </w:tc>
        <w:tc>
          <w:tcPr>
            <w:tcW w:w="1559" w:type="dxa"/>
            <w:tcBorders>
              <w:top w:val="single" w:sz="6" w:space="0" w:color="auto"/>
              <w:left w:val="single" w:sz="6" w:space="0" w:color="auto"/>
              <w:bottom w:val="single" w:sz="6" w:space="0" w:color="auto"/>
              <w:right w:val="single" w:sz="6" w:space="0" w:color="auto"/>
            </w:tcBorders>
          </w:tcPr>
          <w:p w:rsidR="00075143" w:rsidRPr="00EE4352" w:rsidRDefault="00075143" w:rsidP="00075143">
            <w:pPr>
              <w:widowControl w:val="0"/>
              <w:autoSpaceDE w:val="0"/>
              <w:autoSpaceDN w:val="0"/>
              <w:adjustRightInd w:val="0"/>
              <w:jc w:val="center"/>
              <w:rPr>
                <w:rFonts w:ascii="Arial" w:hAnsi="Arial"/>
                <w:b/>
              </w:rPr>
            </w:pPr>
            <w:r w:rsidRPr="00EE4352">
              <w:rPr>
                <w:b/>
              </w:rPr>
              <w:t>6</w:t>
            </w:r>
          </w:p>
        </w:tc>
      </w:tr>
    </w:tbl>
    <w:p w:rsidR="00075143" w:rsidRDefault="00075143" w:rsidP="00075143">
      <w:pPr>
        <w:widowControl w:val="0"/>
        <w:autoSpaceDE w:val="0"/>
        <w:autoSpaceDN w:val="0"/>
        <w:adjustRightInd w:val="0"/>
        <w:jc w:val="both"/>
      </w:pPr>
    </w:p>
    <w:p w:rsidR="00075143" w:rsidRPr="00B40F8A" w:rsidRDefault="00075143" w:rsidP="00075143">
      <w:pPr>
        <w:widowControl w:val="0"/>
        <w:autoSpaceDE w:val="0"/>
        <w:autoSpaceDN w:val="0"/>
        <w:adjustRightInd w:val="0"/>
        <w:jc w:val="center"/>
        <w:rPr>
          <w:b/>
        </w:rPr>
      </w:pPr>
      <w:r w:rsidRPr="00B40F8A">
        <w:rPr>
          <w:b/>
        </w:rPr>
        <w:t>СОДЕРЖАНИЕ ПРОГРАММЫ</w:t>
      </w:r>
    </w:p>
    <w:p w:rsidR="00075143" w:rsidRPr="00933363" w:rsidRDefault="00075143" w:rsidP="00075143">
      <w:pPr>
        <w:widowControl w:val="0"/>
        <w:autoSpaceDE w:val="0"/>
        <w:autoSpaceDN w:val="0"/>
        <w:adjustRightInd w:val="0"/>
        <w:jc w:val="both"/>
        <w:rPr>
          <w:rFonts w:ascii="Arial" w:hAnsi="Arial"/>
        </w:rPr>
      </w:pPr>
    </w:p>
    <w:p w:rsidR="00075143" w:rsidRPr="00EE4352" w:rsidRDefault="00075143" w:rsidP="00075143">
      <w:pPr>
        <w:widowControl w:val="0"/>
        <w:autoSpaceDE w:val="0"/>
        <w:autoSpaceDN w:val="0"/>
        <w:adjustRightInd w:val="0"/>
        <w:ind w:firstLine="709"/>
        <w:jc w:val="both"/>
        <w:rPr>
          <w:rFonts w:ascii="Arial" w:hAnsi="Arial"/>
          <w:b/>
        </w:rPr>
      </w:pPr>
      <w:r>
        <w:rPr>
          <w:b/>
        </w:rPr>
        <w:t>Введение</w:t>
      </w:r>
      <w:r w:rsidRPr="00EE4352">
        <w:rPr>
          <w:b/>
        </w:rPr>
        <w:t xml:space="preserve"> (1</w:t>
      </w:r>
      <w:r>
        <w:rPr>
          <w:b/>
        </w:rPr>
        <w:t xml:space="preserve"> </w:t>
      </w:r>
      <w:r w:rsidRPr="00EE4352">
        <w:rPr>
          <w:b/>
        </w:rPr>
        <w:t>час).</w:t>
      </w:r>
    </w:p>
    <w:p w:rsidR="00075143" w:rsidRPr="00933363" w:rsidRDefault="00075143" w:rsidP="00075143">
      <w:pPr>
        <w:widowControl w:val="0"/>
        <w:autoSpaceDE w:val="0"/>
        <w:autoSpaceDN w:val="0"/>
        <w:adjustRightInd w:val="0"/>
        <w:ind w:firstLine="709"/>
        <w:jc w:val="both"/>
        <w:rPr>
          <w:rFonts w:ascii="Arial" w:hAnsi="Arial"/>
        </w:rPr>
      </w:pPr>
      <w:r w:rsidRPr="00933363">
        <w:t>На вводном занятии учащиеся знакомятся с программой курса, видами заданий, с формами, и планируемым объемом практических и творческих работ, а также с необходимым набором материалов, которые нужно будет использовать при изучении курса. На этом занятии определяются критерии оценки деятельности учащихся.</w:t>
      </w:r>
    </w:p>
    <w:p w:rsidR="00075143" w:rsidRPr="00EE4352" w:rsidRDefault="00075143" w:rsidP="00075143">
      <w:pPr>
        <w:widowControl w:val="0"/>
        <w:autoSpaceDE w:val="0"/>
        <w:autoSpaceDN w:val="0"/>
        <w:adjustRightInd w:val="0"/>
        <w:ind w:firstLine="709"/>
        <w:jc w:val="both"/>
        <w:rPr>
          <w:rFonts w:ascii="Arial" w:hAnsi="Arial"/>
          <w:b/>
        </w:rPr>
      </w:pPr>
      <w:r w:rsidRPr="00EE4352">
        <w:rPr>
          <w:b/>
        </w:rPr>
        <w:t>Тема 1. История возник</w:t>
      </w:r>
      <w:r>
        <w:rPr>
          <w:b/>
        </w:rPr>
        <w:t>новения города, в котором живем</w:t>
      </w:r>
      <w:r w:rsidRPr="00EE4352">
        <w:rPr>
          <w:b/>
        </w:rPr>
        <w:t xml:space="preserve"> (2</w:t>
      </w:r>
      <w:r>
        <w:rPr>
          <w:b/>
        </w:rPr>
        <w:t xml:space="preserve"> </w:t>
      </w:r>
      <w:r w:rsidRPr="00EE4352">
        <w:rPr>
          <w:b/>
        </w:rPr>
        <w:t>часа).</w:t>
      </w:r>
    </w:p>
    <w:p w:rsidR="00075143" w:rsidRPr="00933363" w:rsidRDefault="00075143" w:rsidP="00075143">
      <w:pPr>
        <w:widowControl w:val="0"/>
        <w:autoSpaceDE w:val="0"/>
        <w:autoSpaceDN w:val="0"/>
        <w:adjustRightInd w:val="0"/>
        <w:ind w:firstLine="709"/>
        <w:jc w:val="both"/>
        <w:rPr>
          <w:rFonts w:ascii="Arial" w:hAnsi="Arial"/>
        </w:rPr>
      </w:pPr>
      <w:r w:rsidRPr="00EE4352">
        <w:rPr>
          <w:i/>
        </w:rPr>
        <w:t>Лекция</w:t>
      </w:r>
      <w:r w:rsidRPr="00933363">
        <w:t>: История населенного пункта по архивным материалам, собранным учителем. Годы образования, причины возникновения именно на этом месте. (1</w:t>
      </w:r>
      <w:r>
        <w:t xml:space="preserve"> </w:t>
      </w:r>
      <w:r w:rsidRPr="00933363">
        <w:t>час).</w:t>
      </w:r>
    </w:p>
    <w:p w:rsidR="00075143" w:rsidRPr="00933363" w:rsidRDefault="00075143" w:rsidP="00075143">
      <w:pPr>
        <w:widowControl w:val="0"/>
        <w:autoSpaceDE w:val="0"/>
        <w:autoSpaceDN w:val="0"/>
        <w:adjustRightInd w:val="0"/>
        <w:ind w:firstLine="709"/>
        <w:jc w:val="both"/>
        <w:rPr>
          <w:rFonts w:ascii="Arial" w:hAnsi="Arial"/>
        </w:rPr>
      </w:pPr>
      <w:r w:rsidRPr="00EE4352">
        <w:rPr>
          <w:i/>
        </w:rPr>
        <w:t>Практическая работа:</w:t>
      </w:r>
      <w:r w:rsidRPr="00933363">
        <w:t xml:space="preserve"> Работа в архивах и библиотеках. Выяснить, какие изменения произошли. Что было на этом месте раньше? Найти стихи, рассказы, песни, частушки и т.д. Познакомиться со старожилами Вашего населенного пункта, побеседовать с ними. Записать их рассказы, легенды, песни, частушки и т. д. Собранный материал оформить. (1</w:t>
      </w:r>
      <w:r>
        <w:t xml:space="preserve"> </w:t>
      </w:r>
      <w:r w:rsidRPr="00933363">
        <w:t>час).</w:t>
      </w:r>
    </w:p>
    <w:p w:rsidR="00075143" w:rsidRPr="00EE4352" w:rsidRDefault="00075143" w:rsidP="00075143">
      <w:pPr>
        <w:widowControl w:val="0"/>
        <w:autoSpaceDE w:val="0"/>
        <w:autoSpaceDN w:val="0"/>
        <w:adjustRightInd w:val="0"/>
        <w:ind w:firstLine="709"/>
        <w:jc w:val="both"/>
        <w:rPr>
          <w:rFonts w:ascii="Arial" w:hAnsi="Arial"/>
          <w:b/>
        </w:rPr>
      </w:pPr>
      <w:r w:rsidRPr="00EE4352">
        <w:rPr>
          <w:b/>
        </w:rPr>
        <w:t>Тема 2</w:t>
      </w:r>
      <w:r>
        <w:rPr>
          <w:b/>
        </w:rPr>
        <w:t>. Исторические памятники города</w:t>
      </w:r>
      <w:r w:rsidRPr="00EE4352">
        <w:rPr>
          <w:b/>
        </w:rPr>
        <w:t xml:space="preserve"> (2</w:t>
      </w:r>
      <w:r>
        <w:rPr>
          <w:b/>
        </w:rPr>
        <w:t xml:space="preserve"> </w:t>
      </w:r>
      <w:r w:rsidRPr="00EE4352">
        <w:rPr>
          <w:b/>
        </w:rPr>
        <w:t>часа).</w:t>
      </w:r>
    </w:p>
    <w:p w:rsidR="00075143" w:rsidRDefault="00075143" w:rsidP="00075143">
      <w:pPr>
        <w:widowControl w:val="0"/>
        <w:autoSpaceDE w:val="0"/>
        <w:autoSpaceDN w:val="0"/>
        <w:adjustRightInd w:val="0"/>
        <w:ind w:firstLine="709"/>
        <w:jc w:val="both"/>
      </w:pPr>
      <w:r w:rsidRPr="00EE4352">
        <w:rPr>
          <w:i/>
        </w:rPr>
        <w:t>Лекция</w:t>
      </w:r>
      <w:r w:rsidRPr="00933363">
        <w:t>: Прокладка в 1732 году Шлиссельбургской дороги. Водная и сухопутная связь с Петербургом способствовала возникновению здесь мыз и усадеб. Историческое здание на территории завода Пелла. (1</w:t>
      </w:r>
      <w:r>
        <w:t xml:space="preserve"> </w:t>
      </w:r>
      <w:r w:rsidRPr="00933363">
        <w:t xml:space="preserve">час). </w:t>
      </w:r>
    </w:p>
    <w:p w:rsidR="00075143" w:rsidRPr="00933363" w:rsidRDefault="00075143" w:rsidP="00075143">
      <w:pPr>
        <w:widowControl w:val="0"/>
        <w:autoSpaceDE w:val="0"/>
        <w:autoSpaceDN w:val="0"/>
        <w:adjustRightInd w:val="0"/>
        <w:ind w:firstLine="709"/>
        <w:jc w:val="both"/>
        <w:rPr>
          <w:rFonts w:ascii="Arial" w:hAnsi="Arial"/>
        </w:rPr>
      </w:pPr>
      <w:r w:rsidRPr="00EE4352">
        <w:rPr>
          <w:i/>
        </w:rPr>
        <w:t>Экскурсия</w:t>
      </w:r>
      <w:r w:rsidRPr="00933363">
        <w:t xml:space="preserve"> в музей ОСШ №</w:t>
      </w:r>
      <w:r>
        <w:t xml:space="preserve"> </w:t>
      </w:r>
      <w:r w:rsidRPr="00933363">
        <w:t>3. Узнать, какая одежда была у жителей Вашего города в разное время. Описать, сделать фотографии, составить паспорт памятника истории или культуры. (1</w:t>
      </w:r>
      <w:r>
        <w:t xml:space="preserve"> </w:t>
      </w:r>
      <w:r w:rsidRPr="00933363">
        <w:t>час).</w:t>
      </w:r>
    </w:p>
    <w:p w:rsidR="00075143" w:rsidRPr="00EE4352" w:rsidRDefault="00075143" w:rsidP="00075143">
      <w:pPr>
        <w:widowControl w:val="0"/>
        <w:autoSpaceDE w:val="0"/>
        <w:autoSpaceDN w:val="0"/>
        <w:adjustRightInd w:val="0"/>
        <w:ind w:firstLine="709"/>
        <w:jc w:val="both"/>
        <w:rPr>
          <w:rFonts w:ascii="Arial" w:hAnsi="Arial"/>
          <w:b/>
        </w:rPr>
      </w:pPr>
      <w:r w:rsidRPr="00EE4352">
        <w:rPr>
          <w:b/>
        </w:rPr>
        <w:t>Т</w:t>
      </w:r>
      <w:r>
        <w:rPr>
          <w:b/>
        </w:rPr>
        <w:t>ема 3. «Зеленые острова» города</w:t>
      </w:r>
      <w:r w:rsidRPr="00EE4352">
        <w:rPr>
          <w:b/>
        </w:rPr>
        <w:t xml:space="preserve"> (2</w:t>
      </w:r>
      <w:r>
        <w:rPr>
          <w:b/>
        </w:rPr>
        <w:t xml:space="preserve"> </w:t>
      </w:r>
      <w:r w:rsidRPr="00EE4352">
        <w:rPr>
          <w:b/>
        </w:rPr>
        <w:t>часа).</w:t>
      </w:r>
    </w:p>
    <w:p w:rsidR="00075143" w:rsidRPr="00933363" w:rsidRDefault="00075143" w:rsidP="00075143">
      <w:pPr>
        <w:widowControl w:val="0"/>
        <w:autoSpaceDE w:val="0"/>
        <w:autoSpaceDN w:val="0"/>
        <w:adjustRightInd w:val="0"/>
        <w:ind w:firstLine="709"/>
        <w:jc w:val="both"/>
        <w:rPr>
          <w:rFonts w:ascii="Arial" w:hAnsi="Arial"/>
        </w:rPr>
      </w:pPr>
      <w:r w:rsidRPr="00EE4352">
        <w:rPr>
          <w:i/>
        </w:rPr>
        <w:t>Лекция</w:t>
      </w:r>
      <w:r w:rsidRPr="00933363">
        <w:t>: Город Отрадное - физико-географический очерк. Красота местности и невских (ивановских) порогов, окрестные леса, охота, рыбалка и чистый воздух привлекали в Ивановское дачников (писателя Н.Г. Помяловского, Н.А. Лейкина, А.П. Чехова и другие.) (1</w:t>
      </w:r>
      <w:r>
        <w:t xml:space="preserve"> </w:t>
      </w:r>
      <w:r w:rsidRPr="00933363">
        <w:t>час).</w:t>
      </w:r>
    </w:p>
    <w:p w:rsidR="00075143" w:rsidRDefault="00075143" w:rsidP="00075143">
      <w:pPr>
        <w:widowControl w:val="0"/>
        <w:autoSpaceDE w:val="0"/>
        <w:autoSpaceDN w:val="0"/>
        <w:adjustRightInd w:val="0"/>
        <w:ind w:firstLine="709"/>
        <w:jc w:val="both"/>
      </w:pPr>
      <w:r w:rsidRPr="00EE4352">
        <w:rPr>
          <w:i/>
        </w:rPr>
        <w:t>Урок-экскурсия с последующим практическим занятием</w:t>
      </w:r>
      <w:r w:rsidRPr="00933363">
        <w:t>: Совершить прогулку, экскурсию по наиболее интересным и красивым местам города. Описать их. Сделать фотографии. Составить паспорт природы (геологического объекта, реки, родника, дерева и т.д.). (1</w:t>
      </w:r>
      <w:r>
        <w:t xml:space="preserve"> </w:t>
      </w:r>
      <w:r w:rsidRPr="00933363">
        <w:t>час).</w:t>
      </w:r>
    </w:p>
    <w:p w:rsidR="00075143" w:rsidRPr="00933363" w:rsidRDefault="00075143" w:rsidP="00075143">
      <w:pPr>
        <w:widowControl w:val="0"/>
        <w:autoSpaceDE w:val="0"/>
        <w:autoSpaceDN w:val="0"/>
        <w:adjustRightInd w:val="0"/>
        <w:ind w:firstLine="709"/>
        <w:jc w:val="both"/>
        <w:rPr>
          <w:rFonts w:ascii="Arial" w:hAnsi="Arial"/>
        </w:rPr>
      </w:pPr>
    </w:p>
    <w:p w:rsidR="00075143" w:rsidRPr="00EE4352" w:rsidRDefault="00075143" w:rsidP="00075143">
      <w:pPr>
        <w:widowControl w:val="0"/>
        <w:autoSpaceDE w:val="0"/>
        <w:autoSpaceDN w:val="0"/>
        <w:adjustRightInd w:val="0"/>
        <w:ind w:firstLine="709"/>
        <w:jc w:val="both"/>
        <w:rPr>
          <w:rFonts w:ascii="Arial" w:hAnsi="Arial"/>
          <w:b/>
        </w:rPr>
      </w:pPr>
      <w:r w:rsidRPr="00EE4352">
        <w:rPr>
          <w:b/>
        </w:rPr>
        <w:t xml:space="preserve">Тема 4. </w:t>
      </w:r>
      <w:r>
        <w:rPr>
          <w:b/>
        </w:rPr>
        <w:t xml:space="preserve">Экологические проблемы города (3 </w:t>
      </w:r>
      <w:r w:rsidRPr="00EE4352">
        <w:rPr>
          <w:b/>
        </w:rPr>
        <w:t>часа).</w:t>
      </w:r>
    </w:p>
    <w:p w:rsidR="00075143" w:rsidRPr="00933363" w:rsidRDefault="00075143" w:rsidP="00075143">
      <w:pPr>
        <w:widowControl w:val="0"/>
        <w:autoSpaceDE w:val="0"/>
        <w:autoSpaceDN w:val="0"/>
        <w:adjustRightInd w:val="0"/>
        <w:ind w:firstLine="709"/>
        <w:jc w:val="both"/>
        <w:rPr>
          <w:rFonts w:ascii="Arial" w:hAnsi="Arial"/>
        </w:rPr>
      </w:pPr>
      <w:r w:rsidRPr="00EE4352">
        <w:rPr>
          <w:i/>
        </w:rPr>
        <w:t>Проблемная лекция:</w:t>
      </w:r>
      <w:r w:rsidRPr="00933363">
        <w:t xml:space="preserve"> Предлагается форма описания родников и колодцев, для проведения исследовательских гидрогеологических работ в практической геологии. (1</w:t>
      </w:r>
      <w:r>
        <w:t xml:space="preserve"> </w:t>
      </w:r>
      <w:r w:rsidRPr="00933363">
        <w:t>час).</w:t>
      </w:r>
    </w:p>
    <w:p w:rsidR="00075143" w:rsidRPr="00933363" w:rsidRDefault="00075143" w:rsidP="00075143">
      <w:pPr>
        <w:widowControl w:val="0"/>
        <w:autoSpaceDE w:val="0"/>
        <w:autoSpaceDN w:val="0"/>
        <w:adjustRightInd w:val="0"/>
        <w:ind w:firstLine="709"/>
        <w:jc w:val="both"/>
        <w:rPr>
          <w:rFonts w:ascii="Arial" w:hAnsi="Arial"/>
        </w:rPr>
      </w:pPr>
      <w:r w:rsidRPr="00EE4352">
        <w:rPr>
          <w:i/>
        </w:rPr>
        <w:t>Лабораторные и практические работы:</w:t>
      </w:r>
      <w:r w:rsidRPr="00933363">
        <w:t xml:space="preserve"> Провести исследование растительного и животного мира. Составить экологический паспорт Вашего населенного пункта, или территории.(2</w:t>
      </w:r>
      <w:r>
        <w:t xml:space="preserve"> </w:t>
      </w:r>
      <w:r w:rsidRPr="00933363">
        <w:t>часа).</w:t>
      </w:r>
    </w:p>
    <w:p w:rsidR="00075143" w:rsidRPr="00EE4352" w:rsidRDefault="00075143" w:rsidP="00075143">
      <w:pPr>
        <w:widowControl w:val="0"/>
        <w:autoSpaceDE w:val="0"/>
        <w:autoSpaceDN w:val="0"/>
        <w:adjustRightInd w:val="0"/>
        <w:ind w:firstLine="709"/>
        <w:jc w:val="both"/>
        <w:rPr>
          <w:rFonts w:ascii="Arial" w:hAnsi="Arial"/>
          <w:b/>
        </w:rPr>
      </w:pPr>
      <w:r w:rsidRPr="00EE4352">
        <w:rPr>
          <w:b/>
        </w:rPr>
        <w:t>Тема 5. Итоговое занятие (2 часа).</w:t>
      </w:r>
    </w:p>
    <w:p w:rsidR="00075143" w:rsidRPr="00933363" w:rsidRDefault="00075143" w:rsidP="00075143">
      <w:pPr>
        <w:widowControl w:val="0"/>
        <w:autoSpaceDE w:val="0"/>
        <w:autoSpaceDN w:val="0"/>
        <w:adjustRightInd w:val="0"/>
        <w:ind w:firstLine="709"/>
        <w:jc w:val="both"/>
        <w:rPr>
          <w:rFonts w:ascii="Arial" w:hAnsi="Arial"/>
        </w:rPr>
      </w:pPr>
      <w:r w:rsidRPr="00933363">
        <w:t>В ходе итогового занятия проводится обобщение материала курса, осуществляется профессиональная ориентация учащихся. Обработка материалов собранных на занятиях. Проведение конкурса плакатов и рисунков, призывающих создавать как можно больше «Зеленых островов».(2</w:t>
      </w:r>
      <w:r>
        <w:t xml:space="preserve"> </w:t>
      </w:r>
      <w:r w:rsidRPr="00933363">
        <w:t>часа).</w:t>
      </w:r>
    </w:p>
    <w:p w:rsidR="00075143" w:rsidRDefault="00075143" w:rsidP="00075143">
      <w:pPr>
        <w:widowControl w:val="0"/>
        <w:autoSpaceDE w:val="0"/>
        <w:autoSpaceDN w:val="0"/>
        <w:adjustRightInd w:val="0"/>
        <w:ind w:firstLine="709"/>
        <w:jc w:val="both"/>
      </w:pPr>
    </w:p>
    <w:p w:rsidR="00075143" w:rsidRDefault="00075143" w:rsidP="00075143">
      <w:pPr>
        <w:widowControl w:val="0"/>
        <w:autoSpaceDE w:val="0"/>
        <w:autoSpaceDN w:val="0"/>
        <w:adjustRightInd w:val="0"/>
        <w:jc w:val="center"/>
        <w:rPr>
          <w:b/>
        </w:rPr>
      </w:pPr>
      <w:r w:rsidRPr="00B40F8A">
        <w:rPr>
          <w:b/>
        </w:rPr>
        <w:t xml:space="preserve">МЕТОДИЧЕСКИЕ РЕКОМЕНДАЦИИ ПО </w:t>
      </w:r>
    </w:p>
    <w:p w:rsidR="00075143" w:rsidRPr="00B40F8A" w:rsidRDefault="00075143" w:rsidP="00075143">
      <w:pPr>
        <w:widowControl w:val="0"/>
        <w:autoSpaceDE w:val="0"/>
        <w:autoSpaceDN w:val="0"/>
        <w:adjustRightInd w:val="0"/>
        <w:jc w:val="center"/>
        <w:rPr>
          <w:b/>
        </w:rPr>
      </w:pPr>
      <w:r w:rsidRPr="00B40F8A">
        <w:rPr>
          <w:b/>
        </w:rPr>
        <w:t>СОДЕРЖАНИЮ И ПРОВЕДЕНИЮ ЗАНЯТИЙ</w:t>
      </w:r>
    </w:p>
    <w:p w:rsidR="00075143" w:rsidRPr="00933363" w:rsidRDefault="00075143" w:rsidP="00075143">
      <w:pPr>
        <w:widowControl w:val="0"/>
        <w:autoSpaceDE w:val="0"/>
        <w:autoSpaceDN w:val="0"/>
        <w:adjustRightInd w:val="0"/>
        <w:ind w:firstLine="709"/>
        <w:jc w:val="both"/>
        <w:rPr>
          <w:rFonts w:ascii="Arial" w:hAnsi="Arial"/>
        </w:rPr>
      </w:pPr>
    </w:p>
    <w:p w:rsidR="00075143" w:rsidRPr="00933363" w:rsidRDefault="00075143" w:rsidP="00075143">
      <w:pPr>
        <w:widowControl w:val="0"/>
        <w:autoSpaceDE w:val="0"/>
        <w:autoSpaceDN w:val="0"/>
        <w:adjustRightInd w:val="0"/>
        <w:ind w:firstLine="709"/>
        <w:jc w:val="both"/>
        <w:rPr>
          <w:rFonts w:ascii="Arial" w:hAnsi="Arial"/>
        </w:rPr>
      </w:pPr>
      <w:r w:rsidRPr="00933363">
        <w:t>1. Начните свое исследование с работы в архивах и библиотеках.</w:t>
      </w:r>
    </w:p>
    <w:p w:rsidR="00075143" w:rsidRPr="00933363" w:rsidRDefault="00075143" w:rsidP="00075143">
      <w:pPr>
        <w:widowControl w:val="0"/>
        <w:autoSpaceDE w:val="0"/>
        <w:autoSpaceDN w:val="0"/>
        <w:adjustRightInd w:val="0"/>
        <w:ind w:firstLine="709"/>
        <w:jc w:val="both"/>
        <w:rPr>
          <w:rFonts w:ascii="Arial" w:hAnsi="Arial"/>
        </w:rPr>
      </w:pPr>
      <w:r w:rsidRPr="00933363">
        <w:t>— Изучите старые и современные карты того места, где находиться город.</w:t>
      </w:r>
    </w:p>
    <w:p w:rsidR="00075143" w:rsidRPr="00933363" w:rsidRDefault="00075143" w:rsidP="00075143">
      <w:pPr>
        <w:widowControl w:val="0"/>
        <w:autoSpaceDE w:val="0"/>
        <w:autoSpaceDN w:val="0"/>
        <w:adjustRightInd w:val="0"/>
        <w:ind w:firstLine="709"/>
        <w:jc w:val="both"/>
        <w:rPr>
          <w:rFonts w:ascii="Arial" w:hAnsi="Arial"/>
        </w:rPr>
      </w:pPr>
      <w:r w:rsidRPr="00933363">
        <w:t>— Выясните, какие изменения произошли. Когда населенный пункт впервые появился на картах? Что было на этом месте раньше?</w:t>
      </w:r>
    </w:p>
    <w:p w:rsidR="00075143" w:rsidRPr="00933363" w:rsidRDefault="00075143" w:rsidP="00075143">
      <w:pPr>
        <w:widowControl w:val="0"/>
        <w:autoSpaceDE w:val="0"/>
        <w:autoSpaceDN w:val="0"/>
        <w:adjustRightInd w:val="0"/>
        <w:ind w:firstLine="709"/>
        <w:jc w:val="both"/>
        <w:rPr>
          <w:rFonts w:ascii="Arial" w:hAnsi="Arial"/>
        </w:rPr>
      </w:pPr>
      <w:r w:rsidRPr="00933363">
        <w:t>— Поработайте в архивах. Как изменилась численность населения? Какие племена  и  народности  жили  здесь  раньше?  Каков  состав  населения  в настоящее время?</w:t>
      </w:r>
    </w:p>
    <w:p w:rsidR="00075143" w:rsidRPr="00933363" w:rsidRDefault="00075143" w:rsidP="00075143">
      <w:pPr>
        <w:widowControl w:val="0"/>
        <w:autoSpaceDE w:val="0"/>
        <w:autoSpaceDN w:val="0"/>
        <w:adjustRightInd w:val="0"/>
        <w:ind w:firstLine="709"/>
        <w:jc w:val="both"/>
        <w:rPr>
          <w:rFonts w:ascii="Arial" w:hAnsi="Arial"/>
        </w:rPr>
      </w:pPr>
      <w:r w:rsidRPr="00933363">
        <w:t>— Сходите в музей. Узнайте, какая одежда была у жителей Вашего города в разное время. Какой была система управления? Как она менялась?</w:t>
      </w:r>
    </w:p>
    <w:p w:rsidR="00075143" w:rsidRPr="00933363" w:rsidRDefault="00075143" w:rsidP="00075143">
      <w:pPr>
        <w:widowControl w:val="0"/>
        <w:autoSpaceDE w:val="0"/>
        <w:autoSpaceDN w:val="0"/>
        <w:adjustRightInd w:val="0"/>
        <w:ind w:firstLine="709"/>
        <w:jc w:val="both"/>
        <w:rPr>
          <w:rFonts w:ascii="Arial" w:hAnsi="Arial"/>
        </w:rPr>
      </w:pPr>
      <w:r w:rsidRPr="00933363">
        <w:t>— Поработайте в библиотеке с подшивками газет. Какие интересные и важные события произошли в городе? Найдите стихи, рассказы, песни, частушки и т. д. посвященные городу.</w:t>
      </w:r>
    </w:p>
    <w:p w:rsidR="00075143" w:rsidRPr="00933363" w:rsidRDefault="00075143" w:rsidP="00075143">
      <w:pPr>
        <w:widowControl w:val="0"/>
        <w:autoSpaceDE w:val="0"/>
        <w:autoSpaceDN w:val="0"/>
        <w:adjustRightInd w:val="0"/>
        <w:ind w:firstLine="709"/>
        <w:jc w:val="both"/>
        <w:rPr>
          <w:rFonts w:ascii="Arial" w:hAnsi="Arial"/>
        </w:rPr>
      </w:pPr>
      <w:r w:rsidRPr="00933363">
        <w:t>— Познакомьтесь со старожилами города. Побеседуйте с ними. Запишите их рассказы, легенды, песни, частушки и т.д.</w:t>
      </w:r>
    </w:p>
    <w:p w:rsidR="00075143" w:rsidRPr="00933363" w:rsidRDefault="00075143" w:rsidP="00075143">
      <w:pPr>
        <w:widowControl w:val="0"/>
        <w:autoSpaceDE w:val="0"/>
        <w:autoSpaceDN w:val="0"/>
        <w:adjustRightInd w:val="0"/>
        <w:ind w:firstLine="709"/>
        <w:jc w:val="both"/>
        <w:rPr>
          <w:rFonts w:ascii="Arial" w:hAnsi="Arial"/>
        </w:rPr>
      </w:pPr>
      <w:r w:rsidRPr="00933363">
        <w:t>2.  Совершите прогулки, экскурсии по наиболее интересным местам города. Какие природные и архитектурные достопримечательности есть в городе?</w:t>
      </w:r>
    </w:p>
    <w:p w:rsidR="00075143" w:rsidRPr="00933363" w:rsidRDefault="00075143" w:rsidP="00075143">
      <w:pPr>
        <w:widowControl w:val="0"/>
        <w:autoSpaceDE w:val="0"/>
        <w:autoSpaceDN w:val="0"/>
        <w:adjustRightInd w:val="0"/>
        <w:ind w:firstLine="709"/>
        <w:jc w:val="both"/>
        <w:rPr>
          <w:rFonts w:ascii="Arial" w:hAnsi="Arial"/>
        </w:rPr>
      </w:pPr>
      <w:r w:rsidRPr="00933363">
        <w:t xml:space="preserve">— </w:t>
      </w:r>
      <w:r>
        <w:t>опишите их, сделайте фотографии;</w:t>
      </w:r>
    </w:p>
    <w:p w:rsidR="00075143" w:rsidRPr="00933363" w:rsidRDefault="00075143" w:rsidP="00075143">
      <w:pPr>
        <w:widowControl w:val="0"/>
        <w:autoSpaceDE w:val="0"/>
        <w:autoSpaceDN w:val="0"/>
        <w:adjustRightInd w:val="0"/>
        <w:ind w:firstLine="709"/>
        <w:jc w:val="both"/>
        <w:rPr>
          <w:rFonts w:ascii="Arial" w:hAnsi="Arial"/>
        </w:rPr>
      </w:pPr>
      <w:r w:rsidRPr="00933363">
        <w:t>— составьте паспорт</w:t>
      </w:r>
      <w:r>
        <w:t xml:space="preserve"> памятника истории или культуры;</w:t>
      </w:r>
    </w:p>
    <w:p w:rsidR="00075143" w:rsidRPr="00933363" w:rsidRDefault="00075143" w:rsidP="00075143">
      <w:pPr>
        <w:widowControl w:val="0"/>
        <w:autoSpaceDE w:val="0"/>
        <w:autoSpaceDN w:val="0"/>
        <w:adjustRightInd w:val="0"/>
        <w:ind w:firstLine="709"/>
        <w:jc w:val="both"/>
        <w:rPr>
          <w:rFonts w:ascii="Arial" w:hAnsi="Arial"/>
        </w:rPr>
      </w:pPr>
      <w:r w:rsidRPr="00933363">
        <w:t>— составьте паспорт памятника природы (геологического объекта, реки, родника, дерева и т.д.)</w:t>
      </w:r>
      <w:r>
        <w:t>;</w:t>
      </w:r>
    </w:p>
    <w:p w:rsidR="00075143" w:rsidRPr="00933363" w:rsidRDefault="00075143" w:rsidP="00075143">
      <w:pPr>
        <w:widowControl w:val="0"/>
        <w:autoSpaceDE w:val="0"/>
        <w:autoSpaceDN w:val="0"/>
        <w:adjustRightInd w:val="0"/>
        <w:ind w:firstLine="709"/>
        <w:jc w:val="both"/>
        <w:rPr>
          <w:rFonts w:ascii="Arial" w:hAnsi="Arial"/>
        </w:rPr>
      </w:pPr>
      <w:r w:rsidRPr="00933363">
        <w:t>— составьт</w:t>
      </w:r>
      <w:r>
        <w:t>е паспорт памятника архитектуры;</w:t>
      </w:r>
    </w:p>
    <w:p w:rsidR="00075143" w:rsidRPr="00933363" w:rsidRDefault="00075143" w:rsidP="00075143">
      <w:pPr>
        <w:widowControl w:val="0"/>
        <w:autoSpaceDE w:val="0"/>
        <w:autoSpaceDN w:val="0"/>
        <w:adjustRightInd w:val="0"/>
        <w:ind w:firstLine="709"/>
        <w:jc w:val="both"/>
        <w:rPr>
          <w:rFonts w:ascii="Arial" w:hAnsi="Arial"/>
        </w:rPr>
      </w:pPr>
      <w:r>
        <w:t>— в</w:t>
      </w:r>
      <w:r w:rsidRPr="00933363">
        <w:t>озможно, у Вас появиться желание рассказать о каком-то замечательном уголке города. Вы можете сделать это в форме рассказов, стихов, эссе, рисунков, карт</w:t>
      </w:r>
      <w:r>
        <w:t>ин и т.</w:t>
      </w:r>
      <w:r w:rsidRPr="00933363">
        <w:t>д.</w:t>
      </w:r>
    </w:p>
    <w:p w:rsidR="00075143" w:rsidRPr="00933363" w:rsidRDefault="00075143" w:rsidP="00075143">
      <w:pPr>
        <w:widowControl w:val="0"/>
        <w:autoSpaceDE w:val="0"/>
        <w:autoSpaceDN w:val="0"/>
        <w:adjustRightInd w:val="0"/>
        <w:ind w:firstLine="709"/>
        <w:jc w:val="both"/>
        <w:rPr>
          <w:rFonts w:ascii="Arial" w:hAnsi="Arial"/>
        </w:rPr>
      </w:pPr>
      <w:r w:rsidRPr="00933363">
        <w:t>3. Проведите исследование растительного и животного мира.</w:t>
      </w:r>
    </w:p>
    <w:p w:rsidR="00075143" w:rsidRPr="00933363" w:rsidRDefault="00075143" w:rsidP="00075143">
      <w:pPr>
        <w:widowControl w:val="0"/>
        <w:autoSpaceDE w:val="0"/>
        <w:autoSpaceDN w:val="0"/>
        <w:adjustRightInd w:val="0"/>
        <w:ind w:firstLine="709"/>
        <w:jc w:val="both"/>
        <w:rPr>
          <w:rFonts w:ascii="Arial" w:hAnsi="Arial"/>
        </w:rPr>
      </w:pPr>
      <w:r w:rsidRPr="00933363">
        <w:t>— Какие растения и животные встречаются в городе?</w:t>
      </w:r>
    </w:p>
    <w:p w:rsidR="00075143" w:rsidRPr="00933363" w:rsidRDefault="00075143" w:rsidP="00075143">
      <w:pPr>
        <w:widowControl w:val="0"/>
        <w:autoSpaceDE w:val="0"/>
        <w:autoSpaceDN w:val="0"/>
        <w:adjustRightInd w:val="0"/>
        <w:ind w:firstLine="709"/>
        <w:jc w:val="both"/>
        <w:rPr>
          <w:rFonts w:ascii="Arial" w:hAnsi="Arial"/>
        </w:rPr>
      </w:pPr>
      <w:r w:rsidRPr="00933363">
        <w:t>— Какие виды растений и животных встречаются в ближайших лесах и водоемах.</w:t>
      </w:r>
    </w:p>
    <w:p w:rsidR="00075143" w:rsidRPr="00933363" w:rsidRDefault="00075143" w:rsidP="00075143">
      <w:pPr>
        <w:widowControl w:val="0"/>
        <w:autoSpaceDE w:val="0"/>
        <w:autoSpaceDN w:val="0"/>
        <w:adjustRightInd w:val="0"/>
        <w:ind w:firstLine="709"/>
        <w:jc w:val="both"/>
        <w:rPr>
          <w:rFonts w:ascii="Arial" w:hAnsi="Arial"/>
        </w:rPr>
      </w:pPr>
      <w:r w:rsidRPr="00933363">
        <w:t>— Возможно, поблизости от Вашей школы есть замечательный уголок природы, над которым Вы могли бы взять шефство.</w:t>
      </w:r>
    </w:p>
    <w:p w:rsidR="00075143" w:rsidRPr="00933363" w:rsidRDefault="00075143" w:rsidP="00075143">
      <w:pPr>
        <w:widowControl w:val="0"/>
        <w:autoSpaceDE w:val="0"/>
        <w:autoSpaceDN w:val="0"/>
        <w:adjustRightInd w:val="0"/>
        <w:ind w:firstLine="709"/>
        <w:jc w:val="both"/>
        <w:rPr>
          <w:rFonts w:ascii="Arial" w:hAnsi="Arial"/>
        </w:rPr>
      </w:pPr>
      <w:r w:rsidRPr="00933363">
        <w:t>4.  Составьте экологический паспорт города, или территории прилегающей к школе.</w:t>
      </w:r>
    </w:p>
    <w:p w:rsidR="00075143" w:rsidRPr="00933363" w:rsidRDefault="00075143" w:rsidP="00075143">
      <w:pPr>
        <w:widowControl w:val="0"/>
        <w:autoSpaceDE w:val="0"/>
        <w:autoSpaceDN w:val="0"/>
        <w:adjustRightInd w:val="0"/>
        <w:ind w:firstLine="709"/>
        <w:jc w:val="both"/>
        <w:rPr>
          <w:rFonts w:ascii="Arial" w:hAnsi="Arial"/>
        </w:rPr>
      </w:pPr>
      <w:r w:rsidRPr="00933363">
        <w:t>— состав</w:t>
      </w:r>
      <w:r>
        <w:t>ьте карту транспортных нагрузок;</w:t>
      </w:r>
    </w:p>
    <w:p w:rsidR="00075143" w:rsidRPr="00933363" w:rsidRDefault="00075143" w:rsidP="00075143">
      <w:pPr>
        <w:widowControl w:val="0"/>
        <w:autoSpaceDE w:val="0"/>
        <w:autoSpaceDN w:val="0"/>
        <w:adjustRightInd w:val="0"/>
        <w:ind w:firstLine="709"/>
        <w:jc w:val="both"/>
        <w:rPr>
          <w:rFonts w:ascii="Arial" w:hAnsi="Arial"/>
        </w:rPr>
      </w:pPr>
      <w:r w:rsidRPr="00933363">
        <w:t>— составьте к</w:t>
      </w:r>
      <w:r>
        <w:t>арту несанкционированных свалок;</w:t>
      </w:r>
    </w:p>
    <w:p w:rsidR="00075143" w:rsidRPr="00933363" w:rsidRDefault="00075143" w:rsidP="00075143">
      <w:pPr>
        <w:widowControl w:val="0"/>
        <w:autoSpaceDE w:val="0"/>
        <w:autoSpaceDN w:val="0"/>
        <w:adjustRightInd w:val="0"/>
        <w:ind w:firstLine="709"/>
        <w:jc w:val="both"/>
        <w:rPr>
          <w:rFonts w:ascii="Arial" w:hAnsi="Arial"/>
        </w:rPr>
      </w:pPr>
      <w:r>
        <w:t>— и</w:t>
      </w:r>
      <w:r w:rsidRPr="00933363">
        <w:t>зучите качество воды в больших водоемах</w:t>
      </w:r>
      <w:r>
        <w:t>;</w:t>
      </w:r>
    </w:p>
    <w:p w:rsidR="00075143" w:rsidRPr="00933363" w:rsidRDefault="00075143" w:rsidP="00075143">
      <w:pPr>
        <w:widowControl w:val="0"/>
        <w:autoSpaceDE w:val="0"/>
        <w:autoSpaceDN w:val="0"/>
        <w:adjustRightInd w:val="0"/>
        <w:ind w:firstLine="709"/>
        <w:jc w:val="both"/>
        <w:rPr>
          <w:rFonts w:ascii="Arial" w:hAnsi="Arial"/>
        </w:rPr>
      </w:pPr>
      <w:r w:rsidRPr="00933363">
        <w:t xml:space="preserve">— отметьте в Вашей карте «Зеленые островки», которые еще сохранились в </w:t>
      </w:r>
      <w:r>
        <w:t>городе;</w:t>
      </w:r>
    </w:p>
    <w:p w:rsidR="00075143" w:rsidRPr="00933363" w:rsidRDefault="00075143" w:rsidP="00075143">
      <w:pPr>
        <w:widowControl w:val="0"/>
        <w:autoSpaceDE w:val="0"/>
        <w:autoSpaceDN w:val="0"/>
        <w:adjustRightInd w:val="0"/>
        <w:ind w:firstLine="709"/>
        <w:jc w:val="both"/>
        <w:rPr>
          <w:rFonts w:ascii="Arial" w:hAnsi="Arial"/>
        </w:rPr>
      </w:pPr>
      <w:r w:rsidRPr="00933363">
        <w:t>—  подумайте, что могли бы сделать для улучшения состояния Вашего города, для со</w:t>
      </w:r>
      <w:r>
        <w:t>здания новых «Зеленых островов»;</w:t>
      </w:r>
    </w:p>
    <w:p w:rsidR="00075143" w:rsidRPr="00933363" w:rsidRDefault="00075143" w:rsidP="00075143">
      <w:pPr>
        <w:widowControl w:val="0"/>
        <w:autoSpaceDE w:val="0"/>
        <w:autoSpaceDN w:val="0"/>
        <w:adjustRightInd w:val="0"/>
        <w:ind w:firstLine="709"/>
        <w:jc w:val="both"/>
        <w:rPr>
          <w:rFonts w:ascii="Arial" w:hAnsi="Arial"/>
        </w:rPr>
      </w:pPr>
      <w:r w:rsidRPr="00933363">
        <w:t>—  расскажите о том, чтобы превратить территорию Вашей школы, двора, города,  поселка в  «Зеленый  островок»  России?  Представьте  фото  ил</w:t>
      </w:r>
      <w:r>
        <w:t>и видеоотчет, рассказы, рисунки;</w:t>
      </w:r>
    </w:p>
    <w:p w:rsidR="00075143" w:rsidRDefault="00075143" w:rsidP="00075143">
      <w:pPr>
        <w:widowControl w:val="0"/>
        <w:autoSpaceDE w:val="0"/>
        <w:autoSpaceDN w:val="0"/>
        <w:adjustRightInd w:val="0"/>
        <w:ind w:firstLine="709"/>
        <w:jc w:val="both"/>
      </w:pPr>
      <w:r w:rsidRPr="00933363">
        <w:t>—  проведите конкурс плакатов и рисунков, призывающих создавать, как больше таких «Зеленых островов».</w:t>
      </w:r>
    </w:p>
    <w:p w:rsidR="00075143" w:rsidRDefault="00075143" w:rsidP="00075143">
      <w:pPr>
        <w:widowControl w:val="0"/>
        <w:autoSpaceDE w:val="0"/>
        <w:autoSpaceDN w:val="0"/>
        <w:adjustRightInd w:val="0"/>
        <w:ind w:firstLine="709"/>
        <w:jc w:val="both"/>
      </w:pPr>
    </w:p>
    <w:p w:rsidR="00075143" w:rsidRPr="00B40F8A" w:rsidRDefault="00075143" w:rsidP="00075143">
      <w:pPr>
        <w:widowControl w:val="0"/>
        <w:autoSpaceDE w:val="0"/>
        <w:autoSpaceDN w:val="0"/>
        <w:adjustRightInd w:val="0"/>
        <w:jc w:val="center"/>
        <w:rPr>
          <w:b/>
        </w:rPr>
      </w:pPr>
      <w:r w:rsidRPr="00B40F8A">
        <w:rPr>
          <w:b/>
        </w:rPr>
        <w:t>СПИСОК ЛИТЕРАТУРЫ</w:t>
      </w:r>
    </w:p>
    <w:p w:rsidR="00075143" w:rsidRDefault="00075143" w:rsidP="00075143">
      <w:pPr>
        <w:widowControl w:val="0"/>
        <w:autoSpaceDE w:val="0"/>
        <w:autoSpaceDN w:val="0"/>
        <w:adjustRightInd w:val="0"/>
        <w:ind w:firstLine="709"/>
        <w:jc w:val="both"/>
        <w:rPr>
          <w:rFonts w:ascii="Arial" w:hAnsi="Arial"/>
        </w:rPr>
      </w:pPr>
    </w:p>
    <w:p w:rsidR="00075143" w:rsidRPr="00EE4352" w:rsidRDefault="00075143" w:rsidP="00075143">
      <w:pPr>
        <w:widowControl w:val="0"/>
        <w:tabs>
          <w:tab w:val="left" w:pos="142"/>
        </w:tabs>
        <w:autoSpaceDE w:val="0"/>
        <w:autoSpaceDN w:val="0"/>
        <w:adjustRightInd w:val="0"/>
        <w:ind w:firstLine="709"/>
        <w:jc w:val="both"/>
        <w:rPr>
          <w:b/>
        </w:rPr>
      </w:pPr>
      <w:r w:rsidRPr="00EE4352">
        <w:rPr>
          <w:b/>
        </w:rPr>
        <w:t>Для учителя:</w:t>
      </w:r>
    </w:p>
    <w:p w:rsidR="00075143" w:rsidRPr="00933363" w:rsidRDefault="00075143" w:rsidP="00075143">
      <w:pPr>
        <w:widowControl w:val="0"/>
        <w:autoSpaceDE w:val="0"/>
        <w:autoSpaceDN w:val="0"/>
        <w:adjustRightInd w:val="0"/>
        <w:jc w:val="both"/>
        <w:rPr>
          <w:rFonts w:ascii="Arial" w:hAnsi="Arial"/>
        </w:rPr>
      </w:pPr>
      <w:r w:rsidRPr="00933363">
        <w:t>1.  Кузнецов Л.А., Малаховский Д.Б.</w:t>
      </w:r>
      <w:r>
        <w:t>, Котлукова И.В.</w:t>
      </w:r>
      <w:r w:rsidRPr="00933363">
        <w:t xml:space="preserve"> Основные памятники природы. Природа Ленинградской области и ее охрана. </w:t>
      </w:r>
      <w:r>
        <w:t xml:space="preserve">– Л.: </w:t>
      </w:r>
      <w:r w:rsidRPr="00933363">
        <w:t>Лениздат, 1983.</w:t>
      </w:r>
    </w:p>
    <w:p w:rsidR="00075143" w:rsidRPr="00933363" w:rsidRDefault="00075143" w:rsidP="00075143">
      <w:pPr>
        <w:widowControl w:val="0"/>
        <w:autoSpaceDE w:val="0"/>
        <w:autoSpaceDN w:val="0"/>
        <w:adjustRightInd w:val="0"/>
        <w:jc w:val="both"/>
        <w:rPr>
          <w:rFonts w:ascii="Arial" w:hAnsi="Arial"/>
        </w:rPr>
      </w:pPr>
      <w:r w:rsidRPr="00933363">
        <w:t>2.  Дусманова Н.Н.,</w:t>
      </w:r>
      <w:r>
        <w:t xml:space="preserve"> Коряковцев В.П., Кузнецов Л.А.</w:t>
      </w:r>
      <w:r w:rsidRPr="00933363">
        <w:t xml:space="preserve"> Экологическое образование в Ленинградской области.</w:t>
      </w:r>
      <w:r>
        <w:t xml:space="preserve"> – СПб.:</w:t>
      </w:r>
      <w:r w:rsidRPr="00933363">
        <w:t xml:space="preserve"> </w:t>
      </w:r>
      <w:r>
        <w:t>ЛОИРО</w:t>
      </w:r>
      <w:r w:rsidRPr="00933363">
        <w:t>,</w:t>
      </w:r>
      <w:r>
        <w:t xml:space="preserve"> </w:t>
      </w:r>
      <w:r w:rsidRPr="00933363">
        <w:t>2004.</w:t>
      </w:r>
    </w:p>
    <w:p w:rsidR="00075143" w:rsidRPr="00933363" w:rsidRDefault="00075143" w:rsidP="00075143">
      <w:pPr>
        <w:widowControl w:val="0"/>
        <w:autoSpaceDE w:val="0"/>
        <w:autoSpaceDN w:val="0"/>
        <w:adjustRightInd w:val="0"/>
        <w:jc w:val="both"/>
        <w:rPr>
          <w:rFonts w:ascii="Arial" w:hAnsi="Arial"/>
        </w:rPr>
      </w:pPr>
      <w:r w:rsidRPr="00933363">
        <w:t>3.  Муравьев А.Г., Пугал Н.А., Ла</w:t>
      </w:r>
      <w:r>
        <w:t>врова В.Н.</w:t>
      </w:r>
      <w:r w:rsidRPr="00933363">
        <w:t xml:space="preserve"> Экологический практикум.</w:t>
      </w:r>
      <w:r>
        <w:t xml:space="preserve"> – СПб.:</w:t>
      </w:r>
      <w:r w:rsidRPr="00933363">
        <w:t xml:space="preserve"> Крисмас+, 2003.</w:t>
      </w:r>
    </w:p>
    <w:p w:rsidR="00075143" w:rsidRPr="00933363" w:rsidRDefault="00075143" w:rsidP="00075143">
      <w:pPr>
        <w:widowControl w:val="0"/>
        <w:autoSpaceDE w:val="0"/>
        <w:autoSpaceDN w:val="0"/>
        <w:adjustRightInd w:val="0"/>
        <w:ind w:firstLine="709"/>
        <w:jc w:val="both"/>
        <w:rPr>
          <w:rFonts w:ascii="Arial" w:hAnsi="Arial"/>
        </w:rPr>
      </w:pPr>
      <w:r>
        <w:rPr>
          <w:b/>
        </w:rPr>
        <w:t>Д</w:t>
      </w:r>
      <w:r w:rsidRPr="00EE4352">
        <w:rPr>
          <w:b/>
        </w:rPr>
        <w:t>ля ученика:</w:t>
      </w:r>
    </w:p>
    <w:p w:rsidR="00075143" w:rsidRPr="00933363" w:rsidRDefault="00075143" w:rsidP="00075143">
      <w:pPr>
        <w:widowControl w:val="0"/>
        <w:autoSpaceDE w:val="0"/>
        <w:autoSpaceDN w:val="0"/>
        <w:adjustRightInd w:val="0"/>
        <w:jc w:val="both"/>
        <w:rPr>
          <w:rFonts w:ascii="Arial" w:hAnsi="Arial"/>
        </w:rPr>
      </w:pPr>
      <w:r>
        <w:t>1. Ниценко А.А.</w:t>
      </w:r>
      <w:r w:rsidRPr="00933363">
        <w:t xml:space="preserve"> Об охране природы на Северо-Западе СССР. Научные доклады высшей школы биологической науки. </w:t>
      </w:r>
      <w:r>
        <w:t>- СПб.,</w:t>
      </w:r>
      <w:r w:rsidRPr="00933363">
        <w:t xml:space="preserve"> 2001.</w:t>
      </w:r>
    </w:p>
    <w:p w:rsidR="00075143" w:rsidRPr="00933363" w:rsidRDefault="00075143" w:rsidP="00075143">
      <w:pPr>
        <w:widowControl w:val="0"/>
        <w:autoSpaceDE w:val="0"/>
        <w:autoSpaceDN w:val="0"/>
        <w:adjustRightInd w:val="0"/>
        <w:jc w:val="both"/>
        <w:rPr>
          <w:rFonts w:ascii="Arial" w:hAnsi="Arial"/>
        </w:rPr>
      </w:pPr>
      <w:r w:rsidRPr="00933363">
        <w:t>2.</w:t>
      </w:r>
      <w:r>
        <w:t xml:space="preserve">   Черепанов И.В., Симачев В.И. </w:t>
      </w:r>
      <w:r w:rsidRPr="00933363">
        <w:t xml:space="preserve"> Река Рагуша. Красная книга природы Ленинградской области.</w:t>
      </w:r>
      <w:r>
        <w:t xml:space="preserve"> - СПб.,</w:t>
      </w:r>
      <w:r w:rsidRPr="00933363">
        <w:t xml:space="preserve"> 1999.</w:t>
      </w:r>
    </w:p>
    <w:p w:rsidR="00075143" w:rsidRPr="00933363" w:rsidRDefault="00075143" w:rsidP="00075143">
      <w:pPr>
        <w:widowControl w:val="0"/>
        <w:autoSpaceDE w:val="0"/>
        <w:autoSpaceDN w:val="0"/>
        <w:adjustRightInd w:val="0"/>
        <w:jc w:val="both"/>
        <w:rPr>
          <w:rFonts w:ascii="Arial" w:hAnsi="Arial"/>
        </w:rPr>
      </w:pPr>
      <w:r>
        <w:t>3.   Муравьев А.Г.</w:t>
      </w:r>
      <w:r w:rsidRPr="00933363">
        <w:t xml:space="preserve"> Руководство по определению показателей качества воды полевыми методами.</w:t>
      </w:r>
      <w:r>
        <w:t xml:space="preserve"> – </w:t>
      </w:r>
      <w:r w:rsidRPr="00933363">
        <w:t>СПб.:  Крисмас+, 1999.</w:t>
      </w:r>
    </w:p>
    <w:p w:rsidR="00075143" w:rsidRDefault="00075143" w:rsidP="00075143">
      <w:pPr>
        <w:widowControl w:val="0"/>
        <w:autoSpaceDE w:val="0"/>
        <w:autoSpaceDN w:val="0"/>
        <w:adjustRightInd w:val="0"/>
        <w:jc w:val="both"/>
      </w:pPr>
      <w:r w:rsidRPr="00933363">
        <w:t>4.   Муравьев А.Г</w:t>
      </w:r>
      <w:r>
        <w:t>., Каррыев Б.Б., Ляндзберг А.Р.</w:t>
      </w:r>
      <w:r w:rsidRPr="00933363">
        <w:t xml:space="preserve"> Оценка экологического состояния почвы. </w:t>
      </w:r>
      <w:r>
        <w:t>-</w:t>
      </w:r>
      <w:r w:rsidRPr="00933363">
        <w:t xml:space="preserve"> СПб.: Крисмас+,1999.</w:t>
      </w:r>
    </w:p>
    <w:p w:rsidR="002F11A5" w:rsidRDefault="002F11A5" w:rsidP="00075143">
      <w:pPr>
        <w:widowControl w:val="0"/>
        <w:autoSpaceDE w:val="0"/>
        <w:autoSpaceDN w:val="0"/>
        <w:adjustRightInd w:val="0"/>
        <w:jc w:val="both"/>
      </w:pPr>
    </w:p>
    <w:p w:rsidR="002F11A5" w:rsidRPr="00933363" w:rsidRDefault="002F11A5" w:rsidP="00075143">
      <w:pPr>
        <w:widowControl w:val="0"/>
        <w:autoSpaceDE w:val="0"/>
        <w:autoSpaceDN w:val="0"/>
        <w:adjustRightInd w:val="0"/>
        <w:jc w:val="both"/>
        <w:rPr>
          <w:rFonts w:ascii="Arial" w:hAnsi="Arial"/>
        </w:rPr>
      </w:pPr>
    </w:p>
    <w:p w:rsidR="00075143" w:rsidRDefault="00075143" w:rsidP="00075143">
      <w:pPr>
        <w:jc w:val="both"/>
      </w:pPr>
    </w:p>
    <w:p w:rsidR="00075143" w:rsidRPr="00B40F8A" w:rsidRDefault="00075143" w:rsidP="00075143">
      <w:pPr>
        <w:tabs>
          <w:tab w:val="left" w:pos="4185"/>
        </w:tabs>
        <w:jc w:val="center"/>
        <w:rPr>
          <w:b/>
          <w:bCs/>
          <w:sz w:val="28"/>
          <w:szCs w:val="28"/>
        </w:rPr>
      </w:pPr>
      <w:r w:rsidRPr="00B40F8A">
        <w:rPr>
          <w:b/>
          <w:bCs/>
          <w:sz w:val="28"/>
          <w:szCs w:val="28"/>
        </w:rPr>
        <w:t>ПРОГРАММА</w:t>
      </w:r>
    </w:p>
    <w:p w:rsidR="00075143" w:rsidRPr="00B40F8A" w:rsidRDefault="00075143" w:rsidP="00075143">
      <w:pPr>
        <w:pStyle w:val="1"/>
        <w:rPr>
          <w:sz w:val="28"/>
          <w:szCs w:val="28"/>
        </w:rPr>
      </w:pPr>
      <w:r w:rsidRPr="00B40F8A">
        <w:rPr>
          <w:sz w:val="28"/>
          <w:szCs w:val="28"/>
        </w:rPr>
        <w:t>курса по выбору в 9 классе</w:t>
      </w:r>
    </w:p>
    <w:p w:rsidR="00075143" w:rsidRPr="00B40F8A" w:rsidRDefault="00075143" w:rsidP="00075143">
      <w:pPr>
        <w:tabs>
          <w:tab w:val="left" w:pos="4185"/>
        </w:tabs>
        <w:jc w:val="center"/>
        <w:rPr>
          <w:b/>
          <w:bCs/>
          <w:sz w:val="28"/>
          <w:szCs w:val="28"/>
        </w:rPr>
      </w:pPr>
      <w:r w:rsidRPr="00B40F8A">
        <w:rPr>
          <w:b/>
          <w:bCs/>
          <w:sz w:val="28"/>
          <w:szCs w:val="28"/>
        </w:rPr>
        <w:t xml:space="preserve"> «Компьютер – мой помощник»</w:t>
      </w:r>
    </w:p>
    <w:p w:rsidR="00075143" w:rsidRPr="00A610E8" w:rsidRDefault="00075143" w:rsidP="00075143">
      <w:pPr>
        <w:jc w:val="both"/>
        <w:rPr>
          <w:b/>
          <w:bCs/>
        </w:rPr>
      </w:pPr>
    </w:p>
    <w:p w:rsidR="00075143" w:rsidRPr="00637440" w:rsidRDefault="00075143" w:rsidP="00075143">
      <w:pPr>
        <w:tabs>
          <w:tab w:val="left" w:pos="5790"/>
        </w:tabs>
        <w:jc w:val="right"/>
        <w:rPr>
          <w:b/>
        </w:rPr>
      </w:pPr>
      <w:r>
        <w:rPr>
          <w:b/>
        </w:rPr>
        <w:t>Екимова И.Г., Отрадное</w:t>
      </w:r>
    </w:p>
    <w:p w:rsidR="00075143" w:rsidRPr="00A610E8" w:rsidRDefault="00075143" w:rsidP="00075143">
      <w:pPr>
        <w:tabs>
          <w:tab w:val="left" w:pos="5790"/>
        </w:tabs>
      </w:pPr>
    </w:p>
    <w:p w:rsidR="00075143" w:rsidRPr="00A610E8" w:rsidRDefault="00075143" w:rsidP="00075143">
      <w:pPr>
        <w:pStyle w:val="1"/>
        <w:rPr>
          <w:szCs w:val="24"/>
        </w:rPr>
      </w:pPr>
      <w:r w:rsidRPr="00A610E8">
        <w:rPr>
          <w:szCs w:val="24"/>
        </w:rPr>
        <w:t>Пояснительная записка</w:t>
      </w:r>
    </w:p>
    <w:p w:rsidR="00075143" w:rsidRDefault="00075143" w:rsidP="00075143"/>
    <w:p w:rsidR="00075143" w:rsidRPr="00EC04A7" w:rsidRDefault="00075143" w:rsidP="00075143">
      <w:pPr>
        <w:tabs>
          <w:tab w:val="left" w:pos="1080"/>
        </w:tabs>
        <w:ind w:firstLine="720"/>
        <w:jc w:val="both"/>
      </w:pPr>
      <w:r w:rsidRPr="006E3AA0">
        <w:rPr>
          <w:b/>
        </w:rPr>
        <w:t>Актуальность программы.</w:t>
      </w:r>
      <w:r>
        <w:t xml:space="preserve"> </w:t>
      </w:r>
      <w:r w:rsidRPr="00EC04A7">
        <w:t>Сегодня в мире нет ни одной отрасли науки и техники, которая развивалась бы столь же стремительно, как информатика. Каждые два года происходит смена поколений аппаратных и программных средств вычислительной техники. Такого развития одной отрасли история науки и техники еще не знала.</w:t>
      </w:r>
    </w:p>
    <w:p w:rsidR="00075143" w:rsidRPr="00EC04A7" w:rsidRDefault="00075143" w:rsidP="00075143">
      <w:pPr>
        <w:tabs>
          <w:tab w:val="left" w:pos="1080"/>
        </w:tabs>
        <w:ind w:firstLine="720"/>
        <w:jc w:val="both"/>
      </w:pPr>
      <w:r w:rsidRPr="00EC04A7">
        <w:t>Фактически мы можем говорить о том, что в последние годы на наших глазах произошла компьютерная революция, затронувшая все сферы социальной, культурной, образовательной, научной и производственной деятельности людей. Эта компьютерная революция еще не завершена и недавно вошла в очередной этап, связанный с Интернетом. Дело идет к тому, что всего через пять-семь лет в мире не останется людей, которых не коснутся изменения, вызванные существованием этого единого мирового информационного поля, сколь бы далеки они ни были от вычислительной техники и персональных компьютеров.</w:t>
      </w:r>
    </w:p>
    <w:p w:rsidR="00075143" w:rsidRPr="00EC04A7" w:rsidRDefault="00075143" w:rsidP="00075143">
      <w:pPr>
        <w:tabs>
          <w:tab w:val="left" w:pos="1080"/>
        </w:tabs>
        <w:ind w:firstLine="720"/>
        <w:jc w:val="both"/>
      </w:pPr>
      <w:r w:rsidRPr="00EC04A7">
        <w:t>К профессиональной деятельности уже приступило поколение молодых людей, родившихся, выросших и получивших образование в эпоху персональных компьютеров. Этому поколению столь же невозможно представить мир без персональных компьютеров, как и без телевизора или автомобиля. Правда, и с телевизором, и с автомобилем не происходит таких изменений, как с компьютерами. Приемы эксплуатации этих устройств не меняются десятилетиями, а каждый двухлетний цикл обновления вычислительной техники сопровождается коренным изменением приемов и методов работы с ней.</w:t>
      </w:r>
    </w:p>
    <w:p w:rsidR="00075143" w:rsidRPr="00EC04A7" w:rsidRDefault="00075143" w:rsidP="00075143">
      <w:pPr>
        <w:tabs>
          <w:tab w:val="left" w:pos="1080"/>
        </w:tabs>
        <w:ind w:firstLine="720"/>
        <w:jc w:val="both"/>
      </w:pPr>
      <w:r w:rsidRPr="00EC04A7">
        <w:t>Данный курс – является дополнением базового курса школьной информатики. Он предназначен для изучения в 9-ых классах общеобразовательных учебных заведений, оснащенных кабинетами</w:t>
      </w:r>
      <w:r>
        <w:t xml:space="preserve"> информатики и </w:t>
      </w:r>
      <w:r w:rsidRPr="00EC04A7">
        <w:t>вычислительной техники, в которых на каждом занятии будет организованна пра</w:t>
      </w:r>
      <w:r>
        <w:t>ктическая работа учащихся на ПК</w:t>
      </w:r>
      <w:r w:rsidRPr="00EC04A7">
        <w:t>. Содержание практических занятий ориентированно на подготовку учащихся к активному использованию компьютеров на занятиях другими предметами.</w:t>
      </w:r>
      <w:r>
        <w:t xml:space="preserve"> Курс имеет мозаичную структуру, то есть состоит из отдельных небольших практически независимых модулей, а это означает, что учащиеся могут выбирать именно тот модуль, который им интересен и необходим. </w:t>
      </w:r>
      <w:r w:rsidRPr="00EC04A7">
        <w:t xml:space="preserve">На освоение </w:t>
      </w:r>
      <w:r>
        <w:t>всех курсов</w:t>
      </w:r>
      <w:r w:rsidRPr="00EC04A7">
        <w:t xml:space="preserve"> предполагается 34 учебных часа. </w:t>
      </w:r>
    </w:p>
    <w:p w:rsidR="00075143" w:rsidRPr="00EC04A7" w:rsidRDefault="00075143" w:rsidP="00075143">
      <w:pPr>
        <w:tabs>
          <w:tab w:val="left" w:pos="1080"/>
        </w:tabs>
        <w:ind w:firstLine="720"/>
        <w:jc w:val="both"/>
      </w:pPr>
      <w:r>
        <w:rPr>
          <w:b/>
        </w:rPr>
        <w:t>Основная цель</w:t>
      </w:r>
      <w:r w:rsidRPr="00EC04A7">
        <w:rPr>
          <w:b/>
        </w:rPr>
        <w:t xml:space="preserve"> курс</w:t>
      </w:r>
      <w:r>
        <w:rPr>
          <w:b/>
        </w:rPr>
        <w:t>а</w:t>
      </w:r>
      <w:r w:rsidRPr="00EC04A7">
        <w:rPr>
          <w:b/>
        </w:rPr>
        <w:t xml:space="preserve">: </w:t>
      </w:r>
      <w:r>
        <w:rPr>
          <w:b/>
        </w:rPr>
        <w:t xml:space="preserve"> </w:t>
      </w:r>
      <w:r w:rsidRPr="006E3AA0">
        <w:t>с</w:t>
      </w:r>
      <w:r w:rsidRPr="00EC04A7">
        <w:t xml:space="preserve">оздать условия для </w:t>
      </w:r>
      <w:r>
        <w:t>реализации интереса и развитие</w:t>
      </w:r>
      <w:r w:rsidRPr="00EC04A7">
        <w:t xml:space="preserve"> способностей учащихся в освоении компьютерной грамотности и информационной культуры.</w:t>
      </w:r>
    </w:p>
    <w:p w:rsidR="00075143" w:rsidRPr="00EC04A7" w:rsidRDefault="00075143" w:rsidP="00075143">
      <w:pPr>
        <w:tabs>
          <w:tab w:val="left" w:pos="1080"/>
        </w:tabs>
        <w:ind w:firstLine="720"/>
        <w:jc w:val="both"/>
        <w:rPr>
          <w:b/>
        </w:rPr>
      </w:pPr>
      <w:r w:rsidRPr="00EC04A7">
        <w:rPr>
          <w:b/>
        </w:rPr>
        <w:t>Основные задачи</w:t>
      </w:r>
      <w:r>
        <w:rPr>
          <w:b/>
        </w:rPr>
        <w:t>, реализующие цель</w:t>
      </w:r>
      <w:r w:rsidRPr="00EC04A7">
        <w:rPr>
          <w:b/>
        </w:rPr>
        <w:t xml:space="preserve">: </w:t>
      </w:r>
    </w:p>
    <w:p w:rsidR="00075143" w:rsidRPr="00EC04A7" w:rsidRDefault="00075143" w:rsidP="00181564">
      <w:pPr>
        <w:numPr>
          <w:ilvl w:val="0"/>
          <w:numId w:val="85"/>
        </w:numPr>
        <w:tabs>
          <w:tab w:val="left" w:pos="1080"/>
        </w:tabs>
        <w:ind w:left="0" w:firstLine="720"/>
        <w:jc w:val="both"/>
      </w:pPr>
      <w:r>
        <w:t>сориентировать учащихся на информационный профиль обучения в 10-11 классах;</w:t>
      </w:r>
    </w:p>
    <w:p w:rsidR="00075143" w:rsidRPr="00EC04A7" w:rsidRDefault="00075143" w:rsidP="00181564">
      <w:pPr>
        <w:numPr>
          <w:ilvl w:val="0"/>
          <w:numId w:val="85"/>
        </w:numPr>
        <w:tabs>
          <w:tab w:val="left" w:pos="1080"/>
        </w:tabs>
        <w:ind w:left="0" w:firstLine="720"/>
        <w:jc w:val="both"/>
      </w:pPr>
      <w:r w:rsidRPr="00EC04A7">
        <w:t>обеспечить прочное и сознательное овладение учащимися основами знаний о процессах получения, преобразования хранения и использования информации;</w:t>
      </w:r>
    </w:p>
    <w:p w:rsidR="00075143" w:rsidRPr="00EC04A7" w:rsidRDefault="00075143" w:rsidP="00181564">
      <w:pPr>
        <w:numPr>
          <w:ilvl w:val="0"/>
          <w:numId w:val="85"/>
        </w:numPr>
        <w:tabs>
          <w:tab w:val="left" w:pos="1080"/>
        </w:tabs>
        <w:ind w:left="0" w:firstLine="720"/>
        <w:jc w:val="both"/>
      </w:pPr>
      <w:r w:rsidRPr="00EC04A7">
        <w:t>раскрыть учащимся значение информационной технологии и вычислительной техники в развитии современного общества;</w:t>
      </w:r>
    </w:p>
    <w:p w:rsidR="00075143" w:rsidRDefault="00075143" w:rsidP="00181564">
      <w:pPr>
        <w:numPr>
          <w:ilvl w:val="0"/>
          <w:numId w:val="85"/>
        </w:numPr>
        <w:tabs>
          <w:tab w:val="left" w:pos="1080"/>
        </w:tabs>
        <w:ind w:left="0" w:firstLine="720"/>
        <w:jc w:val="both"/>
      </w:pPr>
      <w:r w:rsidRPr="00EC04A7">
        <w:t>привить им навыки сознательного и</w:t>
      </w:r>
      <w:r>
        <w:t xml:space="preserve"> рационального использования ПК</w:t>
      </w:r>
      <w:r w:rsidRPr="00EC04A7">
        <w:t xml:space="preserve"> в своей учебной, а затем про</w:t>
      </w:r>
      <w:r>
        <w:t>фессиональной деятельности.</w:t>
      </w:r>
    </w:p>
    <w:p w:rsidR="00075143" w:rsidRDefault="00075143" w:rsidP="00075143">
      <w:pPr>
        <w:jc w:val="center"/>
        <w:rPr>
          <w:b/>
          <w:sz w:val="28"/>
          <w:szCs w:val="28"/>
        </w:rPr>
      </w:pPr>
    </w:p>
    <w:p w:rsidR="00075143" w:rsidRPr="00407B54" w:rsidRDefault="00075143" w:rsidP="00075143">
      <w:pPr>
        <w:jc w:val="center"/>
        <w:rPr>
          <w:b/>
        </w:rPr>
      </w:pPr>
      <w:r w:rsidRPr="00407B54">
        <w:rPr>
          <w:b/>
        </w:rPr>
        <w:t xml:space="preserve">Тематическое  планирование  модуля </w:t>
      </w:r>
    </w:p>
    <w:p w:rsidR="00075143" w:rsidRPr="00407B54" w:rsidRDefault="00075143" w:rsidP="00075143">
      <w:pPr>
        <w:jc w:val="center"/>
        <w:rPr>
          <w:b/>
        </w:rPr>
      </w:pPr>
      <w:r w:rsidRPr="00407B54">
        <w:rPr>
          <w:b/>
        </w:rPr>
        <w:t xml:space="preserve"> </w:t>
      </w:r>
      <w:r w:rsidRPr="00407B54">
        <w:rPr>
          <w:b/>
          <w:i/>
        </w:rPr>
        <w:t>«Компьютер – мой помощник: работаем с текстом»</w:t>
      </w:r>
      <w:r w:rsidRPr="00407B54">
        <w:rPr>
          <w:b/>
        </w:rPr>
        <w:t xml:space="preserve"> (11 часов)</w:t>
      </w:r>
    </w:p>
    <w:p w:rsidR="00075143" w:rsidRDefault="00075143" w:rsidP="00075143">
      <w:pPr>
        <w:jc w:val="cente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234"/>
        <w:gridCol w:w="569"/>
        <w:gridCol w:w="709"/>
        <w:gridCol w:w="1948"/>
      </w:tblGrid>
      <w:tr w:rsidR="00075143" w:rsidRPr="003C5482" w:rsidTr="003C5482">
        <w:trPr>
          <w:trHeight w:val="277"/>
        </w:trPr>
        <w:tc>
          <w:tcPr>
            <w:tcW w:w="720" w:type="dxa"/>
            <w:vMerge w:val="restart"/>
          </w:tcPr>
          <w:p w:rsidR="00075143" w:rsidRPr="003C5482" w:rsidRDefault="00075143" w:rsidP="003C5482">
            <w:pPr>
              <w:ind w:left="-108" w:right="-108"/>
              <w:jc w:val="center"/>
              <w:rPr>
                <w:b/>
                <w:i/>
              </w:rPr>
            </w:pPr>
            <w:r w:rsidRPr="003C5482">
              <w:rPr>
                <w:b/>
                <w:i/>
              </w:rPr>
              <w:t>№</w:t>
            </w:r>
          </w:p>
          <w:p w:rsidR="00075143" w:rsidRPr="003C5482" w:rsidRDefault="00075143" w:rsidP="003C5482">
            <w:pPr>
              <w:ind w:left="-108" w:right="-108"/>
              <w:jc w:val="center"/>
              <w:rPr>
                <w:b/>
                <w:i/>
              </w:rPr>
            </w:pPr>
            <w:r w:rsidRPr="003C5482">
              <w:rPr>
                <w:b/>
                <w:i/>
              </w:rPr>
              <w:t xml:space="preserve"> урока</w:t>
            </w:r>
          </w:p>
        </w:tc>
        <w:tc>
          <w:tcPr>
            <w:tcW w:w="5234" w:type="dxa"/>
            <w:vMerge w:val="restart"/>
          </w:tcPr>
          <w:p w:rsidR="00075143" w:rsidRPr="003C5482" w:rsidRDefault="00075143" w:rsidP="003C5482">
            <w:pPr>
              <w:jc w:val="center"/>
              <w:rPr>
                <w:b/>
                <w:i/>
              </w:rPr>
            </w:pPr>
            <w:r w:rsidRPr="003C5482">
              <w:rPr>
                <w:b/>
                <w:i/>
              </w:rPr>
              <w:t>Тема</w:t>
            </w:r>
          </w:p>
        </w:tc>
        <w:tc>
          <w:tcPr>
            <w:tcW w:w="1278" w:type="dxa"/>
            <w:gridSpan w:val="2"/>
          </w:tcPr>
          <w:p w:rsidR="00075143" w:rsidRPr="003C5482" w:rsidRDefault="00075143" w:rsidP="003C5482">
            <w:pPr>
              <w:jc w:val="center"/>
              <w:rPr>
                <w:b/>
                <w:i/>
              </w:rPr>
            </w:pPr>
            <w:r w:rsidRPr="003C5482">
              <w:rPr>
                <w:b/>
                <w:i/>
              </w:rPr>
              <w:t xml:space="preserve">Часы </w:t>
            </w:r>
          </w:p>
        </w:tc>
        <w:tc>
          <w:tcPr>
            <w:tcW w:w="1948" w:type="dxa"/>
            <w:vMerge w:val="restart"/>
          </w:tcPr>
          <w:p w:rsidR="00075143" w:rsidRPr="003C5482" w:rsidRDefault="00075143" w:rsidP="003C5482">
            <w:pPr>
              <w:jc w:val="center"/>
              <w:rPr>
                <w:b/>
                <w:i/>
              </w:rPr>
            </w:pPr>
            <w:r w:rsidRPr="003C5482">
              <w:rPr>
                <w:b/>
                <w:i/>
              </w:rPr>
              <w:t xml:space="preserve">Форма </w:t>
            </w:r>
          </w:p>
          <w:p w:rsidR="00075143" w:rsidRPr="003C5482" w:rsidRDefault="00075143" w:rsidP="003C5482">
            <w:pPr>
              <w:jc w:val="center"/>
              <w:rPr>
                <w:b/>
                <w:i/>
              </w:rPr>
            </w:pPr>
            <w:r w:rsidRPr="003C5482">
              <w:rPr>
                <w:b/>
                <w:i/>
              </w:rPr>
              <w:t>занятия</w:t>
            </w:r>
          </w:p>
        </w:tc>
      </w:tr>
      <w:tr w:rsidR="00075143" w:rsidRPr="003C5482" w:rsidTr="003C5482">
        <w:trPr>
          <w:trHeight w:val="276"/>
        </w:trPr>
        <w:tc>
          <w:tcPr>
            <w:tcW w:w="720" w:type="dxa"/>
            <w:vMerge/>
          </w:tcPr>
          <w:p w:rsidR="00075143" w:rsidRPr="003C5482" w:rsidRDefault="00075143" w:rsidP="003C5482">
            <w:pPr>
              <w:ind w:left="-108" w:right="-108"/>
              <w:jc w:val="center"/>
              <w:rPr>
                <w:b/>
                <w:i/>
              </w:rPr>
            </w:pPr>
          </w:p>
        </w:tc>
        <w:tc>
          <w:tcPr>
            <w:tcW w:w="5234" w:type="dxa"/>
            <w:vMerge/>
          </w:tcPr>
          <w:p w:rsidR="00075143" w:rsidRPr="003C5482" w:rsidRDefault="00075143" w:rsidP="003C5482">
            <w:pPr>
              <w:jc w:val="center"/>
              <w:rPr>
                <w:b/>
                <w:i/>
              </w:rPr>
            </w:pPr>
          </w:p>
        </w:tc>
        <w:tc>
          <w:tcPr>
            <w:tcW w:w="569" w:type="dxa"/>
          </w:tcPr>
          <w:p w:rsidR="00075143" w:rsidRPr="003C5482" w:rsidRDefault="00075143" w:rsidP="003C5482">
            <w:pPr>
              <w:ind w:left="-106" w:right="-108"/>
              <w:jc w:val="center"/>
              <w:rPr>
                <w:b/>
                <w:i/>
                <w:sz w:val="20"/>
                <w:szCs w:val="20"/>
              </w:rPr>
            </w:pPr>
            <w:r w:rsidRPr="003C5482">
              <w:rPr>
                <w:b/>
                <w:i/>
                <w:sz w:val="20"/>
                <w:szCs w:val="20"/>
              </w:rPr>
              <w:t>теор.</w:t>
            </w:r>
          </w:p>
        </w:tc>
        <w:tc>
          <w:tcPr>
            <w:tcW w:w="709" w:type="dxa"/>
          </w:tcPr>
          <w:p w:rsidR="00075143" w:rsidRPr="003C5482" w:rsidRDefault="00075143" w:rsidP="003C5482">
            <w:pPr>
              <w:ind w:left="-106" w:right="-119"/>
              <w:rPr>
                <w:b/>
                <w:i/>
                <w:sz w:val="20"/>
                <w:szCs w:val="20"/>
              </w:rPr>
            </w:pPr>
            <w:r w:rsidRPr="003C5482">
              <w:rPr>
                <w:b/>
                <w:i/>
                <w:sz w:val="20"/>
                <w:szCs w:val="20"/>
              </w:rPr>
              <w:t>практ.</w:t>
            </w:r>
          </w:p>
        </w:tc>
        <w:tc>
          <w:tcPr>
            <w:tcW w:w="1948" w:type="dxa"/>
            <w:vMerge/>
          </w:tcPr>
          <w:p w:rsidR="00075143" w:rsidRPr="003C5482" w:rsidRDefault="00075143" w:rsidP="003C5482">
            <w:pPr>
              <w:jc w:val="center"/>
              <w:rPr>
                <w:b/>
                <w:i/>
              </w:rPr>
            </w:pPr>
          </w:p>
        </w:tc>
      </w:tr>
      <w:tr w:rsidR="00075143" w:rsidRPr="003C5482" w:rsidTr="003C5482">
        <w:trPr>
          <w:trHeight w:val="424"/>
        </w:trPr>
        <w:tc>
          <w:tcPr>
            <w:tcW w:w="720" w:type="dxa"/>
          </w:tcPr>
          <w:p w:rsidR="00075143" w:rsidRPr="003C5482" w:rsidRDefault="00075143" w:rsidP="003C5482">
            <w:pPr>
              <w:jc w:val="center"/>
              <w:rPr>
                <w:lang w:val="en-US"/>
              </w:rPr>
            </w:pPr>
          </w:p>
        </w:tc>
        <w:tc>
          <w:tcPr>
            <w:tcW w:w="5234" w:type="dxa"/>
          </w:tcPr>
          <w:p w:rsidR="00075143" w:rsidRPr="003C5482" w:rsidRDefault="00075143" w:rsidP="00075143">
            <w:pPr>
              <w:rPr>
                <w:b/>
                <w:lang w:val="en-US"/>
              </w:rPr>
            </w:pPr>
            <w:r w:rsidRPr="003C5482">
              <w:rPr>
                <w:b/>
                <w:lang w:val="en-US"/>
              </w:rPr>
              <w:t xml:space="preserve">Microsoft Office. </w:t>
            </w:r>
          </w:p>
        </w:tc>
        <w:tc>
          <w:tcPr>
            <w:tcW w:w="569" w:type="dxa"/>
          </w:tcPr>
          <w:p w:rsidR="00075143" w:rsidRPr="003C5482" w:rsidRDefault="00075143" w:rsidP="003C5482">
            <w:pPr>
              <w:jc w:val="center"/>
              <w:rPr>
                <w:b/>
              </w:rPr>
            </w:pPr>
          </w:p>
        </w:tc>
        <w:tc>
          <w:tcPr>
            <w:tcW w:w="709" w:type="dxa"/>
          </w:tcPr>
          <w:p w:rsidR="00075143" w:rsidRPr="003C5482" w:rsidRDefault="00075143" w:rsidP="003C5482">
            <w:pPr>
              <w:jc w:val="center"/>
              <w:rPr>
                <w:b/>
              </w:rPr>
            </w:pPr>
          </w:p>
        </w:tc>
        <w:tc>
          <w:tcPr>
            <w:tcW w:w="1948" w:type="dxa"/>
          </w:tcPr>
          <w:p w:rsidR="00075143" w:rsidRPr="003C5482" w:rsidRDefault="00075143" w:rsidP="003C5482">
            <w:pPr>
              <w:jc w:val="center"/>
              <w:rPr>
                <w:b/>
              </w:rPr>
            </w:pPr>
          </w:p>
        </w:tc>
      </w:tr>
      <w:tr w:rsidR="00075143" w:rsidRPr="00B05984" w:rsidTr="003C5482">
        <w:tc>
          <w:tcPr>
            <w:tcW w:w="720" w:type="dxa"/>
          </w:tcPr>
          <w:p w:rsidR="00075143" w:rsidRPr="00B05984" w:rsidRDefault="00075143" w:rsidP="003C5482">
            <w:pPr>
              <w:jc w:val="center"/>
            </w:pPr>
            <w:r>
              <w:t>1</w:t>
            </w:r>
          </w:p>
        </w:tc>
        <w:tc>
          <w:tcPr>
            <w:tcW w:w="5234" w:type="dxa"/>
          </w:tcPr>
          <w:p w:rsidR="00075143" w:rsidRPr="00B05984" w:rsidRDefault="00075143" w:rsidP="00075143">
            <w:r>
              <w:t>Назначение, состав, возможности и интерфейс.</w:t>
            </w:r>
          </w:p>
        </w:tc>
        <w:tc>
          <w:tcPr>
            <w:tcW w:w="569" w:type="dxa"/>
          </w:tcPr>
          <w:p w:rsidR="00075143" w:rsidRDefault="00075143" w:rsidP="00075143">
            <w:r>
              <w:t>1</w:t>
            </w:r>
          </w:p>
        </w:tc>
        <w:tc>
          <w:tcPr>
            <w:tcW w:w="709" w:type="dxa"/>
          </w:tcPr>
          <w:p w:rsidR="00075143" w:rsidRDefault="00075143" w:rsidP="00075143"/>
        </w:tc>
        <w:tc>
          <w:tcPr>
            <w:tcW w:w="1948" w:type="dxa"/>
          </w:tcPr>
          <w:p w:rsidR="00075143" w:rsidRDefault="00075143" w:rsidP="00075143">
            <w:r>
              <w:t>лекция</w:t>
            </w:r>
          </w:p>
        </w:tc>
      </w:tr>
      <w:tr w:rsidR="00075143" w:rsidRPr="00D57831" w:rsidTr="003C5482">
        <w:trPr>
          <w:trHeight w:val="405"/>
        </w:trPr>
        <w:tc>
          <w:tcPr>
            <w:tcW w:w="720" w:type="dxa"/>
          </w:tcPr>
          <w:p w:rsidR="00075143" w:rsidRPr="00D57831" w:rsidRDefault="00075143" w:rsidP="003C5482">
            <w:pPr>
              <w:jc w:val="center"/>
            </w:pPr>
          </w:p>
        </w:tc>
        <w:tc>
          <w:tcPr>
            <w:tcW w:w="5234" w:type="dxa"/>
          </w:tcPr>
          <w:p w:rsidR="00075143" w:rsidRPr="003C5482" w:rsidRDefault="00075143" w:rsidP="00075143">
            <w:pPr>
              <w:rPr>
                <w:b/>
              </w:rPr>
            </w:pPr>
            <w:r w:rsidRPr="003C5482">
              <w:rPr>
                <w:b/>
                <w:lang w:val="en-US"/>
              </w:rPr>
              <w:t>Microsoft</w:t>
            </w:r>
            <w:r w:rsidRPr="003C5482">
              <w:rPr>
                <w:b/>
              </w:rPr>
              <w:t xml:space="preserve"> </w:t>
            </w:r>
            <w:r w:rsidRPr="003C5482">
              <w:rPr>
                <w:b/>
                <w:lang w:val="en-US"/>
              </w:rPr>
              <w:t>Word</w:t>
            </w:r>
            <w:r w:rsidRPr="003C5482">
              <w:rPr>
                <w:b/>
              </w:rPr>
              <w:t xml:space="preserve"> – универсальный текстовый процессор.</w:t>
            </w:r>
          </w:p>
        </w:tc>
        <w:tc>
          <w:tcPr>
            <w:tcW w:w="569" w:type="dxa"/>
          </w:tcPr>
          <w:p w:rsidR="00075143" w:rsidRDefault="00075143" w:rsidP="00075143"/>
        </w:tc>
        <w:tc>
          <w:tcPr>
            <w:tcW w:w="709" w:type="dxa"/>
          </w:tcPr>
          <w:p w:rsidR="00075143" w:rsidRDefault="00075143" w:rsidP="00075143"/>
        </w:tc>
        <w:tc>
          <w:tcPr>
            <w:tcW w:w="1948" w:type="dxa"/>
          </w:tcPr>
          <w:p w:rsidR="00075143" w:rsidRDefault="00075143" w:rsidP="00075143"/>
        </w:tc>
      </w:tr>
      <w:tr w:rsidR="00075143" w:rsidRPr="00D57831" w:rsidTr="003C5482">
        <w:tc>
          <w:tcPr>
            <w:tcW w:w="720" w:type="dxa"/>
          </w:tcPr>
          <w:p w:rsidR="00075143" w:rsidRPr="00D57831" w:rsidRDefault="00075143" w:rsidP="003C5482">
            <w:pPr>
              <w:jc w:val="center"/>
            </w:pPr>
            <w:r>
              <w:t>2</w:t>
            </w:r>
          </w:p>
        </w:tc>
        <w:tc>
          <w:tcPr>
            <w:tcW w:w="5234" w:type="dxa"/>
          </w:tcPr>
          <w:p w:rsidR="00075143" w:rsidRPr="00D57831" w:rsidRDefault="00075143" w:rsidP="00075143">
            <w:r>
              <w:t>Ввод и редактирование текста. Сохранение текста. Открытие документа.</w:t>
            </w:r>
          </w:p>
        </w:tc>
        <w:tc>
          <w:tcPr>
            <w:tcW w:w="569" w:type="dxa"/>
          </w:tcPr>
          <w:p w:rsidR="00075143" w:rsidRDefault="00075143" w:rsidP="00075143">
            <w:r>
              <w:t>0,5</w:t>
            </w:r>
          </w:p>
        </w:tc>
        <w:tc>
          <w:tcPr>
            <w:tcW w:w="709" w:type="dxa"/>
          </w:tcPr>
          <w:p w:rsidR="00075143" w:rsidRDefault="00075143" w:rsidP="00075143">
            <w:r>
              <w:t>0,5</w:t>
            </w:r>
          </w:p>
        </w:tc>
        <w:tc>
          <w:tcPr>
            <w:tcW w:w="1948" w:type="dxa"/>
          </w:tcPr>
          <w:p w:rsidR="00075143" w:rsidRDefault="00075143" w:rsidP="00075143">
            <w:r>
              <w:t>лекция, практикум</w:t>
            </w:r>
          </w:p>
        </w:tc>
      </w:tr>
      <w:tr w:rsidR="00075143" w:rsidRPr="00D57831" w:rsidTr="003C5482">
        <w:tc>
          <w:tcPr>
            <w:tcW w:w="720" w:type="dxa"/>
          </w:tcPr>
          <w:p w:rsidR="00075143" w:rsidRPr="00D57831" w:rsidRDefault="00075143" w:rsidP="003C5482">
            <w:pPr>
              <w:jc w:val="center"/>
            </w:pPr>
            <w:r>
              <w:t>3</w:t>
            </w:r>
          </w:p>
        </w:tc>
        <w:tc>
          <w:tcPr>
            <w:tcW w:w="5234" w:type="dxa"/>
          </w:tcPr>
          <w:p w:rsidR="00075143" w:rsidRPr="00D57831" w:rsidRDefault="00075143" w:rsidP="00075143">
            <w:r>
              <w:t>Форматирование символов. Форматирование абзацев.</w:t>
            </w:r>
          </w:p>
        </w:tc>
        <w:tc>
          <w:tcPr>
            <w:tcW w:w="569" w:type="dxa"/>
          </w:tcPr>
          <w:p w:rsidR="00075143" w:rsidRDefault="00075143" w:rsidP="00075143">
            <w:r>
              <w:t>0,5</w:t>
            </w:r>
          </w:p>
        </w:tc>
        <w:tc>
          <w:tcPr>
            <w:tcW w:w="709" w:type="dxa"/>
          </w:tcPr>
          <w:p w:rsidR="00075143" w:rsidRDefault="00075143" w:rsidP="00075143">
            <w:r>
              <w:t>0,5</w:t>
            </w:r>
          </w:p>
        </w:tc>
        <w:tc>
          <w:tcPr>
            <w:tcW w:w="1948" w:type="dxa"/>
          </w:tcPr>
          <w:p w:rsidR="00075143" w:rsidRDefault="00075143" w:rsidP="00075143">
            <w:r>
              <w:t>лекция, практикум</w:t>
            </w:r>
          </w:p>
        </w:tc>
      </w:tr>
      <w:tr w:rsidR="00075143" w:rsidRPr="00D57831" w:rsidTr="003C5482">
        <w:tc>
          <w:tcPr>
            <w:tcW w:w="720" w:type="dxa"/>
          </w:tcPr>
          <w:p w:rsidR="00075143" w:rsidRPr="00D57831" w:rsidRDefault="00075143" w:rsidP="003C5482">
            <w:pPr>
              <w:jc w:val="center"/>
            </w:pPr>
            <w:r>
              <w:t>4</w:t>
            </w:r>
          </w:p>
        </w:tc>
        <w:tc>
          <w:tcPr>
            <w:tcW w:w="5234" w:type="dxa"/>
          </w:tcPr>
          <w:p w:rsidR="00075143" w:rsidRPr="00D57831" w:rsidRDefault="00075143" w:rsidP="00075143">
            <w:r>
              <w:t>Линейка и табуляция. Вставка объектов.</w:t>
            </w:r>
          </w:p>
        </w:tc>
        <w:tc>
          <w:tcPr>
            <w:tcW w:w="569" w:type="dxa"/>
          </w:tcPr>
          <w:p w:rsidR="00075143" w:rsidRDefault="00075143" w:rsidP="00075143">
            <w:r>
              <w:t>0,5</w:t>
            </w:r>
          </w:p>
        </w:tc>
        <w:tc>
          <w:tcPr>
            <w:tcW w:w="709" w:type="dxa"/>
          </w:tcPr>
          <w:p w:rsidR="00075143" w:rsidRDefault="00075143" w:rsidP="00075143">
            <w:r>
              <w:t>0,5</w:t>
            </w:r>
          </w:p>
        </w:tc>
        <w:tc>
          <w:tcPr>
            <w:tcW w:w="1948" w:type="dxa"/>
          </w:tcPr>
          <w:p w:rsidR="00075143" w:rsidRDefault="00075143" w:rsidP="00075143">
            <w:r>
              <w:t>лекция, практикум</w:t>
            </w:r>
          </w:p>
        </w:tc>
      </w:tr>
      <w:tr w:rsidR="00075143" w:rsidRPr="00D57831" w:rsidTr="003C5482">
        <w:tc>
          <w:tcPr>
            <w:tcW w:w="720" w:type="dxa"/>
          </w:tcPr>
          <w:p w:rsidR="00075143" w:rsidRPr="00D57831" w:rsidRDefault="00075143" w:rsidP="003C5482">
            <w:pPr>
              <w:jc w:val="center"/>
            </w:pPr>
            <w:r>
              <w:t>5</w:t>
            </w:r>
          </w:p>
        </w:tc>
        <w:tc>
          <w:tcPr>
            <w:tcW w:w="5234" w:type="dxa"/>
          </w:tcPr>
          <w:p w:rsidR="00075143" w:rsidRPr="00D57831" w:rsidRDefault="00075143" w:rsidP="00075143">
            <w:r>
              <w:t>Автоформат, Автозамена и Автотекст.</w:t>
            </w:r>
          </w:p>
        </w:tc>
        <w:tc>
          <w:tcPr>
            <w:tcW w:w="569" w:type="dxa"/>
          </w:tcPr>
          <w:p w:rsidR="00075143" w:rsidRDefault="00075143" w:rsidP="00075143">
            <w:r>
              <w:t>0,5</w:t>
            </w:r>
          </w:p>
        </w:tc>
        <w:tc>
          <w:tcPr>
            <w:tcW w:w="709" w:type="dxa"/>
          </w:tcPr>
          <w:p w:rsidR="00075143" w:rsidRDefault="00075143" w:rsidP="00075143">
            <w:r>
              <w:t>0,5</w:t>
            </w:r>
          </w:p>
        </w:tc>
        <w:tc>
          <w:tcPr>
            <w:tcW w:w="1948" w:type="dxa"/>
          </w:tcPr>
          <w:p w:rsidR="00075143" w:rsidRDefault="00075143" w:rsidP="00075143">
            <w:r>
              <w:t>лекция, практикум</w:t>
            </w:r>
          </w:p>
        </w:tc>
      </w:tr>
      <w:tr w:rsidR="00075143" w:rsidRPr="00D57831" w:rsidTr="003C5482">
        <w:tc>
          <w:tcPr>
            <w:tcW w:w="720" w:type="dxa"/>
          </w:tcPr>
          <w:p w:rsidR="00075143" w:rsidRPr="00D57831" w:rsidRDefault="00075143" w:rsidP="003C5482">
            <w:pPr>
              <w:jc w:val="center"/>
            </w:pPr>
            <w:r>
              <w:t>6</w:t>
            </w:r>
          </w:p>
        </w:tc>
        <w:tc>
          <w:tcPr>
            <w:tcW w:w="5234" w:type="dxa"/>
          </w:tcPr>
          <w:p w:rsidR="00075143" w:rsidRPr="00D57831" w:rsidRDefault="00075143" w:rsidP="00075143">
            <w:r>
              <w:t>Библиотека стилей.</w:t>
            </w:r>
          </w:p>
        </w:tc>
        <w:tc>
          <w:tcPr>
            <w:tcW w:w="569" w:type="dxa"/>
          </w:tcPr>
          <w:p w:rsidR="00075143" w:rsidRDefault="00075143" w:rsidP="00075143">
            <w:r>
              <w:t>0,5</w:t>
            </w:r>
          </w:p>
        </w:tc>
        <w:tc>
          <w:tcPr>
            <w:tcW w:w="709" w:type="dxa"/>
          </w:tcPr>
          <w:p w:rsidR="00075143" w:rsidRDefault="00075143" w:rsidP="00075143">
            <w:r>
              <w:t>0,5</w:t>
            </w:r>
          </w:p>
        </w:tc>
        <w:tc>
          <w:tcPr>
            <w:tcW w:w="1948" w:type="dxa"/>
          </w:tcPr>
          <w:p w:rsidR="00075143" w:rsidRDefault="00075143" w:rsidP="00075143">
            <w:r>
              <w:t>лекция, практикум</w:t>
            </w:r>
          </w:p>
        </w:tc>
      </w:tr>
      <w:tr w:rsidR="00075143" w:rsidRPr="00D57831" w:rsidTr="003C5482">
        <w:tc>
          <w:tcPr>
            <w:tcW w:w="720" w:type="dxa"/>
          </w:tcPr>
          <w:p w:rsidR="00075143" w:rsidRPr="00D57831" w:rsidRDefault="00075143" w:rsidP="003C5482">
            <w:pPr>
              <w:jc w:val="center"/>
            </w:pPr>
            <w:r>
              <w:t>7</w:t>
            </w:r>
          </w:p>
        </w:tc>
        <w:tc>
          <w:tcPr>
            <w:tcW w:w="5234" w:type="dxa"/>
          </w:tcPr>
          <w:p w:rsidR="00075143" w:rsidRPr="00D57831" w:rsidRDefault="00075143" w:rsidP="00075143">
            <w:r>
              <w:t>Списки.</w:t>
            </w:r>
          </w:p>
        </w:tc>
        <w:tc>
          <w:tcPr>
            <w:tcW w:w="569" w:type="dxa"/>
          </w:tcPr>
          <w:p w:rsidR="00075143" w:rsidRDefault="00075143" w:rsidP="00075143">
            <w:r>
              <w:t>0,5</w:t>
            </w:r>
          </w:p>
        </w:tc>
        <w:tc>
          <w:tcPr>
            <w:tcW w:w="709" w:type="dxa"/>
          </w:tcPr>
          <w:p w:rsidR="00075143" w:rsidRDefault="00075143" w:rsidP="00075143">
            <w:r>
              <w:t>0,5</w:t>
            </w:r>
          </w:p>
        </w:tc>
        <w:tc>
          <w:tcPr>
            <w:tcW w:w="1948" w:type="dxa"/>
          </w:tcPr>
          <w:p w:rsidR="00075143" w:rsidRDefault="00075143" w:rsidP="00075143">
            <w:r>
              <w:t>лекция, практикум</w:t>
            </w:r>
          </w:p>
        </w:tc>
      </w:tr>
      <w:tr w:rsidR="00075143" w:rsidRPr="00D57831" w:rsidTr="003C5482">
        <w:tc>
          <w:tcPr>
            <w:tcW w:w="720" w:type="dxa"/>
          </w:tcPr>
          <w:p w:rsidR="00075143" w:rsidRPr="00D57831" w:rsidRDefault="00075143" w:rsidP="003C5482">
            <w:pPr>
              <w:jc w:val="center"/>
            </w:pPr>
            <w:r>
              <w:t>8</w:t>
            </w:r>
          </w:p>
        </w:tc>
        <w:tc>
          <w:tcPr>
            <w:tcW w:w="5234" w:type="dxa"/>
          </w:tcPr>
          <w:p w:rsidR="00075143" w:rsidRPr="00D57831" w:rsidRDefault="00075143" w:rsidP="00075143">
            <w:r>
              <w:t>Таблицы.</w:t>
            </w:r>
          </w:p>
        </w:tc>
        <w:tc>
          <w:tcPr>
            <w:tcW w:w="569" w:type="dxa"/>
          </w:tcPr>
          <w:p w:rsidR="00075143" w:rsidRDefault="00075143" w:rsidP="00075143">
            <w:r>
              <w:t>0,5</w:t>
            </w:r>
          </w:p>
        </w:tc>
        <w:tc>
          <w:tcPr>
            <w:tcW w:w="709" w:type="dxa"/>
          </w:tcPr>
          <w:p w:rsidR="00075143" w:rsidRDefault="00075143" w:rsidP="00075143">
            <w:r>
              <w:t>0,5</w:t>
            </w:r>
          </w:p>
        </w:tc>
        <w:tc>
          <w:tcPr>
            <w:tcW w:w="1948" w:type="dxa"/>
          </w:tcPr>
          <w:p w:rsidR="00075143" w:rsidRDefault="00075143" w:rsidP="00075143">
            <w:r>
              <w:t>лекция, практикум</w:t>
            </w:r>
          </w:p>
        </w:tc>
      </w:tr>
      <w:tr w:rsidR="00075143" w:rsidRPr="00D57831" w:rsidTr="003C5482">
        <w:tc>
          <w:tcPr>
            <w:tcW w:w="720" w:type="dxa"/>
          </w:tcPr>
          <w:p w:rsidR="00075143" w:rsidRPr="00D57831" w:rsidRDefault="00075143" w:rsidP="003C5482">
            <w:pPr>
              <w:jc w:val="center"/>
            </w:pPr>
            <w:r>
              <w:t>9</w:t>
            </w:r>
          </w:p>
        </w:tc>
        <w:tc>
          <w:tcPr>
            <w:tcW w:w="5234" w:type="dxa"/>
          </w:tcPr>
          <w:p w:rsidR="00075143" w:rsidRPr="00D57831" w:rsidRDefault="00075143" w:rsidP="00075143">
            <w:r>
              <w:t>Заполнение и форматирование таблиц.</w:t>
            </w:r>
          </w:p>
        </w:tc>
        <w:tc>
          <w:tcPr>
            <w:tcW w:w="569" w:type="dxa"/>
          </w:tcPr>
          <w:p w:rsidR="00075143" w:rsidRDefault="00075143" w:rsidP="00075143">
            <w:r>
              <w:t>0,5</w:t>
            </w:r>
          </w:p>
        </w:tc>
        <w:tc>
          <w:tcPr>
            <w:tcW w:w="709" w:type="dxa"/>
          </w:tcPr>
          <w:p w:rsidR="00075143" w:rsidRDefault="00075143" w:rsidP="00075143">
            <w:r>
              <w:t>0,5</w:t>
            </w:r>
          </w:p>
        </w:tc>
        <w:tc>
          <w:tcPr>
            <w:tcW w:w="1948" w:type="dxa"/>
          </w:tcPr>
          <w:p w:rsidR="00075143" w:rsidRDefault="00075143" w:rsidP="00075143">
            <w:r>
              <w:t>лекция, практикум</w:t>
            </w:r>
          </w:p>
        </w:tc>
      </w:tr>
      <w:tr w:rsidR="00075143" w:rsidRPr="00D57831" w:rsidTr="003C5482">
        <w:tc>
          <w:tcPr>
            <w:tcW w:w="720" w:type="dxa"/>
          </w:tcPr>
          <w:p w:rsidR="00075143" w:rsidRDefault="00075143" w:rsidP="003C5482">
            <w:pPr>
              <w:jc w:val="center"/>
            </w:pPr>
          </w:p>
        </w:tc>
        <w:tc>
          <w:tcPr>
            <w:tcW w:w="5234" w:type="dxa"/>
          </w:tcPr>
          <w:p w:rsidR="00075143" w:rsidRPr="003C5482" w:rsidRDefault="00075143" w:rsidP="00075143">
            <w:pPr>
              <w:rPr>
                <w:b/>
              </w:rPr>
            </w:pPr>
            <w:r w:rsidRPr="003C5482">
              <w:rPr>
                <w:b/>
              </w:rPr>
              <w:t>Творческое задание.</w:t>
            </w:r>
          </w:p>
        </w:tc>
        <w:tc>
          <w:tcPr>
            <w:tcW w:w="569" w:type="dxa"/>
          </w:tcPr>
          <w:p w:rsidR="00075143" w:rsidRDefault="00075143" w:rsidP="00075143"/>
        </w:tc>
        <w:tc>
          <w:tcPr>
            <w:tcW w:w="709" w:type="dxa"/>
          </w:tcPr>
          <w:p w:rsidR="00075143" w:rsidRDefault="00075143" w:rsidP="00075143"/>
        </w:tc>
        <w:tc>
          <w:tcPr>
            <w:tcW w:w="1948" w:type="dxa"/>
          </w:tcPr>
          <w:p w:rsidR="00075143" w:rsidRDefault="00075143" w:rsidP="00075143"/>
        </w:tc>
      </w:tr>
      <w:tr w:rsidR="00075143" w:rsidRPr="00D57831" w:rsidTr="003C5482">
        <w:tc>
          <w:tcPr>
            <w:tcW w:w="720" w:type="dxa"/>
          </w:tcPr>
          <w:p w:rsidR="00075143" w:rsidRPr="00D57831" w:rsidRDefault="00075143" w:rsidP="003C5482">
            <w:pPr>
              <w:jc w:val="center"/>
            </w:pPr>
            <w:r>
              <w:t>10</w:t>
            </w:r>
          </w:p>
        </w:tc>
        <w:tc>
          <w:tcPr>
            <w:tcW w:w="5234" w:type="dxa"/>
          </w:tcPr>
          <w:p w:rsidR="00075143" w:rsidRPr="00D57831" w:rsidRDefault="00075143" w:rsidP="00075143">
            <w:r>
              <w:t>Разработка и оформление творческого задания.</w:t>
            </w:r>
          </w:p>
        </w:tc>
        <w:tc>
          <w:tcPr>
            <w:tcW w:w="569" w:type="dxa"/>
          </w:tcPr>
          <w:p w:rsidR="00075143" w:rsidRDefault="00075143" w:rsidP="00075143"/>
        </w:tc>
        <w:tc>
          <w:tcPr>
            <w:tcW w:w="709" w:type="dxa"/>
          </w:tcPr>
          <w:p w:rsidR="00075143" w:rsidRDefault="00075143" w:rsidP="00075143">
            <w:r>
              <w:t>1</w:t>
            </w:r>
          </w:p>
        </w:tc>
        <w:tc>
          <w:tcPr>
            <w:tcW w:w="1948" w:type="dxa"/>
          </w:tcPr>
          <w:p w:rsidR="00075143" w:rsidRDefault="00075143" w:rsidP="00075143">
            <w:r>
              <w:t>практикум</w:t>
            </w:r>
          </w:p>
        </w:tc>
      </w:tr>
      <w:tr w:rsidR="00075143" w:rsidRPr="00D57831" w:rsidTr="003C5482">
        <w:tc>
          <w:tcPr>
            <w:tcW w:w="720" w:type="dxa"/>
          </w:tcPr>
          <w:p w:rsidR="00075143" w:rsidRPr="00D57831" w:rsidRDefault="00075143" w:rsidP="003C5482">
            <w:pPr>
              <w:jc w:val="center"/>
            </w:pPr>
            <w:r>
              <w:t>11</w:t>
            </w:r>
          </w:p>
        </w:tc>
        <w:tc>
          <w:tcPr>
            <w:tcW w:w="5234" w:type="dxa"/>
          </w:tcPr>
          <w:p w:rsidR="00075143" w:rsidRPr="00D57831" w:rsidRDefault="00075143" w:rsidP="00075143">
            <w:r>
              <w:t>Защита творческого задания.</w:t>
            </w:r>
          </w:p>
        </w:tc>
        <w:tc>
          <w:tcPr>
            <w:tcW w:w="569" w:type="dxa"/>
          </w:tcPr>
          <w:p w:rsidR="00075143" w:rsidRDefault="00075143" w:rsidP="00075143"/>
        </w:tc>
        <w:tc>
          <w:tcPr>
            <w:tcW w:w="709" w:type="dxa"/>
          </w:tcPr>
          <w:p w:rsidR="00075143" w:rsidRDefault="00075143" w:rsidP="00075143">
            <w:r>
              <w:t>1</w:t>
            </w:r>
          </w:p>
        </w:tc>
        <w:tc>
          <w:tcPr>
            <w:tcW w:w="1948" w:type="dxa"/>
          </w:tcPr>
          <w:p w:rsidR="00075143" w:rsidRDefault="00075143" w:rsidP="00075143">
            <w:r>
              <w:t>представление</w:t>
            </w:r>
          </w:p>
        </w:tc>
      </w:tr>
    </w:tbl>
    <w:p w:rsidR="00075143" w:rsidRDefault="00075143" w:rsidP="00075143">
      <w:pPr>
        <w:jc w:val="center"/>
      </w:pPr>
    </w:p>
    <w:p w:rsidR="00075143" w:rsidRDefault="00075143" w:rsidP="00075143">
      <w:pPr>
        <w:jc w:val="center"/>
        <w:rPr>
          <w:b/>
          <w:sz w:val="28"/>
          <w:szCs w:val="28"/>
        </w:rPr>
      </w:pPr>
    </w:p>
    <w:p w:rsidR="00075143" w:rsidRPr="00407B54" w:rsidRDefault="00075143" w:rsidP="00075143">
      <w:pPr>
        <w:jc w:val="center"/>
        <w:rPr>
          <w:b/>
        </w:rPr>
      </w:pPr>
      <w:r w:rsidRPr="00407B54">
        <w:rPr>
          <w:b/>
        </w:rPr>
        <w:t>Содержание программы</w:t>
      </w:r>
      <w:r w:rsidRPr="00407B54">
        <w:t xml:space="preserve"> </w:t>
      </w:r>
      <w:r w:rsidRPr="00407B54">
        <w:rPr>
          <w:b/>
        </w:rPr>
        <w:t xml:space="preserve">модуля </w:t>
      </w:r>
    </w:p>
    <w:p w:rsidR="00075143" w:rsidRPr="00407B54" w:rsidRDefault="00075143" w:rsidP="00075143">
      <w:pPr>
        <w:jc w:val="center"/>
      </w:pPr>
      <w:r w:rsidRPr="00407B54">
        <w:rPr>
          <w:b/>
        </w:rPr>
        <w:t xml:space="preserve"> </w:t>
      </w:r>
      <w:r w:rsidRPr="00407B54">
        <w:rPr>
          <w:b/>
          <w:i/>
        </w:rPr>
        <w:t>«Компьютер – мой помощник: работаем с текстом»</w:t>
      </w:r>
      <w:r w:rsidRPr="00407B54">
        <w:rPr>
          <w:b/>
        </w:rPr>
        <w:t xml:space="preserve"> (11 часов)</w:t>
      </w:r>
    </w:p>
    <w:p w:rsidR="00075143" w:rsidRDefault="00075143" w:rsidP="00075143">
      <w:pPr>
        <w:jc w:val="cente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7113"/>
        <w:gridCol w:w="1226"/>
      </w:tblGrid>
      <w:tr w:rsidR="00075143" w:rsidRPr="003C5482" w:rsidTr="003C5482">
        <w:trPr>
          <w:trHeight w:val="393"/>
        </w:trPr>
        <w:tc>
          <w:tcPr>
            <w:tcW w:w="841" w:type="dxa"/>
          </w:tcPr>
          <w:p w:rsidR="00075143" w:rsidRPr="003C5482" w:rsidRDefault="00075143" w:rsidP="003C5482">
            <w:pPr>
              <w:jc w:val="center"/>
              <w:rPr>
                <w:b/>
                <w:i/>
              </w:rPr>
            </w:pPr>
            <w:r w:rsidRPr="003C5482">
              <w:rPr>
                <w:b/>
                <w:i/>
              </w:rPr>
              <w:t xml:space="preserve">№ </w:t>
            </w:r>
          </w:p>
          <w:p w:rsidR="00075143" w:rsidRPr="003C5482" w:rsidRDefault="00075143" w:rsidP="003C5482">
            <w:pPr>
              <w:jc w:val="center"/>
              <w:rPr>
                <w:b/>
                <w:i/>
              </w:rPr>
            </w:pPr>
            <w:r w:rsidRPr="003C5482">
              <w:rPr>
                <w:b/>
                <w:i/>
              </w:rPr>
              <w:t>темы</w:t>
            </w:r>
          </w:p>
        </w:tc>
        <w:tc>
          <w:tcPr>
            <w:tcW w:w="7113" w:type="dxa"/>
          </w:tcPr>
          <w:p w:rsidR="00075143" w:rsidRPr="003C5482" w:rsidRDefault="00075143" w:rsidP="003C5482">
            <w:pPr>
              <w:jc w:val="center"/>
              <w:rPr>
                <w:b/>
                <w:i/>
              </w:rPr>
            </w:pPr>
            <w:r w:rsidRPr="003C5482">
              <w:rPr>
                <w:b/>
                <w:i/>
              </w:rPr>
              <w:t xml:space="preserve">Тема </w:t>
            </w:r>
          </w:p>
        </w:tc>
        <w:tc>
          <w:tcPr>
            <w:tcW w:w="1226" w:type="dxa"/>
          </w:tcPr>
          <w:p w:rsidR="00075143" w:rsidRPr="003C5482" w:rsidRDefault="00075143" w:rsidP="003C5482">
            <w:pPr>
              <w:jc w:val="center"/>
              <w:rPr>
                <w:b/>
                <w:i/>
              </w:rPr>
            </w:pPr>
            <w:r w:rsidRPr="003C5482">
              <w:rPr>
                <w:b/>
                <w:i/>
              </w:rPr>
              <w:t>Кол-во часов</w:t>
            </w:r>
          </w:p>
        </w:tc>
      </w:tr>
      <w:tr w:rsidR="00075143" w:rsidTr="003C5482">
        <w:trPr>
          <w:trHeight w:val="414"/>
        </w:trPr>
        <w:tc>
          <w:tcPr>
            <w:tcW w:w="841" w:type="dxa"/>
          </w:tcPr>
          <w:p w:rsidR="00075143" w:rsidRDefault="00075143" w:rsidP="003C5482">
            <w:pPr>
              <w:jc w:val="center"/>
            </w:pPr>
            <w:r>
              <w:t>1</w:t>
            </w:r>
          </w:p>
        </w:tc>
        <w:tc>
          <w:tcPr>
            <w:tcW w:w="7113" w:type="dxa"/>
          </w:tcPr>
          <w:p w:rsidR="00075143" w:rsidRDefault="00075143" w:rsidP="00075143">
            <w:r w:rsidRPr="003C5482">
              <w:rPr>
                <w:b/>
                <w:lang w:val="en-US"/>
              </w:rPr>
              <w:t>Microsoft</w:t>
            </w:r>
            <w:r w:rsidRPr="003C5482">
              <w:rPr>
                <w:b/>
              </w:rPr>
              <w:t xml:space="preserve"> </w:t>
            </w:r>
            <w:r w:rsidRPr="003C5482">
              <w:rPr>
                <w:b/>
                <w:lang w:val="en-US"/>
              </w:rPr>
              <w:t>Office</w:t>
            </w:r>
            <w:r w:rsidRPr="003C5482">
              <w:rPr>
                <w:b/>
              </w:rPr>
              <w:t>.</w:t>
            </w:r>
            <w:r>
              <w:t xml:space="preserve"> Назначение, состав, возможности и интерфейс.</w:t>
            </w:r>
          </w:p>
        </w:tc>
        <w:tc>
          <w:tcPr>
            <w:tcW w:w="1226" w:type="dxa"/>
          </w:tcPr>
          <w:p w:rsidR="00075143" w:rsidRDefault="00075143" w:rsidP="003C5482">
            <w:pPr>
              <w:jc w:val="center"/>
            </w:pPr>
            <w:r>
              <w:t>1</w:t>
            </w:r>
          </w:p>
        </w:tc>
      </w:tr>
      <w:tr w:rsidR="00075143" w:rsidTr="003C5482">
        <w:trPr>
          <w:trHeight w:val="1946"/>
        </w:trPr>
        <w:tc>
          <w:tcPr>
            <w:tcW w:w="841" w:type="dxa"/>
          </w:tcPr>
          <w:p w:rsidR="00075143" w:rsidRDefault="00075143" w:rsidP="003C5482">
            <w:pPr>
              <w:jc w:val="center"/>
            </w:pPr>
            <w:r>
              <w:t>2</w:t>
            </w:r>
          </w:p>
        </w:tc>
        <w:tc>
          <w:tcPr>
            <w:tcW w:w="7113" w:type="dxa"/>
          </w:tcPr>
          <w:p w:rsidR="00075143" w:rsidRPr="00D57831" w:rsidRDefault="00075143" w:rsidP="00075143">
            <w:r w:rsidRPr="003C5482">
              <w:rPr>
                <w:b/>
                <w:lang w:val="en-US"/>
              </w:rPr>
              <w:t>Microsoft</w:t>
            </w:r>
            <w:r w:rsidRPr="003C5482">
              <w:rPr>
                <w:b/>
              </w:rPr>
              <w:t xml:space="preserve"> </w:t>
            </w:r>
            <w:r w:rsidRPr="003C5482">
              <w:rPr>
                <w:b/>
                <w:lang w:val="en-US"/>
              </w:rPr>
              <w:t>Word</w:t>
            </w:r>
            <w:r w:rsidRPr="003C5482">
              <w:rPr>
                <w:b/>
              </w:rPr>
              <w:t xml:space="preserve"> – универсальный текстовый процессор. </w:t>
            </w:r>
            <w:r>
              <w:t>Ввод и редактирование текста. Сохранение текста. Открытие документа.</w:t>
            </w:r>
          </w:p>
          <w:p w:rsidR="00075143" w:rsidRPr="00D57831" w:rsidRDefault="00075143" w:rsidP="00075143">
            <w:r>
              <w:t>Форматирование символов. Форматирование абзацев. Линейка и табуляция. Вставка объектов. Автоформат, Автозамена и Автотекст.</w:t>
            </w:r>
          </w:p>
          <w:p w:rsidR="00075143" w:rsidRDefault="00075143" w:rsidP="00075143">
            <w:r>
              <w:t xml:space="preserve">Библиотека стилей. Списки. Таблицы. Заполнение и форматирование таблиц. </w:t>
            </w:r>
          </w:p>
        </w:tc>
        <w:tc>
          <w:tcPr>
            <w:tcW w:w="1226" w:type="dxa"/>
          </w:tcPr>
          <w:p w:rsidR="00075143" w:rsidRDefault="00075143" w:rsidP="003C5482">
            <w:pPr>
              <w:jc w:val="center"/>
            </w:pPr>
            <w:r>
              <w:t>8</w:t>
            </w:r>
          </w:p>
        </w:tc>
      </w:tr>
      <w:tr w:rsidR="00075143" w:rsidTr="003C5482">
        <w:trPr>
          <w:trHeight w:val="589"/>
        </w:trPr>
        <w:tc>
          <w:tcPr>
            <w:tcW w:w="841" w:type="dxa"/>
          </w:tcPr>
          <w:p w:rsidR="00075143" w:rsidRDefault="00075143" w:rsidP="003C5482">
            <w:pPr>
              <w:jc w:val="center"/>
            </w:pPr>
            <w:r>
              <w:t>3</w:t>
            </w:r>
          </w:p>
        </w:tc>
        <w:tc>
          <w:tcPr>
            <w:tcW w:w="7113" w:type="dxa"/>
          </w:tcPr>
          <w:p w:rsidR="00075143" w:rsidRPr="003C5482" w:rsidRDefault="00075143" w:rsidP="00075143">
            <w:pPr>
              <w:rPr>
                <w:b/>
              </w:rPr>
            </w:pPr>
            <w:r w:rsidRPr="003C5482">
              <w:rPr>
                <w:b/>
              </w:rPr>
              <w:t>Творческое задание.</w:t>
            </w:r>
            <w:r>
              <w:t xml:space="preserve"> Разработка и оформление творческого задания. Защита творческого задания.</w:t>
            </w:r>
          </w:p>
        </w:tc>
        <w:tc>
          <w:tcPr>
            <w:tcW w:w="1226" w:type="dxa"/>
          </w:tcPr>
          <w:p w:rsidR="00075143" w:rsidRDefault="00075143" w:rsidP="003C5482">
            <w:pPr>
              <w:jc w:val="center"/>
            </w:pPr>
            <w:r>
              <w:t>2</w:t>
            </w:r>
          </w:p>
        </w:tc>
      </w:tr>
    </w:tbl>
    <w:p w:rsidR="00075143" w:rsidRDefault="00075143" w:rsidP="00075143">
      <w:pPr>
        <w:jc w:val="center"/>
      </w:pPr>
    </w:p>
    <w:p w:rsidR="00075143" w:rsidRDefault="00075143" w:rsidP="00075143">
      <w:pPr>
        <w:jc w:val="center"/>
        <w:rPr>
          <w:b/>
        </w:rPr>
      </w:pPr>
      <w:r w:rsidRPr="00407B54">
        <w:rPr>
          <w:b/>
        </w:rPr>
        <w:t>Список литературы</w:t>
      </w:r>
    </w:p>
    <w:p w:rsidR="002F11A5" w:rsidRPr="00407B54" w:rsidRDefault="002F11A5" w:rsidP="00075143">
      <w:pPr>
        <w:jc w:val="center"/>
        <w:rPr>
          <w:b/>
        </w:rPr>
      </w:pPr>
    </w:p>
    <w:tbl>
      <w:tblPr>
        <w:tblW w:w="9180" w:type="dxa"/>
        <w:tblInd w:w="108" w:type="dxa"/>
        <w:tblLook w:val="01E0" w:firstRow="1" w:lastRow="1" w:firstColumn="1" w:lastColumn="1" w:noHBand="0" w:noVBand="0"/>
      </w:tblPr>
      <w:tblGrid>
        <w:gridCol w:w="396"/>
        <w:gridCol w:w="8784"/>
      </w:tblGrid>
      <w:tr w:rsidR="00075143" w:rsidTr="003C5482">
        <w:tc>
          <w:tcPr>
            <w:tcW w:w="396" w:type="dxa"/>
          </w:tcPr>
          <w:p w:rsidR="00075143" w:rsidRDefault="00075143" w:rsidP="00075143">
            <w:r>
              <w:t>1.</w:t>
            </w:r>
          </w:p>
        </w:tc>
        <w:tc>
          <w:tcPr>
            <w:tcW w:w="8784" w:type="dxa"/>
          </w:tcPr>
          <w:p w:rsidR="00075143" w:rsidRDefault="00075143" w:rsidP="003C5482">
            <w:pPr>
              <w:jc w:val="both"/>
            </w:pPr>
            <w:r>
              <w:t>Шафрин Ю.А. Информационные технологии: В 2 ч. Ч.1: Основы информатики и информационных технологий. – М.: Лаборатория базовых знаний, 1999.</w:t>
            </w:r>
          </w:p>
        </w:tc>
      </w:tr>
      <w:tr w:rsidR="00075143" w:rsidTr="003C5482">
        <w:tc>
          <w:tcPr>
            <w:tcW w:w="396" w:type="dxa"/>
          </w:tcPr>
          <w:p w:rsidR="00075143" w:rsidRDefault="00075143" w:rsidP="00075143">
            <w:r>
              <w:t>2.</w:t>
            </w:r>
          </w:p>
        </w:tc>
        <w:tc>
          <w:tcPr>
            <w:tcW w:w="8784" w:type="dxa"/>
          </w:tcPr>
          <w:p w:rsidR="00075143" w:rsidRDefault="00075143" w:rsidP="003C5482">
            <w:pPr>
              <w:jc w:val="both"/>
            </w:pPr>
            <w:r>
              <w:t>Горячев А., Шафрин Ю. Практикум по информационным технологиям. – М.: Лаборатория базовых знаний, 1999.</w:t>
            </w:r>
          </w:p>
        </w:tc>
      </w:tr>
      <w:tr w:rsidR="00075143" w:rsidTr="003C5482">
        <w:tc>
          <w:tcPr>
            <w:tcW w:w="396" w:type="dxa"/>
          </w:tcPr>
          <w:p w:rsidR="00075143" w:rsidRDefault="00075143" w:rsidP="00075143">
            <w:r>
              <w:t>3.</w:t>
            </w:r>
          </w:p>
        </w:tc>
        <w:tc>
          <w:tcPr>
            <w:tcW w:w="8784" w:type="dxa"/>
          </w:tcPr>
          <w:p w:rsidR="00075143" w:rsidRDefault="00075143" w:rsidP="003C5482">
            <w:pPr>
              <w:jc w:val="both"/>
            </w:pPr>
            <w:r>
              <w:t>Сафронов И.К. Задачник-практикум по информатике. – СПб.: БХВ-Петербург, 2002.</w:t>
            </w:r>
          </w:p>
        </w:tc>
      </w:tr>
      <w:tr w:rsidR="00075143" w:rsidRPr="00102170" w:rsidTr="003C5482">
        <w:tc>
          <w:tcPr>
            <w:tcW w:w="396" w:type="dxa"/>
          </w:tcPr>
          <w:p w:rsidR="00075143" w:rsidRDefault="00075143" w:rsidP="00075143">
            <w:r>
              <w:t>4.</w:t>
            </w:r>
          </w:p>
        </w:tc>
        <w:tc>
          <w:tcPr>
            <w:tcW w:w="8784" w:type="dxa"/>
          </w:tcPr>
          <w:p w:rsidR="00075143" w:rsidRPr="00102170" w:rsidRDefault="00075143" w:rsidP="003C5482">
            <w:pPr>
              <w:jc w:val="both"/>
            </w:pPr>
            <w:r>
              <w:t>Иванов</w:t>
            </w:r>
            <w:r w:rsidRPr="00102170">
              <w:t xml:space="preserve"> </w:t>
            </w:r>
            <w:r>
              <w:t>В</w:t>
            </w:r>
            <w:r w:rsidRPr="00102170">
              <w:t xml:space="preserve">. </w:t>
            </w:r>
            <w:r w:rsidRPr="003C5482">
              <w:rPr>
                <w:lang w:val="en-US"/>
              </w:rPr>
              <w:t>Microsoft</w:t>
            </w:r>
            <w:r w:rsidRPr="00102170">
              <w:t xml:space="preserve"> </w:t>
            </w:r>
            <w:r w:rsidRPr="003C5482">
              <w:rPr>
                <w:lang w:val="en-US"/>
              </w:rPr>
              <w:t>Office</w:t>
            </w:r>
            <w:r w:rsidRPr="00102170">
              <w:t xml:space="preserve"> </w:t>
            </w:r>
            <w:r w:rsidRPr="003C5482">
              <w:rPr>
                <w:lang w:val="en-US"/>
              </w:rPr>
              <w:t>System</w:t>
            </w:r>
            <w:r w:rsidRPr="00102170">
              <w:t xml:space="preserve"> 2003: </w:t>
            </w:r>
            <w:r>
              <w:t>Учебный</w:t>
            </w:r>
            <w:r w:rsidRPr="00102170">
              <w:t xml:space="preserve"> </w:t>
            </w:r>
            <w:r>
              <w:t>курс</w:t>
            </w:r>
            <w:r w:rsidRPr="00102170">
              <w:t xml:space="preserve">. </w:t>
            </w:r>
            <w:r>
              <w:t>– СПб.: БХВ-Петербург, 2004.</w:t>
            </w:r>
          </w:p>
        </w:tc>
      </w:tr>
    </w:tbl>
    <w:p w:rsidR="00075143" w:rsidRDefault="00075143" w:rsidP="00075143"/>
    <w:p w:rsidR="002F11A5" w:rsidRDefault="002F11A5" w:rsidP="00075143"/>
    <w:p w:rsidR="002F11A5" w:rsidRDefault="002F11A5" w:rsidP="00075143"/>
    <w:p w:rsidR="002F11A5" w:rsidRDefault="002F11A5" w:rsidP="00075143"/>
    <w:p w:rsidR="00075143" w:rsidRPr="00407B54" w:rsidRDefault="00075143" w:rsidP="00075143">
      <w:pPr>
        <w:jc w:val="center"/>
        <w:rPr>
          <w:b/>
        </w:rPr>
      </w:pPr>
      <w:r w:rsidRPr="00407B54">
        <w:rPr>
          <w:b/>
        </w:rPr>
        <w:t xml:space="preserve">Тематическое  планирование  модуля </w:t>
      </w:r>
    </w:p>
    <w:p w:rsidR="00075143" w:rsidRPr="00407B54" w:rsidRDefault="00075143" w:rsidP="00075143">
      <w:pPr>
        <w:jc w:val="center"/>
        <w:rPr>
          <w:b/>
        </w:rPr>
      </w:pPr>
      <w:r w:rsidRPr="00407B54">
        <w:rPr>
          <w:b/>
        </w:rPr>
        <w:t xml:space="preserve"> </w:t>
      </w:r>
      <w:r w:rsidRPr="00407B54">
        <w:rPr>
          <w:b/>
          <w:i/>
        </w:rPr>
        <w:t>«Компьютер – мой помощник: работаем с числами»</w:t>
      </w:r>
      <w:r w:rsidRPr="00407B54">
        <w:rPr>
          <w:b/>
        </w:rPr>
        <w:t xml:space="preserve"> (11 часов)</w:t>
      </w:r>
    </w:p>
    <w:p w:rsidR="00075143" w:rsidRDefault="00075143" w:rsidP="00075143">
      <w:pPr>
        <w:jc w:val="cente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960"/>
        <w:gridCol w:w="900"/>
        <w:gridCol w:w="900"/>
        <w:gridCol w:w="2340"/>
      </w:tblGrid>
      <w:tr w:rsidR="00075143" w:rsidRPr="003C5482" w:rsidTr="003C5482">
        <w:trPr>
          <w:gridAfter w:val="1"/>
          <w:wAfter w:w="2340" w:type="dxa"/>
          <w:trHeight w:val="277"/>
        </w:trPr>
        <w:tc>
          <w:tcPr>
            <w:tcW w:w="900" w:type="dxa"/>
            <w:vMerge w:val="restart"/>
          </w:tcPr>
          <w:p w:rsidR="00075143" w:rsidRPr="003C5482" w:rsidRDefault="00075143" w:rsidP="003C5482">
            <w:pPr>
              <w:ind w:left="-108" w:right="-108"/>
              <w:jc w:val="center"/>
              <w:rPr>
                <w:b/>
                <w:i/>
              </w:rPr>
            </w:pPr>
            <w:r w:rsidRPr="003C5482">
              <w:rPr>
                <w:b/>
                <w:i/>
              </w:rPr>
              <w:t xml:space="preserve">№ </w:t>
            </w:r>
          </w:p>
          <w:p w:rsidR="00075143" w:rsidRPr="003C5482" w:rsidRDefault="00075143" w:rsidP="003C5482">
            <w:pPr>
              <w:ind w:left="-108" w:right="-108"/>
              <w:jc w:val="center"/>
              <w:rPr>
                <w:b/>
                <w:i/>
              </w:rPr>
            </w:pPr>
            <w:r w:rsidRPr="003C5482">
              <w:rPr>
                <w:b/>
                <w:i/>
              </w:rPr>
              <w:t>урока</w:t>
            </w:r>
          </w:p>
        </w:tc>
        <w:tc>
          <w:tcPr>
            <w:tcW w:w="3960" w:type="dxa"/>
            <w:vMerge w:val="restart"/>
          </w:tcPr>
          <w:p w:rsidR="00075143" w:rsidRPr="003C5482" w:rsidRDefault="00075143" w:rsidP="003C5482">
            <w:pPr>
              <w:ind w:right="-108"/>
              <w:jc w:val="center"/>
              <w:rPr>
                <w:b/>
                <w:i/>
              </w:rPr>
            </w:pPr>
            <w:r w:rsidRPr="003C5482">
              <w:rPr>
                <w:b/>
                <w:i/>
              </w:rPr>
              <w:t>Тема</w:t>
            </w:r>
          </w:p>
        </w:tc>
        <w:tc>
          <w:tcPr>
            <w:tcW w:w="1800" w:type="dxa"/>
            <w:gridSpan w:val="2"/>
          </w:tcPr>
          <w:p w:rsidR="00075143" w:rsidRPr="003C5482" w:rsidRDefault="00075143" w:rsidP="003C5482">
            <w:pPr>
              <w:jc w:val="center"/>
              <w:rPr>
                <w:b/>
                <w:i/>
              </w:rPr>
            </w:pPr>
            <w:r w:rsidRPr="003C5482">
              <w:rPr>
                <w:b/>
                <w:i/>
              </w:rPr>
              <w:t xml:space="preserve">Часы </w:t>
            </w:r>
          </w:p>
        </w:tc>
      </w:tr>
      <w:tr w:rsidR="00075143" w:rsidRPr="003C5482" w:rsidTr="003C5482">
        <w:trPr>
          <w:trHeight w:val="276"/>
        </w:trPr>
        <w:tc>
          <w:tcPr>
            <w:tcW w:w="900" w:type="dxa"/>
            <w:vMerge/>
          </w:tcPr>
          <w:p w:rsidR="00075143" w:rsidRPr="003C5482" w:rsidRDefault="00075143" w:rsidP="003C5482">
            <w:pPr>
              <w:ind w:left="-108" w:right="-108"/>
              <w:jc w:val="center"/>
              <w:rPr>
                <w:b/>
                <w:i/>
              </w:rPr>
            </w:pPr>
          </w:p>
        </w:tc>
        <w:tc>
          <w:tcPr>
            <w:tcW w:w="3960" w:type="dxa"/>
            <w:vMerge/>
          </w:tcPr>
          <w:p w:rsidR="00075143" w:rsidRPr="003C5482" w:rsidRDefault="00075143" w:rsidP="003C5482">
            <w:pPr>
              <w:ind w:right="-108"/>
              <w:jc w:val="center"/>
              <w:rPr>
                <w:b/>
                <w:i/>
              </w:rPr>
            </w:pPr>
          </w:p>
        </w:tc>
        <w:tc>
          <w:tcPr>
            <w:tcW w:w="900" w:type="dxa"/>
          </w:tcPr>
          <w:p w:rsidR="00075143" w:rsidRPr="003C5482" w:rsidRDefault="00075143" w:rsidP="003C5482">
            <w:pPr>
              <w:ind w:left="-106" w:right="-108"/>
              <w:jc w:val="center"/>
              <w:rPr>
                <w:b/>
                <w:i/>
                <w:sz w:val="20"/>
                <w:szCs w:val="20"/>
              </w:rPr>
            </w:pPr>
            <w:r w:rsidRPr="003C5482">
              <w:rPr>
                <w:b/>
                <w:i/>
                <w:sz w:val="20"/>
                <w:szCs w:val="20"/>
              </w:rPr>
              <w:t>теор.</w:t>
            </w:r>
          </w:p>
        </w:tc>
        <w:tc>
          <w:tcPr>
            <w:tcW w:w="900" w:type="dxa"/>
          </w:tcPr>
          <w:p w:rsidR="00075143" w:rsidRPr="003C5482" w:rsidRDefault="00075143" w:rsidP="003C5482">
            <w:pPr>
              <w:ind w:left="-106" w:right="-119"/>
              <w:jc w:val="center"/>
              <w:rPr>
                <w:b/>
                <w:i/>
                <w:sz w:val="20"/>
                <w:szCs w:val="20"/>
              </w:rPr>
            </w:pPr>
            <w:r w:rsidRPr="003C5482">
              <w:rPr>
                <w:b/>
                <w:i/>
                <w:sz w:val="20"/>
                <w:szCs w:val="20"/>
              </w:rPr>
              <w:t>практ.</w:t>
            </w:r>
          </w:p>
        </w:tc>
        <w:tc>
          <w:tcPr>
            <w:tcW w:w="2340" w:type="dxa"/>
          </w:tcPr>
          <w:p w:rsidR="00075143" w:rsidRPr="003C5482" w:rsidRDefault="00075143" w:rsidP="003C5482">
            <w:pPr>
              <w:jc w:val="center"/>
              <w:rPr>
                <w:b/>
                <w:i/>
              </w:rPr>
            </w:pPr>
            <w:r w:rsidRPr="003C5482">
              <w:rPr>
                <w:b/>
                <w:i/>
              </w:rPr>
              <w:t>Форма занятия</w:t>
            </w:r>
          </w:p>
        </w:tc>
      </w:tr>
      <w:tr w:rsidR="00075143" w:rsidRPr="003C5482" w:rsidTr="003C5482">
        <w:trPr>
          <w:trHeight w:val="424"/>
        </w:trPr>
        <w:tc>
          <w:tcPr>
            <w:tcW w:w="900" w:type="dxa"/>
          </w:tcPr>
          <w:p w:rsidR="00075143" w:rsidRPr="003C5482" w:rsidRDefault="00075143" w:rsidP="003C5482">
            <w:pPr>
              <w:jc w:val="center"/>
              <w:rPr>
                <w:lang w:val="en-US"/>
              </w:rPr>
            </w:pPr>
          </w:p>
        </w:tc>
        <w:tc>
          <w:tcPr>
            <w:tcW w:w="3960" w:type="dxa"/>
          </w:tcPr>
          <w:p w:rsidR="00075143" w:rsidRPr="003C5482" w:rsidRDefault="00075143" w:rsidP="003C5482">
            <w:pPr>
              <w:ind w:right="-108"/>
              <w:rPr>
                <w:b/>
                <w:lang w:val="en-US"/>
              </w:rPr>
            </w:pPr>
            <w:r w:rsidRPr="003C5482">
              <w:rPr>
                <w:b/>
                <w:lang w:val="en-US"/>
              </w:rPr>
              <w:t xml:space="preserve">Microsoft Office. </w:t>
            </w:r>
          </w:p>
        </w:tc>
        <w:tc>
          <w:tcPr>
            <w:tcW w:w="900" w:type="dxa"/>
          </w:tcPr>
          <w:p w:rsidR="00075143" w:rsidRPr="003C5482" w:rsidRDefault="00075143" w:rsidP="003C5482">
            <w:pPr>
              <w:jc w:val="center"/>
              <w:rPr>
                <w:b/>
              </w:rPr>
            </w:pPr>
          </w:p>
        </w:tc>
        <w:tc>
          <w:tcPr>
            <w:tcW w:w="900" w:type="dxa"/>
          </w:tcPr>
          <w:p w:rsidR="00075143" w:rsidRPr="003C5482" w:rsidRDefault="00075143" w:rsidP="003C5482">
            <w:pPr>
              <w:jc w:val="center"/>
              <w:rPr>
                <w:b/>
              </w:rPr>
            </w:pPr>
          </w:p>
        </w:tc>
        <w:tc>
          <w:tcPr>
            <w:tcW w:w="2340" w:type="dxa"/>
          </w:tcPr>
          <w:p w:rsidR="00075143" w:rsidRPr="003C5482" w:rsidRDefault="00075143" w:rsidP="003C5482">
            <w:pPr>
              <w:jc w:val="center"/>
              <w:rPr>
                <w:b/>
              </w:rPr>
            </w:pPr>
          </w:p>
        </w:tc>
      </w:tr>
      <w:tr w:rsidR="00075143" w:rsidRPr="00B05984" w:rsidTr="003C5482">
        <w:tc>
          <w:tcPr>
            <w:tcW w:w="900" w:type="dxa"/>
          </w:tcPr>
          <w:p w:rsidR="00075143" w:rsidRPr="00B05984" w:rsidRDefault="00075143" w:rsidP="003C5482">
            <w:pPr>
              <w:jc w:val="center"/>
            </w:pPr>
            <w:r>
              <w:t>1</w:t>
            </w:r>
          </w:p>
        </w:tc>
        <w:tc>
          <w:tcPr>
            <w:tcW w:w="3960" w:type="dxa"/>
          </w:tcPr>
          <w:p w:rsidR="00075143" w:rsidRPr="00B05984" w:rsidRDefault="00075143" w:rsidP="003C5482">
            <w:pPr>
              <w:ind w:right="-108"/>
            </w:pPr>
            <w:r>
              <w:t>Назначение, состав, возможности и интерфейс.</w:t>
            </w:r>
          </w:p>
        </w:tc>
        <w:tc>
          <w:tcPr>
            <w:tcW w:w="900" w:type="dxa"/>
          </w:tcPr>
          <w:p w:rsidR="00075143" w:rsidRDefault="00075143" w:rsidP="00075143">
            <w:r>
              <w:t>1</w:t>
            </w:r>
          </w:p>
        </w:tc>
        <w:tc>
          <w:tcPr>
            <w:tcW w:w="900" w:type="dxa"/>
          </w:tcPr>
          <w:p w:rsidR="00075143" w:rsidRDefault="00075143" w:rsidP="00075143"/>
        </w:tc>
        <w:tc>
          <w:tcPr>
            <w:tcW w:w="2340" w:type="dxa"/>
          </w:tcPr>
          <w:p w:rsidR="00075143" w:rsidRDefault="00075143" w:rsidP="00075143">
            <w:r>
              <w:t>лекция</w:t>
            </w:r>
          </w:p>
        </w:tc>
      </w:tr>
      <w:tr w:rsidR="00075143" w:rsidRPr="00D57831" w:rsidTr="003C5482">
        <w:trPr>
          <w:trHeight w:val="383"/>
        </w:trPr>
        <w:tc>
          <w:tcPr>
            <w:tcW w:w="900" w:type="dxa"/>
          </w:tcPr>
          <w:p w:rsidR="00075143" w:rsidRPr="00D57831" w:rsidRDefault="00075143" w:rsidP="003C5482">
            <w:pPr>
              <w:jc w:val="center"/>
            </w:pPr>
          </w:p>
        </w:tc>
        <w:tc>
          <w:tcPr>
            <w:tcW w:w="3960" w:type="dxa"/>
          </w:tcPr>
          <w:p w:rsidR="00075143" w:rsidRPr="00D57831" w:rsidRDefault="00075143" w:rsidP="003C5482">
            <w:pPr>
              <w:ind w:right="-108"/>
            </w:pPr>
            <w:r w:rsidRPr="003C5482">
              <w:rPr>
                <w:b/>
                <w:lang w:val="en-US"/>
              </w:rPr>
              <w:t>Microsoft</w:t>
            </w:r>
            <w:r w:rsidRPr="003C5482">
              <w:rPr>
                <w:b/>
              </w:rPr>
              <w:t xml:space="preserve"> </w:t>
            </w:r>
            <w:r w:rsidRPr="003C5482">
              <w:rPr>
                <w:b/>
                <w:lang w:val="en-US"/>
              </w:rPr>
              <w:t>Excel</w:t>
            </w:r>
            <w:r w:rsidRPr="003C5482">
              <w:rPr>
                <w:b/>
              </w:rPr>
              <w:t xml:space="preserve"> – универсальная система обработки данных.</w:t>
            </w:r>
          </w:p>
        </w:tc>
        <w:tc>
          <w:tcPr>
            <w:tcW w:w="900" w:type="dxa"/>
          </w:tcPr>
          <w:p w:rsidR="00075143" w:rsidRDefault="00075143" w:rsidP="00075143"/>
        </w:tc>
        <w:tc>
          <w:tcPr>
            <w:tcW w:w="900" w:type="dxa"/>
          </w:tcPr>
          <w:p w:rsidR="00075143" w:rsidRDefault="00075143" w:rsidP="00075143"/>
        </w:tc>
        <w:tc>
          <w:tcPr>
            <w:tcW w:w="2340" w:type="dxa"/>
          </w:tcPr>
          <w:p w:rsidR="00075143" w:rsidRDefault="00075143" w:rsidP="00075143"/>
        </w:tc>
      </w:tr>
      <w:tr w:rsidR="00075143" w:rsidRPr="00D57831" w:rsidTr="003C5482">
        <w:tc>
          <w:tcPr>
            <w:tcW w:w="900" w:type="dxa"/>
          </w:tcPr>
          <w:p w:rsidR="00075143" w:rsidRPr="00D57831" w:rsidRDefault="00075143" w:rsidP="003C5482">
            <w:pPr>
              <w:jc w:val="center"/>
            </w:pPr>
            <w:r>
              <w:t>2</w:t>
            </w:r>
          </w:p>
        </w:tc>
        <w:tc>
          <w:tcPr>
            <w:tcW w:w="3960" w:type="dxa"/>
          </w:tcPr>
          <w:p w:rsidR="00075143" w:rsidRPr="00D57831" w:rsidRDefault="00075143" w:rsidP="003C5482">
            <w:pPr>
              <w:ind w:right="-108"/>
            </w:pPr>
            <w:r>
              <w:t>Рабочие листы. Вставка, удаление, перемещение. Ввод и редактирование данных.</w:t>
            </w:r>
          </w:p>
        </w:tc>
        <w:tc>
          <w:tcPr>
            <w:tcW w:w="900" w:type="dxa"/>
          </w:tcPr>
          <w:p w:rsidR="00075143" w:rsidRDefault="00075143" w:rsidP="00075143">
            <w:r>
              <w:t>0,5</w:t>
            </w:r>
          </w:p>
        </w:tc>
        <w:tc>
          <w:tcPr>
            <w:tcW w:w="900" w:type="dxa"/>
          </w:tcPr>
          <w:p w:rsidR="00075143" w:rsidRDefault="00075143" w:rsidP="00075143">
            <w:r>
              <w:t>0,5</w:t>
            </w:r>
          </w:p>
        </w:tc>
        <w:tc>
          <w:tcPr>
            <w:tcW w:w="2340" w:type="dxa"/>
          </w:tcPr>
          <w:p w:rsidR="00075143" w:rsidRDefault="00075143" w:rsidP="003C5482">
            <w:pPr>
              <w:ind w:right="-108"/>
            </w:pPr>
            <w:r>
              <w:t>демонстрация, практикум</w:t>
            </w:r>
          </w:p>
        </w:tc>
      </w:tr>
      <w:tr w:rsidR="00075143" w:rsidRPr="00D57831" w:rsidTr="003C5482">
        <w:tc>
          <w:tcPr>
            <w:tcW w:w="900" w:type="dxa"/>
          </w:tcPr>
          <w:p w:rsidR="00075143" w:rsidRPr="00D57831" w:rsidRDefault="00075143" w:rsidP="003C5482">
            <w:pPr>
              <w:jc w:val="center"/>
            </w:pPr>
            <w:r>
              <w:t>3</w:t>
            </w:r>
          </w:p>
        </w:tc>
        <w:tc>
          <w:tcPr>
            <w:tcW w:w="3960" w:type="dxa"/>
          </w:tcPr>
          <w:p w:rsidR="00075143" w:rsidRPr="00D57831" w:rsidRDefault="00075143" w:rsidP="003C5482">
            <w:pPr>
              <w:ind w:right="-108"/>
            </w:pPr>
            <w:r>
              <w:t>Ввод и редактирование формул. Форматирование ячеек.</w:t>
            </w:r>
          </w:p>
        </w:tc>
        <w:tc>
          <w:tcPr>
            <w:tcW w:w="900" w:type="dxa"/>
          </w:tcPr>
          <w:p w:rsidR="00075143" w:rsidRDefault="00075143" w:rsidP="00075143">
            <w:r>
              <w:t>0,5</w:t>
            </w:r>
          </w:p>
        </w:tc>
        <w:tc>
          <w:tcPr>
            <w:tcW w:w="900" w:type="dxa"/>
          </w:tcPr>
          <w:p w:rsidR="00075143" w:rsidRDefault="00075143" w:rsidP="00075143">
            <w:r>
              <w:t>0,5</w:t>
            </w:r>
          </w:p>
        </w:tc>
        <w:tc>
          <w:tcPr>
            <w:tcW w:w="2340" w:type="dxa"/>
          </w:tcPr>
          <w:p w:rsidR="00075143" w:rsidRDefault="00075143" w:rsidP="003C5482">
            <w:pPr>
              <w:ind w:right="-108"/>
            </w:pPr>
            <w:r>
              <w:t>демонстрация, практикум</w:t>
            </w:r>
          </w:p>
        </w:tc>
      </w:tr>
      <w:tr w:rsidR="00075143" w:rsidRPr="00D57831" w:rsidTr="003C5482">
        <w:tc>
          <w:tcPr>
            <w:tcW w:w="900" w:type="dxa"/>
          </w:tcPr>
          <w:p w:rsidR="00075143" w:rsidRPr="00D57831" w:rsidRDefault="00075143" w:rsidP="003C5482">
            <w:pPr>
              <w:jc w:val="center"/>
            </w:pPr>
            <w:r>
              <w:t>4</w:t>
            </w:r>
          </w:p>
        </w:tc>
        <w:tc>
          <w:tcPr>
            <w:tcW w:w="3960" w:type="dxa"/>
          </w:tcPr>
          <w:p w:rsidR="00075143" w:rsidRPr="00D57831" w:rsidRDefault="00075143" w:rsidP="003C5482">
            <w:pPr>
              <w:ind w:right="-108"/>
            </w:pPr>
            <w:r>
              <w:t xml:space="preserve">Создание диаграмм. </w:t>
            </w:r>
          </w:p>
        </w:tc>
        <w:tc>
          <w:tcPr>
            <w:tcW w:w="900" w:type="dxa"/>
          </w:tcPr>
          <w:p w:rsidR="00075143" w:rsidRDefault="00075143" w:rsidP="00075143">
            <w:r>
              <w:t>0,5</w:t>
            </w:r>
          </w:p>
        </w:tc>
        <w:tc>
          <w:tcPr>
            <w:tcW w:w="900" w:type="dxa"/>
          </w:tcPr>
          <w:p w:rsidR="00075143" w:rsidRDefault="00075143" w:rsidP="00075143">
            <w:r>
              <w:t>0,5</w:t>
            </w:r>
          </w:p>
        </w:tc>
        <w:tc>
          <w:tcPr>
            <w:tcW w:w="2340" w:type="dxa"/>
          </w:tcPr>
          <w:p w:rsidR="00075143" w:rsidRDefault="00075143" w:rsidP="003C5482">
            <w:pPr>
              <w:ind w:right="-108"/>
            </w:pPr>
            <w:r>
              <w:t>демонстрация, практикум</w:t>
            </w:r>
          </w:p>
        </w:tc>
      </w:tr>
      <w:tr w:rsidR="00075143" w:rsidRPr="00D57831" w:rsidTr="003C5482">
        <w:tc>
          <w:tcPr>
            <w:tcW w:w="900" w:type="dxa"/>
          </w:tcPr>
          <w:p w:rsidR="00075143" w:rsidRPr="00D57831" w:rsidRDefault="00075143" w:rsidP="003C5482">
            <w:pPr>
              <w:jc w:val="center"/>
            </w:pPr>
            <w:r>
              <w:t>5</w:t>
            </w:r>
          </w:p>
        </w:tc>
        <w:tc>
          <w:tcPr>
            <w:tcW w:w="3960" w:type="dxa"/>
          </w:tcPr>
          <w:p w:rsidR="00075143" w:rsidRPr="00072010" w:rsidRDefault="00075143" w:rsidP="003C5482">
            <w:pPr>
              <w:ind w:right="-108"/>
            </w:pPr>
            <w:r>
              <w:t>Редактирование диаграмм.</w:t>
            </w:r>
          </w:p>
        </w:tc>
        <w:tc>
          <w:tcPr>
            <w:tcW w:w="900" w:type="dxa"/>
          </w:tcPr>
          <w:p w:rsidR="00075143" w:rsidRDefault="00075143" w:rsidP="00075143">
            <w:r>
              <w:t>0,5</w:t>
            </w:r>
          </w:p>
        </w:tc>
        <w:tc>
          <w:tcPr>
            <w:tcW w:w="900" w:type="dxa"/>
          </w:tcPr>
          <w:p w:rsidR="00075143" w:rsidRDefault="00075143" w:rsidP="00075143">
            <w:r>
              <w:t>0,5</w:t>
            </w:r>
          </w:p>
        </w:tc>
        <w:tc>
          <w:tcPr>
            <w:tcW w:w="2340" w:type="dxa"/>
          </w:tcPr>
          <w:p w:rsidR="00075143" w:rsidRDefault="00075143" w:rsidP="003C5482">
            <w:pPr>
              <w:ind w:right="-108"/>
            </w:pPr>
            <w:r>
              <w:t>демонстрация, практикум</w:t>
            </w:r>
          </w:p>
        </w:tc>
      </w:tr>
      <w:tr w:rsidR="00075143" w:rsidRPr="00D57831" w:rsidTr="003C5482">
        <w:tc>
          <w:tcPr>
            <w:tcW w:w="900" w:type="dxa"/>
          </w:tcPr>
          <w:p w:rsidR="00075143" w:rsidRPr="00D57831" w:rsidRDefault="00075143" w:rsidP="003C5482">
            <w:pPr>
              <w:jc w:val="center"/>
            </w:pPr>
            <w:r>
              <w:t>6</w:t>
            </w:r>
          </w:p>
        </w:tc>
        <w:tc>
          <w:tcPr>
            <w:tcW w:w="3960" w:type="dxa"/>
          </w:tcPr>
          <w:p w:rsidR="00075143" w:rsidRPr="00D57831" w:rsidRDefault="00075143" w:rsidP="003C5482">
            <w:pPr>
              <w:ind w:right="-108"/>
            </w:pPr>
            <w:r>
              <w:t>Списки. Автозаполнение.</w:t>
            </w:r>
          </w:p>
        </w:tc>
        <w:tc>
          <w:tcPr>
            <w:tcW w:w="900" w:type="dxa"/>
          </w:tcPr>
          <w:p w:rsidR="00075143" w:rsidRDefault="00075143" w:rsidP="00075143">
            <w:r>
              <w:t>0,5</w:t>
            </w:r>
          </w:p>
        </w:tc>
        <w:tc>
          <w:tcPr>
            <w:tcW w:w="900" w:type="dxa"/>
          </w:tcPr>
          <w:p w:rsidR="00075143" w:rsidRDefault="00075143" w:rsidP="00075143">
            <w:r>
              <w:t>0,5</w:t>
            </w:r>
          </w:p>
        </w:tc>
        <w:tc>
          <w:tcPr>
            <w:tcW w:w="2340" w:type="dxa"/>
          </w:tcPr>
          <w:p w:rsidR="00075143" w:rsidRDefault="00075143" w:rsidP="003C5482">
            <w:pPr>
              <w:ind w:right="-108"/>
            </w:pPr>
            <w:r>
              <w:t>демонстрация, практикум</w:t>
            </w:r>
          </w:p>
        </w:tc>
      </w:tr>
      <w:tr w:rsidR="00075143" w:rsidRPr="007262DE" w:rsidTr="003C5482">
        <w:tc>
          <w:tcPr>
            <w:tcW w:w="900" w:type="dxa"/>
          </w:tcPr>
          <w:p w:rsidR="00075143" w:rsidRPr="006005C0" w:rsidRDefault="00075143" w:rsidP="003C5482">
            <w:pPr>
              <w:jc w:val="center"/>
            </w:pPr>
            <w:r>
              <w:t>7</w:t>
            </w:r>
          </w:p>
        </w:tc>
        <w:tc>
          <w:tcPr>
            <w:tcW w:w="3960" w:type="dxa"/>
          </w:tcPr>
          <w:p w:rsidR="00075143" w:rsidRPr="00072010" w:rsidRDefault="00075143" w:rsidP="003C5482">
            <w:pPr>
              <w:ind w:right="-108"/>
            </w:pPr>
            <w:r>
              <w:t>Сводные таблицы.</w:t>
            </w:r>
          </w:p>
        </w:tc>
        <w:tc>
          <w:tcPr>
            <w:tcW w:w="900" w:type="dxa"/>
          </w:tcPr>
          <w:p w:rsidR="00075143" w:rsidRDefault="00075143" w:rsidP="00075143">
            <w:r>
              <w:t>0,5</w:t>
            </w:r>
          </w:p>
        </w:tc>
        <w:tc>
          <w:tcPr>
            <w:tcW w:w="900" w:type="dxa"/>
          </w:tcPr>
          <w:p w:rsidR="00075143" w:rsidRDefault="00075143" w:rsidP="00075143">
            <w:r>
              <w:t>0,5</w:t>
            </w:r>
          </w:p>
        </w:tc>
        <w:tc>
          <w:tcPr>
            <w:tcW w:w="2340" w:type="dxa"/>
          </w:tcPr>
          <w:p w:rsidR="00075143" w:rsidRDefault="00075143" w:rsidP="003C5482">
            <w:pPr>
              <w:ind w:right="-108"/>
            </w:pPr>
            <w:r>
              <w:t>демонстрация, практикум</w:t>
            </w:r>
          </w:p>
        </w:tc>
      </w:tr>
      <w:tr w:rsidR="00075143" w:rsidRPr="007262DE" w:rsidTr="003C5482">
        <w:tc>
          <w:tcPr>
            <w:tcW w:w="900" w:type="dxa"/>
          </w:tcPr>
          <w:p w:rsidR="00075143" w:rsidRPr="006005C0" w:rsidRDefault="00075143" w:rsidP="003C5482">
            <w:pPr>
              <w:jc w:val="center"/>
            </w:pPr>
            <w:r>
              <w:t>8</w:t>
            </w:r>
          </w:p>
        </w:tc>
        <w:tc>
          <w:tcPr>
            <w:tcW w:w="3960" w:type="dxa"/>
          </w:tcPr>
          <w:p w:rsidR="00075143" w:rsidRPr="00072010" w:rsidRDefault="00075143" w:rsidP="003C5482">
            <w:pPr>
              <w:ind w:right="-108"/>
            </w:pPr>
            <w:r>
              <w:t>Дополнительные вычисления в сводных таблицах.</w:t>
            </w:r>
          </w:p>
        </w:tc>
        <w:tc>
          <w:tcPr>
            <w:tcW w:w="900" w:type="dxa"/>
          </w:tcPr>
          <w:p w:rsidR="00075143" w:rsidRDefault="00075143" w:rsidP="00075143">
            <w:r>
              <w:t>0,5</w:t>
            </w:r>
          </w:p>
        </w:tc>
        <w:tc>
          <w:tcPr>
            <w:tcW w:w="900" w:type="dxa"/>
          </w:tcPr>
          <w:p w:rsidR="00075143" w:rsidRDefault="00075143" w:rsidP="00075143">
            <w:r>
              <w:t>0,5</w:t>
            </w:r>
          </w:p>
        </w:tc>
        <w:tc>
          <w:tcPr>
            <w:tcW w:w="2340" w:type="dxa"/>
          </w:tcPr>
          <w:p w:rsidR="00075143" w:rsidRDefault="00075143" w:rsidP="003C5482">
            <w:pPr>
              <w:ind w:right="-108"/>
            </w:pPr>
            <w:r>
              <w:t>демонстрация, практикум</w:t>
            </w:r>
          </w:p>
        </w:tc>
      </w:tr>
      <w:tr w:rsidR="00075143" w:rsidRPr="007262DE" w:rsidTr="003C5482">
        <w:tc>
          <w:tcPr>
            <w:tcW w:w="900" w:type="dxa"/>
          </w:tcPr>
          <w:p w:rsidR="00075143" w:rsidRDefault="00075143" w:rsidP="003C5482">
            <w:pPr>
              <w:jc w:val="center"/>
            </w:pPr>
          </w:p>
        </w:tc>
        <w:tc>
          <w:tcPr>
            <w:tcW w:w="3960" w:type="dxa"/>
          </w:tcPr>
          <w:p w:rsidR="00075143" w:rsidRPr="003C5482" w:rsidRDefault="00075143" w:rsidP="003C5482">
            <w:pPr>
              <w:ind w:right="-108"/>
              <w:rPr>
                <w:b/>
              </w:rPr>
            </w:pPr>
            <w:r w:rsidRPr="003C5482">
              <w:rPr>
                <w:b/>
              </w:rPr>
              <w:t>Творческое задание.</w:t>
            </w:r>
          </w:p>
        </w:tc>
        <w:tc>
          <w:tcPr>
            <w:tcW w:w="900" w:type="dxa"/>
          </w:tcPr>
          <w:p w:rsidR="00075143" w:rsidRDefault="00075143" w:rsidP="00075143"/>
        </w:tc>
        <w:tc>
          <w:tcPr>
            <w:tcW w:w="900" w:type="dxa"/>
          </w:tcPr>
          <w:p w:rsidR="00075143" w:rsidRDefault="00075143" w:rsidP="00075143"/>
        </w:tc>
        <w:tc>
          <w:tcPr>
            <w:tcW w:w="2340" w:type="dxa"/>
          </w:tcPr>
          <w:p w:rsidR="00075143" w:rsidRDefault="00075143" w:rsidP="00075143"/>
        </w:tc>
      </w:tr>
      <w:tr w:rsidR="00075143" w:rsidRPr="007262DE" w:rsidTr="003C5482">
        <w:tc>
          <w:tcPr>
            <w:tcW w:w="900" w:type="dxa"/>
          </w:tcPr>
          <w:p w:rsidR="00075143" w:rsidRPr="00D57831" w:rsidRDefault="00075143" w:rsidP="003C5482">
            <w:pPr>
              <w:jc w:val="center"/>
            </w:pPr>
            <w:r>
              <w:t>9</w:t>
            </w:r>
          </w:p>
        </w:tc>
        <w:tc>
          <w:tcPr>
            <w:tcW w:w="3960" w:type="dxa"/>
          </w:tcPr>
          <w:p w:rsidR="00075143" w:rsidRPr="00D57831" w:rsidRDefault="00075143" w:rsidP="003C5482">
            <w:pPr>
              <w:ind w:right="-108"/>
            </w:pPr>
            <w:r>
              <w:t>Разработка и оформление творческого задания.</w:t>
            </w:r>
          </w:p>
        </w:tc>
        <w:tc>
          <w:tcPr>
            <w:tcW w:w="900" w:type="dxa"/>
          </w:tcPr>
          <w:p w:rsidR="00075143" w:rsidRDefault="00075143" w:rsidP="00075143"/>
        </w:tc>
        <w:tc>
          <w:tcPr>
            <w:tcW w:w="900" w:type="dxa"/>
          </w:tcPr>
          <w:p w:rsidR="00075143" w:rsidRDefault="00075143" w:rsidP="00075143">
            <w:r>
              <w:t>1</w:t>
            </w:r>
          </w:p>
        </w:tc>
        <w:tc>
          <w:tcPr>
            <w:tcW w:w="2340" w:type="dxa"/>
          </w:tcPr>
          <w:p w:rsidR="00075143" w:rsidRDefault="00075143" w:rsidP="00075143">
            <w:r>
              <w:t>практикум</w:t>
            </w:r>
          </w:p>
        </w:tc>
      </w:tr>
      <w:tr w:rsidR="00075143" w:rsidRPr="00EC04A7" w:rsidTr="003C5482">
        <w:tc>
          <w:tcPr>
            <w:tcW w:w="900" w:type="dxa"/>
          </w:tcPr>
          <w:p w:rsidR="00075143" w:rsidRPr="00D57831" w:rsidRDefault="00075143" w:rsidP="003C5482">
            <w:pPr>
              <w:jc w:val="center"/>
            </w:pPr>
            <w:r>
              <w:t>10</w:t>
            </w:r>
          </w:p>
        </w:tc>
        <w:tc>
          <w:tcPr>
            <w:tcW w:w="3960" w:type="dxa"/>
          </w:tcPr>
          <w:p w:rsidR="00075143" w:rsidRPr="00D57831" w:rsidRDefault="00075143" w:rsidP="003C5482">
            <w:pPr>
              <w:ind w:right="-108"/>
            </w:pPr>
            <w:r>
              <w:t>Разработка и оформление творческого задания.</w:t>
            </w:r>
          </w:p>
        </w:tc>
        <w:tc>
          <w:tcPr>
            <w:tcW w:w="900" w:type="dxa"/>
          </w:tcPr>
          <w:p w:rsidR="00075143" w:rsidRDefault="00075143" w:rsidP="00075143"/>
        </w:tc>
        <w:tc>
          <w:tcPr>
            <w:tcW w:w="900" w:type="dxa"/>
          </w:tcPr>
          <w:p w:rsidR="00075143" w:rsidRDefault="00075143" w:rsidP="00075143">
            <w:r>
              <w:t>1</w:t>
            </w:r>
          </w:p>
        </w:tc>
        <w:tc>
          <w:tcPr>
            <w:tcW w:w="2340" w:type="dxa"/>
          </w:tcPr>
          <w:p w:rsidR="00075143" w:rsidRDefault="00075143" w:rsidP="00075143">
            <w:r>
              <w:t>практикум</w:t>
            </w:r>
          </w:p>
        </w:tc>
      </w:tr>
      <w:tr w:rsidR="00075143" w:rsidRPr="00EC04A7" w:rsidTr="003C5482">
        <w:tc>
          <w:tcPr>
            <w:tcW w:w="900" w:type="dxa"/>
          </w:tcPr>
          <w:p w:rsidR="00075143" w:rsidRPr="006005C0" w:rsidRDefault="00075143" w:rsidP="003C5482">
            <w:pPr>
              <w:jc w:val="center"/>
            </w:pPr>
            <w:r>
              <w:t>11</w:t>
            </w:r>
          </w:p>
        </w:tc>
        <w:tc>
          <w:tcPr>
            <w:tcW w:w="3960" w:type="dxa"/>
          </w:tcPr>
          <w:p w:rsidR="00075143" w:rsidRPr="00D57831" w:rsidRDefault="00075143" w:rsidP="003C5482">
            <w:pPr>
              <w:ind w:right="-108"/>
            </w:pPr>
            <w:r>
              <w:t>Защита творческого задания.</w:t>
            </w:r>
          </w:p>
        </w:tc>
        <w:tc>
          <w:tcPr>
            <w:tcW w:w="900" w:type="dxa"/>
          </w:tcPr>
          <w:p w:rsidR="00075143" w:rsidRDefault="00075143" w:rsidP="00075143"/>
        </w:tc>
        <w:tc>
          <w:tcPr>
            <w:tcW w:w="900" w:type="dxa"/>
          </w:tcPr>
          <w:p w:rsidR="00075143" w:rsidRDefault="00075143" w:rsidP="00075143">
            <w:r>
              <w:t>1</w:t>
            </w:r>
          </w:p>
        </w:tc>
        <w:tc>
          <w:tcPr>
            <w:tcW w:w="2340" w:type="dxa"/>
          </w:tcPr>
          <w:p w:rsidR="00075143" w:rsidRDefault="00075143" w:rsidP="00075143">
            <w:r>
              <w:t>представление</w:t>
            </w:r>
          </w:p>
        </w:tc>
      </w:tr>
    </w:tbl>
    <w:p w:rsidR="00075143" w:rsidRDefault="00075143" w:rsidP="00075143">
      <w:pPr>
        <w:jc w:val="center"/>
      </w:pPr>
    </w:p>
    <w:p w:rsidR="00075143" w:rsidRDefault="00075143" w:rsidP="00075143">
      <w:pPr>
        <w:jc w:val="center"/>
      </w:pPr>
    </w:p>
    <w:p w:rsidR="00075143" w:rsidRPr="00407B54" w:rsidRDefault="00075143" w:rsidP="00075143">
      <w:pPr>
        <w:jc w:val="center"/>
        <w:rPr>
          <w:b/>
        </w:rPr>
      </w:pPr>
      <w:r w:rsidRPr="00407B54">
        <w:rPr>
          <w:b/>
        </w:rPr>
        <w:t>Содержание программы</w:t>
      </w:r>
      <w:r w:rsidRPr="00407B54">
        <w:t xml:space="preserve"> </w:t>
      </w:r>
      <w:r w:rsidRPr="00407B54">
        <w:rPr>
          <w:b/>
        </w:rPr>
        <w:t xml:space="preserve">модуля </w:t>
      </w:r>
    </w:p>
    <w:p w:rsidR="00075143" w:rsidRPr="00407B54" w:rsidRDefault="00075143" w:rsidP="00075143">
      <w:pPr>
        <w:jc w:val="center"/>
      </w:pPr>
      <w:r w:rsidRPr="00407B54">
        <w:rPr>
          <w:b/>
        </w:rPr>
        <w:t xml:space="preserve"> </w:t>
      </w:r>
      <w:r w:rsidRPr="00407B54">
        <w:rPr>
          <w:b/>
          <w:i/>
        </w:rPr>
        <w:t>«Компьютер – мой помощник: работаем с числами»</w:t>
      </w:r>
      <w:r w:rsidRPr="00407B54">
        <w:rPr>
          <w:b/>
        </w:rPr>
        <w:t xml:space="preserve"> (11 часов)</w:t>
      </w:r>
    </w:p>
    <w:p w:rsidR="00075143" w:rsidRDefault="00075143" w:rsidP="00075143">
      <w:pPr>
        <w:jc w:val="cente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038"/>
        <w:gridCol w:w="1062"/>
      </w:tblGrid>
      <w:tr w:rsidR="00075143" w:rsidRPr="003C5482" w:rsidTr="003C5482">
        <w:trPr>
          <w:trHeight w:val="393"/>
        </w:trPr>
        <w:tc>
          <w:tcPr>
            <w:tcW w:w="900" w:type="dxa"/>
          </w:tcPr>
          <w:p w:rsidR="00075143" w:rsidRPr="003C5482" w:rsidRDefault="00075143" w:rsidP="003C5482">
            <w:pPr>
              <w:jc w:val="center"/>
              <w:rPr>
                <w:b/>
                <w:i/>
              </w:rPr>
            </w:pPr>
            <w:r w:rsidRPr="003C5482">
              <w:rPr>
                <w:b/>
                <w:i/>
              </w:rPr>
              <w:t xml:space="preserve">№ </w:t>
            </w:r>
          </w:p>
          <w:p w:rsidR="00075143" w:rsidRPr="003C5482" w:rsidRDefault="00075143" w:rsidP="003C5482">
            <w:pPr>
              <w:jc w:val="center"/>
              <w:rPr>
                <w:b/>
                <w:i/>
              </w:rPr>
            </w:pPr>
            <w:r w:rsidRPr="003C5482">
              <w:rPr>
                <w:b/>
                <w:i/>
              </w:rPr>
              <w:t>темы</w:t>
            </w:r>
          </w:p>
        </w:tc>
        <w:tc>
          <w:tcPr>
            <w:tcW w:w="7038" w:type="dxa"/>
          </w:tcPr>
          <w:p w:rsidR="00075143" w:rsidRPr="003C5482" w:rsidRDefault="00075143" w:rsidP="003C5482">
            <w:pPr>
              <w:jc w:val="center"/>
              <w:rPr>
                <w:b/>
                <w:i/>
              </w:rPr>
            </w:pPr>
            <w:r w:rsidRPr="003C5482">
              <w:rPr>
                <w:b/>
                <w:i/>
              </w:rPr>
              <w:t xml:space="preserve">Тема </w:t>
            </w:r>
          </w:p>
        </w:tc>
        <w:tc>
          <w:tcPr>
            <w:tcW w:w="1062" w:type="dxa"/>
          </w:tcPr>
          <w:p w:rsidR="00075143" w:rsidRPr="003C5482" w:rsidRDefault="00075143" w:rsidP="003C5482">
            <w:pPr>
              <w:jc w:val="center"/>
              <w:rPr>
                <w:b/>
                <w:i/>
              </w:rPr>
            </w:pPr>
            <w:r w:rsidRPr="003C5482">
              <w:rPr>
                <w:b/>
                <w:i/>
              </w:rPr>
              <w:t>Кол-во часов</w:t>
            </w:r>
          </w:p>
        </w:tc>
      </w:tr>
      <w:tr w:rsidR="00075143" w:rsidTr="003C5482">
        <w:trPr>
          <w:trHeight w:val="414"/>
        </w:trPr>
        <w:tc>
          <w:tcPr>
            <w:tcW w:w="900" w:type="dxa"/>
          </w:tcPr>
          <w:p w:rsidR="00075143" w:rsidRDefault="00075143" w:rsidP="003C5482">
            <w:pPr>
              <w:jc w:val="center"/>
            </w:pPr>
            <w:r>
              <w:t>1</w:t>
            </w:r>
          </w:p>
        </w:tc>
        <w:tc>
          <w:tcPr>
            <w:tcW w:w="7038" w:type="dxa"/>
          </w:tcPr>
          <w:p w:rsidR="00075143" w:rsidRDefault="00075143" w:rsidP="00075143">
            <w:r w:rsidRPr="003C5482">
              <w:rPr>
                <w:b/>
                <w:lang w:val="en-US"/>
              </w:rPr>
              <w:t>Microsoft</w:t>
            </w:r>
            <w:r w:rsidRPr="003C5482">
              <w:rPr>
                <w:b/>
              </w:rPr>
              <w:t xml:space="preserve"> </w:t>
            </w:r>
            <w:r w:rsidRPr="003C5482">
              <w:rPr>
                <w:b/>
                <w:lang w:val="en-US"/>
              </w:rPr>
              <w:t>Office</w:t>
            </w:r>
            <w:r w:rsidRPr="003C5482">
              <w:rPr>
                <w:b/>
              </w:rPr>
              <w:t>.</w:t>
            </w:r>
            <w:r>
              <w:t xml:space="preserve"> Назначение, состав, возможности и интерфейс.</w:t>
            </w:r>
          </w:p>
        </w:tc>
        <w:tc>
          <w:tcPr>
            <w:tcW w:w="1062" w:type="dxa"/>
          </w:tcPr>
          <w:p w:rsidR="00075143" w:rsidRDefault="00075143" w:rsidP="003C5482">
            <w:pPr>
              <w:jc w:val="center"/>
            </w:pPr>
            <w:r>
              <w:t>1</w:t>
            </w:r>
          </w:p>
        </w:tc>
      </w:tr>
      <w:tr w:rsidR="00075143" w:rsidTr="003C5482">
        <w:trPr>
          <w:trHeight w:val="1835"/>
        </w:trPr>
        <w:tc>
          <w:tcPr>
            <w:tcW w:w="900" w:type="dxa"/>
          </w:tcPr>
          <w:p w:rsidR="00075143" w:rsidRDefault="00075143" w:rsidP="003C5482">
            <w:pPr>
              <w:jc w:val="center"/>
            </w:pPr>
            <w:r>
              <w:t>2</w:t>
            </w:r>
          </w:p>
        </w:tc>
        <w:tc>
          <w:tcPr>
            <w:tcW w:w="7038" w:type="dxa"/>
          </w:tcPr>
          <w:p w:rsidR="00075143" w:rsidRPr="00D57831" w:rsidRDefault="00075143" w:rsidP="00075143">
            <w:r w:rsidRPr="003C5482">
              <w:rPr>
                <w:b/>
                <w:lang w:val="en-US"/>
              </w:rPr>
              <w:t>Microsoft</w:t>
            </w:r>
            <w:r w:rsidRPr="003C5482">
              <w:rPr>
                <w:b/>
              </w:rPr>
              <w:t xml:space="preserve"> </w:t>
            </w:r>
            <w:r w:rsidRPr="003C5482">
              <w:rPr>
                <w:b/>
                <w:lang w:val="en-US"/>
              </w:rPr>
              <w:t>Excel</w:t>
            </w:r>
            <w:r w:rsidRPr="003C5482">
              <w:rPr>
                <w:b/>
              </w:rPr>
              <w:t xml:space="preserve"> – универсальная система обработки данных.</w:t>
            </w:r>
            <w:r>
              <w:t xml:space="preserve"> Рабочие листы. Вставка, удаление, перемещение. Ввод и редактиро-вание данных. Ввод и редактирование формул. Форматирование ячеек. Создание диаграмм. Редактирование диаграмм. Списки. Автозаполнение. Сводные таблицы. Дополнительные вычисления в сводных таблицах.</w:t>
            </w:r>
          </w:p>
        </w:tc>
        <w:tc>
          <w:tcPr>
            <w:tcW w:w="1062" w:type="dxa"/>
          </w:tcPr>
          <w:p w:rsidR="00075143" w:rsidRDefault="00075143" w:rsidP="003C5482">
            <w:pPr>
              <w:jc w:val="center"/>
            </w:pPr>
            <w:r>
              <w:t>7</w:t>
            </w:r>
          </w:p>
        </w:tc>
      </w:tr>
      <w:tr w:rsidR="00075143" w:rsidTr="003C5482">
        <w:trPr>
          <w:trHeight w:val="589"/>
        </w:trPr>
        <w:tc>
          <w:tcPr>
            <w:tcW w:w="900" w:type="dxa"/>
          </w:tcPr>
          <w:p w:rsidR="00075143" w:rsidRDefault="00075143" w:rsidP="003C5482">
            <w:pPr>
              <w:jc w:val="center"/>
            </w:pPr>
            <w:r>
              <w:t>3</w:t>
            </w:r>
          </w:p>
        </w:tc>
        <w:tc>
          <w:tcPr>
            <w:tcW w:w="7038" w:type="dxa"/>
          </w:tcPr>
          <w:p w:rsidR="00075143" w:rsidRPr="003C5482" w:rsidRDefault="00075143" w:rsidP="00075143">
            <w:pPr>
              <w:rPr>
                <w:b/>
              </w:rPr>
            </w:pPr>
            <w:r w:rsidRPr="003C5482">
              <w:rPr>
                <w:b/>
              </w:rPr>
              <w:t>Творческое задание.</w:t>
            </w:r>
            <w:r>
              <w:t xml:space="preserve"> Разработка и оформление творческого задания. Защита творческого задания.</w:t>
            </w:r>
          </w:p>
        </w:tc>
        <w:tc>
          <w:tcPr>
            <w:tcW w:w="1062" w:type="dxa"/>
          </w:tcPr>
          <w:p w:rsidR="00075143" w:rsidRDefault="00075143" w:rsidP="003C5482">
            <w:pPr>
              <w:jc w:val="center"/>
            </w:pPr>
            <w:r>
              <w:t>3</w:t>
            </w:r>
          </w:p>
        </w:tc>
      </w:tr>
    </w:tbl>
    <w:p w:rsidR="00075143" w:rsidRDefault="00075143" w:rsidP="00075143">
      <w:pPr>
        <w:jc w:val="center"/>
      </w:pPr>
    </w:p>
    <w:p w:rsidR="00075143" w:rsidRPr="00407B54" w:rsidRDefault="00075143" w:rsidP="00075143">
      <w:pPr>
        <w:jc w:val="center"/>
        <w:rPr>
          <w:b/>
        </w:rPr>
      </w:pPr>
      <w:r w:rsidRPr="00407B54">
        <w:rPr>
          <w:b/>
        </w:rPr>
        <w:t>Список литературы</w:t>
      </w:r>
    </w:p>
    <w:tbl>
      <w:tblPr>
        <w:tblW w:w="9000" w:type="dxa"/>
        <w:tblInd w:w="108" w:type="dxa"/>
        <w:tblLook w:val="01E0" w:firstRow="1" w:lastRow="1" w:firstColumn="1" w:lastColumn="1" w:noHBand="0" w:noVBand="0"/>
      </w:tblPr>
      <w:tblGrid>
        <w:gridCol w:w="396"/>
        <w:gridCol w:w="8604"/>
      </w:tblGrid>
      <w:tr w:rsidR="00075143" w:rsidTr="003C5482">
        <w:tc>
          <w:tcPr>
            <w:tcW w:w="396" w:type="dxa"/>
          </w:tcPr>
          <w:p w:rsidR="00075143" w:rsidRDefault="00075143" w:rsidP="00075143">
            <w:r>
              <w:t>1.</w:t>
            </w:r>
          </w:p>
        </w:tc>
        <w:tc>
          <w:tcPr>
            <w:tcW w:w="8604" w:type="dxa"/>
          </w:tcPr>
          <w:p w:rsidR="00075143" w:rsidRDefault="00075143" w:rsidP="00075143">
            <w:r>
              <w:t>Шафрин Ю.А. Информационные технологии: В 2 ч. Ч.1: Основы информатики и информационных технологий. – М.: Лаборатория базовых знаний, 1999.</w:t>
            </w:r>
          </w:p>
        </w:tc>
      </w:tr>
      <w:tr w:rsidR="00075143" w:rsidTr="003C5482">
        <w:tc>
          <w:tcPr>
            <w:tcW w:w="396" w:type="dxa"/>
          </w:tcPr>
          <w:p w:rsidR="00075143" w:rsidRDefault="00075143" w:rsidP="00075143">
            <w:r>
              <w:t>2.</w:t>
            </w:r>
          </w:p>
        </w:tc>
        <w:tc>
          <w:tcPr>
            <w:tcW w:w="8604" w:type="dxa"/>
          </w:tcPr>
          <w:p w:rsidR="00075143" w:rsidRDefault="00075143" w:rsidP="003C5482">
            <w:pPr>
              <w:jc w:val="both"/>
            </w:pPr>
            <w:r>
              <w:t>Горячев А., Шафрин Ю. Практикум по информационным технологиям. – М.: Лаборатория базовых знаний, 1999.</w:t>
            </w:r>
          </w:p>
        </w:tc>
      </w:tr>
      <w:tr w:rsidR="00075143" w:rsidTr="003C5482">
        <w:tc>
          <w:tcPr>
            <w:tcW w:w="396" w:type="dxa"/>
          </w:tcPr>
          <w:p w:rsidR="00075143" w:rsidRDefault="00075143" w:rsidP="00075143">
            <w:r>
              <w:t>3.</w:t>
            </w:r>
          </w:p>
        </w:tc>
        <w:tc>
          <w:tcPr>
            <w:tcW w:w="8604" w:type="dxa"/>
          </w:tcPr>
          <w:p w:rsidR="00075143" w:rsidRDefault="00075143" w:rsidP="003C5482">
            <w:pPr>
              <w:jc w:val="both"/>
            </w:pPr>
            <w:r>
              <w:t>Сафронов И.К. Задачник-практикум по информатике. – СПб.: БХВ-Петербург, 2002.</w:t>
            </w:r>
          </w:p>
        </w:tc>
      </w:tr>
      <w:tr w:rsidR="00075143" w:rsidRPr="00102170" w:rsidTr="003C5482">
        <w:tc>
          <w:tcPr>
            <w:tcW w:w="396" w:type="dxa"/>
          </w:tcPr>
          <w:p w:rsidR="00075143" w:rsidRDefault="00075143" w:rsidP="00075143">
            <w:r>
              <w:t>4.</w:t>
            </w:r>
          </w:p>
        </w:tc>
        <w:tc>
          <w:tcPr>
            <w:tcW w:w="8604" w:type="dxa"/>
          </w:tcPr>
          <w:p w:rsidR="00075143" w:rsidRPr="00102170" w:rsidRDefault="00075143" w:rsidP="003C5482">
            <w:pPr>
              <w:jc w:val="both"/>
            </w:pPr>
            <w:r>
              <w:t>Иванов</w:t>
            </w:r>
            <w:r w:rsidRPr="00102170">
              <w:t xml:space="preserve"> </w:t>
            </w:r>
            <w:r>
              <w:t>В</w:t>
            </w:r>
            <w:r w:rsidRPr="00102170">
              <w:t xml:space="preserve">. </w:t>
            </w:r>
            <w:r w:rsidRPr="003C5482">
              <w:rPr>
                <w:lang w:val="en-US"/>
              </w:rPr>
              <w:t>Microsoft</w:t>
            </w:r>
            <w:r w:rsidRPr="00102170">
              <w:t xml:space="preserve"> </w:t>
            </w:r>
            <w:r w:rsidRPr="003C5482">
              <w:rPr>
                <w:lang w:val="en-US"/>
              </w:rPr>
              <w:t>Office</w:t>
            </w:r>
            <w:r w:rsidRPr="00102170">
              <w:t xml:space="preserve"> </w:t>
            </w:r>
            <w:r w:rsidRPr="003C5482">
              <w:rPr>
                <w:lang w:val="en-US"/>
              </w:rPr>
              <w:t>System</w:t>
            </w:r>
            <w:r w:rsidRPr="00102170">
              <w:t xml:space="preserve"> 2003: </w:t>
            </w:r>
            <w:r>
              <w:t>Учебный</w:t>
            </w:r>
            <w:r w:rsidRPr="00102170">
              <w:t xml:space="preserve"> </w:t>
            </w:r>
            <w:r>
              <w:t>курс</w:t>
            </w:r>
            <w:r w:rsidRPr="00102170">
              <w:t xml:space="preserve">. </w:t>
            </w:r>
            <w:r>
              <w:t>– СПб.: БХВ-Петербург, 2004.</w:t>
            </w:r>
          </w:p>
        </w:tc>
      </w:tr>
    </w:tbl>
    <w:p w:rsidR="00075143" w:rsidRPr="00407B54" w:rsidRDefault="00075143" w:rsidP="00075143">
      <w:pPr>
        <w:jc w:val="center"/>
        <w:rPr>
          <w:b/>
        </w:rPr>
      </w:pPr>
      <w:r w:rsidRPr="00407B54">
        <w:rPr>
          <w:b/>
        </w:rPr>
        <w:t xml:space="preserve">Тематическое  планирование  модуля </w:t>
      </w:r>
    </w:p>
    <w:p w:rsidR="00075143" w:rsidRPr="00407B54" w:rsidRDefault="00075143" w:rsidP="00075143">
      <w:pPr>
        <w:jc w:val="center"/>
        <w:rPr>
          <w:b/>
        </w:rPr>
      </w:pPr>
      <w:r w:rsidRPr="00407B54">
        <w:rPr>
          <w:b/>
          <w:i/>
        </w:rPr>
        <w:t>«Компьютер – мой помощник: работаем с числами»</w:t>
      </w:r>
      <w:r w:rsidRPr="00407B54">
        <w:rPr>
          <w:b/>
        </w:rPr>
        <w:t xml:space="preserve"> (11 часов)</w:t>
      </w:r>
    </w:p>
    <w:p w:rsidR="00075143" w:rsidRDefault="00075143" w:rsidP="00075143">
      <w:pPr>
        <w:jc w:val="cente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500"/>
        <w:gridCol w:w="698"/>
        <w:gridCol w:w="709"/>
        <w:gridCol w:w="2373"/>
      </w:tblGrid>
      <w:tr w:rsidR="00075143" w:rsidRPr="003C5482" w:rsidTr="003C5482">
        <w:trPr>
          <w:trHeight w:val="277"/>
        </w:trPr>
        <w:tc>
          <w:tcPr>
            <w:tcW w:w="900" w:type="dxa"/>
            <w:vMerge w:val="restart"/>
          </w:tcPr>
          <w:p w:rsidR="00075143" w:rsidRPr="003C5482" w:rsidRDefault="00075143" w:rsidP="003C5482">
            <w:pPr>
              <w:ind w:left="-108" w:right="-108"/>
              <w:jc w:val="center"/>
              <w:rPr>
                <w:b/>
                <w:i/>
              </w:rPr>
            </w:pPr>
            <w:r w:rsidRPr="003C5482">
              <w:rPr>
                <w:b/>
                <w:i/>
              </w:rPr>
              <w:t xml:space="preserve">№ </w:t>
            </w:r>
          </w:p>
          <w:p w:rsidR="00075143" w:rsidRPr="003C5482" w:rsidRDefault="00075143" w:rsidP="003C5482">
            <w:pPr>
              <w:ind w:left="-108" w:right="-108"/>
              <w:jc w:val="center"/>
              <w:rPr>
                <w:b/>
                <w:i/>
              </w:rPr>
            </w:pPr>
            <w:r w:rsidRPr="003C5482">
              <w:rPr>
                <w:b/>
                <w:i/>
              </w:rPr>
              <w:t>урока</w:t>
            </w:r>
          </w:p>
        </w:tc>
        <w:tc>
          <w:tcPr>
            <w:tcW w:w="4500" w:type="dxa"/>
            <w:vMerge w:val="restart"/>
          </w:tcPr>
          <w:p w:rsidR="00075143" w:rsidRPr="003C5482" w:rsidRDefault="00075143" w:rsidP="003C5482">
            <w:pPr>
              <w:jc w:val="center"/>
              <w:rPr>
                <w:b/>
                <w:i/>
              </w:rPr>
            </w:pPr>
            <w:r w:rsidRPr="003C5482">
              <w:rPr>
                <w:b/>
                <w:i/>
              </w:rPr>
              <w:t>Тема</w:t>
            </w:r>
          </w:p>
        </w:tc>
        <w:tc>
          <w:tcPr>
            <w:tcW w:w="1407" w:type="dxa"/>
            <w:gridSpan w:val="2"/>
          </w:tcPr>
          <w:p w:rsidR="00075143" w:rsidRPr="003C5482" w:rsidRDefault="00075143" w:rsidP="003C5482">
            <w:pPr>
              <w:jc w:val="center"/>
              <w:rPr>
                <w:b/>
                <w:i/>
              </w:rPr>
            </w:pPr>
            <w:r w:rsidRPr="003C5482">
              <w:rPr>
                <w:b/>
                <w:i/>
              </w:rPr>
              <w:t xml:space="preserve">Часы </w:t>
            </w:r>
          </w:p>
        </w:tc>
        <w:tc>
          <w:tcPr>
            <w:tcW w:w="2373" w:type="dxa"/>
            <w:vMerge w:val="restart"/>
          </w:tcPr>
          <w:p w:rsidR="00075143" w:rsidRPr="003C5482" w:rsidRDefault="00075143" w:rsidP="003C5482">
            <w:pPr>
              <w:jc w:val="center"/>
              <w:rPr>
                <w:b/>
                <w:i/>
              </w:rPr>
            </w:pPr>
            <w:r w:rsidRPr="003C5482">
              <w:rPr>
                <w:b/>
                <w:i/>
              </w:rPr>
              <w:t>Форма занятия</w:t>
            </w:r>
          </w:p>
        </w:tc>
      </w:tr>
      <w:tr w:rsidR="00075143" w:rsidRPr="003C5482" w:rsidTr="003C5482">
        <w:trPr>
          <w:trHeight w:val="276"/>
        </w:trPr>
        <w:tc>
          <w:tcPr>
            <w:tcW w:w="900" w:type="dxa"/>
            <w:vMerge/>
          </w:tcPr>
          <w:p w:rsidR="00075143" w:rsidRPr="003C5482" w:rsidRDefault="00075143" w:rsidP="003C5482">
            <w:pPr>
              <w:ind w:left="-108" w:right="-108"/>
              <w:jc w:val="center"/>
              <w:rPr>
                <w:b/>
                <w:i/>
              </w:rPr>
            </w:pPr>
          </w:p>
        </w:tc>
        <w:tc>
          <w:tcPr>
            <w:tcW w:w="4500" w:type="dxa"/>
            <w:vMerge/>
          </w:tcPr>
          <w:p w:rsidR="00075143" w:rsidRPr="003C5482" w:rsidRDefault="00075143" w:rsidP="003C5482">
            <w:pPr>
              <w:jc w:val="center"/>
              <w:rPr>
                <w:b/>
                <w:i/>
              </w:rPr>
            </w:pPr>
          </w:p>
        </w:tc>
        <w:tc>
          <w:tcPr>
            <w:tcW w:w="698" w:type="dxa"/>
          </w:tcPr>
          <w:p w:rsidR="00075143" w:rsidRPr="003C5482" w:rsidRDefault="00075143" w:rsidP="003C5482">
            <w:pPr>
              <w:ind w:left="-106" w:right="-108"/>
              <w:jc w:val="center"/>
              <w:rPr>
                <w:b/>
                <w:i/>
                <w:sz w:val="20"/>
                <w:szCs w:val="20"/>
              </w:rPr>
            </w:pPr>
            <w:r w:rsidRPr="003C5482">
              <w:rPr>
                <w:b/>
                <w:i/>
                <w:sz w:val="20"/>
                <w:szCs w:val="20"/>
              </w:rPr>
              <w:t>теор.</w:t>
            </w:r>
          </w:p>
        </w:tc>
        <w:tc>
          <w:tcPr>
            <w:tcW w:w="709" w:type="dxa"/>
          </w:tcPr>
          <w:p w:rsidR="00075143" w:rsidRPr="003C5482" w:rsidRDefault="00075143" w:rsidP="003C5482">
            <w:pPr>
              <w:ind w:left="-106" w:right="-119"/>
              <w:rPr>
                <w:b/>
                <w:i/>
                <w:sz w:val="20"/>
                <w:szCs w:val="20"/>
              </w:rPr>
            </w:pPr>
            <w:r w:rsidRPr="003C5482">
              <w:rPr>
                <w:b/>
                <w:i/>
                <w:sz w:val="20"/>
                <w:szCs w:val="20"/>
              </w:rPr>
              <w:t>практ.</w:t>
            </w:r>
          </w:p>
        </w:tc>
        <w:tc>
          <w:tcPr>
            <w:tcW w:w="2373" w:type="dxa"/>
            <w:vMerge/>
          </w:tcPr>
          <w:p w:rsidR="00075143" w:rsidRPr="003C5482" w:rsidRDefault="00075143" w:rsidP="003C5482">
            <w:pPr>
              <w:jc w:val="center"/>
              <w:rPr>
                <w:b/>
                <w:i/>
              </w:rPr>
            </w:pPr>
          </w:p>
        </w:tc>
      </w:tr>
      <w:tr w:rsidR="00075143" w:rsidRPr="003C5482" w:rsidTr="003C5482">
        <w:trPr>
          <w:trHeight w:val="424"/>
        </w:trPr>
        <w:tc>
          <w:tcPr>
            <w:tcW w:w="900" w:type="dxa"/>
          </w:tcPr>
          <w:p w:rsidR="00075143" w:rsidRPr="003C5482" w:rsidRDefault="00075143" w:rsidP="003C5482">
            <w:pPr>
              <w:jc w:val="center"/>
              <w:rPr>
                <w:lang w:val="en-US"/>
              </w:rPr>
            </w:pPr>
          </w:p>
        </w:tc>
        <w:tc>
          <w:tcPr>
            <w:tcW w:w="4500" w:type="dxa"/>
          </w:tcPr>
          <w:p w:rsidR="00075143" w:rsidRPr="003C5482" w:rsidRDefault="00075143" w:rsidP="00075143">
            <w:pPr>
              <w:rPr>
                <w:b/>
                <w:lang w:val="en-US"/>
              </w:rPr>
            </w:pPr>
            <w:r w:rsidRPr="003C5482">
              <w:rPr>
                <w:b/>
                <w:lang w:val="en-US"/>
              </w:rPr>
              <w:t xml:space="preserve">Microsoft Office. </w:t>
            </w:r>
          </w:p>
        </w:tc>
        <w:tc>
          <w:tcPr>
            <w:tcW w:w="698" w:type="dxa"/>
          </w:tcPr>
          <w:p w:rsidR="00075143" w:rsidRPr="003C5482" w:rsidRDefault="00075143" w:rsidP="003C5482">
            <w:pPr>
              <w:jc w:val="center"/>
              <w:rPr>
                <w:b/>
              </w:rPr>
            </w:pPr>
          </w:p>
        </w:tc>
        <w:tc>
          <w:tcPr>
            <w:tcW w:w="709" w:type="dxa"/>
          </w:tcPr>
          <w:p w:rsidR="00075143" w:rsidRPr="003C5482" w:rsidRDefault="00075143" w:rsidP="003C5482">
            <w:pPr>
              <w:jc w:val="center"/>
              <w:rPr>
                <w:b/>
              </w:rPr>
            </w:pPr>
          </w:p>
        </w:tc>
        <w:tc>
          <w:tcPr>
            <w:tcW w:w="2373" w:type="dxa"/>
          </w:tcPr>
          <w:p w:rsidR="00075143" w:rsidRPr="003C5482" w:rsidRDefault="00075143" w:rsidP="003C5482">
            <w:pPr>
              <w:jc w:val="center"/>
              <w:rPr>
                <w:b/>
              </w:rPr>
            </w:pPr>
          </w:p>
        </w:tc>
      </w:tr>
      <w:tr w:rsidR="00075143" w:rsidRPr="00B05984" w:rsidTr="003C5482">
        <w:tc>
          <w:tcPr>
            <w:tcW w:w="900" w:type="dxa"/>
          </w:tcPr>
          <w:p w:rsidR="00075143" w:rsidRPr="00B05984" w:rsidRDefault="00075143" w:rsidP="003C5482">
            <w:pPr>
              <w:jc w:val="center"/>
            </w:pPr>
            <w:r>
              <w:t>1</w:t>
            </w:r>
          </w:p>
        </w:tc>
        <w:tc>
          <w:tcPr>
            <w:tcW w:w="4500" w:type="dxa"/>
          </w:tcPr>
          <w:p w:rsidR="00075143" w:rsidRPr="00B05984" w:rsidRDefault="00075143" w:rsidP="00075143">
            <w:r>
              <w:t>Назначение, состав, возможности и интерфейс.</w:t>
            </w:r>
          </w:p>
        </w:tc>
        <w:tc>
          <w:tcPr>
            <w:tcW w:w="698" w:type="dxa"/>
          </w:tcPr>
          <w:p w:rsidR="00075143" w:rsidRDefault="00075143" w:rsidP="00075143">
            <w:r>
              <w:t>1</w:t>
            </w:r>
          </w:p>
        </w:tc>
        <w:tc>
          <w:tcPr>
            <w:tcW w:w="709" w:type="dxa"/>
          </w:tcPr>
          <w:p w:rsidR="00075143" w:rsidRDefault="00075143" w:rsidP="00075143"/>
        </w:tc>
        <w:tc>
          <w:tcPr>
            <w:tcW w:w="2373" w:type="dxa"/>
          </w:tcPr>
          <w:p w:rsidR="00075143" w:rsidRDefault="00075143" w:rsidP="00075143">
            <w:r>
              <w:t>лекция</w:t>
            </w:r>
          </w:p>
        </w:tc>
      </w:tr>
      <w:tr w:rsidR="00075143" w:rsidRPr="006005C0" w:rsidTr="003C5482">
        <w:tc>
          <w:tcPr>
            <w:tcW w:w="900" w:type="dxa"/>
          </w:tcPr>
          <w:p w:rsidR="00075143" w:rsidRPr="006005C0" w:rsidRDefault="00075143" w:rsidP="003C5482">
            <w:pPr>
              <w:jc w:val="center"/>
            </w:pPr>
          </w:p>
        </w:tc>
        <w:tc>
          <w:tcPr>
            <w:tcW w:w="4500" w:type="dxa"/>
          </w:tcPr>
          <w:p w:rsidR="00075143" w:rsidRPr="003C5482" w:rsidRDefault="00075143" w:rsidP="00075143">
            <w:pPr>
              <w:rPr>
                <w:b/>
              </w:rPr>
            </w:pPr>
            <w:r w:rsidRPr="003C5482">
              <w:rPr>
                <w:b/>
                <w:lang w:val="en-US"/>
              </w:rPr>
              <w:t>Microsoft</w:t>
            </w:r>
            <w:r w:rsidRPr="003C5482">
              <w:rPr>
                <w:b/>
              </w:rPr>
              <w:t xml:space="preserve"> </w:t>
            </w:r>
            <w:r w:rsidRPr="003C5482">
              <w:rPr>
                <w:b/>
                <w:lang w:val="en-US"/>
              </w:rPr>
              <w:t>PowerPoint</w:t>
            </w:r>
            <w:r w:rsidRPr="003C5482">
              <w:rPr>
                <w:b/>
              </w:rPr>
              <w:t xml:space="preserve"> – универсальная система подготовки презентаций</w:t>
            </w:r>
          </w:p>
        </w:tc>
        <w:tc>
          <w:tcPr>
            <w:tcW w:w="698" w:type="dxa"/>
          </w:tcPr>
          <w:p w:rsidR="00075143" w:rsidRDefault="00075143" w:rsidP="00075143"/>
        </w:tc>
        <w:tc>
          <w:tcPr>
            <w:tcW w:w="709" w:type="dxa"/>
          </w:tcPr>
          <w:p w:rsidR="00075143" w:rsidRDefault="00075143" w:rsidP="00075143"/>
        </w:tc>
        <w:tc>
          <w:tcPr>
            <w:tcW w:w="2373" w:type="dxa"/>
          </w:tcPr>
          <w:p w:rsidR="00075143" w:rsidRDefault="00075143" w:rsidP="00075143"/>
        </w:tc>
      </w:tr>
      <w:tr w:rsidR="00075143" w:rsidRPr="00072010" w:rsidTr="003C5482">
        <w:tc>
          <w:tcPr>
            <w:tcW w:w="900" w:type="dxa"/>
          </w:tcPr>
          <w:p w:rsidR="00075143" w:rsidRPr="006005C0" w:rsidRDefault="00075143" w:rsidP="003C5482">
            <w:pPr>
              <w:jc w:val="center"/>
            </w:pPr>
            <w:r>
              <w:t>2</w:t>
            </w:r>
          </w:p>
        </w:tc>
        <w:tc>
          <w:tcPr>
            <w:tcW w:w="4500" w:type="dxa"/>
          </w:tcPr>
          <w:p w:rsidR="00075143" w:rsidRPr="00072010" w:rsidRDefault="00075143" w:rsidP="00075143">
            <w:r>
              <w:t>Слайды. Таблицы.</w:t>
            </w:r>
          </w:p>
        </w:tc>
        <w:tc>
          <w:tcPr>
            <w:tcW w:w="698" w:type="dxa"/>
          </w:tcPr>
          <w:p w:rsidR="00075143" w:rsidRDefault="00075143" w:rsidP="00075143">
            <w:r>
              <w:t>0,5</w:t>
            </w:r>
          </w:p>
        </w:tc>
        <w:tc>
          <w:tcPr>
            <w:tcW w:w="709" w:type="dxa"/>
          </w:tcPr>
          <w:p w:rsidR="00075143" w:rsidRDefault="00075143" w:rsidP="00075143">
            <w:r>
              <w:t>0,5</w:t>
            </w:r>
          </w:p>
        </w:tc>
        <w:tc>
          <w:tcPr>
            <w:tcW w:w="2373" w:type="dxa"/>
          </w:tcPr>
          <w:p w:rsidR="00075143" w:rsidRDefault="00075143" w:rsidP="003C5482">
            <w:pPr>
              <w:ind w:right="-108"/>
            </w:pPr>
            <w:r>
              <w:t>демонстрация, практикум</w:t>
            </w:r>
          </w:p>
        </w:tc>
      </w:tr>
      <w:tr w:rsidR="00075143" w:rsidRPr="00072010" w:rsidTr="003C5482">
        <w:tc>
          <w:tcPr>
            <w:tcW w:w="900" w:type="dxa"/>
          </w:tcPr>
          <w:p w:rsidR="00075143" w:rsidRPr="006005C0" w:rsidRDefault="00075143" w:rsidP="003C5482">
            <w:pPr>
              <w:jc w:val="center"/>
            </w:pPr>
            <w:r>
              <w:t>3</w:t>
            </w:r>
          </w:p>
        </w:tc>
        <w:tc>
          <w:tcPr>
            <w:tcW w:w="4500" w:type="dxa"/>
          </w:tcPr>
          <w:p w:rsidR="00075143" w:rsidRPr="006005C0" w:rsidRDefault="00075143" w:rsidP="00075143">
            <w:r>
              <w:t>Представления презентации.</w:t>
            </w:r>
          </w:p>
        </w:tc>
        <w:tc>
          <w:tcPr>
            <w:tcW w:w="698" w:type="dxa"/>
          </w:tcPr>
          <w:p w:rsidR="00075143" w:rsidRDefault="00075143" w:rsidP="00075143">
            <w:r>
              <w:t>0,5</w:t>
            </w:r>
          </w:p>
        </w:tc>
        <w:tc>
          <w:tcPr>
            <w:tcW w:w="709" w:type="dxa"/>
          </w:tcPr>
          <w:p w:rsidR="00075143" w:rsidRDefault="00075143" w:rsidP="00075143">
            <w:r>
              <w:t>0,5</w:t>
            </w:r>
          </w:p>
        </w:tc>
        <w:tc>
          <w:tcPr>
            <w:tcW w:w="2373" w:type="dxa"/>
          </w:tcPr>
          <w:p w:rsidR="00075143" w:rsidRDefault="00075143" w:rsidP="003C5482">
            <w:pPr>
              <w:ind w:right="-108"/>
            </w:pPr>
            <w:r>
              <w:t>демонстрация, практикум</w:t>
            </w:r>
          </w:p>
        </w:tc>
      </w:tr>
      <w:tr w:rsidR="00075143" w:rsidRPr="00072010" w:rsidTr="003C5482">
        <w:tc>
          <w:tcPr>
            <w:tcW w:w="900" w:type="dxa"/>
          </w:tcPr>
          <w:p w:rsidR="00075143" w:rsidRPr="006005C0" w:rsidRDefault="00075143" w:rsidP="003C5482">
            <w:pPr>
              <w:jc w:val="center"/>
            </w:pPr>
            <w:r>
              <w:t>4</w:t>
            </w:r>
          </w:p>
        </w:tc>
        <w:tc>
          <w:tcPr>
            <w:tcW w:w="4500" w:type="dxa"/>
          </w:tcPr>
          <w:p w:rsidR="00075143" w:rsidRPr="00072010" w:rsidRDefault="00075143" w:rsidP="00075143">
            <w:r>
              <w:t>Форматирование слайдов.</w:t>
            </w:r>
          </w:p>
        </w:tc>
        <w:tc>
          <w:tcPr>
            <w:tcW w:w="698" w:type="dxa"/>
          </w:tcPr>
          <w:p w:rsidR="00075143" w:rsidRDefault="00075143" w:rsidP="00075143">
            <w:r>
              <w:t>0,5</w:t>
            </w:r>
          </w:p>
        </w:tc>
        <w:tc>
          <w:tcPr>
            <w:tcW w:w="709" w:type="dxa"/>
          </w:tcPr>
          <w:p w:rsidR="00075143" w:rsidRDefault="00075143" w:rsidP="00075143">
            <w:r>
              <w:t>0,5</w:t>
            </w:r>
          </w:p>
        </w:tc>
        <w:tc>
          <w:tcPr>
            <w:tcW w:w="2373" w:type="dxa"/>
          </w:tcPr>
          <w:p w:rsidR="00075143" w:rsidRDefault="00075143" w:rsidP="003C5482">
            <w:pPr>
              <w:ind w:right="-108"/>
            </w:pPr>
            <w:r>
              <w:t>демонстрация, практикум</w:t>
            </w:r>
          </w:p>
        </w:tc>
      </w:tr>
      <w:tr w:rsidR="00075143" w:rsidRPr="00072010" w:rsidTr="003C5482">
        <w:tc>
          <w:tcPr>
            <w:tcW w:w="900" w:type="dxa"/>
          </w:tcPr>
          <w:p w:rsidR="00075143" w:rsidRPr="006005C0" w:rsidRDefault="00075143" w:rsidP="003C5482">
            <w:pPr>
              <w:jc w:val="center"/>
            </w:pPr>
            <w:r>
              <w:t>5</w:t>
            </w:r>
          </w:p>
        </w:tc>
        <w:tc>
          <w:tcPr>
            <w:tcW w:w="4500" w:type="dxa"/>
          </w:tcPr>
          <w:p w:rsidR="00075143" w:rsidRPr="00072010" w:rsidRDefault="00075143" w:rsidP="00075143">
            <w:r>
              <w:t>Анимация. Звук. Действия.</w:t>
            </w:r>
          </w:p>
        </w:tc>
        <w:tc>
          <w:tcPr>
            <w:tcW w:w="698" w:type="dxa"/>
          </w:tcPr>
          <w:p w:rsidR="00075143" w:rsidRDefault="00075143" w:rsidP="00075143">
            <w:r>
              <w:t>0,5</w:t>
            </w:r>
          </w:p>
        </w:tc>
        <w:tc>
          <w:tcPr>
            <w:tcW w:w="709" w:type="dxa"/>
          </w:tcPr>
          <w:p w:rsidR="00075143" w:rsidRDefault="00075143" w:rsidP="00075143">
            <w:r>
              <w:t>0,5</w:t>
            </w:r>
          </w:p>
        </w:tc>
        <w:tc>
          <w:tcPr>
            <w:tcW w:w="2373" w:type="dxa"/>
          </w:tcPr>
          <w:p w:rsidR="00075143" w:rsidRDefault="00075143" w:rsidP="003C5482">
            <w:pPr>
              <w:ind w:right="-108"/>
            </w:pPr>
            <w:r>
              <w:t>демонстрация, практикум</w:t>
            </w:r>
          </w:p>
        </w:tc>
      </w:tr>
      <w:tr w:rsidR="00075143" w:rsidRPr="00072010" w:rsidTr="003C5482">
        <w:tc>
          <w:tcPr>
            <w:tcW w:w="900" w:type="dxa"/>
          </w:tcPr>
          <w:p w:rsidR="00075143" w:rsidRPr="006005C0" w:rsidRDefault="00075143" w:rsidP="003C5482">
            <w:pPr>
              <w:jc w:val="center"/>
            </w:pPr>
            <w:r>
              <w:t>6</w:t>
            </w:r>
          </w:p>
        </w:tc>
        <w:tc>
          <w:tcPr>
            <w:tcW w:w="4500" w:type="dxa"/>
          </w:tcPr>
          <w:p w:rsidR="00075143" w:rsidRPr="00072010" w:rsidRDefault="00075143" w:rsidP="00075143">
            <w:r>
              <w:t>Анимация. Звук. Действия.</w:t>
            </w:r>
          </w:p>
        </w:tc>
        <w:tc>
          <w:tcPr>
            <w:tcW w:w="698" w:type="dxa"/>
          </w:tcPr>
          <w:p w:rsidR="00075143" w:rsidRDefault="00075143" w:rsidP="00075143">
            <w:r>
              <w:t>0,5</w:t>
            </w:r>
          </w:p>
        </w:tc>
        <w:tc>
          <w:tcPr>
            <w:tcW w:w="709" w:type="dxa"/>
          </w:tcPr>
          <w:p w:rsidR="00075143" w:rsidRDefault="00075143" w:rsidP="00075143">
            <w:r>
              <w:t>0,5</w:t>
            </w:r>
          </w:p>
        </w:tc>
        <w:tc>
          <w:tcPr>
            <w:tcW w:w="2373" w:type="dxa"/>
          </w:tcPr>
          <w:p w:rsidR="00075143" w:rsidRDefault="00075143" w:rsidP="003C5482">
            <w:pPr>
              <w:ind w:right="-108"/>
            </w:pPr>
            <w:r>
              <w:t>демонстрация, практикум</w:t>
            </w:r>
          </w:p>
        </w:tc>
      </w:tr>
      <w:tr w:rsidR="00075143" w:rsidRPr="00072010" w:rsidTr="003C5482">
        <w:tc>
          <w:tcPr>
            <w:tcW w:w="900" w:type="dxa"/>
          </w:tcPr>
          <w:p w:rsidR="00075143" w:rsidRPr="006005C0" w:rsidRDefault="00075143" w:rsidP="003C5482">
            <w:pPr>
              <w:jc w:val="center"/>
            </w:pPr>
          </w:p>
        </w:tc>
        <w:tc>
          <w:tcPr>
            <w:tcW w:w="4500" w:type="dxa"/>
          </w:tcPr>
          <w:p w:rsidR="00075143" w:rsidRPr="00072010" w:rsidRDefault="00075143" w:rsidP="00075143">
            <w:r w:rsidRPr="003C5482">
              <w:rPr>
                <w:b/>
              </w:rPr>
              <w:t>Творческое задание.</w:t>
            </w:r>
          </w:p>
        </w:tc>
        <w:tc>
          <w:tcPr>
            <w:tcW w:w="698" w:type="dxa"/>
          </w:tcPr>
          <w:p w:rsidR="00075143" w:rsidRDefault="00075143" w:rsidP="00075143"/>
        </w:tc>
        <w:tc>
          <w:tcPr>
            <w:tcW w:w="709" w:type="dxa"/>
          </w:tcPr>
          <w:p w:rsidR="00075143" w:rsidRDefault="00075143" w:rsidP="00075143"/>
        </w:tc>
        <w:tc>
          <w:tcPr>
            <w:tcW w:w="2373" w:type="dxa"/>
          </w:tcPr>
          <w:p w:rsidR="00075143" w:rsidRDefault="00075143" w:rsidP="00075143"/>
        </w:tc>
      </w:tr>
      <w:tr w:rsidR="00075143" w:rsidRPr="00D57831" w:rsidTr="003C5482">
        <w:tc>
          <w:tcPr>
            <w:tcW w:w="900" w:type="dxa"/>
          </w:tcPr>
          <w:p w:rsidR="00075143" w:rsidRPr="00D57831" w:rsidRDefault="00075143" w:rsidP="003C5482">
            <w:pPr>
              <w:jc w:val="center"/>
            </w:pPr>
            <w:r>
              <w:t>7</w:t>
            </w:r>
          </w:p>
        </w:tc>
        <w:tc>
          <w:tcPr>
            <w:tcW w:w="4500" w:type="dxa"/>
          </w:tcPr>
          <w:p w:rsidR="00075143" w:rsidRPr="00D57831" w:rsidRDefault="00075143" w:rsidP="00075143">
            <w:r>
              <w:t>Оформление творческого задания.</w:t>
            </w:r>
          </w:p>
        </w:tc>
        <w:tc>
          <w:tcPr>
            <w:tcW w:w="698" w:type="dxa"/>
          </w:tcPr>
          <w:p w:rsidR="00075143" w:rsidRDefault="00075143" w:rsidP="00075143"/>
        </w:tc>
        <w:tc>
          <w:tcPr>
            <w:tcW w:w="709" w:type="dxa"/>
          </w:tcPr>
          <w:p w:rsidR="00075143" w:rsidRDefault="00075143" w:rsidP="00075143">
            <w:r>
              <w:t>1</w:t>
            </w:r>
          </w:p>
        </w:tc>
        <w:tc>
          <w:tcPr>
            <w:tcW w:w="2373" w:type="dxa"/>
          </w:tcPr>
          <w:p w:rsidR="00075143" w:rsidRDefault="00075143" w:rsidP="00075143">
            <w:r>
              <w:t>практикум</w:t>
            </w:r>
          </w:p>
        </w:tc>
      </w:tr>
      <w:tr w:rsidR="00075143" w:rsidRPr="00D57831" w:rsidTr="003C5482">
        <w:tc>
          <w:tcPr>
            <w:tcW w:w="900" w:type="dxa"/>
          </w:tcPr>
          <w:p w:rsidR="00075143" w:rsidRPr="00D57831" w:rsidRDefault="00075143" w:rsidP="003C5482">
            <w:pPr>
              <w:jc w:val="center"/>
            </w:pPr>
            <w:r>
              <w:t>8</w:t>
            </w:r>
          </w:p>
        </w:tc>
        <w:tc>
          <w:tcPr>
            <w:tcW w:w="4500" w:type="dxa"/>
          </w:tcPr>
          <w:p w:rsidR="00075143" w:rsidRPr="00D57831" w:rsidRDefault="00075143" w:rsidP="00075143">
            <w:r>
              <w:t>Защита творческого задания.</w:t>
            </w:r>
          </w:p>
        </w:tc>
        <w:tc>
          <w:tcPr>
            <w:tcW w:w="698" w:type="dxa"/>
          </w:tcPr>
          <w:p w:rsidR="00075143" w:rsidRDefault="00075143" w:rsidP="00075143"/>
        </w:tc>
        <w:tc>
          <w:tcPr>
            <w:tcW w:w="709" w:type="dxa"/>
          </w:tcPr>
          <w:p w:rsidR="00075143" w:rsidRDefault="00075143" w:rsidP="00075143">
            <w:r>
              <w:t>1</w:t>
            </w:r>
          </w:p>
        </w:tc>
        <w:tc>
          <w:tcPr>
            <w:tcW w:w="2373" w:type="dxa"/>
          </w:tcPr>
          <w:p w:rsidR="00075143" w:rsidRDefault="00075143" w:rsidP="00075143">
            <w:r>
              <w:t>представление</w:t>
            </w:r>
          </w:p>
        </w:tc>
      </w:tr>
      <w:tr w:rsidR="00075143" w:rsidRPr="006005C0" w:rsidTr="003C5482">
        <w:tc>
          <w:tcPr>
            <w:tcW w:w="900" w:type="dxa"/>
          </w:tcPr>
          <w:p w:rsidR="00075143" w:rsidRPr="006005C0" w:rsidRDefault="00075143" w:rsidP="003C5482">
            <w:pPr>
              <w:jc w:val="center"/>
            </w:pPr>
          </w:p>
        </w:tc>
        <w:tc>
          <w:tcPr>
            <w:tcW w:w="4500" w:type="dxa"/>
          </w:tcPr>
          <w:p w:rsidR="00075143" w:rsidRPr="003C5482" w:rsidRDefault="00075143" w:rsidP="00075143">
            <w:pPr>
              <w:rPr>
                <w:b/>
              </w:rPr>
            </w:pPr>
            <w:r w:rsidRPr="003C5482">
              <w:rPr>
                <w:b/>
                <w:lang w:val="en-US"/>
              </w:rPr>
              <w:t>Microsoft</w:t>
            </w:r>
            <w:r w:rsidRPr="003C5482">
              <w:rPr>
                <w:b/>
              </w:rPr>
              <w:t xml:space="preserve"> </w:t>
            </w:r>
            <w:r w:rsidRPr="003C5482">
              <w:rPr>
                <w:b/>
                <w:lang w:val="en-US"/>
              </w:rPr>
              <w:t>Outlook</w:t>
            </w:r>
            <w:r w:rsidRPr="003C5482">
              <w:rPr>
                <w:b/>
              </w:rPr>
              <w:t xml:space="preserve"> – система планирования дел и ведения переписки</w:t>
            </w:r>
          </w:p>
        </w:tc>
        <w:tc>
          <w:tcPr>
            <w:tcW w:w="698" w:type="dxa"/>
          </w:tcPr>
          <w:p w:rsidR="00075143" w:rsidRDefault="00075143" w:rsidP="00075143"/>
        </w:tc>
        <w:tc>
          <w:tcPr>
            <w:tcW w:w="709" w:type="dxa"/>
          </w:tcPr>
          <w:p w:rsidR="00075143" w:rsidRDefault="00075143" w:rsidP="00075143"/>
        </w:tc>
        <w:tc>
          <w:tcPr>
            <w:tcW w:w="2373" w:type="dxa"/>
          </w:tcPr>
          <w:p w:rsidR="00075143" w:rsidRDefault="00075143" w:rsidP="00075143"/>
        </w:tc>
      </w:tr>
      <w:tr w:rsidR="00075143" w:rsidRPr="00072010" w:rsidTr="003C5482">
        <w:tc>
          <w:tcPr>
            <w:tcW w:w="900" w:type="dxa"/>
          </w:tcPr>
          <w:p w:rsidR="00075143" w:rsidRPr="006005C0" w:rsidRDefault="00075143" w:rsidP="003C5482">
            <w:pPr>
              <w:jc w:val="center"/>
            </w:pPr>
            <w:r>
              <w:t>9</w:t>
            </w:r>
          </w:p>
        </w:tc>
        <w:tc>
          <w:tcPr>
            <w:tcW w:w="4500" w:type="dxa"/>
          </w:tcPr>
          <w:p w:rsidR="00075143" w:rsidRPr="00072010" w:rsidRDefault="00075143" w:rsidP="00075143">
            <w:r>
              <w:t>Электронная почта.</w:t>
            </w:r>
          </w:p>
        </w:tc>
        <w:tc>
          <w:tcPr>
            <w:tcW w:w="698" w:type="dxa"/>
          </w:tcPr>
          <w:p w:rsidR="00075143" w:rsidRDefault="00075143" w:rsidP="00075143">
            <w:r>
              <w:t>0,5</w:t>
            </w:r>
          </w:p>
        </w:tc>
        <w:tc>
          <w:tcPr>
            <w:tcW w:w="709" w:type="dxa"/>
          </w:tcPr>
          <w:p w:rsidR="00075143" w:rsidRDefault="00075143" w:rsidP="00075143">
            <w:r>
              <w:t>0,5</w:t>
            </w:r>
          </w:p>
        </w:tc>
        <w:tc>
          <w:tcPr>
            <w:tcW w:w="2373" w:type="dxa"/>
          </w:tcPr>
          <w:p w:rsidR="00075143" w:rsidRDefault="00075143" w:rsidP="003C5482">
            <w:pPr>
              <w:ind w:right="-108"/>
            </w:pPr>
            <w:r>
              <w:t>лекция, демонстрация</w:t>
            </w:r>
          </w:p>
        </w:tc>
      </w:tr>
      <w:tr w:rsidR="00075143" w:rsidRPr="003C5482" w:rsidTr="003C5482">
        <w:tc>
          <w:tcPr>
            <w:tcW w:w="900" w:type="dxa"/>
          </w:tcPr>
          <w:p w:rsidR="00075143" w:rsidRPr="006005C0" w:rsidRDefault="00075143" w:rsidP="003C5482">
            <w:pPr>
              <w:jc w:val="center"/>
            </w:pPr>
            <w:r>
              <w:t>10</w:t>
            </w:r>
          </w:p>
        </w:tc>
        <w:tc>
          <w:tcPr>
            <w:tcW w:w="4500" w:type="dxa"/>
          </w:tcPr>
          <w:p w:rsidR="00075143" w:rsidRPr="00072010" w:rsidRDefault="00075143" w:rsidP="00075143">
            <w:r>
              <w:t>Папка календарь.</w:t>
            </w:r>
          </w:p>
        </w:tc>
        <w:tc>
          <w:tcPr>
            <w:tcW w:w="698" w:type="dxa"/>
          </w:tcPr>
          <w:p w:rsidR="00075143" w:rsidRDefault="00075143" w:rsidP="00075143">
            <w:r>
              <w:t>0,5</w:t>
            </w:r>
          </w:p>
        </w:tc>
        <w:tc>
          <w:tcPr>
            <w:tcW w:w="709" w:type="dxa"/>
          </w:tcPr>
          <w:p w:rsidR="00075143" w:rsidRDefault="00075143" w:rsidP="00075143">
            <w:r>
              <w:t>0,5</w:t>
            </w:r>
          </w:p>
        </w:tc>
        <w:tc>
          <w:tcPr>
            <w:tcW w:w="2373" w:type="dxa"/>
          </w:tcPr>
          <w:p w:rsidR="00075143" w:rsidRDefault="00075143" w:rsidP="003C5482">
            <w:pPr>
              <w:ind w:right="-108"/>
            </w:pPr>
            <w:r>
              <w:t>демонстрация, практикум</w:t>
            </w:r>
          </w:p>
        </w:tc>
      </w:tr>
      <w:tr w:rsidR="00075143" w:rsidRPr="00EC04A7" w:rsidTr="003C5482">
        <w:tc>
          <w:tcPr>
            <w:tcW w:w="900" w:type="dxa"/>
          </w:tcPr>
          <w:p w:rsidR="00075143" w:rsidRPr="006005C0" w:rsidRDefault="00075143" w:rsidP="003C5482">
            <w:pPr>
              <w:jc w:val="center"/>
            </w:pPr>
            <w:r>
              <w:t>11</w:t>
            </w:r>
          </w:p>
        </w:tc>
        <w:tc>
          <w:tcPr>
            <w:tcW w:w="4500" w:type="dxa"/>
          </w:tcPr>
          <w:p w:rsidR="00075143" w:rsidRPr="00072010" w:rsidRDefault="00075143" w:rsidP="00075143">
            <w:r>
              <w:t>Прочие папки – Контакты, Задачи, Дневник, Заметки.</w:t>
            </w:r>
          </w:p>
        </w:tc>
        <w:tc>
          <w:tcPr>
            <w:tcW w:w="698" w:type="dxa"/>
          </w:tcPr>
          <w:p w:rsidR="00075143" w:rsidRDefault="00075143" w:rsidP="00075143">
            <w:r>
              <w:t>0,5</w:t>
            </w:r>
          </w:p>
        </w:tc>
        <w:tc>
          <w:tcPr>
            <w:tcW w:w="709" w:type="dxa"/>
          </w:tcPr>
          <w:p w:rsidR="00075143" w:rsidRDefault="00075143" w:rsidP="00075143">
            <w:r>
              <w:t>0,5</w:t>
            </w:r>
          </w:p>
        </w:tc>
        <w:tc>
          <w:tcPr>
            <w:tcW w:w="2373" w:type="dxa"/>
          </w:tcPr>
          <w:p w:rsidR="00075143" w:rsidRDefault="00075143" w:rsidP="003C5482">
            <w:pPr>
              <w:ind w:right="-108"/>
            </w:pPr>
            <w:r>
              <w:t>демонстрация, практикум</w:t>
            </w:r>
          </w:p>
        </w:tc>
      </w:tr>
    </w:tbl>
    <w:p w:rsidR="00075143" w:rsidRDefault="00075143" w:rsidP="00075143">
      <w:pPr>
        <w:jc w:val="center"/>
      </w:pPr>
    </w:p>
    <w:p w:rsidR="002F11A5" w:rsidRDefault="002F11A5" w:rsidP="00075143">
      <w:pPr>
        <w:jc w:val="center"/>
      </w:pPr>
    </w:p>
    <w:p w:rsidR="002F11A5" w:rsidRDefault="002F11A5" w:rsidP="00075143">
      <w:pPr>
        <w:jc w:val="center"/>
      </w:pPr>
    </w:p>
    <w:p w:rsidR="002F11A5" w:rsidRDefault="002F11A5" w:rsidP="00075143">
      <w:pPr>
        <w:jc w:val="center"/>
      </w:pPr>
    </w:p>
    <w:p w:rsidR="002F11A5" w:rsidRDefault="002F11A5" w:rsidP="00075143">
      <w:pPr>
        <w:jc w:val="center"/>
      </w:pPr>
    </w:p>
    <w:p w:rsidR="00075143" w:rsidRPr="00407B54" w:rsidRDefault="00075143" w:rsidP="00075143">
      <w:pPr>
        <w:jc w:val="center"/>
        <w:rPr>
          <w:b/>
        </w:rPr>
      </w:pPr>
      <w:r w:rsidRPr="00407B54">
        <w:rPr>
          <w:b/>
        </w:rPr>
        <w:t>Содержание программы</w:t>
      </w:r>
      <w:r w:rsidRPr="00407B54">
        <w:t xml:space="preserve"> </w:t>
      </w:r>
      <w:r w:rsidRPr="00407B54">
        <w:rPr>
          <w:b/>
        </w:rPr>
        <w:t xml:space="preserve">модуля </w:t>
      </w:r>
    </w:p>
    <w:p w:rsidR="00075143" w:rsidRPr="00407B54" w:rsidRDefault="00075143" w:rsidP="00075143">
      <w:pPr>
        <w:jc w:val="center"/>
      </w:pPr>
      <w:r w:rsidRPr="00407B54">
        <w:rPr>
          <w:b/>
        </w:rPr>
        <w:t xml:space="preserve"> </w:t>
      </w:r>
      <w:r w:rsidRPr="00407B54">
        <w:rPr>
          <w:b/>
          <w:i/>
        </w:rPr>
        <w:t>«Компьютер – мой помощник: работаем с информацией»</w:t>
      </w:r>
      <w:r w:rsidRPr="00407B54">
        <w:rPr>
          <w:b/>
        </w:rPr>
        <w:t xml:space="preserve"> (11 часов)</w:t>
      </w:r>
    </w:p>
    <w:p w:rsidR="00075143" w:rsidRDefault="00075143" w:rsidP="00075143">
      <w:pPr>
        <w:jc w:val="cente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038"/>
        <w:gridCol w:w="1242"/>
      </w:tblGrid>
      <w:tr w:rsidR="00075143" w:rsidRPr="003C5482" w:rsidTr="003C5482">
        <w:trPr>
          <w:trHeight w:val="393"/>
        </w:trPr>
        <w:tc>
          <w:tcPr>
            <w:tcW w:w="900" w:type="dxa"/>
          </w:tcPr>
          <w:p w:rsidR="00075143" w:rsidRPr="003C5482" w:rsidRDefault="00075143" w:rsidP="003C5482">
            <w:pPr>
              <w:jc w:val="center"/>
              <w:rPr>
                <w:b/>
                <w:i/>
              </w:rPr>
            </w:pPr>
            <w:r w:rsidRPr="003C5482">
              <w:rPr>
                <w:b/>
                <w:i/>
              </w:rPr>
              <w:t xml:space="preserve">№ </w:t>
            </w:r>
          </w:p>
          <w:p w:rsidR="00075143" w:rsidRPr="003C5482" w:rsidRDefault="00075143" w:rsidP="003C5482">
            <w:pPr>
              <w:jc w:val="center"/>
              <w:rPr>
                <w:b/>
                <w:i/>
              </w:rPr>
            </w:pPr>
            <w:r w:rsidRPr="003C5482">
              <w:rPr>
                <w:b/>
                <w:i/>
              </w:rPr>
              <w:t>темы</w:t>
            </w:r>
          </w:p>
        </w:tc>
        <w:tc>
          <w:tcPr>
            <w:tcW w:w="7038" w:type="dxa"/>
          </w:tcPr>
          <w:p w:rsidR="00075143" w:rsidRPr="003C5482" w:rsidRDefault="00075143" w:rsidP="003C5482">
            <w:pPr>
              <w:jc w:val="center"/>
              <w:rPr>
                <w:b/>
                <w:i/>
              </w:rPr>
            </w:pPr>
            <w:r w:rsidRPr="003C5482">
              <w:rPr>
                <w:b/>
                <w:i/>
              </w:rPr>
              <w:t xml:space="preserve">Тема </w:t>
            </w:r>
          </w:p>
        </w:tc>
        <w:tc>
          <w:tcPr>
            <w:tcW w:w="1242" w:type="dxa"/>
          </w:tcPr>
          <w:p w:rsidR="00075143" w:rsidRPr="003C5482" w:rsidRDefault="00075143" w:rsidP="003C5482">
            <w:pPr>
              <w:jc w:val="center"/>
              <w:rPr>
                <w:b/>
                <w:i/>
              </w:rPr>
            </w:pPr>
            <w:r w:rsidRPr="003C5482">
              <w:rPr>
                <w:b/>
                <w:i/>
              </w:rPr>
              <w:t>Кол-во часов</w:t>
            </w:r>
          </w:p>
        </w:tc>
      </w:tr>
      <w:tr w:rsidR="00075143" w:rsidTr="003C5482">
        <w:trPr>
          <w:trHeight w:val="414"/>
        </w:trPr>
        <w:tc>
          <w:tcPr>
            <w:tcW w:w="900" w:type="dxa"/>
          </w:tcPr>
          <w:p w:rsidR="00075143" w:rsidRDefault="00075143" w:rsidP="003C5482">
            <w:pPr>
              <w:jc w:val="center"/>
            </w:pPr>
            <w:r>
              <w:t>1</w:t>
            </w:r>
          </w:p>
        </w:tc>
        <w:tc>
          <w:tcPr>
            <w:tcW w:w="7038" w:type="dxa"/>
          </w:tcPr>
          <w:p w:rsidR="00075143" w:rsidRDefault="00075143" w:rsidP="00075143">
            <w:r w:rsidRPr="003C5482">
              <w:rPr>
                <w:b/>
                <w:lang w:val="en-US"/>
              </w:rPr>
              <w:t>Microsoft</w:t>
            </w:r>
            <w:r w:rsidRPr="003C5482">
              <w:rPr>
                <w:b/>
              </w:rPr>
              <w:t xml:space="preserve"> </w:t>
            </w:r>
            <w:r w:rsidRPr="003C5482">
              <w:rPr>
                <w:b/>
                <w:lang w:val="en-US"/>
              </w:rPr>
              <w:t>Office</w:t>
            </w:r>
            <w:r w:rsidRPr="003C5482">
              <w:rPr>
                <w:b/>
              </w:rPr>
              <w:t>.</w:t>
            </w:r>
            <w:r>
              <w:t xml:space="preserve"> Назначение, состав, возможности и интерфейс.</w:t>
            </w:r>
          </w:p>
        </w:tc>
        <w:tc>
          <w:tcPr>
            <w:tcW w:w="1242" w:type="dxa"/>
          </w:tcPr>
          <w:p w:rsidR="00075143" w:rsidRDefault="00075143" w:rsidP="003C5482">
            <w:pPr>
              <w:jc w:val="center"/>
            </w:pPr>
            <w:r>
              <w:t>1</w:t>
            </w:r>
          </w:p>
        </w:tc>
      </w:tr>
      <w:tr w:rsidR="00075143" w:rsidTr="003C5482">
        <w:trPr>
          <w:trHeight w:val="990"/>
        </w:trPr>
        <w:tc>
          <w:tcPr>
            <w:tcW w:w="900" w:type="dxa"/>
          </w:tcPr>
          <w:p w:rsidR="00075143" w:rsidRDefault="00075143" w:rsidP="003C5482">
            <w:pPr>
              <w:jc w:val="center"/>
            </w:pPr>
            <w:r>
              <w:t>2</w:t>
            </w:r>
          </w:p>
        </w:tc>
        <w:tc>
          <w:tcPr>
            <w:tcW w:w="7038" w:type="dxa"/>
          </w:tcPr>
          <w:p w:rsidR="00075143" w:rsidRPr="00D57831" w:rsidRDefault="00075143" w:rsidP="00075143">
            <w:r w:rsidRPr="003C5482">
              <w:rPr>
                <w:b/>
                <w:lang w:val="en-US"/>
              </w:rPr>
              <w:t>Microsoft</w:t>
            </w:r>
            <w:r w:rsidRPr="003C5482">
              <w:rPr>
                <w:b/>
              </w:rPr>
              <w:t xml:space="preserve"> </w:t>
            </w:r>
            <w:r w:rsidRPr="003C5482">
              <w:rPr>
                <w:b/>
                <w:lang w:val="en-US"/>
              </w:rPr>
              <w:t>PowerPoint</w:t>
            </w:r>
            <w:r w:rsidRPr="003C5482">
              <w:rPr>
                <w:b/>
              </w:rPr>
              <w:t xml:space="preserve"> – универсальная система подготовки презентаций.</w:t>
            </w:r>
            <w:r>
              <w:t xml:space="preserve"> Слайды. Таблицы. Представления презентации. Форматирование слайдов. Анимация. Звук. Действия.</w:t>
            </w:r>
          </w:p>
        </w:tc>
        <w:tc>
          <w:tcPr>
            <w:tcW w:w="1242" w:type="dxa"/>
          </w:tcPr>
          <w:p w:rsidR="00075143" w:rsidRDefault="00075143" w:rsidP="003C5482">
            <w:pPr>
              <w:jc w:val="center"/>
            </w:pPr>
            <w:r>
              <w:t>5</w:t>
            </w:r>
          </w:p>
        </w:tc>
      </w:tr>
      <w:tr w:rsidR="00075143" w:rsidTr="003C5482">
        <w:trPr>
          <w:trHeight w:val="589"/>
        </w:trPr>
        <w:tc>
          <w:tcPr>
            <w:tcW w:w="900" w:type="dxa"/>
          </w:tcPr>
          <w:p w:rsidR="00075143" w:rsidRDefault="00075143" w:rsidP="003C5482">
            <w:pPr>
              <w:jc w:val="center"/>
            </w:pPr>
            <w:r>
              <w:t>3</w:t>
            </w:r>
          </w:p>
        </w:tc>
        <w:tc>
          <w:tcPr>
            <w:tcW w:w="7038" w:type="dxa"/>
          </w:tcPr>
          <w:p w:rsidR="00075143" w:rsidRPr="003C5482" w:rsidRDefault="00075143" w:rsidP="00075143">
            <w:pPr>
              <w:rPr>
                <w:b/>
              </w:rPr>
            </w:pPr>
            <w:r w:rsidRPr="003C5482">
              <w:rPr>
                <w:b/>
              </w:rPr>
              <w:t>Творческое задание.</w:t>
            </w:r>
            <w:r>
              <w:t xml:space="preserve"> Разработка и оформление творческого задания. Защита творческого задания.</w:t>
            </w:r>
          </w:p>
        </w:tc>
        <w:tc>
          <w:tcPr>
            <w:tcW w:w="1242" w:type="dxa"/>
          </w:tcPr>
          <w:p w:rsidR="00075143" w:rsidRDefault="00075143" w:rsidP="003C5482">
            <w:pPr>
              <w:jc w:val="center"/>
            </w:pPr>
            <w:r>
              <w:t>2</w:t>
            </w:r>
          </w:p>
        </w:tc>
      </w:tr>
      <w:tr w:rsidR="00075143" w:rsidTr="003C5482">
        <w:trPr>
          <w:trHeight w:val="589"/>
        </w:trPr>
        <w:tc>
          <w:tcPr>
            <w:tcW w:w="900" w:type="dxa"/>
          </w:tcPr>
          <w:p w:rsidR="00075143" w:rsidRDefault="00075143" w:rsidP="003C5482">
            <w:pPr>
              <w:jc w:val="center"/>
            </w:pPr>
            <w:r>
              <w:t>4</w:t>
            </w:r>
          </w:p>
        </w:tc>
        <w:tc>
          <w:tcPr>
            <w:tcW w:w="7038" w:type="dxa"/>
          </w:tcPr>
          <w:p w:rsidR="00075143" w:rsidRPr="003C5482" w:rsidRDefault="00075143" w:rsidP="00075143">
            <w:pPr>
              <w:rPr>
                <w:b/>
              </w:rPr>
            </w:pPr>
            <w:r w:rsidRPr="003C5482">
              <w:rPr>
                <w:b/>
                <w:lang w:val="en-US"/>
              </w:rPr>
              <w:t>Microsoft</w:t>
            </w:r>
            <w:r w:rsidRPr="003C5482">
              <w:rPr>
                <w:b/>
              </w:rPr>
              <w:t xml:space="preserve"> </w:t>
            </w:r>
            <w:r w:rsidRPr="003C5482">
              <w:rPr>
                <w:b/>
                <w:lang w:val="en-US"/>
              </w:rPr>
              <w:t>Outlook</w:t>
            </w:r>
            <w:r w:rsidRPr="003C5482">
              <w:rPr>
                <w:b/>
              </w:rPr>
              <w:t xml:space="preserve"> – система планирования дел и ведения переписки.</w:t>
            </w:r>
            <w:r>
              <w:t xml:space="preserve"> Электронная почта. Папка календарь.  Прочие папки – Контакты, Задачи, Дневник, Заметки.</w:t>
            </w:r>
          </w:p>
        </w:tc>
        <w:tc>
          <w:tcPr>
            <w:tcW w:w="1242" w:type="dxa"/>
          </w:tcPr>
          <w:p w:rsidR="00075143" w:rsidRDefault="00075143" w:rsidP="003C5482">
            <w:pPr>
              <w:jc w:val="center"/>
            </w:pPr>
            <w:r>
              <w:t>3</w:t>
            </w:r>
          </w:p>
        </w:tc>
      </w:tr>
    </w:tbl>
    <w:p w:rsidR="00075143" w:rsidRDefault="00075143" w:rsidP="00075143">
      <w:pPr>
        <w:jc w:val="center"/>
        <w:rPr>
          <w:b/>
          <w:sz w:val="28"/>
          <w:szCs w:val="28"/>
        </w:rPr>
      </w:pPr>
    </w:p>
    <w:p w:rsidR="00075143" w:rsidRPr="00407B54" w:rsidRDefault="00075143" w:rsidP="00075143">
      <w:pPr>
        <w:jc w:val="center"/>
        <w:rPr>
          <w:b/>
        </w:rPr>
      </w:pPr>
      <w:r w:rsidRPr="00407B54">
        <w:rPr>
          <w:b/>
        </w:rPr>
        <w:t>Список литературы</w:t>
      </w:r>
    </w:p>
    <w:p w:rsidR="00075143" w:rsidRDefault="00075143" w:rsidP="00075143">
      <w:pPr>
        <w:jc w:val="center"/>
      </w:pPr>
    </w:p>
    <w:tbl>
      <w:tblPr>
        <w:tblW w:w="9180" w:type="dxa"/>
        <w:tblInd w:w="108" w:type="dxa"/>
        <w:tblLook w:val="01E0" w:firstRow="1" w:lastRow="1" w:firstColumn="1" w:lastColumn="1" w:noHBand="0" w:noVBand="0"/>
      </w:tblPr>
      <w:tblGrid>
        <w:gridCol w:w="396"/>
        <w:gridCol w:w="8784"/>
      </w:tblGrid>
      <w:tr w:rsidR="00075143" w:rsidTr="003C5482">
        <w:tc>
          <w:tcPr>
            <w:tcW w:w="396" w:type="dxa"/>
          </w:tcPr>
          <w:p w:rsidR="00075143" w:rsidRDefault="00075143" w:rsidP="00075143">
            <w:r>
              <w:t>1.</w:t>
            </w:r>
          </w:p>
        </w:tc>
        <w:tc>
          <w:tcPr>
            <w:tcW w:w="8784" w:type="dxa"/>
          </w:tcPr>
          <w:p w:rsidR="00075143" w:rsidRDefault="00075143" w:rsidP="003C5482">
            <w:pPr>
              <w:jc w:val="both"/>
            </w:pPr>
            <w:r>
              <w:t>Шафрин Ю.А. Информационные технологии: В 2 ч. Ч.1: Основы информатики и информационных технологий. – М.: Лаборатория базовых знаний, 1999.</w:t>
            </w:r>
          </w:p>
        </w:tc>
      </w:tr>
      <w:tr w:rsidR="00075143" w:rsidTr="003C5482">
        <w:tc>
          <w:tcPr>
            <w:tcW w:w="396" w:type="dxa"/>
          </w:tcPr>
          <w:p w:rsidR="00075143" w:rsidRDefault="00075143" w:rsidP="00075143">
            <w:r>
              <w:t>2.</w:t>
            </w:r>
          </w:p>
        </w:tc>
        <w:tc>
          <w:tcPr>
            <w:tcW w:w="8784" w:type="dxa"/>
          </w:tcPr>
          <w:p w:rsidR="00075143" w:rsidRDefault="00075143" w:rsidP="003C5482">
            <w:pPr>
              <w:jc w:val="both"/>
            </w:pPr>
            <w:r>
              <w:t>Горячев А., Шафрин Ю. Практикум по информационным технологиям. – М.: Лаборатория базовых знаний, 1999.</w:t>
            </w:r>
          </w:p>
        </w:tc>
      </w:tr>
      <w:tr w:rsidR="00075143" w:rsidTr="003C5482">
        <w:tc>
          <w:tcPr>
            <w:tcW w:w="396" w:type="dxa"/>
          </w:tcPr>
          <w:p w:rsidR="00075143" w:rsidRDefault="00075143" w:rsidP="00075143">
            <w:r>
              <w:t>3.</w:t>
            </w:r>
          </w:p>
        </w:tc>
        <w:tc>
          <w:tcPr>
            <w:tcW w:w="8784" w:type="dxa"/>
          </w:tcPr>
          <w:p w:rsidR="00075143" w:rsidRDefault="00075143" w:rsidP="003C5482">
            <w:pPr>
              <w:jc w:val="both"/>
            </w:pPr>
            <w:r>
              <w:t>Сафронов И.К. Задачник-практикум по информатике. – СПб.: БХВ-Петербург, 2002.</w:t>
            </w:r>
          </w:p>
        </w:tc>
      </w:tr>
      <w:tr w:rsidR="00075143" w:rsidRPr="00102170" w:rsidTr="003C5482">
        <w:tc>
          <w:tcPr>
            <w:tcW w:w="396" w:type="dxa"/>
          </w:tcPr>
          <w:p w:rsidR="00075143" w:rsidRDefault="00075143" w:rsidP="00075143">
            <w:r>
              <w:t>4.</w:t>
            </w:r>
          </w:p>
        </w:tc>
        <w:tc>
          <w:tcPr>
            <w:tcW w:w="8784" w:type="dxa"/>
          </w:tcPr>
          <w:p w:rsidR="00075143" w:rsidRPr="00102170" w:rsidRDefault="00075143" w:rsidP="003C5482">
            <w:pPr>
              <w:jc w:val="both"/>
            </w:pPr>
            <w:r>
              <w:t>Иванов</w:t>
            </w:r>
            <w:r w:rsidRPr="00102170">
              <w:t xml:space="preserve"> </w:t>
            </w:r>
            <w:r>
              <w:t>В</w:t>
            </w:r>
            <w:r w:rsidRPr="00102170">
              <w:t xml:space="preserve">. </w:t>
            </w:r>
            <w:r w:rsidRPr="003C5482">
              <w:rPr>
                <w:lang w:val="en-US"/>
              </w:rPr>
              <w:t>Microsoft</w:t>
            </w:r>
            <w:r w:rsidRPr="00102170">
              <w:t xml:space="preserve"> </w:t>
            </w:r>
            <w:r w:rsidRPr="003C5482">
              <w:rPr>
                <w:lang w:val="en-US"/>
              </w:rPr>
              <w:t>Office</w:t>
            </w:r>
            <w:r w:rsidRPr="00102170">
              <w:t xml:space="preserve"> </w:t>
            </w:r>
            <w:r w:rsidRPr="003C5482">
              <w:rPr>
                <w:lang w:val="en-US"/>
              </w:rPr>
              <w:t>System</w:t>
            </w:r>
            <w:r w:rsidRPr="00102170">
              <w:t xml:space="preserve"> 2003: </w:t>
            </w:r>
            <w:r>
              <w:t>Учебный</w:t>
            </w:r>
            <w:r w:rsidRPr="00102170">
              <w:t xml:space="preserve"> </w:t>
            </w:r>
            <w:r>
              <w:t>курс</w:t>
            </w:r>
            <w:r w:rsidRPr="00102170">
              <w:t xml:space="preserve">. </w:t>
            </w:r>
            <w:r>
              <w:t>– СПб.: БХВ-Петербург, 2004.</w:t>
            </w:r>
          </w:p>
        </w:tc>
      </w:tr>
    </w:tbl>
    <w:p w:rsidR="00075143" w:rsidRDefault="00075143" w:rsidP="00075143">
      <w:pPr>
        <w:jc w:val="center"/>
      </w:pPr>
    </w:p>
    <w:p w:rsidR="00075143" w:rsidRPr="00407B54" w:rsidRDefault="00075143" w:rsidP="00075143">
      <w:pPr>
        <w:jc w:val="center"/>
        <w:rPr>
          <w:b/>
        </w:rPr>
      </w:pPr>
      <w:r w:rsidRPr="00407B54">
        <w:rPr>
          <w:b/>
        </w:rPr>
        <w:t>Список творческих заданий</w:t>
      </w:r>
    </w:p>
    <w:p w:rsidR="00075143" w:rsidRPr="00A118D6" w:rsidRDefault="00075143" w:rsidP="00075143">
      <w:pPr>
        <w:numPr>
          <w:ilvl w:val="0"/>
          <w:numId w:val="86"/>
        </w:numPr>
      </w:pPr>
      <w:r w:rsidRPr="00A118D6">
        <w:rPr>
          <w:b/>
          <w:i/>
        </w:rPr>
        <w:t>«Компьютер – мой помощник: работаем с текстом»</w:t>
      </w:r>
      <w:r w:rsidRPr="00A118D6">
        <w:rPr>
          <w:b/>
        </w:rPr>
        <w:t xml:space="preserve"> </w:t>
      </w:r>
    </w:p>
    <w:p w:rsidR="00075143" w:rsidRDefault="00075143" w:rsidP="00075143">
      <w:r w:rsidRPr="005E6E7A">
        <w:t>Оформить реферат</w:t>
      </w:r>
      <w:r>
        <w:t xml:space="preserve">: </w:t>
      </w:r>
    </w:p>
    <w:p w:rsidR="00075143" w:rsidRDefault="00075143" w:rsidP="00075143">
      <w:pPr>
        <w:numPr>
          <w:ilvl w:val="0"/>
          <w:numId w:val="87"/>
        </w:numPr>
      </w:pPr>
      <w:r>
        <w:t xml:space="preserve">объём - </w:t>
      </w:r>
      <w:r w:rsidRPr="005E6E7A">
        <w:t>не менее 5 листов</w:t>
      </w:r>
      <w:r>
        <w:t>;</w:t>
      </w:r>
    </w:p>
    <w:p w:rsidR="00075143" w:rsidRDefault="00075143" w:rsidP="00075143">
      <w:pPr>
        <w:numPr>
          <w:ilvl w:val="0"/>
          <w:numId w:val="87"/>
        </w:numPr>
      </w:pPr>
      <w:r>
        <w:t>размер шрифта – 14;</w:t>
      </w:r>
    </w:p>
    <w:p w:rsidR="00075143" w:rsidRDefault="00075143" w:rsidP="00075143">
      <w:pPr>
        <w:numPr>
          <w:ilvl w:val="0"/>
          <w:numId w:val="87"/>
        </w:numPr>
      </w:pPr>
      <w:r>
        <w:t>межстрочный интервал – 1,5;</w:t>
      </w:r>
    </w:p>
    <w:p w:rsidR="00075143" w:rsidRDefault="00075143" w:rsidP="00075143">
      <w:pPr>
        <w:numPr>
          <w:ilvl w:val="0"/>
          <w:numId w:val="87"/>
        </w:numPr>
      </w:pPr>
      <w:r>
        <w:t>титульный лист оформлен с использованием границ;</w:t>
      </w:r>
    </w:p>
    <w:p w:rsidR="00075143" w:rsidRDefault="00075143" w:rsidP="00075143">
      <w:pPr>
        <w:numPr>
          <w:ilvl w:val="0"/>
          <w:numId w:val="87"/>
        </w:numPr>
      </w:pPr>
      <w:r>
        <w:t>перечень использованной литературы оформить в виде списка;</w:t>
      </w:r>
    </w:p>
    <w:p w:rsidR="00075143" w:rsidRDefault="00075143" w:rsidP="00075143">
      <w:pPr>
        <w:numPr>
          <w:ilvl w:val="0"/>
          <w:numId w:val="87"/>
        </w:numPr>
      </w:pPr>
      <w:r>
        <w:t>при оформлении вставить в текст: буквицу, иллюстрации, желательно таблицу.</w:t>
      </w:r>
    </w:p>
    <w:p w:rsidR="00075143" w:rsidRPr="005E6E7A" w:rsidRDefault="00075143" w:rsidP="00075143">
      <w:r>
        <w:t>Темы:</w:t>
      </w:r>
    </w:p>
    <w:p w:rsidR="00075143" w:rsidRDefault="00075143" w:rsidP="00181564">
      <w:pPr>
        <w:numPr>
          <w:ilvl w:val="1"/>
          <w:numId w:val="86"/>
        </w:numPr>
        <w:tabs>
          <w:tab w:val="clear" w:pos="1383"/>
          <w:tab w:val="num" w:pos="993"/>
        </w:tabs>
        <w:ind w:left="993" w:hanging="273"/>
      </w:pPr>
      <w:r>
        <w:t>История развития вычислительной техники.</w:t>
      </w:r>
    </w:p>
    <w:p w:rsidR="00075143" w:rsidRDefault="00075143" w:rsidP="00181564">
      <w:pPr>
        <w:numPr>
          <w:ilvl w:val="1"/>
          <w:numId w:val="86"/>
        </w:numPr>
        <w:tabs>
          <w:tab w:val="clear" w:pos="1383"/>
          <w:tab w:val="num" w:pos="993"/>
        </w:tabs>
        <w:ind w:left="993" w:hanging="273"/>
      </w:pPr>
      <w:r>
        <w:t>История развития языков программирования.</w:t>
      </w:r>
    </w:p>
    <w:p w:rsidR="00075143" w:rsidRDefault="00075143" w:rsidP="00181564">
      <w:pPr>
        <w:numPr>
          <w:ilvl w:val="1"/>
          <w:numId w:val="86"/>
        </w:numPr>
        <w:tabs>
          <w:tab w:val="clear" w:pos="1383"/>
          <w:tab w:val="num" w:pos="993"/>
        </w:tabs>
        <w:ind w:left="993" w:hanging="273"/>
      </w:pPr>
      <w:r>
        <w:t>Операционные системы – вчера, сегодня, завтра.</w:t>
      </w:r>
    </w:p>
    <w:p w:rsidR="00075143" w:rsidRDefault="00075143" w:rsidP="00181564">
      <w:pPr>
        <w:numPr>
          <w:ilvl w:val="1"/>
          <w:numId w:val="86"/>
        </w:numPr>
        <w:tabs>
          <w:tab w:val="clear" w:pos="1383"/>
          <w:tab w:val="num" w:pos="993"/>
        </w:tabs>
        <w:ind w:left="993" w:hanging="273"/>
      </w:pPr>
      <w:r>
        <w:t>Носители информации.</w:t>
      </w:r>
    </w:p>
    <w:p w:rsidR="00075143" w:rsidRDefault="00075143" w:rsidP="00181564">
      <w:pPr>
        <w:numPr>
          <w:ilvl w:val="1"/>
          <w:numId w:val="86"/>
        </w:numPr>
        <w:tabs>
          <w:tab w:val="clear" w:pos="1383"/>
          <w:tab w:val="num" w:pos="993"/>
        </w:tabs>
        <w:ind w:left="993" w:hanging="273"/>
      </w:pPr>
      <w:r>
        <w:t>Компьютер – может ли он быть опасным?</w:t>
      </w:r>
    </w:p>
    <w:p w:rsidR="00075143" w:rsidRDefault="00075143" w:rsidP="00181564">
      <w:pPr>
        <w:numPr>
          <w:ilvl w:val="1"/>
          <w:numId w:val="86"/>
        </w:numPr>
        <w:tabs>
          <w:tab w:val="clear" w:pos="1383"/>
          <w:tab w:val="num" w:pos="993"/>
        </w:tabs>
        <w:ind w:left="993" w:hanging="273"/>
      </w:pPr>
      <w:r>
        <w:t>Принтеры, сканеры, графопостроители.</w:t>
      </w:r>
    </w:p>
    <w:p w:rsidR="00075143" w:rsidRDefault="00075143" w:rsidP="00181564">
      <w:pPr>
        <w:numPr>
          <w:ilvl w:val="1"/>
          <w:numId w:val="86"/>
        </w:numPr>
        <w:tabs>
          <w:tab w:val="clear" w:pos="1383"/>
          <w:tab w:val="num" w:pos="993"/>
        </w:tabs>
        <w:ind w:left="993" w:hanging="273"/>
      </w:pPr>
      <w:r>
        <w:t>Манипуляторы.</w:t>
      </w:r>
    </w:p>
    <w:p w:rsidR="00075143" w:rsidRDefault="00075143" w:rsidP="00181564">
      <w:pPr>
        <w:numPr>
          <w:ilvl w:val="1"/>
          <w:numId w:val="86"/>
        </w:numPr>
        <w:tabs>
          <w:tab w:val="clear" w:pos="1383"/>
          <w:tab w:val="num" w:pos="993"/>
        </w:tabs>
        <w:ind w:left="993" w:hanging="273"/>
      </w:pPr>
      <w:r>
        <w:t>Мониторы.</w:t>
      </w:r>
    </w:p>
    <w:p w:rsidR="00075143" w:rsidRPr="00A118D6" w:rsidRDefault="00075143" w:rsidP="00181564">
      <w:pPr>
        <w:numPr>
          <w:ilvl w:val="0"/>
          <w:numId w:val="86"/>
        </w:numPr>
        <w:ind w:left="357" w:hanging="357"/>
        <w:rPr>
          <w:b/>
        </w:rPr>
      </w:pPr>
      <w:r w:rsidRPr="00A118D6">
        <w:rPr>
          <w:b/>
          <w:i/>
        </w:rPr>
        <w:t>«Компьютер – мой помощник: работаем с числами»</w:t>
      </w:r>
      <w:r>
        <w:rPr>
          <w:b/>
          <w:i/>
        </w:rPr>
        <w:t>.</w:t>
      </w:r>
    </w:p>
    <w:p w:rsidR="00075143" w:rsidRDefault="00075143" w:rsidP="00075143">
      <w:r w:rsidRPr="005E6E7A">
        <w:t xml:space="preserve">Оформить </w:t>
      </w:r>
      <w:r>
        <w:t>проект:</w:t>
      </w:r>
    </w:p>
    <w:p w:rsidR="00075143" w:rsidRDefault="00075143" w:rsidP="00075143">
      <w:pPr>
        <w:numPr>
          <w:ilvl w:val="0"/>
          <w:numId w:val="87"/>
        </w:numPr>
      </w:pPr>
      <w:r>
        <w:t>разработать и заполнить таблицу;</w:t>
      </w:r>
    </w:p>
    <w:p w:rsidR="00075143" w:rsidRDefault="00075143" w:rsidP="00075143">
      <w:pPr>
        <w:numPr>
          <w:ilvl w:val="0"/>
          <w:numId w:val="87"/>
        </w:numPr>
      </w:pPr>
      <w:r>
        <w:t>произвести расчеты с использованием формул;</w:t>
      </w:r>
    </w:p>
    <w:p w:rsidR="00075143" w:rsidRDefault="00075143" w:rsidP="00075143">
      <w:pPr>
        <w:numPr>
          <w:ilvl w:val="0"/>
          <w:numId w:val="87"/>
        </w:numPr>
      </w:pPr>
      <w:r>
        <w:t>оформить диаграмму по таблице.</w:t>
      </w:r>
    </w:p>
    <w:p w:rsidR="00075143" w:rsidRPr="005E6E7A" w:rsidRDefault="00075143" w:rsidP="00075143">
      <w:r>
        <w:t>Темы:</w:t>
      </w:r>
    </w:p>
    <w:p w:rsidR="00075143" w:rsidRDefault="00075143" w:rsidP="00181564">
      <w:pPr>
        <w:numPr>
          <w:ilvl w:val="1"/>
          <w:numId w:val="86"/>
        </w:numPr>
        <w:tabs>
          <w:tab w:val="clear" w:pos="1383"/>
          <w:tab w:val="num" w:pos="993"/>
        </w:tabs>
        <w:ind w:left="993" w:hanging="273"/>
      </w:pPr>
      <w:r>
        <w:t>У</w:t>
      </w:r>
      <w:r w:rsidRPr="001672F6">
        <w:t>спеваемость класса за триместр.</w:t>
      </w:r>
    </w:p>
    <w:p w:rsidR="00075143" w:rsidRDefault="00075143" w:rsidP="00181564">
      <w:pPr>
        <w:numPr>
          <w:ilvl w:val="1"/>
          <w:numId w:val="86"/>
        </w:numPr>
        <w:tabs>
          <w:tab w:val="clear" w:pos="1383"/>
          <w:tab w:val="num" w:pos="993"/>
        </w:tabs>
        <w:ind w:left="993" w:hanging="273"/>
      </w:pPr>
      <w:r>
        <w:t>Семейный бюджет – доходы и расходы на каждого члена семьи.</w:t>
      </w:r>
    </w:p>
    <w:p w:rsidR="00075143" w:rsidRDefault="00075143" w:rsidP="00181564">
      <w:pPr>
        <w:numPr>
          <w:ilvl w:val="1"/>
          <w:numId w:val="86"/>
        </w:numPr>
        <w:tabs>
          <w:tab w:val="clear" w:pos="1383"/>
          <w:tab w:val="num" w:pos="993"/>
        </w:tabs>
        <w:ind w:left="993" w:hanging="273"/>
      </w:pPr>
      <w:r>
        <w:t>Питание. Меню на неделю на всю семью с расчетом количества и стоимости необходимых продуктов.</w:t>
      </w:r>
    </w:p>
    <w:p w:rsidR="00075143" w:rsidRDefault="00075143" w:rsidP="00181564">
      <w:pPr>
        <w:numPr>
          <w:ilvl w:val="1"/>
          <w:numId w:val="86"/>
        </w:numPr>
        <w:tabs>
          <w:tab w:val="clear" w:pos="1383"/>
          <w:tab w:val="num" w:pos="993"/>
        </w:tabs>
        <w:ind w:left="993" w:hanging="273"/>
      </w:pPr>
      <w:r>
        <w:t>Коммунальные услуги. Перечень всех расходов, их доля в семейном бюджете.</w:t>
      </w:r>
    </w:p>
    <w:p w:rsidR="00075143" w:rsidRPr="00A118D6" w:rsidRDefault="00075143" w:rsidP="00181564">
      <w:pPr>
        <w:numPr>
          <w:ilvl w:val="0"/>
          <w:numId w:val="86"/>
        </w:numPr>
        <w:ind w:left="357" w:hanging="357"/>
        <w:rPr>
          <w:b/>
        </w:rPr>
      </w:pPr>
      <w:r w:rsidRPr="00A118D6">
        <w:rPr>
          <w:b/>
          <w:i/>
        </w:rPr>
        <w:t>«Компьютер – мой помощник: работаем с информацией»</w:t>
      </w:r>
      <w:r>
        <w:rPr>
          <w:b/>
          <w:i/>
        </w:rPr>
        <w:t>.</w:t>
      </w:r>
      <w:r w:rsidRPr="00A118D6">
        <w:rPr>
          <w:b/>
        </w:rPr>
        <w:t xml:space="preserve"> </w:t>
      </w:r>
    </w:p>
    <w:p w:rsidR="00075143" w:rsidRDefault="00075143" w:rsidP="00075143">
      <w:r w:rsidRPr="005E6E7A">
        <w:t xml:space="preserve">Оформить </w:t>
      </w:r>
      <w:r>
        <w:t>презентацию:</w:t>
      </w:r>
    </w:p>
    <w:p w:rsidR="00075143" w:rsidRDefault="00075143" w:rsidP="00075143">
      <w:pPr>
        <w:numPr>
          <w:ilvl w:val="0"/>
          <w:numId w:val="87"/>
        </w:numPr>
      </w:pPr>
      <w:r>
        <w:t xml:space="preserve">объём - </w:t>
      </w:r>
      <w:r w:rsidRPr="005E6E7A">
        <w:t xml:space="preserve">не менее 5 </w:t>
      </w:r>
      <w:r>
        <w:t>слайдов;</w:t>
      </w:r>
    </w:p>
    <w:p w:rsidR="00075143" w:rsidRDefault="00075143" w:rsidP="00075143">
      <w:pPr>
        <w:numPr>
          <w:ilvl w:val="0"/>
          <w:numId w:val="87"/>
        </w:numPr>
      </w:pPr>
      <w:r>
        <w:t>титульный лист;</w:t>
      </w:r>
    </w:p>
    <w:p w:rsidR="00075143" w:rsidRDefault="00075143" w:rsidP="00075143">
      <w:pPr>
        <w:numPr>
          <w:ilvl w:val="0"/>
          <w:numId w:val="87"/>
        </w:numPr>
      </w:pPr>
      <w:r>
        <w:t>применить стандартную или свою цветовую схему;</w:t>
      </w:r>
    </w:p>
    <w:p w:rsidR="00075143" w:rsidRDefault="00075143" w:rsidP="00075143">
      <w:pPr>
        <w:numPr>
          <w:ilvl w:val="0"/>
          <w:numId w:val="87"/>
        </w:numPr>
      </w:pPr>
      <w:r>
        <w:t>использовать при оформлении не менее 3 различных эффектов;</w:t>
      </w:r>
    </w:p>
    <w:p w:rsidR="00075143" w:rsidRDefault="00075143" w:rsidP="00075143">
      <w:pPr>
        <w:numPr>
          <w:ilvl w:val="0"/>
          <w:numId w:val="87"/>
        </w:numPr>
      </w:pPr>
      <w:r>
        <w:t>желательно звуковое оформление.</w:t>
      </w:r>
    </w:p>
    <w:p w:rsidR="00075143" w:rsidRPr="005E6E7A" w:rsidRDefault="00075143" w:rsidP="00075143">
      <w:r>
        <w:t>Темы:</w:t>
      </w:r>
    </w:p>
    <w:p w:rsidR="00075143" w:rsidRDefault="00075143" w:rsidP="00181564">
      <w:pPr>
        <w:numPr>
          <w:ilvl w:val="1"/>
          <w:numId w:val="86"/>
        </w:numPr>
        <w:tabs>
          <w:tab w:val="clear" w:pos="1383"/>
          <w:tab w:val="num" w:pos="993"/>
        </w:tabs>
        <w:ind w:left="993" w:hanging="273"/>
      </w:pPr>
      <w:r>
        <w:t>История развития вычислительной техники.</w:t>
      </w:r>
    </w:p>
    <w:p w:rsidR="00075143" w:rsidRDefault="00075143" w:rsidP="00181564">
      <w:pPr>
        <w:numPr>
          <w:ilvl w:val="1"/>
          <w:numId w:val="86"/>
        </w:numPr>
        <w:tabs>
          <w:tab w:val="clear" w:pos="1383"/>
          <w:tab w:val="num" w:pos="993"/>
        </w:tabs>
        <w:ind w:left="993" w:hanging="273"/>
      </w:pPr>
      <w:r>
        <w:t>История развития языков программирования.</w:t>
      </w:r>
    </w:p>
    <w:p w:rsidR="00075143" w:rsidRDefault="00075143" w:rsidP="00181564">
      <w:pPr>
        <w:numPr>
          <w:ilvl w:val="1"/>
          <w:numId w:val="86"/>
        </w:numPr>
        <w:tabs>
          <w:tab w:val="clear" w:pos="1383"/>
          <w:tab w:val="num" w:pos="993"/>
        </w:tabs>
        <w:ind w:left="993" w:hanging="273"/>
      </w:pPr>
      <w:r>
        <w:t>Операционные системы – вчера, сегодня, завтра.</w:t>
      </w:r>
    </w:p>
    <w:p w:rsidR="00075143" w:rsidRDefault="00075143" w:rsidP="00181564">
      <w:pPr>
        <w:numPr>
          <w:ilvl w:val="1"/>
          <w:numId w:val="86"/>
        </w:numPr>
        <w:tabs>
          <w:tab w:val="clear" w:pos="1383"/>
          <w:tab w:val="num" w:pos="993"/>
        </w:tabs>
        <w:ind w:left="993" w:hanging="273"/>
      </w:pPr>
      <w:r>
        <w:t>Носители информации.</w:t>
      </w:r>
    </w:p>
    <w:p w:rsidR="00075143" w:rsidRDefault="00075143" w:rsidP="00181564">
      <w:pPr>
        <w:numPr>
          <w:ilvl w:val="1"/>
          <w:numId w:val="86"/>
        </w:numPr>
        <w:tabs>
          <w:tab w:val="clear" w:pos="1383"/>
          <w:tab w:val="num" w:pos="993"/>
        </w:tabs>
        <w:ind w:left="993" w:hanging="273"/>
      </w:pPr>
      <w:r>
        <w:t>Компьютер – может ли он быть опасным?</w:t>
      </w:r>
    </w:p>
    <w:p w:rsidR="00075143" w:rsidRDefault="00075143" w:rsidP="00181564">
      <w:pPr>
        <w:numPr>
          <w:ilvl w:val="1"/>
          <w:numId w:val="86"/>
        </w:numPr>
        <w:tabs>
          <w:tab w:val="clear" w:pos="1383"/>
          <w:tab w:val="num" w:pos="993"/>
        </w:tabs>
        <w:ind w:left="993" w:hanging="273"/>
      </w:pPr>
      <w:r>
        <w:t>Принтеры, сканеры, графопостроители.</w:t>
      </w:r>
    </w:p>
    <w:p w:rsidR="00075143" w:rsidRDefault="00075143" w:rsidP="00181564">
      <w:pPr>
        <w:numPr>
          <w:ilvl w:val="1"/>
          <w:numId w:val="86"/>
        </w:numPr>
        <w:tabs>
          <w:tab w:val="clear" w:pos="1383"/>
          <w:tab w:val="num" w:pos="993"/>
        </w:tabs>
        <w:ind w:left="993" w:hanging="273"/>
      </w:pPr>
      <w:r>
        <w:t>Манипуляторы.</w:t>
      </w:r>
    </w:p>
    <w:p w:rsidR="00075143" w:rsidRDefault="00075143" w:rsidP="00181564">
      <w:pPr>
        <w:numPr>
          <w:ilvl w:val="1"/>
          <w:numId w:val="86"/>
        </w:numPr>
        <w:tabs>
          <w:tab w:val="clear" w:pos="1383"/>
          <w:tab w:val="num" w:pos="993"/>
        </w:tabs>
        <w:ind w:left="993" w:hanging="273"/>
      </w:pPr>
      <w:r>
        <w:t>Мониторы.</w:t>
      </w:r>
    </w:p>
    <w:p w:rsidR="00075143" w:rsidRDefault="00075143" w:rsidP="00075143"/>
    <w:p w:rsidR="00075143" w:rsidRDefault="00075143" w:rsidP="00075143">
      <w:pPr>
        <w:jc w:val="center"/>
        <w:rPr>
          <w:b/>
        </w:rPr>
      </w:pPr>
    </w:p>
    <w:p w:rsidR="00075143" w:rsidRPr="00B40F8A" w:rsidRDefault="00075143" w:rsidP="00075143">
      <w:pPr>
        <w:tabs>
          <w:tab w:val="left" w:pos="4185"/>
        </w:tabs>
        <w:jc w:val="center"/>
        <w:rPr>
          <w:b/>
          <w:bCs/>
          <w:sz w:val="28"/>
          <w:szCs w:val="28"/>
        </w:rPr>
      </w:pPr>
      <w:r w:rsidRPr="00B40F8A">
        <w:rPr>
          <w:b/>
          <w:bCs/>
          <w:sz w:val="28"/>
          <w:szCs w:val="28"/>
        </w:rPr>
        <w:t>ПРОГРАММА</w:t>
      </w:r>
    </w:p>
    <w:p w:rsidR="00075143" w:rsidRPr="00B40F8A" w:rsidRDefault="00075143" w:rsidP="00075143">
      <w:pPr>
        <w:pStyle w:val="1"/>
        <w:rPr>
          <w:sz w:val="28"/>
          <w:szCs w:val="28"/>
        </w:rPr>
      </w:pPr>
      <w:r w:rsidRPr="00B40F8A">
        <w:rPr>
          <w:sz w:val="28"/>
          <w:szCs w:val="28"/>
        </w:rPr>
        <w:t>курса по выбору в 9 классе</w:t>
      </w:r>
    </w:p>
    <w:p w:rsidR="00075143" w:rsidRPr="00B40F8A" w:rsidRDefault="00075143" w:rsidP="00075143">
      <w:pPr>
        <w:jc w:val="center"/>
        <w:rPr>
          <w:b/>
          <w:sz w:val="28"/>
          <w:szCs w:val="28"/>
        </w:rPr>
      </w:pPr>
      <w:r w:rsidRPr="00B40F8A">
        <w:rPr>
          <w:b/>
          <w:sz w:val="28"/>
          <w:szCs w:val="28"/>
        </w:rPr>
        <w:t>«</w:t>
      </w:r>
      <w:r w:rsidRPr="00B40F8A">
        <w:rPr>
          <w:b/>
          <w:sz w:val="28"/>
          <w:szCs w:val="28"/>
          <w:lang w:val="en-US"/>
        </w:rPr>
        <w:t>Web</w:t>
      </w:r>
      <w:r w:rsidRPr="00B40F8A">
        <w:rPr>
          <w:b/>
          <w:sz w:val="28"/>
          <w:szCs w:val="28"/>
        </w:rPr>
        <w:t>-дизайн или как создать свою страницу в Интернете»</w:t>
      </w:r>
    </w:p>
    <w:p w:rsidR="00075143" w:rsidRDefault="00075143" w:rsidP="00075143">
      <w:pPr>
        <w:jc w:val="center"/>
        <w:rPr>
          <w:b/>
          <w:sz w:val="28"/>
          <w:szCs w:val="28"/>
        </w:rPr>
      </w:pPr>
    </w:p>
    <w:p w:rsidR="00075143" w:rsidRDefault="00075143" w:rsidP="00075143">
      <w:pPr>
        <w:jc w:val="right"/>
        <w:rPr>
          <w:b/>
        </w:rPr>
      </w:pPr>
      <w:r>
        <w:rPr>
          <w:b/>
        </w:rPr>
        <w:t>Классен С.В., Лодейное поле</w:t>
      </w:r>
    </w:p>
    <w:p w:rsidR="00075143" w:rsidRDefault="00075143" w:rsidP="00075143">
      <w:pPr>
        <w:jc w:val="center"/>
        <w:rPr>
          <w:b/>
        </w:rPr>
      </w:pPr>
    </w:p>
    <w:p w:rsidR="00075143" w:rsidRPr="00407B54" w:rsidRDefault="00075143" w:rsidP="00075143">
      <w:pPr>
        <w:jc w:val="center"/>
        <w:rPr>
          <w:b/>
        </w:rPr>
      </w:pPr>
      <w:r w:rsidRPr="00407B54">
        <w:rPr>
          <w:b/>
        </w:rPr>
        <w:t>Пояснительная записка</w:t>
      </w:r>
    </w:p>
    <w:p w:rsidR="00075143" w:rsidRDefault="00075143" w:rsidP="00075143">
      <w:pPr>
        <w:ind w:firstLine="709"/>
        <w:jc w:val="both"/>
      </w:pPr>
      <w:r>
        <w:t xml:space="preserve">  </w:t>
      </w:r>
    </w:p>
    <w:p w:rsidR="00075143" w:rsidRDefault="00075143" w:rsidP="00075143">
      <w:pPr>
        <w:pStyle w:val="af7"/>
        <w:ind w:firstLine="709"/>
        <w:jc w:val="both"/>
        <w:rPr>
          <w:rFonts w:ascii="Times New Roman" w:hAnsi="Times New Roman" w:cs="Times New Roman"/>
          <w:sz w:val="24"/>
          <w:szCs w:val="24"/>
        </w:rPr>
      </w:pPr>
      <w:r>
        <w:rPr>
          <w:rFonts w:ascii="Times New Roman" w:hAnsi="Times New Roman" w:cs="Times New Roman"/>
          <w:sz w:val="24"/>
          <w:szCs w:val="24"/>
        </w:rPr>
        <w:t>На данном этапе информатизации общества всё чаще  требуются грамотные специалисты в области информатики. Подготовка в области информатики начинается ещё со школы и продолжается в вузе,  на  специальных курсах и т.д., в зависимости от индивидуального выбора обучающегося. Учитель информатики должен  обеспечить  надёжное основание для дальнейшего пути обучающегося.</w:t>
      </w:r>
    </w:p>
    <w:p w:rsidR="00075143" w:rsidRDefault="00075143" w:rsidP="00075143">
      <w:pPr>
        <w:pStyle w:val="af7"/>
        <w:ind w:firstLine="709"/>
        <w:jc w:val="both"/>
        <w:rPr>
          <w:rFonts w:ascii="Times New Roman" w:hAnsi="Times New Roman" w:cs="Times New Roman"/>
          <w:sz w:val="24"/>
          <w:szCs w:val="24"/>
        </w:rPr>
      </w:pPr>
      <w:r>
        <w:rPr>
          <w:rFonts w:ascii="Times New Roman" w:hAnsi="Times New Roman" w:cs="Times New Roman"/>
          <w:sz w:val="24"/>
          <w:szCs w:val="24"/>
        </w:rPr>
        <w:t>В процессе обучения в школе и в вузе появляются и начинают широко использоваться Интернет-технологии:</w:t>
      </w:r>
    </w:p>
    <w:p w:rsidR="00075143" w:rsidRDefault="00075143" w:rsidP="00181564">
      <w:pPr>
        <w:pStyle w:val="af7"/>
        <w:numPr>
          <w:ilvl w:val="0"/>
          <w:numId w:val="130"/>
        </w:numPr>
        <w:tabs>
          <w:tab w:val="clear" w:pos="360"/>
          <w:tab w:val="num" w:pos="1069"/>
        </w:tabs>
        <w:autoSpaceDE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Для создания новых информационных ресурсов (</w:t>
      </w:r>
      <w:r>
        <w:rPr>
          <w:rFonts w:ascii="Times New Roman" w:hAnsi="Times New Roman" w:cs="Times New Roman"/>
          <w:sz w:val="24"/>
          <w:szCs w:val="24"/>
          <w:lang w:val="en-US"/>
        </w:rPr>
        <w:t>Web</w:t>
      </w:r>
      <w:r>
        <w:rPr>
          <w:rFonts w:ascii="Times New Roman" w:hAnsi="Times New Roman" w:cs="Times New Roman"/>
          <w:sz w:val="24"/>
          <w:szCs w:val="24"/>
        </w:rPr>
        <w:t xml:space="preserve">-сайты и </w:t>
      </w:r>
      <w:r>
        <w:rPr>
          <w:rFonts w:ascii="Times New Roman" w:hAnsi="Times New Roman" w:cs="Times New Roman"/>
          <w:sz w:val="24"/>
          <w:szCs w:val="24"/>
          <w:lang w:val="en-US"/>
        </w:rPr>
        <w:t>Web</w:t>
      </w:r>
      <w:r>
        <w:rPr>
          <w:rFonts w:ascii="Times New Roman" w:hAnsi="Times New Roman" w:cs="Times New Roman"/>
          <w:sz w:val="24"/>
          <w:szCs w:val="24"/>
        </w:rPr>
        <w:t>-порталы).</w:t>
      </w:r>
    </w:p>
    <w:p w:rsidR="00075143" w:rsidRDefault="00075143" w:rsidP="00181564">
      <w:pPr>
        <w:pStyle w:val="af7"/>
        <w:numPr>
          <w:ilvl w:val="0"/>
          <w:numId w:val="130"/>
        </w:numPr>
        <w:tabs>
          <w:tab w:val="clear" w:pos="360"/>
          <w:tab w:val="num" w:pos="1069"/>
        </w:tabs>
        <w:autoSpaceDE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Для реализации дистанционной, а также обычной системы обучения.</w:t>
      </w:r>
    </w:p>
    <w:p w:rsidR="00075143" w:rsidRDefault="00075143" w:rsidP="00075143">
      <w:pPr>
        <w:pStyle w:val="Normal1"/>
        <w:ind w:firstLine="709"/>
        <w:jc w:val="both"/>
      </w:pPr>
      <w:r>
        <w:t xml:space="preserve">Данный курс рассматривает введение в </w:t>
      </w:r>
      <w:r>
        <w:rPr>
          <w:lang w:val="en-US"/>
        </w:rPr>
        <w:t>Web</w:t>
      </w:r>
      <w:r>
        <w:t xml:space="preserve">-дизайн и овладение интернет-технологиями для размещения в сети Интернет собственных </w:t>
      </w:r>
      <w:r>
        <w:rPr>
          <w:lang w:val="en-US"/>
        </w:rPr>
        <w:t>Web</w:t>
      </w:r>
      <w:r>
        <w:t>-ресурсов.</w:t>
      </w:r>
    </w:p>
    <w:p w:rsidR="00075143" w:rsidRDefault="00075143" w:rsidP="00075143">
      <w:pPr>
        <w:ind w:firstLine="709"/>
        <w:jc w:val="both"/>
      </w:pPr>
      <w:r>
        <w:t>Курс предназначен для учащихся 9-х классов в качестве курса по выбору и ориентирует их на профили: физико-математический, социально-экономический, информационно-технологический, индустриально-технологический. Рассчитан на 17 часов по 2 часа в неделю (первое занятие – 1 час – отводится на вводную часть).</w:t>
      </w:r>
    </w:p>
    <w:p w:rsidR="00075143" w:rsidRDefault="00075143" w:rsidP="00075143">
      <w:pPr>
        <w:ind w:firstLine="709"/>
        <w:jc w:val="both"/>
      </w:pPr>
      <w:r>
        <w:t xml:space="preserve">Существует множество прикладных программ для создания </w:t>
      </w:r>
      <w:r>
        <w:rPr>
          <w:lang w:val="en-US"/>
        </w:rPr>
        <w:t>Web</w:t>
      </w:r>
      <w:r w:rsidRPr="00B61600">
        <w:t>-</w:t>
      </w:r>
      <w:r>
        <w:t>сайтов, но невозможно работать ни в одной из них, если не знаешь языка программирования гипертекстовой разметки HTML, с помощью которого создаются сайты.</w:t>
      </w:r>
    </w:p>
    <w:p w:rsidR="00075143" w:rsidRDefault="00075143" w:rsidP="00075143">
      <w:pPr>
        <w:ind w:firstLine="709"/>
        <w:jc w:val="both"/>
      </w:pPr>
      <w:r>
        <w:t>Текущий контроль развития уровня компетентностей учащихся в информационно-технологической, коммуникативной сферах осуществляется через тестирование, а также по результатам их практической деятельности.</w:t>
      </w:r>
    </w:p>
    <w:p w:rsidR="00075143" w:rsidRDefault="00075143" w:rsidP="00075143">
      <w:pPr>
        <w:ind w:firstLine="709"/>
        <w:jc w:val="both"/>
      </w:pPr>
      <w:r>
        <w:t>В конце обучения учащиеся выполняют творческий проект «Моя страничка в Интернете».</w:t>
      </w:r>
    </w:p>
    <w:p w:rsidR="00075143" w:rsidRDefault="00075143" w:rsidP="00075143">
      <w:pPr>
        <w:spacing w:line="228" w:lineRule="auto"/>
        <w:ind w:firstLine="708"/>
        <w:jc w:val="both"/>
        <w:rPr>
          <w:color w:val="000000"/>
        </w:rPr>
      </w:pPr>
      <w:r w:rsidRPr="00107607">
        <w:rPr>
          <w:b/>
        </w:rPr>
        <w:t>Цель курса</w:t>
      </w:r>
      <w:r>
        <w:t>:</w:t>
      </w:r>
      <w:r w:rsidRPr="001B3E27">
        <w:rPr>
          <w:color w:val="000000"/>
        </w:rPr>
        <w:t xml:space="preserve"> </w:t>
      </w:r>
      <w:r w:rsidRPr="000F2E49">
        <w:rPr>
          <w:color w:val="000000"/>
        </w:rPr>
        <w:t xml:space="preserve">профессиональное самоопределение и ориентация </w:t>
      </w:r>
      <w:r w:rsidRPr="000F2E49">
        <w:rPr>
          <w:color w:val="000000"/>
          <w:spacing w:val="3"/>
        </w:rPr>
        <w:t xml:space="preserve">учащихся на </w:t>
      </w:r>
      <w:r w:rsidRPr="0070281A">
        <w:rPr>
          <w:color w:val="000000"/>
        </w:rPr>
        <w:t xml:space="preserve">физико-математический, </w:t>
      </w:r>
      <w:r w:rsidRPr="0070281A">
        <w:rPr>
          <w:color w:val="000000"/>
          <w:spacing w:val="-1"/>
        </w:rPr>
        <w:t>социально-экономический, информационно-технологический, индустриально-</w:t>
      </w:r>
      <w:r w:rsidRPr="0070281A">
        <w:rPr>
          <w:color w:val="000000"/>
        </w:rPr>
        <w:t>технологический</w:t>
      </w:r>
      <w:r>
        <w:rPr>
          <w:color w:val="000000"/>
        </w:rPr>
        <w:t xml:space="preserve"> </w:t>
      </w:r>
      <w:r w:rsidRPr="000F2E49">
        <w:rPr>
          <w:color w:val="000000"/>
        </w:rPr>
        <w:t>профили старшей школы</w:t>
      </w:r>
      <w:r>
        <w:rPr>
          <w:color w:val="000000"/>
        </w:rPr>
        <w:t>.</w:t>
      </w:r>
    </w:p>
    <w:p w:rsidR="00075143" w:rsidRDefault="00075143" w:rsidP="00075143">
      <w:pPr>
        <w:spacing w:line="228" w:lineRule="auto"/>
        <w:ind w:firstLine="708"/>
        <w:jc w:val="both"/>
      </w:pPr>
      <w:r w:rsidRPr="00107607">
        <w:rPr>
          <w:b/>
        </w:rPr>
        <w:t>Задачи курса</w:t>
      </w:r>
      <w:r>
        <w:t>:</w:t>
      </w:r>
    </w:p>
    <w:p w:rsidR="00075143" w:rsidRPr="0070281A" w:rsidRDefault="00075143" w:rsidP="00181564">
      <w:pPr>
        <w:numPr>
          <w:ilvl w:val="0"/>
          <w:numId w:val="149"/>
        </w:numPr>
        <w:shd w:val="clear" w:color="auto" w:fill="FFFFFF"/>
        <w:tabs>
          <w:tab w:val="clear" w:pos="720"/>
          <w:tab w:val="num" w:pos="900"/>
          <w:tab w:val="left" w:pos="1080"/>
        </w:tabs>
        <w:ind w:left="0" w:right="19" w:firstLine="720"/>
        <w:jc w:val="both"/>
      </w:pPr>
      <w:r>
        <w:rPr>
          <w:color w:val="000000"/>
        </w:rPr>
        <w:t>стимулировать познавательный интерес к предмету;</w:t>
      </w:r>
    </w:p>
    <w:p w:rsidR="00075143" w:rsidRPr="00396BA4" w:rsidRDefault="00075143" w:rsidP="00181564">
      <w:pPr>
        <w:numPr>
          <w:ilvl w:val="0"/>
          <w:numId w:val="149"/>
        </w:numPr>
        <w:shd w:val="clear" w:color="auto" w:fill="FFFFFF"/>
        <w:tabs>
          <w:tab w:val="clear" w:pos="720"/>
          <w:tab w:val="num" w:pos="900"/>
          <w:tab w:val="left" w:pos="1080"/>
        </w:tabs>
        <w:ind w:left="0" w:right="19" w:firstLine="720"/>
        <w:jc w:val="both"/>
      </w:pPr>
      <w:r>
        <w:rPr>
          <w:color w:val="000000"/>
        </w:rPr>
        <w:t>п</w:t>
      </w:r>
      <w:r w:rsidRPr="0070281A">
        <w:rPr>
          <w:color w:val="000000"/>
        </w:rPr>
        <w:t>одготов</w:t>
      </w:r>
      <w:r>
        <w:rPr>
          <w:color w:val="000000"/>
        </w:rPr>
        <w:t>ить</w:t>
      </w:r>
      <w:r w:rsidRPr="0070281A">
        <w:rPr>
          <w:color w:val="000000"/>
        </w:rPr>
        <w:t xml:space="preserve"> учащихся к обучению в информационно-технологическом, физико-математическом, индустриально-технологическом, социально-экономическом профилях обучения старшей школы</w:t>
      </w:r>
      <w:r>
        <w:rPr>
          <w:color w:val="000000"/>
        </w:rPr>
        <w:t>;</w:t>
      </w:r>
    </w:p>
    <w:p w:rsidR="00075143" w:rsidRPr="00107607" w:rsidRDefault="00075143" w:rsidP="00181564">
      <w:pPr>
        <w:widowControl w:val="0"/>
        <w:numPr>
          <w:ilvl w:val="0"/>
          <w:numId w:val="149"/>
        </w:numPr>
        <w:shd w:val="clear" w:color="auto" w:fill="FFFFFF"/>
        <w:tabs>
          <w:tab w:val="clear" w:pos="720"/>
          <w:tab w:val="left" w:pos="586"/>
          <w:tab w:val="num" w:pos="900"/>
          <w:tab w:val="left" w:pos="1080"/>
        </w:tabs>
        <w:autoSpaceDE w:val="0"/>
        <w:autoSpaceDN w:val="0"/>
        <w:adjustRightInd w:val="0"/>
        <w:ind w:left="0" w:firstLine="720"/>
        <w:jc w:val="both"/>
        <w:rPr>
          <w:color w:val="000000"/>
          <w:spacing w:val="-26"/>
        </w:rPr>
      </w:pPr>
      <w:r>
        <w:rPr>
          <w:color w:val="000000"/>
        </w:rPr>
        <w:t xml:space="preserve">  изучить</w:t>
      </w:r>
      <w:r w:rsidRPr="0070281A">
        <w:rPr>
          <w:color w:val="000000"/>
        </w:rPr>
        <w:t xml:space="preserve"> основ</w:t>
      </w:r>
      <w:r>
        <w:rPr>
          <w:color w:val="000000"/>
        </w:rPr>
        <w:t>ы</w:t>
      </w:r>
      <w:r w:rsidRPr="0070281A">
        <w:rPr>
          <w:color w:val="000000"/>
        </w:rPr>
        <w:t xml:space="preserve"> языка</w:t>
      </w:r>
      <w:r>
        <w:rPr>
          <w:color w:val="000000"/>
        </w:rPr>
        <w:t xml:space="preserve"> гипертекстовой разметки</w:t>
      </w:r>
      <w:r w:rsidRPr="0070281A">
        <w:rPr>
          <w:color w:val="000000"/>
        </w:rPr>
        <w:t xml:space="preserve"> </w:t>
      </w:r>
      <w:r w:rsidRPr="0070281A">
        <w:rPr>
          <w:color w:val="000000"/>
          <w:lang w:val="en-US"/>
        </w:rPr>
        <w:t>HTML</w:t>
      </w:r>
      <w:r>
        <w:rPr>
          <w:color w:val="000000"/>
        </w:rPr>
        <w:t>;</w:t>
      </w:r>
    </w:p>
    <w:p w:rsidR="00075143" w:rsidRPr="00107607" w:rsidRDefault="00075143" w:rsidP="00181564">
      <w:pPr>
        <w:widowControl w:val="0"/>
        <w:numPr>
          <w:ilvl w:val="0"/>
          <w:numId w:val="149"/>
        </w:numPr>
        <w:shd w:val="clear" w:color="auto" w:fill="FFFFFF"/>
        <w:tabs>
          <w:tab w:val="clear" w:pos="720"/>
          <w:tab w:val="left" w:pos="586"/>
          <w:tab w:val="num" w:pos="900"/>
          <w:tab w:val="left" w:pos="1080"/>
        </w:tabs>
        <w:autoSpaceDE w:val="0"/>
        <w:autoSpaceDN w:val="0"/>
        <w:adjustRightInd w:val="0"/>
        <w:ind w:left="0" w:firstLine="720"/>
        <w:jc w:val="both"/>
        <w:rPr>
          <w:color w:val="000000"/>
          <w:spacing w:val="-26"/>
        </w:rPr>
      </w:pPr>
      <w:r>
        <w:t xml:space="preserve"> освоить требования к созданию </w:t>
      </w:r>
      <w:r>
        <w:rPr>
          <w:lang w:val="en-US"/>
        </w:rPr>
        <w:t>Web</w:t>
      </w:r>
      <w:r w:rsidRPr="00D76A2C">
        <w:t>-</w:t>
      </w:r>
      <w:r>
        <w:t>страниц;</w:t>
      </w:r>
    </w:p>
    <w:p w:rsidR="00075143" w:rsidRDefault="00075143" w:rsidP="00181564">
      <w:pPr>
        <w:numPr>
          <w:ilvl w:val="0"/>
          <w:numId w:val="149"/>
        </w:numPr>
        <w:tabs>
          <w:tab w:val="clear" w:pos="720"/>
          <w:tab w:val="num" w:pos="900"/>
          <w:tab w:val="left" w:pos="1080"/>
        </w:tabs>
        <w:spacing w:line="228" w:lineRule="auto"/>
        <w:ind w:left="0" w:firstLine="720"/>
        <w:jc w:val="both"/>
      </w:pPr>
      <w:r>
        <w:t>освоить возможности форматирования информационных блоков для создания наглядной и удобной для использования страницы;</w:t>
      </w:r>
    </w:p>
    <w:p w:rsidR="00075143" w:rsidRPr="0070281A" w:rsidRDefault="00075143" w:rsidP="00181564">
      <w:pPr>
        <w:widowControl w:val="0"/>
        <w:numPr>
          <w:ilvl w:val="0"/>
          <w:numId w:val="149"/>
        </w:numPr>
        <w:shd w:val="clear" w:color="auto" w:fill="FFFFFF"/>
        <w:tabs>
          <w:tab w:val="clear" w:pos="720"/>
          <w:tab w:val="left" w:pos="586"/>
          <w:tab w:val="num" w:pos="900"/>
          <w:tab w:val="left" w:pos="1080"/>
        </w:tabs>
        <w:autoSpaceDE w:val="0"/>
        <w:autoSpaceDN w:val="0"/>
        <w:adjustRightInd w:val="0"/>
        <w:ind w:left="0" w:firstLine="720"/>
        <w:jc w:val="both"/>
        <w:rPr>
          <w:color w:val="000000"/>
          <w:spacing w:val="-15"/>
        </w:rPr>
      </w:pPr>
      <w:r>
        <w:rPr>
          <w:color w:val="000000"/>
        </w:rPr>
        <w:t xml:space="preserve"> приобрести</w:t>
      </w:r>
      <w:r w:rsidRPr="0070281A">
        <w:rPr>
          <w:color w:val="000000"/>
        </w:rPr>
        <w:t xml:space="preserve"> навык</w:t>
      </w:r>
      <w:r>
        <w:rPr>
          <w:color w:val="000000"/>
        </w:rPr>
        <w:t>и</w:t>
      </w:r>
      <w:r w:rsidRPr="0070281A">
        <w:rPr>
          <w:color w:val="000000"/>
        </w:rPr>
        <w:t xml:space="preserve"> создания </w:t>
      </w:r>
      <w:r w:rsidRPr="0070281A">
        <w:rPr>
          <w:color w:val="000000"/>
          <w:lang w:val="en-US"/>
        </w:rPr>
        <w:t>Web</w:t>
      </w:r>
      <w:r w:rsidRPr="0070281A">
        <w:rPr>
          <w:color w:val="000000"/>
        </w:rPr>
        <w:t xml:space="preserve"> - страниц с помощью языка </w:t>
      </w:r>
      <w:r w:rsidRPr="0070281A">
        <w:rPr>
          <w:color w:val="000000"/>
          <w:lang w:val="en-US"/>
        </w:rPr>
        <w:t>HTML</w:t>
      </w:r>
      <w:r>
        <w:rPr>
          <w:color w:val="000000"/>
        </w:rPr>
        <w:t>;</w:t>
      </w:r>
    </w:p>
    <w:p w:rsidR="00075143" w:rsidRPr="0070281A" w:rsidRDefault="00075143" w:rsidP="00181564">
      <w:pPr>
        <w:widowControl w:val="0"/>
        <w:numPr>
          <w:ilvl w:val="0"/>
          <w:numId w:val="149"/>
        </w:numPr>
        <w:shd w:val="clear" w:color="auto" w:fill="FFFFFF"/>
        <w:tabs>
          <w:tab w:val="clear" w:pos="720"/>
          <w:tab w:val="left" w:pos="586"/>
          <w:tab w:val="num" w:pos="900"/>
          <w:tab w:val="left" w:pos="1080"/>
        </w:tabs>
        <w:autoSpaceDE w:val="0"/>
        <w:autoSpaceDN w:val="0"/>
        <w:adjustRightInd w:val="0"/>
        <w:ind w:left="0" w:firstLine="720"/>
        <w:jc w:val="both"/>
        <w:rPr>
          <w:color w:val="000000"/>
          <w:spacing w:val="-14"/>
        </w:rPr>
      </w:pPr>
      <w:r>
        <w:rPr>
          <w:color w:val="000000"/>
          <w:spacing w:val="6"/>
        </w:rPr>
        <w:t xml:space="preserve"> развить</w:t>
      </w:r>
      <w:r w:rsidRPr="0070281A">
        <w:rPr>
          <w:color w:val="000000"/>
          <w:spacing w:val="6"/>
        </w:rPr>
        <w:t xml:space="preserve"> навык</w:t>
      </w:r>
      <w:r>
        <w:rPr>
          <w:color w:val="000000"/>
          <w:spacing w:val="6"/>
        </w:rPr>
        <w:t>и</w:t>
      </w:r>
      <w:r w:rsidRPr="0070281A">
        <w:rPr>
          <w:color w:val="000000"/>
          <w:spacing w:val="6"/>
        </w:rPr>
        <w:t xml:space="preserve"> работы с текстовым редактором Блокнот, браузером</w:t>
      </w:r>
      <w:r>
        <w:rPr>
          <w:color w:val="000000"/>
          <w:spacing w:val="6"/>
        </w:rPr>
        <w:t xml:space="preserve"> </w:t>
      </w:r>
      <w:r w:rsidRPr="0070281A">
        <w:rPr>
          <w:color w:val="000000"/>
          <w:spacing w:val="-1"/>
          <w:lang w:val="en-US"/>
        </w:rPr>
        <w:t>Internet</w:t>
      </w:r>
      <w:r w:rsidRPr="0070281A">
        <w:rPr>
          <w:color w:val="000000"/>
          <w:spacing w:val="-1"/>
        </w:rPr>
        <w:t xml:space="preserve"> </w:t>
      </w:r>
      <w:r w:rsidRPr="0070281A">
        <w:rPr>
          <w:color w:val="000000"/>
          <w:spacing w:val="-1"/>
          <w:lang w:val="en-US"/>
        </w:rPr>
        <w:t>Explorer</w:t>
      </w:r>
      <w:r>
        <w:rPr>
          <w:color w:val="000000"/>
          <w:spacing w:val="-1"/>
        </w:rPr>
        <w:t>.</w:t>
      </w:r>
    </w:p>
    <w:p w:rsidR="00075143" w:rsidRPr="0070281A" w:rsidRDefault="00075143" w:rsidP="00075143">
      <w:pPr>
        <w:shd w:val="clear" w:color="auto" w:fill="FFFFFF"/>
        <w:ind w:left="576"/>
        <w:jc w:val="both"/>
      </w:pPr>
      <w:r w:rsidRPr="0070281A">
        <w:rPr>
          <w:b/>
          <w:bCs/>
          <w:color w:val="000000"/>
        </w:rPr>
        <w:t>Прогнозируемые результаты:</w:t>
      </w:r>
    </w:p>
    <w:p w:rsidR="00075143" w:rsidRPr="0070281A" w:rsidRDefault="00075143" w:rsidP="00075143">
      <w:pPr>
        <w:widowControl w:val="0"/>
        <w:numPr>
          <w:ilvl w:val="0"/>
          <w:numId w:val="150"/>
        </w:numPr>
        <w:shd w:val="clear" w:color="auto" w:fill="FFFFFF"/>
        <w:tabs>
          <w:tab w:val="left" w:pos="571"/>
        </w:tabs>
        <w:autoSpaceDE w:val="0"/>
        <w:autoSpaceDN w:val="0"/>
        <w:adjustRightInd w:val="0"/>
        <w:jc w:val="both"/>
        <w:rPr>
          <w:color w:val="000000"/>
          <w:spacing w:val="-16"/>
        </w:rPr>
      </w:pPr>
      <w:r>
        <w:rPr>
          <w:color w:val="000000"/>
          <w:spacing w:val="3"/>
        </w:rPr>
        <w:t>р</w:t>
      </w:r>
      <w:r w:rsidRPr="0070281A">
        <w:rPr>
          <w:color w:val="000000"/>
          <w:spacing w:val="3"/>
        </w:rPr>
        <w:t>асширение кругозора знаний по изучению области будущих профилей</w:t>
      </w:r>
      <w:r>
        <w:rPr>
          <w:color w:val="000000"/>
          <w:spacing w:val="3"/>
        </w:rPr>
        <w:t xml:space="preserve"> </w:t>
      </w:r>
      <w:r w:rsidRPr="0070281A">
        <w:rPr>
          <w:color w:val="000000"/>
          <w:spacing w:val="-3"/>
        </w:rPr>
        <w:t>обучения;</w:t>
      </w:r>
    </w:p>
    <w:p w:rsidR="00075143" w:rsidRPr="0070281A" w:rsidRDefault="00075143" w:rsidP="00075143">
      <w:pPr>
        <w:widowControl w:val="0"/>
        <w:numPr>
          <w:ilvl w:val="0"/>
          <w:numId w:val="150"/>
        </w:numPr>
        <w:shd w:val="clear" w:color="auto" w:fill="FFFFFF"/>
        <w:tabs>
          <w:tab w:val="left" w:pos="571"/>
        </w:tabs>
        <w:autoSpaceDE w:val="0"/>
        <w:autoSpaceDN w:val="0"/>
        <w:adjustRightInd w:val="0"/>
        <w:jc w:val="both"/>
        <w:rPr>
          <w:color w:val="000000"/>
          <w:spacing w:val="-10"/>
        </w:rPr>
      </w:pPr>
      <w:r>
        <w:rPr>
          <w:color w:val="000000"/>
        </w:rPr>
        <w:t>п</w:t>
      </w:r>
      <w:r w:rsidRPr="0070281A">
        <w:rPr>
          <w:color w:val="000000"/>
        </w:rPr>
        <w:t>рименение полученных знаний в практической деятельности и в жизни;</w:t>
      </w:r>
    </w:p>
    <w:p w:rsidR="00075143" w:rsidRPr="0070281A" w:rsidRDefault="00075143" w:rsidP="00075143">
      <w:pPr>
        <w:widowControl w:val="0"/>
        <w:numPr>
          <w:ilvl w:val="0"/>
          <w:numId w:val="150"/>
        </w:numPr>
        <w:shd w:val="clear" w:color="auto" w:fill="FFFFFF"/>
        <w:tabs>
          <w:tab w:val="left" w:pos="571"/>
        </w:tabs>
        <w:autoSpaceDE w:val="0"/>
        <w:autoSpaceDN w:val="0"/>
        <w:adjustRightInd w:val="0"/>
        <w:jc w:val="both"/>
        <w:rPr>
          <w:color w:val="000000"/>
          <w:spacing w:val="-14"/>
        </w:rPr>
      </w:pPr>
      <w:r>
        <w:rPr>
          <w:color w:val="000000"/>
          <w:spacing w:val="-1"/>
        </w:rPr>
        <w:t>о</w:t>
      </w:r>
      <w:r w:rsidRPr="0070281A">
        <w:rPr>
          <w:color w:val="000000"/>
          <w:spacing w:val="-1"/>
        </w:rPr>
        <w:t>риентация    в    выборе    профессий    информационно-технологической</w:t>
      </w:r>
      <w:r>
        <w:rPr>
          <w:color w:val="000000"/>
          <w:spacing w:val="-1"/>
        </w:rPr>
        <w:t xml:space="preserve"> </w:t>
      </w:r>
      <w:r w:rsidRPr="0070281A">
        <w:rPr>
          <w:color w:val="000000"/>
          <w:spacing w:val="-4"/>
        </w:rPr>
        <w:t>сферы</w:t>
      </w:r>
      <w:r>
        <w:rPr>
          <w:color w:val="000000"/>
          <w:spacing w:val="-4"/>
        </w:rPr>
        <w:t>;</w:t>
      </w:r>
    </w:p>
    <w:p w:rsidR="00075143" w:rsidRPr="0070281A" w:rsidRDefault="00075143" w:rsidP="00075143">
      <w:pPr>
        <w:widowControl w:val="0"/>
        <w:numPr>
          <w:ilvl w:val="0"/>
          <w:numId w:val="150"/>
        </w:numPr>
        <w:shd w:val="clear" w:color="auto" w:fill="FFFFFF"/>
        <w:tabs>
          <w:tab w:val="left" w:pos="571"/>
        </w:tabs>
        <w:autoSpaceDE w:val="0"/>
        <w:autoSpaceDN w:val="0"/>
        <w:adjustRightInd w:val="0"/>
        <w:jc w:val="both"/>
        <w:rPr>
          <w:color w:val="000000"/>
          <w:spacing w:val="-28"/>
        </w:rPr>
      </w:pPr>
      <w:r>
        <w:rPr>
          <w:color w:val="000000"/>
        </w:rPr>
        <w:t>п</w:t>
      </w:r>
      <w:r w:rsidRPr="0070281A">
        <w:rPr>
          <w:color w:val="000000"/>
        </w:rPr>
        <w:t xml:space="preserve">риобретение знаний, </w:t>
      </w:r>
      <w:r>
        <w:rPr>
          <w:color w:val="000000"/>
        </w:rPr>
        <w:t xml:space="preserve">умений и </w:t>
      </w:r>
      <w:r w:rsidRPr="0070281A">
        <w:rPr>
          <w:color w:val="000000"/>
        </w:rPr>
        <w:t xml:space="preserve">навыков по созданию </w:t>
      </w:r>
      <w:r w:rsidRPr="0070281A">
        <w:rPr>
          <w:color w:val="000000"/>
          <w:lang w:val="en-US"/>
        </w:rPr>
        <w:t>Web</w:t>
      </w:r>
      <w:r w:rsidRPr="0070281A">
        <w:rPr>
          <w:color w:val="000000"/>
        </w:rPr>
        <w:t>-</w:t>
      </w:r>
      <w:r>
        <w:rPr>
          <w:color w:val="000000"/>
        </w:rPr>
        <w:t>страниц</w:t>
      </w:r>
      <w:r w:rsidRPr="0070281A">
        <w:rPr>
          <w:color w:val="000000"/>
        </w:rPr>
        <w:t>;</w:t>
      </w:r>
    </w:p>
    <w:p w:rsidR="00075143" w:rsidRPr="0070281A" w:rsidRDefault="00075143" w:rsidP="00075143">
      <w:pPr>
        <w:widowControl w:val="0"/>
        <w:numPr>
          <w:ilvl w:val="0"/>
          <w:numId w:val="150"/>
        </w:numPr>
        <w:shd w:val="clear" w:color="auto" w:fill="FFFFFF"/>
        <w:tabs>
          <w:tab w:val="left" w:pos="571"/>
        </w:tabs>
        <w:autoSpaceDE w:val="0"/>
        <w:autoSpaceDN w:val="0"/>
        <w:adjustRightInd w:val="0"/>
        <w:jc w:val="both"/>
        <w:rPr>
          <w:color w:val="000000"/>
          <w:spacing w:val="-14"/>
        </w:rPr>
      </w:pPr>
      <w:r>
        <w:rPr>
          <w:color w:val="000000"/>
        </w:rPr>
        <w:t>развитие умений использования</w:t>
      </w:r>
      <w:r w:rsidRPr="0070281A">
        <w:rPr>
          <w:color w:val="000000"/>
        </w:rPr>
        <w:t xml:space="preserve"> </w:t>
      </w:r>
      <w:r>
        <w:rPr>
          <w:color w:val="000000"/>
        </w:rPr>
        <w:t>компьютера</w:t>
      </w:r>
      <w:r w:rsidRPr="0070281A">
        <w:rPr>
          <w:color w:val="000000"/>
        </w:rPr>
        <w:t xml:space="preserve"> как рабоч</w:t>
      </w:r>
      <w:r>
        <w:rPr>
          <w:color w:val="000000"/>
        </w:rPr>
        <w:t>его</w:t>
      </w:r>
      <w:r w:rsidRPr="0070281A">
        <w:rPr>
          <w:color w:val="000000"/>
        </w:rPr>
        <w:t xml:space="preserve"> инструмент</w:t>
      </w:r>
      <w:r>
        <w:rPr>
          <w:color w:val="000000"/>
        </w:rPr>
        <w:t>а</w:t>
      </w:r>
      <w:r w:rsidRPr="0070281A">
        <w:rPr>
          <w:color w:val="000000"/>
        </w:rPr>
        <w:t xml:space="preserve"> в обучении и</w:t>
      </w:r>
      <w:r>
        <w:rPr>
          <w:color w:val="000000"/>
        </w:rPr>
        <w:t xml:space="preserve"> </w:t>
      </w:r>
      <w:r w:rsidRPr="0070281A">
        <w:rPr>
          <w:color w:val="000000"/>
        </w:rPr>
        <w:t>другой деятельности;</w:t>
      </w:r>
    </w:p>
    <w:p w:rsidR="00075143" w:rsidRPr="0070281A" w:rsidRDefault="00075143" w:rsidP="00075143">
      <w:pPr>
        <w:shd w:val="clear" w:color="auto" w:fill="FFFFFF"/>
        <w:ind w:right="10" w:firstLine="571"/>
        <w:jc w:val="both"/>
      </w:pPr>
      <w:r w:rsidRPr="0070281A">
        <w:rPr>
          <w:color w:val="000000"/>
          <w:spacing w:val="1"/>
        </w:rPr>
        <w:t xml:space="preserve">Знания, полученные учащимися на данном курсе, могут пригодиться им </w:t>
      </w:r>
      <w:r w:rsidRPr="0070281A">
        <w:rPr>
          <w:color w:val="000000"/>
        </w:rPr>
        <w:t xml:space="preserve">при выполнении своей профессиональной деятельности в различных сферах </w:t>
      </w:r>
      <w:r w:rsidRPr="0070281A">
        <w:rPr>
          <w:color w:val="000000"/>
          <w:spacing w:val="2"/>
        </w:rPr>
        <w:t xml:space="preserve">производства посредством всемирной сети Интернет и в процессе обучения </w:t>
      </w:r>
      <w:r w:rsidRPr="0070281A">
        <w:rPr>
          <w:color w:val="000000"/>
          <w:spacing w:val="-1"/>
        </w:rPr>
        <w:t>уже сегодня.</w:t>
      </w:r>
    </w:p>
    <w:p w:rsidR="00075143" w:rsidRPr="0070281A" w:rsidRDefault="00075143" w:rsidP="00075143">
      <w:pPr>
        <w:shd w:val="clear" w:color="auto" w:fill="FFFFFF"/>
        <w:ind w:left="446" w:right="21" w:hanging="77"/>
        <w:jc w:val="both"/>
      </w:pPr>
      <w:r w:rsidRPr="0070281A">
        <w:rPr>
          <w:color w:val="000000"/>
          <w:spacing w:val="1"/>
        </w:rPr>
        <w:t xml:space="preserve">По окончании курса </w:t>
      </w:r>
      <w:r>
        <w:rPr>
          <w:b/>
          <w:bCs/>
          <w:color w:val="000000"/>
          <w:spacing w:val="-3"/>
        </w:rPr>
        <w:t>у</w:t>
      </w:r>
      <w:r w:rsidRPr="0070281A">
        <w:rPr>
          <w:b/>
          <w:bCs/>
          <w:color w:val="000000"/>
          <w:spacing w:val="-3"/>
        </w:rPr>
        <w:t>чащийся должен знать:</w:t>
      </w:r>
    </w:p>
    <w:p w:rsidR="00075143" w:rsidRDefault="00075143" w:rsidP="00075143">
      <w:pPr>
        <w:widowControl w:val="0"/>
        <w:numPr>
          <w:ilvl w:val="0"/>
          <w:numId w:val="132"/>
        </w:numPr>
        <w:shd w:val="clear" w:color="auto" w:fill="FFFFFF"/>
        <w:tabs>
          <w:tab w:val="left" w:pos="509"/>
        </w:tabs>
        <w:autoSpaceDE w:val="0"/>
        <w:autoSpaceDN w:val="0"/>
        <w:adjustRightInd w:val="0"/>
        <w:jc w:val="both"/>
        <w:rPr>
          <w:color w:val="000000"/>
        </w:rPr>
      </w:pPr>
      <w:r>
        <w:rPr>
          <w:color w:val="000000"/>
        </w:rPr>
        <w:t xml:space="preserve">основы </w:t>
      </w:r>
      <w:r>
        <w:rPr>
          <w:color w:val="000000"/>
          <w:lang w:val="en-US"/>
        </w:rPr>
        <w:t>Web</w:t>
      </w:r>
      <w:r>
        <w:rPr>
          <w:color w:val="000000"/>
        </w:rPr>
        <w:t>-дизайна;</w:t>
      </w:r>
    </w:p>
    <w:p w:rsidR="00075143" w:rsidRDefault="00075143" w:rsidP="00075143">
      <w:pPr>
        <w:widowControl w:val="0"/>
        <w:numPr>
          <w:ilvl w:val="0"/>
          <w:numId w:val="132"/>
        </w:numPr>
        <w:shd w:val="clear" w:color="auto" w:fill="FFFFFF"/>
        <w:tabs>
          <w:tab w:val="left" w:pos="509"/>
        </w:tabs>
        <w:autoSpaceDE w:val="0"/>
        <w:autoSpaceDN w:val="0"/>
        <w:adjustRightInd w:val="0"/>
        <w:jc w:val="both"/>
        <w:rPr>
          <w:color w:val="000000"/>
        </w:rPr>
      </w:pPr>
      <w:r w:rsidRPr="0070281A">
        <w:rPr>
          <w:color w:val="000000"/>
        </w:rPr>
        <w:t xml:space="preserve">алгоритм создания </w:t>
      </w:r>
      <w:r w:rsidRPr="0070281A">
        <w:rPr>
          <w:color w:val="000000"/>
          <w:lang w:val="en-US"/>
        </w:rPr>
        <w:t>Web</w:t>
      </w:r>
      <w:r w:rsidRPr="0070281A">
        <w:rPr>
          <w:color w:val="000000"/>
        </w:rPr>
        <w:t>-</w:t>
      </w:r>
      <w:r>
        <w:rPr>
          <w:color w:val="000000"/>
        </w:rPr>
        <w:t>страницы</w:t>
      </w:r>
      <w:r w:rsidRPr="0070281A">
        <w:rPr>
          <w:color w:val="000000"/>
        </w:rPr>
        <w:t>;</w:t>
      </w:r>
    </w:p>
    <w:p w:rsidR="00075143" w:rsidRPr="0070281A" w:rsidRDefault="00075143" w:rsidP="00075143">
      <w:pPr>
        <w:widowControl w:val="0"/>
        <w:numPr>
          <w:ilvl w:val="0"/>
          <w:numId w:val="132"/>
        </w:numPr>
        <w:shd w:val="clear" w:color="auto" w:fill="FFFFFF"/>
        <w:tabs>
          <w:tab w:val="left" w:pos="509"/>
        </w:tabs>
        <w:autoSpaceDE w:val="0"/>
        <w:autoSpaceDN w:val="0"/>
        <w:adjustRightInd w:val="0"/>
        <w:jc w:val="both"/>
        <w:rPr>
          <w:color w:val="000000"/>
        </w:rPr>
      </w:pPr>
      <w:r>
        <w:rPr>
          <w:color w:val="000000"/>
        </w:rPr>
        <w:t xml:space="preserve">структуру </w:t>
      </w:r>
      <w:r>
        <w:rPr>
          <w:color w:val="000000"/>
          <w:lang w:val="en-US"/>
        </w:rPr>
        <w:t>HTML</w:t>
      </w:r>
      <w:r>
        <w:rPr>
          <w:color w:val="000000"/>
        </w:rPr>
        <w:t>-документа</w:t>
      </w:r>
    </w:p>
    <w:p w:rsidR="00075143" w:rsidRPr="0070281A" w:rsidRDefault="00075143" w:rsidP="00075143">
      <w:pPr>
        <w:widowControl w:val="0"/>
        <w:numPr>
          <w:ilvl w:val="0"/>
          <w:numId w:val="132"/>
        </w:numPr>
        <w:shd w:val="clear" w:color="auto" w:fill="FFFFFF"/>
        <w:tabs>
          <w:tab w:val="left" w:pos="509"/>
        </w:tabs>
        <w:autoSpaceDE w:val="0"/>
        <w:autoSpaceDN w:val="0"/>
        <w:adjustRightInd w:val="0"/>
        <w:jc w:val="both"/>
        <w:rPr>
          <w:color w:val="000000"/>
        </w:rPr>
      </w:pPr>
      <w:r>
        <w:rPr>
          <w:color w:val="000000"/>
          <w:spacing w:val="9"/>
        </w:rPr>
        <w:t xml:space="preserve">основные </w:t>
      </w:r>
      <w:r w:rsidRPr="0070281A">
        <w:rPr>
          <w:color w:val="000000"/>
          <w:spacing w:val="9"/>
        </w:rPr>
        <w:t>тэги и атрибуты структуры сайта, создания форматированного текста</w:t>
      </w:r>
      <w:r>
        <w:rPr>
          <w:color w:val="000000"/>
          <w:spacing w:val="9"/>
        </w:rPr>
        <w:t xml:space="preserve"> </w:t>
      </w:r>
      <w:r w:rsidRPr="0070281A">
        <w:rPr>
          <w:color w:val="000000"/>
        </w:rPr>
        <w:t>(полужирного, подчеркнутого, курсива, определенного шрифта);</w:t>
      </w:r>
    </w:p>
    <w:p w:rsidR="00075143" w:rsidRPr="0070281A" w:rsidRDefault="00075143" w:rsidP="00075143">
      <w:pPr>
        <w:widowControl w:val="0"/>
        <w:numPr>
          <w:ilvl w:val="0"/>
          <w:numId w:val="132"/>
        </w:numPr>
        <w:shd w:val="clear" w:color="auto" w:fill="FFFFFF"/>
        <w:tabs>
          <w:tab w:val="left" w:pos="509"/>
        </w:tabs>
        <w:autoSpaceDE w:val="0"/>
        <w:autoSpaceDN w:val="0"/>
        <w:adjustRightInd w:val="0"/>
        <w:jc w:val="both"/>
        <w:rPr>
          <w:color w:val="000000"/>
        </w:rPr>
      </w:pPr>
      <w:r w:rsidRPr="0070281A">
        <w:rPr>
          <w:color w:val="000000"/>
          <w:spacing w:val="4"/>
        </w:rPr>
        <w:t xml:space="preserve">тэг  и  атрибуты  вставки  графических  изображений  на </w:t>
      </w:r>
      <w:r w:rsidRPr="0070281A">
        <w:rPr>
          <w:color w:val="000000"/>
          <w:spacing w:val="4"/>
          <w:lang w:val="en-US"/>
        </w:rPr>
        <w:t>Web</w:t>
      </w:r>
      <w:r w:rsidRPr="0070281A">
        <w:rPr>
          <w:color w:val="000000"/>
          <w:spacing w:val="4"/>
        </w:rPr>
        <w:t>-страницу,</w:t>
      </w:r>
      <w:r>
        <w:rPr>
          <w:color w:val="000000"/>
          <w:spacing w:val="4"/>
        </w:rPr>
        <w:t xml:space="preserve"> </w:t>
      </w:r>
      <w:r w:rsidRPr="0070281A">
        <w:rPr>
          <w:color w:val="000000"/>
        </w:rPr>
        <w:t>перехода между страницами сайта;</w:t>
      </w:r>
    </w:p>
    <w:p w:rsidR="00075143" w:rsidRPr="0070281A" w:rsidRDefault="00075143" w:rsidP="00075143">
      <w:pPr>
        <w:widowControl w:val="0"/>
        <w:numPr>
          <w:ilvl w:val="0"/>
          <w:numId w:val="132"/>
        </w:numPr>
        <w:shd w:val="clear" w:color="auto" w:fill="FFFFFF"/>
        <w:tabs>
          <w:tab w:val="left" w:pos="509"/>
        </w:tabs>
        <w:autoSpaceDE w:val="0"/>
        <w:autoSpaceDN w:val="0"/>
        <w:adjustRightInd w:val="0"/>
        <w:jc w:val="both"/>
        <w:rPr>
          <w:color w:val="000000"/>
        </w:rPr>
      </w:pPr>
      <w:r w:rsidRPr="0070281A">
        <w:rPr>
          <w:color w:val="000000"/>
          <w:spacing w:val="5"/>
        </w:rPr>
        <w:t>тэги  верстки  страницы  с  помощью  таблицы,   вставки  в  сайт  форм,</w:t>
      </w:r>
      <w:r>
        <w:rPr>
          <w:color w:val="000000"/>
          <w:spacing w:val="5"/>
        </w:rPr>
        <w:t xml:space="preserve"> </w:t>
      </w:r>
      <w:r w:rsidRPr="0070281A">
        <w:rPr>
          <w:color w:val="000000"/>
        </w:rPr>
        <w:t>использования фреймов;</w:t>
      </w:r>
    </w:p>
    <w:p w:rsidR="00075143" w:rsidRPr="0070281A" w:rsidRDefault="00075143" w:rsidP="00075143">
      <w:pPr>
        <w:widowControl w:val="0"/>
        <w:numPr>
          <w:ilvl w:val="0"/>
          <w:numId w:val="132"/>
        </w:numPr>
        <w:shd w:val="clear" w:color="auto" w:fill="FFFFFF"/>
        <w:tabs>
          <w:tab w:val="left" w:pos="509"/>
        </w:tabs>
        <w:autoSpaceDE w:val="0"/>
        <w:autoSpaceDN w:val="0"/>
        <w:adjustRightInd w:val="0"/>
        <w:jc w:val="both"/>
        <w:rPr>
          <w:color w:val="000000"/>
        </w:rPr>
      </w:pPr>
      <w:r w:rsidRPr="0070281A">
        <w:rPr>
          <w:color w:val="000000"/>
          <w:spacing w:val="-1"/>
        </w:rPr>
        <w:t>основы проектирования.</w:t>
      </w:r>
    </w:p>
    <w:p w:rsidR="00075143" w:rsidRPr="0070281A" w:rsidRDefault="00075143" w:rsidP="00075143">
      <w:pPr>
        <w:shd w:val="clear" w:color="auto" w:fill="FFFFFF"/>
        <w:ind w:left="552"/>
        <w:jc w:val="both"/>
      </w:pPr>
      <w:r w:rsidRPr="0070281A">
        <w:rPr>
          <w:b/>
          <w:bCs/>
          <w:color w:val="000000"/>
        </w:rPr>
        <w:t>Учащийся должен уметь:</w:t>
      </w:r>
    </w:p>
    <w:p w:rsidR="00075143" w:rsidRPr="0070281A" w:rsidRDefault="00075143" w:rsidP="00075143">
      <w:pPr>
        <w:widowControl w:val="0"/>
        <w:numPr>
          <w:ilvl w:val="0"/>
          <w:numId w:val="131"/>
        </w:numPr>
        <w:shd w:val="clear" w:color="auto" w:fill="FFFFFF"/>
        <w:tabs>
          <w:tab w:val="left" w:pos="509"/>
        </w:tabs>
        <w:autoSpaceDE w:val="0"/>
        <w:autoSpaceDN w:val="0"/>
        <w:adjustRightInd w:val="0"/>
        <w:jc w:val="both"/>
        <w:rPr>
          <w:color w:val="000000"/>
        </w:rPr>
      </w:pPr>
      <w:r w:rsidRPr="0070281A">
        <w:rPr>
          <w:color w:val="000000"/>
        </w:rPr>
        <w:t>собирать информацию для будущего сайта;</w:t>
      </w:r>
    </w:p>
    <w:p w:rsidR="00075143" w:rsidRPr="0070281A" w:rsidRDefault="00075143" w:rsidP="00075143">
      <w:pPr>
        <w:widowControl w:val="0"/>
        <w:numPr>
          <w:ilvl w:val="0"/>
          <w:numId w:val="131"/>
        </w:numPr>
        <w:shd w:val="clear" w:color="auto" w:fill="FFFFFF"/>
        <w:tabs>
          <w:tab w:val="left" w:pos="509"/>
        </w:tabs>
        <w:autoSpaceDE w:val="0"/>
        <w:autoSpaceDN w:val="0"/>
        <w:adjustRightInd w:val="0"/>
        <w:jc w:val="both"/>
        <w:rPr>
          <w:color w:val="000000"/>
        </w:rPr>
      </w:pPr>
      <w:r w:rsidRPr="00F81BA4">
        <w:t xml:space="preserve">создавать </w:t>
      </w:r>
      <w:r w:rsidRPr="00F81BA4">
        <w:rPr>
          <w:lang w:val="en-US"/>
        </w:rPr>
        <w:t>HTML</w:t>
      </w:r>
      <w:r w:rsidRPr="00F81BA4">
        <w:t>-документ, включающий основные элементы</w:t>
      </w:r>
      <w:r>
        <w:t xml:space="preserve"> </w:t>
      </w:r>
      <w:r w:rsidRPr="00F81BA4">
        <w:t>языка</w:t>
      </w:r>
      <w:r w:rsidRPr="0070281A">
        <w:rPr>
          <w:color w:val="000000"/>
        </w:rPr>
        <w:t>;</w:t>
      </w:r>
    </w:p>
    <w:p w:rsidR="00075143" w:rsidRPr="00BC6C34" w:rsidRDefault="00075143" w:rsidP="00075143">
      <w:pPr>
        <w:widowControl w:val="0"/>
        <w:numPr>
          <w:ilvl w:val="0"/>
          <w:numId w:val="131"/>
        </w:numPr>
        <w:shd w:val="clear" w:color="auto" w:fill="FFFFFF"/>
        <w:tabs>
          <w:tab w:val="left" w:pos="509"/>
        </w:tabs>
        <w:autoSpaceDE w:val="0"/>
        <w:autoSpaceDN w:val="0"/>
        <w:adjustRightInd w:val="0"/>
        <w:jc w:val="both"/>
        <w:rPr>
          <w:color w:val="000000"/>
        </w:rPr>
      </w:pPr>
      <w:r w:rsidRPr="0070281A">
        <w:rPr>
          <w:color w:val="000000"/>
          <w:spacing w:val="6"/>
        </w:rPr>
        <w:t xml:space="preserve">применять знания школьных предметов в проектировании </w:t>
      </w:r>
      <w:r w:rsidRPr="0070281A">
        <w:rPr>
          <w:color w:val="000000"/>
          <w:spacing w:val="-1"/>
          <w:lang w:val="en-US"/>
        </w:rPr>
        <w:t>Web</w:t>
      </w:r>
      <w:r w:rsidRPr="0070281A">
        <w:rPr>
          <w:color w:val="000000"/>
          <w:spacing w:val="-1"/>
        </w:rPr>
        <w:t>-страниц</w:t>
      </w:r>
      <w:r>
        <w:rPr>
          <w:color w:val="000000"/>
          <w:spacing w:val="-1"/>
        </w:rPr>
        <w:t>;</w:t>
      </w:r>
    </w:p>
    <w:p w:rsidR="00075143" w:rsidRPr="00200681" w:rsidRDefault="00075143" w:rsidP="00075143">
      <w:pPr>
        <w:widowControl w:val="0"/>
        <w:numPr>
          <w:ilvl w:val="0"/>
          <w:numId w:val="131"/>
        </w:numPr>
        <w:shd w:val="clear" w:color="auto" w:fill="FFFFFF"/>
        <w:tabs>
          <w:tab w:val="left" w:pos="509"/>
        </w:tabs>
        <w:autoSpaceDE w:val="0"/>
        <w:autoSpaceDN w:val="0"/>
        <w:adjustRightInd w:val="0"/>
        <w:jc w:val="both"/>
        <w:rPr>
          <w:color w:val="000000"/>
        </w:rPr>
      </w:pPr>
      <w:r w:rsidRPr="0070281A">
        <w:rPr>
          <w:color w:val="000000"/>
        </w:rPr>
        <w:t xml:space="preserve">выполнять </w:t>
      </w:r>
      <w:r>
        <w:rPr>
          <w:color w:val="000000"/>
        </w:rPr>
        <w:t>мини</w:t>
      </w:r>
      <w:r w:rsidRPr="0070281A">
        <w:rPr>
          <w:color w:val="000000"/>
        </w:rPr>
        <w:t>-проектные работы;</w:t>
      </w:r>
    </w:p>
    <w:p w:rsidR="00075143" w:rsidRDefault="00075143" w:rsidP="00075143">
      <w:pPr>
        <w:shd w:val="clear" w:color="auto" w:fill="FFFFFF"/>
        <w:ind w:left="10" w:right="10" w:firstLine="533"/>
        <w:jc w:val="both"/>
        <w:rPr>
          <w:color w:val="000000"/>
        </w:rPr>
      </w:pPr>
    </w:p>
    <w:p w:rsidR="00075143" w:rsidRDefault="00075143" w:rsidP="00075143">
      <w:pPr>
        <w:spacing w:line="228" w:lineRule="auto"/>
        <w:ind w:firstLine="708"/>
        <w:jc w:val="center"/>
        <w:rPr>
          <w:b/>
        </w:rPr>
      </w:pPr>
      <w:r w:rsidRPr="00407B54">
        <w:rPr>
          <w:b/>
        </w:rPr>
        <w:t>ТЕМАТИЧЕСКИЙ ПЛАН</w:t>
      </w:r>
    </w:p>
    <w:p w:rsidR="00075143" w:rsidRPr="00407B54" w:rsidRDefault="00075143" w:rsidP="00075143">
      <w:pPr>
        <w:spacing w:line="228" w:lineRule="auto"/>
        <w:ind w:firstLine="708"/>
        <w:jc w:val="center"/>
        <w:rPr>
          <w: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4332"/>
        <w:gridCol w:w="1080"/>
        <w:gridCol w:w="979"/>
        <w:gridCol w:w="2261"/>
      </w:tblGrid>
      <w:tr w:rsidR="00075143" w:rsidRPr="003C5482" w:rsidTr="003C5482">
        <w:trPr>
          <w:trHeight w:val="264"/>
        </w:trPr>
        <w:tc>
          <w:tcPr>
            <w:tcW w:w="528" w:type="dxa"/>
            <w:vMerge w:val="restart"/>
            <w:vAlign w:val="center"/>
          </w:tcPr>
          <w:p w:rsidR="00075143" w:rsidRPr="003C5482" w:rsidRDefault="00075143" w:rsidP="003C5482">
            <w:pPr>
              <w:spacing w:line="228" w:lineRule="auto"/>
              <w:jc w:val="center"/>
              <w:rPr>
                <w:i/>
              </w:rPr>
            </w:pPr>
            <w:r w:rsidRPr="003C5482">
              <w:rPr>
                <w:i/>
              </w:rPr>
              <w:t>№</w:t>
            </w:r>
          </w:p>
        </w:tc>
        <w:tc>
          <w:tcPr>
            <w:tcW w:w="4332" w:type="dxa"/>
            <w:vMerge w:val="restart"/>
            <w:vAlign w:val="center"/>
          </w:tcPr>
          <w:p w:rsidR="00075143" w:rsidRPr="003C5482" w:rsidRDefault="00075143" w:rsidP="003C5482">
            <w:pPr>
              <w:spacing w:line="228" w:lineRule="auto"/>
              <w:jc w:val="center"/>
              <w:rPr>
                <w:i/>
              </w:rPr>
            </w:pPr>
            <w:r w:rsidRPr="003C5482">
              <w:rPr>
                <w:i/>
              </w:rPr>
              <w:t>Перечень тем</w:t>
            </w:r>
          </w:p>
        </w:tc>
        <w:tc>
          <w:tcPr>
            <w:tcW w:w="2059" w:type="dxa"/>
            <w:gridSpan w:val="2"/>
            <w:vAlign w:val="center"/>
          </w:tcPr>
          <w:p w:rsidR="00075143" w:rsidRPr="003C5482" w:rsidRDefault="00075143" w:rsidP="003C5482">
            <w:pPr>
              <w:spacing w:line="228" w:lineRule="auto"/>
              <w:jc w:val="center"/>
              <w:rPr>
                <w:i/>
              </w:rPr>
            </w:pPr>
            <w:r w:rsidRPr="003C5482">
              <w:rPr>
                <w:i/>
              </w:rPr>
              <w:t>Кол-во часов</w:t>
            </w:r>
          </w:p>
        </w:tc>
        <w:tc>
          <w:tcPr>
            <w:tcW w:w="2261" w:type="dxa"/>
            <w:vMerge w:val="restart"/>
            <w:vAlign w:val="center"/>
          </w:tcPr>
          <w:p w:rsidR="00075143" w:rsidRPr="003C5482" w:rsidRDefault="00075143" w:rsidP="003C5482">
            <w:pPr>
              <w:spacing w:line="228" w:lineRule="auto"/>
              <w:jc w:val="center"/>
              <w:rPr>
                <w:i/>
              </w:rPr>
            </w:pPr>
            <w:r w:rsidRPr="003C5482">
              <w:rPr>
                <w:i/>
              </w:rPr>
              <w:t>Форма проведения</w:t>
            </w:r>
          </w:p>
        </w:tc>
      </w:tr>
      <w:tr w:rsidR="00075143" w:rsidTr="003C5482">
        <w:trPr>
          <w:trHeight w:val="263"/>
        </w:trPr>
        <w:tc>
          <w:tcPr>
            <w:tcW w:w="528" w:type="dxa"/>
            <w:vMerge/>
          </w:tcPr>
          <w:p w:rsidR="00075143" w:rsidRDefault="00075143" w:rsidP="003C5482">
            <w:pPr>
              <w:spacing w:line="228" w:lineRule="auto"/>
              <w:jc w:val="both"/>
            </w:pPr>
          </w:p>
        </w:tc>
        <w:tc>
          <w:tcPr>
            <w:tcW w:w="4332" w:type="dxa"/>
            <w:vMerge/>
          </w:tcPr>
          <w:p w:rsidR="00075143" w:rsidRDefault="00075143" w:rsidP="003C5482">
            <w:pPr>
              <w:spacing w:line="228" w:lineRule="auto"/>
              <w:jc w:val="both"/>
            </w:pPr>
          </w:p>
        </w:tc>
        <w:tc>
          <w:tcPr>
            <w:tcW w:w="1080" w:type="dxa"/>
          </w:tcPr>
          <w:p w:rsidR="00075143" w:rsidRPr="003C5482" w:rsidRDefault="00075143" w:rsidP="003C5482">
            <w:pPr>
              <w:spacing w:line="228" w:lineRule="auto"/>
              <w:jc w:val="both"/>
              <w:rPr>
                <w:i/>
              </w:rPr>
            </w:pPr>
            <w:r w:rsidRPr="003C5482">
              <w:rPr>
                <w:i/>
              </w:rPr>
              <w:t>Теория</w:t>
            </w:r>
          </w:p>
        </w:tc>
        <w:tc>
          <w:tcPr>
            <w:tcW w:w="979" w:type="dxa"/>
          </w:tcPr>
          <w:p w:rsidR="00075143" w:rsidRPr="003C5482" w:rsidRDefault="00075143" w:rsidP="003C5482">
            <w:pPr>
              <w:spacing w:line="228" w:lineRule="auto"/>
              <w:jc w:val="both"/>
              <w:rPr>
                <w:i/>
              </w:rPr>
            </w:pPr>
            <w:r w:rsidRPr="003C5482">
              <w:rPr>
                <w:i/>
              </w:rPr>
              <w:t>Практика</w:t>
            </w:r>
          </w:p>
        </w:tc>
        <w:tc>
          <w:tcPr>
            <w:tcW w:w="2261" w:type="dxa"/>
            <w:vMerge/>
          </w:tcPr>
          <w:p w:rsidR="00075143" w:rsidRDefault="00075143" w:rsidP="003C5482">
            <w:pPr>
              <w:spacing w:line="228" w:lineRule="auto"/>
              <w:jc w:val="both"/>
            </w:pPr>
          </w:p>
        </w:tc>
      </w:tr>
      <w:tr w:rsidR="00075143" w:rsidTr="003C5482">
        <w:tc>
          <w:tcPr>
            <w:tcW w:w="528" w:type="dxa"/>
            <w:vAlign w:val="center"/>
          </w:tcPr>
          <w:p w:rsidR="00075143" w:rsidRDefault="00075143" w:rsidP="003C5482">
            <w:pPr>
              <w:spacing w:line="228" w:lineRule="auto"/>
              <w:jc w:val="center"/>
            </w:pPr>
            <w:r>
              <w:t>1</w:t>
            </w:r>
          </w:p>
        </w:tc>
        <w:tc>
          <w:tcPr>
            <w:tcW w:w="4332" w:type="dxa"/>
            <w:vAlign w:val="center"/>
          </w:tcPr>
          <w:p w:rsidR="00075143" w:rsidRPr="003569EA" w:rsidRDefault="00075143" w:rsidP="003C5482">
            <w:pPr>
              <w:spacing w:line="228" w:lineRule="auto"/>
            </w:pPr>
            <w:r>
              <w:t xml:space="preserve">Введение в </w:t>
            </w:r>
            <w:r w:rsidRPr="003C5482">
              <w:rPr>
                <w:lang w:val="en-US"/>
              </w:rPr>
              <w:t>Web-</w:t>
            </w:r>
            <w:r>
              <w:t>дизайн.</w:t>
            </w:r>
          </w:p>
        </w:tc>
        <w:tc>
          <w:tcPr>
            <w:tcW w:w="1080" w:type="dxa"/>
            <w:vAlign w:val="center"/>
          </w:tcPr>
          <w:p w:rsidR="00075143" w:rsidRDefault="00075143" w:rsidP="003C5482">
            <w:pPr>
              <w:spacing w:line="228" w:lineRule="auto"/>
              <w:jc w:val="center"/>
            </w:pPr>
            <w:r>
              <w:t>0,5</w:t>
            </w:r>
          </w:p>
        </w:tc>
        <w:tc>
          <w:tcPr>
            <w:tcW w:w="979" w:type="dxa"/>
            <w:vAlign w:val="center"/>
          </w:tcPr>
          <w:p w:rsidR="00075143" w:rsidRDefault="00075143" w:rsidP="003C5482">
            <w:pPr>
              <w:spacing w:line="228" w:lineRule="auto"/>
              <w:jc w:val="center"/>
            </w:pPr>
            <w:r>
              <w:t>0,5</w:t>
            </w:r>
          </w:p>
        </w:tc>
        <w:tc>
          <w:tcPr>
            <w:tcW w:w="2261" w:type="dxa"/>
            <w:vAlign w:val="center"/>
          </w:tcPr>
          <w:p w:rsidR="00075143" w:rsidRPr="003C5482" w:rsidRDefault="00075143" w:rsidP="003C5482">
            <w:pPr>
              <w:spacing w:line="228" w:lineRule="auto"/>
              <w:jc w:val="center"/>
              <w:rPr>
                <w:sz w:val="20"/>
                <w:szCs w:val="20"/>
              </w:rPr>
            </w:pPr>
            <w:r w:rsidRPr="003C5482">
              <w:rPr>
                <w:sz w:val="20"/>
                <w:szCs w:val="20"/>
              </w:rPr>
              <w:t>Лекция-визуализация</w:t>
            </w:r>
          </w:p>
        </w:tc>
      </w:tr>
      <w:tr w:rsidR="00075143" w:rsidTr="003C5482">
        <w:tc>
          <w:tcPr>
            <w:tcW w:w="528" w:type="dxa"/>
            <w:vAlign w:val="center"/>
          </w:tcPr>
          <w:p w:rsidR="00075143" w:rsidRDefault="00075143" w:rsidP="003C5482">
            <w:pPr>
              <w:spacing w:line="228" w:lineRule="auto"/>
              <w:jc w:val="center"/>
            </w:pPr>
            <w:r>
              <w:t>2</w:t>
            </w:r>
          </w:p>
        </w:tc>
        <w:tc>
          <w:tcPr>
            <w:tcW w:w="4332" w:type="dxa"/>
            <w:vAlign w:val="center"/>
          </w:tcPr>
          <w:p w:rsidR="00075143" w:rsidRPr="009A06FE" w:rsidRDefault="00075143" w:rsidP="003C5482">
            <w:pPr>
              <w:spacing w:line="228" w:lineRule="auto"/>
            </w:pPr>
            <w:r>
              <w:t xml:space="preserve">Синтаксис </w:t>
            </w:r>
            <w:r w:rsidRPr="003C5482">
              <w:rPr>
                <w:lang w:val="en-US"/>
              </w:rPr>
              <w:t>HTML</w:t>
            </w:r>
            <w:r w:rsidRPr="009A06FE">
              <w:t>-</w:t>
            </w:r>
            <w:r>
              <w:t>тегов.</w:t>
            </w:r>
          </w:p>
        </w:tc>
        <w:tc>
          <w:tcPr>
            <w:tcW w:w="1080" w:type="dxa"/>
            <w:vAlign w:val="center"/>
          </w:tcPr>
          <w:p w:rsidR="00075143" w:rsidRDefault="00075143" w:rsidP="003C5482">
            <w:pPr>
              <w:spacing w:line="228" w:lineRule="auto"/>
              <w:jc w:val="center"/>
            </w:pPr>
            <w:r>
              <w:t>0,5</w:t>
            </w:r>
          </w:p>
        </w:tc>
        <w:tc>
          <w:tcPr>
            <w:tcW w:w="979" w:type="dxa"/>
            <w:vAlign w:val="center"/>
          </w:tcPr>
          <w:p w:rsidR="00075143" w:rsidRDefault="00075143" w:rsidP="003C5482">
            <w:pPr>
              <w:spacing w:line="228" w:lineRule="auto"/>
              <w:jc w:val="center"/>
            </w:pPr>
            <w:r>
              <w:t>0,5</w:t>
            </w:r>
          </w:p>
        </w:tc>
        <w:tc>
          <w:tcPr>
            <w:tcW w:w="2261" w:type="dxa"/>
            <w:vAlign w:val="center"/>
          </w:tcPr>
          <w:p w:rsidR="00075143" w:rsidRPr="003C5482" w:rsidRDefault="00075143" w:rsidP="003C5482">
            <w:pPr>
              <w:spacing w:line="228" w:lineRule="auto"/>
              <w:jc w:val="center"/>
              <w:rPr>
                <w:sz w:val="20"/>
                <w:szCs w:val="20"/>
              </w:rPr>
            </w:pPr>
            <w:r w:rsidRPr="003C5482">
              <w:rPr>
                <w:sz w:val="20"/>
                <w:szCs w:val="20"/>
              </w:rPr>
              <w:t>Информационная лекция</w:t>
            </w:r>
          </w:p>
        </w:tc>
      </w:tr>
      <w:tr w:rsidR="00075143" w:rsidTr="003C5482">
        <w:tc>
          <w:tcPr>
            <w:tcW w:w="528" w:type="dxa"/>
            <w:vAlign w:val="center"/>
          </w:tcPr>
          <w:p w:rsidR="00075143" w:rsidRDefault="00075143" w:rsidP="003C5482">
            <w:pPr>
              <w:spacing w:line="228" w:lineRule="auto"/>
              <w:jc w:val="center"/>
            </w:pPr>
            <w:r>
              <w:t>3</w:t>
            </w:r>
          </w:p>
        </w:tc>
        <w:tc>
          <w:tcPr>
            <w:tcW w:w="4332" w:type="dxa"/>
            <w:vAlign w:val="center"/>
          </w:tcPr>
          <w:p w:rsidR="00075143" w:rsidRDefault="00075143" w:rsidP="003C5482">
            <w:pPr>
              <w:spacing w:line="228" w:lineRule="auto"/>
            </w:pPr>
            <w:r>
              <w:t xml:space="preserve">Структура </w:t>
            </w:r>
            <w:r w:rsidRPr="003C5482">
              <w:rPr>
                <w:lang w:val="en-US"/>
              </w:rPr>
              <w:t>HTML</w:t>
            </w:r>
            <w:r w:rsidRPr="009A06FE">
              <w:t>-</w:t>
            </w:r>
            <w:r>
              <w:t>документа. Специальные символы (</w:t>
            </w:r>
            <w:r w:rsidRPr="003C5482">
              <w:rPr>
                <w:lang w:val="en-US"/>
              </w:rPr>
              <w:t>escape</w:t>
            </w:r>
            <w:r w:rsidRPr="004E0917">
              <w:t>-</w:t>
            </w:r>
            <w:r>
              <w:t>последовательности).</w:t>
            </w:r>
          </w:p>
        </w:tc>
        <w:tc>
          <w:tcPr>
            <w:tcW w:w="1080" w:type="dxa"/>
            <w:vAlign w:val="center"/>
          </w:tcPr>
          <w:p w:rsidR="00075143" w:rsidRDefault="00075143" w:rsidP="003C5482">
            <w:pPr>
              <w:spacing w:line="228" w:lineRule="auto"/>
              <w:jc w:val="center"/>
            </w:pPr>
            <w:r>
              <w:t>1</w:t>
            </w:r>
          </w:p>
        </w:tc>
        <w:tc>
          <w:tcPr>
            <w:tcW w:w="979" w:type="dxa"/>
            <w:vAlign w:val="center"/>
          </w:tcPr>
          <w:p w:rsidR="00075143" w:rsidRDefault="00075143" w:rsidP="003C5482">
            <w:pPr>
              <w:spacing w:line="228" w:lineRule="auto"/>
              <w:jc w:val="center"/>
            </w:pPr>
            <w:r>
              <w:t>1</w:t>
            </w:r>
          </w:p>
        </w:tc>
        <w:tc>
          <w:tcPr>
            <w:tcW w:w="2261" w:type="dxa"/>
            <w:vAlign w:val="center"/>
          </w:tcPr>
          <w:p w:rsidR="00075143" w:rsidRPr="003C5482" w:rsidRDefault="00075143" w:rsidP="003C5482">
            <w:pPr>
              <w:spacing w:line="228" w:lineRule="auto"/>
              <w:jc w:val="center"/>
              <w:rPr>
                <w:sz w:val="20"/>
                <w:szCs w:val="20"/>
              </w:rPr>
            </w:pPr>
            <w:r w:rsidRPr="003C5482">
              <w:rPr>
                <w:sz w:val="20"/>
                <w:szCs w:val="20"/>
              </w:rPr>
              <w:t>Информационная лекция, лабораторная работа</w:t>
            </w:r>
          </w:p>
        </w:tc>
      </w:tr>
      <w:tr w:rsidR="00075143" w:rsidTr="003C5482">
        <w:tc>
          <w:tcPr>
            <w:tcW w:w="528" w:type="dxa"/>
            <w:vAlign w:val="center"/>
          </w:tcPr>
          <w:p w:rsidR="00075143" w:rsidRDefault="00075143" w:rsidP="003C5482">
            <w:pPr>
              <w:spacing w:line="228" w:lineRule="auto"/>
              <w:jc w:val="center"/>
            </w:pPr>
            <w:r>
              <w:t>4</w:t>
            </w:r>
          </w:p>
        </w:tc>
        <w:tc>
          <w:tcPr>
            <w:tcW w:w="4332" w:type="dxa"/>
            <w:vAlign w:val="center"/>
          </w:tcPr>
          <w:p w:rsidR="00075143" w:rsidRPr="009A06FE" w:rsidRDefault="00075143" w:rsidP="003C5482">
            <w:pPr>
              <w:spacing w:line="228" w:lineRule="auto"/>
            </w:pPr>
            <w:r>
              <w:t xml:space="preserve">Структурирование текста в </w:t>
            </w:r>
            <w:r w:rsidRPr="003C5482">
              <w:rPr>
                <w:lang w:val="en-US"/>
              </w:rPr>
              <w:t>HTML</w:t>
            </w:r>
            <w:r>
              <w:t>.</w:t>
            </w:r>
          </w:p>
        </w:tc>
        <w:tc>
          <w:tcPr>
            <w:tcW w:w="1080" w:type="dxa"/>
            <w:vAlign w:val="center"/>
          </w:tcPr>
          <w:p w:rsidR="00075143" w:rsidRDefault="00075143" w:rsidP="003C5482">
            <w:pPr>
              <w:spacing w:line="228" w:lineRule="auto"/>
              <w:jc w:val="center"/>
            </w:pPr>
            <w:r>
              <w:t>0,5</w:t>
            </w:r>
          </w:p>
        </w:tc>
        <w:tc>
          <w:tcPr>
            <w:tcW w:w="979" w:type="dxa"/>
            <w:vAlign w:val="center"/>
          </w:tcPr>
          <w:p w:rsidR="00075143" w:rsidRDefault="00075143" w:rsidP="003C5482">
            <w:pPr>
              <w:spacing w:line="228" w:lineRule="auto"/>
              <w:jc w:val="center"/>
            </w:pPr>
            <w:r>
              <w:t>0,5</w:t>
            </w:r>
          </w:p>
        </w:tc>
        <w:tc>
          <w:tcPr>
            <w:tcW w:w="2261" w:type="dxa"/>
            <w:vAlign w:val="center"/>
          </w:tcPr>
          <w:p w:rsidR="00075143" w:rsidRPr="003C5482" w:rsidRDefault="00075143" w:rsidP="003C5482">
            <w:pPr>
              <w:spacing w:line="228" w:lineRule="auto"/>
              <w:jc w:val="center"/>
              <w:rPr>
                <w:sz w:val="20"/>
                <w:szCs w:val="20"/>
              </w:rPr>
            </w:pPr>
            <w:r w:rsidRPr="003C5482">
              <w:rPr>
                <w:sz w:val="20"/>
                <w:szCs w:val="20"/>
              </w:rPr>
              <w:t>Лекция-визуализация, самостоятельная работа по образцу</w:t>
            </w:r>
          </w:p>
        </w:tc>
      </w:tr>
      <w:tr w:rsidR="00075143" w:rsidTr="003C5482">
        <w:tc>
          <w:tcPr>
            <w:tcW w:w="528" w:type="dxa"/>
            <w:vAlign w:val="center"/>
          </w:tcPr>
          <w:p w:rsidR="00075143" w:rsidRDefault="00075143" w:rsidP="003C5482">
            <w:pPr>
              <w:spacing w:line="228" w:lineRule="auto"/>
              <w:jc w:val="center"/>
            </w:pPr>
            <w:r>
              <w:t>5</w:t>
            </w:r>
          </w:p>
        </w:tc>
        <w:tc>
          <w:tcPr>
            <w:tcW w:w="4332" w:type="dxa"/>
            <w:vAlign w:val="center"/>
          </w:tcPr>
          <w:p w:rsidR="00075143" w:rsidRDefault="00075143" w:rsidP="003C5482">
            <w:pPr>
              <w:spacing w:line="228" w:lineRule="auto"/>
            </w:pPr>
            <w:r>
              <w:t>Форматирование текста.</w:t>
            </w:r>
          </w:p>
        </w:tc>
        <w:tc>
          <w:tcPr>
            <w:tcW w:w="1080" w:type="dxa"/>
            <w:vAlign w:val="center"/>
          </w:tcPr>
          <w:p w:rsidR="00075143" w:rsidRDefault="00075143" w:rsidP="003C5482">
            <w:pPr>
              <w:spacing w:line="228" w:lineRule="auto"/>
              <w:jc w:val="center"/>
            </w:pPr>
            <w:r>
              <w:t>0,5</w:t>
            </w:r>
          </w:p>
        </w:tc>
        <w:tc>
          <w:tcPr>
            <w:tcW w:w="979" w:type="dxa"/>
            <w:vAlign w:val="center"/>
          </w:tcPr>
          <w:p w:rsidR="00075143" w:rsidRDefault="00075143" w:rsidP="003C5482">
            <w:pPr>
              <w:spacing w:line="228" w:lineRule="auto"/>
              <w:jc w:val="center"/>
            </w:pPr>
            <w:r>
              <w:t>0,5</w:t>
            </w:r>
          </w:p>
        </w:tc>
        <w:tc>
          <w:tcPr>
            <w:tcW w:w="2261" w:type="dxa"/>
            <w:vAlign w:val="center"/>
          </w:tcPr>
          <w:p w:rsidR="00075143" w:rsidRPr="003C5482" w:rsidRDefault="00075143" w:rsidP="003C5482">
            <w:pPr>
              <w:spacing w:line="228" w:lineRule="auto"/>
              <w:jc w:val="center"/>
              <w:rPr>
                <w:sz w:val="20"/>
                <w:szCs w:val="20"/>
              </w:rPr>
            </w:pPr>
            <w:r w:rsidRPr="003C5482">
              <w:rPr>
                <w:sz w:val="20"/>
                <w:szCs w:val="20"/>
              </w:rPr>
              <w:t>Лекция-визуализация, самостоятельная работа по образцу</w:t>
            </w:r>
          </w:p>
        </w:tc>
      </w:tr>
      <w:tr w:rsidR="00075143" w:rsidTr="003C5482">
        <w:tc>
          <w:tcPr>
            <w:tcW w:w="528" w:type="dxa"/>
            <w:vAlign w:val="center"/>
          </w:tcPr>
          <w:p w:rsidR="00075143" w:rsidRDefault="00075143" w:rsidP="003C5482">
            <w:pPr>
              <w:spacing w:line="228" w:lineRule="auto"/>
              <w:jc w:val="center"/>
            </w:pPr>
            <w:r>
              <w:t>6</w:t>
            </w:r>
          </w:p>
        </w:tc>
        <w:tc>
          <w:tcPr>
            <w:tcW w:w="4332" w:type="dxa"/>
            <w:vAlign w:val="center"/>
          </w:tcPr>
          <w:p w:rsidR="00075143" w:rsidRPr="003569EA" w:rsidRDefault="00075143" w:rsidP="003C5482">
            <w:pPr>
              <w:spacing w:line="228" w:lineRule="auto"/>
            </w:pPr>
            <w:r>
              <w:t xml:space="preserve">Списки в </w:t>
            </w:r>
            <w:r w:rsidRPr="003C5482">
              <w:rPr>
                <w:lang w:val="en-US"/>
              </w:rPr>
              <w:t>HTML-</w:t>
            </w:r>
            <w:r>
              <w:t>документах.</w:t>
            </w:r>
          </w:p>
        </w:tc>
        <w:tc>
          <w:tcPr>
            <w:tcW w:w="1080" w:type="dxa"/>
            <w:vAlign w:val="center"/>
          </w:tcPr>
          <w:p w:rsidR="00075143" w:rsidRDefault="00075143" w:rsidP="003C5482">
            <w:pPr>
              <w:spacing w:line="228" w:lineRule="auto"/>
              <w:jc w:val="center"/>
            </w:pPr>
            <w:r>
              <w:t>0,5</w:t>
            </w:r>
          </w:p>
        </w:tc>
        <w:tc>
          <w:tcPr>
            <w:tcW w:w="979" w:type="dxa"/>
            <w:vAlign w:val="center"/>
          </w:tcPr>
          <w:p w:rsidR="00075143" w:rsidRDefault="00075143" w:rsidP="003C5482">
            <w:pPr>
              <w:spacing w:line="228" w:lineRule="auto"/>
              <w:jc w:val="center"/>
            </w:pPr>
            <w:r>
              <w:t>0,5</w:t>
            </w:r>
          </w:p>
        </w:tc>
        <w:tc>
          <w:tcPr>
            <w:tcW w:w="2261" w:type="dxa"/>
            <w:vAlign w:val="center"/>
          </w:tcPr>
          <w:p w:rsidR="00075143" w:rsidRPr="003C5482" w:rsidRDefault="00075143" w:rsidP="003C5482">
            <w:pPr>
              <w:spacing w:line="228" w:lineRule="auto"/>
              <w:jc w:val="center"/>
              <w:rPr>
                <w:sz w:val="20"/>
                <w:szCs w:val="20"/>
              </w:rPr>
            </w:pPr>
            <w:r w:rsidRPr="003C5482">
              <w:rPr>
                <w:sz w:val="20"/>
                <w:szCs w:val="20"/>
              </w:rPr>
              <w:t>Лекция-визуализация, лабораторная работа</w:t>
            </w:r>
          </w:p>
        </w:tc>
      </w:tr>
      <w:tr w:rsidR="00075143" w:rsidTr="003C5482">
        <w:tc>
          <w:tcPr>
            <w:tcW w:w="528" w:type="dxa"/>
            <w:vAlign w:val="center"/>
          </w:tcPr>
          <w:p w:rsidR="00075143" w:rsidRDefault="00075143" w:rsidP="003C5482">
            <w:pPr>
              <w:spacing w:line="228" w:lineRule="auto"/>
              <w:jc w:val="center"/>
            </w:pPr>
            <w:r>
              <w:t>7</w:t>
            </w:r>
          </w:p>
        </w:tc>
        <w:tc>
          <w:tcPr>
            <w:tcW w:w="4332" w:type="dxa"/>
            <w:vAlign w:val="center"/>
          </w:tcPr>
          <w:p w:rsidR="00075143" w:rsidRPr="009A06FE" w:rsidRDefault="00075143" w:rsidP="003C5482">
            <w:pPr>
              <w:spacing w:line="228" w:lineRule="auto"/>
            </w:pPr>
            <w:r>
              <w:t xml:space="preserve">Таблицы в </w:t>
            </w:r>
            <w:r w:rsidRPr="003C5482">
              <w:rPr>
                <w:lang w:val="en-US"/>
              </w:rPr>
              <w:t>HTML</w:t>
            </w:r>
            <w:r>
              <w:t>-документах.</w:t>
            </w:r>
          </w:p>
        </w:tc>
        <w:tc>
          <w:tcPr>
            <w:tcW w:w="1080" w:type="dxa"/>
            <w:vAlign w:val="center"/>
          </w:tcPr>
          <w:p w:rsidR="00075143" w:rsidRDefault="00075143" w:rsidP="003C5482">
            <w:pPr>
              <w:spacing w:line="228" w:lineRule="auto"/>
              <w:jc w:val="center"/>
            </w:pPr>
            <w:r>
              <w:t>0,5</w:t>
            </w:r>
          </w:p>
        </w:tc>
        <w:tc>
          <w:tcPr>
            <w:tcW w:w="979" w:type="dxa"/>
            <w:vAlign w:val="center"/>
          </w:tcPr>
          <w:p w:rsidR="00075143" w:rsidRDefault="00075143" w:rsidP="003C5482">
            <w:pPr>
              <w:spacing w:line="228" w:lineRule="auto"/>
              <w:jc w:val="center"/>
            </w:pPr>
            <w:r>
              <w:t>0,5</w:t>
            </w:r>
          </w:p>
        </w:tc>
        <w:tc>
          <w:tcPr>
            <w:tcW w:w="2261" w:type="dxa"/>
            <w:vAlign w:val="center"/>
          </w:tcPr>
          <w:p w:rsidR="00075143" w:rsidRPr="003C5482" w:rsidRDefault="00075143" w:rsidP="003C5482">
            <w:pPr>
              <w:spacing w:line="228" w:lineRule="auto"/>
              <w:jc w:val="center"/>
              <w:rPr>
                <w:sz w:val="20"/>
                <w:szCs w:val="20"/>
              </w:rPr>
            </w:pPr>
            <w:r w:rsidRPr="003C5482">
              <w:rPr>
                <w:sz w:val="20"/>
                <w:szCs w:val="20"/>
              </w:rPr>
              <w:t>Лекция-визуализация, лабораторная работа</w:t>
            </w:r>
          </w:p>
        </w:tc>
      </w:tr>
      <w:tr w:rsidR="00075143" w:rsidTr="003C5482">
        <w:tc>
          <w:tcPr>
            <w:tcW w:w="528" w:type="dxa"/>
            <w:vAlign w:val="center"/>
          </w:tcPr>
          <w:p w:rsidR="00075143" w:rsidRDefault="00075143" w:rsidP="003C5482">
            <w:pPr>
              <w:spacing w:line="228" w:lineRule="auto"/>
              <w:jc w:val="center"/>
            </w:pPr>
            <w:r>
              <w:t>8</w:t>
            </w:r>
          </w:p>
        </w:tc>
        <w:tc>
          <w:tcPr>
            <w:tcW w:w="4332" w:type="dxa"/>
            <w:vAlign w:val="center"/>
          </w:tcPr>
          <w:p w:rsidR="00075143" w:rsidRDefault="00075143" w:rsidP="003C5482">
            <w:pPr>
              <w:spacing w:line="228" w:lineRule="auto"/>
            </w:pPr>
            <w:r>
              <w:t>Гиперссылки.</w:t>
            </w:r>
          </w:p>
        </w:tc>
        <w:tc>
          <w:tcPr>
            <w:tcW w:w="1080" w:type="dxa"/>
            <w:vAlign w:val="center"/>
          </w:tcPr>
          <w:p w:rsidR="00075143" w:rsidRDefault="00075143" w:rsidP="003C5482">
            <w:pPr>
              <w:spacing w:line="228" w:lineRule="auto"/>
              <w:jc w:val="center"/>
            </w:pPr>
            <w:r>
              <w:t>0,5</w:t>
            </w:r>
          </w:p>
        </w:tc>
        <w:tc>
          <w:tcPr>
            <w:tcW w:w="979" w:type="dxa"/>
            <w:vAlign w:val="center"/>
          </w:tcPr>
          <w:p w:rsidR="00075143" w:rsidRDefault="00075143" w:rsidP="003C5482">
            <w:pPr>
              <w:spacing w:line="228" w:lineRule="auto"/>
              <w:jc w:val="center"/>
            </w:pPr>
            <w:r>
              <w:t>0,5</w:t>
            </w:r>
          </w:p>
        </w:tc>
        <w:tc>
          <w:tcPr>
            <w:tcW w:w="2261" w:type="dxa"/>
            <w:vAlign w:val="center"/>
          </w:tcPr>
          <w:p w:rsidR="00075143" w:rsidRPr="003C5482" w:rsidRDefault="00075143" w:rsidP="003C5482">
            <w:pPr>
              <w:spacing w:line="228" w:lineRule="auto"/>
              <w:jc w:val="center"/>
              <w:rPr>
                <w:sz w:val="20"/>
                <w:szCs w:val="20"/>
              </w:rPr>
            </w:pPr>
            <w:r w:rsidRPr="003C5482">
              <w:rPr>
                <w:sz w:val="20"/>
                <w:szCs w:val="20"/>
              </w:rPr>
              <w:t>Лекция-визуализация, лабораторная работа</w:t>
            </w:r>
          </w:p>
        </w:tc>
      </w:tr>
      <w:tr w:rsidR="00075143" w:rsidTr="003C5482">
        <w:tc>
          <w:tcPr>
            <w:tcW w:w="528" w:type="dxa"/>
            <w:vAlign w:val="center"/>
          </w:tcPr>
          <w:p w:rsidR="00075143" w:rsidRDefault="00075143" w:rsidP="003C5482">
            <w:pPr>
              <w:spacing w:line="228" w:lineRule="auto"/>
              <w:jc w:val="center"/>
            </w:pPr>
            <w:r>
              <w:t>9</w:t>
            </w:r>
          </w:p>
        </w:tc>
        <w:tc>
          <w:tcPr>
            <w:tcW w:w="4332" w:type="dxa"/>
            <w:vAlign w:val="center"/>
          </w:tcPr>
          <w:p w:rsidR="00075143" w:rsidRDefault="00075143" w:rsidP="003C5482">
            <w:pPr>
              <w:spacing w:line="228" w:lineRule="auto"/>
            </w:pPr>
            <w:r>
              <w:t>Вставка мультимедийных объектов.</w:t>
            </w:r>
          </w:p>
        </w:tc>
        <w:tc>
          <w:tcPr>
            <w:tcW w:w="1080" w:type="dxa"/>
            <w:vAlign w:val="center"/>
          </w:tcPr>
          <w:p w:rsidR="00075143" w:rsidRDefault="00075143" w:rsidP="003C5482">
            <w:pPr>
              <w:spacing w:line="228" w:lineRule="auto"/>
              <w:jc w:val="center"/>
            </w:pPr>
            <w:r>
              <w:t>0,5</w:t>
            </w:r>
          </w:p>
        </w:tc>
        <w:tc>
          <w:tcPr>
            <w:tcW w:w="979" w:type="dxa"/>
            <w:vAlign w:val="center"/>
          </w:tcPr>
          <w:p w:rsidR="00075143" w:rsidRDefault="00075143" w:rsidP="003C5482">
            <w:pPr>
              <w:spacing w:line="228" w:lineRule="auto"/>
              <w:jc w:val="center"/>
            </w:pPr>
            <w:r>
              <w:t>0,5</w:t>
            </w:r>
          </w:p>
        </w:tc>
        <w:tc>
          <w:tcPr>
            <w:tcW w:w="2261" w:type="dxa"/>
            <w:vAlign w:val="center"/>
          </w:tcPr>
          <w:p w:rsidR="00075143" w:rsidRPr="003C5482" w:rsidRDefault="00075143" w:rsidP="003C5482">
            <w:pPr>
              <w:spacing w:line="228" w:lineRule="auto"/>
              <w:jc w:val="center"/>
              <w:rPr>
                <w:sz w:val="20"/>
                <w:szCs w:val="20"/>
              </w:rPr>
            </w:pPr>
            <w:r w:rsidRPr="003C5482">
              <w:rPr>
                <w:sz w:val="20"/>
                <w:szCs w:val="20"/>
              </w:rPr>
              <w:t>Лекция-визуализация, лабораторная работа</w:t>
            </w:r>
          </w:p>
        </w:tc>
      </w:tr>
      <w:tr w:rsidR="00075143" w:rsidTr="003C5482">
        <w:tc>
          <w:tcPr>
            <w:tcW w:w="528" w:type="dxa"/>
            <w:vAlign w:val="center"/>
          </w:tcPr>
          <w:p w:rsidR="00075143" w:rsidRDefault="00075143" w:rsidP="003C5482">
            <w:pPr>
              <w:spacing w:line="228" w:lineRule="auto"/>
              <w:jc w:val="center"/>
            </w:pPr>
            <w:r>
              <w:t>10</w:t>
            </w:r>
          </w:p>
        </w:tc>
        <w:tc>
          <w:tcPr>
            <w:tcW w:w="4332" w:type="dxa"/>
            <w:vAlign w:val="center"/>
          </w:tcPr>
          <w:p w:rsidR="00075143" w:rsidRDefault="00075143" w:rsidP="003C5482">
            <w:pPr>
              <w:spacing w:line="228" w:lineRule="auto"/>
            </w:pPr>
            <w:r>
              <w:t>Фреймы.</w:t>
            </w:r>
          </w:p>
        </w:tc>
        <w:tc>
          <w:tcPr>
            <w:tcW w:w="1080" w:type="dxa"/>
            <w:vAlign w:val="center"/>
          </w:tcPr>
          <w:p w:rsidR="00075143" w:rsidRDefault="00075143" w:rsidP="003C5482">
            <w:pPr>
              <w:spacing w:line="228" w:lineRule="auto"/>
              <w:jc w:val="center"/>
            </w:pPr>
            <w:r>
              <w:t>0,5</w:t>
            </w:r>
          </w:p>
        </w:tc>
        <w:tc>
          <w:tcPr>
            <w:tcW w:w="979" w:type="dxa"/>
            <w:vAlign w:val="center"/>
          </w:tcPr>
          <w:p w:rsidR="00075143" w:rsidRDefault="00075143" w:rsidP="003C5482">
            <w:pPr>
              <w:spacing w:line="228" w:lineRule="auto"/>
              <w:jc w:val="center"/>
            </w:pPr>
            <w:r>
              <w:t>0,5</w:t>
            </w:r>
          </w:p>
        </w:tc>
        <w:tc>
          <w:tcPr>
            <w:tcW w:w="2261" w:type="dxa"/>
            <w:vAlign w:val="center"/>
          </w:tcPr>
          <w:p w:rsidR="00075143" w:rsidRPr="003C5482" w:rsidRDefault="00075143" w:rsidP="003C5482">
            <w:pPr>
              <w:spacing w:line="228" w:lineRule="auto"/>
              <w:jc w:val="center"/>
              <w:rPr>
                <w:sz w:val="20"/>
                <w:szCs w:val="20"/>
              </w:rPr>
            </w:pPr>
            <w:r w:rsidRPr="003C5482">
              <w:rPr>
                <w:sz w:val="20"/>
                <w:szCs w:val="20"/>
              </w:rPr>
              <w:t>Лекция-визуализация, самостоятельная работа по образцу</w:t>
            </w:r>
          </w:p>
        </w:tc>
      </w:tr>
      <w:tr w:rsidR="00075143" w:rsidTr="003C5482">
        <w:tc>
          <w:tcPr>
            <w:tcW w:w="528" w:type="dxa"/>
            <w:vAlign w:val="center"/>
          </w:tcPr>
          <w:p w:rsidR="00075143" w:rsidRDefault="00075143" w:rsidP="003C5482">
            <w:pPr>
              <w:spacing w:line="228" w:lineRule="auto"/>
              <w:jc w:val="center"/>
            </w:pPr>
            <w:r>
              <w:t>11</w:t>
            </w:r>
          </w:p>
        </w:tc>
        <w:tc>
          <w:tcPr>
            <w:tcW w:w="4332" w:type="dxa"/>
            <w:vAlign w:val="center"/>
          </w:tcPr>
          <w:p w:rsidR="00075143" w:rsidRDefault="00075143" w:rsidP="003C5482">
            <w:pPr>
              <w:spacing w:line="228" w:lineRule="auto"/>
            </w:pPr>
            <w:r>
              <w:t>Разработка проекта «Моя страничка в Интернете»</w:t>
            </w:r>
          </w:p>
        </w:tc>
        <w:tc>
          <w:tcPr>
            <w:tcW w:w="1080" w:type="dxa"/>
            <w:vAlign w:val="center"/>
          </w:tcPr>
          <w:p w:rsidR="00075143" w:rsidRDefault="00075143" w:rsidP="003C5482">
            <w:pPr>
              <w:spacing w:line="228" w:lineRule="auto"/>
              <w:jc w:val="center"/>
            </w:pPr>
            <w:r>
              <w:t>1</w:t>
            </w:r>
          </w:p>
        </w:tc>
        <w:tc>
          <w:tcPr>
            <w:tcW w:w="979" w:type="dxa"/>
            <w:vAlign w:val="center"/>
          </w:tcPr>
          <w:p w:rsidR="00075143" w:rsidRDefault="00075143" w:rsidP="003C5482">
            <w:pPr>
              <w:spacing w:line="228" w:lineRule="auto"/>
              <w:jc w:val="center"/>
            </w:pPr>
            <w:r>
              <w:t>3</w:t>
            </w:r>
          </w:p>
        </w:tc>
        <w:tc>
          <w:tcPr>
            <w:tcW w:w="2261" w:type="dxa"/>
            <w:vAlign w:val="center"/>
          </w:tcPr>
          <w:p w:rsidR="00075143" w:rsidRPr="003C5482" w:rsidRDefault="00075143" w:rsidP="003C5482">
            <w:pPr>
              <w:spacing w:line="228" w:lineRule="auto"/>
              <w:jc w:val="center"/>
              <w:rPr>
                <w:sz w:val="20"/>
                <w:szCs w:val="20"/>
              </w:rPr>
            </w:pPr>
            <w:r w:rsidRPr="003C5482">
              <w:rPr>
                <w:sz w:val="20"/>
                <w:szCs w:val="20"/>
              </w:rPr>
              <w:t>Лекция-визуализация, творческая самостоятельная работа</w:t>
            </w:r>
          </w:p>
        </w:tc>
      </w:tr>
      <w:tr w:rsidR="00075143" w:rsidTr="003C5482">
        <w:tc>
          <w:tcPr>
            <w:tcW w:w="528" w:type="dxa"/>
            <w:vAlign w:val="center"/>
          </w:tcPr>
          <w:p w:rsidR="00075143" w:rsidRDefault="00075143" w:rsidP="003C5482">
            <w:pPr>
              <w:spacing w:line="228" w:lineRule="auto"/>
              <w:jc w:val="center"/>
            </w:pPr>
            <w:r>
              <w:t>12</w:t>
            </w:r>
          </w:p>
        </w:tc>
        <w:tc>
          <w:tcPr>
            <w:tcW w:w="4332" w:type="dxa"/>
            <w:vAlign w:val="center"/>
          </w:tcPr>
          <w:p w:rsidR="00075143" w:rsidRDefault="00075143" w:rsidP="003C5482">
            <w:pPr>
              <w:spacing w:line="228" w:lineRule="auto"/>
            </w:pPr>
            <w:r>
              <w:t>Презентация проектов.</w:t>
            </w:r>
          </w:p>
        </w:tc>
        <w:tc>
          <w:tcPr>
            <w:tcW w:w="1080" w:type="dxa"/>
            <w:vAlign w:val="center"/>
          </w:tcPr>
          <w:p w:rsidR="00075143" w:rsidRDefault="00075143" w:rsidP="003C5482">
            <w:pPr>
              <w:spacing w:line="228" w:lineRule="auto"/>
              <w:jc w:val="center"/>
            </w:pPr>
          </w:p>
        </w:tc>
        <w:tc>
          <w:tcPr>
            <w:tcW w:w="979" w:type="dxa"/>
            <w:vAlign w:val="center"/>
          </w:tcPr>
          <w:p w:rsidR="00075143" w:rsidRDefault="00075143" w:rsidP="003C5482">
            <w:pPr>
              <w:spacing w:line="228" w:lineRule="auto"/>
              <w:jc w:val="center"/>
            </w:pPr>
            <w:r>
              <w:t>2</w:t>
            </w:r>
          </w:p>
        </w:tc>
        <w:tc>
          <w:tcPr>
            <w:tcW w:w="2261" w:type="dxa"/>
            <w:vAlign w:val="center"/>
          </w:tcPr>
          <w:p w:rsidR="00075143" w:rsidRPr="003C5482" w:rsidRDefault="00075143" w:rsidP="003C5482">
            <w:pPr>
              <w:spacing w:line="228" w:lineRule="auto"/>
              <w:jc w:val="center"/>
              <w:rPr>
                <w:sz w:val="20"/>
                <w:szCs w:val="20"/>
              </w:rPr>
            </w:pPr>
            <w:r w:rsidRPr="003C5482">
              <w:rPr>
                <w:sz w:val="20"/>
                <w:szCs w:val="20"/>
              </w:rPr>
              <w:t>Презентация</w:t>
            </w:r>
          </w:p>
        </w:tc>
      </w:tr>
      <w:tr w:rsidR="00075143" w:rsidTr="003C5482">
        <w:tc>
          <w:tcPr>
            <w:tcW w:w="528" w:type="dxa"/>
            <w:vMerge w:val="restart"/>
            <w:vAlign w:val="center"/>
          </w:tcPr>
          <w:p w:rsidR="00075143" w:rsidRDefault="00075143" w:rsidP="003C5482">
            <w:pPr>
              <w:spacing w:line="228" w:lineRule="auto"/>
              <w:jc w:val="center"/>
            </w:pPr>
            <w:r>
              <w:t>13</w:t>
            </w:r>
          </w:p>
        </w:tc>
        <w:tc>
          <w:tcPr>
            <w:tcW w:w="4332" w:type="dxa"/>
            <w:vMerge w:val="restart"/>
            <w:vAlign w:val="center"/>
          </w:tcPr>
          <w:p w:rsidR="00075143" w:rsidRPr="003C5482" w:rsidRDefault="00075143" w:rsidP="003C5482">
            <w:pPr>
              <w:spacing w:line="228" w:lineRule="auto"/>
              <w:rPr>
                <w:i/>
              </w:rPr>
            </w:pPr>
            <w:r w:rsidRPr="003C5482">
              <w:rPr>
                <w:i/>
              </w:rPr>
              <w:t>Итого:</w:t>
            </w:r>
          </w:p>
        </w:tc>
        <w:tc>
          <w:tcPr>
            <w:tcW w:w="1080" w:type="dxa"/>
            <w:vAlign w:val="center"/>
          </w:tcPr>
          <w:p w:rsidR="00075143" w:rsidRPr="003C5482" w:rsidRDefault="00075143" w:rsidP="003C5482">
            <w:pPr>
              <w:spacing w:line="228" w:lineRule="auto"/>
              <w:jc w:val="center"/>
              <w:rPr>
                <w:i/>
              </w:rPr>
            </w:pPr>
            <w:r w:rsidRPr="003C5482">
              <w:rPr>
                <w:i/>
              </w:rPr>
              <w:t>6,5</w:t>
            </w:r>
          </w:p>
        </w:tc>
        <w:tc>
          <w:tcPr>
            <w:tcW w:w="979" w:type="dxa"/>
            <w:vAlign w:val="center"/>
          </w:tcPr>
          <w:p w:rsidR="00075143" w:rsidRPr="003C5482" w:rsidRDefault="00075143" w:rsidP="003C5482">
            <w:pPr>
              <w:spacing w:line="228" w:lineRule="auto"/>
              <w:jc w:val="center"/>
              <w:rPr>
                <w:i/>
              </w:rPr>
            </w:pPr>
            <w:r w:rsidRPr="003C5482">
              <w:rPr>
                <w:i/>
              </w:rPr>
              <w:t>10,5</w:t>
            </w:r>
          </w:p>
        </w:tc>
        <w:tc>
          <w:tcPr>
            <w:tcW w:w="2261" w:type="dxa"/>
            <w:vMerge w:val="restart"/>
            <w:vAlign w:val="center"/>
          </w:tcPr>
          <w:p w:rsidR="00075143" w:rsidRDefault="00075143" w:rsidP="003C5482">
            <w:pPr>
              <w:spacing w:line="228" w:lineRule="auto"/>
              <w:jc w:val="center"/>
            </w:pPr>
          </w:p>
        </w:tc>
      </w:tr>
      <w:tr w:rsidR="00075143" w:rsidTr="003C5482">
        <w:tc>
          <w:tcPr>
            <w:tcW w:w="528" w:type="dxa"/>
            <w:vMerge/>
            <w:vAlign w:val="center"/>
          </w:tcPr>
          <w:p w:rsidR="00075143" w:rsidRDefault="00075143" w:rsidP="003C5482">
            <w:pPr>
              <w:spacing w:line="228" w:lineRule="auto"/>
              <w:jc w:val="center"/>
            </w:pPr>
          </w:p>
        </w:tc>
        <w:tc>
          <w:tcPr>
            <w:tcW w:w="4332" w:type="dxa"/>
            <w:vMerge/>
          </w:tcPr>
          <w:p w:rsidR="00075143" w:rsidRPr="003C5482" w:rsidRDefault="00075143" w:rsidP="003C5482">
            <w:pPr>
              <w:spacing w:line="228" w:lineRule="auto"/>
              <w:jc w:val="both"/>
              <w:rPr>
                <w:i/>
              </w:rPr>
            </w:pPr>
          </w:p>
        </w:tc>
        <w:tc>
          <w:tcPr>
            <w:tcW w:w="2059" w:type="dxa"/>
            <w:gridSpan w:val="2"/>
            <w:vAlign w:val="center"/>
          </w:tcPr>
          <w:p w:rsidR="00075143" w:rsidRPr="003C5482" w:rsidRDefault="00075143" w:rsidP="003C5482">
            <w:pPr>
              <w:spacing w:line="228" w:lineRule="auto"/>
              <w:jc w:val="center"/>
              <w:rPr>
                <w:i/>
              </w:rPr>
            </w:pPr>
            <w:r w:rsidRPr="003C5482">
              <w:rPr>
                <w:i/>
              </w:rPr>
              <w:t>17</w:t>
            </w:r>
          </w:p>
        </w:tc>
        <w:tc>
          <w:tcPr>
            <w:tcW w:w="2261" w:type="dxa"/>
            <w:vMerge/>
            <w:vAlign w:val="center"/>
          </w:tcPr>
          <w:p w:rsidR="00075143" w:rsidRDefault="00075143" w:rsidP="003C5482">
            <w:pPr>
              <w:spacing w:line="228" w:lineRule="auto"/>
              <w:jc w:val="center"/>
            </w:pPr>
          </w:p>
        </w:tc>
      </w:tr>
    </w:tbl>
    <w:p w:rsidR="00075143" w:rsidRDefault="00075143" w:rsidP="00075143">
      <w:pPr>
        <w:spacing w:line="228" w:lineRule="auto"/>
        <w:ind w:firstLine="708"/>
        <w:jc w:val="both"/>
      </w:pPr>
    </w:p>
    <w:p w:rsidR="00075143" w:rsidRDefault="00075143" w:rsidP="00075143">
      <w:pPr>
        <w:spacing w:line="228" w:lineRule="auto"/>
        <w:ind w:firstLine="708"/>
        <w:jc w:val="both"/>
      </w:pPr>
    </w:p>
    <w:p w:rsidR="00075143" w:rsidRPr="00407B54" w:rsidRDefault="00075143" w:rsidP="00075143">
      <w:pPr>
        <w:spacing w:line="228" w:lineRule="auto"/>
        <w:ind w:firstLine="709"/>
        <w:jc w:val="center"/>
        <w:rPr>
          <w:b/>
        </w:rPr>
      </w:pPr>
      <w:r w:rsidRPr="00407B54">
        <w:rPr>
          <w:b/>
        </w:rPr>
        <w:t>СОДЕРЖАНИЕ ПРОГРАММЫ</w:t>
      </w:r>
    </w:p>
    <w:p w:rsidR="00075143" w:rsidRDefault="00075143" w:rsidP="00075143">
      <w:pPr>
        <w:shd w:val="clear" w:color="auto" w:fill="FFFFFF"/>
        <w:ind w:firstLine="709"/>
        <w:jc w:val="both"/>
        <w:rPr>
          <w:bCs/>
        </w:rPr>
      </w:pPr>
    </w:p>
    <w:p w:rsidR="00075143" w:rsidRPr="00CA2949" w:rsidRDefault="00075143" w:rsidP="00075143">
      <w:pPr>
        <w:shd w:val="clear" w:color="auto" w:fill="FFFFFF"/>
        <w:ind w:firstLine="709"/>
        <w:jc w:val="both"/>
        <w:rPr>
          <w:bCs/>
          <w:i/>
          <w:u w:val="single"/>
        </w:rPr>
      </w:pPr>
      <w:r w:rsidRPr="00CA2949">
        <w:rPr>
          <w:bCs/>
          <w:i/>
          <w:u w:val="single"/>
        </w:rPr>
        <w:t xml:space="preserve">Введение в </w:t>
      </w:r>
      <w:r w:rsidRPr="00CA2949">
        <w:rPr>
          <w:bCs/>
          <w:i/>
          <w:u w:val="single"/>
          <w:lang w:val="en-US"/>
        </w:rPr>
        <w:t>Web</w:t>
      </w:r>
      <w:r w:rsidRPr="00CA2949">
        <w:rPr>
          <w:bCs/>
          <w:i/>
          <w:u w:val="single"/>
        </w:rPr>
        <w:t>-дизайн</w:t>
      </w:r>
      <w:r>
        <w:rPr>
          <w:bCs/>
          <w:i/>
          <w:u w:val="single"/>
        </w:rPr>
        <w:t xml:space="preserve"> (1 час)</w:t>
      </w:r>
    </w:p>
    <w:p w:rsidR="00075143" w:rsidRPr="008F4729" w:rsidRDefault="00075143" w:rsidP="00075143">
      <w:pPr>
        <w:shd w:val="clear" w:color="auto" w:fill="FFFFFF"/>
        <w:ind w:firstLine="709"/>
        <w:jc w:val="both"/>
        <w:rPr>
          <w:bCs/>
        </w:rPr>
      </w:pPr>
      <w:r>
        <w:rPr>
          <w:bCs/>
        </w:rPr>
        <w:t xml:space="preserve">Гипертекст и гипермедиа, </w:t>
      </w:r>
      <w:r>
        <w:rPr>
          <w:bCs/>
          <w:lang w:val="en-US"/>
        </w:rPr>
        <w:t>World</w:t>
      </w:r>
      <w:r w:rsidRPr="003569EA">
        <w:rPr>
          <w:bCs/>
        </w:rPr>
        <w:t xml:space="preserve"> </w:t>
      </w:r>
      <w:r>
        <w:rPr>
          <w:bCs/>
          <w:lang w:val="en-US"/>
        </w:rPr>
        <w:t>Wide</w:t>
      </w:r>
      <w:r w:rsidRPr="003569EA">
        <w:rPr>
          <w:bCs/>
        </w:rPr>
        <w:t xml:space="preserve"> </w:t>
      </w:r>
      <w:r>
        <w:rPr>
          <w:bCs/>
          <w:lang w:val="en-US"/>
        </w:rPr>
        <w:t>Web</w:t>
      </w:r>
      <w:r>
        <w:rPr>
          <w:bCs/>
        </w:rPr>
        <w:t xml:space="preserve">, язык </w:t>
      </w:r>
      <w:r>
        <w:rPr>
          <w:bCs/>
          <w:lang w:val="en-US"/>
        </w:rPr>
        <w:t>HTML</w:t>
      </w:r>
      <w:r>
        <w:rPr>
          <w:bCs/>
        </w:rPr>
        <w:t xml:space="preserve">, редакторы </w:t>
      </w:r>
      <w:r>
        <w:rPr>
          <w:bCs/>
          <w:lang w:val="en-US"/>
        </w:rPr>
        <w:t>HTML</w:t>
      </w:r>
      <w:r>
        <w:rPr>
          <w:bCs/>
        </w:rPr>
        <w:t xml:space="preserve">-документов, гиперссылки, дизайн </w:t>
      </w:r>
      <w:r>
        <w:rPr>
          <w:bCs/>
          <w:lang w:val="en-US"/>
        </w:rPr>
        <w:t>Web</w:t>
      </w:r>
      <w:r w:rsidRPr="008F4729">
        <w:rPr>
          <w:bCs/>
        </w:rPr>
        <w:t>-</w:t>
      </w:r>
      <w:r>
        <w:rPr>
          <w:bCs/>
        </w:rPr>
        <w:t>страницы.</w:t>
      </w:r>
    </w:p>
    <w:p w:rsidR="00075143" w:rsidRPr="00CA2949" w:rsidRDefault="00075143" w:rsidP="00075143">
      <w:pPr>
        <w:shd w:val="clear" w:color="auto" w:fill="FFFFFF"/>
        <w:ind w:firstLine="709"/>
        <w:jc w:val="both"/>
        <w:rPr>
          <w:i/>
          <w:u w:val="single"/>
        </w:rPr>
      </w:pPr>
      <w:r w:rsidRPr="00CA2949">
        <w:rPr>
          <w:i/>
          <w:u w:val="single"/>
        </w:rPr>
        <w:t xml:space="preserve">Синтаксис </w:t>
      </w:r>
      <w:r w:rsidRPr="00CA2949">
        <w:rPr>
          <w:i/>
          <w:u w:val="single"/>
          <w:lang w:val="en-US"/>
        </w:rPr>
        <w:t>HTML</w:t>
      </w:r>
      <w:r>
        <w:rPr>
          <w:i/>
          <w:u w:val="single"/>
        </w:rPr>
        <w:t xml:space="preserve">-тегов </w:t>
      </w:r>
      <w:r>
        <w:rPr>
          <w:bCs/>
          <w:i/>
          <w:u w:val="single"/>
        </w:rPr>
        <w:t>(1 час)</w:t>
      </w:r>
    </w:p>
    <w:p w:rsidR="00075143" w:rsidRDefault="00075143" w:rsidP="00075143">
      <w:pPr>
        <w:shd w:val="clear" w:color="auto" w:fill="FFFFFF"/>
        <w:ind w:firstLine="709"/>
        <w:jc w:val="both"/>
      </w:pPr>
      <w:r>
        <w:t>Тег, атрибуты тегов, парные и непарные теги.</w:t>
      </w:r>
    </w:p>
    <w:p w:rsidR="00075143" w:rsidRPr="00CA2949" w:rsidRDefault="00075143" w:rsidP="00075143">
      <w:pPr>
        <w:shd w:val="clear" w:color="auto" w:fill="FFFFFF"/>
        <w:ind w:firstLine="709"/>
        <w:jc w:val="both"/>
        <w:rPr>
          <w:i/>
          <w:u w:val="single"/>
        </w:rPr>
      </w:pPr>
      <w:r w:rsidRPr="00CA2949">
        <w:rPr>
          <w:i/>
          <w:u w:val="single"/>
        </w:rPr>
        <w:t xml:space="preserve">Структура </w:t>
      </w:r>
      <w:r w:rsidRPr="00CA2949">
        <w:rPr>
          <w:i/>
          <w:u w:val="single"/>
          <w:lang w:val="en-US"/>
        </w:rPr>
        <w:t>HTML</w:t>
      </w:r>
      <w:r>
        <w:rPr>
          <w:i/>
          <w:u w:val="single"/>
        </w:rPr>
        <w:t xml:space="preserve">-документа </w:t>
      </w:r>
      <w:r>
        <w:rPr>
          <w:bCs/>
          <w:i/>
          <w:u w:val="single"/>
        </w:rPr>
        <w:t>(2 часа)</w:t>
      </w:r>
    </w:p>
    <w:p w:rsidR="00075143" w:rsidRPr="00C85F94" w:rsidRDefault="00075143" w:rsidP="00075143">
      <w:pPr>
        <w:shd w:val="clear" w:color="auto" w:fill="FFFFFF"/>
        <w:ind w:firstLine="709"/>
        <w:jc w:val="both"/>
      </w:pPr>
      <w:r>
        <w:t xml:space="preserve">Границы документа, заголовок документа, название документа, тело документа (установка полей, цветовое оформление документа, установка фонового изображения), вставка комментариев (теги </w:t>
      </w:r>
      <w:r w:rsidRPr="00D829B7">
        <w:t>&lt;</w:t>
      </w:r>
      <w:r>
        <w:t>!-- и --</w:t>
      </w:r>
      <w:r w:rsidRPr="00D829B7">
        <w:t>&gt;</w:t>
      </w:r>
      <w:r>
        <w:t xml:space="preserve">), сведения об авторе документа (элемент </w:t>
      </w:r>
      <w:r>
        <w:rPr>
          <w:lang w:val="en-US"/>
        </w:rPr>
        <w:t>ADDRESS</w:t>
      </w:r>
      <w:r w:rsidRPr="00D829B7">
        <w:t>)</w:t>
      </w:r>
      <w:r>
        <w:t xml:space="preserve">, </w:t>
      </w:r>
      <w:r>
        <w:rPr>
          <w:lang w:val="en-US"/>
        </w:rPr>
        <w:t>escape</w:t>
      </w:r>
      <w:r w:rsidRPr="00C85F94">
        <w:t>-</w:t>
      </w:r>
      <w:r>
        <w:t>последовательности (</w:t>
      </w:r>
      <w:r w:rsidRPr="00C85F94">
        <w:t>&amp;</w:t>
      </w:r>
      <w:r>
        <w:t>-последовательности).</w:t>
      </w:r>
    </w:p>
    <w:p w:rsidR="00075143" w:rsidRPr="00CA2949" w:rsidRDefault="00075143" w:rsidP="00075143">
      <w:pPr>
        <w:shd w:val="clear" w:color="auto" w:fill="FFFFFF"/>
        <w:ind w:firstLine="709"/>
        <w:jc w:val="both"/>
        <w:rPr>
          <w:i/>
          <w:u w:val="single"/>
        </w:rPr>
      </w:pPr>
      <w:r w:rsidRPr="00CA2949">
        <w:rPr>
          <w:i/>
          <w:u w:val="single"/>
        </w:rPr>
        <w:t xml:space="preserve">Структурирование текста в </w:t>
      </w:r>
      <w:r w:rsidRPr="00CA2949">
        <w:rPr>
          <w:i/>
          <w:u w:val="single"/>
          <w:lang w:val="en-US"/>
        </w:rPr>
        <w:t>HTML</w:t>
      </w:r>
      <w:r>
        <w:rPr>
          <w:i/>
          <w:u w:val="single"/>
        </w:rPr>
        <w:t xml:space="preserve"> </w:t>
      </w:r>
      <w:r>
        <w:rPr>
          <w:bCs/>
          <w:i/>
          <w:u w:val="single"/>
        </w:rPr>
        <w:t>(1 час)</w:t>
      </w:r>
    </w:p>
    <w:p w:rsidR="00075143" w:rsidRDefault="00075143" w:rsidP="00075143">
      <w:pPr>
        <w:shd w:val="clear" w:color="auto" w:fill="FFFFFF"/>
        <w:ind w:firstLine="709"/>
        <w:jc w:val="both"/>
      </w:pPr>
      <w:r>
        <w:t xml:space="preserve">Разделение текста на абзацы (тег </w:t>
      </w:r>
      <w:r w:rsidRPr="001E6CDF">
        <w:t>&lt;</w:t>
      </w:r>
      <w:r>
        <w:t>Р</w:t>
      </w:r>
      <w:r w:rsidRPr="001E6CDF">
        <w:t>&gt;</w:t>
      </w:r>
      <w:r>
        <w:t>), разрыв строки</w:t>
      </w:r>
      <w:r w:rsidRPr="001E6CDF">
        <w:t xml:space="preserve"> (</w:t>
      </w:r>
      <w:r>
        <w:t xml:space="preserve">тег </w:t>
      </w:r>
      <w:r w:rsidRPr="001E6CDF">
        <w:t>&lt;</w:t>
      </w:r>
      <w:r>
        <w:rPr>
          <w:lang w:val="en-US"/>
        </w:rPr>
        <w:t>BR</w:t>
      </w:r>
      <w:r w:rsidRPr="001E6CDF">
        <w:t>&gt;</w:t>
      </w:r>
      <w:r>
        <w:t xml:space="preserve">), заголовки (теги </w:t>
      </w:r>
      <w:r>
        <w:rPr>
          <w:lang w:val="en-US"/>
        </w:rPr>
        <w:t>H</w:t>
      </w:r>
      <w:r>
        <w:t xml:space="preserve">1, … , </w:t>
      </w:r>
      <w:r>
        <w:rPr>
          <w:lang w:val="en-US"/>
        </w:rPr>
        <w:t>H</w:t>
      </w:r>
      <w:r w:rsidRPr="001E6CDF">
        <w:t>6)</w:t>
      </w:r>
      <w:r>
        <w:t xml:space="preserve">, горизонтальная линия (тег </w:t>
      </w:r>
      <w:r>
        <w:rPr>
          <w:lang w:val="en-US"/>
        </w:rPr>
        <w:t>HR</w:t>
      </w:r>
      <w:r>
        <w:t xml:space="preserve">), предварительно отформатированный текст (тег </w:t>
      </w:r>
      <w:r w:rsidRPr="001E6CDF">
        <w:t>&lt;</w:t>
      </w:r>
      <w:r>
        <w:rPr>
          <w:lang w:val="en-US"/>
        </w:rPr>
        <w:t>PRE</w:t>
      </w:r>
      <w:r w:rsidRPr="001E6CDF">
        <w:t>&gt;</w:t>
      </w:r>
      <w:r>
        <w:t>).</w:t>
      </w:r>
    </w:p>
    <w:p w:rsidR="00075143" w:rsidRPr="00CA2949" w:rsidRDefault="00075143" w:rsidP="00075143">
      <w:pPr>
        <w:shd w:val="clear" w:color="auto" w:fill="FFFFFF"/>
        <w:ind w:firstLine="709"/>
        <w:jc w:val="both"/>
        <w:rPr>
          <w:i/>
          <w:u w:val="single"/>
        </w:rPr>
      </w:pPr>
      <w:r>
        <w:rPr>
          <w:i/>
          <w:u w:val="single"/>
        </w:rPr>
        <w:t xml:space="preserve">Форматирование текста </w:t>
      </w:r>
      <w:r>
        <w:rPr>
          <w:bCs/>
          <w:i/>
          <w:u w:val="single"/>
        </w:rPr>
        <w:t>(1 час)</w:t>
      </w:r>
    </w:p>
    <w:p w:rsidR="00075143" w:rsidRDefault="00075143" w:rsidP="00075143">
      <w:pPr>
        <w:shd w:val="clear" w:color="auto" w:fill="FFFFFF"/>
        <w:ind w:firstLine="709"/>
        <w:jc w:val="both"/>
      </w:pPr>
      <w:r>
        <w:t xml:space="preserve">Логическое форматирование, физическое форматирование, установка параметров шрифта (тег </w:t>
      </w:r>
      <w:r w:rsidRPr="000B23A4">
        <w:t>&lt;</w:t>
      </w:r>
      <w:r>
        <w:rPr>
          <w:lang w:val="en-US"/>
        </w:rPr>
        <w:t>FONT</w:t>
      </w:r>
      <w:r w:rsidRPr="000B23A4">
        <w:t>&gt;</w:t>
      </w:r>
      <w:r>
        <w:t>).</w:t>
      </w:r>
    </w:p>
    <w:p w:rsidR="00075143" w:rsidRPr="00CA2949" w:rsidRDefault="00075143" w:rsidP="00075143">
      <w:pPr>
        <w:shd w:val="clear" w:color="auto" w:fill="FFFFFF"/>
        <w:ind w:firstLine="709"/>
        <w:jc w:val="both"/>
        <w:rPr>
          <w:i/>
          <w:u w:val="single"/>
        </w:rPr>
      </w:pPr>
      <w:r w:rsidRPr="00CA2949">
        <w:rPr>
          <w:i/>
          <w:u w:val="single"/>
        </w:rPr>
        <w:t xml:space="preserve">Списки в </w:t>
      </w:r>
      <w:r w:rsidRPr="00CA2949">
        <w:rPr>
          <w:i/>
          <w:u w:val="single"/>
          <w:lang w:val="en-US"/>
        </w:rPr>
        <w:t>HTML</w:t>
      </w:r>
      <w:r w:rsidRPr="001F3611">
        <w:rPr>
          <w:i/>
          <w:u w:val="single"/>
        </w:rPr>
        <w:t>-</w:t>
      </w:r>
      <w:r>
        <w:rPr>
          <w:i/>
          <w:u w:val="single"/>
        </w:rPr>
        <w:t xml:space="preserve">документах </w:t>
      </w:r>
      <w:r>
        <w:rPr>
          <w:bCs/>
          <w:i/>
          <w:u w:val="single"/>
        </w:rPr>
        <w:t>(1 час)</w:t>
      </w:r>
    </w:p>
    <w:p w:rsidR="00075143" w:rsidRDefault="00075143" w:rsidP="00075143">
      <w:pPr>
        <w:shd w:val="clear" w:color="auto" w:fill="FFFFFF"/>
        <w:ind w:firstLine="709"/>
        <w:jc w:val="both"/>
      </w:pPr>
      <w:r>
        <w:t xml:space="preserve">Маркированные списки (тег </w:t>
      </w:r>
      <w:r w:rsidRPr="000B23A4">
        <w:t>&lt;</w:t>
      </w:r>
      <w:r>
        <w:rPr>
          <w:lang w:val="en-US"/>
        </w:rPr>
        <w:t>UL</w:t>
      </w:r>
      <w:r w:rsidRPr="000B23A4">
        <w:t>&gt;)</w:t>
      </w:r>
      <w:r>
        <w:t xml:space="preserve">, нумерованные списки (тег </w:t>
      </w:r>
      <w:r w:rsidRPr="000B23A4">
        <w:t>&lt;</w:t>
      </w:r>
      <w:r>
        <w:rPr>
          <w:lang w:val="en-US"/>
        </w:rPr>
        <w:t>OL</w:t>
      </w:r>
      <w:r w:rsidRPr="000B23A4">
        <w:t>&gt;</w:t>
      </w:r>
      <w:r>
        <w:t>), списки определений (тег</w:t>
      </w:r>
      <w:r w:rsidRPr="000B23A4">
        <w:t xml:space="preserve"> &lt;</w:t>
      </w:r>
      <w:r>
        <w:rPr>
          <w:lang w:val="en-US"/>
        </w:rPr>
        <w:t>DL</w:t>
      </w:r>
      <w:r w:rsidRPr="000B23A4">
        <w:t>&gt;</w:t>
      </w:r>
      <w:r>
        <w:t>).</w:t>
      </w:r>
    </w:p>
    <w:p w:rsidR="00075143" w:rsidRPr="00CA2949" w:rsidRDefault="00075143" w:rsidP="00075143">
      <w:pPr>
        <w:shd w:val="clear" w:color="auto" w:fill="FFFFFF"/>
        <w:ind w:firstLine="709"/>
        <w:jc w:val="both"/>
        <w:rPr>
          <w:i/>
          <w:u w:val="single"/>
        </w:rPr>
      </w:pPr>
      <w:r w:rsidRPr="00CA2949">
        <w:rPr>
          <w:i/>
          <w:u w:val="single"/>
        </w:rPr>
        <w:t xml:space="preserve">Таблицы в </w:t>
      </w:r>
      <w:r w:rsidRPr="00CA2949">
        <w:rPr>
          <w:i/>
          <w:u w:val="single"/>
          <w:lang w:val="en-US"/>
        </w:rPr>
        <w:t>HTML</w:t>
      </w:r>
      <w:r>
        <w:rPr>
          <w:i/>
          <w:u w:val="single"/>
        </w:rPr>
        <w:t xml:space="preserve">-документах </w:t>
      </w:r>
      <w:r>
        <w:rPr>
          <w:bCs/>
          <w:i/>
          <w:u w:val="single"/>
        </w:rPr>
        <w:t>(1 час)</w:t>
      </w:r>
    </w:p>
    <w:p w:rsidR="00075143" w:rsidRDefault="00075143" w:rsidP="00075143">
      <w:pPr>
        <w:shd w:val="clear" w:color="auto" w:fill="FFFFFF"/>
        <w:ind w:firstLine="709"/>
        <w:jc w:val="both"/>
      </w:pPr>
      <w:r>
        <w:t xml:space="preserve">Границы таблицы (тег </w:t>
      </w:r>
      <w:r w:rsidRPr="000B23A4">
        <w:t>&lt;</w:t>
      </w:r>
      <w:r>
        <w:rPr>
          <w:lang w:val="en-US"/>
        </w:rPr>
        <w:t>TABLE</w:t>
      </w:r>
      <w:r w:rsidRPr="000B23A4">
        <w:t>&gt;</w:t>
      </w:r>
      <w:r>
        <w:t xml:space="preserve">), заголовок таблицы (тег </w:t>
      </w:r>
      <w:r w:rsidRPr="000B23A4">
        <w:t>&lt;</w:t>
      </w:r>
      <w:r>
        <w:rPr>
          <w:lang w:val="en-US"/>
        </w:rPr>
        <w:t>CAPTION</w:t>
      </w:r>
      <w:r w:rsidRPr="000B23A4">
        <w:t>&gt;</w:t>
      </w:r>
      <w:r>
        <w:t xml:space="preserve">), строки таблицы (тег </w:t>
      </w:r>
      <w:r w:rsidRPr="000B23A4">
        <w:t>&lt;</w:t>
      </w:r>
      <w:r>
        <w:rPr>
          <w:lang w:val="en-US"/>
        </w:rPr>
        <w:t>TR</w:t>
      </w:r>
      <w:r w:rsidRPr="000B23A4">
        <w:t>&gt;</w:t>
      </w:r>
      <w:r>
        <w:t xml:space="preserve">), ячейки таблицы (тег </w:t>
      </w:r>
      <w:r w:rsidRPr="000B23A4">
        <w:t>&lt;</w:t>
      </w:r>
      <w:r>
        <w:rPr>
          <w:lang w:val="en-US"/>
        </w:rPr>
        <w:t>TD</w:t>
      </w:r>
      <w:r w:rsidRPr="000B23A4">
        <w:t>&gt;</w:t>
      </w:r>
      <w:r>
        <w:t>).</w:t>
      </w:r>
    </w:p>
    <w:p w:rsidR="00075143" w:rsidRPr="00CA2949" w:rsidRDefault="00075143" w:rsidP="00075143">
      <w:pPr>
        <w:shd w:val="clear" w:color="auto" w:fill="FFFFFF"/>
        <w:ind w:firstLine="709"/>
        <w:jc w:val="both"/>
        <w:rPr>
          <w:i/>
          <w:u w:val="single"/>
        </w:rPr>
      </w:pPr>
      <w:r>
        <w:rPr>
          <w:i/>
          <w:u w:val="single"/>
        </w:rPr>
        <w:t xml:space="preserve">Гиперссылки </w:t>
      </w:r>
      <w:r>
        <w:rPr>
          <w:bCs/>
          <w:i/>
          <w:u w:val="single"/>
        </w:rPr>
        <w:t>(1 час)</w:t>
      </w:r>
    </w:p>
    <w:p w:rsidR="00075143" w:rsidRDefault="00075143" w:rsidP="00075143">
      <w:pPr>
        <w:shd w:val="clear" w:color="auto" w:fill="FFFFFF"/>
        <w:ind w:firstLine="709"/>
        <w:jc w:val="both"/>
      </w:pPr>
      <w:r>
        <w:t xml:space="preserve">Понятие гипертекстовой ссылки, якорь (горячее пятно), гиперссылка на документ в сети </w:t>
      </w:r>
      <w:r>
        <w:rPr>
          <w:lang w:val="en-US"/>
        </w:rPr>
        <w:t>Internet</w:t>
      </w:r>
      <w:r>
        <w:t xml:space="preserve">, гиперссылка на локальный файл, гиперссылка на фрагмент </w:t>
      </w:r>
      <w:r>
        <w:rPr>
          <w:lang w:val="en-US"/>
        </w:rPr>
        <w:t>HTML</w:t>
      </w:r>
      <w:r w:rsidRPr="001616DC">
        <w:t>-</w:t>
      </w:r>
      <w:r>
        <w:t>документа, относительное и абсолютное указание адреса.</w:t>
      </w:r>
    </w:p>
    <w:p w:rsidR="00075143" w:rsidRPr="00CA2949" w:rsidRDefault="00075143" w:rsidP="00075143">
      <w:pPr>
        <w:shd w:val="clear" w:color="auto" w:fill="FFFFFF"/>
        <w:ind w:firstLine="709"/>
        <w:jc w:val="both"/>
        <w:rPr>
          <w:i/>
          <w:u w:val="single"/>
        </w:rPr>
      </w:pPr>
      <w:r>
        <w:rPr>
          <w:i/>
          <w:u w:val="single"/>
        </w:rPr>
        <w:t xml:space="preserve">Вставка мультимедийных объектов </w:t>
      </w:r>
      <w:r>
        <w:rPr>
          <w:bCs/>
          <w:i/>
          <w:u w:val="single"/>
        </w:rPr>
        <w:t>(1 час)</w:t>
      </w:r>
    </w:p>
    <w:p w:rsidR="00075143" w:rsidRDefault="00075143" w:rsidP="00075143">
      <w:pPr>
        <w:shd w:val="clear" w:color="auto" w:fill="FFFFFF"/>
        <w:ind w:firstLine="709"/>
        <w:jc w:val="both"/>
      </w:pPr>
      <w:r>
        <w:t xml:space="preserve">Тег </w:t>
      </w:r>
      <w:r w:rsidRPr="001616DC">
        <w:t>&lt;</w:t>
      </w:r>
      <w:r>
        <w:rPr>
          <w:lang w:val="en-US"/>
        </w:rPr>
        <w:t>IMG</w:t>
      </w:r>
      <w:r w:rsidRPr="001616DC">
        <w:t>&gt;</w:t>
      </w:r>
      <w:r>
        <w:t xml:space="preserve">, использование мультимедиа-объекта в качестве ссылки, тег </w:t>
      </w:r>
      <w:r w:rsidRPr="001616DC">
        <w:t>&lt;</w:t>
      </w:r>
      <w:r>
        <w:rPr>
          <w:lang w:val="en-US"/>
        </w:rPr>
        <w:t>BGSOUND</w:t>
      </w:r>
      <w:r w:rsidRPr="001616DC">
        <w:t>&gt;</w:t>
      </w:r>
      <w:r>
        <w:t xml:space="preserve">, теги </w:t>
      </w:r>
      <w:r w:rsidRPr="001616DC">
        <w:t>&lt;</w:t>
      </w:r>
      <w:r>
        <w:rPr>
          <w:lang w:val="en-US"/>
        </w:rPr>
        <w:t>EMBED</w:t>
      </w:r>
      <w:r w:rsidRPr="001616DC">
        <w:t>&gt;</w:t>
      </w:r>
      <w:r>
        <w:t xml:space="preserve"> и</w:t>
      </w:r>
      <w:r w:rsidRPr="001616DC">
        <w:t xml:space="preserve"> &lt;</w:t>
      </w:r>
      <w:r>
        <w:rPr>
          <w:lang w:val="en-US"/>
        </w:rPr>
        <w:t>NOEMBED</w:t>
      </w:r>
      <w:r w:rsidRPr="001616DC">
        <w:t>&gt;</w:t>
      </w:r>
      <w:r>
        <w:t xml:space="preserve">, тег </w:t>
      </w:r>
      <w:r w:rsidRPr="001616DC">
        <w:t>&lt;</w:t>
      </w:r>
      <w:r>
        <w:rPr>
          <w:lang w:val="en-US"/>
        </w:rPr>
        <w:t>OBJECT</w:t>
      </w:r>
      <w:r w:rsidRPr="001616DC">
        <w:t>&gt;</w:t>
      </w:r>
      <w:r>
        <w:t>.</w:t>
      </w:r>
    </w:p>
    <w:p w:rsidR="00075143" w:rsidRPr="00CA2949" w:rsidRDefault="00075143" w:rsidP="00075143">
      <w:pPr>
        <w:shd w:val="clear" w:color="auto" w:fill="FFFFFF"/>
        <w:ind w:firstLine="709"/>
        <w:jc w:val="both"/>
        <w:rPr>
          <w:i/>
          <w:u w:val="single"/>
        </w:rPr>
      </w:pPr>
      <w:r>
        <w:rPr>
          <w:i/>
          <w:u w:val="single"/>
        </w:rPr>
        <w:t xml:space="preserve">Фреймы </w:t>
      </w:r>
      <w:r>
        <w:rPr>
          <w:bCs/>
          <w:i/>
          <w:u w:val="single"/>
        </w:rPr>
        <w:t>(1 час)</w:t>
      </w:r>
    </w:p>
    <w:p w:rsidR="00075143" w:rsidRPr="001616DC" w:rsidRDefault="00075143" w:rsidP="00075143">
      <w:pPr>
        <w:shd w:val="clear" w:color="auto" w:fill="FFFFFF"/>
        <w:ind w:firstLine="709"/>
        <w:jc w:val="both"/>
      </w:pPr>
      <w:r>
        <w:t xml:space="preserve">Описание фреймовой структуры (тег </w:t>
      </w:r>
      <w:r w:rsidRPr="001616DC">
        <w:t>&lt;</w:t>
      </w:r>
      <w:r>
        <w:rPr>
          <w:lang w:val="en-US"/>
        </w:rPr>
        <w:t>FRAMESET</w:t>
      </w:r>
      <w:r w:rsidRPr="001616DC">
        <w:t>&gt;)</w:t>
      </w:r>
      <w:r>
        <w:t xml:space="preserve">, описание отдельного фрейма </w:t>
      </w:r>
      <w:r w:rsidRPr="001616DC">
        <w:t>(</w:t>
      </w:r>
      <w:r>
        <w:t xml:space="preserve">тег </w:t>
      </w:r>
      <w:r w:rsidRPr="001616DC">
        <w:t>&lt;</w:t>
      </w:r>
      <w:r>
        <w:rPr>
          <w:lang w:val="en-US"/>
        </w:rPr>
        <w:t>FRAME</w:t>
      </w:r>
      <w:r w:rsidRPr="001616DC">
        <w:t>&gt;</w:t>
      </w:r>
      <w:r>
        <w:t xml:space="preserve">), тег </w:t>
      </w:r>
      <w:r w:rsidRPr="001616DC">
        <w:t>&lt;</w:t>
      </w:r>
      <w:r>
        <w:rPr>
          <w:lang w:val="en-US"/>
        </w:rPr>
        <w:t>NOFRAMES</w:t>
      </w:r>
      <w:r w:rsidRPr="001616DC">
        <w:t>&gt;</w:t>
      </w:r>
      <w:r>
        <w:t>.</w:t>
      </w:r>
    </w:p>
    <w:p w:rsidR="00075143" w:rsidRPr="0048092A" w:rsidRDefault="00075143" w:rsidP="00075143">
      <w:pPr>
        <w:shd w:val="clear" w:color="auto" w:fill="FFFFFF"/>
        <w:ind w:firstLine="709"/>
        <w:jc w:val="both"/>
        <w:rPr>
          <w:i/>
          <w:u w:val="single"/>
        </w:rPr>
      </w:pPr>
      <w:r w:rsidRPr="0048092A">
        <w:rPr>
          <w:i/>
          <w:u w:val="single"/>
        </w:rPr>
        <w:t>Разработка прое</w:t>
      </w:r>
      <w:r>
        <w:rPr>
          <w:i/>
          <w:u w:val="single"/>
        </w:rPr>
        <w:t xml:space="preserve">кта «Моя страничка в Интернете» </w:t>
      </w:r>
      <w:r>
        <w:rPr>
          <w:bCs/>
          <w:i/>
          <w:u w:val="single"/>
        </w:rPr>
        <w:t>(4 часа)</w:t>
      </w:r>
    </w:p>
    <w:p w:rsidR="00075143" w:rsidRDefault="00075143" w:rsidP="00075143">
      <w:pPr>
        <w:shd w:val="clear" w:color="auto" w:fill="FFFFFF"/>
        <w:ind w:firstLine="709"/>
        <w:jc w:val="both"/>
      </w:pPr>
      <w:r>
        <w:t>Можно также предложить обучающимся и другие темы проектов. Например, создание электронного пособия по какому-нибудь предмету, «Мое хобби», «Мои увлечения», «Профессия, которую я выбираю» и пр.</w:t>
      </w:r>
    </w:p>
    <w:p w:rsidR="00075143" w:rsidRPr="0048092A" w:rsidRDefault="00075143" w:rsidP="00075143">
      <w:pPr>
        <w:shd w:val="clear" w:color="auto" w:fill="FFFFFF"/>
        <w:ind w:firstLine="709"/>
        <w:jc w:val="both"/>
        <w:rPr>
          <w:i/>
          <w:u w:val="single"/>
        </w:rPr>
      </w:pPr>
      <w:r>
        <w:rPr>
          <w:i/>
          <w:u w:val="single"/>
        </w:rPr>
        <w:t xml:space="preserve">Презентация проектов </w:t>
      </w:r>
      <w:r>
        <w:rPr>
          <w:bCs/>
          <w:i/>
          <w:u w:val="single"/>
        </w:rPr>
        <w:t>(2 часа)</w:t>
      </w:r>
    </w:p>
    <w:p w:rsidR="00075143" w:rsidRPr="00DF18D4" w:rsidRDefault="00075143" w:rsidP="00075143">
      <w:pPr>
        <w:shd w:val="clear" w:color="auto" w:fill="FFFFFF"/>
        <w:ind w:firstLine="709"/>
        <w:jc w:val="both"/>
      </w:pPr>
      <w:r>
        <w:t>Презентацию предлагаю проводить в торжественной обстановке (например, в актовом зале школы), следует пригласить гостей (учащихся других классов, родителей, учителей – по возможности). После защиты последнего проекта провести церемонию награждения участников по различным номинациям.</w:t>
      </w:r>
    </w:p>
    <w:p w:rsidR="00075143" w:rsidRDefault="00075143" w:rsidP="00075143">
      <w:pPr>
        <w:spacing w:line="228" w:lineRule="auto"/>
        <w:ind w:firstLine="720"/>
        <w:jc w:val="center"/>
        <w:rPr>
          <w:b/>
          <w:sz w:val="28"/>
          <w:szCs w:val="28"/>
        </w:rPr>
      </w:pPr>
    </w:p>
    <w:p w:rsidR="00075143" w:rsidRDefault="00075143" w:rsidP="00075143">
      <w:pPr>
        <w:spacing w:line="228" w:lineRule="auto"/>
        <w:jc w:val="center"/>
        <w:rPr>
          <w:b/>
        </w:rPr>
      </w:pPr>
      <w:r>
        <w:rPr>
          <w:b/>
        </w:rPr>
        <w:t>МЕТОДИЧЕСКИЕ РЕКОМЕНДАЦИИ</w:t>
      </w:r>
    </w:p>
    <w:p w:rsidR="00075143" w:rsidRDefault="00075143" w:rsidP="00075143">
      <w:pPr>
        <w:spacing w:line="228" w:lineRule="auto"/>
        <w:ind w:firstLine="720"/>
        <w:jc w:val="center"/>
        <w:rPr>
          <w:b/>
        </w:rPr>
      </w:pPr>
    </w:p>
    <w:p w:rsidR="00075143" w:rsidRPr="00407B54" w:rsidRDefault="00075143" w:rsidP="00075143">
      <w:pPr>
        <w:spacing w:line="228" w:lineRule="auto"/>
        <w:jc w:val="center"/>
        <w:rPr>
          <w:b/>
        </w:rPr>
      </w:pPr>
      <w:r w:rsidRPr="00407B54">
        <w:rPr>
          <w:b/>
        </w:rPr>
        <w:t>Методы и технологии обучения</w:t>
      </w:r>
    </w:p>
    <w:p w:rsidR="00075143" w:rsidRPr="0011123E" w:rsidRDefault="00075143" w:rsidP="00075143">
      <w:pPr>
        <w:tabs>
          <w:tab w:val="left" w:pos="900"/>
        </w:tabs>
        <w:ind w:firstLine="540"/>
        <w:jc w:val="both"/>
      </w:pPr>
      <w:r w:rsidRPr="0011123E">
        <w:t>Необходимо научить обучающихся ставить задачи, вычленять главное и подбирать тот инструмент, который используется для решения конкретной задачи. Данная задача успешно реализуется с использованием следующих методов обучения:</w:t>
      </w:r>
    </w:p>
    <w:p w:rsidR="00075143" w:rsidRPr="0011123E" w:rsidRDefault="00075143" w:rsidP="00075143">
      <w:pPr>
        <w:tabs>
          <w:tab w:val="left" w:pos="900"/>
          <w:tab w:val="num" w:pos="2856"/>
        </w:tabs>
        <w:ind w:firstLine="540"/>
        <w:jc w:val="both"/>
      </w:pPr>
      <w:r w:rsidRPr="0011123E">
        <w:rPr>
          <w:b/>
          <w:i/>
        </w:rPr>
        <w:t>Проектно-исследовательский метод</w:t>
      </w:r>
      <w:r w:rsidRPr="0011123E">
        <w:t>, где обучающиеся, в рамках разрабатываемого проекта, проводят свои собственные исследования; проект выполняется с самого начала, начиная от постановки задачи и до получения конечных результатов. Полученные на этих уроках знания и умения применяются учащимися и в дальнейшем.</w:t>
      </w:r>
    </w:p>
    <w:p w:rsidR="00075143" w:rsidRPr="0011123E" w:rsidRDefault="00075143" w:rsidP="00075143">
      <w:pPr>
        <w:tabs>
          <w:tab w:val="left" w:pos="900"/>
        </w:tabs>
        <w:ind w:firstLine="540"/>
        <w:jc w:val="both"/>
      </w:pPr>
      <w:r w:rsidRPr="0011123E">
        <w:t>Независимо от темы создаваемого проекта вся деятельность по его выполнению делится на следующие этапы:</w:t>
      </w:r>
    </w:p>
    <w:p w:rsidR="00075143" w:rsidRPr="0011123E" w:rsidRDefault="00075143" w:rsidP="00181564">
      <w:pPr>
        <w:numPr>
          <w:ilvl w:val="0"/>
          <w:numId w:val="134"/>
        </w:numPr>
        <w:tabs>
          <w:tab w:val="left" w:pos="900"/>
        </w:tabs>
        <w:ind w:left="0" w:firstLine="540"/>
        <w:jc w:val="both"/>
      </w:pPr>
      <w:r w:rsidRPr="0011123E">
        <w:t>выдвижение идей, выбор темы и планирование работ;</w:t>
      </w:r>
    </w:p>
    <w:p w:rsidR="00075143" w:rsidRPr="0011123E" w:rsidRDefault="00075143" w:rsidP="00181564">
      <w:pPr>
        <w:numPr>
          <w:ilvl w:val="0"/>
          <w:numId w:val="134"/>
        </w:numPr>
        <w:tabs>
          <w:tab w:val="left" w:pos="900"/>
        </w:tabs>
        <w:ind w:left="0" w:firstLine="540"/>
        <w:jc w:val="both"/>
      </w:pPr>
      <w:r w:rsidRPr="0011123E">
        <w:t>оценка интеллектуальных, технических  и материальных возможностей, необходимых для выполнения проекта;</w:t>
      </w:r>
    </w:p>
    <w:p w:rsidR="00075143" w:rsidRPr="0011123E" w:rsidRDefault="00075143" w:rsidP="00181564">
      <w:pPr>
        <w:numPr>
          <w:ilvl w:val="0"/>
          <w:numId w:val="134"/>
        </w:numPr>
        <w:tabs>
          <w:tab w:val="left" w:pos="900"/>
        </w:tabs>
        <w:ind w:left="0" w:firstLine="540"/>
        <w:jc w:val="both"/>
      </w:pPr>
      <w:r w:rsidRPr="0011123E">
        <w:t>сбор и обработка информации;</w:t>
      </w:r>
    </w:p>
    <w:p w:rsidR="00075143" w:rsidRPr="0011123E" w:rsidRDefault="00075143" w:rsidP="00181564">
      <w:pPr>
        <w:numPr>
          <w:ilvl w:val="0"/>
          <w:numId w:val="134"/>
        </w:numPr>
        <w:tabs>
          <w:tab w:val="left" w:pos="900"/>
        </w:tabs>
        <w:ind w:left="0" w:firstLine="540"/>
        <w:jc w:val="both"/>
      </w:pPr>
      <w:r w:rsidRPr="0011123E">
        <w:t>организация и поэтапное выполнение проекта с учетом требований экологии, дизайна и эргономики;</w:t>
      </w:r>
    </w:p>
    <w:p w:rsidR="00075143" w:rsidRPr="0011123E" w:rsidRDefault="00075143" w:rsidP="00181564">
      <w:pPr>
        <w:numPr>
          <w:ilvl w:val="0"/>
          <w:numId w:val="134"/>
        </w:numPr>
        <w:tabs>
          <w:tab w:val="left" w:pos="900"/>
        </w:tabs>
        <w:ind w:left="0" w:firstLine="540"/>
        <w:jc w:val="both"/>
      </w:pPr>
      <w:r w:rsidRPr="0011123E">
        <w:t>оценка проекта;</w:t>
      </w:r>
    </w:p>
    <w:p w:rsidR="00075143" w:rsidRPr="0011123E" w:rsidRDefault="00075143" w:rsidP="00181564">
      <w:pPr>
        <w:numPr>
          <w:ilvl w:val="0"/>
          <w:numId w:val="134"/>
        </w:numPr>
        <w:tabs>
          <w:tab w:val="left" w:pos="900"/>
        </w:tabs>
        <w:ind w:left="0" w:firstLine="540"/>
        <w:jc w:val="both"/>
      </w:pPr>
      <w:r w:rsidRPr="0011123E">
        <w:t>защита проекта</w:t>
      </w:r>
      <w:r w:rsidRPr="0011123E">
        <w:rPr>
          <w:rStyle w:val="a7"/>
        </w:rPr>
        <w:footnoteReference w:id="95"/>
      </w:r>
      <w:r w:rsidRPr="0011123E">
        <w:t>.</w:t>
      </w:r>
    </w:p>
    <w:p w:rsidR="00075143" w:rsidRPr="0011123E" w:rsidRDefault="00075143" w:rsidP="00075143">
      <w:pPr>
        <w:tabs>
          <w:tab w:val="left" w:pos="900"/>
        </w:tabs>
        <w:ind w:firstLine="540"/>
        <w:jc w:val="both"/>
      </w:pPr>
      <w:r w:rsidRPr="0011123E">
        <w:t xml:space="preserve">Работу над проектом можно представить </w:t>
      </w:r>
      <w:r>
        <w:t>в виде блок-схемы.</w:t>
      </w:r>
    </w:p>
    <w:p w:rsidR="00075143" w:rsidRPr="0011123E" w:rsidRDefault="00075143" w:rsidP="00075143">
      <w:pPr>
        <w:tabs>
          <w:tab w:val="left" w:pos="900"/>
          <w:tab w:val="num" w:pos="2856"/>
        </w:tabs>
        <w:ind w:firstLine="540"/>
        <w:jc w:val="both"/>
      </w:pPr>
      <w:r w:rsidRPr="0011123E">
        <w:rPr>
          <w:b/>
          <w:i/>
        </w:rPr>
        <w:t>Метод демонстрационных примеров</w:t>
      </w:r>
      <w:r w:rsidRPr="0011123E">
        <w:t>. Данный метод чаще всего используется  в  форме лабораторных работ (лабораторного практикума). Последовательность демонстрационных примеров подбирается на основе структурирования педагогических целей и организации деятельности по их достижению. С другой стороны, необходимо подбирать примеры так, чтобы в значительной мере стимулировать и поддерживать интерес учащихся</w:t>
      </w:r>
      <w:r w:rsidRPr="0011123E">
        <w:rPr>
          <w:rStyle w:val="a7"/>
        </w:rPr>
        <w:footnoteReference w:id="96"/>
      </w:r>
      <w:r w:rsidRPr="0011123E">
        <w:t>.</w:t>
      </w:r>
    </w:p>
    <w:p w:rsidR="00075143" w:rsidRPr="0011123E" w:rsidRDefault="00075143" w:rsidP="00075143">
      <w:pPr>
        <w:tabs>
          <w:tab w:val="left" w:pos="900"/>
        </w:tabs>
        <w:ind w:firstLine="540"/>
        <w:jc w:val="both"/>
      </w:pPr>
      <w:bookmarkStart w:id="2" w:name="_Toc120539971"/>
      <w:bookmarkStart w:id="3" w:name="_Toc121147127"/>
      <w:r w:rsidRPr="0011123E">
        <w:t>Структура лабораторной работы может иметь следующий вид:</w:t>
      </w:r>
      <w:bookmarkEnd w:id="2"/>
      <w:bookmarkEnd w:id="3"/>
    </w:p>
    <w:p w:rsidR="00075143" w:rsidRPr="0011123E" w:rsidRDefault="00075143" w:rsidP="00181564">
      <w:pPr>
        <w:numPr>
          <w:ilvl w:val="0"/>
          <w:numId w:val="133"/>
        </w:numPr>
        <w:tabs>
          <w:tab w:val="clear" w:pos="1778"/>
          <w:tab w:val="left" w:pos="900"/>
          <w:tab w:val="num" w:pos="1620"/>
        </w:tabs>
        <w:ind w:left="0" w:firstLine="540"/>
        <w:jc w:val="both"/>
      </w:pPr>
      <w:bookmarkStart w:id="4" w:name="_Toc120539972"/>
      <w:bookmarkStart w:id="5" w:name="_Toc121147128"/>
      <w:r w:rsidRPr="0011123E">
        <w:t>Тема (название).</w:t>
      </w:r>
      <w:bookmarkEnd w:id="4"/>
      <w:bookmarkEnd w:id="5"/>
    </w:p>
    <w:p w:rsidR="00075143" w:rsidRPr="0011123E" w:rsidRDefault="00075143" w:rsidP="00181564">
      <w:pPr>
        <w:numPr>
          <w:ilvl w:val="0"/>
          <w:numId w:val="133"/>
        </w:numPr>
        <w:tabs>
          <w:tab w:val="clear" w:pos="1778"/>
          <w:tab w:val="left" w:pos="900"/>
          <w:tab w:val="num" w:pos="1620"/>
        </w:tabs>
        <w:ind w:left="0" w:firstLine="540"/>
        <w:jc w:val="both"/>
      </w:pPr>
      <w:bookmarkStart w:id="6" w:name="_Toc120539973"/>
      <w:bookmarkStart w:id="7" w:name="_Toc121147129"/>
      <w:r w:rsidRPr="0011123E">
        <w:t>Цель.</w:t>
      </w:r>
      <w:bookmarkEnd w:id="6"/>
      <w:bookmarkEnd w:id="7"/>
    </w:p>
    <w:p w:rsidR="00075143" w:rsidRPr="0011123E" w:rsidRDefault="00075143" w:rsidP="00181564">
      <w:pPr>
        <w:numPr>
          <w:ilvl w:val="0"/>
          <w:numId w:val="133"/>
        </w:numPr>
        <w:tabs>
          <w:tab w:val="clear" w:pos="1778"/>
          <w:tab w:val="left" w:pos="900"/>
          <w:tab w:val="num" w:pos="1620"/>
        </w:tabs>
        <w:ind w:left="0" w:firstLine="540"/>
        <w:jc w:val="both"/>
      </w:pPr>
      <w:bookmarkStart w:id="8" w:name="_Toc120539974"/>
      <w:bookmarkStart w:id="9" w:name="_Toc121147130"/>
      <w:r w:rsidRPr="0011123E">
        <w:t>Обязательные результаты обучения (основные понятия и умения, которые должны быть сформированы в процессе обучения).</w:t>
      </w:r>
      <w:bookmarkEnd w:id="8"/>
      <w:bookmarkEnd w:id="9"/>
    </w:p>
    <w:p w:rsidR="00075143" w:rsidRPr="0011123E" w:rsidRDefault="00075143" w:rsidP="00181564">
      <w:pPr>
        <w:numPr>
          <w:ilvl w:val="0"/>
          <w:numId w:val="133"/>
        </w:numPr>
        <w:tabs>
          <w:tab w:val="clear" w:pos="1778"/>
          <w:tab w:val="left" w:pos="900"/>
          <w:tab w:val="num" w:pos="1620"/>
        </w:tabs>
        <w:ind w:left="0" w:firstLine="540"/>
        <w:jc w:val="both"/>
      </w:pPr>
      <w:bookmarkStart w:id="10" w:name="_Toc120539975"/>
      <w:bookmarkStart w:id="11" w:name="_Toc121147131"/>
      <w:r w:rsidRPr="0011123E">
        <w:t>Демонстрационные примеры.</w:t>
      </w:r>
      <w:bookmarkEnd w:id="10"/>
      <w:bookmarkEnd w:id="11"/>
    </w:p>
    <w:p w:rsidR="00075143" w:rsidRPr="0011123E" w:rsidRDefault="00075143" w:rsidP="00181564">
      <w:pPr>
        <w:numPr>
          <w:ilvl w:val="0"/>
          <w:numId w:val="133"/>
        </w:numPr>
        <w:tabs>
          <w:tab w:val="clear" w:pos="1778"/>
          <w:tab w:val="left" w:pos="900"/>
          <w:tab w:val="num" w:pos="1620"/>
        </w:tabs>
        <w:ind w:left="0" w:firstLine="540"/>
        <w:jc w:val="both"/>
      </w:pPr>
      <w:bookmarkStart w:id="12" w:name="_Toc120539976"/>
      <w:bookmarkStart w:id="13" w:name="_Toc121147132"/>
      <w:r w:rsidRPr="0011123E">
        <w:t>Задания для самостоятельной работы.</w:t>
      </w:r>
      <w:bookmarkEnd w:id="12"/>
      <w:bookmarkEnd w:id="13"/>
    </w:p>
    <w:p w:rsidR="00075143" w:rsidRPr="00693EC8" w:rsidRDefault="00075143" w:rsidP="00075143">
      <w:pPr>
        <w:pStyle w:val="af7"/>
        <w:tabs>
          <w:tab w:val="left" w:pos="900"/>
        </w:tabs>
        <w:ind w:firstLine="540"/>
        <w:jc w:val="both"/>
        <w:rPr>
          <w:rFonts w:ascii="Times New Roman" w:hAnsi="Times New Roman"/>
          <w:sz w:val="24"/>
          <w:szCs w:val="24"/>
        </w:rPr>
      </w:pPr>
      <w:r w:rsidRPr="00693EC8">
        <w:rPr>
          <w:rFonts w:ascii="Times New Roman" w:hAnsi="Times New Roman" w:cs="Times New Roman"/>
          <w:sz w:val="24"/>
          <w:szCs w:val="24"/>
        </w:rPr>
        <w:t>Последовательность демонстрационных примеров подбирается на основе структурирования педагогических целей и организации деятельности по их достижению. С другой стороны, учитель должен подобрать примеры так, чтобы в значительной мере стимулировать и поддерживать интерес обучающихся.</w:t>
      </w:r>
    </w:p>
    <w:p w:rsidR="00075143" w:rsidRDefault="00075143" w:rsidP="00075143">
      <w:pPr>
        <w:pStyle w:val="af7"/>
        <w:tabs>
          <w:tab w:val="left" w:pos="900"/>
        </w:tabs>
        <w:ind w:firstLine="540"/>
        <w:jc w:val="both"/>
        <w:rPr>
          <w:rFonts w:ascii="Times New Roman" w:hAnsi="Times New Roman" w:cs="Times New Roman"/>
          <w:sz w:val="24"/>
          <w:szCs w:val="24"/>
        </w:rPr>
      </w:pPr>
      <w:r w:rsidRPr="00693EC8">
        <w:rPr>
          <w:rFonts w:ascii="Times New Roman" w:hAnsi="Times New Roman" w:cs="Times New Roman"/>
          <w:sz w:val="24"/>
          <w:szCs w:val="24"/>
        </w:rPr>
        <w:t>Задания в  лабораторных  работах  должны  варьироваться по типу и сложности: одни должны служить для закрепления пройденного материала, в других - обучающиеся должны использовать модификацию демонстрационных примеров из текста лабораторных работ, третьи должны служить для изучения нового материала.</w:t>
      </w:r>
    </w:p>
    <w:p w:rsidR="00075143" w:rsidRDefault="00075143" w:rsidP="00075143">
      <w:pPr>
        <w:pStyle w:val="af7"/>
        <w:ind w:firstLine="709"/>
        <w:jc w:val="both"/>
        <w:rPr>
          <w:rFonts w:ascii="Times New Roman" w:hAnsi="Times New Roman" w:cs="Times New Roman"/>
          <w:sz w:val="24"/>
          <w:szCs w:val="24"/>
        </w:rPr>
      </w:pPr>
    </w:p>
    <w:p w:rsidR="00075143" w:rsidRPr="00407B54" w:rsidRDefault="00075143" w:rsidP="00075143">
      <w:pPr>
        <w:pStyle w:val="af7"/>
        <w:spacing w:before="120"/>
        <w:ind w:left="425" w:firstLine="709"/>
        <w:jc w:val="center"/>
        <w:rPr>
          <w:rFonts w:ascii="Times New Roman" w:hAnsi="Times New Roman" w:cs="Times New Roman"/>
          <w:b/>
          <w:bCs/>
          <w:sz w:val="24"/>
          <w:szCs w:val="24"/>
        </w:rPr>
      </w:pPr>
      <w:r w:rsidRPr="00407B54">
        <w:rPr>
          <w:rFonts w:ascii="Times New Roman" w:hAnsi="Times New Roman" w:cs="Times New Roman"/>
          <w:b/>
          <w:bCs/>
          <w:sz w:val="24"/>
          <w:szCs w:val="24"/>
        </w:rPr>
        <w:t>Формы обучения и контроля знаний</w:t>
      </w:r>
    </w:p>
    <w:p w:rsidR="00075143" w:rsidRPr="00693EC8" w:rsidRDefault="00075143" w:rsidP="00075143">
      <w:pPr>
        <w:pStyle w:val="af7"/>
        <w:tabs>
          <w:tab w:val="left" w:pos="900"/>
        </w:tabs>
        <w:ind w:firstLine="540"/>
        <w:jc w:val="both"/>
        <w:rPr>
          <w:rFonts w:ascii="Times New Roman" w:hAnsi="Times New Roman" w:cs="Times New Roman"/>
          <w:sz w:val="24"/>
          <w:szCs w:val="24"/>
        </w:rPr>
      </w:pPr>
      <w:r w:rsidRPr="00693EC8">
        <w:rPr>
          <w:rFonts w:ascii="Times New Roman" w:hAnsi="Times New Roman" w:cs="Times New Roman"/>
          <w:sz w:val="24"/>
          <w:szCs w:val="24"/>
        </w:rPr>
        <w:t>В дидактике формы организации обучения трактуются как способы управления  познавательной  деятельностью учащихся для решения определенных дидактических задач.</w:t>
      </w:r>
    </w:p>
    <w:p w:rsidR="00075143" w:rsidRPr="00693EC8" w:rsidRDefault="00075143" w:rsidP="00075143">
      <w:pPr>
        <w:pStyle w:val="af7"/>
        <w:tabs>
          <w:tab w:val="left" w:pos="900"/>
        </w:tabs>
        <w:ind w:firstLine="540"/>
        <w:jc w:val="both"/>
        <w:rPr>
          <w:rFonts w:ascii="Times New Roman" w:hAnsi="Times New Roman" w:cs="Times New Roman"/>
          <w:sz w:val="24"/>
          <w:szCs w:val="24"/>
        </w:rPr>
      </w:pPr>
      <w:r>
        <w:rPr>
          <w:rFonts w:ascii="Times New Roman" w:hAnsi="Times New Roman" w:cs="Times New Roman"/>
          <w:sz w:val="24"/>
          <w:szCs w:val="24"/>
        </w:rPr>
        <w:t>Я предлагаю</w:t>
      </w:r>
      <w:r w:rsidRPr="00693EC8">
        <w:rPr>
          <w:rFonts w:ascii="Times New Roman" w:hAnsi="Times New Roman" w:cs="Times New Roman"/>
          <w:sz w:val="24"/>
          <w:szCs w:val="24"/>
        </w:rPr>
        <w:t xml:space="preserve"> использ</w:t>
      </w:r>
      <w:r>
        <w:rPr>
          <w:rFonts w:ascii="Times New Roman" w:hAnsi="Times New Roman" w:cs="Times New Roman"/>
          <w:sz w:val="24"/>
          <w:szCs w:val="24"/>
        </w:rPr>
        <w:t>овать</w:t>
      </w:r>
      <w:r w:rsidRPr="00693EC8">
        <w:rPr>
          <w:rFonts w:ascii="Times New Roman" w:hAnsi="Times New Roman" w:cs="Times New Roman"/>
          <w:sz w:val="24"/>
          <w:szCs w:val="24"/>
        </w:rPr>
        <w:t xml:space="preserve"> следующие организационные формы обучения:</w:t>
      </w:r>
    </w:p>
    <w:p w:rsidR="00075143" w:rsidRDefault="00075143" w:rsidP="00181564">
      <w:pPr>
        <w:pStyle w:val="af7"/>
        <w:numPr>
          <w:ilvl w:val="0"/>
          <w:numId w:val="135"/>
        </w:numPr>
        <w:tabs>
          <w:tab w:val="clear" w:pos="360"/>
          <w:tab w:val="num" w:pos="3"/>
          <w:tab w:val="left" w:pos="900"/>
        </w:tabs>
        <w:autoSpaceDE w:val="0"/>
        <w:autoSpaceDN w:val="0"/>
        <w:ind w:left="0" w:firstLine="540"/>
        <w:jc w:val="both"/>
        <w:rPr>
          <w:rFonts w:ascii="Times New Roman" w:hAnsi="Times New Roman" w:cs="Times New Roman"/>
          <w:sz w:val="24"/>
          <w:szCs w:val="24"/>
        </w:rPr>
      </w:pPr>
      <w:r>
        <w:rPr>
          <w:rFonts w:ascii="Times New Roman" w:hAnsi="Times New Roman" w:cs="Times New Roman"/>
          <w:sz w:val="24"/>
          <w:szCs w:val="24"/>
        </w:rPr>
        <w:t>лекции:</w:t>
      </w:r>
    </w:p>
    <w:p w:rsidR="00075143" w:rsidRPr="00693EC8" w:rsidRDefault="00075143" w:rsidP="00181564">
      <w:pPr>
        <w:pStyle w:val="af7"/>
        <w:numPr>
          <w:ilvl w:val="0"/>
          <w:numId w:val="139"/>
        </w:numPr>
        <w:tabs>
          <w:tab w:val="left" w:pos="900"/>
        </w:tabs>
        <w:autoSpaceDE w:val="0"/>
        <w:autoSpaceDN w:val="0"/>
        <w:ind w:left="0" w:firstLine="540"/>
        <w:jc w:val="both"/>
        <w:rPr>
          <w:rFonts w:ascii="Times New Roman" w:hAnsi="Times New Roman" w:cs="Times New Roman"/>
          <w:sz w:val="24"/>
          <w:szCs w:val="24"/>
        </w:rPr>
      </w:pPr>
      <w:r>
        <w:rPr>
          <w:rFonts w:ascii="Times New Roman" w:hAnsi="Times New Roman" w:cs="Times New Roman"/>
          <w:sz w:val="24"/>
          <w:szCs w:val="24"/>
        </w:rPr>
        <w:t>и</w:t>
      </w:r>
      <w:r w:rsidRPr="00693EC8">
        <w:rPr>
          <w:rFonts w:ascii="Times New Roman" w:hAnsi="Times New Roman" w:cs="Times New Roman"/>
          <w:sz w:val="24"/>
          <w:szCs w:val="24"/>
        </w:rPr>
        <w:t>нформационные (классические);</w:t>
      </w:r>
    </w:p>
    <w:p w:rsidR="00075143" w:rsidRDefault="00075143" w:rsidP="00181564">
      <w:pPr>
        <w:pStyle w:val="af7"/>
        <w:numPr>
          <w:ilvl w:val="0"/>
          <w:numId w:val="139"/>
        </w:numPr>
        <w:tabs>
          <w:tab w:val="left" w:pos="900"/>
        </w:tabs>
        <w:autoSpaceDE w:val="0"/>
        <w:autoSpaceDN w:val="0"/>
        <w:ind w:left="0" w:firstLine="540"/>
        <w:jc w:val="both"/>
        <w:rPr>
          <w:rFonts w:ascii="Times New Roman" w:hAnsi="Times New Roman" w:cs="Times New Roman"/>
          <w:sz w:val="24"/>
          <w:szCs w:val="24"/>
        </w:rPr>
      </w:pPr>
      <w:r>
        <w:rPr>
          <w:rFonts w:ascii="Times New Roman" w:hAnsi="Times New Roman" w:cs="Times New Roman"/>
          <w:sz w:val="24"/>
          <w:szCs w:val="24"/>
        </w:rPr>
        <w:t>л</w:t>
      </w:r>
      <w:r w:rsidRPr="00693EC8">
        <w:rPr>
          <w:rFonts w:ascii="Times New Roman" w:hAnsi="Times New Roman" w:cs="Times New Roman"/>
          <w:sz w:val="24"/>
          <w:szCs w:val="24"/>
        </w:rPr>
        <w:t>екции-визуализации.</w:t>
      </w:r>
    </w:p>
    <w:p w:rsidR="00075143" w:rsidRPr="00693EC8" w:rsidRDefault="00075143" w:rsidP="00181564">
      <w:pPr>
        <w:pStyle w:val="af7"/>
        <w:numPr>
          <w:ilvl w:val="0"/>
          <w:numId w:val="139"/>
        </w:numPr>
        <w:tabs>
          <w:tab w:val="left" w:pos="900"/>
        </w:tabs>
        <w:autoSpaceDE w:val="0"/>
        <w:autoSpaceDN w:val="0"/>
        <w:ind w:left="0" w:firstLine="540"/>
        <w:jc w:val="both"/>
        <w:rPr>
          <w:rFonts w:ascii="Times New Roman" w:hAnsi="Times New Roman" w:cs="Times New Roman"/>
          <w:sz w:val="24"/>
          <w:szCs w:val="24"/>
        </w:rPr>
      </w:pPr>
      <w:r>
        <w:rPr>
          <w:rFonts w:ascii="Times New Roman" w:hAnsi="Times New Roman" w:cs="Times New Roman"/>
          <w:sz w:val="24"/>
          <w:szCs w:val="24"/>
        </w:rPr>
        <w:t>лекции с заранее запланированными ошибками (рассчитаны на «сильных» учащихся);</w:t>
      </w:r>
    </w:p>
    <w:p w:rsidR="00075143" w:rsidRPr="00693EC8" w:rsidRDefault="00075143" w:rsidP="00181564">
      <w:pPr>
        <w:pStyle w:val="af7"/>
        <w:numPr>
          <w:ilvl w:val="0"/>
          <w:numId w:val="135"/>
        </w:numPr>
        <w:tabs>
          <w:tab w:val="clear" w:pos="360"/>
          <w:tab w:val="num" w:pos="3"/>
          <w:tab w:val="left" w:pos="900"/>
        </w:tabs>
        <w:autoSpaceDE w:val="0"/>
        <w:autoSpaceDN w:val="0"/>
        <w:ind w:left="0" w:firstLine="540"/>
        <w:jc w:val="both"/>
        <w:rPr>
          <w:rFonts w:ascii="Times New Roman" w:hAnsi="Times New Roman" w:cs="Times New Roman"/>
          <w:sz w:val="24"/>
          <w:szCs w:val="24"/>
        </w:rPr>
      </w:pPr>
      <w:r w:rsidRPr="00693EC8">
        <w:rPr>
          <w:rFonts w:ascii="Times New Roman" w:hAnsi="Times New Roman" w:cs="Times New Roman"/>
          <w:sz w:val="24"/>
          <w:szCs w:val="24"/>
        </w:rPr>
        <w:t>практические занятия</w:t>
      </w:r>
      <w:r>
        <w:rPr>
          <w:rFonts w:ascii="Times New Roman" w:hAnsi="Times New Roman" w:cs="Times New Roman"/>
          <w:sz w:val="24"/>
          <w:szCs w:val="24"/>
        </w:rPr>
        <w:t xml:space="preserve"> (лабораторные работы)</w:t>
      </w:r>
      <w:r w:rsidRPr="00693EC8">
        <w:rPr>
          <w:rFonts w:ascii="Times New Roman" w:hAnsi="Times New Roman" w:cs="Times New Roman"/>
          <w:sz w:val="24"/>
          <w:szCs w:val="24"/>
        </w:rPr>
        <w:t>;</w:t>
      </w:r>
    </w:p>
    <w:p w:rsidR="00075143" w:rsidRDefault="00075143" w:rsidP="00181564">
      <w:pPr>
        <w:pStyle w:val="af7"/>
        <w:numPr>
          <w:ilvl w:val="0"/>
          <w:numId w:val="135"/>
        </w:numPr>
        <w:tabs>
          <w:tab w:val="clear" w:pos="360"/>
          <w:tab w:val="num" w:pos="3"/>
          <w:tab w:val="left" w:pos="900"/>
        </w:tabs>
        <w:autoSpaceDE w:val="0"/>
        <w:autoSpaceDN w:val="0"/>
        <w:ind w:left="0" w:firstLine="540"/>
        <w:jc w:val="both"/>
        <w:rPr>
          <w:rFonts w:ascii="Times New Roman" w:hAnsi="Times New Roman" w:cs="Times New Roman"/>
          <w:sz w:val="24"/>
          <w:szCs w:val="24"/>
        </w:rPr>
      </w:pPr>
      <w:r w:rsidRPr="00693EC8">
        <w:rPr>
          <w:rFonts w:ascii="Times New Roman" w:hAnsi="Times New Roman" w:cs="Times New Roman"/>
          <w:sz w:val="24"/>
          <w:szCs w:val="24"/>
        </w:rPr>
        <w:t>самостоятельная работа</w:t>
      </w:r>
      <w:r>
        <w:rPr>
          <w:rFonts w:ascii="Times New Roman" w:hAnsi="Times New Roman" w:cs="Times New Roman"/>
          <w:sz w:val="24"/>
          <w:szCs w:val="24"/>
        </w:rPr>
        <w:t>:</w:t>
      </w:r>
    </w:p>
    <w:p w:rsidR="00075143" w:rsidRPr="00693EC8" w:rsidRDefault="00075143" w:rsidP="00181564">
      <w:pPr>
        <w:pStyle w:val="af7"/>
        <w:numPr>
          <w:ilvl w:val="0"/>
          <w:numId w:val="140"/>
        </w:numPr>
        <w:tabs>
          <w:tab w:val="left" w:pos="900"/>
        </w:tabs>
        <w:autoSpaceDE w:val="0"/>
        <w:autoSpaceDN w:val="0"/>
        <w:ind w:left="0" w:firstLine="540"/>
        <w:jc w:val="both"/>
        <w:rPr>
          <w:rFonts w:ascii="Times New Roman" w:hAnsi="Times New Roman" w:cs="Times New Roman"/>
          <w:sz w:val="24"/>
          <w:szCs w:val="24"/>
        </w:rPr>
      </w:pPr>
      <w:r w:rsidRPr="00693EC8">
        <w:rPr>
          <w:rFonts w:ascii="Times New Roman" w:hAnsi="Times New Roman" w:cs="Times New Roman"/>
          <w:sz w:val="24"/>
          <w:szCs w:val="24"/>
        </w:rPr>
        <w:t>самостоятельные работы по образцу;</w:t>
      </w:r>
    </w:p>
    <w:p w:rsidR="00075143" w:rsidRPr="00693EC8" w:rsidRDefault="00075143" w:rsidP="00181564">
      <w:pPr>
        <w:pStyle w:val="af7"/>
        <w:numPr>
          <w:ilvl w:val="0"/>
          <w:numId w:val="140"/>
        </w:numPr>
        <w:tabs>
          <w:tab w:val="left" w:pos="900"/>
        </w:tabs>
        <w:autoSpaceDE w:val="0"/>
        <w:autoSpaceDN w:val="0"/>
        <w:ind w:left="0" w:firstLine="540"/>
        <w:jc w:val="both"/>
        <w:rPr>
          <w:rFonts w:ascii="Times New Roman" w:hAnsi="Times New Roman" w:cs="Times New Roman"/>
          <w:sz w:val="24"/>
          <w:szCs w:val="24"/>
        </w:rPr>
      </w:pPr>
      <w:r w:rsidRPr="00693EC8">
        <w:rPr>
          <w:rFonts w:ascii="Times New Roman" w:hAnsi="Times New Roman" w:cs="Times New Roman"/>
          <w:sz w:val="24"/>
          <w:szCs w:val="24"/>
        </w:rPr>
        <w:t>творческие самостоятельные работы;</w:t>
      </w:r>
    </w:p>
    <w:p w:rsidR="00075143" w:rsidRPr="00693EC8" w:rsidRDefault="00075143" w:rsidP="00181564">
      <w:pPr>
        <w:pStyle w:val="af7"/>
        <w:numPr>
          <w:ilvl w:val="0"/>
          <w:numId w:val="140"/>
        </w:numPr>
        <w:tabs>
          <w:tab w:val="left" w:pos="900"/>
        </w:tabs>
        <w:autoSpaceDE w:val="0"/>
        <w:autoSpaceDN w:val="0"/>
        <w:ind w:left="0" w:firstLine="540"/>
        <w:jc w:val="both"/>
        <w:rPr>
          <w:rFonts w:ascii="Times New Roman" w:hAnsi="Times New Roman" w:cs="Times New Roman"/>
          <w:sz w:val="24"/>
          <w:szCs w:val="24"/>
        </w:rPr>
      </w:pPr>
      <w:r w:rsidRPr="00693EC8">
        <w:rPr>
          <w:rFonts w:ascii="Times New Roman" w:hAnsi="Times New Roman" w:cs="Times New Roman"/>
          <w:sz w:val="24"/>
          <w:szCs w:val="24"/>
        </w:rPr>
        <w:t>вариативные самостоятельные работы (для одаренных детей).</w:t>
      </w:r>
    </w:p>
    <w:p w:rsidR="00075143" w:rsidRPr="00C82E59" w:rsidRDefault="00075143" w:rsidP="00075143">
      <w:pPr>
        <w:pStyle w:val="af7"/>
        <w:tabs>
          <w:tab w:val="left" w:pos="900"/>
        </w:tabs>
        <w:spacing w:before="120"/>
        <w:ind w:firstLine="540"/>
        <w:jc w:val="both"/>
        <w:rPr>
          <w:rFonts w:ascii="Times New Roman" w:hAnsi="Times New Roman" w:cs="Times New Roman"/>
          <w:b/>
          <w:i/>
          <w:sz w:val="24"/>
          <w:szCs w:val="24"/>
        </w:rPr>
      </w:pPr>
      <w:r w:rsidRPr="00C82E59">
        <w:rPr>
          <w:rFonts w:ascii="Times New Roman" w:hAnsi="Times New Roman" w:cs="Times New Roman"/>
          <w:b/>
          <w:i/>
          <w:sz w:val="24"/>
          <w:szCs w:val="24"/>
        </w:rPr>
        <w:t>Формы контроля</w:t>
      </w:r>
    </w:p>
    <w:p w:rsidR="00075143" w:rsidRPr="00693EC8" w:rsidRDefault="00075143" w:rsidP="00075143">
      <w:pPr>
        <w:pStyle w:val="af7"/>
        <w:tabs>
          <w:tab w:val="left" w:pos="900"/>
        </w:tabs>
        <w:ind w:firstLine="540"/>
        <w:jc w:val="both"/>
        <w:rPr>
          <w:rFonts w:ascii="Times New Roman" w:hAnsi="Times New Roman" w:cs="Times New Roman"/>
          <w:bCs/>
          <w:sz w:val="24"/>
          <w:szCs w:val="24"/>
        </w:rPr>
      </w:pPr>
      <w:r>
        <w:rPr>
          <w:rFonts w:ascii="Times New Roman" w:hAnsi="Times New Roman" w:cs="Times New Roman"/>
          <w:bCs/>
          <w:sz w:val="24"/>
          <w:szCs w:val="24"/>
        </w:rPr>
        <w:t>Я считаю, что д</w:t>
      </w:r>
      <w:r w:rsidRPr="00693EC8">
        <w:rPr>
          <w:rFonts w:ascii="Times New Roman" w:hAnsi="Times New Roman" w:cs="Times New Roman"/>
          <w:bCs/>
          <w:sz w:val="24"/>
          <w:szCs w:val="24"/>
        </w:rPr>
        <w:t>ля оценки</w:t>
      </w:r>
      <w:r>
        <w:rPr>
          <w:rFonts w:ascii="Times New Roman" w:hAnsi="Times New Roman" w:cs="Times New Roman"/>
          <w:bCs/>
          <w:sz w:val="24"/>
          <w:szCs w:val="24"/>
        </w:rPr>
        <w:t xml:space="preserve"> уровня и степени обученности </w:t>
      </w:r>
      <w:r w:rsidRPr="00693EC8">
        <w:rPr>
          <w:rFonts w:ascii="Times New Roman" w:hAnsi="Times New Roman" w:cs="Times New Roman"/>
          <w:bCs/>
          <w:sz w:val="24"/>
          <w:szCs w:val="24"/>
        </w:rPr>
        <w:t>необходим универсальный метод контроля (система комплексного контроля), с помощью которого можно проверять соответствие достигнутых учащимися результатов (с учетом реальных возможностей участников учебного процесса) с теми целями и задачами, которые поставлены на каждом этапе обучения.</w:t>
      </w:r>
    </w:p>
    <w:p w:rsidR="00075143" w:rsidRPr="00693EC8" w:rsidRDefault="00075143" w:rsidP="00075143">
      <w:pPr>
        <w:pStyle w:val="af7"/>
        <w:tabs>
          <w:tab w:val="left" w:pos="900"/>
        </w:tabs>
        <w:ind w:firstLine="540"/>
        <w:jc w:val="both"/>
        <w:rPr>
          <w:rFonts w:ascii="Times New Roman" w:hAnsi="Times New Roman" w:cs="Times New Roman"/>
          <w:bCs/>
          <w:sz w:val="24"/>
          <w:szCs w:val="24"/>
        </w:rPr>
      </w:pPr>
      <w:r w:rsidRPr="00693EC8">
        <w:rPr>
          <w:rFonts w:ascii="Times New Roman" w:hAnsi="Times New Roman" w:cs="Times New Roman"/>
          <w:bCs/>
          <w:sz w:val="24"/>
          <w:szCs w:val="24"/>
        </w:rPr>
        <w:t>Для реализации системы комплексного контроля я использую:</w:t>
      </w:r>
    </w:p>
    <w:p w:rsidR="00075143" w:rsidRPr="00693EC8" w:rsidRDefault="00075143" w:rsidP="00181564">
      <w:pPr>
        <w:pStyle w:val="af7"/>
        <w:numPr>
          <w:ilvl w:val="0"/>
          <w:numId w:val="141"/>
        </w:numPr>
        <w:tabs>
          <w:tab w:val="left" w:pos="900"/>
        </w:tabs>
        <w:autoSpaceDE w:val="0"/>
        <w:autoSpaceDN w:val="0"/>
        <w:ind w:left="0" w:firstLine="540"/>
        <w:jc w:val="both"/>
        <w:rPr>
          <w:rFonts w:ascii="Times New Roman" w:hAnsi="Times New Roman" w:cs="Times New Roman"/>
          <w:bCs/>
          <w:sz w:val="24"/>
          <w:szCs w:val="24"/>
        </w:rPr>
      </w:pPr>
      <w:r w:rsidRPr="00693EC8">
        <w:rPr>
          <w:rFonts w:ascii="Times New Roman" w:hAnsi="Times New Roman" w:cs="Times New Roman"/>
          <w:bCs/>
          <w:sz w:val="24"/>
          <w:szCs w:val="24"/>
        </w:rPr>
        <w:t>логический метод (логико-аналитические задачи направлены на проверку уровня и степени усвоения знаний)</w:t>
      </w:r>
    </w:p>
    <w:p w:rsidR="00075143" w:rsidRPr="00693EC8" w:rsidRDefault="00075143" w:rsidP="00075143">
      <w:pPr>
        <w:pStyle w:val="af7"/>
        <w:tabs>
          <w:tab w:val="left" w:pos="900"/>
        </w:tabs>
        <w:ind w:firstLine="540"/>
        <w:jc w:val="both"/>
        <w:rPr>
          <w:rFonts w:ascii="Times New Roman" w:hAnsi="Times New Roman" w:cs="Times New Roman"/>
          <w:bCs/>
          <w:sz w:val="24"/>
          <w:szCs w:val="24"/>
        </w:rPr>
      </w:pPr>
      <w:r w:rsidRPr="00693EC8">
        <w:rPr>
          <w:rFonts w:ascii="Times New Roman" w:hAnsi="Times New Roman" w:cs="Times New Roman"/>
          <w:bCs/>
          <w:sz w:val="24"/>
          <w:szCs w:val="24"/>
        </w:rPr>
        <w:t>Логико-аналитическая задача включает:</w:t>
      </w:r>
    </w:p>
    <w:p w:rsidR="00075143" w:rsidRPr="00693EC8" w:rsidRDefault="00075143" w:rsidP="00181564">
      <w:pPr>
        <w:pStyle w:val="af7"/>
        <w:numPr>
          <w:ilvl w:val="0"/>
          <w:numId w:val="143"/>
        </w:numPr>
        <w:tabs>
          <w:tab w:val="left" w:pos="900"/>
        </w:tabs>
        <w:autoSpaceDE w:val="0"/>
        <w:autoSpaceDN w:val="0"/>
        <w:ind w:left="0" w:firstLine="540"/>
        <w:jc w:val="both"/>
        <w:rPr>
          <w:rFonts w:ascii="Times New Roman" w:hAnsi="Times New Roman" w:cs="Times New Roman"/>
          <w:bCs/>
          <w:sz w:val="24"/>
          <w:szCs w:val="24"/>
        </w:rPr>
      </w:pPr>
      <w:r w:rsidRPr="00693EC8">
        <w:rPr>
          <w:rFonts w:ascii="Times New Roman" w:hAnsi="Times New Roman" w:cs="Times New Roman"/>
          <w:bCs/>
          <w:sz w:val="24"/>
          <w:szCs w:val="24"/>
        </w:rPr>
        <w:t>информационный модуль;</w:t>
      </w:r>
    </w:p>
    <w:p w:rsidR="00075143" w:rsidRPr="00693EC8" w:rsidRDefault="00075143" w:rsidP="00181564">
      <w:pPr>
        <w:pStyle w:val="af7"/>
        <w:numPr>
          <w:ilvl w:val="0"/>
          <w:numId w:val="143"/>
        </w:numPr>
        <w:tabs>
          <w:tab w:val="left" w:pos="900"/>
        </w:tabs>
        <w:autoSpaceDE w:val="0"/>
        <w:autoSpaceDN w:val="0"/>
        <w:ind w:left="0" w:firstLine="540"/>
        <w:jc w:val="both"/>
        <w:rPr>
          <w:rFonts w:ascii="Times New Roman" w:hAnsi="Times New Roman" w:cs="Times New Roman"/>
          <w:bCs/>
          <w:sz w:val="24"/>
          <w:szCs w:val="24"/>
        </w:rPr>
      </w:pPr>
      <w:r w:rsidRPr="00693EC8">
        <w:rPr>
          <w:rFonts w:ascii="Times New Roman" w:hAnsi="Times New Roman" w:cs="Times New Roman"/>
          <w:bCs/>
          <w:sz w:val="24"/>
          <w:szCs w:val="24"/>
        </w:rPr>
        <w:t>контрольный модуль;</w:t>
      </w:r>
    </w:p>
    <w:p w:rsidR="00075143" w:rsidRPr="00693EC8" w:rsidRDefault="00075143" w:rsidP="00181564">
      <w:pPr>
        <w:pStyle w:val="af7"/>
        <w:numPr>
          <w:ilvl w:val="0"/>
          <w:numId w:val="143"/>
        </w:numPr>
        <w:tabs>
          <w:tab w:val="left" w:pos="900"/>
        </w:tabs>
        <w:autoSpaceDE w:val="0"/>
        <w:autoSpaceDN w:val="0"/>
        <w:ind w:left="0" w:firstLine="540"/>
        <w:jc w:val="both"/>
        <w:rPr>
          <w:rFonts w:ascii="Times New Roman" w:hAnsi="Times New Roman" w:cs="Times New Roman"/>
          <w:bCs/>
          <w:sz w:val="24"/>
          <w:szCs w:val="24"/>
        </w:rPr>
      </w:pPr>
      <w:r w:rsidRPr="00693EC8">
        <w:rPr>
          <w:rFonts w:ascii="Times New Roman" w:hAnsi="Times New Roman" w:cs="Times New Roman"/>
          <w:bCs/>
          <w:sz w:val="24"/>
          <w:szCs w:val="24"/>
        </w:rPr>
        <w:t>методический модуль.</w:t>
      </w:r>
    </w:p>
    <w:p w:rsidR="00075143" w:rsidRPr="00693EC8" w:rsidRDefault="00075143" w:rsidP="00181564">
      <w:pPr>
        <w:pStyle w:val="af7"/>
        <w:numPr>
          <w:ilvl w:val="0"/>
          <w:numId w:val="142"/>
        </w:numPr>
        <w:tabs>
          <w:tab w:val="left" w:pos="900"/>
        </w:tabs>
        <w:autoSpaceDE w:val="0"/>
        <w:autoSpaceDN w:val="0"/>
        <w:ind w:left="0" w:firstLine="540"/>
        <w:jc w:val="both"/>
        <w:rPr>
          <w:rFonts w:ascii="Times New Roman" w:hAnsi="Times New Roman" w:cs="Times New Roman"/>
          <w:bCs/>
          <w:sz w:val="24"/>
          <w:szCs w:val="24"/>
        </w:rPr>
      </w:pPr>
      <w:r w:rsidRPr="00693EC8">
        <w:rPr>
          <w:rFonts w:ascii="Times New Roman" w:hAnsi="Times New Roman" w:cs="Times New Roman"/>
          <w:bCs/>
          <w:sz w:val="24"/>
          <w:szCs w:val="24"/>
        </w:rPr>
        <w:t>проектно-исследовательский метод (используется для проверки уровня практической подготовки учащихся в овладении информационными технологиями; при реализации проекта предполагается применение нескольких программных продуктов).</w:t>
      </w:r>
    </w:p>
    <w:p w:rsidR="00075143" w:rsidRPr="00C82E59" w:rsidRDefault="00075143" w:rsidP="00075143">
      <w:pPr>
        <w:pStyle w:val="af7"/>
        <w:tabs>
          <w:tab w:val="left" w:pos="900"/>
        </w:tabs>
        <w:spacing w:before="120"/>
        <w:ind w:firstLine="540"/>
        <w:jc w:val="both"/>
        <w:rPr>
          <w:rFonts w:ascii="Times New Roman" w:hAnsi="Times New Roman" w:cs="Times New Roman"/>
          <w:b/>
          <w:bCs/>
          <w:i/>
          <w:sz w:val="24"/>
          <w:szCs w:val="24"/>
        </w:rPr>
      </w:pPr>
      <w:r w:rsidRPr="00C82E59">
        <w:rPr>
          <w:rFonts w:ascii="Times New Roman" w:hAnsi="Times New Roman" w:cs="Times New Roman"/>
          <w:b/>
          <w:bCs/>
          <w:i/>
          <w:sz w:val="24"/>
          <w:szCs w:val="24"/>
        </w:rPr>
        <w:t>Средства обучения</w:t>
      </w:r>
    </w:p>
    <w:p w:rsidR="00075143" w:rsidRPr="00693EC8" w:rsidRDefault="00075143" w:rsidP="00075143">
      <w:pPr>
        <w:pStyle w:val="af7"/>
        <w:tabs>
          <w:tab w:val="left" w:pos="900"/>
        </w:tabs>
        <w:ind w:firstLine="540"/>
        <w:jc w:val="both"/>
        <w:rPr>
          <w:rFonts w:ascii="Times New Roman" w:hAnsi="Times New Roman" w:cs="Times New Roman"/>
          <w:sz w:val="24"/>
          <w:szCs w:val="24"/>
        </w:rPr>
      </w:pPr>
      <w:r>
        <w:rPr>
          <w:rFonts w:ascii="Times New Roman" w:hAnsi="Times New Roman" w:cs="Times New Roman"/>
          <w:sz w:val="24"/>
          <w:szCs w:val="24"/>
        </w:rPr>
        <w:t>При реализации данного курса по выбору я предлагаю</w:t>
      </w:r>
      <w:r w:rsidRPr="00693EC8">
        <w:rPr>
          <w:rFonts w:ascii="Times New Roman" w:hAnsi="Times New Roman" w:cs="Times New Roman"/>
          <w:sz w:val="24"/>
          <w:szCs w:val="24"/>
        </w:rPr>
        <w:t xml:space="preserve"> использ</w:t>
      </w:r>
      <w:r>
        <w:rPr>
          <w:rFonts w:ascii="Times New Roman" w:hAnsi="Times New Roman" w:cs="Times New Roman"/>
          <w:sz w:val="24"/>
          <w:szCs w:val="24"/>
        </w:rPr>
        <w:t>овать следующие средства обучения</w:t>
      </w:r>
      <w:r w:rsidRPr="00693EC8">
        <w:rPr>
          <w:rFonts w:ascii="Times New Roman" w:hAnsi="Times New Roman" w:cs="Times New Roman"/>
          <w:sz w:val="24"/>
          <w:szCs w:val="24"/>
        </w:rPr>
        <w:t>:</w:t>
      </w:r>
    </w:p>
    <w:p w:rsidR="00075143" w:rsidRPr="00693EC8" w:rsidRDefault="00075143" w:rsidP="00181564">
      <w:pPr>
        <w:pStyle w:val="af7"/>
        <w:numPr>
          <w:ilvl w:val="0"/>
          <w:numId w:val="136"/>
        </w:numPr>
        <w:tabs>
          <w:tab w:val="left" w:pos="900"/>
        </w:tabs>
        <w:autoSpaceDE w:val="0"/>
        <w:autoSpaceDN w:val="0"/>
        <w:ind w:left="0" w:firstLine="540"/>
        <w:jc w:val="both"/>
        <w:rPr>
          <w:rFonts w:ascii="Times New Roman" w:hAnsi="Times New Roman" w:cs="Times New Roman"/>
          <w:sz w:val="24"/>
          <w:szCs w:val="24"/>
        </w:rPr>
      </w:pPr>
      <w:r w:rsidRPr="00693EC8">
        <w:rPr>
          <w:rFonts w:ascii="Times New Roman" w:hAnsi="Times New Roman" w:cs="Times New Roman"/>
          <w:sz w:val="24"/>
          <w:szCs w:val="24"/>
        </w:rPr>
        <w:t>информационные средства (классические, электронные);</w:t>
      </w:r>
    </w:p>
    <w:p w:rsidR="00075143" w:rsidRPr="00693EC8" w:rsidRDefault="00075143" w:rsidP="00181564">
      <w:pPr>
        <w:pStyle w:val="af7"/>
        <w:numPr>
          <w:ilvl w:val="0"/>
          <w:numId w:val="136"/>
        </w:numPr>
        <w:tabs>
          <w:tab w:val="left" w:pos="900"/>
        </w:tabs>
        <w:autoSpaceDE w:val="0"/>
        <w:autoSpaceDN w:val="0"/>
        <w:ind w:left="0" w:firstLine="540"/>
        <w:jc w:val="both"/>
        <w:rPr>
          <w:rFonts w:ascii="Times New Roman" w:hAnsi="Times New Roman" w:cs="Times New Roman"/>
          <w:sz w:val="24"/>
          <w:szCs w:val="24"/>
        </w:rPr>
      </w:pPr>
      <w:r w:rsidRPr="00693EC8">
        <w:rPr>
          <w:rFonts w:ascii="Times New Roman" w:hAnsi="Times New Roman" w:cs="Times New Roman"/>
          <w:sz w:val="24"/>
          <w:szCs w:val="24"/>
        </w:rPr>
        <w:t>дидактические средства (демонстрационные примеры);</w:t>
      </w:r>
    </w:p>
    <w:p w:rsidR="00075143" w:rsidRPr="00693EC8" w:rsidRDefault="00075143" w:rsidP="00181564">
      <w:pPr>
        <w:pStyle w:val="af7"/>
        <w:numPr>
          <w:ilvl w:val="0"/>
          <w:numId w:val="136"/>
        </w:numPr>
        <w:tabs>
          <w:tab w:val="left" w:pos="900"/>
        </w:tabs>
        <w:autoSpaceDE w:val="0"/>
        <w:autoSpaceDN w:val="0"/>
        <w:ind w:left="0" w:firstLine="540"/>
        <w:jc w:val="both"/>
        <w:rPr>
          <w:rFonts w:ascii="Times New Roman" w:hAnsi="Times New Roman" w:cs="Times New Roman"/>
          <w:sz w:val="24"/>
          <w:szCs w:val="24"/>
        </w:rPr>
      </w:pPr>
      <w:r w:rsidRPr="00693EC8">
        <w:rPr>
          <w:rFonts w:ascii="Times New Roman" w:hAnsi="Times New Roman" w:cs="Times New Roman"/>
          <w:sz w:val="24"/>
          <w:szCs w:val="24"/>
        </w:rPr>
        <w:t>технические средства (компьютер, мультимедиа, компьютерную сеть)</w:t>
      </w:r>
    </w:p>
    <w:p w:rsidR="00075143" w:rsidRPr="00693EC8" w:rsidRDefault="00075143" w:rsidP="00075143">
      <w:pPr>
        <w:pStyle w:val="af7"/>
        <w:tabs>
          <w:tab w:val="left" w:pos="900"/>
        </w:tabs>
        <w:ind w:firstLine="540"/>
        <w:jc w:val="both"/>
        <w:rPr>
          <w:rFonts w:ascii="Times New Roman" w:hAnsi="Times New Roman" w:cs="Times New Roman"/>
          <w:sz w:val="24"/>
          <w:szCs w:val="24"/>
        </w:rPr>
      </w:pPr>
      <w:r w:rsidRPr="00693EC8">
        <w:rPr>
          <w:rFonts w:ascii="Times New Roman" w:hAnsi="Times New Roman" w:cs="Times New Roman"/>
          <w:sz w:val="24"/>
          <w:szCs w:val="24"/>
        </w:rPr>
        <w:t>А также  предполагаю возможность  использования  диагностических тестовых программ.</w:t>
      </w:r>
    </w:p>
    <w:p w:rsidR="00075143" w:rsidRDefault="00075143" w:rsidP="00075143">
      <w:pPr>
        <w:spacing w:line="228" w:lineRule="auto"/>
        <w:ind w:firstLine="720"/>
        <w:jc w:val="both"/>
      </w:pPr>
    </w:p>
    <w:p w:rsidR="00075143" w:rsidRPr="00407B54" w:rsidRDefault="00075143" w:rsidP="00075143">
      <w:pPr>
        <w:spacing w:line="228" w:lineRule="auto"/>
        <w:ind w:firstLine="720"/>
        <w:jc w:val="center"/>
        <w:rPr>
          <w:b/>
        </w:rPr>
      </w:pPr>
      <w:r w:rsidRPr="00407B54">
        <w:rPr>
          <w:b/>
        </w:rPr>
        <w:t>Информационное обеспечение программы</w:t>
      </w:r>
    </w:p>
    <w:p w:rsidR="00075143" w:rsidRPr="00C82E59" w:rsidRDefault="00075143" w:rsidP="00075143">
      <w:pPr>
        <w:spacing w:line="228" w:lineRule="auto"/>
        <w:ind w:firstLine="720"/>
        <w:jc w:val="both"/>
        <w:rPr>
          <w:b/>
          <w:i/>
        </w:rPr>
      </w:pPr>
      <w:r w:rsidRPr="00C82E59">
        <w:rPr>
          <w:b/>
          <w:i/>
        </w:rPr>
        <w:t>Для учителя</w:t>
      </w:r>
    </w:p>
    <w:p w:rsidR="00075143" w:rsidRDefault="00075143" w:rsidP="00181564">
      <w:pPr>
        <w:numPr>
          <w:ilvl w:val="0"/>
          <w:numId w:val="138"/>
        </w:numPr>
        <w:tabs>
          <w:tab w:val="clear" w:pos="1440"/>
          <w:tab w:val="num" w:pos="900"/>
        </w:tabs>
        <w:spacing w:line="228" w:lineRule="auto"/>
        <w:ind w:left="0" w:firstLine="540"/>
        <w:jc w:val="both"/>
      </w:pPr>
      <w:r>
        <w:t xml:space="preserve">Лебедева И. А., Мусинова Е. В. Основы языка </w:t>
      </w:r>
      <w:r>
        <w:rPr>
          <w:lang w:val="en-US"/>
        </w:rPr>
        <w:t>HTML</w:t>
      </w:r>
      <w:r>
        <w:t>: Учеб. пособие. - СПб.: ЛГУ им. А.С. Пушкина, 2004. – 90 с.</w:t>
      </w:r>
    </w:p>
    <w:p w:rsidR="00075143" w:rsidRDefault="00075143" w:rsidP="00181564">
      <w:pPr>
        <w:numPr>
          <w:ilvl w:val="0"/>
          <w:numId w:val="138"/>
        </w:numPr>
        <w:tabs>
          <w:tab w:val="clear" w:pos="1440"/>
          <w:tab w:val="num" w:pos="900"/>
        </w:tabs>
        <w:spacing w:line="228" w:lineRule="auto"/>
        <w:ind w:left="0" w:firstLine="540"/>
        <w:jc w:val="both"/>
      </w:pPr>
      <w:r>
        <w:t>Соловьева Л. Ф. Информатика в видеосюжетах. – СПб.: БХВ-Петербург, 2002. – 208 с.: ил.</w:t>
      </w:r>
    </w:p>
    <w:p w:rsidR="00075143" w:rsidRDefault="00075143" w:rsidP="00181564">
      <w:pPr>
        <w:numPr>
          <w:ilvl w:val="0"/>
          <w:numId w:val="138"/>
        </w:numPr>
        <w:tabs>
          <w:tab w:val="clear" w:pos="1440"/>
          <w:tab w:val="num" w:pos="900"/>
        </w:tabs>
        <w:spacing w:line="228" w:lineRule="auto"/>
        <w:ind w:left="0" w:firstLine="540"/>
        <w:jc w:val="both"/>
      </w:pPr>
      <w:r>
        <w:t>Информатика и информационные технологии. Базовый курс: Учебник для 10-11 классов / Н. Д. Угринович. – 2-е изд., испр. и доп. – М.: БИНОМ. Лаборатория знаний, 2003. – 512 с.: ил.</w:t>
      </w:r>
    </w:p>
    <w:p w:rsidR="00075143" w:rsidRDefault="00075143" w:rsidP="00181564">
      <w:pPr>
        <w:numPr>
          <w:ilvl w:val="0"/>
          <w:numId w:val="138"/>
        </w:numPr>
        <w:tabs>
          <w:tab w:val="clear" w:pos="1440"/>
          <w:tab w:val="num" w:pos="900"/>
        </w:tabs>
        <w:spacing w:line="228" w:lineRule="auto"/>
        <w:ind w:left="0" w:firstLine="540"/>
        <w:jc w:val="both"/>
      </w:pPr>
      <w:r>
        <w:t>Электронные образовательные издания: Учеб.-метод. пособие / Авт.-сост. М.А.Горюнова и др. – СПб.: ЛОИРО, 2003. – 34 с.</w:t>
      </w:r>
    </w:p>
    <w:p w:rsidR="00075143" w:rsidRDefault="00075143" w:rsidP="00181564">
      <w:pPr>
        <w:numPr>
          <w:ilvl w:val="0"/>
          <w:numId w:val="138"/>
        </w:numPr>
        <w:tabs>
          <w:tab w:val="clear" w:pos="1440"/>
          <w:tab w:val="num" w:pos="900"/>
        </w:tabs>
        <w:spacing w:line="228" w:lineRule="auto"/>
        <w:ind w:left="0" w:firstLine="540"/>
        <w:jc w:val="both"/>
      </w:pPr>
      <w:r>
        <w:t>Интернет-представительство образовательного учреждения / Авт.-сост. М.А.Горюнова, Л.Г.Мелихова. – СПб.: ЛОИРО, 2003. – 45 с.</w:t>
      </w:r>
    </w:p>
    <w:p w:rsidR="00075143" w:rsidRPr="00C50543" w:rsidRDefault="00075143" w:rsidP="00181564">
      <w:pPr>
        <w:numPr>
          <w:ilvl w:val="0"/>
          <w:numId w:val="138"/>
        </w:numPr>
        <w:tabs>
          <w:tab w:val="clear" w:pos="1440"/>
          <w:tab w:val="num" w:pos="900"/>
        </w:tabs>
        <w:spacing w:line="228" w:lineRule="auto"/>
        <w:ind w:left="0" w:firstLine="540"/>
        <w:jc w:val="both"/>
      </w:pPr>
      <w:r>
        <w:t xml:space="preserve">Компакт диск. </w:t>
      </w:r>
      <w:r>
        <w:rPr>
          <w:lang w:val="en-US"/>
        </w:rPr>
        <w:t>Teach</w:t>
      </w:r>
      <w:r w:rsidRPr="00F96425">
        <w:t xml:space="preserve"> </w:t>
      </w:r>
      <w:r>
        <w:rPr>
          <w:lang w:val="en-US"/>
        </w:rPr>
        <w:t>Pro</w:t>
      </w:r>
      <w:r>
        <w:t>. Информатика 7-11 класс. Ваш репетитор / РАВНОВЕСИЕ-МЕДИА</w:t>
      </w:r>
    </w:p>
    <w:p w:rsidR="00075143" w:rsidRDefault="00075143" w:rsidP="00075143">
      <w:pPr>
        <w:spacing w:line="228" w:lineRule="auto"/>
        <w:ind w:firstLine="720"/>
        <w:jc w:val="both"/>
      </w:pPr>
    </w:p>
    <w:p w:rsidR="00075143" w:rsidRPr="00C82E59" w:rsidRDefault="00075143" w:rsidP="00075143">
      <w:pPr>
        <w:spacing w:line="228" w:lineRule="auto"/>
        <w:ind w:firstLine="720"/>
        <w:jc w:val="both"/>
        <w:rPr>
          <w:b/>
          <w:i/>
        </w:rPr>
      </w:pPr>
      <w:r w:rsidRPr="00C82E59">
        <w:rPr>
          <w:b/>
          <w:i/>
        </w:rPr>
        <w:t>Для учащихся</w:t>
      </w:r>
    </w:p>
    <w:p w:rsidR="00075143" w:rsidRDefault="00075143" w:rsidP="00181564">
      <w:pPr>
        <w:numPr>
          <w:ilvl w:val="0"/>
          <w:numId w:val="137"/>
        </w:numPr>
        <w:tabs>
          <w:tab w:val="clear" w:pos="1440"/>
          <w:tab w:val="num" w:pos="900"/>
        </w:tabs>
        <w:spacing w:line="228" w:lineRule="auto"/>
        <w:ind w:left="0" w:firstLine="540"/>
        <w:jc w:val="both"/>
      </w:pPr>
      <w:r>
        <w:t xml:space="preserve">Лебедева И. А., Мусинова Е. В. Основы языка </w:t>
      </w:r>
      <w:r>
        <w:rPr>
          <w:lang w:val="en-US"/>
        </w:rPr>
        <w:t>HTML</w:t>
      </w:r>
      <w:r>
        <w:t>: Учеб. пособие. - СПб.: ЛГУ им. А.С. Пушкина, 2004. – 90 с.</w:t>
      </w:r>
    </w:p>
    <w:p w:rsidR="00075143" w:rsidRPr="00C50543" w:rsidRDefault="00075143" w:rsidP="00181564">
      <w:pPr>
        <w:numPr>
          <w:ilvl w:val="0"/>
          <w:numId w:val="137"/>
        </w:numPr>
        <w:tabs>
          <w:tab w:val="clear" w:pos="1440"/>
          <w:tab w:val="num" w:pos="900"/>
        </w:tabs>
        <w:spacing w:line="228" w:lineRule="auto"/>
        <w:ind w:left="0" w:firstLine="540"/>
        <w:jc w:val="both"/>
      </w:pPr>
      <w:r>
        <w:t xml:space="preserve">Компакт диск. </w:t>
      </w:r>
      <w:r>
        <w:rPr>
          <w:lang w:val="en-US"/>
        </w:rPr>
        <w:t>Teach</w:t>
      </w:r>
      <w:r w:rsidRPr="00F96425">
        <w:t xml:space="preserve"> </w:t>
      </w:r>
      <w:r>
        <w:rPr>
          <w:lang w:val="en-US"/>
        </w:rPr>
        <w:t>Pro</w:t>
      </w:r>
      <w:r>
        <w:t>. Информатика 7-11 класс. Ваш репетитор / РАВНОВЕСИЕ-МЕДИА</w:t>
      </w:r>
    </w:p>
    <w:p w:rsidR="00075143" w:rsidRDefault="00075143" w:rsidP="00075143">
      <w:pPr>
        <w:jc w:val="center"/>
        <w:rPr>
          <w:b/>
        </w:rPr>
      </w:pPr>
    </w:p>
    <w:p w:rsidR="00075143" w:rsidRPr="00B40F8A" w:rsidRDefault="00075143" w:rsidP="00075143">
      <w:pPr>
        <w:tabs>
          <w:tab w:val="left" w:pos="4185"/>
        </w:tabs>
        <w:jc w:val="center"/>
        <w:rPr>
          <w:b/>
          <w:bCs/>
          <w:sz w:val="28"/>
          <w:szCs w:val="28"/>
        </w:rPr>
      </w:pPr>
      <w:r w:rsidRPr="00B40F8A">
        <w:rPr>
          <w:b/>
          <w:bCs/>
          <w:sz w:val="28"/>
          <w:szCs w:val="28"/>
        </w:rPr>
        <w:t>ПРОГРАММА</w:t>
      </w:r>
    </w:p>
    <w:p w:rsidR="00075143" w:rsidRPr="00B40F8A" w:rsidRDefault="00075143" w:rsidP="00075143">
      <w:pPr>
        <w:pStyle w:val="1"/>
        <w:rPr>
          <w:sz w:val="28"/>
          <w:szCs w:val="28"/>
        </w:rPr>
      </w:pPr>
      <w:r w:rsidRPr="00B40F8A">
        <w:rPr>
          <w:sz w:val="28"/>
          <w:szCs w:val="28"/>
        </w:rPr>
        <w:t>курса по выбору в 9 классе</w:t>
      </w:r>
    </w:p>
    <w:p w:rsidR="00075143" w:rsidRPr="00B40F8A" w:rsidRDefault="00075143" w:rsidP="00075143">
      <w:pPr>
        <w:jc w:val="center"/>
        <w:rPr>
          <w:b/>
          <w:sz w:val="28"/>
          <w:szCs w:val="28"/>
        </w:rPr>
      </w:pPr>
      <w:r>
        <w:rPr>
          <w:b/>
          <w:sz w:val="28"/>
          <w:szCs w:val="28"/>
        </w:rPr>
        <w:t>«</w:t>
      </w:r>
      <w:r w:rsidRPr="00B40F8A">
        <w:rPr>
          <w:b/>
          <w:sz w:val="28"/>
          <w:szCs w:val="28"/>
        </w:rPr>
        <w:t>Мои профессиональные планы</w:t>
      </w:r>
      <w:r>
        <w:rPr>
          <w:b/>
          <w:sz w:val="28"/>
          <w:szCs w:val="28"/>
        </w:rPr>
        <w:t>»</w:t>
      </w:r>
    </w:p>
    <w:p w:rsidR="00075143" w:rsidRPr="00407B54" w:rsidRDefault="00075143" w:rsidP="00075143">
      <w:pPr>
        <w:jc w:val="center"/>
        <w:rPr>
          <w:b/>
        </w:rPr>
      </w:pPr>
    </w:p>
    <w:p w:rsidR="00075143" w:rsidRPr="00407B54" w:rsidRDefault="00075143" w:rsidP="00075143">
      <w:pPr>
        <w:jc w:val="right"/>
        <w:rPr>
          <w:b/>
        </w:rPr>
      </w:pPr>
      <w:r w:rsidRPr="00407B54">
        <w:rPr>
          <w:b/>
        </w:rPr>
        <w:t xml:space="preserve">                                                           Борисова Л.В., Лодейное поле</w:t>
      </w:r>
    </w:p>
    <w:p w:rsidR="00075143" w:rsidRDefault="00075143" w:rsidP="00075143">
      <w:pPr>
        <w:jc w:val="center"/>
        <w:rPr>
          <w:b/>
        </w:rPr>
      </w:pPr>
    </w:p>
    <w:p w:rsidR="00075143" w:rsidRPr="00CE79F0" w:rsidRDefault="00075143" w:rsidP="00075143">
      <w:pPr>
        <w:ind w:left="57" w:right="57"/>
        <w:jc w:val="center"/>
        <w:rPr>
          <w:b/>
        </w:rPr>
      </w:pPr>
      <w:r w:rsidRPr="00CE79F0">
        <w:rPr>
          <w:b/>
        </w:rPr>
        <w:t>Пояснительная записка</w:t>
      </w:r>
    </w:p>
    <w:p w:rsidR="00075143" w:rsidRPr="00CE79F0" w:rsidRDefault="00075143" w:rsidP="00075143">
      <w:pPr>
        <w:ind w:left="57" w:right="57"/>
        <w:jc w:val="both"/>
        <w:rPr>
          <w:b/>
        </w:rPr>
      </w:pPr>
    </w:p>
    <w:p w:rsidR="00075143" w:rsidRPr="00CE79F0" w:rsidRDefault="00075143" w:rsidP="00075143">
      <w:pPr>
        <w:ind w:right="57" w:firstLine="540"/>
        <w:jc w:val="both"/>
      </w:pPr>
      <w:r w:rsidRPr="00CE79F0">
        <w:t xml:space="preserve"> Курс по выбору «Мои профессиональные планы» рассчитан на учащихся 9-х классов воспитывающихся в детском доме, объём курса 12 часов.</w:t>
      </w:r>
      <w:r>
        <w:t xml:space="preserve"> </w:t>
      </w:r>
      <w:r w:rsidRPr="00CE79F0">
        <w:t xml:space="preserve">Все мы знаем, что в основном усвоение житейских правил и умений, их воспроизводство происходит в семье, в повседневной жизни. Воспитываясь в семье, обычно ребенок гармонично адаптируется в обществе, учится соизмерять свои потребности с возможностями, полностью обслуживать себя, вести домашнее хозяйство, заботиться о близких, выбирать для себя наиболее подходящую профессию. </w:t>
      </w:r>
    </w:p>
    <w:p w:rsidR="00075143" w:rsidRPr="00CE79F0" w:rsidRDefault="00075143" w:rsidP="00075143">
      <w:pPr>
        <w:ind w:right="57" w:firstLine="540"/>
        <w:jc w:val="both"/>
      </w:pPr>
      <w:r w:rsidRPr="00CE79F0">
        <w:t xml:space="preserve">У воспитанников детских домов практически отсутствуют условия для приобретения собственного жизненного опыта, либо этот опыт негативный, и обычно ограничены контакты с внешним миром. Низкий уровень бытовой компетентности воспитанников детских домов нарушает процесс включения их в жизнь общества. Один из самых критических моментов в жизни детей-сирот – это их переход из-под опеки государства к самостоятельной жизни. </w:t>
      </w:r>
    </w:p>
    <w:p w:rsidR="00075143" w:rsidRPr="00CE79F0" w:rsidRDefault="00075143" w:rsidP="00075143">
      <w:pPr>
        <w:ind w:right="57" w:firstLine="540"/>
        <w:jc w:val="both"/>
      </w:pPr>
      <w:r w:rsidRPr="00CE79F0">
        <w:t>Практика показывает, что основной проблемой выпускников детских домов является разрыв между их представлениями о жизни и существующей реальностью, полное отсутствие способностей к профессиональному самоопределению и ориентации в условиях современной экономической ситуации.</w:t>
      </w:r>
    </w:p>
    <w:p w:rsidR="00075143" w:rsidRPr="00CE79F0" w:rsidRDefault="00075143" w:rsidP="00075143">
      <w:pPr>
        <w:ind w:right="57" w:firstLine="540"/>
        <w:jc w:val="both"/>
      </w:pPr>
      <w:r w:rsidRPr="00CE79F0">
        <w:t xml:space="preserve"> Для того чтобы ребёнок – сирота испытал меньше трудностей при выборе профессии, и более глубоко изучил мир профессий, возможности и склонности к конкретной специальности, разработана данная программа «Мои профессиональные планы». </w:t>
      </w:r>
    </w:p>
    <w:p w:rsidR="00075143" w:rsidRPr="00CE79F0" w:rsidRDefault="00075143" w:rsidP="00075143">
      <w:pPr>
        <w:ind w:right="57" w:firstLine="540"/>
        <w:jc w:val="both"/>
        <w:rPr>
          <w:b/>
        </w:rPr>
      </w:pPr>
      <w:r w:rsidRPr="00CE79F0">
        <w:rPr>
          <w:b/>
        </w:rPr>
        <w:t xml:space="preserve">  Цели курса:</w:t>
      </w:r>
    </w:p>
    <w:p w:rsidR="00075143" w:rsidRPr="00CE79F0" w:rsidRDefault="00075143" w:rsidP="00075143">
      <w:pPr>
        <w:ind w:right="57" w:firstLine="540"/>
        <w:jc w:val="both"/>
        <w:rPr>
          <w:b/>
        </w:rPr>
      </w:pPr>
      <w:r w:rsidRPr="00CE79F0">
        <w:rPr>
          <w:b/>
        </w:rPr>
        <w:t xml:space="preserve"> </w:t>
      </w:r>
      <w:r w:rsidRPr="00CE79F0">
        <w:t>Дать определённый объём знаний воспитанникам детского дома о себе, своих интеллектуальных особенностях, склонностях и способностях для построения профессиональных планов.</w:t>
      </w:r>
      <w:r>
        <w:t xml:space="preserve"> </w:t>
      </w:r>
      <w:r w:rsidRPr="00CE79F0">
        <w:t xml:space="preserve"> Помочь воспитанникам сделать свой выбор на рынке профессий, в соответствии со своими возможностями и способностями.</w:t>
      </w:r>
    </w:p>
    <w:p w:rsidR="00075143" w:rsidRPr="00CE79F0" w:rsidRDefault="00075143" w:rsidP="00075143">
      <w:pPr>
        <w:ind w:right="57" w:firstLine="540"/>
        <w:jc w:val="both"/>
        <w:rPr>
          <w:b/>
        </w:rPr>
      </w:pPr>
      <w:r w:rsidRPr="00CE79F0">
        <w:t xml:space="preserve">  </w:t>
      </w:r>
      <w:r w:rsidRPr="00CE79F0">
        <w:rPr>
          <w:b/>
        </w:rPr>
        <w:t>Задачи курса:</w:t>
      </w:r>
    </w:p>
    <w:p w:rsidR="00075143" w:rsidRPr="00CE79F0" w:rsidRDefault="00075143" w:rsidP="00181564">
      <w:pPr>
        <w:numPr>
          <w:ilvl w:val="0"/>
          <w:numId w:val="144"/>
        </w:numPr>
        <w:ind w:left="0" w:right="57" w:firstLine="540"/>
        <w:jc w:val="both"/>
      </w:pPr>
      <w:r w:rsidRPr="00CE79F0">
        <w:t>Дать дополнительные знания о своих профессиональных способностях и возможностях.</w:t>
      </w:r>
    </w:p>
    <w:p w:rsidR="00075143" w:rsidRPr="00CE79F0" w:rsidRDefault="00075143" w:rsidP="00181564">
      <w:pPr>
        <w:numPr>
          <w:ilvl w:val="0"/>
          <w:numId w:val="144"/>
        </w:numPr>
        <w:ind w:left="0" w:right="57" w:firstLine="540"/>
        <w:jc w:val="both"/>
      </w:pPr>
      <w:r w:rsidRPr="00CE79F0">
        <w:t>Ознакомить со спецификой профессиональной деятельности.</w:t>
      </w:r>
    </w:p>
    <w:p w:rsidR="00075143" w:rsidRPr="00CE79F0" w:rsidRDefault="00075143" w:rsidP="00181564">
      <w:pPr>
        <w:numPr>
          <w:ilvl w:val="0"/>
          <w:numId w:val="144"/>
        </w:numPr>
        <w:ind w:left="0" w:right="57" w:firstLine="540"/>
        <w:jc w:val="both"/>
      </w:pPr>
      <w:r w:rsidRPr="00CE79F0">
        <w:t>Обеспечить возможность соотносить свои резервы, склонности и способности с требованиями профессии.</w:t>
      </w:r>
    </w:p>
    <w:p w:rsidR="00075143" w:rsidRPr="00CE79F0" w:rsidRDefault="00075143" w:rsidP="00181564">
      <w:pPr>
        <w:numPr>
          <w:ilvl w:val="0"/>
          <w:numId w:val="144"/>
        </w:numPr>
        <w:ind w:left="0" w:right="57" w:firstLine="540"/>
        <w:jc w:val="both"/>
      </w:pPr>
      <w:r w:rsidRPr="00CE79F0">
        <w:t>Помочь сформировать воспитанникам примерный алгоритм действий для преодоления трудностей при реализации профессиональных планов.</w:t>
      </w:r>
    </w:p>
    <w:p w:rsidR="00075143" w:rsidRPr="00CE79F0" w:rsidRDefault="00075143" w:rsidP="00181564">
      <w:pPr>
        <w:numPr>
          <w:ilvl w:val="0"/>
          <w:numId w:val="144"/>
        </w:numPr>
        <w:ind w:left="0" w:right="57" w:firstLine="540"/>
        <w:jc w:val="both"/>
      </w:pPr>
      <w:r w:rsidRPr="00CE79F0">
        <w:t>Формировать социально-психологические навыки подростков, через практические занятия и ролевые игры.</w:t>
      </w:r>
    </w:p>
    <w:p w:rsidR="002F11A5" w:rsidRDefault="002F11A5" w:rsidP="00075143">
      <w:pPr>
        <w:ind w:right="57" w:firstLine="540"/>
        <w:jc w:val="both"/>
        <w:rPr>
          <w:b/>
        </w:rPr>
      </w:pPr>
    </w:p>
    <w:p w:rsidR="00075143" w:rsidRPr="00CE79F0" w:rsidRDefault="00075143" w:rsidP="00075143">
      <w:pPr>
        <w:ind w:right="57" w:firstLine="540"/>
        <w:jc w:val="both"/>
        <w:rPr>
          <w:b/>
        </w:rPr>
      </w:pPr>
      <w:r w:rsidRPr="00CE79F0">
        <w:rPr>
          <w:b/>
        </w:rPr>
        <w:t>Форма проведения занятий.</w:t>
      </w:r>
    </w:p>
    <w:p w:rsidR="00075143" w:rsidRPr="00CE79F0" w:rsidRDefault="00075143" w:rsidP="00075143">
      <w:pPr>
        <w:ind w:right="57" w:firstLine="540"/>
        <w:jc w:val="both"/>
      </w:pPr>
      <w:r w:rsidRPr="00CE79F0">
        <w:rPr>
          <w:b/>
        </w:rPr>
        <w:t xml:space="preserve"> </w:t>
      </w:r>
      <w:r w:rsidRPr="00CE79F0">
        <w:t xml:space="preserve">Занятия проводятся в форме бесед и лекций, практических занятий, ролевых игр. </w:t>
      </w:r>
    </w:p>
    <w:p w:rsidR="00075143" w:rsidRPr="00CE79F0" w:rsidRDefault="00075143" w:rsidP="00075143">
      <w:pPr>
        <w:ind w:right="57" w:firstLine="540"/>
        <w:jc w:val="both"/>
      </w:pPr>
      <w:r w:rsidRPr="00CE79F0">
        <w:t xml:space="preserve"> Занятия проходят один раз в неделю.  </w:t>
      </w:r>
    </w:p>
    <w:p w:rsidR="00075143" w:rsidRPr="00CE79F0" w:rsidRDefault="00075143" w:rsidP="00075143">
      <w:pPr>
        <w:ind w:right="57" w:firstLine="540"/>
        <w:jc w:val="both"/>
        <w:rPr>
          <w:b/>
        </w:rPr>
      </w:pPr>
      <w:r w:rsidRPr="00CE79F0">
        <w:t xml:space="preserve"> </w:t>
      </w:r>
      <w:r w:rsidRPr="00CE79F0">
        <w:rPr>
          <w:b/>
        </w:rPr>
        <w:t>Методические рекомендации.</w:t>
      </w:r>
    </w:p>
    <w:p w:rsidR="00075143" w:rsidRPr="00CE79F0" w:rsidRDefault="00075143" w:rsidP="00075143">
      <w:pPr>
        <w:ind w:right="57" w:firstLine="540"/>
        <w:jc w:val="both"/>
      </w:pPr>
      <w:r w:rsidRPr="00CE79F0">
        <w:t xml:space="preserve">   Кроме информирования применяются диагностические методики, беседы и психотехнические приёмы.</w:t>
      </w:r>
    </w:p>
    <w:p w:rsidR="00075143" w:rsidRPr="00CE79F0" w:rsidRDefault="00075143" w:rsidP="00075143">
      <w:pPr>
        <w:ind w:right="57" w:firstLine="540"/>
        <w:jc w:val="both"/>
        <w:rPr>
          <w:b/>
        </w:rPr>
      </w:pPr>
      <w:r w:rsidRPr="00CE79F0">
        <w:t xml:space="preserve">  После изучения курса «Мои профессиональные планы» воспитанники </w:t>
      </w:r>
      <w:r w:rsidRPr="00CE79F0">
        <w:rPr>
          <w:b/>
        </w:rPr>
        <w:t xml:space="preserve">Должны знать: </w:t>
      </w:r>
    </w:p>
    <w:p w:rsidR="00075143" w:rsidRPr="00CE79F0" w:rsidRDefault="00075143" w:rsidP="00181564">
      <w:pPr>
        <w:numPr>
          <w:ilvl w:val="0"/>
          <w:numId w:val="145"/>
        </w:numPr>
        <w:ind w:left="0" w:right="57" w:firstLine="540"/>
        <w:jc w:val="both"/>
        <w:rPr>
          <w:b/>
        </w:rPr>
      </w:pPr>
      <w:r w:rsidRPr="00CE79F0">
        <w:t>свойства и особенности собственного характера и типа нервной системы, общие сведения о психических процессах;</w:t>
      </w:r>
    </w:p>
    <w:p w:rsidR="00075143" w:rsidRPr="00CE79F0" w:rsidRDefault="00075143" w:rsidP="00181564">
      <w:pPr>
        <w:numPr>
          <w:ilvl w:val="0"/>
          <w:numId w:val="145"/>
        </w:numPr>
        <w:ind w:left="0" w:right="57" w:firstLine="540"/>
        <w:jc w:val="both"/>
        <w:rPr>
          <w:b/>
        </w:rPr>
      </w:pPr>
      <w:r w:rsidRPr="00CE79F0">
        <w:t>о возможных путях приобретения профессии или специальности;</w:t>
      </w:r>
    </w:p>
    <w:p w:rsidR="00075143" w:rsidRPr="00CE79F0" w:rsidRDefault="00075143" w:rsidP="00181564">
      <w:pPr>
        <w:numPr>
          <w:ilvl w:val="0"/>
          <w:numId w:val="145"/>
        </w:numPr>
        <w:ind w:left="0" w:right="57" w:firstLine="540"/>
        <w:jc w:val="both"/>
      </w:pPr>
      <w:r w:rsidRPr="00CE79F0">
        <w:t>о приёмах и способах принятия решения при выборе профессии;</w:t>
      </w:r>
    </w:p>
    <w:p w:rsidR="00075143" w:rsidRPr="00CE79F0" w:rsidRDefault="00075143" w:rsidP="00181564">
      <w:pPr>
        <w:numPr>
          <w:ilvl w:val="0"/>
          <w:numId w:val="145"/>
        </w:numPr>
        <w:ind w:left="0" w:right="57" w:firstLine="540"/>
        <w:jc w:val="both"/>
      </w:pPr>
      <w:r w:rsidRPr="00CE79F0">
        <w:t>о методах и способах поиска работы и трудоустройства.</w:t>
      </w:r>
    </w:p>
    <w:p w:rsidR="00075143" w:rsidRPr="00CE79F0" w:rsidRDefault="00075143" w:rsidP="00075143">
      <w:pPr>
        <w:ind w:right="57" w:firstLine="540"/>
        <w:jc w:val="both"/>
        <w:rPr>
          <w:b/>
        </w:rPr>
      </w:pPr>
      <w:r w:rsidRPr="00CE79F0">
        <w:rPr>
          <w:b/>
        </w:rPr>
        <w:t>Должны уметь:</w:t>
      </w:r>
    </w:p>
    <w:p w:rsidR="00075143" w:rsidRPr="00CE79F0" w:rsidRDefault="00075143" w:rsidP="00181564">
      <w:pPr>
        <w:numPr>
          <w:ilvl w:val="0"/>
          <w:numId w:val="146"/>
        </w:numPr>
        <w:ind w:left="0" w:right="57" w:firstLine="540"/>
        <w:jc w:val="both"/>
      </w:pPr>
      <w:r w:rsidRPr="00CE79F0">
        <w:t>пользоваться различными источниками информации о профессии, базами данных и справочниками об учреждениях профессионального образования;</w:t>
      </w:r>
    </w:p>
    <w:p w:rsidR="00075143" w:rsidRPr="00CE79F0" w:rsidRDefault="00075143" w:rsidP="00181564">
      <w:pPr>
        <w:numPr>
          <w:ilvl w:val="0"/>
          <w:numId w:val="146"/>
        </w:numPr>
        <w:ind w:left="0" w:right="57" w:firstLine="540"/>
        <w:jc w:val="both"/>
      </w:pPr>
      <w:r w:rsidRPr="00CE79F0">
        <w:t>ставить цели профессионального выбора;</w:t>
      </w:r>
    </w:p>
    <w:p w:rsidR="00075143" w:rsidRPr="00CE79F0" w:rsidRDefault="00075143" w:rsidP="00181564">
      <w:pPr>
        <w:numPr>
          <w:ilvl w:val="0"/>
          <w:numId w:val="146"/>
        </w:numPr>
        <w:ind w:left="0" w:right="57" w:firstLine="540"/>
        <w:jc w:val="both"/>
      </w:pPr>
      <w:r w:rsidRPr="00CE79F0">
        <w:t>соотносить свои индивидуальные особенности с требованиями профессии к человеку;</w:t>
      </w:r>
    </w:p>
    <w:p w:rsidR="00075143" w:rsidRPr="00CE79F0" w:rsidRDefault="00075143" w:rsidP="00181564">
      <w:pPr>
        <w:numPr>
          <w:ilvl w:val="0"/>
          <w:numId w:val="146"/>
        </w:numPr>
        <w:ind w:left="0" w:right="57" w:firstLine="540"/>
        <w:jc w:val="both"/>
      </w:pPr>
      <w:r w:rsidRPr="00CE79F0">
        <w:t>планировать свою профессиональную карьеру;</w:t>
      </w:r>
    </w:p>
    <w:p w:rsidR="00075143" w:rsidRPr="00CE79F0" w:rsidRDefault="00075143" w:rsidP="00181564">
      <w:pPr>
        <w:numPr>
          <w:ilvl w:val="0"/>
          <w:numId w:val="146"/>
        </w:numPr>
        <w:ind w:left="0" w:right="57" w:firstLine="540"/>
        <w:jc w:val="both"/>
      </w:pPr>
      <w:r w:rsidRPr="00CE79F0">
        <w:t>адекватно оценивать уровень своих профессиональных и экономических притязаний.</w:t>
      </w:r>
    </w:p>
    <w:p w:rsidR="00075143" w:rsidRPr="00CE79F0" w:rsidRDefault="00075143" w:rsidP="00075143">
      <w:pPr>
        <w:ind w:right="57" w:firstLine="540"/>
        <w:jc w:val="both"/>
        <w:rPr>
          <w:b/>
        </w:rPr>
      </w:pPr>
      <w:r w:rsidRPr="00CE79F0">
        <w:rPr>
          <w:b/>
        </w:rPr>
        <w:t>Владеть навыками:</w:t>
      </w:r>
    </w:p>
    <w:p w:rsidR="00075143" w:rsidRPr="00CE79F0" w:rsidRDefault="00075143" w:rsidP="00181564">
      <w:pPr>
        <w:numPr>
          <w:ilvl w:val="0"/>
          <w:numId w:val="147"/>
        </w:numPr>
        <w:ind w:left="0" w:right="57" w:firstLine="540"/>
        <w:jc w:val="both"/>
        <w:rPr>
          <w:b/>
        </w:rPr>
      </w:pPr>
      <w:r w:rsidRPr="00CE79F0">
        <w:t>ориентироваться в потребностях на рынке труда;</w:t>
      </w:r>
    </w:p>
    <w:p w:rsidR="00075143" w:rsidRPr="00CE79F0" w:rsidRDefault="00075143" w:rsidP="00181564">
      <w:pPr>
        <w:numPr>
          <w:ilvl w:val="0"/>
          <w:numId w:val="147"/>
        </w:numPr>
        <w:ind w:left="0" w:right="57" w:firstLine="540"/>
        <w:jc w:val="both"/>
      </w:pPr>
      <w:r w:rsidRPr="00CE79F0">
        <w:t>планирования карьеры;</w:t>
      </w:r>
    </w:p>
    <w:p w:rsidR="00075143" w:rsidRPr="00CE79F0" w:rsidRDefault="00075143" w:rsidP="00181564">
      <w:pPr>
        <w:numPr>
          <w:ilvl w:val="0"/>
          <w:numId w:val="147"/>
        </w:numPr>
        <w:ind w:left="0" w:right="57" w:firstLine="540"/>
        <w:jc w:val="both"/>
      </w:pPr>
      <w:r w:rsidRPr="00CE79F0">
        <w:t>поиска работы;</w:t>
      </w:r>
    </w:p>
    <w:p w:rsidR="00075143" w:rsidRPr="00CE79F0" w:rsidRDefault="00075143" w:rsidP="00181564">
      <w:pPr>
        <w:numPr>
          <w:ilvl w:val="0"/>
          <w:numId w:val="147"/>
        </w:numPr>
        <w:ind w:left="0" w:right="57" w:firstLine="540"/>
        <w:jc w:val="both"/>
      </w:pPr>
      <w:r w:rsidRPr="00CE79F0">
        <w:t>самопрезентации;</w:t>
      </w:r>
    </w:p>
    <w:p w:rsidR="00075143" w:rsidRPr="00CE79F0" w:rsidRDefault="00075143" w:rsidP="00181564">
      <w:pPr>
        <w:numPr>
          <w:ilvl w:val="0"/>
          <w:numId w:val="147"/>
        </w:numPr>
        <w:ind w:left="0" w:right="57" w:firstLine="540"/>
        <w:jc w:val="both"/>
      </w:pPr>
      <w:r w:rsidRPr="00CE79F0">
        <w:t>трудоустройства.</w:t>
      </w:r>
    </w:p>
    <w:p w:rsidR="00075143" w:rsidRPr="00CE79F0" w:rsidRDefault="00075143" w:rsidP="00075143">
      <w:pPr>
        <w:ind w:left="57" w:right="57"/>
        <w:jc w:val="both"/>
      </w:pPr>
    </w:p>
    <w:p w:rsidR="00075143" w:rsidRPr="00CE79F0" w:rsidRDefault="00075143" w:rsidP="00075143">
      <w:pPr>
        <w:ind w:left="57" w:right="57"/>
        <w:jc w:val="center"/>
        <w:rPr>
          <w:b/>
        </w:rPr>
      </w:pPr>
      <w:r w:rsidRPr="00CE79F0">
        <w:rPr>
          <w:b/>
        </w:rPr>
        <w:t>ТЕМАТИЧЕСКИЙ ПЛАН</w:t>
      </w:r>
    </w:p>
    <w:p w:rsidR="00075143" w:rsidRPr="00CE79F0" w:rsidRDefault="00075143" w:rsidP="00075143">
      <w:pPr>
        <w:ind w:left="57" w:right="57"/>
        <w:jc w:val="both"/>
        <w:rPr>
          <w:b/>
        </w:rPr>
      </w:pP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6149"/>
        <w:gridCol w:w="1260"/>
        <w:gridCol w:w="1485"/>
        <w:gridCol w:w="7"/>
        <w:gridCol w:w="1316"/>
        <w:gridCol w:w="4039"/>
      </w:tblGrid>
      <w:tr w:rsidR="00075143" w:rsidRPr="00CE79F0" w:rsidTr="003C5482">
        <w:trPr>
          <w:gridAfter w:val="2"/>
          <w:wAfter w:w="5355" w:type="dxa"/>
        </w:trPr>
        <w:tc>
          <w:tcPr>
            <w:tcW w:w="674" w:type="dxa"/>
            <w:tcBorders>
              <w:left w:val="single" w:sz="4" w:space="0" w:color="auto"/>
            </w:tcBorders>
          </w:tcPr>
          <w:p w:rsidR="00075143" w:rsidRPr="003C5482" w:rsidRDefault="00075143" w:rsidP="003C5482">
            <w:pPr>
              <w:ind w:left="57" w:right="57"/>
              <w:jc w:val="both"/>
              <w:rPr>
                <w:b/>
              </w:rPr>
            </w:pPr>
            <w:r w:rsidRPr="003C5482">
              <w:rPr>
                <w:b/>
              </w:rPr>
              <w:t xml:space="preserve">№ </w:t>
            </w:r>
          </w:p>
          <w:p w:rsidR="00075143" w:rsidRPr="003C5482" w:rsidRDefault="00075143" w:rsidP="003C5482">
            <w:pPr>
              <w:ind w:left="57" w:right="57"/>
              <w:jc w:val="both"/>
              <w:rPr>
                <w:b/>
              </w:rPr>
            </w:pPr>
            <w:r w:rsidRPr="003C5482">
              <w:rPr>
                <w:b/>
              </w:rPr>
              <w:t>п/п</w:t>
            </w:r>
          </w:p>
        </w:tc>
        <w:tc>
          <w:tcPr>
            <w:tcW w:w="6149" w:type="dxa"/>
          </w:tcPr>
          <w:p w:rsidR="00075143" w:rsidRPr="003C5482" w:rsidRDefault="00075143" w:rsidP="003C5482">
            <w:pPr>
              <w:ind w:left="57" w:right="57"/>
              <w:jc w:val="center"/>
              <w:rPr>
                <w:b/>
              </w:rPr>
            </w:pPr>
            <w:r w:rsidRPr="003C5482">
              <w:rPr>
                <w:b/>
              </w:rPr>
              <w:t>Тема</w:t>
            </w:r>
          </w:p>
        </w:tc>
        <w:tc>
          <w:tcPr>
            <w:tcW w:w="1260" w:type="dxa"/>
          </w:tcPr>
          <w:p w:rsidR="00075143" w:rsidRPr="003C5482" w:rsidRDefault="00075143" w:rsidP="003C5482">
            <w:pPr>
              <w:ind w:left="57" w:right="57"/>
              <w:jc w:val="both"/>
              <w:rPr>
                <w:b/>
              </w:rPr>
            </w:pPr>
            <w:r w:rsidRPr="003C5482">
              <w:rPr>
                <w:b/>
              </w:rPr>
              <w:t>Теория</w:t>
            </w:r>
          </w:p>
        </w:tc>
        <w:tc>
          <w:tcPr>
            <w:tcW w:w="1492" w:type="dxa"/>
            <w:gridSpan w:val="2"/>
          </w:tcPr>
          <w:p w:rsidR="00075143" w:rsidRPr="003C5482" w:rsidRDefault="00075143" w:rsidP="003C5482">
            <w:pPr>
              <w:ind w:left="57" w:right="57"/>
              <w:jc w:val="both"/>
              <w:rPr>
                <w:b/>
              </w:rPr>
            </w:pPr>
            <w:r w:rsidRPr="003C5482">
              <w:rPr>
                <w:b/>
              </w:rPr>
              <w:t>Практика</w:t>
            </w:r>
          </w:p>
        </w:tc>
      </w:tr>
      <w:tr w:rsidR="00075143" w:rsidRPr="00CE79F0" w:rsidTr="003C5482">
        <w:trPr>
          <w:gridAfter w:val="2"/>
          <w:wAfter w:w="5355" w:type="dxa"/>
          <w:trHeight w:val="339"/>
        </w:trPr>
        <w:tc>
          <w:tcPr>
            <w:tcW w:w="674" w:type="dxa"/>
            <w:tcBorders>
              <w:left w:val="single" w:sz="4" w:space="0" w:color="auto"/>
            </w:tcBorders>
          </w:tcPr>
          <w:p w:rsidR="00075143" w:rsidRPr="00CE79F0" w:rsidRDefault="00075143" w:rsidP="003C5482">
            <w:pPr>
              <w:ind w:left="57" w:right="57"/>
              <w:jc w:val="center"/>
            </w:pPr>
            <w:r w:rsidRPr="00CE79F0">
              <w:t>1.</w:t>
            </w:r>
          </w:p>
        </w:tc>
        <w:tc>
          <w:tcPr>
            <w:tcW w:w="6149" w:type="dxa"/>
          </w:tcPr>
          <w:p w:rsidR="00075143" w:rsidRPr="00407B54" w:rsidRDefault="00075143" w:rsidP="003C5482">
            <w:pPr>
              <w:ind w:left="57" w:right="57"/>
              <w:jc w:val="both"/>
            </w:pPr>
            <w:r w:rsidRPr="00407B54">
              <w:t xml:space="preserve"> Выбор профессии: необходимость и тщательность</w:t>
            </w:r>
          </w:p>
        </w:tc>
        <w:tc>
          <w:tcPr>
            <w:tcW w:w="1260" w:type="dxa"/>
          </w:tcPr>
          <w:p w:rsidR="00075143" w:rsidRPr="00CE79F0" w:rsidRDefault="00075143" w:rsidP="003C5482">
            <w:pPr>
              <w:ind w:left="57" w:right="57"/>
              <w:jc w:val="center"/>
            </w:pPr>
            <w:r w:rsidRPr="00CE79F0">
              <w:t>1</w:t>
            </w:r>
          </w:p>
        </w:tc>
        <w:tc>
          <w:tcPr>
            <w:tcW w:w="1492" w:type="dxa"/>
            <w:gridSpan w:val="2"/>
          </w:tcPr>
          <w:p w:rsidR="00075143" w:rsidRPr="00CE79F0" w:rsidRDefault="00075143" w:rsidP="003C5482">
            <w:pPr>
              <w:ind w:left="57" w:right="57"/>
              <w:jc w:val="both"/>
            </w:pPr>
          </w:p>
        </w:tc>
      </w:tr>
      <w:tr w:rsidR="00075143" w:rsidRPr="00CE79F0" w:rsidTr="003C5482">
        <w:trPr>
          <w:gridAfter w:val="2"/>
          <w:wAfter w:w="5355" w:type="dxa"/>
          <w:trHeight w:val="305"/>
        </w:trPr>
        <w:tc>
          <w:tcPr>
            <w:tcW w:w="674" w:type="dxa"/>
          </w:tcPr>
          <w:p w:rsidR="00075143" w:rsidRPr="00CE79F0" w:rsidRDefault="00075143" w:rsidP="003C5482">
            <w:pPr>
              <w:ind w:left="57" w:right="57"/>
              <w:jc w:val="center"/>
            </w:pPr>
            <w:r w:rsidRPr="00CE79F0">
              <w:t>2.</w:t>
            </w:r>
          </w:p>
        </w:tc>
        <w:tc>
          <w:tcPr>
            <w:tcW w:w="6149" w:type="dxa"/>
          </w:tcPr>
          <w:p w:rsidR="00075143" w:rsidRPr="00407B54" w:rsidRDefault="00075143" w:rsidP="003C5482">
            <w:pPr>
              <w:ind w:left="57" w:right="57"/>
              <w:jc w:val="both"/>
            </w:pPr>
            <w:r w:rsidRPr="00407B54">
              <w:t>Мир профессий</w:t>
            </w:r>
          </w:p>
        </w:tc>
        <w:tc>
          <w:tcPr>
            <w:tcW w:w="1260" w:type="dxa"/>
          </w:tcPr>
          <w:p w:rsidR="00075143" w:rsidRPr="00CE79F0" w:rsidRDefault="00075143" w:rsidP="003C5482">
            <w:pPr>
              <w:ind w:left="57" w:right="57"/>
              <w:jc w:val="center"/>
            </w:pPr>
            <w:r w:rsidRPr="00CE79F0">
              <w:t>1</w:t>
            </w:r>
          </w:p>
        </w:tc>
        <w:tc>
          <w:tcPr>
            <w:tcW w:w="1492" w:type="dxa"/>
            <w:gridSpan w:val="2"/>
          </w:tcPr>
          <w:p w:rsidR="00075143" w:rsidRPr="00CE79F0" w:rsidRDefault="00075143" w:rsidP="003C5482">
            <w:pPr>
              <w:ind w:left="57" w:right="57"/>
              <w:jc w:val="center"/>
            </w:pPr>
            <w:r w:rsidRPr="00CE79F0">
              <w:t>1</w:t>
            </w:r>
          </w:p>
        </w:tc>
      </w:tr>
      <w:tr w:rsidR="00075143" w:rsidRPr="00CE79F0" w:rsidTr="003C5482">
        <w:trPr>
          <w:gridAfter w:val="2"/>
          <w:wAfter w:w="5355" w:type="dxa"/>
        </w:trPr>
        <w:tc>
          <w:tcPr>
            <w:tcW w:w="674" w:type="dxa"/>
          </w:tcPr>
          <w:p w:rsidR="00075143" w:rsidRPr="00CE79F0" w:rsidRDefault="00075143" w:rsidP="003C5482">
            <w:pPr>
              <w:ind w:left="57" w:right="57"/>
              <w:jc w:val="center"/>
            </w:pPr>
            <w:r w:rsidRPr="00CE79F0">
              <w:t>3.</w:t>
            </w:r>
          </w:p>
        </w:tc>
        <w:tc>
          <w:tcPr>
            <w:tcW w:w="6149" w:type="dxa"/>
          </w:tcPr>
          <w:p w:rsidR="00075143" w:rsidRPr="00407B54" w:rsidRDefault="00075143" w:rsidP="003C5482">
            <w:pPr>
              <w:ind w:left="57" w:right="57"/>
              <w:jc w:val="both"/>
            </w:pPr>
            <w:r w:rsidRPr="00407B54">
              <w:t>Профессиональные желания</w:t>
            </w:r>
          </w:p>
        </w:tc>
        <w:tc>
          <w:tcPr>
            <w:tcW w:w="1260" w:type="dxa"/>
          </w:tcPr>
          <w:p w:rsidR="00075143" w:rsidRPr="00CE79F0" w:rsidRDefault="00075143" w:rsidP="003C5482">
            <w:pPr>
              <w:ind w:left="57" w:right="57"/>
              <w:jc w:val="center"/>
            </w:pPr>
          </w:p>
        </w:tc>
        <w:tc>
          <w:tcPr>
            <w:tcW w:w="1492" w:type="dxa"/>
            <w:gridSpan w:val="2"/>
          </w:tcPr>
          <w:p w:rsidR="00075143" w:rsidRPr="00CE79F0" w:rsidRDefault="00075143" w:rsidP="003C5482">
            <w:pPr>
              <w:ind w:left="57" w:right="57"/>
              <w:jc w:val="center"/>
            </w:pPr>
            <w:r w:rsidRPr="00CE79F0">
              <w:t>1</w:t>
            </w:r>
          </w:p>
        </w:tc>
      </w:tr>
      <w:tr w:rsidR="00075143" w:rsidRPr="00CE79F0" w:rsidTr="003C5482">
        <w:trPr>
          <w:gridAfter w:val="2"/>
          <w:wAfter w:w="5355" w:type="dxa"/>
        </w:trPr>
        <w:tc>
          <w:tcPr>
            <w:tcW w:w="674" w:type="dxa"/>
          </w:tcPr>
          <w:p w:rsidR="00075143" w:rsidRPr="00CE79F0" w:rsidRDefault="00075143" w:rsidP="003C5482">
            <w:pPr>
              <w:ind w:left="57" w:right="57"/>
              <w:jc w:val="center"/>
            </w:pPr>
            <w:r w:rsidRPr="00CE79F0">
              <w:t>4.</w:t>
            </w:r>
          </w:p>
        </w:tc>
        <w:tc>
          <w:tcPr>
            <w:tcW w:w="6149" w:type="dxa"/>
          </w:tcPr>
          <w:p w:rsidR="00075143" w:rsidRPr="00407B54" w:rsidRDefault="00075143" w:rsidP="003C5482">
            <w:pPr>
              <w:ind w:left="57" w:right="57"/>
              <w:jc w:val="both"/>
            </w:pPr>
            <w:r w:rsidRPr="00407B54">
              <w:t>Профессиональные способности</w:t>
            </w:r>
          </w:p>
        </w:tc>
        <w:tc>
          <w:tcPr>
            <w:tcW w:w="1260" w:type="dxa"/>
          </w:tcPr>
          <w:p w:rsidR="00075143" w:rsidRPr="00CE79F0" w:rsidRDefault="00075143" w:rsidP="003C5482">
            <w:pPr>
              <w:ind w:left="57" w:right="57"/>
              <w:jc w:val="center"/>
            </w:pPr>
            <w:r w:rsidRPr="00CE79F0">
              <w:t>1</w:t>
            </w:r>
          </w:p>
        </w:tc>
        <w:tc>
          <w:tcPr>
            <w:tcW w:w="1492" w:type="dxa"/>
            <w:gridSpan w:val="2"/>
          </w:tcPr>
          <w:p w:rsidR="00075143" w:rsidRPr="00CE79F0" w:rsidRDefault="00075143" w:rsidP="003C5482">
            <w:pPr>
              <w:ind w:left="57" w:right="57"/>
              <w:jc w:val="center"/>
            </w:pPr>
          </w:p>
        </w:tc>
      </w:tr>
      <w:tr w:rsidR="00075143" w:rsidRPr="00CE79F0" w:rsidTr="003C5482">
        <w:trPr>
          <w:gridAfter w:val="2"/>
          <w:wAfter w:w="5355" w:type="dxa"/>
        </w:trPr>
        <w:tc>
          <w:tcPr>
            <w:tcW w:w="674" w:type="dxa"/>
          </w:tcPr>
          <w:p w:rsidR="00075143" w:rsidRPr="00CE79F0" w:rsidRDefault="00075143" w:rsidP="003C5482">
            <w:pPr>
              <w:ind w:left="57" w:right="57"/>
              <w:jc w:val="center"/>
            </w:pPr>
            <w:r w:rsidRPr="00CE79F0">
              <w:t>5.</w:t>
            </w:r>
          </w:p>
        </w:tc>
        <w:tc>
          <w:tcPr>
            <w:tcW w:w="6149" w:type="dxa"/>
          </w:tcPr>
          <w:p w:rsidR="00075143" w:rsidRPr="00407B54" w:rsidRDefault="00075143" w:rsidP="003C5482">
            <w:pPr>
              <w:ind w:left="57" w:right="57"/>
              <w:jc w:val="both"/>
            </w:pPr>
            <w:r w:rsidRPr="00407B54">
              <w:t>Рынок труда</w:t>
            </w:r>
          </w:p>
        </w:tc>
        <w:tc>
          <w:tcPr>
            <w:tcW w:w="1260" w:type="dxa"/>
          </w:tcPr>
          <w:p w:rsidR="00075143" w:rsidRPr="00CE79F0" w:rsidRDefault="00075143" w:rsidP="003C5482">
            <w:pPr>
              <w:ind w:left="57" w:right="57"/>
              <w:jc w:val="center"/>
            </w:pPr>
            <w:r w:rsidRPr="00CE79F0">
              <w:t>1</w:t>
            </w:r>
          </w:p>
        </w:tc>
        <w:tc>
          <w:tcPr>
            <w:tcW w:w="1492" w:type="dxa"/>
            <w:gridSpan w:val="2"/>
          </w:tcPr>
          <w:p w:rsidR="00075143" w:rsidRPr="00CE79F0" w:rsidRDefault="00075143" w:rsidP="003C5482">
            <w:pPr>
              <w:ind w:left="57" w:right="57"/>
              <w:jc w:val="center"/>
            </w:pPr>
          </w:p>
        </w:tc>
      </w:tr>
      <w:tr w:rsidR="00075143" w:rsidRPr="00CE79F0" w:rsidTr="003C5482">
        <w:trPr>
          <w:gridAfter w:val="2"/>
          <w:wAfter w:w="5355" w:type="dxa"/>
        </w:trPr>
        <w:tc>
          <w:tcPr>
            <w:tcW w:w="674" w:type="dxa"/>
          </w:tcPr>
          <w:p w:rsidR="00075143" w:rsidRPr="00CE79F0" w:rsidRDefault="00075143" w:rsidP="003C5482">
            <w:pPr>
              <w:ind w:left="57" w:right="57"/>
              <w:jc w:val="center"/>
            </w:pPr>
            <w:r w:rsidRPr="00CE79F0">
              <w:t>6.</w:t>
            </w:r>
          </w:p>
        </w:tc>
        <w:tc>
          <w:tcPr>
            <w:tcW w:w="6149" w:type="dxa"/>
          </w:tcPr>
          <w:p w:rsidR="00075143" w:rsidRPr="00407B54" w:rsidRDefault="00075143" w:rsidP="003C5482">
            <w:pPr>
              <w:ind w:left="57" w:right="57"/>
              <w:jc w:val="both"/>
            </w:pPr>
            <w:r w:rsidRPr="00407B54">
              <w:t>Профессиональное образование</w:t>
            </w:r>
          </w:p>
        </w:tc>
        <w:tc>
          <w:tcPr>
            <w:tcW w:w="1260" w:type="dxa"/>
          </w:tcPr>
          <w:p w:rsidR="00075143" w:rsidRPr="00CE79F0" w:rsidRDefault="00075143" w:rsidP="003C5482">
            <w:pPr>
              <w:ind w:left="57" w:right="57"/>
              <w:jc w:val="center"/>
            </w:pPr>
            <w:r w:rsidRPr="00CE79F0">
              <w:t>1</w:t>
            </w:r>
          </w:p>
        </w:tc>
        <w:tc>
          <w:tcPr>
            <w:tcW w:w="1492" w:type="dxa"/>
            <w:gridSpan w:val="2"/>
          </w:tcPr>
          <w:p w:rsidR="00075143" w:rsidRPr="00CE79F0" w:rsidRDefault="00075143" w:rsidP="003C5482">
            <w:pPr>
              <w:ind w:left="57" w:right="57"/>
              <w:jc w:val="center"/>
            </w:pPr>
          </w:p>
        </w:tc>
      </w:tr>
      <w:tr w:rsidR="00075143" w:rsidRPr="00CE79F0" w:rsidTr="003C5482">
        <w:trPr>
          <w:gridAfter w:val="2"/>
          <w:wAfter w:w="5355" w:type="dxa"/>
        </w:trPr>
        <w:tc>
          <w:tcPr>
            <w:tcW w:w="674" w:type="dxa"/>
          </w:tcPr>
          <w:p w:rsidR="00075143" w:rsidRPr="00CE79F0" w:rsidRDefault="00075143" w:rsidP="003C5482">
            <w:pPr>
              <w:ind w:left="57" w:right="57"/>
              <w:jc w:val="center"/>
            </w:pPr>
            <w:r w:rsidRPr="00CE79F0">
              <w:t>7.</w:t>
            </w:r>
          </w:p>
        </w:tc>
        <w:tc>
          <w:tcPr>
            <w:tcW w:w="6149" w:type="dxa"/>
          </w:tcPr>
          <w:p w:rsidR="00075143" w:rsidRPr="00407B54" w:rsidRDefault="00075143" w:rsidP="003C5482">
            <w:pPr>
              <w:ind w:left="57" w:right="57"/>
              <w:jc w:val="both"/>
            </w:pPr>
            <w:r w:rsidRPr="00407B54">
              <w:t>Планирование карьеры</w:t>
            </w:r>
          </w:p>
        </w:tc>
        <w:tc>
          <w:tcPr>
            <w:tcW w:w="1260" w:type="dxa"/>
          </w:tcPr>
          <w:p w:rsidR="00075143" w:rsidRPr="00CE79F0" w:rsidRDefault="00075143" w:rsidP="003C5482">
            <w:pPr>
              <w:ind w:left="57" w:right="57"/>
              <w:jc w:val="center"/>
            </w:pPr>
            <w:r w:rsidRPr="00CE79F0">
              <w:t>1</w:t>
            </w:r>
          </w:p>
        </w:tc>
        <w:tc>
          <w:tcPr>
            <w:tcW w:w="1492" w:type="dxa"/>
            <w:gridSpan w:val="2"/>
          </w:tcPr>
          <w:p w:rsidR="00075143" w:rsidRPr="00CE79F0" w:rsidRDefault="00075143" w:rsidP="003C5482">
            <w:pPr>
              <w:ind w:left="57" w:right="57"/>
              <w:jc w:val="center"/>
            </w:pPr>
          </w:p>
        </w:tc>
      </w:tr>
      <w:tr w:rsidR="00075143" w:rsidRPr="00CE79F0" w:rsidTr="003C5482">
        <w:trPr>
          <w:gridAfter w:val="2"/>
          <w:wAfter w:w="5355" w:type="dxa"/>
        </w:trPr>
        <w:tc>
          <w:tcPr>
            <w:tcW w:w="674" w:type="dxa"/>
          </w:tcPr>
          <w:p w:rsidR="00075143" w:rsidRPr="00CE79F0" w:rsidRDefault="00075143" w:rsidP="003C5482">
            <w:pPr>
              <w:ind w:left="57" w:right="57"/>
              <w:jc w:val="center"/>
            </w:pPr>
            <w:r w:rsidRPr="00CE79F0">
              <w:t>8.</w:t>
            </w:r>
          </w:p>
        </w:tc>
        <w:tc>
          <w:tcPr>
            <w:tcW w:w="6149" w:type="dxa"/>
          </w:tcPr>
          <w:p w:rsidR="00075143" w:rsidRPr="00407B54" w:rsidRDefault="00075143" w:rsidP="003C5482">
            <w:pPr>
              <w:ind w:left="57" w:right="57"/>
              <w:jc w:val="both"/>
            </w:pPr>
            <w:r w:rsidRPr="00407B54">
              <w:t>Поиск работы</w:t>
            </w:r>
          </w:p>
        </w:tc>
        <w:tc>
          <w:tcPr>
            <w:tcW w:w="1260" w:type="dxa"/>
          </w:tcPr>
          <w:p w:rsidR="00075143" w:rsidRPr="00CE79F0" w:rsidRDefault="00075143" w:rsidP="003C5482">
            <w:pPr>
              <w:ind w:left="57" w:right="57"/>
              <w:jc w:val="center"/>
            </w:pPr>
            <w:r w:rsidRPr="00CE79F0">
              <w:t>1</w:t>
            </w:r>
          </w:p>
        </w:tc>
        <w:tc>
          <w:tcPr>
            <w:tcW w:w="1492" w:type="dxa"/>
            <w:gridSpan w:val="2"/>
          </w:tcPr>
          <w:p w:rsidR="00075143" w:rsidRPr="00CE79F0" w:rsidRDefault="00075143" w:rsidP="003C5482">
            <w:pPr>
              <w:ind w:left="57" w:right="57"/>
              <w:jc w:val="center"/>
            </w:pPr>
            <w:r w:rsidRPr="00CE79F0">
              <w:t>1</w:t>
            </w:r>
          </w:p>
        </w:tc>
      </w:tr>
      <w:tr w:rsidR="00075143" w:rsidRPr="00CE79F0" w:rsidTr="003C5482">
        <w:trPr>
          <w:gridAfter w:val="2"/>
          <w:wAfter w:w="5355" w:type="dxa"/>
          <w:trHeight w:val="255"/>
        </w:trPr>
        <w:tc>
          <w:tcPr>
            <w:tcW w:w="674" w:type="dxa"/>
          </w:tcPr>
          <w:p w:rsidR="00075143" w:rsidRPr="003C5482" w:rsidRDefault="00075143" w:rsidP="003C5482">
            <w:pPr>
              <w:ind w:left="57" w:right="57"/>
              <w:jc w:val="center"/>
              <w:rPr>
                <w:b/>
              </w:rPr>
            </w:pPr>
            <w:r w:rsidRPr="00CE79F0">
              <w:t>9.</w:t>
            </w:r>
          </w:p>
        </w:tc>
        <w:tc>
          <w:tcPr>
            <w:tcW w:w="6149" w:type="dxa"/>
          </w:tcPr>
          <w:p w:rsidR="00075143" w:rsidRPr="00407B54" w:rsidRDefault="00075143" w:rsidP="003C5482">
            <w:pPr>
              <w:ind w:left="57" w:right="57"/>
              <w:jc w:val="both"/>
            </w:pPr>
            <w:r w:rsidRPr="00407B54">
              <w:t>Устройство на работу</w:t>
            </w:r>
          </w:p>
        </w:tc>
        <w:tc>
          <w:tcPr>
            <w:tcW w:w="1260" w:type="dxa"/>
          </w:tcPr>
          <w:p w:rsidR="00075143" w:rsidRPr="00CE79F0" w:rsidRDefault="00075143" w:rsidP="003C5482">
            <w:pPr>
              <w:ind w:left="57" w:right="57"/>
              <w:jc w:val="center"/>
            </w:pPr>
            <w:r w:rsidRPr="00CE79F0">
              <w:t>1</w:t>
            </w:r>
          </w:p>
        </w:tc>
        <w:tc>
          <w:tcPr>
            <w:tcW w:w="1492" w:type="dxa"/>
            <w:gridSpan w:val="2"/>
          </w:tcPr>
          <w:p w:rsidR="00075143" w:rsidRPr="00CE79F0" w:rsidRDefault="00075143" w:rsidP="003C5482">
            <w:pPr>
              <w:ind w:left="57" w:right="57"/>
              <w:jc w:val="center"/>
            </w:pPr>
            <w:r w:rsidRPr="00CE79F0">
              <w:t>1</w:t>
            </w:r>
          </w:p>
        </w:tc>
      </w:tr>
      <w:tr w:rsidR="00075143" w:rsidRPr="00CE79F0" w:rsidTr="003C5482">
        <w:tblPrEx>
          <w:tblLook w:val="0000" w:firstRow="0" w:lastRow="0" w:firstColumn="0" w:lastColumn="0" w:noHBand="0" w:noVBand="0"/>
        </w:tblPrEx>
        <w:trPr>
          <w:trHeight w:val="335"/>
        </w:trPr>
        <w:tc>
          <w:tcPr>
            <w:tcW w:w="674" w:type="dxa"/>
            <w:tcBorders>
              <w:right w:val="nil"/>
            </w:tcBorders>
          </w:tcPr>
          <w:p w:rsidR="00075143" w:rsidRPr="00CE79F0" w:rsidRDefault="00075143" w:rsidP="003C5482">
            <w:pPr>
              <w:ind w:left="57" w:right="57"/>
              <w:jc w:val="center"/>
            </w:pPr>
          </w:p>
        </w:tc>
        <w:tc>
          <w:tcPr>
            <w:tcW w:w="6149" w:type="dxa"/>
            <w:tcBorders>
              <w:right w:val="nil"/>
            </w:tcBorders>
          </w:tcPr>
          <w:p w:rsidR="00075143" w:rsidRPr="003C5482" w:rsidRDefault="00075143" w:rsidP="003C5482">
            <w:pPr>
              <w:ind w:left="57" w:right="57"/>
              <w:jc w:val="both"/>
              <w:rPr>
                <w:b/>
              </w:rPr>
            </w:pPr>
            <w:r w:rsidRPr="00CE79F0">
              <w:t xml:space="preserve">                                                       </w:t>
            </w:r>
            <w:r w:rsidRPr="003C5482">
              <w:rPr>
                <w:b/>
              </w:rPr>
              <w:t>Всего часов:</w:t>
            </w:r>
          </w:p>
        </w:tc>
        <w:tc>
          <w:tcPr>
            <w:tcW w:w="1260" w:type="dxa"/>
          </w:tcPr>
          <w:p w:rsidR="00075143" w:rsidRPr="00CE79F0" w:rsidRDefault="00075143" w:rsidP="003C5482">
            <w:pPr>
              <w:ind w:left="57" w:right="57"/>
              <w:jc w:val="center"/>
            </w:pPr>
            <w:r w:rsidRPr="00CE79F0">
              <w:t>8</w:t>
            </w:r>
          </w:p>
        </w:tc>
        <w:tc>
          <w:tcPr>
            <w:tcW w:w="1485" w:type="dxa"/>
            <w:tcBorders>
              <w:top w:val="nil"/>
              <w:left w:val="nil"/>
              <w:bottom w:val="single" w:sz="4" w:space="0" w:color="auto"/>
            </w:tcBorders>
            <w:shd w:val="clear" w:color="auto" w:fill="auto"/>
          </w:tcPr>
          <w:p w:rsidR="00075143" w:rsidRPr="00CE79F0" w:rsidRDefault="00075143" w:rsidP="003C5482">
            <w:pPr>
              <w:ind w:left="57" w:right="57"/>
              <w:jc w:val="center"/>
            </w:pPr>
            <w:r w:rsidRPr="00CE79F0">
              <w:t>4</w:t>
            </w:r>
          </w:p>
        </w:tc>
        <w:tc>
          <w:tcPr>
            <w:tcW w:w="1323" w:type="dxa"/>
            <w:gridSpan w:val="2"/>
            <w:tcBorders>
              <w:top w:val="nil"/>
              <w:left w:val="nil"/>
              <w:bottom w:val="nil"/>
            </w:tcBorders>
            <w:shd w:val="clear" w:color="auto" w:fill="auto"/>
          </w:tcPr>
          <w:p w:rsidR="00075143" w:rsidRPr="00CE79F0" w:rsidRDefault="00075143" w:rsidP="003C5482">
            <w:pPr>
              <w:ind w:left="57" w:right="57"/>
              <w:jc w:val="both"/>
            </w:pPr>
          </w:p>
        </w:tc>
        <w:tc>
          <w:tcPr>
            <w:tcW w:w="4039" w:type="dxa"/>
            <w:tcBorders>
              <w:top w:val="nil"/>
              <w:left w:val="nil"/>
              <w:bottom w:val="nil"/>
            </w:tcBorders>
            <w:shd w:val="clear" w:color="auto" w:fill="auto"/>
          </w:tcPr>
          <w:p w:rsidR="00075143" w:rsidRPr="00CE79F0" w:rsidRDefault="00075143" w:rsidP="003C5482">
            <w:pPr>
              <w:ind w:left="57" w:right="57"/>
              <w:jc w:val="both"/>
            </w:pPr>
          </w:p>
        </w:tc>
      </w:tr>
    </w:tbl>
    <w:p w:rsidR="00075143" w:rsidRPr="00CE79F0" w:rsidRDefault="00075143" w:rsidP="00075143">
      <w:pPr>
        <w:ind w:left="57" w:right="57"/>
        <w:jc w:val="both"/>
      </w:pPr>
    </w:p>
    <w:p w:rsidR="00075143" w:rsidRDefault="00075143" w:rsidP="00075143">
      <w:pPr>
        <w:ind w:left="57" w:right="57"/>
        <w:jc w:val="both"/>
        <w:rPr>
          <w:b/>
        </w:rPr>
      </w:pPr>
    </w:p>
    <w:p w:rsidR="002F11A5" w:rsidRPr="00CE79F0" w:rsidRDefault="002F11A5" w:rsidP="00075143">
      <w:pPr>
        <w:ind w:left="57" w:right="57"/>
        <w:jc w:val="both"/>
        <w:rPr>
          <w:b/>
        </w:rPr>
      </w:pPr>
    </w:p>
    <w:p w:rsidR="00075143" w:rsidRPr="00CE79F0" w:rsidRDefault="00075143" w:rsidP="00075143">
      <w:pPr>
        <w:ind w:right="57"/>
        <w:jc w:val="center"/>
        <w:rPr>
          <w:b/>
        </w:rPr>
      </w:pPr>
      <w:r w:rsidRPr="00CE79F0">
        <w:rPr>
          <w:b/>
        </w:rPr>
        <w:t>СОДЕРЖАНИЕ ЗАНЯТИЙ ПО ПРОГРАММЕ</w:t>
      </w:r>
    </w:p>
    <w:p w:rsidR="00075143" w:rsidRPr="00CE79F0" w:rsidRDefault="00075143" w:rsidP="00075143">
      <w:pPr>
        <w:ind w:left="57" w:right="57"/>
        <w:jc w:val="both"/>
        <w:rPr>
          <w:b/>
        </w:rPr>
      </w:pPr>
    </w:p>
    <w:p w:rsidR="00075143" w:rsidRPr="00CE79F0" w:rsidRDefault="00075143" w:rsidP="00075143">
      <w:pPr>
        <w:ind w:left="57" w:right="57"/>
        <w:jc w:val="both"/>
        <w:rPr>
          <w:b/>
        </w:rPr>
      </w:pPr>
      <w:r w:rsidRPr="00CE79F0">
        <w:rPr>
          <w:b/>
        </w:rPr>
        <w:t xml:space="preserve">                              Тема 1. Выбор профессии:</w:t>
      </w:r>
    </w:p>
    <w:p w:rsidR="00075143" w:rsidRPr="00CE79F0" w:rsidRDefault="00075143" w:rsidP="00075143">
      <w:pPr>
        <w:ind w:left="57" w:right="57"/>
        <w:jc w:val="both"/>
        <w:rPr>
          <w:b/>
        </w:rPr>
      </w:pPr>
      <w:r w:rsidRPr="00CE79F0">
        <w:rPr>
          <w:b/>
        </w:rPr>
        <w:t xml:space="preserve">                          необходимость и тщательность. (1час.)</w:t>
      </w:r>
    </w:p>
    <w:p w:rsidR="00075143" w:rsidRPr="00CE79F0" w:rsidRDefault="00075143" w:rsidP="00075143">
      <w:pPr>
        <w:ind w:left="57" w:right="57"/>
        <w:jc w:val="both"/>
      </w:pPr>
      <w:r w:rsidRPr="00CE79F0">
        <w:t xml:space="preserve"> Требования, удовлетворяющие выбору профессии: интерес, возможность найти работу.  ( Нарисуйте  будущую профессию.)</w:t>
      </w:r>
    </w:p>
    <w:p w:rsidR="00075143" w:rsidRPr="00CE79F0" w:rsidRDefault="00075143" w:rsidP="00075143">
      <w:pPr>
        <w:ind w:left="57" w:right="57"/>
        <w:jc w:val="both"/>
      </w:pPr>
      <w:r w:rsidRPr="00CE79F0">
        <w:t xml:space="preserve"> Соответствие собственным возможностям. </w:t>
      </w:r>
    </w:p>
    <w:p w:rsidR="00075143" w:rsidRPr="00CE79F0" w:rsidRDefault="00075143" w:rsidP="00075143">
      <w:pPr>
        <w:ind w:left="57" w:right="57"/>
        <w:jc w:val="both"/>
      </w:pPr>
      <w:r w:rsidRPr="00CE79F0">
        <w:t xml:space="preserve"> Спрос на рынке труда и возможности трудоустройства.</w:t>
      </w:r>
    </w:p>
    <w:p w:rsidR="00075143" w:rsidRPr="00CE79F0" w:rsidRDefault="00075143" w:rsidP="00075143">
      <w:pPr>
        <w:ind w:left="57" w:right="57"/>
        <w:jc w:val="both"/>
      </w:pPr>
    </w:p>
    <w:p w:rsidR="00075143" w:rsidRPr="00CE79F0" w:rsidRDefault="00075143" w:rsidP="00075143">
      <w:pPr>
        <w:ind w:left="57" w:right="57"/>
        <w:jc w:val="both"/>
        <w:rPr>
          <w:b/>
        </w:rPr>
      </w:pPr>
      <w:r w:rsidRPr="00CE79F0">
        <w:t xml:space="preserve">                             </w:t>
      </w:r>
      <w:r w:rsidRPr="00CE79F0">
        <w:rPr>
          <w:b/>
        </w:rPr>
        <w:t>Тема 2. Мир профессий.   (2 часа.)</w:t>
      </w:r>
    </w:p>
    <w:p w:rsidR="00075143" w:rsidRPr="00CE79F0" w:rsidRDefault="00075143" w:rsidP="00075143">
      <w:pPr>
        <w:ind w:left="57" w:right="57"/>
        <w:jc w:val="both"/>
      </w:pPr>
      <w:r w:rsidRPr="00CE79F0">
        <w:t xml:space="preserve">  Понятие «труд», «профессия». </w:t>
      </w:r>
    </w:p>
    <w:p w:rsidR="00075143" w:rsidRPr="00CE79F0" w:rsidRDefault="00075143" w:rsidP="00075143">
      <w:pPr>
        <w:ind w:left="57" w:right="57"/>
        <w:jc w:val="both"/>
      </w:pPr>
      <w:r w:rsidRPr="00CE79F0">
        <w:t xml:space="preserve">Характеристика профессий. </w:t>
      </w:r>
    </w:p>
    <w:p w:rsidR="00075143" w:rsidRPr="00CE79F0" w:rsidRDefault="00075143" w:rsidP="00075143">
      <w:pPr>
        <w:ind w:left="57" w:right="57"/>
        <w:jc w:val="both"/>
      </w:pPr>
      <w:r w:rsidRPr="00CE79F0">
        <w:t xml:space="preserve">Описание профессий. </w:t>
      </w:r>
    </w:p>
    <w:p w:rsidR="00075143" w:rsidRPr="00CE79F0" w:rsidRDefault="00075143" w:rsidP="00075143">
      <w:pPr>
        <w:ind w:left="57" w:right="57"/>
        <w:jc w:val="both"/>
      </w:pPr>
      <w:r w:rsidRPr="00CE79F0">
        <w:t>Типы профессий по предмету труда.</w:t>
      </w:r>
    </w:p>
    <w:p w:rsidR="00075143" w:rsidRPr="00CE79F0" w:rsidRDefault="00075143" w:rsidP="00075143">
      <w:pPr>
        <w:ind w:left="57" w:right="57"/>
        <w:jc w:val="both"/>
      </w:pPr>
      <w:r w:rsidRPr="00CE79F0">
        <w:t xml:space="preserve">Классы профессий по характеру труда. </w:t>
      </w:r>
    </w:p>
    <w:p w:rsidR="00075143" w:rsidRPr="00CE79F0" w:rsidRDefault="00075143" w:rsidP="00075143">
      <w:pPr>
        <w:ind w:left="57" w:right="57"/>
        <w:jc w:val="both"/>
      </w:pPr>
      <w:r w:rsidRPr="00CE79F0">
        <w:t>Практическая работа с таблицами по видам и типам профессий.</w:t>
      </w:r>
    </w:p>
    <w:p w:rsidR="00075143" w:rsidRPr="00CE79F0" w:rsidRDefault="00075143" w:rsidP="00075143">
      <w:pPr>
        <w:ind w:left="57" w:right="57"/>
        <w:jc w:val="both"/>
      </w:pPr>
    </w:p>
    <w:p w:rsidR="00075143" w:rsidRPr="00CE79F0" w:rsidRDefault="00075143" w:rsidP="00075143">
      <w:pPr>
        <w:ind w:left="57" w:right="57"/>
        <w:jc w:val="both"/>
        <w:rPr>
          <w:b/>
        </w:rPr>
      </w:pPr>
      <w:r w:rsidRPr="00CE79F0">
        <w:t xml:space="preserve">                            </w:t>
      </w:r>
      <w:r w:rsidRPr="00CE79F0">
        <w:rPr>
          <w:b/>
        </w:rPr>
        <w:t>Тема 3. Профессиональные желания. (1 час.)</w:t>
      </w:r>
    </w:p>
    <w:p w:rsidR="00075143" w:rsidRPr="00CE79F0" w:rsidRDefault="00075143" w:rsidP="00075143">
      <w:pPr>
        <w:ind w:left="57" w:right="57"/>
        <w:jc w:val="both"/>
      </w:pPr>
      <w:r w:rsidRPr="00CE79F0">
        <w:t xml:space="preserve">   Мотивы выбора профессии.</w:t>
      </w:r>
    </w:p>
    <w:p w:rsidR="00075143" w:rsidRPr="00CE79F0" w:rsidRDefault="00075143" w:rsidP="00075143">
      <w:pPr>
        <w:ind w:left="57" w:right="57"/>
        <w:jc w:val="both"/>
      </w:pPr>
      <w:r w:rsidRPr="00CE79F0">
        <w:t xml:space="preserve"> Спрос и мода на профессии.</w:t>
      </w:r>
    </w:p>
    <w:p w:rsidR="00075143" w:rsidRPr="00CE79F0" w:rsidRDefault="00075143" w:rsidP="00075143">
      <w:pPr>
        <w:ind w:left="57" w:right="57"/>
        <w:jc w:val="both"/>
      </w:pPr>
      <w:r w:rsidRPr="00CE79F0">
        <w:t xml:space="preserve">  Психологическая карта профессии. </w:t>
      </w:r>
    </w:p>
    <w:p w:rsidR="00075143" w:rsidRPr="00CE79F0" w:rsidRDefault="00075143" w:rsidP="00075143">
      <w:pPr>
        <w:ind w:left="57" w:right="57"/>
        <w:jc w:val="both"/>
      </w:pPr>
      <w:r w:rsidRPr="00CE79F0">
        <w:t xml:space="preserve">  Профессиональные склонности и профессиональные способности.</w:t>
      </w:r>
    </w:p>
    <w:p w:rsidR="00075143" w:rsidRPr="00CE79F0" w:rsidRDefault="00075143" w:rsidP="00075143">
      <w:pPr>
        <w:ind w:left="57" w:right="57"/>
        <w:jc w:val="both"/>
      </w:pPr>
      <w:r w:rsidRPr="00CE79F0">
        <w:t xml:space="preserve">  Работа с методикой «Карта интересов».</w:t>
      </w:r>
    </w:p>
    <w:p w:rsidR="00075143" w:rsidRPr="00CE79F0" w:rsidRDefault="00075143" w:rsidP="00075143">
      <w:pPr>
        <w:ind w:left="57" w:right="57"/>
        <w:jc w:val="both"/>
      </w:pPr>
      <w:r w:rsidRPr="00CE79F0">
        <w:t xml:space="preserve">  Работа с методикой «Дифференциально-диагностический опросник»</w:t>
      </w:r>
    </w:p>
    <w:p w:rsidR="00075143" w:rsidRPr="00CE79F0" w:rsidRDefault="00075143" w:rsidP="00075143">
      <w:pPr>
        <w:ind w:left="57" w:right="57"/>
        <w:jc w:val="both"/>
      </w:pPr>
      <w:r w:rsidRPr="00CE79F0">
        <w:t xml:space="preserve">   Е.А. Климова. </w:t>
      </w:r>
    </w:p>
    <w:p w:rsidR="00075143" w:rsidRPr="00CE79F0" w:rsidRDefault="00075143" w:rsidP="00075143">
      <w:pPr>
        <w:ind w:left="57" w:right="57"/>
        <w:jc w:val="both"/>
      </w:pPr>
    </w:p>
    <w:p w:rsidR="00075143" w:rsidRPr="00CE79F0" w:rsidRDefault="00075143" w:rsidP="00075143">
      <w:pPr>
        <w:ind w:left="57" w:right="57"/>
        <w:jc w:val="both"/>
        <w:rPr>
          <w:b/>
        </w:rPr>
      </w:pPr>
      <w:r w:rsidRPr="00CE79F0">
        <w:t xml:space="preserve">                        </w:t>
      </w:r>
      <w:r w:rsidRPr="00CE79F0">
        <w:rPr>
          <w:b/>
        </w:rPr>
        <w:t xml:space="preserve">    Тема 4. Профессиональные способности. (1 час.)</w:t>
      </w:r>
    </w:p>
    <w:p w:rsidR="00075143" w:rsidRPr="00CE79F0" w:rsidRDefault="00075143" w:rsidP="00075143">
      <w:pPr>
        <w:ind w:left="57" w:right="57"/>
        <w:jc w:val="both"/>
      </w:pPr>
      <w:r w:rsidRPr="00CE79F0">
        <w:rPr>
          <w:b/>
        </w:rPr>
        <w:t xml:space="preserve">    </w:t>
      </w:r>
      <w:r w:rsidRPr="00CE79F0">
        <w:t xml:space="preserve">Понятие «профессиональные способности». </w:t>
      </w:r>
    </w:p>
    <w:p w:rsidR="00075143" w:rsidRPr="00CE79F0" w:rsidRDefault="00075143" w:rsidP="00075143">
      <w:pPr>
        <w:ind w:left="57" w:right="57"/>
        <w:jc w:val="both"/>
      </w:pPr>
      <w:r w:rsidRPr="00CE79F0">
        <w:t xml:space="preserve"> Способности: общие (умственные, физические, характер);  специальные (художественные, музыкальные, организаторские и т.д.)</w:t>
      </w:r>
    </w:p>
    <w:p w:rsidR="00075143" w:rsidRPr="00CE79F0" w:rsidRDefault="00075143" w:rsidP="00075143">
      <w:pPr>
        <w:ind w:left="57" w:right="57"/>
        <w:jc w:val="both"/>
      </w:pPr>
      <w:r w:rsidRPr="00CE79F0">
        <w:t xml:space="preserve"> Оценка возможностей своего характера.</w:t>
      </w:r>
    </w:p>
    <w:p w:rsidR="00075143" w:rsidRPr="00CE79F0" w:rsidRDefault="00075143" w:rsidP="00075143">
      <w:pPr>
        <w:ind w:left="57" w:right="57"/>
        <w:jc w:val="both"/>
      </w:pPr>
    </w:p>
    <w:p w:rsidR="00075143" w:rsidRPr="00CE79F0" w:rsidRDefault="00075143" w:rsidP="00075143">
      <w:pPr>
        <w:ind w:left="57" w:right="57"/>
        <w:jc w:val="both"/>
        <w:rPr>
          <w:b/>
        </w:rPr>
      </w:pPr>
      <w:r w:rsidRPr="00CE79F0">
        <w:t xml:space="preserve">                            </w:t>
      </w:r>
      <w:r w:rsidRPr="00CE79F0">
        <w:rPr>
          <w:b/>
        </w:rPr>
        <w:t>Тема 5. Рынок труда. (1 час.)</w:t>
      </w:r>
    </w:p>
    <w:p w:rsidR="00075143" w:rsidRPr="00CE79F0" w:rsidRDefault="00075143" w:rsidP="00075143">
      <w:pPr>
        <w:ind w:left="57" w:right="57"/>
        <w:jc w:val="both"/>
      </w:pPr>
      <w:r w:rsidRPr="00CE79F0">
        <w:rPr>
          <w:b/>
        </w:rPr>
        <w:t xml:space="preserve"> </w:t>
      </w:r>
      <w:r w:rsidRPr="00CE79F0">
        <w:t xml:space="preserve"> Понятие «рынок труда».</w:t>
      </w:r>
    </w:p>
    <w:p w:rsidR="00075143" w:rsidRPr="00CE79F0" w:rsidRDefault="00075143" w:rsidP="00075143">
      <w:pPr>
        <w:ind w:left="57" w:right="57"/>
        <w:jc w:val="both"/>
      </w:pPr>
      <w:r w:rsidRPr="00CE79F0">
        <w:t>Работник и работодатель.</w:t>
      </w:r>
    </w:p>
    <w:p w:rsidR="00075143" w:rsidRPr="00CE79F0" w:rsidRDefault="00075143" w:rsidP="00075143">
      <w:pPr>
        <w:ind w:left="57" w:right="57"/>
        <w:jc w:val="both"/>
      </w:pPr>
      <w:r w:rsidRPr="00CE79F0">
        <w:t>Цена труда (заработная плата).</w:t>
      </w:r>
    </w:p>
    <w:p w:rsidR="00075143" w:rsidRPr="00CE79F0" w:rsidRDefault="00075143" w:rsidP="00075143">
      <w:pPr>
        <w:ind w:left="57" w:right="57"/>
        <w:jc w:val="both"/>
      </w:pPr>
      <w:r w:rsidRPr="00CE79F0">
        <w:t>Спрос на рабочую силу (количество рабочих мест).</w:t>
      </w:r>
    </w:p>
    <w:p w:rsidR="00075143" w:rsidRPr="00CE79F0" w:rsidRDefault="00075143" w:rsidP="00075143">
      <w:pPr>
        <w:ind w:left="57" w:right="57"/>
        <w:jc w:val="both"/>
      </w:pPr>
      <w:r w:rsidRPr="00CE79F0">
        <w:t>Предложение рабочей силы (количество специалистов).</w:t>
      </w:r>
    </w:p>
    <w:p w:rsidR="00075143" w:rsidRPr="00CE79F0" w:rsidRDefault="00075143" w:rsidP="00075143">
      <w:pPr>
        <w:ind w:left="57" w:right="57"/>
        <w:jc w:val="both"/>
      </w:pPr>
      <w:r w:rsidRPr="00CE79F0">
        <w:t>Стабильность спроса на профессии.</w:t>
      </w:r>
    </w:p>
    <w:p w:rsidR="00075143" w:rsidRPr="00CE79F0" w:rsidRDefault="00075143" w:rsidP="00075143">
      <w:pPr>
        <w:ind w:left="57" w:right="57"/>
        <w:jc w:val="both"/>
      </w:pPr>
    </w:p>
    <w:p w:rsidR="00075143" w:rsidRPr="00CE79F0" w:rsidRDefault="00075143" w:rsidP="00075143">
      <w:pPr>
        <w:ind w:left="57" w:right="57"/>
        <w:jc w:val="both"/>
        <w:rPr>
          <w:b/>
        </w:rPr>
      </w:pPr>
      <w:r w:rsidRPr="00CE79F0">
        <w:rPr>
          <w:b/>
        </w:rPr>
        <w:t xml:space="preserve">                             Тема 6. Профессиональное образование. (1час.)</w:t>
      </w:r>
    </w:p>
    <w:p w:rsidR="00075143" w:rsidRPr="00CE79F0" w:rsidRDefault="00075143" w:rsidP="00075143">
      <w:pPr>
        <w:ind w:left="57" w:right="57"/>
        <w:jc w:val="both"/>
      </w:pPr>
      <w:r w:rsidRPr="00CE79F0">
        <w:rPr>
          <w:b/>
        </w:rPr>
        <w:t xml:space="preserve">      </w:t>
      </w:r>
      <w:r w:rsidRPr="00CE79F0">
        <w:t xml:space="preserve"> Квалификация.</w:t>
      </w:r>
    </w:p>
    <w:p w:rsidR="00075143" w:rsidRPr="00CE79F0" w:rsidRDefault="00075143" w:rsidP="00075143">
      <w:pPr>
        <w:ind w:left="57" w:right="57"/>
        <w:jc w:val="both"/>
      </w:pPr>
      <w:r w:rsidRPr="00CE79F0">
        <w:t xml:space="preserve"> Образование: общее и профессиональное (особенности).</w:t>
      </w:r>
    </w:p>
    <w:p w:rsidR="00075143" w:rsidRPr="00CE79F0" w:rsidRDefault="00075143" w:rsidP="00075143">
      <w:pPr>
        <w:ind w:left="57" w:right="57"/>
        <w:jc w:val="both"/>
      </w:pPr>
      <w:r w:rsidRPr="00CE79F0">
        <w:t xml:space="preserve"> Документы об образовании.</w:t>
      </w:r>
    </w:p>
    <w:p w:rsidR="00075143" w:rsidRPr="00CE79F0" w:rsidRDefault="00075143" w:rsidP="00075143">
      <w:pPr>
        <w:ind w:left="57" w:right="57"/>
        <w:jc w:val="both"/>
        <w:rPr>
          <w:b/>
        </w:rPr>
      </w:pPr>
      <w:r w:rsidRPr="00CE79F0">
        <w:t xml:space="preserve"> Источники информации об учебных заведениях. Поиск и выбор 2-3 учебных заведений с целью дальнейшего обучения.</w:t>
      </w:r>
    </w:p>
    <w:p w:rsidR="00075143" w:rsidRPr="00CE79F0" w:rsidRDefault="00075143" w:rsidP="00075143">
      <w:pPr>
        <w:ind w:left="57" w:right="57"/>
        <w:jc w:val="both"/>
        <w:rPr>
          <w:b/>
        </w:rPr>
      </w:pPr>
      <w:r w:rsidRPr="00CE79F0">
        <w:rPr>
          <w:b/>
        </w:rPr>
        <w:t xml:space="preserve">                         </w:t>
      </w:r>
    </w:p>
    <w:p w:rsidR="00075143" w:rsidRPr="00CE79F0" w:rsidRDefault="00075143" w:rsidP="00075143">
      <w:pPr>
        <w:ind w:left="57" w:right="57"/>
        <w:jc w:val="both"/>
        <w:rPr>
          <w:b/>
        </w:rPr>
      </w:pPr>
    </w:p>
    <w:p w:rsidR="00075143" w:rsidRPr="00CE79F0" w:rsidRDefault="00075143" w:rsidP="00075143">
      <w:pPr>
        <w:ind w:left="57" w:right="57"/>
        <w:jc w:val="both"/>
        <w:rPr>
          <w:b/>
        </w:rPr>
      </w:pPr>
      <w:r w:rsidRPr="00CE79F0">
        <w:rPr>
          <w:b/>
        </w:rPr>
        <w:t xml:space="preserve">                      Тема 7. Планирование карьеры. (1 час.)</w:t>
      </w:r>
    </w:p>
    <w:p w:rsidR="00075143" w:rsidRPr="00CE79F0" w:rsidRDefault="00075143" w:rsidP="00075143">
      <w:pPr>
        <w:ind w:left="57" w:right="57"/>
        <w:jc w:val="both"/>
      </w:pPr>
      <w:r w:rsidRPr="00CE79F0">
        <w:rPr>
          <w:b/>
        </w:rPr>
        <w:t xml:space="preserve">      </w:t>
      </w:r>
      <w:r w:rsidRPr="00CE79F0">
        <w:t>Необходимость и способы принятия решений.</w:t>
      </w:r>
    </w:p>
    <w:p w:rsidR="00075143" w:rsidRPr="00CE79F0" w:rsidRDefault="00075143" w:rsidP="00075143">
      <w:pPr>
        <w:ind w:left="57" w:right="57"/>
        <w:jc w:val="both"/>
      </w:pPr>
      <w:r w:rsidRPr="00CE79F0">
        <w:t>Планирование профессионального будущего</w:t>
      </w:r>
    </w:p>
    <w:p w:rsidR="00075143" w:rsidRPr="00CE79F0" w:rsidRDefault="00075143" w:rsidP="00075143">
      <w:pPr>
        <w:ind w:left="57" w:right="57"/>
        <w:jc w:val="both"/>
      </w:pPr>
      <w:r w:rsidRPr="00CE79F0">
        <w:t>(самонаблюдение, оценка информированности о рынке труда и возможностях обучения, принятие решения, уточнение цели.) Определение с выбором учебного заведения.</w:t>
      </w:r>
    </w:p>
    <w:p w:rsidR="00075143" w:rsidRPr="00CE79F0" w:rsidRDefault="00075143" w:rsidP="00075143">
      <w:pPr>
        <w:ind w:left="57" w:right="57"/>
        <w:jc w:val="both"/>
      </w:pPr>
    </w:p>
    <w:p w:rsidR="00075143" w:rsidRPr="00CE79F0" w:rsidRDefault="00075143" w:rsidP="00075143">
      <w:pPr>
        <w:ind w:left="57" w:right="57"/>
        <w:jc w:val="both"/>
        <w:rPr>
          <w:b/>
        </w:rPr>
      </w:pPr>
      <w:r w:rsidRPr="00CE79F0">
        <w:t xml:space="preserve">                     </w:t>
      </w:r>
      <w:r w:rsidRPr="00CE79F0">
        <w:rPr>
          <w:b/>
        </w:rPr>
        <w:t>Тема 8. Поиск работы. (2 часа.)</w:t>
      </w:r>
    </w:p>
    <w:p w:rsidR="00075143" w:rsidRPr="00CE79F0" w:rsidRDefault="00075143" w:rsidP="00075143">
      <w:pPr>
        <w:ind w:left="57" w:right="57"/>
        <w:jc w:val="both"/>
      </w:pPr>
      <w:r w:rsidRPr="00CE79F0">
        <w:t xml:space="preserve"> Виды рабочих мест. </w:t>
      </w:r>
    </w:p>
    <w:p w:rsidR="00075143" w:rsidRPr="00CE79F0" w:rsidRDefault="00075143" w:rsidP="00075143">
      <w:pPr>
        <w:ind w:left="57" w:right="57"/>
        <w:jc w:val="both"/>
      </w:pPr>
      <w:r w:rsidRPr="00CE79F0">
        <w:t xml:space="preserve">Источники информации о рабочих местах: СМИ, </w:t>
      </w:r>
    </w:p>
    <w:p w:rsidR="00075143" w:rsidRPr="00CE79F0" w:rsidRDefault="00075143" w:rsidP="00075143">
      <w:pPr>
        <w:ind w:left="57" w:right="57"/>
        <w:jc w:val="both"/>
      </w:pPr>
      <w:r w:rsidRPr="00CE79F0">
        <w:t>государственная служба занятости, и т.д.).</w:t>
      </w:r>
    </w:p>
    <w:p w:rsidR="00075143" w:rsidRPr="00CE79F0" w:rsidRDefault="00075143" w:rsidP="00075143">
      <w:pPr>
        <w:ind w:left="57" w:right="57"/>
        <w:jc w:val="both"/>
      </w:pPr>
      <w:r w:rsidRPr="00CE79F0">
        <w:t xml:space="preserve"> Практическая работа составление резюме: (основные параметры резюме.) </w:t>
      </w:r>
    </w:p>
    <w:p w:rsidR="00075143" w:rsidRPr="00CE79F0" w:rsidRDefault="00075143" w:rsidP="00075143">
      <w:pPr>
        <w:ind w:left="57" w:right="57"/>
        <w:jc w:val="both"/>
      </w:pPr>
    </w:p>
    <w:p w:rsidR="00075143" w:rsidRPr="00CE79F0" w:rsidRDefault="00075143" w:rsidP="00075143">
      <w:pPr>
        <w:ind w:left="57" w:right="57"/>
        <w:jc w:val="both"/>
        <w:rPr>
          <w:b/>
        </w:rPr>
      </w:pPr>
      <w:r w:rsidRPr="00CE79F0">
        <w:t xml:space="preserve">                     </w:t>
      </w:r>
      <w:r w:rsidRPr="00CE79F0">
        <w:rPr>
          <w:b/>
        </w:rPr>
        <w:t>Тема 9. Устройство на работу.  (2 часа.)</w:t>
      </w:r>
    </w:p>
    <w:p w:rsidR="00075143" w:rsidRPr="00CE79F0" w:rsidRDefault="00075143" w:rsidP="00075143">
      <w:pPr>
        <w:ind w:left="57" w:right="57"/>
        <w:jc w:val="both"/>
      </w:pPr>
      <w:r w:rsidRPr="00CE79F0">
        <w:rPr>
          <w:b/>
        </w:rPr>
        <w:t xml:space="preserve">    </w:t>
      </w:r>
      <w:r w:rsidRPr="00CE79F0">
        <w:t xml:space="preserve">Собеседование (основные правила). </w:t>
      </w:r>
    </w:p>
    <w:p w:rsidR="00075143" w:rsidRPr="00CE79F0" w:rsidRDefault="00075143" w:rsidP="00075143">
      <w:pPr>
        <w:ind w:left="57" w:right="57"/>
        <w:jc w:val="both"/>
      </w:pPr>
      <w:r w:rsidRPr="00CE79F0">
        <w:t>Трудовой договор, условия заключения.</w:t>
      </w:r>
    </w:p>
    <w:p w:rsidR="00075143" w:rsidRPr="00CE79F0" w:rsidRDefault="00075143" w:rsidP="00075143">
      <w:pPr>
        <w:ind w:left="57" w:right="57"/>
        <w:jc w:val="both"/>
      </w:pPr>
      <w:r w:rsidRPr="00CE79F0">
        <w:t>Устройство на работу по телефону, по объявлению  (примерный алгоритм действий). Ролевая игра.</w:t>
      </w:r>
    </w:p>
    <w:p w:rsidR="00075143" w:rsidRPr="00CE79F0" w:rsidRDefault="00075143" w:rsidP="00075143">
      <w:pPr>
        <w:ind w:left="57" w:right="57"/>
        <w:jc w:val="both"/>
      </w:pPr>
    </w:p>
    <w:p w:rsidR="00075143" w:rsidRPr="00407B54" w:rsidRDefault="00075143" w:rsidP="00075143">
      <w:pPr>
        <w:ind w:left="57" w:right="57"/>
        <w:jc w:val="center"/>
        <w:rPr>
          <w:b/>
        </w:rPr>
      </w:pPr>
      <w:r w:rsidRPr="00407B54">
        <w:rPr>
          <w:b/>
        </w:rPr>
        <w:t>Литература для воспитанников:</w:t>
      </w:r>
    </w:p>
    <w:p w:rsidR="00075143" w:rsidRPr="00CE79F0" w:rsidRDefault="00075143" w:rsidP="00075143">
      <w:pPr>
        <w:numPr>
          <w:ilvl w:val="0"/>
          <w:numId w:val="148"/>
        </w:numPr>
        <w:ind w:right="57"/>
        <w:jc w:val="both"/>
      </w:pPr>
      <w:r w:rsidRPr="00CE79F0">
        <w:t>Бендюков М.А., Соломин И.Л. Твой компас на рынке труда. Что ты должен знать о выборе профессии и поиске работы.</w:t>
      </w:r>
      <w:r>
        <w:t xml:space="preserve"> -</w:t>
      </w:r>
      <w:r w:rsidRPr="00CE79F0">
        <w:t xml:space="preserve"> СПб.</w:t>
      </w:r>
      <w:r>
        <w:t xml:space="preserve">, </w:t>
      </w:r>
      <w:r w:rsidRPr="00CE79F0">
        <w:t>2000.</w:t>
      </w:r>
    </w:p>
    <w:p w:rsidR="00075143" w:rsidRPr="00CE79F0" w:rsidRDefault="00075143" w:rsidP="00075143">
      <w:pPr>
        <w:numPr>
          <w:ilvl w:val="0"/>
          <w:numId w:val="148"/>
        </w:numPr>
        <w:ind w:right="57"/>
        <w:jc w:val="both"/>
      </w:pPr>
      <w:r w:rsidRPr="00CE79F0">
        <w:t>Мир профессий. Человек-человек. – М</w:t>
      </w:r>
      <w:r>
        <w:t>.</w:t>
      </w:r>
      <w:r w:rsidRPr="00CE79F0">
        <w:t>, 1987</w:t>
      </w:r>
    </w:p>
    <w:p w:rsidR="00075143" w:rsidRPr="00CE79F0" w:rsidRDefault="00075143" w:rsidP="00075143">
      <w:pPr>
        <w:numPr>
          <w:ilvl w:val="0"/>
          <w:numId w:val="148"/>
        </w:numPr>
        <w:ind w:right="57"/>
        <w:jc w:val="both"/>
        <w:rPr>
          <w:b/>
        </w:rPr>
      </w:pPr>
      <w:r w:rsidRPr="00CE79F0">
        <w:t>Мир профессий. Человек - знаковая система. – М</w:t>
      </w:r>
      <w:r>
        <w:t>.</w:t>
      </w:r>
      <w:r w:rsidRPr="00CE79F0">
        <w:t>, 1986</w:t>
      </w:r>
    </w:p>
    <w:p w:rsidR="00075143" w:rsidRPr="00CE79F0" w:rsidRDefault="00075143" w:rsidP="00075143">
      <w:pPr>
        <w:numPr>
          <w:ilvl w:val="0"/>
          <w:numId w:val="148"/>
        </w:numPr>
        <w:ind w:right="57"/>
        <w:jc w:val="both"/>
        <w:rPr>
          <w:b/>
        </w:rPr>
      </w:pPr>
      <w:r w:rsidRPr="00CE79F0">
        <w:t>Мир профессий. Человек - природа. – М</w:t>
      </w:r>
      <w:r>
        <w:t>.</w:t>
      </w:r>
      <w:r w:rsidRPr="00CE79F0">
        <w:t>, 1985</w:t>
      </w:r>
    </w:p>
    <w:p w:rsidR="00075143" w:rsidRPr="00CE79F0" w:rsidRDefault="00075143" w:rsidP="00075143">
      <w:pPr>
        <w:numPr>
          <w:ilvl w:val="0"/>
          <w:numId w:val="148"/>
        </w:numPr>
        <w:ind w:right="57"/>
        <w:jc w:val="both"/>
        <w:rPr>
          <w:b/>
        </w:rPr>
      </w:pPr>
      <w:r w:rsidRPr="00CE79F0">
        <w:t>Мир профессий. Человек - техника. – М</w:t>
      </w:r>
      <w:r>
        <w:t>.</w:t>
      </w:r>
      <w:r w:rsidRPr="00CE79F0">
        <w:t>, 1988</w:t>
      </w:r>
    </w:p>
    <w:p w:rsidR="00075143" w:rsidRPr="00CE79F0" w:rsidRDefault="00075143" w:rsidP="00075143">
      <w:pPr>
        <w:numPr>
          <w:ilvl w:val="0"/>
          <w:numId w:val="148"/>
        </w:numPr>
        <w:ind w:right="57"/>
        <w:jc w:val="both"/>
        <w:rPr>
          <w:b/>
        </w:rPr>
      </w:pPr>
      <w:r w:rsidRPr="00CE79F0">
        <w:t>Мир профессий. Человек – художественный образ. – М</w:t>
      </w:r>
      <w:r>
        <w:t>.</w:t>
      </w:r>
      <w:r w:rsidRPr="00CE79F0">
        <w:t>, 1987</w:t>
      </w:r>
    </w:p>
    <w:p w:rsidR="00075143" w:rsidRPr="00CE79F0" w:rsidRDefault="00075143" w:rsidP="00075143">
      <w:pPr>
        <w:numPr>
          <w:ilvl w:val="0"/>
          <w:numId w:val="148"/>
        </w:numPr>
        <w:ind w:right="57"/>
        <w:jc w:val="both"/>
        <w:rPr>
          <w:b/>
        </w:rPr>
      </w:pPr>
      <w:r w:rsidRPr="00CE79F0">
        <w:t>Романова Е.С. 99 популярных профессий. – СПб.: Питер, 2004.</w:t>
      </w:r>
    </w:p>
    <w:p w:rsidR="00075143" w:rsidRPr="00CE79F0" w:rsidRDefault="00075143" w:rsidP="00075143">
      <w:pPr>
        <w:ind w:left="57" w:right="57"/>
        <w:jc w:val="both"/>
      </w:pPr>
    </w:p>
    <w:p w:rsidR="00075143" w:rsidRPr="00CE79F0" w:rsidRDefault="00075143" w:rsidP="00075143">
      <w:pPr>
        <w:ind w:right="57"/>
        <w:jc w:val="both"/>
      </w:pPr>
    </w:p>
    <w:p w:rsidR="00075143" w:rsidRPr="00407B54" w:rsidRDefault="00075143" w:rsidP="00075143">
      <w:pPr>
        <w:ind w:left="57" w:right="57"/>
        <w:jc w:val="center"/>
        <w:rPr>
          <w:b/>
        </w:rPr>
      </w:pPr>
      <w:r w:rsidRPr="00407B54">
        <w:rPr>
          <w:b/>
        </w:rPr>
        <w:t>Литература для педагогов:</w:t>
      </w:r>
    </w:p>
    <w:p w:rsidR="00075143" w:rsidRPr="00CE79F0" w:rsidRDefault="00075143" w:rsidP="00075143">
      <w:pPr>
        <w:ind w:left="57" w:right="57"/>
        <w:jc w:val="both"/>
      </w:pPr>
      <w:r w:rsidRPr="00CE79F0">
        <w:t>1.</w:t>
      </w:r>
      <w:r>
        <w:t xml:space="preserve"> </w:t>
      </w:r>
      <w:r w:rsidRPr="00CE79F0">
        <w:t xml:space="preserve">Бендюков М.А., Соломин И.Л., Ткачёв М. Азбука профориентации. </w:t>
      </w:r>
      <w:r>
        <w:t xml:space="preserve">- </w:t>
      </w:r>
      <w:r w:rsidRPr="00CE79F0">
        <w:t>СПб.</w:t>
      </w:r>
      <w:r>
        <w:t>,</w:t>
      </w:r>
      <w:r w:rsidRPr="00CE79F0">
        <w:t xml:space="preserve"> 1997.</w:t>
      </w:r>
    </w:p>
    <w:p w:rsidR="00075143" w:rsidRPr="00CE79F0" w:rsidRDefault="00075143" w:rsidP="00075143">
      <w:pPr>
        <w:ind w:left="57" w:right="57"/>
        <w:jc w:val="both"/>
      </w:pPr>
      <w:r w:rsidRPr="00CE79F0">
        <w:t>2.</w:t>
      </w:r>
      <w:r>
        <w:t xml:space="preserve"> </w:t>
      </w:r>
      <w:r w:rsidRPr="00CE79F0">
        <w:t>Бороздина Г.В. Психология делового общения.</w:t>
      </w:r>
      <w:r>
        <w:t xml:space="preserve"> -</w:t>
      </w:r>
      <w:r w:rsidRPr="00CE79F0">
        <w:t xml:space="preserve"> М.</w:t>
      </w:r>
      <w:r>
        <w:t>,</w:t>
      </w:r>
      <w:r w:rsidRPr="00CE79F0">
        <w:t xml:space="preserve"> 1999.</w:t>
      </w:r>
    </w:p>
    <w:p w:rsidR="00075143" w:rsidRPr="00CE79F0" w:rsidRDefault="00075143" w:rsidP="00075143">
      <w:pPr>
        <w:ind w:left="57" w:right="57"/>
        <w:jc w:val="both"/>
      </w:pPr>
      <w:r w:rsidRPr="00CE79F0">
        <w:t>3.</w:t>
      </w:r>
      <w:r>
        <w:t xml:space="preserve"> </w:t>
      </w:r>
      <w:r w:rsidRPr="00CE79F0">
        <w:t>Зарецкая И.И., Чернер С.Л. Деловой этикет.</w:t>
      </w:r>
      <w:r>
        <w:t xml:space="preserve"> -</w:t>
      </w:r>
      <w:r w:rsidRPr="00CE79F0">
        <w:t xml:space="preserve"> М.</w:t>
      </w:r>
      <w:r>
        <w:t>,</w:t>
      </w:r>
      <w:r w:rsidRPr="00CE79F0">
        <w:t xml:space="preserve"> 1997.</w:t>
      </w:r>
    </w:p>
    <w:p w:rsidR="00075143" w:rsidRPr="00CE79F0" w:rsidRDefault="00075143" w:rsidP="00075143">
      <w:pPr>
        <w:ind w:left="57" w:right="57"/>
        <w:jc w:val="both"/>
      </w:pPr>
      <w:r w:rsidRPr="00CE79F0">
        <w:t>4.</w:t>
      </w:r>
      <w:r>
        <w:t xml:space="preserve"> </w:t>
      </w:r>
      <w:r w:rsidRPr="00CE79F0">
        <w:t>Программа психологической реабилитации и социальной адаптации выпускников детск</w:t>
      </w:r>
      <w:r>
        <w:t>их домов / Под ред. канд. пед. н</w:t>
      </w:r>
      <w:r w:rsidRPr="00CE79F0">
        <w:t>аук Костейчук О.В.</w:t>
      </w:r>
    </w:p>
    <w:p w:rsidR="00075143" w:rsidRPr="00CE79F0" w:rsidRDefault="00075143" w:rsidP="00075143">
      <w:pPr>
        <w:ind w:left="57" w:right="57"/>
        <w:jc w:val="both"/>
      </w:pPr>
      <w:r w:rsidRPr="00CE79F0">
        <w:t>5. Самоукина Н.В. Игры в школе и дома.</w:t>
      </w:r>
      <w:r>
        <w:t xml:space="preserve"> -</w:t>
      </w:r>
      <w:r w:rsidRPr="00CE79F0">
        <w:t xml:space="preserve"> М.</w:t>
      </w:r>
      <w:r>
        <w:t>,</w:t>
      </w:r>
      <w:r w:rsidRPr="00CE79F0">
        <w:t xml:space="preserve"> 1993</w:t>
      </w:r>
    </w:p>
    <w:p w:rsidR="00075143" w:rsidRPr="00CE79F0" w:rsidRDefault="00075143" w:rsidP="00075143">
      <w:pPr>
        <w:ind w:left="57" w:right="57"/>
        <w:jc w:val="both"/>
        <w:rPr>
          <w:b/>
        </w:rPr>
      </w:pPr>
      <w:r w:rsidRPr="00CE79F0">
        <w:t>6. Школа жизни / Под ред. Кобриной Л.М., Юниной В.В.</w:t>
      </w:r>
      <w:r>
        <w:t xml:space="preserve"> –</w:t>
      </w:r>
      <w:r w:rsidRPr="00CE79F0">
        <w:t xml:space="preserve"> СПб</w:t>
      </w:r>
      <w:r>
        <w:t>.,</w:t>
      </w:r>
      <w:r w:rsidRPr="00CE79F0">
        <w:t xml:space="preserve"> 2005.  </w:t>
      </w:r>
    </w:p>
    <w:p w:rsidR="00075143" w:rsidRDefault="00075143" w:rsidP="00075143">
      <w:pPr>
        <w:jc w:val="center"/>
        <w:rPr>
          <w:b/>
        </w:rPr>
      </w:pPr>
    </w:p>
    <w:p w:rsidR="00075143" w:rsidRDefault="00075143" w:rsidP="00075143">
      <w:pPr>
        <w:jc w:val="center"/>
        <w:rPr>
          <w:b/>
        </w:rPr>
      </w:pPr>
    </w:p>
    <w:p w:rsidR="00075143" w:rsidRDefault="00075143" w:rsidP="00075143">
      <w:pPr>
        <w:jc w:val="center"/>
        <w:rPr>
          <w:b/>
        </w:rPr>
      </w:pPr>
    </w:p>
    <w:p w:rsidR="00075143" w:rsidRPr="00CE79F0" w:rsidRDefault="00075143" w:rsidP="00075143">
      <w:pPr>
        <w:jc w:val="center"/>
        <w:rPr>
          <w:b/>
        </w:rPr>
      </w:pPr>
    </w:p>
    <w:p w:rsidR="00BF4D0F" w:rsidRPr="000A1E42" w:rsidRDefault="00BF4D0F" w:rsidP="00D61961">
      <w:pPr>
        <w:pStyle w:val="a4"/>
        <w:ind w:firstLine="374"/>
        <w:jc w:val="both"/>
        <w:rPr>
          <w:b/>
          <w:bCs/>
        </w:rPr>
      </w:pPr>
      <w:bookmarkStart w:id="14" w:name="_GoBack"/>
      <w:bookmarkEnd w:id="14"/>
    </w:p>
    <w:sectPr w:rsidR="00BF4D0F" w:rsidRPr="000A1E42" w:rsidSect="00BD4005">
      <w:headerReference w:type="even" r:id="rId19"/>
      <w:pgSz w:w="11907" w:h="16840" w:code="9"/>
      <w:pgMar w:top="1418" w:right="1418" w:bottom="1985"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482" w:rsidRDefault="003C5482">
      <w:r>
        <w:separator/>
      </w:r>
    </w:p>
  </w:endnote>
  <w:endnote w:type="continuationSeparator" w:id="0">
    <w:p w:rsidR="003C5482" w:rsidRDefault="003C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D84" w:rsidRDefault="00F11D84" w:rsidP="00DB05BD">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rsidR="00F11D84" w:rsidRDefault="00F11D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D84" w:rsidRPr="00680DDE" w:rsidRDefault="00F11D84" w:rsidP="00680DDE">
    <w:pPr>
      <w:pStyle w:val="a5"/>
      <w:framePr w:wrap="around" w:vAnchor="text" w:hAnchor="page" w:x="5907" w:y="-397"/>
      <w:rPr>
        <w:rStyle w:val="af0"/>
        <w:sz w:val="28"/>
        <w:szCs w:val="28"/>
      </w:rPr>
    </w:pPr>
    <w:r w:rsidRPr="00680DDE">
      <w:rPr>
        <w:rStyle w:val="af0"/>
        <w:sz w:val="28"/>
        <w:szCs w:val="28"/>
      </w:rPr>
      <w:fldChar w:fldCharType="begin"/>
    </w:r>
    <w:r w:rsidRPr="00680DDE">
      <w:rPr>
        <w:rStyle w:val="af0"/>
        <w:sz w:val="28"/>
        <w:szCs w:val="28"/>
      </w:rPr>
      <w:instrText xml:space="preserve">PAGE  </w:instrText>
    </w:r>
    <w:r w:rsidRPr="00680DDE">
      <w:rPr>
        <w:rStyle w:val="af0"/>
        <w:sz w:val="28"/>
        <w:szCs w:val="28"/>
      </w:rPr>
      <w:fldChar w:fldCharType="separate"/>
    </w:r>
    <w:r w:rsidR="0067481D">
      <w:rPr>
        <w:rStyle w:val="af0"/>
        <w:noProof/>
        <w:sz w:val="28"/>
        <w:szCs w:val="28"/>
      </w:rPr>
      <w:t>2</w:t>
    </w:r>
    <w:r w:rsidRPr="00680DDE">
      <w:rPr>
        <w:rStyle w:val="af0"/>
        <w:sz w:val="28"/>
        <w:szCs w:val="28"/>
      </w:rPr>
      <w:fldChar w:fldCharType="end"/>
    </w:r>
  </w:p>
  <w:p w:rsidR="00F11D84" w:rsidRDefault="00F11D8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D84" w:rsidRDefault="00F11D84" w:rsidP="00DB05BD">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F11D84" w:rsidRDefault="00F11D84">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D84" w:rsidRDefault="00F11D84" w:rsidP="002033B8">
    <w:pPr>
      <w:pStyle w:val="a5"/>
      <w:framePr w:wrap="around" w:vAnchor="text" w:hAnchor="page" w:x="5720" w:y="-673"/>
      <w:jc w:val="center"/>
      <w:rPr>
        <w:rStyle w:val="af0"/>
      </w:rPr>
    </w:pPr>
    <w:r>
      <w:rPr>
        <w:rStyle w:val="af0"/>
      </w:rPr>
      <w:fldChar w:fldCharType="begin"/>
    </w:r>
    <w:r>
      <w:rPr>
        <w:rStyle w:val="af0"/>
      </w:rPr>
      <w:instrText xml:space="preserve">PAGE  </w:instrText>
    </w:r>
    <w:r>
      <w:rPr>
        <w:rStyle w:val="af0"/>
      </w:rPr>
      <w:fldChar w:fldCharType="separate"/>
    </w:r>
    <w:r w:rsidR="0067481D">
      <w:rPr>
        <w:rStyle w:val="af0"/>
        <w:noProof/>
      </w:rPr>
      <w:t>78</w:t>
    </w:r>
    <w:r>
      <w:rPr>
        <w:rStyle w:val="af0"/>
      </w:rPr>
      <w:fldChar w:fldCharType="end"/>
    </w:r>
  </w:p>
  <w:p w:rsidR="00F11D84" w:rsidRPr="0089742A" w:rsidRDefault="00F11D84" w:rsidP="0089742A">
    <w:pPr>
      <w:pStyle w:val="a5"/>
      <w:framePr w:w="379" w:wrap="auto" w:vAnchor="text" w:hAnchor="page" w:x="5720" w:y="-665"/>
      <w:rPr>
        <w:b/>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D84" w:rsidRDefault="00F11D84" w:rsidP="00075143">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F11D84" w:rsidRDefault="00F11D84">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D84" w:rsidRDefault="00F11D84" w:rsidP="00075143">
    <w:pPr>
      <w:pStyle w:val="a5"/>
      <w:framePr w:wrap="around" w:vAnchor="text" w:hAnchor="page" w:x="5941" w:y="-633"/>
      <w:rPr>
        <w:rStyle w:val="af0"/>
      </w:rPr>
    </w:pPr>
    <w:r>
      <w:rPr>
        <w:rStyle w:val="af0"/>
      </w:rPr>
      <w:fldChar w:fldCharType="begin"/>
    </w:r>
    <w:r>
      <w:rPr>
        <w:rStyle w:val="af0"/>
      </w:rPr>
      <w:instrText xml:space="preserve">PAGE  </w:instrText>
    </w:r>
    <w:r>
      <w:rPr>
        <w:rStyle w:val="af0"/>
      </w:rPr>
      <w:fldChar w:fldCharType="separate"/>
    </w:r>
    <w:r w:rsidR="0067481D">
      <w:rPr>
        <w:rStyle w:val="af0"/>
        <w:noProof/>
      </w:rPr>
      <w:t>274</w:t>
    </w:r>
    <w:r>
      <w:rPr>
        <w:rStyle w:val="af0"/>
      </w:rPr>
      <w:fldChar w:fldCharType="end"/>
    </w:r>
  </w:p>
  <w:p w:rsidR="00F11D84" w:rsidRPr="00A97431" w:rsidRDefault="00F11D84" w:rsidP="00075143">
    <w:pPr>
      <w:pStyle w:val="a5"/>
      <w:framePr w:wrap="auto" w:vAnchor="text" w:hAnchor="page" w:x="5941" w:y="-633"/>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482" w:rsidRDefault="003C5482">
      <w:r>
        <w:separator/>
      </w:r>
    </w:p>
  </w:footnote>
  <w:footnote w:type="continuationSeparator" w:id="0">
    <w:p w:rsidR="003C5482" w:rsidRDefault="003C5482">
      <w:r>
        <w:continuationSeparator/>
      </w:r>
    </w:p>
  </w:footnote>
  <w:footnote w:id="1">
    <w:p w:rsidR="00F11D84" w:rsidRPr="00DD530A" w:rsidRDefault="00F11D84">
      <w:pPr>
        <w:pStyle w:val="ac"/>
      </w:pPr>
      <w:r w:rsidRPr="00DD530A">
        <w:rPr>
          <w:rStyle w:val="a7"/>
        </w:rPr>
        <w:footnoteRef/>
      </w:r>
      <w:r w:rsidRPr="00DD530A">
        <w:t xml:space="preserve"> Концепция профильного обучения на старшей ступени общего образования (</w:t>
      </w:r>
      <w:r>
        <w:t>утверждена Приказом м</w:t>
      </w:r>
      <w:r w:rsidRPr="00DD530A">
        <w:t>инистра образования № 2783 от 18.07.2002).</w:t>
      </w:r>
    </w:p>
  </w:footnote>
  <w:footnote w:id="2">
    <w:p w:rsidR="00F11D84" w:rsidRPr="00DD530A" w:rsidRDefault="00F11D84" w:rsidP="000A1E42">
      <w:pPr>
        <w:pStyle w:val="ac"/>
        <w:jc w:val="both"/>
      </w:pPr>
      <w:r w:rsidRPr="00DD530A">
        <w:rPr>
          <w:rStyle w:val="a7"/>
        </w:rPr>
        <w:footnoteRef/>
      </w:r>
      <w:r w:rsidRPr="00DD530A">
        <w:t xml:space="preserve"> </w:t>
      </w:r>
      <w:r w:rsidRPr="00DD530A">
        <w:rPr>
          <w:color w:val="000000"/>
        </w:rPr>
        <w:t>Модернизация российского образования: документы и мате</w:t>
      </w:r>
      <w:r w:rsidRPr="00DD530A">
        <w:rPr>
          <w:color w:val="000000"/>
        </w:rPr>
        <w:softHyphen/>
        <w:t>риалы. - М.: Библиотека развития образования. ГУ-ВШЭ, 2002. – 365 с.</w:t>
      </w:r>
    </w:p>
  </w:footnote>
  <w:footnote w:id="3">
    <w:p w:rsidR="00F11D84" w:rsidRPr="00DD530A" w:rsidRDefault="00F11D84" w:rsidP="000A1E42">
      <w:pPr>
        <w:pStyle w:val="ac"/>
        <w:jc w:val="both"/>
      </w:pPr>
      <w:r w:rsidRPr="00DD530A">
        <w:rPr>
          <w:rStyle w:val="a7"/>
        </w:rPr>
        <w:footnoteRef/>
      </w:r>
      <w:r w:rsidRPr="00DD530A">
        <w:t xml:space="preserve"> Броневщук С.Г. Профильное образование старшеклассников // Ученик в обновляющейся школе. Сборник научных трудов / Под ред. Ю.И.Дика, А.В.Хуторского. - М.:ИОСО РАО, 2002. - С. 277-296.</w:t>
      </w:r>
    </w:p>
  </w:footnote>
  <w:footnote w:id="4">
    <w:p w:rsidR="00F11D84" w:rsidRPr="00DD530A" w:rsidRDefault="00F11D84" w:rsidP="00D241D9">
      <w:pPr>
        <w:pStyle w:val="ac"/>
        <w:jc w:val="both"/>
      </w:pPr>
      <w:r w:rsidRPr="00DD530A">
        <w:rPr>
          <w:rStyle w:val="a7"/>
        </w:rPr>
        <w:footnoteRef/>
      </w:r>
      <w:r w:rsidRPr="00DD530A">
        <w:t xml:space="preserve"> Борисов П.П. Комплексно-деятельностный подход и модернизация содержания общего образования // Стандарт и мониторинг.</w:t>
      </w:r>
      <w:r>
        <w:t xml:space="preserve"> </w:t>
      </w:r>
      <w:r w:rsidRPr="00DD530A">
        <w:t>– 2003.</w:t>
      </w:r>
      <w:r w:rsidRPr="00D146E8">
        <w:t xml:space="preserve"> </w:t>
      </w:r>
      <w:r w:rsidRPr="00DD530A">
        <w:t>- № 1.  – С. 58-61.</w:t>
      </w:r>
    </w:p>
  </w:footnote>
  <w:footnote w:id="5">
    <w:p w:rsidR="00F11D84" w:rsidRPr="00DD530A" w:rsidRDefault="00F11D84" w:rsidP="00D241D9">
      <w:pPr>
        <w:pStyle w:val="ac"/>
        <w:jc w:val="both"/>
      </w:pPr>
      <w:r w:rsidRPr="00DD530A">
        <w:rPr>
          <w:rStyle w:val="a7"/>
        </w:rPr>
        <w:footnoteRef/>
      </w:r>
      <w:r w:rsidRPr="00DD530A">
        <w:t xml:space="preserve"> Зимняя И.А. Педагогическая психология. – Ростов-на-Дону: Феникс, 1997. – 480 с.</w:t>
      </w:r>
    </w:p>
  </w:footnote>
  <w:footnote w:id="6">
    <w:p w:rsidR="00F11D84" w:rsidRPr="00DD530A" w:rsidRDefault="00F11D84" w:rsidP="00D241D9">
      <w:pPr>
        <w:pStyle w:val="ac"/>
        <w:jc w:val="both"/>
      </w:pPr>
      <w:r w:rsidRPr="00DD530A">
        <w:rPr>
          <w:rStyle w:val="a7"/>
        </w:rPr>
        <w:footnoteRef/>
      </w:r>
      <w:r w:rsidRPr="00DD530A">
        <w:t xml:space="preserve"> Теория  и  практика  организации  предпрофильной  подготовки  /  Под  ред.  Т. Г. Новиковой. – М.: АПКиПРО, 2003. – С. 30-35. </w:t>
      </w:r>
    </w:p>
  </w:footnote>
  <w:footnote w:id="7">
    <w:p w:rsidR="00F11D84" w:rsidRPr="00DD530A" w:rsidRDefault="00F11D84" w:rsidP="00D241D9">
      <w:pPr>
        <w:pStyle w:val="ac"/>
        <w:jc w:val="both"/>
      </w:pPr>
      <w:r w:rsidRPr="00DD530A">
        <w:rPr>
          <w:rStyle w:val="a7"/>
        </w:rPr>
        <w:footnoteRef/>
      </w:r>
      <w:r w:rsidRPr="00DD530A">
        <w:t xml:space="preserve"> Концепция модернизации российского образования на период до </w:t>
      </w:r>
      <w:smartTag w:uri="urn:schemas-microsoft-com:office:smarttags" w:element="metricconverter">
        <w:smartTagPr>
          <w:attr w:name="ProductID" w:val="2010 г"/>
        </w:smartTagPr>
        <w:r w:rsidRPr="00DD530A">
          <w:t>2010 г</w:t>
        </w:r>
      </w:smartTag>
      <w:r w:rsidRPr="00DD530A">
        <w:t>.</w:t>
      </w:r>
    </w:p>
  </w:footnote>
  <w:footnote w:id="8">
    <w:p w:rsidR="00F11D84" w:rsidRPr="00DD530A" w:rsidRDefault="00F11D84" w:rsidP="00D241D9">
      <w:pPr>
        <w:pStyle w:val="ac"/>
        <w:jc w:val="both"/>
      </w:pPr>
      <w:r w:rsidRPr="00DD530A">
        <w:rPr>
          <w:rStyle w:val="a7"/>
        </w:rPr>
        <w:footnoteRef/>
      </w:r>
      <w:r w:rsidRPr="00DD530A">
        <w:t xml:space="preserve"> </w:t>
      </w:r>
      <w:r w:rsidRPr="00DD530A">
        <w:rPr>
          <w:bCs/>
          <w:snapToGrid w:val="0"/>
        </w:rPr>
        <w:t>Ожегов С.И.   Словарь русского языка. – М.: Русский язык, 1990. – С. 625.</w:t>
      </w:r>
    </w:p>
  </w:footnote>
  <w:footnote w:id="9">
    <w:p w:rsidR="00F11D84" w:rsidRPr="00DD530A" w:rsidRDefault="00F11D84" w:rsidP="00D241D9">
      <w:pPr>
        <w:pStyle w:val="ac"/>
        <w:jc w:val="both"/>
      </w:pPr>
      <w:r w:rsidRPr="00DD530A">
        <w:rPr>
          <w:rStyle w:val="a7"/>
        </w:rPr>
        <w:footnoteRef/>
      </w:r>
      <w:r w:rsidRPr="00DD530A">
        <w:t xml:space="preserve"> </w:t>
      </w:r>
      <w:r w:rsidRPr="00DD530A">
        <w:rPr>
          <w:bCs/>
        </w:rPr>
        <w:t>Макареня А.А., Максимов А.С. Опыт классификации профессий по профилям. – Л.: ЛГПИ им. Герцена, 1987. – С. 67-69.</w:t>
      </w:r>
    </w:p>
  </w:footnote>
  <w:footnote w:id="10">
    <w:p w:rsidR="00F11D84" w:rsidRPr="00DD530A" w:rsidRDefault="00F11D84" w:rsidP="00D241D9">
      <w:pPr>
        <w:pStyle w:val="ac"/>
      </w:pPr>
      <w:r w:rsidRPr="00DD530A">
        <w:rPr>
          <w:rStyle w:val="a7"/>
        </w:rPr>
        <w:footnoteRef/>
      </w:r>
      <w:r w:rsidRPr="00DD530A">
        <w:t xml:space="preserve"> Концепция структуры и содер</w:t>
      </w:r>
      <w:r w:rsidRPr="00DD530A">
        <w:softHyphen/>
        <w:t>жания общего среднего образования в 12-летней школе.</w:t>
      </w:r>
    </w:p>
  </w:footnote>
  <w:footnote w:id="11">
    <w:p w:rsidR="00F11D84" w:rsidRPr="00DD530A" w:rsidRDefault="00F11D84" w:rsidP="00D241D9">
      <w:pPr>
        <w:pStyle w:val="ac"/>
        <w:jc w:val="both"/>
      </w:pPr>
      <w:r w:rsidRPr="00DD530A">
        <w:rPr>
          <w:rStyle w:val="a7"/>
        </w:rPr>
        <w:footnoteRef/>
      </w:r>
      <w:r w:rsidRPr="00DD530A">
        <w:t xml:space="preserve"> Кривых С.В., Макареня А.А. Педагогическая антропоэкология. Педагогика жизнедеятельности. – СПб.: ИОВ РАО, 2003. – 360 с.</w:t>
      </w:r>
    </w:p>
  </w:footnote>
  <w:footnote w:id="12">
    <w:p w:rsidR="00F11D84" w:rsidRPr="00DD530A" w:rsidRDefault="00F11D84" w:rsidP="00D241D9">
      <w:pPr>
        <w:pStyle w:val="ac"/>
        <w:jc w:val="both"/>
      </w:pPr>
      <w:r w:rsidRPr="00DD530A">
        <w:rPr>
          <w:rStyle w:val="a7"/>
        </w:rPr>
        <w:footnoteRef/>
      </w:r>
      <w:r w:rsidRPr="00DD530A">
        <w:t xml:space="preserve"> Концепция профильного обучения на старшей ступени общего образования.</w:t>
      </w:r>
    </w:p>
  </w:footnote>
  <w:footnote w:id="13">
    <w:p w:rsidR="00F11D84" w:rsidRPr="00DD530A" w:rsidRDefault="00F11D84" w:rsidP="00D241D9">
      <w:pPr>
        <w:pStyle w:val="ac"/>
        <w:tabs>
          <w:tab w:val="left" w:pos="6521"/>
        </w:tabs>
        <w:jc w:val="both"/>
      </w:pPr>
      <w:r w:rsidRPr="00DD530A">
        <w:rPr>
          <w:rStyle w:val="a7"/>
        </w:rPr>
        <w:footnoteRef/>
      </w:r>
      <w:r w:rsidRPr="00DD530A">
        <w:t xml:space="preserve"> Дик Ю.И., Чистякова С.Н., Сасова И.А., Орлов В.А. и др. Концепция профильного обучения в учреждениях общего среднего образования (проект)  //  Ученик в обновляющейся школе: Сб. научных трудов / Под ред. Ю.И.Дика, А.В.Хуторского. - М.: ИОСО РАО, 2002.– С. 257-277.</w:t>
      </w:r>
    </w:p>
  </w:footnote>
  <w:footnote w:id="14">
    <w:p w:rsidR="00F11D84" w:rsidRPr="0089742A" w:rsidRDefault="00F11D84" w:rsidP="00D241D9">
      <w:pPr>
        <w:pStyle w:val="ac"/>
        <w:jc w:val="both"/>
      </w:pPr>
      <w:r w:rsidRPr="0089742A">
        <w:rPr>
          <w:rStyle w:val="a7"/>
        </w:rPr>
        <w:footnoteRef/>
      </w:r>
      <w:r w:rsidRPr="0089742A">
        <w:t xml:space="preserve">  </w:t>
      </w:r>
      <w:r w:rsidRPr="003105AB">
        <w:rPr>
          <w:lang w:val="en-US"/>
        </w:rPr>
        <w:t>http</w:t>
      </w:r>
      <w:r w:rsidRPr="003105AB">
        <w:t>://</w:t>
      </w:r>
      <w:r w:rsidRPr="003105AB">
        <w:rPr>
          <w:lang w:val="en-US"/>
        </w:rPr>
        <w:t>www</w:t>
      </w:r>
      <w:r w:rsidRPr="003105AB">
        <w:t>.</w:t>
      </w:r>
      <w:r w:rsidRPr="003105AB">
        <w:rPr>
          <w:lang w:val="en-US"/>
        </w:rPr>
        <w:t>jung</w:t>
      </w:r>
      <w:r w:rsidRPr="003105AB">
        <w:t>.</w:t>
      </w:r>
      <w:r w:rsidRPr="003105AB">
        <w:rPr>
          <w:lang w:val="en-US"/>
        </w:rPr>
        <w:t>spb</w:t>
      </w:r>
      <w:r w:rsidRPr="003105AB">
        <w:t>.</w:t>
      </w:r>
      <w:r w:rsidRPr="003105AB">
        <w:rPr>
          <w:lang w:val="en-US"/>
        </w:rPr>
        <w:t>ru</w:t>
      </w:r>
      <w:r w:rsidRPr="003105AB">
        <w:t>/</w:t>
      </w:r>
      <w:r w:rsidRPr="003105AB">
        <w:rPr>
          <w:lang w:val="en-US"/>
        </w:rPr>
        <w:t>ss</w:t>
      </w:r>
      <w:r w:rsidRPr="003105AB">
        <w:t>.</w:t>
      </w:r>
      <w:r w:rsidRPr="003105AB">
        <w:rPr>
          <w:lang w:val="en-US"/>
        </w:rPr>
        <w:t>html</w:t>
      </w:r>
    </w:p>
  </w:footnote>
  <w:footnote w:id="15">
    <w:p w:rsidR="00F11D84" w:rsidRPr="00DD530A" w:rsidRDefault="00F11D84" w:rsidP="00877A09">
      <w:pPr>
        <w:pStyle w:val="ac"/>
        <w:jc w:val="both"/>
      </w:pPr>
      <w:r w:rsidRPr="00DD530A">
        <w:rPr>
          <w:rStyle w:val="a7"/>
        </w:rPr>
        <w:footnoteRef/>
      </w:r>
      <w:r w:rsidRPr="00DD530A">
        <w:t xml:space="preserve"> Теория и практика организации предпрофильной подготовки / Под ред. Т.Г.Новиковой. – М.: АПКиПРО, 2003. – С. 30-35.</w:t>
      </w:r>
    </w:p>
  </w:footnote>
  <w:footnote w:id="16">
    <w:p w:rsidR="00F11D84" w:rsidRPr="00DD530A" w:rsidRDefault="00F11D84" w:rsidP="00877A09">
      <w:pPr>
        <w:pStyle w:val="ac"/>
        <w:jc w:val="both"/>
      </w:pPr>
      <w:r w:rsidRPr="00DD530A">
        <w:rPr>
          <w:rStyle w:val="a7"/>
        </w:rPr>
        <w:footnoteRef/>
      </w:r>
      <w:r w:rsidRPr="00DD530A">
        <w:t xml:space="preserve"> Твоя профессиональная карьера</w:t>
      </w:r>
      <w:r>
        <w:t>:</w:t>
      </w:r>
      <w:r w:rsidRPr="00DD530A">
        <w:t xml:space="preserve"> Учебник для 8 – 9 классов общеобразовательных учреждений / Под ре</w:t>
      </w:r>
      <w:r>
        <w:t>д.</w:t>
      </w:r>
      <w:r w:rsidRPr="00DD530A">
        <w:t xml:space="preserve"> С.Н. Чистяковой, Т.И. Шалавиной. – М.: Просвещение, 2003. – 159 с.</w:t>
      </w:r>
    </w:p>
  </w:footnote>
  <w:footnote w:id="17">
    <w:p w:rsidR="00F11D84" w:rsidRPr="00DD530A" w:rsidRDefault="00F11D84" w:rsidP="00877A09">
      <w:pPr>
        <w:pStyle w:val="ac"/>
        <w:jc w:val="both"/>
      </w:pPr>
      <w:r w:rsidRPr="00DD530A">
        <w:rPr>
          <w:rStyle w:val="a7"/>
        </w:rPr>
        <w:footnoteRef/>
      </w:r>
      <w:r w:rsidRPr="00DD530A">
        <w:t xml:space="preserve"> </w:t>
      </w:r>
      <w:r w:rsidRPr="00DD530A">
        <w:rPr>
          <w:color w:val="000000"/>
        </w:rPr>
        <w:t>Планирование профессиональной карьеры: Учебное пособие для учащихся профильных и технических 10-11 классов / Сост.: С.Ю. Алашеев, Е.Г. Зубова, Т.Н. Порхун, Н.Ю. Посталюк. - Самара: ПРОФИ, 2002. - 92 с.</w:t>
      </w:r>
    </w:p>
  </w:footnote>
  <w:footnote w:id="18">
    <w:p w:rsidR="00F11D84" w:rsidRPr="00DD530A" w:rsidRDefault="00F11D84" w:rsidP="00877A09">
      <w:pPr>
        <w:pStyle w:val="ac"/>
        <w:jc w:val="both"/>
      </w:pPr>
      <w:r w:rsidRPr="00DD530A">
        <w:rPr>
          <w:rStyle w:val="a7"/>
        </w:rPr>
        <w:footnoteRef/>
      </w:r>
      <w:r w:rsidRPr="00DD530A">
        <w:t xml:space="preserve"> Элективные ориентационные курсы и другие средства профильной ориентации в предпрофильной подготовке школьников / Науч. ред. С.Н. Чистякова. – М.: АПКиПРО, 2003. – С. 17-30.</w:t>
      </w:r>
    </w:p>
  </w:footnote>
  <w:footnote w:id="19">
    <w:p w:rsidR="00F11D84" w:rsidRPr="00DD530A" w:rsidRDefault="00F11D84" w:rsidP="00877A09">
      <w:pPr>
        <w:pStyle w:val="ac"/>
        <w:jc w:val="both"/>
      </w:pPr>
      <w:r w:rsidRPr="00DD530A">
        <w:rPr>
          <w:rStyle w:val="a7"/>
        </w:rPr>
        <w:footnoteRef/>
      </w:r>
      <w:r w:rsidRPr="00DD530A">
        <w:t xml:space="preserve"> Рекомендации Министерства образования Российской Федерации по организации предпрофильной подготовки учащихся основной школы в рамках эксперимента по введению профильного обучения учащихся в общеобразовательных учреж</w:t>
      </w:r>
      <w:r>
        <w:t xml:space="preserve">дениях на 2003 - </w:t>
      </w:r>
      <w:r w:rsidRPr="00DD530A">
        <w:t>2004 учебный год от 20.08.2003  № 03-51-157ин/13-03.</w:t>
      </w:r>
    </w:p>
  </w:footnote>
  <w:footnote w:id="20">
    <w:p w:rsidR="00F11D84" w:rsidRPr="00DD530A" w:rsidRDefault="00F11D84" w:rsidP="00877A09">
      <w:pPr>
        <w:pStyle w:val="ac"/>
        <w:jc w:val="both"/>
      </w:pPr>
      <w:r w:rsidRPr="00DD530A">
        <w:rPr>
          <w:rStyle w:val="a7"/>
        </w:rPr>
        <w:footnoteRef/>
      </w:r>
      <w:r w:rsidRPr="00DD530A">
        <w:t xml:space="preserve"> Вестник образования России. – 2004. – Апрель. - № 8. – С. 8.</w:t>
      </w:r>
    </w:p>
  </w:footnote>
  <w:footnote w:id="21">
    <w:p w:rsidR="00F11D84" w:rsidRPr="00DD530A" w:rsidRDefault="00F11D84" w:rsidP="00877A09">
      <w:pPr>
        <w:pStyle w:val="ac"/>
      </w:pPr>
      <w:r w:rsidRPr="00DD530A">
        <w:rPr>
          <w:rStyle w:val="a7"/>
        </w:rPr>
        <w:footnoteRef/>
      </w:r>
      <w:r w:rsidRPr="00DD530A">
        <w:t xml:space="preserve"> Однако этот расклад остается неясным в связи с решением Правительства от 9 декабря 2004 года о снижении учебной нагрузки учащихся.</w:t>
      </w:r>
    </w:p>
  </w:footnote>
  <w:footnote w:id="22">
    <w:p w:rsidR="00F11D84" w:rsidRPr="00DD530A" w:rsidRDefault="00F11D84" w:rsidP="00877A09">
      <w:pPr>
        <w:pStyle w:val="ac"/>
        <w:jc w:val="both"/>
      </w:pPr>
      <w:r w:rsidRPr="00DD530A">
        <w:rPr>
          <w:rStyle w:val="a7"/>
        </w:rPr>
        <w:footnoteRef/>
      </w:r>
      <w:r w:rsidRPr="00DD530A">
        <w:t xml:space="preserve"> Теория и практика организации предпрофильной подготовки / Под ред. Т.Г.Новиковой. – М.: АПКиПРО, 2003. – С. 30-35.</w:t>
      </w:r>
    </w:p>
  </w:footnote>
  <w:footnote w:id="23">
    <w:p w:rsidR="00F11D84" w:rsidRPr="00DD530A" w:rsidRDefault="00F11D84" w:rsidP="00877A09">
      <w:pPr>
        <w:pStyle w:val="ac"/>
        <w:jc w:val="both"/>
      </w:pPr>
      <w:r w:rsidRPr="00DD530A">
        <w:rPr>
          <w:rStyle w:val="a7"/>
        </w:rPr>
        <w:footnoteRef/>
      </w:r>
      <w:r w:rsidRPr="00DD530A">
        <w:t xml:space="preserve"> Элективные ориентационные курсы и другие средства профильной ориентации в предпрофильной подготовке школьников / Науч. ред. С.Н. Чистякова. – М.: АПКиПРО, 2003. – С. 15-17.</w:t>
      </w:r>
    </w:p>
  </w:footnote>
  <w:footnote w:id="24">
    <w:p w:rsidR="00F11D84" w:rsidRPr="00DD530A" w:rsidRDefault="00F11D84" w:rsidP="001C6E6E">
      <w:pPr>
        <w:pStyle w:val="ac"/>
        <w:jc w:val="both"/>
      </w:pPr>
      <w:r w:rsidRPr="00DD530A">
        <w:rPr>
          <w:rStyle w:val="a7"/>
        </w:rPr>
        <w:footnoteRef/>
      </w:r>
      <w:r w:rsidRPr="00DD530A">
        <w:t xml:space="preserve"> Сегодня многие регионы выпускают сборники программ курсов по выбору, например: Сборник программ курсов по выбору для предпрофильной подготовки школьников (по материалам конкурса программ педагогов г. Ханты-Мансийска). – Ханты-Мансийск, 2004. – 121 с.; Сборник программ курсов по выбору: естественнонаучное и гуманитарное направления. Методическое пособие / Отв. ред. Шахматова Т.С., Рагозина Т.Н.. – Новокузнецк: Изд-во МОУ ДПО ИПК, 2005. – 140 с.</w:t>
      </w:r>
    </w:p>
  </w:footnote>
  <w:footnote w:id="25">
    <w:p w:rsidR="00F11D84" w:rsidRPr="00DD530A" w:rsidRDefault="00F11D84" w:rsidP="00877A09">
      <w:pPr>
        <w:pStyle w:val="ac"/>
        <w:jc w:val="both"/>
      </w:pPr>
      <w:r w:rsidRPr="00DD530A">
        <w:rPr>
          <w:rStyle w:val="a7"/>
        </w:rPr>
        <w:footnoteRef/>
      </w:r>
      <w:r w:rsidRPr="00DD530A">
        <w:t xml:space="preserve"> Рекомендации Министерства образования Российской Федерации по организации предпрофильной подготовки учащихся основной школы в рамках эксперимента по введению профильного обучения учащихся в общеобразовательных учреж</w:t>
      </w:r>
      <w:r>
        <w:t xml:space="preserve">дениях на 2003 - </w:t>
      </w:r>
      <w:r w:rsidRPr="00DD530A">
        <w:t>2004 учебный год от 20.08.2003  № 03-51-157ин/13-03.</w:t>
      </w:r>
    </w:p>
  </w:footnote>
  <w:footnote w:id="26">
    <w:p w:rsidR="00F11D84" w:rsidRPr="00DD530A" w:rsidRDefault="00F11D84">
      <w:pPr>
        <w:pStyle w:val="ac"/>
      </w:pPr>
      <w:r w:rsidRPr="00DD530A">
        <w:rPr>
          <w:rStyle w:val="a7"/>
        </w:rPr>
        <w:footnoteRef/>
      </w:r>
      <w:r w:rsidRPr="00DD530A">
        <w:t xml:space="preserve"> Акулова О.В. Информационная работа в условиях профильного обучения / Под ред. А.П. Тряпицыной. – СПб., КАРО, 2005. – С. 61.</w:t>
      </w:r>
    </w:p>
  </w:footnote>
  <w:footnote w:id="27">
    <w:p w:rsidR="00F11D84" w:rsidRPr="00DD530A" w:rsidRDefault="00F11D84" w:rsidP="00877A09">
      <w:pPr>
        <w:pStyle w:val="ac"/>
        <w:jc w:val="both"/>
      </w:pPr>
      <w:r w:rsidRPr="00DD530A">
        <w:rPr>
          <w:rStyle w:val="a7"/>
        </w:rPr>
        <w:footnoteRef/>
      </w:r>
      <w:r w:rsidRPr="00DD530A">
        <w:t xml:space="preserve"> В качестве примера можем сослаться на следующее издание: Образовательная карта Новоильинского района г.Новокузнецка / Отв. ред. Н.П.Недоспасова, С.В.Кривых. - Новокузнецк: ИПК, 2004. - 52 с.; Профессиональная ориентация школьника (выбор, ре</w:t>
      </w:r>
      <w:r>
        <w:t>алии, перспективы) / Сост.</w:t>
      </w:r>
      <w:r w:rsidRPr="00DD530A">
        <w:t xml:space="preserve"> Т.Н. Иванова, Р.П. Ракетская, В.В. Турчинская. – Тобольск, 2004. – 14 с.</w:t>
      </w:r>
    </w:p>
  </w:footnote>
  <w:footnote w:id="28">
    <w:p w:rsidR="00F11D84" w:rsidRPr="00DD530A" w:rsidRDefault="00F11D84" w:rsidP="00877A09">
      <w:pPr>
        <w:pStyle w:val="ac"/>
        <w:jc w:val="both"/>
      </w:pPr>
      <w:r w:rsidRPr="00DD530A">
        <w:rPr>
          <w:rStyle w:val="a7"/>
        </w:rPr>
        <w:footnoteRef/>
      </w:r>
      <w:r w:rsidRPr="00DD530A">
        <w:t xml:space="preserve"> Теория и практика организации предпрофильной подготовки / Под ред. Т.Г.Новиковой. – М.: АПКиПРО, 2003. – С. 36-37.</w:t>
      </w:r>
    </w:p>
  </w:footnote>
  <w:footnote w:id="29">
    <w:p w:rsidR="00F11D84" w:rsidRPr="00DD530A" w:rsidRDefault="00F11D84" w:rsidP="00877A09">
      <w:pPr>
        <w:pStyle w:val="ac"/>
        <w:jc w:val="both"/>
      </w:pPr>
      <w:r w:rsidRPr="00DD530A">
        <w:rPr>
          <w:rStyle w:val="a7"/>
        </w:rPr>
        <w:footnoteRef/>
      </w:r>
      <w:r w:rsidRPr="00DD530A">
        <w:t xml:space="preserve"> Приложение 1 к приказу Минобразования России от 26.06.03 № 2757.</w:t>
      </w:r>
    </w:p>
  </w:footnote>
  <w:footnote w:id="30">
    <w:p w:rsidR="00F11D84" w:rsidRPr="00DD530A" w:rsidRDefault="00F11D84" w:rsidP="00877A09">
      <w:pPr>
        <w:pStyle w:val="ac"/>
        <w:jc w:val="both"/>
      </w:pPr>
      <w:r w:rsidRPr="00DD530A">
        <w:rPr>
          <w:rStyle w:val="a7"/>
        </w:rPr>
        <w:footnoteRef/>
      </w:r>
      <w:r w:rsidRPr="00DD530A">
        <w:t xml:space="preserve"> Программа эксперимента по организации и введению предпрофильной подготовки в образовательных учреждениях г. Новокузнецка / Отв. ред. Т.С. Шахматова, Е.В. Бускина, Т.Ю. Перова. – Новокузнецк: ИПК, 2003. – 74 с.</w:t>
      </w:r>
    </w:p>
  </w:footnote>
  <w:footnote w:id="31">
    <w:p w:rsidR="00F11D84" w:rsidRPr="00DD530A" w:rsidRDefault="00F11D84" w:rsidP="00877A09">
      <w:pPr>
        <w:pStyle w:val="ac"/>
        <w:jc w:val="both"/>
      </w:pPr>
      <w:r w:rsidRPr="00DD530A">
        <w:rPr>
          <w:rStyle w:val="a7"/>
        </w:rPr>
        <w:footnoteRef/>
      </w:r>
      <w:r w:rsidRPr="00DD530A">
        <w:t xml:space="preserve"> Элективные ориентационные курсы и другие средства профильной ориентации в предпрофильной подготовке школьников / Науч. ред. С.Н. Чистякова. – М.: АПКиПРО, 2003. – С. 10-11.</w:t>
      </w:r>
    </w:p>
  </w:footnote>
  <w:footnote w:id="32">
    <w:p w:rsidR="00F11D84" w:rsidRPr="00DD530A" w:rsidRDefault="00F11D84" w:rsidP="00877A09">
      <w:pPr>
        <w:pStyle w:val="ac"/>
        <w:jc w:val="both"/>
      </w:pPr>
      <w:r w:rsidRPr="00DD530A">
        <w:rPr>
          <w:rStyle w:val="a7"/>
        </w:rPr>
        <w:footnoteRef/>
      </w:r>
      <w:r w:rsidRPr="00DD530A">
        <w:t xml:space="preserve"> </w:t>
      </w:r>
      <w:r w:rsidRPr="00DD530A">
        <w:rPr>
          <w:iCs/>
        </w:rPr>
        <w:t>Климов Е.А.</w:t>
      </w:r>
      <w:r w:rsidRPr="00DD530A">
        <w:t xml:space="preserve"> Образ мира в разнотипных профе</w:t>
      </w:r>
      <w:r>
        <w:t>ссиях. – М.: МГУ, 1995</w:t>
      </w:r>
      <w:r w:rsidRPr="00DD530A">
        <w:t>; Климов Е.А. Психология профессионального самоопределе</w:t>
      </w:r>
      <w:r w:rsidRPr="00DD530A">
        <w:softHyphen/>
        <w:t>ния. - Ростов-на-Дону: Феникс, 1996; Степанов А., Бендюков М., Соломин И.  Азбука профориентации. – СПб., 1995.</w:t>
      </w:r>
    </w:p>
  </w:footnote>
  <w:footnote w:id="33">
    <w:p w:rsidR="00F11D84" w:rsidRPr="00DD530A" w:rsidRDefault="00F11D84" w:rsidP="00877A09">
      <w:pPr>
        <w:pStyle w:val="ac"/>
      </w:pPr>
      <w:r w:rsidRPr="00DD530A">
        <w:rPr>
          <w:rStyle w:val="a7"/>
        </w:rPr>
        <w:footnoteRef/>
      </w:r>
      <w:r w:rsidRPr="00DD530A">
        <w:t xml:space="preserve"> Климов Е.А. Психология профессионального самоопределе</w:t>
      </w:r>
      <w:r w:rsidRPr="00DD530A">
        <w:softHyphen/>
        <w:t>ния. - Ростов-на-Дону: Феникс, 1996.</w:t>
      </w:r>
    </w:p>
  </w:footnote>
  <w:footnote w:id="34">
    <w:p w:rsidR="00F11D84" w:rsidRPr="00DD530A" w:rsidRDefault="00F11D84" w:rsidP="00877A09">
      <w:pPr>
        <w:pStyle w:val="ac"/>
        <w:jc w:val="both"/>
      </w:pPr>
      <w:r w:rsidRPr="00DD530A">
        <w:rPr>
          <w:rStyle w:val="a7"/>
        </w:rPr>
        <w:footnoteRef/>
      </w:r>
      <w:r w:rsidRPr="00DD530A">
        <w:t xml:space="preserve"> Пряжников Н.С. Методы активизации профессионального самоопределения. Комплект из 4</w:t>
      </w:r>
      <w:r>
        <w:t>-х</w:t>
      </w:r>
      <w:r w:rsidRPr="00DD530A">
        <w:t xml:space="preserve"> книг под общим названием. - М.: Изд. "Институт практической психологии", Воронеж: Изд. НПО "МОДЭК". 1997.</w:t>
      </w:r>
    </w:p>
  </w:footnote>
  <w:footnote w:id="35">
    <w:p w:rsidR="00F11D84" w:rsidRPr="00DD530A" w:rsidRDefault="00F11D84" w:rsidP="00877A09">
      <w:pPr>
        <w:pStyle w:val="ac"/>
      </w:pPr>
      <w:r w:rsidRPr="00DD530A">
        <w:rPr>
          <w:rStyle w:val="a7"/>
        </w:rPr>
        <w:footnoteRef/>
      </w:r>
      <w:r w:rsidRPr="00DD530A">
        <w:t xml:space="preserve"> Махаева О.А., Григорьева Е.Е. Я выбираю профессию: Комплексная программа активного профессионального самоопределения школьников. – М.: УЦ «Перспектива», 2004. – С. 8.</w:t>
      </w:r>
    </w:p>
  </w:footnote>
  <w:footnote w:id="36">
    <w:p w:rsidR="00F11D84" w:rsidRPr="00DD530A" w:rsidRDefault="00F11D84" w:rsidP="00877A09">
      <w:pPr>
        <w:pStyle w:val="ac"/>
        <w:jc w:val="both"/>
      </w:pPr>
      <w:r w:rsidRPr="00DD530A">
        <w:rPr>
          <w:rStyle w:val="a7"/>
        </w:rPr>
        <w:footnoteRef/>
      </w:r>
      <w:r w:rsidRPr="00DD530A">
        <w:t xml:space="preserve"> Элективные ориентационные курсы и другие средства профильной ориентации в предпрофильной подготовке школьников / Науч. ред. С.Н. Чистякова. – М.: АПКиПРО, 2003. – С. 10-11. </w:t>
      </w:r>
    </w:p>
  </w:footnote>
  <w:footnote w:id="37">
    <w:p w:rsidR="00F11D84" w:rsidRPr="00DD530A" w:rsidRDefault="00F11D84" w:rsidP="008779B4">
      <w:pPr>
        <w:pStyle w:val="ac"/>
        <w:jc w:val="both"/>
      </w:pPr>
      <w:r w:rsidRPr="00DD530A">
        <w:rPr>
          <w:rStyle w:val="a7"/>
        </w:rPr>
        <w:footnoteRef/>
      </w:r>
      <w:r w:rsidRPr="00DD530A">
        <w:t xml:space="preserve"> Рябцева И.В. Комплект программ профессиональных проб в учебном процессе для школьников 6-8 классов. – Новокузнецк: ИПК, 2004. – 100 с. </w:t>
      </w:r>
    </w:p>
  </w:footnote>
  <w:footnote w:id="38">
    <w:p w:rsidR="00F11D84" w:rsidRPr="00DD530A" w:rsidRDefault="00F11D84" w:rsidP="008779B4">
      <w:pPr>
        <w:pStyle w:val="ac"/>
        <w:jc w:val="both"/>
      </w:pPr>
      <w:r w:rsidRPr="00DD530A">
        <w:rPr>
          <w:rStyle w:val="a7"/>
        </w:rPr>
        <w:footnoteRef/>
      </w:r>
      <w:r w:rsidRPr="00DD530A">
        <w:t xml:space="preserve"> Твоя профессиональная карьера. Учебник для 8 – 9 классов общеобразовательных учрежде</w:t>
      </w:r>
      <w:r>
        <w:t>ний / Под ред.</w:t>
      </w:r>
      <w:r w:rsidRPr="00DD530A">
        <w:t xml:space="preserve"> С.Н. Чистяковой, Т.И. Шалавиной. – М.: Просвещение, 2003. – 159 с.</w:t>
      </w:r>
    </w:p>
  </w:footnote>
  <w:footnote w:id="39">
    <w:p w:rsidR="00F11D84" w:rsidRPr="00DD530A" w:rsidRDefault="00F11D84" w:rsidP="008779B4">
      <w:pPr>
        <w:pStyle w:val="ac"/>
        <w:jc w:val="both"/>
      </w:pPr>
      <w:r w:rsidRPr="00DD530A">
        <w:rPr>
          <w:rStyle w:val="a7"/>
        </w:rPr>
        <w:footnoteRef/>
      </w:r>
      <w:r w:rsidRPr="00DD530A">
        <w:t xml:space="preserve"> </w:t>
      </w:r>
      <w:r w:rsidRPr="003105AB">
        <w:rPr>
          <w:lang w:val="en-US"/>
        </w:rPr>
        <w:t>http</w:t>
      </w:r>
      <w:r w:rsidRPr="003105AB">
        <w:t>://</w:t>
      </w:r>
      <w:r w:rsidRPr="003105AB">
        <w:rPr>
          <w:lang w:val="en-US"/>
        </w:rPr>
        <w:t>www</w:t>
      </w:r>
      <w:r w:rsidRPr="003105AB">
        <w:t>.</w:t>
      </w:r>
      <w:r w:rsidRPr="003105AB">
        <w:rPr>
          <w:lang w:val="en-US"/>
        </w:rPr>
        <w:t>jung</w:t>
      </w:r>
      <w:r w:rsidRPr="003105AB">
        <w:t>.</w:t>
      </w:r>
      <w:r w:rsidRPr="003105AB">
        <w:rPr>
          <w:lang w:val="en-US"/>
        </w:rPr>
        <w:t>spb</w:t>
      </w:r>
      <w:r w:rsidRPr="003105AB">
        <w:t>.</w:t>
      </w:r>
      <w:r w:rsidRPr="003105AB">
        <w:rPr>
          <w:lang w:val="en-US"/>
        </w:rPr>
        <w:t>ru</w:t>
      </w:r>
      <w:r w:rsidRPr="003105AB">
        <w:t>/</w:t>
      </w:r>
      <w:r w:rsidRPr="003105AB">
        <w:rPr>
          <w:lang w:val="en-US"/>
        </w:rPr>
        <w:t>ss</w:t>
      </w:r>
      <w:r w:rsidRPr="003105AB">
        <w:t>.</w:t>
      </w:r>
      <w:r w:rsidRPr="003105AB">
        <w:rPr>
          <w:lang w:val="en-US"/>
        </w:rPr>
        <w:t>html</w:t>
      </w:r>
    </w:p>
  </w:footnote>
  <w:footnote w:id="40">
    <w:p w:rsidR="00F11D84" w:rsidRPr="00DD530A" w:rsidRDefault="00F11D84" w:rsidP="000A1E42">
      <w:pPr>
        <w:pStyle w:val="ac"/>
        <w:jc w:val="both"/>
      </w:pPr>
      <w:r w:rsidRPr="00DD530A">
        <w:rPr>
          <w:rStyle w:val="a7"/>
        </w:rPr>
        <w:footnoteRef/>
      </w:r>
      <w:r w:rsidRPr="00DD530A">
        <w:t xml:space="preserve"> Элективные ориентационные курсы и другие средства профильной ориентации в предпрофильной подготовке школьников / Науч. ред. С.Н. Чистякова. – М.: АПКиПРО, 2003. – С. 10-11. - 102 с.</w:t>
      </w:r>
    </w:p>
  </w:footnote>
  <w:footnote w:id="41">
    <w:p w:rsidR="00F11D84" w:rsidRPr="00DD530A" w:rsidRDefault="00F11D84" w:rsidP="00290635">
      <w:pPr>
        <w:pStyle w:val="ac"/>
      </w:pPr>
      <w:r w:rsidRPr="00DD530A">
        <w:rPr>
          <w:rStyle w:val="a7"/>
        </w:rPr>
        <w:footnoteRef/>
      </w:r>
      <w:r w:rsidRPr="00DD530A">
        <w:t xml:space="preserve"> Касаткина Н.Э. Теория и практика формирования профессионального самоопределения молодежи в условиях непрерывного образования: Дис. … докт. пед. наук</w:t>
      </w:r>
      <w:r>
        <w:t>.</w:t>
      </w:r>
      <w:r w:rsidRPr="00DD530A">
        <w:t xml:space="preserve"> – М., 1995. – 428 с.</w:t>
      </w:r>
    </w:p>
  </w:footnote>
  <w:footnote w:id="42">
    <w:p w:rsidR="00F11D84" w:rsidRPr="00DD530A" w:rsidRDefault="00F11D84" w:rsidP="00290635">
      <w:pPr>
        <w:pStyle w:val="ac"/>
      </w:pPr>
      <w:r w:rsidRPr="00DD530A">
        <w:rPr>
          <w:rStyle w:val="a7"/>
        </w:rPr>
        <w:footnoteRef/>
      </w:r>
      <w:r w:rsidRPr="00DD530A">
        <w:t xml:space="preserve"> Павлютенков Е.М. Формирование мотивов выбора профессии у учащихся общеобр</w:t>
      </w:r>
      <w:r>
        <w:t>азовательных школ: Автореф. дис</w:t>
      </w:r>
      <w:r w:rsidRPr="00DD530A">
        <w:t xml:space="preserve">.… докт. пед. наук. </w:t>
      </w:r>
      <w:r>
        <w:t>- М., 1984.</w:t>
      </w:r>
      <w:r w:rsidRPr="00DD530A">
        <w:t xml:space="preserve"> - 33 с.</w:t>
      </w:r>
    </w:p>
  </w:footnote>
  <w:footnote w:id="43">
    <w:p w:rsidR="00F11D84" w:rsidRPr="00DD530A" w:rsidRDefault="00F11D84" w:rsidP="00290635">
      <w:pPr>
        <w:pStyle w:val="ac"/>
      </w:pPr>
      <w:r w:rsidRPr="00DD530A">
        <w:rPr>
          <w:rStyle w:val="a7"/>
        </w:rPr>
        <w:footnoteRef/>
      </w:r>
      <w:r w:rsidRPr="00DD530A">
        <w:t xml:space="preserve"> Мудрик А.В. Социализация и «смутное время». – М.: Знание, 1991. – С. 39.</w:t>
      </w:r>
    </w:p>
  </w:footnote>
  <w:footnote w:id="44">
    <w:p w:rsidR="00F11D84" w:rsidRPr="00DD530A" w:rsidRDefault="00F11D84" w:rsidP="00290635">
      <w:pPr>
        <w:pStyle w:val="ac"/>
      </w:pPr>
      <w:r w:rsidRPr="00DD530A">
        <w:rPr>
          <w:rStyle w:val="a7"/>
        </w:rPr>
        <w:footnoteRef/>
      </w:r>
      <w:r w:rsidRPr="00DD530A">
        <w:t xml:space="preserve"> Ростунов А.Т. Формирование профессиональной пригодности. – Минск, 1984. – С.124.</w:t>
      </w:r>
    </w:p>
  </w:footnote>
  <w:footnote w:id="45">
    <w:p w:rsidR="00F11D84" w:rsidRPr="00DD530A" w:rsidRDefault="00F11D84" w:rsidP="00290635">
      <w:pPr>
        <w:pStyle w:val="ac"/>
      </w:pPr>
      <w:r w:rsidRPr="00DD530A">
        <w:rPr>
          <w:rStyle w:val="a7"/>
        </w:rPr>
        <w:footnoteRef/>
      </w:r>
      <w:r w:rsidRPr="00DD530A">
        <w:t xml:space="preserve"> Алексеева В.Г. На пороге самостоятельной жизни. – М., 1979. - С. 338.</w:t>
      </w:r>
    </w:p>
  </w:footnote>
  <w:footnote w:id="46">
    <w:p w:rsidR="00F11D84" w:rsidRPr="00DD530A" w:rsidRDefault="00F11D84" w:rsidP="00290635">
      <w:pPr>
        <w:pStyle w:val="ac"/>
      </w:pPr>
      <w:r w:rsidRPr="00DD530A">
        <w:rPr>
          <w:rStyle w:val="a7"/>
        </w:rPr>
        <w:footnoteRef/>
      </w:r>
      <w:r w:rsidRPr="00DD530A">
        <w:t xml:space="preserve"> Леонтьев А.Н. Деятельность. Сознание. Личность. - М.: Политиздат, 1977. – С. 198.</w:t>
      </w:r>
    </w:p>
  </w:footnote>
  <w:footnote w:id="47">
    <w:p w:rsidR="00F11D84" w:rsidRPr="00DD530A" w:rsidRDefault="00F11D84" w:rsidP="00290635">
      <w:pPr>
        <w:pStyle w:val="ac"/>
      </w:pPr>
      <w:r w:rsidRPr="00DD530A">
        <w:rPr>
          <w:rStyle w:val="a7"/>
        </w:rPr>
        <w:footnoteRef/>
      </w:r>
      <w:r w:rsidRPr="00DD530A">
        <w:t xml:space="preserve"> Профессиональная адаптация молодежи.</w:t>
      </w:r>
      <w:r>
        <w:t xml:space="preserve"> -</w:t>
      </w:r>
      <w:r w:rsidRPr="00DD530A">
        <w:t xml:space="preserve"> МГУ, 1969. – С. 8-15.</w:t>
      </w:r>
    </w:p>
  </w:footnote>
  <w:footnote w:id="48">
    <w:p w:rsidR="00F11D84" w:rsidRPr="00DD530A" w:rsidRDefault="00F11D84" w:rsidP="00C42D81">
      <w:pPr>
        <w:pStyle w:val="ac"/>
      </w:pPr>
      <w:r w:rsidRPr="00DD530A">
        <w:rPr>
          <w:rStyle w:val="a7"/>
        </w:rPr>
        <w:footnoteRef/>
      </w:r>
      <w:r w:rsidRPr="00DD530A">
        <w:t xml:space="preserve"> Адаптация и здоровье / Под общей ред. Э.М. Казина</w:t>
      </w:r>
      <w:r>
        <w:t>.</w:t>
      </w:r>
      <w:r w:rsidRPr="00DD530A">
        <w:t xml:space="preserve"> – Кемерово, 2003. – 301 с.</w:t>
      </w:r>
    </w:p>
  </w:footnote>
  <w:footnote w:id="49">
    <w:p w:rsidR="00F11D84" w:rsidRPr="00DD530A" w:rsidRDefault="00F11D84" w:rsidP="00C42D81">
      <w:pPr>
        <w:pStyle w:val="ac"/>
      </w:pPr>
      <w:r w:rsidRPr="00DD530A">
        <w:rPr>
          <w:rStyle w:val="a7"/>
        </w:rPr>
        <w:footnoteRef/>
      </w:r>
      <w:r w:rsidRPr="00DD530A">
        <w:t xml:space="preserve"> Кондратьева Л.Л. Профессиональное самоопределение и становление личности при формировании специали</w:t>
      </w:r>
      <w:r>
        <w:t>ста с высшим образованием. – М.,</w:t>
      </w:r>
      <w:r w:rsidRPr="00DD530A">
        <w:t xml:space="preserve"> 1977. – С. 8-16.</w:t>
      </w:r>
    </w:p>
  </w:footnote>
  <w:footnote w:id="50">
    <w:p w:rsidR="00F11D84" w:rsidRPr="00DD530A" w:rsidRDefault="00F11D84" w:rsidP="00C42D81">
      <w:pPr>
        <w:pStyle w:val="ac"/>
      </w:pPr>
      <w:r w:rsidRPr="00DD530A">
        <w:rPr>
          <w:rStyle w:val="a7"/>
        </w:rPr>
        <w:footnoteRef/>
      </w:r>
      <w:r w:rsidRPr="00DD530A">
        <w:t xml:space="preserve"> Климов Е.А. Психологические основы выбора профессии. – М., 1986.</w:t>
      </w:r>
    </w:p>
  </w:footnote>
  <w:footnote w:id="51">
    <w:p w:rsidR="00F11D84" w:rsidRPr="00DD530A" w:rsidRDefault="00F11D84" w:rsidP="00C42D81">
      <w:pPr>
        <w:pStyle w:val="ac"/>
      </w:pPr>
      <w:r w:rsidRPr="00DD530A">
        <w:rPr>
          <w:rStyle w:val="a7"/>
        </w:rPr>
        <w:footnoteRef/>
      </w:r>
      <w:r w:rsidRPr="00DD530A">
        <w:t xml:space="preserve"> Мудрик А.В. Социализация и «смутное время». – М.: Знание, 1991. – 80 с.</w:t>
      </w:r>
    </w:p>
  </w:footnote>
  <w:footnote w:id="52">
    <w:p w:rsidR="00F11D84" w:rsidRPr="00DD530A" w:rsidRDefault="00F11D84" w:rsidP="00C42D81">
      <w:pPr>
        <w:pStyle w:val="ac"/>
      </w:pPr>
      <w:r w:rsidRPr="00DD530A">
        <w:rPr>
          <w:rStyle w:val="a7"/>
        </w:rPr>
        <w:footnoteRef/>
      </w:r>
      <w:r w:rsidRPr="00DD530A">
        <w:t xml:space="preserve"> Журавлев В.И. Вопросы жизненного самоопределения выпускников средней школы. - Ростов-на-Дону: РГУ, 1972. – С. 15.</w:t>
      </w:r>
    </w:p>
  </w:footnote>
  <w:footnote w:id="53">
    <w:p w:rsidR="00F11D84" w:rsidRPr="00DD530A" w:rsidRDefault="00F11D84" w:rsidP="00C42D81">
      <w:pPr>
        <w:pStyle w:val="ac"/>
      </w:pPr>
      <w:r w:rsidRPr="00DD530A">
        <w:rPr>
          <w:rStyle w:val="a7"/>
        </w:rPr>
        <w:footnoteRef/>
      </w:r>
      <w:r w:rsidRPr="00DD530A">
        <w:t xml:space="preserve"> Мудрик А.В. Социализация и воспитание. – М.: Сентябрь, 1997. – 96 с.</w:t>
      </w:r>
    </w:p>
  </w:footnote>
  <w:footnote w:id="54">
    <w:p w:rsidR="00F11D84" w:rsidRPr="00DD530A" w:rsidRDefault="00F11D84" w:rsidP="00C42D81">
      <w:pPr>
        <w:pStyle w:val="ac"/>
      </w:pPr>
      <w:r w:rsidRPr="00DD530A">
        <w:rPr>
          <w:rStyle w:val="a7"/>
        </w:rPr>
        <w:footnoteRef/>
      </w:r>
      <w:r w:rsidRPr="00DD530A">
        <w:t xml:space="preserve"> Кон И.С. НТР и проблемы социализации молодежи. - М.: Знание, 1988. – 63 с.</w:t>
      </w:r>
    </w:p>
  </w:footnote>
  <w:footnote w:id="55">
    <w:p w:rsidR="00F11D84" w:rsidRPr="00DD530A" w:rsidRDefault="00F11D84" w:rsidP="00C42D81">
      <w:pPr>
        <w:pStyle w:val="ac"/>
      </w:pPr>
      <w:r w:rsidRPr="00DD530A">
        <w:rPr>
          <w:rStyle w:val="a7"/>
        </w:rPr>
        <w:footnoteRef/>
      </w:r>
      <w:r w:rsidRPr="00DD530A">
        <w:t xml:space="preserve"> Журавлев В.И. Вопросы жизненного самоопределения выпускников средней школы. - Ростов-на-Дону: РГУ, 1972. - 199 с.</w:t>
      </w:r>
    </w:p>
  </w:footnote>
  <w:footnote w:id="56">
    <w:p w:rsidR="00F11D84" w:rsidRPr="00DD530A" w:rsidRDefault="00F11D84" w:rsidP="00C42D81">
      <w:pPr>
        <w:pStyle w:val="ac"/>
      </w:pPr>
      <w:r w:rsidRPr="00DD530A">
        <w:rPr>
          <w:rStyle w:val="a7"/>
        </w:rPr>
        <w:footnoteRef/>
      </w:r>
      <w:r w:rsidRPr="00DD530A">
        <w:t xml:space="preserve"> Чистякова С.Н.  Основы профориентации школьников. - М.: Просвещение, 1983. - 112 с.</w:t>
      </w:r>
    </w:p>
  </w:footnote>
  <w:footnote w:id="57">
    <w:p w:rsidR="00F11D84" w:rsidRPr="00DD530A" w:rsidRDefault="00F11D84" w:rsidP="00C42D81">
      <w:pPr>
        <w:pStyle w:val="ac"/>
        <w:jc w:val="both"/>
      </w:pPr>
      <w:r w:rsidRPr="00DD530A">
        <w:rPr>
          <w:rStyle w:val="a7"/>
        </w:rPr>
        <w:footnoteRef/>
      </w:r>
      <w:r w:rsidRPr="00DD530A">
        <w:t xml:space="preserve"> Психологическая коррекция умственного развития учащихся. – М.: РКП «Олимпик», 1990.</w:t>
      </w:r>
    </w:p>
  </w:footnote>
  <w:footnote w:id="58">
    <w:p w:rsidR="00F11D84" w:rsidRPr="00DD530A" w:rsidRDefault="00F11D84" w:rsidP="00C42D81">
      <w:pPr>
        <w:pStyle w:val="ac"/>
        <w:jc w:val="both"/>
      </w:pPr>
      <w:r w:rsidRPr="00DD530A">
        <w:rPr>
          <w:rStyle w:val="a7"/>
        </w:rPr>
        <w:footnoteRef/>
      </w:r>
      <w:r w:rsidRPr="00DD530A">
        <w:t xml:space="preserve"> Рогов Е.И. Настольная книга практического психолога в образовании. - М: Владос, 1996.</w:t>
      </w:r>
    </w:p>
  </w:footnote>
  <w:footnote w:id="59">
    <w:p w:rsidR="00F11D84" w:rsidRPr="00DD530A" w:rsidRDefault="00F11D84" w:rsidP="00C42D81">
      <w:pPr>
        <w:pStyle w:val="ac"/>
        <w:jc w:val="both"/>
      </w:pPr>
      <w:r w:rsidRPr="00DD530A">
        <w:rPr>
          <w:rStyle w:val="a7"/>
        </w:rPr>
        <w:footnoteRef/>
      </w:r>
      <w:r w:rsidRPr="00DD530A">
        <w:t xml:space="preserve"> </w:t>
      </w:r>
      <w:r w:rsidRPr="00DD530A">
        <w:rPr>
          <w:color w:val="000000"/>
        </w:rPr>
        <w:t xml:space="preserve">Прихожан </w:t>
      </w:r>
      <w:r w:rsidRPr="00DD530A">
        <w:rPr>
          <w:color w:val="000000"/>
          <w:lang w:val="en-US"/>
        </w:rPr>
        <w:t>A</w:t>
      </w:r>
      <w:r w:rsidRPr="00DD530A">
        <w:rPr>
          <w:color w:val="000000"/>
        </w:rPr>
        <w:t>.</w:t>
      </w:r>
      <w:r w:rsidRPr="00DD530A">
        <w:rPr>
          <w:color w:val="000000"/>
          <w:lang w:val="en-US"/>
        </w:rPr>
        <w:t>M</w:t>
      </w:r>
      <w:r w:rsidRPr="00DD530A">
        <w:rPr>
          <w:color w:val="000000"/>
        </w:rPr>
        <w:t>. Применение методов прямого оценивания в работе школьного психолога // Научно-методические основы использования в школьной психологической службе конкретных психодиагностических методик / Под ред. И.В. Дубровиной. - М., 1988. - С. 110-128.</w:t>
      </w:r>
    </w:p>
  </w:footnote>
  <w:footnote w:id="60">
    <w:p w:rsidR="00F11D84" w:rsidRPr="00DD530A" w:rsidRDefault="00F11D84" w:rsidP="00C42D81">
      <w:pPr>
        <w:pStyle w:val="ac"/>
        <w:jc w:val="both"/>
      </w:pPr>
      <w:r w:rsidRPr="00DD530A">
        <w:rPr>
          <w:rStyle w:val="a7"/>
        </w:rPr>
        <w:footnoteRef/>
      </w:r>
      <w:r w:rsidRPr="00DD530A">
        <w:t xml:space="preserve"> </w:t>
      </w:r>
      <w:r w:rsidRPr="003105AB">
        <w:rPr>
          <w:lang w:val="en-US"/>
        </w:rPr>
        <w:t>http</w:t>
      </w:r>
      <w:r w:rsidRPr="003105AB">
        <w:t>://</w:t>
      </w:r>
      <w:r w:rsidRPr="003105AB">
        <w:rPr>
          <w:lang w:val="en-US"/>
        </w:rPr>
        <w:t>www</w:t>
      </w:r>
      <w:r w:rsidRPr="003105AB">
        <w:t>.</w:t>
      </w:r>
      <w:r w:rsidRPr="003105AB">
        <w:rPr>
          <w:lang w:val="en-US"/>
        </w:rPr>
        <w:t>jung</w:t>
      </w:r>
      <w:r w:rsidRPr="003105AB">
        <w:t>.</w:t>
      </w:r>
      <w:r w:rsidRPr="003105AB">
        <w:rPr>
          <w:lang w:val="en-US"/>
        </w:rPr>
        <w:t>spb</w:t>
      </w:r>
      <w:r w:rsidRPr="003105AB">
        <w:t>.</w:t>
      </w:r>
      <w:r w:rsidRPr="003105AB">
        <w:rPr>
          <w:lang w:val="en-US"/>
        </w:rPr>
        <w:t>ru</w:t>
      </w:r>
      <w:r w:rsidRPr="003105AB">
        <w:t>/</w:t>
      </w:r>
      <w:r w:rsidRPr="003105AB">
        <w:rPr>
          <w:lang w:val="en-US"/>
        </w:rPr>
        <w:t>ss</w:t>
      </w:r>
      <w:r w:rsidRPr="003105AB">
        <w:t>.</w:t>
      </w:r>
      <w:r w:rsidRPr="003105AB">
        <w:rPr>
          <w:lang w:val="en-US"/>
        </w:rPr>
        <w:t>html</w:t>
      </w:r>
    </w:p>
  </w:footnote>
  <w:footnote w:id="61">
    <w:p w:rsidR="00F11D84" w:rsidRPr="00DD530A" w:rsidRDefault="00F11D84" w:rsidP="00C42D81">
      <w:pPr>
        <w:pStyle w:val="ac"/>
        <w:jc w:val="both"/>
      </w:pPr>
      <w:r w:rsidRPr="00DD530A">
        <w:rPr>
          <w:rStyle w:val="a7"/>
        </w:rPr>
        <w:footnoteRef/>
      </w:r>
      <w:r w:rsidRPr="00DD530A">
        <w:t xml:space="preserve"> </w:t>
      </w:r>
      <w:r w:rsidRPr="003105AB">
        <w:rPr>
          <w:lang w:val="en-US"/>
        </w:rPr>
        <w:t>http</w:t>
      </w:r>
      <w:r w:rsidRPr="003105AB">
        <w:t>://</w:t>
      </w:r>
      <w:r w:rsidRPr="003105AB">
        <w:rPr>
          <w:lang w:val="en-US"/>
        </w:rPr>
        <w:t>www</w:t>
      </w:r>
      <w:r w:rsidRPr="003105AB">
        <w:t>.</w:t>
      </w:r>
      <w:r w:rsidRPr="003105AB">
        <w:rPr>
          <w:lang w:val="en-US"/>
        </w:rPr>
        <w:t>jung</w:t>
      </w:r>
      <w:r w:rsidRPr="003105AB">
        <w:t>.</w:t>
      </w:r>
      <w:r w:rsidRPr="003105AB">
        <w:rPr>
          <w:lang w:val="en-US"/>
        </w:rPr>
        <w:t>spb</w:t>
      </w:r>
      <w:r w:rsidRPr="003105AB">
        <w:t>.</w:t>
      </w:r>
      <w:r w:rsidRPr="003105AB">
        <w:rPr>
          <w:lang w:val="en-US"/>
        </w:rPr>
        <w:t>ru</w:t>
      </w:r>
      <w:r w:rsidRPr="003105AB">
        <w:t>/</w:t>
      </w:r>
      <w:r w:rsidRPr="003105AB">
        <w:rPr>
          <w:lang w:val="en-US"/>
        </w:rPr>
        <w:t>ss</w:t>
      </w:r>
      <w:r w:rsidRPr="003105AB">
        <w:t>.</w:t>
      </w:r>
      <w:r w:rsidRPr="003105AB">
        <w:rPr>
          <w:lang w:val="en-US"/>
        </w:rPr>
        <w:t>html</w:t>
      </w:r>
    </w:p>
  </w:footnote>
  <w:footnote w:id="62">
    <w:p w:rsidR="00F11D84" w:rsidRPr="00DD530A" w:rsidRDefault="00F11D84" w:rsidP="00C42D81">
      <w:pPr>
        <w:pStyle w:val="ac"/>
        <w:jc w:val="both"/>
      </w:pPr>
      <w:r w:rsidRPr="00DD530A">
        <w:rPr>
          <w:rStyle w:val="a7"/>
        </w:rPr>
        <w:footnoteRef/>
      </w:r>
      <w:r w:rsidRPr="00DD530A">
        <w:t xml:space="preserve"> Климов Е.А. Как выбирать профессию. - М., 1984.</w:t>
      </w:r>
    </w:p>
  </w:footnote>
  <w:footnote w:id="63">
    <w:p w:rsidR="00F11D84" w:rsidRPr="00DD530A" w:rsidRDefault="00F11D84" w:rsidP="00C42D81">
      <w:pPr>
        <w:pStyle w:val="ac"/>
        <w:jc w:val="both"/>
      </w:pPr>
      <w:r w:rsidRPr="00DD530A">
        <w:rPr>
          <w:rStyle w:val="a7"/>
        </w:rPr>
        <w:footnoteRef/>
      </w:r>
      <w:r w:rsidRPr="00DD530A">
        <w:t xml:space="preserve"> Воробьев А.Н., Сенин И.Г., Чирков В.И. Опрос</w:t>
      </w:r>
      <w:r w:rsidRPr="00DD530A">
        <w:softHyphen/>
        <w:t>ник профессиональных предпочтений (Адаптация теста Д.Голланда «Самонаправлен</w:t>
      </w:r>
      <w:r w:rsidRPr="00DD530A">
        <w:softHyphen/>
        <w:t>ный поиск»). Руководство. - Ярославль, 1993. - 52 с.)</w:t>
      </w:r>
    </w:p>
  </w:footnote>
  <w:footnote w:id="64">
    <w:p w:rsidR="00F11D84" w:rsidRPr="00DD530A" w:rsidRDefault="00F11D84" w:rsidP="00C42D81">
      <w:pPr>
        <w:shd w:val="clear" w:color="auto" w:fill="FFFFFF"/>
        <w:ind w:right="5" w:firstLine="720"/>
        <w:jc w:val="both"/>
        <w:rPr>
          <w:color w:val="000000"/>
          <w:sz w:val="20"/>
          <w:szCs w:val="20"/>
        </w:rPr>
      </w:pPr>
      <w:r w:rsidRPr="00DD530A">
        <w:rPr>
          <w:rStyle w:val="a7"/>
          <w:sz w:val="20"/>
          <w:szCs w:val="20"/>
        </w:rPr>
        <w:footnoteRef/>
      </w:r>
      <w:r w:rsidRPr="00DD530A">
        <w:rPr>
          <w:color w:val="000000"/>
          <w:sz w:val="20"/>
          <w:szCs w:val="20"/>
        </w:rPr>
        <w:t xml:space="preserve"> Пряжников Н.С. Методы активиза</w:t>
      </w:r>
      <w:r w:rsidRPr="00DD530A">
        <w:rPr>
          <w:color w:val="000000"/>
          <w:sz w:val="20"/>
          <w:szCs w:val="20"/>
        </w:rPr>
        <w:softHyphen/>
        <w:t>ции профессионального и личностного самоопределения. М.: Изд-во Московского психолого-социального института. - Воронеж: НПО «МОДЭК», 2002.</w:t>
      </w:r>
    </w:p>
    <w:p w:rsidR="00F11D84" w:rsidRPr="00DD530A" w:rsidRDefault="00F11D84" w:rsidP="00C42D81">
      <w:pPr>
        <w:pStyle w:val="ac"/>
        <w:jc w:val="both"/>
      </w:pPr>
    </w:p>
  </w:footnote>
  <w:footnote w:id="65">
    <w:p w:rsidR="00F11D84" w:rsidRDefault="00F11D84" w:rsidP="004370D1">
      <w:pPr>
        <w:pStyle w:val="ac"/>
      </w:pPr>
      <w:r>
        <w:rPr>
          <w:rStyle w:val="a7"/>
        </w:rPr>
        <w:footnoteRef/>
      </w:r>
      <w:r>
        <w:t xml:space="preserve">  Модифицированный вариант теста "Готовность к саморазвитию" // Федоренко Л.Г.Аттестация в школе: после и до. Материалы для специалиста образовательного учреждения - СПб.: КАРО, 2003 - С.30-33</w:t>
      </w:r>
    </w:p>
  </w:footnote>
  <w:footnote w:id="66">
    <w:p w:rsidR="00F11D84" w:rsidRPr="00DD530A" w:rsidRDefault="00F11D84" w:rsidP="00D94368">
      <w:pPr>
        <w:pStyle w:val="ac"/>
      </w:pPr>
      <w:r w:rsidRPr="00DD530A">
        <w:rPr>
          <w:rStyle w:val="a7"/>
        </w:rPr>
        <w:footnoteRef/>
      </w:r>
      <w:r w:rsidRPr="00DD530A">
        <w:t xml:space="preserve"> </w:t>
      </w:r>
      <w:r w:rsidRPr="00DD530A">
        <w:rPr>
          <w:color w:val="000000"/>
          <w:spacing w:val="-8"/>
        </w:rPr>
        <w:t>Ашихмина Л.П. Найди себя в мире людей и профес</w:t>
      </w:r>
      <w:r w:rsidRPr="00DD530A">
        <w:rPr>
          <w:color w:val="000000"/>
          <w:spacing w:val="-8"/>
        </w:rPr>
        <w:softHyphen/>
        <w:t>сий. - М.: Изд-во МУК «Замоскворечье», 2001.</w:t>
      </w:r>
    </w:p>
  </w:footnote>
  <w:footnote w:id="67">
    <w:p w:rsidR="00F11D84" w:rsidRPr="00DD530A" w:rsidRDefault="00F11D84" w:rsidP="000A1E42">
      <w:pPr>
        <w:pStyle w:val="ac"/>
        <w:jc w:val="both"/>
      </w:pPr>
      <w:r w:rsidRPr="00DD530A">
        <w:rPr>
          <w:rStyle w:val="a7"/>
        </w:rPr>
        <w:footnoteRef/>
      </w:r>
      <w:r w:rsidRPr="00DD530A">
        <w:t xml:space="preserve"> Новикова Т.Г., Прутченков А.С., Пинская М.А., Федотова Е.Е. Папка личных достижений школьника – «Портфолио»: теория вопроса и практика реализации / Под редакцией Т.Г. Новиковой. – М.: АПКиПРО, 2004. – 112 с.</w:t>
      </w:r>
    </w:p>
  </w:footnote>
  <w:footnote w:id="68">
    <w:p w:rsidR="00F11D84" w:rsidRPr="00DD530A" w:rsidRDefault="00F11D84" w:rsidP="00A8323B">
      <w:pPr>
        <w:pStyle w:val="ac"/>
        <w:jc w:val="both"/>
        <w:rPr>
          <w:lang w:val="en-US"/>
        </w:rPr>
      </w:pPr>
      <w:r w:rsidRPr="00DD530A">
        <w:rPr>
          <w:rStyle w:val="a7"/>
        </w:rPr>
        <w:footnoteRef/>
      </w:r>
      <w:r w:rsidRPr="00DD530A">
        <w:rPr>
          <w:lang w:val="en-US"/>
        </w:rPr>
        <w:t xml:space="preserve"> </w:t>
      </w:r>
      <w:r w:rsidRPr="00DD530A">
        <w:rPr>
          <w:color w:val="000000"/>
          <w:lang w:val="en-US"/>
        </w:rPr>
        <w:t xml:space="preserve">Marzano R.J.,Kendall J.S. Implementing standards-based education. National Education Association of the </w:t>
      </w:r>
      <w:smartTag w:uri="urn:schemas-microsoft-com:office:smarttags" w:element="place">
        <w:smartTag w:uri="urn:schemas-microsoft-com:office:smarttags" w:element="country-region">
          <w:r w:rsidRPr="00DD530A">
            <w:rPr>
              <w:color w:val="000000"/>
              <w:lang w:val="en-US"/>
            </w:rPr>
            <w:t>US</w:t>
          </w:r>
        </w:smartTag>
      </w:smartTag>
      <w:r w:rsidRPr="00DD530A">
        <w:rPr>
          <w:color w:val="000000"/>
          <w:lang w:val="en-US"/>
        </w:rPr>
        <w:t xml:space="preserve">. 1998. – </w:t>
      </w:r>
      <w:r w:rsidRPr="00DD530A">
        <w:rPr>
          <w:color w:val="000000"/>
        </w:rPr>
        <w:t>Р</w:t>
      </w:r>
      <w:r w:rsidRPr="00DD530A">
        <w:rPr>
          <w:color w:val="000000"/>
          <w:lang w:val="en-US"/>
        </w:rPr>
        <w:t>.20. - 90 p.</w:t>
      </w:r>
    </w:p>
  </w:footnote>
  <w:footnote w:id="69">
    <w:p w:rsidR="00F11D84" w:rsidRPr="00DD530A" w:rsidRDefault="00F11D84" w:rsidP="00A8323B">
      <w:pPr>
        <w:pStyle w:val="ac"/>
        <w:jc w:val="both"/>
        <w:rPr>
          <w:lang w:val="en-US"/>
        </w:rPr>
      </w:pPr>
      <w:r w:rsidRPr="00DD530A">
        <w:rPr>
          <w:rStyle w:val="a7"/>
        </w:rPr>
        <w:footnoteRef/>
      </w:r>
      <w:r w:rsidRPr="00DD530A">
        <w:rPr>
          <w:lang w:val="en-US"/>
        </w:rPr>
        <w:t xml:space="preserve"> </w:t>
      </w:r>
      <w:r w:rsidRPr="00DD530A">
        <w:rPr>
          <w:color w:val="000000"/>
          <w:lang w:val="en-US"/>
        </w:rPr>
        <w:t>Darlmg-Harnmond L., Ancess J., Falk B. Authentic assessment in action. -</w:t>
      </w:r>
      <w:smartTag w:uri="urn:schemas-microsoft-com:office:smarttags" w:element="State">
        <w:r w:rsidRPr="00DD530A">
          <w:rPr>
            <w:color w:val="000000"/>
            <w:lang w:val="en-US"/>
          </w:rPr>
          <w:t>New York</w:t>
        </w:r>
      </w:smartTag>
      <w:r w:rsidRPr="00DD530A">
        <w:rPr>
          <w:color w:val="000000"/>
          <w:lang w:val="en-US"/>
        </w:rPr>
        <w:t xml:space="preserve">: Teachers College, </w:t>
      </w:r>
      <w:smartTag w:uri="urn:schemas-microsoft-com:office:smarttags" w:element="PlaceName">
        <w:r w:rsidRPr="00DD530A">
          <w:rPr>
            <w:color w:val="000000"/>
            <w:lang w:val="en-US"/>
          </w:rPr>
          <w:t>Columbia</w:t>
        </w:r>
      </w:smartTag>
      <w:r w:rsidRPr="00DD530A">
        <w:rPr>
          <w:color w:val="000000"/>
          <w:lang w:val="en-US"/>
        </w:rPr>
        <w:t xml:space="preserve"> </w:t>
      </w:r>
      <w:smartTag w:uri="urn:schemas-microsoft-com:office:smarttags" w:element="PlaceType">
        <w:r w:rsidRPr="00DD530A">
          <w:rPr>
            <w:color w:val="000000"/>
            <w:lang w:val="en-US"/>
          </w:rPr>
          <w:t>University</w:t>
        </w:r>
      </w:smartTag>
      <w:r w:rsidRPr="00DD530A">
        <w:rPr>
          <w:color w:val="000000"/>
          <w:lang w:val="en-US"/>
        </w:rPr>
        <w:t xml:space="preserve">, </w:t>
      </w:r>
      <w:smartTag w:uri="urn:schemas-microsoft-com:office:smarttags" w:element="place">
        <w:smartTag w:uri="urn:schemas-microsoft-com:office:smarttags" w:element="PlaceName">
          <w:r w:rsidRPr="00DD530A">
            <w:rPr>
              <w:color w:val="000000"/>
              <w:lang w:val="en-US"/>
            </w:rPr>
            <w:t>National</w:t>
          </w:r>
        </w:smartTag>
        <w:r w:rsidRPr="00DD530A">
          <w:rPr>
            <w:color w:val="000000"/>
            <w:lang w:val="en-US"/>
          </w:rPr>
          <w:t xml:space="preserve"> </w:t>
        </w:r>
        <w:smartTag w:uri="urn:schemas-microsoft-com:office:smarttags" w:element="PlaceType">
          <w:r w:rsidRPr="00DD530A">
            <w:rPr>
              <w:color w:val="000000"/>
              <w:lang w:val="en-US"/>
            </w:rPr>
            <w:t>Center</w:t>
          </w:r>
        </w:smartTag>
      </w:smartTag>
      <w:r w:rsidRPr="00DD530A">
        <w:rPr>
          <w:color w:val="000000"/>
          <w:lang w:val="en-US"/>
        </w:rPr>
        <w:t xml:space="preserve"> for Restructuring Education, Schools and Teaching, 1995. - 283 p.</w:t>
      </w:r>
    </w:p>
  </w:footnote>
  <w:footnote w:id="70">
    <w:p w:rsidR="00F11D84" w:rsidRPr="00DD530A" w:rsidRDefault="00F11D84" w:rsidP="00A8323B">
      <w:pPr>
        <w:pStyle w:val="ac"/>
        <w:jc w:val="both"/>
      </w:pPr>
      <w:r w:rsidRPr="00DD530A">
        <w:rPr>
          <w:rStyle w:val="a7"/>
        </w:rPr>
        <w:footnoteRef/>
      </w:r>
      <w:r w:rsidRPr="00DD530A">
        <w:t xml:space="preserve"> Новикова Т.Г., Прутченков А.С., Пинская М.А., Федотова Е.Е. Папка личных достижений школьника – «Портфолио»: теория вопроса и пр</w:t>
      </w:r>
      <w:r>
        <w:t>актика реализации / Под ред.</w:t>
      </w:r>
      <w:r w:rsidRPr="00DD530A">
        <w:t xml:space="preserve"> Т.Г. Новиковой. – М.: АПКиПРО, 2004. – 112 с.</w:t>
      </w:r>
    </w:p>
  </w:footnote>
  <w:footnote w:id="71">
    <w:p w:rsidR="00F11D84" w:rsidRPr="00DD530A" w:rsidRDefault="00F11D84" w:rsidP="00A8323B">
      <w:pPr>
        <w:pStyle w:val="ac"/>
        <w:jc w:val="both"/>
      </w:pPr>
      <w:r w:rsidRPr="00DD530A">
        <w:rPr>
          <w:rStyle w:val="a7"/>
        </w:rPr>
        <w:footnoteRef/>
      </w:r>
      <w:r w:rsidRPr="00DD530A">
        <w:t xml:space="preserve"> Журнал личных планов и достижений / Сост.: С.П. Гуляева,  А.А. Цукер – Новокузнецк: ИПК, 2004. – 24 с.</w:t>
      </w:r>
    </w:p>
  </w:footnote>
  <w:footnote w:id="72">
    <w:p w:rsidR="00F11D84" w:rsidRPr="00DD530A" w:rsidRDefault="00F11D84" w:rsidP="00A374DA">
      <w:pPr>
        <w:pStyle w:val="ac"/>
        <w:jc w:val="both"/>
      </w:pPr>
      <w:r w:rsidRPr="00DD530A">
        <w:rPr>
          <w:rStyle w:val="a7"/>
        </w:rPr>
        <w:footnoteRef/>
      </w:r>
      <w:r w:rsidRPr="00DD530A">
        <w:t xml:space="preserve"> </w:t>
      </w:r>
      <w:r w:rsidRPr="003105AB">
        <w:rPr>
          <w:bCs/>
          <w:lang w:val="en-US"/>
        </w:rPr>
        <w:t>www</w:t>
      </w:r>
      <w:r w:rsidRPr="003105AB">
        <w:rPr>
          <w:bCs/>
        </w:rPr>
        <w:t>.</w:t>
      </w:r>
      <w:r w:rsidRPr="003105AB">
        <w:rPr>
          <w:bCs/>
          <w:lang w:val="en-US"/>
        </w:rPr>
        <w:t>cross</w:t>
      </w:r>
      <w:r w:rsidRPr="003105AB">
        <w:rPr>
          <w:bCs/>
        </w:rPr>
        <w:t>-</w:t>
      </w:r>
      <w:r w:rsidRPr="003105AB">
        <w:rPr>
          <w:bCs/>
          <w:lang w:val="en-US"/>
        </w:rPr>
        <w:t>edu</w:t>
      </w:r>
      <w:r w:rsidRPr="003105AB">
        <w:rPr>
          <w:bCs/>
        </w:rPr>
        <w:t>.</w:t>
      </w:r>
      <w:r w:rsidRPr="003105AB">
        <w:rPr>
          <w:bCs/>
          <w:lang w:val="en-US"/>
        </w:rPr>
        <w:t>ru</w:t>
      </w:r>
      <w:r w:rsidRPr="004370D1">
        <w:t>.</w:t>
      </w:r>
      <w:r w:rsidRPr="00DD530A">
        <w:t xml:space="preserve"> Авторы публикации: А.В. Макарчук, к.п.н., доцент, директор Центра образования «Родники» с. Каптырево Шушенского района Красноярского края, и Н.К. Райсвих, методист Центра информатизации образования КК ИПК РО Красноярского краевого ИПК работников образования.</w:t>
      </w:r>
    </w:p>
  </w:footnote>
  <w:footnote w:id="73">
    <w:p w:rsidR="00F11D84" w:rsidRPr="00DD530A" w:rsidRDefault="00F11D84" w:rsidP="00A374DA">
      <w:pPr>
        <w:pStyle w:val="ac"/>
        <w:jc w:val="both"/>
      </w:pPr>
      <w:r w:rsidRPr="00DD530A">
        <w:rPr>
          <w:rStyle w:val="a7"/>
        </w:rPr>
        <w:footnoteRef/>
      </w:r>
      <w:r w:rsidRPr="00DD530A">
        <w:t xml:space="preserve"> Дик Ю.И., Чистякова С.Н., Сасова И.А., Орлов В.А. и др. Концепция профильного обучения в учреждениях общего среднего образования (проект) // Ученик в обновляющейся школе: Сб. научных трудов / Под ред. Ю.И.Дика, А.В.Хуторского. - М.: ИОСО РАО, 2002. – С. 257-277. - 488 с.</w:t>
      </w:r>
    </w:p>
  </w:footnote>
  <w:footnote w:id="74">
    <w:p w:rsidR="00F11D84" w:rsidRPr="00DD530A" w:rsidRDefault="00F11D84" w:rsidP="00A374DA">
      <w:pPr>
        <w:pStyle w:val="ac"/>
        <w:jc w:val="both"/>
      </w:pPr>
      <w:r w:rsidRPr="00DD530A">
        <w:rPr>
          <w:rStyle w:val="a7"/>
        </w:rPr>
        <w:footnoteRef/>
      </w:r>
      <w:r w:rsidRPr="00DD530A">
        <w:t xml:space="preserve"> Дик Ю.И., Чистякова С.Н., Сасова И.А., Орлов В.А. и др. Концепция профильного обучения в учреждениях общего среднего образования (проект) // Ученик в обновляющейся школе. Сборник научных трудов / Под ред. Ю.И.Дика, А.В.Хуторского. - М.:ИОСО РАО, 2002. - 488 с.</w:t>
      </w:r>
    </w:p>
  </w:footnote>
  <w:footnote w:id="75">
    <w:p w:rsidR="00F11D84" w:rsidRPr="00DD530A" w:rsidRDefault="00F11D84" w:rsidP="00A374DA">
      <w:pPr>
        <w:pStyle w:val="ac"/>
        <w:jc w:val="both"/>
      </w:pPr>
      <w:r w:rsidRPr="00DD530A">
        <w:rPr>
          <w:rStyle w:val="a7"/>
        </w:rPr>
        <w:footnoteRef/>
      </w:r>
      <w:r w:rsidRPr="00DD530A">
        <w:t xml:space="preserve"> Рягин С.Н.  Проектирование  содержания  профильного  обучения  в  современной  школе. – Омск: ООИРО, 2003. – С. 27-37. – 155 с.</w:t>
      </w:r>
    </w:p>
  </w:footnote>
  <w:footnote w:id="76">
    <w:p w:rsidR="00F11D84" w:rsidRPr="00DD530A" w:rsidRDefault="00F11D84" w:rsidP="00A374DA">
      <w:pPr>
        <w:pStyle w:val="31"/>
        <w:spacing w:line="240" w:lineRule="auto"/>
        <w:jc w:val="both"/>
        <w:rPr>
          <w:b w:val="0"/>
          <w:i w:val="0"/>
          <w:sz w:val="20"/>
          <w:szCs w:val="20"/>
        </w:rPr>
      </w:pPr>
      <w:r w:rsidRPr="00DD530A">
        <w:rPr>
          <w:rStyle w:val="a7"/>
          <w:sz w:val="20"/>
          <w:szCs w:val="20"/>
        </w:rPr>
        <w:footnoteRef/>
      </w:r>
      <w:r w:rsidRPr="00DD530A">
        <w:rPr>
          <w:b w:val="0"/>
          <w:i w:val="0"/>
          <w:sz w:val="20"/>
          <w:szCs w:val="20"/>
        </w:rPr>
        <w:t xml:space="preserve"> Федеральный компонент государственного стандарта общего образования. Часть </w:t>
      </w:r>
      <w:r w:rsidRPr="00DD530A">
        <w:rPr>
          <w:b w:val="0"/>
          <w:i w:val="0"/>
          <w:sz w:val="20"/>
          <w:szCs w:val="20"/>
          <w:lang w:val="en-US"/>
        </w:rPr>
        <w:t>I</w:t>
      </w:r>
      <w:r w:rsidRPr="00DD530A">
        <w:rPr>
          <w:b w:val="0"/>
          <w:i w:val="0"/>
          <w:sz w:val="20"/>
          <w:szCs w:val="20"/>
        </w:rPr>
        <w:t xml:space="preserve">. Начальное общее образование. Основное общее образование / Министерство образования Российской Федерации. – М., 2004. – 221 с.; Федеральный компонент государственного стандарта общего образования. Часть </w:t>
      </w:r>
      <w:r w:rsidRPr="00DD530A">
        <w:rPr>
          <w:b w:val="0"/>
          <w:i w:val="0"/>
          <w:sz w:val="20"/>
          <w:szCs w:val="20"/>
          <w:lang w:val="en-US"/>
        </w:rPr>
        <w:t>II</w:t>
      </w:r>
      <w:r w:rsidRPr="00DD530A">
        <w:rPr>
          <w:b w:val="0"/>
          <w:i w:val="0"/>
          <w:sz w:val="20"/>
          <w:szCs w:val="20"/>
        </w:rPr>
        <w:t>. Среднее (полное) общее образование / Министерство образования Российской Федерации. – М., 2004. – 266 с.</w:t>
      </w:r>
    </w:p>
  </w:footnote>
  <w:footnote w:id="77">
    <w:p w:rsidR="00F11D84" w:rsidRPr="00DD530A" w:rsidRDefault="00F11D84" w:rsidP="00A374DA">
      <w:pPr>
        <w:pStyle w:val="ac"/>
        <w:ind w:firstLine="14"/>
        <w:jc w:val="both"/>
      </w:pPr>
      <w:r w:rsidRPr="00DD530A">
        <w:rPr>
          <w:rStyle w:val="a7"/>
        </w:rPr>
        <w:footnoteRef/>
      </w:r>
      <w:r w:rsidRPr="00DD530A">
        <w:t xml:space="preserve"> Основные требования к обеспечению образовательного процесса устанавливаются в порядке, определяемом Правительством Российской Федерации.</w:t>
      </w:r>
    </w:p>
  </w:footnote>
  <w:footnote w:id="78">
    <w:p w:rsidR="00F11D84" w:rsidRPr="00DD530A" w:rsidRDefault="00F11D84" w:rsidP="00A374DA">
      <w:pPr>
        <w:pStyle w:val="ac"/>
        <w:tabs>
          <w:tab w:val="left" w:pos="374"/>
        </w:tabs>
        <w:ind w:firstLine="14"/>
        <w:jc w:val="both"/>
      </w:pPr>
      <w:r w:rsidRPr="00DD530A">
        <w:rPr>
          <w:rStyle w:val="a7"/>
        </w:rPr>
        <w:footnoteRef/>
      </w:r>
      <w:r w:rsidRPr="00DD530A">
        <w:t xml:space="preserve"> </w:t>
      </w:r>
      <w:r w:rsidRPr="00DD530A">
        <w:tab/>
        <w:t xml:space="preserve">Максимальный объем учебной нагрузки обучающихся как составляющая федерального компонента устанавливается в порядке, определяемом Правительством Российской Федерации. В настоящее время эти нормативы определяются в соответствии с Санитарно-эпидемиологическими правилами и нормативами (СанПиН 2.4.2. 178-02), зарегистрированными в Минюсте России 5 декабря </w:t>
      </w:r>
      <w:smartTag w:uri="urn:schemas-microsoft-com:office:smarttags" w:element="metricconverter">
        <w:smartTagPr>
          <w:attr w:name="ProductID" w:val="2002 г"/>
        </w:smartTagPr>
        <w:r w:rsidRPr="00DD530A">
          <w:t>2002 г</w:t>
        </w:r>
      </w:smartTag>
      <w:r w:rsidRPr="00DD530A">
        <w:t>., регистрационный номер 3997.</w:t>
      </w:r>
    </w:p>
  </w:footnote>
  <w:footnote w:id="79">
    <w:p w:rsidR="00F11D84" w:rsidRPr="00DD530A" w:rsidRDefault="00F11D84" w:rsidP="00A374DA">
      <w:pPr>
        <w:pStyle w:val="ac"/>
        <w:jc w:val="both"/>
      </w:pPr>
      <w:r w:rsidRPr="00DD530A">
        <w:rPr>
          <w:rStyle w:val="a7"/>
        </w:rPr>
        <w:footnoteRef/>
      </w:r>
      <w:r w:rsidRPr="00DD530A">
        <w:t xml:space="preserve"> Вестник образования России. – 2004. – Апрель. </w:t>
      </w:r>
      <w:r>
        <w:t xml:space="preserve">– </w:t>
      </w:r>
      <w:r w:rsidRPr="00DD530A">
        <w:t xml:space="preserve"> № 8. – С. 3-38.</w:t>
      </w:r>
    </w:p>
  </w:footnote>
  <w:footnote w:id="80">
    <w:p w:rsidR="00F11D84" w:rsidRPr="00DD530A" w:rsidRDefault="00F11D84" w:rsidP="00A374DA">
      <w:pPr>
        <w:pStyle w:val="ac"/>
        <w:jc w:val="both"/>
      </w:pPr>
      <w:r w:rsidRPr="00DD530A">
        <w:rPr>
          <w:rStyle w:val="a7"/>
        </w:rPr>
        <w:footnoteRef/>
      </w:r>
      <w:r w:rsidRPr="00DD530A">
        <w:t xml:space="preserve"> Вестник образования России. – 2004. – Апрель. </w:t>
      </w:r>
      <w:r>
        <w:t xml:space="preserve">– </w:t>
      </w:r>
      <w:r w:rsidRPr="00DD530A">
        <w:t xml:space="preserve"> № 8. – С. 20-21.</w:t>
      </w:r>
    </w:p>
  </w:footnote>
  <w:footnote w:id="81">
    <w:p w:rsidR="00F11D84" w:rsidRPr="00DD530A" w:rsidRDefault="00F11D84" w:rsidP="00A374DA">
      <w:pPr>
        <w:pStyle w:val="ac"/>
      </w:pPr>
      <w:r w:rsidRPr="00DD530A">
        <w:rPr>
          <w:rStyle w:val="a7"/>
        </w:rPr>
        <w:footnoteRef/>
      </w:r>
      <w:r w:rsidRPr="00DD530A">
        <w:t xml:space="preserve"> Здесь и далее указаны страницы цитируемого источника.</w:t>
      </w:r>
    </w:p>
  </w:footnote>
  <w:footnote w:id="82">
    <w:p w:rsidR="00F11D84" w:rsidRPr="00DD530A" w:rsidRDefault="00F11D84" w:rsidP="00A374DA">
      <w:pPr>
        <w:pStyle w:val="ac"/>
        <w:jc w:val="both"/>
      </w:pPr>
      <w:r w:rsidRPr="00DD530A">
        <w:rPr>
          <w:rStyle w:val="a7"/>
        </w:rPr>
        <w:footnoteRef/>
      </w:r>
      <w:r w:rsidRPr="00DD530A">
        <w:t xml:space="preserve"> Лебедев О.Е. «Моменты истины» в процессе модернизации / Профильное обучение. Информационные материалы для разработки региональной програ</w:t>
      </w:r>
      <w:r>
        <w:t>ммы развития образования: Вып.</w:t>
      </w:r>
      <w:r w:rsidRPr="00DD530A">
        <w:t xml:space="preserve"> 2. – СПб.: СПбАППО, 2004. – С.50-61.</w:t>
      </w:r>
    </w:p>
  </w:footnote>
  <w:footnote w:id="83">
    <w:p w:rsidR="00F11D84" w:rsidRPr="00DD530A" w:rsidRDefault="00F11D84" w:rsidP="00A374DA">
      <w:pPr>
        <w:pStyle w:val="ac"/>
        <w:jc w:val="both"/>
      </w:pPr>
      <w:r w:rsidRPr="00DD530A">
        <w:rPr>
          <w:rStyle w:val="a7"/>
        </w:rPr>
        <w:footnoteRef/>
      </w:r>
      <w:r w:rsidRPr="00DD530A">
        <w:t xml:space="preserve"> Вестник образования России. – 2004. – Апрель. </w:t>
      </w:r>
      <w:r>
        <w:t xml:space="preserve">– </w:t>
      </w:r>
      <w:r w:rsidRPr="00DD530A">
        <w:t xml:space="preserve"> № 8. – С. 24.</w:t>
      </w:r>
    </w:p>
  </w:footnote>
  <w:footnote w:id="84">
    <w:p w:rsidR="00F11D84" w:rsidRPr="00DD530A" w:rsidRDefault="00F11D84" w:rsidP="00A374DA">
      <w:pPr>
        <w:pStyle w:val="ac"/>
        <w:jc w:val="both"/>
      </w:pPr>
      <w:r w:rsidRPr="00DD530A">
        <w:rPr>
          <w:rStyle w:val="a7"/>
        </w:rPr>
        <w:footnoteRef/>
      </w:r>
      <w:r w:rsidRPr="00DD530A">
        <w:t xml:space="preserve"> </w:t>
      </w:r>
      <w:r w:rsidRPr="00DD530A">
        <w:rPr>
          <w:color w:val="000000"/>
        </w:rPr>
        <w:t>Постановление Правительства Российской Федерации от 9 июня 2003 № 334 «О проведении эксперимента по введению профильного обучения уча</w:t>
      </w:r>
      <w:r w:rsidRPr="00DD530A">
        <w:rPr>
          <w:color w:val="000000"/>
        </w:rPr>
        <w:softHyphen/>
        <w:t>щихся в общеобразовательных учреждениях, реализующих программы сред</w:t>
      </w:r>
      <w:r w:rsidRPr="00DD530A">
        <w:rPr>
          <w:color w:val="000000"/>
        </w:rPr>
        <w:softHyphen/>
        <w:t>него (полного) общего образования»</w:t>
      </w:r>
      <w:r>
        <w:rPr>
          <w:color w:val="000000"/>
        </w:rPr>
        <w:t>.</w:t>
      </w:r>
    </w:p>
  </w:footnote>
  <w:footnote w:id="85">
    <w:p w:rsidR="00F11D84" w:rsidRPr="00DD530A" w:rsidRDefault="00F11D84" w:rsidP="00A374DA">
      <w:pPr>
        <w:pStyle w:val="ac"/>
        <w:jc w:val="both"/>
      </w:pPr>
      <w:r w:rsidRPr="00DD530A">
        <w:rPr>
          <w:rStyle w:val="a7"/>
        </w:rPr>
        <w:footnoteRef/>
      </w:r>
      <w:r w:rsidRPr="00DD530A">
        <w:t xml:space="preserve"> Вестник образования России. – 2004. – Апрель. - № 8. – С. 3-38.</w:t>
      </w:r>
    </w:p>
  </w:footnote>
  <w:footnote w:id="86">
    <w:p w:rsidR="00F11D84" w:rsidRPr="00FC7BAA" w:rsidRDefault="00F11D84" w:rsidP="00FC7BAA">
      <w:pPr>
        <w:spacing w:after="40"/>
        <w:rPr>
          <w:sz w:val="20"/>
          <w:szCs w:val="20"/>
        </w:rPr>
      </w:pPr>
      <w:r w:rsidRPr="00FC7BAA">
        <w:rPr>
          <w:rStyle w:val="a7"/>
          <w:sz w:val="20"/>
          <w:szCs w:val="20"/>
        </w:rPr>
        <w:footnoteRef/>
      </w:r>
      <w:r w:rsidRPr="00FC7BAA">
        <w:rPr>
          <w:sz w:val="20"/>
          <w:szCs w:val="20"/>
        </w:rPr>
        <w:t xml:space="preserve"> Приложение к письму Департамента общего и дошкольного образования от 20.04.2004 № 14-51-102/13.</w:t>
      </w:r>
    </w:p>
  </w:footnote>
  <w:footnote w:id="87">
    <w:p w:rsidR="00F11D84" w:rsidRPr="00DD530A" w:rsidRDefault="00F11D84" w:rsidP="00815AB2">
      <w:pPr>
        <w:pStyle w:val="ac"/>
        <w:jc w:val="both"/>
      </w:pPr>
      <w:r w:rsidRPr="00DD530A">
        <w:rPr>
          <w:rStyle w:val="a7"/>
        </w:rPr>
        <w:footnoteRef/>
      </w:r>
      <w:r w:rsidRPr="00DD530A">
        <w:t xml:space="preserve"> Вестник образования России. – 2004. – Апрель. - № 8. – С. 3-38.</w:t>
      </w:r>
    </w:p>
  </w:footnote>
  <w:footnote w:id="88">
    <w:p w:rsidR="00F11D84" w:rsidRPr="00DD530A" w:rsidRDefault="00F11D84" w:rsidP="00A11AFE">
      <w:pPr>
        <w:spacing w:after="40"/>
        <w:rPr>
          <w:sz w:val="20"/>
          <w:szCs w:val="20"/>
        </w:rPr>
      </w:pPr>
      <w:r w:rsidRPr="00DD530A">
        <w:rPr>
          <w:rStyle w:val="a7"/>
          <w:sz w:val="20"/>
          <w:szCs w:val="20"/>
        </w:rPr>
        <w:footnoteRef/>
      </w:r>
      <w:r w:rsidRPr="00DD530A">
        <w:rPr>
          <w:sz w:val="20"/>
          <w:szCs w:val="20"/>
        </w:rPr>
        <w:t xml:space="preserve"> Приложение к письму Департамента общего и дошкольного образования от 20.04.2004 № 14-51-102/13</w:t>
      </w:r>
    </w:p>
  </w:footnote>
  <w:footnote w:id="89">
    <w:p w:rsidR="00F11D84" w:rsidRPr="00DD530A" w:rsidRDefault="00F11D84" w:rsidP="00A374DA">
      <w:pPr>
        <w:pStyle w:val="ac"/>
        <w:jc w:val="both"/>
      </w:pPr>
      <w:r w:rsidRPr="00DD530A">
        <w:rPr>
          <w:rStyle w:val="a7"/>
        </w:rPr>
        <w:footnoteRef/>
      </w:r>
      <w:r w:rsidRPr="00DD530A">
        <w:t xml:space="preserve"> </w:t>
      </w:r>
      <w:r w:rsidRPr="00DD530A">
        <w:rPr>
          <w:lang w:val="en-US"/>
        </w:rPr>
        <w:t>http</w:t>
      </w:r>
      <w:r w:rsidRPr="00DD530A">
        <w:t xml:space="preserve">:// </w:t>
      </w:r>
      <w:r w:rsidRPr="00DD530A">
        <w:rPr>
          <w:lang w:val="en-US"/>
        </w:rPr>
        <w:t>jung</w:t>
      </w:r>
      <w:r w:rsidRPr="00DD530A">
        <w:t>.</w:t>
      </w:r>
      <w:r w:rsidRPr="00DD530A">
        <w:rPr>
          <w:lang w:val="en-US"/>
        </w:rPr>
        <w:t>spb</w:t>
      </w:r>
      <w:r w:rsidRPr="00DD530A">
        <w:t>.</w:t>
      </w:r>
      <w:r w:rsidRPr="00DD530A">
        <w:rPr>
          <w:lang w:val="en-US"/>
        </w:rPr>
        <w:t>ru</w:t>
      </w:r>
      <w:r w:rsidRPr="00DD530A">
        <w:t>/</w:t>
      </w:r>
      <w:r w:rsidRPr="00DD530A">
        <w:rPr>
          <w:lang w:val="en-US"/>
        </w:rPr>
        <w:t>ss</w:t>
      </w:r>
      <w:r w:rsidRPr="00DD530A">
        <w:t>.</w:t>
      </w:r>
      <w:r w:rsidRPr="00DD530A">
        <w:rPr>
          <w:lang w:val="en-US"/>
        </w:rPr>
        <w:t>html</w:t>
      </w:r>
    </w:p>
  </w:footnote>
  <w:footnote w:id="90">
    <w:p w:rsidR="00F11D84" w:rsidRPr="00DD530A" w:rsidRDefault="00F11D84" w:rsidP="00A8367A">
      <w:pPr>
        <w:spacing w:after="40"/>
        <w:rPr>
          <w:sz w:val="20"/>
          <w:szCs w:val="20"/>
        </w:rPr>
      </w:pPr>
      <w:r w:rsidRPr="00DD530A">
        <w:rPr>
          <w:rStyle w:val="a7"/>
          <w:sz w:val="20"/>
          <w:szCs w:val="20"/>
        </w:rPr>
        <w:footnoteRef/>
      </w:r>
      <w:r w:rsidRPr="00DD530A">
        <w:rPr>
          <w:sz w:val="20"/>
          <w:szCs w:val="20"/>
        </w:rPr>
        <w:t xml:space="preserve"> Приложение к письму Департамента общего и дошкольного образования от 20.04.2004 № 14-51-102/13</w:t>
      </w:r>
    </w:p>
    <w:p w:rsidR="00F11D84" w:rsidRPr="00DD530A" w:rsidRDefault="00F11D84" w:rsidP="00A8367A">
      <w:pPr>
        <w:pStyle w:val="ac"/>
      </w:pPr>
    </w:p>
  </w:footnote>
  <w:footnote w:id="91">
    <w:p w:rsidR="00F11D84" w:rsidRPr="00DD530A" w:rsidRDefault="00F11D84" w:rsidP="00A374DA">
      <w:pPr>
        <w:pStyle w:val="ac"/>
        <w:jc w:val="both"/>
      </w:pPr>
      <w:r w:rsidRPr="00DD530A">
        <w:rPr>
          <w:rStyle w:val="a7"/>
        </w:rPr>
        <w:footnoteRef/>
      </w:r>
      <w:r w:rsidRPr="00DD530A">
        <w:t xml:space="preserve"> Основы формирования содержания образования и базисного учебного плана для профильной школы // Вестник образования «Профильное обучение» (декабрь 2002). – С. 75-89.</w:t>
      </w:r>
    </w:p>
  </w:footnote>
  <w:footnote w:id="92">
    <w:p w:rsidR="00F11D84" w:rsidRPr="00DD530A" w:rsidRDefault="00F11D84">
      <w:pPr>
        <w:pStyle w:val="ac"/>
      </w:pPr>
      <w:r w:rsidRPr="00DD530A">
        <w:rPr>
          <w:rStyle w:val="a7"/>
        </w:rPr>
        <w:footnoteRef/>
      </w:r>
      <w:r w:rsidRPr="00DD530A">
        <w:t xml:space="preserve"> </w:t>
      </w:r>
      <w:r w:rsidRPr="00DD530A">
        <w:rPr>
          <w:color w:val="000000"/>
        </w:rPr>
        <w:t xml:space="preserve">Модернизация общего образования: вариативный личностно направленный учебный план школы. Книга для администратора школы / Под общ. ред. </w:t>
      </w:r>
      <w:r w:rsidRPr="00DD530A">
        <w:rPr>
          <w:i/>
          <w:iCs/>
          <w:color w:val="000000"/>
        </w:rPr>
        <w:t xml:space="preserve">В.В. Лаптева, А.П. Тряпицыной. - </w:t>
      </w:r>
      <w:r>
        <w:rPr>
          <w:color w:val="000000"/>
        </w:rPr>
        <w:t>СПб., 2002.</w:t>
      </w:r>
    </w:p>
  </w:footnote>
  <w:footnote w:id="93">
    <w:p w:rsidR="00F11D84" w:rsidRDefault="00F11D84" w:rsidP="00075143">
      <w:pPr>
        <w:pStyle w:val="ac"/>
      </w:pPr>
      <w:r w:rsidRPr="00D3788F">
        <w:rPr>
          <w:rStyle w:val="a7"/>
        </w:rPr>
        <w:footnoteRef/>
      </w:r>
      <w:r w:rsidRPr="00D3788F">
        <w:t xml:space="preserve"> Информационное письмо об элективных курсах в системе профильного обучения на старшей ступени общего образования Министерства образования РФ № 14-51-277/13  от  13.11.2003.</w:t>
      </w:r>
    </w:p>
  </w:footnote>
  <w:footnote w:id="94">
    <w:p w:rsidR="00F11D84" w:rsidRPr="00E666F0" w:rsidRDefault="00F11D84" w:rsidP="00075143">
      <w:pPr>
        <w:tabs>
          <w:tab w:val="num" w:pos="360"/>
          <w:tab w:val="left" w:pos="900"/>
        </w:tabs>
        <w:ind w:firstLine="540"/>
        <w:jc w:val="both"/>
        <w:rPr>
          <w:sz w:val="20"/>
          <w:szCs w:val="20"/>
        </w:rPr>
      </w:pPr>
      <w:r w:rsidRPr="00E666F0">
        <w:rPr>
          <w:rStyle w:val="a7"/>
          <w:sz w:val="20"/>
          <w:szCs w:val="20"/>
        </w:rPr>
        <w:footnoteRef/>
      </w:r>
      <w:r w:rsidRPr="00E666F0">
        <w:rPr>
          <w:sz w:val="20"/>
          <w:szCs w:val="20"/>
        </w:rPr>
        <w:t xml:space="preserve"> Желательно проведение этого занятия психологом.</w:t>
      </w:r>
    </w:p>
    <w:p w:rsidR="00F11D84" w:rsidRDefault="00F11D84" w:rsidP="00075143">
      <w:pPr>
        <w:pStyle w:val="ac"/>
      </w:pPr>
    </w:p>
  </w:footnote>
  <w:footnote w:id="95">
    <w:p w:rsidR="00F11D84" w:rsidRDefault="00F11D84" w:rsidP="00075143">
      <w:pPr>
        <w:pStyle w:val="ac"/>
        <w:ind w:left="720"/>
      </w:pPr>
      <w:r>
        <w:rPr>
          <w:rStyle w:val="a7"/>
        </w:rPr>
        <w:footnoteRef/>
      </w:r>
      <w:r>
        <w:t xml:space="preserve"> Сергеев И.С. Как организовать проектную деятельность учащихся: Практическое пособие для работников общеобразовательных учреждений. – М.: АРКТИ, 2003. – 80 с. (Метод. биб-ка)</w:t>
      </w:r>
    </w:p>
  </w:footnote>
  <w:footnote w:id="96">
    <w:p w:rsidR="00F11D84" w:rsidRDefault="00F11D84" w:rsidP="00075143">
      <w:pPr>
        <w:pStyle w:val="ac"/>
        <w:ind w:left="720"/>
      </w:pPr>
      <w:r>
        <w:rPr>
          <w:rStyle w:val="a7"/>
        </w:rPr>
        <w:footnoteRef/>
      </w:r>
      <w:r>
        <w:t xml:space="preserve"> Лаптев В.В., Швецкий М.В. Методическая система фундаментальной подготовки в области информатики: теория и практика многоуровневого педагогического университетского образования. – СПб.: Издательство Санкт-Петербургского университета, 2000. – 508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D84" w:rsidRDefault="00F11D84">
    <w:pPr>
      <w:pStyle w:val="af1"/>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F11D84" w:rsidRDefault="00F11D84">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D84" w:rsidRDefault="00F11D84">
    <w:pPr>
      <w:pStyle w:val="af1"/>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F11D84" w:rsidRDefault="00F11D84">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D84" w:rsidRDefault="00F11D84">
    <w:pPr>
      <w:pStyle w:val="af1"/>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F11D84" w:rsidRDefault="00F11D84">
    <w:pPr>
      <w:pStyle w:val="af1"/>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D84" w:rsidRDefault="00F11D84">
    <w:pPr>
      <w:pStyle w:val="af1"/>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D84" w:rsidRDefault="00F11D84">
    <w:pPr>
      <w:pStyle w:val="af1"/>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F11D84" w:rsidRDefault="00F11D8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9A22114"/>
    <w:lvl w:ilvl="0">
      <w:start w:val="1"/>
      <w:numFmt w:val="bullet"/>
      <w:pStyle w:val="a"/>
      <w:lvlText w:val=""/>
      <w:lvlJc w:val="left"/>
      <w:pPr>
        <w:tabs>
          <w:tab w:val="num" w:pos="992"/>
        </w:tabs>
        <w:ind w:left="0" w:firstLine="709"/>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295577"/>
    <w:multiLevelType w:val="hybridMultilevel"/>
    <w:tmpl w:val="A0B27A4E"/>
    <w:lvl w:ilvl="0" w:tplc="98289F80">
      <w:start w:val="1"/>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3">
    <w:nsid w:val="00CF4306"/>
    <w:multiLevelType w:val="singleLevel"/>
    <w:tmpl w:val="DC847504"/>
    <w:lvl w:ilvl="0">
      <w:numFmt w:val="bullet"/>
      <w:lvlText w:val="-"/>
      <w:lvlJc w:val="left"/>
      <w:pPr>
        <w:tabs>
          <w:tab w:val="num" w:pos="927"/>
        </w:tabs>
        <w:ind w:left="927" w:hanging="360"/>
      </w:pPr>
      <w:rPr>
        <w:rFonts w:hint="default"/>
      </w:rPr>
    </w:lvl>
  </w:abstractNum>
  <w:abstractNum w:abstractNumId="4">
    <w:nsid w:val="011C4478"/>
    <w:multiLevelType w:val="hybridMultilevel"/>
    <w:tmpl w:val="52E0D3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1D049F0"/>
    <w:multiLevelType w:val="hybridMultilevel"/>
    <w:tmpl w:val="66C89B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26D4C15"/>
    <w:multiLevelType w:val="hybridMultilevel"/>
    <w:tmpl w:val="1D6C35C6"/>
    <w:lvl w:ilvl="0" w:tplc="04190001">
      <w:start w:val="1"/>
      <w:numFmt w:val="bullet"/>
      <w:lvlText w:val=""/>
      <w:lvlJc w:val="left"/>
      <w:pPr>
        <w:tabs>
          <w:tab w:val="num" w:pos="417"/>
        </w:tabs>
        <w:ind w:left="417" w:hanging="360"/>
      </w:pPr>
      <w:rPr>
        <w:rFonts w:ascii="Symbol" w:hAnsi="Symbol" w:hint="default"/>
      </w:rPr>
    </w:lvl>
    <w:lvl w:ilvl="1" w:tplc="04190003" w:tentative="1">
      <w:start w:val="1"/>
      <w:numFmt w:val="bullet"/>
      <w:lvlText w:val="o"/>
      <w:lvlJc w:val="left"/>
      <w:pPr>
        <w:tabs>
          <w:tab w:val="num" w:pos="1137"/>
        </w:tabs>
        <w:ind w:left="1137" w:hanging="360"/>
      </w:pPr>
      <w:rPr>
        <w:rFonts w:ascii="Courier New" w:hAnsi="Courier New" w:cs="Courier New" w:hint="default"/>
      </w:rPr>
    </w:lvl>
    <w:lvl w:ilvl="2" w:tplc="04190005" w:tentative="1">
      <w:start w:val="1"/>
      <w:numFmt w:val="bullet"/>
      <w:lvlText w:val=""/>
      <w:lvlJc w:val="left"/>
      <w:pPr>
        <w:tabs>
          <w:tab w:val="num" w:pos="1857"/>
        </w:tabs>
        <w:ind w:left="1857" w:hanging="360"/>
      </w:pPr>
      <w:rPr>
        <w:rFonts w:ascii="Wingdings" w:hAnsi="Wingdings" w:hint="default"/>
      </w:rPr>
    </w:lvl>
    <w:lvl w:ilvl="3" w:tplc="04190001" w:tentative="1">
      <w:start w:val="1"/>
      <w:numFmt w:val="bullet"/>
      <w:lvlText w:val=""/>
      <w:lvlJc w:val="left"/>
      <w:pPr>
        <w:tabs>
          <w:tab w:val="num" w:pos="2577"/>
        </w:tabs>
        <w:ind w:left="2577" w:hanging="360"/>
      </w:pPr>
      <w:rPr>
        <w:rFonts w:ascii="Symbol" w:hAnsi="Symbol" w:hint="default"/>
      </w:rPr>
    </w:lvl>
    <w:lvl w:ilvl="4" w:tplc="04190003" w:tentative="1">
      <w:start w:val="1"/>
      <w:numFmt w:val="bullet"/>
      <w:lvlText w:val="o"/>
      <w:lvlJc w:val="left"/>
      <w:pPr>
        <w:tabs>
          <w:tab w:val="num" w:pos="3297"/>
        </w:tabs>
        <w:ind w:left="3297" w:hanging="360"/>
      </w:pPr>
      <w:rPr>
        <w:rFonts w:ascii="Courier New" w:hAnsi="Courier New" w:cs="Courier New" w:hint="default"/>
      </w:rPr>
    </w:lvl>
    <w:lvl w:ilvl="5" w:tplc="04190005" w:tentative="1">
      <w:start w:val="1"/>
      <w:numFmt w:val="bullet"/>
      <w:lvlText w:val=""/>
      <w:lvlJc w:val="left"/>
      <w:pPr>
        <w:tabs>
          <w:tab w:val="num" w:pos="4017"/>
        </w:tabs>
        <w:ind w:left="4017" w:hanging="360"/>
      </w:pPr>
      <w:rPr>
        <w:rFonts w:ascii="Wingdings" w:hAnsi="Wingdings" w:hint="default"/>
      </w:rPr>
    </w:lvl>
    <w:lvl w:ilvl="6" w:tplc="04190001" w:tentative="1">
      <w:start w:val="1"/>
      <w:numFmt w:val="bullet"/>
      <w:lvlText w:val=""/>
      <w:lvlJc w:val="left"/>
      <w:pPr>
        <w:tabs>
          <w:tab w:val="num" w:pos="4737"/>
        </w:tabs>
        <w:ind w:left="4737" w:hanging="360"/>
      </w:pPr>
      <w:rPr>
        <w:rFonts w:ascii="Symbol" w:hAnsi="Symbol" w:hint="default"/>
      </w:rPr>
    </w:lvl>
    <w:lvl w:ilvl="7" w:tplc="04190003" w:tentative="1">
      <w:start w:val="1"/>
      <w:numFmt w:val="bullet"/>
      <w:lvlText w:val="o"/>
      <w:lvlJc w:val="left"/>
      <w:pPr>
        <w:tabs>
          <w:tab w:val="num" w:pos="5457"/>
        </w:tabs>
        <w:ind w:left="5457" w:hanging="360"/>
      </w:pPr>
      <w:rPr>
        <w:rFonts w:ascii="Courier New" w:hAnsi="Courier New" w:cs="Courier New" w:hint="default"/>
      </w:rPr>
    </w:lvl>
    <w:lvl w:ilvl="8" w:tplc="04190005" w:tentative="1">
      <w:start w:val="1"/>
      <w:numFmt w:val="bullet"/>
      <w:lvlText w:val=""/>
      <w:lvlJc w:val="left"/>
      <w:pPr>
        <w:tabs>
          <w:tab w:val="num" w:pos="6177"/>
        </w:tabs>
        <w:ind w:left="6177" w:hanging="360"/>
      </w:pPr>
      <w:rPr>
        <w:rFonts w:ascii="Wingdings" w:hAnsi="Wingdings" w:hint="default"/>
      </w:rPr>
    </w:lvl>
  </w:abstractNum>
  <w:abstractNum w:abstractNumId="7">
    <w:nsid w:val="0279167A"/>
    <w:multiLevelType w:val="multilevel"/>
    <w:tmpl w:val="1E26E87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02F63800"/>
    <w:multiLevelType w:val="hybridMultilevel"/>
    <w:tmpl w:val="31027E46"/>
    <w:lvl w:ilvl="0" w:tplc="3E8C07AC">
      <w:start w:val="1"/>
      <w:numFmt w:val="bullet"/>
      <w:lvlText w:val="-"/>
      <w:lvlJc w:val="left"/>
      <w:pPr>
        <w:tabs>
          <w:tab w:val="num" w:pos="1407"/>
        </w:tabs>
        <w:ind w:left="140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032300D9"/>
    <w:multiLevelType w:val="hybridMultilevel"/>
    <w:tmpl w:val="5B9A9460"/>
    <w:lvl w:ilvl="0" w:tplc="BEDE035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3796868"/>
    <w:multiLevelType w:val="hybridMultilevel"/>
    <w:tmpl w:val="48FC64D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03B43D2B"/>
    <w:multiLevelType w:val="hybridMultilevel"/>
    <w:tmpl w:val="A176C7E4"/>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053F71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08677EF2"/>
    <w:multiLevelType w:val="hybridMultilevel"/>
    <w:tmpl w:val="B1D6CA4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98F6F1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09C03D9C"/>
    <w:multiLevelType w:val="singleLevel"/>
    <w:tmpl w:val="0419000F"/>
    <w:lvl w:ilvl="0">
      <w:start w:val="1"/>
      <w:numFmt w:val="decimal"/>
      <w:lvlText w:val="%1."/>
      <w:lvlJc w:val="left"/>
      <w:pPr>
        <w:tabs>
          <w:tab w:val="num" w:pos="360"/>
        </w:tabs>
        <w:ind w:left="360" w:hanging="360"/>
      </w:pPr>
    </w:lvl>
  </w:abstractNum>
  <w:abstractNum w:abstractNumId="16">
    <w:nsid w:val="0A9369ED"/>
    <w:multiLevelType w:val="hybridMultilevel"/>
    <w:tmpl w:val="24042404"/>
    <w:lvl w:ilvl="0" w:tplc="04190001">
      <w:start w:val="1"/>
      <w:numFmt w:val="bullet"/>
      <w:lvlText w:val=""/>
      <w:lvlJc w:val="left"/>
      <w:pPr>
        <w:tabs>
          <w:tab w:val="num" w:pos="417"/>
        </w:tabs>
        <w:ind w:left="417" w:hanging="360"/>
      </w:pPr>
      <w:rPr>
        <w:rFonts w:ascii="Symbol" w:hAnsi="Symbol" w:hint="default"/>
      </w:rPr>
    </w:lvl>
    <w:lvl w:ilvl="1" w:tplc="04190003" w:tentative="1">
      <w:start w:val="1"/>
      <w:numFmt w:val="bullet"/>
      <w:lvlText w:val="o"/>
      <w:lvlJc w:val="left"/>
      <w:pPr>
        <w:tabs>
          <w:tab w:val="num" w:pos="1137"/>
        </w:tabs>
        <w:ind w:left="1137" w:hanging="360"/>
      </w:pPr>
      <w:rPr>
        <w:rFonts w:ascii="Courier New" w:hAnsi="Courier New" w:cs="Courier New" w:hint="default"/>
      </w:rPr>
    </w:lvl>
    <w:lvl w:ilvl="2" w:tplc="04190005" w:tentative="1">
      <w:start w:val="1"/>
      <w:numFmt w:val="bullet"/>
      <w:lvlText w:val=""/>
      <w:lvlJc w:val="left"/>
      <w:pPr>
        <w:tabs>
          <w:tab w:val="num" w:pos="1857"/>
        </w:tabs>
        <w:ind w:left="1857" w:hanging="360"/>
      </w:pPr>
      <w:rPr>
        <w:rFonts w:ascii="Wingdings" w:hAnsi="Wingdings" w:hint="default"/>
      </w:rPr>
    </w:lvl>
    <w:lvl w:ilvl="3" w:tplc="04190001" w:tentative="1">
      <w:start w:val="1"/>
      <w:numFmt w:val="bullet"/>
      <w:lvlText w:val=""/>
      <w:lvlJc w:val="left"/>
      <w:pPr>
        <w:tabs>
          <w:tab w:val="num" w:pos="2577"/>
        </w:tabs>
        <w:ind w:left="2577" w:hanging="360"/>
      </w:pPr>
      <w:rPr>
        <w:rFonts w:ascii="Symbol" w:hAnsi="Symbol" w:hint="default"/>
      </w:rPr>
    </w:lvl>
    <w:lvl w:ilvl="4" w:tplc="04190003" w:tentative="1">
      <w:start w:val="1"/>
      <w:numFmt w:val="bullet"/>
      <w:lvlText w:val="o"/>
      <w:lvlJc w:val="left"/>
      <w:pPr>
        <w:tabs>
          <w:tab w:val="num" w:pos="3297"/>
        </w:tabs>
        <w:ind w:left="3297" w:hanging="360"/>
      </w:pPr>
      <w:rPr>
        <w:rFonts w:ascii="Courier New" w:hAnsi="Courier New" w:cs="Courier New" w:hint="default"/>
      </w:rPr>
    </w:lvl>
    <w:lvl w:ilvl="5" w:tplc="04190005" w:tentative="1">
      <w:start w:val="1"/>
      <w:numFmt w:val="bullet"/>
      <w:lvlText w:val=""/>
      <w:lvlJc w:val="left"/>
      <w:pPr>
        <w:tabs>
          <w:tab w:val="num" w:pos="4017"/>
        </w:tabs>
        <w:ind w:left="4017" w:hanging="360"/>
      </w:pPr>
      <w:rPr>
        <w:rFonts w:ascii="Wingdings" w:hAnsi="Wingdings" w:hint="default"/>
      </w:rPr>
    </w:lvl>
    <w:lvl w:ilvl="6" w:tplc="04190001" w:tentative="1">
      <w:start w:val="1"/>
      <w:numFmt w:val="bullet"/>
      <w:lvlText w:val=""/>
      <w:lvlJc w:val="left"/>
      <w:pPr>
        <w:tabs>
          <w:tab w:val="num" w:pos="4737"/>
        </w:tabs>
        <w:ind w:left="4737" w:hanging="360"/>
      </w:pPr>
      <w:rPr>
        <w:rFonts w:ascii="Symbol" w:hAnsi="Symbol" w:hint="default"/>
      </w:rPr>
    </w:lvl>
    <w:lvl w:ilvl="7" w:tplc="04190003" w:tentative="1">
      <w:start w:val="1"/>
      <w:numFmt w:val="bullet"/>
      <w:lvlText w:val="o"/>
      <w:lvlJc w:val="left"/>
      <w:pPr>
        <w:tabs>
          <w:tab w:val="num" w:pos="5457"/>
        </w:tabs>
        <w:ind w:left="5457" w:hanging="360"/>
      </w:pPr>
      <w:rPr>
        <w:rFonts w:ascii="Courier New" w:hAnsi="Courier New" w:cs="Courier New" w:hint="default"/>
      </w:rPr>
    </w:lvl>
    <w:lvl w:ilvl="8" w:tplc="04190005" w:tentative="1">
      <w:start w:val="1"/>
      <w:numFmt w:val="bullet"/>
      <w:lvlText w:val=""/>
      <w:lvlJc w:val="left"/>
      <w:pPr>
        <w:tabs>
          <w:tab w:val="num" w:pos="6177"/>
        </w:tabs>
        <w:ind w:left="6177" w:hanging="360"/>
      </w:pPr>
      <w:rPr>
        <w:rFonts w:ascii="Wingdings" w:hAnsi="Wingdings" w:hint="default"/>
      </w:rPr>
    </w:lvl>
  </w:abstractNum>
  <w:abstractNum w:abstractNumId="17">
    <w:nsid w:val="0B2829C9"/>
    <w:multiLevelType w:val="singleLevel"/>
    <w:tmpl w:val="65EC82F0"/>
    <w:lvl w:ilvl="0">
      <w:start w:val="1"/>
      <w:numFmt w:val="decimal"/>
      <w:lvlText w:val="%1."/>
      <w:legacy w:legacy="1" w:legacySpace="0" w:legacyIndent="307"/>
      <w:lvlJc w:val="left"/>
      <w:rPr>
        <w:rFonts w:ascii="Times New Roman" w:hAnsi="Times New Roman" w:cs="Times New Roman" w:hint="default"/>
      </w:rPr>
    </w:lvl>
  </w:abstractNum>
  <w:abstractNum w:abstractNumId="18">
    <w:nsid w:val="0C4E496B"/>
    <w:multiLevelType w:val="singleLevel"/>
    <w:tmpl w:val="9C3E9B52"/>
    <w:lvl w:ilvl="0">
      <w:start w:val="1"/>
      <w:numFmt w:val="decimal"/>
      <w:lvlText w:val="%1."/>
      <w:legacy w:legacy="1" w:legacySpace="0" w:legacyIndent="350"/>
      <w:lvlJc w:val="left"/>
      <w:rPr>
        <w:rFonts w:ascii="Times New Roman" w:hAnsi="Times New Roman" w:cs="Times New Roman" w:hint="default"/>
      </w:rPr>
    </w:lvl>
  </w:abstractNum>
  <w:abstractNum w:abstractNumId="19">
    <w:nsid w:val="0DCC034F"/>
    <w:multiLevelType w:val="hybridMultilevel"/>
    <w:tmpl w:val="358832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0FF2651A"/>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10D91A6C"/>
    <w:multiLevelType w:val="singleLevel"/>
    <w:tmpl w:val="0419000F"/>
    <w:lvl w:ilvl="0">
      <w:start w:val="1"/>
      <w:numFmt w:val="decimal"/>
      <w:lvlText w:val="%1."/>
      <w:lvlJc w:val="left"/>
      <w:pPr>
        <w:tabs>
          <w:tab w:val="num" w:pos="360"/>
        </w:tabs>
        <w:ind w:left="360" w:hanging="360"/>
      </w:pPr>
    </w:lvl>
  </w:abstractNum>
  <w:abstractNum w:abstractNumId="22">
    <w:nsid w:val="10DD2C63"/>
    <w:multiLevelType w:val="hybridMultilevel"/>
    <w:tmpl w:val="30C6730E"/>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12033AAF"/>
    <w:multiLevelType w:val="hybridMultilevel"/>
    <w:tmpl w:val="3AB2452A"/>
    <w:lvl w:ilvl="0" w:tplc="46B2A18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12161A5C"/>
    <w:multiLevelType w:val="hybridMultilevel"/>
    <w:tmpl w:val="06B8263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12672CCB"/>
    <w:multiLevelType w:val="hybridMultilevel"/>
    <w:tmpl w:val="382A359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13B072CD"/>
    <w:multiLevelType w:val="hybridMultilevel"/>
    <w:tmpl w:val="D618F6BE"/>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27">
    <w:nsid w:val="14496508"/>
    <w:multiLevelType w:val="hybridMultilevel"/>
    <w:tmpl w:val="6F0ED7D6"/>
    <w:lvl w:ilvl="0" w:tplc="CB4C97FA">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1520168F"/>
    <w:multiLevelType w:val="multilevel"/>
    <w:tmpl w:val="1E26E87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15290886"/>
    <w:multiLevelType w:val="hybridMultilevel"/>
    <w:tmpl w:val="B7A0285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159E0080"/>
    <w:multiLevelType w:val="singleLevel"/>
    <w:tmpl w:val="C436D3BA"/>
    <w:lvl w:ilvl="0">
      <w:start w:val="1"/>
      <w:numFmt w:val="decimal"/>
      <w:lvlText w:val="%1."/>
      <w:legacy w:legacy="1" w:legacySpace="0" w:legacyIndent="283"/>
      <w:lvlJc w:val="left"/>
      <w:rPr>
        <w:rFonts w:ascii="Times New Roman" w:hAnsi="Times New Roman" w:cs="Times New Roman" w:hint="default"/>
      </w:rPr>
    </w:lvl>
  </w:abstractNum>
  <w:abstractNum w:abstractNumId="31">
    <w:nsid w:val="174B468B"/>
    <w:multiLevelType w:val="hybridMultilevel"/>
    <w:tmpl w:val="314C94BA"/>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2">
    <w:nsid w:val="17887CF8"/>
    <w:multiLevelType w:val="hybridMultilevel"/>
    <w:tmpl w:val="165418D2"/>
    <w:lvl w:ilvl="0" w:tplc="3E8C07AC">
      <w:start w:val="1"/>
      <w:numFmt w:val="bullet"/>
      <w:lvlText w:val="-"/>
      <w:lvlJc w:val="left"/>
      <w:pPr>
        <w:tabs>
          <w:tab w:val="num" w:pos="1407"/>
        </w:tabs>
        <w:ind w:left="140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3">
    <w:nsid w:val="178B71BE"/>
    <w:multiLevelType w:val="singleLevel"/>
    <w:tmpl w:val="AD5E76DC"/>
    <w:lvl w:ilvl="0">
      <w:start w:val="1"/>
      <w:numFmt w:val="decimal"/>
      <w:lvlText w:val="%1."/>
      <w:lvlJc w:val="left"/>
      <w:pPr>
        <w:tabs>
          <w:tab w:val="num" w:pos="927"/>
        </w:tabs>
        <w:ind w:left="927" w:hanging="360"/>
      </w:pPr>
      <w:rPr>
        <w:rFonts w:hint="default"/>
      </w:rPr>
    </w:lvl>
  </w:abstractNum>
  <w:abstractNum w:abstractNumId="34">
    <w:nsid w:val="180B1AD7"/>
    <w:multiLevelType w:val="hybridMultilevel"/>
    <w:tmpl w:val="DEEC99A6"/>
    <w:lvl w:ilvl="0" w:tplc="38F0CF5A">
      <w:start w:val="1"/>
      <w:numFmt w:val="bullet"/>
      <w:lvlText w:val=""/>
      <w:lvlJc w:val="left"/>
      <w:pPr>
        <w:tabs>
          <w:tab w:val="num" w:pos="1776"/>
        </w:tabs>
        <w:ind w:left="1776" w:hanging="360"/>
      </w:pPr>
      <w:rPr>
        <w:rFonts w:ascii="Wingdings 2" w:hAnsi="Wingdings 2" w:hint="default"/>
      </w:rPr>
    </w:lvl>
    <w:lvl w:ilvl="1" w:tplc="04190003" w:tentative="1">
      <w:start w:val="1"/>
      <w:numFmt w:val="bullet"/>
      <w:lvlText w:val="o"/>
      <w:lvlJc w:val="left"/>
      <w:pPr>
        <w:tabs>
          <w:tab w:val="num" w:pos="2856"/>
        </w:tabs>
        <w:ind w:left="2856" w:hanging="360"/>
      </w:pPr>
      <w:rPr>
        <w:rFonts w:ascii="Courier New" w:hAnsi="Courier New" w:cs="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35">
    <w:nsid w:val="184B1FF8"/>
    <w:multiLevelType w:val="hybridMultilevel"/>
    <w:tmpl w:val="D3EC9874"/>
    <w:lvl w:ilvl="0" w:tplc="A9E8D638">
      <w:start w:val="1"/>
      <w:numFmt w:val="decimal"/>
      <w:lvlText w:val="%1."/>
      <w:lvlJc w:val="left"/>
      <w:pPr>
        <w:tabs>
          <w:tab w:val="num" w:pos="1420"/>
        </w:tabs>
        <w:ind w:left="1420" w:hanging="360"/>
      </w:pPr>
      <w:rPr>
        <w:rFonts w:hint="default"/>
      </w:r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36">
    <w:nsid w:val="187B6C56"/>
    <w:multiLevelType w:val="hybridMultilevel"/>
    <w:tmpl w:val="976458DE"/>
    <w:lvl w:ilvl="0" w:tplc="8886DCC8">
      <w:start w:val="1"/>
      <w:numFmt w:val="decimal"/>
      <w:lvlText w:val="%1."/>
      <w:lvlJc w:val="left"/>
      <w:pPr>
        <w:tabs>
          <w:tab w:val="num" w:pos="1075"/>
        </w:tabs>
        <w:ind w:left="1075" w:hanging="675"/>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37">
    <w:nsid w:val="18CE5D03"/>
    <w:multiLevelType w:val="singleLevel"/>
    <w:tmpl w:val="C9E88530"/>
    <w:lvl w:ilvl="0">
      <w:start w:val="1"/>
      <w:numFmt w:val="decimal"/>
      <w:lvlText w:val="%1."/>
      <w:legacy w:legacy="1" w:legacySpace="0" w:legacyIndent="360"/>
      <w:lvlJc w:val="left"/>
      <w:rPr>
        <w:rFonts w:ascii="Times New Roman" w:hAnsi="Times New Roman" w:cs="Times New Roman" w:hint="default"/>
        <w:b w:val="0"/>
      </w:rPr>
    </w:lvl>
  </w:abstractNum>
  <w:abstractNum w:abstractNumId="38">
    <w:nsid w:val="1BBE7A7C"/>
    <w:multiLevelType w:val="hybridMultilevel"/>
    <w:tmpl w:val="8B70EB8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9">
    <w:nsid w:val="1DC07F11"/>
    <w:multiLevelType w:val="hybridMultilevel"/>
    <w:tmpl w:val="8CBED2B6"/>
    <w:lvl w:ilvl="0" w:tplc="04190001">
      <w:start w:val="1"/>
      <w:numFmt w:val="bullet"/>
      <w:lvlText w:val=""/>
      <w:lvlJc w:val="left"/>
      <w:pPr>
        <w:tabs>
          <w:tab w:val="num" w:pos="1407"/>
        </w:tabs>
        <w:ind w:left="140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0">
    <w:nsid w:val="1E0D011D"/>
    <w:multiLevelType w:val="hybridMultilevel"/>
    <w:tmpl w:val="79FC4B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E38724F"/>
    <w:multiLevelType w:val="hybridMultilevel"/>
    <w:tmpl w:val="FE6E58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202263DA"/>
    <w:multiLevelType w:val="singleLevel"/>
    <w:tmpl w:val="0419000F"/>
    <w:lvl w:ilvl="0">
      <w:start w:val="1"/>
      <w:numFmt w:val="decimal"/>
      <w:lvlText w:val="%1."/>
      <w:lvlJc w:val="left"/>
      <w:pPr>
        <w:tabs>
          <w:tab w:val="num" w:pos="360"/>
        </w:tabs>
        <w:ind w:left="360" w:hanging="360"/>
      </w:pPr>
    </w:lvl>
  </w:abstractNum>
  <w:abstractNum w:abstractNumId="43">
    <w:nsid w:val="20755561"/>
    <w:multiLevelType w:val="hybridMultilevel"/>
    <w:tmpl w:val="7E18EE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160133D"/>
    <w:multiLevelType w:val="multilevel"/>
    <w:tmpl w:val="4C10837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21EA53A0"/>
    <w:multiLevelType w:val="multilevel"/>
    <w:tmpl w:val="1E26E87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223D45FB"/>
    <w:multiLevelType w:val="hybridMultilevel"/>
    <w:tmpl w:val="EC040F3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22415126"/>
    <w:multiLevelType w:val="hybridMultilevel"/>
    <w:tmpl w:val="C136DA1A"/>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8">
    <w:nsid w:val="24CC6B7B"/>
    <w:multiLevelType w:val="hybridMultilevel"/>
    <w:tmpl w:val="55A87A4A"/>
    <w:lvl w:ilvl="0" w:tplc="04190009">
      <w:start w:val="1"/>
      <w:numFmt w:val="bullet"/>
      <w:lvlText w:val=""/>
      <w:lvlJc w:val="left"/>
      <w:pPr>
        <w:tabs>
          <w:tab w:val="num" w:pos="1440"/>
        </w:tabs>
        <w:ind w:left="1440" w:hanging="360"/>
      </w:pPr>
      <w:rPr>
        <w:rFonts w:ascii="Marlett" w:hAnsi="Marlett"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nsid w:val="25DC2613"/>
    <w:multiLevelType w:val="singleLevel"/>
    <w:tmpl w:val="C132349C"/>
    <w:lvl w:ilvl="0">
      <w:start w:val="1"/>
      <w:numFmt w:val="decimal"/>
      <w:lvlText w:val="%1."/>
      <w:legacy w:legacy="1" w:legacySpace="0" w:legacyIndent="355"/>
      <w:lvlJc w:val="left"/>
      <w:rPr>
        <w:rFonts w:ascii="Times New Roman" w:hAnsi="Times New Roman" w:cs="Times New Roman" w:hint="default"/>
      </w:rPr>
    </w:lvl>
  </w:abstractNum>
  <w:abstractNum w:abstractNumId="50">
    <w:nsid w:val="26A304F4"/>
    <w:multiLevelType w:val="hybridMultilevel"/>
    <w:tmpl w:val="5E2C335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27373302"/>
    <w:multiLevelType w:val="hybridMultilevel"/>
    <w:tmpl w:val="FC8894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282C62D5"/>
    <w:multiLevelType w:val="hybridMultilevel"/>
    <w:tmpl w:val="93C473C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3">
    <w:nsid w:val="29125546"/>
    <w:multiLevelType w:val="hybridMultilevel"/>
    <w:tmpl w:val="367CBE0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4">
    <w:nsid w:val="2B5B08E0"/>
    <w:multiLevelType w:val="hybridMultilevel"/>
    <w:tmpl w:val="A00EDC46"/>
    <w:lvl w:ilvl="0" w:tplc="E51AA4A4">
      <w:start w:val="1"/>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55">
    <w:nsid w:val="2B8308DD"/>
    <w:multiLevelType w:val="hybridMultilevel"/>
    <w:tmpl w:val="3878BAC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6">
    <w:nsid w:val="2CFD105D"/>
    <w:multiLevelType w:val="hybridMultilevel"/>
    <w:tmpl w:val="954E346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2D460210"/>
    <w:multiLevelType w:val="hybridMultilevel"/>
    <w:tmpl w:val="BCE4E9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nsid w:val="2DC92765"/>
    <w:multiLevelType w:val="singleLevel"/>
    <w:tmpl w:val="04190013"/>
    <w:lvl w:ilvl="0">
      <w:start w:val="1"/>
      <w:numFmt w:val="upperRoman"/>
      <w:lvlText w:val="%1."/>
      <w:lvlJc w:val="left"/>
      <w:pPr>
        <w:tabs>
          <w:tab w:val="num" w:pos="720"/>
        </w:tabs>
        <w:ind w:left="720" w:hanging="720"/>
      </w:pPr>
      <w:rPr>
        <w:rFonts w:hint="default"/>
      </w:rPr>
    </w:lvl>
  </w:abstractNum>
  <w:abstractNum w:abstractNumId="59">
    <w:nsid w:val="2DDC1201"/>
    <w:multiLevelType w:val="hybridMultilevel"/>
    <w:tmpl w:val="6D50064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nsid w:val="2EBF0AA7"/>
    <w:multiLevelType w:val="hybridMultilevel"/>
    <w:tmpl w:val="B22E247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61">
    <w:nsid w:val="2ED55D78"/>
    <w:multiLevelType w:val="hybridMultilevel"/>
    <w:tmpl w:val="B2C00FDC"/>
    <w:lvl w:ilvl="0" w:tplc="C854BD5A">
      <w:start w:val="1"/>
      <w:numFmt w:val="decimal"/>
      <w:lvlText w:val="%1."/>
      <w:lvlJc w:val="left"/>
      <w:pPr>
        <w:tabs>
          <w:tab w:val="num" w:pos="417"/>
        </w:tabs>
        <w:ind w:left="417" w:hanging="360"/>
      </w:pPr>
      <w:rPr>
        <w:b w:val="0"/>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abstractNum w:abstractNumId="62">
    <w:nsid w:val="33866579"/>
    <w:multiLevelType w:val="singleLevel"/>
    <w:tmpl w:val="0419000F"/>
    <w:lvl w:ilvl="0">
      <w:start w:val="1"/>
      <w:numFmt w:val="decimal"/>
      <w:lvlText w:val="%1."/>
      <w:lvlJc w:val="left"/>
      <w:pPr>
        <w:tabs>
          <w:tab w:val="num" w:pos="360"/>
        </w:tabs>
        <w:ind w:left="360" w:hanging="360"/>
      </w:pPr>
      <w:rPr>
        <w:rFonts w:hint="default"/>
      </w:rPr>
    </w:lvl>
  </w:abstractNum>
  <w:abstractNum w:abstractNumId="63">
    <w:nsid w:val="33CD6D3B"/>
    <w:multiLevelType w:val="singleLevel"/>
    <w:tmpl w:val="A520527E"/>
    <w:lvl w:ilvl="0">
      <w:start w:val="1"/>
      <w:numFmt w:val="decimal"/>
      <w:lvlText w:val="%1."/>
      <w:legacy w:legacy="1" w:legacySpace="0" w:legacyIndent="365"/>
      <w:lvlJc w:val="left"/>
      <w:rPr>
        <w:rFonts w:ascii="Times New Roman" w:hAnsi="Times New Roman" w:cs="Times New Roman" w:hint="default"/>
      </w:rPr>
    </w:lvl>
  </w:abstractNum>
  <w:abstractNum w:abstractNumId="64">
    <w:nsid w:val="341C4C99"/>
    <w:multiLevelType w:val="hybridMultilevel"/>
    <w:tmpl w:val="6422C7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353D1BFA"/>
    <w:multiLevelType w:val="hybridMultilevel"/>
    <w:tmpl w:val="71A6603A"/>
    <w:lvl w:ilvl="0" w:tplc="51E0507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6">
    <w:nsid w:val="35F2433E"/>
    <w:multiLevelType w:val="hybridMultilevel"/>
    <w:tmpl w:val="E932CC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36023162"/>
    <w:multiLevelType w:val="hybridMultilevel"/>
    <w:tmpl w:val="482E8F56"/>
    <w:lvl w:ilvl="0" w:tplc="38F2F73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36936316"/>
    <w:multiLevelType w:val="hybridMultilevel"/>
    <w:tmpl w:val="0298F8B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nsid w:val="376C7B21"/>
    <w:multiLevelType w:val="hybridMultilevel"/>
    <w:tmpl w:val="F68873FC"/>
    <w:lvl w:ilvl="0" w:tplc="FFFFFFFF">
      <w:start w:val="1"/>
      <w:numFmt w:val="bullet"/>
      <w:lvlText w:val=""/>
      <w:lvlJc w:val="left"/>
      <w:pPr>
        <w:tabs>
          <w:tab w:val="num" w:pos="900"/>
        </w:tabs>
        <w:ind w:left="900" w:hanging="360"/>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70">
    <w:nsid w:val="38F55F42"/>
    <w:multiLevelType w:val="hybridMultilevel"/>
    <w:tmpl w:val="45B0F04E"/>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71">
    <w:nsid w:val="392D3339"/>
    <w:multiLevelType w:val="hybridMultilevel"/>
    <w:tmpl w:val="AC22078E"/>
    <w:lvl w:ilvl="0" w:tplc="38F0CF5A">
      <w:start w:val="1"/>
      <w:numFmt w:val="bullet"/>
      <w:lvlText w:val=""/>
      <w:lvlJc w:val="left"/>
      <w:pPr>
        <w:tabs>
          <w:tab w:val="num" w:pos="1776"/>
        </w:tabs>
        <w:ind w:left="1776" w:hanging="360"/>
      </w:pPr>
      <w:rPr>
        <w:rFonts w:ascii="Wingdings 2" w:hAnsi="Wingdings 2" w:hint="default"/>
      </w:rPr>
    </w:lvl>
    <w:lvl w:ilvl="1" w:tplc="04190003" w:tentative="1">
      <w:start w:val="1"/>
      <w:numFmt w:val="bullet"/>
      <w:lvlText w:val="o"/>
      <w:lvlJc w:val="left"/>
      <w:pPr>
        <w:tabs>
          <w:tab w:val="num" w:pos="2856"/>
        </w:tabs>
        <w:ind w:left="2856" w:hanging="360"/>
      </w:pPr>
      <w:rPr>
        <w:rFonts w:ascii="Courier New" w:hAnsi="Courier New" w:cs="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72">
    <w:nsid w:val="3B237311"/>
    <w:multiLevelType w:val="hybridMultilevel"/>
    <w:tmpl w:val="D0CCC26C"/>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3">
    <w:nsid w:val="3B683F7B"/>
    <w:multiLevelType w:val="hybridMultilevel"/>
    <w:tmpl w:val="388A69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3CA2519A"/>
    <w:multiLevelType w:val="hybridMultilevel"/>
    <w:tmpl w:val="84401012"/>
    <w:lvl w:ilvl="0" w:tplc="0419000D">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3D47112E"/>
    <w:multiLevelType w:val="hybridMultilevel"/>
    <w:tmpl w:val="A7D66F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3D814322"/>
    <w:multiLevelType w:val="singleLevel"/>
    <w:tmpl w:val="6A62CC22"/>
    <w:lvl w:ilvl="0">
      <w:start w:val="1"/>
      <w:numFmt w:val="decimal"/>
      <w:lvlText w:val="%1."/>
      <w:lvlJc w:val="left"/>
      <w:pPr>
        <w:tabs>
          <w:tab w:val="num" w:pos="1778"/>
        </w:tabs>
        <w:ind w:left="1778" w:hanging="360"/>
      </w:pPr>
      <w:rPr>
        <w:rFonts w:ascii="Times New Roman CYR" w:hAnsi="Times New Roman CYR" w:cs="Times New Roman CYR" w:hint="default"/>
      </w:rPr>
    </w:lvl>
  </w:abstractNum>
  <w:abstractNum w:abstractNumId="77">
    <w:nsid w:val="3E981B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8">
    <w:nsid w:val="3FE03D06"/>
    <w:multiLevelType w:val="hybridMultilevel"/>
    <w:tmpl w:val="BFCEBA18"/>
    <w:lvl w:ilvl="0" w:tplc="1C88FCDE">
      <w:start w:val="1"/>
      <w:numFmt w:val="decimal"/>
      <w:lvlText w:val="%1)"/>
      <w:lvlJc w:val="left"/>
      <w:pPr>
        <w:tabs>
          <w:tab w:val="num" w:pos="1068"/>
        </w:tabs>
        <w:ind w:left="1068" w:hanging="360"/>
      </w:pPr>
      <w:rPr>
        <w:rFonts w:hint="default"/>
      </w:rPr>
    </w:lvl>
    <w:lvl w:ilvl="1" w:tplc="B1D0002E">
      <w:start w:val="1"/>
      <w:numFmt w:val="decimal"/>
      <w:lvlText w:val="%2."/>
      <w:lvlJc w:val="left"/>
      <w:pPr>
        <w:tabs>
          <w:tab w:val="num" w:pos="1788"/>
        </w:tabs>
        <w:ind w:left="1788" w:hanging="360"/>
      </w:pPr>
      <w:rPr>
        <w:rFonts w:hint="default"/>
      </w:rPr>
    </w:lvl>
    <w:lvl w:ilvl="2" w:tplc="0419001B">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9">
    <w:nsid w:val="4031630F"/>
    <w:multiLevelType w:val="hybridMultilevel"/>
    <w:tmpl w:val="961C5D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408F7ADE"/>
    <w:multiLevelType w:val="hybridMultilevel"/>
    <w:tmpl w:val="3878BAC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1">
    <w:nsid w:val="41406D2A"/>
    <w:multiLevelType w:val="hybridMultilevel"/>
    <w:tmpl w:val="8A6249A4"/>
    <w:lvl w:ilvl="0" w:tplc="A558B77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13"/>
        </w:tabs>
        <w:ind w:left="513" w:hanging="360"/>
      </w:pPr>
      <w:rPr>
        <w:rFonts w:ascii="Courier New" w:hAnsi="Courier New" w:cs="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82">
    <w:nsid w:val="41F21290"/>
    <w:multiLevelType w:val="hybridMultilevel"/>
    <w:tmpl w:val="637628E2"/>
    <w:lvl w:ilvl="0" w:tplc="826A8A10">
      <w:start w:val="1"/>
      <w:numFmt w:val="bullet"/>
      <w:lvlText w:val=""/>
      <w:lvlJc w:val="left"/>
      <w:pPr>
        <w:tabs>
          <w:tab w:val="num" w:pos="0"/>
        </w:tabs>
        <w:ind w:left="0" w:firstLine="0"/>
      </w:pPr>
      <w:rPr>
        <w:rFonts w:ascii="Wingdings" w:hAnsi="Wingdings" w:cs="Times New Roman" w:hint="default"/>
        <w:b w:val="0"/>
        <w:i w:val="0"/>
        <w:caps w:val="0"/>
        <w:strike w:val="0"/>
        <w:dstrike w:val="0"/>
        <w:outline w:val="0"/>
        <w:shadow w:val="0"/>
        <w:emboss w:val="0"/>
        <w:imprint w:val="0"/>
        <w:vanish w:val="0"/>
        <w:color w:val="auto"/>
        <w:sz w:val="20"/>
        <w:szCs w:val="20"/>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43013BCF"/>
    <w:multiLevelType w:val="hybridMultilevel"/>
    <w:tmpl w:val="895858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nsid w:val="448B585D"/>
    <w:multiLevelType w:val="hybridMultilevel"/>
    <w:tmpl w:val="614657CC"/>
    <w:lvl w:ilvl="0" w:tplc="0419000F">
      <w:start w:val="1"/>
      <w:numFmt w:val="decimal"/>
      <w:lvlText w:val="%1."/>
      <w:lvlJc w:val="left"/>
      <w:pPr>
        <w:tabs>
          <w:tab w:val="num" w:pos="1423"/>
        </w:tabs>
        <w:ind w:left="1423" w:hanging="360"/>
      </w:pPr>
    </w:lvl>
    <w:lvl w:ilvl="1" w:tplc="04190019" w:tentative="1">
      <w:start w:val="1"/>
      <w:numFmt w:val="lowerLetter"/>
      <w:lvlText w:val="%2."/>
      <w:lvlJc w:val="left"/>
      <w:pPr>
        <w:tabs>
          <w:tab w:val="num" w:pos="2143"/>
        </w:tabs>
        <w:ind w:left="2143" w:hanging="360"/>
      </w:pPr>
    </w:lvl>
    <w:lvl w:ilvl="2" w:tplc="0419001B" w:tentative="1">
      <w:start w:val="1"/>
      <w:numFmt w:val="lowerRoman"/>
      <w:lvlText w:val="%3."/>
      <w:lvlJc w:val="right"/>
      <w:pPr>
        <w:tabs>
          <w:tab w:val="num" w:pos="2863"/>
        </w:tabs>
        <w:ind w:left="2863" w:hanging="180"/>
      </w:pPr>
    </w:lvl>
    <w:lvl w:ilvl="3" w:tplc="0419000F" w:tentative="1">
      <w:start w:val="1"/>
      <w:numFmt w:val="decimal"/>
      <w:lvlText w:val="%4."/>
      <w:lvlJc w:val="left"/>
      <w:pPr>
        <w:tabs>
          <w:tab w:val="num" w:pos="3583"/>
        </w:tabs>
        <w:ind w:left="3583" w:hanging="360"/>
      </w:pPr>
    </w:lvl>
    <w:lvl w:ilvl="4" w:tplc="04190019" w:tentative="1">
      <w:start w:val="1"/>
      <w:numFmt w:val="lowerLetter"/>
      <w:lvlText w:val="%5."/>
      <w:lvlJc w:val="left"/>
      <w:pPr>
        <w:tabs>
          <w:tab w:val="num" w:pos="4303"/>
        </w:tabs>
        <w:ind w:left="4303" w:hanging="360"/>
      </w:pPr>
    </w:lvl>
    <w:lvl w:ilvl="5" w:tplc="0419001B" w:tentative="1">
      <w:start w:val="1"/>
      <w:numFmt w:val="lowerRoman"/>
      <w:lvlText w:val="%6."/>
      <w:lvlJc w:val="right"/>
      <w:pPr>
        <w:tabs>
          <w:tab w:val="num" w:pos="5023"/>
        </w:tabs>
        <w:ind w:left="5023" w:hanging="180"/>
      </w:pPr>
    </w:lvl>
    <w:lvl w:ilvl="6" w:tplc="0419000F" w:tentative="1">
      <w:start w:val="1"/>
      <w:numFmt w:val="decimal"/>
      <w:lvlText w:val="%7."/>
      <w:lvlJc w:val="left"/>
      <w:pPr>
        <w:tabs>
          <w:tab w:val="num" w:pos="5743"/>
        </w:tabs>
        <w:ind w:left="5743" w:hanging="360"/>
      </w:pPr>
    </w:lvl>
    <w:lvl w:ilvl="7" w:tplc="04190019" w:tentative="1">
      <w:start w:val="1"/>
      <w:numFmt w:val="lowerLetter"/>
      <w:lvlText w:val="%8."/>
      <w:lvlJc w:val="left"/>
      <w:pPr>
        <w:tabs>
          <w:tab w:val="num" w:pos="6463"/>
        </w:tabs>
        <w:ind w:left="6463" w:hanging="360"/>
      </w:pPr>
    </w:lvl>
    <w:lvl w:ilvl="8" w:tplc="0419001B" w:tentative="1">
      <w:start w:val="1"/>
      <w:numFmt w:val="lowerRoman"/>
      <w:lvlText w:val="%9."/>
      <w:lvlJc w:val="right"/>
      <w:pPr>
        <w:tabs>
          <w:tab w:val="num" w:pos="7183"/>
        </w:tabs>
        <w:ind w:left="7183" w:hanging="180"/>
      </w:pPr>
    </w:lvl>
  </w:abstractNum>
  <w:abstractNum w:abstractNumId="85">
    <w:nsid w:val="44CD1F78"/>
    <w:multiLevelType w:val="hybridMultilevel"/>
    <w:tmpl w:val="F2BC95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nsid w:val="460606FD"/>
    <w:multiLevelType w:val="hybridMultilevel"/>
    <w:tmpl w:val="8C144AFA"/>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7">
    <w:nsid w:val="474A3777"/>
    <w:multiLevelType w:val="hybridMultilevel"/>
    <w:tmpl w:val="706C426A"/>
    <w:lvl w:ilvl="0" w:tplc="04190001">
      <w:start w:val="1"/>
      <w:numFmt w:val="decimal"/>
      <w:lvlText w:val="%1."/>
      <w:lvlJc w:val="left"/>
      <w:pPr>
        <w:tabs>
          <w:tab w:val="num" w:pos="760"/>
        </w:tabs>
        <w:ind w:left="760" w:hanging="360"/>
      </w:pPr>
      <w:rPr>
        <w:rFonts w:hint="default"/>
      </w:rPr>
    </w:lvl>
    <w:lvl w:ilvl="1" w:tplc="04190003" w:tentative="1">
      <w:start w:val="1"/>
      <w:numFmt w:val="lowerLetter"/>
      <w:lvlText w:val="%2."/>
      <w:lvlJc w:val="left"/>
      <w:pPr>
        <w:tabs>
          <w:tab w:val="num" w:pos="1480"/>
        </w:tabs>
        <w:ind w:left="1480" w:hanging="360"/>
      </w:pPr>
    </w:lvl>
    <w:lvl w:ilvl="2" w:tplc="04190005" w:tentative="1">
      <w:start w:val="1"/>
      <w:numFmt w:val="lowerRoman"/>
      <w:lvlText w:val="%3."/>
      <w:lvlJc w:val="right"/>
      <w:pPr>
        <w:tabs>
          <w:tab w:val="num" w:pos="2200"/>
        </w:tabs>
        <w:ind w:left="2200" w:hanging="180"/>
      </w:pPr>
    </w:lvl>
    <w:lvl w:ilvl="3" w:tplc="04190001" w:tentative="1">
      <w:start w:val="1"/>
      <w:numFmt w:val="decimal"/>
      <w:lvlText w:val="%4."/>
      <w:lvlJc w:val="left"/>
      <w:pPr>
        <w:tabs>
          <w:tab w:val="num" w:pos="2920"/>
        </w:tabs>
        <w:ind w:left="2920" w:hanging="360"/>
      </w:pPr>
    </w:lvl>
    <w:lvl w:ilvl="4" w:tplc="04190003" w:tentative="1">
      <w:start w:val="1"/>
      <w:numFmt w:val="lowerLetter"/>
      <w:lvlText w:val="%5."/>
      <w:lvlJc w:val="left"/>
      <w:pPr>
        <w:tabs>
          <w:tab w:val="num" w:pos="3640"/>
        </w:tabs>
        <w:ind w:left="3640" w:hanging="360"/>
      </w:pPr>
    </w:lvl>
    <w:lvl w:ilvl="5" w:tplc="04190005" w:tentative="1">
      <w:start w:val="1"/>
      <w:numFmt w:val="lowerRoman"/>
      <w:lvlText w:val="%6."/>
      <w:lvlJc w:val="right"/>
      <w:pPr>
        <w:tabs>
          <w:tab w:val="num" w:pos="4360"/>
        </w:tabs>
        <w:ind w:left="4360" w:hanging="180"/>
      </w:pPr>
    </w:lvl>
    <w:lvl w:ilvl="6" w:tplc="04190001" w:tentative="1">
      <w:start w:val="1"/>
      <w:numFmt w:val="decimal"/>
      <w:lvlText w:val="%7."/>
      <w:lvlJc w:val="left"/>
      <w:pPr>
        <w:tabs>
          <w:tab w:val="num" w:pos="5080"/>
        </w:tabs>
        <w:ind w:left="5080" w:hanging="360"/>
      </w:pPr>
    </w:lvl>
    <w:lvl w:ilvl="7" w:tplc="04190003" w:tentative="1">
      <w:start w:val="1"/>
      <w:numFmt w:val="lowerLetter"/>
      <w:lvlText w:val="%8."/>
      <w:lvlJc w:val="left"/>
      <w:pPr>
        <w:tabs>
          <w:tab w:val="num" w:pos="5800"/>
        </w:tabs>
        <w:ind w:left="5800" w:hanging="360"/>
      </w:pPr>
    </w:lvl>
    <w:lvl w:ilvl="8" w:tplc="04190005" w:tentative="1">
      <w:start w:val="1"/>
      <w:numFmt w:val="lowerRoman"/>
      <w:lvlText w:val="%9."/>
      <w:lvlJc w:val="right"/>
      <w:pPr>
        <w:tabs>
          <w:tab w:val="num" w:pos="6520"/>
        </w:tabs>
        <w:ind w:left="6520" w:hanging="180"/>
      </w:pPr>
    </w:lvl>
  </w:abstractNum>
  <w:abstractNum w:abstractNumId="88">
    <w:nsid w:val="478F6C5B"/>
    <w:multiLevelType w:val="hybridMultilevel"/>
    <w:tmpl w:val="D6A4DF90"/>
    <w:lvl w:ilvl="0" w:tplc="0419000F">
      <w:start w:val="1"/>
      <w:numFmt w:val="decimal"/>
      <w:lvlText w:val="%1."/>
      <w:lvlJc w:val="left"/>
      <w:pPr>
        <w:tabs>
          <w:tab w:val="num" w:pos="720"/>
        </w:tabs>
        <w:ind w:left="720" w:hanging="360"/>
      </w:pPr>
      <w:rPr>
        <w:rFonts w:hint="default"/>
      </w:rPr>
    </w:lvl>
    <w:lvl w:ilvl="1" w:tplc="35C65FF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48D55328"/>
    <w:multiLevelType w:val="hybridMultilevel"/>
    <w:tmpl w:val="FF24AF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4A4F6BB6"/>
    <w:multiLevelType w:val="hybridMultilevel"/>
    <w:tmpl w:val="0F5ED3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4AB54C7E"/>
    <w:multiLevelType w:val="hybridMultilevel"/>
    <w:tmpl w:val="02DC34E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nsid w:val="4BDD1F87"/>
    <w:multiLevelType w:val="hybridMultilevel"/>
    <w:tmpl w:val="65FA90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3">
    <w:nsid w:val="4CAF0E1A"/>
    <w:multiLevelType w:val="hybridMultilevel"/>
    <w:tmpl w:val="7D489510"/>
    <w:lvl w:ilvl="0" w:tplc="FFFFFFFF">
      <w:numFmt w:val="bullet"/>
      <w:lvlText w:val="-"/>
      <w:lvlJc w:val="left"/>
      <w:pPr>
        <w:tabs>
          <w:tab w:val="num" w:pos="0"/>
        </w:tabs>
        <w:ind w:left="0" w:hanging="360"/>
      </w:pPr>
      <w:rPr>
        <w:rFonts w:hint="default"/>
      </w:rPr>
    </w:lvl>
    <w:lvl w:ilvl="1" w:tplc="FFFFFFFF" w:tentative="1">
      <w:start w:val="1"/>
      <w:numFmt w:val="bullet"/>
      <w:lvlText w:val="o"/>
      <w:lvlJc w:val="left"/>
      <w:pPr>
        <w:tabs>
          <w:tab w:val="num" w:pos="360"/>
        </w:tabs>
        <w:ind w:left="360" w:hanging="360"/>
      </w:pPr>
      <w:rPr>
        <w:rFonts w:ascii="Courier New" w:hAnsi="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94">
    <w:nsid w:val="4D2F392D"/>
    <w:multiLevelType w:val="hybridMultilevel"/>
    <w:tmpl w:val="65028FEE"/>
    <w:lvl w:ilvl="0" w:tplc="04190001">
      <w:start w:val="1"/>
      <w:numFmt w:val="bullet"/>
      <w:lvlText w:val=""/>
      <w:lvlJc w:val="left"/>
      <w:pPr>
        <w:tabs>
          <w:tab w:val="num" w:pos="1281"/>
        </w:tabs>
        <w:ind w:left="1281" w:hanging="360"/>
      </w:pPr>
      <w:rPr>
        <w:rFonts w:ascii="Symbol" w:hAnsi="Symbol"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95">
    <w:nsid w:val="4D5E4579"/>
    <w:multiLevelType w:val="hybridMultilevel"/>
    <w:tmpl w:val="CFB619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nsid w:val="4E4E48C8"/>
    <w:multiLevelType w:val="singleLevel"/>
    <w:tmpl w:val="CF5A3740"/>
    <w:lvl w:ilvl="0">
      <w:start w:val="1"/>
      <w:numFmt w:val="decimal"/>
      <w:lvlText w:val="%1."/>
      <w:legacy w:legacy="1" w:legacySpace="0" w:legacyIndent="278"/>
      <w:lvlJc w:val="left"/>
      <w:rPr>
        <w:rFonts w:ascii="Times New Roman" w:hAnsi="Times New Roman" w:hint="default"/>
      </w:rPr>
    </w:lvl>
  </w:abstractNum>
  <w:abstractNum w:abstractNumId="97">
    <w:nsid w:val="4F4C5D20"/>
    <w:multiLevelType w:val="singleLevel"/>
    <w:tmpl w:val="C436D3BA"/>
    <w:lvl w:ilvl="0">
      <w:start w:val="1"/>
      <w:numFmt w:val="decimal"/>
      <w:lvlText w:val="%1."/>
      <w:legacy w:legacy="1" w:legacySpace="0" w:legacyIndent="283"/>
      <w:lvlJc w:val="left"/>
      <w:rPr>
        <w:rFonts w:ascii="Times New Roman" w:hAnsi="Times New Roman" w:cs="Times New Roman" w:hint="default"/>
      </w:rPr>
    </w:lvl>
  </w:abstractNum>
  <w:abstractNum w:abstractNumId="98">
    <w:nsid w:val="508A7F3F"/>
    <w:multiLevelType w:val="hybridMultilevel"/>
    <w:tmpl w:val="94F26F16"/>
    <w:lvl w:ilvl="0" w:tplc="0532D10A">
      <w:start w:val="1"/>
      <w:numFmt w:val="decimal"/>
      <w:lvlText w:val="%1."/>
      <w:lvlJc w:val="left"/>
      <w:pPr>
        <w:tabs>
          <w:tab w:val="num" w:pos="360"/>
        </w:tabs>
        <w:ind w:left="360" w:hanging="360"/>
      </w:pPr>
      <w:rPr>
        <w:b/>
        <w:sz w:val="28"/>
        <w:szCs w:val="28"/>
      </w:rPr>
    </w:lvl>
    <w:lvl w:ilvl="1" w:tplc="A1BE8B42">
      <w:start w:val="1"/>
      <w:numFmt w:val="decimal"/>
      <w:lvlText w:val="%2."/>
      <w:lvlJc w:val="left"/>
      <w:pPr>
        <w:tabs>
          <w:tab w:val="num" w:pos="1383"/>
        </w:tabs>
        <w:ind w:left="1383" w:hanging="663"/>
      </w:pPr>
      <w:rPr>
        <w:rFonts w:hint="default"/>
        <w:b w:val="0"/>
        <w:sz w:val="24"/>
        <w:szCs w:val="24"/>
      </w:rPr>
    </w:lvl>
    <w:lvl w:ilvl="2" w:tplc="CDBC5318">
      <w:start w:val="1"/>
      <w:numFmt w:val="bullet"/>
      <w:lvlText w:val=""/>
      <w:lvlJc w:val="left"/>
      <w:pPr>
        <w:tabs>
          <w:tab w:val="num" w:pos="1980"/>
        </w:tabs>
        <w:ind w:left="1980" w:hanging="360"/>
      </w:pPr>
      <w:rPr>
        <w:rFonts w:ascii="Symbol" w:hAnsi="Symbol" w:hint="default"/>
        <w:b/>
        <w:i w:val="0"/>
        <w:sz w:val="24"/>
        <w:szCs w:val="24"/>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9">
    <w:nsid w:val="519D34E4"/>
    <w:multiLevelType w:val="singleLevel"/>
    <w:tmpl w:val="9C62ECC0"/>
    <w:lvl w:ilvl="0">
      <w:start w:val="1"/>
      <w:numFmt w:val="decimal"/>
      <w:lvlText w:val="%1."/>
      <w:legacy w:legacy="1" w:legacySpace="0" w:legacyIndent="360"/>
      <w:lvlJc w:val="left"/>
      <w:rPr>
        <w:rFonts w:ascii="Times New Roman" w:hAnsi="Times New Roman" w:cs="Times New Roman" w:hint="default"/>
      </w:rPr>
    </w:lvl>
  </w:abstractNum>
  <w:abstractNum w:abstractNumId="100">
    <w:nsid w:val="520F5898"/>
    <w:multiLevelType w:val="hybridMultilevel"/>
    <w:tmpl w:val="31F267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538F60F4"/>
    <w:multiLevelType w:val="hybridMultilevel"/>
    <w:tmpl w:val="CF8604A8"/>
    <w:lvl w:ilvl="0" w:tplc="CB4C97FA">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2">
    <w:nsid w:val="55351CB8"/>
    <w:multiLevelType w:val="singleLevel"/>
    <w:tmpl w:val="00F65586"/>
    <w:lvl w:ilvl="0">
      <w:numFmt w:val="bullet"/>
      <w:lvlText w:val="-"/>
      <w:lvlJc w:val="left"/>
      <w:pPr>
        <w:tabs>
          <w:tab w:val="num" w:pos="360"/>
        </w:tabs>
        <w:ind w:left="360" w:hanging="360"/>
      </w:pPr>
    </w:lvl>
  </w:abstractNum>
  <w:abstractNum w:abstractNumId="103">
    <w:nsid w:val="555260CF"/>
    <w:multiLevelType w:val="hybridMultilevel"/>
    <w:tmpl w:val="7CA09030"/>
    <w:lvl w:ilvl="0" w:tplc="CCAC9D56">
      <w:numFmt w:val="bullet"/>
      <w:lvlText w:val="-"/>
      <w:lvlJc w:val="left"/>
      <w:pPr>
        <w:tabs>
          <w:tab w:val="num" w:pos="1560"/>
        </w:tabs>
        <w:ind w:left="1560" w:hanging="855"/>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04">
    <w:nsid w:val="556C4968"/>
    <w:multiLevelType w:val="hybridMultilevel"/>
    <w:tmpl w:val="B8146BB4"/>
    <w:lvl w:ilvl="0" w:tplc="5D6A125C">
      <w:start w:val="2"/>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nsid w:val="561B7EB4"/>
    <w:multiLevelType w:val="hybridMultilevel"/>
    <w:tmpl w:val="0658DE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567A4A00"/>
    <w:multiLevelType w:val="hybridMultilevel"/>
    <w:tmpl w:val="697063B6"/>
    <w:lvl w:ilvl="0" w:tplc="3B965160">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7">
    <w:nsid w:val="57504F2B"/>
    <w:multiLevelType w:val="multilevel"/>
    <w:tmpl w:val="3894E46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8">
    <w:nsid w:val="57FE7309"/>
    <w:multiLevelType w:val="singleLevel"/>
    <w:tmpl w:val="E702CB3C"/>
    <w:lvl w:ilvl="0">
      <w:start w:val="1"/>
      <w:numFmt w:val="decimal"/>
      <w:lvlText w:val="%1."/>
      <w:legacy w:legacy="1" w:legacySpace="0" w:legacyIndent="360"/>
      <w:lvlJc w:val="left"/>
      <w:rPr>
        <w:rFonts w:ascii="Times New Roman" w:hAnsi="Times New Roman" w:cs="Times New Roman" w:hint="default"/>
      </w:rPr>
    </w:lvl>
  </w:abstractNum>
  <w:abstractNum w:abstractNumId="109">
    <w:nsid w:val="58F21599"/>
    <w:multiLevelType w:val="hybridMultilevel"/>
    <w:tmpl w:val="7756C3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5A5368E6"/>
    <w:multiLevelType w:val="hybridMultilevel"/>
    <w:tmpl w:val="268298AE"/>
    <w:lvl w:ilvl="0" w:tplc="2ED4F10A">
      <w:start w:val="1"/>
      <w:numFmt w:val="bullet"/>
      <w:lvlText w:val="-"/>
      <w:lvlJc w:val="left"/>
      <w:pPr>
        <w:tabs>
          <w:tab w:val="num" w:pos="1407"/>
        </w:tabs>
        <w:ind w:left="1407" w:hanging="360"/>
      </w:pPr>
      <w:rPr>
        <w:rFonts w:hint="default"/>
      </w:rPr>
    </w:lvl>
    <w:lvl w:ilvl="1" w:tplc="BA92FB7A" w:tentative="1">
      <w:start w:val="1"/>
      <w:numFmt w:val="bullet"/>
      <w:lvlText w:val="o"/>
      <w:lvlJc w:val="left"/>
      <w:pPr>
        <w:tabs>
          <w:tab w:val="num" w:pos="2007"/>
        </w:tabs>
        <w:ind w:left="2007" w:hanging="360"/>
      </w:pPr>
      <w:rPr>
        <w:rFonts w:ascii="Courier New" w:hAnsi="Courier New" w:hint="default"/>
      </w:rPr>
    </w:lvl>
    <w:lvl w:ilvl="2" w:tplc="27AA08C2" w:tentative="1">
      <w:start w:val="1"/>
      <w:numFmt w:val="bullet"/>
      <w:lvlText w:val=""/>
      <w:lvlJc w:val="left"/>
      <w:pPr>
        <w:tabs>
          <w:tab w:val="num" w:pos="2727"/>
        </w:tabs>
        <w:ind w:left="2727" w:hanging="360"/>
      </w:pPr>
      <w:rPr>
        <w:rFonts w:ascii="Wingdings" w:hAnsi="Wingdings" w:hint="default"/>
      </w:rPr>
    </w:lvl>
    <w:lvl w:ilvl="3" w:tplc="5B52D624" w:tentative="1">
      <w:start w:val="1"/>
      <w:numFmt w:val="bullet"/>
      <w:lvlText w:val=""/>
      <w:lvlJc w:val="left"/>
      <w:pPr>
        <w:tabs>
          <w:tab w:val="num" w:pos="3447"/>
        </w:tabs>
        <w:ind w:left="3447" w:hanging="360"/>
      </w:pPr>
      <w:rPr>
        <w:rFonts w:ascii="Symbol" w:hAnsi="Symbol" w:hint="default"/>
      </w:rPr>
    </w:lvl>
    <w:lvl w:ilvl="4" w:tplc="B65A526A" w:tentative="1">
      <w:start w:val="1"/>
      <w:numFmt w:val="bullet"/>
      <w:lvlText w:val="o"/>
      <w:lvlJc w:val="left"/>
      <w:pPr>
        <w:tabs>
          <w:tab w:val="num" w:pos="4167"/>
        </w:tabs>
        <w:ind w:left="4167" w:hanging="360"/>
      </w:pPr>
      <w:rPr>
        <w:rFonts w:ascii="Courier New" w:hAnsi="Courier New" w:hint="default"/>
      </w:rPr>
    </w:lvl>
    <w:lvl w:ilvl="5" w:tplc="FD9A8116" w:tentative="1">
      <w:start w:val="1"/>
      <w:numFmt w:val="bullet"/>
      <w:lvlText w:val=""/>
      <w:lvlJc w:val="left"/>
      <w:pPr>
        <w:tabs>
          <w:tab w:val="num" w:pos="4887"/>
        </w:tabs>
        <w:ind w:left="4887" w:hanging="360"/>
      </w:pPr>
      <w:rPr>
        <w:rFonts w:ascii="Wingdings" w:hAnsi="Wingdings" w:hint="default"/>
      </w:rPr>
    </w:lvl>
    <w:lvl w:ilvl="6" w:tplc="B8BA5780" w:tentative="1">
      <w:start w:val="1"/>
      <w:numFmt w:val="bullet"/>
      <w:lvlText w:val=""/>
      <w:lvlJc w:val="left"/>
      <w:pPr>
        <w:tabs>
          <w:tab w:val="num" w:pos="5607"/>
        </w:tabs>
        <w:ind w:left="5607" w:hanging="360"/>
      </w:pPr>
      <w:rPr>
        <w:rFonts w:ascii="Symbol" w:hAnsi="Symbol" w:hint="default"/>
      </w:rPr>
    </w:lvl>
    <w:lvl w:ilvl="7" w:tplc="56E4FA58" w:tentative="1">
      <w:start w:val="1"/>
      <w:numFmt w:val="bullet"/>
      <w:lvlText w:val="o"/>
      <w:lvlJc w:val="left"/>
      <w:pPr>
        <w:tabs>
          <w:tab w:val="num" w:pos="6327"/>
        </w:tabs>
        <w:ind w:left="6327" w:hanging="360"/>
      </w:pPr>
      <w:rPr>
        <w:rFonts w:ascii="Courier New" w:hAnsi="Courier New" w:hint="default"/>
      </w:rPr>
    </w:lvl>
    <w:lvl w:ilvl="8" w:tplc="859C1784" w:tentative="1">
      <w:start w:val="1"/>
      <w:numFmt w:val="bullet"/>
      <w:lvlText w:val=""/>
      <w:lvlJc w:val="left"/>
      <w:pPr>
        <w:tabs>
          <w:tab w:val="num" w:pos="7047"/>
        </w:tabs>
        <w:ind w:left="7047" w:hanging="360"/>
      </w:pPr>
      <w:rPr>
        <w:rFonts w:ascii="Wingdings" w:hAnsi="Wingdings" w:hint="default"/>
      </w:rPr>
    </w:lvl>
  </w:abstractNum>
  <w:abstractNum w:abstractNumId="111">
    <w:nsid w:val="5A953E0A"/>
    <w:multiLevelType w:val="hybridMultilevel"/>
    <w:tmpl w:val="E04C691E"/>
    <w:lvl w:ilvl="0" w:tplc="0C1837B0">
      <w:start w:val="1"/>
      <w:numFmt w:val="decimal"/>
      <w:lvlText w:val="%1."/>
      <w:lvlJc w:val="left"/>
      <w:pPr>
        <w:tabs>
          <w:tab w:val="num" w:pos="720"/>
        </w:tabs>
        <w:ind w:left="720" w:hanging="360"/>
      </w:pPr>
      <w:rPr>
        <w:rFonts w:hint="default"/>
        <w:b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5C7123C0"/>
    <w:multiLevelType w:val="hybridMultilevel"/>
    <w:tmpl w:val="743A2E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5D1C4203"/>
    <w:multiLevelType w:val="hybridMultilevel"/>
    <w:tmpl w:val="02AA7E2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nsid w:val="5E884F61"/>
    <w:multiLevelType w:val="singleLevel"/>
    <w:tmpl w:val="04190011"/>
    <w:lvl w:ilvl="0">
      <w:start w:val="1"/>
      <w:numFmt w:val="decimal"/>
      <w:lvlText w:val="%1)"/>
      <w:lvlJc w:val="left"/>
      <w:pPr>
        <w:tabs>
          <w:tab w:val="num" w:pos="360"/>
        </w:tabs>
        <w:ind w:left="360" w:hanging="360"/>
      </w:pPr>
    </w:lvl>
  </w:abstractNum>
  <w:abstractNum w:abstractNumId="115">
    <w:nsid w:val="5F4B7897"/>
    <w:multiLevelType w:val="hybridMultilevel"/>
    <w:tmpl w:val="707809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nsid w:val="61926711"/>
    <w:multiLevelType w:val="hybridMultilevel"/>
    <w:tmpl w:val="66EE46FA"/>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7">
    <w:nsid w:val="622042A3"/>
    <w:multiLevelType w:val="hybridMultilevel"/>
    <w:tmpl w:val="57886944"/>
    <w:lvl w:ilvl="0" w:tplc="04190001">
      <w:start w:val="1"/>
      <w:numFmt w:val="bullet"/>
      <w:lvlText w:val=""/>
      <w:lvlJc w:val="left"/>
      <w:pPr>
        <w:tabs>
          <w:tab w:val="num" w:pos="1468"/>
        </w:tabs>
        <w:ind w:left="1468" w:hanging="360"/>
      </w:pPr>
      <w:rPr>
        <w:rFonts w:ascii="Wingdings" w:hAnsi="Wingdings" w:hint="default"/>
        <w:sz w:val="16"/>
      </w:rPr>
    </w:lvl>
    <w:lvl w:ilvl="1" w:tplc="04190003" w:tentative="1">
      <w:start w:val="1"/>
      <w:numFmt w:val="bullet"/>
      <w:lvlText w:val="o"/>
      <w:lvlJc w:val="left"/>
      <w:pPr>
        <w:tabs>
          <w:tab w:val="num" w:pos="2188"/>
        </w:tabs>
        <w:ind w:left="2188" w:hanging="360"/>
      </w:pPr>
      <w:rPr>
        <w:rFonts w:ascii="Courier New" w:hAnsi="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118">
    <w:nsid w:val="638B18C3"/>
    <w:multiLevelType w:val="hybridMultilevel"/>
    <w:tmpl w:val="AB50AC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64D92885"/>
    <w:multiLevelType w:val="hybridMultilevel"/>
    <w:tmpl w:val="E53A812A"/>
    <w:lvl w:ilvl="0" w:tplc="9BBC07E2">
      <w:start w:val="1"/>
      <w:numFmt w:val="decimal"/>
      <w:lvlText w:val="%1."/>
      <w:lvlJc w:val="left"/>
      <w:pPr>
        <w:tabs>
          <w:tab w:val="num" w:pos="760"/>
        </w:tabs>
        <w:ind w:left="760" w:hanging="360"/>
      </w:pPr>
      <w:rPr>
        <w:rFonts w:hint="default"/>
      </w:rPr>
    </w:lvl>
    <w:lvl w:ilvl="1" w:tplc="48926436">
      <w:start w:val="1"/>
      <w:numFmt w:val="decimal"/>
      <w:lvlText w:val="%2)"/>
      <w:lvlJc w:val="left"/>
      <w:pPr>
        <w:tabs>
          <w:tab w:val="num" w:pos="1920"/>
        </w:tabs>
        <w:ind w:left="1920" w:hanging="8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0">
    <w:nsid w:val="659B35A9"/>
    <w:multiLevelType w:val="hybridMultilevel"/>
    <w:tmpl w:val="C4D0082E"/>
    <w:lvl w:ilvl="0" w:tplc="8D50D7C6">
      <w:start w:val="1"/>
      <w:numFmt w:val="bullet"/>
      <w:lvlText w:val="-"/>
      <w:lvlJc w:val="left"/>
      <w:pPr>
        <w:tabs>
          <w:tab w:val="num" w:pos="1407"/>
        </w:tabs>
        <w:ind w:left="1407" w:hanging="360"/>
      </w:pPr>
      <w:rPr>
        <w:rFonts w:hint="default"/>
      </w:rPr>
    </w:lvl>
    <w:lvl w:ilvl="1" w:tplc="70D2C016" w:tentative="1">
      <w:start w:val="1"/>
      <w:numFmt w:val="bullet"/>
      <w:lvlText w:val="o"/>
      <w:lvlJc w:val="left"/>
      <w:pPr>
        <w:tabs>
          <w:tab w:val="num" w:pos="2007"/>
        </w:tabs>
        <w:ind w:left="2007" w:hanging="360"/>
      </w:pPr>
      <w:rPr>
        <w:rFonts w:ascii="Courier New" w:hAnsi="Courier New" w:hint="default"/>
      </w:rPr>
    </w:lvl>
    <w:lvl w:ilvl="2" w:tplc="C3A630B0" w:tentative="1">
      <w:start w:val="1"/>
      <w:numFmt w:val="bullet"/>
      <w:lvlText w:val=""/>
      <w:lvlJc w:val="left"/>
      <w:pPr>
        <w:tabs>
          <w:tab w:val="num" w:pos="2727"/>
        </w:tabs>
        <w:ind w:left="2727" w:hanging="360"/>
      </w:pPr>
      <w:rPr>
        <w:rFonts w:ascii="Wingdings" w:hAnsi="Wingdings" w:hint="default"/>
      </w:rPr>
    </w:lvl>
    <w:lvl w:ilvl="3" w:tplc="1C9842EC" w:tentative="1">
      <w:start w:val="1"/>
      <w:numFmt w:val="bullet"/>
      <w:lvlText w:val=""/>
      <w:lvlJc w:val="left"/>
      <w:pPr>
        <w:tabs>
          <w:tab w:val="num" w:pos="3447"/>
        </w:tabs>
        <w:ind w:left="3447" w:hanging="360"/>
      </w:pPr>
      <w:rPr>
        <w:rFonts w:ascii="Symbol" w:hAnsi="Symbol" w:hint="default"/>
      </w:rPr>
    </w:lvl>
    <w:lvl w:ilvl="4" w:tplc="EAEACA2A" w:tentative="1">
      <w:start w:val="1"/>
      <w:numFmt w:val="bullet"/>
      <w:lvlText w:val="o"/>
      <w:lvlJc w:val="left"/>
      <w:pPr>
        <w:tabs>
          <w:tab w:val="num" w:pos="4167"/>
        </w:tabs>
        <w:ind w:left="4167" w:hanging="360"/>
      </w:pPr>
      <w:rPr>
        <w:rFonts w:ascii="Courier New" w:hAnsi="Courier New" w:hint="default"/>
      </w:rPr>
    </w:lvl>
    <w:lvl w:ilvl="5" w:tplc="35F0BDFA" w:tentative="1">
      <w:start w:val="1"/>
      <w:numFmt w:val="bullet"/>
      <w:lvlText w:val=""/>
      <w:lvlJc w:val="left"/>
      <w:pPr>
        <w:tabs>
          <w:tab w:val="num" w:pos="4887"/>
        </w:tabs>
        <w:ind w:left="4887" w:hanging="360"/>
      </w:pPr>
      <w:rPr>
        <w:rFonts w:ascii="Wingdings" w:hAnsi="Wingdings" w:hint="default"/>
      </w:rPr>
    </w:lvl>
    <w:lvl w:ilvl="6" w:tplc="CCCE76D8" w:tentative="1">
      <w:start w:val="1"/>
      <w:numFmt w:val="bullet"/>
      <w:lvlText w:val=""/>
      <w:lvlJc w:val="left"/>
      <w:pPr>
        <w:tabs>
          <w:tab w:val="num" w:pos="5607"/>
        </w:tabs>
        <w:ind w:left="5607" w:hanging="360"/>
      </w:pPr>
      <w:rPr>
        <w:rFonts w:ascii="Symbol" w:hAnsi="Symbol" w:hint="default"/>
      </w:rPr>
    </w:lvl>
    <w:lvl w:ilvl="7" w:tplc="B1708E56" w:tentative="1">
      <w:start w:val="1"/>
      <w:numFmt w:val="bullet"/>
      <w:lvlText w:val="o"/>
      <w:lvlJc w:val="left"/>
      <w:pPr>
        <w:tabs>
          <w:tab w:val="num" w:pos="6327"/>
        </w:tabs>
        <w:ind w:left="6327" w:hanging="360"/>
      </w:pPr>
      <w:rPr>
        <w:rFonts w:ascii="Courier New" w:hAnsi="Courier New" w:hint="default"/>
      </w:rPr>
    </w:lvl>
    <w:lvl w:ilvl="8" w:tplc="FE78E560" w:tentative="1">
      <w:start w:val="1"/>
      <w:numFmt w:val="bullet"/>
      <w:lvlText w:val=""/>
      <w:lvlJc w:val="left"/>
      <w:pPr>
        <w:tabs>
          <w:tab w:val="num" w:pos="7047"/>
        </w:tabs>
        <w:ind w:left="7047" w:hanging="360"/>
      </w:pPr>
      <w:rPr>
        <w:rFonts w:ascii="Wingdings" w:hAnsi="Wingdings" w:hint="default"/>
      </w:rPr>
    </w:lvl>
  </w:abstractNum>
  <w:abstractNum w:abstractNumId="121">
    <w:nsid w:val="66A16F1D"/>
    <w:multiLevelType w:val="hybridMultilevel"/>
    <w:tmpl w:val="D8967352"/>
    <w:lvl w:ilvl="0" w:tplc="DDAEF49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2">
    <w:nsid w:val="67527015"/>
    <w:multiLevelType w:val="singleLevel"/>
    <w:tmpl w:val="6AF4A122"/>
    <w:lvl w:ilvl="0">
      <w:start w:val="2"/>
      <w:numFmt w:val="decimal"/>
      <w:lvlText w:val="%1."/>
      <w:lvlJc w:val="left"/>
      <w:pPr>
        <w:tabs>
          <w:tab w:val="num" w:pos="720"/>
        </w:tabs>
        <w:ind w:left="720" w:hanging="360"/>
      </w:pPr>
      <w:rPr>
        <w:rFonts w:hint="default"/>
      </w:rPr>
    </w:lvl>
  </w:abstractNum>
  <w:abstractNum w:abstractNumId="123">
    <w:nsid w:val="67741F8A"/>
    <w:multiLevelType w:val="hybridMultilevel"/>
    <w:tmpl w:val="69020B42"/>
    <w:lvl w:ilvl="0" w:tplc="3E8C07AC">
      <w:start w:val="1"/>
      <w:numFmt w:val="bullet"/>
      <w:lvlText w:val=""/>
      <w:lvlJc w:val="left"/>
      <w:pPr>
        <w:tabs>
          <w:tab w:val="num" w:pos="1468"/>
        </w:tabs>
        <w:ind w:left="1468" w:hanging="360"/>
      </w:pPr>
      <w:rPr>
        <w:rFonts w:ascii="Wingdings" w:hAnsi="Wingdings" w:hint="default"/>
        <w:sz w:val="16"/>
      </w:rPr>
    </w:lvl>
    <w:lvl w:ilvl="1" w:tplc="04190003" w:tentative="1">
      <w:start w:val="1"/>
      <w:numFmt w:val="bullet"/>
      <w:lvlText w:val="o"/>
      <w:lvlJc w:val="left"/>
      <w:pPr>
        <w:tabs>
          <w:tab w:val="num" w:pos="2188"/>
        </w:tabs>
        <w:ind w:left="2188" w:hanging="360"/>
      </w:pPr>
      <w:rPr>
        <w:rFonts w:ascii="Courier New" w:hAnsi="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124">
    <w:nsid w:val="67F90297"/>
    <w:multiLevelType w:val="singleLevel"/>
    <w:tmpl w:val="0419000F"/>
    <w:lvl w:ilvl="0">
      <w:start w:val="1"/>
      <w:numFmt w:val="decimal"/>
      <w:lvlText w:val="%1."/>
      <w:lvlJc w:val="left"/>
      <w:pPr>
        <w:tabs>
          <w:tab w:val="num" w:pos="360"/>
        </w:tabs>
        <w:ind w:left="360" w:hanging="360"/>
      </w:pPr>
    </w:lvl>
  </w:abstractNum>
  <w:abstractNum w:abstractNumId="125">
    <w:nsid w:val="6B340510"/>
    <w:multiLevelType w:val="singleLevel"/>
    <w:tmpl w:val="E22A2AD4"/>
    <w:lvl w:ilvl="0">
      <w:start w:val="2"/>
      <w:numFmt w:val="decimal"/>
      <w:lvlText w:val="%1."/>
      <w:legacy w:legacy="1" w:legacySpace="0" w:legacyIndent="182"/>
      <w:lvlJc w:val="left"/>
      <w:rPr>
        <w:rFonts w:ascii="Times New Roman" w:hAnsi="Times New Roman" w:cs="Times New Roman" w:hint="default"/>
      </w:rPr>
    </w:lvl>
  </w:abstractNum>
  <w:abstractNum w:abstractNumId="126">
    <w:nsid w:val="6E8A6B1B"/>
    <w:multiLevelType w:val="hybridMultilevel"/>
    <w:tmpl w:val="32E62A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nsid w:val="6EFE432A"/>
    <w:multiLevelType w:val="hybridMultilevel"/>
    <w:tmpl w:val="C2F6E89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8">
    <w:nsid w:val="6FD8118E"/>
    <w:multiLevelType w:val="hybridMultilevel"/>
    <w:tmpl w:val="64CA0212"/>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29">
    <w:nsid w:val="71B91BC3"/>
    <w:multiLevelType w:val="hybridMultilevel"/>
    <w:tmpl w:val="1DA480A8"/>
    <w:lvl w:ilvl="0" w:tplc="04190011">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0">
    <w:nsid w:val="71CE38A7"/>
    <w:multiLevelType w:val="hybridMultilevel"/>
    <w:tmpl w:val="31F6F5A8"/>
    <w:lvl w:ilvl="0" w:tplc="FFFFFFFF">
      <w:start w:val="1"/>
      <w:numFmt w:val="bullet"/>
      <w:lvlText w:val="-"/>
      <w:lvlJc w:val="left"/>
      <w:pPr>
        <w:tabs>
          <w:tab w:val="num" w:pos="2127"/>
        </w:tabs>
        <w:ind w:left="2127" w:hanging="360"/>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1">
    <w:nsid w:val="73294C31"/>
    <w:multiLevelType w:val="hybridMultilevel"/>
    <w:tmpl w:val="81143B48"/>
    <w:lvl w:ilvl="0" w:tplc="38F0CF5A">
      <w:start w:val="1"/>
      <w:numFmt w:val="bullet"/>
      <w:lvlText w:val=""/>
      <w:lvlJc w:val="left"/>
      <w:pPr>
        <w:tabs>
          <w:tab w:val="num" w:pos="1776"/>
        </w:tabs>
        <w:ind w:left="1776" w:hanging="360"/>
      </w:pPr>
      <w:rPr>
        <w:rFonts w:ascii="Wingdings 2" w:hAnsi="Wingdings 2"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2">
    <w:nsid w:val="735F5414"/>
    <w:multiLevelType w:val="hybridMultilevel"/>
    <w:tmpl w:val="A1969D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33">
    <w:nsid w:val="73ED1A51"/>
    <w:multiLevelType w:val="hybridMultilevel"/>
    <w:tmpl w:val="9FC25AD0"/>
    <w:lvl w:ilvl="0" w:tplc="3E8C07AC">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nsid w:val="75C96A93"/>
    <w:multiLevelType w:val="hybridMultilevel"/>
    <w:tmpl w:val="CBE24370"/>
    <w:lvl w:ilvl="0" w:tplc="CDBC5318">
      <w:start w:val="1"/>
      <w:numFmt w:val="bullet"/>
      <w:lvlText w:val=""/>
      <w:lvlJc w:val="left"/>
      <w:pPr>
        <w:tabs>
          <w:tab w:val="num" w:pos="644"/>
        </w:tabs>
        <w:ind w:left="644" w:hanging="360"/>
      </w:pPr>
      <w:rPr>
        <w:rFonts w:ascii="Symbol" w:hAnsi="Symbol" w:hint="default"/>
        <w:b/>
        <w:i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5">
    <w:nsid w:val="76B30E71"/>
    <w:multiLevelType w:val="hybridMultilevel"/>
    <w:tmpl w:val="87261F9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6">
    <w:nsid w:val="78AA5D0F"/>
    <w:multiLevelType w:val="hybridMultilevel"/>
    <w:tmpl w:val="9CEA57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7">
    <w:nsid w:val="78EB228B"/>
    <w:multiLevelType w:val="hybridMultilevel"/>
    <w:tmpl w:val="19FA12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796F64A5"/>
    <w:multiLevelType w:val="hybridMultilevel"/>
    <w:tmpl w:val="AF5E4CDA"/>
    <w:lvl w:ilvl="0" w:tplc="04190011">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39">
    <w:nsid w:val="79AE4E7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40">
    <w:nsid w:val="7A375E67"/>
    <w:multiLevelType w:val="hybridMultilevel"/>
    <w:tmpl w:val="AA2CE86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1">
    <w:nsid w:val="7A6D7117"/>
    <w:multiLevelType w:val="singleLevel"/>
    <w:tmpl w:val="04190011"/>
    <w:lvl w:ilvl="0">
      <w:start w:val="1"/>
      <w:numFmt w:val="decimal"/>
      <w:lvlText w:val="%1)"/>
      <w:lvlJc w:val="left"/>
      <w:pPr>
        <w:tabs>
          <w:tab w:val="num" w:pos="360"/>
        </w:tabs>
        <w:ind w:left="360" w:hanging="360"/>
      </w:pPr>
    </w:lvl>
  </w:abstractNum>
  <w:abstractNum w:abstractNumId="142">
    <w:nsid w:val="7C0F1E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3">
    <w:nsid w:val="7E9A3049"/>
    <w:multiLevelType w:val="hybridMultilevel"/>
    <w:tmpl w:val="8FD0BD34"/>
    <w:lvl w:ilvl="0" w:tplc="0CA80726">
      <w:start w:val="1"/>
      <w:numFmt w:val="decimal"/>
      <w:lvlText w:val="%1."/>
      <w:lvlJc w:val="left"/>
      <w:pPr>
        <w:tabs>
          <w:tab w:val="num" w:pos="945"/>
        </w:tabs>
        <w:ind w:left="945" w:hanging="360"/>
      </w:pPr>
      <w:rPr>
        <w:rFonts w:hint="default"/>
      </w:r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144">
    <w:nsid w:val="7F7D2548"/>
    <w:multiLevelType w:val="hybridMultilevel"/>
    <w:tmpl w:val="172EA08E"/>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num w:numId="1">
    <w:abstractNumId w:val="8"/>
  </w:num>
  <w:num w:numId="2">
    <w:abstractNumId w:val="120"/>
  </w:num>
  <w:num w:numId="3">
    <w:abstractNumId w:val="32"/>
  </w:num>
  <w:num w:numId="4">
    <w:abstractNumId w:val="110"/>
  </w:num>
  <w:num w:numId="5">
    <w:abstractNumId w:val="39"/>
  </w:num>
  <w:num w:numId="6">
    <w:abstractNumId w:val="52"/>
  </w:num>
  <w:num w:numId="7">
    <w:abstractNumId w:val="133"/>
  </w:num>
  <w:num w:numId="8">
    <w:abstractNumId w:val="19"/>
  </w:num>
  <w:num w:numId="9">
    <w:abstractNumId w:val="66"/>
  </w:num>
  <w:num w:numId="10">
    <w:abstractNumId w:val="119"/>
  </w:num>
  <w:num w:numId="11">
    <w:abstractNumId w:val="36"/>
  </w:num>
  <w:num w:numId="12">
    <w:abstractNumId w:val="87"/>
  </w:num>
  <w:num w:numId="13">
    <w:abstractNumId w:val="3"/>
  </w:num>
  <w:num w:numId="14">
    <w:abstractNumId w:val="22"/>
  </w:num>
  <w:num w:numId="15">
    <w:abstractNumId w:val="92"/>
  </w:num>
  <w:num w:numId="16">
    <w:abstractNumId w:val="55"/>
  </w:num>
  <w:num w:numId="17">
    <w:abstractNumId w:val="80"/>
  </w:num>
  <w:num w:numId="18">
    <w:abstractNumId w:val="130"/>
  </w:num>
  <w:num w:numId="19">
    <w:abstractNumId w:val="117"/>
  </w:num>
  <w:num w:numId="20">
    <w:abstractNumId w:val="123"/>
  </w:num>
  <w:num w:numId="21">
    <w:abstractNumId w:val="54"/>
  </w:num>
  <w:num w:numId="22">
    <w:abstractNumId w:val="58"/>
  </w:num>
  <w:num w:numId="23">
    <w:abstractNumId w:val="77"/>
  </w:num>
  <w:num w:numId="24">
    <w:abstractNumId w:val="142"/>
  </w:num>
  <w:num w:numId="25">
    <w:abstractNumId w:val="12"/>
  </w:num>
  <w:num w:numId="26">
    <w:abstractNumId w:val="68"/>
  </w:num>
  <w:num w:numId="27">
    <w:abstractNumId w:val="57"/>
  </w:num>
  <w:num w:numId="28">
    <w:abstractNumId w:val="100"/>
  </w:num>
  <w:num w:numId="29">
    <w:abstractNumId w:val="82"/>
  </w:num>
  <w:num w:numId="30">
    <w:abstractNumId w:val="38"/>
  </w:num>
  <w:num w:numId="31">
    <w:abstractNumId w:val="132"/>
  </w:num>
  <w:num w:numId="32">
    <w:abstractNumId w:val="94"/>
  </w:num>
  <w:num w:numId="33">
    <w:abstractNumId w:val="2"/>
  </w:num>
  <w:num w:numId="34">
    <w:abstractNumId w:val="33"/>
  </w:num>
  <w:num w:numId="35">
    <w:abstractNumId w:val="104"/>
  </w:num>
  <w:num w:numId="36">
    <w:abstractNumId w:val="72"/>
  </w:num>
  <w:num w:numId="37">
    <w:abstractNumId w:val="93"/>
  </w:num>
  <w:num w:numId="38">
    <w:abstractNumId w:val="0"/>
  </w:num>
  <w:num w:numId="39">
    <w:abstractNumId w:val="102"/>
  </w:num>
  <w:num w:numId="40">
    <w:abstractNumId w:val="109"/>
  </w:num>
  <w:num w:numId="41">
    <w:abstractNumId w:val="113"/>
  </w:num>
  <w:num w:numId="42">
    <w:abstractNumId w:val="103"/>
  </w:num>
  <w:num w:numId="43">
    <w:abstractNumId w:val="10"/>
  </w:num>
  <w:num w:numId="44">
    <w:abstractNumId w:val="43"/>
  </w:num>
  <w:num w:numId="45">
    <w:abstractNumId w:val="48"/>
  </w:num>
  <w:num w:numId="46">
    <w:abstractNumId w:val="121"/>
  </w:num>
  <w:num w:numId="47">
    <w:abstractNumId w:val="78"/>
  </w:num>
  <w:num w:numId="48">
    <w:abstractNumId w:val="62"/>
  </w:num>
  <w:num w:numId="49">
    <w:abstractNumId w:val="1"/>
    <w:lvlOverride w:ilvl="0">
      <w:lvl w:ilvl="0">
        <w:start w:val="65535"/>
        <w:numFmt w:val="bullet"/>
        <w:lvlText w:val="•"/>
        <w:legacy w:legacy="1" w:legacySpace="0" w:legacyIndent="336"/>
        <w:lvlJc w:val="left"/>
        <w:rPr>
          <w:rFonts w:ascii="Times New Roman" w:hAnsi="Times New Roman" w:hint="default"/>
        </w:rPr>
      </w:lvl>
    </w:lvlOverride>
  </w:num>
  <w:num w:numId="50">
    <w:abstractNumId w:val="1"/>
    <w:lvlOverride w:ilvl="0">
      <w:lvl w:ilvl="0">
        <w:start w:val="65535"/>
        <w:numFmt w:val="bullet"/>
        <w:lvlText w:val="•"/>
        <w:legacy w:legacy="1" w:legacySpace="0" w:legacyIndent="273"/>
        <w:lvlJc w:val="left"/>
        <w:rPr>
          <w:rFonts w:ascii="Times New Roman" w:hAnsi="Times New Roman" w:hint="default"/>
        </w:rPr>
      </w:lvl>
    </w:lvlOverride>
  </w:num>
  <w:num w:numId="51">
    <w:abstractNumId w:val="96"/>
  </w:num>
  <w:num w:numId="52">
    <w:abstractNumId w:val="75"/>
  </w:num>
  <w:num w:numId="53">
    <w:abstractNumId w:val="47"/>
  </w:num>
  <w:num w:numId="54">
    <w:abstractNumId w:val="1"/>
    <w:lvlOverride w:ilvl="0">
      <w:lvl w:ilvl="0">
        <w:start w:val="65535"/>
        <w:numFmt w:val="bullet"/>
        <w:lvlText w:val="•"/>
        <w:legacy w:legacy="1" w:legacySpace="0" w:legacyIndent="264"/>
        <w:lvlJc w:val="left"/>
        <w:rPr>
          <w:rFonts w:ascii="Times New Roman" w:hAnsi="Times New Roman" w:cs="Times New Roman" w:hint="default"/>
        </w:rPr>
      </w:lvl>
    </w:lvlOverride>
  </w:num>
  <w:num w:numId="55">
    <w:abstractNumId w:val="1"/>
    <w:lvlOverride w:ilvl="0">
      <w:lvl w:ilvl="0">
        <w:start w:val="65535"/>
        <w:numFmt w:val="bullet"/>
        <w:lvlText w:val="-"/>
        <w:legacy w:legacy="1" w:legacySpace="0" w:legacyIndent="283"/>
        <w:lvlJc w:val="left"/>
        <w:rPr>
          <w:rFonts w:ascii="Times New Roman" w:hAnsi="Times New Roman" w:cs="Times New Roman" w:hint="default"/>
        </w:rPr>
      </w:lvl>
    </w:lvlOverride>
  </w:num>
  <w:num w:numId="56">
    <w:abstractNumId w:val="125"/>
  </w:num>
  <w:num w:numId="57">
    <w:abstractNumId w:val="1"/>
    <w:lvlOverride w:ilvl="0">
      <w:lvl w:ilvl="0">
        <w:start w:val="65535"/>
        <w:numFmt w:val="bullet"/>
        <w:lvlText w:val="-"/>
        <w:legacy w:legacy="1" w:legacySpace="0" w:legacyIndent="293"/>
        <w:lvlJc w:val="left"/>
        <w:rPr>
          <w:rFonts w:ascii="Times New Roman" w:hAnsi="Times New Roman" w:cs="Times New Roman" w:hint="default"/>
        </w:rPr>
      </w:lvl>
    </w:lvlOverride>
  </w:num>
  <w:num w:numId="58">
    <w:abstractNumId w:val="106"/>
  </w:num>
  <w:num w:numId="59">
    <w:abstractNumId w:val="129"/>
  </w:num>
  <w:num w:numId="60">
    <w:abstractNumId w:val="136"/>
  </w:num>
  <w:num w:numId="61">
    <w:abstractNumId w:val="126"/>
  </w:num>
  <w:num w:numId="62">
    <w:abstractNumId w:val="25"/>
  </w:num>
  <w:num w:numId="63">
    <w:abstractNumId w:val="73"/>
  </w:num>
  <w:num w:numId="64">
    <w:abstractNumId w:val="65"/>
  </w:num>
  <w:num w:numId="65">
    <w:abstractNumId w:val="23"/>
  </w:num>
  <w:num w:numId="66">
    <w:abstractNumId w:val="88"/>
  </w:num>
  <w:num w:numId="67">
    <w:abstractNumId w:val="140"/>
  </w:num>
  <w:num w:numId="68">
    <w:abstractNumId w:val="13"/>
  </w:num>
  <w:num w:numId="69">
    <w:abstractNumId w:val="138"/>
  </w:num>
  <w:num w:numId="70">
    <w:abstractNumId w:val="60"/>
  </w:num>
  <w:num w:numId="71">
    <w:abstractNumId w:val="35"/>
  </w:num>
  <w:num w:numId="72">
    <w:abstractNumId w:val="41"/>
  </w:num>
  <w:num w:numId="73">
    <w:abstractNumId w:val="29"/>
  </w:num>
  <w:num w:numId="74">
    <w:abstractNumId w:val="115"/>
  </w:num>
  <w:num w:numId="75">
    <w:abstractNumId w:val="111"/>
  </w:num>
  <w:num w:numId="76">
    <w:abstractNumId w:val="105"/>
  </w:num>
  <w:num w:numId="77">
    <w:abstractNumId w:val="5"/>
  </w:num>
  <w:num w:numId="78">
    <w:abstractNumId w:val="67"/>
  </w:num>
  <w:num w:numId="79">
    <w:abstractNumId w:val="24"/>
  </w:num>
  <w:num w:numId="80">
    <w:abstractNumId w:val="53"/>
  </w:num>
  <w:num w:numId="81">
    <w:abstractNumId w:val="64"/>
  </w:num>
  <w:num w:numId="82">
    <w:abstractNumId w:val="51"/>
  </w:num>
  <w:num w:numId="83">
    <w:abstractNumId w:val="112"/>
  </w:num>
  <w:num w:numId="84">
    <w:abstractNumId w:val="9"/>
  </w:num>
  <w:num w:numId="85">
    <w:abstractNumId w:val="81"/>
  </w:num>
  <w:num w:numId="86">
    <w:abstractNumId w:val="98"/>
  </w:num>
  <w:num w:numId="87">
    <w:abstractNumId w:val="134"/>
  </w:num>
  <w:num w:numId="88">
    <w:abstractNumId w:val="84"/>
  </w:num>
  <w:num w:numId="89">
    <w:abstractNumId w:val="1"/>
    <w:lvlOverride w:ilvl="0">
      <w:lvl w:ilvl="0">
        <w:start w:val="65535"/>
        <w:numFmt w:val="bullet"/>
        <w:lvlText w:val="•"/>
        <w:legacy w:legacy="1" w:legacySpace="0" w:legacyIndent="326"/>
        <w:lvlJc w:val="left"/>
        <w:rPr>
          <w:rFonts w:ascii="Times New Roman" w:hAnsi="Times New Roman" w:cs="Times New Roman" w:hint="default"/>
        </w:rPr>
      </w:lvl>
    </w:lvlOverride>
  </w:num>
  <w:num w:numId="90">
    <w:abstractNumId w:val="1"/>
    <w:lvlOverride w:ilvl="0">
      <w:lvl w:ilvl="0">
        <w:start w:val="65535"/>
        <w:numFmt w:val="bullet"/>
        <w:lvlText w:val="•"/>
        <w:legacy w:legacy="1" w:legacySpace="0" w:legacyIndent="350"/>
        <w:lvlJc w:val="left"/>
        <w:rPr>
          <w:rFonts w:ascii="Times New Roman" w:hAnsi="Times New Roman" w:cs="Times New Roman" w:hint="default"/>
        </w:rPr>
      </w:lvl>
    </w:lvlOverride>
  </w:num>
  <w:num w:numId="91">
    <w:abstractNumId w:val="1"/>
    <w:lvlOverride w:ilvl="0">
      <w:lvl w:ilvl="0">
        <w:start w:val="65535"/>
        <w:numFmt w:val="bullet"/>
        <w:lvlText w:val="•"/>
        <w:legacy w:legacy="1" w:legacySpace="0" w:legacyIndent="331"/>
        <w:lvlJc w:val="left"/>
        <w:rPr>
          <w:rFonts w:ascii="Times New Roman" w:hAnsi="Times New Roman" w:cs="Times New Roman" w:hint="default"/>
        </w:rPr>
      </w:lvl>
    </w:lvlOverride>
  </w:num>
  <w:num w:numId="92">
    <w:abstractNumId w:val="1"/>
    <w:lvlOverride w:ilvl="0">
      <w:lvl w:ilvl="0">
        <w:start w:val="65535"/>
        <w:numFmt w:val="bullet"/>
        <w:lvlText w:val="•"/>
        <w:legacy w:legacy="1" w:legacySpace="0" w:legacyIndent="332"/>
        <w:lvlJc w:val="left"/>
        <w:rPr>
          <w:rFonts w:ascii="Times New Roman" w:hAnsi="Times New Roman" w:cs="Times New Roman" w:hint="default"/>
        </w:rPr>
      </w:lvl>
    </w:lvlOverride>
  </w:num>
  <w:num w:numId="93">
    <w:abstractNumId w:val="99"/>
  </w:num>
  <w:num w:numId="94">
    <w:abstractNumId w:val="37"/>
  </w:num>
  <w:num w:numId="95">
    <w:abstractNumId w:val="49"/>
  </w:num>
  <w:num w:numId="96">
    <w:abstractNumId w:val="1"/>
    <w:lvlOverride w:ilvl="0">
      <w:lvl w:ilvl="0">
        <w:start w:val="65535"/>
        <w:numFmt w:val="bullet"/>
        <w:lvlText w:val="-"/>
        <w:legacy w:legacy="1" w:legacySpace="0" w:legacyIndent="168"/>
        <w:lvlJc w:val="left"/>
        <w:rPr>
          <w:rFonts w:ascii="Times New Roman" w:hAnsi="Times New Roman" w:cs="Times New Roman" w:hint="default"/>
        </w:rPr>
      </w:lvl>
    </w:lvlOverride>
  </w:num>
  <w:num w:numId="97">
    <w:abstractNumId w:val="97"/>
  </w:num>
  <w:num w:numId="98">
    <w:abstractNumId w:val="1"/>
    <w:lvlOverride w:ilvl="0">
      <w:lvl w:ilvl="0">
        <w:start w:val="65535"/>
        <w:numFmt w:val="bullet"/>
        <w:lvlText w:val="-"/>
        <w:legacy w:legacy="1" w:legacySpace="0" w:legacyIndent="158"/>
        <w:lvlJc w:val="left"/>
        <w:rPr>
          <w:rFonts w:ascii="Times New Roman" w:hAnsi="Times New Roman" w:cs="Times New Roman" w:hint="default"/>
        </w:rPr>
      </w:lvl>
    </w:lvlOverride>
  </w:num>
  <w:num w:numId="99">
    <w:abstractNumId w:val="17"/>
  </w:num>
  <w:num w:numId="100">
    <w:abstractNumId w:val="108"/>
  </w:num>
  <w:num w:numId="101">
    <w:abstractNumId w:val="63"/>
  </w:num>
  <w:num w:numId="102">
    <w:abstractNumId w:val="30"/>
  </w:num>
  <w:num w:numId="103">
    <w:abstractNumId w:val="40"/>
  </w:num>
  <w:num w:numId="104">
    <w:abstractNumId w:val="143"/>
  </w:num>
  <w:num w:numId="105">
    <w:abstractNumId w:val="122"/>
  </w:num>
  <w:num w:numId="106">
    <w:abstractNumId w:val="139"/>
  </w:num>
  <w:num w:numId="107">
    <w:abstractNumId w:val="42"/>
  </w:num>
  <w:num w:numId="108">
    <w:abstractNumId w:val="124"/>
  </w:num>
  <w:num w:numId="109">
    <w:abstractNumId w:val="20"/>
  </w:num>
  <w:num w:numId="110">
    <w:abstractNumId w:val="21"/>
  </w:num>
  <w:num w:numId="111">
    <w:abstractNumId w:val="70"/>
  </w:num>
  <w:num w:numId="112">
    <w:abstractNumId w:val="95"/>
  </w:num>
  <w:num w:numId="113">
    <w:abstractNumId w:val="79"/>
  </w:num>
  <w:num w:numId="114">
    <w:abstractNumId w:val="137"/>
  </w:num>
  <w:num w:numId="115">
    <w:abstractNumId w:val="118"/>
  </w:num>
  <w:num w:numId="116">
    <w:abstractNumId w:val="89"/>
  </w:num>
  <w:num w:numId="117">
    <w:abstractNumId w:val="44"/>
  </w:num>
  <w:num w:numId="118">
    <w:abstractNumId w:val="107"/>
  </w:num>
  <w:num w:numId="119">
    <w:abstractNumId w:val="7"/>
  </w:num>
  <w:num w:numId="120">
    <w:abstractNumId w:val="4"/>
  </w:num>
  <w:num w:numId="121">
    <w:abstractNumId w:val="56"/>
  </w:num>
  <w:num w:numId="122">
    <w:abstractNumId w:val="59"/>
  </w:num>
  <w:num w:numId="123">
    <w:abstractNumId w:val="91"/>
  </w:num>
  <w:num w:numId="124">
    <w:abstractNumId w:val="114"/>
  </w:num>
  <w:num w:numId="125">
    <w:abstractNumId w:val="85"/>
  </w:num>
  <w:num w:numId="126">
    <w:abstractNumId w:val="83"/>
  </w:num>
  <w:num w:numId="127">
    <w:abstractNumId w:val="141"/>
  </w:num>
  <w:num w:numId="128">
    <w:abstractNumId w:val="28"/>
  </w:num>
  <w:num w:numId="129">
    <w:abstractNumId w:val="45"/>
  </w:num>
  <w:num w:numId="130">
    <w:abstractNumId w:val="15"/>
  </w:num>
  <w:num w:numId="131">
    <w:abstractNumId w:val="74"/>
  </w:num>
  <w:num w:numId="132">
    <w:abstractNumId w:val="11"/>
  </w:num>
  <w:num w:numId="133">
    <w:abstractNumId w:val="76"/>
  </w:num>
  <w:num w:numId="134">
    <w:abstractNumId w:val="26"/>
  </w:num>
  <w:num w:numId="135">
    <w:abstractNumId w:val="14"/>
  </w:num>
  <w:num w:numId="136">
    <w:abstractNumId w:val="127"/>
  </w:num>
  <w:num w:numId="137">
    <w:abstractNumId w:val="86"/>
  </w:num>
  <w:num w:numId="138">
    <w:abstractNumId w:val="116"/>
  </w:num>
  <w:num w:numId="139">
    <w:abstractNumId w:val="34"/>
  </w:num>
  <w:num w:numId="140">
    <w:abstractNumId w:val="71"/>
  </w:num>
  <w:num w:numId="141">
    <w:abstractNumId w:val="101"/>
  </w:num>
  <w:num w:numId="142">
    <w:abstractNumId w:val="27"/>
  </w:num>
  <w:num w:numId="143">
    <w:abstractNumId w:val="131"/>
  </w:num>
  <w:num w:numId="144">
    <w:abstractNumId w:val="144"/>
  </w:num>
  <w:num w:numId="145">
    <w:abstractNumId w:val="6"/>
  </w:num>
  <w:num w:numId="146">
    <w:abstractNumId w:val="90"/>
  </w:num>
  <w:num w:numId="147">
    <w:abstractNumId w:val="16"/>
  </w:num>
  <w:num w:numId="148">
    <w:abstractNumId w:val="61"/>
  </w:num>
  <w:num w:numId="149">
    <w:abstractNumId w:val="50"/>
  </w:num>
  <w:num w:numId="150">
    <w:abstractNumId w:val="135"/>
  </w:num>
  <w:num w:numId="151">
    <w:abstractNumId w:val="69"/>
  </w:num>
  <w:num w:numId="152">
    <w:abstractNumId w:val="31"/>
  </w:num>
  <w:num w:numId="153">
    <w:abstractNumId w:val="128"/>
  </w:num>
  <w:num w:numId="154">
    <w:abstractNumId w:val="46"/>
  </w:num>
  <w:num w:numId="155">
    <w:abstractNumId w:val="1"/>
    <w:lvlOverride w:ilvl="0">
      <w:lvl w:ilvl="0">
        <w:start w:val="65535"/>
        <w:numFmt w:val="bullet"/>
        <w:lvlText w:val="-"/>
        <w:legacy w:legacy="1" w:legacySpace="0" w:legacyIndent="360"/>
        <w:lvlJc w:val="left"/>
        <w:rPr>
          <w:rFonts w:ascii="Times New Roman" w:hAnsi="Times New Roman" w:cs="Times New Roman" w:hint="default"/>
        </w:rPr>
      </w:lvl>
    </w:lvlOverride>
  </w:num>
  <w:num w:numId="156">
    <w:abstractNumId w:val="1"/>
    <w:lvlOverride w:ilvl="0">
      <w:lvl w:ilvl="0">
        <w:start w:val="65535"/>
        <w:numFmt w:val="bullet"/>
        <w:lvlText w:val="-"/>
        <w:legacy w:legacy="1" w:legacySpace="0" w:legacyIndent="355"/>
        <w:lvlJc w:val="left"/>
        <w:rPr>
          <w:rFonts w:ascii="Times New Roman" w:hAnsi="Times New Roman" w:cs="Times New Roman" w:hint="default"/>
        </w:rPr>
      </w:lvl>
    </w:lvlOverride>
  </w:num>
  <w:num w:numId="157">
    <w:abstractNumId w:val="18"/>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4DED"/>
    <w:rsid w:val="00002930"/>
    <w:rsid w:val="00005E7E"/>
    <w:rsid w:val="00023A43"/>
    <w:rsid w:val="0002421A"/>
    <w:rsid w:val="00034C38"/>
    <w:rsid w:val="00036FFC"/>
    <w:rsid w:val="0003794C"/>
    <w:rsid w:val="00050B9D"/>
    <w:rsid w:val="00057857"/>
    <w:rsid w:val="00064598"/>
    <w:rsid w:val="00075143"/>
    <w:rsid w:val="000845C8"/>
    <w:rsid w:val="00092DC6"/>
    <w:rsid w:val="00094BB4"/>
    <w:rsid w:val="000A1E42"/>
    <w:rsid w:val="000A377A"/>
    <w:rsid w:val="000B740F"/>
    <w:rsid w:val="000B7A8F"/>
    <w:rsid w:val="000C038D"/>
    <w:rsid w:val="000C5DBA"/>
    <w:rsid w:val="000C5F7C"/>
    <w:rsid w:val="000C7B65"/>
    <w:rsid w:val="000D6CF8"/>
    <w:rsid w:val="000E2602"/>
    <w:rsid w:val="000F02C5"/>
    <w:rsid w:val="000F0700"/>
    <w:rsid w:val="000F0BE2"/>
    <w:rsid w:val="000F5A70"/>
    <w:rsid w:val="0010082E"/>
    <w:rsid w:val="001026FF"/>
    <w:rsid w:val="0010397E"/>
    <w:rsid w:val="00107EF5"/>
    <w:rsid w:val="00110857"/>
    <w:rsid w:val="00111954"/>
    <w:rsid w:val="00111AE9"/>
    <w:rsid w:val="00123F3B"/>
    <w:rsid w:val="00126D37"/>
    <w:rsid w:val="0013207F"/>
    <w:rsid w:val="001367C6"/>
    <w:rsid w:val="00136E56"/>
    <w:rsid w:val="001429C5"/>
    <w:rsid w:val="00160E92"/>
    <w:rsid w:val="0016218B"/>
    <w:rsid w:val="001651D4"/>
    <w:rsid w:val="00180BE4"/>
    <w:rsid w:val="00181564"/>
    <w:rsid w:val="00187979"/>
    <w:rsid w:val="00190FE9"/>
    <w:rsid w:val="00192A04"/>
    <w:rsid w:val="001A0749"/>
    <w:rsid w:val="001A3BB5"/>
    <w:rsid w:val="001A5764"/>
    <w:rsid w:val="001B05E5"/>
    <w:rsid w:val="001B12DE"/>
    <w:rsid w:val="001B4DA7"/>
    <w:rsid w:val="001C5675"/>
    <w:rsid w:val="001C6E6E"/>
    <w:rsid w:val="001D16C5"/>
    <w:rsid w:val="001D2A29"/>
    <w:rsid w:val="001E7103"/>
    <w:rsid w:val="001E7AE5"/>
    <w:rsid w:val="001F0DDE"/>
    <w:rsid w:val="002005D5"/>
    <w:rsid w:val="00201BA7"/>
    <w:rsid w:val="002033B8"/>
    <w:rsid w:val="00221128"/>
    <w:rsid w:val="00226389"/>
    <w:rsid w:val="002410E9"/>
    <w:rsid w:val="00245713"/>
    <w:rsid w:val="00253D67"/>
    <w:rsid w:val="00253FA6"/>
    <w:rsid w:val="00264DED"/>
    <w:rsid w:val="0027129E"/>
    <w:rsid w:val="002764B0"/>
    <w:rsid w:val="0027728E"/>
    <w:rsid w:val="00290635"/>
    <w:rsid w:val="00290F6F"/>
    <w:rsid w:val="002A1FE3"/>
    <w:rsid w:val="002A4034"/>
    <w:rsid w:val="002A43DF"/>
    <w:rsid w:val="002A4E68"/>
    <w:rsid w:val="002B170B"/>
    <w:rsid w:val="002B5FF0"/>
    <w:rsid w:val="002B7C03"/>
    <w:rsid w:val="002D1375"/>
    <w:rsid w:val="002E5715"/>
    <w:rsid w:val="002F11A5"/>
    <w:rsid w:val="002F5EAE"/>
    <w:rsid w:val="003105AB"/>
    <w:rsid w:val="00312E77"/>
    <w:rsid w:val="0033136F"/>
    <w:rsid w:val="00337ECE"/>
    <w:rsid w:val="003508B9"/>
    <w:rsid w:val="00350C4C"/>
    <w:rsid w:val="00352D35"/>
    <w:rsid w:val="003535A2"/>
    <w:rsid w:val="00360F64"/>
    <w:rsid w:val="0036135A"/>
    <w:rsid w:val="003637F8"/>
    <w:rsid w:val="00390EAD"/>
    <w:rsid w:val="0039286C"/>
    <w:rsid w:val="003A7823"/>
    <w:rsid w:val="003B2BD5"/>
    <w:rsid w:val="003B5935"/>
    <w:rsid w:val="003B5B3F"/>
    <w:rsid w:val="003C5482"/>
    <w:rsid w:val="003C5AC7"/>
    <w:rsid w:val="003D07DC"/>
    <w:rsid w:val="003D3900"/>
    <w:rsid w:val="003D3AB5"/>
    <w:rsid w:val="003D4AC9"/>
    <w:rsid w:val="003E3854"/>
    <w:rsid w:val="00413D54"/>
    <w:rsid w:val="00423BEB"/>
    <w:rsid w:val="004247DD"/>
    <w:rsid w:val="00425867"/>
    <w:rsid w:val="00427C9C"/>
    <w:rsid w:val="004370D1"/>
    <w:rsid w:val="00446799"/>
    <w:rsid w:val="00450908"/>
    <w:rsid w:val="004559D7"/>
    <w:rsid w:val="00464447"/>
    <w:rsid w:val="004673A5"/>
    <w:rsid w:val="00467717"/>
    <w:rsid w:val="004761B6"/>
    <w:rsid w:val="004B209F"/>
    <w:rsid w:val="004B33FE"/>
    <w:rsid w:val="004B3A0C"/>
    <w:rsid w:val="004B7678"/>
    <w:rsid w:val="004C4350"/>
    <w:rsid w:val="004C6055"/>
    <w:rsid w:val="004D1EB8"/>
    <w:rsid w:val="004E471F"/>
    <w:rsid w:val="004E6411"/>
    <w:rsid w:val="004F2352"/>
    <w:rsid w:val="004F3F40"/>
    <w:rsid w:val="00500019"/>
    <w:rsid w:val="005019FC"/>
    <w:rsid w:val="00502619"/>
    <w:rsid w:val="005076D1"/>
    <w:rsid w:val="00510D60"/>
    <w:rsid w:val="0052182D"/>
    <w:rsid w:val="00522EFA"/>
    <w:rsid w:val="005306BD"/>
    <w:rsid w:val="00540B8D"/>
    <w:rsid w:val="005425FD"/>
    <w:rsid w:val="00543777"/>
    <w:rsid w:val="00553822"/>
    <w:rsid w:val="0056554F"/>
    <w:rsid w:val="00572EFC"/>
    <w:rsid w:val="00590E76"/>
    <w:rsid w:val="005B17D1"/>
    <w:rsid w:val="005C2673"/>
    <w:rsid w:val="005C61F6"/>
    <w:rsid w:val="005C7F39"/>
    <w:rsid w:val="005D0F44"/>
    <w:rsid w:val="005E79E3"/>
    <w:rsid w:val="005F56F2"/>
    <w:rsid w:val="005F7E1D"/>
    <w:rsid w:val="0060481F"/>
    <w:rsid w:val="00604C72"/>
    <w:rsid w:val="00606CBC"/>
    <w:rsid w:val="0060722A"/>
    <w:rsid w:val="00607E2B"/>
    <w:rsid w:val="0061136D"/>
    <w:rsid w:val="00625D70"/>
    <w:rsid w:val="00631827"/>
    <w:rsid w:val="00632CA8"/>
    <w:rsid w:val="00636CB3"/>
    <w:rsid w:val="0064743F"/>
    <w:rsid w:val="006507CF"/>
    <w:rsid w:val="0066102B"/>
    <w:rsid w:val="0067481D"/>
    <w:rsid w:val="00680DDE"/>
    <w:rsid w:val="0068220A"/>
    <w:rsid w:val="00684137"/>
    <w:rsid w:val="00686C2E"/>
    <w:rsid w:val="00686F40"/>
    <w:rsid w:val="00692EEC"/>
    <w:rsid w:val="0069457B"/>
    <w:rsid w:val="00696457"/>
    <w:rsid w:val="006A127B"/>
    <w:rsid w:val="006A28C3"/>
    <w:rsid w:val="006A2CE4"/>
    <w:rsid w:val="006B281F"/>
    <w:rsid w:val="006D41F3"/>
    <w:rsid w:val="006D5B29"/>
    <w:rsid w:val="006E0574"/>
    <w:rsid w:val="006F146A"/>
    <w:rsid w:val="006F4BF2"/>
    <w:rsid w:val="006F6122"/>
    <w:rsid w:val="00700A03"/>
    <w:rsid w:val="00700C52"/>
    <w:rsid w:val="00701668"/>
    <w:rsid w:val="00704CD4"/>
    <w:rsid w:val="00707834"/>
    <w:rsid w:val="0071201F"/>
    <w:rsid w:val="0071370C"/>
    <w:rsid w:val="00713CDF"/>
    <w:rsid w:val="00717920"/>
    <w:rsid w:val="00722273"/>
    <w:rsid w:val="00723759"/>
    <w:rsid w:val="00730CA2"/>
    <w:rsid w:val="00732157"/>
    <w:rsid w:val="00750F95"/>
    <w:rsid w:val="00753722"/>
    <w:rsid w:val="00784D78"/>
    <w:rsid w:val="007A13CF"/>
    <w:rsid w:val="007B33A7"/>
    <w:rsid w:val="007C52BE"/>
    <w:rsid w:val="007C55B8"/>
    <w:rsid w:val="007D1C24"/>
    <w:rsid w:val="007D4C04"/>
    <w:rsid w:val="007E1A53"/>
    <w:rsid w:val="007F1888"/>
    <w:rsid w:val="0081262F"/>
    <w:rsid w:val="008126FA"/>
    <w:rsid w:val="00812A3F"/>
    <w:rsid w:val="0081596E"/>
    <w:rsid w:val="00815AB2"/>
    <w:rsid w:val="00820815"/>
    <w:rsid w:val="00822B29"/>
    <w:rsid w:val="00824BF5"/>
    <w:rsid w:val="00835817"/>
    <w:rsid w:val="008449CE"/>
    <w:rsid w:val="0085060B"/>
    <w:rsid w:val="00853062"/>
    <w:rsid w:val="00862856"/>
    <w:rsid w:val="00865E14"/>
    <w:rsid w:val="008779B4"/>
    <w:rsid w:val="00877A09"/>
    <w:rsid w:val="0088376A"/>
    <w:rsid w:val="0088436B"/>
    <w:rsid w:val="0089069A"/>
    <w:rsid w:val="008971C1"/>
    <w:rsid w:val="0089742A"/>
    <w:rsid w:val="008A1C72"/>
    <w:rsid w:val="008A32C1"/>
    <w:rsid w:val="008A354F"/>
    <w:rsid w:val="008A5928"/>
    <w:rsid w:val="008C0541"/>
    <w:rsid w:val="008C22F1"/>
    <w:rsid w:val="008C398D"/>
    <w:rsid w:val="008D0187"/>
    <w:rsid w:val="008E0069"/>
    <w:rsid w:val="008E523F"/>
    <w:rsid w:val="008F3C72"/>
    <w:rsid w:val="008F5C8F"/>
    <w:rsid w:val="008F6646"/>
    <w:rsid w:val="008F680F"/>
    <w:rsid w:val="009235B1"/>
    <w:rsid w:val="0092447F"/>
    <w:rsid w:val="0092553E"/>
    <w:rsid w:val="009325BF"/>
    <w:rsid w:val="00934FD4"/>
    <w:rsid w:val="00941D62"/>
    <w:rsid w:val="00947327"/>
    <w:rsid w:val="009473A3"/>
    <w:rsid w:val="0095383A"/>
    <w:rsid w:val="0095509B"/>
    <w:rsid w:val="0096555D"/>
    <w:rsid w:val="009666C7"/>
    <w:rsid w:val="009830D9"/>
    <w:rsid w:val="00984AA4"/>
    <w:rsid w:val="009877D0"/>
    <w:rsid w:val="00995361"/>
    <w:rsid w:val="009956E6"/>
    <w:rsid w:val="00995FB8"/>
    <w:rsid w:val="009971BD"/>
    <w:rsid w:val="009A1E06"/>
    <w:rsid w:val="009B58F8"/>
    <w:rsid w:val="009D0985"/>
    <w:rsid w:val="009E01CB"/>
    <w:rsid w:val="009E127D"/>
    <w:rsid w:val="009E376A"/>
    <w:rsid w:val="009E7E1F"/>
    <w:rsid w:val="009F03EB"/>
    <w:rsid w:val="009F19F0"/>
    <w:rsid w:val="009F7BCB"/>
    <w:rsid w:val="00A0197B"/>
    <w:rsid w:val="00A01BD6"/>
    <w:rsid w:val="00A040A5"/>
    <w:rsid w:val="00A11AFE"/>
    <w:rsid w:val="00A13AD4"/>
    <w:rsid w:val="00A27C97"/>
    <w:rsid w:val="00A34CA1"/>
    <w:rsid w:val="00A374DA"/>
    <w:rsid w:val="00A37F09"/>
    <w:rsid w:val="00A560B7"/>
    <w:rsid w:val="00A656C5"/>
    <w:rsid w:val="00A8323B"/>
    <w:rsid w:val="00A8343A"/>
    <w:rsid w:val="00A8367A"/>
    <w:rsid w:val="00A956F0"/>
    <w:rsid w:val="00AA3F39"/>
    <w:rsid w:val="00AA74AE"/>
    <w:rsid w:val="00AC1FA0"/>
    <w:rsid w:val="00AC3F6E"/>
    <w:rsid w:val="00AC45E0"/>
    <w:rsid w:val="00AC4A74"/>
    <w:rsid w:val="00AC6A7F"/>
    <w:rsid w:val="00AD586B"/>
    <w:rsid w:val="00AD69C3"/>
    <w:rsid w:val="00AD7827"/>
    <w:rsid w:val="00AF0DCB"/>
    <w:rsid w:val="00AF11DC"/>
    <w:rsid w:val="00B001D4"/>
    <w:rsid w:val="00B13AFC"/>
    <w:rsid w:val="00B17365"/>
    <w:rsid w:val="00B33B08"/>
    <w:rsid w:val="00B34378"/>
    <w:rsid w:val="00B37C2D"/>
    <w:rsid w:val="00B41852"/>
    <w:rsid w:val="00B44CA3"/>
    <w:rsid w:val="00B5230E"/>
    <w:rsid w:val="00B658AF"/>
    <w:rsid w:val="00B74091"/>
    <w:rsid w:val="00B77B4A"/>
    <w:rsid w:val="00B826F5"/>
    <w:rsid w:val="00BB1544"/>
    <w:rsid w:val="00BB1B94"/>
    <w:rsid w:val="00BB475E"/>
    <w:rsid w:val="00BB7DEC"/>
    <w:rsid w:val="00BD0995"/>
    <w:rsid w:val="00BD273C"/>
    <w:rsid w:val="00BD4005"/>
    <w:rsid w:val="00BD5BF7"/>
    <w:rsid w:val="00BD68C1"/>
    <w:rsid w:val="00BE008B"/>
    <w:rsid w:val="00BE3392"/>
    <w:rsid w:val="00BF2AE7"/>
    <w:rsid w:val="00BF2C95"/>
    <w:rsid w:val="00BF37CC"/>
    <w:rsid w:val="00BF4D0F"/>
    <w:rsid w:val="00C0387C"/>
    <w:rsid w:val="00C10E7F"/>
    <w:rsid w:val="00C158B1"/>
    <w:rsid w:val="00C15EC6"/>
    <w:rsid w:val="00C16308"/>
    <w:rsid w:val="00C172A4"/>
    <w:rsid w:val="00C3002C"/>
    <w:rsid w:val="00C42D81"/>
    <w:rsid w:val="00C45E77"/>
    <w:rsid w:val="00C47236"/>
    <w:rsid w:val="00C50B93"/>
    <w:rsid w:val="00C51A26"/>
    <w:rsid w:val="00C63CC4"/>
    <w:rsid w:val="00C6501D"/>
    <w:rsid w:val="00C655C8"/>
    <w:rsid w:val="00C66532"/>
    <w:rsid w:val="00C66E8B"/>
    <w:rsid w:val="00C85E85"/>
    <w:rsid w:val="00C934F7"/>
    <w:rsid w:val="00C952E2"/>
    <w:rsid w:val="00CC448A"/>
    <w:rsid w:val="00CD0DEC"/>
    <w:rsid w:val="00CD3C20"/>
    <w:rsid w:val="00CD6476"/>
    <w:rsid w:val="00CF2D18"/>
    <w:rsid w:val="00CF34A7"/>
    <w:rsid w:val="00D01154"/>
    <w:rsid w:val="00D074F0"/>
    <w:rsid w:val="00D1171B"/>
    <w:rsid w:val="00D140F7"/>
    <w:rsid w:val="00D146E8"/>
    <w:rsid w:val="00D212C9"/>
    <w:rsid w:val="00D241D9"/>
    <w:rsid w:val="00D30BDC"/>
    <w:rsid w:val="00D5037F"/>
    <w:rsid w:val="00D53D4E"/>
    <w:rsid w:val="00D54CA4"/>
    <w:rsid w:val="00D61961"/>
    <w:rsid w:val="00D61BAE"/>
    <w:rsid w:val="00D66437"/>
    <w:rsid w:val="00D73CFC"/>
    <w:rsid w:val="00D74E2D"/>
    <w:rsid w:val="00D8017A"/>
    <w:rsid w:val="00D8273F"/>
    <w:rsid w:val="00D94368"/>
    <w:rsid w:val="00D97353"/>
    <w:rsid w:val="00D9775A"/>
    <w:rsid w:val="00DA20F2"/>
    <w:rsid w:val="00DA34F0"/>
    <w:rsid w:val="00DA3CA2"/>
    <w:rsid w:val="00DA7075"/>
    <w:rsid w:val="00DB05BD"/>
    <w:rsid w:val="00DB5F61"/>
    <w:rsid w:val="00DB6636"/>
    <w:rsid w:val="00DB6ECA"/>
    <w:rsid w:val="00DC23FF"/>
    <w:rsid w:val="00DC5CEB"/>
    <w:rsid w:val="00DD530A"/>
    <w:rsid w:val="00DD5DF5"/>
    <w:rsid w:val="00DD7BB1"/>
    <w:rsid w:val="00DE08EB"/>
    <w:rsid w:val="00DE1503"/>
    <w:rsid w:val="00DE545C"/>
    <w:rsid w:val="00DE6B5A"/>
    <w:rsid w:val="00DF1501"/>
    <w:rsid w:val="00DF208D"/>
    <w:rsid w:val="00E033D6"/>
    <w:rsid w:val="00E04A51"/>
    <w:rsid w:val="00E06596"/>
    <w:rsid w:val="00E251BF"/>
    <w:rsid w:val="00E25B96"/>
    <w:rsid w:val="00E44F39"/>
    <w:rsid w:val="00E46147"/>
    <w:rsid w:val="00E461B7"/>
    <w:rsid w:val="00E4622F"/>
    <w:rsid w:val="00E61B46"/>
    <w:rsid w:val="00E61EDE"/>
    <w:rsid w:val="00E648B1"/>
    <w:rsid w:val="00E6606F"/>
    <w:rsid w:val="00E7330F"/>
    <w:rsid w:val="00E736E5"/>
    <w:rsid w:val="00E76B31"/>
    <w:rsid w:val="00E817E8"/>
    <w:rsid w:val="00E84DE4"/>
    <w:rsid w:val="00E85A8F"/>
    <w:rsid w:val="00E9402A"/>
    <w:rsid w:val="00EA1CBA"/>
    <w:rsid w:val="00EB5A08"/>
    <w:rsid w:val="00EB5ECF"/>
    <w:rsid w:val="00EE3CDA"/>
    <w:rsid w:val="00EE53DC"/>
    <w:rsid w:val="00EF2214"/>
    <w:rsid w:val="00F00152"/>
    <w:rsid w:val="00F02BF1"/>
    <w:rsid w:val="00F11D84"/>
    <w:rsid w:val="00F15A72"/>
    <w:rsid w:val="00F20B34"/>
    <w:rsid w:val="00F25FA9"/>
    <w:rsid w:val="00F34A07"/>
    <w:rsid w:val="00F47FAA"/>
    <w:rsid w:val="00F53A09"/>
    <w:rsid w:val="00F63E50"/>
    <w:rsid w:val="00F736D5"/>
    <w:rsid w:val="00F757CB"/>
    <w:rsid w:val="00F76929"/>
    <w:rsid w:val="00F96288"/>
    <w:rsid w:val="00F96458"/>
    <w:rsid w:val="00FB7F14"/>
    <w:rsid w:val="00FC7BAA"/>
    <w:rsid w:val="00FD2872"/>
    <w:rsid w:val="00FD3C74"/>
    <w:rsid w:val="00FE0598"/>
    <w:rsid w:val="00FE099C"/>
    <w:rsid w:val="00FE2116"/>
    <w:rsid w:val="00FE69D9"/>
    <w:rsid w:val="00FE778E"/>
    <w:rsid w:val="00FF0ACF"/>
    <w:rsid w:val="00FF0FB8"/>
    <w:rsid w:val="00FF6B46"/>
    <w:rsid w:val="00FF7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stockticker"/>
  <w:smartTagType w:namespaceuri="urn:schemas-microsoft-com:office:smarttags" w:name="PlaceName"/>
  <w:smartTagType w:namespaceuri="urn:schemas-microsoft-com:office:smarttags" w:name="PlaceType"/>
  <w:shapeDefaults>
    <o:shapedefaults v:ext="edit" spidmax="2106"/>
    <o:shapelayout v:ext="edit">
      <o:idmap v:ext="edit" data="1,2"/>
    </o:shapelayout>
  </w:shapeDefaults>
  <w:decimalSymbol w:val=","/>
  <w:listSeparator w:val=";"/>
  <w15:chartTrackingRefBased/>
  <w15:docId w15:val="{2DA1C178-6D26-4431-B0F3-09849ADD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widowControl w:val="0"/>
      <w:autoSpaceDE w:val="0"/>
      <w:autoSpaceDN w:val="0"/>
      <w:adjustRightInd w:val="0"/>
      <w:ind w:right="-22" w:firstLine="567"/>
      <w:jc w:val="center"/>
      <w:outlineLvl w:val="0"/>
    </w:pPr>
    <w:rPr>
      <w:b/>
      <w:bCs/>
      <w:szCs w:val="18"/>
    </w:rPr>
  </w:style>
  <w:style w:type="paragraph" w:styleId="2">
    <w:name w:val="heading 2"/>
    <w:basedOn w:val="a0"/>
    <w:next w:val="a0"/>
    <w:qFormat/>
    <w:pPr>
      <w:keepNext/>
      <w:widowControl w:val="0"/>
      <w:autoSpaceDE w:val="0"/>
      <w:autoSpaceDN w:val="0"/>
      <w:adjustRightInd w:val="0"/>
      <w:spacing w:before="60"/>
      <w:ind w:firstLine="567"/>
      <w:jc w:val="both"/>
      <w:outlineLvl w:val="1"/>
    </w:pPr>
    <w:rPr>
      <w:b/>
      <w:bCs/>
      <w:szCs w:val="18"/>
    </w:rPr>
  </w:style>
  <w:style w:type="paragraph" w:styleId="3">
    <w:name w:val="heading 3"/>
    <w:basedOn w:val="a0"/>
    <w:next w:val="a0"/>
    <w:qFormat/>
    <w:pPr>
      <w:keepNext/>
      <w:widowControl w:val="0"/>
      <w:autoSpaceDE w:val="0"/>
      <w:autoSpaceDN w:val="0"/>
      <w:adjustRightInd w:val="0"/>
      <w:spacing w:before="20"/>
      <w:ind w:firstLine="567"/>
      <w:jc w:val="center"/>
      <w:outlineLvl w:val="2"/>
    </w:pPr>
    <w:rPr>
      <w:b/>
      <w:bCs/>
      <w:szCs w:val="18"/>
    </w:rPr>
  </w:style>
  <w:style w:type="paragraph" w:styleId="4">
    <w:name w:val="heading 4"/>
    <w:basedOn w:val="a0"/>
    <w:next w:val="a0"/>
    <w:qFormat/>
    <w:pPr>
      <w:keepNext/>
      <w:widowControl w:val="0"/>
      <w:autoSpaceDE w:val="0"/>
      <w:autoSpaceDN w:val="0"/>
      <w:adjustRightInd w:val="0"/>
      <w:jc w:val="center"/>
      <w:outlineLvl w:val="3"/>
    </w:pPr>
    <w:rPr>
      <w:szCs w:val="18"/>
    </w:rPr>
  </w:style>
  <w:style w:type="paragraph" w:styleId="5">
    <w:name w:val="heading 5"/>
    <w:basedOn w:val="a0"/>
    <w:next w:val="a0"/>
    <w:qFormat/>
    <w:pPr>
      <w:keepNext/>
      <w:widowControl w:val="0"/>
      <w:autoSpaceDE w:val="0"/>
      <w:autoSpaceDN w:val="0"/>
      <w:adjustRightInd w:val="0"/>
      <w:jc w:val="both"/>
      <w:outlineLvl w:val="4"/>
    </w:pPr>
    <w:rPr>
      <w:szCs w:val="18"/>
    </w:rPr>
  </w:style>
  <w:style w:type="paragraph" w:styleId="6">
    <w:name w:val="heading 6"/>
    <w:basedOn w:val="a0"/>
    <w:next w:val="a0"/>
    <w:qFormat/>
    <w:pPr>
      <w:keepNext/>
      <w:widowControl w:val="0"/>
      <w:autoSpaceDE w:val="0"/>
      <w:autoSpaceDN w:val="0"/>
      <w:adjustRightInd w:val="0"/>
      <w:spacing w:line="260" w:lineRule="auto"/>
      <w:jc w:val="center"/>
      <w:outlineLvl w:val="5"/>
    </w:pPr>
    <w:rPr>
      <w:b/>
      <w:sz w:val="20"/>
      <w:szCs w:val="20"/>
    </w:rPr>
  </w:style>
  <w:style w:type="paragraph" w:styleId="7">
    <w:name w:val="heading 7"/>
    <w:basedOn w:val="a0"/>
    <w:next w:val="a0"/>
    <w:qFormat/>
    <w:pPr>
      <w:keepNext/>
      <w:jc w:val="center"/>
      <w:outlineLvl w:val="6"/>
    </w:pPr>
    <w:rPr>
      <w:b/>
      <w:i/>
      <w:sz w:val="32"/>
      <w:szCs w:val="20"/>
    </w:rPr>
  </w:style>
  <w:style w:type="paragraph" w:styleId="8">
    <w:name w:val="heading 8"/>
    <w:basedOn w:val="a0"/>
    <w:next w:val="a0"/>
    <w:qFormat/>
    <w:pPr>
      <w:keepNext/>
      <w:spacing w:before="100" w:beforeAutospacing="1" w:after="100" w:afterAutospacing="1"/>
      <w:jc w:val="center"/>
      <w:outlineLvl w:val="7"/>
    </w:pPr>
    <w:rPr>
      <w:b/>
      <w:bCs/>
    </w:rPr>
  </w:style>
  <w:style w:type="paragraph" w:styleId="9">
    <w:name w:val="heading 9"/>
    <w:basedOn w:val="a0"/>
    <w:next w:val="a0"/>
    <w:qFormat/>
    <w:pPr>
      <w:keepNext/>
      <w:widowControl w:val="0"/>
      <w:shd w:val="clear" w:color="auto" w:fill="FFFFFF"/>
      <w:autoSpaceDE w:val="0"/>
      <w:autoSpaceDN w:val="0"/>
      <w:adjustRightInd w:val="0"/>
      <w:spacing w:line="260" w:lineRule="auto"/>
      <w:jc w:val="center"/>
      <w:outlineLvl w:val="8"/>
    </w:pPr>
    <w:rPr>
      <w:color w:val="00000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pPr>
      <w:jc w:val="center"/>
    </w:pPr>
    <w:rPr>
      <w:szCs w:val="20"/>
    </w:rPr>
  </w:style>
  <w:style w:type="paragraph" w:customStyle="1" w:styleId="10">
    <w:name w:val="заголовок 1"/>
    <w:basedOn w:val="a0"/>
    <w:next w:val="a0"/>
    <w:pPr>
      <w:keepNext/>
      <w:autoSpaceDE w:val="0"/>
      <w:autoSpaceDN w:val="0"/>
      <w:jc w:val="center"/>
      <w:outlineLvl w:val="0"/>
    </w:pPr>
    <w:rPr>
      <w:b/>
      <w:bCs/>
      <w:sz w:val="28"/>
      <w:szCs w:val="28"/>
    </w:rPr>
  </w:style>
  <w:style w:type="paragraph" w:styleId="a5">
    <w:name w:val="footer"/>
    <w:basedOn w:val="a0"/>
    <w:pPr>
      <w:tabs>
        <w:tab w:val="center" w:pos="4153"/>
        <w:tab w:val="right" w:pos="8306"/>
      </w:tabs>
      <w:autoSpaceDE w:val="0"/>
      <w:autoSpaceDN w:val="0"/>
    </w:pPr>
    <w:rPr>
      <w:kern w:val="144"/>
    </w:rPr>
  </w:style>
  <w:style w:type="paragraph" w:styleId="a6">
    <w:name w:val="Body Text Indent"/>
    <w:basedOn w:val="a0"/>
    <w:pPr>
      <w:ind w:left="1683"/>
      <w:jc w:val="both"/>
    </w:pPr>
    <w:rPr>
      <w:sz w:val="28"/>
    </w:rPr>
  </w:style>
  <w:style w:type="paragraph" w:styleId="20">
    <w:name w:val="Body Text Indent 2"/>
    <w:basedOn w:val="a0"/>
    <w:pPr>
      <w:widowControl w:val="0"/>
      <w:autoSpaceDE w:val="0"/>
      <w:autoSpaceDN w:val="0"/>
      <w:adjustRightInd w:val="0"/>
      <w:spacing w:before="60"/>
      <w:ind w:firstLine="567"/>
      <w:jc w:val="both"/>
    </w:pPr>
    <w:rPr>
      <w:szCs w:val="18"/>
    </w:rPr>
  </w:style>
  <w:style w:type="character" w:styleId="a7">
    <w:name w:val="footnote reference"/>
    <w:basedOn w:val="a1"/>
    <w:semiHidden/>
    <w:rPr>
      <w:vertAlign w:val="superscript"/>
    </w:rPr>
  </w:style>
  <w:style w:type="paragraph" w:styleId="a8">
    <w:name w:val="Subtitle"/>
    <w:basedOn w:val="a0"/>
    <w:qFormat/>
    <w:pPr>
      <w:widowControl w:val="0"/>
      <w:autoSpaceDE w:val="0"/>
      <w:autoSpaceDN w:val="0"/>
      <w:adjustRightInd w:val="0"/>
      <w:ind w:firstLine="567"/>
      <w:jc w:val="center"/>
    </w:pPr>
    <w:rPr>
      <w:b/>
      <w:bCs/>
      <w:szCs w:val="18"/>
    </w:rPr>
  </w:style>
  <w:style w:type="paragraph" w:customStyle="1" w:styleId="FR1">
    <w:name w:val="FR1"/>
    <w:pPr>
      <w:widowControl w:val="0"/>
      <w:autoSpaceDE w:val="0"/>
      <w:autoSpaceDN w:val="0"/>
      <w:adjustRightInd w:val="0"/>
      <w:jc w:val="right"/>
    </w:pPr>
    <w:rPr>
      <w:rFonts w:ascii="Arial" w:hAnsi="Arial" w:cs="Arial"/>
      <w:sz w:val="12"/>
      <w:szCs w:val="12"/>
    </w:rPr>
  </w:style>
  <w:style w:type="paragraph" w:styleId="a9">
    <w:name w:val="Block Text"/>
    <w:basedOn w:val="a0"/>
    <w:pPr>
      <w:shd w:val="clear" w:color="auto" w:fill="FFFFFF"/>
      <w:tabs>
        <w:tab w:val="left" w:pos="720"/>
      </w:tabs>
      <w:ind w:left="708" w:right="384" w:firstLine="12"/>
    </w:pPr>
    <w:rPr>
      <w:color w:val="000000"/>
      <w:szCs w:val="21"/>
    </w:rPr>
  </w:style>
  <w:style w:type="paragraph" w:styleId="30">
    <w:name w:val="Body Text Indent 3"/>
    <w:basedOn w:val="a0"/>
    <w:pPr>
      <w:widowControl w:val="0"/>
      <w:autoSpaceDE w:val="0"/>
      <w:autoSpaceDN w:val="0"/>
      <w:adjustRightInd w:val="0"/>
      <w:spacing w:before="80"/>
      <w:ind w:firstLine="567"/>
      <w:jc w:val="center"/>
    </w:pPr>
    <w:rPr>
      <w:b/>
      <w:bCs/>
      <w:szCs w:val="18"/>
    </w:rPr>
  </w:style>
  <w:style w:type="character" w:customStyle="1" w:styleId="titl31">
    <w:name w:val="titl31"/>
    <w:basedOn w:val="a1"/>
  </w:style>
  <w:style w:type="paragraph" w:styleId="21">
    <w:name w:val="Body Text 2"/>
    <w:basedOn w:val="a0"/>
    <w:pPr>
      <w:widowControl w:val="0"/>
      <w:autoSpaceDE w:val="0"/>
      <w:autoSpaceDN w:val="0"/>
      <w:adjustRightInd w:val="0"/>
      <w:jc w:val="both"/>
    </w:pPr>
    <w:rPr>
      <w:szCs w:val="18"/>
    </w:rPr>
  </w:style>
  <w:style w:type="paragraph" w:styleId="aa">
    <w:name w:val="Body Text"/>
    <w:basedOn w:val="a0"/>
    <w:pPr>
      <w:widowControl w:val="0"/>
      <w:autoSpaceDE w:val="0"/>
      <w:autoSpaceDN w:val="0"/>
      <w:adjustRightInd w:val="0"/>
      <w:spacing w:line="220" w:lineRule="auto"/>
      <w:jc w:val="both"/>
    </w:pPr>
    <w:rPr>
      <w:sz w:val="18"/>
      <w:szCs w:val="18"/>
    </w:rPr>
  </w:style>
  <w:style w:type="paragraph" w:styleId="31">
    <w:name w:val="Body Text 3"/>
    <w:basedOn w:val="a0"/>
    <w:pPr>
      <w:widowControl w:val="0"/>
      <w:autoSpaceDE w:val="0"/>
      <w:autoSpaceDN w:val="0"/>
      <w:adjustRightInd w:val="0"/>
      <w:spacing w:line="360" w:lineRule="auto"/>
      <w:jc w:val="center"/>
    </w:pPr>
    <w:rPr>
      <w:b/>
      <w:i/>
      <w:sz w:val="72"/>
      <w:szCs w:val="18"/>
    </w:rPr>
  </w:style>
  <w:style w:type="character" w:styleId="ab">
    <w:name w:val="Strong"/>
    <w:basedOn w:val="a1"/>
    <w:qFormat/>
    <w:rPr>
      <w:b/>
      <w:bCs/>
    </w:rPr>
  </w:style>
  <w:style w:type="paragraph" w:styleId="ac">
    <w:name w:val="footnote text"/>
    <w:basedOn w:val="11"/>
    <w:semiHidden/>
  </w:style>
  <w:style w:type="paragraph" w:customStyle="1" w:styleId="11">
    <w:name w:val="Звичайний1"/>
  </w:style>
  <w:style w:type="character" w:styleId="ad">
    <w:name w:val="Hyperlink"/>
    <w:basedOn w:val="a1"/>
    <w:rPr>
      <w:color w:val="0000FF"/>
      <w:u w:val="single"/>
    </w:rPr>
  </w:style>
  <w:style w:type="paragraph" w:customStyle="1" w:styleId="ae">
    <w:name w:val="студент"/>
    <w:basedOn w:val="aa"/>
    <w:pPr>
      <w:widowControl/>
      <w:autoSpaceDE/>
      <w:autoSpaceDN/>
      <w:adjustRightInd/>
      <w:spacing w:line="360" w:lineRule="auto"/>
      <w:ind w:firstLine="709"/>
    </w:pPr>
    <w:rPr>
      <w:sz w:val="24"/>
      <w:szCs w:val="24"/>
    </w:rPr>
  </w:style>
  <w:style w:type="paragraph" w:customStyle="1" w:styleId="210">
    <w:name w:val="Основний текст 21"/>
    <w:basedOn w:val="11"/>
    <w:pPr>
      <w:ind w:firstLine="851"/>
      <w:jc w:val="both"/>
    </w:pPr>
    <w:rPr>
      <w:sz w:val="24"/>
    </w:rPr>
  </w:style>
  <w:style w:type="paragraph" w:customStyle="1" w:styleId="32">
    <w:name w:val="заголовок 3"/>
    <w:basedOn w:val="a0"/>
    <w:next w:val="a0"/>
    <w:pPr>
      <w:keepNext/>
      <w:widowControl w:val="0"/>
      <w:spacing w:line="360" w:lineRule="auto"/>
      <w:ind w:right="480"/>
      <w:jc w:val="center"/>
    </w:pPr>
    <w:rPr>
      <w:b/>
      <w:sz w:val="28"/>
      <w:szCs w:val="20"/>
    </w:rPr>
  </w:style>
  <w:style w:type="paragraph" w:customStyle="1" w:styleId="22">
    <w:name w:val="заголовок 2"/>
    <w:basedOn w:val="a0"/>
    <w:next w:val="a0"/>
    <w:pPr>
      <w:keepNext/>
      <w:spacing w:line="360" w:lineRule="auto"/>
      <w:ind w:firstLine="851"/>
      <w:jc w:val="center"/>
    </w:pPr>
    <w:rPr>
      <w:b/>
      <w:sz w:val="28"/>
      <w:szCs w:val="20"/>
    </w:rPr>
  </w:style>
  <w:style w:type="paragraph" w:customStyle="1" w:styleId="40">
    <w:name w:val="заголовок 4"/>
    <w:basedOn w:val="a0"/>
    <w:next w:val="a0"/>
    <w:pPr>
      <w:keepNext/>
      <w:spacing w:line="360" w:lineRule="auto"/>
      <w:jc w:val="center"/>
    </w:pPr>
    <w:rPr>
      <w:b/>
      <w:sz w:val="36"/>
      <w:szCs w:val="20"/>
    </w:rPr>
  </w:style>
  <w:style w:type="paragraph" w:customStyle="1" w:styleId="12">
    <w:name w:val="Блокування тексту1"/>
    <w:basedOn w:val="a0"/>
    <w:pPr>
      <w:widowControl w:val="0"/>
      <w:spacing w:before="100" w:line="320" w:lineRule="exact"/>
      <w:ind w:left="440" w:right="360"/>
      <w:jc w:val="center"/>
    </w:pPr>
    <w:rPr>
      <w:b/>
      <w:i/>
      <w:sz w:val="32"/>
      <w:szCs w:val="20"/>
    </w:rPr>
  </w:style>
  <w:style w:type="paragraph" w:customStyle="1" w:styleId="caaieiaie9">
    <w:name w:val="caaieiaie 9"/>
    <w:basedOn w:val="a0"/>
    <w:next w:val="a0"/>
    <w:pPr>
      <w:keepNext/>
      <w:widowControl w:val="0"/>
      <w:ind w:left="283" w:hanging="283"/>
      <w:jc w:val="center"/>
    </w:pPr>
    <w:rPr>
      <w:b/>
      <w:sz w:val="28"/>
      <w:szCs w:val="20"/>
    </w:rPr>
  </w:style>
  <w:style w:type="paragraph" w:customStyle="1" w:styleId="help">
    <w:name w:val="Стиль help"/>
    <w:basedOn w:val="aa"/>
    <w:pPr>
      <w:widowControl/>
      <w:autoSpaceDE/>
      <w:autoSpaceDN/>
      <w:adjustRightInd/>
      <w:spacing w:line="240" w:lineRule="auto"/>
      <w:ind w:firstLine="720"/>
    </w:pPr>
    <w:rPr>
      <w:rFonts w:ascii="MS Sans Serif" w:hAnsi="MS Sans Serif"/>
      <w:sz w:val="20"/>
      <w:szCs w:val="20"/>
    </w:rPr>
  </w:style>
  <w:style w:type="paragraph" w:customStyle="1" w:styleId="50">
    <w:name w:val="заголовок 5"/>
    <w:basedOn w:val="a0"/>
    <w:next w:val="a0"/>
    <w:pPr>
      <w:keepNext/>
      <w:widowControl w:val="0"/>
      <w:jc w:val="center"/>
    </w:pPr>
    <w:rPr>
      <w:b/>
      <w:sz w:val="32"/>
      <w:szCs w:val="20"/>
    </w:rPr>
  </w:style>
  <w:style w:type="paragraph" w:customStyle="1" w:styleId="60">
    <w:name w:val="заголовок 6"/>
    <w:basedOn w:val="a0"/>
    <w:next w:val="a0"/>
    <w:pPr>
      <w:keepNext/>
      <w:widowControl w:val="0"/>
      <w:jc w:val="center"/>
    </w:pPr>
    <w:rPr>
      <w:sz w:val="28"/>
      <w:szCs w:val="20"/>
    </w:rPr>
  </w:style>
  <w:style w:type="paragraph" w:styleId="af">
    <w:name w:val="Normal (Web)"/>
    <w:aliases w:val="Обычный (Web)"/>
    <w:basedOn w:val="a0"/>
    <w:pPr>
      <w:spacing w:before="100" w:after="100"/>
    </w:pPr>
  </w:style>
  <w:style w:type="character" w:styleId="af0">
    <w:name w:val="page number"/>
    <w:basedOn w:val="a1"/>
  </w:style>
  <w:style w:type="paragraph" w:styleId="af1">
    <w:name w:val="header"/>
    <w:basedOn w:val="a0"/>
    <w:pPr>
      <w:tabs>
        <w:tab w:val="center" w:pos="4677"/>
        <w:tab w:val="right" w:pos="9355"/>
      </w:tabs>
    </w:pPr>
  </w:style>
  <w:style w:type="character" w:styleId="af2">
    <w:name w:val="FollowedHyperlink"/>
    <w:basedOn w:val="a1"/>
    <w:rsid w:val="00BB475E"/>
    <w:rPr>
      <w:color w:val="800080"/>
      <w:u w:val="single"/>
    </w:rPr>
  </w:style>
  <w:style w:type="paragraph" w:customStyle="1" w:styleId="af3">
    <w:name w:val="Îáû÷íûé"/>
    <w:rsid w:val="00BB475E"/>
  </w:style>
  <w:style w:type="table" w:styleId="af4">
    <w:name w:val="Table Grid"/>
    <w:basedOn w:val="a2"/>
    <w:rsid w:val="00984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ий текст 31"/>
    <w:basedOn w:val="a0"/>
    <w:rsid w:val="00110857"/>
    <w:pPr>
      <w:jc w:val="center"/>
    </w:pPr>
    <w:rPr>
      <w:b/>
      <w:sz w:val="36"/>
      <w:szCs w:val="20"/>
    </w:rPr>
  </w:style>
  <w:style w:type="paragraph" w:customStyle="1" w:styleId="13">
    <w:name w:val="Текст1"/>
    <w:basedOn w:val="a0"/>
    <w:rsid w:val="00110857"/>
    <w:pPr>
      <w:widowControl w:val="0"/>
    </w:pPr>
    <w:rPr>
      <w:rFonts w:ascii="Courier New" w:hAnsi="Courier New"/>
      <w:sz w:val="20"/>
      <w:szCs w:val="20"/>
    </w:rPr>
  </w:style>
  <w:style w:type="paragraph" w:customStyle="1" w:styleId="211">
    <w:name w:val="Основний текст з відступом 21"/>
    <w:basedOn w:val="a0"/>
    <w:rsid w:val="00110857"/>
    <w:pPr>
      <w:tabs>
        <w:tab w:val="left" w:pos="426"/>
      </w:tabs>
      <w:ind w:left="284"/>
      <w:jc w:val="both"/>
    </w:pPr>
    <w:rPr>
      <w:sz w:val="28"/>
      <w:szCs w:val="20"/>
    </w:rPr>
  </w:style>
  <w:style w:type="paragraph" w:customStyle="1" w:styleId="311">
    <w:name w:val="Основний текст з відступом 31"/>
    <w:basedOn w:val="a0"/>
    <w:rsid w:val="00110857"/>
    <w:pPr>
      <w:ind w:firstLine="567"/>
      <w:jc w:val="both"/>
    </w:pPr>
    <w:rPr>
      <w:sz w:val="28"/>
      <w:szCs w:val="20"/>
    </w:rPr>
  </w:style>
  <w:style w:type="paragraph" w:customStyle="1" w:styleId="BodyText22">
    <w:name w:val="Body Text 22"/>
    <w:basedOn w:val="a0"/>
    <w:rsid w:val="00110857"/>
    <w:pPr>
      <w:spacing w:line="360" w:lineRule="auto"/>
      <w:ind w:firstLine="851"/>
      <w:jc w:val="both"/>
    </w:pPr>
    <w:rPr>
      <w:szCs w:val="20"/>
    </w:rPr>
  </w:style>
  <w:style w:type="paragraph" w:customStyle="1" w:styleId="BodyText21">
    <w:name w:val="Body Text 21"/>
    <w:basedOn w:val="a0"/>
    <w:rsid w:val="00110857"/>
    <w:pPr>
      <w:jc w:val="both"/>
    </w:pPr>
    <w:rPr>
      <w:szCs w:val="20"/>
    </w:rPr>
  </w:style>
  <w:style w:type="paragraph" w:customStyle="1" w:styleId="BlockText1">
    <w:name w:val="Block Text1"/>
    <w:basedOn w:val="a0"/>
    <w:rsid w:val="00110857"/>
    <w:pPr>
      <w:widowControl w:val="0"/>
      <w:spacing w:before="100" w:line="320" w:lineRule="exact"/>
      <w:ind w:left="440" w:right="360"/>
      <w:jc w:val="center"/>
    </w:pPr>
    <w:rPr>
      <w:b/>
      <w:i/>
      <w:sz w:val="32"/>
      <w:szCs w:val="20"/>
    </w:rPr>
  </w:style>
  <w:style w:type="paragraph" w:customStyle="1" w:styleId="212">
    <w:name w:val="Основной текст 21"/>
    <w:basedOn w:val="a0"/>
    <w:rsid w:val="00110857"/>
    <w:pPr>
      <w:ind w:firstLine="709"/>
      <w:jc w:val="both"/>
    </w:pPr>
    <w:rPr>
      <w:sz w:val="28"/>
      <w:szCs w:val="20"/>
    </w:rPr>
  </w:style>
  <w:style w:type="paragraph" w:customStyle="1" w:styleId="110">
    <w:name w:val="заголовок 11"/>
    <w:basedOn w:val="a0"/>
    <w:next w:val="a0"/>
    <w:rsid w:val="00110857"/>
    <w:pPr>
      <w:keepNext/>
      <w:widowControl w:val="0"/>
      <w:jc w:val="both"/>
    </w:pPr>
    <w:rPr>
      <w:sz w:val="28"/>
      <w:szCs w:val="20"/>
    </w:rPr>
  </w:style>
  <w:style w:type="paragraph" w:styleId="a">
    <w:name w:val="List Bullet"/>
    <w:basedOn w:val="a0"/>
    <w:rsid w:val="00110857"/>
    <w:pPr>
      <w:numPr>
        <w:numId w:val="38"/>
      </w:numPr>
      <w:spacing w:line="360" w:lineRule="auto"/>
      <w:jc w:val="both"/>
    </w:pPr>
    <w:rPr>
      <w:sz w:val="28"/>
    </w:rPr>
  </w:style>
  <w:style w:type="paragraph" w:customStyle="1" w:styleId="Normal1">
    <w:name w:val="Normal1"/>
    <w:rsid w:val="003A7823"/>
  </w:style>
  <w:style w:type="character" w:customStyle="1" w:styleId="14">
    <w:name w:val="Знак виноски1"/>
    <w:basedOn w:val="DefaultParagraphFont1"/>
    <w:rsid w:val="003A7823"/>
    <w:rPr>
      <w:vertAlign w:val="superscript"/>
    </w:rPr>
  </w:style>
  <w:style w:type="character" w:customStyle="1" w:styleId="DefaultParagraphFont1">
    <w:name w:val="Default Paragraph Font1"/>
    <w:rsid w:val="003A7823"/>
  </w:style>
  <w:style w:type="paragraph" w:customStyle="1" w:styleId="15">
    <w:name w:val="Текст виноски1"/>
    <w:basedOn w:val="Normal1"/>
    <w:rsid w:val="003A7823"/>
  </w:style>
  <w:style w:type="paragraph" w:customStyle="1" w:styleId="text1">
    <w:name w:val="text1"/>
    <w:basedOn w:val="a0"/>
    <w:rsid w:val="003A7823"/>
    <w:pPr>
      <w:spacing w:before="100" w:beforeAutospacing="1" w:after="100" w:afterAutospacing="1"/>
    </w:pPr>
    <w:rPr>
      <w:color w:val="000000"/>
    </w:rPr>
  </w:style>
  <w:style w:type="paragraph" w:customStyle="1" w:styleId="tx1">
    <w:name w:val="tx1"/>
    <w:basedOn w:val="a0"/>
    <w:rsid w:val="003A7823"/>
    <w:pPr>
      <w:spacing w:before="100" w:beforeAutospacing="1" w:after="100" w:afterAutospacing="1"/>
    </w:pPr>
  </w:style>
  <w:style w:type="paragraph" w:customStyle="1" w:styleId="BodyText1">
    <w:name w:val="Body Text1"/>
    <w:basedOn w:val="a0"/>
    <w:rsid w:val="003A7823"/>
    <w:pPr>
      <w:spacing w:line="360" w:lineRule="auto"/>
    </w:pPr>
    <w:rPr>
      <w:sz w:val="28"/>
      <w:szCs w:val="20"/>
    </w:rPr>
  </w:style>
  <w:style w:type="paragraph" w:customStyle="1" w:styleId="90">
    <w:name w:val="заголовок 9"/>
    <w:basedOn w:val="a0"/>
    <w:next w:val="a0"/>
    <w:rsid w:val="003A7823"/>
    <w:pPr>
      <w:keepNext/>
      <w:ind w:right="-58"/>
      <w:jc w:val="center"/>
    </w:pPr>
    <w:rPr>
      <w:b/>
      <w:sz w:val="20"/>
      <w:szCs w:val="20"/>
    </w:rPr>
  </w:style>
  <w:style w:type="paragraph" w:customStyle="1" w:styleId="msotitle3">
    <w:name w:val="msotitle3"/>
    <w:rsid w:val="00877A09"/>
    <w:rPr>
      <w:rFonts w:ascii="Book Antiqua" w:hAnsi="Book Antiqua"/>
      <w:color w:val="006633"/>
      <w:kern w:val="28"/>
      <w:sz w:val="60"/>
      <w:szCs w:val="60"/>
    </w:rPr>
  </w:style>
  <w:style w:type="paragraph" w:styleId="af5">
    <w:name w:val="Balloon Text"/>
    <w:basedOn w:val="a0"/>
    <w:semiHidden/>
    <w:rsid w:val="00723759"/>
    <w:rPr>
      <w:rFonts w:ascii="Tahoma" w:hAnsi="Tahoma" w:cs="Tahoma"/>
      <w:sz w:val="16"/>
      <w:szCs w:val="16"/>
    </w:rPr>
  </w:style>
  <w:style w:type="character" w:styleId="af6">
    <w:name w:val="endnote reference"/>
    <w:basedOn w:val="a1"/>
    <w:semiHidden/>
    <w:rsid w:val="00AA74AE"/>
    <w:rPr>
      <w:vertAlign w:val="superscript"/>
    </w:rPr>
  </w:style>
  <w:style w:type="paragraph" w:customStyle="1" w:styleId="ConsNonformat">
    <w:name w:val="ConsNonformat"/>
    <w:rsid w:val="00075143"/>
    <w:pPr>
      <w:widowControl w:val="0"/>
      <w:overflowPunct w:val="0"/>
      <w:autoSpaceDE w:val="0"/>
      <w:autoSpaceDN w:val="0"/>
      <w:adjustRightInd w:val="0"/>
      <w:textAlignment w:val="baseline"/>
    </w:pPr>
    <w:rPr>
      <w:rFonts w:ascii="Courier New" w:hAnsi="Courier New"/>
    </w:rPr>
  </w:style>
  <w:style w:type="paragraph" w:customStyle="1" w:styleId="ConsNormal">
    <w:name w:val="ConsNormal"/>
    <w:rsid w:val="00075143"/>
    <w:pPr>
      <w:widowControl w:val="0"/>
      <w:overflowPunct w:val="0"/>
      <w:autoSpaceDE w:val="0"/>
      <w:autoSpaceDN w:val="0"/>
      <w:adjustRightInd w:val="0"/>
      <w:ind w:firstLine="720"/>
      <w:textAlignment w:val="baseline"/>
    </w:pPr>
    <w:rPr>
      <w:rFonts w:ascii="Arial" w:hAnsi="Arial"/>
    </w:rPr>
  </w:style>
  <w:style w:type="paragraph" w:styleId="af7">
    <w:name w:val="Plain Text"/>
    <w:basedOn w:val="a0"/>
    <w:rsid w:val="00075143"/>
    <w:rPr>
      <w:rFonts w:ascii="Courier New" w:hAnsi="Courier New" w:cs="Courier New"/>
      <w:sz w:val="20"/>
      <w:szCs w:val="20"/>
    </w:rPr>
  </w:style>
  <w:style w:type="paragraph" w:customStyle="1" w:styleId="Iacaaiea">
    <w:name w:val="Iacaaiea"/>
    <w:basedOn w:val="a0"/>
    <w:rsid w:val="00075143"/>
    <w:pPr>
      <w:jc w:val="center"/>
    </w:pPr>
    <w:rPr>
      <w:szCs w:val="20"/>
    </w:rPr>
  </w:style>
  <w:style w:type="paragraph" w:customStyle="1" w:styleId="af8">
    <w:name w:val="текст сноски"/>
    <w:basedOn w:val="a0"/>
    <w:rsid w:val="00075143"/>
    <w:pPr>
      <w:autoSpaceDE w:val="0"/>
      <w:autoSpaceDN w:val="0"/>
    </w:pPr>
    <w:rPr>
      <w:sz w:val="20"/>
      <w:szCs w:val="20"/>
    </w:rPr>
  </w:style>
  <w:style w:type="character" w:customStyle="1" w:styleId="af9">
    <w:name w:val="знак сноски"/>
    <w:basedOn w:val="a1"/>
    <w:rsid w:val="00075143"/>
    <w:rPr>
      <w:vertAlign w:val="superscript"/>
    </w:rPr>
  </w:style>
  <w:style w:type="paragraph" w:customStyle="1" w:styleId="Iauiue">
    <w:name w:val="Iau?iue"/>
    <w:rsid w:val="00075143"/>
  </w:style>
  <w:style w:type="paragraph" w:customStyle="1" w:styleId="FR2">
    <w:name w:val="FR2"/>
    <w:rsid w:val="00075143"/>
    <w:pPr>
      <w:widowControl w:val="0"/>
      <w:autoSpaceDE w:val="0"/>
      <w:autoSpaceDN w:val="0"/>
      <w:adjustRightInd w:val="0"/>
      <w:spacing w:before="1480"/>
      <w:ind w:left="2920"/>
    </w:pPr>
    <w:rPr>
      <w:rFonts w:ascii="Arial" w:hAnsi="Arial" w:cs="Arial"/>
      <w:sz w:val="44"/>
      <w:szCs w:val="44"/>
    </w:rPr>
  </w:style>
  <w:style w:type="paragraph" w:customStyle="1" w:styleId="FR3">
    <w:name w:val="FR3"/>
    <w:rsid w:val="00075143"/>
    <w:pPr>
      <w:widowControl w:val="0"/>
      <w:autoSpaceDE w:val="0"/>
      <w:autoSpaceDN w:val="0"/>
      <w:adjustRightInd w:val="0"/>
      <w:spacing w:before="580"/>
      <w:ind w:left="1440"/>
    </w:pPr>
    <w:rPr>
      <w:rFonts w:ascii="Arial" w:hAnsi="Arial" w:cs="Arial"/>
      <w:sz w:val="40"/>
      <w:szCs w:val="40"/>
    </w:rPr>
  </w:style>
  <w:style w:type="paragraph" w:customStyle="1" w:styleId="FR4">
    <w:name w:val="FR4"/>
    <w:rsid w:val="00075143"/>
    <w:pPr>
      <w:widowControl w:val="0"/>
      <w:autoSpaceDE w:val="0"/>
      <w:autoSpaceDN w:val="0"/>
      <w:adjustRightInd w:val="0"/>
      <w:spacing w:before="3380" w:line="260" w:lineRule="auto"/>
      <w:ind w:left="3640" w:right="2200"/>
      <w:jc w:val="both"/>
    </w:pPr>
    <w:rPr>
      <w:b/>
      <w:bCs/>
      <w:sz w:val="28"/>
      <w:szCs w:val="28"/>
    </w:rPr>
  </w:style>
  <w:style w:type="paragraph" w:customStyle="1" w:styleId="FR5">
    <w:name w:val="FR5"/>
    <w:rsid w:val="00075143"/>
    <w:pPr>
      <w:widowControl w:val="0"/>
      <w:autoSpaceDE w:val="0"/>
      <w:autoSpaceDN w:val="0"/>
      <w:adjustRightInd w:val="0"/>
      <w:spacing w:line="300" w:lineRule="auto"/>
      <w:ind w:left="1600"/>
      <w:jc w:val="center"/>
    </w:pPr>
    <w:rPr>
      <w:b/>
      <w:bCs/>
      <w:sz w:val="22"/>
      <w:szCs w:val="22"/>
    </w:rPr>
  </w:style>
  <w:style w:type="paragraph" w:customStyle="1" w:styleId="text0">
    <w:name w:val="text0"/>
    <w:rsid w:val="00075143"/>
    <w:pPr>
      <w:autoSpaceDE w:val="0"/>
      <w:autoSpaceDN w:val="0"/>
      <w:spacing w:line="240" w:lineRule="exact"/>
      <w:ind w:firstLine="170"/>
      <w:jc w:val="both"/>
    </w:pPr>
    <w:rPr>
      <w:noProof/>
      <w:lang w:val="en-US"/>
    </w:rPr>
  </w:style>
  <w:style w:type="character" w:customStyle="1" w:styleId="aoeaeoa">
    <w:name w:val="aoeaeoa"/>
    <w:rsid w:val="00075143"/>
    <w:rPr>
      <w:rFonts w:ascii="Times New Roman" w:hAnsi="Times New Roman" w:cs="Times New Roman"/>
    </w:rPr>
  </w:style>
  <w:style w:type="paragraph" w:customStyle="1" w:styleId="Aacaonaoeaeoae">
    <w:name w:val="Aacao n aoeaeoae"/>
    <w:rsid w:val="00075143"/>
    <w:pPr>
      <w:autoSpaceDE w:val="0"/>
      <w:autoSpaceDN w:val="0"/>
      <w:spacing w:line="240" w:lineRule="exact"/>
      <w:jc w:val="both"/>
    </w:pPr>
    <w:rP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110841</Words>
  <Characters>631797</Characters>
  <Application>Microsoft Office Word</Application>
  <DocSecurity>0</DocSecurity>
  <Lines>5264</Lines>
  <Paragraphs>1482</Paragraphs>
  <ScaleCrop>false</ScaleCrop>
  <HeadingPairs>
    <vt:vector size="2" baseType="variant">
      <vt:variant>
        <vt:lpstr>Название</vt:lpstr>
      </vt:variant>
      <vt:variant>
        <vt:i4>1</vt:i4>
      </vt:variant>
    </vt:vector>
  </HeadingPairs>
  <TitlesOfParts>
    <vt:vector size="1" baseType="lpstr">
      <vt:lpstr>РОССИЙСКАЯ  АКАДЕМИЯ ОБРАЗОВАНИЯ</vt:lpstr>
    </vt:vector>
  </TitlesOfParts>
  <Company>mobile</Company>
  <LinksUpToDate>false</LinksUpToDate>
  <CharactersWithSpaces>741156</CharactersWithSpaces>
  <SharedDoc>false</SharedDoc>
  <HLinks>
    <vt:vector size="42" baseType="variant">
      <vt:variant>
        <vt:i4>6225991</vt:i4>
      </vt:variant>
      <vt:variant>
        <vt:i4>3</vt:i4>
      </vt:variant>
      <vt:variant>
        <vt:i4>0</vt:i4>
      </vt:variant>
      <vt:variant>
        <vt:i4>5</vt:i4>
      </vt:variant>
      <vt:variant>
        <vt:lpwstr>http://www.skonline.ru/doc/5355.html</vt:lpwstr>
      </vt:variant>
      <vt:variant>
        <vt:lpwstr/>
      </vt:variant>
      <vt:variant>
        <vt:i4>7471146</vt:i4>
      </vt:variant>
      <vt:variant>
        <vt:i4>0</vt:i4>
      </vt:variant>
      <vt:variant>
        <vt:i4>0</vt:i4>
      </vt:variant>
      <vt:variant>
        <vt:i4>5</vt:i4>
      </vt:variant>
      <vt:variant>
        <vt:lpwstr>http://www.edu.nkz.ru/</vt:lpwstr>
      </vt:variant>
      <vt:variant>
        <vt:lpwstr/>
      </vt:variant>
      <vt:variant>
        <vt:i4>1638467</vt:i4>
      </vt:variant>
      <vt:variant>
        <vt:i4>12</vt:i4>
      </vt:variant>
      <vt:variant>
        <vt:i4>0</vt:i4>
      </vt:variant>
      <vt:variant>
        <vt:i4>5</vt:i4>
      </vt:variant>
      <vt:variant>
        <vt:lpwstr>http://www.cross-edu.ru/</vt:lpwstr>
      </vt:variant>
      <vt:variant>
        <vt:lpwstr/>
      </vt:variant>
      <vt:variant>
        <vt:i4>7274616</vt:i4>
      </vt:variant>
      <vt:variant>
        <vt:i4>9</vt:i4>
      </vt:variant>
      <vt:variant>
        <vt:i4>0</vt:i4>
      </vt:variant>
      <vt:variant>
        <vt:i4>5</vt:i4>
      </vt:variant>
      <vt:variant>
        <vt:lpwstr>http://www.jung.spb.ru/ss.html</vt:lpwstr>
      </vt:variant>
      <vt:variant>
        <vt:lpwstr/>
      </vt:variant>
      <vt:variant>
        <vt:i4>7274616</vt:i4>
      </vt:variant>
      <vt:variant>
        <vt:i4>6</vt:i4>
      </vt:variant>
      <vt:variant>
        <vt:i4>0</vt:i4>
      </vt:variant>
      <vt:variant>
        <vt:i4>5</vt:i4>
      </vt:variant>
      <vt:variant>
        <vt:lpwstr>http://www.jung.spb.ru/ss.html</vt:lpwstr>
      </vt:variant>
      <vt:variant>
        <vt:lpwstr/>
      </vt:variant>
      <vt:variant>
        <vt:i4>7274616</vt:i4>
      </vt:variant>
      <vt:variant>
        <vt:i4>3</vt:i4>
      </vt:variant>
      <vt:variant>
        <vt:i4>0</vt:i4>
      </vt:variant>
      <vt:variant>
        <vt:i4>5</vt:i4>
      </vt:variant>
      <vt:variant>
        <vt:lpwstr>http://www.jung.spb.ru/ss.html</vt:lpwstr>
      </vt:variant>
      <vt:variant>
        <vt:lpwstr/>
      </vt:variant>
      <vt:variant>
        <vt:i4>7274616</vt:i4>
      </vt:variant>
      <vt:variant>
        <vt:i4>0</vt:i4>
      </vt:variant>
      <vt:variant>
        <vt:i4>0</vt:i4>
      </vt:variant>
      <vt:variant>
        <vt:i4>5</vt:i4>
      </vt:variant>
      <vt:variant>
        <vt:lpwstr>http://www.jung.spb.ru/ss.html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АКАДЕМИЯ ОБРАЗОВАНИЯ</dc:title>
  <dc:subject/>
  <dc:creator>user</dc:creator>
  <cp:keywords/>
  <dc:description/>
  <cp:lastModifiedBy>Irina</cp:lastModifiedBy>
  <cp:revision>2</cp:revision>
  <cp:lastPrinted>2007-05-31T22:11:00Z</cp:lastPrinted>
  <dcterms:created xsi:type="dcterms:W3CDTF">2014-11-12T07:53:00Z</dcterms:created>
  <dcterms:modified xsi:type="dcterms:W3CDTF">2014-11-12T07:53:00Z</dcterms:modified>
</cp:coreProperties>
</file>