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6E" w:rsidRDefault="00430F6E" w:rsidP="00430F6E">
      <w:pPr>
        <w:jc w:val="center"/>
        <w:rPr>
          <w:b/>
        </w:rPr>
      </w:pPr>
      <w:r>
        <w:rPr>
          <w:b/>
        </w:rPr>
        <w:t>Министерство общего и профессионального образования Свердловской области</w:t>
      </w:r>
    </w:p>
    <w:p w:rsidR="00430F6E" w:rsidRPr="00FA5B05" w:rsidRDefault="00430F6E" w:rsidP="00430F6E">
      <w:pPr>
        <w:jc w:val="center"/>
        <w:rPr>
          <w:b/>
        </w:rPr>
      </w:pPr>
      <w:r>
        <w:rPr>
          <w:b/>
        </w:rPr>
        <w:t>ГОУ ДПО «Институт развития регионального образования Свердловской области»</w:t>
      </w: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p>
    <w:p w:rsidR="00430F6E" w:rsidRDefault="00430F6E" w:rsidP="00430F6E">
      <w:pPr>
        <w:jc w:val="center"/>
        <w:rPr>
          <w:b/>
          <w:sz w:val="28"/>
          <w:szCs w:val="28"/>
        </w:rPr>
      </w:pPr>
      <w:r>
        <w:rPr>
          <w:b/>
          <w:sz w:val="28"/>
          <w:szCs w:val="28"/>
        </w:rPr>
        <w:t>МЕТОДИЧЕСКИЕ РЕКОМЕНДАЦИИ</w:t>
      </w:r>
    </w:p>
    <w:p w:rsidR="00430F6E" w:rsidRDefault="00430F6E" w:rsidP="00430F6E">
      <w:pPr>
        <w:jc w:val="center"/>
        <w:rPr>
          <w:b/>
          <w:sz w:val="28"/>
          <w:szCs w:val="28"/>
        </w:rPr>
      </w:pPr>
      <w:r>
        <w:rPr>
          <w:b/>
          <w:sz w:val="28"/>
          <w:szCs w:val="28"/>
        </w:rPr>
        <w:t>ДЛЯ ПЕДАГОГОВ</w:t>
      </w:r>
    </w:p>
    <w:p w:rsidR="00430F6E" w:rsidRDefault="00430F6E" w:rsidP="00430F6E">
      <w:pPr>
        <w:jc w:val="center"/>
        <w:rPr>
          <w:b/>
          <w:sz w:val="28"/>
          <w:szCs w:val="28"/>
        </w:rPr>
      </w:pPr>
      <w:r>
        <w:rPr>
          <w:b/>
          <w:sz w:val="28"/>
          <w:szCs w:val="28"/>
        </w:rPr>
        <w:t>ПО ПОДГОТОВКЕ К ЕГЭ</w:t>
      </w:r>
    </w:p>
    <w:p w:rsidR="00430F6E" w:rsidRDefault="00430F6E" w:rsidP="00430F6E">
      <w:pPr>
        <w:jc w:val="center"/>
        <w:rPr>
          <w:b/>
          <w:sz w:val="28"/>
          <w:szCs w:val="28"/>
        </w:rPr>
      </w:pPr>
      <w:r>
        <w:rPr>
          <w:b/>
          <w:sz w:val="28"/>
          <w:szCs w:val="28"/>
        </w:rPr>
        <w:t>ПО АНГЛИЙСКОМУ ЯЗЫКУ</w:t>
      </w: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Pr="003B1803" w:rsidRDefault="00430F6E" w:rsidP="00430F6E">
      <w:pPr>
        <w:ind w:left="5040"/>
        <w:jc w:val="both"/>
        <w:rPr>
          <w:sz w:val="28"/>
          <w:szCs w:val="28"/>
        </w:rPr>
      </w:pPr>
      <w:r>
        <w:rPr>
          <w:sz w:val="28"/>
          <w:szCs w:val="28"/>
        </w:rPr>
        <w:t>А</w:t>
      </w:r>
      <w:r w:rsidRPr="003B1803">
        <w:rPr>
          <w:sz w:val="28"/>
          <w:szCs w:val="28"/>
        </w:rPr>
        <w:t>втор-составитель</w:t>
      </w:r>
      <w:r>
        <w:rPr>
          <w:sz w:val="28"/>
          <w:szCs w:val="28"/>
        </w:rPr>
        <w:t>:</w:t>
      </w:r>
      <w:r w:rsidRPr="003B1803">
        <w:rPr>
          <w:sz w:val="28"/>
          <w:szCs w:val="28"/>
        </w:rPr>
        <w:t xml:space="preserve"> </w:t>
      </w:r>
      <w:r>
        <w:rPr>
          <w:sz w:val="28"/>
          <w:szCs w:val="28"/>
        </w:rPr>
        <w:t xml:space="preserve">И.С. Машарова, заместитель председателя предметной комиссии по английскому языку ГЭК Свердловской области </w:t>
      </w: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Default="00430F6E" w:rsidP="00430F6E">
      <w:pPr>
        <w:jc w:val="center"/>
        <w:rPr>
          <w:sz w:val="28"/>
          <w:szCs w:val="28"/>
        </w:rPr>
      </w:pPr>
    </w:p>
    <w:p w:rsidR="00430F6E" w:rsidRPr="00FA5B05" w:rsidRDefault="00430F6E" w:rsidP="00430F6E">
      <w:pPr>
        <w:jc w:val="center"/>
        <w:rPr>
          <w:b/>
          <w:sz w:val="28"/>
          <w:szCs w:val="28"/>
        </w:rPr>
      </w:pPr>
      <w:r w:rsidRPr="00FA5B05">
        <w:rPr>
          <w:b/>
          <w:sz w:val="28"/>
          <w:szCs w:val="28"/>
        </w:rPr>
        <w:t>ЕКАТЕРИНБУРГ</w:t>
      </w:r>
    </w:p>
    <w:p w:rsidR="001B3A7D" w:rsidRPr="00430F6E" w:rsidRDefault="00430F6E" w:rsidP="00430F6E">
      <w:pPr>
        <w:pStyle w:val="20"/>
        <w:jc w:val="center"/>
        <w:rPr>
          <w:rFonts w:eastAsia="Calibri"/>
          <w:i w:val="0"/>
          <w:snapToGrid/>
          <w:lang w:eastAsia="en-US"/>
        </w:rPr>
      </w:pPr>
      <w:r w:rsidRPr="00430F6E">
        <w:rPr>
          <w:i w:val="0"/>
        </w:rPr>
        <w:t>2009 Г.</w:t>
      </w:r>
      <w:r w:rsidRPr="00430F6E">
        <w:rPr>
          <w:i w:val="0"/>
        </w:rPr>
        <w:br w:type="page"/>
      </w:r>
    </w:p>
    <w:p w:rsidR="001B3A7D" w:rsidRPr="0055014A" w:rsidRDefault="001B3A7D" w:rsidP="001B3A7D">
      <w:pPr>
        <w:pStyle w:val="a3"/>
        <w:rPr>
          <w:sz w:val="28"/>
          <w:szCs w:val="28"/>
        </w:rPr>
      </w:pPr>
      <w:r w:rsidRPr="0055014A">
        <w:rPr>
          <w:sz w:val="28"/>
          <w:szCs w:val="28"/>
        </w:rPr>
        <w:t xml:space="preserve">Единый государственный экзамен (далее – </w:t>
      </w:r>
      <w:smartTag w:uri="urn:schemas-microsoft-com:office:smarttags" w:element="PersonName">
        <w:r w:rsidRPr="0055014A">
          <w:rPr>
            <w:sz w:val="28"/>
            <w:szCs w:val="28"/>
          </w:rPr>
          <w:t>ЕГЭ</w:t>
        </w:r>
      </w:smartTag>
      <w:r w:rsidRPr="0055014A">
        <w:rPr>
          <w:sz w:val="28"/>
          <w:szCs w:val="28"/>
        </w:rPr>
        <w:t xml:space="preserve">) представляет собой экзамен с использованием заданий стандартизированной формы – контрольных измерительных материалов (далее - КИМ), выполнение которых позволяет установить уровень освоения участниками ЕГЭ государственного </w:t>
      </w:r>
      <w:r w:rsidR="00430F6E">
        <w:rPr>
          <w:sz w:val="28"/>
          <w:szCs w:val="28"/>
        </w:rPr>
        <w:t xml:space="preserve">образовательного </w:t>
      </w:r>
      <w:r w:rsidRPr="0055014A">
        <w:rPr>
          <w:sz w:val="28"/>
          <w:szCs w:val="28"/>
        </w:rPr>
        <w:t>стандарта среднего (полного) общего образования.</w:t>
      </w:r>
    </w:p>
    <w:p w:rsidR="001B3A7D" w:rsidRPr="0055014A" w:rsidRDefault="001B3A7D" w:rsidP="001B3A7D">
      <w:pPr>
        <w:pStyle w:val="a3"/>
        <w:ind w:firstLine="709"/>
        <w:rPr>
          <w:sz w:val="28"/>
          <w:szCs w:val="28"/>
        </w:rPr>
      </w:pPr>
      <w:r w:rsidRPr="007974B6">
        <w:rPr>
          <w:sz w:val="28"/>
          <w:szCs w:val="28"/>
        </w:rPr>
        <w:t xml:space="preserve">Назначение </w:t>
      </w:r>
      <w:r w:rsidR="00430F6E">
        <w:rPr>
          <w:sz w:val="28"/>
          <w:szCs w:val="28"/>
        </w:rPr>
        <w:t>ЕГЭ</w:t>
      </w:r>
      <w:r>
        <w:rPr>
          <w:sz w:val="28"/>
          <w:szCs w:val="28"/>
        </w:rPr>
        <w:t xml:space="preserve"> по английскому языку</w:t>
      </w:r>
      <w:r w:rsidRPr="0055014A">
        <w:rPr>
          <w:sz w:val="28"/>
          <w:szCs w:val="28"/>
        </w:rPr>
        <w:t>: определение уровня подготовки выпускников средней (полной) общеоб</w:t>
      </w:r>
      <w:r w:rsidR="00430F6E">
        <w:rPr>
          <w:sz w:val="28"/>
          <w:szCs w:val="28"/>
        </w:rPr>
        <w:t xml:space="preserve">разовательной школы </w:t>
      </w:r>
      <w:r w:rsidRPr="0055014A">
        <w:rPr>
          <w:sz w:val="28"/>
          <w:szCs w:val="28"/>
        </w:rPr>
        <w:t xml:space="preserve">с целью </w:t>
      </w:r>
      <w:r w:rsidR="00430F6E">
        <w:rPr>
          <w:sz w:val="28"/>
          <w:szCs w:val="28"/>
        </w:rPr>
        <w:t>государственной (</w:t>
      </w:r>
      <w:r w:rsidRPr="0055014A">
        <w:rPr>
          <w:sz w:val="28"/>
          <w:szCs w:val="28"/>
        </w:rPr>
        <w:t>итоговой</w:t>
      </w:r>
      <w:r w:rsidR="00430F6E">
        <w:rPr>
          <w:sz w:val="28"/>
          <w:szCs w:val="28"/>
        </w:rPr>
        <w:t>)</w:t>
      </w:r>
      <w:r w:rsidRPr="0055014A">
        <w:rPr>
          <w:sz w:val="28"/>
          <w:szCs w:val="28"/>
        </w:rPr>
        <w:t xml:space="preserve"> аттестации и отбора при поступлении в высшие учебные заведения. ЕГЭ по иностранным языкам является экзаменом по выбору. В отличие от традиционног</w:t>
      </w:r>
      <w:r>
        <w:rPr>
          <w:sz w:val="28"/>
          <w:szCs w:val="28"/>
        </w:rPr>
        <w:t>о экзамена</w:t>
      </w:r>
      <w:r w:rsidRPr="0055014A">
        <w:rPr>
          <w:sz w:val="28"/>
          <w:szCs w:val="28"/>
        </w:rPr>
        <w:t xml:space="preserve"> ЕГЭ обеспечивает </w:t>
      </w:r>
      <w:r w:rsidRPr="00E86CD2">
        <w:rPr>
          <w:sz w:val="28"/>
          <w:szCs w:val="28"/>
        </w:rPr>
        <w:t xml:space="preserve">объективное </w:t>
      </w:r>
      <w:r w:rsidRPr="0055014A">
        <w:rPr>
          <w:sz w:val="28"/>
          <w:szCs w:val="28"/>
        </w:rPr>
        <w:t xml:space="preserve">выявление у учащихся уровня сформированности умений </w:t>
      </w:r>
      <w:r>
        <w:rPr>
          <w:sz w:val="28"/>
          <w:szCs w:val="28"/>
        </w:rPr>
        <w:t>по следующим видам</w:t>
      </w:r>
      <w:r w:rsidRPr="0055014A">
        <w:rPr>
          <w:sz w:val="28"/>
          <w:szCs w:val="28"/>
        </w:rPr>
        <w:t xml:space="preserve"> речевой деятельности</w:t>
      </w:r>
      <w:r>
        <w:rPr>
          <w:sz w:val="28"/>
          <w:szCs w:val="28"/>
        </w:rPr>
        <w:t xml:space="preserve">: аудированию, чтению, письму, а также лексико-грамматических навыков </w:t>
      </w:r>
      <w:r w:rsidRPr="0055014A">
        <w:rPr>
          <w:sz w:val="28"/>
          <w:szCs w:val="28"/>
        </w:rPr>
        <w:t xml:space="preserve">и способности учиться в высшем учебном заведении. </w:t>
      </w:r>
    </w:p>
    <w:p w:rsidR="00686165" w:rsidRPr="0055014A" w:rsidRDefault="00686165" w:rsidP="00686165">
      <w:pPr>
        <w:pStyle w:val="a3"/>
        <w:ind w:firstLine="709"/>
        <w:rPr>
          <w:sz w:val="28"/>
          <w:szCs w:val="28"/>
        </w:rPr>
      </w:pPr>
      <w:r w:rsidRPr="0055014A">
        <w:rPr>
          <w:sz w:val="28"/>
          <w:szCs w:val="28"/>
        </w:rPr>
        <w:t>Содержание КИМ</w:t>
      </w:r>
      <w:r>
        <w:rPr>
          <w:sz w:val="28"/>
          <w:szCs w:val="28"/>
        </w:rPr>
        <w:t xml:space="preserve"> для ЕГЭ по </w:t>
      </w:r>
      <w:r w:rsidRPr="0055014A">
        <w:rPr>
          <w:sz w:val="28"/>
          <w:szCs w:val="28"/>
        </w:rPr>
        <w:t>англи</w:t>
      </w:r>
      <w:r>
        <w:rPr>
          <w:sz w:val="28"/>
          <w:szCs w:val="28"/>
        </w:rPr>
        <w:t>йскому языку</w:t>
      </w:r>
      <w:r w:rsidRPr="0055014A">
        <w:rPr>
          <w:sz w:val="28"/>
          <w:szCs w:val="28"/>
        </w:rPr>
        <w:t xml:space="preserve"> определяется следующими документами:</w:t>
      </w:r>
    </w:p>
    <w:p w:rsidR="00686165" w:rsidRPr="0055014A" w:rsidRDefault="00686165" w:rsidP="00430F6E">
      <w:pPr>
        <w:numPr>
          <w:ilvl w:val="0"/>
          <w:numId w:val="9"/>
        </w:numPr>
        <w:tabs>
          <w:tab w:val="left" w:pos="0"/>
        </w:tabs>
        <w:ind w:left="0" w:firstLine="0"/>
        <w:jc w:val="both"/>
        <w:rPr>
          <w:sz w:val="28"/>
          <w:szCs w:val="28"/>
        </w:rPr>
      </w:pPr>
      <w:r w:rsidRPr="0055014A">
        <w:rPr>
          <w:sz w:val="28"/>
          <w:szCs w:val="28"/>
        </w:rPr>
        <w:t>Федеральный компонент государственного образовательного стандарта среднего (полного) общего образования по иностранным языкам//Новые государственные стандарты по иностранному языку: 2-11 классы/ Образование в документах и комментариях. – М.: АСТ. Астрель, 2004.</w:t>
      </w:r>
    </w:p>
    <w:p w:rsidR="00686165" w:rsidRPr="0055014A" w:rsidRDefault="00686165" w:rsidP="00430F6E">
      <w:pPr>
        <w:numPr>
          <w:ilvl w:val="0"/>
          <w:numId w:val="9"/>
        </w:numPr>
        <w:tabs>
          <w:tab w:val="left" w:pos="0"/>
        </w:tabs>
        <w:ind w:left="0" w:firstLine="0"/>
        <w:jc w:val="both"/>
        <w:rPr>
          <w:sz w:val="28"/>
          <w:szCs w:val="28"/>
        </w:rPr>
      </w:pPr>
      <w:r w:rsidRPr="0055014A">
        <w:rPr>
          <w:sz w:val="28"/>
          <w:szCs w:val="28"/>
        </w:rPr>
        <w:t>Примерные программы по иностранным языкам//Новые государственные стандарты по иностранному языку: 2-11 классы/ Образование в документах и комментариях. – М.: АСТ. Астрель,  2004.</w:t>
      </w:r>
    </w:p>
    <w:p w:rsidR="00686165" w:rsidRPr="0055014A" w:rsidRDefault="00686165" w:rsidP="00430F6E">
      <w:pPr>
        <w:numPr>
          <w:ilvl w:val="0"/>
          <w:numId w:val="9"/>
        </w:numPr>
        <w:tabs>
          <w:tab w:val="left" w:pos="0"/>
        </w:tabs>
        <w:ind w:left="0" w:firstLine="0"/>
        <w:jc w:val="both"/>
        <w:rPr>
          <w:sz w:val="28"/>
          <w:szCs w:val="28"/>
        </w:rPr>
      </w:pPr>
      <w:r w:rsidRPr="0055014A">
        <w:rPr>
          <w:sz w:val="28"/>
          <w:szCs w:val="28"/>
        </w:rPr>
        <w:t>Программы общеобразовательных учреждений. Английский язык для 10-11 классов школ с углубленным изучением иностранных языков. – М.: Просвещение, 2005.</w:t>
      </w:r>
    </w:p>
    <w:p w:rsidR="00686165" w:rsidRPr="0055014A" w:rsidRDefault="00686165" w:rsidP="00686165">
      <w:pPr>
        <w:ind w:firstLine="709"/>
        <w:jc w:val="both"/>
        <w:rPr>
          <w:b/>
          <w:i/>
          <w:sz w:val="28"/>
          <w:szCs w:val="28"/>
        </w:rPr>
      </w:pPr>
      <w:r w:rsidRPr="0055014A">
        <w:rPr>
          <w:sz w:val="28"/>
          <w:szCs w:val="28"/>
        </w:rPr>
        <w:t>При разработке КИМ также учитываются</w:t>
      </w:r>
      <w:r w:rsidR="00430F6E">
        <w:rPr>
          <w:sz w:val="28"/>
          <w:szCs w:val="28"/>
        </w:rPr>
        <w:t xml:space="preserve"> о</w:t>
      </w:r>
      <w:r w:rsidRPr="0055014A">
        <w:rPr>
          <w:sz w:val="28"/>
          <w:szCs w:val="28"/>
        </w:rPr>
        <w:t>бщеевропейские компетенции владения иностранным языком</w:t>
      </w:r>
      <w:r w:rsidR="00430F6E">
        <w:rPr>
          <w:sz w:val="28"/>
          <w:szCs w:val="28"/>
        </w:rPr>
        <w:t>.</w:t>
      </w:r>
    </w:p>
    <w:p w:rsidR="00686165" w:rsidRDefault="00686165" w:rsidP="001B3A7D">
      <w:pPr>
        <w:widowControl w:val="0"/>
        <w:ind w:firstLine="708"/>
        <w:jc w:val="both"/>
        <w:rPr>
          <w:bCs/>
          <w:sz w:val="28"/>
          <w:szCs w:val="28"/>
        </w:rPr>
      </w:pPr>
    </w:p>
    <w:p w:rsidR="001B3A7D" w:rsidRDefault="001B3A7D" w:rsidP="001B3A7D">
      <w:pPr>
        <w:pStyle w:val="1"/>
        <w:rPr>
          <w:sz w:val="28"/>
          <w:szCs w:val="28"/>
        </w:rPr>
      </w:pPr>
      <w:r>
        <w:rPr>
          <w:sz w:val="28"/>
          <w:szCs w:val="28"/>
        </w:rPr>
        <w:t>Анализ результат</w:t>
      </w:r>
      <w:r w:rsidRPr="0055014A">
        <w:rPr>
          <w:sz w:val="28"/>
          <w:szCs w:val="28"/>
        </w:rPr>
        <w:t xml:space="preserve">ов </w:t>
      </w:r>
      <w:r w:rsidR="00B64767">
        <w:rPr>
          <w:sz w:val="28"/>
          <w:szCs w:val="28"/>
        </w:rPr>
        <w:t xml:space="preserve">репетиционного </w:t>
      </w:r>
      <w:r w:rsidRPr="0055014A">
        <w:rPr>
          <w:sz w:val="28"/>
          <w:szCs w:val="28"/>
        </w:rPr>
        <w:t xml:space="preserve">экзамена по </w:t>
      </w:r>
      <w:r>
        <w:rPr>
          <w:sz w:val="28"/>
          <w:szCs w:val="28"/>
        </w:rPr>
        <w:t>английскому языку, проведенного в Свердловской о</w:t>
      </w:r>
      <w:r w:rsidR="00B64767">
        <w:rPr>
          <w:sz w:val="28"/>
          <w:szCs w:val="28"/>
        </w:rPr>
        <w:t>бласти 06.04.2009</w:t>
      </w:r>
    </w:p>
    <w:p w:rsidR="001B3A7D" w:rsidRDefault="001B3A7D" w:rsidP="001B3A7D">
      <w:pPr>
        <w:jc w:val="both"/>
        <w:rPr>
          <w:sz w:val="28"/>
          <w:szCs w:val="28"/>
        </w:rPr>
      </w:pPr>
    </w:p>
    <w:p w:rsidR="00FC77A8" w:rsidRPr="00FC77A8" w:rsidRDefault="00430F6E" w:rsidP="00FC77A8">
      <w:pPr>
        <w:jc w:val="both"/>
        <w:rPr>
          <w:sz w:val="28"/>
          <w:szCs w:val="28"/>
        </w:rPr>
      </w:pPr>
      <w:r>
        <w:rPr>
          <w:sz w:val="28"/>
          <w:szCs w:val="28"/>
        </w:rPr>
        <w:tab/>
      </w:r>
      <w:r w:rsidR="00686165" w:rsidRPr="00FC77A8">
        <w:rPr>
          <w:sz w:val="28"/>
          <w:szCs w:val="28"/>
        </w:rPr>
        <w:t>06.04.2009 экзамен сдавали 1196 учащихся 11 классов</w:t>
      </w:r>
      <w:r w:rsidR="001B3A7D" w:rsidRPr="00FC77A8">
        <w:rPr>
          <w:sz w:val="28"/>
          <w:szCs w:val="28"/>
        </w:rPr>
        <w:t xml:space="preserve"> средней (полной) школы</w:t>
      </w:r>
      <w:r w:rsidR="00FC77A8" w:rsidRPr="00FC77A8">
        <w:rPr>
          <w:sz w:val="28"/>
          <w:szCs w:val="28"/>
        </w:rPr>
        <w:t>. Для пров</w:t>
      </w:r>
      <w:r w:rsidR="00F83759">
        <w:rPr>
          <w:sz w:val="28"/>
          <w:szCs w:val="28"/>
        </w:rPr>
        <w:t>едения экзамены были составлены</w:t>
      </w:r>
      <w:r w:rsidR="00FC77A8" w:rsidRPr="00FC77A8">
        <w:rPr>
          <w:sz w:val="28"/>
          <w:szCs w:val="28"/>
        </w:rPr>
        <w:t xml:space="preserve"> 2 комплекта КИМ в соответствии со следующими документами</w:t>
      </w:r>
      <w:r w:rsidR="00FC77A8">
        <w:rPr>
          <w:sz w:val="28"/>
          <w:szCs w:val="28"/>
        </w:rPr>
        <w:t>, разработанными ФИПИ</w:t>
      </w:r>
      <w:r w:rsidR="00FC77A8" w:rsidRPr="00FC77A8">
        <w:rPr>
          <w:sz w:val="28"/>
          <w:szCs w:val="28"/>
        </w:rPr>
        <w:t>:</w:t>
      </w:r>
    </w:p>
    <w:p w:rsidR="00FC77A8" w:rsidRPr="00FC77A8" w:rsidRDefault="00FC77A8" w:rsidP="00FC77A8">
      <w:pPr>
        <w:jc w:val="both"/>
        <w:rPr>
          <w:sz w:val="28"/>
          <w:szCs w:val="28"/>
        </w:rPr>
      </w:pPr>
      <w:r w:rsidRPr="00FC77A8">
        <w:rPr>
          <w:sz w:val="28"/>
          <w:szCs w:val="28"/>
        </w:rPr>
        <w:t xml:space="preserve">1. Спецификация экзаменационной работы по иностранным языкам </w:t>
      </w:r>
      <w:r w:rsidRPr="00FC77A8">
        <w:rPr>
          <w:bCs/>
          <w:sz w:val="28"/>
          <w:szCs w:val="28"/>
        </w:rPr>
        <w:t xml:space="preserve">единого государственного экзамена </w:t>
      </w:r>
      <w:smartTag w:uri="urn:schemas-microsoft-com:office:smarttags" w:element="metricconverter">
        <w:smartTagPr>
          <w:attr w:name="ProductID" w:val="2009 г"/>
        </w:smartTagPr>
        <w:r w:rsidRPr="00FC77A8">
          <w:rPr>
            <w:bCs/>
            <w:sz w:val="28"/>
            <w:szCs w:val="28"/>
          </w:rPr>
          <w:t>2009 г</w:t>
        </w:r>
      </w:smartTag>
      <w:r w:rsidRPr="00FC77A8">
        <w:rPr>
          <w:bCs/>
          <w:sz w:val="28"/>
          <w:szCs w:val="28"/>
        </w:rPr>
        <w:t xml:space="preserve">. </w:t>
      </w:r>
    </w:p>
    <w:p w:rsidR="00FC77A8" w:rsidRPr="00FC77A8" w:rsidRDefault="00FC77A8" w:rsidP="00FC77A8">
      <w:pPr>
        <w:pStyle w:val="Default"/>
        <w:jc w:val="both"/>
        <w:rPr>
          <w:sz w:val="28"/>
          <w:szCs w:val="28"/>
        </w:rPr>
      </w:pPr>
      <w:r w:rsidRPr="00FC77A8">
        <w:rPr>
          <w:bCs/>
          <w:sz w:val="28"/>
          <w:szCs w:val="28"/>
        </w:rPr>
        <w:t xml:space="preserve">2. Кодификатор элементов содержания по английскому языку для составления контрольных измерительных материалов единого государственного экзамена </w:t>
      </w:r>
      <w:smartTag w:uri="urn:schemas-microsoft-com:office:smarttags" w:element="metricconverter">
        <w:smartTagPr>
          <w:attr w:name="ProductID" w:val="2009 г"/>
        </w:smartTagPr>
        <w:r w:rsidRPr="00FC77A8">
          <w:rPr>
            <w:bCs/>
            <w:sz w:val="28"/>
            <w:szCs w:val="28"/>
          </w:rPr>
          <w:t>2009 г</w:t>
        </w:r>
      </w:smartTag>
      <w:r w:rsidRPr="00FC77A8">
        <w:rPr>
          <w:bCs/>
          <w:sz w:val="28"/>
          <w:szCs w:val="28"/>
        </w:rPr>
        <w:t xml:space="preserve">. </w:t>
      </w:r>
    </w:p>
    <w:p w:rsidR="00FC77A8" w:rsidRPr="00FC77A8" w:rsidRDefault="00430F6E" w:rsidP="001B3A7D">
      <w:pPr>
        <w:jc w:val="both"/>
        <w:rPr>
          <w:color w:val="000000"/>
          <w:sz w:val="28"/>
          <w:szCs w:val="28"/>
        </w:rPr>
      </w:pPr>
      <w:r>
        <w:rPr>
          <w:color w:val="993300"/>
          <w:sz w:val="28"/>
          <w:szCs w:val="28"/>
        </w:rPr>
        <w:tab/>
      </w:r>
      <w:r w:rsidR="00FC77A8">
        <w:rPr>
          <w:color w:val="000000"/>
          <w:sz w:val="28"/>
          <w:szCs w:val="28"/>
        </w:rPr>
        <w:t>599 учащихся выполняли вариант 1 экзаменационной работы, 597 –вариант 2.</w:t>
      </w:r>
    </w:p>
    <w:p w:rsidR="00BE7B37" w:rsidRDefault="00430F6E" w:rsidP="00BE7B37">
      <w:pPr>
        <w:ind w:left="1"/>
        <w:jc w:val="both"/>
        <w:rPr>
          <w:sz w:val="28"/>
          <w:szCs w:val="28"/>
        </w:rPr>
      </w:pPr>
      <w:r>
        <w:rPr>
          <w:sz w:val="28"/>
          <w:szCs w:val="28"/>
        </w:rPr>
        <w:tab/>
      </w:r>
      <w:r w:rsidR="007972BC" w:rsidRPr="0055014A">
        <w:rPr>
          <w:sz w:val="28"/>
          <w:szCs w:val="28"/>
        </w:rPr>
        <w:t xml:space="preserve">Контрольные измерительные материалы </w:t>
      </w:r>
      <w:r w:rsidR="007972BC">
        <w:rPr>
          <w:sz w:val="28"/>
          <w:szCs w:val="28"/>
        </w:rPr>
        <w:t xml:space="preserve">репетиционного </w:t>
      </w:r>
      <w:r>
        <w:rPr>
          <w:sz w:val="28"/>
          <w:szCs w:val="28"/>
        </w:rPr>
        <w:t>экзамена</w:t>
      </w:r>
      <w:r w:rsidR="007972BC">
        <w:rPr>
          <w:sz w:val="28"/>
          <w:szCs w:val="28"/>
        </w:rPr>
        <w:t xml:space="preserve"> по английско</w:t>
      </w:r>
      <w:r w:rsidR="007972BC" w:rsidRPr="0055014A">
        <w:rPr>
          <w:sz w:val="28"/>
          <w:szCs w:val="28"/>
        </w:rPr>
        <w:t>м</w:t>
      </w:r>
      <w:r w:rsidR="007972BC">
        <w:rPr>
          <w:sz w:val="28"/>
          <w:szCs w:val="28"/>
        </w:rPr>
        <w:t>у языку носили</w:t>
      </w:r>
      <w:r w:rsidR="007972BC" w:rsidRPr="0055014A">
        <w:rPr>
          <w:sz w:val="28"/>
          <w:szCs w:val="28"/>
        </w:rPr>
        <w:t xml:space="preserve"> интег</w:t>
      </w:r>
      <w:r w:rsidR="007972BC">
        <w:rPr>
          <w:sz w:val="28"/>
          <w:szCs w:val="28"/>
        </w:rPr>
        <w:t>ративный характер, что позволило</w:t>
      </w:r>
      <w:r w:rsidR="007972BC" w:rsidRPr="0055014A">
        <w:rPr>
          <w:sz w:val="28"/>
          <w:szCs w:val="28"/>
        </w:rPr>
        <w:t xml:space="preserve"> проконтролировать уровень сформированности большого спектра языковых навыков и речевых умений выпускников.</w:t>
      </w:r>
      <w:r w:rsidR="00BE7B37">
        <w:rPr>
          <w:sz w:val="28"/>
          <w:szCs w:val="28"/>
        </w:rPr>
        <w:t xml:space="preserve"> В</w:t>
      </w:r>
      <w:r w:rsidR="00BE7B37" w:rsidRPr="0055014A">
        <w:rPr>
          <w:sz w:val="28"/>
          <w:szCs w:val="28"/>
        </w:rPr>
        <w:t xml:space="preserve"> рамках </w:t>
      </w:r>
      <w:r w:rsidR="00BE7B37">
        <w:rPr>
          <w:sz w:val="28"/>
          <w:szCs w:val="28"/>
        </w:rPr>
        <w:t xml:space="preserve">репетиционного </w:t>
      </w:r>
      <w:r>
        <w:rPr>
          <w:sz w:val="28"/>
          <w:szCs w:val="28"/>
        </w:rPr>
        <w:t xml:space="preserve">экзамена </w:t>
      </w:r>
      <w:r w:rsidR="00BE7B37">
        <w:rPr>
          <w:sz w:val="28"/>
          <w:szCs w:val="28"/>
        </w:rPr>
        <w:t xml:space="preserve">проверялись </w:t>
      </w:r>
      <w:r w:rsidR="00BE7B37" w:rsidRPr="0055014A">
        <w:rPr>
          <w:sz w:val="28"/>
          <w:szCs w:val="28"/>
        </w:rPr>
        <w:t xml:space="preserve">умения </w:t>
      </w:r>
      <w:r w:rsidR="00BE7B37">
        <w:rPr>
          <w:sz w:val="28"/>
          <w:szCs w:val="28"/>
        </w:rPr>
        <w:t>всех т</w:t>
      </w:r>
      <w:r w:rsidR="00BE7B37" w:rsidRPr="0055014A">
        <w:rPr>
          <w:sz w:val="28"/>
          <w:szCs w:val="28"/>
        </w:rPr>
        <w:t>рех видов речевой деятельности: аудирования, чтения, письма. Наряду с комму</w:t>
      </w:r>
      <w:r w:rsidR="00BE7B37">
        <w:rPr>
          <w:sz w:val="28"/>
          <w:szCs w:val="28"/>
        </w:rPr>
        <w:t>никативными умениями проверялись</w:t>
      </w:r>
      <w:r w:rsidR="00BE7B37" w:rsidRPr="0055014A">
        <w:rPr>
          <w:sz w:val="28"/>
          <w:szCs w:val="28"/>
        </w:rPr>
        <w:t xml:space="preserve"> также общеучебные и специальные учебные умения, универсальные способы деятельности, например, умение расширять письменную информацию в соответствии с заданным объемом, </w:t>
      </w:r>
      <w:r w:rsidR="00BE7B37" w:rsidRPr="0055014A">
        <w:rPr>
          <w:snapToGrid w:val="0"/>
          <w:sz w:val="28"/>
          <w:szCs w:val="28"/>
        </w:rPr>
        <w:t>пользоваться определенной стратегией чтения/аудирования в зависимости от коммуникативной задачи (читать/ слушать текст с разной глубиной понимания), выполнять коммуникативную задачу в установленное время, прогнозировать содержание текста по ключевым словам, заголовку и т.д.</w:t>
      </w:r>
      <w:r w:rsidR="00CE3A3A">
        <w:rPr>
          <w:snapToGrid w:val="0"/>
          <w:sz w:val="28"/>
          <w:szCs w:val="28"/>
        </w:rPr>
        <w:t xml:space="preserve"> Кроме того, к</w:t>
      </w:r>
      <w:r w:rsidR="00CE3A3A" w:rsidRPr="0055014A">
        <w:rPr>
          <w:sz w:val="28"/>
          <w:szCs w:val="28"/>
        </w:rPr>
        <w:t>онтрольные измер</w:t>
      </w:r>
      <w:r w:rsidR="00CE3A3A">
        <w:rPr>
          <w:sz w:val="28"/>
          <w:szCs w:val="28"/>
        </w:rPr>
        <w:t>ительные материалы по английскому языку носили</w:t>
      </w:r>
      <w:r w:rsidR="00CE3A3A" w:rsidRPr="0055014A">
        <w:rPr>
          <w:sz w:val="28"/>
          <w:szCs w:val="28"/>
        </w:rPr>
        <w:t xml:space="preserve"> деятельнос</w:t>
      </w:r>
      <w:r w:rsidR="00CE3A3A">
        <w:rPr>
          <w:sz w:val="28"/>
          <w:szCs w:val="28"/>
        </w:rPr>
        <w:t xml:space="preserve">тный характер, были </w:t>
      </w:r>
      <w:r w:rsidR="00CE3A3A" w:rsidRPr="0055014A">
        <w:rPr>
          <w:sz w:val="28"/>
          <w:szCs w:val="28"/>
        </w:rPr>
        <w:t>построены на коммуникативно-когнитивном и компетентностном подходах</w:t>
      </w:r>
      <w:r w:rsidR="00CE3A3A">
        <w:rPr>
          <w:sz w:val="28"/>
          <w:szCs w:val="28"/>
        </w:rPr>
        <w:t xml:space="preserve"> и направлены на проверку</w:t>
      </w:r>
      <w:r w:rsidR="00CE3A3A" w:rsidRPr="0055014A">
        <w:rPr>
          <w:sz w:val="28"/>
          <w:szCs w:val="28"/>
        </w:rPr>
        <w:t xml:space="preserve"> не </w:t>
      </w:r>
      <w:r w:rsidR="00CE3A3A">
        <w:rPr>
          <w:sz w:val="28"/>
          <w:szCs w:val="28"/>
        </w:rPr>
        <w:t xml:space="preserve">того, </w:t>
      </w:r>
      <w:r w:rsidR="00CE3A3A" w:rsidRPr="00CE3A3A">
        <w:rPr>
          <w:sz w:val="28"/>
          <w:szCs w:val="28"/>
        </w:rPr>
        <w:t>что знает экзаменуемый о языке, а насколько он реально владеет иностранным языком.</w:t>
      </w:r>
    </w:p>
    <w:p w:rsidR="00CE3A3A" w:rsidRPr="0055014A" w:rsidRDefault="00CE3A3A" w:rsidP="00CE3A3A">
      <w:pPr>
        <w:ind w:firstLine="708"/>
        <w:jc w:val="both"/>
        <w:rPr>
          <w:sz w:val="28"/>
          <w:szCs w:val="28"/>
        </w:rPr>
      </w:pPr>
      <w:r w:rsidRPr="0055014A">
        <w:rPr>
          <w:sz w:val="28"/>
          <w:szCs w:val="28"/>
        </w:rPr>
        <w:t>В целом</w:t>
      </w:r>
      <w:r w:rsidR="00F83759">
        <w:rPr>
          <w:sz w:val="28"/>
          <w:szCs w:val="28"/>
        </w:rPr>
        <w:t xml:space="preserve"> достаточно</w:t>
      </w:r>
      <w:r w:rsidRPr="0055014A">
        <w:rPr>
          <w:sz w:val="28"/>
          <w:szCs w:val="28"/>
        </w:rPr>
        <w:t xml:space="preserve"> хорошо выполнен раздел </w:t>
      </w:r>
      <w:r w:rsidRPr="00CE3A3A">
        <w:rPr>
          <w:sz w:val="28"/>
          <w:szCs w:val="28"/>
        </w:rPr>
        <w:t>«Аудирование»,</w:t>
      </w:r>
      <w:r w:rsidRPr="0055014A">
        <w:rPr>
          <w:sz w:val="28"/>
          <w:szCs w:val="28"/>
        </w:rPr>
        <w:t xml:space="preserve"> большая часть участников экзамена успешно справилась с заданиями данного раздела,</w:t>
      </w:r>
      <w:r>
        <w:rPr>
          <w:sz w:val="28"/>
          <w:szCs w:val="28"/>
        </w:rPr>
        <w:t xml:space="preserve"> однако, </w:t>
      </w:r>
      <w:r w:rsidRPr="0055014A">
        <w:rPr>
          <w:sz w:val="28"/>
          <w:szCs w:val="28"/>
        </w:rPr>
        <w:t>при этом результаты позволяют достаточно четко дифференцировать испытуемых по уровням подготовки.</w:t>
      </w:r>
    </w:p>
    <w:p w:rsidR="00CE3A3A" w:rsidRPr="0055014A" w:rsidRDefault="00CE3A3A" w:rsidP="00CE3A3A">
      <w:pPr>
        <w:tabs>
          <w:tab w:val="num" w:pos="420"/>
        </w:tabs>
        <w:ind w:firstLine="709"/>
        <w:jc w:val="both"/>
        <w:rPr>
          <w:sz w:val="28"/>
          <w:szCs w:val="28"/>
        </w:rPr>
      </w:pPr>
      <w:r w:rsidRPr="0055014A">
        <w:rPr>
          <w:sz w:val="28"/>
          <w:szCs w:val="28"/>
        </w:rPr>
        <w:t xml:space="preserve">Лучше всего участниками выполнен раздел </w:t>
      </w:r>
      <w:r w:rsidRPr="00CE3A3A">
        <w:rPr>
          <w:sz w:val="28"/>
          <w:szCs w:val="28"/>
        </w:rPr>
        <w:t>«Чтение».</w:t>
      </w:r>
      <w:r w:rsidR="004B07E9">
        <w:rPr>
          <w:sz w:val="28"/>
          <w:szCs w:val="28"/>
        </w:rPr>
        <w:t xml:space="preserve"> Распределение процентов успешного выполнения заданий данного раздела</w:t>
      </w:r>
      <w:r w:rsidRPr="0055014A">
        <w:rPr>
          <w:sz w:val="28"/>
          <w:szCs w:val="28"/>
        </w:rPr>
        <w:t xml:space="preserve"> свидетел</w:t>
      </w:r>
      <w:r w:rsidR="004B07E9">
        <w:rPr>
          <w:sz w:val="28"/>
          <w:szCs w:val="28"/>
        </w:rPr>
        <w:t>ьствует о том, что он</w:t>
      </w:r>
      <w:r w:rsidRPr="0055014A">
        <w:rPr>
          <w:sz w:val="28"/>
          <w:szCs w:val="28"/>
        </w:rPr>
        <w:t xml:space="preserve"> оказался для испытуемых одним из са</w:t>
      </w:r>
      <w:r>
        <w:rPr>
          <w:sz w:val="28"/>
          <w:szCs w:val="28"/>
        </w:rPr>
        <w:t>мых простых</w:t>
      </w:r>
      <w:r w:rsidRPr="0055014A">
        <w:rPr>
          <w:sz w:val="28"/>
          <w:szCs w:val="28"/>
        </w:rPr>
        <w:t xml:space="preserve">. </w:t>
      </w:r>
    </w:p>
    <w:p w:rsidR="00CE3A3A" w:rsidRPr="0055014A" w:rsidRDefault="00CE3A3A" w:rsidP="00CE3A3A">
      <w:pPr>
        <w:tabs>
          <w:tab w:val="num" w:pos="420"/>
        </w:tabs>
        <w:ind w:firstLine="709"/>
        <w:jc w:val="both"/>
        <w:rPr>
          <w:sz w:val="28"/>
          <w:szCs w:val="28"/>
        </w:rPr>
      </w:pPr>
      <w:r>
        <w:rPr>
          <w:sz w:val="28"/>
          <w:szCs w:val="28"/>
        </w:rPr>
        <w:t>Х</w:t>
      </w:r>
      <w:r w:rsidRPr="0055014A">
        <w:rPr>
          <w:sz w:val="28"/>
          <w:szCs w:val="28"/>
        </w:rPr>
        <w:t xml:space="preserve">уже всего выполнен раздел </w:t>
      </w:r>
      <w:r w:rsidRPr="004B07E9">
        <w:rPr>
          <w:sz w:val="28"/>
          <w:szCs w:val="28"/>
        </w:rPr>
        <w:t>«Лексика и грамматика».</w:t>
      </w:r>
      <w:r w:rsidR="004B07E9">
        <w:rPr>
          <w:sz w:val="28"/>
          <w:szCs w:val="28"/>
        </w:rPr>
        <w:t xml:space="preserve"> Количественная характеристика (процент правильного выполнения</w:t>
      </w:r>
      <w:r w:rsidRPr="0055014A">
        <w:rPr>
          <w:sz w:val="28"/>
          <w:szCs w:val="28"/>
        </w:rPr>
        <w:t xml:space="preserve"> </w:t>
      </w:r>
      <w:r w:rsidR="004B07E9">
        <w:rPr>
          <w:sz w:val="28"/>
          <w:szCs w:val="28"/>
        </w:rPr>
        <w:t>каждого задания данного раздела)</w:t>
      </w:r>
      <w:r w:rsidR="00430F6E">
        <w:rPr>
          <w:sz w:val="28"/>
          <w:szCs w:val="28"/>
        </w:rPr>
        <w:t xml:space="preserve"> говорит</w:t>
      </w:r>
      <w:r w:rsidR="004B07E9">
        <w:rPr>
          <w:sz w:val="28"/>
          <w:szCs w:val="28"/>
        </w:rPr>
        <w:t xml:space="preserve"> о том, что он</w:t>
      </w:r>
      <w:r w:rsidRPr="0055014A">
        <w:rPr>
          <w:sz w:val="28"/>
          <w:szCs w:val="28"/>
        </w:rPr>
        <w:t xml:space="preserve"> оказался одним из самых слож</w:t>
      </w:r>
      <w:r w:rsidR="004B07E9">
        <w:rPr>
          <w:sz w:val="28"/>
          <w:szCs w:val="28"/>
        </w:rPr>
        <w:t>ных</w:t>
      </w:r>
      <w:r w:rsidRPr="0055014A">
        <w:rPr>
          <w:sz w:val="28"/>
          <w:szCs w:val="28"/>
        </w:rPr>
        <w:t>. При этом прослеживается четкая дифференциация испытуемых по уровню подготовки.</w:t>
      </w:r>
    </w:p>
    <w:p w:rsidR="00CE3A3A" w:rsidRDefault="00CE3A3A" w:rsidP="00CE3A3A">
      <w:pPr>
        <w:pStyle w:val="20"/>
        <w:ind w:firstLine="709"/>
        <w:rPr>
          <w:b w:val="0"/>
          <w:i w:val="0"/>
        </w:rPr>
      </w:pPr>
      <w:r w:rsidRPr="0055014A">
        <w:rPr>
          <w:b w:val="0"/>
          <w:i w:val="0"/>
        </w:rPr>
        <w:t xml:space="preserve">В разделе </w:t>
      </w:r>
      <w:r w:rsidRPr="004B07E9">
        <w:rPr>
          <w:b w:val="0"/>
          <w:i w:val="0"/>
        </w:rPr>
        <w:t>«Письмо»</w:t>
      </w:r>
      <w:r w:rsidRPr="0055014A">
        <w:rPr>
          <w:b w:val="0"/>
          <w:i w:val="0"/>
        </w:rPr>
        <w:t xml:space="preserve"> в целом наблюдаются удовлетворительные результаты. Характеристика распределения результатов выполнения данного раздела </w:t>
      </w:r>
      <w:r w:rsidR="00430F6E">
        <w:rPr>
          <w:b w:val="0"/>
          <w:i w:val="0"/>
        </w:rPr>
        <w:t>показывает</w:t>
      </w:r>
      <w:r w:rsidRPr="0055014A">
        <w:rPr>
          <w:b w:val="0"/>
          <w:i w:val="0"/>
        </w:rPr>
        <w:t xml:space="preserve">, что он не составил сложности для группы хорошо подготовленных выпускников, при этом четко выделилась отдельная группа, не справившаяся с заданиями данного раздела (причем </w:t>
      </w:r>
      <w:r w:rsidR="004B07E9">
        <w:rPr>
          <w:b w:val="0"/>
          <w:i w:val="0"/>
        </w:rPr>
        <w:t>имеется некоторое</w:t>
      </w:r>
      <w:r w:rsidRPr="0055014A">
        <w:rPr>
          <w:b w:val="0"/>
          <w:i w:val="0"/>
        </w:rPr>
        <w:t xml:space="preserve"> количество участников</w:t>
      </w:r>
      <w:r w:rsidR="004B07E9">
        <w:rPr>
          <w:b w:val="0"/>
          <w:i w:val="0"/>
        </w:rPr>
        <w:t>,</w:t>
      </w:r>
      <w:r w:rsidRPr="0055014A">
        <w:rPr>
          <w:b w:val="0"/>
          <w:i w:val="0"/>
        </w:rPr>
        <w:t xml:space="preserve"> даже </w:t>
      </w:r>
      <w:r w:rsidR="004B07E9">
        <w:rPr>
          <w:b w:val="0"/>
          <w:i w:val="0"/>
        </w:rPr>
        <w:t>не приступавших</w:t>
      </w:r>
      <w:r w:rsidRPr="0055014A">
        <w:rPr>
          <w:b w:val="0"/>
          <w:i w:val="0"/>
        </w:rPr>
        <w:t xml:space="preserve"> к выполнению данного раздела).</w:t>
      </w:r>
    </w:p>
    <w:p w:rsidR="00F83759" w:rsidRPr="00430F6E" w:rsidRDefault="00F83759" w:rsidP="00CE3A3A">
      <w:pPr>
        <w:pStyle w:val="20"/>
        <w:ind w:firstLine="709"/>
        <w:rPr>
          <w:b w:val="0"/>
          <w:i w:val="0"/>
          <w:sz w:val="16"/>
          <w:szCs w:val="16"/>
        </w:rPr>
      </w:pPr>
    </w:p>
    <w:p w:rsidR="003A7685" w:rsidRDefault="003A7685" w:rsidP="003A7685">
      <w:pPr>
        <w:jc w:val="center"/>
        <w:rPr>
          <w:b/>
          <w:bCs/>
          <w:sz w:val="28"/>
          <w:szCs w:val="28"/>
        </w:rPr>
      </w:pPr>
      <w:r w:rsidRPr="0055014A">
        <w:rPr>
          <w:b/>
          <w:bCs/>
          <w:sz w:val="28"/>
          <w:szCs w:val="28"/>
        </w:rPr>
        <w:t>Раздел «Аудирование»</w:t>
      </w:r>
    </w:p>
    <w:p w:rsidR="003A7685" w:rsidRPr="0055014A" w:rsidRDefault="003A7685" w:rsidP="003A7685">
      <w:pPr>
        <w:jc w:val="both"/>
        <w:rPr>
          <w:sz w:val="28"/>
          <w:szCs w:val="28"/>
        </w:rPr>
      </w:pPr>
      <w:r w:rsidRPr="0055014A">
        <w:rPr>
          <w:b/>
          <w:bCs/>
          <w:sz w:val="28"/>
          <w:szCs w:val="28"/>
        </w:rPr>
        <w:tab/>
      </w:r>
      <w:r w:rsidRPr="0055014A">
        <w:rPr>
          <w:sz w:val="28"/>
          <w:szCs w:val="28"/>
        </w:rPr>
        <w:t xml:space="preserve">Задачей экзаменационной работы </w:t>
      </w:r>
      <w:r>
        <w:rPr>
          <w:sz w:val="28"/>
          <w:szCs w:val="28"/>
        </w:rPr>
        <w:t xml:space="preserve">репетиционного </w:t>
      </w:r>
      <w:r w:rsidR="00430F6E">
        <w:rPr>
          <w:sz w:val="28"/>
          <w:szCs w:val="28"/>
        </w:rPr>
        <w:t>экзамена</w:t>
      </w:r>
      <w:r>
        <w:rPr>
          <w:sz w:val="28"/>
          <w:szCs w:val="28"/>
        </w:rPr>
        <w:t xml:space="preserve"> </w:t>
      </w:r>
      <w:smartTag w:uri="urn:schemas-microsoft-com:office:smarttags" w:element="metricconverter">
        <w:smartTagPr>
          <w:attr w:name="ProductID" w:val="2009 г"/>
        </w:smartTagPr>
        <w:r>
          <w:rPr>
            <w:sz w:val="28"/>
            <w:szCs w:val="28"/>
          </w:rPr>
          <w:t>2009</w:t>
        </w:r>
        <w:r w:rsidRPr="0055014A">
          <w:rPr>
            <w:sz w:val="28"/>
            <w:szCs w:val="28"/>
          </w:rPr>
          <w:t xml:space="preserve"> г</w:t>
        </w:r>
      </w:smartTag>
      <w:r w:rsidRPr="0055014A">
        <w:rPr>
          <w:sz w:val="28"/>
          <w:szCs w:val="28"/>
        </w:rPr>
        <w:t xml:space="preserve">. в </w:t>
      </w:r>
      <w:r w:rsidRPr="00F83759">
        <w:rPr>
          <w:bCs/>
          <w:sz w:val="28"/>
          <w:szCs w:val="28"/>
        </w:rPr>
        <w:t>разделе «Аудирование»</w:t>
      </w:r>
      <w:r w:rsidRPr="0055014A">
        <w:rPr>
          <w:sz w:val="28"/>
          <w:szCs w:val="28"/>
        </w:rPr>
        <w:t xml:space="preserve"> являлась проверка уровня сформированности умений в трех видах аудирования:</w:t>
      </w:r>
    </w:p>
    <w:p w:rsidR="003A7685" w:rsidRPr="0055014A" w:rsidRDefault="003A7685" w:rsidP="003A7685">
      <w:pPr>
        <w:numPr>
          <w:ilvl w:val="0"/>
          <w:numId w:val="10"/>
        </w:numPr>
        <w:rPr>
          <w:b/>
          <w:bCs/>
          <w:sz w:val="28"/>
          <w:szCs w:val="28"/>
        </w:rPr>
      </w:pPr>
      <w:r w:rsidRPr="0055014A">
        <w:rPr>
          <w:sz w:val="28"/>
          <w:szCs w:val="28"/>
        </w:rPr>
        <w:t>понимание основного содержания;</w:t>
      </w:r>
    </w:p>
    <w:p w:rsidR="003A7685" w:rsidRPr="0055014A" w:rsidRDefault="003A7685" w:rsidP="003A7685">
      <w:pPr>
        <w:numPr>
          <w:ilvl w:val="0"/>
          <w:numId w:val="10"/>
        </w:numPr>
        <w:rPr>
          <w:b/>
          <w:bCs/>
          <w:sz w:val="28"/>
          <w:szCs w:val="28"/>
        </w:rPr>
      </w:pPr>
      <w:r w:rsidRPr="0055014A">
        <w:rPr>
          <w:sz w:val="28"/>
          <w:szCs w:val="28"/>
        </w:rPr>
        <w:t>понимание запрашиваемой информации;</w:t>
      </w:r>
    </w:p>
    <w:p w:rsidR="003A7685" w:rsidRPr="0055014A" w:rsidRDefault="003A7685" w:rsidP="003A7685">
      <w:pPr>
        <w:numPr>
          <w:ilvl w:val="0"/>
          <w:numId w:val="10"/>
        </w:numPr>
        <w:rPr>
          <w:b/>
          <w:bCs/>
          <w:sz w:val="28"/>
          <w:szCs w:val="28"/>
        </w:rPr>
      </w:pPr>
      <w:r w:rsidRPr="0055014A">
        <w:rPr>
          <w:sz w:val="28"/>
          <w:szCs w:val="28"/>
        </w:rPr>
        <w:t>полное и точное понимание содержания текста.</w:t>
      </w:r>
    </w:p>
    <w:p w:rsidR="003A7685" w:rsidRDefault="003A7685" w:rsidP="007B01CE">
      <w:pPr>
        <w:ind w:firstLine="708"/>
        <w:jc w:val="both"/>
        <w:rPr>
          <w:bCs/>
          <w:sz w:val="28"/>
          <w:szCs w:val="28"/>
        </w:rPr>
      </w:pPr>
      <w:r w:rsidRPr="0055014A">
        <w:rPr>
          <w:sz w:val="28"/>
          <w:szCs w:val="28"/>
        </w:rPr>
        <w:t>В таблице</w:t>
      </w:r>
      <w:r>
        <w:rPr>
          <w:sz w:val="28"/>
          <w:szCs w:val="28"/>
        </w:rPr>
        <w:t xml:space="preserve"> 1</w:t>
      </w:r>
      <w:r w:rsidR="00430F6E">
        <w:rPr>
          <w:sz w:val="28"/>
          <w:szCs w:val="28"/>
        </w:rPr>
        <w:t xml:space="preserve"> </w:t>
      </w:r>
      <w:r w:rsidRPr="0055014A">
        <w:rPr>
          <w:sz w:val="28"/>
          <w:szCs w:val="28"/>
        </w:rPr>
        <w:t xml:space="preserve">представлена информация об уровне сложности проверяемых умений, типах текстов, типах и количестве заданий и тематике КИМ в </w:t>
      </w:r>
      <w:r w:rsidRPr="0055014A">
        <w:rPr>
          <w:bCs/>
          <w:sz w:val="28"/>
          <w:szCs w:val="28"/>
        </w:rPr>
        <w:t>разделе «Аудирование».</w:t>
      </w:r>
      <w:r w:rsidR="007B01CE">
        <w:rPr>
          <w:bCs/>
          <w:sz w:val="28"/>
          <w:szCs w:val="28"/>
        </w:rPr>
        <w:t xml:space="preserve"> </w:t>
      </w:r>
      <w:r w:rsidR="007B01CE" w:rsidRPr="0055014A">
        <w:rPr>
          <w:bCs/>
          <w:sz w:val="28"/>
          <w:szCs w:val="28"/>
        </w:rPr>
        <w:t>Анализ статистических данных позволяет сделать выводы об уровне сформированности вышеперечисленных умений.</w:t>
      </w:r>
    </w:p>
    <w:p w:rsidR="00A00850" w:rsidRPr="0055014A" w:rsidRDefault="00A00850" w:rsidP="00A00850">
      <w:pPr>
        <w:ind w:firstLine="709"/>
        <w:jc w:val="both"/>
        <w:rPr>
          <w:sz w:val="28"/>
          <w:szCs w:val="28"/>
        </w:rPr>
      </w:pPr>
      <w:r w:rsidRPr="0055014A">
        <w:rPr>
          <w:sz w:val="28"/>
          <w:szCs w:val="28"/>
        </w:rPr>
        <w:t xml:space="preserve">Каждое задание состояло из инструкции на русском языке, объясняющей, как выполнять задание; </w:t>
      </w:r>
      <w:r>
        <w:rPr>
          <w:sz w:val="28"/>
          <w:szCs w:val="28"/>
        </w:rPr>
        <w:t>аудио</w:t>
      </w:r>
      <w:r w:rsidRPr="0055014A">
        <w:rPr>
          <w:sz w:val="28"/>
          <w:szCs w:val="28"/>
        </w:rPr>
        <w:t xml:space="preserve">текста и тестовых вопросов. </w:t>
      </w:r>
    </w:p>
    <w:p w:rsidR="00A00850" w:rsidRPr="0055014A" w:rsidRDefault="00A00850" w:rsidP="00A00850">
      <w:pPr>
        <w:ind w:firstLine="709"/>
        <w:jc w:val="both"/>
        <w:rPr>
          <w:sz w:val="28"/>
          <w:szCs w:val="28"/>
        </w:rPr>
      </w:pPr>
      <w:r w:rsidRPr="0055014A">
        <w:rPr>
          <w:sz w:val="28"/>
          <w:szCs w:val="28"/>
        </w:rPr>
        <w:t>Рекомендуемое время на выполнение этих заданий – 30 минут, включая время для переноса ответов в бланк ответов №1.</w:t>
      </w:r>
    </w:p>
    <w:p w:rsidR="007B01CE" w:rsidRPr="00F83759" w:rsidRDefault="00A00850" w:rsidP="00F83759">
      <w:pPr>
        <w:ind w:firstLine="709"/>
        <w:jc w:val="both"/>
        <w:rPr>
          <w:sz w:val="28"/>
          <w:szCs w:val="28"/>
        </w:rPr>
      </w:pPr>
      <w:r w:rsidRPr="0055014A">
        <w:rPr>
          <w:sz w:val="28"/>
          <w:szCs w:val="28"/>
        </w:rPr>
        <w:t xml:space="preserve">Уровень сложности заданий различался уровнем сложности проверяемых умений, сложностью языкового материала и тематики текста. Задания в разделе </w:t>
      </w:r>
      <w:r>
        <w:rPr>
          <w:iCs/>
          <w:sz w:val="28"/>
          <w:szCs w:val="28"/>
        </w:rPr>
        <w:t>«Аудирование»</w:t>
      </w:r>
      <w:r w:rsidRPr="0055014A">
        <w:rPr>
          <w:sz w:val="28"/>
          <w:szCs w:val="28"/>
        </w:rPr>
        <w:t xml:space="preserve"> оценивались следующим образом: за каждый правильный ответ экзаменуемый получал 1 балл. </w:t>
      </w:r>
    </w:p>
    <w:p w:rsidR="003A7685" w:rsidRPr="0055014A" w:rsidRDefault="003A7685" w:rsidP="003A7685">
      <w:pPr>
        <w:jc w:val="right"/>
        <w:rPr>
          <w:b/>
          <w:sz w:val="28"/>
          <w:szCs w:val="28"/>
        </w:rPr>
      </w:pPr>
      <w:r w:rsidRPr="0055014A">
        <w:rPr>
          <w:b/>
          <w:sz w:val="28"/>
          <w:szCs w:val="28"/>
        </w:rPr>
        <w:t xml:space="preserve">Таблица </w:t>
      </w:r>
      <w:r w:rsidR="003574A8">
        <w:rPr>
          <w:b/>
          <w:sz w:val="28"/>
          <w:szCs w:val="28"/>
        </w:rPr>
        <w:t>1</w:t>
      </w:r>
    </w:p>
    <w:p w:rsidR="003A7685" w:rsidRPr="0055014A" w:rsidRDefault="003A7685" w:rsidP="003A7685">
      <w:pPr>
        <w:pStyle w:val="2"/>
        <w:rPr>
          <w:sz w:val="28"/>
          <w:szCs w:val="28"/>
        </w:rPr>
      </w:pPr>
      <w:r w:rsidRPr="0055014A">
        <w:rPr>
          <w:sz w:val="28"/>
          <w:szCs w:val="28"/>
        </w:rPr>
        <w:t>Характеристика заданий раздела «Аудирование»</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1443"/>
        <w:gridCol w:w="1617"/>
        <w:gridCol w:w="1392"/>
        <w:gridCol w:w="1989"/>
        <w:gridCol w:w="2498"/>
      </w:tblGrid>
      <w:tr w:rsidR="003A7685" w:rsidRPr="0055014A" w:rsidTr="00CD48B2">
        <w:trPr>
          <w:trHeight w:val="553"/>
          <w:jc w:val="center"/>
        </w:trPr>
        <w:tc>
          <w:tcPr>
            <w:tcW w:w="1261" w:type="dxa"/>
            <w:vAlign w:val="center"/>
          </w:tcPr>
          <w:p w:rsidR="003A7685" w:rsidRPr="0055014A" w:rsidRDefault="003A7685" w:rsidP="00073F38">
            <w:pPr>
              <w:pStyle w:val="4"/>
              <w:rPr>
                <w:b w:val="0"/>
                <w:iCs/>
                <w:sz w:val="24"/>
                <w:szCs w:val="24"/>
              </w:rPr>
            </w:pPr>
            <w:r w:rsidRPr="0055014A">
              <w:rPr>
                <w:b w:val="0"/>
                <w:iCs/>
                <w:sz w:val="24"/>
                <w:szCs w:val="24"/>
              </w:rPr>
              <w:t>Задание</w:t>
            </w:r>
          </w:p>
        </w:tc>
        <w:tc>
          <w:tcPr>
            <w:tcW w:w="1443" w:type="dxa"/>
            <w:vAlign w:val="center"/>
          </w:tcPr>
          <w:p w:rsidR="003A7685" w:rsidRPr="0055014A" w:rsidRDefault="003A7685" w:rsidP="00073F38">
            <w:pPr>
              <w:ind w:right="-80"/>
              <w:jc w:val="center"/>
              <w:rPr>
                <w:bCs/>
                <w:iCs/>
              </w:rPr>
            </w:pPr>
            <w:r w:rsidRPr="0055014A">
              <w:rPr>
                <w:bCs/>
                <w:iCs/>
              </w:rPr>
              <w:t>Кол-во вопросов</w:t>
            </w:r>
          </w:p>
        </w:tc>
        <w:tc>
          <w:tcPr>
            <w:tcW w:w="1617" w:type="dxa"/>
            <w:vAlign w:val="center"/>
          </w:tcPr>
          <w:p w:rsidR="003A7685" w:rsidRPr="0055014A" w:rsidRDefault="003A7685" w:rsidP="00073F38">
            <w:pPr>
              <w:ind w:right="-108"/>
              <w:jc w:val="center"/>
              <w:rPr>
                <w:bCs/>
                <w:iCs/>
              </w:rPr>
            </w:pPr>
            <w:r w:rsidRPr="0055014A">
              <w:rPr>
                <w:bCs/>
                <w:iCs/>
              </w:rPr>
              <w:t>Проверяемые умения</w:t>
            </w:r>
          </w:p>
        </w:tc>
        <w:tc>
          <w:tcPr>
            <w:tcW w:w="1392" w:type="dxa"/>
            <w:vAlign w:val="center"/>
          </w:tcPr>
          <w:p w:rsidR="003A7685" w:rsidRPr="0055014A" w:rsidRDefault="003A7685" w:rsidP="00073F38">
            <w:pPr>
              <w:jc w:val="center"/>
              <w:rPr>
                <w:bCs/>
                <w:iCs/>
              </w:rPr>
            </w:pPr>
            <w:r w:rsidRPr="0055014A">
              <w:rPr>
                <w:bCs/>
                <w:iCs/>
              </w:rPr>
              <w:t>Тип текста</w:t>
            </w:r>
          </w:p>
        </w:tc>
        <w:tc>
          <w:tcPr>
            <w:tcW w:w="1989" w:type="dxa"/>
            <w:vAlign w:val="center"/>
          </w:tcPr>
          <w:p w:rsidR="003A7685" w:rsidRPr="0055014A" w:rsidRDefault="003A7685" w:rsidP="00073F38">
            <w:pPr>
              <w:jc w:val="center"/>
              <w:rPr>
                <w:bCs/>
                <w:iCs/>
              </w:rPr>
            </w:pPr>
            <w:r w:rsidRPr="0055014A">
              <w:rPr>
                <w:bCs/>
                <w:iCs/>
              </w:rPr>
              <w:t>Тип задания</w:t>
            </w:r>
          </w:p>
        </w:tc>
        <w:tc>
          <w:tcPr>
            <w:tcW w:w="2498" w:type="dxa"/>
            <w:vAlign w:val="center"/>
          </w:tcPr>
          <w:p w:rsidR="003A7685" w:rsidRPr="0055014A" w:rsidRDefault="003A7685" w:rsidP="00073F38">
            <w:pPr>
              <w:ind w:right="132"/>
              <w:jc w:val="center"/>
              <w:rPr>
                <w:bCs/>
                <w:iCs/>
              </w:rPr>
            </w:pPr>
            <w:r w:rsidRPr="0055014A">
              <w:rPr>
                <w:bCs/>
                <w:iCs/>
              </w:rPr>
              <w:t>Тематика</w:t>
            </w:r>
          </w:p>
        </w:tc>
      </w:tr>
      <w:tr w:rsidR="003A7685" w:rsidRPr="0055014A" w:rsidTr="00CD48B2">
        <w:trPr>
          <w:trHeight w:val="2068"/>
          <w:jc w:val="center"/>
        </w:trPr>
        <w:tc>
          <w:tcPr>
            <w:tcW w:w="1261" w:type="dxa"/>
          </w:tcPr>
          <w:p w:rsidR="003A7685" w:rsidRPr="0055014A" w:rsidRDefault="003A7685" w:rsidP="00073F38">
            <w:r w:rsidRPr="0055014A">
              <w:rPr>
                <w:lang w:val="en-US"/>
              </w:rPr>
              <w:t>B</w:t>
            </w:r>
            <w:r w:rsidRPr="0055014A">
              <w:t>1</w:t>
            </w:r>
          </w:p>
          <w:p w:rsidR="003A7685" w:rsidRPr="0055014A" w:rsidRDefault="003A7685" w:rsidP="00073F38">
            <w:r w:rsidRPr="0055014A">
              <w:t>Базовый</w:t>
            </w:r>
          </w:p>
          <w:p w:rsidR="003A7685" w:rsidRPr="0055014A" w:rsidRDefault="003A7685" w:rsidP="00073F38">
            <w:r w:rsidRPr="0055014A">
              <w:t>Уровень</w:t>
            </w:r>
          </w:p>
        </w:tc>
        <w:tc>
          <w:tcPr>
            <w:tcW w:w="1443" w:type="dxa"/>
          </w:tcPr>
          <w:p w:rsidR="003A7685" w:rsidRPr="0055014A" w:rsidRDefault="003A7685" w:rsidP="00073F38">
            <w:pPr>
              <w:jc w:val="center"/>
            </w:pPr>
            <w:r w:rsidRPr="0055014A">
              <w:t>6</w:t>
            </w:r>
          </w:p>
        </w:tc>
        <w:tc>
          <w:tcPr>
            <w:tcW w:w="1617" w:type="dxa"/>
          </w:tcPr>
          <w:p w:rsidR="003A7685" w:rsidRPr="0055014A" w:rsidRDefault="003A7685" w:rsidP="00073F38">
            <w:r w:rsidRPr="0055014A">
              <w:t>Умение определять основную мысль</w:t>
            </w:r>
          </w:p>
        </w:tc>
        <w:tc>
          <w:tcPr>
            <w:tcW w:w="1392" w:type="dxa"/>
          </w:tcPr>
          <w:p w:rsidR="003A7685" w:rsidRPr="0055014A" w:rsidRDefault="00CD48B2" w:rsidP="00073F38">
            <w:r>
              <w:t>Краткие высказы</w:t>
            </w:r>
            <w:r w:rsidR="003A7685" w:rsidRPr="0055014A">
              <w:t>вания ин</w:t>
            </w:r>
            <w:r w:rsidR="007B01CE">
              <w:t>фор</w:t>
            </w:r>
            <w:r w:rsidR="003A7685" w:rsidRPr="0055014A">
              <w:t>маци</w:t>
            </w:r>
            <w:r>
              <w:t>онно-прагматиче</w:t>
            </w:r>
            <w:r w:rsidR="003A7685" w:rsidRPr="0055014A">
              <w:t>ского характера</w:t>
            </w:r>
          </w:p>
        </w:tc>
        <w:tc>
          <w:tcPr>
            <w:tcW w:w="1989" w:type="dxa"/>
          </w:tcPr>
          <w:p w:rsidR="003A7685" w:rsidRPr="0055014A" w:rsidRDefault="003A7685" w:rsidP="00073F38">
            <w:r w:rsidRPr="0055014A">
              <w:t>Задание на установление соответствия</w:t>
            </w:r>
          </w:p>
        </w:tc>
        <w:tc>
          <w:tcPr>
            <w:tcW w:w="2498" w:type="dxa"/>
          </w:tcPr>
          <w:p w:rsidR="003A7685" w:rsidRPr="0055014A" w:rsidRDefault="003A7685" w:rsidP="003A7685">
            <w:r w:rsidRPr="0055014A">
              <w:t>Досуг и спорт</w:t>
            </w:r>
          </w:p>
        </w:tc>
      </w:tr>
      <w:tr w:rsidR="003A7685" w:rsidRPr="0055014A" w:rsidTr="00CD48B2">
        <w:trPr>
          <w:trHeight w:val="2224"/>
          <w:jc w:val="center"/>
        </w:trPr>
        <w:tc>
          <w:tcPr>
            <w:tcW w:w="1261" w:type="dxa"/>
          </w:tcPr>
          <w:p w:rsidR="003A7685" w:rsidRPr="003A7685" w:rsidRDefault="003A7685" w:rsidP="00073F38">
            <w:r w:rsidRPr="0055014A">
              <w:rPr>
                <w:lang w:val="en-US"/>
              </w:rPr>
              <w:t>A</w:t>
            </w:r>
            <w:r w:rsidRPr="0055014A">
              <w:t>1-</w:t>
            </w:r>
            <w:r w:rsidRPr="0055014A">
              <w:rPr>
                <w:lang w:val="en-US"/>
              </w:rPr>
              <w:t>A</w:t>
            </w:r>
            <w:r>
              <w:t>7</w:t>
            </w:r>
          </w:p>
          <w:p w:rsidR="003A7685" w:rsidRPr="0055014A" w:rsidRDefault="003A7685" w:rsidP="00073F38">
            <w:r w:rsidRPr="0055014A">
              <w:t>Повы-шенный уровень</w:t>
            </w:r>
          </w:p>
        </w:tc>
        <w:tc>
          <w:tcPr>
            <w:tcW w:w="1443" w:type="dxa"/>
          </w:tcPr>
          <w:p w:rsidR="003A7685" w:rsidRPr="0055014A" w:rsidRDefault="003A7685" w:rsidP="00073F38">
            <w:pPr>
              <w:jc w:val="center"/>
            </w:pPr>
            <w:r w:rsidRPr="0055014A">
              <w:t>7</w:t>
            </w:r>
          </w:p>
        </w:tc>
        <w:tc>
          <w:tcPr>
            <w:tcW w:w="1617" w:type="dxa"/>
          </w:tcPr>
          <w:p w:rsidR="003A7685" w:rsidRPr="0055014A" w:rsidRDefault="003A7685" w:rsidP="00073F38">
            <w:r w:rsidRPr="0055014A">
              <w:t>Умение извлекать необходимую информацию</w:t>
            </w:r>
          </w:p>
        </w:tc>
        <w:tc>
          <w:tcPr>
            <w:tcW w:w="1392" w:type="dxa"/>
          </w:tcPr>
          <w:p w:rsidR="003A7685" w:rsidRPr="0055014A" w:rsidRDefault="003A7685" w:rsidP="00073F38">
            <w:r w:rsidRPr="0055014A">
              <w:t>Беседа или высказывание в стан</w:t>
            </w:r>
            <w:r w:rsidR="00CD48B2">
              <w:t>дартных ситуаци</w:t>
            </w:r>
            <w:r w:rsidRPr="0055014A">
              <w:t>ях повседневного общения</w:t>
            </w:r>
          </w:p>
        </w:tc>
        <w:tc>
          <w:tcPr>
            <w:tcW w:w="1989" w:type="dxa"/>
          </w:tcPr>
          <w:p w:rsidR="003A7685" w:rsidRPr="0055014A" w:rsidRDefault="003A7685" w:rsidP="00073F38">
            <w:r w:rsidRPr="0055014A">
              <w:t>Задание с выбором ответа (</w:t>
            </w:r>
            <w:r w:rsidRPr="0055014A">
              <w:rPr>
                <w:lang w:val="en-US"/>
              </w:rPr>
              <w:t>True</w:t>
            </w:r>
            <w:r w:rsidRPr="0055014A">
              <w:t>/</w:t>
            </w:r>
            <w:r w:rsidRPr="0055014A">
              <w:rPr>
                <w:lang w:val="en-US"/>
              </w:rPr>
              <w:t>False</w:t>
            </w:r>
            <w:r w:rsidRPr="0055014A">
              <w:t>/</w:t>
            </w:r>
          </w:p>
          <w:p w:rsidR="003A7685" w:rsidRPr="0055014A" w:rsidRDefault="003A7685" w:rsidP="00073F38">
            <w:r w:rsidRPr="0055014A">
              <w:rPr>
                <w:lang w:val="en-US"/>
              </w:rPr>
              <w:t>Not</w:t>
            </w:r>
            <w:r w:rsidRPr="0055014A">
              <w:t xml:space="preserve"> </w:t>
            </w:r>
            <w:r w:rsidRPr="0055014A">
              <w:rPr>
                <w:lang w:val="en-US"/>
              </w:rPr>
              <w:t>stated</w:t>
            </w:r>
            <w:r w:rsidRPr="0055014A">
              <w:t>)</w:t>
            </w:r>
          </w:p>
        </w:tc>
        <w:tc>
          <w:tcPr>
            <w:tcW w:w="2498" w:type="dxa"/>
          </w:tcPr>
          <w:p w:rsidR="003A7685" w:rsidRPr="0055014A" w:rsidRDefault="003A7685" w:rsidP="00073F38">
            <w:r w:rsidRPr="0055014A">
              <w:t>Взаимоотношения в семье</w:t>
            </w:r>
          </w:p>
          <w:p w:rsidR="003A7685" w:rsidRPr="0055014A" w:rsidRDefault="003A7685" w:rsidP="00073F38"/>
        </w:tc>
      </w:tr>
      <w:tr w:rsidR="003A7685" w:rsidRPr="0055014A" w:rsidTr="00CD48B2">
        <w:trPr>
          <w:trHeight w:val="1539"/>
          <w:jc w:val="center"/>
        </w:trPr>
        <w:tc>
          <w:tcPr>
            <w:tcW w:w="1261" w:type="dxa"/>
          </w:tcPr>
          <w:p w:rsidR="003A7685" w:rsidRPr="0055014A" w:rsidRDefault="003A7685" w:rsidP="00073F38">
            <w:r w:rsidRPr="0055014A">
              <w:rPr>
                <w:lang w:val="en-US"/>
              </w:rPr>
              <w:t>A</w:t>
            </w:r>
            <w:r>
              <w:t>8</w:t>
            </w:r>
            <w:r w:rsidRPr="0055014A">
              <w:t>-</w:t>
            </w:r>
            <w:r w:rsidRPr="0055014A">
              <w:rPr>
                <w:lang w:val="en-US"/>
              </w:rPr>
              <w:t>A</w:t>
            </w:r>
            <w:r>
              <w:t>14</w:t>
            </w:r>
          </w:p>
          <w:p w:rsidR="003A7685" w:rsidRPr="0055014A" w:rsidRDefault="003A7685" w:rsidP="00073F38">
            <w:r w:rsidRPr="0055014A">
              <w:t>Высокий уровень</w:t>
            </w:r>
          </w:p>
        </w:tc>
        <w:tc>
          <w:tcPr>
            <w:tcW w:w="1443" w:type="dxa"/>
          </w:tcPr>
          <w:p w:rsidR="003A7685" w:rsidRPr="0055014A" w:rsidRDefault="003A7685" w:rsidP="00073F38">
            <w:pPr>
              <w:jc w:val="center"/>
              <w:rPr>
                <w:lang w:val="en-US"/>
              </w:rPr>
            </w:pPr>
            <w:r w:rsidRPr="0055014A">
              <w:rPr>
                <w:lang w:val="en-US"/>
              </w:rPr>
              <w:t>6</w:t>
            </w:r>
          </w:p>
        </w:tc>
        <w:tc>
          <w:tcPr>
            <w:tcW w:w="1617" w:type="dxa"/>
          </w:tcPr>
          <w:p w:rsidR="003A7685" w:rsidRPr="0055014A" w:rsidRDefault="003A7685" w:rsidP="00073F38">
            <w:r w:rsidRPr="0055014A">
              <w:t>Умение делать выводы</w:t>
            </w:r>
          </w:p>
        </w:tc>
        <w:tc>
          <w:tcPr>
            <w:tcW w:w="1392" w:type="dxa"/>
            <w:tcMar>
              <w:left w:w="28" w:type="dxa"/>
              <w:right w:w="28" w:type="dxa"/>
            </w:tcMar>
          </w:tcPr>
          <w:p w:rsidR="003A7685" w:rsidRPr="0055014A" w:rsidRDefault="003A7685" w:rsidP="00073F38">
            <w:r w:rsidRPr="0055014A">
              <w:t>Интервью;</w:t>
            </w:r>
          </w:p>
          <w:p w:rsidR="003A7685" w:rsidRPr="0055014A" w:rsidRDefault="00430F6E" w:rsidP="00073F38">
            <w:r>
              <w:t>Развернутое тема</w:t>
            </w:r>
            <w:r w:rsidR="003A7685" w:rsidRPr="0055014A">
              <w:t>тическое высказывание; репортаж</w:t>
            </w:r>
          </w:p>
        </w:tc>
        <w:tc>
          <w:tcPr>
            <w:tcW w:w="1989" w:type="dxa"/>
          </w:tcPr>
          <w:p w:rsidR="003A7685" w:rsidRPr="0055014A" w:rsidRDefault="003A7685" w:rsidP="00073F38">
            <w:r w:rsidRPr="0055014A">
              <w:t>Задание с множественным выбором ответа</w:t>
            </w:r>
          </w:p>
        </w:tc>
        <w:tc>
          <w:tcPr>
            <w:tcW w:w="2498" w:type="dxa"/>
          </w:tcPr>
          <w:p w:rsidR="003A7685" w:rsidRPr="0055014A" w:rsidRDefault="004173B2" w:rsidP="00073F38">
            <w:r>
              <w:t>Выдающиеся деятели стран изучаемого языка</w:t>
            </w:r>
          </w:p>
        </w:tc>
      </w:tr>
    </w:tbl>
    <w:p w:rsidR="003A7685" w:rsidRPr="00430F6E" w:rsidRDefault="003A7685" w:rsidP="003A7685">
      <w:pPr>
        <w:jc w:val="center"/>
        <w:rPr>
          <w:sz w:val="16"/>
          <w:szCs w:val="16"/>
        </w:rPr>
      </w:pPr>
    </w:p>
    <w:p w:rsidR="003A7685" w:rsidRPr="0055014A" w:rsidRDefault="004173B2" w:rsidP="003A7685">
      <w:pPr>
        <w:ind w:firstLine="708"/>
        <w:jc w:val="both"/>
        <w:rPr>
          <w:bCs/>
          <w:sz w:val="28"/>
          <w:szCs w:val="28"/>
        </w:rPr>
      </w:pPr>
      <w:r>
        <w:rPr>
          <w:bCs/>
          <w:sz w:val="28"/>
          <w:szCs w:val="28"/>
        </w:rPr>
        <w:t>В таблице 2 представлены данные по количеству экзаменуемых, получивших максимальный балл за выполнение заданий</w:t>
      </w:r>
      <w:r w:rsidR="003A7685" w:rsidRPr="0055014A">
        <w:rPr>
          <w:bCs/>
          <w:sz w:val="28"/>
          <w:szCs w:val="28"/>
        </w:rPr>
        <w:t xml:space="preserve"> (в %).</w:t>
      </w:r>
    </w:p>
    <w:p w:rsidR="003A7685" w:rsidRPr="00430F6E" w:rsidRDefault="003A7685" w:rsidP="003A7685">
      <w:pPr>
        <w:jc w:val="right"/>
        <w:rPr>
          <w:b/>
          <w:sz w:val="16"/>
          <w:szCs w:val="16"/>
        </w:rPr>
      </w:pPr>
    </w:p>
    <w:p w:rsidR="003A7685" w:rsidRPr="0055014A" w:rsidRDefault="003A7685" w:rsidP="003A7685">
      <w:pPr>
        <w:jc w:val="right"/>
        <w:rPr>
          <w:b/>
          <w:sz w:val="28"/>
          <w:szCs w:val="28"/>
        </w:rPr>
      </w:pPr>
      <w:r w:rsidRPr="0055014A">
        <w:rPr>
          <w:b/>
          <w:sz w:val="28"/>
          <w:szCs w:val="28"/>
        </w:rPr>
        <w:t xml:space="preserve">Таблица </w:t>
      </w:r>
      <w:r w:rsidR="004173B2">
        <w:rPr>
          <w:b/>
          <w:sz w:val="28"/>
          <w:szCs w:val="28"/>
        </w:rPr>
        <w:t>2</w:t>
      </w:r>
    </w:p>
    <w:p w:rsidR="003A7685" w:rsidRPr="004173B2" w:rsidRDefault="004173B2" w:rsidP="004173B2">
      <w:pPr>
        <w:ind w:firstLine="708"/>
        <w:jc w:val="center"/>
        <w:rPr>
          <w:b/>
          <w:bCs/>
          <w:sz w:val="28"/>
          <w:szCs w:val="28"/>
        </w:rPr>
      </w:pPr>
      <w:r w:rsidRPr="004173B2">
        <w:rPr>
          <w:b/>
          <w:bCs/>
          <w:sz w:val="28"/>
          <w:szCs w:val="28"/>
        </w:rPr>
        <w:t>К</w:t>
      </w:r>
      <w:r>
        <w:rPr>
          <w:b/>
          <w:bCs/>
          <w:sz w:val="28"/>
          <w:szCs w:val="28"/>
        </w:rPr>
        <w:t>оличество</w:t>
      </w:r>
      <w:r w:rsidRPr="004173B2">
        <w:rPr>
          <w:b/>
          <w:bCs/>
          <w:sz w:val="28"/>
          <w:szCs w:val="28"/>
        </w:rPr>
        <w:t xml:space="preserve"> экзаменуемых, получивших максимальный балл за выполнение тестовых</w:t>
      </w:r>
      <w:r>
        <w:rPr>
          <w:b/>
          <w:bCs/>
          <w:sz w:val="28"/>
          <w:szCs w:val="28"/>
        </w:rPr>
        <w:t xml:space="preserve"> </w:t>
      </w:r>
      <w:r w:rsidRPr="004173B2">
        <w:rPr>
          <w:b/>
          <w:bCs/>
          <w:sz w:val="28"/>
          <w:szCs w:val="28"/>
        </w:rPr>
        <w:t xml:space="preserve">заданий (в %) </w:t>
      </w:r>
      <w:r w:rsidR="003A7685" w:rsidRPr="004173B2">
        <w:rPr>
          <w:b/>
          <w:sz w:val="28"/>
          <w:szCs w:val="28"/>
        </w:rPr>
        <w:t>в разделе «Аудирование»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5348"/>
        <w:gridCol w:w="1060"/>
      </w:tblGrid>
      <w:tr w:rsidR="004173B2" w:rsidRPr="0055014A">
        <w:trPr>
          <w:jc w:val="center"/>
        </w:trPr>
        <w:tc>
          <w:tcPr>
            <w:tcW w:w="1373" w:type="dxa"/>
          </w:tcPr>
          <w:p w:rsidR="004173B2" w:rsidRPr="0055014A" w:rsidRDefault="004173B2" w:rsidP="00073F38">
            <w:pPr>
              <w:jc w:val="center"/>
              <w:rPr>
                <w:b/>
                <w:bCs/>
              </w:rPr>
            </w:pPr>
            <w:r w:rsidRPr="0055014A">
              <w:rPr>
                <w:b/>
                <w:bCs/>
              </w:rPr>
              <w:t>Задание</w:t>
            </w:r>
          </w:p>
        </w:tc>
        <w:tc>
          <w:tcPr>
            <w:tcW w:w="5348" w:type="dxa"/>
          </w:tcPr>
          <w:p w:rsidR="004173B2" w:rsidRPr="0055014A" w:rsidRDefault="004173B2" w:rsidP="00073F38">
            <w:pPr>
              <w:jc w:val="center"/>
              <w:rPr>
                <w:b/>
                <w:bCs/>
              </w:rPr>
            </w:pPr>
            <w:r w:rsidRPr="0055014A">
              <w:rPr>
                <w:b/>
                <w:bCs/>
              </w:rPr>
              <w:t>Проверяемые умения</w:t>
            </w:r>
          </w:p>
        </w:tc>
        <w:tc>
          <w:tcPr>
            <w:tcW w:w="1060" w:type="dxa"/>
          </w:tcPr>
          <w:p w:rsidR="004173B2" w:rsidRPr="0055014A" w:rsidRDefault="004173B2" w:rsidP="00073F38">
            <w:pPr>
              <w:jc w:val="center"/>
              <w:rPr>
                <w:b/>
                <w:bCs/>
              </w:rPr>
            </w:pPr>
            <w:r>
              <w:rPr>
                <w:b/>
                <w:bCs/>
              </w:rPr>
              <w:t>2009</w:t>
            </w:r>
            <w:r w:rsidRPr="0055014A">
              <w:rPr>
                <w:b/>
                <w:bCs/>
              </w:rPr>
              <w:t>г</w:t>
            </w:r>
          </w:p>
        </w:tc>
      </w:tr>
      <w:tr w:rsidR="004173B2" w:rsidRPr="0055014A">
        <w:trPr>
          <w:jc w:val="center"/>
        </w:trPr>
        <w:tc>
          <w:tcPr>
            <w:tcW w:w="1373" w:type="dxa"/>
          </w:tcPr>
          <w:p w:rsidR="004173B2" w:rsidRPr="0055014A" w:rsidRDefault="004173B2" w:rsidP="00073F38">
            <w:pPr>
              <w:jc w:val="center"/>
            </w:pPr>
            <w:r w:rsidRPr="0055014A">
              <w:t>В1</w:t>
            </w:r>
          </w:p>
        </w:tc>
        <w:tc>
          <w:tcPr>
            <w:tcW w:w="5348" w:type="dxa"/>
          </w:tcPr>
          <w:p w:rsidR="004173B2" w:rsidRPr="0055014A" w:rsidRDefault="004173B2" w:rsidP="00073F38">
            <w:r w:rsidRPr="0055014A">
              <w:t>Понимание основного содержания услышанного</w:t>
            </w:r>
          </w:p>
        </w:tc>
        <w:tc>
          <w:tcPr>
            <w:tcW w:w="1060" w:type="dxa"/>
          </w:tcPr>
          <w:p w:rsidR="004173B2" w:rsidRPr="0055014A" w:rsidRDefault="004173B2" w:rsidP="00073F38">
            <w:pPr>
              <w:jc w:val="center"/>
            </w:pPr>
            <w:r>
              <w:t>3,8</w:t>
            </w:r>
          </w:p>
        </w:tc>
      </w:tr>
      <w:tr w:rsidR="004173B2" w:rsidRPr="0055014A">
        <w:trPr>
          <w:jc w:val="center"/>
        </w:trPr>
        <w:tc>
          <w:tcPr>
            <w:tcW w:w="1373" w:type="dxa"/>
          </w:tcPr>
          <w:p w:rsidR="004173B2" w:rsidRPr="0055014A" w:rsidRDefault="004173B2" w:rsidP="00073F38">
            <w:pPr>
              <w:jc w:val="center"/>
            </w:pPr>
            <w:r>
              <w:t>А1</w:t>
            </w:r>
          </w:p>
        </w:tc>
        <w:tc>
          <w:tcPr>
            <w:tcW w:w="5348" w:type="dxa"/>
          </w:tcPr>
          <w:p w:rsidR="004173B2" w:rsidRPr="0055014A" w:rsidRDefault="004173B2" w:rsidP="004173B2">
            <w:pPr>
              <w:tabs>
                <w:tab w:val="right" w:pos="5132"/>
              </w:tabs>
            </w:pPr>
            <w:r w:rsidRPr="0055014A">
              <w:t>Понимание выборочной информации</w:t>
            </w:r>
            <w:r>
              <w:tab/>
            </w:r>
          </w:p>
        </w:tc>
        <w:tc>
          <w:tcPr>
            <w:tcW w:w="1060" w:type="dxa"/>
          </w:tcPr>
          <w:p w:rsidR="004173B2" w:rsidRPr="0055014A" w:rsidRDefault="004173B2" w:rsidP="00073F38">
            <w:pPr>
              <w:jc w:val="center"/>
            </w:pPr>
            <w:r>
              <w:t>41,6</w:t>
            </w:r>
          </w:p>
        </w:tc>
      </w:tr>
      <w:tr w:rsidR="004173B2" w:rsidRPr="0055014A">
        <w:trPr>
          <w:jc w:val="center"/>
        </w:trPr>
        <w:tc>
          <w:tcPr>
            <w:tcW w:w="1373" w:type="dxa"/>
          </w:tcPr>
          <w:p w:rsidR="004173B2" w:rsidRPr="0055014A" w:rsidRDefault="004173B2" w:rsidP="00073F38">
            <w:pPr>
              <w:jc w:val="center"/>
            </w:pPr>
            <w:r>
              <w:t>А2</w:t>
            </w:r>
          </w:p>
        </w:tc>
        <w:tc>
          <w:tcPr>
            <w:tcW w:w="5348" w:type="dxa"/>
          </w:tcPr>
          <w:p w:rsidR="004173B2" w:rsidRPr="0055014A" w:rsidRDefault="004173B2" w:rsidP="00073F38">
            <w:r w:rsidRPr="0055014A">
              <w:t>Понимание выборочной информации</w:t>
            </w:r>
          </w:p>
        </w:tc>
        <w:tc>
          <w:tcPr>
            <w:tcW w:w="1060" w:type="dxa"/>
          </w:tcPr>
          <w:p w:rsidR="004173B2" w:rsidRPr="0055014A" w:rsidRDefault="004173B2" w:rsidP="00073F38">
            <w:pPr>
              <w:jc w:val="center"/>
            </w:pPr>
            <w:r>
              <w:t>28,1</w:t>
            </w:r>
          </w:p>
        </w:tc>
      </w:tr>
      <w:tr w:rsidR="004173B2" w:rsidRPr="0055014A">
        <w:trPr>
          <w:jc w:val="center"/>
        </w:trPr>
        <w:tc>
          <w:tcPr>
            <w:tcW w:w="1373" w:type="dxa"/>
          </w:tcPr>
          <w:p w:rsidR="004173B2" w:rsidRPr="0055014A" w:rsidRDefault="004173B2" w:rsidP="00073F38">
            <w:pPr>
              <w:jc w:val="center"/>
            </w:pPr>
            <w:r>
              <w:t>А3</w:t>
            </w:r>
          </w:p>
        </w:tc>
        <w:tc>
          <w:tcPr>
            <w:tcW w:w="5348" w:type="dxa"/>
          </w:tcPr>
          <w:p w:rsidR="004173B2" w:rsidRPr="0055014A" w:rsidRDefault="004173B2" w:rsidP="00073F38">
            <w:r w:rsidRPr="0055014A">
              <w:t>Понимание выборочной информации</w:t>
            </w:r>
          </w:p>
        </w:tc>
        <w:tc>
          <w:tcPr>
            <w:tcW w:w="1060" w:type="dxa"/>
          </w:tcPr>
          <w:p w:rsidR="004173B2" w:rsidRPr="0055014A" w:rsidRDefault="004173B2" w:rsidP="00073F38">
            <w:pPr>
              <w:jc w:val="center"/>
            </w:pPr>
            <w:r>
              <w:t>45,3</w:t>
            </w:r>
          </w:p>
        </w:tc>
      </w:tr>
      <w:tr w:rsidR="004173B2" w:rsidRPr="0055014A">
        <w:trPr>
          <w:jc w:val="center"/>
        </w:trPr>
        <w:tc>
          <w:tcPr>
            <w:tcW w:w="1373" w:type="dxa"/>
          </w:tcPr>
          <w:p w:rsidR="004173B2" w:rsidRPr="0055014A" w:rsidRDefault="004173B2" w:rsidP="00073F38">
            <w:pPr>
              <w:jc w:val="center"/>
            </w:pPr>
            <w:r>
              <w:t>А4</w:t>
            </w:r>
          </w:p>
        </w:tc>
        <w:tc>
          <w:tcPr>
            <w:tcW w:w="5348" w:type="dxa"/>
          </w:tcPr>
          <w:p w:rsidR="004173B2" w:rsidRPr="0055014A" w:rsidRDefault="004173B2" w:rsidP="00073F38">
            <w:r w:rsidRPr="0055014A">
              <w:t>Понимание выборочной информации</w:t>
            </w:r>
          </w:p>
        </w:tc>
        <w:tc>
          <w:tcPr>
            <w:tcW w:w="1060" w:type="dxa"/>
          </w:tcPr>
          <w:p w:rsidR="004173B2" w:rsidRPr="0055014A" w:rsidRDefault="004173B2" w:rsidP="00073F38">
            <w:pPr>
              <w:jc w:val="center"/>
            </w:pPr>
            <w:r>
              <w:t>47,8</w:t>
            </w:r>
          </w:p>
        </w:tc>
      </w:tr>
      <w:tr w:rsidR="004173B2" w:rsidRPr="0055014A">
        <w:trPr>
          <w:jc w:val="center"/>
        </w:trPr>
        <w:tc>
          <w:tcPr>
            <w:tcW w:w="1373" w:type="dxa"/>
          </w:tcPr>
          <w:p w:rsidR="004173B2" w:rsidRPr="0055014A" w:rsidRDefault="004173B2" w:rsidP="00073F38">
            <w:pPr>
              <w:jc w:val="center"/>
            </w:pPr>
            <w:r>
              <w:t>А5</w:t>
            </w:r>
          </w:p>
        </w:tc>
        <w:tc>
          <w:tcPr>
            <w:tcW w:w="5348" w:type="dxa"/>
          </w:tcPr>
          <w:p w:rsidR="004173B2" w:rsidRPr="0055014A" w:rsidRDefault="004173B2" w:rsidP="00073F38">
            <w:r w:rsidRPr="0055014A">
              <w:t>Понимание выборочной информации</w:t>
            </w:r>
          </w:p>
        </w:tc>
        <w:tc>
          <w:tcPr>
            <w:tcW w:w="1060" w:type="dxa"/>
          </w:tcPr>
          <w:p w:rsidR="004173B2" w:rsidRPr="0055014A" w:rsidRDefault="004173B2" w:rsidP="00073F38">
            <w:pPr>
              <w:jc w:val="center"/>
            </w:pPr>
            <w:r>
              <w:t>65,9</w:t>
            </w:r>
          </w:p>
        </w:tc>
      </w:tr>
      <w:tr w:rsidR="004173B2" w:rsidRPr="0055014A">
        <w:trPr>
          <w:jc w:val="center"/>
        </w:trPr>
        <w:tc>
          <w:tcPr>
            <w:tcW w:w="1373" w:type="dxa"/>
          </w:tcPr>
          <w:p w:rsidR="004173B2" w:rsidRPr="0055014A" w:rsidRDefault="004173B2" w:rsidP="00073F38">
            <w:pPr>
              <w:jc w:val="center"/>
            </w:pPr>
            <w:r>
              <w:t>А6</w:t>
            </w:r>
          </w:p>
        </w:tc>
        <w:tc>
          <w:tcPr>
            <w:tcW w:w="5348" w:type="dxa"/>
          </w:tcPr>
          <w:p w:rsidR="004173B2" w:rsidRPr="0055014A" w:rsidRDefault="004173B2" w:rsidP="00073F38">
            <w:r w:rsidRPr="0055014A">
              <w:t>Понимание выборочной информации</w:t>
            </w:r>
          </w:p>
        </w:tc>
        <w:tc>
          <w:tcPr>
            <w:tcW w:w="1060" w:type="dxa"/>
          </w:tcPr>
          <w:p w:rsidR="004173B2" w:rsidRPr="0055014A" w:rsidRDefault="004173B2" w:rsidP="00073F38">
            <w:pPr>
              <w:jc w:val="center"/>
            </w:pPr>
            <w:r>
              <w:t>51,7</w:t>
            </w:r>
          </w:p>
        </w:tc>
      </w:tr>
      <w:tr w:rsidR="004173B2" w:rsidRPr="0055014A">
        <w:trPr>
          <w:jc w:val="center"/>
        </w:trPr>
        <w:tc>
          <w:tcPr>
            <w:tcW w:w="1373" w:type="dxa"/>
          </w:tcPr>
          <w:p w:rsidR="004173B2" w:rsidRPr="0055014A" w:rsidRDefault="004173B2" w:rsidP="00073F38">
            <w:pPr>
              <w:jc w:val="center"/>
            </w:pPr>
            <w:r>
              <w:t>А7</w:t>
            </w:r>
          </w:p>
        </w:tc>
        <w:tc>
          <w:tcPr>
            <w:tcW w:w="5348" w:type="dxa"/>
          </w:tcPr>
          <w:p w:rsidR="004173B2" w:rsidRPr="0055014A" w:rsidRDefault="004173B2" w:rsidP="00073F38">
            <w:r w:rsidRPr="0055014A">
              <w:t>Понимание выборочной информации</w:t>
            </w:r>
          </w:p>
        </w:tc>
        <w:tc>
          <w:tcPr>
            <w:tcW w:w="1060" w:type="dxa"/>
          </w:tcPr>
          <w:p w:rsidR="004173B2" w:rsidRPr="0055014A" w:rsidRDefault="004173B2" w:rsidP="00073F38">
            <w:pPr>
              <w:jc w:val="center"/>
            </w:pPr>
            <w:r>
              <w:t>53,8</w:t>
            </w:r>
          </w:p>
        </w:tc>
      </w:tr>
      <w:tr w:rsidR="004173B2" w:rsidRPr="0055014A">
        <w:trPr>
          <w:jc w:val="center"/>
        </w:trPr>
        <w:tc>
          <w:tcPr>
            <w:tcW w:w="1373" w:type="dxa"/>
          </w:tcPr>
          <w:p w:rsidR="004173B2" w:rsidRPr="0055014A" w:rsidRDefault="004173B2" w:rsidP="00073F38">
            <w:pPr>
              <w:jc w:val="center"/>
            </w:pPr>
            <w:r>
              <w:t>А8</w:t>
            </w:r>
          </w:p>
        </w:tc>
        <w:tc>
          <w:tcPr>
            <w:tcW w:w="5348" w:type="dxa"/>
          </w:tcPr>
          <w:p w:rsidR="004173B2" w:rsidRPr="0055014A" w:rsidRDefault="004173B2" w:rsidP="00073F38">
            <w:r w:rsidRPr="0055014A">
              <w:t>Полное понимание</w:t>
            </w:r>
          </w:p>
        </w:tc>
        <w:tc>
          <w:tcPr>
            <w:tcW w:w="1060" w:type="dxa"/>
          </w:tcPr>
          <w:p w:rsidR="004173B2" w:rsidRPr="0055014A" w:rsidRDefault="004173B2" w:rsidP="00073F38">
            <w:pPr>
              <w:jc w:val="center"/>
            </w:pPr>
            <w:r>
              <w:t>25,8</w:t>
            </w:r>
          </w:p>
        </w:tc>
      </w:tr>
      <w:tr w:rsidR="004173B2" w:rsidRPr="0055014A">
        <w:trPr>
          <w:jc w:val="center"/>
        </w:trPr>
        <w:tc>
          <w:tcPr>
            <w:tcW w:w="1373" w:type="dxa"/>
          </w:tcPr>
          <w:p w:rsidR="004173B2" w:rsidRPr="0055014A" w:rsidRDefault="004173B2" w:rsidP="00073F38">
            <w:pPr>
              <w:jc w:val="center"/>
            </w:pPr>
            <w:r w:rsidRPr="0055014A">
              <w:t>А</w:t>
            </w:r>
            <w:r>
              <w:t>9</w:t>
            </w:r>
          </w:p>
        </w:tc>
        <w:tc>
          <w:tcPr>
            <w:tcW w:w="5348" w:type="dxa"/>
          </w:tcPr>
          <w:p w:rsidR="004173B2" w:rsidRPr="0055014A" w:rsidRDefault="003574A8" w:rsidP="00073F38">
            <w:r w:rsidRPr="0055014A">
              <w:t>Полное понимание</w:t>
            </w:r>
          </w:p>
        </w:tc>
        <w:tc>
          <w:tcPr>
            <w:tcW w:w="1060" w:type="dxa"/>
          </w:tcPr>
          <w:p w:rsidR="004173B2" w:rsidRPr="0055014A" w:rsidRDefault="004173B2" w:rsidP="00073F38">
            <w:pPr>
              <w:jc w:val="center"/>
            </w:pPr>
            <w:r>
              <w:t>35,2</w:t>
            </w:r>
          </w:p>
        </w:tc>
      </w:tr>
      <w:tr w:rsidR="004173B2" w:rsidRPr="0055014A">
        <w:trPr>
          <w:jc w:val="center"/>
        </w:trPr>
        <w:tc>
          <w:tcPr>
            <w:tcW w:w="1373" w:type="dxa"/>
          </w:tcPr>
          <w:p w:rsidR="004173B2" w:rsidRPr="0055014A" w:rsidRDefault="004173B2" w:rsidP="00073F38">
            <w:pPr>
              <w:jc w:val="center"/>
            </w:pPr>
            <w:r w:rsidRPr="0055014A">
              <w:t>А1</w:t>
            </w:r>
            <w:r>
              <w:t>0</w:t>
            </w:r>
          </w:p>
        </w:tc>
        <w:tc>
          <w:tcPr>
            <w:tcW w:w="5348" w:type="dxa"/>
          </w:tcPr>
          <w:p w:rsidR="004173B2" w:rsidRPr="0055014A" w:rsidRDefault="003574A8" w:rsidP="00073F38">
            <w:r w:rsidRPr="0055014A">
              <w:t>Полное понимание</w:t>
            </w:r>
          </w:p>
        </w:tc>
        <w:tc>
          <w:tcPr>
            <w:tcW w:w="1060" w:type="dxa"/>
          </w:tcPr>
          <w:p w:rsidR="004173B2" w:rsidRPr="0055014A" w:rsidRDefault="003574A8" w:rsidP="00073F38">
            <w:pPr>
              <w:jc w:val="center"/>
            </w:pPr>
            <w:r>
              <w:t>46,7</w:t>
            </w:r>
          </w:p>
        </w:tc>
      </w:tr>
      <w:tr w:rsidR="004173B2" w:rsidRPr="0055014A">
        <w:trPr>
          <w:jc w:val="center"/>
        </w:trPr>
        <w:tc>
          <w:tcPr>
            <w:tcW w:w="1373" w:type="dxa"/>
          </w:tcPr>
          <w:p w:rsidR="004173B2" w:rsidRPr="0055014A" w:rsidRDefault="004173B2" w:rsidP="00073F38">
            <w:pPr>
              <w:jc w:val="center"/>
            </w:pPr>
            <w:r w:rsidRPr="0055014A">
              <w:t>А1</w:t>
            </w:r>
            <w:r>
              <w:t>1</w:t>
            </w:r>
          </w:p>
        </w:tc>
        <w:tc>
          <w:tcPr>
            <w:tcW w:w="5348" w:type="dxa"/>
          </w:tcPr>
          <w:p w:rsidR="004173B2" w:rsidRPr="0055014A" w:rsidRDefault="003574A8" w:rsidP="00073F38">
            <w:r w:rsidRPr="0055014A">
              <w:t>Полное понимание</w:t>
            </w:r>
          </w:p>
        </w:tc>
        <w:tc>
          <w:tcPr>
            <w:tcW w:w="1060" w:type="dxa"/>
          </w:tcPr>
          <w:p w:rsidR="004173B2" w:rsidRPr="0055014A" w:rsidRDefault="003574A8" w:rsidP="00073F38">
            <w:pPr>
              <w:jc w:val="center"/>
            </w:pPr>
            <w:r>
              <w:t>33,6</w:t>
            </w:r>
          </w:p>
        </w:tc>
      </w:tr>
      <w:tr w:rsidR="004173B2" w:rsidRPr="0055014A">
        <w:trPr>
          <w:jc w:val="center"/>
        </w:trPr>
        <w:tc>
          <w:tcPr>
            <w:tcW w:w="1373" w:type="dxa"/>
          </w:tcPr>
          <w:p w:rsidR="004173B2" w:rsidRPr="0055014A" w:rsidRDefault="004173B2" w:rsidP="00073F38">
            <w:pPr>
              <w:jc w:val="center"/>
            </w:pPr>
            <w:r w:rsidRPr="0055014A">
              <w:t>А1</w:t>
            </w:r>
            <w:r>
              <w:t>2</w:t>
            </w:r>
          </w:p>
        </w:tc>
        <w:tc>
          <w:tcPr>
            <w:tcW w:w="5348" w:type="dxa"/>
          </w:tcPr>
          <w:p w:rsidR="004173B2" w:rsidRPr="0055014A" w:rsidRDefault="003574A8" w:rsidP="00073F38">
            <w:r w:rsidRPr="0055014A">
              <w:t>Полное понимание</w:t>
            </w:r>
          </w:p>
        </w:tc>
        <w:tc>
          <w:tcPr>
            <w:tcW w:w="1060" w:type="dxa"/>
          </w:tcPr>
          <w:p w:rsidR="004173B2" w:rsidRPr="0055014A" w:rsidRDefault="003574A8" w:rsidP="00073F38">
            <w:pPr>
              <w:jc w:val="center"/>
            </w:pPr>
            <w:r>
              <w:t>43,6</w:t>
            </w:r>
          </w:p>
        </w:tc>
      </w:tr>
      <w:tr w:rsidR="004173B2" w:rsidRPr="0055014A">
        <w:trPr>
          <w:jc w:val="center"/>
        </w:trPr>
        <w:tc>
          <w:tcPr>
            <w:tcW w:w="1373" w:type="dxa"/>
          </w:tcPr>
          <w:p w:rsidR="004173B2" w:rsidRPr="0055014A" w:rsidRDefault="004173B2" w:rsidP="00073F38">
            <w:pPr>
              <w:jc w:val="center"/>
            </w:pPr>
            <w:r w:rsidRPr="0055014A">
              <w:t>А1</w:t>
            </w:r>
            <w:r>
              <w:t>3</w:t>
            </w:r>
          </w:p>
        </w:tc>
        <w:tc>
          <w:tcPr>
            <w:tcW w:w="5348" w:type="dxa"/>
          </w:tcPr>
          <w:p w:rsidR="004173B2" w:rsidRPr="0055014A" w:rsidRDefault="003574A8" w:rsidP="00073F38">
            <w:r w:rsidRPr="0055014A">
              <w:t>Полное понимание</w:t>
            </w:r>
          </w:p>
        </w:tc>
        <w:tc>
          <w:tcPr>
            <w:tcW w:w="1060" w:type="dxa"/>
          </w:tcPr>
          <w:p w:rsidR="004173B2" w:rsidRPr="0055014A" w:rsidRDefault="003574A8" w:rsidP="00073F38">
            <w:pPr>
              <w:jc w:val="center"/>
            </w:pPr>
            <w:r>
              <w:t>56,1</w:t>
            </w:r>
          </w:p>
        </w:tc>
      </w:tr>
      <w:tr w:rsidR="004173B2" w:rsidRPr="0055014A">
        <w:trPr>
          <w:jc w:val="center"/>
        </w:trPr>
        <w:tc>
          <w:tcPr>
            <w:tcW w:w="1373" w:type="dxa"/>
          </w:tcPr>
          <w:p w:rsidR="004173B2" w:rsidRPr="0055014A" w:rsidRDefault="004173B2" w:rsidP="00073F38">
            <w:pPr>
              <w:jc w:val="center"/>
            </w:pPr>
            <w:r w:rsidRPr="0055014A">
              <w:t>А14</w:t>
            </w:r>
          </w:p>
        </w:tc>
        <w:tc>
          <w:tcPr>
            <w:tcW w:w="5348" w:type="dxa"/>
          </w:tcPr>
          <w:p w:rsidR="004173B2" w:rsidRPr="0055014A" w:rsidRDefault="003574A8" w:rsidP="00073F38">
            <w:r w:rsidRPr="0055014A">
              <w:t>Полное понимание</w:t>
            </w:r>
          </w:p>
        </w:tc>
        <w:tc>
          <w:tcPr>
            <w:tcW w:w="1060" w:type="dxa"/>
          </w:tcPr>
          <w:p w:rsidR="004173B2" w:rsidRPr="0055014A" w:rsidRDefault="003574A8" w:rsidP="00073F38">
            <w:pPr>
              <w:jc w:val="center"/>
            </w:pPr>
            <w:r>
              <w:t>81,9</w:t>
            </w:r>
          </w:p>
        </w:tc>
      </w:tr>
    </w:tbl>
    <w:p w:rsidR="001B3A7D" w:rsidRPr="00912A83" w:rsidRDefault="001B3A7D" w:rsidP="00FC77A8">
      <w:pPr>
        <w:jc w:val="both"/>
        <w:rPr>
          <w:b/>
          <w:sz w:val="16"/>
          <w:szCs w:val="16"/>
        </w:rPr>
      </w:pPr>
    </w:p>
    <w:p w:rsidR="003574A8" w:rsidRPr="0055014A" w:rsidRDefault="003574A8" w:rsidP="003574A8">
      <w:pPr>
        <w:ind w:firstLine="708"/>
        <w:jc w:val="both"/>
        <w:rPr>
          <w:sz w:val="28"/>
          <w:szCs w:val="28"/>
        </w:rPr>
      </w:pPr>
      <w:r w:rsidRPr="0055014A">
        <w:rPr>
          <w:sz w:val="28"/>
          <w:szCs w:val="28"/>
        </w:rPr>
        <w:t xml:space="preserve">Как видно из таблицы </w:t>
      </w:r>
      <w:r>
        <w:rPr>
          <w:sz w:val="28"/>
          <w:szCs w:val="28"/>
        </w:rPr>
        <w:t>2</w:t>
      </w:r>
      <w:r w:rsidRPr="0055014A">
        <w:rPr>
          <w:sz w:val="28"/>
          <w:szCs w:val="28"/>
        </w:rPr>
        <w:t xml:space="preserve">, </w:t>
      </w:r>
      <w:r>
        <w:rPr>
          <w:sz w:val="28"/>
          <w:szCs w:val="28"/>
        </w:rPr>
        <w:t>можно отметить значительное отстава</w:t>
      </w:r>
      <w:r w:rsidRPr="0055014A">
        <w:rPr>
          <w:sz w:val="28"/>
          <w:szCs w:val="28"/>
        </w:rPr>
        <w:t>ние результатов выполнения заданий на умение пони</w:t>
      </w:r>
      <w:r w:rsidR="003F424E">
        <w:rPr>
          <w:sz w:val="28"/>
          <w:szCs w:val="28"/>
        </w:rPr>
        <w:t>мать основное содержание текста (В1).</w:t>
      </w:r>
      <w:r w:rsidRPr="0055014A">
        <w:rPr>
          <w:sz w:val="28"/>
          <w:szCs w:val="28"/>
        </w:rPr>
        <w:t xml:space="preserve"> Ниже приводится пример такого задания: </w:t>
      </w:r>
    </w:p>
    <w:p w:rsidR="003574A8" w:rsidRPr="00912A83" w:rsidRDefault="003574A8" w:rsidP="007B01CE">
      <w:pPr>
        <w:jc w:val="both"/>
        <w:rPr>
          <w:sz w:val="16"/>
          <w:szCs w:val="16"/>
        </w:rPr>
      </w:pPr>
    </w:p>
    <w:p w:rsidR="003574A8" w:rsidRPr="0055014A" w:rsidRDefault="003574A8" w:rsidP="003574A8">
      <w:pPr>
        <w:ind w:firstLine="708"/>
        <w:jc w:val="both"/>
        <w:rPr>
          <w:i/>
          <w:sz w:val="28"/>
          <w:szCs w:val="28"/>
        </w:rPr>
      </w:pPr>
      <w:r w:rsidRPr="0055014A">
        <w:rPr>
          <w:b/>
          <w:i/>
          <w:sz w:val="28"/>
          <w:szCs w:val="28"/>
        </w:rPr>
        <w:t xml:space="preserve">Пример 1. </w:t>
      </w:r>
    </w:p>
    <w:p w:rsidR="003574A8" w:rsidRDefault="003574A8" w:rsidP="003574A8">
      <w:pPr>
        <w:ind w:firstLine="708"/>
        <w:jc w:val="both"/>
        <w:rPr>
          <w:sz w:val="28"/>
          <w:szCs w:val="28"/>
        </w:rPr>
      </w:pPr>
      <w:r w:rsidRPr="0055014A">
        <w:rPr>
          <w:sz w:val="28"/>
          <w:szCs w:val="28"/>
        </w:rPr>
        <w:t>Участн</w:t>
      </w:r>
      <w:r>
        <w:rPr>
          <w:sz w:val="28"/>
          <w:szCs w:val="28"/>
        </w:rPr>
        <w:t>икам предлагается прослушать пя</w:t>
      </w:r>
      <w:r w:rsidRPr="0055014A">
        <w:rPr>
          <w:sz w:val="28"/>
          <w:szCs w:val="28"/>
        </w:rPr>
        <w:t xml:space="preserve">ть высказываний и определить, какому из них соответствуют перечисленные утверждения, </w:t>
      </w:r>
      <w:r>
        <w:rPr>
          <w:sz w:val="28"/>
          <w:szCs w:val="28"/>
        </w:rPr>
        <w:t xml:space="preserve">при этом одному из говорящих соответствовали два утверждения, </w:t>
      </w:r>
      <w:r w:rsidRPr="0055014A">
        <w:rPr>
          <w:sz w:val="28"/>
          <w:szCs w:val="28"/>
        </w:rPr>
        <w:t>например:</w:t>
      </w:r>
    </w:p>
    <w:tbl>
      <w:tblPr>
        <w:tblW w:w="9464" w:type="dxa"/>
        <w:tblInd w:w="-1" w:type="dxa"/>
        <w:tblLayout w:type="fixed"/>
        <w:tblCellMar>
          <w:left w:w="107" w:type="dxa"/>
          <w:right w:w="107" w:type="dxa"/>
        </w:tblCellMar>
        <w:tblLook w:val="0000" w:firstRow="0" w:lastRow="0" w:firstColumn="0" w:lastColumn="0" w:noHBand="0" w:noVBand="0"/>
      </w:tblPr>
      <w:tblGrid>
        <w:gridCol w:w="397"/>
        <w:gridCol w:w="9067"/>
      </w:tblGrid>
      <w:tr w:rsidR="003574A8" w:rsidRPr="0055014A">
        <w:tc>
          <w:tcPr>
            <w:tcW w:w="397" w:type="dxa"/>
          </w:tcPr>
          <w:p w:rsidR="003574A8" w:rsidRPr="0055014A" w:rsidRDefault="003574A8" w:rsidP="00073F38">
            <w:pPr>
              <w:ind w:left="-57" w:right="-57"/>
              <w:rPr>
                <w:b/>
                <w:bCs/>
                <w:sz w:val="28"/>
                <w:szCs w:val="28"/>
                <w:lang w:val="de-DE"/>
              </w:rPr>
            </w:pPr>
            <w:r w:rsidRPr="0055014A">
              <w:rPr>
                <w:b/>
                <w:bCs/>
                <w:sz w:val="28"/>
                <w:szCs w:val="28"/>
                <w:lang w:val="de-DE"/>
              </w:rPr>
              <w:t xml:space="preserve">A.  </w:t>
            </w:r>
          </w:p>
        </w:tc>
        <w:tc>
          <w:tcPr>
            <w:tcW w:w="9067" w:type="dxa"/>
          </w:tcPr>
          <w:p w:rsidR="003574A8" w:rsidRPr="0055014A" w:rsidRDefault="003574A8" w:rsidP="00073F38">
            <w:pPr>
              <w:ind w:left="-57" w:right="-57"/>
              <w:rPr>
                <w:bCs/>
                <w:sz w:val="28"/>
                <w:szCs w:val="28"/>
                <w:lang w:val="en-US"/>
              </w:rPr>
            </w:pPr>
            <w:r w:rsidRPr="0049731E">
              <w:rPr>
                <w:sz w:val="28"/>
                <w:szCs w:val="28"/>
                <w:lang w:val="en-US"/>
              </w:rPr>
              <w:t xml:space="preserve">The speaker </w:t>
            </w:r>
            <w:r w:rsidRPr="0049731E">
              <w:rPr>
                <w:sz w:val="28"/>
                <w:szCs w:val="28"/>
                <w:lang w:val="en-GB"/>
              </w:rPr>
              <w:t>thinks the main thing is enjoying friends’ company at weekends.</w:t>
            </w:r>
          </w:p>
        </w:tc>
      </w:tr>
      <w:tr w:rsidR="003574A8" w:rsidRPr="0055014A">
        <w:tc>
          <w:tcPr>
            <w:tcW w:w="397" w:type="dxa"/>
          </w:tcPr>
          <w:p w:rsidR="003574A8" w:rsidRPr="0055014A" w:rsidRDefault="003574A8" w:rsidP="00073F38">
            <w:pPr>
              <w:ind w:left="-57" w:right="-57"/>
              <w:rPr>
                <w:b/>
                <w:bCs/>
                <w:sz w:val="28"/>
                <w:szCs w:val="28"/>
                <w:lang w:val="de-DE"/>
              </w:rPr>
            </w:pPr>
            <w:r w:rsidRPr="0055014A">
              <w:rPr>
                <w:b/>
                <w:bCs/>
                <w:sz w:val="28"/>
                <w:szCs w:val="28"/>
                <w:lang w:val="de-DE"/>
              </w:rPr>
              <w:t xml:space="preserve">B.  </w:t>
            </w:r>
          </w:p>
        </w:tc>
        <w:tc>
          <w:tcPr>
            <w:tcW w:w="9067" w:type="dxa"/>
          </w:tcPr>
          <w:p w:rsidR="003574A8" w:rsidRPr="0055014A" w:rsidRDefault="003574A8" w:rsidP="00073F38">
            <w:pPr>
              <w:ind w:left="-57" w:right="-57"/>
              <w:rPr>
                <w:bCs/>
                <w:sz w:val="28"/>
                <w:szCs w:val="28"/>
                <w:lang w:val="en-US"/>
              </w:rPr>
            </w:pPr>
            <w:r w:rsidRPr="0049731E">
              <w:rPr>
                <w:color w:val="000000"/>
                <w:sz w:val="28"/>
                <w:szCs w:val="28"/>
                <w:lang w:val="en-US"/>
              </w:rPr>
              <w:t xml:space="preserve">The speaker </w:t>
            </w:r>
            <w:r w:rsidRPr="0049731E">
              <w:rPr>
                <w:sz w:val="28"/>
                <w:szCs w:val="28"/>
                <w:lang w:val="en-GB"/>
              </w:rPr>
              <w:t>likes to do as much exercise as possible at weekends</w:t>
            </w:r>
            <w:r w:rsidRPr="0049731E">
              <w:rPr>
                <w:color w:val="000000"/>
                <w:sz w:val="28"/>
                <w:szCs w:val="28"/>
                <w:lang w:val="en-US"/>
              </w:rPr>
              <w:t>.</w:t>
            </w:r>
          </w:p>
        </w:tc>
      </w:tr>
      <w:tr w:rsidR="003574A8" w:rsidRPr="0055014A">
        <w:tc>
          <w:tcPr>
            <w:tcW w:w="397" w:type="dxa"/>
          </w:tcPr>
          <w:p w:rsidR="003574A8" w:rsidRPr="0055014A" w:rsidRDefault="003574A8" w:rsidP="00073F38">
            <w:pPr>
              <w:ind w:left="-57" w:right="-57"/>
              <w:rPr>
                <w:b/>
                <w:bCs/>
                <w:sz w:val="28"/>
                <w:szCs w:val="28"/>
                <w:lang w:val="de-DE"/>
              </w:rPr>
            </w:pPr>
            <w:r w:rsidRPr="0055014A">
              <w:rPr>
                <w:b/>
                <w:bCs/>
                <w:sz w:val="28"/>
                <w:szCs w:val="28"/>
                <w:lang w:val="de-DE"/>
              </w:rPr>
              <w:t xml:space="preserve">C.  </w:t>
            </w:r>
          </w:p>
        </w:tc>
        <w:tc>
          <w:tcPr>
            <w:tcW w:w="9067" w:type="dxa"/>
          </w:tcPr>
          <w:p w:rsidR="003574A8" w:rsidRPr="003574A8" w:rsidRDefault="003574A8" w:rsidP="003574A8">
            <w:pPr>
              <w:jc w:val="both"/>
              <w:rPr>
                <w:b/>
                <w:bCs/>
                <w:sz w:val="28"/>
                <w:szCs w:val="28"/>
                <w:lang w:val="en-US"/>
              </w:rPr>
            </w:pPr>
            <w:r w:rsidRPr="0049731E">
              <w:rPr>
                <w:sz w:val="28"/>
                <w:szCs w:val="28"/>
                <w:lang w:val="en-US"/>
              </w:rPr>
              <w:t xml:space="preserve">The speaker </w:t>
            </w:r>
            <w:r w:rsidRPr="0049731E">
              <w:rPr>
                <w:sz w:val="28"/>
                <w:szCs w:val="28"/>
                <w:lang w:val="en-GB"/>
              </w:rPr>
              <w:t>says films and concerts are usually fun to go to at weekends</w:t>
            </w:r>
            <w:r w:rsidRPr="0049731E">
              <w:rPr>
                <w:sz w:val="28"/>
                <w:szCs w:val="28"/>
                <w:lang w:val="en-US"/>
              </w:rPr>
              <w:t>.</w:t>
            </w:r>
          </w:p>
        </w:tc>
      </w:tr>
      <w:tr w:rsidR="003574A8" w:rsidRPr="0055014A">
        <w:tc>
          <w:tcPr>
            <w:tcW w:w="397" w:type="dxa"/>
          </w:tcPr>
          <w:p w:rsidR="003574A8" w:rsidRPr="0055014A" w:rsidRDefault="003574A8" w:rsidP="00073F38">
            <w:pPr>
              <w:ind w:left="-57" w:right="-57"/>
              <w:rPr>
                <w:b/>
                <w:bCs/>
                <w:sz w:val="28"/>
                <w:szCs w:val="28"/>
                <w:lang w:val="de-DE"/>
              </w:rPr>
            </w:pPr>
            <w:r w:rsidRPr="0055014A">
              <w:rPr>
                <w:b/>
                <w:bCs/>
                <w:sz w:val="28"/>
                <w:szCs w:val="28"/>
                <w:lang w:val="de-DE"/>
              </w:rPr>
              <w:t xml:space="preserve">D.  </w:t>
            </w:r>
          </w:p>
        </w:tc>
        <w:tc>
          <w:tcPr>
            <w:tcW w:w="9067" w:type="dxa"/>
          </w:tcPr>
          <w:p w:rsidR="003574A8" w:rsidRPr="003574A8" w:rsidRDefault="003574A8" w:rsidP="003574A8">
            <w:pPr>
              <w:jc w:val="both"/>
              <w:rPr>
                <w:b/>
                <w:bCs/>
                <w:sz w:val="28"/>
                <w:szCs w:val="28"/>
                <w:lang w:val="en-US"/>
              </w:rPr>
            </w:pPr>
            <w:r w:rsidRPr="0049731E">
              <w:rPr>
                <w:color w:val="000000"/>
                <w:sz w:val="28"/>
                <w:szCs w:val="28"/>
                <w:lang w:val="en-US"/>
              </w:rPr>
              <w:t xml:space="preserve">The speaker tells </w:t>
            </w:r>
            <w:r w:rsidRPr="0049731E">
              <w:rPr>
                <w:sz w:val="28"/>
                <w:szCs w:val="28"/>
                <w:lang w:val="en-GB"/>
              </w:rPr>
              <w:t>about doing more at weekends during the winter</w:t>
            </w:r>
            <w:r w:rsidRPr="0049731E">
              <w:rPr>
                <w:color w:val="000000"/>
                <w:sz w:val="28"/>
                <w:szCs w:val="28"/>
                <w:lang w:val="en-US"/>
              </w:rPr>
              <w:t>.</w:t>
            </w:r>
          </w:p>
        </w:tc>
      </w:tr>
      <w:tr w:rsidR="003574A8" w:rsidRPr="0055014A">
        <w:tc>
          <w:tcPr>
            <w:tcW w:w="397" w:type="dxa"/>
          </w:tcPr>
          <w:p w:rsidR="003574A8" w:rsidRPr="0055014A" w:rsidRDefault="003574A8" w:rsidP="00073F38">
            <w:pPr>
              <w:ind w:left="-57" w:right="-57"/>
              <w:rPr>
                <w:b/>
                <w:bCs/>
                <w:sz w:val="28"/>
                <w:szCs w:val="28"/>
                <w:lang w:val="de-DE"/>
              </w:rPr>
            </w:pPr>
            <w:r w:rsidRPr="0055014A">
              <w:rPr>
                <w:b/>
                <w:bCs/>
                <w:sz w:val="28"/>
                <w:szCs w:val="28"/>
                <w:lang w:val="de-DE"/>
              </w:rPr>
              <w:t xml:space="preserve">E. </w:t>
            </w:r>
          </w:p>
        </w:tc>
        <w:tc>
          <w:tcPr>
            <w:tcW w:w="9067" w:type="dxa"/>
          </w:tcPr>
          <w:p w:rsidR="003574A8" w:rsidRPr="003574A8" w:rsidRDefault="003574A8" w:rsidP="003574A8">
            <w:pPr>
              <w:jc w:val="both"/>
              <w:rPr>
                <w:b/>
                <w:bCs/>
                <w:sz w:val="28"/>
                <w:szCs w:val="28"/>
                <w:lang w:val="en-US"/>
              </w:rPr>
            </w:pPr>
            <w:r w:rsidRPr="0049731E">
              <w:rPr>
                <w:sz w:val="28"/>
                <w:szCs w:val="28"/>
                <w:lang w:val="en-US"/>
              </w:rPr>
              <w:t>The speaker says t</w:t>
            </w:r>
            <w:r w:rsidRPr="0049731E">
              <w:rPr>
                <w:sz w:val="28"/>
                <w:szCs w:val="28"/>
                <w:lang w:val="en-GB"/>
              </w:rPr>
              <w:t>here are lots of sport</w:t>
            </w:r>
            <w:r w:rsidRPr="004605B9">
              <w:rPr>
                <w:color w:val="000000"/>
                <w:sz w:val="28"/>
                <w:szCs w:val="28"/>
                <w:lang w:val="en-US"/>
              </w:rPr>
              <w:t>s</w:t>
            </w:r>
            <w:r w:rsidRPr="0049731E">
              <w:rPr>
                <w:sz w:val="28"/>
                <w:szCs w:val="28"/>
                <w:lang w:val="en-GB"/>
              </w:rPr>
              <w:t xml:space="preserve"> you can watch on TV at weekends</w:t>
            </w:r>
            <w:r w:rsidRPr="0049731E">
              <w:rPr>
                <w:sz w:val="28"/>
                <w:szCs w:val="28"/>
                <w:lang w:val="en-US"/>
              </w:rPr>
              <w:t>.</w:t>
            </w:r>
          </w:p>
        </w:tc>
      </w:tr>
      <w:tr w:rsidR="003574A8" w:rsidRPr="0055014A">
        <w:tc>
          <w:tcPr>
            <w:tcW w:w="397" w:type="dxa"/>
          </w:tcPr>
          <w:p w:rsidR="003574A8" w:rsidRPr="0055014A" w:rsidRDefault="003574A8" w:rsidP="00073F38">
            <w:pPr>
              <w:ind w:left="-57" w:right="-57"/>
              <w:rPr>
                <w:b/>
                <w:bCs/>
                <w:sz w:val="28"/>
                <w:szCs w:val="28"/>
                <w:lang w:val="de-DE"/>
              </w:rPr>
            </w:pPr>
            <w:r w:rsidRPr="0055014A">
              <w:rPr>
                <w:b/>
                <w:bCs/>
                <w:sz w:val="28"/>
                <w:szCs w:val="28"/>
                <w:lang w:val="de-DE"/>
              </w:rPr>
              <w:t>F.</w:t>
            </w:r>
          </w:p>
        </w:tc>
        <w:tc>
          <w:tcPr>
            <w:tcW w:w="9067" w:type="dxa"/>
          </w:tcPr>
          <w:p w:rsidR="003574A8" w:rsidRPr="003574A8" w:rsidRDefault="003574A8" w:rsidP="003574A8">
            <w:pPr>
              <w:jc w:val="both"/>
              <w:rPr>
                <w:b/>
                <w:bCs/>
                <w:sz w:val="28"/>
                <w:szCs w:val="28"/>
                <w:lang w:val="en-US"/>
              </w:rPr>
            </w:pPr>
            <w:r w:rsidRPr="0049731E">
              <w:rPr>
                <w:sz w:val="28"/>
                <w:szCs w:val="28"/>
                <w:lang w:val="en-US"/>
              </w:rPr>
              <w:t xml:space="preserve">The speaker </w:t>
            </w:r>
            <w:r w:rsidRPr="0049731E">
              <w:rPr>
                <w:sz w:val="28"/>
                <w:szCs w:val="28"/>
                <w:lang w:val="en-GB"/>
              </w:rPr>
              <w:t>usually does as little as possible at weekends</w:t>
            </w:r>
            <w:r w:rsidRPr="0049731E">
              <w:rPr>
                <w:sz w:val="28"/>
                <w:szCs w:val="28"/>
                <w:lang w:val="en-US"/>
              </w:rPr>
              <w:t>.</w:t>
            </w:r>
          </w:p>
        </w:tc>
      </w:tr>
      <w:tr w:rsidR="003574A8" w:rsidRPr="003574A8">
        <w:tc>
          <w:tcPr>
            <w:tcW w:w="397" w:type="dxa"/>
          </w:tcPr>
          <w:p w:rsidR="003574A8" w:rsidRPr="0055014A" w:rsidRDefault="003574A8" w:rsidP="00073F38">
            <w:pPr>
              <w:ind w:left="-57" w:right="-57"/>
              <w:rPr>
                <w:b/>
                <w:bCs/>
                <w:sz w:val="28"/>
                <w:szCs w:val="28"/>
                <w:lang w:val="de-DE"/>
              </w:rPr>
            </w:pPr>
            <w:r w:rsidRPr="0055014A">
              <w:rPr>
                <w:b/>
                <w:bCs/>
                <w:sz w:val="28"/>
                <w:szCs w:val="28"/>
                <w:lang w:val="de-DE"/>
              </w:rPr>
              <w:t>G.</w:t>
            </w:r>
          </w:p>
        </w:tc>
        <w:tc>
          <w:tcPr>
            <w:tcW w:w="9067" w:type="dxa"/>
          </w:tcPr>
          <w:p w:rsidR="003574A8" w:rsidRPr="003574A8" w:rsidRDefault="003574A8" w:rsidP="003574A8">
            <w:pPr>
              <w:jc w:val="both"/>
              <w:rPr>
                <w:sz w:val="28"/>
                <w:szCs w:val="28"/>
                <w:lang w:val="en-US"/>
              </w:rPr>
            </w:pPr>
            <w:r w:rsidRPr="003574A8">
              <w:rPr>
                <w:sz w:val="28"/>
                <w:szCs w:val="28"/>
                <w:lang w:val="en-US"/>
              </w:rPr>
              <w:t xml:space="preserve"> </w:t>
            </w:r>
            <w:r w:rsidRPr="0049731E">
              <w:rPr>
                <w:sz w:val="28"/>
                <w:szCs w:val="28"/>
                <w:lang w:val="en-US"/>
              </w:rPr>
              <w:t>The speaker finds weekends exhausting.</w:t>
            </w:r>
            <w:r w:rsidRPr="003574A8">
              <w:rPr>
                <w:sz w:val="28"/>
                <w:szCs w:val="28"/>
                <w:lang w:val="en-US"/>
              </w:rPr>
              <w:t xml:space="preserve">                                                                                  </w:t>
            </w:r>
          </w:p>
        </w:tc>
      </w:tr>
    </w:tbl>
    <w:p w:rsidR="001B3A7D" w:rsidRPr="00912A83" w:rsidRDefault="001B3A7D" w:rsidP="001B3A7D">
      <w:pPr>
        <w:ind w:firstLine="708"/>
        <w:jc w:val="center"/>
        <w:rPr>
          <w:b/>
          <w:bCs/>
          <w:sz w:val="16"/>
          <w:szCs w:val="16"/>
        </w:rPr>
      </w:pPr>
    </w:p>
    <w:p w:rsidR="003F424E" w:rsidRPr="003F424E" w:rsidRDefault="00912A83" w:rsidP="003F424E">
      <w:pPr>
        <w:jc w:val="both"/>
        <w:rPr>
          <w:sz w:val="28"/>
          <w:szCs w:val="28"/>
        </w:rPr>
      </w:pPr>
      <w:r>
        <w:rPr>
          <w:b/>
          <w:sz w:val="28"/>
          <w:szCs w:val="28"/>
        </w:rPr>
        <w:tab/>
      </w:r>
      <w:r w:rsidR="003F424E">
        <w:rPr>
          <w:sz w:val="28"/>
          <w:szCs w:val="28"/>
        </w:rPr>
        <w:t>Как видно из приведенного примера, тематика данного задания и содержание высказываний соотве</w:t>
      </w:r>
      <w:r>
        <w:rPr>
          <w:sz w:val="28"/>
          <w:szCs w:val="28"/>
        </w:rPr>
        <w:t>тствуют базовому уровню. Однако</w:t>
      </w:r>
      <w:r w:rsidR="003F424E">
        <w:rPr>
          <w:sz w:val="28"/>
          <w:szCs w:val="28"/>
        </w:rPr>
        <w:t xml:space="preserve"> именно при его выполнении, несмотря на то, что достаточное количество экзаменуемых набрали от одного до пяти баллов, максимальное количество (6) удалось набрать лишь 3,8% учащихся.  </w:t>
      </w:r>
    </w:p>
    <w:p w:rsidR="00A25E53" w:rsidRPr="00912A83" w:rsidRDefault="00A25E53" w:rsidP="00A25E53">
      <w:pPr>
        <w:ind w:firstLine="709"/>
        <w:jc w:val="both"/>
        <w:rPr>
          <w:sz w:val="16"/>
          <w:szCs w:val="16"/>
        </w:rPr>
      </w:pPr>
    </w:p>
    <w:p w:rsidR="00A25E53" w:rsidRPr="0055014A" w:rsidRDefault="00A25E53" w:rsidP="00A25E53">
      <w:pPr>
        <w:ind w:firstLine="709"/>
        <w:jc w:val="both"/>
        <w:rPr>
          <w:sz w:val="28"/>
          <w:szCs w:val="28"/>
        </w:rPr>
      </w:pPr>
      <w:r w:rsidRPr="0055014A">
        <w:rPr>
          <w:sz w:val="28"/>
          <w:szCs w:val="28"/>
        </w:rPr>
        <w:t xml:space="preserve">В задании </w:t>
      </w:r>
      <w:r w:rsidRPr="0055014A">
        <w:rPr>
          <w:b/>
          <w:bCs/>
          <w:sz w:val="28"/>
          <w:szCs w:val="28"/>
        </w:rPr>
        <w:t>на выбор из 3 вариантов ответа (</w:t>
      </w:r>
      <w:r w:rsidRPr="0055014A">
        <w:rPr>
          <w:b/>
          <w:bCs/>
          <w:sz w:val="28"/>
          <w:szCs w:val="28"/>
          <w:lang w:val="en-US"/>
        </w:rPr>
        <w:t>True</w:t>
      </w:r>
      <w:r w:rsidRPr="0055014A">
        <w:rPr>
          <w:b/>
          <w:bCs/>
          <w:sz w:val="28"/>
          <w:szCs w:val="28"/>
        </w:rPr>
        <w:t>/</w:t>
      </w:r>
      <w:r w:rsidRPr="0055014A">
        <w:rPr>
          <w:b/>
          <w:bCs/>
          <w:sz w:val="28"/>
          <w:szCs w:val="28"/>
          <w:lang w:val="en-US"/>
        </w:rPr>
        <w:t>False</w:t>
      </w:r>
      <w:r w:rsidRPr="0055014A">
        <w:rPr>
          <w:b/>
          <w:bCs/>
          <w:sz w:val="28"/>
          <w:szCs w:val="28"/>
        </w:rPr>
        <w:t>/</w:t>
      </w:r>
      <w:r w:rsidRPr="0055014A">
        <w:rPr>
          <w:b/>
          <w:bCs/>
          <w:sz w:val="28"/>
          <w:szCs w:val="28"/>
          <w:lang w:val="en-US"/>
        </w:rPr>
        <w:t>Not</w:t>
      </w:r>
      <w:r w:rsidRPr="0055014A">
        <w:rPr>
          <w:b/>
          <w:bCs/>
          <w:sz w:val="28"/>
          <w:szCs w:val="28"/>
        </w:rPr>
        <w:t xml:space="preserve"> </w:t>
      </w:r>
      <w:r w:rsidRPr="0055014A">
        <w:rPr>
          <w:b/>
          <w:bCs/>
          <w:sz w:val="28"/>
          <w:szCs w:val="28"/>
          <w:lang w:val="en-US"/>
        </w:rPr>
        <w:t>stated</w:t>
      </w:r>
      <w:r w:rsidRPr="0055014A">
        <w:rPr>
          <w:b/>
          <w:bCs/>
          <w:sz w:val="28"/>
          <w:szCs w:val="28"/>
        </w:rPr>
        <w:t>)</w:t>
      </w:r>
      <w:r w:rsidRPr="0055014A">
        <w:rPr>
          <w:sz w:val="28"/>
          <w:szCs w:val="28"/>
        </w:rPr>
        <w:t xml:space="preserve"> особые затруднения у экзаменуемых вызвали задания с опцией «в тексте не сказано». Задание имеет следующий формат: дается некое связанное со звучащим текстом утверждение и предлагается выбрать ответ из трех вариантов: «верно», «неверно», «в тексте не сказано». В инструкции к заданию подчеркивается, что формулировка «в тексте не сказано» означает, что «на основании текста нельзя дать ни положительного, ни отрицательного ответа». Тем не менее, типичной ошибкой являются попытки учащихся дать положительный или отрицательный ответ без опоры на текст, исходя из собственных представлений и общих знаний. </w:t>
      </w:r>
    </w:p>
    <w:p w:rsidR="00A25E53" w:rsidRPr="00A25E53" w:rsidRDefault="00912A83" w:rsidP="00A25E53">
      <w:pPr>
        <w:jc w:val="both"/>
        <w:rPr>
          <w:b/>
          <w:bCs/>
          <w:sz w:val="28"/>
          <w:szCs w:val="28"/>
          <w:lang w:val="en-US"/>
        </w:rPr>
      </w:pPr>
      <w:r>
        <w:rPr>
          <w:sz w:val="28"/>
          <w:szCs w:val="28"/>
        </w:rPr>
        <w:tab/>
      </w:r>
      <w:r w:rsidR="00A25E53" w:rsidRPr="0055014A">
        <w:rPr>
          <w:sz w:val="28"/>
          <w:szCs w:val="28"/>
        </w:rPr>
        <w:t>Так, в одном из предложенных аудиотекстов молодой человек</w:t>
      </w:r>
      <w:r w:rsidR="00A25E53">
        <w:rPr>
          <w:sz w:val="28"/>
          <w:szCs w:val="28"/>
        </w:rPr>
        <w:t xml:space="preserve"> произносит следующую фразу: «…</w:t>
      </w:r>
      <w:r w:rsidR="00A25E53" w:rsidRPr="00A25E53">
        <w:rPr>
          <w:sz w:val="28"/>
          <w:szCs w:val="28"/>
          <w:lang w:val="en-US"/>
        </w:rPr>
        <w:t>you</w:t>
      </w:r>
      <w:r w:rsidR="00A25E53" w:rsidRPr="00A25E53">
        <w:rPr>
          <w:sz w:val="28"/>
          <w:szCs w:val="28"/>
        </w:rPr>
        <w:t xml:space="preserve"> </w:t>
      </w:r>
      <w:r w:rsidR="00A25E53" w:rsidRPr="00A25E53">
        <w:rPr>
          <w:sz w:val="28"/>
          <w:szCs w:val="28"/>
          <w:lang w:val="en-US"/>
        </w:rPr>
        <w:t>must</w:t>
      </w:r>
      <w:r w:rsidR="00A25E53" w:rsidRPr="00A25E53">
        <w:rPr>
          <w:sz w:val="28"/>
          <w:szCs w:val="28"/>
        </w:rPr>
        <w:t xml:space="preserve"> </w:t>
      </w:r>
      <w:r w:rsidR="00A25E53" w:rsidRPr="00A25E53">
        <w:rPr>
          <w:sz w:val="28"/>
          <w:szCs w:val="28"/>
          <w:lang w:val="en-US"/>
        </w:rPr>
        <w:t>come</w:t>
      </w:r>
      <w:r w:rsidR="00A25E53" w:rsidRPr="00A25E53">
        <w:rPr>
          <w:sz w:val="28"/>
          <w:szCs w:val="28"/>
        </w:rPr>
        <w:t xml:space="preserve"> </w:t>
      </w:r>
      <w:r w:rsidR="00A25E53" w:rsidRPr="00A25E53">
        <w:rPr>
          <w:sz w:val="28"/>
          <w:szCs w:val="28"/>
          <w:lang w:val="en-US"/>
        </w:rPr>
        <w:t>round</w:t>
      </w:r>
      <w:r w:rsidR="00A25E53" w:rsidRPr="00A25E53">
        <w:rPr>
          <w:sz w:val="28"/>
          <w:szCs w:val="28"/>
        </w:rPr>
        <w:t xml:space="preserve"> </w:t>
      </w:r>
      <w:r w:rsidR="00A25E53" w:rsidRPr="00A25E53">
        <w:rPr>
          <w:sz w:val="28"/>
          <w:szCs w:val="28"/>
          <w:lang w:val="en-US"/>
        </w:rPr>
        <w:t>again</w:t>
      </w:r>
      <w:r w:rsidR="00A25E53" w:rsidRPr="00A25E53">
        <w:rPr>
          <w:sz w:val="28"/>
          <w:szCs w:val="28"/>
        </w:rPr>
        <w:t xml:space="preserve"> </w:t>
      </w:r>
      <w:r w:rsidR="00A25E53" w:rsidRPr="00A25E53">
        <w:rPr>
          <w:sz w:val="28"/>
          <w:szCs w:val="28"/>
          <w:lang w:val="en-US"/>
        </w:rPr>
        <w:t>soon</w:t>
      </w:r>
      <w:r w:rsidR="00A25E53" w:rsidRPr="00A25E53">
        <w:rPr>
          <w:sz w:val="28"/>
          <w:szCs w:val="28"/>
        </w:rPr>
        <w:t xml:space="preserve">, </w:t>
      </w:r>
      <w:r w:rsidR="00A25E53" w:rsidRPr="00A25E53">
        <w:rPr>
          <w:sz w:val="28"/>
          <w:szCs w:val="28"/>
          <w:lang w:val="en-US"/>
        </w:rPr>
        <w:t>and</w:t>
      </w:r>
      <w:r w:rsidR="00A25E53" w:rsidRPr="00A25E53">
        <w:rPr>
          <w:sz w:val="28"/>
          <w:szCs w:val="28"/>
        </w:rPr>
        <w:t xml:space="preserve"> </w:t>
      </w:r>
      <w:r w:rsidR="00A25E53" w:rsidRPr="00A25E53">
        <w:rPr>
          <w:sz w:val="28"/>
          <w:szCs w:val="28"/>
          <w:lang w:val="en-US"/>
        </w:rPr>
        <w:t>have</w:t>
      </w:r>
      <w:r w:rsidR="00A25E53" w:rsidRPr="00A25E53">
        <w:rPr>
          <w:sz w:val="28"/>
          <w:szCs w:val="28"/>
        </w:rPr>
        <w:t xml:space="preserve"> </w:t>
      </w:r>
      <w:r w:rsidR="00A25E53" w:rsidRPr="00A25E53">
        <w:rPr>
          <w:sz w:val="28"/>
          <w:szCs w:val="28"/>
          <w:lang w:val="en-US"/>
        </w:rPr>
        <w:t>dinner</w:t>
      </w:r>
      <w:r w:rsidR="00A25E53" w:rsidRPr="00A25E53">
        <w:rPr>
          <w:sz w:val="28"/>
          <w:szCs w:val="28"/>
        </w:rPr>
        <w:t xml:space="preserve">. </w:t>
      </w:r>
      <w:r w:rsidR="00A25E53" w:rsidRPr="00A25E53">
        <w:rPr>
          <w:sz w:val="28"/>
          <w:szCs w:val="28"/>
          <w:lang w:val="en-US"/>
        </w:rPr>
        <w:t>My parents are quite fun. They come from up north, and then they moved down here when they decided that they wanted to start a family»</w:t>
      </w:r>
      <w:r w:rsidR="00A25E53" w:rsidRPr="00A25E53">
        <w:rPr>
          <w:b/>
          <w:bCs/>
          <w:sz w:val="28"/>
          <w:szCs w:val="28"/>
          <w:lang w:val="en-US"/>
        </w:rPr>
        <w:t xml:space="preserve"> </w:t>
      </w:r>
      <w:r w:rsidR="00A25E53">
        <w:rPr>
          <w:bCs/>
          <w:sz w:val="28"/>
          <w:szCs w:val="28"/>
        </w:rPr>
        <w:t>При</w:t>
      </w:r>
      <w:r w:rsidR="00A25E53" w:rsidRPr="00A25E53">
        <w:rPr>
          <w:bCs/>
          <w:sz w:val="28"/>
          <w:szCs w:val="28"/>
          <w:lang w:val="en-US"/>
        </w:rPr>
        <w:t xml:space="preserve"> </w:t>
      </w:r>
      <w:r w:rsidR="00A25E53">
        <w:rPr>
          <w:bCs/>
          <w:sz w:val="28"/>
          <w:szCs w:val="28"/>
        </w:rPr>
        <w:t>этом</w:t>
      </w:r>
      <w:r w:rsidR="00A25E53" w:rsidRPr="00A25E53">
        <w:rPr>
          <w:bCs/>
          <w:sz w:val="28"/>
          <w:szCs w:val="28"/>
          <w:lang w:val="en-US"/>
        </w:rPr>
        <w:t xml:space="preserve"> </w:t>
      </w:r>
      <w:r w:rsidR="00A25E53">
        <w:rPr>
          <w:sz w:val="28"/>
          <w:szCs w:val="28"/>
        </w:rPr>
        <w:t>э</w:t>
      </w:r>
      <w:r w:rsidR="00A25E53" w:rsidRPr="0055014A">
        <w:rPr>
          <w:sz w:val="28"/>
          <w:szCs w:val="28"/>
        </w:rPr>
        <w:t>кзаменуемым</w:t>
      </w:r>
      <w:r w:rsidR="00A25E53" w:rsidRPr="0055014A">
        <w:rPr>
          <w:sz w:val="28"/>
          <w:szCs w:val="28"/>
          <w:lang w:val="en-US"/>
        </w:rPr>
        <w:t xml:space="preserve"> </w:t>
      </w:r>
      <w:r w:rsidR="00A25E53" w:rsidRPr="0055014A">
        <w:rPr>
          <w:sz w:val="28"/>
          <w:szCs w:val="28"/>
        </w:rPr>
        <w:t>предлагалось</w:t>
      </w:r>
      <w:r w:rsidR="00A25E53" w:rsidRPr="0055014A">
        <w:rPr>
          <w:sz w:val="28"/>
          <w:szCs w:val="28"/>
          <w:lang w:val="en-US"/>
        </w:rPr>
        <w:t xml:space="preserve"> </w:t>
      </w:r>
      <w:r w:rsidR="00A25E53" w:rsidRPr="0055014A">
        <w:rPr>
          <w:sz w:val="28"/>
          <w:szCs w:val="28"/>
        </w:rPr>
        <w:t>следующее</w:t>
      </w:r>
      <w:r w:rsidR="00A25E53" w:rsidRPr="0055014A">
        <w:rPr>
          <w:sz w:val="28"/>
          <w:szCs w:val="28"/>
          <w:lang w:val="en-US"/>
        </w:rPr>
        <w:t xml:space="preserve"> </w:t>
      </w:r>
      <w:r w:rsidR="00A25E53" w:rsidRPr="0055014A">
        <w:rPr>
          <w:sz w:val="28"/>
          <w:szCs w:val="28"/>
        </w:rPr>
        <w:t>утверждение</w:t>
      </w:r>
      <w:r w:rsidR="00A25E53" w:rsidRPr="0055014A">
        <w:rPr>
          <w:sz w:val="28"/>
          <w:szCs w:val="28"/>
          <w:lang w:val="en-US"/>
        </w:rPr>
        <w:t>:</w:t>
      </w:r>
    </w:p>
    <w:p w:rsidR="00A25E53" w:rsidRPr="0055014A" w:rsidRDefault="00A25E53" w:rsidP="00A25E53">
      <w:pPr>
        <w:tabs>
          <w:tab w:val="left" w:pos="3450"/>
        </w:tabs>
        <w:ind w:firstLine="709"/>
        <w:jc w:val="both"/>
        <w:rPr>
          <w:b/>
          <w:i/>
          <w:sz w:val="28"/>
          <w:szCs w:val="28"/>
          <w:lang w:val="en-US"/>
        </w:rPr>
      </w:pPr>
      <w:r w:rsidRPr="0055014A">
        <w:rPr>
          <w:b/>
          <w:i/>
          <w:sz w:val="28"/>
          <w:szCs w:val="28"/>
        </w:rPr>
        <w:t>Пример</w:t>
      </w:r>
      <w:r w:rsidRPr="0055014A">
        <w:rPr>
          <w:b/>
          <w:i/>
          <w:sz w:val="28"/>
          <w:szCs w:val="28"/>
          <w:lang w:val="en-US"/>
        </w:rPr>
        <w:t xml:space="preserve"> 2.</w:t>
      </w:r>
      <w:r>
        <w:rPr>
          <w:b/>
          <w:i/>
          <w:sz w:val="28"/>
          <w:szCs w:val="28"/>
          <w:lang w:val="en-US"/>
        </w:rPr>
        <w:tab/>
      </w:r>
    </w:p>
    <w:tbl>
      <w:tblPr>
        <w:tblW w:w="10368" w:type="dxa"/>
        <w:tblLook w:val="0000" w:firstRow="0" w:lastRow="0" w:firstColumn="0" w:lastColumn="0" w:noHBand="0" w:noVBand="0"/>
      </w:tblPr>
      <w:tblGrid>
        <w:gridCol w:w="699"/>
        <w:gridCol w:w="3352"/>
        <w:gridCol w:w="3043"/>
        <w:gridCol w:w="3274"/>
      </w:tblGrid>
      <w:tr w:rsidR="00A25E53" w:rsidRPr="0049731E">
        <w:tc>
          <w:tcPr>
            <w:tcW w:w="699" w:type="dxa"/>
            <w:tcBorders>
              <w:top w:val="single" w:sz="4" w:space="0" w:color="auto"/>
              <w:left w:val="single" w:sz="4" w:space="0" w:color="auto"/>
              <w:bottom w:val="single" w:sz="4" w:space="0" w:color="auto"/>
              <w:right w:val="single" w:sz="4" w:space="0" w:color="auto"/>
            </w:tcBorders>
          </w:tcPr>
          <w:p w:rsidR="00A25E53" w:rsidRPr="0049731E" w:rsidRDefault="00A25E53" w:rsidP="00073F38">
            <w:pPr>
              <w:jc w:val="center"/>
              <w:rPr>
                <w:b/>
                <w:bCs/>
                <w:sz w:val="28"/>
                <w:szCs w:val="28"/>
                <w:lang w:val="en-US"/>
              </w:rPr>
            </w:pPr>
            <w:r w:rsidRPr="0049731E">
              <w:rPr>
                <w:b/>
                <w:bCs/>
                <w:sz w:val="28"/>
                <w:szCs w:val="28"/>
              </w:rPr>
              <w:t>А</w:t>
            </w:r>
            <w:r w:rsidRPr="0049731E">
              <w:rPr>
                <w:b/>
                <w:bCs/>
                <w:sz w:val="28"/>
                <w:szCs w:val="28"/>
                <w:lang w:val="en-US"/>
              </w:rPr>
              <w:t>2</w:t>
            </w:r>
          </w:p>
        </w:tc>
        <w:tc>
          <w:tcPr>
            <w:tcW w:w="9669" w:type="dxa"/>
            <w:gridSpan w:val="3"/>
            <w:tcBorders>
              <w:left w:val="single" w:sz="4" w:space="0" w:color="auto"/>
            </w:tcBorders>
          </w:tcPr>
          <w:p w:rsidR="00A25E53" w:rsidRPr="0049731E" w:rsidRDefault="00A25E53" w:rsidP="00073F38">
            <w:pPr>
              <w:jc w:val="both"/>
              <w:rPr>
                <w:b/>
                <w:bCs/>
                <w:sz w:val="28"/>
                <w:szCs w:val="28"/>
                <w:lang w:val="en-GB"/>
              </w:rPr>
            </w:pPr>
            <w:r w:rsidRPr="0049731E">
              <w:rPr>
                <w:sz w:val="28"/>
                <w:szCs w:val="28"/>
                <w:lang w:val="en-GB"/>
              </w:rPr>
              <w:t>John always has dinner in his parents’ house.</w:t>
            </w:r>
          </w:p>
        </w:tc>
      </w:tr>
      <w:tr w:rsidR="00A25E53" w:rsidRPr="0049731E">
        <w:trPr>
          <w:cantSplit/>
        </w:trPr>
        <w:tc>
          <w:tcPr>
            <w:tcW w:w="699" w:type="dxa"/>
            <w:tcBorders>
              <w:top w:val="single" w:sz="4" w:space="0" w:color="auto"/>
            </w:tcBorders>
          </w:tcPr>
          <w:p w:rsidR="00A25E53" w:rsidRPr="0049731E" w:rsidRDefault="00A25E53" w:rsidP="00073F38">
            <w:pPr>
              <w:jc w:val="center"/>
              <w:rPr>
                <w:b/>
                <w:bCs/>
                <w:sz w:val="28"/>
                <w:szCs w:val="28"/>
                <w:lang w:val="en-US"/>
              </w:rPr>
            </w:pPr>
          </w:p>
        </w:tc>
        <w:tc>
          <w:tcPr>
            <w:tcW w:w="3352" w:type="dxa"/>
          </w:tcPr>
          <w:p w:rsidR="00A25E53" w:rsidRPr="0049731E" w:rsidRDefault="00A25E53" w:rsidP="00073F38">
            <w:pPr>
              <w:jc w:val="both"/>
              <w:rPr>
                <w:b/>
                <w:bCs/>
                <w:sz w:val="28"/>
                <w:szCs w:val="28"/>
                <w:lang w:val="en-US"/>
              </w:rPr>
            </w:pPr>
            <w:r w:rsidRPr="0049731E">
              <w:rPr>
                <w:sz w:val="28"/>
                <w:szCs w:val="28"/>
                <w:lang w:val="en-US"/>
              </w:rPr>
              <w:t>1) True</w:t>
            </w:r>
          </w:p>
        </w:tc>
        <w:tc>
          <w:tcPr>
            <w:tcW w:w="3043" w:type="dxa"/>
          </w:tcPr>
          <w:p w:rsidR="00A25E53" w:rsidRPr="0049731E" w:rsidRDefault="00A25E53" w:rsidP="00073F38">
            <w:pPr>
              <w:jc w:val="both"/>
              <w:rPr>
                <w:b/>
                <w:bCs/>
                <w:sz w:val="28"/>
                <w:szCs w:val="28"/>
                <w:lang w:val="en-US"/>
              </w:rPr>
            </w:pPr>
            <w:r w:rsidRPr="0049731E">
              <w:rPr>
                <w:sz w:val="28"/>
                <w:szCs w:val="28"/>
                <w:lang w:val="en-US"/>
              </w:rPr>
              <w:t>2) False</w:t>
            </w:r>
          </w:p>
        </w:tc>
        <w:tc>
          <w:tcPr>
            <w:tcW w:w="3274" w:type="dxa"/>
          </w:tcPr>
          <w:p w:rsidR="00A25E53" w:rsidRPr="0049731E" w:rsidRDefault="00A25E53" w:rsidP="00073F38">
            <w:pPr>
              <w:jc w:val="both"/>
              <w:rPr>
                <w:b/>
                <w:bCs/>
                <w:sz w:val="28"/>
                <w:szCs w:val="28"/>
                <w:lang w:val="en-US"/>
              </w:rPr>
            </w:pPr>
            <w:r w:rsidRPr="0049731E">
              <w:rPr>
                <w:sz w:val="28"/>
                <w:szCs w:val="28"/>
                <w:lang w:val="en-US"/>
              </w:rPr>
              <w:t>3) Not stated</w:t>
            </w:r>
          </w:p>
        </w:tc>
      </w:tr>
    </w:tbl>
    <w:p w:rsidR="00A25E53" w:rsidRPr="00912A83" w:rsidRDefault="00A25E53" w:rsidP="00A25E53">
      <w:pPr>
        <w:ind w:firstLine="709"/>
        <w:jc w:val="both"/>
        <w:rPr>
          <w:sz w:val="16"/>
          <w:szCs w:val="16"/>
          <w:lang w:val="en-US"/>
        </w:rPr>
      </w:pPr>
    </w:p>
    <w:p w:rsidR="00A25E53" w:rsidRDefault="00A25E53" w:rsidP="00A25E53">
      <w:pPr>
        <w:ind w:firstLine="709"/>
        <w:jc w:val="both"/>
        <w:rPr>
          <w:sz w:val="28"/>
          <w:szCs w:val="28"/>
        </w:rPr>
      </w:pPr>
      <w:r w:rsidRPr="0055014A">
        <w:rPr>
          <w:sz w:val="28"/>
          <w:szCs w:val="28"/>
        </w:rPr>
        <w:t xml:space="preserve">Правильным ответом является </w:t>
      </w:r>
      <w:r w:rsidR="00997360">
        <w:rPr>
          <w:sz w:val="28"/>
          <w:szCs w:val="28"/>
        </w:rPr>
        <w:t>ответ 3 – «в тексте не сказано», однако, данный ответ выбрали верно лишь 28,1% экзаменуемых.</w:t>
      </w:r>
    </w:p>
    <w:p w:rsidR="00997360" w:rsidRPr="00912A83" w:rsidRDefault="00997360" w:rsidP="00A25E53">
      <w:pPr>
        <w:ind w:firstLine="709"/>
        <w:jc w:val="both"/>
        <w:rPr>
          <w:sz w:val="16"/>
          <w:szCs w:val="16"/>
        </w:rPr>
      </w:pPr>
    </w:p>
    <w:p w:rsidR="00A25E53" w:rsidRPr="0055014A" w:rsidRDefault="00997360" w:rsidP="00A25E53">
      <w:pPr>
        <w:ind w:firstLine="708"/>
        <w:jc w:val="both"/>
        <w:rPr>
          <w:sz w:val="28"/>
          <w:szCs w:val="28"/>
        </w:rPr>
      </w:pPr>
      <w:r>
        <w:rPr>
          <w:sz w:val="28"/>
          <w:szCs w:val="28"/>
        </w:rPr>
        <w:t>Т</w:t>
      </w:r>
      <w:r w:rsidR="00A25E53" w:rsidRPr="0055014A">
        <w:rPr>
          <w:sz w:val="28"/>
          <w:szCs w:val="28"/>
        </w:rPr>
        <w:t xml:space="preserve">ипичными ошибками, которые экзаменуемые допускали в заданиях </w:t>
      </w:r>
      <w:r w:rsidR="00A25E53" w:rsidRPr="0055014A">
        <w:rPr>
          <w:bCs/>
          <w:sz w:val="28"/>
          <w:szCs w:val="28"/>
        </w:rPr>
        <w:t>с выбором ответа</w:t>
      </w:r>
      <w:r w:rsidR="00A25E53" w:rsidRPr="0055014A">
        <w:rPr>
          <w:sz w:val="28"/>
          <w:szCs w:val="28"/>
        </w:rPr>
        <w:t>, являются следующие:</w:t>
      </w:r>
    </w:p>
    <w:p w:rsidR="00A25E53" w:rsidRPr="0055014A" w:rsidRDefault="00A25E53" w:rsidP="00912A83">
      <w:pPr>
        <w:numPr>
          <w:ilvl w:val="3"/>
          <w:numId w:val="11"/>
        </w:numPr>
        <w:tabs>
          <w:tab w:val="clear" w:pos="2880"/>
          <w:tab w:val="num" w:pos="0"/>
        </w:tabs>
        <w:ind w:left="0" w:firstLine="0"/>
        <w:jc w:val="both"/>
        <w:rPr>
          <w:sz w:val="28"/>
          <w:szCs w:val="28"/>
        </w:rPr>
      </w:pPr>
      <w:r w:rsidRPr="0055014A">
        <w:rPr>
          <w:sz w:val="28"/>
          <w:szCs w:val="28"/>
        </w:rPr>
        <w:t>экзаменуемые не соотносят ключевые слова в вопросах и в аудиотекстах;</w:t>
      </w:r>
    </w:p>
    <w:p w:rsidR="00A25E53" w:rsidRPr="0055014A" w:rsidRDefault="00A25E53" w:rsidP="00912A83">
      <w:pPr>
        <w:numPr>
          <w:ilvl w:val="3"/>
          <w:numId w:val="11"/>
        </w:numPr>
        <w:tabs>
          <w:tab w:val="clear" w:pos="2880"/>
          <w:tab w:val="num" w:pos="0"/>
        </w:tabs>
        <w:ind w:left="0" w:firstLine="0"/>
        <w:jc w:val="both"/>
        <w:rPr>
          <w:sz w:val="28"/>
          <w:szCs w:val="28"/>
        </w:rPr>
      </w:pPr>
      <w:r w:rsidRPr="0055014A">
        <w:rPr>
          <w:sz w:val="28"/>
          <w:szCs w:val="28"/>
        </w:rPr>
        <w:t>экзаменуемые выбирают варианты ответов только потому, что эти же слова звучат в тексте, и забывают о том, что верный ответ, как правило, выражен синонимами.</w:t>
      </w:r>
    </w:p>
    <w:p w:rsidR="00A25E53" w:rsidRPr="0055014A" w:rsidRDefault="00A25E53" w:rsidP="00A25E53">
      <w:pPr>
        <w:ind w:firstLine="709"/>
        <w:jc w:val="both"/>
        <w:rPr>
          <w:b/>
          <w:i/>
          <w:sz w:val="28"/>
          <w:szCs w:val="28"/>
        </w:rPr>
      </w:pPr>
      <w:r w:rsidRPr="0055014A">
        <w:rPr>
          <w:b/>
          <w:i/>
          <w:sz w:val="28"/>
          <w:szCs w:val="28"/>
        </w:rPr>
        <w:t>Пример 3.</w:t>
      </w:r>
    </w:p>
    <w:p w:rsidR="00997360" w:rsidRPr="00997360" w:rsidRDefault="00A1166F" w:rsidP="00997360">
      <w:pPr>
        <w:jc w:val="both"/>
        <w:rPr>
          <w:sz w:val="28"/>
          <w:szCs w:val="28"/>
          <w:lang w:val="en-US"/>
        </w:rPr>
      </w:pPr>
      <w:r>
        <w:rPr>
          <w:sz w:val="28"/>
          <w:szCs w:val="28"/>
        </w:rPr>
        <w:tab/>
      </w:r>
      <w:r w:rsidR="00997360">
        <w:rPr>
          <w:sz w:val="28"/>
          <w:szCs w:val="28"/>
        </w:rPr>
        <w:t>Рассмотрим фрагмент экзаменационного аудиотекста</w:t>
      </w:r>
      <w:r w:rsidR="00A25E53" w:rsidRPr="0055014A">
        <w:rPr>
          <w:sz w:val="28"/>
          <w:szCs w:val="28"/>
        </w:rPr>
        <w:t xml:space="preserve"> – рассказ</w:t>
      </w:r>
      <w:r w:rsidR="00997360">
        <w:rPr>
          <w:sz w:val="28"/>
          <w:szCs w:val="28"/>
        </w:rPr>
        <w:t>а о выающемся спортсмене Мухаммеде Али: «</w:t>
      </w:r>
      <w:r w:rsidR="00997360" w:rsidRPr="00997360">
        <w:rPr>
          <w:sz w:val="28"/>
          <w:szCs w:val="28"/>
          <w:lang w:val="en-US"/>
        </w:rPr>
        <w:t>Ali</w:t>
      </w:r>
      <w:r w:rsidR="00997360" w:rsidRPr="00997360">
        <w:rPr>
          <w:sz w:val="28"/>
          <w:szCs w:val="28"/>
        </w:rPr>
        <w:t>’</w:t>
      </w:r>
      <w:r w:rsidR="00997360" w:rsidRPr="00997360">
        <w:rPr>
          <w:sz w:val="28"/>
          <w:szCs w:val="28"/>
          <w:lang w:val="en-US"/>
        </w:rPr>
        <w:t>s</w:t>
      </w:r>
      <w:r w:rsidR="00997360" w:rsidRPr="00997360">
        <w:rPr>
          <w:sz w:val="28"/>
          <w:szCs w:val="28"/>
        </w:rPr>
        <w:t xml:space="preserve"> </w:t>
      </w:r>
      <w:r w:rsidR="00997360" w:rsidRPr="00997360">
        <w:rPr>
          <w:sz w:val="28"/>
          <w:szCs w:val="28"/>
          <w:lang w:val="en-US"/>
        </w:rPr>
        <w:t>interest</w:t>
      </w:r>
      <w:r w:rsidR="00997360" w:rsidRPr="00997360">
        <w:rPr>
          <w:sz w:val="28"/>
          <w:szCs w:val="28"/>
        </w:rPr>
        <w:t xml:space="preserve"> </w:t>
      </w:r>
      <w:r w:rsidR="00997360" w:rsidRPr="00997360">
        <w:rPr>
          <w:sz w:val="28"/>
          <w:szCs w:val="28"/>
          <w:lang w:val="en-US"/>
        </w:rPr>
        <w:t>in</w:t>
      </w:r>
      <w:r w:rsidR="00997360" w:rsidRPr="00997360">
        <w:rPr>
          <w:sz w:val="28"/>
          <w:szCs w:val="28"/>
        </w:rPr>
        <w:t xml:space="preserve"> </w:t>
      </w:r>
      <w:r w:rsidR="00997360" w:rsidRPr="00997360">
        <w:rPr>
          <w:sz w:val="28"/>
          <w:szCs w:val="28"/>
          <w:lang w:val="en-US"/>
        </w:rPr>
        <w:t>boxing</w:t>
      </w:r>
      <w:r w:rsidR="00997360" w:rsidRPr="00997360">
        <w:rPr>
          <w:sz w:val="28"/>
          <w:szCs w:val="28"/>
        </w:rPr>
        <w:t xml:space="preserve"> </w:t>
      </w:r>
      <w:r w:rsidR="00997360" w:rsidRPr="00997360">
        <w:rPr>
          <w:sz w:val="28"/>
          <w:szCs w:val="28"/>
          <w:lang w:val="en-US"/>
        </w:rPr>
        <w:t>began</w:t>
      </w:r>
      <w:r w:rsidR="00997360" w:rsidRPr="00997360">
        <w:rPr>
          <w:sz w:val="28"/>
          <w:szCs w:val="28"/>
        </w:rPr>
        <w:t xml:space="preserve"> </w:t>
      </w:r>
      <w:r w:rsidR="00997360" w:rsidRPr="00997360">
        <w:rPr>
          <w:sz w:val="28"/>
          <w:szCs w:val="28"/>
          <w:lang w:val="en-US"/>
        </w:rPr>
        <w:t>when</w:t>
      </w:r>
      <w:r w:rsidR="00997360" w:rsidRPr="00997360">
        <w:rPr>
          <w:sz w:val="28"/>
          <w:szCs w:val="28"/>
        </w:rPr>
        <w:t xml:space="preserve"> </w:t>
      </w:r>
      <w:r w:rsidR="00997360" w:rsidRPr="00997360">
        <w:rPr>
          <w:sz w:val="28"/>
          <w:szCs w:val="28"/>
          <w:lang w:val="en-US"/>
        </w:rPr>
        <w:t>he</w:t>
      </w:r>
      <w:r w:rsidR="00997360" w:rsidRPr="00997360">
        <w:rPr>
          <w:sz w:val="28"/>
          <w:szCs w:val="28"/>
        </w:rPr>
        <w:t xml:space="preserve"> </w:t>
      </w:r>
      <w:r w:rsidR="00997360" w:rsidRPr="00997360">
        <w:rPr>
          <w:sz w:val="28"/>
          <w:szCs w:val="28"/>
          <w:lang w:val="en-US"/>
        </w:rPr>
        <w:t>was</w:t>
      </w:r>
      <w:r w:rsidR="00997360" w:rsidRPr="00997360">
        <w:rPr>
          <w:sz w:val="28"/>
          <w:szCs w:val="28"/>
        </w:rPr>
        <w:t xml:space="preserve"> 12. </w:t>
      </w:r>
      <w:r w:rsidR="00997360" w:rsidRPr="00997360">
        <w:rPr>
          <w:sz w:val="28"/>
          <w:szCs w:val="28"/>
          <w:lang w:val="en-US"/>
        </w:rPr>
        <w:t xml:space="preserve">He was living in a poor black neighbourhood in </w:t>
      </w:r>
      <w:smartTag w:uri="urn:schemas-microsoft-com:office:smarttags" w:element="City">
        <w:smartTag w:uri="urn:schemas-microsoft-com:office:smarttags" w:element="place">
          <w:r w:rsidR="00997360" w:rsidRPr="00997360">
            <w:rPr>
              <w:sz w:val="28"/>
              <w:szCs w:val="28"/>
              <w:lang w:val="en-US"/>
            </w:rPr>
            <w:t>Louisville</w:t>
          </w:r>
        </w:smartTag>
      </w:smartTag>
      <w:r w:rsidR="00997360" w:rsidRPr="00997360">
        <w:rPr>
          <w:sz w:val="28"/>
          <w:szCs w:val="28"/>
          <w:lang w:val="en-US"/>
        </w:rPr>
        <w:t>, together with his parents and brother Rudy. One day, when his new bicycle got stolen, Ali reported the fact to a local policeman, Joe Martin. He was furious and said that he</w:t>
      </w:r>
      <w:r w:rsidR="00997360">
        <w:rPr>
          <w:sz w:val="28"/>
          <w:szCs w:val="28"/>
          <w:lang w:val="en-US"/>
        </w:rPr>
        <w:t xml:space="preserve"> was going to beat up the thief</w:t>
      </w:r>
      <w:r w:rsidR="00997360" w:rsidRPr="00997360">
        <w:rPr>
          <w:sz w:val="28"/>
          <w:szCs w:val="28"/>
          <w:lang w:val="en-US"/>
        </w:rPr>
        <w:t xml:space="preserve">.» </w:t>
      </w:r>
    </w:p>
    <w:p w:rsidR="00A25E53" w:rsidRPr="0055014A" w:rsidRDefault="00997360" w:rsidP="00997360">
      <w:pPr>
        <w:ind w:firstLine="709"/>
        <w:jc w:val="both"/>
        <w:rPr>
          <w:sz w:val="28"/>
          <w:szCs w:val="28"/>
        </w:rPr>
      </w:pPr>
      <w:r>
        <w:rPr>
          <w:sz w:val="28"/>
          <w:szCs w:val="28"/>
        </w:rPr>
        <w:t>Экзаменуемым предлагал</w:t>
      </w:r>
      <w:r w:rsidR="00A25E53" w:rsidRPr="0055014A">
        <w:rPr>
          <w:sz w:val="28"/>
          <w:szCs w:val="28"/>
        </w:rPr>
        <w:t>ся следующий тестовый вопрос:</w:t>
      </w:r>
    </w:p>
    <w:p w:rsidR="00A25E53" w:rsidRPr="00A1166F" w:rsidRDefault="00A25E53" w:rsidP="00A25E53">
      <w:pPr>
        <w:keepNext/>
        <w:keepLines/>
        <w:ind w:left="-57" w:right="-57"/>
        <w:rPr>
          <w:sz w:val="16"/>
          <w:szCs w:val="16"/>
        </w:rPr>
      </w:pPr>
    </w:p>
    <w:tbl>
      <w:tblPr>
        <w:tblW w:w="10008" w:type="dxa"/>
        <w:tblLook w:val="0000" w:firstRow="0" w:lastRow="0" w:firstColumn="0" w:lastColumn="0" w:noHBand="0" w:noVBand="0"/>
      </w:tblPr>
      <w:tblGrid>
        <w:gridCol w:w="699"/>
        <w:gridCol w:w="9309"/>
      </w:tblGrid>
      <w:tr w:rsidR="00997360" w:rsidRPr="0049731E" w:rsidTr="00A1166F">
        <w:tc>
          <w:tcPr>
            <w:tcW w:w="699" w:type="dxa"/>
            <w:tcBorders>
              <w:top w:val="single" w:sz="4" w:space="0" w:color="auto"/>
              <w:left w:val="single" w:sz="4" w:space="0" w:color="auto"/>
              <w:bottom w:val="single" w:sz="4" w:space="0" w:color="auto"/>
              <w:right w:val="single" w:sz="4" w:space="0" w:color="auto"/>
            </w:tcBorders>
          </w:tcPr>
          <w:p w:rsidR="00997360" w:rsidRPr="0049731E" w:rsidRDefault="00997360" w:rsidP="00073F38">
            <w:pPr>
              <w:jc w:val="center"/>
              <w:rPr>
                <w:b/>
                <w:bCs/>
                <w:sz w:val="28"/>
                <w:szCs w:val="28"/>
                <w:lang w:val="en-US"/>
              </w:rPr>
            </w:pPr>
            <w:r w:rsidRPr="0049731E">
              <w:rPr>
                <w:b/>
                <w:bCs/>
                <w:sz w:val="28"/>
                <w:szCs w:val="28"/>
              </w:rPr>
              <w:t>А</w:t>
            </w:r>
            <w:r w:rsidRPr="0049731E">
              <w:rPr>
                <w:b/>
                <w:bCs/>
                <w:sz w:val="28"/>
                <w:szCs w:val="28"/>
                <w:lang w:val="en-US"/>
              </w:rPr>
              <w:t>9</w:t>
            </w:r>
          </w:p>
        </w:tc>
        <w:tc>
          <w:tcPr>
            <w:tcW w:w="9309" w:type="dxa"/>
            <w:tcBorders>
              <w:left w:val="single" w:sz="4" w:space="0" w:color="auto"/>
            </w:tcBorders>
          </w:tcPr>
          <w:p w:rsidR="00997360" w:rsidRPr="0049731E" w:rsidRDefault="00997360" w:rsidP="00073F38">
            <w:pPr>
              <w:jc w:val="both"/>
              <w:rPr>
                <w:b/>
                <w:bCs/>
                <w:sz w:val="28"/>
                <w:szCs w:val="28"/>
                <w:lang w:val="en-US"/>
              </w:rPr>
            </w:pPr>
            <w:r w:rsidRPr="0049731E">
              <w:rPr>
                <w:sz w:val="28"/>
                <w:szCs w:val="28"/>
                <w:lang w:val="en-US"/>
              </w:rPr>
              <w:t>Ali started his boxing career because</w:t>
            </w:r>
          </w:p>
        </w:tc>
      </w:tr>
      <w:tr w:rsidR="00997360" w:rsidRPr="0049731E" w:rsidTr="00A1166F">
        <w:tc>
          <w:tcPr>
            <w:tcW w:w="699" w:type="dxa"/>
            <w:tcBorders>
              <w:top w:val="single" w:sz="4" w:space="0" w:color="auto"/>
            </w:tcBorders>
          </w:tcPr>
          <w:p w:rsidR="00997360" w:rsidRPr="0049731E" w:rsidRDefault="00997360" w:rsidP="00073F38">
            <w:pPr>
              <w:jc w:val="center"/>
              <w:rPr>
                <w:b/>
                <w:bCs/>
                <w:sz w:val="28"/>
                <w:szCs w:val="28"/>
                <w:lang w:val="en-US"/>
              </w:rPr>
            </w:pPr>
          </w:p>
        </w:tc>
        <w:tc>
          <w:tcPr>
            <w:tcW w:w="9309" w:type="dxa"/>
          </w:tcPr>
          <w:p w:rsidR="00997360" w:rsidRPr="0049731E" w:rsidRDefault="00997360" w:rsidP="00073F38">
            <w:pPr>
              <w:jc w:val="both"/>
              <w:rPr>
                <w:sz w:val="28"/>
                <w:szCs w:val="28"/>
                <w:lang w:val="en-US"/>
              </w:rPr>
            </w:pPr>
            <w:r w:rsidRPr="0049731E">
              <w:rPr>
                <w:sz w:val="28"/>
                <w:szCs w:val="28"/>
                <w:lang w:val="en-US"/>
              </w:rPr>
              <w:t xml:space="preserve">1) </w:t>
            </w:r>
            <w:r w:rsidRPr="0049731E">
              <w:rPr>
                <w:bCs/>
                <w:sz w:val="28"/>
                <w:szCs w:val="28"/>
                <w:lang w:val="en-US"/>
              </w:rPr>
              <w:t>he was living in a poor black neighbourhood.</w:t>
            </w:r>
          </w:p>
          <w:p w:rsidR="00997360" w:rsidRPr="0049731E" w:rsidRDefault="00997360" w:rsidP="00073F38">
            <w:pPr>
              <w:jc w:val="both"/>
              <w:rPr>
                <w:sz w:val="28"/>
                <w:szCs w:val="28"/>
                <w:lang w:val="en-US"/>
              </w:rPr>
            </w:pPr>
            <w:r w:rsidRPr="0049731E">
              <w:rPr>
                <w:sz w:val="28"/>
                <w:szCs w:val="28"/>
                <w:lang w:val="en-US"/>
              </w:rPr>
              <w:t>2) his brother was a boxer.</w:t>
            </w:r>
          </w:p>
          <w:p w:rsidR="00997360" w:rsidRPr="0049731E" w:rsidRDefault="00997360" w:rsidP="00073F38">
            <w:pPr>
              <w:jc w:val="both"/>
              <w:rPr>
                <w:b/>
                <w:bCs/>
                <w:sz w:val="28"/>
                <w:szCs w:val="28"/>
                <w:lang w:val="en-US"/>
              </w:rPr>
            </w:pPr>
            <w:r w:rsidRPr="0049731E">
              <w:rPr>
                <w:sz w:val="28"/>
                <w:szCs w:val="28"/>
                <w:lang w:val="en-US"/>
              </w:rPr>
              <w:t>3)</w:t>
            </w:r>
            <w:r w:rsidRPr="00997360">
              <w:rPr>
                <w:sz w:val="28"/>
                <w:szCs w:val="28"/>
                <w:lang w:val="en-US"/>
              </w:rPr>
              <w:t xml:space="preserve"> </w:t>
            </w:r>
            <w:r w:rsidRPr="0049731E">
              <w:rPr>
                <w:sz w:val="28"/>
                <w:szCs w:val="28"/>
                <w:lang w:val="en-US"/>
              </w:rPr>
              <w:t>he wanted a revenge on the thief.</w:t>
            </w:r>
          </w:p>
        </w:tc>
      </w:tr>
    </w:tbl>
    <w:p w:rsidR="001B3A7D" w:rsidRPr="00A1166F" w:rsidRDefault="001B3A7D" w:rsidP="00A25E53">
      <w:pPr>
        <w:ind w:firstLine="708"/>
        <w:jc w:val="both"/>
        <w:rPr>
          <w:b/>
          <w:sz w:val="16"/>
          <w:szCs w:val="16"/>
          <w:lang w:val="en-US"/>
        </w:rPr>
      </w:pPr>
    </w:p>
    <w:p w:rsidR="00997360" w:rsidRDefault="00A1166F" w:rsidP="00A1166F">
      <w:pPr>
        <w:tabs>
          <w:tab w:val="left" w:pos="0"/>
        </w:tabs>
        <w:jc w:val="both"/>
        <w:rPr>
          <w:sz w:val="28"/>
          <w:szCs w:val="28"/>
        </w:rPr>
      </w:pPr>
      <w:r>
        <w:rPr>
          <w:sz w:val="28"/>
          <w:szCs w:val="28"/>
        </w:rPr>
        <w:tab/>
      </w:r>
      <w:r w:rsidR="00997360" w:rsidRPr="0055014A">
        <w:rPr>
          <w:sz w:val="28"/>
          <w:szCs w:val="28"/>
        </w:rPr>
        <w:t>Достаточно большая группа участн</w:t>
      </w:r>
      <w:r w:rsidR="00997360">
        <w:rPr>
          <w:sz w:val="28"/>
          <w:szCs w:val="28"/>
        </w:rPr>
        <w:t>иков выбрала неверный вариант (1</w:t>
      </w:r>
      <w:r w:rsidR="00997360" w:rsidRPr="0055014A">
        <w:rPr>
          <w:sz w:val="28"/>
          <w:szCs w:val="28"/>
        </w:rPr>
        <w:t xml:space="preserve">), опираясь не столько на текст, сколько на общие представления </w:t>
      </w:r>
      <w:r w:rsidR="00997360">
        <w:rPr>
          <w:sz w:val="28"/>
          <w:szCs w:val="28"/>
        </w:rPr>
        <w:t>о проблеме (правильный ответ – 3</w:t>
      </w:r>
      <w:r w:rsidR="00997360" w:rsidRPr="0055014A">
        <w:rPr>
          <w:sz w:val="28"/>
          <w:szCs w:val="28"/>
        </w:rPr>
        <w:t>).</w:t>
      </w:r>
    </w:p>
    <w:p w:rsidR="00997360" w:rsidRPr="00A1166F" w:rsidRDefault="00997360" w:rsidP="00997360">
      <w:pPr>
        <w:tabs>
          <w:tab w:val="left" w:pos="1260"/>
        </w:tabs>
        <w:jc w:val="both"/>
        <w:rPr>
          <w:sz w:val="16"/>
          <w:szCs w:val="16"/>
        </w:rPr>
      </w:pPr>
    </w:p>
    <w:p w:rsidR="007B01CE" w:rsidRDefault="007B01CE" w:rsidP="007B01CE">
      <w:pPr>
        <w:ind w:firstLine="708"/>
        <w:jc w:val="center"/>
        <w:rPr>
          <w:b/>
          <w:sz w:val="28"/>
          <w:szCs w:val="28"/>
        </w:rPr>
      </w:pPr>
      <w:r w:rsidRPr="0055014A">
        <w:rPr>
          <w:b/>
          <w:sz w:val="28"/>
          <w:szCs w:val="28"/>
        </w:rPr>
        <w:t>Раздел «Чтение»</w:t>
      </w:r>
    </w:p>
    <w:p w:rsidR="00F83759" w:rsidRPr="00A1166F" w:rsidRDefault="00F83759" w:rsidP="007B01CE">
      <w:pPr>
        <w:ind w:firstLine="708"/>
        <w:jc w:val="center"/>
        <w:rPr>
          <w:b/>
          <w:sz w:val="16"/>
          <w:szCs w:val="16"/>
        </w:rPr>
      </w:pPr>
    </w:p>
    <w:p w:rsidR="007B01CE" w:rsidRPr="0055014A" w:rsidRDefault="007B01CE" w:rsidP="007B01CE">
      <w:pPr>
        <w:ind w:firstLine="709"/>
        <w:jc w:val="both"/>
        <w:rPr>
          <w:sz w:val="28"/>
          <w:szCs w:val="28"/>
        </w:rPr>
      </w:pPr>
      <w:r w:rsidRPr="0055014A">
        <w:rPr>
          <w:sz w:val="28"/>
          <w:szCs w:val="28"/>
        </w:rPr>
        <w:t>Задачей экзаменационного теста в</w:t>
      </w:r>
      <w:r w:rsidRPr="0055014A">
        <w:rPr>
          <w:b/>
          <w:bCs/>
          <w:sz w:val="28"/>
          <w:szCs w:val="28"/>
        </w:rPr>
        <w:t xml:space="preserve"> </w:t>
      </w:r>
      <w:r w:rsidRPr="0055014A">
        <w:rPr>
          <w:bCs/>
          <w:sz w:val="28"/>
          <w:szCs w:val="28"/>
        </w:rPr>
        <w:t>разделе «Чтение»</w:t>
      </w:r>
      <w:r w:rsidRPr="0055014A">
        <w:rPr>
          <w:sz w:val="28"/>
          <w:szCs w:val="28"/>
        </w:rPr>
        <w:t xml:space="preserve"> являлась проверка уровня сформированности у учащихся умений в 3</w:t>
      </w:r>
      <w:r w:rsidR="00A1166F">
        <w:rPr>
          <w:sz w:val="28"/>
          <w:szCs w:val="28"/>
        </w:rPr>
        <w:t>-х</w:t>
      </w:r>
      <w:r w:rsidRPr="0055014A">
        <w:rPr>
          <w:sz w:val="28"/>
          <w:szCs w:val="28"/>
        </w:rPr>
        <w:t xml:space="preserve"> видах чтения:</w:t>
      </w:r>
    </w:p>
    <w:p w:rsidR="007B01CE" w:rsidRPr="0055014A" w:rsidRDefault="007B01CE" w:rsidP="00A1166F">
      <w:pPr>
        <w:numPr>
          <w:ilvl w:val="0"/>
          <w:numId w:val="13"/>
        </w:numPr>
        <w:tabs>
          <w:tab w:val="clear" w:pos="720"/>
          <w:tab w:val="num" w:pos="0"/>
        </w:tabs>
        <w:ind w:left="0" w:firstLine="0"/>
        <w:jc w:val="both"/>
        <w:rPr>
          <w:sz w:val="28"/>
          <w:szCs w:val="28"/>
        </w:rPr>
      </w:pPr>
      <w:r w:rsidRPr="0055014A">
        <w:rPr>
          <w:sz w:val="28"/>
          <w:szCs w:val="28"/>
        </w:rPr>
        <w:t>понимание основного содержания;</w:t>
      </w:r>
    </w:p>
    <w:p w:rsidR="007B01CE" w:rsidRPr="0055014A" w:rsidRDefault="007B01CE" w:rsidP="00A1166F">
      <w:pPr>
        <w:numPr>
          <w:ilvl w:val="0"/>
          <w:numId w:val="13"/>
        </w:numPr>
        <w:tabs>
          <w:tab w:val="clear" w:pos="720"/>
          <w:tab w:val="num" w:pos="0"/>
        </w:tabs>
        <w:ind w:left="0" w:firstLine="0"/>
        <w:jc w:val="both"/>
        <w:rPr>
          <w:sz w:val="28"/>
          <w:szCs w:val="28"/>
        </w:rPr>
      </w:pPr>
      <w:r w:rsidRPr="0055014A">
        <w:rPr>
          <w:sz w:val="28"/>
          <w:szCs w:val="28"/>
        </w:rPr>
        <w:t>понимание структурно-смысловых связей текста;</w:t>
      </w:r>
    </w:p>
    <w:p w:rsidR="007B01CE" w:rsidRPr="0055014A" w:rsidRDefault="007B01CE" w:rsidP="00A1166F">
      <w:pPr>
        <w:numPr>
          <w:ilvl w:val="0"/>
          <w:numId w:val="13"/>
        </w:numPr>
        <w:tabs>
          <w:tab w:val="clear" w:pos="720"/>
          <w:tab w:val="num" w:pos="0"/>
        </w:tabs>
        <w:ind w:left="0" w:firstLine="0"/>
        <w:jc w:val="both"/>
        <w:rPr>
          <w:sz w:val="28"/>
          <w:szCs w:val="28"/>
        </w:rPr>
      </w:pPr>
      <w:r w:rsidRPr="0055014A">
        <w:rPr>
          <w:sz w:val="28"/>
          <w:szCs w:val="28"/>
        </w:rPr>
        <w:t>полное понимание.</w:t>
      </w:r>
    </w:p>
    <w:p w:rsidR="007B01CE" w:rsidRPr="0055014A" w:rsidRDefault="007B01CE" w:rsidP="007B01CE">
      <w:pPr>
        <w:ind w:firstLine="709"/>
        <w:jc w:val="both"/>
        <w:rPr>
          <w:sz w:val="28"/>
          <w:szCs w:val="28"/>
        </w:rPr>
      </w:pPr>
      <w:r w:rsidRPr="0055014A">
        <w:rPr>
          <w:sz w:val="28"/>
          <w:szCs w:val="28"/>
        </w:rPr>
        <w:t xml:space="preserve">С целью выполнения поставленной задачи экзаменуемым было предложено три составных задания, включающих 20 вопросов: задание </w:t>
      </w:r>
      <w:r w:rsidRPr="0055014A">
        <w:rPr>
          <w:b/>
          <w:bCs/>
          <w:sz w:val="28"/>
          <w:szCs w:val="28"/>
          <w:lang w:val="en-US"/>
        </w:rPr>
        <w:t>B</w:t>
      </w:r>
      <w:r w:rsidRPr="0055014A">
        <w:rPr>
          <w:b/>
          <w:bCs/>
          <w:sz w:val="28"/>
          <w:szCs w:val="28"/>
        </w:rPr>
        <w:t>2</w:t>
      </w:r>
      <w:r w:rsidRPr="0055014A">
        <w:rPr>
          <w:sz w:val="28"/>
          <w:szCs w:val="28"/>
        </w:rPr>
        <w:t xml:space="preserve"> – базового уровня, </w:t>
      </w:r>
      <w:r w:rsidRPr="0055014A">
        <w:rPr>
          <w:b/>
          <w:bCs/>
          <w:sz w:val="28"/>
          <w:szCs w:val="28"/>
          <w:lang w:val="en-US"/>
        </w:rPr>
        <w:t>B</w:t>
      </w:r>
      <w:r w:rsidRPr="0055014A">
        <w:rPr>
          <w:b/>
          <w:bCs/>
          <w:sz w:val="28"/>
          <w:szCs w:val="28"/>
        </w:rPr>
        <w:t>3</w:t>
      </w:r>
      <w:r w:rsidRPr="0055014A">
        <w:rPr>
          <w:sz w:val="28"/>
          <w:szCs w:val="28"/>
        </w:rPr>
        <w:t xml:space="preserve"> – повышенного уровня, </w:t>
      </w:r>
      <w:r w:rsidRPr="0055014A">
        <w:rPr>
          <w:b/>
          <w:bCs/>
          <w:sz w:val="28"/>
          <w:szCs w:val="28"/>
          <w:lang w:val="en-US"/>
        </w:rPr>
        <w:t>A</w:t>
      </w:r>
      <w:r w:rsidRPr="0055014A">
        <w:rPr>
          <w:b/>
          <w:bCs/>
          <w:sz w:val="28"/>
          <w:szCs w:val="28"/>
        </w:rPr>
        <w:t>15-</w:t>
      </w:r>
      <w:r w:rsidRPr="0055014A">
        <w:rPr>
          <w:b/>
          <w:bCs/>
          <w:sz w:val="28"/>
          <w:szCs w:val="28"/>
          <w:lang w:val="en-US"/>
        </w:rPr>
        <w:t>A</w:t>
      </w:r>
      <w:r w:rsidRPr="0055014A">
        <w:rPr>
          <w:b/>
          <w:bCs/>
          <w:sz w:val="28"/>
          <w:szCs w:val="28"/>
        </w:rPr>
        <w:t>21</w:t>
      </w:r>
      <w:r w:rsidRPr="0055014A">
        <w:rPr>
          <w:sz w:val="28"/>
          <w:szCs w:val="28"/>
        </w:rPr>
        <w:t xml:space="preserve"> – высокого уровня. </w:t>
      </w:r>
    </w:p>
    <w:p w:rsidR="007B01CE" w:rsidRPr="0055014A" w:rsidRDefault="007B01CE" w:rsidP="007B01CE">
      <w:pPr>
        <w:ind w:firstLine="709"/>
        <w:jc w:val="both"/>
        <w:rPr>
          <w:sz w:val="28"/>
          <w:szCs w:val="28"/>
        </w:rPr>
      </w:pPr>
      <w:r w:rsidRPr="0055014A">
        <w:rPr>
          <w:sz w:val="28"/>
          <w:szCs w:val="28"/>
        </w:rPr>
        <w:t xml:space="preserve">Каждое задание состояло из инструкции на русском языке, объясняющей, как выполнять задание; текста </w:t>
      </w:r>
      <w:r>
        <w:rPr>
          <w:sz w:val="28"/>
          <w:szCs w:val="28"/>
        </w:rPr>
        <w:t xml:space="preserve">для чтения </w:t>
      </w:r>
      <w:r w:rsidRPr="0055014A">
        <w:rPr>
          <w:sz w:val="28"/>
          <w:szCs w:val="28"/>
        </w:rPr>
        <w:t xml:space="preserve">и тестовых вопросов. </w:t>
      </w:r>
    </w:p>
    <w:p w:rsidR="007B01CE" w:rsidRPr="0055014A" w:rsidRDefault="007B01CE" w:rsidP="007B01CE">
      <w:pPr>
        <w:ind w:firstLine="709"/>
        <w:jc w:val="both"/>
        <w:rPr>
          <w:sz w:val="28"/>
          <w:szCs w:val="28"/>
        </w:rPr>
      </w:pPr>
      <w:r w:rsidRPr="0055014A">
        <w:rPr>
          <w:sz w:val="28"/>
          <w:szCs w:val="28"/>
        </w:rPr>
        <w:t>Рекомендуемое время на выполнение этих заданий – 30 минут, включая время для переноса ответов в бланк ответов №1.</w:t>
      </w:r>
    </w:p>
    <w:p w:rsidR="007B01CE" w:rsidRPr="0055014A" w:rsidRDefault="007B01CE" w:rsidP="007B01CE">
      <w:pPr>
        <w:ind w:firstLine="709"/>
        <w:jc w:val="both"/>
        <w:rPr>
          <w:sz w:val="28"/>
          <w:szCs w:val="28"/>
        </w:rPr>
      </w:pPr>
      <w:r w:rsidRPr="0055014A">
        <w:rPr>
          <w:sz w:val="28"/>
          <w:szCs w:val="28"/>
        </w:rPr>
        <w:t>Уров</w:t>
      </w:r>
      <w:r w:rsidR="00A1166F">
        <w:rPr>
          <w:sz w:val="28"/>
          <w:szCs w:val="28"/>
        </w:rPr>
        <w:t>ни</w:t>
      </w:r>
      <w:r w:rsidRPr="0055014A">
        <w:rPr>
          <w:sz w:val="28"/>
          <w:szCs w:val="28"/>
        </w:rPr>
        <w:t xml:space="preserve"> заданий различал</w:t>
      </w:r>
      <w:r w:rsidR="00A1166F">
        <w:rPr>
          <w:sz w:val="28"/>
          <w:szCs w:val="28"/>
        </w:rPr>
        <w:t>ись</w:t>
      </w:r>
      <w:r w:rsidRPr="0055014A">
        <w:rPr>
          <w:sz w:val="28"/>
          <w:szCs w:val="28"/>
        </w:rPr>
        <w:t xml:space="preserve"> уровн</w:t>
      </w:r>
      <w:r w:rsidR="00A1166F">
        <w:rPr>
          <w:sz w:val="28"/>
          <w:szCs w:val="28"/>
        </w:rPr>
        <w:t xml:space="preserve">ями </w:t>
      </w:r>
      <w:r w:rsidRPr="0055014A">
        <w:rPr>
          <w:sz w:val="28"/>
          <w:szCs w:val="28"/>
        </w:rPr>
        <w:t xml:space="preserve">сложности проверяемых умений, сложностью языкового материала и тематики текста. Задания в разделе </w:t>
      </w:r>
      <w:r w:rsidRPr="00054F1C">
        <w:rPr>
          <w:iCs/>
          <w:sz w:val="28"/>
          <w:szCs w:val="28"/>
        </w:rPr>
        <w:t>«Чтение»</w:t>
      </w:r>
      <w:r w:rsidRPr="0055014A">
        <w:rPr>
          <w:sz w:val="28"/>
          <w:szCs w:val="28"/>
        </w:rPr>
        <w:t xml:space="preserve"> оценивались следующим образом: за каждый правильный ответ экзаменуемый получал 1 балл. Более детальная информация о проверяемых умениях, типах текста, типах заданий и тематике представлена в таблице </w:t>
      </w:r>
      <w:r>
        <w:rPr>
          <w:sz w:val="28"/>
          <w:szCs w:val="28"/>
        </w:rPr>
        <w:t>3</w:t>
      </w:r>
      <w:r w:rsidRPr="0055014A">
        <w:rPr>
          <w:sz w:val="28"/>
          <w:szCs w:val="28"/>
        </w:rPr>
        <w:t>.</w:t>
      </w:r>
    </w:p>
    <w:p w:rsidR="007B01CE" w:rsidRDefault="007B01CE" w:rsidP="007B01CE">
      <w:pPr>
        <w:pStyle w:val="a3"/>
        <w:ind w:firstLine="0"/>
        <w:rPr>
          <w:b/>
          <w:sz w:val="28"/>
          <w:szCs w:val="28"/>
        </w:rPr>
      </w:pPr>
    </w:p>
    <w:p w:rsidR="007B01CE" w:rsidRPr="0055014A" w:rsidRDefault="007B01CE" w:rsidP="007B01CE">
      <w:pPr>
        <w:pStyle w:val="a3"/>
        <w:ind w:hanging="12"/>
        <w:jc w:val="right"/>
        <w:rPr>
          <w:b/>
          <w:sz w:val="28"/>
          <w:szCs w:val="28"/>
        </w:rPr>
      </w:pPr>
      <w:r w:rsidRPr="0055014A">
        <w:rPr>
          <w:b/>
          <w:sz w:val="28"/>
          <w:szCs w:val="28"/>
        </w:rPr>
        <w:t xml:space="preserve">Таблица </w:t>
      </w:r>
      <w:r>
        <w:rPr>
          <w:b/>
          <w:sz w:val="28"/>
          <w:szCs w:val="28"/>
        </w:rPr>
        <w:t>3</w:t>
      </w:r>
    </w:p>
    <w:p w:rsidR="007B01CE" w:rsidRDefault="007B01CE" w:rsidP="007B01CE">
      <w:pPr>
        <w:pStyle w:val="a3"/>
        <w:ind w:hanging="12"/>
        <w:jc w:val="center"/>
        <w:rPr>
          <w:b/>
          <w:sz w:val="28"/>
          <w:szCs w:val="28"/>
        </w:rPr>
      </w:pPr>
      <w:r w:rsidRPr="0055014A">
        <w:rPr>
          <w:b/>
          <w:sz w:val="28"/>
          <w:szCs w:val="28"/>
        </w:rPr>
        <w:t xml:space="preserve">Проверяемые умения, типы текстов и заданий и их тематика </w:t>
      </w:r>
    </w:p>
    <w:p w:rsidR="007B01CE" w:rsidRPr="0055014A" w:rsidRDefault="007B01CE" w:rsidP="007B01CE">
      <w:pPr>
        <w:pStyle w:val="a3"/>
        <w:ind w:hanging="12"/>
        <w:jc w:val="center"/>
        <w:rPr>
          <w:b/>
          <w:sz w:val="28"/>
          <w:szCs w:val="28"/>
        </w:rPr>
      </w:pPr>
      <w:r w:rsidRPr="0055014A">
        <w:rPr>
          <w:b/>
          <w:sz w:val="28"/>
          <w:szCs w:val="28"/>
        </w:rPr>
        <w:t>в разделе «Чтение»</w:t>
      </w:r>
    </w:p>
    <w:tbl>
      <w:tblPr>
        <w:tblW w:w="102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3240"/>
        <w:gridCol w:w="2227"/>
        <w:gridCol w:w="1890"/>
      </w:tblGrid>
      <w:tr w:rsidR="007B01CE" w:rsidRPr="0055014A">
        <w:tc>
          <w:tcPr>
            <w:tcW w:w="1800" w:type="dxa"/>
          </w:tcPr>
          <w:p w:rsidR="007B01CE" w:rsidRPr="0055014A" w:rsidRDefault="007B01CE" w:rsidP="00073F38">
            <w:pPr>
              <w:pStyle w:val="a9"/>
              <w:jc w:val="center"/>
              <w:rPr>
                <w:sz w:val="24"/>
                <w:szCs w:val="24"/>
              </w:rPr>
            </w:pPr>
            <w:r w:rsidRPr="0055014A">
              <w:rPr>
                <w:sz w:val="24"/>
                <w:szCs w:val="24"/>
              </w:rPr>
              <w:t>Задание</w:t>
            </w:r>
          </w:p>
        </w:tc>
        <w:tc>
          <w:tcPr>
            <w:tcW w:w="1080" w:type="dxa"/>
          </w:tcPr>
          <w:p w:rsidR="007B01CE" w:rsidRPr="0055014A" w:rsidRDefault="007B01CE" w:rsidP="00073F38">
            <w:pPr>
              <w:jc w:val="center"/>
            </w:pPr>
            <w:r w:rsidRPr="0055014A">
              <w:t>Кол-во вопросов</w:t>
            </w:r>
          </w:p>
        </w:tc>
        <w:tc>
          <w:tcPr>
            <w:tcW w:w="3240" w:type="dxa"/>
          </w:tcPr>
          <w:p w:rsidR="007B01CE" w:rsidRPr="0055014A" w:rsidRDefault="007B01CE" w:rsidP="00073F38">
            <w:pPr>
              <w:jc w:val="center"/>
            </w:pPr>
            <w:r w:rsidRPr="0055014A">
              <w:t>Проверяемые умения</w:t>
            </w:r>
          </w:p>
        </w:tc>
        <w:tc>
          <w:tcPr>
            <w:tcW w:w="2227" w:type="dxa"/>
          </w:tcPr>
          <w:p w:rsidR="007B01CE" w:rsidRPr="0055014A" w:rsidRDefault="007B01CE" w:rsidP="00073F38">
            <w:pPr>
              <w:jc w:val="center"/>
            </w:pPr>
            <w:r w:rsidRPr="0055014A">
              <w:t>Тип текста</w:t>
            </w:r>
          </w:p>
        </w:tc>
        <w:tc>
          <w:tcPr>
            <w:tcW w:w="1890" w:type="dxa"/>
          </w:tcPr>
          <w:p w:rsidR="007B01CE" w:rsidRPr="0055014A" w:rsidRDefault="007B01CE" w:rsidP="00073F38">
            <w:pPr>
              <w:jc w:val="center"/>
            </w:pPr>
            <w:r w:rsidRPr="0055014A">
              <w:t>Тип задания</w:t>
            </w:r>
          </w:p>
        </w:tc>
      </w:tr>
      <w:tr w:rsidR="007B01CE" w:rsidRPr="0055014A">
        <w:tc>
          <w:tcPr>
            <w:tcW w:w="1800" w:type="dxa"/>
          </w:tcPr>
          <w:p w:rsidR="007B01CE" w:rsidRPr="0055014A" w:rsidRDefault="007B01CE" w:rsidP="00073F38">
            <w:r w:rsidRPr="0055014A">
              <w:t>В2</w:t>
            </w:r>
          </w:p>
          <w:p w:rsidR="007B01CE" w:rsidRPr="0055014A" w:rsidRDefault="007B01CE" w:rsidP="00073F38">
            <w:r w:rsidRPr="0055014A">
              <w:t xml:space="preserve">Базовый </w:t>
            </w:r>
          </w:p>
          <w:p w:rsidR="007B01CE" w:rsidRPr="0055014A" w:rsidRDefault="007B01CE" w:rsidP="00073F38">
            <w:r w:rsidRPr="0055014A">
              <w:t>Уровень</w:t>
            </w:r>
          </w:p>
        </w:tc>
        <w:tc>
          <w:tcPr>
            <w:tcW w:w="1080" w:type="dxa"/>
            <w:vAlign w:val="center"/>
          </w:tcPr>
          <w:p w:rsidR="007B01CE" w:rsidRPr="0055014A" w:rsidRDefault="007B01CE" w:rsidP="00073F38">
            <w:pPr>
              <w:jc w:val="center"/>
            </w:pPr>
            <w:r w:rsidRPr="0055014A">
              <w:t>7</w:t>
            </w:r>
          </w:p>
        </w:tc>
        <w:tc>
          <w:tcPr>
            <w:tcW w:w="3240" w:type="dxa"/>
          </w:tcPr>
          <w:p w:rsidR="007B01CE" w:rsidRPr="0055014A" w:rsidRDefault="007B01CE" w:rsidP="00073F38">
            <w:r w:rsidRPr="0055014A">
              <w:t>Умение понять основное содержание текста</w:t>
            </w:r>
          </w:p>
        </w:tc>
        <w:tc>
          <w:tcPr>
            <w:tcW w:w="2227" w:type="dxa"/>
          </w:tcPr>
          <w:p w:rsidR="007B01CE" w:rsidRPr="0055014A" w:rsidRDefault="007B01CE" w:rsidP="00073F38">
            <w:r w:rsidRPr="0055014A">
              <w:t>Краткие тексты информационного и научно-популярного характера</w:t>
            </w:r>
          </w:p>
        </w:tc>
        <w:tc>
          <w:tcPr>
            <w:tcW w:w="1890" w:type="dxa"/>
          </w:tcPr>
          <w:p w:rsidR="007B01CE" w:rsidRPr="0055014A" w:rsidRDefault="007B01CE" w:rsidP="00073F38">
            <w:r w:rsidRPr="0055014A">
              <w:t>Задание на установление соответствий</w:t>
            </w:r>
          </w:p>
        </w:tc>
      </w:tr>
      <w:tr w:rsidR="007B01CE" w:rsidRPr="0055014A">
        <w:tc>
          <w:tcPr>
            <w:tcW w:w="1800" w:type="dxa"/>
          </w:tcPr>
          <w:p w:rsidR="007B01CE" w:rsidRPr="0055014A" w:rsidRDefault="007B01CE" w:rsidP="00073F38">
            <w:r w:rsidRPr="0055014A">
              <w:t>В3</w:t>
            </w:r>
          </w:p>
          <w:p w:rsidR="007B01CE" w:rsidRPr="0055014A" w:rsidRDefault="007B01CE" w:rsidP="00073F38">
            <w:r w:rsidRPr="0055014A">
              <w:t>Повышенный</w:t>
            </w:r>
          </w:p>
          <w:p w:rsidR="007B01CE" w:rsidRPr="0055014A" w:rsidRDefault="007B01CE" w:rsidP="00073F38">
            <w:r w:rsidRPr="0055014A">
              <w:t>Уровень</w:t>
            </w:r>
          </w:p>
        </w:tc>
        <w:tc>
          <w:tcPr>
            <w:tcW w:w="1080" w:type="dxa"/>
            <w:vAlign w:val="center"/>
          </w:tcPr>
          <w:p w:rsidR="007B01CE" w:rsidRPr="0055014A" w:rsidRDefault="007B01CE" w:rsidP="00073F38">
            <w:pPr>
              <w:jc w:val="center"/>
            </w:pPr>
            <w:r w:rsidRPr="0055014A">
              <w:t>6</w:t>
            </w:r>
          </w:p>
        </w:tc>
        <w:tc>
          <w:tcPr>
            <w:tcW w:w="3240" w:type="dxa"/>
          </w:tcPr>
          <w:p w:rsidR="007B01CE" w:rsidRPr="0055014A" w:rsidRDefault="007B01CE" w:rsidP="00073F38">
            <w:r w:rsidRPr="0055014A">
              <w:t>Умение понять структурно-смысловые связи текста</w:t>
            </w:r>
          </w:p>
        </w:tc>
        <w:tc>
          <w:tcPr>
            <w:tcW w:w="2227" w:type="dxa"/>
          </w:tcPr>
          <w:p w:rsidR="007B01CE" w:rsidRPr="0055014A" w:rsidRDefault="007B01CE" w:rsidP="00073F38">
            <w:r w:rsidRPr="0055014A">
              <w:t>Публицистические и научно-популярные статьи</w:t>
            </w:r>
          </w:p>
        </w:tc>
        <w:tc>
          <w:tcPr>
            <w:tcW w:w="1890" w:type="dxa"/>
          </w:tcPr>
          <w:p w:rsidR="007B01CE" w:rsidRPr="0055014A" w:rsidRDefault="007B01CE" w:rsidP="00073F38">
            <w:r w:rsidRPr="0055014A">
              <w:t>Задание на установление соответствия</w:t>
            </w:r>
          </w:p>
        </w:tc>
      </w:tr>
      <w:tr w:rsidR="007B01CE" w:rsidRPr="0055014A">
        <w:tc>
          <w:tcPr>
            <w:tcW w:w="1800" w:type="dxa"/>
          </w:tcPr>
          <w:p w:rsidR="007B01CE" w:rsidRPr="0055014A" w:rsidRDefault="007B01CE" w:rsidP="00073F38">
            <w:r w:rsidRPr="0055014A">
              <w:t>А15-А21</w:t>
            </w:r>
          </w:p>
          <w:p w:rsidR="007B01CE" w:rsidRPr="0055014A" w:rsidRDefault="007B01CE" w:rsidP="00073F38">
            <w:r w:rsidRPr="0055014A">
              <w:t xml:space="preserve">Высокий </w:t>
            </w:r>
          </w:p>
          <w:p w:rsidR="007B01CE" w:rsidRPr="0055014A" w:rsidRDefault="007B01CE" w:rsidP="00073F38">
            <w:r w:rsidRPr="0055014A">
              <w:t>Уровень</w:t>
            </w:r>
          </w:p>
        </w:tc>
        <w:tc>
          <w:tcPr>
            <w:tcW w:w="1080" w:type="dxa"/>
            <w:vAlign w:val="center"/>
          </w:tcPr>
          <w:p w:rsidR="007B01CE" w:rsidRPr="0055014A" w:rsidRDefault="007B01CE" w:rsidP="00073F38">
            <w:pPr>
              <w:jc w:val="center"/>
            </w:pPr>
            <w:r w:rsidRPr="0055014A">
              <w:t>7</w:t>
            </w:r>
          </w:p>
        </w:tc>
        <w:tc>
          <w:tcPr>
            <w:tcW w:w="3240" w:type="dxa"/>
          </w:tcPr>
          <w:p w:rsidR="007B01CE" w:rsidRPr="0055014A" w:rsidRDefault="007B01CE" w:rsidP="00073F38">
            <w:r w:rsidRPr="0055014A">
              <w:t>Умение понять текст</w:t>
            </w:r>
            <w:r w:rsidR="00A1166F">
              <w:t xml:space="preserve"> полно и точно: верно понимать </w:t>
            </w:r>
            <w:r w:rsidRPr="0055014A">
              <w:t>слова и выражения, употребленные в прямом и переносном смысле; видеть логические связи в предложении и между частями текста; использовать языковую догадку; делать выводы из прочитанного</w:t>
            </w:r>
          </w:p>
        </w:tc>
        <w:tc>
          <w:tcPr>
            <w:tcW w:w="2227" w:type="dxa"/>
          </w:tcPr>
          <w:p w:rsidR="007B01CE" w:rsidRPr="0055014A" w:rsidRDefault="007B01CE" w:rsidP="00073F38">
            <w:r w:rsidRPr="0055014A">
              <w:t>Художественный текст</w:t>
            </w:r>
          </w:p>
        </w:tc>
        <w:tc>
          <w:tcPr>
            <w:tcW w:w="1890" w:type="dxa"/>
          </w:tcPr>
          <w:p w:rsidR="007B01CE" w:rsidRPr="0055014A" w:rsidRDefault="007B01CE" w:rsidP="00073F38">
            <w:r w:rsidRPr="0055014A">
              <w:t>Задание с множественным выбором ответа</w:t>
            </w:r>
          </w:p>
        </w:tc>
      </w:tr>
    </w:tbl>
    <w:p w:rsidR="007B01CE" w:rsidRPr="00A1166F" w:rsidRDefault="007B01CE" w:rsidP="00A1166F">
      <w:pPr>
        <w:ind w:firstLine="709"/>
        <w:jc w:val="both"/>
        <w:rPr>
          <w:sz w:val="28"/>
          <w:szCs w:val="28"/>
        </w:rPr>
      </w:pPr>
      <w:r w:rsidRPr="00A1166F">
        <w:rPr>
          <w:sz w:val="28"/>
          <w:szCs w:val="28"/>
        </w:rPr>
        <w:t>Как видно из таблицы 3, проверяемые умения</w:t>
      </w:r>
      <w:r w:rsidR="00A1166F" w:rsidRPr="00A1166F">
        <w:rPr>
          <w:sz w:val="28"/>
          <w:szCs w:val="28"/>
        </w:rPr>
        <w:t xml:space="preserve"> по чтению делятся на три блока. </w:t>
      </w:r>
      <w:r w:rsidR="00A1166F">
        <w:rPr>
          <w:sz w:val="28"/>
          <w:szCs w:val="28"/>
        </w:rPr>
        <w:t>В рамках этих блоков</w:t>
      </w:r>
      <w:r w:rsidRPr="00A1166F">
        <w:rPr>
          <w:sz w:val="28"/>
          <w:szCs w:val="28"/>
        </w:rPr>
        <w:t xml:space="preserve"> на основе различных жан</w:t>
      </w:r>
      <w:r w:rsidR="00A1166F">
        <w:rPr>
          <w:sz w:val="28"/>
          <w:szCs w:val="28"/>
        </w:rPr>
        <w:t>ров и типов аутентичных текстов</w:t>
      </w:r>
      <w:r w:rsidRPr="00A1166F">
        <w:rPr>
          <w:sz w:val="28"/>
          <w:szCs w:val="28"/>
        </w:rPr>
        <w:t xml:space="preserve"> КИМ </w:t>
      </w:r>
      <w:r w:rsidR="003052C3" w:rsidRPr="00A1166F">
        <w:rPr>
          <w:sz w:val="28"/>
          <w:szCs w:val="28"/>
        </w:rPr>
        <w:t>репетиционного ЕГЭ 2009</w:t>
      </w:r>
      <w:r w:rsidRPr="00A1166F">
        <w:rPr>
          <w:sz w:val="28"/>
          <w:szCs w:val="28"/>
        </w:rPr>
        <w:t xml:space="preserve"> года проверяли следующие умения: понимать главную тему прочитанного текста; извлекать запрашиваемую </w:t>
      </w:r>
      <w:r w:rsidR="00A1166F">
        <w:rPr>
          <w:sz w:val="28"/>
          <w:szCs w:val="28"/>
        </w:rPr>
        <w:t xml:space="preserve">информацию из текста; понимать </w:t>
      </w:r>
      <w:r w:rsidRPr="00A1166F">
        <w:rPr>
          <w:sz w:val="28"/>
          <w:szCs w:val="28"/>
        </w:rPr>
        <w:t>слова и выражения, употребленные в прямом и переносном смысле; видеть логические связи в предложении и между частями текста; использовать языковую догадку; делать выводы из прочитанного. Статистические данные по результатам выполнения экзаменационного теста в данном разделе позволяют проанализировать уровень сформированности вышеперечисленных умений.</w:t>
      </w:r>
    </w:p>
    <w:p w:rsidR="00FC77A8" w:rsidRPr="00F83759" w:rsidRDefault="007B01CE" w:rsidP="00F83759">
      <w:pPr>
        <w:ind w:firstLine="708"/>
        <w:jc w:val="both"/>
        <w:rPr>
          <w:sz w:val="28"/>
          <w:szCs w:val="28"/>
        </w:rPr>
      </w:pPr>
      <w:r w:rsidRPr="00F602A1">
        <w:rPr>
          <w:sz w:val="28"/>
          <w:szCs w:val="28"/>
        </w:rPr>
        <w:t>В таблице 4 представлены данные по количеству экзаменуемых, получивших максимальный балл за выполнение заданий (в %).</w:t>
      </w:r>
    </w:p>
    <w:p w:rsidR="007B01CE" w:rsidRPr="0055014A" w:rsidRDefault="00A1166F" w:rsidP="007B01CE">
      <w:pPr>
        <w:jc w:val="right"/>
        <w:rPr>
          <w:b/>
          <w:sz w:val="28"/>
          <w:szCs w:val="28"/>
        </w:rPr>
      </w:pPr>
      <w:r>
        <w:rPr>
          <w:b/>
          <w:sz w:val="28"/>
          <w:szCs w:val="28"/>
        </w:rPr>
        <w:br w:type="page"/>
      </w:r>
      <w:r w:rsidR="007B01CE" w:rsidRPr="0055014A">
        <w:rPr>
          <w:b/>
          <w:sz w:val="28"/>
          <w:szCs w:val="28"/>
        </w:rPr>
        <w:t xml:space="preserve">Таблица </w:t>
      </w:r>
      <w:r w:rsidR="007B01CE">
        <w:rPr>
          <w:b/>
          <w:sz w:val="28"/>
          <w:szCs w:val="28"/>
        </w:rPr>
        <w:t>4</w:t>
      </w:r>
    </w:p>
    <w:p w:rsidR="00A1166F" w:rsidRPr="00A1166F" w:rsidRDefault="007B01CE" w:rsidP="00A1166F">
      <w:pPr>
        <w:pStyle w:val="3"/>
        <w:spacing w:before="0" w:after="0"/>
        <w:jc w:val="center"/>
        <w:rPr>
          <w:rFonts w:ascii="Times New Roman" w:hAnsi="Times New Roman" w:cs="Times New Roman"/>
          <w:bCs w:val="0"/>
          <w:sz w:val="28"/>
          <w:szCs w:val="28"/>
        </w:rPr>
      </w:pPr>
      <w:r w:rsidRPr="00A1166F">
        <w:rPr>
          <w:rFonts w:ascii="Times New Roman" w:hAnsi="Times New Roman" w:cs="Times New Roman"/>
          <w:bCs w:val="0"/>
          <w:sz w:val="28"/>
          <w:szCs w:val="28"/>
        </w:rPr>
        <w:t xml:space="preserve">Количество экзаменуемых, получивших </w:t>
      </w:r>
      <w:r w:rsidR="00F602A1" w:rsidRPr="00A1166F">
        <w:rPr>
          <w:rFonts w:ascii="Times New Roman" w:hAnsi="Times New Roman" w:cs="Times New Roman"/>
          <w:bCs w:val="0"/>
          <w:sz w:val="28"/>
          <w:szCs w:val="28"/>
        </w:rPr>
        <w:t xml:space="preserve">максимальный </w:t>
      </w:r>
      <w:r w:rsidR="00A1166F" w:rsidRPr="00A1166F">
        <w:rPr>
          <w:rFonts w:ascii="Times New Roman" w:hAnsi="Times New Roman" w:cs="Times New Roman"/>
          <w:bCs w:val="0"/>
          <w:sz w:val="28"/>
          <w:szCs w:val="28"/>
        </w:rPr>
        <w:t>балл</w:t>
      </w:r>
    </w:p>
    <w:p w:rsidR="007B01CE" w:rsidRPr="00A1166F" w:rsidRDefault="007B01CE" w:rsidP="00A1166F">
      <w:pPr>
        <w:pStyle w:val="3"/>
        <w:spacing w:before="0" w:after="0"/>
        <w:jc w:val="center"/>
        <w:rPr>
          <w:rFonts w:ascii="Times New Roman" w:hAnsi="Times New Roman" w:cs="Times New Roman"/>
          <w:bCs w:val="0"/>
          <w:sz w:val="28"/>
          <w:szCs w:val="28"/>
        </w:rPr>
      </w:pPr>
      <w:r w:rsidRPr="00A1166F">
        <w:rPr>
          <w:rFonts w:ascii="Times New Roman" w:hAnsi="Times New Roman" w:cs="Times New Roman"/>
          <w:bCs w:val="0"/>
          <w:sz w:val="28"/>
          <w:szCs w:val="28"/>
        </w:rPr>
        <w:t>за выполнение заданий (в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1"/>
        <w:gridCol w:w="5670"/>
        <w:gridCol w:w="1418"/>
        <w:gridCol w:w="1418"/>
      </w:tblGrid>
      <w:tr w:rsidR="007B01CE" w:rsidRPr="0055014A">
        <w:trPr>
          <w:jc w:val="center"/>
        </w:trPr>
        <w:tc>
          <w:tcPr>
            <w:tcW w:w="1111" w:type="dxa"/>
          </w:tcPr>
          <w:p w:rsidR="007B01CE" w:rsidRPr="0055014A" w:rsidRDefault="007B01CE" w:rsidP="00073F38">
            <w:pPr>
              <w:jc w:val="center"/>
              <w:rPr>
                <w:b/>
                <w:bCs/>
              </w:rPr>
            </w:pPr>
            <w:r w:rsidRPr="0055014A">
              <w:rPr>
                <w:b/>
                <w:bCs/>
              </w:rPr>
              <w:t>Задания</w:t>
            </w:r>
          </w:p>
        </w:tc>
        <w:tc>
          <w:tcPr>
            <w:tcW w:w="5670" w:type="dxa"/>
          </w:tcPr>
          <w:p w:rsidR="007B01CE" w:rsidRPr="0055014A" w:rsidRDefault="007B01CE" w:rsidP="00073F38">
            <w:pPr>
              <w:jc w:val="center"/>
              <w:rPr>
                <w:b/>
                <w:bCs/>
              </w:rPr>
            </w:pPr>
            <w:r w:rsidRPr="0055014A">
              <w:rPr>
                <w:b/>
                <w:bCs/>
              </w:rPr>
              <w:t>Проверяемые умения</w:t>
            </w:r>
          </w:p>
        </w:tc>
        <w:tc>
          <w:tcPr>
            <w:tcW w:w="1418" w:type="dxa"/>
          </w:tcPr>
          <w:p w:rsidR="007B01CE" w:rsidRPr="0055014A" w:rsidRDefault="00F602A1" w:rsidP="00073F38">
            <w:pPr>
              <w:jc w:val="center"/>
              <w:rPr>
                <w:b/>
                <w:bCs/>
              </w:rPr>
            </w:pPr>
            <w:r>
              <w:rPr>
                <w:b/>
                <w:bCs/>
              </w:rPr>
              <w:t>Вариант 1</w:t>
            </w:r>
          </w:p>
        </w:tc>
        <w:tc>
          <w:tcPr>
            <w:tcW w:w="1418" w:type="dxa"/>
          </w:tcPr>
          <w:p w:rsidR="007B01CE" w:rsidRPr="0055014A" w:rsidRDefault="00F602A1" w:rsidP="00073F38">
            <w:pPr>
              <w:jc w:val="center"/>
              <w:rPr>
                <w:b/>
                <w:bCs/>
              </w:rPr>
            </w:pPr>
            <w:r>
              <w:rPr>
                <w:b/>
                <w:bCs/>
              </w:rPr>
              <w:t>Вариант 2</w:t>
            </w:r>
          </w:p>
        </w:tc>
      </w:tr>
      <w:tr w:rsidR="007B01CE" w:rsidRPr="0055014A">
        <w:trPr>
          <w:jc w:val="center"/>
        </w:trPr>
        <w:tc>
          <w:tcPr>
            <w:tcW w:w="1111" w:type="dxa"/>
            <w:vAlign w:val="center"/>
          </w:tcPr>
          <w:p w:rsidR="007B01CE" w:rsidRPr="0055014A" w:rsidRDefault="007B01CE" w:rsidP="00073F38">
            <w:pPr>
              <w:jc w:val="center"/>
            </w:pPr>
            <w:r w:rsidRPr="0055014A">
              <w:t>В2</w:t>
            </w:r>
          </w:p>
        </w:tc>
        <w:tc>
          <w:tcPr>
            <w:tcW w:w="5670" w:type="dxa"/>
          </w:tcPr>
          <w:p w:rsidR="007B01CE" w:rsidRPr="0055014A" w:rsidRDefault="007B01CE" w:rsidP="00073F38">
            <w:r w:rsidRPr="0055014A">
              <w:t>Понять основное содержание прочитанного текста</w:t>
            </w:r>
          </w:p>
        </w:tc>
        <w:tc>
          <w:tcPr>
            <w:tcW w:w="1418" w:type="dxa"/>
            <w:vAlign w:val="center"/>
          </w:tcPr>
          <w:p w:rsidR="007B01CE" w:rsidRPr="0055014A" w:rsidRDefault="00054F1C" w:rsidP="00073F38">
            <w:pPr>
              <w:jc w:val="center"/>
            </w:pPr>
            <w:r>
              <w:t>11,3</w:t>
            </w:r>
          </w:p>
        </w:tc>
        <w:tc>
          <w:tcPr>
            <w:tcW w:w="1418" w:type="dxa"/>
            <w:vAlign w:val="center"/>
          </w:tcPr>
          <w:p w:rsidR="007B01CE" w:rsidRPr="0055014A" w:rsidRDefault="009D0F1A" w:rsidP="00073F38">
            <w:pPr>
              <w:jc w:val="center"/>
            </w:pPr>
            <w:r>
              <w:t>17,6</w:t>
            </w:r>
          </w:p>
        </w:tc>
      </w:tr>
      <w:tr w:rsidR="007B01CE" w:rsidRPr="0055014A">
        <w:trPr>
          <w:jc w:val="center"/>
        </w:trPr>
        <w:tc>
          <w:tcPr>
            <w:tcW w:w="1111" w:type="dxa"/>
            <w:vAlign w:val="center"/>
          </w:tcPr>
          <w:p w:rsidR="007B01CE" w:rsidRPr="0055014A" w:rsidRDefault="007B01CE" w:rsidP="00073F38">
            <w:pPr>
              <w:jc w:val="center"/>
            </w:pPr>
            <w:r w:rsidRPr="0055014A">
              <w:t>В3</w:t>
            </w:r>
          </w:p>
        </w:tc>
        <w:tc>
          <w:tcPr>
            <w:tcW w:w="5670" w:type="dxa"/>
          </w:tcPr>
          <w:p w:rsidR="007B01CE" w:rsidRPr="0055014A" w:rsidRDefault="007B01CE" w:rsidP="00073F38">
            <w:r w:rsidRPr="0055014A">
              <w:t>Понять структурно-смысловые связи в тексте</w:t>
            </w:r>
          </w:p>
        </w:tc>
        <w:tc>
          <w:tcPr>
            <w:tcW w:w="1418" w:type="dxa"/>
            <w:vAlign w:val="center"/>
          </w:tcPr>
          <w:p w:rsidR="007B01CE" w:rsidRPr="00F602A1" w:rsidRDefault="00054F1C" w:rsidP="00073F38">
            <w:pPr>
              <w:jc w:val="center"/>
            </w:pPr>
            <w:r>
              <w:t>2,7</w:t>
            </w:r>
          </w:p>
        </w:tc>
        <w:tc>
          <w:tcPr>
            <w:tcW w:w="1418" w:type="dxa"/>
            <w:vAlign w:val="center"/>
          </w:tcPr>
          <w:p w:rsidR="007B01CE" w:rsidRPr="0055014A" w:rsidRDefault="009D0F1A" w:rsidP="00073F38">
            <w:pPr>
              <w:jc w:val="center"/>
            </w:pPr>
            <w:r>
              <w:t>14,5</w:t>
            </w:r>
          </w:p>
        </w:tc>
      </w:tr>
      <w:tr w:rsidR="007B01CE" w:rsidRPr="0055014A">
        <w:trPr>
          <w:jc w:val="center"/>
        </w:trPr>
        <w:tc>
          <w:tcPr>
            <w:tcW w:w="1111" w:type="dxa"/>
            <w:vAlign w:val="center"/>
          </w:tcPr>
          <w:p w:rsidR="007B01CE" w:rsidRPr="0055014A" w:rsidRDefault="007B01CE" w:rsidP="00073F38">
            <w:pPr>
              <w:jc w:val="center"/>
            </w:pPr>
            <w:r w:rsidRPr="0055014A">
              <w:t>А15</w:t>
            </w:r>
          </w:p>
        </w:tc>
        <w:tc>
          <w:tcPr>
            <w:tcW w:w="5670" w:type="dxa"/>
          </w:tcPr>
          <w:p w:rsidR="007B01CE" w:rsidRPr="0055014A" w:rsidRDefault="00F602A1" w:rsidP="00073F38">
            <w:r>
              <w:t>Понять текст полно и точно</w:t>
            </w:r>
          </w:p>
        </w:tc>
        <w:tc>
          <w:tcPr>
            <w:tcW w:w="1418" w:type="dxa"/>
            <w:vAlign w:val="center"/>
          </w:tcPr>
          <w:p w:rsidR="007B01CE" w:rsidRPr="0055014A" w:rsidRDefault="009D0F1A" w:rsidP="00073F38">
            <w:pPr>
              <w:jc w:val="center"/>
            </w:pPr>
            <w:r>
              <w:t>45,1</w:t>
            </w:r>
          </w:p>
        </w:tc>
        <w:tc>
          <w:tcPr>
            <w:tcW w:w="1418" w:type="dxa"/>
            <w:vAlign w:val="center"/>
          </w:tcPr>
          <w:p w:rsidR="007B01CE" w:rsidRPr="0055014A" w:rsidRDefault="009D0F1A" w:rsidP="00073F38">
            <w:pPr>
              <w:jc w:val="center"/>
            </w:pPr>
            <w:r>
              <w:t>38,2</w:t>
            </w:r>
          </w:p>
        </w:tc>
      </w:tr>
      <w:tr w:rsidR="00F602A1" w:rsidRPr="0055014A">
        <w:trPr>
          <w:jc w:val="center"/>
        </w:trPr>
        <w:tc>
          <w:tcPr>
            <w:tcW w:w="1111" w:type="dxa"/>
            <w:vAlign w:val="center"/>
          </w:tcPr>
          <w:p w:rsidR="00F602A1" w:rsidRPr="0055014A" w:rsidRDefault="00F602A1" w:rsidP="00073F38">
            <w:pPr>
              <w:jc w:val="center"/>
            </w:pPr>
            <w:r w:rsidRPr="0055014A">
              <w:t>А1</w:t>
            </w:r>
            <w:r>
              <w:t>6</w:t>
            </w:r>
          </w:p>
        </w:tc>
        <w:tc>
          <w:tcPr>
            <w:tcW w:w="5670" w:type="dxa"/>
          </w:tcPr>
          <w:p w:rsidR="00F602A1" w:rsidRDefault="00F602A1" w:rsidP="00073F38">
            <w:r>
              <w:t>Понять текст полно и точно</w:t>
            </w:r>
          </w:p>
        </w:tc>
        <w:tc>
          <w:tcPr>
            <w:tcW w:w="1418" w:type="dxa"/>
            <w:vAlign w:val="center"/>
          </w:tcPr>
          <w:p w:rsidR="00F602A1" w:rsidRPr="0055014A" w:rsidRDefault="009D0F1A" w:rsidP="00073F38">
            <w:pPr>
              <w:jc w:val="center"/>
            </w:pPr>
            <w:r>
              <w:t>44,4</w:t>
            </w:r>
          </w:p>
        </w:tc>
        <w:tc>
          <w:tcPr>
            <w:tcW w:w="1418" w:type="dxa"/>
            <w:vAlign w:val="center"/>
          </w:tcPr>
          <w:p w:rsidR="00F602A1" w:rsidRPr="0055014A" w:rsidRDefault="009D0F1A" w:rsidP="00073F38">
            <w:pPr>
              <w:jc w:val="center"/>
            </w:pPr>
            <w:r>
              <w:t>25,3</w:t>
            </w:r>
          </w:p>
        </w:tc>
      </w:tr>
      <w:tr w:rsidR="00F602A1" w:rsidRPr="0055014A">
        <w:trPr>
          <w:jc w:val="center"/>
        </w:trPr>
        <w:tc>
          <w:tcPr>
            <w:tcW w:w="1111" w:type="dxa"/>
            <w:vAlign w:val="center"/>
          </w:tcPr>
          <w:p w:rsidR="00F602A1" w:rsidRPr="0055014A" w:rsidRDefault="00F602A1" w:rsidP="00073F38">
            <w:pPr>
              <w:jc w:val="center"/>
            </w:pPr>
            <w:r w:rsidRPr="0055014A">
              <w:t>А1</w:t>
            </w:r>
            <w:r>
              <w:t>7</w:t>
            </w:r>
          </w:p>
        </w:tc>
        <w:tc>
          <w:tcPr>
            <w:tcW w:w="5670" w:type="dxa"/>
          </w:tcPr>
          <w:p w:rsidR="00F602A1" w:rsidRDefault="00F602A1" w:rsidP="00073F38">
            <w:r>
              <w:t>Понять текст полно и точно</w:t>
            </w:r>
          </w:p>
        </w:tc>
        <w:tc>
          <w:tcPr>
            <w:tcW w:w="1418" w:type="dxa"/>
            <w:vAlign w:val="center"/>
          </w:tcPr>
          <w:p w:rsidR="00F602A1" w:rsidRPr="0055014A" w:rsidRDefault="009D0F1A" w:rsidP="00073F38">
            <w:pPr>
              <w:jc w:val="center"/>
            </w:pPr>
            <w:r>
              <w:t>54,3</w:t>
            </w:r>
          </w:p>
        </w:tc>
        <w:tc>
          <w:tcPr>
            <w:tcW w:w="1418" w:type="dxa"/>
            <w:vAlign w:val="center"/>
          </w:tcPr>
          <w:p w:rsidR="00F602A1" w:rsidRPr="0055014A" w:rsidRDefault="009D0F1A" w:rsidP="00073F38">
            <w:pPr>
              <w:jc w:val="center"/>
            </w:pPr>
            <w:r>
              <w:t>41,2</w:t>
            </w:r>
          </w:p>
        </w:tc>
      </w:tr>
      <w:tr w:rsidR="00F602A1" w:rsidRPr="0055014A">
        <w:trPr>
          <w:jc w:val="center"/>
        </w:trPr>
        <w:tc>
          <w:tcPr>
            <w:tcW w:w="1111" w:type="dxa"/>
            <w:vAlign w:val="center"/>
          </w:tcPr>
          <w:p w:rsidR="00F602A1" w:rsidRPr="0055014A" w:rsidRDefault="00F602A1" w:rsidP="00073F38">
            <w:pPr>
              <w:jc w:val="center"/>
            </w:pPr>
            <w:r w:rsidRPr="0055014A">
              <w:t>А1</w:t>
            </w:r>
            <w:r>
              <w:t>8</w:t>
            </w:r>
          </w:p>
        </w:tc>
        <w:tc>
          <w:tcPr>
            <w:tcW w:w="5670" w:type="dxa"/>
          </w:tcPr>
          <w:p w:rsidR="00F602A1" w:rsidRDefault="00F602A1" w:rsidP="00073F38">
            <w:r>
              <w:t>Понять текст полно и точно</w:t>
            </w:r>
          </w:p>
        </w:tc>
        <w:tc>
          <w:tcPr>
            <w:tcW w:w="1418" w:type="dxa"/>
            <w:vAlign w:val="center"/>
          </w:tcPr>
          <w:p w:rsidR="00F602A1" w:rsidRPr="0055014A" w:rsidRDefault="009D0F1A" w:rsidP="00073F38">
            <w:pPr>
              <w:jc w:val="center"/>
            </w:pPr>
            <w:r>
              <w:t>50,4</w:t>
            </w:r>
          </w:p>
        </w:tc>
        <w:tc>
          <w:tcPr>
            <w:tcW w:w="1418" w:type="dxa"/>
            <w:vAlign w:val="center"/>
          </w:tcPr>
          <w:p w:rsidR="00F602A1" w:rsidRPr="0055014A" w:rsidRDefault="009D0F1A" w:rsidP="00073F38">
            <w:pPr>
              <w:jc w:val="center"/>
            </w:pPr>
            <w:r>
              <w:t>49,6</w:t>
            </w:r>
          </w:p>
        </w:tc>
      </w:tr>
      <w:tr w:rsidR="00F602A1" w:rsidRPr="0055014A">
        <w:trPr>
          <w:jc w:val="center"/>
        </w:trPr>
        <w:tc>
          <w:tcPr>
            <w:tcW w:w="1111" w:type="dxa"/>
            <w:vAlign w:val="center"/>
          </w:tcPr>
          <w:p w:rsidR="00F602A1" w:rsidRPr="0055014A" w:rsidRDefault="00F602A1" w:rsidP="00073F38">
            <w:pPr>
              <w:jc w:val="center"/>
            </w:pPr>
            <w:r w:rsidRPr="0055014A">
              <w:t>А1</w:t>
            </w:r>
            <w:r>
              <w:t>9</w:t>
            </w:r>
          </w:p>
        </w:tc>
        <w:tc>
          <w:tcPr>
            <w:tcW w:w="5670" w:type="dxa"/>
          </w:tcPr>
          <w:p w:rsidR="00F602A1" w:rsidRDefault="00F602A1" w:rsidP="00073F38">
            <w:r>
              <w:t>Понять текст полно и точно</w:t>
            </w:r>
          </w:p>
        </w:tc>
        <w:tc>
          <w:tcPr>
            <w:tcW w:w="1418" w:type="dxa"/>
            <w:vAlign w:val="center"/>
          </w:tcPr>
          <w:p w:rsidR="00F602A1" w:rsidRPr="0055014A" w:rsidRDefault="009D0F1A" w:rsidP="00073F38">
            <w:pPr>
              <w:jc w:val="center"/>
            </w:pPr>
            <w:r>
              <w:t>47,2</w:t>
            </w:r>
          </w:p>
        </w:tc>
        <w:tc>
          <w:tcPr>
            <w:tcW w:w="1418" w:type="dxa"/>
            <w:vAlign w:val="center"/>
          </w:tcPr>
          <w:p w:rsidR="00F602A1" w:rsidRPr="0055014A" w:rsidRDefault="009D0F1A" w:rsidP="00073F38">
            <w:pPr>
              <w:jc w:val="center"/>
            </w:pPr>
            <w:r>
              <w:t>80,5</w:t>
            </w:r>
          </w:p>
        </w:tc>
      </w:tr>
      <w:tr w:rsidR="00F602A1" w:rsidRPr="0055014A">
        <w:trPr>
          <w:jc w:val="center"/>
        </w:trPr>
        <w:tc>
          <w:tcPr>
            <w:tcW w:w="1111" w:type="dxa"/>
            <w:vAlign w:val="center"/>
          </w:tcPr>
          <w:p w:rsidR="00F602A1" w:rsidRPr="0055014A" w:rsidRDefault="00F602A1" w:rsidP="00073F38">
            <w:pPr>
              <w:jc w:val="center"/>
            </w:pPr>
            <w:r w:rsidRPr="0055014A">
              <w:t>А2</w:t>
            </w:r>
            <w:r>
              <w:t>0</w:t>
            </w:r>
          </w:p>
        </w:tc>
        <w:tc>
          <w:tcPr>
            <w:tcW w:w="5670" w:type="dxa"/>
          </w:tcPr>
          <w:p w:rsidR="00F602A1" w:rsidRDefault="00F602A1" w:rsidP="00073F38">
            <w:r>
              <w:t>Понять текст полно и точно</w:t>
            </w:r>
          </w:p>
        </w:tc>
        <w:tc>
          <w:tcPr>
            <w:tcW w:w="1418" w:type="dxa"/>
            <w:vAlign w:val="center"/>
          </w:tcPr>
          <w:p w:rsidR="00F602A1" w:rsidRPr="0055014A" w:rsidRDefault="009D0F1A" w:rsidP="00073F38">
            <w:pPr>
              <w:jc w:val="center"/>
            </w:pPr>
            <w:r>
              <w:t>11,0</w:t>
            </w:r>
          </w:p>
        </w:tc>
        <w:tc>
          <w:tcPr>
            <w:tcW w:w="1418" w:type="dxa"/>
            <w:vAlign w:val="center"/>
          </w:tcPr>
          <w:p w:rsidR="00F602A1" w:rsidRPr="0055014A" w:rsidRDefault="009D0F1A" w:rsidP="00073F38">
            <w:pPr>
              <w:jc w:val="center"/>
            </w:pPr>
            <w:r>
              <w:t>41,9</w:t>
            </w:r>
          </w:p>
        </w:tc>
      </w:tr>
      <w:tr w:rsidR="00F602A1" w:rsidRPr="0055014A">
        <w:trPr>
          <w:jc w:val="center"/>
        </w:trPr>
        <w:tc>
          <w:tcPr>
            <w:tcW w:w="1111" w:type="dxa"/>
            <w:vAlign w:val="center"/>
          </w:tcPr>
          <w:p w:rsidR="00F602A1" w:rsidRPr="0055014A" w:rsidRDefault="00F602A1" w:rsidP="00073F38">
            <w:pPr>
              <w:jc w:val="center"/>
            </w:pPr>
            <w:r w:rsidRPr="0055014A">
              <w:t>А21</w:t>
            </w:r>
          </w:p>
        </w:tc>
        <w:tc>
          <w:tcPr>
            <w:tcW w:w="5670" w:type="dxa"/>
          </w:tcPr>
          <w:p w:rsidR="00F602A1" w:rsidRDefault="00F602A1" w:rsidP="00073F38">
            <w:r>
              <w:t>Понять текст полно и точно</w:t>
            </w:r>
          </w:p>
        </w:tc>
        <w:tc>
          <w:tcPr>
            <w:tcW w:w="1418" w:type="dxa"/>
            <w:vAlign w:val="center"/>
          </w:tcPr>
          <w:p w:rsidR="00F602A1" w:rsidRPr="0055014A" w:rsidRDefault="009D0F1A" w:rsidP="00073F38">
            <w:pPr>
              <w:jc w:val="center"/>
            </w:pPr>
            <w:r>
              <w:t>70,9</w:t>
            </w:r>
          </w:p>
        </w:tc>
        <w:tc>
          <w:tcPr>
            <w:tcW w:w="1418" w:type="dxa"/>
            <w:vAlign w:val="center"/>
          </w:tcPr>
          <w:p w:rsidR="00F602A1" w:rsidRPr="0055014A" w:rsidRDefault="009D0F1A" w:rsidP="00073F38">
            <w:pPr>
              <w:jc w:val="center"/>
            </w:pPr>
            <w:r>
              <w:t>62,6</w:t>
            </w:r>
          </w:p>
        </w:tc>
      </w:tr>
    </w:tbl>
    <w:p w:rsidR="00E528D9" w:rsidRPr="00A1166F" w:rsidRDefault="00E528D9" w:rsidP="00E528D9">
      <w:pPr>
        <w:pStyle w:val="21"/>
        <w:spacing w:line="240" w:lineRule="auto"/>
        <w:ind w:left="0"/>
        <w:jc w:val="both"/>
        <w:rPr>
          <w:sz w:val="16"/>
          <w:szCs w:val="16"/>
        </w:rPr>
      </w:pPr>
    </w:p>
    <w:p w:rsidR="00E528D9" w:rsidRPr="00E528D9" w:rsidRDefault="00A1166F" w:rsidP="00A1166F">
      <w:pPr>
        <w:pStyle w:val="21"/>
        <w:spacing w:after="0" w:line="240" w:lineRule="auto"/>
        <w:ind w:left="0"/>
        <w:jc w:val="both"/>
        <w:rPr>
          <w:sz w:val="28"/>
          <w:szCs w:val="28"/>
        </w:rPr>
      </w:pPr>
      <w:r>
        <w:rPr>
          <w:sz w:val="28"/>
          <w:szCs w:val="28"/>
        </w:rPr>
        <w:tab/>
      </w:r>
      <w:r w:rsidR="00E528D9" w:rsidRPr="00E528D9">
        <w:rPr>
          <w:sz w:val="28"/>
          <w:szCs w:val="28"/>
        </w:rPr>
        <w:t>Как видно из таблицы 4,</w:t>
      </w:r>
      <w:r w:rsidR="00E528D9">
        <w:rPr>
          <w:sz w:val="28"/>
          <w:szCs w:val="28"/>
        </w:rPr>
        <w:t xml:space="preserve"> </w:t>
      </w:r>
      <w:r w:rsidR="00E528D9" w:rsidRPr="00E528D9">
        <w:rPr>
          <w:sz w:val="28"/>
          <w:szCs w:val="28"/>
        </w:rPr>
        <w:t xml:space="preserve">у экзаменуемых недостаточно сформировано </w:t>
      </w:r>
      <w:r>
        <w:rPr>
          <w:sz w:val="28"/>
          <w:szCs w:val="28"/>
        </w:rPr>
        <w:t xml:space="preserve">как </w:t>
      </w:r>
      <w:r w:rsidR="00E528D9" w:rsidRPr="00E528D9">
        <w:rPr>
          <w:sz w:val="28"/>
          <w:szCs w:val="28"/>
        </w:rPr>
        <w:t>умение понимать основное содержание прочитанного</w:t>
      </w:r>
      <w:r w:rsidR="00E528D9" w:rsidRPr="00E528D9">
        <w:rPr>
          <w:b/>
          <w:bCs/>
          <w:sz w:val="28"/>
          <w:szCs w:val="28"/>
        </w:rPr>
        <w:t xml:space="preserve">, </w:t>
      </w:r>
      <w:r w:rsidR="00E528D9" w:rsidRPr="00E528D9">
        <w:rPr>
          <w:sz w:val="28"/>
          <w:szCs w:val="28"/>
        </w:rPr>
        <w:t>так и умение определять структурно-смысловые связи в тексте.</w:t>
      </w:r>
    </w:p>
    <w:p w:rsidR="003052C3" w:rsidRPr="0055014A" w:rsidRDefault="00E528D9" w:rsidP="00A1166F">
      <w:pPr>
        <w:ind w:firstLine="708"/>
        <w:jc w:val="both"/>
        <w:rPr>
          <w:sz w:val="28"/>
          <w:szCs w:val="28"/>
        </w:rPr>
      </w:pPr>
      <w:r>
        <w:rPr>
          <w:sz w:val="28"/>
          <w:szCs w:val="28"/>
        </w:rPr>
        <w:t>Кроме того</w:t>
      </w:r>
      <w:r w:rsidR="003052C3" w:rsidRPr="0055014A">
        <w:rPr>
          <w:sz w:val="28"/>
          <w:szCs w:val="28"/>
        </w:rPr>
        <w:t xml:space="preserve">, </w:t>
      </w:r>
      <w:r w:rsidR="003052C3">
        <w:rPr>
          <w:sz w:val="28"/>
          <w:szCs w:val="28"/>
        </w:rPr>
        <w:t>мож</w:t>
      </w:r>
      <w:r>
        <w:rPr>
          <w:sz w:val="28"/>
          <w:szCs w:val="28"/>
        </w:rPr>
        <w:t>но отметить значительное сниже</w:t>
      </w:r>
      <w:r w:rsidR="003052C3" w:rsidRPr="0055014A">
        <w:rPr>
          <w:sz w:val="28"/>
          <w:szCs w:val="28"/>
        </w:rPr>
        <w:t>ние результатов выполнения заданий на умение пони</w:t>
      </w:r>
      <w:r w:rsidR="003052C3">
        <w:rPr>
          <w:sz w:val="28"/>
          <w:szCs w:val="28"/>
        </w:rPr>
        <w:t>мать основное содержание текста (В2)</w:t>
      </w:r>
      <w:r>
        <w:rPr>
          <w:sz w:val="28"/>
          <w:szCs w:val="28"/>
        </w:rPr>
        <w:t xml:space="preserve"> по сравнению с результатами прошлого года</w:t>
      </w:r>
      <w:r w:rsidR="003052C3">
        <w:rPr>
          <w:sz w:val="28"/>
          <w:szCs w:val="28"/>
        </w:rPr>
        <w:t>.</w:t>
      </w:r>
      <w:r w:rsidR="003052C3" w:rsidRPr="0055014A">
        <w:rPr>
          <w:sz w:val="28"/>
          <w:szCs w:val="28"/>
        </w:rPr>
        <w:t xml:space="preserve"> Ниже приводится пример такого задания: </w:t>
      </w:r>
    </w:p>
    <w:p w:rsidR="007431C0" w:rsidRPr="00A1166F" w:rsidRDefault="007431C0" w:rsidP="00997360">
      <w:pPr>
        <w:tabs>
          <w:tab w:val="left" w:pos="1260"/>
        </w:tabs>
        <w:jc w:val="both"/>
        <w:rPr>
          <w:b/>
          <w:i/>
          <w:sz w:val="16"/>
          <w:szCs w:val="16"/>
        </w:rPr>
      </w:pPr>
    </w:p>
    <w:p w:rsidR="003052C3" w:rsidRPr="00E528D9" w:rsidRDefault="00E528D9" w:rsidP="00997360">
      <w:pPr>
        <w:tabs>
          <w:tab w:val="left" w:pos="1260"/>
        </w:tabs>
        <w:jc w:val="both"/>
        <w:rPr>
          <w:b/>
          <w:i/>
          <w:sz w:val="28"/>
          <w:szCs w:val="28"/>
        </w:rPr>
      </w:pPr>
      <w:r w:rsidRPr="00E528D9">
        <w:rPr>
          <w:b/>
          <w:i/>
          <w:sz w:val="28"/>
          <w:szCs w:val="28"/>
        </w:rPr>
        <w:t>Пример 4.</w:t>
      </w:r>
    </w:p>
    <w:p w:rsidR="00E528D9" w:rsidRPr="00E528D9" w:rsidRDefault="00E528D9" w:rsidP="00E528D9">
      <w:pPr>
        <w:rPr>
          <w:b/>
          <w:i/>
          <w:sz w:val="4"/>
        </w:rPr>
      </w:pPr>
    </w:p>
    <w:p w:rsidR="00E528D9" w:rsidRDefault="00E528D9" w:rsidP="00E528D9">
      <w:pPr>
        <w:rPr>
          <w:sz w:val="4"/>
          <w:lang w:val="en-US"/>
        </w:rPr>
      </w:pPr>
    </w:p>
    <w:p w:rsidR="00E528D9" w:rsidRPr="00C8094E" w:rsidRDefault="00E528D9" w:rsidP="00E528D9">
      <w:pPr>
        <w:rPr>
          <w:sz w:val="4"/>
          <w:lang w:val="en-US"/>
        </w:rPr>
      </w:pPr>
    </w:p>
    <w:p w:rsidR="00E528D9" w:rsidRDefault="00E528D9" w:rsidP="00E528D9">
      <w:pPr>
        <w:keepNext/>
        <w:keepLines/>
        <w:rPr>
          <w:sz w:val="2"/>
          <w:lang w:val="en-US"/>
        </w:rPr>
      </w:pPr>
    </w:p>
    <w:p w:rsidR="00E528D9" w:rsidRPr="00C8094E" w:rsidRDefault="00E528D9" w:rsidP="00E528D9">
      <w:pPr>
        <w:keepNext/>
        <w:keepLines/>
        <w:rPr>
          <w:sz w:val="2"/>
          <w:lang w:val="en-US"/>
        </w:rPr>
      </w:pPr>
    </w:p>
    <w:p w:rsidR="00E528D9" w:rsidRDefault="00E528D9" w:rsidP="00E528D9">
      <w:pPr>
        <w:keepNext/>
        <w:keepLines/>
        <w:rPr>
          <w:sz w:val="4"/>
        </w:rPr>
      </w:pPr>
    </w:p>
    <w:p w:rsidR="00E528D9" w:rsidRDefault="00E528D9" w:rsidP="00E528D9">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B2</w:t>
      </w:r>
      <w:r>
        <w:rPr>
          <w:b/>
        </w:rPr>
        <w:br/>
      </w:r>
    </w:p>
    <w:p w:rsidR="00E528D9" w:rsidRDefault="00E528D9" w:rsidP="00E528D9">
      <w:pPr>
        <w:rPr>
          <w:sz w:val="2"/>
        </w:rPr>
      </w:pPr>
    </w:p>
    <w:p w:rsidR="00E528D9" w:rsidRDefault="00E528D9" w:rsidP="00E528D9">
      <w:pPr>
        <w:ind w:left="-57" w:right="-57"/>
        <w:rPr>
          <w:sz w:val="8"/>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E528D9" w:rsidRPr="00E528D9">
        <w:tc>
          <w:tcPr>
            <w:tcW w:w="9214" w:type="dxa"/>
            <w:tcBorders>
              <w:top w:val="single" w:sz="4" w:space="0" w:color="auto"/>
              <w:left w:val="single" w:sz="4" w:space="0" w:color="auto"/>
              <w:bottom w:val="single" w:sz="4" w:space="0" w:color="auto"/>
              <w:right w:val="single" w:sz="4" w:space="0" w:color="auto"/>
            </w:tcBorders>
          </w:tcPr>
          <w:p w:rsidR="00E528D9" w:rsidRPr="00E528D9" w:rsidRDefault="00E528D9" w:rsidP="00073F38">
            <w:pPr>
              <w:ind w:left="-57" w:right="-57"/>
              <w:rPr>
                <w:i/>
                <w:color w:val="000000"/>
                <w:sz w:val="28"/>
                <w:szCs w:val="28"/>
              </w:rPr>
            </w:pPr>
            <w:r w:rsidRPr="00E528D9">
              <w:rPr>
                <w:i/>
                <w:sz w:val="28"/>
                <w:szCs w:val="28"/>
              </w:rPr>
              <w:t xml:space="preserve">Установите соответствие между </w:t>
            </w:r>
            <w:r w:rsidRPr="00E528D9">
              <w:rPr>
                <w:bCs/>
                <w:i/>
                <w:sz w:val="28"/>
                <w:szCs w:val="28"/>
              </w:rPr>
              <w:t>заголовками</w:t>
            </w:r>
            <w:r w:rsidRPr="00E528D9">
              <w:rPr>
                <w:b/>
                <w:i/>
                <w:sz w:val="28"/>
                <w:szCs w:val="28"/>
              </w:rPr>
              <w:t xml:space="preserve"> </w:t>
            </w:r>
            <w:r w:rsidRPr="00E528D9">
              <w:rPr>
                <w:b/>
                <w:i/>
                <w:sz w:val="28"/>
                <w:szCs w:val="28"/>
                <w:lang w:val="en-US"/>
              </w:rPr>
              <w:t>A</w:t>
            </w:r>
            <w:r w:rsidRPr="00E528D9">
              <w:rPr>
                <w:b/>
                <w:i/>
                <w:sz w:val="28"/>
                <w:szCs w:val="28"/>
              </w:rPr>
              <w:t xml:space="preserve"> – Н</w:t>
            </w:r>
            <w:r w:rsidRPr="00E528D9">
              <w:rPr>
                <w:i/>
                <w:sz w:val="28"/>
                <w:szCs w:val="28"/>
              </w:rPr>
              <w:t xml:space="preserve"> и текстами </w:t>
            </w:r>
            <w:r w:rsidRPr="00E528D9">
              <w:rPr>
                <w:b/>
                <w:i/>
                <w:sz w:val="28"/>
                <w:szCs w:val="28"/>
              </w:rPr>
              <w:t>1 – 7</w:t>
            </w:r>
            <w:r w:rsidRPr="00E528D9">
              <w:rPr>
                <w:i/>
                <w:sz w:val="28"/>
                <w:szCs w:val="28"/>
              </w:rPr>
              <w:t>. Занесите свои ответы в таблицу. Используйте каждую букву</w:t>
            </w:r>
            <w:r w:rsidRPr="00E528D9">
              <w:rPr>
                <w:b/>
                <w:i/>
                <w:sz w:val="28"/>
                <w:szCs w:val="28"/>
              </w:rPr>
              <w:t xml:space="preserve"> только один раз</w:t>
            </w:r>
            <w:r w:rsidRPr="00E528D9">
              <w:rPr>
                <w:i/>
                <w:sz w:val="28"/>
                <w:szCs w:val="28"/>
              </w:rPr>
              <w:t>.</w:t>
            </w:r>
            <w:r w:rsidRPr="00E528D9">
              <w:rPr>
                <w:b/>
                <w:i/>
                <w:sz w:val="28"/>
                <w:szCs w:val="28"/>
              </w:rPr>
              <w:t xml:space="preserve"> В задании один заголовок лишний. </w:t>
            </w:r>
          </w:p>
        </w:tc>
      </w:tr>
    </w:tbl>
    <w:p w:rsidR="00E528D9" w:rsidRPr="00A1166F" w:rsidRDefault="00E528D9" w:rsidP="00E528D9">
      <w:pPr>
        <w:ind w:right="-57"/>
        <w:rPr>
          <w:caps/>
          <w:sz w:val="16"/>
          <w:szCs w:val="16"/>
        </w:rPr>
      </w:pPr>
    </w:p>
    <w:tbl>
      <w:tblPr>
        <w:tblW w:w="9237" w:type="dxa"/>
        <w:tblInd w:w="-57" w:type="dxa"/>
        <w:tblLook w:val="0000" w:firstRow="0" w:lastRow="0" w:firstColumn="0" w:lastColumn="0" w:noHBand="0" w:noVBand="0"/>
      </w:tblPr>
      <w:tblGrid>
        <w:gridCol w:w="591"/>
        <w:gridCol w:w="4394"/>
        <w:gridCol w:w="567"/>
        <w:gridCol w:w="3685"/>
      </w:tblGrid>
      <w:tr w:rsidR="00E528D9" w:rsidRPr="00E528D9">
        <w:tc>
          <w:tcPr>
            <w:tcW w:w="591" w:type="dxa"/>
          </w:tcPr>
          <w:p w:rsidR="00E528D9" w:rsidRPr="00E528D9" w:rsidRDefault="00E528D9" w:rsidP="00073F38">
            <w:pPr>
              <w:rPr>
                <w:b/>
                <w:sz w:val="28"/>
                <w:szCs w:val="28"/>
                <w:lang w:val="en-US"/>
              </w:rPr>
            </w:pPr>
            <w:r w:rsidRPr="00E528D9">
              <w:rPr>
                <w:b/>
                <w:sz w:val="28"/>
                <w:szCs w:val="28"/>
                <w:lang w:val="en-US"/>
              </w:rPr>
              <w:t>A.</w:t>
            </w:r>
          </w:p>
        </w:tc>
        <w:tc>
          <w:tcPr>
            <w:tcW w:w="4394" w:type="dxa"/>
          </w:tcPr>
          <w:p w:rsidR="00E528D9" w:rsidRPr="00E528D9" w:rsidRDefault="00E528D9" w:rsidP="00073F38">
            <w:pPr>
              <w:ind w:right="-57"/>
              <w:rPr>
                <w:caps/>
                <w:sz w:val="28"/>
                <w:szCs w:val="28"/>
              </w:rPr>
            </w:pPr>
            <w:r w:rsidRPr="00E528D9">
              <w:rPr>
                <w:b/>
                <w:sz w:val="28"/>
                <w:szCs w:val="28"/>
                <w:lang w:val="en-US"/>
              </w:rPr>
              <w:t>Dangers and diseases</w:t>
            </w:r>
          </w:p>
        </w:tc>
        <w:tc>
          <w:tcPr>
            <w:tcW w:w="567" w:type="dxa"/>
          </w:tcPr>
          <w:p w:rsidR="00E528D9" w:rsidRPr="00E528D9" w:rsidRDefault="00E528D9" w:rsidP="00073F38">
            <w:pPr>
              <w:rPr>
                <w:b/>
                <w:sz w:val="28"/>
                <w:szCs w:val="28"/>
                <w:lang w:val="en-US"/>
              </w:rPr>
            </w:pPr>
            <w:r w:rsidRPr="00E528D9">
              <w:rPr>
                <w:b/>
                <w:sz w:val="28"/>
                <w:szCs w:val="28"/>
                <w:lang w:val="en-US"/>
              </w:rPr>
              <w:t>E.</w:t>
            </w:r>
          </w:p>
        </w:tc>
        <w:tc>
          <w:tcPr>
            <w:tcW w:w="3685" w:type="dxa"/>
          </w:tcPr>
          <w:p w:rsidR="00E528D9" w:rsidRPr="00E528D9" w:rsidRDefault="00E528D9" w:rsidP="00073F38">
            <w:pPr>
              <w:rPr>
                <w:b/>
                <w:sz w:val="28"/>
                <w:szCs w:val="28"/>
                <w:lang w:val="en-US"/>
              </w:rPr>
            </w:pPr>
            <w:r w:rsidRPr="00E528D9">
              <w:rPr>
                <w:b/>
                <w:sz w:val="28"/>
                <w:szCs w:val="28"/>
                <w:lang w:val="en-US"/>
              </w:rPr>
              <w:t>A warmer world</w:t>
            </w:r>
          </w:p>
        </w:tc>
      </w:tr>
      <w:tr w:rsidR="00E528D9" w:rsidRPr="00E528D9">
        <w:tc>
          <w:tcPr>
            <w:tcW w:w="591" w:type="dxa"/>
          </w:tcPr>
          <w:p w:rsidR="00E528D9" w:rsidRPr="00E528D9" w:rsidRDefault="00E528D9" w:rsidP="00073F38">
            <w:pPr>
              <w:rPr>
                <w:b/>
                <w:sz w:val="28"/>
                <w:szCs w:val="28"/>
                <w:lang w:val="en-US"/>
              </w:rPr>
            </w:pPr>
            <w:r w:rsidRPr="00E528D9">
              <w:rPr>
                <w:b/>
                <w:sz w:val="28"/>
                <w:szCs w:val="28"/>
                <w:lang w:val="en-US"/>
              </w:rPr>
              <w:t>B.</w:t>
            </w:r>
          </w:p>
        </w:tc>
        <w:tc>
          <w:tcPr>
            <w:tcW w:w="4394" w:type="dxa"/>
          </w:tcPr>
          <w:p w:rsidR="00E528D9" w:rsidRPr="00E528D9" w:rsidRDefault="00E528D9" w:rsidP="00073F38">
            <w:pPr>
              <w:rPr>
                <w:b/>
                <w:sz w:val="28"/>
                <w:szCs w:val="28"/>
                <w:lang w:val="en-US"/>
              </w:rPr>
            </w:pPr>
            <w:r w:rsidRPr="00E528D9">
              <w:rPr>
                <w:b/>
                <w:sz w:val="28"/>
                <w:szCs w:val="28"/>
                <w:lang w:val="en-US"/>
              </w:rPr>
              <w:t>The first suntan</w:t>
            </w:r>
          </w:p>
        </w:tc>
        <w:tc>
          <w:tcPr>
            <w:tcW w:w="567" w:type="dxa"/>
          </w:tcPr>
          <w:p w:rsidR="00E528D9" w:rsidRPr="00E528D9" w:rsidRDefault="00E528D9" w:rsidP="00073F38">
            <w:pPr>
              <w:rPr>
                <w:b/>
                <w:sz w:val="28"/>
                <w:szCs w:val="28"/>
                <w:lang w:val="en-US"/>
              </w:rPr>
            </w:pPr>
            <w:r w:rsidRPr="00E528D9">
              <w:rPr>
                <w:b/>
                <w:sz w:val="28"/>
                <w:szCs w:val="28"/>
                <w:lang w:val="en-US"/>
              </w:rPr>
              <w:t>F.</w:t>
            </w:r>
          </w:p>
        </w:tc>
        <w:tc>
          <w:tcPr>
            <w:tcW w:w="3685" w:type="dxa"/>
          </w:tcPr>
          <w:p w:rsidR="00E528D9" w:rsidRPr="00E528D9" w:rsidRDefault="00E528D9" w:rsidP="00073F38">
            <w:pPr>
              <w:rPr>
                <w:b/>
                <w:sz w:val="28"/>
                <w:szCs w:val="28"/>
                <w:lang w:val="en-US"/>
              </w:rPr>
            </w:pPr>
            <w:r w:rsidRPr="00E528D9">
              <w:rPr>
                <w:b/>
                <w:sz w:val="28"/>
                <w:szCs w:val="28"/>
                <w:lang w:val="en-US"/>
              </w:rPr>
              <w:t>Using the power of the sun</w:t>
            </w:r>
          </w:p>
        </w:tc>
      </w:tr>
      <w:tr w:rsidR="00E528D9" w:rsidRPr="00E528D9">
        <w:tc>
          <w:tcPr>
            <w:tcW w:w="591" w:type="dxa"/>
          </w:tcPr>
          <w:p w:rsidR="00E528D9" w:rsidRPr="00E528D9" w:rsidRDefault="00E528D9" w:rsidP="00073F38">
            <w:pPr>
              <w:rPr>
                <w:b/>
                <w:sz w:val="28"/>
                <w:szCs w:val="28"/>
                <w:lang w:val="en-US"/>
              </w:rPr>
            </w:pPr>
            <w:r w:rsidRPr="00E528D9">
              <w:rPr>
                <w:b/>
                <w:sz w:val="28"/>
                <w:szCs w:val="28"/>
                <w:lang w:val="en-US"/>
              </w:rPr>
              <w:t>C.</w:t>
            </w:r>
          </w:p>
        </w:tc>
        <w:tc>
          <w:tcPr>
            <w:tcW w:w="4394" w:type="dxa"/>
          </w:tcPr>
          <w:p w:rsidR="00E528D9" w:rsidRPr="00E528D9" w:rsidRDefault="00E528D9" w:rsidP="00073F38">
            <w:pPr>
              <w:rPr>
                <w:b/>
                <w:sz w:val="28"/>
                <w:szCs w:val="28"/>
                <w:lang w:val="en-US"/>
              </w:rPr>
            </w:pPr>
            <w:r w:rsidRPr="00E528D9">
              <w:rPr>
                <w:b/>
                <w:sz w:val="28"/>
                <w:szCs w:val="28"/>
                <w:lang w:val="en-US"/>
              </w:rPr>
              <w:t>Sun worship</w:t>
            </w:r>
          </w:p>
        </w:tc>
        <w:tc>
          <w:tcPr>
            <w:tcW w:w="567" w:type="dxa"/>
          </w:tcPr>
          <w:p w:rsidR="00E528D9" w:rsidRPr="00E528D9" w:rsidRDefault="00E528D9" w:rsidP="00073F38">
            <w:pPr>
              <w:rPr>
                <w:b/>
                <w:sz w:val="28"/>
                <w:szCs w:val="28"/>
                <w:lang w:val="en-US"/>
              </w:rPr>
            </w:pPr>
            <w:r w:rsidRPr="00E528D9">
              <w:rPr>
                <w:b/>
                <w:sz w:val="28"/>
                <w:szCs w:val="28"/>
                <w:lang w:val="en-US"/>
              </w:rPr>
              <w:t>G.</w:t>
            </w:r>
          </w:p>
        </w:tc>
        <w:tc>
          <w:tcPr>
            <w:tcW w:w="3685" w:type="dxa"/>
          </w:tcPr>
          <w:p w:rsidR="00E528D9" w:rsidRPr="00E528D9" w:rsidRDefault="00E528D9" w:rsidP="00073F38">
            <w:pPr>
              <w:rPr>
                <w:b/>
                <w:sz w:val="28"/>
                <w:szCs w:val="28"/>
                <w:lang w:val="en-US"/>
              </w:rPr>
            </w:pPr>
            <w:r w:rsidRPr="00E528D9">
              <w:rPr>
                <w:b/>
                <w:sz w:val="28"/>
                <w:szCs w:val="28"/>
                <w:lang w:val="en-US"/>
              </w:rPr>
              <w:t>Global destruction</w:t>
            </w:r>
          </w:p>
        </w:tc>
      </w:tr>
      <w:tr w:rsidR="00E528D9" w:rsidRPr="00E528D9">
        <w:tc>
          <w:tcPr>
            <w:tcW w:w="591" w:type="dxa"/>
          </w:tcPr>
          <w:p w:rsidR="00E528D9" w:rsidRPr="00E528D9" w:rsidRDefault="00E528D9" w:rsidP="00073F38">
            <w:pPr>
              <w:rPr>
                <w:b/>
                <w:sz w:val="28"/>
                <w:szCs w:val="28"/>
                <w:lang w:val="en-US"/>
              </w:rPr>
            </w:pPr>
            <w:r w:rsidRPr="00E528D9">
              <w:rPr>
                <w:b/>
                <w:sz w:val="28"/>
                <w:szCs w:val="28"/>
                <w:lang w:val="en-US"/>
              </w:rPr>
              <w:t>D.</w:t>
            </w:r>
          </w:p>
        </w:tc>
        <w:tc>
          <w:tcPr>
            <w:tcW w:w="4394" w:type="dxa"/>
          </w:tcPr>
          <w:p w:rsidR="00E528D9" w:rsidRPr="00E528D9" w:rsidRDefault="00E528D9" w:rsidP="00073F38">
            <w:pPr>
              <w:rPr>
                <w:b/>
                <w:sz w:val="28"/>
                <w:szCs w:val="28"/>
                <w:lang w:val="en-US"/>
              </w:rPr>
            </w:pPr>
            <w:r w:rsidRPr="00E528D9">
              <w:rPr>
                <w:b/>
                <w:sz w:val="28"/>
                <w:szCs w:val="28"/>
                <w:lang w:val="en-US"/>
              </w:rPr>
              <w:t>Mood changes</w:t>
            </w:r>
          </w:p>
        </w:tc>
        <w:tc>
          <w:tcPr>
            <w:tcW w:w="567" w:type="dxa"/>
          </w:tcPr>
          <w:p w:rsidR="00E528D9" w:rsidRPr="00E528D9" w:rsidRDefault="00E528D9" w:rsidP="00073F38">
            <w:pPr>
              <w:ind w:right="-57"/>
              <w:rPr>
                <w:b/>
                <w:bCs/>
                <w:caps/>
                <w:sz w:val="28"/>
                <w:szCs w:val="28"/>
                <w:lang w:val="en-US"/>
              </w:rPr>
            </w:pPr>
            <w:r w:rsidRPr="00E528D9">
              <w:rPr>
                <w:b/>
                <w:bCs/>
                <w:caps/>
                <w:sz w:val="28"/>
                <w:szCs w:val="28"/>
                <w:lang w:val="en-US"/>
              </w:rPr>
              <w:t>H.</w:t>
            </w:r>
          </w:p>
        </w:tc>
        <w:tc>
          <w:tcPr>
            <w:tcW w:w="3685" w:type="dxa"/>
          </w:tcPr>
          <w:p w:rsidR="00E528D9" w:rsidRPr="00E528D9" w:rsidRDefault="00E528D9" w:rsidP="00073F38">
            <w:pPr>
              <w:ind w:right="-57"/>
              <w:rPr>
                <w:b/>
                <w:caps/>
                <w:sz w:val="28"/>
                <w:szCs w:val="28"/>
                <w:lang w:val="en-US"/>
              </w:rPr>
            </w:pPr>
            <w:r w:rsidRPr="00E528D9">
              <w:rPr>
                <w:b/>
                <w:sz w:val="28"/>
                <w:szCs w:val="28"/>
                <w:lang w:val="en-US"/>
              </w:rPr>
              <w:t>Good for body and mind</w:t>
            </w:r>
          </w:p>
        </w:tc>
      </w:tr>
    </w:tbl>
    <w:p w:rsidR="007431C0" w:rsidRPr="00A1166F" w:rsidRDefault="007431C0" w:rsidP="00E528D9">
      <w:pPr>
        <w:rPr>
          <w:sz w:val="16"/>
          <w:szCs w:val="16"/>
        </w:rPr>
      </w:pPr>
    </w:p>
    <w:tbl>
      <w:tblPr>
        <w:tblW w:w="9252" w:type="dxa"/>
        <w:tblInd w:w="-72" w:type="dxa"/>
        <w:tblLook w:val="0000" w:firstRow="0" w:lastRow="0" w:firstColumn="0" w:lastColumn="0" w:noHBand="0" w:noVBand="0"/>
      </w:tblPr>
      <w:tblGrid>
        <w:gridCol w:w="38"/>
        <w:gridCol w:w="9214"/>
      </w:tblGrid>
      <w:tr w:rsidR="00E528D9" w:rsidRPr="00E528D9" w:rsidTr="00A1166F">
        <w:trPr>
          <w:gridBefore w:val="1"/>
          <w:wBefore w:w="38" w:type="dxa"/>
        </w:trPr>
        <w:tc>
          <w:tcPr>
            <w:tcW w:w="9214" w:type="dxa"/>
          </w:tcPr>
          <w:p w:rsidR="00E528D9" w:rsidRPr="00E528D9" w:rsidRDefault="00E528D9" w:rsidP="00073F38">
            <w:pPr>
              <w:rPr>
                <w:sz w:val="28"/>
                <w:szCs w:val="28"/>
                <w:lang w:val="en-US"/>
              </w:rPr>
            </w:pPr>
            <w:r w:rsidRPr="00E528D9">
              <w:rPr>
                <w:b/>
                <w:bCs/>
                <w:sz w:val="28"/>
                <w:szCs w:val="28"/>
                <w:lang w:val="en-US"/>
              </w:rPr>
              <w:t>1. </w:t>
            </w:r>
            <w:r w:rsidRPr="00E528D9">
              <w:rPr>
                <w:sz w:val="28"/>
                <w:szCs w:val="28"/>
                <w:lang w:val="en-US"/>
              </w:rPr>
              <w:t>When there’s sunshine, people are happy. Sunshine is popular and healthy. At least, in some ways it’s healthy. It helps our bodies produce certain vitamins. It provides vitamin D which keeps our bodies healthy. The sun also stops us getting depressed.</w:t>
            </w:r>
          </w:p>
        </w:tc>
      </w:tr>
      <w:tr w:rsidR="00E528D9" w:rsidRPr="00E528D9" w:rsidTr="00A1166F">
        <w:trPr>
          <w:gridBefore w:val="1"/>
          <w:wBefore w:w="38" w:type="dxa"/>
        </w:trPr>
        <w:tc>
          <w:tcPr>
            <w:tcW w:w="9214" w:type="dxa"/>
          </w:tcPr>
          <w:p w:rsidR="00E528D9" w:rsidRPr="00E528D9" w:rsidRDefault="00E528D9" w:rsidP="00073F38">
            <w:pPr>
              <w:rPr>
                <w:sz w:val="28"/>
                <w:szCs w:val="28"/>
                <w:lang w:val="en-US"/>
              </w:rPr>
            </w:pPr>
            <w:r w:rsidRPr="00E528D9">
              <w:rPr>
                <w:b/>
                <w:bCs/>
                <w:sz w:val="28"/>
                <w:szCs w:val="28"/>
                <w:lang w:val="en-US"/>
              </w:rPr>
              <w:t xml:space="preserve">2. </w:t>
            </w:r>
            <w:r w:rsidRPr="00E528D9">
              <w:rPr>
                <w:bCs/>
                <w:sz w:val="28"/>
                <w:szCs w:val="28"/>
                <w:lang w:val="en-US"/>
              </w:rPr>
              <w:t>When it’s sunny, most people actually feel happier. They also behave in a more friendly way to others. If a country has a ‘bad’ summer when there’s little sunshine, psychologists say you can clearly see that people become more miserable.</w:t>
            </w:r>
          </w:p>
        </w:tc>
      </w:tr>
      <w:tr w:rsidR="00E528D9" w:rsidRPr="00E528D9" w:rsidTr="00A1166F">
        <w:trPr>
          <w:gridBefore w:val="1"/>
          <w:wBefore w:w="38" w:type="dxa"/>
        </w:trPr>
        <w:tc>
          <w:tcPr>
            <w:tcW w:w="9214" w:type="dxa"/>
          </w:tcPr>
          <w:p w:rsidR="00E528D9" w:rsidRPr="00E528D9" w:rsidRDefault="00E528D9" w:rsidP="00073F38">
            <w:pPr>
              <w:rPr>
                <w:sz w:val="28"/>
                <w:szCs w:val="28"/>
                <w:lang w:val="en-US"/>
              </w:rPr>
            </w:pPr>
            <w:r w:rsidRPr="00E528D9">
              <w:rPr>
                <w:b/>
                <w:bCs/>
                <w:sz w:val="28"/>
                <w:szCs w:val="28"/>
                <w:lang w:val="en-US"/>
              </w:rPr>
              <w:t>3. </w:t>
            </w:r>
            <w:r w:rsidRPr="00E528D9">
              <w:rPr>
                <w:bCs/>
                <w:sz w:val="28"/>
                <w:szCs w:val="28"/>
                <w:lang w:val="en-US"/>
              </w:rPr>
              <w:t xml:space="preserve">Until the 1930s, it was fashionable to have white skin. Then the fashion designer, Coco Chanel appeared in </w:t>
            </w:r>
            <w:smartTag w:uri="urn:schemas-microsoft-com:office:smarttags" w:element="City">
              <w:smartTag w:uri="urn:schemas-microsoft-com:office:smarttags" w:element="place">
                <w:r w:rsidRPr="00E528D9">
                  <w:rPr>
                    <w:bCs/>
                    <w:sz w:val="28"/>
                    <w:szCs w:val="28"/>
                    <w:lang w:val="en-US"/>
                  </w:rPr>
                  <w:t>Paris</w:t>
                </w:r>
              </w:smartTag>
            </w:smartTag>
            <w:r w:rsidRPr="00E528D9">
              <w:rPr>
                <w:bCs/>
                <w:sz w:val="28"/>
                <w:szCs w:val="28"/>
                <w:lang w:val="en-US"/>
              </w:rPr>
              <w:t xml:space="preserve"> with a suntan. It quickly became the fashionable thing to do and everyone wanted to have tanned skin.</w:t>
            </w:r>
          </w:p>
        </w:tc>
      </w:tr>
      <w:tr w:rsidR="00E528D9" w:rsidRPr="00E528D9" w:rsidTr="00A1166F">
        <w:trPr>
          <w:gridBefore w:val="1"/>
          <w:wBefore w:w="38" w:type="dxa"/>
        </w:trPr>
        <w:tc>
          <w:tcPr>
            <w:tcW w:w="9214" w:type="dxa"/>
          </w:tcPr>
          <w:p w:rsidR="00E528D9" w:rsidRPr="00E528D9" w:rsidRDefault="00E528D9" w:rsidP="00073F38">
            <w:pPr>
              <w:rPr>
                <w:sz w:val="28"/>
                <w:szCs w:val="28"/>
                <w:lang w:val="en-US"/>
              </w:rPr>
            </w:pPr>
            <w:r w:rsidRPr="00E528D9">
              <w:rPr>
                <w:b/>
                <w:bCs/>
                <w:sz w:val="28"/>
                <w:szCs w:val="28"/>
                <w:lang w:val="en-US"/>
              </w:rPr>
              <w:t>4. </w:t>
            </w:r>
            <w:r w:rsidRPr="00E528D9">
              <w:rPr>
                <w:bCs/>
                <w:sz w:val="28"/>
                <w:szCs w:val="28"/>
                <w:lang w:val="en-US"/>
              </w:rPr>
              <w:t>Now we know more about the effects of sunshine than ever before. The negative aspects, for example skin cancer, are much more widely known. Many more people now use sun cream as protection from the sun.</w:t>
            </w:r>
          </w:p>
        </w:tc>
      </w:tr>
      <w:tr w:rsidR="00E528D9" w:rsidRPr="00E528D9" w:rsidTr="00A1166F">
        <w:trPr>
          <w:gridBefore w:val="1"/>
          <w:wBefore w:w="38" w:type="dxa"/>
        </w:trPr>
        <w:tc>
          <w:tcPr>
            <w:tcW w:w="9214" w:type="dxa"/>
          </w:tcPr>
          <w:p w:rsidR="00E528D9" w:rsidRPr="00E528D9" w:rsidRDefault="00E528D9" w:rsidP="00073F38">
            <w:pPr>
              <w:rPr>
                <w:sz w:val="28"/>
                <w:szCs w:val="28"/>
                <w:lang w:val="en-US"/>
              </w:rPr>
            </w:pPr>
            <w:r w:rsidRPr="00E528D9">
              <w:rPr>
                <w:b/>
                <w:bCs/>
                <w:sz w:val="28"/>
                <w:szCs w:val="28"/>
                <w:lang w:val="en-US"/>
              </w:rPr>
              <w:t xml:space="preserve">5.  </w:t>
            </w:r>
            <w:r w:rsidRPr="00E528D9">
              <w:rPr>
                <w:bCs/>
                <w:sz w:val="28"/>
                <w:szCs w:val="28"/>
                <w:lang w:val="en-US"/>
              </w:rPr>
              <w:t>Our weather systems are changing. The ten warmest years ever recorded were in the 1980s and 1990s. The oceans cover 72% of the Earth’s surface and they take in huge amounts of heat from the sun.</w:t>
            </w:r>
          </w:p>
        </w:tc>
      </w:tr>
      <w:tr w:rsidR="00E528D9" w:rsidRPr="00E528D9" w:rsidTr="00A1166F">
        <w:tc>
          <w:tcPr>
            <w:tcW w:w="9252" w:type="dxa"/>
            <w:gridSpan w:val="2"/>
          </w:tcPr>
          <w:p w:rsidR="00E528D9" w:rsidRPr="00E528D9" w:rsidRDefault="00E528D9" w:rsidP="00073F38">
            <w:pPr>
              <w:rPr>
                <w:sz w:val="28"/>
                <w:szCs w:val="28"/>
                <w:lang w:val="en-US"/>
              </w:rPr>
            </w:pPr>
            <w:r w:rsidRPr="00E528D9">
              <w:rPr>
                <w:b/>
                <w:bCs/>
                <w:sz w:val="28"/>
                <w:szCs w:val="28"/>
                <w:lang w:val="en-US"/>
              </w:rPr>
              <w:t>6. </w:t>
            </w:r>
            <w:r w:rsidRPr="00E528D9">
              <w:rPr>
                <w:bCs/>
                <w:sz w:val="28"/>
                <w:szCs w:val="28"/>
                <w:lang w:val="en-US"/>
              </w:rPr>
              <w:t xml:space="preserve">As the Pacific Ocean becomes warmer it makes </w:t>
            </w:r>
            <w:r w:rsidRPr="00E528D9">
              <w:rPr>
                <w:bCs/>
                <w:i/>
                <w:sz w:val="28"/>
                <w:szCs w:val="28"/>
                <w:lang w:val="en-US"/>
              </w:rPr>
              <w:t>El Nino</w:t>
            </w:r>
            <w:r w:rsidRPr="00E528D9">
              <w:rPr>
                <w:bCs/>
                <w:sz w:val="28"/>
                <w:szCs w:val="28"/>
                <w:lang w:val="en-US"/>
              </w:rPr>
              <w:t xml:space="preserve"> (a warm current of water along the west coast of </w:t>
            </w:r>
            <w:smartTag w:uri="urn:schemas-microsoft-com:office:smarttags" w:element="place">
              <w:r w:rsidRPr="00E528D9">
                <w:rPr>
                  <w:bCs/>
                  <w:sz w:val="28"/>
                  <w:szCs w:val="28"/>
                  <w:lang w:val="en-US"/>
                </w:rPr>
                <w:t>South America</w:t>
              </w:r>
            </w:smartTag>
            <w:r w:rsidRPr="00E528D9">
              <w:rPr>
                <w:bCs/>
                <w:sz w:val="28"/>
                <w:szCs w:val="28"/>
                <w:lang w:val="en-US"/>
              </w:rPr>
              <w:t>) more powerful. This plays a part in creating disasters such as flooding as far away as Europe, India and Northern China.</w:t>
            </w:r>
          </w:p>
        </w:tc>
      </w:tr>
      <w:tr w:rsidR="00E528D9" w:rsidRPr="00E528D9" w:rsidTr="00A1166F">
        <w:tc>
          <w:tcPr>
            <w:tcW w:w="9252" w:type="dxa"/>
            <w:gridSpan w:val="2"/>
          </w:tcPr>
          <w:p w:rsidR="00E528D9" w:rsidRPr="00E528D9" w:rsidRDefault="00E528D9" w:rsidP="00073F38">
            <w:pPr>
              <w:rPr>
                <w:b/>
                <w:bCs/>
                <w:sz w:val="28"/>
                <w:szCs w:val="28"/>
                <w:lang w:val="en-US"/>
              </w:rPr>
            </w:pPr>
            <w:r w:rsidRPr="00E528D9">
              <w:rPr>
                <w:b/>
                <w:bCs/>
                <w:sz w:val="28"/>
                <w:szCs w:val="28"/>
                <w:lang w:val="en-US"/>
              </w:rPr>
              <w:t>7.</w:t>
            </w:r>
            <w:r w:rsidRPr="00E528D9">
              <w:rPr>
                <w:color w:val="000000"/>
                <w:sz w:val="28"/>
                <w:szCs w:val="28"/>
                <w:lang w:val="en-US"/>
              </w:rPr>
              <w:t xml:space="preserve"> For centuries, people have been fascinated by the power of the sun. Some cultures have even based their religions on the sun. In Peru, they still celebrate the beginning of the Sun’s New Year (the festival of </w:t>
            </w:r>
            <w:r w:rsidRPr="00E528D9">
              <w:rPr>
                <w:i/>
                <w:color w:val="000000"/>
                <w:sz w:val="28"/>
                <w:szCs w:val="28"/>
                <w:lang w:val="en-US"/>
              </w:rPr>
              <w:t>Inti Raymi</w:t>
            </w:r>
            <w:r w:rsidRPr="00E528D9">
              <w:rPr>
                <w:color w:val="000000"/>
                <w:sz w:val="28"/>
                <w:szCs w:val="28"/>
                <w:lang w:val="en-US"/>
              </w:rPr>
              <w:t>).</w:t>
            </w:r>
          </w:p>
        </w:tc>
      </w:tr>
    </w:tbl>
    <w:p w:rsidR="00E528D9" w:rsidRDefault="00A1166F" w:rsidP="00E528D9">
      <w:pPr>
        <w:jc w:val="both"/>
        <w:rPr>
          <w:sz w:val="28"/>
          <w:szCs w:val="28"/>
        </w:rPr>
      </w:pPr>
      <w:r>
        <w:rPr>
          <w:b/>
          <w:sz w:val="28"/>
          <w:szCs w:val="28"/>
        </w:rPr>
        <w:tab/>
      </w:r>
      <w:r w:rsidR="00E528D9">
        <w:rPr>
          <w:sz w:val="28"/>
          <w:szCs w:val="28"/>
        </w:rPr>
        <w:t>Как видно из приведенного примера, тематика данного задания и содержание высказываний соотве</w:t>
      </w:r>
      <w:r>
        <w:rPr>
          <w:sz w:val="28"/>
          <w:szCs w:val="28"/>
        </w:rPr>
        <w:t>тствуют базовому уровню. Однако</w:t>
      </w:r>
      <w:r w:rsidR="00E528D9">
        <w:rPr>
          <w:sz w:val="28"/>
          <w:szCs w:val="28"/>
        </w:rPr>
        <w:t xml:space="preserve"> именно при его выполнении, несмотря на то, что достаточное количество экзаменуемых набрали от одного до шести баллов, максимальное количество (7) удалось набрать лишь 11,3% учащихся, выполнявших задания данного варианта.</w:t>
      </w:r>
    </w:p>
    <w:p w:rsidR="00E528D9" w:rsidRPr="004A7A45" w:rsidRDefault="00A1166F" w:rsidP="00A1166F">
      <w:pPr>
        <w:pStyle w:val="21"/>
        <w:spacing w:after="0" w:line="240" w:lineRule="auto"/>
        <w:ind w:left="0"/>
        <w:jc w:val="both"/>
        <w:rPr>
          <w:sz w:val="28"/>
          <w:szCs w:val="28"/>
        </w:rPr>
      </w:pPr>
      <w:r>
        <w:rPr>
          <w:sz w:val="28"/>
          <w:szCs w:val="28"/>
        </w:rPr>
        <w:tab/>
      </w:r>
      <w:r w:rsidR="00E528D9" w:rsidRPr="00E528D9">
        <w:rPr>
          <w:sz w:val="28"/>
          <w:szCs w:val="28"/>
        </w:rPr>
        <w:t>Ниже приводится пример задани</w:t>
      </w:r>
      <w:r w:rsidR="004A7A45">
        <w:rPr>
          <w:sz w:val="28"/>
          <w:szCs w:val="28"/>
        </w:rPr>
        <w:t xml:space="preserve">я на контроль умения определять </w:t>
      </w:r>
      <w:r w:rsidR="00E528D9" w:rsidRPr="00E528D9">
        <w:rPr>
          <w:sz w:val="28"/>
          <w:szCs w:val="28"/>
        </w:rPr>
        <w:t>структурно-смысловые связи в тексте.</w:t>
      </w:r>
    </w:p>
    <w:p w:rsidR="00E528D9" w:rsidRDefault="00E528D9" w:rsidP="00A1166F">
      <w:pPr>
        <w:pStyle w:val="21"/>
        <w:spacing w:after="0" w:line="240" w:lineRule="auto"/>
        <w:rPr>
          <w:b/>
          <w:i/>
          <w:sz w:val="28"/>
          <w:szCs w:val="28"/>
        </w:rPr>
      </w:pPr>
      <w:r w:rsidRPr="004A7A45">
        <w:rPr>
          <w:b/>
          <w:i/>
          <w:sz w:val="28"/>
          <w:szCs w:val="28"/>
        </w:rPr>
        <w:t>Пример 5.</w:t>
      </w:r>
    </w:p>
    <w:p w:rsidR="004A7A45" w:rsidRPr="00A1166F" w:rsidRDefault="004A7A45" w:rsidP="00A1166F">
      <w:pPr>
        <w:rPr>
          <w:b/>
          <w:sz w:val="16"/>
          <w:szCs w:val="16"/>
        </w:rPr>
      </w:pPr>
    </w:p>
    <w:tbl>
      <w:tblPr>
        <w:tblStyle w:val="ab"/>
        <w:tblpPr w:leftFromText="180" w:rightFromText="180" w:vertAnchor="text" w:tblpX="288" w:tblpY="220"/>
        <w:tblW w:w="0" w:type="auto"/>
        <w:tblLook w:val="01E0" w:firstRow="1" w:lastRow="1" w:firstColumn="1" w:lastColumn="1" w:noHBand="0" w:noVBand="0"/>
      </w:tblPr>
      <w:tblGrid>
        <w:gridCol w:w="8815"/>
      </w:tblGrid>
      <w:tr w:rsidR="004A7A45">
        <w:tc>
          <w:tcPr>
            <w:tcW w:w="8815" w:type="dxa"/>
          </w:tcPr>
          <w:p w:rsidR="004A7A45" w:rsidRPr="004A7A45" w:rsidRDefault="004A7A45" w:rsidP="004A7A45">
            <w:pPr>
              <w:jc w:val="both"/>
              <w:rPr>
                <w:b/>
                <w:sz w:val="28"/>
                <w:szCs w:val="28"/>
              </w:rPr>
            </w:pPr>
            <w:r w:rsidRPr="004A7A45">
              <w:rPr>
                <w:i/>
                <w:sz w:val="28"/>
                <w:szCs w:val="28"/>
              </w:rPr>
              <w:t xml:space="preserve">Прочитайте текст и заполните пропуски </w:t>
            </w:r>
            <w:r w:rsidRPr="004A7A45">
              <w:rPr>
                <w:b/>
                <w:i/>
                <w:sz w:val="28"/>
                <w:szCs w:val="28"/>
              </w:rPr>
              <w:t xml:space="preserve">1 – 6 </w:t>
            </w:r>
            <w:r w:rsidRPr="004A7A45">
              <w:rPr>
                <w:i/>
                <w:sz w:val="28"/>
                <w:szCs w:val="28"/>
              </w:rPr>
              <w:t xml:space="preserve"> частями предложений, обозначенными буквами </w:t>
            </w:r>
            <w:r w:rsidRPr="004A7A45">
              <w:rPr>
                <w:b/>
                <w:i/>
                <w:sz w:val="28"/>
                <w:szCs w:val="28"/>
              </w:rPr>
              <w:t xml:space="preserve">А – </w:t>
            </w:r>
            <w:r w:rsidRPr="004A7A45">
              <w:rPr>
                <w:b/>
                <w:i/>
                <w:sz w:val="28"/>
                <w:szCs w:val="28"/>
                <w:lang w:val="en-US"/>
              </w:rPr>
              <w:t>G</w:t>
            </w:r>
            <w:r w:rsidRPr="004A7A45">
              <w:rPr>
                <w:b/>
                <w:i/>
                <w:sz w:val="28"/>
                <w:szCs w:val="28"/>
              </w:rPr>
              <w:t xml:space="preserve">. Одна из частей в списке А – </w:t>
            </w:r>
            <w:r w:rsidRPr="004A7A45">
              <w:rPr>
                <w:b/>
                <w:i/>
                <w:sz w:val="28"/>
                <w:szCs w:val="28"/>
                <w:lang w:val="en-US"/>
              </w:rPr>
              <w:t>G</w:t>
            </w:r>
            <w:r w:rsidRPr="004A7A45">
              <w:rPr>
                <w:b/>
                <w:i/>
                <w:sz w:val="28"/>
                <w:szCs w:val="28"/>
              </w:rPr>
              <w:t xml:space="preserve"> лишняя. </w:t>
            </w:r>
            <w:r w:rsidRPr="004A7A45">
              <w:rPr>
                <w:i/>
                <w:sz w:val="28"/>
                <w:szCs w:val="28"/>
              </w:rPr>
              <w:t>Занесите букву, обозначающую соответствующую часть предложения, в таблицу.</w:t>
            </w:r>
          </w:p>
        </w:tc>
      </w:tr>
    </w:tbl>
    <w:p w:rsidR="004A7A45" w:rsidRPr="00A1166F" w:rsidRDefault="006857E1" w:rsidP="004A7A45">
      <w:pPr>
        <w:ind w:firstLine="540"/>
        <w:jc w:val="center"/>
        <w:rPr>
          <w:b/>
          <w:sz w:val="16"/>
          <w:szCs w:val="16"/>
        </w:rPr>
      </w:pPr>
      <w:r>
        <w:rPr>
          <w:b/>
          <w:noProof/>
          <w:szCs w:val="28"/>
        </w:rPr>
        <w:pict>
          <v:shapetype id="_x0000_t202" coordsize="21600,21600" o:spt="202" path="m,l,21600r21600,l21600,xe">
            <v:stroke joinstyle="miter"/>
            <v:path gradientshapeok="t" o:connecttype="rect"/>
          </v:shapetype>
          <v:shape id="_x0000_s1026" type="#_x0000_t202" style="position:absolute;left:0;text-align:left;margin-left:-36pt;margin-top:1.9pt;width:36pt;height:29.2pt;z-index:251657728;mso-position-horizontal-relative:text;mso-position-vertical-relative:text">
            <v:textbox style="mso-next-textbox:#_x0000_s1026">
              <w:txbxContent>
                <w:p w:rsidR="00430F6E" w:rsidRPr="00B57F18" w:rsidRDefault="00430F6E" w:rsidP="004A7A45">
                  <w:pPr>
                    <w:jc w:val="center"/>
                    <w:rPr>
                      <w:b/>
                    </w:rPr>
                  </w:pPr>
                  <w:r>
                    <w:rPr>
                      <w:b/>
                    </w:rPr>
                    <w:t>В3</w:t>
                  </w:r>
                </w:p>
              </w:txbxContent>
            </v:textbox>
            <w10:wrap type="square"/>
          </v:shape>
        </w:pict>
      </w:r>
    </w:p>
    <w:p w:rsidR="00A1166F" w:rsidRPr="00A1166F" w:rsidRDefault="00A1166F" w:rsidP="004A7A45">
      <w:pPr>
        <w:ind w:firstLine="780"/>
        <w:jc w:val="center"/>
        <w:rPr>
          <w:b/>
          <w:sz w:val="16"/>
          <w:szCs w:val="16"/>
        </w:rPr>
      </w:pPr>
    </w:p>
    <w:p w:rsidR="004A7A45" w:rsidRPr="004A7A45" w:rsidRDefault="004A7A45" w:rsidP="004A7A45">
      <w:pPr>
        <w:ind w:firstLine="780"/>
        <w:jc w:val="center"/>
        <w:rPr>
          <w:b/>
          <w:i/>
          <w:sz w:val="28"/>
          <w:szCs w:val="28"/>
          <w:lang w:val="en-US"/>
        </w:rPr>
      </w:pPr>
      <w:r w:rsidRPr="004A7A45">
        <w:rPr>
          <w:b/>
          <w:sz w:val="28"/>
          <w:szCs w:val="28"/>
          <w:lang w:val="en-US"/>
        </w:rPr>
        <w:t xml:space="preserve">The birth of </w:t>
      </w:r>
      <w:r w:rsidRPr="004A7A45">
        <w:rPr>
          <w:b/>
          <w:i/>
          <w:sz w:val="28"/>
          <w:szCs w:val="28"/>
          <w:lang w:val="en-US"/>
        </w:rPr>
        <w:t>YouTube</w:t>
      </w:r>
    </w:p>
    <w:p w:rsidR="004A7A45" w:rsidRPr="00A1166F" w:rsidRDefault="004A7A45" w:rsidP="004A7A45">
      <w:pPr>
        <w:ind w:firstLine="780"/>
        <w:jc w:val="center"/>
        <w:rPr>
          <w:b/>
          <w:i/>
          <w:sz w:val="16"/>
          <w:szCs w:val="16"/>
          <w:lang w:val="en-US"/>
        </w:rPr>
      </w:pPr>
    </w:p>
    <w:p w:rsidR="004A7A45" w:rsidRPr="004A7A45" w:rsidRDefault="004A7A45" w:rsidP="004A7A45">
      <w:pPr>
        <w:ind w:firstLine="708"/>
        <w:jc w:val="both"/>
        <w:rPr>
          <w:sz w:val="28"/>
          <w:szCs w:val="28"/>
          <w:lang w:val="en-US"/>
        </w:rPr>
      </w:pPr>
      <w:r w:rsidRPr="004A7A45">
        <w:rPr>
          <w:sz w:val="28"/>
          <w:szCs w:val="28"/>
          <w:lang w:val="en-US"/>
        </w:rPr>
        <w:t xml:space="preserve">In 2005, Chad Hurley and Steve Chen, two software designers from Silicon Valley in </w:t>
      </w:r>
      <w:smartTag w:uri="urn:schemas-microsoft-com:office:smarttags" w:element="State">
        <w:smartTag w:uri="urn:schemas-microsoft-com:office:smarttags" w:element="place">
          <w:r w:rsidRPr="004A7A45">
            <w:rPr>
              <w:sz w:val="28"/>
              <w:szCs w:val="28"/>
              <w:lang w:val="en-US"/>
            </w:rPr>
            <w:t>California</w:t>
          </w:r>
        </w:smartTag>
      </w:smartTag>
      <w:r w:rsidRPr="004A7A45">
        <w:rPr>
          <w:sz w:val="28"/>
          <w:szCs w:val="28"/>
          <w:lang w:val="en-US"/>
        </w:rPr>
        <w:t xml:space="preserve">, were invited to a dinner party. Several people had brought their camcorders to the party </w:t>
      </w:r>
      <w:r w:rsidRPr="004A7A45">
        <w:rPr>
          <w:b/>
          <w:sz w:val="28"/>
          <w:szCs w:val="28"/>
          <w:lang w:val="en-US"/>
        </w:rPr>
        <w:t xml:space="preserve">1 </w:t>
      </w:r>
      <w:r w:rsidRPr="004A7A45">
        <w:rPr>
          <w:sz w:val="28"/>
          <w:szCs w:val="28"/>
          <w:lang w:val="en-US"/>
        </w:rPr>
        <w:t xml:space="preserve">____________________. That was when </w:t>
      </w:r>
      <w:smartTag w:uri="urn:schemas-microsoft-com:office:smarttags" w:element="country-region">
        <w:smartTag w:uri="urn:schemas-microsoft-com:office:smarttags" w:element="place">
          <w:r w:rsidRPr="004A7A45">
            <w:rPr>
              <w:sz w:val="28"/>
              <w:szCs w:val="28"/>
              <w:lang w:val="en-US"/>
            </w:rPr>
            <w:t>Chad</w:t>
          </w:r>
        </w:smartTag>
      </w:smartTag>
      <w:r w:rsidRPr="004A7A45">
        <w:rPr>
          <w:sz w:val="28"/>
          <w:szCs w:val="28"/>
          <w:lang w:val="en-US"/>
        </w:rPr>
        <w:t xml:space="preserve"> and Steve came up with the idea for </w:t>
      </w:r>
      <w:r w:rsidRPr="004A7A45">
        <w:rPr>
          <w:i/>
          <w:sz w:val="28"/>
          <w:szCs w:val="28"/>
          <w:lang w:val="en-US"/>
        </w:rPr>
        <w:t xml:space="preserve">YouTube, </w:t>
      </w:r>
      <w:r w:rsidRPr="004A7A45">
        <w:rPr>
          <w:b/>
          <w:sz w:val="28"/>
          <w:szCs w:val="28"/>
          <w:lang w:val="en-US"/>
        </w:rPr>
        <w:t xml:space="preserve">2 </w:t>
      </w:r>
      <w:r w:rsidRPr="004A7A45">
        <w:rPr>
          <w:sz w:val="28"/>
          <w:szCs w:val="28"/>
          <w:lang w:val="en-US"/>
        </w:rPr>
        <w:t>____________________ to upload home videos onto the Internet. They formed a company, borrowed some money and set themselves up in business.</w:t>
      </w:r>
    </w:p>
    <w:p w:rsidR="004A7A45" w:rsidRPr="004A7A45" w:rsidRDefault="004A7A45" w:rsidP="004A7A45">
      <w:pPr>
        <w:ind w:firstLine="708"/>
        <w:jc w:val="both"/>
        <w:rPr>
          <w:sz w:val="28"/>
          <w:szCs w:val="28"/>
          <w:lang w:val="en-US"/>
        </w:rPr>
      </w:pPr>
      <w:r w:rsidRPr="004A7A45">
        <w:rPr>
          <w:sz w:val="28"/>
          <w:szCs w:val="28"/>
          <w:lang w:val="en-US"/>
        </w:rPr>
        <w:t xml:space="preserve">It turned out that millions of people already had short home video clips </w:t>
      </w:r>
      <w:r w:rsidRPr="004A7A45">
        <w:rPr>
          <w:b/>
          <w:sz w:val="28"/>
          <w:szCs w:val="28"/>
          <w:lang w:val="en-US"/>
        </w:rPr>
        <w:t xml:space="preserve">   3</w:t>
      </w:r>
      <w:r w:rsidRPr="004A7A45">
        <w:rPr>
          <w:sz w:val="28"/>
          <w:szCs w:val="28"/>
          <w:lang w:val="en-US"/>
        </w:rPr>
        <w:t xml:space="preserve">____________________. Launched in December 2005, </w:t>
      </w:r>
      <w:r w:rsidRPr="004A7A45">
        <w:rPr>
          <w:i/>
          <w:sz w:val="28"/>
          <w:szCs w:val="28"/>
          <w:lang w:val="en-US"/>
        </w:rPr>
        <w:t xml:space="preserve">YouTube </w:t>
      </w:r>
      <w:r w:rsidRPr="004A7A45">
        <w:rPr>
          <w:sz w:val="28"/>
          <w:szCs w:val="28"/>
          <w:lang w:val="en-US"/>
        </w:rPr>
        <w:t>soon contained more than a million short video clips. People were uploading 8,000 clips a day,</w:t>
      </w:r>
    </w:p>
    <w:p w:rsidR="004A7A45" w:rsidRPr="004A7A45" w:rsidRDefault="004A7A45" w:rsidP="004A7A45">
      <w:pPr>
        <w:jc w:val="both"/>
        <w:rPr>
          <w:sz w:val="28"/>
          <w:szCs w:val="28"/>
          <w:lang w:val="en-US"/>
        </w:rPr>
      </w:pPr>
      <w:r w:rsidRPr="004A7A45">
        <w:rPr>
          <w:b/>
          <w:sz w:val="28"/>
          <w:szCs w:val="28"/>
          <w:lang w:val="en-US"/>
        </w:rPr>
        <w:t xml:space="preserve">4 </w:t>
      </w:r>
      <w:r w:rsidRPr="004A7A45">
        <w:rPr>
          <w:sz w:val="28"/>
          <w:szCs w:val="28"/>
          <w:lang w:val="en-US"/>
        </w:rPr>
        <w:t xml:space="preserve">____________________ . They had mostly heard about the site through word of mouth, email and hyperlink, and eighty percent </w:t>
      </w:r>
      <w:r w:rsidRPr="004A7A45">
        <w:rPr>
          <w:b/>
          <w:sz w:val="28"/>
          <w:szCs w:val="28"/>
          <w:lang w:val="en-US"/>
        </w:rPr>
        <w:t xml:space="preserve">5 </w:t>
      </w:r>
      <w:r w:rsidRPr="004A7A45">
        <w:rPr>
          <w:sz w:val="28"/>
          <w:szCs w:val="28"/>
          <w:lang w:val="en-US"/>
        </w:rPr>
        <w:t xml:space="preserve">____________________ . </w:t>
      </w:r>
    </w:p>
    <w:p w:rsidR="004A7A45" w:rsidRPr="004A7A45" w:rsidRDefault="004A7A45" w:rsidP="004A7A45">
      <w:pPr>
        <w:ind w:firstLine="708"/>
        <w:jc w:val="both"/>
        <w:rPr>
          <w:sz w:val="28"/>
          <w:szCs w:val="28"/>
          <w:lang w:val="en-US"/>
        </w:rPr>
      </w:pPr>
      <w:r w:rsidRPr="004A7A45">
        <w:rPr>
          <w:sz w:val="28"/>
          <w:szCs w:val="28"/>
          <w:lang w:val="en-US"/>
        </w:rPr>
        <w:t xml:space="preserve">So why was </w:t>
      </w:r>
      <w:r w:rsidRPr="004A7A45">
        <w:rPr>
          <w:i/>
          <w:sz w:val="28"/>
          <w:szCs w:val="28"/>
          <w:lang w:val="en-US"/>
        </w:rPr>
        <w:t>YouTube</w:t>
      </w:r>
      <w:r w:rsidRPr="004A7A45">
        <w:rPr>
          <w:sz w:val="28"/>
          <w:szCs w:val="28"/>
          <w:lang w:val="en-US"/>
        </w:rPr>
        <w:t xml:space="preserve"> such an immediate success? Researchers found that, on average, </w:t>
      </w:r>
      <w:r w:rsidRPr="004A7A45">
        <w:rPr>
          <w:b/>
          <w:sz w:val="28"/>
          <w:szCs w:val="28"/>
          <w:lang w:val="en-US"/>
        </w:rPr>
        <w:t xml:space="preserve">6 </w:t>
      </w:r>
      <w:r w:rsidRPr="004A7A45">
        <w:rPr>
          <w:sz w:val="28"/>
          <w:szCs w:val="28"/>
          <w:lang w:val="en-US"/>
        </w:rPr>
        <w:t xml:space="preserve">____________________ during each visit, which was enough time to view several short funny clips. In other words, they were using </w:t>
      </w:r>
      <w:r w:rsidRPr="004A7A45">
        <w:rPr>
          <w:i/>
          <w:sz w:val="28"/>
          <w:szCs w:val="28"/>
          <w:lang w:val="en-US"/>
        </w:rPr>
        <w:t xml:space="preserve">YouTube </w:t>
      </w:r>
      <w:r w:rsidRPr="004A7A45">
        <w:rPr>
          <w:sz w:val="28"/>
          <w:szCs w:val="28"/>
          <w:lang w:val="en-US"/>
        </w:rPr>
        <w:t xml:space="preserve">to give them a little break from their work or study. </w:t>
      </w:r>
    </w:p>
    <w:p w:rsidR="004A7A45" w:rsidRPr="00A1166F" w:rsidRDefault="004A7A45" w:rsidP="004A7A45">
      <w:pPr>
        <w:jc w:val="both"/>
        <w:rPr>
          <w:b/>
          <w:sz w:val="16"/>
          <w:szCs w:val="16"/>
        </w:rPr>
      </w:pPr>
    </w:p>
    <w:p w:rsidR="004A7A45" w:rsidRPr="004A7A45" w:rsidRDefault="004A7A45" w:rsidP="004A7A45">
      <w:pPr>
        <w:ind w:left="900"/>
        <w:jc w:val="both"/>
        <w:rPr>
          <w:sz w:val="28"/>
          <w:szCs w:val="28"/>
          <w:lang w:val="en-US"/>
        </w:rPr>
      </w:pPr>
      <w:r w:rsidRPr="004A7A45">
        <w:rPr>
          <w:b/>
          <w:sz w:val="28"/>
          <w:szCs w:val="28"/>
          <w:lang w:val="en-US"/>
        </w:rPr>
        <w:t xml:space="preserve">A.  </w:t>
      </w:r>
      <w:r w:rsidRPr="004A7A45">
        <w:rPr>
          <w:sz w:val="28"/>
          <w:szCs w:val="28"/>
          <w:lang w:val="en-US"/>
        </w:rPr>
        <w:t>of the clips had been made by amateurs</w:t>
      </w:r>
    </w:p>
    <w:p w:rsidR="004A7A45" w:rsidRPr="004A7A45" w:rsidRDefault="004A7A45" w:rsidP="004A7A45">
      <w:pPr>
        <w:ind w:left="900"/>
        <w:jc w:val="both"/>
        <w:rPr>
          <w:sz w:val="28"/>
          <w:szCs w:val="28"/>
          <w:lang w:val="en-US"/>
        </w:rPr>
      </w:pPr>
      <w:r w:rsidRPr="004A7A45">
        <w:rPr>
          <w:b/>
          <w:sz w:val="28"/>
          <w:szCs w:val="28"/>
          <w:lang w:val="en-US"/>
        </w:rPr>
        <w:t xml:space="preserve">B.  </w:t>
      </w:r>
      <w:r w:rsidRPr="004A7A45">
        <w:rPr>
          <w:sz w:val="28"/>
          <w:szCs w:val="28"/>
          <w:lang w:val="en-US"/>
        </w:rPr>
        <w:t>that they thought it might be fun to share with other enthusiasts around the world</w:t>
      </w:r>
    </w:p>
    <w:p w:rsidR="004A7A45" w:rsidRPr="004A7A45" w:rsidRDefault="004A7A45" w:rsidP="004A7A45">
      <w:pPr>
        <w:ind w:left="900"/>
        <w:jc w:val="both"/>
        <w:rPr>
          <w:sz w:val="28"/>
          <w:szCs w:val="28"/>
          <w:lang w:val="en-US"/>
        </w:rPr>
      </w:pPr>
      <w:r w:rsidRPr="004A7A45">
        <w:rPr>
          <w:b/>
          <w:sz w:val="28"/>
          <w:szCs w:val="28"/>
          <w:lang w:val="en-US"/>
        </w:rPr>
        <w:t xml:space="preserve">C.  </w:t>
      </w:r>
      <w:r w:rsidRPr="004A7A45">
        <w:rPr>
          <w:sz w:val="28"/>
          <w:szCs w:val="28"/>
          <w:lang w:val="en-US"/>
        </w:rPr>
        <w:t>people were spending 15 minutes on the site</w:t>
      </w:r>
      <w:r w:rsidRPr="004A7A45">
        <w:rPr>
          <w:b/>
          <w:sz w:val="28"/>
          <w:szCs w:val="28"/>
          <w:lang w:val="en-US"/>
        </w:rPr>
        <w:t xml:space="preserve"> </w:t>
      </w:r>
    </w:p>
    <w:p w:rsidR="004A7A45" w:rsidRPr="004A7A45" w:rsidRDefault="004A7A45" w:rsidP="004A7A45">
      <w:pPr>
        <w:ind w:left="900"/>
        <w:jc w:val="both"/>
        <w:rPr>
          <w:sz w:val="28"/>
          <w:szCs w:val="28"/>
          <w:lang w:val="en-US"/>
        </w:rPr>
      </w:pPr>
      <w:r w:rsidRPr="004A7A45">
        <w:rPr>
          <w:b/>
          <w:sz w:val="28"/>
          <w:szCs w:val="28"/>
          <w:lang w:val="en-US"/>
        </w:rPr>
        <w:t xml:space="preserve">D. </w:t>
      </w:r>
      <w:r w:rsidRPr="004A7A45">
        <w:rPr>
          <w:sz w:val="28"/>
          <w:szCs w:val="28"/>
          <w:lang w:val="en-US"/>
        </w:rPr>
        <w:t>and these people were complaining about how difficult it was to       share home videos online</w:t>
      </w:r>
    </w:p>
    <w:p w:rsidR="004A7A45" w:rsidRPr="004A7A45" w:rsidRDefault="004A7A45" w:rsidP="004A7A45">
      <w:pPr>
        <w:ind w:left="900"/>
        <w:jc w:val="both"/>
        <w:rPr>
          <w:sz w:val="28"/>
          <w:szCs w:val="28"/>
          <w:lang w:val="en-US"/>
        </w:rPr>
      </w:pPr>
      <w:r w:rsidRPr="004A7A45">
        <w:rPr>
          <w:b/>
          <w:sz w:val="28"/>
          <w:szCs w:val="28"/>
          <w:lang w:val="en-US"/>
        </w:rPr>
        <w:t xml:space="preserve">E.  </w:t>
      </w:r>
      <w:r w:rsidRPr="004A7A45">
        <w:rPr>
          <w:sz w:val="28"/>
          <w:szCs w:val="28"/>
          <w:lang w:val="en-US"/>
        </w:rPr>
        <w:t>and watching three million a day</w:t>
      </w:r>
    </w:p>
    <w:p w:rsidR="004A7A45" w:rsidRPr="004A7A45" w:rsidRDefault="004A7A45" w:rsidP="004A7A45">
      <w:pPr>
        <w:ind w:left="900"/>
        <w:jc w:val="both"/>
        <w:rPr>
          <w:sz w:val="28"/>
          <w:szCs w:val="28"/>
          <w:lang w:val="en-US"/>
        </w:rPr>
      </w:pPr>
      <w:r w:rsidRPr="004A7A45">
        <w:rPr>
          <w:b/>
          <w:sz w:val="28"/>
          <w:szCs w:val="28"/>
          <w:lang w:val="en-US"/>
        </w:rPr>
        <w:t xml:space="preserve">F. </w:t>
      </w:r>
      <w:r w:rsidRPr="004A7A45">
        <w:rPr>
          <w:sz w:val="28"/>
          <w:szCs w:val="28"/>
          <w:lang w:val="en-US"/>
        </w:rPr>
        <w:t xml:space="preserve"> which was the birth of </w:t>
      </w:r>
      <w:r w:rsidRPr="004A7A45">
        <w:rPr>
          <w:i/>
          <w:sz w:val="28"/>
          <w:szCs w:val="28"/>
          <w:lang w:val="en-US"/>
        </w:rPr>
        <w:t>YouTube</w:t>
      </w:r>
    </w:p>
    <w:p w:rsidR="004A7A45" w:rsidRPr="004A7A45" w:rsidRDefault="004A7A45" w:rsidP="004A7A45">
      <w:pPr>
        <w:ind w:left="900"/>
        <w:jc w:val="both"/>
        <w:rPr>
          <w:sz w:val="28"/>
          <w:szCs w:val="28"/>
          <w:lang w:val="en-US"/>
        </w:rPr>
      </w:pPr>
      <w:r w:rsidRPr="004A7A45">
        <w:rPr>
          <w:b/>
          <w:sz w:val="28"/>
          <w:szCs w:val="28"/>
          <w:lang w:val="en-US"/>
        </w:rPr>
        <w:t xml:space="preserve">G.  </w:t>
      </w:r>
      <w:r w:rsidRPr="004A7A45">
        <w:rPr>
          <w:sz w:val="28"/>
          <w:szCs w:val="28"/>
          <w:lang w:val="en-US"/>
        </w:rPr>
        <w:t>the site which makes it easy</w:t>
      </w:r>
      <w:r w:rsidRPr="004A7A45">
        <w:rPr>
          <w:b/>
          <w:sz w:val="28"/>
          <w:szCs w:val="28"/>
          <w:lang w:val="en-US"/>
        </w:rPr>
        <w:t xml:space="preserve"> </w:t>
      </w:r>
    </w:p>
    <w:p w:rsidR="004A7A45" w:rsidRPr="00A1166F" w:rsidRDefault="004A7A45" w:rsidP="004A7A45">
      <w:pPr>
        <w:pStyle w:val="21"/>
        <w:spacing w:line="240" w:lineRule="auto"/>
        <w:rPr>
          <w:sz w:val="16"/>
          <w:szCs w:val="16"/>
          <w:lang w:val="en-US"/>
        </w:rPr>
      </w:pPr>
    </w:p>
    <w:p w:rsidR="004A7A45" w:rsidRDefault="00A1166F" w:rsidP="004A7A45">
      <w:pPr>
        <w:jc w:val="both"/>
        <w:rPr>
          <w:sz w:val="28"/>
          <w:szCs w:val="28"/>
        </w:rPr>
      </w:pPr>
      <w:r>
        <w:rPr>
          <w:sz w:val="28"/>
          <w:szCs w:val="28"/>
        </w:rPr>
        <w:tab/>
      </w:r>
      <w:r w:rsidR="004A7A45">
        <w:rPr>
          <w:sz w:val="28"/>
          <w:szCs w:val="28"/>
        </w:rPr>
        <w:t>Как видно из приведенного примера, тематика данного задания и содержание высказываний соответствуют повышенному уровню. При его выполнении, несмотря на то, что достаточное количество экзаменуемых набрали от одного до пяти баллов, максимальное количество (6) удалось набрать лишь 14,5% учащихся, выполнявших задания данного варианта.</w:t>
      </w:r>
    </w:p>
    <w:p w:rsidR="004A7A45" w:rsidRPr="0055014A" w:rsidRDefault="004A7A45" w:rsidP="004A7A45">
      <w:pPr>
        <w:ind w:firstLine="709"/>
        <w:jc w:val="both"/>
        <w:rPr>
          <w:sz w:val="28"/>
          <w:szCs w:val="28"/>
        </w:rPr>
      </w:pPr>
      <w:r>
        <w:rPr>
          <w:sz w:val="28"/>
          <w:szCs w:val="28"/>
        </w:rPr>
        <w:t>Типичными ошибками при выполнении заданий</w:t>
      </w:r>
      <w:r w:rsidRPr="004A7A45">
        <w:rPr>
          <w:sz w:val="28"/>
          <w:szCs w:val="28"/>
        </w:rPr>
        <w:t xml:space="preserve"> А15–А21</w:t>
      </w:r>
      <w:r>
        <w:rPr>
          <w:sz w:val="28"/>
          <w:szCs w:val="28"/>
        </w:rPr>
        <w:t xml:space="preserve"> являются</w:t>
      </w:r>
      <w:r w:rsidRPr="0055014A">
        <w:rPr>
          <w:sz w:val="28"/>
          <w:szCs w:val="28"/>
        </w:rPr>
        <w:t>:</w:t>
      </w:r>
    </w:p>
    <w:p w:rsidR="004A7A45" w:rsidRPr="0055014A" w:rsidRDefault="004A7A45" w:rsidP="00A1166F">
      <w:pPr>
        <w:numPr>
          <w:ilvl w:val="0"/>
          <w:numId w:val="16"/>
        </w:numPr>
        <w:tabs>
          <w:tab w:val="clear" w:pos="720"/>
          <w:tab w:val="num" w:pos="0"/>
        </w:tabs>
        <w:ind w:left="0" w:firstLine="0"/>
        <w:jc w:val="both"/>
        <w:rPr>
          <w:sz w:val="28"/>
          <w:szCs w:val="28"/>
        </w:rPr>
      </w:pPr>
      <w:r w:rsidRPr="0055014A">
        <w:rPr>
          <w:sz w:val="28"/>
          <w:szCs w:val="28"/>
        </w:rPr>
        <w:t>н</w:t>
      </w:r>
      <w:r>
        <w:rPr>
          <w:sz w:val="28"/>
          <w:szCs w:val="28"/>
        </w:rPr>
        <w:t>еправильно</w:t>
      </w:r>
      <w:r w:rsidR="00A1166F">
        <w:rPr>
          <w:sz w:val="28"/>
          <w:szCs w:val="28"/>
        </w:rPr>
        <w:t>е</w:t>
      </w:r>
      <w:r>
        <w:rPr>
          <w:sz w:val="28"/>
          <w:szCs w:val="28"/>
        </w:rPr>
        <w:t xml:space="preserve"> определение ключевых</w:t>
      </w:r>
      <w:r w:rsidRPr="0055014A">
        <w:rPr>
          <w:sz w:val="28"/>
          <w:szCs w:val="28"/>
        </w:rPr>
        <w:t xml:space="preserve"> сло</w:t>
      </w:r>
      <w:r>
        <w:rPr>
          <w:sz w:val="28"/>
          <w:szCs w:val="28"/>
        </w:rPr>
        <w:t>в, соответствующих</w:t>
      </w:r>
      <w:r w:rsidRPr="0055014A">
        <w:rPr>
          <w:sz w:val="28"/>
          <w:szCs w:val="28"/>
        </w:rPr>
        <w:t xml:space="preserve"> теме текста;</w:t>
      </w:r>
    </w:p>
    <w:p w:rsidR="004A7A45" w:rsidRDefault="004A7A45" w:rsidP="00A1166F">
      <w:pPr>
        <w:numPr>
          <w:ilvl w:val="0"/>
          <w:numId w:val="16"/>
        </w:numPr>
        <w:tabs>
          <w:tab w:val="clear" w:pos="720"/>
          <w:tab w:val="num" w:pos="0"/>
        </w:tabs>
        <w:ind w:left="0" w:firstLine="0"/>
        <w:jc w:val="both"/>
        <w:rPr>
          <w:sz w:val="28"/>
          <w:szCs w:val="28"/>
        </w:rPr>
      </w:pPr>
      <w:r w:rsidRPr="0055014A">
        <w:rPr>
          <w:sz w:val="28"/>
          <w:szCs w:val="28"/>
        </w:rPr>
        <w:t>п</w:t>
      </w:r>
      <w:r>
        <w:rPr>
          <w:sz w:val="28"/>
          <w:szCs w:val="28"/>
        </w:rPr>
        <w:t>ренебрежение контекстом;</w:t>
      </w:r>
    </w:p>
    <w:p w:rsidR="004A7A45" w:rsidRPr="0055014A" w:rsidRDefault="004A7A45" w:rsidP="00A1166F">
      <w:pPr>
        <w:numPr>
          <w:ilvl w:val="0"/>
          <w:numId w:val="16"/>
        </w:numPr>
        <w:tabs>
          <w:tab w:val="clear" w:pos="720"/>
          <w:tab w:val="num" w:pos="0"/>
        </w:tabs>
        <w:ind w:left="0" w:firstLine="0"/>
        <w:jc w:val="both"/>
        <w:rPr>
          <w:sz w:val="28"/>
          <w:szCs w:val="28"/>
        </w:rPr>
      </w:pPr>
      <w:r w:rsidRPr="0055014A">
        <w:rPr>
          <w:sz w:val="28"/>
          <w:szCs w:val="28"/>
        </w:rPr>
        <w:t>ответ на тест</w:t>
      </w:r>
      <w:r w:rsidR="00A1166F">
        <w:rPr>
          <w:sz w:val="28"/>
          <w:szCs w:val="28"/>
        </w:rPr>
        <w:t>овый вопрос на</w:t>
      </w:r>
      <w:r w:rsidRPr="0055014A">
        <w:rPr>
          <w:sz w:val="28"/>
          <w:szCs w:val="28"/>
        </w:rPr>
        <w:t xml:space="preserve"> основ</w:t>
      </w:r>
      <w:r w:rsidR="00A1166F">
        <w:rPr>
          <w:sz w:val="28"/>
          <w:szCs w:val="28"/>
        </w:rPr>
        <w:t>ании</w:t>
      </w:r>
      <w:r w:rsidRPr="0055014A">
        <w:rPr>
          <w:sz w:val="28"/>
          <w:szCs w:val="28"/>
        </w:rPr>
        <w:t xml:space="preserve"> значени</w:t>
      </w:r>
      <w:r w:rsidR="00A1166F">
        <w:rPr>
          <w:sz w:val="28"/>
          <w:szCs w:val="28"/>
        </w:rPr>
        <w:t>я</w:t>
      </w:r>
      <w:r w:rsidRPr="0055014A">
        <w:rPr>
          <w:sz w:val="28"/>
          <w:szCs w:val="28"/>
        </w:rPr>
        <w:t xml:space="preserve"> отдельного слова;</w:t>
      </w:r>
    </w:p>
    <w:p w:rsidR="004A7A45" w:rsidRPr="0055014A" w:rsidRDefault="004A7A45" w:rsidP="00A1166F">
      <w:pPr>
        <w:numPr>
          <w:ilvl w:val="0"/>
          <w:numId w:val="16"/>
        </w:numPr>
        <w:tabs>
          <w:tab w:val="clear" w:pos="720"/>
          <w:tab w:val="num" w:pos="0"/>
        </w:tabs>
        <w:ind w:left="0" w:firstLine="0"/>
        <w:jc w:val="both"/>
        <w:rPr>
          <w:sz w:val="28"/>
          <w:szCs w:val="28"/>
        </w:rPr>
      </w:pPr>
      <w:r>
        <w:rPr>
          <w:sz w:val="28"/>
          <w:szCs w:val="28"/>
        </w:rPr>
        <w:t>поиск в тексте лексики, использованной в вопросе, вместо подбора</w:t>
      </w:r>
      <w:r w:rsidR="00906D4B">
        <w:rPr>
          <w:sz w:val="28"/>
          <w:szCs w:val="28"/>
        </w:rPr>
        <w:t xml:space="preserve"> синонимо</w:t>
      </w:r>
      <w:r w:rsidR="00A1166F">
        <w:rPr>
          <w:sz w:val="28"/>
          <w:szCs w:val="28"/>
        </w:rPr>
        <w:t>в</w:t>
      </w:r>
      <w:r w:rsidRPr="0055014A">
        <w:rPr>
          <w:sz w:val="28"/>
          <w:szCs w:val="28"/>
        </w:rPr>
        <w:t xml:space="preserve"> или синонимичн</w:t>
      </w:r>
      <w:r w:rsidR="00906D4B">
        <w:rPr>
          <w:sz w:val="28"/>
          <w:szCs w:val="28"/>
        </w:rPr>
        <w:t>ых выражений</w:t>
      </w:r>
      <w:r w:rsidRPr="0055014A">
        <w:rPr>
          <w:sz w:val="28"/>
          <w:szCs w:val="28"/>
        </w:rPr>
        <w:t xml:space="preserve"> к словам из текста;</w:t>
      </w:r>
    </w:p>
    <w:p w:rsidR="004A7A45" w:rsidRPr="0055014A" w:rsidRDefault="004A7A45" w:rsidP="00A1166F">
      <w:pPr>
        <w:numPr>
          <w:ilvl w:val="0"/>
          <w:numId w:val="16"/>
        </w:numPr>
        <w:tabs>
          <w:tab w:val="clear" w:pos="720"/>
          <w:tab w:val="num" w:pos="0"/>
        </w:tabs>
        <w:ind w:left="0" w:firstLine="0"/>
        <w:jc w:val="both"/>
        <w:rPr>
          <w:sz w:val="28"/>
          <w:szCs w:val="28"/>
        </w:rPr>
      </w:pPr>
      <w:r w:rsidRPr="0055014A">
        <w:rPr>
          <w:sz w:val="28"/>
          <w:szCs w:val="28"/>
        </w:rPr>
        <w:t>в</w:t>
      </w:r>
      <w:r w:rsidR="00906D4B">
        <w:rPr>
          <w:sz w:val="28"/>
          <w:szCs w:val="28"/>
        </w:rPr>
        <w:t>ыбор</w:t>
      </w:r>
      <w:r w:rsidRPr="0055014A">
        <w:rPr>
          <w:sz w:val="28"/>
          <w:szCs w:val="28"/>
        </w:rPr>
        <w:t xml:space="preserve"> ответ</w:t>
      </w:r>
      <w:r w:rsidR="00906D4B">
        <w:rPr>
          <w:sz w:val="28"/>
          <w:szCs w:val="28"/>
        </w:rPr>
        <w:t>а</w:t>
      </w:r>
      <w:r w:rsidR="00A1166F">
        <w:rPr>
          <w:sz w:val="28"/>
          <w:szCs w:val="28"/>
        </w:rPr>
        <w:t xml:space="preserve"> в задании В3 на</w:t>
      </w:r>
      <w:r w:rsidRPr="0055014A">
        <w:rPr>
          <w:sz w:val="28"/>
          <w:szCs w:val="28"/>
        </w:rPr>
        <w:t xml:space="preserve"> основ</w:t>
      </w:r>
      <w:r w:rsidR="00A1166F">
        <w:rPr>
          <w:sz w:val="28"/>
          <w:szCs w:val="28"/>
        </w:rPr>
        <w:t>ании</w:t>
      </w:r>
      <w:r w:rsidRPr="0055014A">
        <w:rPr>
          <w:sz w:val="28"/>
          <w:szCs w:val="28"/>
        </w:rPr>
        <w:t xml:space="preserve"> только структур</w:t>
      </w:r>
      <w:r w:rsidR="00A1166F">
        <w:rPr>
          <w:sz w:val="28"/>
          <w:szCs w:val="28"/>
        </w:rPr>
        <w:t>ы</w:t>
      </w:r>
      <w:r w:rsidRPr="0055014A">
        <w:rPr>
          <w:sz w:val="28"/>
          <w:szCs w:val="28"/>
        </w:rPr>
        <w:t xml:space="preserve"> или только содержани</w:t>
      </w:r>
      <w:r w:rsidR="00A1166F">
        <w:rPr>
          <w:sz w:val="28"/>
          <w:szCs w:val="28"/>
        </w:rPr>
        <w:t>я</w:t>
      </w:r>
      <w:r w:rsidRPr="0055014A">
        <w:rPr>
          <w:sz w:val="28"/>
          <w:szCs w:val="28"/>
        </w:rPr>
        <w:t xml:space="preserve"> изъятой из текста фразы.</w:t>
      </w:r>
    </w:p>
    <w:p w:rsidR="00A1166F" w:rsidRPr="00A1166F" w:rsidRDefault="00A1166F" w:rsidP="007431C0">
      <w:pPr>
        <w:ind w:firstLine="708"/>
        <w:jc w:val="center"/>
        <w:rPr>
          <w:b/>
          <w:sz w:val="16"/>
          <w:szCs w:val="16"/>
        </w:rPr>
      </w:pPr>
    </w:p>
    <w:p w:rsidR="007431C0" w:rsidRDefault="00A1166F" w:rsidP="007431C0">
      <w:pPr>
        <w:ind w:firstLine="708"/>
        <w:jc w:val="center"/>
        <w:rPr>
          <w:b/>
          <w:sz w:val="28"/>
          <w:szCs w:val="28"/>
        </w:rPr>
      </w:pPr>
      <w:r>
        <w:rPr>
          <w:b/>
          <w:sz w:val="28"/>
          <w:szCs w:val="28"/>
        </w:rPr>
        <w:t>Р</w:t>
      </w:r>
      <w:r w:rsidR="007431C0">
        <w:rPr>
          <w:b/>
          <w:sz w:val="28"/>
          <w:szCs w:val="28"/>
        </w:rPr>
        <w:t>аздел «Грамматика и лексика</w:t>
      </w:r>
      <w:r w:rsidR="007431C0" w:rsidRPr="0055014A">
        <w:rPr>
          <w:b/>
          <w:sz w:val="28"/>
          <w:szCs w:val="28"/>
        </w:rPr>
        <w:t>»</w:t>
      </w:r>
    </w:p>
    <w:p w:rsidR="007431C0" w:rsidRPr="00A1166F" w:rsidRDefault="007431C0" w:rsidP="007431C0">
      <w:pPr>
        <w:jc w:val="both"/>
        <w:rPr>
          <w:b/>
          <w:sz w:val="16"/>
          <w:szCs w:val="16"/>
        </w:rPr>
      </w:pPr>
    </w:p>
    <w:p w:rsidR="007431C0" w:rsidRPr="0055014A" w:rsidRDefault="00A1166F" w:rsidP="007431C0">
      <w:pPr>
        <w:tabs>
          <w:tab w:val="left" w:pos="180"/>
        </w:tabs>
        <w:ind w:firstLine="181"/>
        <w:jc w:val="both"/>
        <w:rPr>
          <w:sz w:val="28"/>
          <w:szCs w:val="28"/>
        </w:rPr>
      </w:pPr>
      <w:r>
        <w:rPr>
          <w:sz w:val="28"/>
          <w:szCs w:val="28"/>
        </w:rPr>
        <w:tab/>
      </w:r>
      <w:r w:rsidR="007431C0" w:rsidRPr="0055014A">
        <w:rPr>
          <w:sz w:val="28"/>
          <w:szCs w:val="28"/>
        </w:rPr>
        <w:t>Зад</w:t>
      </w:r>
      <w:r w:rsidR="007431C0">
        <w:rPr>
          <w:sz w:val="28"/>
          <w:szCs w:val="28"/>
        </w:rPr>
        <w:t>ачей экзаменационного теста 2009</w:t>
      </w:r>
      <w:r w:rsidR="007431C0" w:rsidRPr="0055014A">
        <w:rPr>
          <w:sz w:val="28"/>
          <w:szCs w:val="28"/>
        </w:rPr>
        <w:t xml:space="preserve">г. в </w:t>
      </w:r>
      <w:r w:rsidR="007431C0" w:rsidRPr="007431C0">
        <w:rPr>
          <w:bCs/>
          <w:sz w:val="28"/>
          <w:szCs w:val="28"/>
        </w:rPr>
        <w:t>разделе «Грамматика и лексика»</w:t>
      </w:r>
      <w:r w:rsidR="007431C0" w:rsidRPr="0055014A">
        <w:rPr>
          <w:sz w:val="28"/>
          <w:szCs w:val="28"/>
        </w:rPr>
        <w:t xml:space="preserve"> являлась проверка уровня сформированности навыков экзаменуемых использовать грамматические и лексические средства в текстах с коммуникативной направленностью.</w:t>
      </w:r>
    </w:p>
    <w:p w:rsidR="007431C0" w:rsidRDefault="007431C0" w:rsidP="007431C0">
      <w:pPr>
        <w:tabs>
          <w:tab w:val="left" w:pos="180"/>
        </w:tabs>
        <w:ind w:firstLine="181"/>
        <w:jc w:val="both"/>
        <w:rPr>
          <w:sz w:val="28"/>
          <w:szCs w:val="28"/>
        </w:rPr>
      </w:pPr>
      <w:r w:rsidRPr="0055014A">
        <w:rPr>
          <w:sz w:val="28"/>
          <w:szCs w:val="28"/>
        </w:rPr>
        <w:tab/>
        <w:t>С целью выполнен</w:t>
      </w:r>
      <w:r>
        <w:rPr>
          <w:sz w:val="28"/>
          <w:szCs w:val="28"/>
        </w:rPr>
        <w:t>ия поставленной задачи в раздел</w:t>
      </w:r>
      <w:r w:rsidRPr="0055014A">
        <w:rPr>
          <w:sz w:val="28"/>
          <w:szCs w:val="28"/>
        </w:rPr>
        <w:t xml:space="preserve"> были включены три составных тестовых задания: </w:t>
      </w:r>
    </w:p>
    <w:p w:rsidR="007431C0" w:rsidRDefault="007431C0" w:rsidP="007431C0">
      <w:pPr>
        <w:tabs>
          <w:tab w:val="left" w:pos="180"/>
        </w:tabs>
        <w:jc w:val="both"/>
        <w:rPr>
          <w:sz w:val="28"/>
          <w:szCs w:val="28"/>
        </w:rPr>
      </w:pPr>
      <w:r w:rsidRPr="0055014A">
        <w:rPr>
          <w:sz w:val="28"/>
          <w:szCs w:val="28"/>
        </w:rPr>
        <w:t>1) проверяющие грамматические навыки задания базового уровня (</w:t>
      </w:r>
      <w:r w:rsidRPr="0055014A">
        <w:rPr>
          <w:b/>
          <w:bCs/>
          <w:sz w:val="28"/>
          <w:szCs w:val="28"/>
          <w:lang w:val="en-US"/>
        </w:rPr>
        <w:t>B</w:t>
      </w:r>
      <w:r w:rsidRPr="0055014A">
        <w:rPr>
          <w:b/>
          <w:bCs/>
          <w:sz w:val="28"/>
          <w:szCs w:val="28"/>
        </w:rPr>
        <w:t>4-</w:t>
      </w:r>
      <w:r w:rsidRPr="0055014A">
        <w:rPr>
          <w:b/>
          <w:bCs/>
          <w:sz w:val="28"/>
          <w:szCs w:val="28"/>
          <w:lang w:val="en-US"/>
        </w:rPr>
        <w:t>B</w:t>
      </w:r>
      <w:r w:rsidRPr="0055014A">
        <w:rPr>
          <w:b/>
          <w:bCs/>
          <w:sz w:val="28"/>
          <w:szCs w:val="28"/>
        </w:rPr>
        <w:t>10</w:t>
      </w:r>
      <w:r w:rsidRPr="0055014A">
        <w:rPr>
          <w:sz w:val="28"/>
          <w:szCs w:val="28"/>
        </w:rPr>
        <w:t xml:space="preserve">), состоящие из 7 вопросов; </w:t>
      </w:r>
    </w:p>
    <w:p w:rsidR="007431C0" w:rsidRDefault="007431C0" w:rsidP="007431C0">
      <w:pPr>
        <w:tabs>
          <w:tab w:val="left" w:pos="180"/>
        </w:tabs>
        <w:jc w:val="both"/>
        <w:rPr>
          <w:sz w:val="28"/>
          <w:szCs w:val="28"/>
        </w:rPr>
      </w:pPr>
      <w:r w:rsidRPr="0055014A">
        <w:rPr>
          <w:sz w:val="28"/>
          <w:szCs w:val="28"/>
        </w:rPr>
        <w:t>2) проверяющие словообразовательные навыки задания повышенного уровня (</w:t>
      </w:r>
      <w:r w:rsidRPr="0055014A">
        <w:rPr>
          <w:b/>
          <w:bCs/>
          <w:sz w:val="28"/>
          <w:szCs w:val="28"/>
          <w:lang w:val="en-US"/>
        </w:rPr>
        <w:t>B</w:t>
      </w:r>
      <w:r w:rsidRPr="0055014A">
        <w:rPr>
          <w:b/>
          <w:bCs/>
          <w:sz w:val="28"/>
          <w:szCs w:val="28"/>
        </w:rPr>
        <w:t>11-</w:t>
      </w:r>
      <w:r w:rsidRPr="0055014A">
        <w:rPr>
          <w:b/>
          <w:bCs/>
          <w:sz w:val="28"/>
          <w:szCs w:val="28"/>
          <w:lang w:val="en-US"/>
        </w:rPr>
        <w:t>B</w:t>
      </w:r>
      <w:r w:rsidRPr="0055014A">
        <w:rPr>
          <w:b/>
          <w:bCs/>
          <w:sz w:val="28"/>
          <w:szCs w:val="28"/>
        </w:rPr>
        <w:t>16</w:t>
      </w:r>
      <w:r w:rsidRPr="0055014A">
        <w:rPr>
          <w:sz w:val="28"/>
          <w:szCs w:val="28"/>
        </w:rPr>
        <w:t xml:space="preserve">), состоящие из 6 вопросов; </w:t>
      </w:r>
    </w:p>
    <w:p w:rsidR="007431C0" w:rsidRDefault="007431C0" w:rsidP="007431C0">
      <w:pPr>
        <w:tabs>
          <w:tab w:val="left" w:pos="180"/>
        </w:tabs>
        <w:jc w:val="both"/>
        <w:rPr>
          <w:sz w:val="28"/>
          <w:szCs w:val="28"/>
        </w:rPr>
      </w:pPr>
      <w:r w:rsidRPr="0055014A">
        <w:rPr>
          <w:sz w:val="28"/>
          <w:szCs w:val="28"/>
        </w:rPr>
        <w:t>3) проверяющие лексические навыки задания высокого уровня (</w:t>
      </w:r>
      <w:r w:rsidRPr="0055014A">
        <w:rPr>
          <w:b/>
          <w:bCs/>
          <w:sz w:val="28"/>
          <w:szCs w:val="28"/>
          <w:lang w:val="en-US"/>
        </w:rPr>
        <w:t>A</w:t>
      </w:r>
      <w:r w:rsidRPr="0055014A">
        <w:rPr>
          <w:b/>
          <w:bCs/>
          <w:sz w:val="28"/>
          <w:szCs w:val="28"/>
        </w:rPr>
        <w:t>22-</w:t>
      </w:r>
      <w:r w:rsidRPr="0055014A">
        <w:rPr>
          <w:b/>
          <w:bCs/>
          <w:sz w:val="28"/>
          <w:szCs w:val="28"/>
          <w:lang w:val="en-US"/>
        </w:rPr>
        <w:t>A</w:t>
      </w:r>
      <w:r w:rsidRPr="0055014A">
        <w:rPr>
          <w:b/>
          <w:bCs/>
          <w:sz w:val="28"/>
          <w:szCs w:val="28"/>
        </w:rPr>
        <w:t>28</w:t>
      </w:r>
      <w:r w:rsidRPr="0055014A">
        <w:rPr>
          <w:sz w:val="28"/>
          <w:szCs w:val="28"/>
        </w:rPr>
        <w:t xml:space="preserve">), включающие 7 вопросов. </w:t>
      </w:r>
    </w:p>
    <w:p w:rsidR="007431C0" w:rsidRPr="0055014A" w:rsidRDefault="00A1166F" w:rsidP="007431C0">
      <w:pPr>
        <w:tabs>
          <w:tab w:val="left" w:pos="180"/>
        </w:tabs>
        <w:jc w:val="both"/>
        <w:rPr>
          <w:sz w:val="28"/>
          <w:szCs w:val="28"/>
        </w:rPr>
      </w:pPr>
      <w:r>
        <w:rPr>
          <w:sz w:val="28"/>
          <w:szCs w:val="28"/>
        </w:rPr>
        <w:tab/>
      </w:r>
      <w:r w:rsidR="007431C0" w:rsidRPr="0055014A">
        <w:rPr>
          <w:sz w:val="28"/>
          <w:szCs w:val="28"/>
        </w:rPr>
        <w:t xml:space="preserve">В таблице </w:t>
      </w:r>
      <w:r w:rsidR="007431C0">
        <w:rPr>
          <w:sz w:val="28"/>
          <w:szCs w:val="28"/>
        </w:rPr>
        <w:t>5</w:t>
      </w:r>
      <w:r w:rsidR="007431C0" w:rsidRPr="0055014A">
        <w:rPr>
          <w:sz w:val="28"/>
          <w:szCs w:val="28"/>
        </w:rPr>
        <w:t xml:space="preserve"> представлена информация о </w:t>
      </w:r>
      <w:r>
        <w:rPr>
          <w:sz w:val="28"/>
          <w:szCs w:val="28"/>
        </w:rPr>
        <w:t>контролируемых</w:t>
      </w:r>
      <w:r w:rsidR="007431C0" w:rsidRPr="0055014A">
        <w:rPr>
          <w:sz w:val="28"/>
          <w:szCs w:val="28"/>
        </w:rPr>
        <w:t xml:space="preserve"> навыках, типах заданий, жанрах и типах текстов, с помощью которых осуществлялась проверка. </w:t>
      </w:r>
    </w:p>
    <w:p w:rsidR="007431C0" w:rsidRDefault="007431C0" w:rsidP="007431C0">
      <w:pPr>
        <w:rPr>
          <w:b/>
          <w:bCs/>
          <w:sz w:val="28"/>
          <w:szCs w:val="28"/>
        </w:rPr>
      </w:pPr>
    </w:p>
    <w:p w:rsidR="007431C0" w:rsidRDefault="00A1166F" w:rsidP="007431C0">
      <w:pPr>
        <w:jc w:val="right"/>
        <w:rPr>
          <w:b/>
          <w:bCs/>
          <w:sz w:val="28"/>
          <w:szCs w:val="28"/>
        </w:rPr>
      </w:pPr>
      <w:r>
        <w:rPr>
          <w:b/>
          <w:bCs/>
          <w:sz w:val="28"/>
          <w:szCs w:val="28"/>
        </w:rPr>
        <w:br w:type="page"/>
      </w:r>
      <w:r w:rsidR="007431C0" w:rsidRPr="0055014A">
        <w:rPr>
          <w:b/>
          <w:bCs/>
          <w:sz w:val="28"/>
          <w:szCs w:val="28"/>
        </w:rPr>
        <w:t xml:space="preserve">Таблица </w:t>
      </w:r>
      <w:r w:rsidR="007431C0">
        <w:rPr>
          <w:b/>
          <w:bCs/>
          <w:sz w:val="28"/>
          <w:szCs w:val="28"/>
        </w:rPr>
        <w:t>5</w:t>
      </w:r>
    </w:p>
    <w:p w:rsidR="007431C0" w:rsidRPr="00B77540" w:rsidRDefault="007431C0" w:rsidP="007431C0">
      <w:pPr>
        <w:jc w:val="right"/>
        <w:rPr>
          <w:b/>
          <w:bCs/>
          <w:sz w:val="16"/>
          <w:szCs w:val="16"/>
        </w:rPr>
      </w:pPr>
    </w:p>
    <w:p w:rsidR="007431C0" w:rsidRPr="0055014A" w:rsidRDefault="007431C0" w:rsidP="007431C0">
      <w:pPr>
        <w:pStyle w:val="ac"/>
        <w:tabs>
          <w:tab w:val="clear" w:pos="4677"/>
          <w:tab w:val="clear" w:pos="9355"/>
          <w:tab w:val="left" w:pos="5655"/>
        </w:tabs>
        <w:ind w:firstLine="709"/>
        <w:jc w:val="center"/>
        <w:rPr>
          <w:b/>
          <w:sz w:val="28"/>
          <w:szCs w:val="28"/>
        </w:rPr>
      </w:pPr>
      <w:r w:rsidRPr="0055014A">
        <w:rPr>
          <w:b/>
          <w:sz w:val="28"/>
          <w:szCs w:val="28"/>
        </w:rPr>
        <w:t>Характеристика заданий раздела «Грамматика и лексика»</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2700"/>
        <w:gridCol w:w="2520"/>
        <w:gridCol w:w="1620"/>
      </w:tblGrid>
      <w:tr w:rsidR="007431C0" w:rsidRPr="0055014A">
        <w:trPr>
          <w:trHeight w:val="660"/>
          <w:jc w:val="center"/>
        </w:trPr>
        <w:tc>
          <w:tcPr>
            <w:tcW w:w="1368" w:type="dxa"/>
            <w:vAlign w:val="center"/>
          </w:tcPr>
          <w:p w:rsidR="007431C0" w:rsidRPr="0055014A" w:rsidRDefault="007431C0" w:rsidP="00967B5E">
            <w:pPr>
              <w:pStyle w:val="4"/>
              <w:rPr>
                <w:b w:val="0"/>
                <w:iCs/>
                <w:sz w:val="24"/>
                <w:szCs w:val="24"/>
              </w:rPr>
            </w:pPr>
            <w:r w:rsidRPr="0055014A">
              <w:rPr>
                <w:b w:val="0"/>
                <w:iCs/>
                <w:sz w:val="24"/>
                <w:szCs w:val="24"/>
              </w:rPr>
              <w:t>Задание</w:t>
            </w:r>
          </w:p>
        </w:tc>
        <w:tc>
          <w:tcPr>
            <w:tcW w:w="1080" w:type="dxa"/>
            <w:tcMar>
              <w:left w:w="57" w:type="dxa"/>
              <w:right w:w="57" w:type="dxa"/>
            </w:tcMar>
            <w:vAlign w:val="center"/>
          </w:tcPr>
          <w:p w:rsidR="007431C0" w:rsidRPr="0055014A" w:rsidRDefault="007431C0" w:rsidP="00967B5E">
            <w:pPr>
              <w:jc w:val="center"/>
              <w:rPr>
                <w:bCs/>
                <w:iCs/>
              </w:rPr>
            </w:pPr>
            <w:r w:rsidRPr="0055014A">
              <w:rPr>
                <w:bCs/>
                <w:iCs/>
              </w:rPr>
              <w:t>Кол-во вопросов</w:t>
            </w:r>
          </w:p>
        </w:tc>
        <w:tc>
          <w:tcPr>
            <w:tcW w:w="2700" w:type="dxa"/>
            <w:vAlign w:val="center"/>
          </w:tcPr>
          <w:p w:rsidR="007431C0" w:rsidRPr="0055014A" w:rsidRDefault="007431C0" w:rsidP="00967B5E">
            <w:pPr>
              <w:jc w:val="center"/>
              <w:rPr>
                <w:bCs/>
                <w:iCs/>
              </w:rPr>
            </w:pPr>
            <w:r w:rsidRPr="0055014A">
              <w:rPr>
                <w:bCs/>
                <w:iCs/>
              </w:rPr>
              <w:t>Проверяемые умения</w:t>
            </w:r>
          </w:p>
        </w:tc>
        <w:tc>
          <w:tcPr>
            <w:tcW w:w="2520" w:type="dxa"/>
            <w:vAlign w:val="center"/>
          </w:tcPr>
          <w:p w:rsidR="007431C0" w:rsidRPr="0055014A" w:rsidRDefault="007431C0" w:rsidP="00967B5E">
            <w:pPr>
              <w:jc w:val="center"/>
              <w:rPr>
                <w:bCs/>
                <w:iCs/>
              </w:rPr>
            </w:pPr>
            <w:r w:rsidRPr="0055014A">
              <w:rPr>
                <w:bCs/>
                <w:iCs/>
              </w:rPr>
              <w:t>Тип/жанр текста</w:t>
            </w:r>
          </w:p>
        </w:tc>
        <w:tc>
          <w:tcPr>
            <w:tcW w:w="1620" w:type="dxa"/>
            <w:vAlign w:val="center"/>
          </w:tcPr>
          <w:p w:rsidR="007431C0" w:rsidRPr="0055014A" w:rsidRDefault="007431C0" w:rsidP="00967B5E">
            <w:pPr>
              <w:jc w:val="center"/>
              <w:rPr>
                <w:bCs/>
                <w:iCs/>
              </w:rPr>
            </w:pPr>
            <w:r w:rsidRPr="0055014A">
              <w:rPr>
                <w:bCs/>
                <w:iCs/>
              </w:rPr>
              <w:t>Тип задания</w:t>
            </w:r>
          </w:p>
        </w:tc>
      </w:tr>
      <w:tr w:rsidR="007431C0" w:rsidRPr="0055014A">
        <w:trPr>
          <w:trHeight w:val="1291"/>
          <w:jc w:val="center"/>
        </w:trPr>
        <w:tc>
          <w:tcPr>
            <w:tcW w:w="1368" w:type="dxa"/>
          </w:tcPr>
          <w:p w:rsidR="007431C0" w:rsidRPr="0055014A" w:rsidRDefault="007431C0" w:rsidP="00967B5E">
            <w:r w:rsidRPr="0055014A">
              <w:rPr>
                <w:lang w:val="en-US"/>
              </w:rPr>
              <w:t>B</w:t>
            </w:r>
            <w:r w:rsidRPr="0055014A">
              <w:t>4-</w:t>
            </w:r>
            <w:r w:rsidRPr="0055014A">
              <w:rPr>
                <w:lang w:val="en-US"/>
              </w:rPr>
              <w:t>B</w:t>
            </w:r>
            <w:r w:rsidRPr="0055014A">
              <w:t>10</w:t>
            </w:r>
          </w:p>
          <w:p w:rsidR="007431C0" w:rsidRPr="0055014A" w:rsidRDefault="007431C0" w:rsidP="00967B5E">
            <w:r w:rsidRPr="0055014A">
              <w:t>Базовый уровень</w:t>
            </w:r>
          </w:p>
        </w:tc>
        <w:tc>
          <w:tcPr>
            <w:tcW w:w="1080" w:type="dxa"/>
            <w:vAlign w:val="center"/>
          </w:tcPr>
          <w:p w:rsidR="007431C0" w:rsidRPr="0055014A" w:rsidRDefault="007431C0" w:rsidP="00967B5E">
            <w:pPr>
              <w:jc w:val="center"/>
            </w:pPr>
            <w:r w:rsidRPr="0055014A">
              <w:t>7</w:t>
            </w:r>
          </w:p>
        </w:tc>
        <w:tc>
          <w:tcPr>
            <w:tcW w:w="2700" w:type="dxa"/>
          </w:tcPr>
          <w:p w:rsidR="007431C0" w:rsidRPr="0055014A" w:rsidRDefault="007431C0" w:rsidP="00967B5E">
            <w:r w:rsidRPr="0055014A">
              <w:t>Владение видовременными формами глагола, личными</w:t>
            </w:r>
            <w:r w:rsidR="00B77540">
              <w:t xml:space="preserve"> и неличными формами глаголов; </w:t>
            </w:r>
            <w:r w:rsidRPr="0055014A">
              <w:t>формами местоимений; формами степеней сравнения прилагательных и т.д.</w:t>
            </w:r>
          </w:p>
        </w:tc>
        <w:tc>
          <w:tcPr>
            <w:tcW w:w="2520" w:type="dxa"/>
          </w:tcPr>
          <w:p w:rsidR="007431C0" w:rsidRPr="0055014A" w:rsidRDefault="007431C0" w:rsidP="00967B5E">
            <w:r w:rsidRPr="0055014A">
              <w:t>Связный отрывок из повествовательного текста</w:t>
            </w:r>
          </w:p>
          <w:p w:rsidR="007431C0" w:rsidRPr="0055014A" w:rsidRDefault="007431C0" w:rsidP="00967B5E"/>
        </w:tc>
        <w:tc>
          <w:tcPr>
            <w:tcW w:w="1620" w:type="dxa"/>
          </w:tcPr>
          <w:p w:rsidR="007431C0" w:rsidRPr="0055014A" w:rsidRDefault="007431C0" w:rsidP="00967B5E">
            <w:r w:rsidRPr="0055014A">
              <w:t xml:space="preserve">Задание с кратким ответом </w:t>
            </w:r>
          </w:p>
        </w:tc>
      </w:tr>
      <w:tr w:rsidR="007431C0" w:rsidRPr="0055014A">
        <w:trPr>
          <w:trHeight w:val="990"/>
          <w:jc w:val="center"/>
        </w:trPr>
        <w:tc>
          <w:tcPr>
            <w:tcW w:w="1368" w:type="dxa"/>
          </w:tcPr>
          <w:p w:rsidR="007431C0" w:rsidRPr="0055014A" w:rsidRDefault="007431C0" w:rsidP="00967B5E">
            <w:r w:rsidRPr="0055014A">
              <w:rPr>
                <w:lang w:val="en-US"/>
              </w:rPr>
              <w:t>B</w:t>
            </w:r>
            <w:r w:rsidRPr="0055014A">
              <w:t>11-</w:t>
            </w:r>
            <w:r w:rsidRPr="0055014A">
              <w:rPr>
                <w:lang w:val="en-US"/>
              </w:rPr>
              <w:t>B</w:t>
            </w:r>
            <w:r w:rsidRPr="0055014A">
              <w:t>16</w:t>
            </w:r>
          </w:p>
          <w:p w:rsidR="007431C0" w:rsidRPr="0055014A" w:rsidRDefault="007431C0" w:rsidP="00967B5E">
            <w:r w:rsidRPr="0055014A">
              <w:t>Базовый уровень</w:t>
            </w:r>
          </w:p>
        </w:tc>
        <w:tc>
          <w:tcPr>
            <w:tcW w:w="1080" w:type="dxa"/>
            <w:vAlign w:val="center"/>
          </w:tcPr>
          <w:p w:rsidR="007431C0" w:rsidRPr="0055014A" w:rsidRDefault="007431C0" w:rsidP="00967B5E">
            <w:pPr>
              <w:jc w:val="center"/>
            </w:pPr>
            <w:r w:rsidRPr="0055014A">
              <w:t>6</w:t>
            </w:r>
          </w:p>
        </w:tc>
        <w:tc>
          <w:tcPr>
            <w:tcW w:w="2700" w:type="dxa"/>
          </w:tcPr>
          <w:p w:rsidR="007431C0" w:rsidRPr="0055014A" w:rsidRDefault="007431C0" w:rsidP="00967B5E">
            <w:r w:rsidRPr="0055014A">
              <w:t>Владение способами словообразования</w:t>
            </w:r>
          </w:p>
        </w:tc>
        <w:tc>
          <w:tcPr>
            <w:tcW w:w="2520" w:type="dxa"/>
          </w:tcPr>
          <w:p w:rsidR="007431C0" w:rsidRPr="0055014A" w:rsidRDefault="007431C0" w:rsidP="00967B5E">
            <w:r w:rsidRPr="0055014A">
              <w:t>Связный отрывок из повествовательного текста</w:t>
            </w:r>
          </w:p>
        </w:tc>
        <w:tc>
          <w:tcPr>
            <w:tcW w:w="1620" w:type="dxa"/>
          </w:tcPr>
          <w:p w:rsidR="007431C0" w:rsidRPr="0055014A" w:rsidRDefault="007431C0" w:rsidP="00967B5E">
            <w:r w:rsidRPr="0055014A">
              <w:t xml:space="preserve">Задание с кратким ответом </w:t>
            </w:r>
          </w:p>
        </w:tc>
      </w:tr>
      <w:tr w:rsidR="007431C0" w:rsidRPr="0055014A">
        <w:trPr>
          <w:trHeight w:val="1599"/>
          <w:jc w:val="center"/>
        </w:trPr>
        <w:tc>
          <w:tcPr>
            <w:tcW w:w="1368" w:type="dxa"/>
          </w:tcPr>
          <w:p w:rsidR="007431C0" w:rsidRPr="0055014A" w:rsidRDefault="007431C0" w:rsidP="00967B5E">
            <w:r w:rsidRPr="0055014A">
              <w:rPr>
                <w:lang w:val="en-US"/>
              </w:rPr>
              <w:t>A</w:t>
            </w:r>
            <w:r w:rsidRPr="0055014A">
              <w:t>22-</w:t>
            </w:r>
            <w:r w:rsidRPr="0055014A">
              <w:rPr>
                <w:lang w:val="en-US"/>
              </w:rPr>
              <w:t>A</w:t>
            </w:r>
            <w:r w:rsidRPr="0055014A">
              <w:t>28</w:t>
            </w:r>
          </w:p>
          <w:p w:rsidR="007431C0" w:rsidRPr="0055014A" w:rsidRDefault="00B77540" w:rsidP="00967B5E">
            <w:r>
              <w:t>Повышен</w:t>
            </w:r>
            <w:r w:rsidR="007431C0" w:rsidRPr="0055014A">
              <w:t>ный уровень</w:t>
            </w:r>
          </w:p>
        </w:tc>
        <w:tc>
          <w:tcPr>
            <w:tcW w:w="1080" w:type="dxa"/>
            <w:vAlign w:val="center"/>
          </w:tcPr>
          <w:p w:rsidR="007431C0" w:rsidRPr="0055014A" w:rsidRDefault="007431C0" w:rsidP="00967B5E">
            <w:pPr>
              <w:jc w:val="center"/>
            </w:pPr>
            <w:r w:rsidRPr="0055014A">
              <w:t>7</w:t>
            </w:r>
          </w:p>
        </w:tc>
        <w:tc>
          <w:tcPr>
            <w:tcW w:w="2700" w:type="dxa"/>
          </w:tcPr>
          <w:p w:rsidR="007431C0" w:rsidRPr="0055014A" w:rsidRDefault="007431C0" w:rsidP="00967B5E">
            <w:r w:rsidRPr="0055014A">
              <w:t xml:space="preserve">Употребление лексических единиц с учетом сочетаемости слов в соответствии с коммуникативным намерением </w:t>
            </w:r>
          </w:p>
        </w:tc>
        <w:tc>
          <w:tcPr>
            <w:tcW w:w="2520" w:type="dxa"/>
          </w:tcPr>
          <w:p w:rsidR="007431C0" w:rsidRPr="0055014A" w:rsidRDefault="007431C0" w:rsidP="00967B5E">
            <w:r w:rsidRPr="0055014A">
              <w:t xml:space="preserve">Связный отрывок из публицистического текста </w:t>
            </w:r>
          </w:p>
        </w:tc>
        <w:tc>
          <w:tcPr>
            <w:tcW w:w="1620" w:type="dxa"/>
          </w:tcPr>
          <w:p w:rsidR="007431C0" w:rsidRPr="0055014A" w:rsidRDefault="00B77540" w:rsidP="00967B5E">
            <w:r>
              <w:t>Задание с множествен</w:t>
            </w:r>
            <w:r w:rsidR="007431C0" w:rsidRPr="0055014A">
              <w:t xml:space="preserve">ным выбором </w:t>
            </w:r>
          </w:p>
        </w:tc>
      </w:tr>
    </w:tbl>
    <w:p w:rsidR="007431C0" w:rsidRPr="00B77540" w:rsidRDefault="007431C0" w:rsidP="007431C0">
      <w:pPr>
        <w:ind w:firstLine="709"/>
        <w:jc w:val="both"/>
        <w:rPr>
          <w:sz w:val="16"/>
          <w:szCs w:val="16"/>
        </w:rPr>
      </w:pPr>
    </w:p>
    <w:p w:rsidR="007431C0" w:rsidRPr="0055014A" w:rsidRDefault="007431C0" w:rsidP="007431C0">
      <w:pPr>
        <w:ind w:firstLine="709"/>
        <w:jc w:val="both"/>
        <w:rPr>
          <w:sz w:val="28"/>
          <w:szCs w:val="28"/>
        </w:rPr>
      </w:pPr>
      <w:r w:rsidRPr="0055014A">
        <w:rPr>
          <w:sz w:val="28"/>
          <w:szCs w:val="28"/>
        </w:rPr>
        <w:t xml:space="preserve">Задания В4–В10 базового уровня предполагали заполнение пропусков в предложениях грамматическими формами, образованными от приведенных слов. Задания В11–В16 базового уровня предполагали заполнение пропусков в предложениях однокоренными (родственными) словами, образованными от приведенных слов. Задание повышенного уровня предполагало выбор правильного ответа из 4-х предложенных вариантов. </w:t>
      </w:r>
    </w:p>
    <w:p w:rsidR="007431C0" w:rsidRPr="0055014A" w:rsidRDefault="007431C0" w:rsidP="007431C0">
      <w:pPr>
        <w:ind w:firstLine="709"/>
        <w:jc w:val="both"/>
        <w:rPr>
          <w:sz w:val="28"/>
          <w:szCs w:val="28"/>
        </w:rPr>
      </w:pPr>
      <w:r>
        <w:rPr>
          <w:sz w:val="28"/>
          <w:szCs w:val="28"/>
        </w:rPr>
        <w:t>З</w:t>
      </w:r>
      <w:r w:rsidRPr="0055014A">
        <w:rPr>
          <w:sz w:val="28"/>
          <w:szCs w:val="28"/>
        </w:rPr>
        <w:t xml:space="preserve">а каждый правильный ответ в разделе </w:t>
      </w:r>
      <w:r w:rsidRPr="007431C0">
        <w:rPr>
          <w:iCs/>
          <w:sz w:val="28"/>
          <w:szCs w:val="28"/>
        </w:rPr>
        <w:t>«Грамматика и лексика»</w:t>
      </w:r>
      <w:r w:rsidRPr="0055014A">
        <w:rPr>
          <w:sz w:val="28"/>
          <w:szCs w:val="28"/>
        </w:rPr>
        <w:t xml:space="preserve"> экзаменуемый получал по одному баллу. Ответы, содержащие орфографические или грамматические ошибки, считались неверными. </w:t>
      </w:r>
    </w:p>
    <w:p w:rsidR="007431C0" w:rsidRPr="00F602A1" w:rsidRDefault="007431C0" w:rsidP="00B77540">
      <w:pPr>
        <w:ind w:firstLine="708"/>
        <w:jc w:val="both"/>
        <w:rPr>
          <w:sz w:val="28"/>
          <w:szCs w:val="28"/>
        </w:rPr>
      </w:pPr>
      <w:r>
        <w:rPr>
          <w:sz w:val="28"/>
          <w:szCs w:val="28"/>
        </w:rPr>
        <w:t>В таблице 6</w:t>
      </w:r>
      <w:r w:rsidRPr="00F602A1">
        <w:rPr>
          <w:sz w:val="28"/>
          <w:szCs w:val="28"/>
        </w:rPr>
        <w:t xml:space="preserve"> представлены данные по количеству экзаменуемых, получивших максимальный балл за выполнение заданий (в %).</w:t>
      </w:r>
    </w:p>
    <w:p w:rsidR="007431C0" w:rsidRPr="00B77540" w:rsidRDefault="007431C0" w:rsidP="00B77540">
      <w:pPr>
        <w:jc w:val="both"/>
        <w:rPr>
          <w:bCs/>
          <w:sz w:val="16"/>
          <w:szCs w:val="16"/>
        </w:rPr>
      </w:pPr>
    </w:p>
    <w:p w:rsidR="007431C0" w:rsidRPr="0055014A" w:rsidRDefault="007431C0" w:rsidP="00B77540">
      <w:pPr>
        <w:jc w:val="right"/>
        <w:rPr>
          <w:b/>
          <w:sz w:val="28"/>
          <w:szCs w:val="28"/>
        </w:rPr>
      </w:pPr>
      <w:r w:rsidRPr="0055014A">
        <w:rPr>
          <w:b/>
          <w:sz w:val="28"/>
          <w:szCs w:val="28"/>
        </w:rPr>
        <w:t xml:space="preserve">Таблица </w:t>
      </w:r>
      <w:r>
        <w:rPr>
          <w:b/>
          <w:sz w:val="28"/>
          <w:szCs w:val="28"/>
        </w:rPr>
        <w:t>6</w:t>
      </w:r>
    </w:p>
    <w:p w:rsidR="00B77540" w:rsidRPr="00B77540" w:rsidRDefault="007431C0" w:rsidP="00B77540">
      <w:pPr>
        <w:pStyle w:val="3"/>
        <w:spacing w:before="0" w:after="0"/>
        <w:jc w:val="center"/>
        <w:rPr>
          <w:rFonts w:ascii="Times New Roman" w:hAnsi="Times New Roman" w:cs="Times New Roman"/>
          <w:bCs w:val="0"/>
          <w:sz w:val="28"/>
          <w:szCs w:val="28"/>
        </w:rPr>
      </w:pPr>
      <w:r w:rsidRPr="00B77540">
        <w:rPr>
          <w:rFonts w:ascii="Times New Roman" w:hAnsi="Times New Roman" w:cs="Times New Roman"/>
          <w:bCs w:val="0"/>
          <w:sz w:val="28"/>
          <w:szCs w:val="28"/>
        </w:rPr>
        <w:t xml:space="preserve"> Количество экзаменуемых, получивших максимальный </w:t>
      </w:r>
      <w:r w:rsidR="00B77540" w:rsidRPr="00B77540">
        <w:rPr>
          <w:rFonts w:ascii="Times New Roman" w:hAnsi="Times New Roman" w:cs="Times New Roman"/>
          <w:bCs w:val="0"/>
          <w:sz w:val="28"/>
          <w:szCs w:val="28"/>
        </w:rPr>
        <w:t>балл</w:t>
      </w:r>
    </w:p>
    <w:p w:rsidR="007431C0" w:rsidRPr="00B77540" w:rsidRDefault="007431C0" w:rsidP="00B77540">
      <w:pPr>
        <w:pStyle w:val="3"/>
        <w:spacing w:before="0" w:after="0"/>
        <w:jc w:val="center"/>
        <w:rPr>
          <w:rFonts w:ascii="Times New Roman" w:hAnsi="Times New Roman" w:cs="Times New Roman"/>
          <w:bCs w:val="0"/>
          <w:sz w:val="28"/>
          <w:szCs w:val="28"/>
        </w:rPr>
      </w:pPr>
      <w:r w:rsidRPr="00B77540">
        <w:rPr>
          <w:rFonts w:ascii="Times New Roman" w:hAnsi="Times New Roman" w:cs="Times New Roman"/>
          <w:bCs w:val="0"/>
          <w:sz w:val="28"/>
          <w:szCs w:val="28"/>
        </w:rPr>
        <w:t>за выполнение заданий (в %)</w:t>
      </w:r>
    </w:p>
    <w:p w:rsidR="007431C0" w:rsidRPr="00B77540" w:rsidRDefault="007431C0" w:rsidP="00B7754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2588"/>
        <w:gridCol w:w="2349"/>
        <w:gridCol w:w="2027"/>
      </w:tblGrid>
      <w:tr w:rsidR="007431C0" w:rsidRPr="0055014A">
        <w:tc>
          <w:tcPr>
            <w:tcW w:w="2315" w:type="dxa"/>
          </w:tcPr>
          <w:p w:rsidR="007431C0" w:rsidRPr="0058228C" w:rsidRDefault="007431C0" w:rsidP="00967B5E">
            <w:pPr>
              <w:jc w:val="center"/>
              <w:rPr>
                <w:b/>
                <w:bCs/>
              </w:rPr>
            </w:pPr>
            <w:r w:rsidRPr="0058228C">
              <w:rPr>
                <w:b/>
                <w:bCs/>
              </w:rPr>
              <w:t>Задание</w:t>
            </w:r>
          </w:p>
        </w:tc>
        <w:tc>
          <w:tcPr>
            <w:tcW w:w="2588" w:type="dxa"/>
          </w:tcPr>
          <w:p w:rsidR="007431C0" w:rsidRPr="0058228C" w:rsidRDefault="007431C0" w:rsidP="00967B5E">
            <w:pPr>
              <w:jc w:val="center"/>
              <w:rPr>
                <w:b/>
                <w:bCs/>
              </w:rPr>
            </w:pPr>
            <w:r w:rsidRPr="0058228C">
              <w:rPr>
                <w:b/>
                <w:bCs/>
              </w:rPr>
              <w:t>Уровень сложности</w:t>
            </w:r>
          </w:p>
        </w:tc>
        <w:tc>
          <w:tcPr>
            <w:tcW w:w="2349" w:type="dxa"/>
          </w:tcPr>
          <w:p w:rsidR="007431C0" w:rsidRPr="0058228C" w:rsidRDefault="007431C0" w:rsidP="00967B5E">
            <w:pPr>
              <w:jc w:val="center"/>
              <w:rPr>
                <w:b/>
                <w:bCs/>
              </w:rPr>
            </w:pPr>
            <w:r w:rsidRPr="0058228C">
              <w:rPr>
                <w:b/>
                <w:bCs/>
              </w:rPr>
              <w:t>Вариант 1</w:t>
            </w:r>
          </w:p>
        </w:tc>
        <w:tc>
          <w:tcPr>
            <w:tcW w:w="2027" w:type="dxa"/>
          </w:tcPr>
          <w:p w:rsidR="007431C0" w:rsidRPr="0058228C" w:rsidRDefault="007431C0" w:rsidP="00967B5E">
            <w:pPr>
              <w:jc w:val="center"/>
              <w:rPr>
                <w:b/>
                <w:bCs/>
              </w:rPr>
            </w:pPr>
            <w:r w:rsidRPr="0058228C">
              <w:rPr>
                <w:b/>
                <w:bCs/>
              </w:rPr>
              <w:t>Вариант 2</w:t>
            </w:r>
          </w:p>
        </w:tc>
      </w:tr>
      <w:tr w:rsidR="007431C0" w:rsidRPr="0055014A">
        <w:tc>
          <w:tcPr>
            <w:tcW w:w="2315" w:type="dxa"/>
          </w:tcPr>
          <w:p w:rsidR="007431C0" w:rsidRPr="0055014A" w:rsidRDefault="0058228C" w:rsidP="00967B5E">
            <w:pPr>
              <w:jc w:val="center"/>
            </w:pPr>
            <w:r>
              <w:t>В4</w:t>
            </w:r>
          </w:p>
        </w:tc>
        <w:tc>
          <w:tcPr>
            <w:tcW w:w="2588" w:type="dxa"/>
          </w:tcPr>
          <w:p w:rsidR="007431C0" w:rsidRPr="0055014A" w:rsidRDefault="007431C0" w:rsidP="00967B5E">
            <w:pPr>
              <w:jc w:val="center"/>
            </w:pPr>
            <w:r w:rsidRPr="0055014A">
              <w:t>Базовый</w:t>
            </w:r>
          </w:p>
        </w:tc>
        <w:tc>
          <w:tcPr>
            <w:tcW w:w="2349" w:type="dxa"/>
          </w:tcPr>
          <w:p w:rsidR="007431C0" w:rsidRPr="0055014A" w:rsidRDefault="0058228C" w:rsidP="00967B5E">
            <w:pPr>
              <w:jc w:val="center"/>
            </w:pPr>
            <w:r>
              <w:t>40,6</w:t>
            </w:r>
          </w:p>
        </w:tc>
        <w:tc>
          <w:tcPr>
            <w:tcW w:w="2027" w:type="dxa"/>
          </w:tcPr>
          <w:p w:rsidR="007431C0" w:rsidRPr="0055014A" w:rsidRDefault="00EF3D71" w:rsidP="00967B5E">
            <w:pPr>
              <w:jc w:val="center"/>
            </w:pPr>
            <w:r>
              <w:t>73,2</w:t>
            </w:r>
          </w:p>
        </w:tc>
      </w:tr>
      <w:tr w:rsidR="0058228C" w:rsidRPr="0055014A">
        <w:tc>
          <w:tcPr>
            <w:tcW w:w="2315" w:type="dxa"/>
          </w:tcPr>
          <w:p w:rsidR="0058228C" w:rsidRPr="0055014A" w:rsidRDefault="0058228C" w:rsidP="00967B5E">
            <w:pPr>
              <w:jc w:val="center"/>
            </w:pPr>
            <w:r w:rsidRPr="0055014A">
              <w:t>В</w:t>
            </w:r>
            <w:r>
              <w:t>5</w:t>
            </w:r>
          </w:p>
        </w:tc>
        <w:tc>
          <w:tcPr>
            <w:tcW w:w="2588" w:type="dxa"/>
          </w:tcPr>
          <w:p w:rsidR="0058228C" w:rsidRPr="0055014A" w:rsidRDefault="0058228C" w:rsidP="00967B5E">
            <w:pPr>
              <w:jc w:val="center"/>
            </w:pPr>
            <w:r w:rsidRPr="0055014A">
              <w:t>Базовый</w:t>
            </w:r>
          </w:p>
        </w:tc>
        <w:tc>
          <w:tcPr>
            <w:tcW w:w="2349" w:type="dxa"/>
          </w:tcPr>
          <w:p w:rsidR="0058228C" w:rsidRPr="0055014A" w:rsidRDefault="0058228C" w:rsidP="00967B5E">
            <w:pPr>
              <w:jc w:val="center"/>
            </w:pPr>
            <w:r>
              <w:t>26,9</w:t>
            </w:r>
          </w:p>
        </w:tc>
        <w:tc>
          <w:tcPr>
            <w:tcW w:w="2027" w:type="dxa"/>
          </w:tcPr>
          <w:p w:rsidR="0058228C" w:rsidRPr="0055014A" w:rsidRDefault="00EF3D71" w:rsidP="00967B5E">
            <w:pPr>
              <w:jc w:val="center"/>
            </w:pPr>
            <w:r>
              <w:t>47,1</w:t>
            </w:r>
          </w:p>
        </w:tc>
      </w:tr>
      <w:tr w:rsidR="0058228C" w:rsidRPr="0055014A">
        <w:tc>
          <w:tcPr>
            <w:tcW w:w="2315" w:type="dxa"/>
          </w:tcPr>
          <w:p w:rsidR="0058228C" w:rsidRPr="0055014A" w:rsidRDefault="0058228C" w:rsidP="00967B5E">
            <w:pPr>
              <w:jc w:val="center"/>
            </w:pPr>
            <w:r w:rsidRPr="0055014A">
              <w:t>В</w:t>
            </w:r>
            <w:r>
              <w:t>6</w:t>
            </w:r>
          </w:p>
        </w:tc>
        <w:tc>
          <w:tcPr>
            <w:tcW w:w="2588" w:type="dxa"/>
          </w:tcPr>
          <w:p w:rsidR="0058228C" w:rsidRPr="0055014A" w:rsidRDefault="0058228C" w:rsidP="00967B5E">
            <w:pPr>
              <w:jc w:val="center"/>
            </w:pPr>
            <w:r w:rsidRPr="0055014A">
              <w:t>Базовый</w:t>
            </w:r>
          </w:p>
        </w:tc>
        <w:tc>
          <w:tcPr>
            <w:tcW w:w="2349" w:type="dxa"/>
          </w:tcPr>
          <w:p w:rsidR="0058228C" w:rsidRPr="0055014A" w:rsidRDefault="0058228C" w:rsidP="00967B5E">
            <w:pPr>
              <w:jc w:val="center"/>
            </w:pPr>
            <w:r>
              <w:t>81,9</w:t>
            </w:r>
          </w:p>
        </w:tc>
        <w:tc>
          <w:tcPr>
            <w:tcW w:w="2027" w:type="dxa"/>
          </w:tcPr>
          <w:p w:rsidR="0058228C" w:rsidRPr="0055014A" w:rsidRDefault="00EF3D71" w:rsidP="00967B5E">
            <w:pPr>
              <w:jc w:val="center"/>
            </w:pPr>
            <w:r>
              <w:t>46,4</w:t>
            </w:r>
          </w:p>
        </w:tc>
      </w:tr>
      <w:tr w:rsidR="0058228C" w:rsidRPr="0055014A">
        <w:tc>
          <w:tcPr>
            <w:tcW w:w="2315" w:type="dxa"/>
          </w:tcPr>
          <w:p w:rsidR="0058228C" w:rsidRPr="0055014A" w:rsidRDefault="0058228C" w:rsidP="00967B5E">
            <w:pPr>
              <w:jc w:val="center"/>
            </w:pPr>
            <w:r w:rsidRPr="0055014A">
              <w:t>В</w:t>
            </w:r>
            <w:r>
              <w:t>7</w:t>
            </w:r>
          </w:p>
        </w:tc>
        <w:tc>
          <w:tcPr>
            <w:tcW w:w="2588" w:type="dxa"/>
          </w:tcPr>
          <w:p w:rsidR="0058228C" w:rsidRPr="0055014A" w:rsidRDefault="0058228C" w:rsidP="00967B5E">
            <w:pPr>
              <w:jc w:val="center"/>
            </w:pPr>
            <w:r w:rsidRPr="0055014A">
              <w:t>Базовый</w:t>
            </w:r>
          </w:p>
        </w:tc>
        <w:tc>
          <w:tcPr>
            <w:tcW w:w="2349" w:type="dxa"/>
          </w:tcPr>
          <w:p w:rsidR="0058228C" w:rsidRPr="0055014A" w:rsidRDefault="0058228C" w:rsidP="00967B5E">
            <w:pPr>
              <w:jc w:val="center"/>
            </w:pPr>
            <w:r>
              <w:t>7,0</w:t>
            </w:r>
          </w:p>
        </w:tc>
        <w:tc>
          <w:tcPr>
            <w:tcW w:w="2027" w:type="dxa"/>
          </w:tcPr>
          <w:p w:rsidR="0058228C" w:rsidRPr="0055014A" w:rsidRDefault="00EF3D71" w:rsidP="00967B5E">
            <w:pPr>
              <w:jc w:val="center"/>
            </w:pPr>
            <w:r>
              <w:t>5,7</w:t>
            </w:r>
          </w:p>
        </w:tc>
      </w:tr>
      <w:tr w:rsidR="0058228C" w:rsidRPr="0055014A">
        <w:tc>
          <w:tcPr>
            <w:tcW w:w="2315" w:type="dxa"/>
          </w:tcPr>
          <w:p w:rsidR="0058228C" w:rsidRPr="0055014A" w:rsidRDefault="0058228C" w:rsidP="00967B5E">
            <w:pPr>
              <w:jc w:val="center"/>
            </w:pPr>
            <w:r w:rsidRPr="0055014A">
              <w:t>В</w:t>
            </w:r>
            <w:r>
              <w:t>8</w:t>
            </w:r>
          </w:p>
        </w:tc>
        <w:tc>
          <w:tcPr>
            <w:tcW w:w="2588" w:type="dxa"/>
          </w:tcPr>
          <w:p w:rsidR="0058228C" w:rsidRPr="0055014A" w:rsidRDefault="0058228C" w:rsidP="00967B5E">
            <w:pPr>
              <w:jc w:val="center"/>
            </w:pPr>
            <w:r w:rsidRPr="0055014A">
              <w:t>Базовый</w:t>
            </w:r>
          </w:p>
        </w:tc>
        <w:tc>
          <w:tcPr>
            <w:tcW w:w="2349" w:type="dxa"/>
          </w:tcPr>
          <w:p w:rsidR="0058228C" w:rsidRPr="0055014A" w:rsidRDefault="0058228C" w:rsidP="00967B5E">
            <w:pPr>
              <w:jc w:val="center"/>
            </w:pPr>
            <w:r>
              <w:t>9,7</w:t>
            </w:r>
          </w:p>
        </w:tc>
        <w:tc>
          <w:tcPr>
            <w:tcW w:w="2027" w:type="dxa"/>
          </w:tcPr>
          <w:p w:rsidR="0058228C" w:rsidRPr="0055014A" w:rsidRDefault="00EF3D71" w:rsidP="00967B5E">
            <w:pPr>
              <w:jc w:val="center"/>
            </w:pPr>
            <w:r>
              <w:t>16,9</w:t>
            </w:r>
          </w:p>
        </w:tc>
      </w:tr>
      <w:tr w:rsidR="0058228C" w:rsidRPr="0055014A">
        <w:tc>
          <w:tcPr>
            <w:tcW w:w="2315" w:type="dxa"/>
          </w:tcPr>
          <w:p w:rsidR="0058228C" w:rsidRPr="0055014A" w:rsidRDefault="0058228C" w:rsidP="00967B5E">
            <w:pPr>
              <w:jc w:val="center"/>
            </w:pPr>
            <w:r w:rsidRPr="0055014A">
              <w:t>В</w:t>
            </w:r>
            <w:r>
              <w:t>9</w:t>
            </w:r>
          </w:p>
        </w:tc>
        <w:tc>
          <w:tcPr>
            <w:tcW w:w="2588" w:type="dxa"/>
          </w:tcPr>
          <w:p w:rsidR="0058228C" w:rsidRPr="0055014A" w:rsidRDefault="0058228C" w:rsidP="00967B5E">
            <w:pPr>
              <w:jc w:val="center"/>
            </w:pPr>
            <w:r w:rsidRPr="0055014A">
              <w:t>Базовый</w:t>
            </w:r>
          </w:p>
        </w:tc>
        <w:tc>
          <w:tcPr>
            <w:tcW w:w="2349" w:type="dxa"/>
          </w:tcPr>
          <w:p w:rsidR="0058228C" w:rsidRPr="0055014A" w:rsidRDefault="0058228C" w:rsidP="00967B5E">
            <w:pPr>
              <w:jc w:val="center"/>
            </w:pPr>
            <w:r>
              <w:t>51,3</w:t>
            </w:r>
          </w:p>
        </w:tc>
        <w:tc>
          <w:tcPr>
            <w:tcW w:w="2027" w:type="dxa"/>
          </w:tcPr>
          <w:p w:rsidR="0058228C" w:rsidRPr="0055014A" w:rsidRDefault="00EF3D71" w:rsidP="00967B5E">
            <w:pPr>
              <w:jc w:val="center"/>
            </w:pPr>
            <w:r>
              <w:t>6,7</w:t>
            </w:r>
          </w:p>
        </w:tc>
      </w:tr>
      <w:tr w:rsidR="0058228C" w:rsidRPr="0055014A">
        <w:tc>
          <w:tcPr>
            <w:tcW w:w="2315" w:type="dxa"/>
          </w:tcPr>
          <w:p w:rsidR="0058228C" w:rsidRPr="0055014A" w:rsidRDefault="0058228C" w:rsidP="00967B5E">
            <w:pPr>
              <w:jc w:val="center"/>
            </w:pPr>
            <w:r w:rsidRPr="0055014A">
              <w:t>В10</w:t>
            </w:r>
          </w:p>
        </w:tc>
        <w:tc>
          <w:tcPr>
            <w:tcW w:w="2588" w:type="dxa"/>
          </w:tcPr>
          <w:p w:rsidR="0058228C" w:rsidRPr="0055014A" w:rsidRDefault="0058228C" w:rsidP="00967B5E">
            <w:pPr>
              <w:jc w:val="center"/>
            </w:pPr>
            <w:r w:rsidRPr="0055014A">
              <w:t>Базовый</w:t>
            </w:r>
          </w:p>
        </w:tc>
        <w:tc>
          <w:tcPr>
            <w:tcW w:w="2349" w:type="dxa"/>
          </w:tcPr>
          <w:p w:rsidR="0058228C" w:rsidRPr="0055014A" w:rsidRDefault="0058228C" w:rsidP="00967B5E">
            <w:pPr>
              <w:jc w:val="center"/>
            </w:pPr>
            <w:r>
              <w:t>34,3</w:t>
            </w:r>
          </w:p>
        </w:tc>
        <w:tc>
          <w:tcPr>
            <w:tcW w:w="2027" w:type="dxa"/>
          </w:tcPr>
          <w:p w:rsidR="0058228C" w:rsidRPr="0055014A" w:rsidRDefault="00EF3D71" w:rsidP="00967B5E">
            <w:pPr>
              <w:jc w:val="center"/>
            </w:pPr>
            <w:r>
              <w:t>18,1</w:t>
            </w:r>
          </w:p>
        </w:tc>
      </w:tr>
      <w:tr w:rsidR="007431C0" w:rsidRPr="0055014A">
        <w:tc>
          <w:tcPr>
            <w:tcW w:w="2315" w:type="dxa"/>
          </w:tcPr>
          <w:p w:rsidR="007431C0" w:rsidRPr="0055014A" w:rsidRDefault="0058228C" w:rsidP="00967B5E">
            <w:pPr>
              <w:jc w:val="center"/>
            </w:pPr>
            <w:r>
              <w:t>В11</w:t>
            </w:r>
            <w:r w:rsidR="007431C0" w:rsidRPr="0055014A">
              <w:t xml:space="preserve"> </w:t>
            </w:r>
          </w:p>
        </w:tc>
        <w:tc>
          <w:tcPr>
            <w:tcW w:w="2588" w:type="dxa"/>
          </w:tcPr>
          <w:p w:rsidR="007431C0" w:rsidRPr="0055014A" w:rsidRDefault="007431C0" w:rsidP="00967B5E">
            <w:pPr>
              <w:jc w:val="center"/>
            </w:pPr>
            <w:r w:rsidRPr="0055014A">
              <w:t xml:space="preserve">Базовый </w:t>
            </w:r>
          </w:p>
        </w:tc>
        <w:tc>
          <w:tcPr>
            <w:tcW w:w="2349" w:type="dxa"/>
          </w:tcPr>
          <w:p w:rsidR="007431C0" w:rsidRPr="0058228C" w:rsidRDefault="0058228C" w:rsidP="00967B5E">
            <w:pPr>
              <w:jc w:val="center"/>
            </w:pPr>
            <w:r>
              <w:t>32,5</w:t>
            </w:r>
          </w:p>
        </w:tc>
        <w:tc>
          <w:tcPr>
            <w:tcW w:w="2027" w:type="dxa"/>
          </w:tcPr>
          <w:p w:rsidR="007431C0" w:rsidRPr="0055014A" w:rsidRDefault="00EF3D71" w:rsidP="00967B5E">
            <w:pPr>
              <w:jc w:val="center"/>
            </w:pPr>
            <w:r>
              <w:t>59,5</w:t>
            </w:r>
          </w:p>
        </w:tc>
      </w:tr>
      <w:tr w:rsidR="0058228C" w:rsidRPr="0055014A">
        <w:tc>
          <w:tcPr>
            <w:tcW w:w="2315" w:type="dxa"/>
          </w:tcPr>
          <w:p w:rsidR="0058228C" w:rsidRPr="0055014A" w:rsidRDefault="0058228C" w:rsidP="00967B5E">
            <w:pPr>
              <w:jc w:val="center"/>
            </w:pPr>
            <w:r w:rsidRPr="0055014A">
              <w:t>В1</w:t>
            </w:r>
            <w:r>
              <w:t>2</w:t>
            </w:r>
          </w:p>
        </w:tc>
        <w:tc>
          <w:tcPr>
            <w:tcW w:w="2588" w:type="dxa"/>
          </w:tcPr>
          <w:p w:rsidR="0058228C" w:rsidRPr="0055014A" w:rsidRDefault="0058228C" w:rsidP="00967B5E">
            <w:pPr>
              <w:jc w:val="center"/>
            </w:pPr>
            <w:r w:rsidRPr="0055014A">
              <w:t>Базовый</w:t>
            </w:r>
          </w:p>
        </w:tc>
        <w:tc>
          <w:tcPr>
            <w:tcW w:w="2349" w:type="dxa"/>
          </w:tcPr>
          <w:p w:rsidR="0058228C" w:rsidRPr="0058228C" w:rsidRDefault="0058228C" w:rsidP="00967B5E">
            <w:pPr>
              <w:jc w:val="center"/>
            </w:pPr>
            <w:r>
              <w:t>17,4</w:t>
            </w:r>
          </w:p>
        </w:tc>
        <w:tc>
          <w:tcPr>
            <w:tcW w:w="2027" w:type="dxa"/>
          </w:tcPr>
          <w:p w:rsidR="0058228C" w:rsidRPr="0055014A" w:rsidRDefault="00EF3D71" w:rsidP="00967B5E">
            <w:pPr>
              <w:jc w:val="center"/>
            </w:pPr>
            <w:r>
              <w:t>23,1</w:t>
            </w:r>
          </w:p>
        </w:tc>
      </w:tr>
      <w:tr w:rsidR="0058228C" w:rsidRPr="0055014A">
        <w:tc>
          <w:tcPr>
            <w:tcW w:w="2315" w:type="dxa"/>
          </w:tcPr>
          <w:p w:rsidR="0058228C" w:rsidRPr="0055014A" w:rsidRDefault="0058228C" w:rsidP="00967B5E">
            <w:pPr>
              <w:jc w:val="center"/>
            </w:pPr>
            <w:r w:rsidRPr="0055014A">
              <w:t>В1</w:t>
            </w:r>
            <w:r>
              <w:t>3</w:t>
            </w:r>
          </w:p>
        </w:tc>
        <w:tc>
          <w:tcPr>
            <w:tcW w:w="2588" w:type="dxa"/>
          </w:tcPr>
          <w:p w:rsidR="0058228C" w:rsidRPr="0055014A" w:rsidRDefault="0058228C" w:rsidP="00967B5E">
            <w:pPr>
              <w:jc w:val="center"/>
            </w:pPr>
            <w:r w:rsidRPr="0055014A">
              <w:t>Базовый</w:t>
            </w:r>
          </w:p>
        </w:tc>
        <w:tc>
          <w:tcPr>
            <w:tcW w:w="2349" w:type="dxa"/>
          </w:tcPr>
          <w:p w:rsidR="0058228C" w:rsidRPr="0058228C" w:rsidRDefault="0058228C" w:rsidP="00967B5E">
            <w:pPr>
              <w:jc w:val="center"/>
            </w:pPr>
            <w:r>
              <w:t>52,3</w:t>
            </w:r>
          </w:p>
        </w:tc>
        <w:tc>
          <w:tcPr>
            <w:tcW w:w="2027" w:type="dxa"/>
          </w:tcPr>
          <w:p w:rsidR="0058228C" w:rsidRPr="0055014A" w:rsidRDefault="00EF3D71" w:rsidP="00967B5E">
            <w:pPr>
              <w:jc w:val="center"/>
            </w:pPr>
            <w:r>
              <w:t>4,2</w:t>
            </w:r>
          </w:p>
        </w:tc>
      </w:tr>
      <w:tr w:rsidR="0058228C" w:rsidRPr="0055014A">
        <w:tc>
          <w:tcPr>
            <w:tcW w:w="2315" w:type="dxa"/>
          </w:tcPr>
          <w:p w:rsidR="0058228C" w:rsidRPr="0055014A" w:rsidRDefault="0058228C" w:rsidP="00967B5E">
            <w:pPr>
              <w:jc w:val="center"/>
            </w:pPr>
            <w:r w:rsidRPr="0055014A">
              <w:t>В1</w:t>
            </w:r>
            <w:r>
              <w:t>4</w:t>
            </w:r>
          </w:p>
        </w:tc>
        <w:tc>
          <w:tcPr>
            <w:tcW w:w="2588" w:type="dxa"/>
          </w:tcPr>
          <w:p w:rsidR="0058228C" w:rsidRPr="0055014A" w:rsidRDefault="0058228C" w:rsidP="00967B5E">
            <w:pPr>
              <w:jc w:val="center"/>
            </w:pPr>
            <w:r w:rsidRPr="0055014A">
              <w:t>Базовый</w:t>
            </w:r>
          </w:p>
        </w:tc>
        <w:tc>
          <w:tcPr>
            <w:tcW w:w="2349" w:type="dxa"/>
          </w:tcPr>
          <w:p w:rsidR="0058228C" w:rsidRPr="0058228C" w:rsidRDefault="0058228C" w:rsidP="00967B5E">
            <w:pPr>
              <w:jc w:val="center"/>
            </w:pPr>
            <w:r>
              <w:t>23,9</w:t>
            </w:r>
          </w:p>
        </w:tc>
        <w:tc>
          <w:tcPr>
            <w:tcW w:w="2027" w:type="dxa"/>
          </w:tcPr>
          <w:p w:rsidR="0058228C" w:rsidRPr="0055014A" w:rsidRDefault="00EF3D71" w:rsidP="00967B5E">
            <w:pPr>
              <w:jc w:val="center"/>
            </w:pPr>
            <w:r>
              <w:t>36,3</w:t>
            </w:r>
          </w:p>
        </w:tc>
      </w:tr>
      <w:tr w:rsidR="0058228C" w:rsidRPr="0055014A">
        <w:tc>
          <w:tcPr>
            <w:tcW w:w="2315" w:type="dxa"/>
          </w:tcPr>
          <w:p w:rsidR="0058228C" w:rsidRPr="0055014A" w:rsidRDefault="0058228C" w:rsidP="00967B5E">
            <w:pPr>
              <w:jc w:val="center"/>
            </w:pPr>
            <w:r w:rsidRPr="0055014A">
              <w:t>В1</w:t>
            </w:r>
            <w:r>
              <w:t>5</w:t>
            </w:r>
          </w:p>
        </w:tc>
        <w:tc>
          <w:tcPr>
            <w:tcW w:w="2588" w:type="dxa"/>
          </w:tcPr>
          <w:p w:rsidR="0058228C" w:rsidRPr="0055014A" w:rsidRDefault="0058228C" w:rsidP="00967B5E">
            <w:pPr>
              <w:jc w:val="center"/>
            </w:pPr>
            <w:r w:rsidRPr="0055014A">
              <w:t>Базовый</w:t>
            </w:r>
          </w:p>
        </w:tc>
        <w:tc>
          <w:tcPr>
            <w:tcW w:w="2349" w:type="dxa"/>
          </w:tcPr>
          <w:p w:rsidR="0058228C" w:rsidRPr="0058228C" w:rsidRDefault="0058228C" w:rsidP="00967B5E">
            <w:pPr>
              <w:jc w:val="center"/>
            </w:pPr>
            <w:r>
              <w:t>56,3</w:t>
            </w:r>
          </w:p>
        </w:tc>
        <w:tc>
          <w:tcPr>
            <w:tcW w:w="2027" w:type="dxa"/>
          </w:tcPr>
          <w:p w:rsidR="0058228C" w:rsidRPr="0055014A" w:rsidRDefault="00EF3D71" w:rsidP="00967B5E">
            <w:pPr>
              <w:jc w:val="center"/>
            </w:pPr>
            <w:r>
              <w:t>8,2</w:t>
            </w:r>
          </w:p>
        </w:tc>
      </w:tr>
      <w:tr w:rsidR="0058228C" w:rsidRPr="0055014A">
        <w:tc>
          <w:tcPr>
            <w:tcW w:w="2315" w:type="dxa"/>
          </w:tcPr>
          <w:p w:rsidR="0058228C" w:rsidRPr="0055014A" w:rsidRDefault="0058228C" w:rsidP="00967B5E">
            <w:pPr>
              <w:jc w:val="center"/>
            </w:pPr>
            <w:r w:rsidRPr="0055014A">
              <w:t>В16</w:t>
            </w:r>
          </w:p>
        </w:tc>
        <w:tc>
          <w:tcPr>
            <w:tcW w:w="2588" w:type="dxa"/>
          </w:tcPr>
          <w:p w:rsidR="0058228C" w:rsidRPr="0055014A" w:rsidRDefault="0058228C" w:rsidP="00967B5E">
            <w:pPr>
              <w:jc w:val="center"/>
            </w:pPr>
            <w:r w:rsidRPr="0055014A">
              <w:t>Базовый</w:t>
            </w:r>
          </w:p>
        </w:tc>
        <w:tc>
          <w:tcPr>
            <w:tcW w:w="2349" w:type="dxa"/>
          </w:tcPr>
          <w:p w:rsidR="0058228C" w:rsidRPr="00EF3D71" w:rsidRDefault="00EF3D71" w:rsidP="00967B5E">
            <w:pPr>
              <w:jc w:val="center"/>
            </w:pPr>
            <w:r>
              <w:t>5,5</w:t>
            </w:r>
          </w:p>
        </w:tc>
        <w:tc>
          <w:tcPr>
            <w:tcW w:w="2027" w:type="dxa"/>
          </w:tcPr>
          <w:p w:rsidR="0058228C" w:rsidRPr="0055014A" w:rsidRDefault="00EF3D71" w:rsidP="00967B5E">
            <w:pPr>
              <w:jc w:val="center"/>
            </w:pPr>
            <w:r>
              <w:t>21,1</w:t>
            </w:r>
          </w:p>
        </w:tc>
      </w:tr>
      <w:tr w:rsidR="007431C0" w:rsidRPr="0055014A">
        <w:tc>
          <w:tcPr>
            <w:tcW w:w="2315" w:type="dxa"/>
          </w:tcPr>
          <w:p w:rsidR="007431C0" w:rsidRPr="0055014A" w:rsidRDefault="007431C0" w:rsidP="00967B5E">
            <w:pPr>
              <w:jc w:val="center"/>
            </w:pPr>
            <w:r w:rsidRPr="0055014A">
              <w:t xml:space="preserve">А22 </w:t>
            </w:r>
          </w:p>
        </w:tc>
        <w:tc>
          <w:tcPr>
            <w:tcW w:w="2588" w:type="dxa"/>
          </w:tcPr>
          <w:p w:rsidR="007431C0" w:rsidRPr="0055014A" w:rsidRDefault="007431C0" w:rsidP="00967B5E">
            <w:pPr>
              <w:jc w:val="center"/>
            </w:pPr>
            <w:r w:rsidRPr="0055014A">
              <w:t>Повышенный</w:t>
            </w:r>
          </w:p>
        </w:tc>
        <w:tc>
          <w:tcPr>
            <w:tcW w:w="2349" w:type="dxa"/>
          </w:tcPr>
          <w:p w:rsidR="007431C0" w:rsidRPr="0058228C" w:rsidRDefault="00EF3D71" w:rsidP="00967B5E">
            <w:pPr>
              <w:jc w:val="center"/>
            </w:pPr>
            <w:r>
              <w:t>40,2</w:t>
            </w:r>
          </w:p>
        </w:tc>
        <w:tc>
          <w:tcPr>
            <w:tcW w:w="2027" w:type="dxa"/>
          </w:tcPr>
          <w:p w:rsidR="007431C0" w:rsidRPr="0055014A" w:rsidRDefault="00EF3D71" w:rsidP="00967B5E">
            <w:pPr>
              <w:jc w:val="center"/>
            </w:pPr>
            <w:r>
              <w:t>64,2</w:t>
            </w:r>
          </w:p>
        </w:tc>
      </w:tr>
      <w:tr w:rsidR="0058228C" w:rsidRPr="0055014A">
        <w:tc>
          <w:tcPr>
            <w:tcW w:w="2315" w:type="dxa"/>
          </w:tcPr>
          <w:p w:rsidR="0058228C" w:rsidRPr="0055014A" w:rsidRDefault="0058228C" w:rsidP="00967B5E">
            <w:pPr>
              <w:jc w:val="center"/>
            </w:pPr>
            <w:r w:rsidRPr="0055014A">
              <w:t>А2</w:t>
            </w:r>
            <w:r>
              <w:t>3</w:t>
            </w:r>
          </w:p>
        </w:tc>
        <w:tc>
          <w:tcPr>
            <w:tcW w:w="2588" w:type="dxa"/>
          </w:tcPr>
          <w:p w:rsidR="0058228C" w:rsidRPr="0055014A" w:rsidRDefault="0058228C" w:rsidP="00967B5E">
            <w:pPr>
              <w:jc w:val="center"/>
            </w:pPr>
            <w:r w:rsidRPr="0055014A">
              <w:t>Повышенный</w:t>
            </w:r>
          </w:p>
        </w:tc>
        <w:tc>
          <w:tcPr>
            <w:tcW w:w="2349" w:type="dxa"/>
          </w:tcPr>
          <w:p w:rsidR="0058228C" w:rsidRPr="0055014A" w:rsidRDefault="00EF3D71" w:rsidP="00967B5E">
            <w:pPr>
              <w:jc w:val="center"/>
            </w:pPr>
            <w:r>
              <w:t>4,8</w:t>
            </w:r>
          </w:p>
        </w:tc>
        <w:tc>
          <w:tcPr>
            <w:tcW w:w="2027" w:type="dxa"/>
          </w:tcPr>
          <w:p w:rsidR="0058228C" w:rsidRPr="0055014A" w:rsidRDefault="00EF3D71" w:rsidP="00967B5E">
            <w:pPr>
              <w:jc w:val="center"/>
            </w:pPr>
            <w:r>
              <w:t>31,2</w:t>
            </w:r>
          </w:p>
        </w:tc>
      </w:tr>
      <w:tr w:rsidR="0058228C" w:rsidRPr="0055014A">
        <w:tc>
          <w:tcPr>
            <w:tcW w:w="2315" w:type="dxa"/>
          </w:tcPr>
          <w:p w:rsidR="0058228C" w:rsidRPr="0055014A" w:rsidRDefault="0058228C" w:rsidP="00967B5E">
            <w:pPr>
              <w:jc w:val="center"/>
            </w:pPr>
            <w:r w:rsidRPr="0055014A">
              <w:t>А2</w:t>
            </w:r>
            <w:r>
              <w:t>4</w:t>
            </w:r>
          </w:p>
        </w:tc>
        <w:tc>
          <w:tcPr>
            <w:tcW w:w="2588" w:type="dxa"/>
          </w:tcPr>
          <w:p w:rsidR="0058228C" w:rsidRPr="0055014A" w:rsidRDefault="0058228C" w:rsidP="00967B5E">
            <w:pPr>
              <w:jc w:val="center"/>
            </w:pPr>
            <w:r w:rsidRPr="0055014A">
              <w:t>Повышенный</w:t>
            </w:r>
          </w:p>
        </w:tc>
        <w:tc>
          <w:tcPr>
            <w:tcW w:w="2349" w:type="dxa"/>
          </w:tcPr>
          <w:p w:rsidR="0058228C" w:rsidRPr="0055014A" w:rsidRDefault="00EF3D71" w:rsidP="00967B5E">
            <w:pPr>
              <w:jc w:val="center"/>
            </w:pPr>
            <w:r>
              <w:t>30,4</w:t>
            </w:r>
          </w:p>
        </w:tc>
        <w:tc>
          <w:tcPr>
            <w:tcW w:w="2027" w:type="dxa"/>
          </w:tcPr>
          <w:p w:rsidR="0058228C" w:rsidRPr="0055014A" w:rsidRDefault="00EF3D71" w:rsidP="00967B5E">
            <w:pPr>
              <w:jc w:val="center"/>
            </w:pPr>
            <w:r>
              <w:t>37,2</w:t>
            </w:r>
          </w:p>
        </w:tc>
      </w:tr>
      <w:tr w:rsidR="0058228C" w:rsidRPr="0055014A">
        <w:tc>
          <w:tcPr>
            <w:tcW w:w="2315" w:type="dxa"/>
          </w:tcPr>
          <w:p w:rsidR="0058228C" w:rsidRPr="0055014A" w:rsidRDefault="0058228C" w:rsidP="00967B5E">
            <w:pPr>
              <w:jc w:val="center"/>
            </w:pPr>
            <w:r w:rsidRPr="0055014A">
              <w:t>А2</w:t>
            </w:r>
            <w:r>
              <w:t>5</w:t>
            </w:r>
          </w:p>
        </w:tc>
        <w:tc>
          <w:tcPr>
            <w:tcW w:w="2588" w:type="dxa"/>
          </w:tcPr>
          <w:p w:rsidR="0058228C" w:rsidRPr="0055014A" w:rsidRDefault="0058228C" w:rsidP="00967B5E">
            <w:pPr>
              <w:jc w:val="center"/>
            </w:pPr>
            <w:r w:rsidRPr="0055014A">
              <w:t>Повышенный</w:t>
            </w:r>
          </w:p>
        </w:tc>
        <w:tc>
          <w:tcPr>
            <w:tcW w:w="2349" w:type="dxa"/>
          </w:tcPr>
          <w:p w:rsidR="0058228C" w:rsidRPr="0055014A" w:rsidRDefault="00EF3D71" w:rsidP="00967B5E">
            <w:pPr>
              <w:jc w:val="center"/>
            </w:pPr>
            <w:r>
              <w:t>32,1</w:t>
            </w:r>
          </w:p>
        </w:tc>
        <w:tc>
          <w:tcPr>
            <w:tcW w:w="2027" w:type="dxa"/>
          </w:tcPr>
          <w:p w:rsidR="0058228C" w:rsidRPr="0055014A" w:rsidRDefault="00EF3D71" w:rsidP="00967B5E">
            <w:pPr>
              <w:jc w:val="center"/>
            </w:pPr>
            <w:r>
              <w:t>30,3</w:t>
            </w:r>
          </w:p>
        </w:tc>
      </w:tr>
      <w:tr w:rsidR="0058228C" w:rsidRPr="0055014A">
        <w:tc>
          <w:tcPr>
            <w:tcW w:w="2315" w:type="dxa"/>
          </w:tcPr>
          <w:p w:rsidR="0058228C" w:rsidRPr="0055014A" w:rsidRDefault="0058228C" w:rsidP="00967B5E">
            <w:pPr>
              <w:jc w:val="center"/>
            </w:pPr>
            <w:r w:rsidRPr="0055014A">
              <w:t>А2</w:t>
            </w:r>
            <w:r>
              <w:t>6</w:t>
            </w:r>
          </w:p>
        </w:tc>
        <w:tc>
          <w:tcPr>
            <w:tcW w:w="2588" w:type="dxa"/>
          </w:tcPr>
          <w:p w:rsidR="0058228C" w:rsidRPr="0055014A" w:rsidRDefault="0058228C" w:rsidP="00967B5E">
            <w:pPr>
              <w:jc w:val="center"/>
            </w:pPr>
            <w:r w:rsidRPr="0055014A">
              <w:t>Повышенный</w:t>
            </w:r>
          </w:p>
        </w:tc>
        <w:tc>
          <w:tcPr>
            <w:tcW w:w="2349" w:type="dxa"/>
          </w:tcPr>
          <w:p w:rsidR="0058228C" w:rsidRPr="0055014A" w:rsidRDefault="00EF3D71" w:rsidP="00967B5E">
            <w:pPr>
              <w:jc w:val="center"/>
            </w:pPr>
            <w:r>
              <w:t>58,1</w:t>
            </w:r>
          </w:p>
        </w:tc>
        <w:tc>
          <w:tcPr>
            <w:tcW w:w="2027" w:type="dxa"/>
          </w:tcPr>
          <w:p w:rsidR="0058228C" w:rsidRPr="0055014A" w:rsidRDefault="00EF3D71" w:rsidP="00967B5E">
            <w:pPr>
              <w:jc w:val="center"/>
            </w:pPr>
            <w:r>
              <w:t>24,8</w:t>
            </w:r>
          </w:p>
        </w:tc>
      </w:tr>
      <w:tr w:rsidR="0058228C" w:rsidRPr="0055014A">
        <w:tc>
          <w:tcPr>
            <w:tcW w:w="2315" w:type="dxa"/>
          </w:tcPr>
          <w:p w:rsidR="0058228C" w:rsidRPr="0055014A" w:rsidRDefault="0058228C" w:rsidP="00967B5E">
            <w:pPr>
              <w:jc w:val="center"/>
            </w:pPr>
            <w:r w:rsidRPr="0055014A">
              <w:t>А2</w:t>
            </w:r>
            <w:r>
              <w:t>7</w:t>
            </w:r>
          </w:p>
        </w:tc>
        <w:tc>
          <w:tcPr>
            <w:tcW w:w="2588" w:type="dxa"/>
          </w:tcPr>
          <w:p w:rsidR="0058228C" w:rsidRPr="0055014A" w:rsidRDefault="0058228C" w:rsidP="00967B5E">
            <w:pPr>
              <w:jc w:val="center"/>
            </w:pPr>
            <w:r w:rsidRPr="0055014A">
              <w:t>Повышенный</w:t>
            </w:r>
          </w:p>
        </w:tc>
        <w:tc>
          <w:tcPr>
            <w:tcW w:w="2349" w:type="dxa"/>
          </w:tcPr>
          <w:p w:rsidR="0058228C" w:rsidRPr="0055014A" w:rsidRDefault="00EF3D71" w:rsidP="00967B5E">
            <w:pPr>
              <w:jc w:val="center"/>
            </w:pPr>
            <w:r>
              <w:t>80,6</w:t>
            </w:r>
          </w:p>
        </w:tc>
        <w:tc>
          <w:tcPr>
            <w:tcW w:w="2027" w:type="dxa"/>
          </w:tcPr>
          <w:p w:rsidR="0058228C" w:rsidRPr="0055014A" w:rsidRDefault="00EF3D71" w:rsidP="00967B5E">
            <w:pPr>
              <w:jc w:val="center"/>
            </w:pPr>
            <w:r>
              <w:t>59,8</w:t>
            </w:r>
          </w:p>
        </w:tc>
      </w:tr>
      <w:tr w:rsidR="0058228C" w:rsidRPr="0055014A">
        <w:tc>
          <w:tcPr>
            <w:tcW w:w="2315" w:type="dxa"/>
          </w:tcPr>
          <w:p w:rsidR="0058228C" w:rsidRPr="0055014A" w:rsidRDefault="0058228C" w:rsidP="00967B5E">
            <w:pPr>
              <w:jc w:val="center"/>
            </w:pPr>
            <w:r w:rsidRPr="0055014A">
              <w:t>А28</w:t>
            </w:r>
          </w:p>
        </w:tc>
        <w:tc>
          <w:tcPr>
            <w:tcW w:w="2588" w:type="dxa"/>
          </w:tcPr>
          <w:p w:rsidR="0058228C" w:rsidRPr="0055014A" w:rsidRDefault="0058228C" w:rsidP="00967B5E">
            <w:pPr>
              <w:jc w:val="center"/>
            </w:pPr>
            <w:r w:rsidRPr="0055014A">
              <w:t>Повышенный</w:t>
            </w:r>
          </w:p>
        </w:tc>
        <w:tc>
          <w:tcPr>
            <w:tcW w:w="2349" w:type="dxa"/>
          </w:tcPr>
          <w:p w:rsidR="0058228C" w:rsidRPr="0055014A" w:rsidRDefault="00EF3D71" w:rsidP="00967B5E">
            <w:pPr>
              <w:jc w:val="center"/>
            </w:pPr>
            <w:r>
              <w:t>81,1</w:t>
            </w:r>
          </w:p>
        </w:tc>
        <w:tc>
          <w:tcPr>
            <w:tcW w:w="2027" w:type="dxa"/>
          </w:tcPr>
          <w:p w:rsidR="0058228C" w:rsidRPr="0055014A" w:rsidRDefault="00EF3D71" w:rsidP="00967B5E">
            <w:pPr>
              <w:jc w:val="center"/>
            </w:pPr>
            <w:r>
              <w:t>51,8</w:t>
            </w:r>
          </w:p>
        </w:tc>
      </w:tr>
    </w:tbl>
    <w:p w:rsidR="007431C0" w:rsidRPr="00B77540" w:rsidRDefault="007431C0" w:rsidP="007431C0">
      <w:pPr>
        <w:jc w:val="both"/>
        <w:rPr>
          <w:b/>
          <w:sz w:val="16"/>
          <w:szCs w:val="16"/>
        </w:rPr>
      </w:pPr>
    </w:p>
    <w:p w:rsidR="00EF3D71" w:rsidRPr="0055014A" w:rsidRDefault="00EF3D71" w:rsidP="00EF3D71">
      <w:pPr>
        <w:ind w:firstLine="709"/>
        <w:jc w:val="both"/>
        <w:rPr>
          <w:sz w:val="28"/>
          <w:szCs w:val="28"/>
        </w:rPr>
      </w:pPr>
      <w:r w:rsidRPr="0055014A">
        <w:rPr>
          <w:sz w:val="28"/>
          <w:szCs w:val="28"/>
        </w:rPr>
        <w:t xml:space="preserve">Анализ ответов, которые дали экзаменуемые в каждом из вариантов, позволяет выявить типичные ошибки. </w:t>
      </w:r>
    </w:p>
    <w:p w:rsidR="00EF3D71" w:rsidRPr="0055014A" w:rsidRDefault="00EF3D71" w:rsidP="00877AF7">
      <w:pPr>
        <w:ind w:firstLine="709"/>
        <w:jc w:val="both"/>
        <w:rPr>
          <w:sz w:val="28"/>
          <w:szCs w:val="28"/>
        </w:rPr>
      </w:pPr>
      <w:r>
        <w:rPr>
          <w:sz w:val="28"/>
          <w:szCs w:val="28"/>
        </w:rPr>
        <w:t>Н</w:t>
      </w:r>
      <w:r w:rsidRPr="0055014A">
        <w:rPr>
          <w:sz w:val="28"/>
          <w:szCs w:val="28"/>
        </w:rPr>
        <w:t>аи</w:t>
      </w:r>
      <w:r>
        <w:rPr>
          <w:sz w:val="28"/>
          <w:szCs w:val="28"/>
        </w:rPr>
        <w:t>более трудными для учащихся явля</w:t>
      </w:r>
      <w:r w:rsidRPr="0055014A">
        <w:rPr>
          <w:sz w:val="28"/>
          <w:szCs w:val="28"/>
        </w:rPr>
        <w:t>ются видовременные личные формы глаголов</w:t>
      </w:r>
      <w:r w:rsidR="00877AF7" w:rsidRPr="00877AF7">
        <w:rPr>
          <w:sz w:val="28"/>
          <w:szCs w:val="28"/>
        </w:rPr>
        <w:t xml:space="preserve"> (</w:t>
      </w:r>
      <w:r w:rsidR="00877AF7">
        <w:rPr>
          <w:sz w:val="28"/>
          <w:szCs w:val="28"/>
        </w:rPr>
        <w:t xml:space="preserve">особенно </w:t>
      </w:r>
      <w:r w:rsidR="00877AF7">
        <w:rPr>
          <w:sz w:val="28"/>
          <w:szCs w:val="28"/>
          <w:lang w:val="en-US"/>
        </w:rPr>
        <w:t>Present</w:t>
      </w:r>
      <w:r w:rsidR="00877AF7" w:rsidRPr="00877AF7">
        <w:rPr>
          <w:sz w:val="28"/>
          <w:szCs w:val="28"/>
        </w:rPr>
        <w:t xml:space="preserve"> </w:t>
      </w:r>
      <w:r w:rsidR="00877AF7">
        <w:rPr>
          <w:sz w:val="28"/>
          <w:szCs w:val="28"/>
          <w:lang w:val="en-US"/>
        </w:rPr>
        <w:t>Perfect</w:t>
      </w:r>
      <w:r w:rsidR="00877AF7">
        <w:rPr>
          <w:sz w:val="28"/>
          <w:szCs w:val="28"/>
        </w:rPr>
        <w:t xml:space="preserve"> и</w:t>
      </w:r>
      <w:r w:rsidR="00877AF7" w:rsidRPr="00877AF7">
        <w:rPr>
          <w:sz w:val="28"/>
          <w:szCs w:val="28"/>
        </w:rPr>
        <w:t xml:space="preserve"> </w:t>
      </w:r>
      <w:r w:rsidR="00877AF7">
        <w:rPr>
          <w:sz w:val="28"/>
          <w:szCs w:val="28"/>
          <w:lang w:val="en-US"/>
        </w:rPr>
        <w:t>Past</w:t>
      </w:r>
      <w:r w:rsidR="00877AF7" w:rsidRPr="00877AF7">
        <w:rPr>
          <w:sz w:val="28"/>
          <w:szCs w:val="28"/>
        </w:rPr>
        <w:t xml:space="preserve"> </w:t>
      </w:r>
      <w:r w:rsidR="00877AF7">
        <w:rPr>
          <w:sz w:val="28"/>
          <w:szCs w:val="28"/>
          <w:lang w:val="en-US"/>
        </w:rPr>
        <w:t>Continuous</w:t>
      </w:r>
      <w:r w:rsidR="00877AF7" w:rsidRPr="00877AF7">
        <w:rPr>
          <w:sz w:val="28"/>
          <w:szCs w:val="28"/>
        </w:rPr>
        <w:t>)</w:t>
      </w:r>
      <w:r w:rsidRPr="0055014A">
        <w:rPr>
          <w:sz w:val="28"/>
          <w:szCs w:val="28"/>
        </w:rPr>
        <w:t>: многие учащиеся не умеют анализировать контекст для определения времени, в котором происходи</w:t>
      </w:r>
      <w:r w:rsidR="00B77540">
        <w:rPr>
          <w:sz w:val="28"/>
          <w:szCs w:val="28"/>
        </w:rPr>
        <w:t>т</w:t>
      </w:r>
      <w:r w:rsidRPr="0055014A">
        <w:rPr>
          <w:sz w:val="28"/>
          <w:szCs w:val="28"/>
        </w:rPr>
        <w:t xml:space="preserve"> действие, последовательности описываемых действий и их характера. </w:t>
      </w:r>
      <w:r>
        <w:rPr>
          <w:sz w:val="28"/>
          <w:szCs w:val="28"/>
        </w:rPr>
        <w:t>Также</w:t>
      </w:r>
      <w:r w:rsidRPr="0055014A">
        <w:rPr>
          <w:sz w:val="28"/>
          <w:szCs w:val="28"/>
        </w:rPr>
        <w:t xml:space="preserve"> трудность для учащихся представляет форма страдательного залога в </w:t>
      </w:r>
      <w:r w:rsidRPr="0055014A">
        <w:rPr>
          <w:sz w:val="28"/>
          <w:szCs w:val="28"/>
          <w:lang w:val="en-US"/>
        </w:rPr>
        <w:t>Past</w:t>
      </w:r>
      <w:r w:rsidRPr="0055014A">
        <w:rPr>
          <w:sz w:val="28"/>
          <w:szCs w:val="28"/>
        </w:rPr>
        <w:t xml:space="preserve"> и </w:t>
      </w:r>
      <w:r w:rsidRPr="0055014A">
        <w:rPr>
          <w:sz w:val="28"/>
          <w:szCs w:val="28"/>
          <w:lang w:val="en-US"/>
        </w:rPr>
        <w:t>Present</w:t>
      </w:r>
      <w:r w:rsidRPr="0055014A">
        <w:rPr>
          <w:sz w:val="28"/>
          <w:szCs w:val="28"/>
        </w:rPr>
        <w:t xml:space="preserve"> </w:t>
      </w:r>
      <w:r w:rsidRPr="0055014A">
        <w:rPr>
          <w:sz w:val="28"/>
          <w:szCs w:val="28"/>
          <w:lang w:val="en-US"/>
        </w:rPr>
        <w:t>Indefinite</w:t>
      </w:r>
      <w:r w:rsidRPr="0055014A">
        <w:rPr>
          <w:sz w:val="28"/>
          <w:szCs w:val="28"/>
        </w:rPr>
        <w:t xml:space="preserve">. Типичной ошибкой было использование активной формы </w:t>
      </w:r>
      <w:r w:rsidRPr="0055014A">
        <w:rPr>
          <w:sz w:val="28"/>
          <w:szCs w:val="28"/>
          <w:lang w:val="en-US"/>
        </w:rPr>
        <w:t>Past</w:t>
      </w:r>
      <w:r w:rsidRPr="0055014A">
        <w:rPr>
          <w:sz w:val="28"/>
          <w:szCs w:val="28"/>
        </w:rPr>
        <w:t xml:space="preserve"> и </w:t>
      </w:r>
      <w:r w:rsidRPr="0055014A">
        <w:rPr>
          <w:sz w:val="28"/>
          <w:szCs w:val="28"/>
          <w:lang w:val="en-US"/>
        </w:rPr>
        <w:t>Present</w:t>
      </w:r>
      <w:r w:rsidRPr="0055014A">
        <w:rPr>
          <w:sz w:val="28"/>
          <w:szCs w:val="28"/>
        </w:rPr>
        <w:t xml:space="preserve"> </w:t>
      </w:r>
      <w:r w:rsidRPr="0055014A">
        <w:rPr>
          <w:sz w:val="28"/>
          <w:szCs w:val="28"/>
          <w:lang w:val="en-US"/>
        </w:rPr>
        <w:t>Indefinite</w:t>
      </w:r>
      <w:r w:rsidRPr="0055014A">
        <w:rPr>
          <w:sz w:val="28"/>
          <w:szCs w:val="28"/>
        </w:rPr>
        <w:t xml:space="preserve"> вместо пассивной формы (</w:t>
      </w:r>
      <w:r w:rsidR="00877AF7">
        <w:rPr>
          <w:sz w:val="28"/>
          <w:szCs w:val="28"/>
          <w:lang w:val="en-US"/>
        </w:rPr>
        <w:t>surpris</w:t>
      </w:r>
      <w:r w:rsidRPr="0055014A">
        <w:rPr>
          <w:sz w:val="28"/>
          <w:szCs w:val="28"/>
          <w:lang w:val="en-US"/>
        </w:rPr>
        <w:t>ed</w:t>
      </w:r>
      <w:r w:rsidRPr="0055014A">
        <w:rPr>
          <w:sz w:val="28"/>
          <w:szCs w:val="28"/>
        </w:rPr>
        <w:t xml:space="preserve"> вместо </w:t>
      </w:r>
      <w:r w:rsidRPr="0055014A">
        <w:rPr>
          <w:sz w:val="28"/>
          <w:szCs w:val="28"/>
          <w:lang w:val="en-US"/>
        </w:rPr>
        <w:t>was</w:t>
      </w:r>
      <w:r w:rsidRPr="0055014A">
        <w:rPr>
          <w:sz w:val="28"/>
          <w:szCs w:val="28"/>
        </w:rPr>
        <w:t xml:space="preserve"> </w:t>
      </w:r>
      <w:r w:rsidR="00877AF7">
        <w:rPr>
          <w:sz w:val="28"/>
          <w:szCs w:val="28"/>
          <w:lang w:val="en-US"/>
        </w:rPr>
        <w:t>surpris</w:t>
      </w:r>
      <w:r w:rsidRPr="0055014A">
        <w:rPr>
          <w:sz w:val="28"/>
          <w:szCs w:val="28"/>
          <w:lang w:val="en-US"/>
        </w:rPr>
        <w:t>ed</w:t>
      </w:r>
      <w:r w:rsidR="00877AF7" w:rsidRPr="00877AF7">
        <w:rPr>
          <w:sz w:val="28"/>
          <w:szCs w:val="28"/>
        </w:rPr>
        <w:t>)</w:t>
      </w:r>
      <w:r w:rsidRPr="0055014A">
        <w:rPr>
          <w:sz w:val="28"/>
          <w:szCs w:val="28"/>
        </w:rPr>
        <w:t>.</w:t>
      </w:r>
    </w:p>
    <w:p w:rsidR="00EF3D71" w:rsidRPr="0055014A" w:rsidRDefault="00EF3D71" w:rsidP="00EF3D71">
      <w:pPr>
        <w:ind w:firstLine="709"/>
        <w:jc w:val="both"/>
        <w:rPr>
          <w:sz w:val="28"/>
          <w:szCs w:val="28"/>
        </w:rPr>
      </w:pPr>
      <w:r w:rsidRPr="0055014A">
        <w:rPr>
          <w:sz w:val="28"/>
          <w:szCs w:val="28"/>
        </w:rPr>
        <w:t xml:space="preserve">Обращают на себя внимание ошибки, вызванные непониманием того, какое лицо совершает действие. Такие ошибки свидетельствуют о неумении внимательно вчитываться в контекст и о нарушении технологии выполнения задания – заполнения пропусков, которое требует предварительного прочтения всего текста с целью понимания его общего содержания. </w:t>
      </w:r>
    </w:p>
    <w:p w:rsidR="00EF3D71" w:rsidRPr="0055014A" w:rsidRDefault="00EF3D71" w:rsidP="00877AF7">
      <w:pPr>
        <w:ind w:firstLine="709"/>
        <w:jc w:val="both"/>
        <w:rPr>
          <w:sz w:val="28"/>
          <w:szCs w:val="28"/>
        </w:rPr>
      </w:pPr>
      <w:r w:rsidRPr="0055014A">
        <w:rPr>
          <w:sz w:val="28"/>
          <w:szCs w:val="28"/>
        </w:rPr>
        <w:t xml:space="preserve">Для вариантов, включавших тестовые вопросы, контролирующие навык употребления форм глаголов группы </w:t>
      </w:r>
      <w:r w:rsidRPr="0055014A">
        <w:rPr>
          <w:sz w:val="28"/>
          <w:szCs w:val="28"/>
          <w:lang w:val="en-US"/>
        </w:rPr>
        <w:t>Perfect</w:t>
      </w:r>
      <w:r w:rsidRPr="0055014A">
        <w:rPr>
          <w:sz w:val="28"/>
          <w:szCs w:val="28"/>
        </w:rPr>
        <w:t xml:space="preserve">, типичной ошибкой было неправильное употребление </w:t>
      </w:r>
      <w:r w:rsidRPr="0055014A">
        <w:rPr>
          <w:sz w:val="28"/>
          <w:szCs w:val="28"/>
          <w:lang w:val="en-US"/>
        </w:rPr>
        <w:t>Present</w:t>
      </w:r>
      <w:r w:rsidRPr="0055014A">
        <w:rPr>
          <w:sz w:val="28"/>
          <w:szCs w:val="28"/>
        </w:rPr>
        <w:t xml:space="preserve"> </w:t>
      </w:r>
      <w:r w:rsidRPr="0055014A">
        <w:rPr>
          <w:sz w:val="28"/>
          <w:szCs w:val="28"/>
          <w:lang w:val="en-US"/>
        </w:rPr>
        <w:t>Perfect</w:t>
      </w:r>
      <w:r w:rsidRPr="0055014A">
        <w:rPr>
          <w:sz w:val="28"/>
          <w:szCs w:val="28"/>
        </w:rPr>
        <w:t>.</w:t>
      </w:r>
      <w:r w:rsidR="00877AF7" w:rsidRPr="00877AF7">
        <w:rPr>
          <w:sz w:val="28"/>
          <w:szCs w:val="28"/>
        </w:rPr>
        <w:t xml:space="preserve"> </w:t>
      </w:r>
      <w:r w:rsidRPr="0055014A">
        <w:rPr>
          <w:sz w:val="28"/>
          <w:szCs w:val="28"/>
        </w:rPr>
        <w:t xml:space="preserve">Наибольшее количество ошибок связано с использованием вместо </w:t>
      </w:r>
      <w:r w:rsidRPr="0055014A">
        <w:rPr>
          <w:sz w:val="28"/>
          <w:szCs w:val="28"/>
          <w:lang w:val="en-US"/>
        </w:rPr>
        <w:t>Present</w:t>
      </w:r>
      <w:r w:rsidRPr="0055014A">
        <w:rPr>
          <w:sz w:val="28"/>
          <w:szCs w:val="28"/>
        </w:rPr>
        <w:t xml:space="preserve"> </w:t>
      </w:r>
      <w:r w:rsidRPr="0055014A">
        <w:rPr>
          <w:sz w:val="28"/>
          <w:szCs w:val="28"/>
          <w:lang w:val="en-US"/>
        </w:rPr>
        <w:t>Perfect</w:t>
      </w:r>
      <w:r w:rsidRPr="0055014A">
        <w:rPr>
          <w:sz w:val="28"/>
          <w:szCs w:val="28"/>
        </w:rPr>
        <w:t xml:space="preserve"> – </w:t>
      </w:r>
      <w:r w:rsidRPr="0055014A">
        <w:rPr>
          <w:sz w:val="28"/>
          <w:szCs w:val="28"/>
          <w:lang w:val="en-US"/>
        </w:rPr>
        <w:t>Present</w:t>
      </w:r>
      <w:r w:rsidRPr="0055014A">
        <w:rPr>
          <w:sz w:val="28"/>
          <w:szCs w:val="28"/>
        </w:rPr>
        <w:t xml:space="preserve"> и </w:t>
      </w:r>
      <w:r w:rsidRPr="0055014A">
        <w:rPr>
          <w:sz w:val="28"/>
          <w:szCs w:val="28"/>
          <w:lang w:val="en-US"/>
        </w:rPr>
        <w:t>Past</w:t>
      </w:r>
      <w:r w:rsidRPr="0055014A">
        <w:rPr>
          <w:sz w:val="28"/>
          <w:szCs w:val="28"/>
        </w:rPr>
        <w:t xml:space="preserve"> </w:t>
      </w:r>
      <w:r w:rsidRPr="0055014A">
        <w:rPr>
          <w:sz w:val="28"/>
          <w:szCs w:val="28"/>
          <w:lang w:val="en-US"/>
        </w:rPr>
        <w:t>Indefinite</w:t>
      </w:r>
      <w:r w:rsidRPr="0055014A">
        <w:rPr>
          <w:sz w:val="28"/>
          <w:szCs w:val="28"/>
        </w:rPr>
        <w:t xml:space="preserve">. </w:t>
      </w:r>
    </w:p>
    <w:p w:rsidR="00EF3D71" w:rsidRPr="0055014A" w:rsidRDefault="00EF3D71" w:rsidP="00EF3D71">
      <w:pPr>
        <w:ind w:firstLine="709"/>
        <w:jc w:val="both"/>
        <w:rPr>
          <w:sz w:val="28"/>
          <w:szCs w:val="28"/>
        </w:rPr>
      </w:pPr>
      <w:r w:rsidRPr="0055014A">
        <w:rPr>
          <w:sz w:val="28"/>
          <w:szCs w:val="28"/>
        </w:rPr>
        <w:t>Некоторые ошибки обусловлены неправильным выбором формы вспомогательного глагола (</w:t>
      </w:r>
      <w:r w:rsidR="00877AF7">
        <w:rPr>
          <w:sz w:val="28"/>
          <w:szCs w:val="28"/>
          <w:lang w:val="en-US"/>
        </w:rPr>
        <w:t>has</w:t>
      </w:r>
      <w:r w:rsidR="00877AF7" w:rsidRPr="00877AF7">
        <w:rPr>
          <w:sz w:val="28"/>
          <w:szCs w:val="28"/>
        </w:rPr>
        <w:t xml:space="preserve"> </w:t>
      </w:r>
      <w:r w:rsidR="00877AF7">
        <w:rPr>
          <w:sz w:val="28"/>
          <w:szCs w:val="28"/>
          <w:lang w:val="en-US"/>
        </w:rPr>
        <w:t>dropped</w:t>
      </w:r>
      <w:r w:rsidRPr="0055014A">
        <w:rPr>
          <w:sz w:val="28"/>
          <w:szCs w:val="28"/>
        </w:rPr>
        <w:t xml:space="preserve"> вместо </w:t>
      </w:r>
      <w:r w:rsidRPr="0055014A">
        <w:rPr>
          <w:sz w:val="28"/>
          <w:szCs w:val="28"/>
          <w:lang w:val="en-US"/>
        </w:rPr>
        <w:t>have</w:t>
      </w:r>
      <w:r w:rsidRPr="0055014A">
        <w:rPr>
          <w:sz w:val="28"/>
          <w:szCs w:val="28"/>
        </w:rPr>
        <w:t xml:space="preserve"> </w:t>
      </w:r>
      <w:r w:rsidR="00877AF7">
        <w:rPr>
          <w:sz w:val="28"/>
          <w:szCs w:val="28"/>
          <w:lang w:val="en-US"/>
        </w:rPr>
        <w:t>dropped</w:t>
      </w:r>
      <w:r w:rsidRPr="0055014A">
        <w:rPr>
          <w:sz w:val="28"/>
          <w:szCs w:val="28"/>
        </w:rPr>
        <w:t xml:space="preserve">) из-за неумения согласовать подлежащее со сказуемым. </w:t>
      </w:r>
    </w:p>
    <w:p w:rsidR="00EF3D71" w:rsidRPr="0055014A" w:rsidRDefault="00EF3D71" w:rsidP="00EF3D71">
      <w:pPr>
        <w:ind w:firstLine="709"/>
        <w:jc w:val="both"/>
        <w:rPr>
          <w:sz w:val="28"/>
          <w:szCs w:val="28"/>
        </w:rPr>
      </w:pPr>
      <w:r w:rsidRPr="0055014A">
        <w:rPr>
          <w:sz w:val="28"/>
          <w:szCs w:val="28"/>
        </w:rPr>
        <w:t>Затруднения в использовании степеней сравнения прилагательных возникли только у некоторых экзаменуемых. Основной ошибкой являлось заполнение пропу</w:t>
      </w:r>
      <w:r w:rsidR="00877AF7">
        <w:rPr>
          <w:sz w:val="28"/>
          <w:szCs w:val="28"/>
        </w:rPr>
        <w:t>ска другой степенью сравнения (</w:t>
      </w:r>
      <w:r w:rsidR="00877AF7">
        <w:rPr>
          <w:sz w:val="28"/>
          <w:szCs w:val="28"/>
          <w:lang w:val="en-US"/>
        </w:rPr>
        <w:t>faster</w:t>
      </w:r>
      <w:r w:rsidRPr="0055014A">
        <w:rPr>
          <w:sz w:val="28"/>
          <w:szCs w:val="28"/>
        </w:rPr>
        <w:t xml:space="preserve"> вместо </w:t>
      </w:r>
      <w:r w:rsidR="00877AF7">
        <w:rPr>
          <w:sz w:val="28"/>
          <w:szCs w:val="28"/>
          <w:lang w:val="en-US"/>
        </w:rPr>
        <w:t>fastest</w:t>
      </w:r>
      <w:r w:rsidRPr="0055014A">
        <w:rPr>
          <w:sz w:val="28"/>
          <w:szCs w:val="28"/>
        </w:rPr>
        <w:t>), что противоречит инструкции к выполнению задания.</w:t>
      </w:r>
    </w:p>
    <w:p w:rsidR="00EF3D71" w:rsidRPr="0055014A" w:rsidRDefault="00EF3D71" w:rsidP="00EF3D71">
      <w:pPr>
        <w:ind w:firstLine="709"/>
        <w:jc w:val="both"/>
        <w:rPr>
          <w:sz w:val="28"/>
          <w:szCs w:val="28"/>
        </w:rPr>
      </w:pPr>
      <w:r w:rsidRPr="0055014A">
        <w:rPr>
          <w:sz w:val="28"/>
          <w:szCs w:val="28"/>
        </w:rPr>
        <w:t>Анализ уровня сформированности навыка употребления средств словообразования позволяет сделать следующие выводы:</w:t>
      </w:r>
    </w:p>
    <w:p w:rsidR="00EF3D71" w:rsidRPr="0055014A" w:rsidRDefault="00EF3D71" w:rsidP="00B77540">
      <w:pPr>
        <w:numPr>
          <w:ilvl w:val="0"/>
          <w:numId w:val="28"/>
        </w:numPr>
        <w:tabs>
          <w:tab w:val="clear" w:pos="1429"/>
          <w:tab w:val="num" w:pos="0"/>
        </w:tabs>
        <w:ind w:left="0" w:firstLine="0"/>
        <w:jc w:val="both"/>
        <w:rPr>
          <w:sz w:val="28"/>
          <w:szCs w:val="28"/>
        </w:rPr>
      </w:pPr>
      <w:r w:rsidRPr="0055014A">
        <w:rPr>
          <w:sz w:val="28"/>
          <w:szCs w:val="28"/>
        </w:rPr>
        <w:t>наибольшую трудность для экзаменуемых представляет употребление суффиксов -</w:t>
      </w:r>
      <w:r w:rsidRPr="0055014A">
        <w:rPr>
          <w:sz w:val="28"/>
          <w:szCs w:val="28"/>
          <w:lang w:val="en-US"/>
        </w:rPr>
        <w:t>er</w:t>
      </w:r>
      <w:r w:rsidRPr="0055014A">
        <w:rPr>
          <w:sz w:val="28"/>
          <w:szCs w:val="28"/>
        </w:rPr>
        <w:t>, -</w:t>
      </w:r>
      <w:r w:rsidRPr="0055014A">
        <w:rPr>
          <w:sz w:val="28"/>
          <w:szCs w:val="28"/>
          <w:lang w:val="en-US"/>
        </w:rPr>
        <w:t>ly</w:t>
      </w:r>
      <w:r w:rsidRPr="0055014A">
        <w:rPr>
          <w:sz w:val="28"/>
          <w:szCs w:val="28"/>
        </w:rPr>
        <w:t>, -</w:t>
      </w:r>
      <w:r w:rsidR="008F480B">
        <w:rPr>
          <w:sz w:val="28"/>
          <w:szCs w:val="28"/>
          <w:lang w:val="en-US"/>
        </w:rPr>
        <w:t>ent</w:t>
      </w:r>
      <w:r w:rsidRPr="0055014A">
        <w:rPr>
          <w:sz w:val="28"/>
          <w:szCs w:val="28"/>
        </w:rPr>
        <w:t>, -</w:t>
      </w:r>
      <w:r w:rsidRPr="0055014A">
        <w:rPr>
          <w:sz w:val="28"/>
          <w:szCs w:val="28"/>
          <w:lang w:val="en-US"/>
        </w:rPr>
        <w:t>ion</w:t>
      </w:r>
      <w:r w:rsidR="008F480B">
        <w:rPr>
          <w:sz w:val="28"/>
          <w:szCs w:val="28"/>
        </w:rPr>
        <w:t>,</w:t>
      </w:r>
      <w:r w:rsidR="0095679F">
        <w:rPr>
          <w:sz w:val="28"/>
          <w:szCs w:val="28"/>
        </w:rPr>
        <w:t xml:space="preserve"> а также префиксов</w:t>
      </w:r>
      <w:r w:rsidR="008F480B" w:rsidRPr="008F480B">
        <w:rPr>
          <w:sz w:val="28"/>
          <w:szCs w:val="28"/>
        </w:rPr>
        <w:t xml:space="preserve"> </w:t>
      </w:r>
      <w:r w:rsidR="008F480B">
        <w:rPr>
          <w:sz w:val="28"/>
          <w:szCs w:val="28"/>
          <w:lang w:val="en-US"/>
        </w:rPr>
        <w:t>in</w:t>
      </w:r>
      <w:r w:rsidR="008F480B" w:rsidRPr="008F480B">
        <w:rPr>
          <w:sz w:val="28"/>
          <w:szCs w:val="28"/>
        </w:rPr>
        <w:t>-</w:t>
      </w:r>
      <w:r w:rsidRPr="0055014A">
        <w:rPr>
          <w:sz w:val="28"/>
          <w:szCs w:val="28"/>
        </w:rPr>
        <w:t xml:space="preserve"> и </w:t>
      </w:r>
      <w:r w:rsidR="008F480B">
        <w:rPr>
          <w:sz w:val="28"/>
          <w:szCs w:val="28"/>
          <w:lang w:val="en-US"/>
        </w:rPr>
        <w:t>il</w:t>
      </w:r>
      <w:r w:rsidRPr="0055014A">
        <w:rPr>
          <w:sz w:val="28"/>
          <w:szCs w:val="28"/>
        </w:rPr>
        <w:t>-;</w:t>
      </w:r>
    </w:p>
    <w:p w:rsidR="00EF3D71" w:rsidRPr="0055014A" w:rsidRDefault="00EF3D71" w:rsidP="00B77540">
      <w:pPr>
        <w:numPr>
          <w:ilvl w:val="0"/>
          <w:numId w:val="26"/>
        </w:numPr>
        <w:tabs>
          <w:tab w:val="clear" w:pos="1429"/>
          <w:tab w:val="num" w:pos="0"/>
        </w:tabs>
        <w:ind w:left="0" w:firstLine="0"/>
        <w:jc w:val="both"/>
        <w:rPr>
          <w:sz w:val="28"/>
          <w:szCs w:val="28"/>
        </w:rPr>
      </w:pPr>
      <w:r w:rsidRPr="0055014A">
        <w:rPr>
          <w:sz w:val="28"/>
          <w:szCs w:val="28"/>
        </w:rPr>
        <w:t>типичными ошибками в данном задании являются:</w:t>
      </w:r>
    </w:p>
    <w:p w:rsidR="00EF3D71" w:rsidRPr="0055014A" w:rsidRDefault="00EF3D71" w:rsidP="00B77540">
      <w:pPr>
        <w:numPr>
          <w:ilvl w:val="1"/>
          <w:numId w:val="26"/>
        </w:numPr>
        <w:tabs>
          <w:tab w:val="clear" w:pos="2149"/>
          <w:tab w:val="num" w:pos="0"/>
        </w:tabs>
        <w:ind w:left="0" w:firstLine="0"/>
        <w:jc w:val="both"/>
        <w:rPr>
          <w:sz w:val="28"/>
          <w:szCs w:val="28"/>
        </w:rPr>
      </w:pPr>
      <w:r w:rsidRPr="0055014A">
        <w:rPr>
          <w:sz w:val="28"/>
          <w:szCs w:val="28"/>
        </w:rPr>
        <w:t xml:space="preserve">образование от опорных слов однокоренных слов не той части речи, которая требуется по контексту (вместо </w:t>
      </w:r>
      <w:r w:rsidR="008F480B">
        <w:rPr>
          <w:sz w:val="28"/>
          <w:szCs w:val="28"/>
          <w:lang w:val="en-US"/>
        </w:rPr>
        <w:t>atten</w:t>
      </w:r>
      <w:r w:rsidRPr="0055014A">
        <w:rPr>
          <w:sz w:val="28"/>
          <w:szCs w:val="28"/>
          <w:lang w:val="en-US"/>
        </w:rPr>
        <w:t>tion</w:t>
      </w:r>
      <w:r w:rsidRPr="0055014A">
        <w:rPr>
          <w:sz w:val="28"/>
          <w:szCs w:val="28"/>
        </w:rPr>
        <w:t xml:space="preserve"> – </w:t>
      </w:r>
      <w:r w:rsidR="008F480B">
        <w:rPr>
          <w:sz w:val="28"/>
          <w:szCs w:val="28"/>
          <w:lang w:val="en-US"/>
        </w:rPr>
        <w:t>atten</w:t>
      </w:r>
      <w:r w:rsidRPr="0055014A">
        <w:rPr>
          <w:sz w:val="28"/>
          <w:szCs w:val="28"/>
          <w:lang w:val="en-US"/>
        </w:rPr>
        <w:t>tive</w:t>
      </w:r>
      <w:r w:rsidRPr="0055014A">
        <w:rPr>
          <w:sz w:val="28"/>
          <w:szCs w:val="28"/>
        </w:rPr>
        <w:t>);</w:t>
      </w:r>
    </w:p>
    <w:p w:rsidR="00EF3D71" w:rsidRPr="0055014A" w:rsidRDefault="00EF3D71" w:rsidP="00B77540">
      <w:pPr>
        <w:numPr>
          <w:ilvl w:val="1"/>
          <w:numId w:val="26"/>
        </w:numPr>
        <w:tabs>
          <w:tab w:val="clear" w:pos="2149"/>
          <w:tab w:val="num" w:pos="0"/>
        </w:tabs>
        <w:ind w:left="0" w:firstLine="0"/>
        <w:jc w:val="both"/>
        <w:rPr>
          <w:sz w:val="28"/>
          <w:szCs w:val="28"/>
        </w:rPr>
      </w:pPr>
      <w:r w:rsidRPr="0055014A">
        <w:rPr>
          <w:sz w:val="28"/>
          <w:szCs w:val="28"/>
        </w:rPr>
        <w:t>заполнение пропуска опорным словом без изменения его;</w:t>
      </w:r>
    </w:p>
    <w:p w:rsidR="00EF3D71" w:rsidRPr="0055014A" w:rsidRDefault="00EF3D71" w:rsidP="00B77540">
      <w:pPr>
        <w:numPr>
          <w:ilvl w:val="1"/>
          <w:numId w:val="26"/>
        </w:numPr>
        <w:tabs>
          <w:tab w:val="clear" w:pos="2149"/>
          <w:tab w:val="num" w:pos="0"/>
        </w:tabs>
        <w:ind w:left="0" w:firstLine="0"/>
        <w:jc w:val="both"/>
        <w:rPr>
          <w:sz w:val="28"/>
          <w:szCs w:val="28"/>
        </w:rPr>
      </w:pPr>
      <w:r w:rsidRPr="0055014A">
        <w:rPr>
          <w:sz w:val="28"/>
          <w:szCs w:val="28"/>
        </w:rPr>
        <w:t>употребление несуществующих слов (</w:t>
      </w:r>
      <w:r w:rsidR="008F480B">
        <w:rPr>
          <w:sz w:val="28"/>
          <w:szCs w:val="28"/>
          <w:lang w:val="en-US"/>
        </w:rPr>
        <w:t>researchment</w:t>
      </w:r>
      <w:r w:rsidRPr="0055014A">
        <w:rPr>
          <w:sz w:val="28"/>
          <w:szCs w:val="28"/>
        </w:rPr>
        <w:t xml:space="preserve"> вместо </w:t>
      </w:r>
      <w:r w:rsidR="008F480B">
        <w:rPr>
          <w:sz w:val="28"/>
          <w:szCs w:val="28"/>
          <w:lang w:val="en-US"/>
        </w:rPr>
        <w:t>researchers</w:t>
      </w:r>
      <w:r w:rsidRPr="0055014A">
        <w:rPr>
          <w:sz w:val="28"/>
          <w:szCs w:val="28"/>
        </w:rPr>
        <w:t>);</w:t>
      </w:r>
    </w:p>
    <w:p w:rsidR="008F480B" w:rsidRPr="008F480B" w:rsidRDefault="00EF3D71" w:rsidP="00B77540">
      <w:pPr>
        <w:numPr>
          <w:ilvl w:val="1"/>
          <w:numId w:val="26"/>
        </w:numPr>
        <w:tabs>
          <w:tab w:val="clear" w:pos="2149"/>
          <w:tab w:val="num" w:pos="0"/>
        </w:tabs>
        <w:ind w:left="0" w:firstLine="0"/>
        <w:jc w:val="both"/>
        <w:rPr>
          <w:sz w:val="28"/>
          <w:szCs w:val="28"/>
        </w:rPr>
      </w:pPr>
      <w:r w:rsidRPr="0055014A">
        <w:rPr>
          <w:sz w:val="28"/>
          <w:szCs w:val="28"/>
        </w:rPr>
        <w:t>вместо заполнения пропуска словом с отрицательным префиксом употребление или опорного слова без изменения, или слова, образованного с помощью суффикса (</w:t>
      </w:r>
      <w:r w:rsidR="008F480B">
        <w:rPr>
          <w:sz w:val="28"/>
          <w:szCs w:val="28"/>
          <w:lang w:val="en-US"/>
        </w:rPr>
        <w:t>dependent</w:t>
      </w:r>
      <w:r w:rsidRPr="0055014A">
        <w:rPr>
          <w:sz w:val="28"/>
          <w:szCs w:val="28"/>
        </w:rPr>
        <w:t xml:space="preserve"> вместо </w:t>
      </w:r>
      <w:r w:rsidR="008F480B">
        <w:rPr>
          <w:sz w:val="28"/>
          <w:szCs w:val="28"/>
          <w:lang w:val="en-US"/>
        </w:rPr>
        <w:t>independent</w:t>
      </w:r>
      <w:r w:rsidR="008F480B">
        <w:rPr>
          <w:sz w:val="28"/>
          <w:szCs w:val="28"/>
        </w:rPr>
        <w:t>);</w:t>
      </w:r>
    </w:p>
    <w:p w:rsidR="00EF3D71" w:rsidRPr="0055014A" w:rsidRDefault="00EF3D71" w:rsidP="00B77540">
      <w:pPr>
        <w:numPr>
          <w:ilvl w:val="1"/>
          <w:numId w:val="26"/>
        </w:numPr>
        <w:tabs>
          <w:tab w:val="clear" w:pos="2149"/>
          <w:tab w:val="num" w:pos="0"/>
        </w:tabs>
        <w:ind w:left="0" w:firstLine="0"/>
        <w:jc w:val="both"/>
        <w:rPr>
          <w:sz w:val="28"/>
          <w:szCs w:val="28"/>
        </w:rPr>
      </w:pPr>
      <w:r w:rsidRPr="0055014A">
        <w:rPr>
          <w:sz w:val="28"/>
          <w:szCs w:val="28"/>
        </w:rPr>
        <w:t>неправильное написание слов (</w:t>
      </w:r>
      <w:r w:rsidR="008F480B">
        <w:rPr>
          <w:sz w:val="28"/>
          <w:szCs w:val="28"/>
          <w:lang w:val="en-US"/>
        </w:rPr>
        <w:t>differend</w:t>
      </w:r>
      <w:r w:rsidRPr="0055014A">
        <w:rPr>
          <w:sz w:val="28"/>
          <w:szCs w:val="28"/>
        </w:rPr>
        <w:t xml:space="preserve">, </w:t>
      </w:r>
      <w:r w:rsidR="008F480B">
        <w:rPr>
          <w:sz w:val="28"/>
          <w:szCs w:val="28"/>
          <w:lang w:val="en-US"/>
        </w:rPr>
        <w:t>incouraged</w:t>
      </w:r>
      <w:r w:rsidRPr="0055014A">
        <w:rPr>
          <w:sz w:val="28"/>
          <w:szCs w:val="28"/>
        </w:rPr>
        <w:t>).</w:t>
      </w:r>
    </w:p>
    <w:p w:rsidR="003052C3" w:rsidRPr="00B77540" w:rsidRDefault="003052C3" w:rsidP="00997360">
      <w:pPr>
        <w:tabs>
          <w:tab w:val="left" w:pos="1260"/>
        </w:tabs>
        <w:jc w:val="both"/>
        <w:rPr>
          <w:sz w:val="18"/>
          <w:szCs w:val="18"/>
        </w:rPr>
      </w:pPr>
    </w:p>
    <w:p w:rsidR="00664520" w:rsidRPr="0055014A" w:rsidRDefault="00664520" w:rsidP="00664520">
      <w:pPr>
        <w:pStyle w:val="2"/>
        <w:rPr>
          <w:sz w:val="28"/>
          <w:szCs w:val="28"/>
        </w:rPr>
      </w:pPr>
      <w:r w:rsidRPr="0055014A">
        <w:rPr>
          <w:sz w:val="28"/>
          <w:szCs w:val="28"/>
        </w:rPr>
        <w:t>Раздел «Письмо»</w:t>
      </w:r>
    </w:p>
    <w:p w:rsidR="00664520" w:rsidRPr="00B77540" w:rsidRDefault="00664520" w:rsidP="00664520">
      <w:pPr>
        <w:pStyle w:val="20"/>
        <w:ind w:firstLine="709"/>
        <w:rPr>
          <w:b w:val="0"/>
          <w:sz w:val="16"/>
          <w:szCs w:val="16"/>
        </w:rPr>
      </w:pPr>
    </w:p>
    <w:p w:rsidR="00664520" w:rsidRPr="0055014A" w:rsidRDefault="00664520" w:rsidP="00664520">
      <w:pPr>
        <w:ind w:firstLine="709"/>
        <w:jc w:val="both"/>
        <w:rPr>
          <w:sz w:val="28"/>
          <w:szCs w:val="28"/>
        </w:rPr>
      </w:pPr>
      <w:r w:rsidRPr="0055014A">
        <w:rPr>
          <w:sz w:val="28"/>
          <w:szCs w:val="28"/>
        </w:rPr>
        <w:t>Задачей экзаменационного теста в разделе</w:t>
      </w:r>
      <w:r w:rsidRPr="0055014A">
        <w:rPr>
          <w:b/>
          <w:bCs/>
          <w:sz w:val="28"/>
          <w:szCs w:val="28"/>
        </w:rPr>
        <w:t xml:space="preserve"> </w:t>
      </w:r>
      <w:r w:rsidRPr="00290653">
        <w:rPr>
          <w:bCs/>
          <w:sz w:val="28"/>
          <w:szCs w:val="28"/>
        </w:rPr>
        <w:t>«Письмо»</w:t>
      </w:r>
      <w:r w:rsidRPr="0055014A">
        <w:rPr>
          <w:b/>
          <w:bCs/>
          <w:sz w:val="28"/>
          <w:szCs w:val="28"/>
        </w:rPr>
        <w:t xml:space="preserve"> </w:t>
      </w:r>
      <w:r w:rsidRPr="0055014A">
        <w:rPr>
          <w:sz w:val="28"/>
          <w:szCs w:val="28"/>
        </w:rPr>
        <w:t>являлась проверка уровня сформированности умений экзаменуемых использовать письменную речь для решения коммуникативно-ориентированн</w:t>
      </w:r>
      <w:r w:rsidR="00290653">
        <w:rPr>
          <w:sz w:val="28"/>
          <w:szCs w:val="28"/>
        </w:rPr>
        <w:t xml:space="preserve">ых задач. Раздел «Письмо» КИМ репетиционного </w:t>
      </w:r>
      <w:r w:rsidR="00B77540">
        <w:rPr>
          <w:sz w:val="28"/>
          <w:szCs w:val="28"/>
        </w:rPr>
        <w:t>экзамена</w:t>
      </w:r>
      <w:r w:rsidR="00290653">
        <w:rPr>
          <w:sz w:val="28"/>
          <w:szCs w:val="28"/>
        </w:rPr>
        <w:t xml:space="preserve"> </w:t>
      </w:r>
      <w:smartTag w:uri="urn:schemas-microsoft-com:office:smarttags" w:element="metricconverter">
        <w:smartTagPr>
          <w:attr w:name="ProductID" w:val="2009 г"/>
        </w:smartTagPr>
        <w:r w:rsidR="00290653">
          <w:rPr>
            <w:sz w:val="28"/>
            <w:szCs w:val="28"/>
          </w:rPr>
          <w:t>2009</w:t>
        </w:r>
        <w:r w:rsidRPr="0055014A">
          <w:rPr>
            <w:sz w:val="28"/>
            <w:szCs w:val="28"/>
          </w:rPr>
          <w:t xml:space="preserve"> г</w:t>
        </w:r>
      </w:smartTag>
      <w:r w:rsidRPr="0055014A">
        <w:rPr>
          <w:sz w:val="28"/>
          <w:szCs w:val="28"/>
        </w:rPr>
        <w:t xml:space="preserve">. состоял из двух заданий: </w:t>
      </w:r>
      <w:r w:rsidRPr="0055014A">
        <w:rPr>
          <w:b/>
          <w:bCs/>
          <w:sz w:val="28"/>
          <w:szCs w:val="28"/>
        </w:rPr>
        <w:t>С1 –</w:t>
      </w:r>
      <w:r w:rsidRPr="0055014A">
        <w:rPr>
          <w:i/>
          <w:iCs/>
          <w:sz w:val="28"/>
          <w:szCs w:val="28"/>
        </w:rPr>
        <w:t xml:space="preserve"> Письмо личного характера </w:t>
      </w:r>
      <w:r w:rsidRPr="0055014A">
        <w:rPr>
          <w:sz w:val="28"/>
          <w:szCs w:val="28"/>
        </w:rPr>
        <w:t xml:space="preserve">(критерии оценки которого относились к базовому уровню) и </w:t>
      </w:r>
      <w:r w:rsidRPr="0055014A">
        <w:rPr>
          <w:b/>
          <w:bCs/>
          <w:sz w:val="28"/>
          <w:szCs w:val="28"/>
          <w:lang w:val="en-US"/>
        </w:rPr>
        <w:t>C</w:t>
      </w:r>
      <w:r w:rsidRPr="0055014A">
        <w:rPr>
          <w:b/>
          <w:bCs/>
          <w:sz w:val="28"/>
          <w:szCs w:val="28"/>
        </w:rPr>
        <w:t>2</w:t>
      </w:r>
      <w:r w:rsidRPr="0055014A">
        <w:rPr>
          <w:sz w:val="28"/>
          <w:szCs w:val="28"/>
        </w:rPr>
        <w:t xml:space="preserve"> – </w:t>
      </w:r>
      <w:r w:rsidRPr="0055014A">
        <w:rPr>
          <w:i/>
          <w:iCs/>
          <w:sz w:val="28"/>
          <w:szCs w:val="28"/>
        </w:rPr>
        <w:t>Письменное высказывание с элементами рассуждения</w:t>
      </w:r>
      <w:r w:rsidRPr="0055014A">
        <w:rPr>
          <w:sz w:val="28"/>
          <w:szCs w:val="28"/>
        </w:rPr>
        <w:t xml:space="preserve"> (критерии оценивания которого относились к высокому уровню).</w:t>
      </w:r>
    </w:p>
    <w:p w:rsidR="00664520" w:rsidRPr="0055014A" w:rsidRDefault="00664520" w:rsidP="00664520">
      <w:pPr>
        <w:pStyle w:val="a3"/>
        <w:ind w:firstLine="709"/>
        <w:rPr>
          <w:sz w:val="28"/>
          <w:szCs w:val="28"/>
        </w:rPr>
      </w:pPr>
      <w:r w:rsidRPr="0055014A">
        <w:rPr>
          <w:sz w:val="28"/>
          <w:szCs w:val="28"/>
        </w:rPr>
        <w:t xml:space="preserve">Стимулом для высказывания в задании </w:t>
      </w:r>
      <w:r w:rsidRPr="0055014A">
        <w:rPr>
          <w:b/>
          <w:bCs/>
          <w:sz w:val="28"/>
          <w:szCs w:val="28"/>
        </w:rPr>
        <w:t>С1</w:t>
      </w:r>
      <w:r w:rsidRPr="0055014A">
        <w:rPr>
          <w:sz w:val="28"/>
          <w:szCs w:val="28"/>
        </w:rPr>
        <w:t xml:space="preserve"> был отрывок из письма друга по переписке, в котором сообщалось о событиях в жизни друга и задавались вопросы. </w:t>
      </w:r>
    </w:p>
    <w:p w:rsidR="00664520" w:rsidRPr="0055014A" w:rsidRDefault="00664520" w:rsidP="00664520">
      <w:pPr>
        <w:pStyle w:val="a3"/>
        <w:ind w:firstLine="709"/>
        <w:rPr>
          <w:sz w:val="28"/>
          <w:szCs w:val="28"/>
        </w:rPr>
      </w:pPr>
      <w:r w:rsidRPr="0055014A">
        <w:rPr>
          <w:sz w:val="28"/>
          <w:szCs w:val="28"/>
        </w:rPr>
        <w:t xml:space="preserve">Стимулом для высказывания в задании </w:t>
      </w:r>
      <w:r w:rsidRPr="0055014A">
        <w:rPr>
          <w:b/>
          <w:bCs/>
          <w:sz w:val="28"/>
          <w:szCs w:val="28"/>
        </w:rPr>
        <w:t xml:space="preserve">С2 </w:t>
      </w:r>
      <w:r w:rsidRPr="0055014A">
        <w:rPr>
          <w:sz w:val="28"/>
          <w:szCs w:val="28"/>
        </w:rPr>
        <w:t>было утверждение, с которым тестируемый мог согласиться или не согласиться, выразить свое мнение по поводу этого утверждения, приведя аргументы и доказательства.</w:t>
      </w:r>
    </w:p>
    <w:p w:rsidR="00664520" w:rsidRPr="0055014A" w:rsidRDefault="00664520" w:rsidP="00664520">
      <w:pPr>
        <w:pStyle w:val="a3"/>
        <w:ind w:firstLine="709"/>
        <w:rPr>
          <w:sz w:val="28"/>
          <w:szCs w:val="28"/>
        </w:rPr>
      </w:pPr>
      <w:r w:rsidRPr="0055014A">
        <w:rPr>
          <w:sz w:val="28"/>
          <w:szCs w:val="28"/>
        </w:rPr>
        <w:t xml:space="preserve">Рекомендуемое время выполнения заданий данного раздела составляло 60 минут. </w:t>
      </w:r>
    </w:p>
    <w:p w:rsidR="00664520" w:rsidRPr="0055014A" w:rsidRDefault="00664520" w:rsidP="00B77540">
      <w:pPr>
        <w:pStyle w:val="a3"/>
        <w:ind w:firstLine="709"/>
        <w:rPr>
          <w:sz w:val="28"/>
          <w:szCs w:val="28"/>
        </w:rPr>
      </w:pPr>
      <w:r w:rsidRPr="0055014A">
        <w:rPr>
          <w:sz w:val="28"/>
          <w:szCs w:val="28"/>
        </w:rPr>
        <w:t>В таблице 7 представлена информация о типах заданий, уровне сложности, объеме, продолжительности выполнения заданий контрольных измерительных материалов в разделе «Письмо».</w:t>
      </w:r>
    </w:p>
    <w:p w:rsidR="00664520" w:rsidRPr="00B77540" w:rsidRDefault="00664520" w:rsidP="00B77540">
      <w:pPr>
        <w:pStyle w:val="a8"/>
        <w:spacing w:after="0"/>
        <w:ind w:left="7079"/>
        <w:rPr>
          <w:b/>
          <w:sz w:val="16"/>
          <w:szCs w:val="16"/>
        </w:rPr>
      </w:pPr>
    </w:p>
    <w:p w:rsidR="00664520" w:rsidRPr="0055014A" w:rsidRDefault="001A39C9" w:rsidP="00B77540">
      <w:pPr>
        <w:pStyle w:val="a8"/>
        <w:spacing w:after="0"/>
        <w:ind w:left="7079"/>
        <w:rPr>
          <w:b/>
          <w:sz w:val="28"/>
          <w:szCs w:val="28"/>
        </w:rPr>
      </w:pPr>
      <w:r>
        <w:rPr>
          <w:b/>
          <w:sz w:val="28"/>
          <w:szCs w:val="28"/>
        </w:rPr>
        <w:t xml:space="preserve">Таблица </w:t>
      </w:r>
      <w:r w:rsidR="00664520" w:rsidRPr="0055014A">
        <w:rPr>
          <w:b/>
          <w:sz w:val="28"/>
          <w:szCs w:val="28"/>
        </w:rPr>
        <w:t>7</w:t>
      </w:r>
    </w:p>
    <w:p w:rsidR="00664520" w:rsidRPr="0055014A" w:rsidRDefault="00664520" w:rsidP="00B77540">
      <w:pPr>
        <w:pStyle w:val="a8"/>
        <w:spacing w:after="0"/>
        <w:jc w:val="center"/>
        <w:rPr>
          <w:b/>
          <w:sz w:val="28"/>
          <w:szCs w:val="28"/>
        </w:rPr>
      </w:pPr>
      <w:r w:rsidRPr="0055014A">
        <w:rPr>
          <w:b/>
          <w:sz w:val="28"/>
          <w:szCs w:val="28"/>
        </w:rPr>
        <w:t>Структура и содержание раздела «Письмо»</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40"/>
        <w:gridCol w:w="3764"/>
        <w:gridCol w:w="1440"/>
        <w:gridCol w:w="1466"/>
      </w:tblGrid>
      <w:tr w:rsidR="00664520" w:rsidRPr="0055014A">
        <w:trPr>
          <w:trHeight w:val="660"/>
          <w:jc w:val="center"/>
        </w:trPr>
        <w:tc>
          <w:tcPr>
            <w:tcW w:w="1276" w:type="dxa"/>
            <w:vAlign w:val="center"/>
          </w:tcPr>
          <w:p w:rsidR="00664520" w:rsidRPr="0055014A" w:rsidRDefault="00664520" w:rsidP="00967B5E">
            <w:pPr>
              <w:pStyle w:val="4"/>
              <w:rPr>
                <w:b w:val="0"/>
                <w:iCs/>
                <w:sz w:val="24"/>
                <w:szCs w:val="24"/>
              </w:rPr>
            </w:pPr>
            <w:r w:rsidRPr="0055014A">
              <w:rPr>
                <w:b w:val="0"/>
                <w:iCs/>
                <w:sz w:val="24"/>
                <w:szCs w:val="24"/>
              </w:rPr>
              <w:t>Задание</w:t>
            </w:r>
          </w:p>
        </w:tc>
        <w:tc>
          <w:tcPr>
            <w:tcW w:w="1440" w:type="dxa"/>
            <w:vAlign w:val="center"/>
          </w:tcPr>
          <w:p w:rsidR="00664520" w:rsidRPr="0055014A" w:rsidRDefault="00664520" w:rsidP="00967B5E">
            <w:pPr>
              <w:jc w:val="center"/>
              <w:rPr>
                <w:bCs/>
                <w:iCs/>
              </w:rPr>
            </w:pPr>
            <w:r w:rsidRPr="0055014A">
              <w:rPr>
                <w:bCs/>
                <w:iCs/>
              </w:rPr>
              <w:t>Тип задания</w:t>
            </w:r>
          </w:p>
        </w:tc>
        <w:tc>
          <w:tcPr>
            <w:tcW w:w="3764" w:type="dxa"/>
            <w:vAlign w:val="center"/>
          </w:tcPr>
          <w:p w:rsidR="00664520" w:rsidRPr="0055014A" w:rsidRDefault="00664520" w:rsidP="00967B5E">
            <w:pPr>
              <w:jc w:val="center"/>
              <w:rPr>
                <w:bCs/>
                <w:iCs/>
              </w:rPr>
            </w:pPr>
            <w:r w:rsidRPr="0055014A">
              <w:rPr>
                <w:bCs/>
                <w:iCs/>
              </w:rPr>
              <w:t>Проверяемые умения (основные блоки)</w:t>
            </w:r>
          </w:p>
        </w:tc>
        <w:tc>
          <w:tcPr>
            <w:tcW w:w="1440" w:type="dxa"/>
          </w:tcPr>
          <w:p w:rsidR="00664520" w:rsidRPr="0055014A" w:rsidRDefault="00664520" w:rsidP="00967B5E">
            <w:pPr>
              <w:jc w:val="center"/>
              <w:rPr>
                <w:bCs/>
                <w:iCs/>
              </w:rPr>
            </w:pPr>
            <w:r w:rsidRPr="0055014A">
              <w:rPr>
                <w:bCs/>
                <w:iCs/>
              </w:rPr>
              <w:t>Требуемый объем</w:t>
            </w:r>
          </w:p>
        </w:tc>
        <w:tc>
          <w:tcPr>
            <w:tcW w:w="1466" w:type="dxa"/>
          </w:tcPr>
          <w:p w:rsidR="00664520" w:rsidRPr="0055014A" w:rsidRDefault="00664520" w:rsidP="00967B5E">
            <w:pPr>
              <w:jc w:val="center"/>
              <w:rPr>
                <w:bCs/>
                <w:iCs/>
              </w:rPr>
            </w:pPr>
            <w:r w:rsidRPr="0055014A">
              <w:rPr>
                <w:bCs/>
                <w:iCs/>
              </w:rPr>
              <w:t>Время выполнения</w:t>
            </w:r>
          </w:p>
        </w:tc>
      </w:tr>
      <w:tr w:rsidR="00664520" w:rsidRPr="0055014A">
        <w:trPr>
          <w:trHeight w:val="1837"/>
          <w:jc w:val="center"/>
        </w:trPr>
        <w:tc>
          <w:tcPr>
            <w:tcW w:w="1276" w:type="dxa"/>
          </w:tcPr>
          <w:p w:rsidR="00664520" w:rsidRPr="0055014A" w:rsidRDefault="00664520" w:rsidP="00967B5E">
            <w:r w:rsidRPr="0055014A">
              <w:t>С1</w:t>
            </w:r>
          </w:p>
          <w:p w:rsidR="00664520" w:rsidRPr="0055014A" w:rsidRDefault="00664520" w:rsidP="00967B5E">
            <w:r w:rsidRPr="0055014A">
              <w:t>Базовый</w:t>
            </w:r>
          </w:p>
        </w:tc>
        <w:tc>
          <w:tcPr>
            <w:tcW w:w="1440" w:type="dxa"/>
          </w:tcPr>
          <w:p w:rsidR="00664520" w:rsidRPr="0055014A" w:rsidRDefault="00664520" w:rsidP="00967B5E">
            <w:r w:rsidRPr="0055014A">
              <w:t>Письмо личного характера</w:t>
            </w:r>
          </w:p>
        </w:tc>
        <w:tc>
          <w:tcPr>
            <w:tcW w:w="3764" w:type="dxa"/>
          </w:tcPr>
          <w:p w:rsidR="00664520" w:rsidRPr="0055014A" w:rsidRDefault="00664520" w:rsidP="00967B5E">
            <w:r w:rsidRPr="0055014A">
              <w:t>- Дать развернутое сообщение</w:t>
            </w:r>
          </w:p>
          <w:p w:rsidR="00664520" w:rsidRPr="0055014A" w:rsidRDefault="00664520" w:rsidP="00967B5E">
            <w:r w:rsidRPr="0055014A">
              <w:t>- Запросить информацию</w:t>
            </w:r>
          </w:p>
          <w:p w:rsidR="00664520" w:rsidRPr="0055014A" w:rsidRDefault="00664520" w:rsidP="00967B5E">
            <w:r w:rsidRPr="0055014A">
              <w:t xml:space="preserve">- Использовать неофициальный стиль </w:t>
            </w:r>
          </w:p>
          <w:p w:rsidR="00664520" w:rsidRPr="0055014A" w:rsidRDefault="00664520" w:rsidP="00967B5E">
            <w:r w:rsidRPr="0055014A">
              <w:t>- Соблюдать формат неофициального письма</w:t>
            </w:r>
          </w:p>
        </w:tc>
        <w:tc>
          <w:tcPr>
            <w:tcW w:w="1440" w:type="dxa"/>
          </w:tcPr>
          <w:p w:rsidR="00664520" w:rsidRPr="0055014A" w:rsidRDefault="00664520" w:rsidP="00967B5E">
            <w:pPr>
              <w:jc w:val="center"/>
            </w:pPr>
            <w:r w:rsidRPr="0055014A">
              <w:t>100-140 слов</w:t>
            </w:r>
          </w:p>
        </w:tc>
        <w:tc>
          <w:tcPr>
            <w:tcW w:w="1466" w:type="dxa"/>
          </w:tcPr>
          <w:p w:rsidR="00664520" w:rsidRPr="0055014A" w:rsidRDefault="00664520" w:rsidP="00967B5E">
            <w:pPr>
              <w:jc w:val="center"/>
            </w:pPr>
            <w:r w:rsidRPr="0055014A">
              <w:t>20 мин.</w:t>
            </w:r>
          </w:p>
        </w:tc>
      </w:tr>
      <w:tr w:rsidR="00664520" w:rsidRPr="0055014A" w:rsidTr="00B77540">
        <w:trPr>
          <w:trHeight w:val="1069"/>
          <w:jc w:val="center"/>
        </w:trPr>
        <w:tc>
          <w:tcPr>
            <w:tcW w:w="1276" w:type="dxa"/>
          </w:tcPr>
          <w:p w:rsidR="00664520" w:rsidRPr="0055014A" w:rsidRDefault="00664520" w:rsidP="00967B5E">
            <w:r w:rsidRPr="0055014A">
              <w:br w:type="page"/>
              <w:t>С2</w:t>
            </w:r>
          </w:p>
          <w:p w:rsidR="00664520" w:rsidRPr="0055014A" w:rsidRDefault="00664520" w:rsidP="00967B5E">
            <w:r w:rsidRPr="0055014A">
              <w:t xml:space="preserve">Высокий </w:t>
            </w:r>
          </w:p>
        </w:tc>
        <w:tc>
          <w:tcPr>
            <w:tcW w:w="1440" w:type="dxa"/>
          </w:tcPr>
          <w:p w:rsidR="00664520" w:rsidRPr="0055014A" w:rsidRDefault="00664520" w:rsidP="00967B5E">
            <w:r w:rsidRPr="0055014A">
              <w:t>Письменное высказывание с элементами рассуждения</w:t>
            </w:r>
          </w:p>
        </w:tc>
        <w:tc>
          <w:tcPr>
            <w:tcW w:w="3764" w:type="dxa"/>
          </w:tcPr>
          <w:p w:rsidR="00664520" w:rsidRPr="0055014A" w:rsidRDefault="00664520" w:rsidP="00967B5E">
            <w:r w:rsidRPr="0055014A">
              <w:t>- Высказать свое мнение и привести аргументы, доказательства, примеры</w:t>
            </w:r>
          </w:p>
          <w:p w:rsidR="00664520" w:rsidRPr="0055014A" w:rsidRDefault="00664520" w:rsidP="00967B5E">
            <w:r w:rsidRPr="0055014A">
              <w:t xml:space="preserve">- Сделать вывод. </w:t>
            </w:r>
          </w:p>
          <w:p w:rsidR="00664520" w:rsidRPr="0055014A" w:rsidRDefault="00664520" w:rsidP="00967B5E">
            <w:r w:rsidRPr="0055014A">
              <w:t>Последовательно и логически правильно</w:t>
            </w:r>
          </w:p>
          <w:p w:rsidR="00664520" w:rsidRPr="0055014A" w:rsidRDefault="00664520" w:rsidP="00967B5E">
            <w:r w:rsidRPr="0055014A">
              <w:t>строить высказывание</w:t>
            </w:r>
          </w:p>
          <w:p w:rsidR="00664520" w:rsidRPr="0055014A" w:rsidRDefault="00664520" w:rsidP="00967B5E">
            <w:r w:rsidRPr="0055014A">
              <w:t>- Использовать соответствующие средства логической связи</w:t>
            </w:r>
          </w:p>
          <w:p w:rsidR="00664520" w:rsidRPr="0055014A" w:rsidRDefault="00664520" w:rsidP="00967B5E">
            <w:r w:rsidRPr="0055014A">
              <w:t>- Правильно оформить стилистически в соответствии с поставленной задачей</w:t>
            </w:r>
          </w:p>
        </w:tc>
        <w:tc>
          <w:tcPr>
            <w:tcW w:w="1440" w:type="dxa"/>
          </w:tcPr>
          <w:p w:rsidR="00664520" w:rsidRPr="0055014A" w:rsidRDefault="00664520" w:rsidP="00967B5E">
            <w:pPr>
              <w:jc w:val="center"/>
            </w:pPr>
            <w:r w:rsidRPr="0055014A">
              <w:t>200-250 слов</w:t>
            </w:r>
          </w:p>
        </w:tc>
        <w:tc>
          <w:tcPr>
            <w:tcW w:w="1466" w:type="dxa"/>
          </w:tcPr>
          <w:p w:rsidR="00664520" w:rsidRPr="0055014A" w:rsidRDefault="00664520" w:rsidP="00967B5E">
            <w:pPr>
              <w:jc w:val="center"/>
            </w:pPr>
            <w:r w:rsidRPr="0055014A">
              <w:t>40 мин.</w:t>
            </w:r>
          </w:p>
        </w:tc>
      </w:tr>
    </w:tbl>
    <w:p w:rsidR="00BF5C37" w:rsidRPr="00B77540" w:rsidRDefault="00BF5C37" w:rsidP="00997360">
      <w:pPr>
        <w:tabs>
          <w:tab w:val="left" w:pos="1260"/>
        </w:tabs>
        <w:jc w:val="both"/>
        <w:rPr>
          <w:sz w:val="16"/>
          <w:szCs w:val="16"/>
        </w:rPr>
      </w:pPr>
    </w:p>
    <w:p w:rsidR="00290653" w:rsidRPr="0055014A" w:rsidRDefault="00290653" w:rsidP="00290653">
      <w:pPr>
        <w:ind w:firstLine="709"/>
        <w:jc w:val="both"/>
        <w:rPr>
          <w:sz w:val="28"/>
          <w:szCs w:val="28"/>
        </w:rPr>
      </w:pPr>
      <w:r w:rsidRPr="0055014A">
        <w:rPr>
          <w:sz w:val="28"/>
          <w:szCs w:val="28"/>
        </w:rPr>
        <w:t xml:space="preserve">При выполнении задания </w:t>
      </w:r>
      <w:r w:rsidRPr="0055014A">
        <w:rPr>
          <w:b/>
          <w:bCs/>
          <w:sz w:val="28"/>
          <w:szCs w:val="28"/>
        </w:rPr>
        <w:t>С1</w:t>
      </w:r>
      <w:r w:rsidRPr="0055014A">
        <w:rPr>
          <w:sz w:val="28"/>
          <w:szCs w:val="28"/>
        </w:rPr>
        <w:t xml:space="preserve"> </w:t>
      </w:r>
      <w:r w:rsidRPr="0055014A">
        <w:rPr>
          <w:i/>
          <w:iCs/>
          <w:sz w:val="28"/>
          <w:szCs w:val="28"/>
        </w:rPr>
        <w:t>(Письмо личного характера)</w:t>
      </w:r>
      <w:r w:rsidRPr="0055014A">
        <w:rPr>
          <w:sz w:val="28"/>
          <w:szCs w:val="28"/>
        </w:rPr>
        <w:t xml:space="preserve"> большинство экзаменуемых правильно выбрали элементы неофициального стиля. Практически все испытуемые соблюдали нормы вежливости, начиная письмо с благодарности за полученное письмо, подавляющее большинство употребляли соответствующую завершающую фразу и ставили правильно подпись в конце письма. В ряде случаев отсутствовали адрес и дата. Более трудным оказалось выполнение ком</w:t>
      </w:r>
      <w:r>
        <w:rPr>
          <w:sz w:val="28"/>
          <w:szCs w:val="28"/>
        </w:rPr>
        <w:t>муникативной задачи. Многие экзаменуемые</w:t>
      </w:r>
      <w:r w:rsidRPr="0055014A">
        <w:rPr>
          <w:sz w:val="28"/>
          <w:szCs w:val="28"/>
        </w:rPr>
        <w:t xml:space="preserve"> не смогли представить полный ответ на запрашиваемую в письме информацию. Например:</w:t>
      </w:r>
    </w:p>
    <w:p w:rsidR="00290653" w:rsidRPr="00B77540" w:rsidRDefault="00290653" w:rsidP="00290653">
      <w:pPr>
        <w:rPr>
          <w:sz w:val="16"/>
          <w:szCs w:val="16"/>
        </w:rPr>
      </w:pPr>
    </w:p>
    <w:p w:rsidR="00290653" w:rsidRDefault="00290653" w:rsidP="00290653">
      <w:pPr>
        <w:rPr>
          <w:b/>
          <w:i/>
          <w:sz w:val="28"/>
          <w:szCs w:val="28"/>
        </w:rPr>
      </w:pPr>
      <w:r w:rsidRPr="00290653">
        <w:rPr>
          <w:b/>
          <w:i/>
          <w:sz w:val="28"/>
          <w:szCs w:val="28"/>
        </w:rPr>
        <w:t>Пример 6.</w:t>
      </w:r>
    </w:p>
    <w:p w:rsidR="00290653" w:rsidRPr="0055014A" w:rsidRDefault="00290653" w:rsidP="00290653">
      <w:pPr>
        <w:rPr>
          <w:sz w:val="28"/>
          <w:szCs w:val="28"/>
          <w:lang w:val="en-US"/>
        </w:rPr>
      </w:pPr>
      <w:r w:rsidRPr="0055014A">
        <w:rPr>
          <w:sz w:val="28"/>
          <w:szCs w:val="28"/>
        </w:rPr>
        <w:t>С</w:t>
      </w:r>
      <w:r w:rsidRPr="0055014A">
        <w:rPr>
          <w:sz w:val="28"/>
          <w:szCs w:val="28"/>
          <w:lang w:val="en-US"/>
        </w:rPr>
        <w:t>1.You have 20 minutes to do this task.</w:t>
      </w:r>
    </w:p>
    <w:p w:rsidR="00290653" w:rsidRPr="00B77540" w:rsidRDefault="00290653" w:rsidP="00290653">
      <w:pPr>
        <w:rPr>
          <w:sz w:val="16"/>
          <w:szCs w:val="16"/>
          <w:lang w:val="en-US"/>
        </w:rPr>
      </w:pPr>
    </w:p>
    <w:p w:rsidR="00290653" w:rsidRPr="00290653" w:rsidRDefault="00290653" w:rsidP="00290653">
      <w:pPr>
        <w:rPr>
          <w:color w:val="000000"/>
          <w:sz w:val="28"/>
          <w:szCs w:val="28"/>
          <w:lang w:val="en-US"/>
        </w:rPr>
      </w:pPr>
      <w:r w:rsidRPr="00290653">
        <w:rPr>
          <w:color w:val="000000"/>
          <w:sz w:val="28"/>
          <w:szCs w:val="28"/>
          <w:lang w:val="en-US"/>
        </w:rPr>
        <w:t>Your English-speaking pen friend Simon is coming to visit you next month and he writes</w:t>
      </w:r>
    </w:p>
    <w:p w:rsidR="00290653" w:rsidRPr="00B77540" w:rsidRDefault="00290653" w:rsidP="00290653">
      <w:pPr>
        <w:rPr>
          <w:color w:val="000000"/>
          <w:sz w:val="16"/>
          <w:szCs w:val="16"/>
          <w:lang w:val="en-US"/>
        </w:rPr>
      </w:pPr>
    </w:p>
    <w:tbl>
      <w:tblPr>
        <w:tblStyle w:val="ab"/>
        <w:tblW w:w="0" w:type="auto"/>
        <w:tblLook w:val="01E0" w:firstRow="1" w:lastRow="1" w:firstColumn="1" w:lastColumn="1" w:noHBand="0" w:noVBand="0"/>
      </w:tblPr>
      <w:tblGrid>
        <w:gridCol w:w="9571"/>
      </w:tblGrid>
      <w:tr w:rsidR="00290653" w:rsidRPr="00290653">
        <w:tc>
          <w:tcPr>
            <w:tcW w:w="10372" w:type="dxa"/>
          </w:tcPr>
          <w:p w:rsidR="00290653" w:rsidRPr="00290653" w:rsidRDefault="00290653" w:rsidP="00967B5E">
            <w:pPr>
              <w:rPr>
                <w:i/>
                <w:color w:val="000000"/>
                <w:sz w:val="28"/>
                <w:szCs w:val="28"/>
                <w:lang w:val="en-US"/>
              </w:rPr>
            </w:pPr>
            <w:r w:rsidRPr="00290653">
              <w:rPr>
                <w:i/>
                <w:color w:val="000000"/>
                <w:sz w:val="28"/>
                <w:szCs w:val="28"/>
                <w:lang w:val="en-US"/>
              </w:rPr>
              <w:t>I am really looking forward to this trip, but you know me, I like to plan everything well! I would very much like to go and see as much music as possible, without spending too much money, and also visit a few museums. Have you had any thoughts about how we could make the most of this week? What kind of clothes should I bring along with me? What’s the weather like in this time of year?</w:t>
            </w:r>
          </w:p>
          <w:p w:rsidR="00290653" w:rsidRPr="00290653" w:rsidRDefault="00290653" w:rsidP="00967B5E">
            <w:pPr>
              <w:rPr>
                <w:i/>
                <w:color w:val="000000"/>
                <w:sz w:val="28"/>
                <w:szCs w:val="28"/>
                <w:lang w:val="en-US"/>
              </w:rPr>
            </w:pPr>
            <w:r w:rsidRPr="00290653">
              <w:rPr>
                <w:i/>
                <w:color w:val="000000"/>
                <w:sz w:val="28"/>
                <w:szCs w:val="28"/>
                <w:lang w:val="en-US"/>
              </w:rPr>
              <w:t>I have travelled much, but this is the first time I’m going to visit your country….</w:t>
            </w:r>
          </w:p>
        </w:tc>
      </w:tr>
    </w:tbl>
    <w:p w:rsidR="00290653" w:rsidRPr="00B77540" w:rsidRDefault="00290653" w:rsidP="00290653">
      <w:pPr>
        <w:rPr>
          <w:color w:val="000000"/>
          <w:sz w:val="16"/>
          <w:szCs w:val="16"/>
          <w:lang w:val="en-US"/>
        </w:rPr>
      </w:pPr>
    </w:p>
    <w:p w:rsidR="00290653" w:rsidRPr="00290653" w:rsidRDefault="00290653" w:rsidP="00290653">
      <w:pPr>
        <w:rPr>
          <w:sz w:val="28"/>
          <w:szCs w:val="28"/>
          <w:lang w:val="en-US"/>
        </w:rPr>
      </w:pPr>
      <w:r w:rsidRPr="00290653">
        <w:rPr>
          <w:sz w:val="28"/>
          <w:szCs w:val="28"/>
          <w:lang w:val="en-US"/>
        </w:rPr>
        <w:t>Write a letter to Simon.</w:t>
      </w:r>
    </w:p>
    <w:p w:rsidR="00290653" w:rsidRPr="00290653" w:rsidRDefault="00290653" w:rsidP="00290653">
      <w:pPr>
        <w:rPr>
          <w:sz w:val="28"/>
          <w:szCs w:val="28"/>
          <w:lang w:val="en-US"/>
        </w:rPr>
      </w:pPr>
      <w:r w:rsidRPr="00290653">
        <w:rPr>
          <w:sz w:val="28"/>
          <w:szCs w:val="28"/>
          <w:lang w:val="en-US"/>
        </w:rPr>
        <w:t>In your letter</w:t>
      </w:r>
    </w:p>
    <w:p w:rsidR="00290653" w:rsidRPr="00290653" w:rsidRDefault="00290653" w:rsidP="00290653">
      <w:pPr>
        <w:rPr>
          <w:sz w:val="28"/>
          <w:szCs w:val="28"/>
          <w:lang w:val="en-US"/>
        </w:rPr>
      </w:pPr>
      <w:r w:rsidRPr="00290653">
        <w:rPr>
          <w:sz w:val="28"/>
          <w:szCs w:val="28"/>
          <w:lang w:val="en-US"/>
        </w:rPr>
        <w:t>- answer his questions</w:t>
      </w:r>
    </w:p>
    <w:p w:rsidR="00290653" w:rsidRPr="00290653" w:rsidRDefault="00290653" w:rsidP="00290653">
      <w:pPr>
        <w:rPr>
          <w:sz w:val="28"/>
          <w:szCs w:val="28"/>
          <w:lang w:val="en-US"/>
        </w:rPr>
      </w:pPr>
      <w:r w:rsidRPr="00290653">
        <w:rPr>
          <w:sz w:val="28"/>
          <w:szCs w:val="28"/>
          <w:lang w:val="en-US"/>
        </w:rPr>
        <w:t>- ask three questions about Simon’s traveling experience</w:t>
      </w:r>
    </w:p>
    <w:p w:rsidR="00290653" w:rsidRPr="00B77540" w:rsidRDefault="00290653" w:rsidP="00290653">
      <w:pPr>
        <w:rPr>
          <w:sz w:val="16"/>
          <w:szCs w:val="16"/>
          <w:lang w:val="en-US"/>
        </w:rPr>
      </w:pPr>
    </w:p>
    <w:p w:rsidR="00290653" w:rsidRPr="00290653" w:rsidRDefault="00290653" w:rsidP="00290653">
      <w:pPr>
        <w:rPr>
          <w:sz w:val="28"/>
          <w:szCs w:val="28"/>
          <w:lang w:val="en-US"/>
        </w:rPr>
      </w:pPr>
      <w:r w:rsidRPr="00290653">
        <w:rPr>
          <w:sz w:val="28"/>
          <w:szCs w:val="28"/>
          <w:lang w:val="en-US"/>
        </w:rPr>
        <w:t xml:space="preserve">Write </w:t>
      </w:r>
      <w:r w:rsidRPr="00290653">
        <w:rPr>
          <w:b/>
          <w:sz w:val="28"/>
          <w:szCs w:val="28"/>
          <w:lang w:val="en-US"/>
        </w:rPr>
        <w:t>100-140</w:t>
      </w:r>
      <w:r w:rsidRPr="00290653">
        <w:rPr>
          <w:sz w:val="28"/>
          <w:szCs w:val="28"/>
          <w:lang w:val="en-US"/>
        </w:rPr>
        <w:t xml:space="preserve"> words.</w:t>
      </w:r>
    </w:p>
    <w:p w:rsidR="00290653" w:rsidRPr="00290653" w:rsidRDefault="00290653" w:rsidP="00290653">
      <w:pPr>
        <w:rPr>
          <w:sz w:val="28"/>
          <w:szCs w:val="28"/>
          <w:lang w:val="en-US"/>
        </w:rPr>
      </w:pPr>
      <w:r w:rsidRPr="00290653">
        <w:rPr>
          <w:sz w:val="28"/>
          <w:szCs w:val="28"/>
          <w:lang w:val="en-US"/>
        </w:rPr>
        <w:t xml:space="preserve">Remember the rules of letter writing. </w:t>
      </w:r>
    </w:p>
    <w:p w:rsidR="00290653" w:rsidRPr="00B77540" w:rsidRDefault="00290653" w:rsidP="00290653">
      <w:pPr>
        <w:rPr>
          <w:sz w:val="16"/>
          <w:szCs w:val="16"/>
          <w:lang w:val="en-US"/>
        </w:rPr>
      </w:pPr>
    </w:p>
    <w:p w:rsidR="00BF5C37" w:rsidRDefault="00B77540" w:rsidP="00B77540">
      <w:pPr>
        <w:tabs>
          <w:tab w:val="left" w:pos="0"/>
        </w:tabs>
        <w:jc w:val="both"/>
        <w:rPr>
          <w:sz w:val="28"/>
          <w:szCs w:val="28"/>
        </w:rPr>
      </w:pPr>
      <w:r>
        <w:rPr>
          <w:sz w:val="28"/>
          <w:szCs w:val="28"/>
        </w:rPr>
        <w:tab/>
      </w:r>
      <w:r w:rsidR="00290653">
        <w:rPr>
          <w:sz w:val="28"/>
          <w:szCs w:val="28"/>
        </w:rPr>
        <w:t>При</w:t>
      </w:r>
      <w:r w:rsidR="00290653" w:rsidRPr="00290653">
        <w:rPr>
          <w:sz w:val="28"/>
          <w:szCs w:val="28"/>
          <w:lang w:val="en-US"/>
        </w:rPr>
        <w:t xml:space="preserve"> </w:t>
      </w:r>
      <w:r w:rsidR="00290653">
        <w:rPr>
          <w:sz w:val="28"/>
          <w:szCs w:val="28"/>
        </w:rPr>
        <w:t>выполнении</w:t>
      </w:r>
      <w:r w:rsidR="00290653" w:rsidRPr="00290653">
        <w:rPr>
          <w:sz w:val="28"/>
          <w:szCs w:val="28"/>
          <w:lang w:val="en-US"/>
        </w:rPr>
        <w:t xml:space="preserve"> </w:t>
      </w:r>
      <w:r w:rsidR="00290653">
        <w:rPr>
          <w:sz w:val="28"/>
          <w:szCs w:val="28"/>
        </w:rPr>
        <w:t>этого</w:t>
      </w:r>
      <w:r w:rsidR="00290653" w:rsidRPr="00290653">
        <w:rPr>
          <w:sz w:val="28"/>
          <w:szCs w:val="28"/>
          <w:lang w:val="en-US"/>
        </w:rPr>
        <w:t xml:space="preserve"> </w:t>
      </w:r>
      <w:r w:rsidR="00290653">
        <w:rPr>
          <w:sz w:val="28"/>
          <w:szCs w:val="28"/>
        </w:rPr>
        <w:t>задания</w:t>
      </w:r>
      <w:r w:rsidR="00290653" w:rsidRPr="00290653">
        <w:rPr>
          <w:sz w:val="28"/>
          <w:szCs w:val="28"/>
          <w:lang w:val="en-US"/>
        </w:rPr>
        <w:t xml:space="preserve"> </w:t>
      </w:r>
      <w:r w:rsidR="00290653">
        <w:rPr>
          <w:sz w:val="28"/>
          <w:szCs w:val="28"/>
        </w:rPr>
        <w:t>многие</w:t>
      </w:r>
      <w:r w:rsidR="00290653" w:rsidRPr="00290653">
        <w:rPr>
          <w:sz w:val="28"/>
          <w:szCs w:val="28"/>
          <w:lang w:val="en-US"/>
        </w:rPr>
        <w:t xml:space="preserve"> </w:t>
      </w:r>
      <w:r w:rsidR="00290653">
        <w:rPr>
          <w:sz w:val="28"/>
          <w:szCs w:val="28"/>
        </w:rPr>
        <w:t>экзаменуемые</w:t>
      </w:r>
      <w:r w:rsidR="00290653" w:rsidRPr="00290653">
        <w:rPr>
          <w:sz w:val="28"/>
          <w:szCs w:val="28"/>
          <w:lang w:val="en-US"/>
        </w:rPr>
        <w:t xml:space="preserve"> </w:t>
      </w:r>
      <w:r w:rsidR="00290653">
        <w:rPr>
          <w:sz w:val="28"/>
          <w:szCs w:val="28"/>
        </w:rPr>
        <w:t>игнорировали</w:t>
      </w:r>
      <w:r w:rsidR="00290653" w:rsidRPr="00290653">
        <w:rPr>
          <w:sz w:val="28"/>
          <w:szCs w:val="28"/>
          <w:lang w:val="en-US"/>
        </w:rPr>
        <w:t xml:space="preserve"> </w:t>
      </w:r>
      <w:r w:rsidR="00290653">
        <w:rPr>
          <w:sz w:val="28"/>
          <w:szCs w:val="28"/>
        </w:rPr>
        <w:t>высказанное</w:t>
      </w:r>
      <w:r w:rsidR="00290653" w:rsidRPr="00290653">
        <w:rPr>
          <w:sz w:val="28"/>
          <w:szCs w:val="28"/>
          <w:lang w:val="en-US"/>
        </w:rPr>
        <w:t xml:space="preserve"> </w:t>
      </w:r>
      <w:r w:rsidR="00290653">
        <w:rPr>
          <w:sz w:val="28"/>
          <w:szCs w:val="28"/>
        </w:rPr>
        <w:t>в</w:t>
      </w:r>
      <w:r w:rsidR="00290653" w:rsidRPr="00290653">
        <w:rPr>
          <w:sz w:val="28"/>
          <w:szCs w:val="28"/>
          <w:lang w:val="en-US"/>
        </w:rPr>
        <w:t xml:space="preserve"> </w:t>
      </w:r>
      <w:r w:rsidR="00290653">
        <w:rPr>
          <w:sz w:val="28"/>
          <w:szCs w:val="28"/>
        </w:rPr>
        <w:t>нем</w:t>
      </w:r>
      <w:r w:rsidR="00290653" w:rsidRPr="00290653">
        <w:rPr>
          <w:sz w:val="28"/>
          <w:szCs w:val="28"/>
          <w:lang w:val="en-US"/>
        </w:rPr>
        <w:t xml:space="preserve"> </w:t>
      </w:r>
      <w:r w:rsidR="00290653">
        <w:rPr>
          <w:sz w:val="28"/>
          <w:szCs w:val="28"/>
        </w:rPr>
        <w:t>пожелании</w:t>
      </w:r>
      <w:r w:rsidR="00290653" w:rsidRPr="00290653">
        <w:rPr>
          <w:sz w:val="28"/>
          <w:szCs w:val="28"/>
          <w:lang w:val="en-US"/>
        </w:rPr>
        <w:t xml:space="preserve"> </w:t>
      </w:r>
      <w:r w:rsidR="00290653" w:rsidRPr="00290653">
        <w:rPr>
          <w:i/>
          <w:sz w:val="28"/>
          <w:szCs w:val="28"/>
          <w:lang w:val="en-US"/>
        </w:rPr>
        <w:t>«</w:t>
      </w:r>
      <w:r w:rsidR="00290653" w:rsidRPr="00290653">
        <w:rPr>
          <w:i/>
          <w:color w:val="000000"/>
          <w:sz w:val="28"/>
          <w:szCs w:val="28"/>
          <w:lang w:val="en-US"/>
        </w:rPr>
        <w:t>I would very much like to go and see as much music as possible, without spending too much money»</w:t>
      </w:r>
      <w:r w:rsidR="00290653" w:rsidRPr="00290653">
        <w:rPr>
          <w:color w:val="000000"/>
          <w:sz w:val="28"/>
          <w:szCs w:val="28"/>
          <w:lang w:val="en-US"/>
        </w:rPr>
        <w:t xml:space="preserve"> </w:t>
      </w:r>
      <w:r w:rsidR="00290653">
        <w:rPr>
          <w:color w:val="000000"/>
          <w:sz w:val="28"/>
          <w:szCs w:val="28"/>
        </w:rPr>
        <w:t>и</w:t>
      </w:r>
      <w:r w:rsidR="00290653" w:rsidRPr="00290653">
        <w:rPr>
          <w:color w:val="000000"/>
          <w:sz w:val="28"/>
          <w:szCs w:val="28"/>
          <w:lang w:val="en-US"/>
        </w:rPr>
        <w:t xml:space="preserve"> </w:t>
      </w:r>
      <w:r w:rsidR="00290653">
        <w:rPr>
          <w:color w:val="000000"/>
          <w:sz w:val="28"/>
          <w:szCs w:val="28"/>
        </w:rPr>
        <w:t>ограничивались</w:t>
      </w:r>
      <w:r w:rsidR="00290653" w:rsidRPr="00290653">
        <w:rPr>
          <w:color w:val="000000"/>
          <w:sz w:val="28"/>
          <w:szCs w:val="28"/>
          <w:lang w:val="en-US"/>
        </w:rPr>
        <w:t xml:space="preserve"> </w:t>
      </w:r>
      <w:r w:rsidR="00290653">
        <w:rPr>
          <w:color w:val="000000"/>
          <w:sz w:val="28"/>
          <w:szCs w:val="28"/>
        </w:rPr>
        <w:t>в</w:t>
      </w:r>
      <w:r w:rsidR="00290653" w:rsidRPr="00290653">
        <w:rPr>
          <w:color w:val="000000"/>
          <w:sz w:val="28"/>
          <w:szCs w:val="28"/>
          <w:lang w:val="en-US"/>
        </w:rPr>
        <w:t xml:space="preserve"> </w:t>
      </w:r>
      <w:r w:rsidR="00290653">
        <w:rPr>
          <w:color w:val="000000"/>
          <w:sz w:val="28"/>
          <w:szCs w:val="28"/>
        </w:rPr>
        <w:t>ответе</w:t>
      </w:r>
      <w:r w:rsidR="00290653" w:rsidRPr="00290653">
        <w:rPr>
          <w:color w:val="000000"/>
          <w:sz w:val="28"/>
          <w:szCs w:val="28"/>
          <w:lang w:val="en-US"/>
        </w:rPr>
        <w:t xml:space="preserve"> </w:t>
      </w:r>
      <w:r w:rsidR="00290653">
        <w:rPr>
          <w:color w:val="000000"/>
          <w:sz w:val="28"/>
          <w:szCs w:val="28"/>
        </w:rPr>
        <w:t>лишь</w:t>
      </w:r>
      <w:r w:rsidR="00290653" w:rsidRPr="00290653">
        <w:rPr>
          <w:color w:val="000000"/>
          <w:sz w:val="28"/>
          <w:szCs w:val="28"/>
          <w:lang w:val="en-US"/>
        </w:rPr>
        <w:t xml:space="preserve"> </w:t>
      </w:r>
      <w:r w:rsidR="00290653">
        <w:rPr>
          <w:color w:val="000000"/>
          <w:sz w:val="28"/>
          <w:szCs w:val="28"/>
        </w:rPr>
        <w:t>планами</w:t>
      </w:r>
      <w:r w:rsidR="00290653" w:rsidRPr="00290653">
        <w:rPr>
          <w:color w:val="000000"/>
          <w:sz w:val="28"/>
          <w:szCs w:val="28"/>
          <w:lang w:val="en-US"/>
        </w:rPr>
        <w:t xml:space="preserve"> </w:t>
      </w:r>
      <w:r w:rsidR="00290653">
        <w:rPr>
          <w:color w:val="000000"/>
          <w:sz w:val="28"/>
          <w:szCs w:val="28"/>
        </w:rPr>
        <w:t>о</w:t>
      </w:r>
      <w:r w:rsidR="00290653" w:rsidRPr="00290653">
        <w:rPr>
          <w:color w:val="000000"/>
          <w:sz w:val="28"/>
          <w:szCs w:val="28"/>
          <w:lang w:val="en-US"/>
        </w:rPr>
        <w:t xml:space="preserve"> </w:t>
      </w:r>
      <w:r w:rsidR="00290653">
        <w:rPr>
          <w:color w:val="000000"/>
          <w:sz w:val="28"/>
          <w:szCs w:val="28"/>
        </w:rPr>
        <w:t>посещении</w:t>
      </w:r>
      <w:r w:rsidR="00290653" w:rsidRPr="00290653">
        <w:rPr>
          <w:color w:val="000000"/>
          <w:sz w:val="28"/>
          <w:szCs w:val="28"/>
          <w:lang w:val="en-US"/>
        </w:rPr>
        <w:t xml:space="preserve"> </w:t>
      </w:r>
      <w:r w:rsidR="00290653">
        <w:rPr>
          <w:color w:val="000000"/>
          <w:sz w:val="28"/>
          <w:szCs w:val="28"/>
        </w:rPr>
        <w:t>музеев</w:t>
      </w:r>
      <w:r w:rsidR="00290653" w:rsidRPr="00290653">
        <w:rPr>
          <w:color w:val="000000"/>
          <w:sz w:val="28"/>
          <w:szCs w:val="28"/>
          <w:lang w:val="en-US"/>
        </w:rPr>
        <w:t xml:space="preserve">. </w:t>
      </w:r>
      <w:r w:rsidR="00290653">
        <w:rPr>
          <w:color w:val="000000"/>
          <w:sz w:val="28"/>
          <w:szCs w:val="28"/>
        </w:rPr>
        <w:t>Кроме того, было допущено много ошибок при составлении вопросов на указанную в задании тему (</w:t>
      </w:r>
      <w:r w:rsidR="00290653" w:rsidRPr="00290653">
        <w:rPr>
          <w:sz w:val="28"/>
          <w:szCs w:val="28"/>
          <w:lang w:val="en-US"/>
        </w:rPr>
        <w:t>Simon</w:t>
      </w:r>
      <w:r w:rsidR="00290653" w:rsidRPr="00290653">
        <w:rPr>
          <w:sz w:val="28"/>
          <w:szCs w:val="28"/>
        </w:rPr>
        <w:t>’</w:t>
      </w:r>
      <w:r w:rsidR="00290653" w:rsidRPr="00290653">
        <w:rPr>
          <w:sz w:val="28"/>
          <w:szCs w:val="28"/>
          <w:lang w:val="en-US"/>
        </w:rPr>
        <w:t>s</w:t>
      </w:r>
      <w:r w:rsidR="00290653" w:rsidRPr="00290653">
        <w:rPr>
          <w:sz w:val="28"/>
          <w:szCs w:val="28"/>
        </w:rPr>
        <w:t xml:space="preserve"> </w:t>
      </w:r>
      <w:r w:rsidR="00290653" w:rsidRPr="00290653">
        <w:rPr>
          <w:sz w:val="28"/>
          <w:szCs w:val="28"/>
          <w:lang w:val="en-US"/>
        </w:rPr>
        <w:t>traveling</w:t>
      </w:r>
      <w:r w:rsidR="00290653" w:rsidRPr="00290653">
        <w:rPr>
          <w:sz w:val="28"/>
          <w:szCs w:val="28"/>
        </w:rPr>
        <w:t xml:space="preserve"> </w:t>
      </w:r>
      <w:r w:rsidR="00290653" w:rsidRPr="00290653">
        <w:rPr>
          <w:sz w:val="28"/>
          <w:szCs w:val="28"/>
          <w:lang w:val="en-US"/>
        </w:rPr>
        <w:t>experience</w:t>
      </w:r>
      <w:r w:rsidR="00290653">
        <w:rPr>
          <w:sz w:val="28"/>
          <w:szCs w:val="28"/>
        </w:rPr>
        <w:t>)</w:t>
      </w:r>
      <w:r w:rsidR="00E53449">
        <w:rPr>
          <w:sz w:val="28"/>
          <w:szCs w:val="28"/>
        </w:rPr>
        <w:t>. Большая часть экзаменуемых составила вопросы по другой теме, а именно, о предстоящей поездке Саймона, а не прошлых путешествиях.</w:t>
      </w:r>
    </w:p>
    <w:p w:rsidR="00E53449" w:rsidRPr="00B77540" w:rsidRDefault="00E53449" w:rsidP="00997360">
      <w:pPr>
        <w:tabs>
          <w:tab w:val="left" w:pos="1260"/>
        </w:tabs>
        <w:jc w:val="both"/>
        <w:rPr>
          <w:sz w:val="16"/>
          <w:szCs w:val="16"/>
        </w:rPr>
      </w:pPr>
    </w:p>
    <w:p w:rsidR="00E53449" w:rsidRPr="0055014A" w:rsidRDefault="00E53449" w:rsidP="00E53449">
      <w:pPr>
        <w:ind w:firstLine="709"/>
        <w:jc w:val="both"/>
        <w:rPr>
          <w:sz w:val="28"/>
          <w:szCs w:val="28"/>
        </w:rPr>
      </w:pPr>
      <w:r w:rsidRPr="0055014A">
        <w:rPr>
          <w:sz w:val="28"/>
          <w:szCs w:val="28"/>
        </w:rPr>
        <w:t xml:space="preserve">При выполнении задания </w:t>
      </w:r>
      <w:r w:rsidRPr="0055014A">
        <w:rPr>
          <w:b/>
          <w:bCs/>
          <w:sz w:val="28"/>
          <w:szCs w:val="28"/>
        </w:rPr>
        <w:t>С2</w:t>
      </w:r>
      <w:r w:rsidRPr="0055014A">
        <w:rPr>
          <w:sz w:val="28"/>
          <w:szCs w:val="28"/>
        </w:rPr>
        <w:t xml:space="preserve"> </w:t>
      </w:r>
      <w:r w:rsidRPr="0055014A">
        <w:rPr>
          <w:i/>
          <w:iCs/>
          <w:sz w:val="28"/>
          <w:szCs w:val="28"/>
        </w:rPr>
        <w:t>(Высказывание с элементами рассуждения)</w:t>
      </w:r>
      <w:r w:rsidRPr="0055014A">
        <w:rPr>
          <w:sz w:val="28"/>
          <w:szCs w:val="28"/>
        </w:rPr>
        <w:t xml:space="preserve"> экзаменуемые также затруднялись с решением коммуникативной задачи в полном объеме. Тем не менее, значительная часть выпускников смогла представить высказывание требуемого объема, п</w:t>
      </w:r>
      <w:r>
        <w:rPr>
          <w:sz w:val="28"/>
          <w:szCs w:val="28"/>
        </w:rPr>
        <w:t xml:space="preserve">родемонстрировали умение </w:t>
      </w:r>
      <w:r w:rsidRPr="0055014A">
        <w:rPr>
          <w:sz w:val="28"/>
          <w:szCs w:val="28"/>
        </w:rPr>
        <w:t xml:space="preserve">сформулировать собственное мнение и увидеть другие возможные точки зрения. </w:t>
      </w:r>
    </w:p>
    <w:p w:rsidR="00BF5C37" w:rsidRPr="00290653" w:rsidRDefault="00B77540" w:rsidP="00B77540">
      <w:pPr>
        <w:tabs>
          <w:tab w:val="left" w:pos="0"/>
        </w:tabs>
        <w:jc w:val="both"/>
        <w:rPr>
          <w:sz w:val="28"/>
          <w:szCs w:val="28"/>
        </w:rPr>
      </w:pPr>
      <w:r>
        <w:rPr>
          <w:sz w:val="28"/>
          <w:szCs w:val="28"/>
        </w:rPr>
        <w:tab/>
      </w:r>
      <w:r w:rsidR="00E53449" w:rsidRPr="0055014A">
        <w:rPr>
          <w:sz w:val="28"/>
          <w:szCs w:val="28"/>
        </w:rPr>
        <w:t>Трудной оказалась задача сформулировать проблему в начале высказывания, не повторяя формулировку задания, а используя синонимические средства и синтаксический перифраз. Что касается организации</w:t>
      </w:r>
      <w:r w:rsidR="00E53449">
        <w:rPr>
          <w:sz w:val="28"/>
          <w:szCs w:val="28"/>
        </w:rPr>
        <w:t xml:space="preserve"> текста, то у некоторой части экзаменуемых вызвала затруднение</w:t>
      </w:r>
      <w:r w:rsidR="00E53449" w:rsidRPr="0055014A">
        <w:rPr>
          <w:sz w:val="28"/>
          <w:szCs w:val="28"/>
        </w:rPr>
        <w:t xml:space="preserve"> проблема деления текста на абзацы и использования средств логической связи.</w:t>
      </w:r>
    </w:p>
    <w:p w:rsidR="003052C3" w:rsidRPr="00B77540" w:rsidRDefault="003052C3" w:rsidP="00997360">
      <w:pPr>
        <w:tabs>
          <w:tab w:val="left" w:pos="1260"/>
        </w:tabs>
        <w:jc w:val="both"/>
        <w:rPr>
          <w:sz w:val="16"/>
          <w:szCs w:val="16"/>
        </w:rPr>
      </w:pPr>
    </w:p>
    <w:p w:rsidR="00E53449" w:rsidRDefault="00E53449" w:rsidP="00E53449">
      <w:pPr>
        <w:rPr>
          <w:b/>
          <w:i/>
          <w:sz w:val="28"/>
          <w:szCs w:val="28"/>
        </w:rPr>
      </w:pPr>
      <w:r w:rsidRPr="00290653">
        <w:rPr>
          <w:b/>
          <w:i/>
          <w:sz w:val="28"/>
          <w:szCs w:val="28"/>
        </w:rPr>
        <w:t>Пример</w:t>
      </w:r>
      <w:r>
        <w:rPr>
          <w:b/>
          <w:i/>
          <w:sz w:val="28"/>
          <w:szCs w:val="28"/>
        </w:rPr>
        <w:t xml:space="preserve"> 7</w:t>
      </w:r>
      <w:r w:rsidRPr="00290653">
        <w:rPr>
          <w:b/>
          <w:i/>
          <w:sz w:val="28"/>
          <w:szCs w:val="28"/>
        </w:rPr>
        <w:t>.</w:t>
      </w:r>
    </w:p>
    <w:p w:rsidR="00E53449" w:rsidRPr="00B77540" w:rsidRDefault="00E53449" w:rsidP="00E53449">
      <w:pPr>
        <w:rPr>
          <w:b/>
          <w:i/>
          <w:sz w:val="16"/>
          <w:szCs w:val="16"/>
        </w:rPr>
      </w:pPr>
    </w:p>
    <w:p w:rsidR="00E53449" w:rsidRPr="0055014A" w:rsidRDefault="00E53449" w:rsidP="00E53449">
      <w:pPr>
        <w:rPr>
          <w:sz w:val="28"/>
          <w:szCs w:val="28"/>
          <w:lang w:val="en-US"/>
        </w:rPr>
      </w:pPr>
      <w:r w:rsidRPr="0055014A">
        <w:rPr>
          <w:sz w:val="28"/>
          <w:szCs w:val="28"/>
          <w:lang w:val="en-US"/>
        </w:rPr>
        <w:t>C2.You have 40 minutes to do this task.</w:t>
      </w:r>
    </w:p>
    <w:p w:rsidR="00E53449" w:rsidRPr="0055014A" w:rsidRDefault="00E53449" w:rsidP="00E53449">
      <w:pPr>
        <w:rPr>
          <w:sz w:val="28"/>
          <w:szCs w:val="28"/>
          <w:lang w:val="en-US"/>
        </w:rPr>
      </w:pPr>
      <w:r w:rsidRPr="0055014A">
        <w:rPr>
          <w:sz w:val="28"/>
          <w:szCs w:val="28"/>
          <w:lang w:val="en-US"/>
        </w:rPr>
        <w:t>Comment on the following statement.</w:t>
      </w:r>
    </w:p>
    <w:p w:rsidR="00E53449" w:rsidRPr="00B77540" w:rsidRDefault="00E53449" w:rsidP="00E53449">
      <w:pPr>
        <w:rPr>
          <w:i/>
          <w:sz w:val="16"/>
          <w:szCs w:val="16"/>
        </w:rPr>
      </w:pPr>
    </w:p>
    <w:p w:rsidR="00E53449" w:rsidRPr="00E53449" w:rsidRDefault="00E53449" w:rsidP="00E53449">
      <w:pPr>
        <w:rPr>
          <w:i/>
          <w:sz w:val="28"/>
          <w:szCs w:val="28"/>
          <w:lang w:val="en-US"/>
        </w:rPr>
      </w:pPr>
      <w:r w:rsidRPr="00E53449">
        <w:rPr>
          <w:i/>
          <w:sz w:val="28"/>
          <w:szCs w:val="28"/>
          <w:lang w:val="en-US"/>
        </w:rPr>
        <w:t xml:space="preserve">Some people think that music brings only benefits to individuals and societies; others believe it can have a negative influence on both.  </w:t>
      </w:r>
    </w:p>
    <w:p w:rsidR="00B77540" w:rsidRPr="00B77540" w:rsidRDefault="00B77540" w:rsidP="00E53449">
      <w:pPr>
        <w:rPr>
          <w:b/>
          <w:sz w:val="16"/>
          <w:szCs w:val="16"/>
        </w:rPr>
      </w:pPr>
    </w:p>
    <w:p w:rsidR="00E53449" w:rsidRPr="00E53449" w:rsidRDefault="00E53449" w:rsidP="00E53449">
      <w:pPr>
        <w:rPr>
          <w:b/>
          <w:sz w:val="28"/>
          <w:szCs w:val="28"/>
          <w:lang w:val="en-US"/>
        </w:rPr>
      </w:pPr>
      <w:r w:rsidRPr="00E53449">
        <w:rPr>
          <w:b/>
          <w:sz w:val="28"/>
          <w:szCs w:val="28"/>
          <w:lang w:val="en-US"/>
        </w:rPr>
        <w:t>What is your opinion? Which way music influences our lives more?</w:t>
      </w:r>
    </w:p>
    <w:p w:rsidR="00E53449" w:rsidRPr="00B77540" w:rsidRDefault="00E53449" w:rsidP="00E53449">
      <w:pPr>
        <w:rPr>
          <w:bCs/>
          <w:sz w:val="16"/>
          <w:szCs w:val="16"/>
          <w:lang w:val="en-US"/>
        </w:rPr>
      </w:pPr>
    </w:p>
    <w:p w:rsidR="00E53449" w:rsidRPr="00E53449" w:rsidRDefault="00E53449" w:rsidP="00E53449">
      <w:pPr>
        <w:rPr>
          <w:sz w:val="28"/>
          <w:szCs w:val="28"/>
          <w:lang w:val="en-US"/>
        </w:rPr>
      </w:pPr>
      <w:r w:rsidRPr="00E53449">
        <w:rPr>
          <w:bCs/>
          <w:sz w:val="28"/>
          <w:szCs w:val="28"/>
          <w:lang w:val="en-US"/>
        </w:rPr>
        <w:t>Write</w:t>
      </w:r>
      <w:r w:rsidRPr="00E53449">
        <w:rPr>
          <w:b/>
          <w:sz w:val="28"/>
          <w:szCs w:val="28"/>
          <w:lang w:val="en-US"/>
        </w:rPr>
        <w:t xml:space="preserve"> 200 – 250 words.</w:t>
      </w:r>
    </w:p>
    <w:p w:rsidR="00E53449" w:rsidRPr="00B77540" w:rsidRDefault="00E53449" w:rsidP="00E53449">
      <w:pPr>
        <w:rPr>
          <w:sz w:val="16"/>
          <w:szCs w:val="16"/>
          <w:lang w:val="en-US"/>
        </w:rPr>
      </w:pPr>
    </w:p>
    <w:p w:rsidR="00E53449" w:rsidRPr="00E53449" w:rsidRDefault="00E53449" w:rsidP="00E53449">
      <w:pPr>
        <w:rPr>
          <w:sz w:val="28"/>
          <w:szCs w:val="28"/>
          <w:lang w:val="en-US"/>
        </w:rPr>
      </w:pPr>
      <w:r w:rsidRPr="00E53449">
        <w:rPr>
          <w:sz w:val="28"/>
          <w:szCs w:val="28"/>
          <w:lang w:val="en-US"/>
        </w:rPr>
        <w:t>Use the following plan:</w:t>
      </w:r>
    </w:p>
    <w:p w:rsidR="00E53449" w:rsidRPr="00E53449" w:rsidRDefault="00E53449" w:rsidP="00E53449">
      <w:pPr>
        <w:rPr>
          <w:sz w:val="28"/>
          <w:szCs w:val="28"/>
          <w:lang w:val="en-US"/>
        </w:rPr>
      </w:pPr>
      <w:r w:rsidRPr="00E53449">
        <w:rPr>
          <w:sz w:val="28"/>
          <w:szCs w:val="28"/>
          <w:lang w:val="en-US"/>
        </w:rPr>
        <w:t>-</w:t>
      </w:r>
      <w:r w:rsidRPr="00E53449">
        <w:rPr>
          <w:sz w:val="28"/>
          <w:szCs w:val="28"/>
          <w:lang w:val="en-US"/>
        </w:rPr>
        <w:tab/>
        <w:t>make an introduction (state the problem)</w:t>
      </w:r>
    </w:p>
    <w:p w:rsidR="00E53449" w:rsidRPr="00E53449" w:rsidRDefault="00E53449" w:rsidP="00E53449">
      <w:pPr>
        <w:rPr>
          <w:sz w:val="28"/>
          <w:szCs w:val="28"/>
          <w:lang w:val="en-US"/>
        </w:rPr>
      </w:pPr>
      <w:r w:rsidRPr="00E53449">
        <w:rPr>
          <w:sz w:val="28"/>
          <w:szCs w:val="28"/>
          <w:lang w:val="en-US"/>
        </w:rPr>
        <w:t>-</w:t>
      </w:r>
      <w:r w:rsidRPr="00E53449">
        <w:rPr>
          <w:sz w:val="28"/>
          <w:szCs w:val="28"/>
          <w:lang w:val="en-US"/>
        </w:rPr>
        <w:tab/>
        <w:t>express your personal opinion and give reasons for it</w:t>
      </w:r>
    </w:p>
    <w:p w:rsidR="00E53449" w:rsidRPr="00E53449" w:rsidRDefault="00E53449" w:rsidP="00E53449">
      <w:pPr>
        <w:ind w:left="720" w:hanging="720"/>
        <w:rPr>
          <w:sz w:val="28"/>
          <w:szCs w:val="28"/>
          <w:lang w:val="en-US"/>
        </w:rPr>
      </w:pPr>
      <w:r w:rsidRPr="00E53449">
        <w:rPr>
          <w:sz w:val="28"/>
          <w:szCs w:val="28"/>
          <w:lang w:val="en-US"/>
        </w:rPr>
        <w:t>-</w:t>
      </w:r>
      <w:r w:rsidRPr="00E53449">
        <w:rPr>
          <w:sz w:val="28"/>
          <w:szCs w:val="28"/>
          <w:lang w:val="en-US"/>
        </w:rPr>
        <w:tab/>
        <w:t>give arguments for the other point of view and explain why you don’t</w:t>
      </w:r>
      <w:r w:rsidRPr="00E53449">
        <w:rPr>
          <w:sz w:val="28"/>
          <w:szCs w:val="28"/>
          <w:lang w:val="en-US"/>
        </w:rPr>
        <w:br/>
        <w:t>agree with it</w:t>
      </w:r>
    </w:p>
    <w:p w:rsidR="00E53449" w:rsidRPr="00E53449" w:rsidRDefault="00E53449" w:rsidP="00E53449">
      <w:pPr>
        <w:rPr>
          <w:sz w:val="28"/>
          <w:szCs w:val="28"/>
        </w:rPr>
      </w:pPr>
      <w:r w:rsidRPr="00E53449">
        <w:rPr>
          <w:sz w:val="28"/>
          <w:szCs w:val="28"/>
        </w:rPr>
        <w:t>-</w:t>
      </w:r>
      <w:r w:rsidRPr="00E53449">
        <w:rPr>
          <w:sz w:val="28"/>
          <w:szCs w:val="28"/>
        </w:rPr>
        <w:tab/>
      </w:r>
      <w:r w:rsidRPr="00E53449">
        <w:rPr>
          <w:sz w:val="28"/>
          <w:szCs w:val="28"/>
          <w:lang w:val="en-US"/>
        </w:rPr>
        <w:t>draw</w:t>
      </w:r>
      <w:r w:rsidRPr="00E53449">
        <w:rPr>
          <w:sz w:val="28"/>
          <w:szCs w:val="28"/>
        </w:rPr>
        <w:t xml:space="preserve"> </w:t>
      </w:r>
      <w:r w:rsidRPr="00E53449">
        <w:rPr>
          <w:sz w:val="28"/>
          <w:szCs w:val="28"/>
          <w:lang w:val="en-US"/>
        </w:rPr>
        <w:t>a</w:t>
      </w:r>
      <w:r w:rsidRPr="00E53449">
        <w:rPr>
          <w:sz w:val="28"/>
          <w:szCs w:val="28"/>
        </w:rPr>
        <w:t xml:space="preserve"> </w:t>
      </w:r>
      <w:r w:rsidRPr="00E53449">
        <w:rPr>
          <w:sz w:val="28"/>
          <w:szCs w:val="28"/>
          <w:lang w:val="en-US"/>
        </w:rPr>
        <w:t>conclusion</w:t>
      </w:r>
      <w:r w:rsidRPr="00E53449">
        <w:rPr>
          <w:sz w:val="28"/>
          <w:szCs w:val="28"/>
        </w:rPr>
        <w:t xml:space="preserve"> </w:t>
      </w:r>
    </w:p>
    <w:p w:rsidR="00E53449" w:rsidRPr="00B77540" w:rsidRDefault="00E53449" w:rsidP="00E53449">
      <w:pPr>
        <w:rPr>
          <w:sz w:val="16"/>
          <w:szCs w:val="16"/>
        </w:rPr>
      </w:pPr>
    </w:p>
    <w:p w:rsidR="00E53449" w:rsidRDefault="00B77540" w:rsidP="00B77540">
      <w:pPr>
        <w:tabs>
          <w:tab w:val="left" w:pos="0"/>
        </w:tabs>
        <w:jc w:val="both"/>
        <w:rPr>
          <w:sz w:val="28"/>
          <w:szCs w:val="28"/>
        </w:rPr>
      </w:pPr>
      <w:r>
        <w:rPr>
          <w:sz w:val="28"/>
          <w:szCs w:val="28"/>
        </w:rPr>
        <w:tab/>
      </w:r>
      <w:r w:rsidR="00E53449">
        <w:rPr>
          <w:sz w:val="28"/>
          <w:szCs w:val="28"/>
        </w:rPr>
        <w:t>При</w:t>
      </w:r>
      <w:r w:rsidR="00E53449" w:rsidRPr="00E53449">
        <w:rPr>
          <w:sz w:val="28"/>
          <w:szCs w:val="28"/>
        </w:rPr>
        <w:t xml:space="preserve"> </w:t>
      </w:r>
      <w:r w:rsidR="00E53449">
        <w:rPr>
          <w:sz w:val="28"/>
          <w:szCs w:val="28"/>
        </w:rPr>
        <w:t>выполнении</w:t>
      </w:r>
      <w:r w:rsidR="00E53449" w:rsidRPr="00E53449">
        <w:rPr>
          <w:sz w:val="28"/>
          <w:szCs w:val="28"/>
        </w:rPr>
        <w:t xml:space="preserve"> </w:t>
      </w:r>
      <w:r w:rsidR="00E53449">
        <w:rPr>
          <w:sz w:val="28"/>
          <w:szCs w:val="28"/>
        </w:rPr>
        <w:t>этого</w:t>
      </w:r>
      <w:r w:rsidR="00E53449" w:rsidRPr="00E53449">
        <w:rPr>
          <w:sz w:val="28"/>
          <w:szCs w:val="28"/>
        </w:rPr>
        <w:t xml:space="preserve"> </w:t>
      </w:r>
      <w:r w:rsidR="00E53449">
        <w:rPr>
          <w:sz w:val="28"/>
          <w:szCs w:val="28"/>
        </w:rPr>
        <w:t>задания</w:t>
      </w:r>
      <w:r w:rsidR="00E53449" w:rsidRPr="00E53449">
        <w:rPr>
          <w:sz w:val="28"/>
          <w:szCs w:val="28"/>
        </w:rPr>
        <w:t xml:space="preserve"> </w:t>
      </w:r>
      <w:r w:rsidR="00E53449">
        <w:rPr>
          <w:sz w:val="28"/>
          <w:szCs w:val="28"/>
        </w:rPr>
        <w:t>многие</w:t>
      </w:r>
      <w:r w:rsidR="00E53449" w:rsidRPr="00E53449">
        <w:rPr>
          <w:sz w:val="28"/>
          <w:szCs w:val="28"/>
        </w:rPr>
        <w:t xml:space="preserve"> </w:t>
      </w:r>
      <w:r w:rsidR="00E53449">
        <w:rPr>
          <w:sz w:val="28"/>
          <w:szCs w:val="28"/>
        </w:rPr>
        <w:t>экзаменуемые</w:t>
      </w:r>
      <w:r w:rsidR="00E53449" w:rsidRPr="00E53449">
        <w:rPr>
          <w:sz w:val="28"/>
          <w:szCs w:val="28"/>
        </w:rPr>
        <w:t xml:space="preserve"> </w:t>
      </w:r>
      <w:r w:rsidR="00E53449">
        <w:rPr>
          <w:sz w:val="28"/>
          <w:szCs w:val="28"/>
        </w:rPr>
        <w:t xml:space="preserve">не смогли понять основную тему, по которой им предстояло выразить свое мнение, а именно, влияние музыки на человека и общество. В </w:t>
      </w:r>
      <w:r w:rsidR="001A39C9">
        <w:rPr>
          <w:sz w:val="28"/>
          <w:szCs w:val="28"/>
        </w:rPr>
        <w:t>значительном количестве</w:t>
      </w:r>
      <w:r w:rsidR="00E53449">
        <w:rPr>
          <w:sz w:val="28"/>
          <w:szCs w:val="28"/>
        </w:rPr>
        <w:t xml:space="preserve"> работ</w:t>
      </w:r>
      <w:r w:rsidR="001A39C9">
        <w:rPr>
          <w:sz w:val="28"/>
          <w:szCs w:val="28"/>
        </w:rPr>
        <w:t xml:space="preserve"> письменное высказывание было посвящено существующим в мире музыкальным стилям и жанрам, в связи с чем, данные работы были оценены на «0» баллов из-за того, что не была решена поставленная коммуникативная задача.</w:t>
      </w:r>
    </w:p>
    <w:p w:rsidR="00E53449" w:rsidRDefault="00B77540" w:rsidP="00B77540">
      <w:pPr>
        <w:tabs>
          <w:tab w:val="left" w:pos="0"/>
        </w:tabs>
        <w:jc w:val="both"/>
        <w:rPr>
          <w:sz w:val="28"/>
          <w:szCs w:val="28"/>
        </w:rPr>
      </w:pPr>
      <w:r>
        <w:rPr>
          <w:sz w:val="28"/>
          <w:szCs w:val="28"/>
        </w:rPr>
        <w:tab/>
      </w:r>
      <w:r w:rsidR="001A39C9" w:rsidRPr="001A39C9">
        <w:rPr>
          <w:sz w:val="28"/>
          <w:szCs w:val="28"/>
        </w:rPr>
        <w:t>В дополнение к вышесказанному, при проверке выявил</w:t>
      </w:r>
      <w:r w:rsidR="001A39C9">
        <w:rPr>
          <w:sz w:val="28"/>
          <w:szCs w:val="28"/>
        </w:rPr>
        <w:t xml:space="preserve">ось немало работ, в которых в части С оба </w:t>
      </w:r>
      <w:r w:rsidR="001A39C9" w:rsidRPr="001A39C9">
        <w:rPr>
          <w:sz w:val="28"/>
          <w:szCs w:val="28"/>
        </w:rPr>
        <w:t xml:space="preserve">текста были написаны </w:t>
      </w:r>
      <w:r w:rsidR="001A39C9">
        <w:rPr>
          <w:sz w:val="28"/>
          <w:szCs w:val="28"/>
        </w:rPr>
        <w:t xml:space="preserve">учащимися </w:t>
      </w:r>
      <w:r w:rsidR="001A39C9" w:rsidRPr="001A39C9">
        <w:rPr>
          <w:sz w:val="28"/>
          <w:szCs w:val="28"/>
        </w:rPr>
        <w:t xml:space="preserve">заглавными буквами без </w:t>
      </w:r>
      <w:r w:rsidR="001A39C9">
        <w:rPr>
          <w:sz w:val="28"/>
          <w:szCs w:val="28"/>
        </w:rPr>
        <w:t xml:space="preserve">пробелов между словами (также, </w:t>
      </w:r>
      <w:r w:rsidR="001A39C9" w:rsidRPr="001A39C9">
        <w:rPr>
          <w:sz w:val="28"/>
          <w:szCs w:val="28"/>
        </w:rPr>
        <w:t>как это требуется в части В), что сделало и</w:t>
      </w:r>
      <w:r w:rsidR="001A39C9">
        <w:rPr>
          <w:sz w:val="28"/>
          <w:szCs w:val="28"/>
        </w:rPr>
        <w:t xml:space="preserve">х абсолютно нечитаемыми. Кроме </w:t>
      </w:r>
      <w:r w:rsidR="001A39C9" w:rsidRPr="001A39C9">
        <w:rPr>
          <w:sz w:val="28"/>
          <w:szCs w:val="28"/>
        </w:rPr>
        <w:t xml:space="preserve">того, формальные критерии </w:t>
      </w:r>
      <w:r w:rsidR="001A39C9">
        <w:rPr>
          <w:sz w:val="28"/>
          <w:szCs w:val="28"/>
        </w:rPr>
        <w:t xml:space="preserve">оценивания </w:t>
      </w:r>
      <w:r w:rsidR="001A39C9" w:rsidRPr="001A39C9">
        <w:rPr>
          <w:sz w:val="28"/>
          <w:szCs w:val="28"/>
        </w:rPr>
        <w:t>требуют соо</w:t>
      </w:r>
      <w:r w:rsidR="001A39C9">
        <w:rPr>
          <w:sz w:val="28"/>
          <w:szCs w:val="28"/>
        </w:rPr>
        <w:t xml:space="preserve">тветствия определенному объему </w:t>
      </w:r>
      <w:r w:rsidR="001A39C9" w:rsidRPr="001A39C9">
        <w:rPr>
          <w:sz w:val="28"/>
          <w:szCs w:val="28"/>
        </w:rPr>
        <w:t>(количеству слов). В дан</w:t>
      </w:r>
      <w:r w:rsidR="001A39C9">
        <w:rPr>
          <w:sz w:val="28"/>
          <w:szCs w:val="28"/>
        </w:rPr>
        <w:t>н</w:t>
      </w:r>
      <w:r w:rsidR="001A39C9" w:rsidRPr="001A39C9">
        <w:rPr>
          <w:sz w:val="28"/>
          <w:szCs w:val="28"/>
        </w:rPr>
        <w:t>ых же работах получились тексты из одного слова, что недопустимо</w:t>
      </w:r>
      <w:r w:rsidR="001A39C9">
        <w:rPr>
          <w:sz w:val="28"/>
          <w:szCs w:val="28"/>
        </w:rPr>
        <w:t xml:space="preserve"> и привело к тому, что за оба задания экзаменуемым было выставлено «0» баллов</w:t>
      </w:r>
      <w:r w:rsidR="001A39C9" w:rsidRPr="001A39C9">
        <w:rPr>
          <w:sz w:val="28"/>
          <w:szCs w:val="28"/>
        </w:rPr>
        <w:t>.</w:t>
      </w:r>
    </w:p>
    <w:p w:rsidR="001A39C9" w:rsidRDefault="001A39C9" w:rsidP="00997360">
      <w:pPr>
        <w:tabs>
          <w:tab w:val="left" w:pos="1260"/>
        </w:tabs>
        <w:jc w:val="both"/>
        <w:rPr>
          <w:sz w:val="28"/>
          <w:szCs w:val="28"/>
        </w:rPr>
      </w:pPr>
    </w:p>
    <w:p w:rsidR="00997360" w:rsidRDefault="00B77540" w:rsidP="00B77540">
      <w:pPr>
        <w:tabs>
          <w:tab w:val="left" w:pos="1260"/>
        </w:tabs>
        <w:jc w:val="center"/>
        <w:rPr>
          <w:b/>
          <w:sz w:val="28"/>
          <w:szCs w:val="28"/>
        </w:rPr>
      </w:pPr>
      <w:r>
        <w:rPr>
          <w:sz w:val="28"/>
          <w:szCs w:val="28"/>
        </w:rPr>
        <w:br w:type="page"/>
      </w:r>
      <w:r w:rsidR="00997360">
        <w:rPr>
          <w:b/>
          <w:sz w:val="28"/>
          <w:szCs w:val="28"/>
        </w:rPr>
        <w:t>Методические рекомендации по подготовке учащихся к выполнению заданий ЕГЭ по английскому языку</w:t>
      </w:r>
    </w:p>
    <w:p w:rsidR="00997360" w:rsidRPr="006F7874" w:rsidRDefault="00997360" w:rsidP="00997360">
      <w:pPr>
        <w:ind w:firstLine="708"/>
        <w:jc w:val="center"/>
        <w:rPr>
          <w:b/>
          <w:sz w:val="28"/>
          <w:szCs w:val="28"/>
        </w:rPr>
      </w:pPr>
      <w:r>
        <w:rPr>
          <w:b/>
          <w:sz w:val="28"/>
          <w:szCs w:val="28"/>
        </w:rPr>
        <w:t>в Свердловской области в 2009 году</w:t>
      </w:r>
    </w:p>
    <w:p w:rsidR="00997360" w:rsidRPr="00B77540" w:rsidRDefault="00997360" w:rsidP="00997360">
      <w:pPr>
        <w:ind w:firstLine="708"/>
        <w:jc w:val="both"/>
        <w:rPr>
          <w:sz w:val="16"/>
          <w:szCs w:val="16"/>
        </w:rPr>
      </w:pPr>
    </w:p>
    <w:p w:rsidR="00997360" w:rsidRDefault="00997360" w:rsidP="00997360">
      <w:pPr>
        <w:ind w:firstLine="708"/>
        <w:jc w:val="both"/>
        <w:rPr>
          <w:sz w:val="28"/>
          <w:szCs w:val="28"/>
        </w:rPr>
      </w:pPr>
      <w:r w:rsidRPr="0055014A">
        <w:rPr>
          <w:sz w:val="28"/>
          <w:szCs w:val="28"/>
        </w:rPr>
        <w:t>Исходя из характера ошибок, допущенных экзамену</w:t>
      </w:r>
      <w:r>
        <w:rPr>
          <w:sz w:val="28"/>
          <w:szCs w:val="28"/>
        </w:rPr>
        <w:t xml:space="preserve">емыми в ходе репетиционного </w:t>
      </w:r>
      <w:r w:rsidR="00B77540">
        <w:rPr>
          <w:sz w:val="28"/>
          <w:szCs w:val="28"/>
        </w:rPr>
        <w:t>экзамена</w:t>
      </w:r>
      <w:r>
        <w:rPr>
          <w:sz w:val="28"/>
          <w:szCs w:val="28"/>
        </w:rPr>
        <w:t xml:space="preserve"> в Свердловской области в 2009 году, можно дать</w:t>
      </w:r>
      <w:r w:rsidRPr="0055014A">
        <w:rPr>
          <w:sz w:val="28"/>
          <w:szCs w:val="28"/>
        </w:rPr>
        <w:t xml:space="preserve"> следующие рекомендации по технологии обучения и выполнению экзаменационных заданий</w:t>
      </w:r>
      <w:r>
        <w:rPr>
          <w:sz w:val="28"/>
          <w:szCs w:val="28"/>
        </w:rPr>
        <w:t>, на которые необходимо обратить внимание при организации учебного процесса и подготовки учащихся к ЕГЭ.</w:t>
      </w:r>
    </w:p>
    <w:p w:rsidR="00997360" w:rsidRPr="00A00850" w:rsidRDefault="00997360" w:rsidP="00997360">
      <w:pPr>
        <w:ind w:firstLine="708"/>
        <w:jc w:val="both"/>
        <w:rPr>
          <w:b/>
          <w:sz w:val="28"/>
          <w:szCs w:val="28"/>
          <w:u w:val="single"/>
        </w:rPr>
      </w:pPr>
      <w:r w:rsidRPr="00A00850">
        <w:rPr>
          <w:b/>
          <w:sz w:val="28"/>
          <w:szCs w:val="28"/>
          <w:u w:val="single"/>
        </w:rPr>
        <w:t>Раздел «Аудирование»:</w:t>
      </w:r>
    </w:p>
    <w:p w:rsidR="00997360" w:rsidRPr="0055014A" w:rsidRDefault="00B77540" w:rsidP="00B77540">
      <w:pPr>
        <w:jc w:val="both"/>
        <w:rPr>
          <w:sz w:val="28"/>
          <w:szCs w:val="28"/>
        </w:rPr>
      </w:pPr>
      <w:r>
        <w:rPr>
          <w:sz w:val="28"/>
          <w:szCs w:val="28"/>
        </w:rPr>
        <w:t xml:space="preserve">1. </w:t>
      </w:r>
      <w:r w:rsidR="00997360" w:rsidRPr="0055014A">
        <w:rPr>
          <w:sz w:val="28"/>
          <w:szCs w:val="28"/>
        </w:rPr>
        <w:t xml:space="preserve">Необходимо при формировании умений учащихся в аудировании использовать те типы текстов, которые используются в контрольных измерительных материалах ЕГЭ: </w:t>
      </w:r>
    </w:p>
    <w:p w:rsidR="00997360" w:rsidRPr="0055014A" w:rsidRDefault="00997360" w:rsidP="00B77540">
      <w:pPr>
        <w:pStyle w:val="1"/>
        <w:numPr>
          <w:ilvl w:val="0"/>
          <w:numId w:val="12"/>
        </w:numPr>
        <w:tabs>
          <w:tab w:val="clear" w:pos="360"/>
        </w:tabs>
        <w:ind w:left="0" w:firstLine="0"/>
        <w:jc w:val="both"/>
        <w:rPr>
          <w:b w:val="0"/>
          <w:sz w:val="28"/>
          <w:szCs w:val="28"/>
        </w:rPr>
      </w:pPr>
      <w:r w:rsidRPr="0055014A">
        <w:rPr>
          <w:i/>
          <w:sz w:val="28"/>
          <w:szCs w:val="28"/>
        </w:rPr>
        <w:t>для аудирования с пониманием основного содержания</w:t>
      </w:r>
      <w:r w:rsidRPr="0055014A">
        <w:rPr>
          <w:sz w:val="28"/>
          <w:szCs w:val="28"/>
        </w:rPr>
        <w:t xml:space="preserve">: </w:t>
      </w:r>
      <w:r w:rsidRPr="0055014A">
        <w:rPr>
          <w:b w:val="0"/>
          <w:sz w:val="28"/>
          <w:szCs w:val="28"/>
        </w:rPr>
        <w:t>микротексты, короткие монологические высказывания, имеющие общую тематику;</w:t>
      </w:r>
    </w:p>
    <w:p w:rsidR="00997360" w:rsidRPr="0055014A" w:rsidRDefault="00997360" w:rsidP="00B77540">
      <w:pPr>
        <w:numPr>
          <w:ilvl w:val="0"/>
          <w:numId w:val="12"/>
        </w:numPr>
        <w:tabs>
          <w:tab w:val="clear" w:pos="360"/>
        </w:tabs>
        <w:ind w:left="0" w:firstLine="0"/>
        <w:jc w:val="both"/>
        <w:rPr>
          <w:sz w:val="28"/>
          <w:szCs w:val="28"/>
        </w:rPr>
      </w:pPr>
      <w:r w:rsidRPr="0055014A">
        <w:rPr>
          <w:b/>
          <w:i/>
          <w:sz w:val="28"/>
          <w:szCs w:val="28"/>
        </w:rPr>
        <w:t>для аудирования с извлечением необходимой информации</w:t>
      </w:r>
      <w:r w:rsidRPr="0055014A">
        <w:rPr>
          <w:b/>
          <w:sz w:val="28"/>
          <w:szCs w:val="28"/>
        </w:rPr>
        <w:t xml:space="preserve">: </w:t>
      </w:r>
      <w:r w:rsidRPr="0055014A">
        <w:rPr>
          <w:sz w:val="28"/>
          <w:szCs w:val="28"/>
        </w:rPr>
        <w:t>объявления, рекламы, бытовые диалоги, короткие интервью;</w:t>
      </w:r>
    </w:p>
    <w:p w:rsidR="00997360" w:rsidRPr="0055014A" w:rsidRDefault="00997360" w:rsidP="00B77540">
      <w:pPr>
        <w:numPr>
          <w:ilvl w:val="0"/>
          <w:numId w:val="12"/>
        </w:numPr>
        <w:tabs>
          <w:tab w:val="clear" w:pos="360"/>
        </w:tabs>
        <w:ind w:left="0" w:firstLine="0"/>
        <w:jc w:val="both"/>
        <w:rPr>
          <w:sz w:val="28"/>
          <w:szCs w:val="28"/>
        </w:rPr>
      </w:pPr>
      <w:r w:rsidRPr="0055014A">
        <w:rPr>
          <w:b/>
          <w:i/>
          <w:sz w:val="28"/>
          <w:szCs w:val="28"/>
        </w:rPr>
        <w:t>для аудирования с полным пониманием:</w:t>
      </w:r>
      <w:r w:rsidRPr="0055014A">
        <w:rPr>
          <w:b/>
          <w:sz w:val="28"/>
          <w:szCs w:val="28"/>
        </w:rPr>
        <w:t xml:space="preserve"> </w:t>
      </w:r>
      <w:r w:rsidRPr="0055014A">
        <w:rPr>
          <w:sz w:val="28"/>
          <w:szCs w:val="28"/>
        </w:rPr>
        <w:t xml:space="preserve">интервью, беседы, обращения, выступления, имеющие научно-популярную тематику. </w:t>
      </w:r>
    </w:p>
    <w:p w:rsidR="00997360" w:rsidRPr="0055014A" w:rsidRDefault="007277A6" w:rsidP="00B77540">
      <w:pPr>
        <w:numPr>
          <w:ilvl w:val="1"/>
          <w:numId w:val="11"/>
        </w:numPr>
        <w:tabs>
          <w:tab w:val="clear" w:pos="1440"/>
          <w:tab w:val="num" w:pos="0"/>
        </w:tabs>
        <w:ind w:left="0" w:firstLine="0"/>
        <w:jc w:val="both"/>
        <w:rPr>
          <w:sz w:val="28"/>
          <w:szCs w:val="28"/>
        </w:rPr>
      </w:pPr>
      <w:r>
        <w:rPr>
          <w:sz w:val="28"/>
          <w:szCs w:val="28"/>
        </w:rPr>
        <w:t>Следует нацелить учащихся перед началом выполнения задания на аудирование</w:t>
      </w:r>
      <w:r w:rsidR="00997360" w:rsidRPr="0055014A">
        <w:rPr>
          <w:sz w:val="28"/>
          <w:szCs w:val="28"/>
        </w:rPr>
        <w:t xml:space="preserve"> внимательно читать инструкцию и извлекать</w:t>
      </w:r>
      <w:r>
        <w:rPr>
          <w:sz w:val="28"/>
          <w:szCs w:val="28"/>
        </w:rPr>
        <w:t xml:space="preserve"> из неё всю полезную информацию, что </w:t>
      </w:r>
      <w:r w:rsidR="00997360" w:rsidRPr="0055014A">
        <w:rPr>
          <w:sz w:val="28"/>
          <w:szCs w:val="28"/>
        </w:rPr>
        <w:t>позволяет быстро ориентироваться в теме аудиотекста.</w:t>
      </w:r>
    </w:p>
    <w:p w:rsidR="00997360" w:rsidRPr="0055014A" w:rsidRDefault="009F6E04" w:rsidP="009F6E04">
      <w:pPr>
        <w:jc w:val="both"/>
        <w:rPr>
          <w:b/>
          <w:sz w:val="28"/>
          <w:szCs w:val="28"/>
        </w:rPr>
      </w:pPr>
      <w:r>
        <w:rPr>
          <w:sz w:val="28"/>
          <w:szCs w:val="28"/>
        </w:rPr>
        <w:t xml:space="preserve">3. </w:t>
      </w:r>
      <w:r w:rsidR="00997360" w:rsidRPr="0055014A">
        <w:rPr>
          <w:sz w:val="28"/>
          <w:szCs w:val="28"/>
        </w:rPr>
        <w:t xml:space="preserve">Следует </w:t>
      </w:r>
      <w:r w:rsidR="007277A6">
        <w:rPr>
          <w:sz w:val="28"/>
          <w:szCs w:val="28"/>
        </w:rPr>
        <w:t>развивать</w:t>
      </w:r>
      <w:r w:rsidR="00997360" w:rsidRPr="0055014A">
        <w:rPr>
          <w:sz w:val="28"/>
          <w:szCs w:val="28"/>
        </w:rPr>
        <w:t xml:space="preserve"> умения </w:t>
      </w:r>
      <w:r w:rsidR="007277A6">
        <w:rPr>
          <w:sz w:val="28"/>
          <w:szCs w:val="28"/>
        </w:rPr>
        <w:t xml:space="preserve">учащихся </w:t>
      </w:r>
      <w:r w:rsidR="00997360" w:rsidRPr="0055014A">
        <w:rPr>
          <w:sz w:val="28"/>
          <w:szCs w:val="28"/>
        </w:rPr>
        <w:t xml:space="preserve">выделять при прослушивании ключевые слова в заданиях и подбирать соответствующие синонимы. </w:t>
      </w:r>
    </w:p>
    <w:p w:rsidR="00997360" w:rsidRPr="0055014A" w:rsidRDefault="007277A6" w:rsidP="009F6E04">
      <w:pPr>
        <w:numPr>
          <w:ilvl w:val="0"/>
          <w:numId w:val="12"/>
        </w:numPr>
        <w:tabs>
          <w:tab w:val="clear" w:pos="360"/>
          <w:tab w:val="num" w:pos="0"/>
        </w:tabs>
        <w:ind w:left="0" w:firstLine="0"/>
        <w:jc w:val="both"/>
        <w:rPr>
          <w:sz w:val="28"/>
          <w:szCs w:val="28"/>
        </w:rPr>
      </w:pPr>
      <w:r>
        <w:rPr>
          <w:sz w:val="28"/>
          <w:szCs w:val="28"/>
        </w:rPr>
        <w:t>При выполнении заданий на понимание</w:t>
      </w:r>
      <w:r w:rsidR="00997360" w:rsidRPr="0055014A">
        <w:rPr>
          <w:sz w:val="28"/>
          <w:szCs w:val="28"/>
        </w:rPr>
        <w:t xml:space="preserve"> основного соде</w:t>
      </w:r>
      <w:r>
        <w:rPr>
          <w:sz w:val="28"/>
          <w:szCs w:val="28"/>
        </w:rPr>
        <w:t>ржания</w:t>
      </w:r>
      <w:r w:rsidR="00997360" w:rsidRPr="0055014A">
        <w:rPr>
          <w:sz w:val="28"/>
          <w:szCs w:val="28"/>
        </w:rPr>
        <w:t xml:space="preserve"> следует вырабатывать у учащихся умение </w:t>
      </w:r>
      <w:r w:rsidR="009F6E04">
        <w:rPr>
          <w:sz w:val="28"/>
          <w:szCs w:val="28"/>
        </w:rPr>
        <w:t>выделять</w:t>
      </w:r>
      <w:r w:rsidR="00997360" w:rsidRPr="0055014A">
        <w:rPr>
          <w:sz w:val="28"/>
          <w:szCs w:val="28"/>
        </w:rPr>
        <w:t xml:space="preserve"> в тексте ключевые слова, необходимые для </w:t>
      </w:r>
      <w:r>
        <w:rPr>
          <w:sz w:val="28"/>
          <w:szCs w:val="28"/>
        </w:rPr>
        <w:t>его понимания</w:t>
      </w:r>
      <w:r w:rsidR="00997360" w:rsidRPr="0055014A">
        <w:rPr>
          <w:sz w:val="28"/>
          <w:szCs w:val="28"/>
        </w:rPr>
        <w:t>, и не обращать внимание на слова, от которых не зависит понимание основного содержания. При этом следует помнить, что в аудиотексте основная мысль, как правило, выражена словами, синонимичными тем, которые использованы в тестовом вопросе.</w:t>
      </w:r>
    </w:p>
    <w:p w:rsidR="00997360" w:rsidRPr="0055014A" w:rsidRDefault="00997360" w:rsidP="009F6E04">
      <w:pPr>
        <w:numPr>
          <w:ilvl w:val="0"/>
          <w:numId w:val="12"/>
        </w:numPr>
        <w:tabs>
          <w:tab w:val="clear" w:pos="360"/>
          <w:tab w:val="num" w:pos="0"/>
        </w:tabs>
        <w:ind w:left="0" w:firstLine="0"/>
        <w:jc w:val="both"/>
        <w:rPr>
          <w:sz w:val="28"/>
          <w:szCs w:val="28"/>
        </w:rPr>
      </w:pPr>
      <w:r w:rsidRPr="0055014A">
        <w:rPr>
          <w:sz w:val="28"/>
          <w:szCs w:val="28"/>
        </w:rPr>
        <w:t>Необходимо приучать школьников давать ответы во время звучания аудиозаписи и использовать также 15-секундную паузу между первым и вторым прослушиваниями аудиотекстов.</w:t>
      </w:r>
    </w:p>
    <w:p w:rsidR="00997360" w:rsidRPr="0055014A" w:rsidRDefault="00997360" w:rsidP="009F6E04">
      <w:pPr>
        <w:numPr>
          <w:ilvl w:val="0"/>
          <w:numId w:val="12"/>
        </w:numPr>
        <w:tabs>
          <w:tab w:val="clear" w:pos="360"/>
          <w:tab w:val="num" w:pos="0"/>
        </w:tabs>
        <w:ind w:left="0" w:firstLine="0"/>
        <w:jc w:val="both"/>
        <w:rPr>
          <w:sz w:val="28"/>
          <w:szCs w:val="28"/>
        </w:rPr>
      </w:pPr>
      <w:r w:rsidRPr="0055014A">
        <w:rPr>
          <w:sz w:val="28"/>
          <w:szCs w:val="28"/>
        </w:rPr>
        <w:t>Если от учащихся требуется извлечь запрашиваемую информацию, следует научить их концентрировать внимание только на этой информации, отсеивая информацию второстепенную.</w:t>
      </w:r>
    </w:p>
    <w:p w:rsidR="00997360" w:rsidRPr="0055014A" w:rsidRDefault="009F6E04" w:rsidP="009F6E04">
      <w:pPr>
        <w:numPr>
          <w:ilvl w:val="0"/>
          <w:numId w:val="12"/>
        </w:numPr>
        <w:tabs>
          <w:tab w:val="clear" w:pos="360"/>
          <w:tab w:val="num" w:pos="0"/>
        </w:tabs>
        <w:ind w:left="0" w:firstLine="0"/>
        <w:jc w:val="both"/>
        <w:rPr>
          <w:sz w:val="28"/>
          <w:szCs w:val="28"/>
        </w:rPr>
      </w:pPr>
      <w:r>
        <w:rPr>
          <w:sz w:val="28"/>
          <w:szCs w:val="28"/>
        </w:rPr>
        <w:t>Необходимо</w:t>
      </w:r>
      <w:r w:rsidR="00997360" w:rsidRPr="0055014A">
        <w:rPr>
          <w:sz w:val="28"/>
          <w:szCs w:val="28"/>
        </w:rPr>
        <w:t xml:space="preserve"> обра</w:t>
      </w:r>
      <w:r>
        <w:rPr>
          <w:sz w:val="28"/>
          <w:szCs w:val="28"/>
        </w:rPr>
        <w:t>ти</w:t>
      </w:r>
      <w:r w:rsidR="00997360" w:rsidRPr="0055014A">
        <w:rPr>
          <w:sz w:val="28"/>
          <w:szCs w:val="28"/>
        </w:rPr>
        <w:t>ть внимание учащихся на то, что выбор ответа в заданиях на полное понимание прослушанного должен быть основан только на той информации, которая звучит в тексте, а не на том, что они думают или знают по предложенному вопросу.</w:t>
      </w:r>
    </w:p>
    <w:p w:rsidR="001B3A7D" w:rsidRPr="003F424E" w:rsidRDefault="00997360" w:rsidP="009F6E04">
      <w:pPr>
        <w:numPr>
          <w:ilvl w:val="0"/>
          <w:numId w:val="12"/>
        </w:numPr>
        <w:tabs>
          <w:tab w:val="clear" w:pos="360"/>
          <w:tab w:val="num" w:pos="0"/>
        </w:tabs>
        <w:ind w:left="0" w:firstLine="0"/>
        <w:jc w:val="both"/>
        <w:rPr>
          <w:b/>
          <w:sz w:val="28"/>
          <w:szCs w:val="28"/>
        </w:rPr>
      </w:pPr>
      <w:r w:rsidRPr="0055014A">
        <w:rPr>
          <w:sz w:val="28"/>
          <w:szCs w:val="28"/>
        </w:rPr>
        <w:t xml:space="preserve">Рекомендуется уделять особое внимание формированию умения правильно переносить ответы в бланк ответов, руководствуясь инструкцией и образцом написания букв и цифр. </w:t>
      </w:r>
    </w:p>
    <w:p w:rsidR="00BF5C37" w:rsidRDefault="00BF5C37" w:rsidP="009F6E04">
      <w:pPr>
        <w:tabs>
          <w:tab w:val="num" w:pos="0"/>
        </w:tabs>
        <w:jc w:val="both"/>
        <w:rPr>
          <w:b/>
          <w:sz w:val="28"/>
          <w:szCs w:val="28"/>
          <w:u w:val="single"/>
        </w:rPr>
      </w:pPr>
    </w:p>
    <w:p w:rsidR="001B3A7D" w:rsidRPr="00906D4B" w:rsidRDefault="00906D4B" w:rsidP="00906D4B">
      <w:pPr>
        <w:ind w:firstLine="708"/>
        <w:jc w:val="both"/>
        <w:rPr>
          <w:b/>
          <w:sz w:val="28"/>
          <w:szCs w:val="28"/>
          <w:u w:val="single"/>
        </w:rPr>
      </w:pPr>
      <w:r>
        <w:rPr>
          <w:b/>
          <w:sz w:val="28"/>
          <w:szCs w:val="28"/>
          <w:u w:val="single"/>
        </w:rPr>
        <w:t>Раздел «Чте</w:t>
      </w:r>
      <w:r w:rsidRPr="00A00850">
        <w:rPr>
          <w:b/>
          <w:sz w:val="28"/>
          <w:szCs w:val="28"/>
          <w:u w:val="single"/>
        </w:rPr>
        <w:t>ние»:</w:t>
      </w:r>
    </w:p>
    <w:p w:rsidR="0064671A" w:rsidRPr="0064671A" w:rsidRDefault="009F6E04" w:rsidP="0064671A">
      <w:pPr>
        <w:jc w:val="both"/>
        <w:rPr>
          <w:sz w:val="28"/>
          <w:szCs w:val="28"/>
        </w:rPr>
      </w:pPr>
      <w:r>
        <w:rPr>
          <w:sz w:val="28"/>
          <w:szCs w:val="28"/>
        </w:rPr>
        <w:t xml:space="preserve">1. </w:t>
      </w:r>
      <w:r w:rsidR="00906D4B" w:rsidRPr="0064671A">
        <w:rPr>
          <w:sz w:val="28"/>
          <w:szCs w:val="28"/>
        </w:rPr>
        <w:t>Следует приучать учащихся внимательно читать инструкцию к выполнению задания и извлекать из неё максимум информации.</w:t>
      </w:r>
    </w:p>
    <w:p w:rsidR="00906D4B" w:rsidRPr="0064671A" w:rsidRDefault="009F6E04" w:rsidP="0064671A">
      <w:pPr>
        <w:jc w:val="both"/>
        <w:rPr>
          <w:sz w:val="28"/>
          <w:szCs w:val="28"/>
        </w:rPr>
      </w:pPr>
      <w:r>
        <w:rPr>
          <w:sz w:val="28"/>
          <w:szCs w:val="28"/>
        </w:rPr>
        <w:t xml:space="preserve">2. </w:t>
      </w:r>
      <w:r w:rsidR="00906D4B" w:rsidRPr="0064671A">
        <w:rPr>
          <w:sz w:val="28"/>
          <w:szCs w:val="28"/>
        </w:rPr>
        <w:t>Для овладения определенной стратегией чтения и контроля определенного блока умений целесообразно использовать определенные типы и жанры аутентичных текстов, как это делается в контрольных измерительных материалах ЕГЭ:</w:t>
      </w:r>
    </w:p>
    <w:p w:rsidR="00906D4B" w:rsidRPr="00906D4B" w:rsidRDefault="00906D4B" w:rsidP="009F6E04">
      <w:pPr>
        <w:pStyle w:val="1"/>
        <w:numPr>
          <w:ilvl w:val="0"/>
          <w:numId w:val="24"/>
        </w:numPr>
        <w:tabs>
          <w:tab w:val="clear" w:pos="1155"/>
          <w:tab w:val="num" w:pos="0"/>
        </w:tabs>
        <w:ind w:left="0" w:firstLine="0"/>
        <w:jc w:val="both"/>
        <w:rPr>
          <w:b w:val="0"/>
          <w:sz w:val="28"/>
          <w:szCs w:val="28"/>
        </w:rPr>
      </w:pPr>
      <w:r w:rsidRPr="00906D4B">
        <w:rPr>
          <w:i/>
          <w:sz w:val="28"/>
          <w:szCs w:val="28"/>
        </w:rPr>
        <w:t>для чтения с пониманием основного содержания</w:t>
      </w:r>
      <w:r w:rsidRPr="00906D4B">
        <w:rPr>
          <w:sz w:val="28"/>
          <w:szCs w:val="28"/>
        </w:rPr>
        <w:t>:</w:t>
      </w:r>
      <w:r w:rsidRPr="00906D4B">
        <w:rPr>
          <w:b w:val="0"/>
          <w:sz w:val="28"/>
          <w:szCs w:val="28"/>
        </w:rPr>
        <w:t xml:space="preserve"> краткие газетные/журнальные статьи информационного характера, объявления, рекламные и информационные брошюры, путеводители;</w:t>
      </w:r>
    </w:p>
    <w:p w:rsidR="00906D4B" w:rsidRPr="00906D4B" w:rsidRDefault="00906D4B" w:rsidP="009F6E04">
      <w:pPr>
        <w:pStyle w:val="1"/>
        <w:numPr>
          <w:ilvl w:val="0"/>
          <w:numId w:val="24"/>
        </w:numPr>
        <w:tabs>
          <w:tab w:val="clear" w:pos="1155"/>
          <w:tab w:val="num" w:pos="0"/>
        </w:tabs>
        <w:ind w:left="0" w:firstLine="0"/>
        <w:jc w:val="both"/>
        <w:rPr>
          <w:b w:val="0"/>
          <w:sz w:val="28"/>
          <w:szCs w:val="28"/>
        </w:rPr>
      </w:pPr>
      <w:r w:rsidRPr="00906D4B">
        <w:rPr>
          <w:i/>
          <w:sz w:val="28"/>
          <w:szCs w:val="28"/>
        </w:rPr>
        <w:t>для чтения с извлечением необходимой информации:</w:t>
      </w:r>
      <w:r w:rsidRPr="00906D4B">
        <w:rPr>
          <w:b w:val="0"/>
          <w:sz w:val="28"/>
          <w:szCs w:val="28"/>
        </w:rPr>
        <w:t xml:space="preserve"> газетные/журнальные статьи, рекламные и информационные брошюры, путеводители, научно-популярные тексты.</w:t>
      </w:r>
    </w:p>
    <w:p w:rsidR="00906D4B" w:rsidRPr="00906D4B" w:rsidRDefault="00906D4B" w:rsidP="009F6E04">
      <w:pPr>
        <w:pStyle w:val="1"/>
        <w:numPr>
          <w:ilvl w:val="0"/>
          <w:numId w:val="24"/>
        </w:numPr>
        <w:tabs>
          <w:tab w:val="clear" w:pos="1155"/>
          <w:tab w:val="num" w:pos="0"/>
        </w:tabs>
        <w:ind w:left="0" w:firstLine="0"/>
        <w:jc w:val="both"/>
        <w:rPr>
          <w:b w:val="0"/>
          <w:sz w:val="28"/>
          <w:szCs w:val="28"/>
        </w:rPr>
      </w:pPr>
      <w:r w:rsidRPr="00906D4B">
        <w:rPr>
          <w:i/>
          <w:sz w:val="28"/>
          <w:szCs w:val="28"/>
        </w:rPr>
        <w:t>для чтения с полным пониманием прочитанного:</w:t>
      </w:r>
      <w:r w:rsidRPr="00906D4B">
        <w:rPr>
          <w:b w:val="0"/>
          <w:sz w:val="28"/>
          <w:szCs w:val="28"/>
        </w:rPr>
        <w:t xml:space="preserve"> отрывки из художественной литературы, газетные/журнальные статьи проблемного и очеркового характера, научно-популярные тексты проблемного характера и более высокого уровня сложности.</w:t>
      </w:r>
    </w:p>
    <w:p w:rsidR="00906D4B" w:rsidRPr="0055014A" w:rsidRDefault="009F6E04" w:rsidP="00BF5C37">
      <w:pPr>
        <w:jc w:val="both"/>
        <w:rPr>
          <w:sz w:val="28"/>
          <w:szCs w:val="28"/>
        </w:rPr>
      </w:pPr>
      <w:r>
        <w:rPr>
          <w:sz w:val="28"/>
          <w:szCs w:val="28"/>
        </w:rPr>
        <w:t xml:space="preserve">3. </w:t>
      </w:r>
      <w:r w:rsidR="00906D4B" w:rsidRPr="0055014A">
        <w:rPr>
          <w:sz w:val="28"/>
          <w:szCs w:val="28"/>
        </w:rPr>
        <w:t>Необходимо развивать языковую догадку учащихся.</w:t>
      </w:r>
    </w:p>
    <w:p w:rsidR="00906D4B" w:rsidRPr="0055014A" w:rsidRDefault="009F6E04" w:rsidP="00BF5C37">
      <w:pPr>
        <w:jc w:val="both"/>
        <w:rPr>
          <w:sz w:val="28"/>
          <w:szCs w:val="28"/>
        </w:rPr>
      </w:pPr>
      <w:r>
        <w:rPr>
          <w:sz w:val="28"/>
          <w:szCs w:val="28"/>
        </w:rPr>
        <w:t xml:space="preserve">4. </w:t>
      </w:r>
      <w:r w:rsidR="00C55701">
        <w:rPr>
          <w:sz w:val="28"/>
          <w:szCs w:val="28"/>
        </w:rPr>
        <w:t>С</w:t>
      </w:r>
      <w:r w:rsidR="00906D4B" w:rsidRPr="0055014A">
        <w:rPr>
          <w:sz w:val="28"/>
          <w:szCs w:val="28"/>
        </w:rPr>
        <w:t>ледует приучать учащихся не стремитьс</w:t>
      </w:r>
      <w:r w:rsidR="00BF5C37">
        <w:rPr>
          <w:sz w:val="28"/>
          <w:szCs w:val="28"/>
        </w:rPr>
        <w:t>я понять</w:t>
      </w:r>
      <w:r w:rsidR="00906D4B" w:rsidRPr="0055014A">
        <w:rPr>
          <w:sz w:val="28"/>
          <w:szCs w:val="28"/>
        </w:rPr>
        <w:t xml:space="preserve"> каждое слово в тексте.</w:t>
      </w:r>
    </w:p>
    <w:p w:rsidR="00906D4B" w:rsidRPr="0055014A" w:rsidRDefault="009F6E04" w:rsidP="00BF5C37">
      <w:pPr>
        <w:jc w:val="both"/>
        <w:rPr>
          <w:sz w:val="28"/>
          <w:szCs w:val="28"/>
        </w:rPr>
      </w:pPr>
      <w:r>
        <w:rPr>
          <w:sz w:val="28"/>
          <w:szCs w:val="28"/>
        </w:rPr>
        <w:t xml:space="preserve">5. Необходимо учить школьников </w:t>
      </w:r>
      <w:r w:rsidR="00906D4B" w:rsidRPr="0055014A">
        <w:rPr>
          <w:sz w:val="28"/>
          <w:szCs w:val="28"/>
        </w:rPr>
        <w:t>находить ключевые слова в тексте, необходимые для понимания основного содержания, и обращать их внимание на то, что даже если они не точно знают значение слов, от которых не зависит понимание основного содержания, это не повлияет на результат выполнения задания.</w:t>
      </w:r>
    </w:p>
    <w:p w:rsidR="00906D4B" w:rsidRPr="0055014A" w:rsidRDefault="009F6E04" w:rsidP="00BF5C37">
      <w:pPr>
        <w:jc w:val="both"/>
        <w:rPr>
          <w:sz w:val="28"/>
          <w:szCs w:val="28"/>
        </w:rPr>
      </w:pPr>
      <w:r>
        <w:rPr>
          <w:sz w:val="28"/>
          <w:szCs w:val="28"/>
        </w:rPr>
        <w:t xml:space="preserve">6. </w:t>
      </w:r>
      <w:r w:rsidR="00906D4B" w:rsidRPr="0055014A">
        <w:rPr>
          <w:sz w:val="28"/>
          <w:szCs w:val="28"/>
        </w:rPr>
        <w:t xml:space="preserve">Если по заданию требуется понять тему или основную идею </w:t>
      </w:r>
      <w:r w:rsidR="00BF5C37">
        <w:rPr>
          <w:sz w:val="28"/>
          <w:szCs w:val="28"/>
        </w:rPr>
        <w:t>микро</w:t>
      </w:r>
      <w:r>
        <w:rPr>
          <w:sz w:val="28"/>
          <w:szCs w:val="28"/>
        </w:rPr>
        <w:t>текста, учащийся должен быть приучен</w:t>
      </w:r>
      <w:r w:rsidR="00BF5C37">
        <w:rPr>
          <w:sz w:val="28"/>
          <w:szCs w:val="28"/>
        </w:rPr>
        <w:t xml:space="preserve"> внимательней читать первое и последнее предложения</w:t>
      </w:r>
      <w:r w:rsidR="00906D4B" w:rsidRPr="0055014A">
        <w:rPr>
          <w:sz w:val="28"/>
          <w:szCs w:val="28"/>
        </w:rPr>
        <w:t>, где обычно заключена тема или идея.</w:t>
      </w:r>
    </w:p>
    <w:p w:rsidR="00BF5C37" w:rsidRDefault="009F6E04" w:rsidP="00BF5C37">
      <w:pPr>
        <w:jc w:val="both"/>
        <w:rPr>
          <w:sz w:val="28"/>
          <w:szCs w:val="28"/>
        </w:rPr>
      </w:pPr>
      <w:r>
        <w:rPr>
          <w:sz w:val="28"/>
          <w:szCs w:val="28"/>
        </w:rPr>
        <w:t xml:space="preserve">7. </w:t>
      </w:r>
      <w:r w:rsidR="00BF5C37">
        <w:rPr>
          <w:sz w:val="28"/>
          <w:szCs w:val="28"/>
        </w:rPr>
        <w:t>При выполнении</w:t>
      </w:r>
      <w:r w:rsidR="00906D4B" w:rsidRPr="0055014A">
        <w:rPr>
          <w:sz w:val="28"/>
          <w:szCs w:val="28"/>
        </w:rPr>
        <w:t xml:space="preserve"> задания </w:t>
      </w:r>
      <w:r w:rsidR="00BF5C37">
        <w:rPr>
          <w:sz w:val="28"/>
          <w:szCs w:val="28"/>
        </w:rPr>
        <w:t xml:space="preserve">на установление структурно-логических связей в тексте </w:t>
      </w:r>
      <w:r w:rsidR="00906D4B" w:rsidRPr="0055014A">
        <w:rPr>
          <w:sz w:val="28"/>
          <w:szCs w:val="28"/>
        </w:rPr>
        <w:t xml:space="preserve">следует </w:t>
      </w:r>
      <w:r w:rsidR="00BF5C37">
        <w:rPr>
          <w:sz w:val="28"/>
          <w:szCs w:val="28"/>
        </w:rPr>
        <w:t>акцентировать внимание учащихся на том, что работу над данным тестом необходимо вести, использую следующую стратегию:</w:t>
      </w:r>
    </w:p>
    <w:p w:rsidR="00BF5C37" w:rsidRDefault="00906D4B" w:rsidP="009F6E04">
      <w:pPr>
        <w:numPr>
          <w:ilvl w:val="0"/>
          <w:numId w:val="25"/>
        </w:numPr>
        <w:tabs>
          <w:tab w:val="clear" w:pos="1080"/>
          <w:tab w:val="num" w:pos="0"/>
        </w:tabs>
        <w:ind w:left="0" w:firstLine="0"/>
        <w:jc w:val="both"/>
        <w:rPr>
          <w:sz w:val="28"/>
          <w:szCs w:val="28"/>
        </w:rPr>
      </w:pPr>
      <w:r w:rsidRPr="0055014A">
        <w:rPr>
          <w:sz w:val="28"/>
          <w:szCs w:val="28"/>
        </w:rPr>
        <w:t>начать с ознакомительного чтения всего текста и более внимательного прочтения списка частей предложений (фраз), к</w:t>
      </w:r>
      <w:r w:rsidR="00BF5C37">
        <w:rPr>
          <w:sz w:val="28"/>
          <w:szCs w:val="28"/>
        </w:rPr>
        <w:t>оторые надо вставить в пропуски;</w:t>
      </w:r>
      <w:r w:rsidRPr="0055014A">
        <w:rPr>
          <w:sz w:val="28"/>
          <w:szCs w:val="28"/>
        </w:rPr>
        <w:t xml:space="preserve"> </w:t>
      </w:r>
    </w:p>
    <w:p w:rsidR="00BF5C37" w:rsidRDefault="00906D4B" w:rsidP="009F6E04">
      <w:pPr>
        <w:numPr>
          <w:ilvl w:val="0"/>
          <w:numId w:val="25"/>
        </w:numPr>
        <w:tabs>
          <w:tab w:val="clear" w:pos="1080"/>
          <w:tab w:val="num" w:pos="0"/>
        </w:tabs>
        <w:ind w:left="0" w:firstLine="0"/>
        <w:jc w:val="both"/>
        <w:rPr>
          <w:sz w:val="28"/>
          <w:szCs w:val="28"/>
        </w:rPr>
      </w:pPr>
      <w:r w:rsidRPr="0055014A">
        <w:rPr>
          <w:sz w:val="28"/>
          <w:szCs w:val="28"/>
        </w:rPr>
        <w:t xml:space="preserve">сконцентрироваться именно на этом списке, подбирая для каждой единицы соответствующий контекст, либо можно идти от текста, подбирая фразу для заполнения пропуска (восстановления текста). </w:t>
      </w:r>
    </w:p>
    <w:p w:rsidR="00906D4B" w:rsidRPr="0055014A" w:rsidRDefault="009F6E04" w:rsidP="00BF5C37">
      <w:pPr>
        <w:jc w:val="both"/>
        <w:rPr>
          <w:sz w:val="28"/>
          <w:szCs w:val="28"/>
        </w:rPr>
      </w:pPr>
      <w:r>
        <w:rPr>
          <w:sz w:val="28"/>
          <w:szCs w:val="28"/>
        </w:rPr>
        <w:t>8. О</w:t>
      </w:r>
      <w:r w:rsidR="00906D4B" w:rsidRPr="0055014A">
        <w:rPr>
          <w:sz w:val="28"/>
          <w:szCs w:val="28"/>
        </w:rPr>
        <w:t>бъясн</w:t>
      </w:r>
      <w:r>
        <w:rPr>
          <w:sz w:val="28"/>
          <w:szCs w:val="28"/>
        </w:rPr>
        <w:t>и</w:t>
      </w:r>
      <w:r w:rsidR="00906D4B" w:rsidRPr="0055014A">
        <w:rPr>
          <w:sz w:val="28"/>
          <w:szCs w:val="28"/>
        </w:rPr>
        <w:t>ть учащимся, что нужно учитывать оба параметр</w:t>
      </w:r>
      <w:r w:rsidR="00BF5C37">
        <w:rPr>
          <w:sz w:val="28"/>
          <w:szCs w:val="28"/>
        </w:rPr>
        <w:t>а: структурный и содержательный и обра</w:t>
      </w:r>
      <w:r>
        <w:rPr>
          <w:sz w:val="28"/>
          <w:szCs w:val="28"/>
        </w:rPr>
        <w:t>ти</w:t>
      </w:r>
      <w:r w:rsidR="00BF5C37">
        <w:rPr>
          <w:sz w:val="28"/>
          <w:szCs w:val="28"/>
        </w:rPr>
        <w:t>ть</w:t>
      </w:r>
      <w:r w:rsidR="00906D4B" w:rsidRPr="0055014A">
        <w:rPr>
          <w:sz w:val="28"/>
          <w:szCs w:val="28"/>
        </w:rPr>
        <w:t xml:space="preserve"> их внимание на средства логической связи как внутри абзацев, так и между абзацами.</w:t>
      </w:r>
    </w:p>
    <w:p w:rsidR="001B3A7D" w:rsidRPr="009F6E04" w:rsidRDefault="001B3A7D" w:rsidP="001B3A7D">
      <w:pPr>
        <w:ind w:firstLine="708"/>
        <w:jc w:val="center"/>
        <w:rPr>
          <w:b/>
          <w:sz w:val="16"/>
          <w:szCs w:val="16"/>
        </w:rPr>
      </w:pPr>
    </w:p>
    <w:p w:rsidR="00AE0011" w:rsidRDefault="00AE0011" w:rsidP="00AE0011">
      <w:pPr>
        <w:ind w:firstLine="708"/>
        <w:jc w:val="both"/>
        <w:rPr>
          <w:b/>
          <w:sz w:val="28"/>
          <w:szCs w:val="28"/>
          <w:u w:val="single"/>
        </w:rPr>
      </w:pPr>
      <w:r>
        <w:rPr>
          <w:b/>
          <w:sz w:val="28"/>
          <w:szCs w:val="28"/>
          <w:u w:val="single"/>
        </w:rPr>
        <w:t>Раздел «Лексика и грамматика</w:t>
      </w:r>
      <w:r w:rsidRPr="00A00850">
        <w:rPr>
          <w:b/>
          <w:sz w:val="28"/>
          <w:szCs w:val="28"/>
          <w:u w:val="single"/>
        </w:rPr>
        <w:t>»:</w:t>
      </w:r>
    </w:p>
    <w:p w:rsidR="0095679F" w:rsidRPr="0055014A" w:rsidRDefault="009F6E04" w:rsidP="0095679F">
      <w:pPr>
        <w:jc w:val="both"/>
        <w:rPr>
          <w:sz w:val="28"/>
          <w:szCs w:val="28"/>
        </w:rPr>
      </w:pPr>
      <w:r>
        <w:rPr>
          <w:sz w:val="28"/>
          <w:szCs w:val="28"/>
        </w:rPr>
        <w:t xml:space="preserve">1. </w:t>
      </w:r>
      <w:r w:rsidR="0095679F" w:rsidRPr="0055014A">
        <w:rPr>
          <w:sz w:val="28"/>
          <w:szCs w:val="28"/>
        </w:rPr>
        <w:t>Для ознакомления и тренировки в употреблении видовременных форм глагола использовать связные тексты, которые помогают понять характер обозначенных в нем действий и время, к которому эти действия относятся.</w:t>
      </w:r>
    </w:p>
    <w:p w:rsidR="0095679F" w:rsidRPr="0055014A" w:rsidRDefault="009F6E04" w:rsidP="0095679F">
      <w:pPr>
        <w:jc w:val="both"/>
        <w:rPr>
          <w:sz w:val="28"/>
          <w:szCs w:val="28"/>
        </w:rPr>
      </w:pPr>
      <w:r>
        <w:rPr>
          <w:sz w:val="28"/>
          <w:szCs w:val="28"/>
        </w:rPr>
        <w:t xml:space="preserve">2. </w:t>
      </w:r>
      <w:r w:rsidR="0095679F" w:rsidRPr="0055014A">
        <w:rPr>
          <w:sz w:val="28"/>
          <w:szCs w:val="28"/>
        </w:rPr>
        <w:t xml:space="preserve">При обучении временам глагола обращать больше внимания на те случаи </w:t>
      </w:r>
      <w:r>
        <w:rPr>
          <w:sz w:val="28"/>
          <w:szCs w:val="28"/>
        </w:rPr>
        <w:t>использования</w:t>
      </w:r>
      <w:r w:rsidR="0095679F" w:rsidRPr="0055014A">
        <w:rPr>
          <w:sz w:val="28"/>
          <w:szCs w:val="28"/>
        </w:rPr>
        <w:t xml:space="preserve"> времен, когда в предложении не употреблено наречие времени, а соответствующ</w:t>
      </w:r>
      <w:r>
        <w:rPr>
          <w:sz w:val="28"/>
          <w:szCs w:val="28"/>
        </w:rPr>
        <w:t>ая</w:t>
      </w:r>
      <w:r w:rsidR="0095679F" w:rsidRPr="0055014A">
        <w:rPr>
          <w:sz w:val="28"/>
          <w:szCs w:val="28"/>
        </w:rPr>
        <w:t xml:space="preserve"> видовременн</w:t>
      </w:r>
      <w:r>
        <w:rPr>
          <w:sz w:val="28"/>
          <w:szCs w:val="28"/>
        </w:rPr>
        <w:t>ая</w:t>
      </w:r>
      <w:r w:rsidR="0095679F" w:rsidRPr="0055014A">
        <w:rPr>
          <w:sz w:val="28"/>
          <w:szCs w:val="28"/>
        </w:rPr>
        <w:t xml:space="preserve"> форм</w:t>
      </w:r>
      <w:r>
        <w:rPr>
          <w:sz w:val="28"/>
          <w:szCs w:val="28"/>
        </w:rPr>
        <w:t>а</w:t>
      </w:r>
      <w:r w:rsidR="0095679F" w:rsidRPr="0055014A">
        <w:rPr>
          <w:sz w:val="28"/>
          <w:szCs w:val="28"/>
        </w:rPr>
        <w:t xml:space="preserve"> глагола обусловлен</w:t>
      </w:r>
      <w:r>
        <w:rPr>
          <w:sz w:val="28"/>
          <w:szCs w:val="28"/>
        </w:rPr>
        <w:t>а</w:t>
      </w:r>
      <w:r w:rsidR="0095679F" w:rsidRPr="0055014A">
        <w:rPr>
          <w:sz w:val="28"/>
          <w:szCs w:val="28"/>
        </w:rPr>
        <w:t xml:space="preserve"> контекстом.</w:t>
      </w:r>
    </w:p>
    <w:p w:rsidR="0095679F" w:rsidRPr="0055014A" w:rsidRDefault="009F6E04" w:rsidP="0095679F">
      <w:pPr>
        <w:jc w:val="both"/>
        <w:rPr>
          <w:sz w:val="28"/>
          <w:szCs w:val="28"/>
        </w:rPr>
      </w:pPr>
      <w:r>
        <w:rPr>
          <w:sz w:val="28"/>
          <w:szCs w:val="28"/>
        </w:rPr>
        <w:t xml:space="preserve">3. </w:t>
      </w:r>
      <w:r w:rsidR="0095679F">
        <w:rPr>
          <w:sz w:val="28"/>
          <w:szCs w:val="28"/>
        </w:rPr>
        <w:t>Использовать при обучении</w:t>
      </w:r>
      <w:r w:rsidR="0095679F" w:rsidRPr="0055014A">
        <w:rPr>
          <w:sz w:val="28"/>
          <w:szCs w:val="28"/>
        </w:rPr>
        <w:t xml:space="preserve"> достаточное количество тренировочных заданий, в которых сопоставляются разные возможные формы вспомогательного глагола и при выполнении которых учащиеся в нужной мере закрепляют навык употребления подходящей формы глагола в зависимости от подлежащего в предложении.</w:t>
      </w:r>
    </w:p>
    <w:p w:rsidR="0095679F" w:rsidRPr="0055014A" w:rsidRDefault="009F6E04" w:rsidP="0095679F">
      <w:pPr>
        <w:jc w:val="both"/>
        <w:rPr>
          <w:sz w:val="28"/>
          <w:szCs w:val="28"/>
        </w:rPr>
      </w:pPr>
      <w:r>
        <w:rPr>
          <w:sz w:val="28"/>
          <w:szCs w:val="28"/>
        </w:rPr>
        <w:t xml:space="preserve">4. </w:t>
      </w:r>
      <w:r w:rsidR="0095679F" w:rsidRPr="0055014A">
        <w:rPr>
          <w:sz w:val="28"/>
          <w:szCs w:val="28"/>
        </w:rPr>
        <w:t xml:space="preserve">Особое внимание уделять формам глагола </w:t>
      </w:r>
      <w:r w:rsidR="0095679F" w:rsidRPr="0055014A">
        <w:rPr>
          <w:iCs/>
          <w:sz w:val="28"/>
          <w:szCs w:val="28"/>
          <w:lang w:val="en-US"/>
        </w:rPr>
        <w:t>to</w:t>
      </w:r>
      <w:r w:rsidR="0095679F" w:rsidRPr="0055014A">
        <w:rPr>
          <w:iCs/>
          <w:sz w:val="28"/>
          <w:szCs w:val="28"/>
        </w:rPr>
        <w:t xml:space="preserve"> </w:t>
      </w:r>
      <w:r w:rsidR="0095679F" w:rsidRPr="0055014A">
        <w:rPr>
          <w:iCs/>
          <w:sz w:val="28"/>
          <w:szCs w:val="28"/>
          <w:lang w:val="en-US"/>
        </w:rPr>
        <w:t>be</w:t>
      </w:r>
      <w:r w:rsidR="0095679F" w:rsidRPr="0055014A">
        <w:rPr>
          <w:sz w:val="28"/>
          <w:szCs w:val="28"/>
        </w:rPr>
        <w:t xml:space="preserve"> и </w:t>
      </w:r>
      <w:r w:rsidR="0095679F" w:rsidRPr="0055014A">
        <w:rPr>
          <w:sz w:val="28"/>
          <w:szCs w:val="28"/>
          <w:lang w:val="en-US"/>
        </w:rPr>
        <w:t>to</w:t>
      </w:r>
      <w:r w:rsidR="0095679F" w:rsidRPr="0055014A">
        <w:rPr>
          <w:sz w:val="28"/>
          <w:szCs w:val="28"/>
        </w:rPr>
        <w:t xml:space="preserve"> </w:t>
      </w:r>
      <w:r w:rsidR="0095679F" w:rsidRPr="0055014A">
        <w:rPr>
          <w:sz w:val="28"/>
          <w:szCs w:val="28"/>
          <w:lang w:val="en-US"/>
        </w:rPr>
        <w:t>have</w:t>
      </w:r>
      <w:r w:rsidR="0095679F" w:rsidRPr="0055014A">
        <w:rPr>
          <w:sz w:val="28"/>
          <w:szCs w:val="28"/>
        </w:rPr>
        <w:t xml:space="preserve"> как вспомогательны</w:t>
      </w:r>
      <w:r w:rsidR="0095679F">
        <w:rPr>
          <w:sz w:val="28"/>
          <w:szCs w:val="28"/>
        </w:rPr>
        <w:t>м глаголам</w:t>
      </w:r>
      <w:r w:rsidR="0095679F" w:rsidRPr="0055014A">
        <w:rPr>
          <w:sz w:val="28"/>
          <w:szCs w:val="28"/>
        </w:rPr>
        <w:t>.</w:t>
      </w:r>
    </w:p>
    <w:p w:rsidR="0095679F" w:rsidRPr="0055014A" w:rsidRDefault="009F6E04" w:rsidP="0095679F">
      <w:pPr>
        <w:jc w:val="both"/>
        <w:rPr>
          <w:sz w:val="28"/>
          <w:szCs w:val="28"/>
        </w:rPr>
      </w:pPr>
      <w:r>
        <w:rPr>
          <w:sz w:val="28"/>
          <w:szCs w:val="28"/>
        </w:rPr>
        <w:t xml:space="preserve">5. </w:t>
      </w:r>
      <w:r w:rsidR="0095679F">
        <w:rPr>
          <w:sz w:val="28"/>
          <w:szCs w:val="28"/>
        </w:rPr>
        <w:t>Использовать</w:t>
      </w:r>
      <w:r w:rsidR="0095679F" w:rsidRPr="0055014A">
        <w:rPr>
          <w:sz w:val="28"/>
          <w:szCs w:val="28"/>
        </w:rPr>
        <w:t xml:space="preserve"> </w:t>
      </w:r>
      <w:r w:rsidR="0095679F">
        <w:rPr>
          <w:sz w:val="28"/>
          <w:szCs w:val="28"/>
        </w:rPr>
        <w:t>для отработки грамматических навыков задания</w:t>
      </w:r>
      <w:r w:rsidR="0095679F" w:rsidRPr="0055014A">
        <w:rPr>
          <w:sz w:val="28"/>
          <w:szCs w:val="28"/>
        </w:rPr>
        <w:t>, в которых употребление соответствующей видовременной формы глагола осуществляется с учетом правила согласования времен.</w:t>
      </w:r>
    </w:p>
    <w:p w:rsidR="0095679F" w:rsidRDefault="00D220E3" w:rsidP="0095679F">
      <w:pPr>
        <w:jc w:val="both"/>
        <w:rPr>
          <w:sz w:val="28"/>
          <w:szCs w:val="28"/>
        </w:rPr>
      </w:pPr>
      <w:r>
        <w:rPr>
          <w:sz w:val="28"/>
          <w:szCs w:val="28"/>
        </w:rPr>
        <w:t xml:space="preserve">6. </w:t>
      </w:r>
      <w:r w:rsidR="0095679F">
        <w:rPr>
          <w:sz w:val="28"/>
          <w:szCs w:val="28"/>
        </w:rPr>
        <w:t>Обращать внимание учащихся на</w:t>
      </w:r>
      <w:r w:rsidR="0095679F" w:rsidRPr="0055014A">
        <w:rPr>
          <w:sz w:val="28"/>
          <w:szCs w:val="28"/>
        </w:rPr>
        <w:t xml:space="preserve"> структуру</w:t>
      </w:r>
      <w:r w:rsidR="0095679F">
        <w:rPr>
          <w:sz w:val="28"/>
          <w:szCs w:val="28"/>
        </w:rPr>
        <w:t xml:space="preserve"> и смысл предложений и соблюдение поряд</w:t>
      </w:r>
      <w:r w:rsidR="0095679F" w:rsidRPr="0055014A">
        <w:rPr>
          <w:sz w:val="28"/>
          <w:szCs w:val="28"/>
        </w:rPr>
        <w:t>к</w:t>
      </w:r>
      <w:r w:rsidR="0095679F">
        <w:rPr>
          <w:sz w:val="28"/>
          <w:szCs w:val="28"/>
        </w:rPr>
        <w:t>а</w:t>
      </w:r>
      <w:r w:rsidR="0095679F" w:rsidRPr="0055014A">
        <w:rPr>
          <w:sz w:val="28"/>
          <w:szCs w:val="28"/>
        </w:rPr>
        <w:t xml:space="preserve"> слов, соответствующи</w:t>
      </w:r>
      <w:r w:rsidR="0095679F">
        <w:rPr>
          <w:sz w:val="28"/>
          <w:szCs w:val="28"/>
        </w:rPr>
        <w:t>х</w:t>
      </w:r>
      <w:r w:rsidR="0095679F" w:rsidRPr="0055014A">
        <w:rPr>
          <w:sz w:val="28"/>
          <w:szCs w:val="28"/>
        </w:rPr>
        <w:t xml:space="preserve"> построению предложений в английском языке. </w:t>
      </w:r>
    </w:p>
    <w:p w:rsidR="0095679F" w:rsidRPr="0055014A" w:rsidRDefault="00D220E3" w:rsidP="0095679F">
      <w:pPr>
        <w:jc w:val="both"/>
        <w:rPr>
          <w:sz w:val="28"/>
          <w:szCs w:val="28"/>
        </w:rPr>
      </w:pPr>
      <w:r>
        <w:rPr>
          <w:sz w:val="28"/>
          <w:szCs w:val="28"/>
        </w:rPr>
        <w:t xml:space="preserve">7. </w:t>
      </w:r>
      <w:r w:rsidR="0095679F" w:rsidRPr="0055014A">
        <w:rPr>
          <w:sz w:val="28"/>
          <w:szCs w:val="28"/>
        </w:rPr>
        <w:t>При обучении грамматическим формам требовать от учащихся правильного написания слов, т. к. неправильное написание лексических единиц в разделе «Грамматика и лексика» приводит к тому, что тестируемый получает за тестовый вопрос 0.</w:t>
      </w:r>
    </w:p>
    <w:p w:rsidR="0095679F" w:rsidRDefault="00D220E3" w:rsidP="0095679F">
      <w:pPr>
        <w:jc w:val="both"/>
        <w:rPr>
          <w:sz w:val="28"/>
          <w:szCs w:val="28"/>
        </w:rPr>
      </w:pPr>
      <w:r>
        <w:rPr>
          <w:sz w:val="28"/>
          <w:szCs w:val="28"/>
        </w:rPr>
        <w:t xml:space="preserve">8. </w:t>
      </w:r>
      <w:r w:rsidR="0095679F">
        <w:rPr>
          <w:sz w:val="28"/>
          <w:szCs w:val="28"/>
        </w:rPr>
        <w:t>При обучении лексике у</w:t>
      </w:r>
      <w:r w:rsidR="0095679F" w:rsidRPr="0055014A">
        <w:rPr>
          <w:sz w:val="28"/>
          <w:szCs w:val="28"/>
        </w:rPr>
        <w:t>делять</w:t>
      </w:r>
      <w:r w:rsidR="0095679F">
        <w:rPr>
          <w:sz w:val="28"/>
          <w:szCs w:val="28"/>
        </w:rPr>
        <w:t xml:space="preserve"> внимание</w:t>
      </w:r>
      <w:r w:rsidR="0095679F" w:rsidRPr="0055014A">
        <w:rPr>
          <w:sz w:val="28"/>
          <w:szCs w:val="28"/>
        </w:rPr>
        <w:t xml:space="preserve"> вопросам сочетаемости лексических единиц.</w:t>
      </w:r>
    </w:p>
    <w:p w:rsidR="0095679F" w:rsidRPr="0055014A" w:rsidRDefault="00D220E3" w:rsidP="0095679F">
      <w:pPr>
        <w:jc w:val="both"/>
        <w:rPr>
          <w:sz w:val="28"/>
          <w:szCs w:val="28"/>
        </w:rPr>
      </w:pPr>
      <w:r>
        <w:rPr>
          <w:sz w:val="28"/>
          <w:szCs w:val="28"/>
        </w:rPr>
        <w:t xml:space="preserve">9. </w:t>
      </w:r>
      <w:r w:rsidR="0095679F">
        <w:rPr>
          <w:sz w:val="28"/>
          <w:szCs w:val="28"/>
        </w:rPr>
        <w:t>П</w:t>
      </w:r>
      <w:r w:rsidR="0095679F" w:rsidRPr="0055014A">
        <w:rPr>
          <w:sz w:val="28"/>
          <w:szCs w:val="28"/>
        </w:rPr>
        <w:t xml:space="preserve">оказывать, как грамматическая конструкция влияет на выбор лексической единицы, учить видеть связь </w:t>
      </w:r>
      <w:r>
        <w:rPr>
          <w:sz w:val="28"/>
          <w:szCs w:val="28"/>
        </w:rPr>
        <w:t xml:space="preserve">между лексикой и грамматикой. </w:t>
      </w:r>
    </w:p>
    <w:p w:rsidR="00720880" w:rsidRPr="00D220E3" w:rsidRDefault="00720880" w:rsidP="00720880">
      <w:pPr>
        <w:pStyle w:val="2"/>
        <w:ind w:firstLine="0"/>
        <w:jc w:val="left"/>
        <w:rPr>
          <w:b w:val="0"/>
          <w:sz w:val="16"/>
          <w:szCs w:val="16"/>
          <w:u w:val="single"/>
        </w:rPr>
      </w:pPr>
    </w:p>
    <w:p w:rsidR="00720880" w:rsidRPr="00720880" w:rsidRDefault="00720880" w:rsidP="00720880">
      <w:pPr>
        <w:pStyle w:val="2"/>
        <w:ind w:firstLine="0"/>
        <w:jc w:val="left"/>
        <w:rPr>
          <w:sz w:val="28"/>
          <w:szCs w:val="28"/>
          <w:u w:val="single"/>
        </w:rPr>
      </w:pPr>
      <w:r w:rsidRPr="00720880">
        <w:rPr>
          <w:sz w:val="28"/>
          <w:szCs w:val="28"/>
          <w:u w:val="single"/>
        </w:rPr>
        <w:t>Раздел «Письмо»</w:t>
      </w:r>
    </w:p>
    <w:p w:rsidR="00720880" w:rsidRDefault="00D220E3" w:rsidP="00720880">
      <w:pPr>
        <w:jc w:val="both"/>
        <w:rPr>
          <w:sz w:val="28"/>
          <w:szCs w:val="28"/>
        </w:rPr>
      </w:pPr>
      <w:r>
        <w:rPr>
          <w:sz w:val="28"/>
          <w:szCs w:val="28"/>
        </w:rPr>
        <w:t xml:space="preserve">1. </w:t>
      </w:r>
      <w:r w:rsidR="00720880" w:rsidRPr="0055014A">
        <w:rPr>
          <w:sz w:val="28"/>
          <w:szCs w:val="28"/>
        </w:rPr>
        <w:t xml:space="preserve">Необходимо научить учащихся внимательно читать инструкцию к заданию, извлекать из нее максимум информации, видеть коммуникативную задачу и формальные ограничения (рекомендуемое время выполнения, требуемый объем). </w:t>
      </w:r>
    </w:p>
    <w:p w:rsidR="00720880" w:rsidRDefault="00D220E3" w:rsidP="00720880">
      <w:pPr>
        <w:jc w:val="both"/>
        <w:rPr>
          <w:sz w:val="28"/>
          <w:szCs w:val="28"/>
        </w:rPr>
      </w:pPr>
      <w:r>
        <w:rPr>
          <w:snapToGrid w:val="0"/>
          <w:sz w:val="28"/>
          <w:szCs w:val="28"/>
        </w:rPr>
        <w:t xml:space="preserve">2. </w:t>
      </w:r>
      <w:r w:rsidR="00720880">
        <w:rPr>
          <w:sz w:val="28"/>
          <w:szCs w:val="28"/>
        </w:rPr>
        <w:t>Формирова</w:t>
      </w:r>
      <w:r w:rsidR="00720880" w:rsidRPr="0055014A">
        <w:rPr>
          <w:sz w:val="28"/>
          <w:szCs w:val="28"/>
        </w:rPr>
        <w:t>ть</w:t>
      </w:r>
      <w:r w:rsidR="00720880">
        <w:rPr>
          <w:sz w:val="28"/>
          <w:szCs w:val="28"/>
        </w:rPr>
        <w:t xml:space="preserve"> у учащихся умение писать различные виды письменных продуктов с учетом специфики</w:t>
      </w:r>
      <w:r w:rsidR="00720880" w:rsidRPr="0055014A">
        <w:rPr>
          <w:sz w:val="28"/>
          <w:szCs w:val="28"/>
        </w:rPr>
        <w:t xml:space="preserve"> коммуникативной задачи определенного типа и вытекающие из этой комм</w:t>
      </w:r>
      <w:r>
        <w:rPr>
          <w:sz w:val="28"/>
          <w:szCs w:val="28"/>
        </w:rPr>
        <w:t xml:space="preserve">уникативной задачи особенности </w:t>
      </w:r>
      <w:r w:rsidR="00720880" w:rsidRPr="0055014A">
        <w:rPr>
          <w:sz w:val="28"/>
          <w:szCs w:val="28"/>
        </w:rPr>
        <w:t>каждого вида</w:t>
      </w:r>
      <w:r w:rsidR="00720880">
        <w:rPr>
          <w:sz w:val="28"/>
          <w:szCs w:val="28"/>
        </w:rPr>
        <w:t xml:space="preserve">, в частности, </w:t>
      </w:r>
      <w:r w:rsidR="00720880" w:rsidRPr="0055014A">
        <w:rPr>
          <w:sz w:val="28"/>
          <w:szCs w:val="28"/>
        </w:rPr>
        <w:t>стиль (офиц</w:t>
      </w:r>
      <w:r w:rsidR="00720880">
        <w:rPr>
          <w:sz w:val="28"/>
          <w:szCs w:val="28"/>
        </w:rPr>
        <w:t>иальный, неофициальный).</w:t>
      </w:r>
    </w:p>
    <w:p w:rsidR="00720880" w:rsidRPr="0055014A" w:rsidRDefault="00D220E3" w:rsidP="00720880">
      <w:pPr>
        <w:jc w:val="both"/>
        <w:rPr>
          <w:sz w:val="28"/>
          <w:szCs w:val="28"/>
        </w:rPr>
      </w:pPr>
      <w:r>
        <w:rPr>
          <w:sz w:val="28"/>
          <w:szCs w:val="28"/>
        </w:rPr>
        <w:t xml:space="preserve">3. </w:t>
      </w:r>
      <w:r w:rsidR="00720880">
        <w:rPr>
          <w:sz w:val="28"/>
          <w:szCs w:val="28"/>
        </w:rPr>
        <w:t xml:space="preserve">Совершенствовать умение учащихся </w:t>
      </w:r>
      <w:r w:rsidR="00720880" w:rsidRPr="0055014A">
        <w:rPr>
          <w:sz w:val="28"/>
          <w:szCs w:val="28"/>
        </w:rPr>
        <w:t>планировать</w:t>
      </w:r>
      <w:r w:rsidR="00720880">
        <w:rPr>
          <w:sz w:val="28"/>
          <w:szCs w:val="28"/>
        </w:rPr>
        <w:t>,</w:t>
      </w:r>
      <w:r w:rsidR="00720880" w:rsidRPr="0055014A">
        <w:rPr>
          <w:sz w:val="28"/>
          <w:szCs w:val="28"/>
        </w:rPr>
        <w:t xml:space="preserve"> анали</w:t>
      </w:r>
      <w:r w:rsidR="00720880">
        <w:rPr>
          <w:sz w:val="28"/>
          <w:szCs w:val="28"/>
        </w:rPr>
        <w:t>зировать и редактировать свое письменное высказывание</w:t>
      </w:r>
      <w:r w:rsidR="00720880" w:rsidRPr="0055014A">
        <w:rPr>
          <w:sz w:val="28"/>
          <w:szCs w:val="28"/>
        </w:rPr>
        <w:t xml:space="preserve">. </w:t>
      </w:r>
    </w:p>
    <w:p w:rsidR="00720880" w:rsidRDefault="00D220E3" w:rsidP="00720880">
      <w:pPr>
        <w:jc w:val="both"/>
        <w:rPr>
          <w:sz w:val="28"/>
          <w:szCs w:val="28"/>
        </w:rPr>
      </w:pPr>
      <w:r>
        <w:rPr>
          <w:sz w:val="28"/>
          <w:szCs w:val="28"/>
        </w:rPr>
        <w:t xml:space="preserve">4. </w:t>
      </w:r>
      <w:r w:rsidR="00720880">
        <w:rPr>
          <w:sz w:val="28"/>
          <w:szCs w:val="28"/>
        </w:rPr>
        <w:t>Формировать умение делить текст</w:t>
      </w:r>
      <w:r w:rsidR="00720880" w:rsidRPr="0055014A">
        <w:rPr>
          <w:sz w:val="28"/>
          <w:szCs w:val="28"/>
        </w:rPr>
        <w:t xml:space="preserve"> на абзацы, которые отражают логическую и </w:t>
      </w:r>
      <w:r w:rsidR="00720880">
        <w:rPr>
          <w:sz w:val="28"/>
          <w:szCs w:val="28"/>
        </w:rPr>
        <w:t>содержательную структуру текста, использовать</w:t>
      </w:r>
      <w:r w:rsidR="00720880" w:rsidRPr="0055014A">
        <w:rPr>
          <w:sz w:val="28"/>
          <w:szCs w:val="28"/>
        </w:rPr>
        <w:t xml:space="preserve"> средства логической связи текста, как внутри предложений, так и между предложениями.</w:t>
      </w:r>
    </w:p>
    <w:p w:rsidR="000E4F3D" w:rsidRPr="00403EBF" w:rsidRDefault="00D220E3" w:rsidP="00720880">
      <w:pPr>
        <w:jc w:val="both"/>
        <w:rPr>
          <w:sz w:val="28"/>
          <w:szCs w:val="28"/>
        </w:rPr>
      </w:pPr>
      <w:r>
        <w:rPr>
          <w:sz w:val="28"/>
          <w:szCs w:val="28"/>
        </w:rPr>
        <w:t xml:space="preserve">5. </w:t>
      </w:r>
      <w:r w:rsidR="000E4F3D" w:rsidRPr="00403EBF">
        <w:rPr>
          <w:sz w:val="28"/>
          <w:szCs w:val="28"/>
        </w:rPr>
        <w:t>При</w:t>
      </w:r>
      <w:r w:rsidR="00403EBF" w:rsidRPr="00403EBF">
        <w:rPr>
          <w:sz w:val="28"/>
          <w:szCs w:val="28"/>
        </w:rPr>
        <w:t xml:space="preserve"> </w:t>
      </w:r>
      <w:r w:rsidR="000E4F3D" w:rsidRPr="00403EBF">
        <w:rPr>
          <w:sz w:val="28"/>
          <w:szCs w:val="28"/>
        </w:rPr>
        <w:t>выполнении части</w:t>
      </w:r>
      <w:r w:rsidR="00403EBF">
        <w:rPr>
          <w:sz w:val="28"/>
          <w:szCs w:val="28"/>
        </w:rPr>
        <w:t xml:space="preserve"> </w:t>
      </w:r>
      <w:r w:rsidR="000E4F3D" w:rsidRPr="00403EBF">
        <w:rPr>
          <w:sz w:val="28"/>
          <w:szCs w:val="28"/>
        </w:rPr>
        <w:t>С по английск</w:t>
      </w:r>
      <w:r w:rsidR="00403EBF">
        <w:rPr>
          <w:sz w:val="28"/>
          <w:szCs w:val="28"/>
        </w:rPr>
        <w:t xml:space="preserve">ому </w:t>
      </w:r>
      <w:r w:rsidR="000E4F3D" w:rsidRPr="00403EBF">
        <w:rPr>
          <w:sz w:val="28"/>
          <w:szCs w:val="28"/>
        </w:rPr>
        <w:t xml:space="preserve">языку, обращать внимание учащихся на то, что заполнение бланка ответов №2 </w:t>
      </w:r>
      <w:r w:rsidR="00403EBF" w:rsidRPr="00403EBF">
        <w:rPr>
          <w:sz w:val="28"/>
          <w:szCs w:val="28"/>
        </w:rPr>
        <w:t xml:space="preserve">должно осуществляться </w:t>
      </w:r>
      <w:r w:rsidR="000E4F3D" w:rsidRPr="00403EBF">
        <w:rPr>
          <w:sz w:val="28"/>
          <w:szCs w:val="28"/>
        </w:rPr>
        <w:t>обычным почерком экзаменуемого с собл</w:t>
      </w:r>
      <w:r>
        <w:rPr>
          <w:sz w:val="28"/>
          <w:szCs w:val="28"/>
        </w:rPr>
        <w:t>юдением всех правил</w:t>
      </w:r>
      <w:r w:rsidR="000E4F3D" w:rsidRPr="00403EBF">
        <w:rPr>
          <w:sz w:val="28"/>
          <w:szCs w:val="28"/>
        </w:rPr>
        <w:t xml:space="preserve"> (пробелы между словами, запятые и т.д.).</w:t>
      </w:r>
    </w:p>
    <w:p w:rsidR="00720880" w:rsidRPr="0055014A" w:rsidRDefault="00D220E3" w:rsidP="00720880">
      <w:pPr>
        <w:jc w:val="both"/>
        <w:rPr>
          <w:sz w:val="28"/>
          <w:szCs w:val="28"/>
        </w:rPr>
      </w:pPr>
      <w:r>
        <w:rPr>
          <w:sz w:val="28"/>
          <w:szCs w:val="28"/>
        </w:rPr>
        <w:t xml:space="preserve">6. </w:t>
      </w:r>
      <w:r w:rsidR="00720880" w:rsidRPr="0055014A">
        <w:rPr>
          <w:sz w:val="28"/>
          <w:szCs w:val="28"/>
        </w:rPr>
        <w:t xml:space="preserve">При выполнении задания С1 (личное письмо) следует обращать внимание учащихся на следующие аспекты: </w:t>
      </w:r>
    </w:p>
    <w:p w:rsidR="00720880" w:rsidRDefault="00D220E3" w:rsidP="00D220E3">
      <w:pPr>
        <w:numPr>
          <w:ilvl w:val="0"/>
          <w:numId w:val="32"/>
        </w:numPr>
        <w:tabs>
          <w:tab w:val="clear" w:pos="720"/>
          <w:tab w:val="num" w:pos="0"/>
        </w:tabs>
        <w:ind w:left="0" w:firstLine="0"/>
        <w:jc w:val="both"/>
        <w:rPr>
          <w:sz w:val="28"/>
          <w:szCs w:val="28"/>
        </w:rPr>
      </w:pPr>
      <w:r>
        <w:rPr>
          <w:sz w:val="28"/>
          <w:szCs w:val="28"/>
        </w:rPr>
        <w:t>в</w:t>
      </w:r>
      <w:r w:rsidR="00720880" w:rsidRPr="0055014A">
        <w:rPr>
          <w:sz w:val="28"/>
          <w:szCs w:val="28"/>
        </w:rPr>
        <w:t>ажно внимате</w:t>
      </w:r>
      <w:r>
        <w:rPr>
          <w:sz w:val="28"/>
          <w:szCs w:val="28"/>
        </w:rPr>
        <w:t xml:space="preserve">льно прочитать </w:t>
      </w:r>
      <w:r w:rsidR="00720880" w:rsidRPr="0055014A">
        <w:rPr>
          <w:sz w:val="28"/>
          <w:szCs w:val="28"/>
        </w:rPr>
        <w:t>не только инструкции, но и текст-стимул (отрывок из пис</w:t>
      </w:r>
      <w:r>
        <w:rPr>
          <w:sz w:val="28"/>
          <w:szCs w:val="28"/>
        </w:rPr>
        <w:t>ьма друга на английском языке);</w:t>
      </w:r>
    </w:p>
    <w:p w:rsidR="00720880" w:rsidRPr="0055014A" w:rsidRDefault="00D220E3" w:rsidP="00D220E3">
      <w:pPr>
        <w:numPr>
          <w:ilvl w:val="0"/>
          <w:numId w:val="32"/>
        </w:numPr>
        <w:tabs>
          <w:tab w:val="clear" w:pos="720"/>
          <w:tab w:val="num" w:pos="0"/>
        </w:tabs>
        <w:ind w:left="0" w:firstLine="0"/>
        <w:jc w:val="both"/>
        <w:rPr>
          <w:sz w:val="28"/>
          <w:szCs w:val="28"/>
        </w:rPr>
      </w:pPr>
      <w:r>
        <w:rPr>
          <w:sz w:val="28"/>
          <w:szCs w:val="28"/>
        </w:rPr>
        <w:t>п</w:t>
      </w:r>
      <w:r w:rsidR="00720880" w:rsidRPr="0055014A">
        <w:rPr>
          <w:sz w:val="28"/>
          <w:szCs w:val="28"/>
        </w:rPr>
        <w:t>ри ознакомлении с текстом-стимулом учащиеся должны уметь выделить главные вопросы, которые следует раскрыть в работе и наметить для себя план своего ответного письма.</w:t>
      </w:r>
    </w:p>
    <w:p w:rsidR="00720880" w:rsidRPr="0055014A" w:rsidRDefault="00D220E3" w:rsidP="00720880">
      <w:pPr>
        <w:jc w:val="both"/>
        <w:rPr>
          <w:sz w:val="28"/>
          <w:szCs w:val="28"/>
        </w:rPr>
      </w:pPr>
      <w:r>
        <w:rPr>
          <w:sz w:val="28"/>
          <w:szCs w:val="28"/>
        </w:rPr>
        <w:t xml:space="preserve">7. </w:t>
      </w:r>
      <w:r w:rsidR="00720880" w:rsidRPr="0055014A">
        <w:rPr>
          <w:sz w:val="28"/>
          <w:szCs w:val="28"/>
        </w:rPr>
        <w:t>Для успешного выполнения задания С2 (письменное высказывание с элементами рассуждения) надо иметь в виду следующее:</w:t>
      </w:r>
    </w:p>
    <w:p w:rsidR="00720880" w:rsidRDefault="00D220E3" w:rsidP="00D220E3">
      <w:pPr>
        <w:numPr>
          <w:ilvl w:val="0"/>
          <w:numId w:val="33"/>
        </w:numPr>
        <w:tabs>
          <w:tab w:val="clear" w:pos="1080"/>
          <w:tab w:val="num" w:pos="0"/>
        </w:tabs>
        <w:ind w:left="0" w:firstLine="0"/>
        <w:jc w:val="both"/>
        <w:rPr>
          <w:sz w:val="28"/>
          <w:szCs w:val="28"/>
        </w:rPr>
      </w:pPr>
      <w:r>
        <w:rPr>
          <w:sz w:val="28"/>
          <w:szCs w:val="28"/>
        </w:rPr>
        <w:t>в</w:t>
      </w:r>
      <w:r w:rsidR="00720880">
        <w:rPr>
          <w:sz w:val="28"/>
          <w:szCs w:val="28"/>
        </w:rPr>
        <w:t xml:space="preserve"> </w:t>
      </w:r>
      <w:r w:rsidR="00720880" w:rsidRPr="0055014A">
        <w:rPr>
          <w:sz w:val="28"/>
          <w:szCs w:val="28"/>
        </w:rPr>
        <w:t xml:space="preserve">КИМ </w:t>
      </w:r>
      <w:r w:rsidR="00720880">
        <w:rPr>
          <w:sz w:val="28"/>
          <w:szCs w:val="28"/>
        </w:rPr>
        <w:t xml:space="preserve">основного экзамена в 2009 году </w:t>
      </w:r>
      <w:r w:rsidR="00720880" w:rsidRPr="0055014A">
        <w:rPr>
          <w:sz w:val="28"/>
          <w:szCs w:val="28"/>
        </w:rPr>
        <w:t>предлагаются два типа заданий: высказать собственное мнение по определенной проблеме и высказать аргументы «за» и «против» определенной точки зрения. Учащиеся должны понимать, в чем эти два типа сочинений близки и чем они различаются, и со</w:t>
      </w:r>
      <w:r>
        <w:rPr>
          <w:sz w:val="28"/>
          <w:szCs w:val="28"/>
        </w:rPr>
        <w:t>ответственно строить свой текст;</w:t>
      </w:r>
    </w:p>
    <w:p w:rsidR="00720880" w:rsidRDefault="00D220E3" w:rsidP="00D220E3">
      <w:pPr>
        <w:numPr>
          <w:ilvl w:val="0"/>
          <w:numId w:val="33"/>
        </w:numPr>
        <w:tabs>
          <w:tab w:val="clear" w:pos="1080"/>
          <w:tab w:val="num" w:pos="0"/>
        </w:tabs>
        <w:ind w:left="0" w:firstLine="0"/>
        <w:jc w:val="both"/>
        <w:rPr>
          <w:sz w:val="28"/>
          <w:szCs w:val="28"/>
        </w:rPr>
      </w:pPr>
      <w:r>
        <w:rPr>
          <w:sz w:val="28"/>
          <w:szCs w:val="28"/>
        </w:rPr>
        <w:t>в</w:t>
      </w:r>
      <w:r w:rsidR="00720880" w:rsidRPr="0055014A">
        <w:rPr>
          <w:sz w:val="28"/>
          <w:szCs w:val="28"/>
        </w:rPr>
        <w:t xml:space="preserve"> инструкциях к заданиям предлагается самый общий план письменного высказывания, который учащиеся должны уметь конкретизировать в соответствии с предложенной темой. Необходимо вырабатывать умение планировать письменное высказывание и строить его в соответствии с планом. При этом вступление и заключение не должны быть больше</w:t>
      </w:r>
      <w:r>
        <w:rPr>
          <w:sz w:val="28"/>
          <w:szCs w:val="28"/>
        </w:rPr>
        <w:t xml:space="preserve"> по объему, чем основная часть;</w:t>
      </w:r>
    </w:p>
    <w:p w:rsidR="00720880" w:rsidRDefault="00D220E3" w:rsidP="00D220E3">
      <w:pPr>
        <w:numPr>
          <w:ilvl w:val="0"/>
          <w:numId w:val="33"/>
        </w:numPr>
        <w:tabs>
          <w:tab w:val="clear" w:pos="1080"/>
          <w:tab w:val="num" w:pos="0"/>
        </w:tabs>
        <w:ind w:left="0" w:firstLine="0"/>
        <w:jc w:val="both"/>
        <w:rPr>
          <w:sz w:val="28"/>
          <w:szCs w:val="28"/>
        </w:rPr>
      </w:pPr>
      <w:r>
        <w:rPr>
          <w:sz w:val="28"/>
          <w:szCs w:val="28"/>
        </w:rPr>
        <w:t>с</w:t>
      </w:r>
      <w:r w:rsidR="00720880" w:rsidRPr="0055014A">
        <w:rPr>
          <w:sz w:val="28"/>
          <w:szCs w:val="28"/>
        </w:rPr>
        <w:t xml:space="preserve">ледует также помнить, что для письменной речи характерно деление текста на абзацы, которые отражают логическую и </w:t>
      </w:r>
      <w:r>
        <w:rPr>
          <w:sz w:val="28"/>
          <w:szCs w:val="28"/>
        </w:rPr>
        <w:t>содержательную структуру текста;</w:t>
      </w:r>
    </w:p>
    <w:p w:rsidR="00720880" w:rsidRPr="0055014A" w:rsidRDefault="00D220E3" w:rsidP="00D220E3">
      <w:pPr>
        <w:numPr>
          <w:ilvl w:val="0"/>
          <w:numId w:val="33"/>
        </w:numPr>
        <w:tabs>
          <w:tab w:val="clear" w:pos="1080"/>
          <w:tab w:val="num" w:pos="0"/>
        </w:tabs>
        <w:ind w:left="0" w:firstLine="0"/>
        <w:jc w:val="both"/>
        <w:rPr>
          <w:sz w:val="28"/>
          <w:szCs w:val="28"/>
        </w:rPr>
      </w:pPr>
      <w:r>
        <w:rPr>
          <w:sz w:val="28"/>
          <w:szCs w:val="28"/>
        </w:rPr>
        <w:t>р</w:t>
      </w:r>
      <w:r w:rsidR="00720880" w:rsidRPr="0055014A">
        <w:rPr>
          <w:sz w:val="28"/>
          <w:szCs w:val="28"/>
        </w:rPr>
        <w:t>екомендуется особое внимание уделять средствам логической связи текста, как внутри предложений, так и между предложениями.</w:t>
      </w:r>
    </w:p>
    <w:p w:rsidR="001B3A7D" w:rsidRPr="00D220E3" w:rsidRDefault="001B3A7D" w:rsidP="001B3A7D">
      <w:pPr>
        <w:ind w:firstLine="708"/>
        <w:jc w:val="center"/>
        <w:rPr>
          <w:b/>
          <w:sz w:val="16"/>
          <w:szCs w:val="16"/>
        </w:rPr>
      </w:pPr>
    </w:p>
    <w:p w:rsidR="001B3A7D" w:rsidRPr="0055014A" w:rsidRDefault="001B3A7D" w:rsidP="001B3A7D">
      <w:pPr>
        <w:ind w:firstLine="720"/>
        <w:jc w:val="both"/>
        <w:rPr>
          <w:sz w:val="28"/>
          <w:szCs w:val="28"/>
        </w:rPr>
      </w:pPr>
      <w:r w:rsidRPr="0055014A">
        <w:rPr>
          <w:sz w:val="28"/>
          <w:szCs w:val="28"/>
        </w:rPr>
        <w:t>Анализ результатов выполне</w:t>
      </w:r>
      <w:r>
        <w:rPr>
          <w:sz w:val="28"/>
          <w:szCs w:val="28"/>
        </w:rPr>
        <w:t xml:space="preserve">ния </w:t>
      </w:r>
      <w:r w:rsidR="00720880">
        <w:rPr>
          <w:sz w:val="28"/>
          <w:szCs w:val="28"/>
        </w:rPr>
        <w:t xml:space="preserve">репетиционного </w:t>
      </w:r>
      <w:r w:rsidR="00D220E3">
        <w:rPr>
          <w:sz w:val="28"/>
          <w:szCs w:val="28"/>
        </w:rPr>
        <w:t>экзамена</w:t>
      </w:r>
      <w:r w:rsidR="00720880">
        <w:rPr>
          <w:sz w:val="28"/>
          <w:szCs w:val="28"/>
        </w:rPr>
        <w:t xml:space="preserve"> 2009</w:t>
      </w:r>
      <w:r>
        <w:rPr>
          <w:sz w:val="28"/>
          <w:szCs w:val="28"/>
        </w:rPr>
        <w:t xml:space="preserve"> года по английскому языку</w:t>
      </w:r>
      <w:r w:rsidRPr="0055014A">
        <w:rPr>
          <w:sz w:val="28"/>
          <w:szCs w:val="28"/>
        </w:rPr>
        <w:t xml:space="preserve"> позволяет сделать вывод о целе</w:t>
      </w:r>
      <w:r>
        <w:rPr>
          <w:sz w:val="28"/>
          <w:szCs w:val="28"/>
        </w:rPr>
        <w:t xml:space="preserve">сообразности </w:t>
      </w:r>
      <w:r w:rsidRPr="0055014A">
        <w:rPr>
          <w:sz w:val="28"/>
          <w:szCs w:val="28"/>
        </w:rPr>
        <w:t>удел</w:t>
      </w:r>
      <w:r w:rsidR="00D220E3">
        <w:rPr>
          <w:sz w:val="28"/>
          <w:szCs w:val="28"/>
        </w:rPr>
        <w:t>ения</w:t>
      </w:r>
      <w:r w:rsidRPr="0055014A">
        <w:rPr>
          <w:sz w:val="28"/>
          <w:szCs w:val="28"/>
        </w:rPr>
        <w:t xml:space="preserve"> больше</w:t>
      </w:r>
      <w:r w:rsidR="00D220E3">
        <w:rPr>
          <w:sz w:val="28"/>
          <w:szCs w:val="28"/>
        </w:rPr>
        <w:t>го</w:t>
      </w:r>
      <w:r w:rsidRPr="0055014A">
        <w:rPr>
          <w:sz w:val="28"/>
          <w:szCs w:val="28"/>
        </w:rPr>
        <w:t xml:space="preserve"> внимани</w:t>
      </w:r>
      <w:r w:rsidR="00D220E3">
        <w:rPr>
          <w:sz w:val="28"/>
          <w:szCs w:val="28"/>
        </w:rPr>
        <w:t>я</w:t>
      </w:r>
      <w:r w:rsidRPr="0055014A">
        <w:rPr>
          <w:sz w:val="28"/>
          <w:szCs w:val="28"/>
        </w:rPr>
        <w:t xml:space="preserve">: </w:t>
      </w:r>
    </w:p>
    <w:p w:rsidR="001B3A7D" w:rsidRPr="0055014A" w:rsidRDefault="001B3A7D" w:rsidP="00D220E3">
      <w:pPr>
        <w:numPr>
          <w:ilvl w:val="0"/>
          <w:numId w:val="8"/>
        </w:numPr>
        <w:tabs>
          <w:tab w:val="clear" w:pos="1440"/>
          <w:tab w:val="num" w:pos="0"/>
        </w:tabs>
        <w:ind w:left="0" w:firstLine="0"/>
        <w:jc w:val="both"/>
        <w:rPr>
          <w:sz w:val="28"/>
          <w:szCs w:val="28"/>
        </w:rPr>
      </w:pPr>
      <w:r w:rsidRPr="0055014A">
        <w:rPr>
          <w:sz w:val="28"/>
          <w:szCs w:val="28"/>
        </w:rPr>
        <w:t xml:space="preserve">компетентностному подходу </w:t>
      </w:r>
      <w:r w:rsidR="00D220E3">
        <w:rPr>
          <w:sz w:val="28"/>
          <w:szCs w:val="28"/>
        </w:rPr>
        <w:t>при</w:t>
      </w:r>
      <w:r w:rsidRPr="0055014A">
        <w:rPr>
          <w:sz w:val="28"/>
          <w:szCs w:val="28"/>
        </w:rPr>
        <w:t xml:space="preserve"> обучени</w:t>
      </w:r>
      <w:r w:rsidR="00D220E3">
        <w:rPr>
          <w:sz w:val="28"/>
          <w:szCs w:val="28"/>
        </w:rPr>
        <w:t>и</w:t>
      </w:r>
      <w:r w:rsidRPr="0055014A">
        <w:rPr>
          <w:sz w:val="28"/>
          <w:szCs w:val="28"/>
        </w:rPr>
        <w:t xml:space="preserve"> иностранным языкам; </w:t>
      </w:r>
    </w:p>
    <w:p w:rsidR="001B3A7D" w:rsidRPr="0055014A" w:rsidRDefault="001B3A7D" w:rsidP="00D220E3">
      <w:pPr>
        <w:numPr>
          <w:ilvl w:val="0"/>
          <w:numId w:val="8"/>
        </w:numPr>
        <w:tabs>
          <w:tab w:val="clear" w:pos="1440"/>
          <w:tab w:val="num" w:pos="0"/>
        </w:tabs>
        <w:ind w:left="0" w:firstLine="0"/>
        <w:jc w:val="both"/>
        <w:rPr>
          <w:sz w:val="28"/>
          <w:szCs w:val="28"/>
        </w:rPr>
      </w:pPr>
      <w:r w:rsidRPr="0055014A">
        <w:rPr>
          <w:sz w:val="28"/>
          <w:szCs w:val="28"/>
        </w:rPr>
        <w:t>коммуникативным задачам, выполняемым в раз</w:t>
      </w:r>
      <w:r>
        <w:rPr>
          <w:sz w:val="28"/>
          <w:szCs w:val="28"/>
        </w:rPr>
        <w:t>ных видах речевой деятельности</w:t>
      </w:r>
      <w:r w:rsidRPr="0055014A">
        <w:rPr>
          <w:sz w:val="28"/>
          <w:szCs w:val="28"/>
        </w:rPr>
        <w:t>;</w:t>
      </w:r>
    </w:p>
    <w:p w:rsidR="001B3A7D" w:rsidRPr="0055014A" w:rsidRDefault="001B3A7D" w:rsidP="00D220E3">
      <w:pPr>
        <w:numPr>
          <w:ilvl w:val="0"/>
          <w:numId w:val="8"/>
        </w:numPr>
        <w:tabs>
          <w:tab w:val="clear" w:pos="1440"/>
          <w:tab w:val="num" w:pos="0"/>
        </w:tabs>
        <w:ind w:left="0" w:firstLine="0"/>
        <w:jc w:val="both"/>
        <w:rPr>
          <w:sz w:val="28"/>
          <w:szCs w:val="28"/>
        </w:rPr>
      </w:pPr>
      <w:r w:rsidRPr="0055014A">
        <w:rPr>
          <w:sz w:val="28"/>
          <w:szCs w:val="28"/>
        </w:rPr>
        <w:t>использованию в процессе обучения тексто</w:t>
      </w:r>
      <w:r>
        <w:rPr>
          <w:sz w:val="28"/>
          <w:szCs w:val="28"/>
        </w:rPr>
        <w:t>в и аудиоматериалов различных типов и жанров</w:t>
      </w:r>
      <w:r w:rsidRPr="0055014A">
        <w:rPr>
          <w:sz w:val="28"/>
          <w:szCs w:val="28"/>
        </w:rPr>
        <w:t xml:space="preserve">; </w:t>
      </w:r>
    </w:p>
    <w:p w:rsidR="001B3A7D" w:rsidRPr="0055014A" w:rsidRDefault="001B3A7D" w:rsidP="00D220E3">
      <w:pPr>
        <w:numPr>
          <w:ilvl w:val="0"/>
          <w:numId w:val="8"/>
        </w:numPr>
        <w:tabs>
          <w:tab w:val="clear" w:pos="1440"/>
          <w:tab w:val="num" w:pos="0"/>
        </w:tabs>
        <w:ind w:left="0" w:firstLine="0"/>
        <w:jc w:val="both"/>
        <w:rPr>
          <w:sz w:val="28"/>
          <w:szCs w:val="28"/>
        </w:rPr>
      </w:pPr>
      <w:r w:rsidRPr="0055014A">
        <w:rPr>
          <w:sz w:val="28"/>
          <w:szCs w:val="28"/>
        </w:rPr>
        <w:t>умению анализировать использование г</w:t>
      </w:r>
      <w:r>
        <w:rPr>
          <w:sz w:val="28"/>
          <w:szCs w:val="28"/>
        </w:rPr>
        <w:t>рамматических конструкций и отби</w:t>
      </w:r>
      <w:r w:rsidRPr="0055014A">
        <w:rPr>
          <w:sz w:val="28"/>
          <w:szCs w:val="28"/>
        </w:rPr>
        <w:t>р</w:t>
      </w:r>
      <w:r>
        <w:rPr>
          <w:sz w:val="28"/>
          <w:szCs w:val="28"/>
        </w:rPr>
        <w:t>ать лексические</w:t>
      </w:r>
      <w:r w:rsidRPr="0055014A">
        <w:rPr>
          <w:sz w:val="28"/>
          <w:szCs w:val="28"/>
        </w:rPr>
        <w:t xml:space="preserve"> единиц</w:t>
      </w:r>
      <w:r>
        <w:rPr>
          <w:sz w:val="28"/>
          <w:szCs w:val="28"/>
        </w:rPr>
        <w:t>ы</w:t>
      </w:r>
      <w:r w:rsidRPr="0055014A">
        <w:rPr>
          <w:sz w:val="28"/>
          <w:szCs w:val="28"/>
        </w:rPr>
        <w:t xml:space="preserve"> в соответствии с коммуникативными зад</w:t>
      </w:r>
      <w:r>
        <w:rPr>
          <w:sz w:val="28"/>
          <w:szCs w:val="28"/>
        </w:rPr>
        <w:t>ачами</w:t>
      </w:r>
      <w:r w:rsidRPr="0055014A">
        <w:rPr>
          <w:sz w:val="28"/>
          <w:szCs w:val="28"/>
        </w:rPr>
        <w:t>;</w:t>
      </w:r>
    </w:p>
    <w:p w:rsidR="001B3A7D" w:rsidRDefault="001B3A7D" w:rsidP="00D220E3">
      <w:pPr>
        <w:numPr>
          <w:ilvl w:val="0"/>
          <w:numId w:val="8"/>
        </w:numPr>
        <w:tabs>
          <w:tab w:val="clear" w:pos="1440"/>
          <w:tab w:val="num" w:pos="0"/>
        </w:tabs>
        <w:ind w:left="0" w:firstLine="0"/>
        <w:jc w:val="both"/>
        <w:rPr>
          <w:sz w:val="28"/>
          <w:szCs w:val="28"/>
        </w:rPr>
      </w:pPr>
      <w:r w:rsidRPr="0055014A">
        <w:rPr>
          <w:sz w:val="28"/>
          <w:szCs w:val="28"/>
        </w:rPr>
        <w:t>развитию аргументации своего мнения</w:t>
      </w:r>
      <w:r>
        <w:rPr>
          <w:sz w:val="28"/>
          <w:szCs w:val="28"/>
        </w:rPr>
        <w:t>,</w:t>
      </w:r>
      <w:r w:rsidRPr="0055014A">
        <w:rPr>
          <w:sz w:val="28"/>
          <w:szCs w:val="28"/>
        </w:rPr>
        <w:t xml:space="preserve"> умения логически организовать письменный текст</w:t>
      </w:r>
      <w:r>
        <w:rPr>
          <w:sz w:val="28"/>
          <w:szCs w:val="28"/>
        </w:rPr>
        <w:t>;</w:t>
      </w:r>
    </w:p>
    <w:p w:rsidR="001B3A7D" w:rsidRPr="0055014A" w:rsidRDefault="001B3A7D" w:rsidP="00D220E3">
      <w:pPr>
        <w:numPr>
          <w:ilvl w:val="0"/>
          <w:numId w:val="8"/>
        </w:numPr>
        <w:tabs>
          <w:tab w:val="clear" w:pos="1440"/>
          <w:tab w:val="num" w:pos="0"/>
        </w:tabs>
        <w:ind w:left="0" w:firstLine="0"/>
        <w:jc w:val="both"/>
        <w:rPr>
          <w:sz w:val="28"/>
          <w:szCs w:val="28"/>
        </w:rPr>
      </w:pPr>
      <w:r>
        <w:rPr>
          <w:sz w:val="28"/>
          <w:szCs w:val="28"/>
        </w:rPr>
        <w:t>умению</w:t>
      </w:r>
      <w:r w:rsidRPr="0055014A">
        <w:rPr>
          <w:sz w:val="28"/>
          <w:szCs w:val="28"/>
        </w:rPr>
        <w:t xml:space="preserve"> четко следовать инструкциям к заданию, в том числе соблюдать предписанны</w:t>
      </w:r>
      <w:r>
        <w:rPr>
          <w:sz w:val="28"/>
          <w:szCs w:val="28"/>
        </w:rPr>
        <w:t xml:space="preserve">й объем письменного </w:t>
      </w:r>
      <w:r w:rsidRPr="0055014A">
        <w:rPr>
          <w:sz w:val="28"/>
          <w:szCs w:val="28"/>
        </w:rPr>
        <w:t>высказывания;</w:t>
      </w:r>
    </w:p>
    <w:p w:rsidR="001B3A7D" w:rsidRPr="001D71B4" w:rsidRDefault="001B3A7D" w:rsidP="00D220E3">
      <w:pPr>
        <w:numPr>
          <w:ilvl w:val="0"/>
          <w:numId w:val="8"/>
        </w:numPr>
        <w:tabs>
          <w:tab w:val="clear" w:pos="1440"/>
          <w:tab w:val="num" w:pos="0"/>
        </w:tabs>
        <w:ind w:left="0" w:firstLine="0"/>
        <w:jc w:val="both"/>
        <w:rPr>
          <w:sz w:val="28"/>
          <w:szCs w:val="28"/>
        </w:rPr>
      </w:pPr>
      <w:r w:rsidRPr="001D71B4">
        <w:rPr>
          <w:sz w:val="28"/>
          <w:szCs w:val="28"/>
        </w:rPr>
        <w:t>расширению способов оценивания выполнения учебных заданий по критериям, принятым в ЕГЭ.</w:t>
      </w:r>
    </w:p>
    <w:p w:rsidR="001B3A7D" w:rsidRDefault="001B3A7D" w:rsidP="001B3A7D"/>
    <w:p w:rsidR="003D4923" w:rsidRDefault="003D4923" w:rsidP="001B3A7D">
      <w:pPr>
        <w:jc w:val="both"/>
        <w:rPr>
          <w:sz w:val="28"/>
          <w:szCs w:val="28"/>
        </w:rPr>
      </w:pPr>
    </w:p>
    <w:p w:rsidR="00967B5E" w:rsidRPr="00967B5E" w:rsidRDefault="00967B5E" w:rsidP="00967B5E">
      <w:pPr>
        <w:jc w:val="center"/>
        <w:rPr>
          <w:b/>
          <w:sz w:val="28"/>
          <w:szCs w:val="28"/>
        </w:rPr>
      </w:pPr>
      <w:r w:rsidRPr="00967B5E">
        <w:rPr>
          <w:b/>
          <w:sz w:val="28"/>
          <w:szCs w:val="28"/>
        </w:rPr>
        <w:t xml:space="preserve">Перечень рекомендуемых ресурсов </w:t>
      </w:r>
    </w:p>
    <w:p w:rsidR="00967B5E" w:rsidRPr="00967B5E" w:rsidRDefault="00967B5E" w:rsidP="00967B5E">
      <w:pPr>
        <w:jc w:val="center"/>
        <w:rPr>
          <w:b/>
          <w:sz w:val="28"/>
          <w:szCs w:val="28"/>
        </w:rPr>
      </w:pPr>
      <w:r w:rsidRPr="00967B5E">
        <w:rPr>
          <w:b/>
          <w:sz w:val="28"/>
          <w:szCs w:val="28"/>
        </w:rPr>
        <w:t>для подготовки учащихся к ЕГЭ по английскому языку</w:t>
      </w:r>
    </w:p>
    <w:p w:rsidR="00967B5E" w:rsidRPr="00D220E3" w:rsidRDefault="00967B5E" w:rsidP="00967B5E">
      <w:pPr>
        <w:jc w:val="center"/>
        <w:rPr>
          <w:sz w:val="16"/>
          <w:szCs w:val="16"/>
        </w:rPr>
      </w:pPr>
    </w:p>
    <w:p w:rsidR="00967B5E" w:rsidRDefault="00967B5E" w:rsidP="00D220E3">
      <w:pPr>
        <w:numPr>
          <w:ilvl w:val="0"/>
          <w:numId w:val="34"/>
        </w:numPr>
        <w:tabs>
          <w:tab w:val="clear" w:pos="360"/>
          <w:tab w:val="num" w:pos="-180"/>
          <w:tab w:val="num" w:pos="0"/>
        </w:tabs>
        <w:ind w:left="0" w:firstLine="0"/>
        <w:jc w:val="both"/>
        <w:rPr>
          <w:sz w:val="28"/>
        </w:rPr>
      </w:pPr>
      <w:r>
        <w:rPr>
          <w:sz w:val="28"/>
        </w:rPr>
        <w:t>Учебное пособие для подготовки к ЕГЭ по английскому языку: Говорение. Аудирование. /Малколм Манн, Стив Тейлор-Ноулз, консультант Елена Клековкина – Oxford: Macmillan Education 2006.</w:t>
      </w:r>
    </w:p>
    <w:p w:rsidR="00967B5E" w:rsidRDefault="00967B5E" w:rsidP="00D220E3">
      <w:pPr>
        <w:numPr>
          <w:ilvl w:val="0"/>
          <w:numId w:val="34"/>
        </w:numPr>
        <w:tabs>
          <w:tab w:val="clear" w:pos="360"/>
          <w:tab w:val="num" w:pos="-180"/>
          <w:tab w:val="num" w:pos="0"/>
        </w:tabs>
        <w:ind w:left="0" w:firstLine="0"/>
        <w:jc w:val="both"/>
        <w:rPr>
          <w:sz w:val="28"/>
        </w:rPr>
      </w:pPr>
      <w:r>
        <w:rPr>
          <w:sz w:val="28"/>
        </w:rPr>
        <w:t xml:space="preserve">Учебное пособие для подготовки к ЕГЭ по английскому языку: Чтение. Письмо /Малколм Манн, Стив Тейлор-Ноулз, консультант Елена Клековкина – Oxford: Macmillan Education 2006. </w:t>
      </w:r>
    </w:p>
    <w:p w:rsidR="00967B5E" w:rsidRDefault="00967B5E" w:rsidP="00D220E3">
      <w:pPr>
        <w:numPr>
          <w:ilvl w:val="0"/>
          <w:numId w:val="34"/>
        </w:numPr>
        <w:tabs>
          <w:tab w:val="clear" w:pos="360"/>
          <w:tab w:val="num" w:pos="-180"/>
          <w:tab w:val="num" w:pos="0"/>
        </w:tabs>
        <w:ind w:left="0" w:firstLine="0"/>
        <w:jc w:val="both"/>
        <w:rPr>
          <w:sz w:val="28"/>
        </w:rPr>
      </w:pPr>
      <w:r>
        <w:rPr>
          <w:sz w:val="28"/>
        </w:rPr>
        <w:t xml:space="preserve">Учебное пособие для подготовки к ЕГЭ по английскому языку: Грамматика и лексика / Малколм Манн, Стив Тейлор-Ноулз, консультант Елена Клековкина – Oxford: Macmillan Education 2006. </w:t>
      </w:r>
    </w:p>
    <w:p w:rsidR="00967B5E" w:rsidRDefault="00967B5E" w:rsidP="00D220E3">
      <w:pPr>
        <w:numPr>
          <w:ilvl w:val="0"/>
          <w:numId w:val="34"/>
        </w:numPr>
        <w:tabs>
          <w:tab w:val="clear" w:pos="360"/>
          <w:tab w:val="num" w:pos="-180"/>
          <w:tab w:val="num" w:pos="0"/>
        </w:tabs>
        <w:ind w:left="0" w:firstLine="0"/>
        <w:jc w:val="both"/>
        <w:rPr>
          <w:sz w:val="28"/>
        </w:rPr>
      </w:pPr>
      <w:r>
        <w:rPr>
          <w:sz w:val="28"/>
        </w:rPr>
        <w:t xml:space="preserve">Сборник тестов для подготовки к ЕГЭ по английскому языку / Елена Клековкина, Малколм Манн, Стив Тейлор-Ноулз – Oxford: Macmillan Education 2006. </w:t>
      </w:r>
    </w:p>
    <w:p w:rsidR="00967B5E" w:rsidRDefault="00967B5E" w:rsidP="00D220E3">
      <w:pPr>
        <w:numPr>
          <w:ilvl w:val="0"/>
          <w:numId w:val="34"/>
        </w:numPr>
        <w:tabs>
          <w:tab w:val="clear" w:pos="360"/>
          <w:tab w:val="num" w:pos="-180"/>
          <w:tab w:val="num" w:pos="0"/>
        </w:tabs>
        <w:ind w:left="0" w:firstLine="0"/>
        <w:jc w:val="both"/>
        <w:rPr>
          <w:sz w:val="28"/>
        </w:rPr>
      </w:pPr>
      <w:r>
        <w:rPr>
          <w:sz w:val="28"/>
        </w:rPr>
        <w:t>Оксфордские тесты для подготовки к единому государственному экзамену/ Марк Харрисон, консультант В. Симкин, издательство Оксфордского университета 2007</w:t>
      </w:r>
      <w:r w:rsidR="00D220E3">
        <w:rPr>
          <w:sz w:val="28"/>
        </w:rPr>
        <w:t>.</w:t>
      </w:r>
    </w:p>
    <w:p w:rsidR="00967B5E" w:rsidRPr="00967B5E" w:rsidRDefault="00967B5E" w:rsidP="00D220E3">
      <w:pPr>
        <w:numPr>
          <w:ilvl w:val="0"/>
          <w:numId w:val="34"/>
        </w:numPr>
        <w:tabs>
          <w:tab w:val="clear" w:pos="360"/>
          <w:tab w:val="num" w:pos="-180"/>
          <w:tab w:val="num" w:pos="0"/>
        </w:tabs>
        <w:ind w:left="0" w:firstLine="0"/>
        <w:jc w:val="both"/>
        <w:rPr>
          <w:sz w:val="28"/>
        </w:rPr>
      </w:pPr>
      <w:r>
        <w:rPr>
          <w:sz w:val="30"/>
          <w:szCs w:val="28"/>
          <w:lang w:val="en-US"/>
        </w:rPr>
        <w:t>State</w:t>
      </w:r>
      <w:r w:rsidRPr="00786AA7">
        <w:rPr>
          <w:sz w:val="30"/>
          <w:szCs w:val="28"/>
        </w:rPr>
        <w:t xml:space="preserve"> </w:t>
      </w:r>
      <w:r>
        <w:rPr>
          <w:sz w:val="30"/>
          <w:szCs w:val="28"/>
          <w:lang w:val="en-US"/>
        </w:rPr>
        <w:t>Exam</w:t>
      </w:r>
      <w:r w:rsidRPr="00786AA7">
        <w:rPr>
          <w:sz w:val="30"/>
          <w:szCs w:val="28"/>
        </w:rPr>
        <w:t xml:space="preserve"> </w:t>
      </w:r>
      <w:r>
        <w:rPr>
          <w:sz w:val="30"/>
          <w:szCs w:val="28"/>
          <w:lang w:val="en-US"/>
        </w:rPr>
        <w:t>Maximiser</w:t>
      </w:r>
      <w:r w:rsidRPr="00786AA7">
        <w:rPr>
          <w:sz w:val="30"/>
          <w:szCs w:val="28"/>
        </w:rPr>
        <w:t xml:space="preserve">. </w:t>
      </w:r>
      <w:r>
        <w:rPr>
          <w:sz w:val="30"/>
          <w:szCs w:val="28"/>
        </w:rPr>
        <w:t xml:space="preserve">Английский язык. Подготовка к экзаменам/ Е.Н. Соловова, И.Е.Солокова </w:t>
      </w:r>
      <w:r>
        <w:rPr>
          <w:sz w:val="28"/>
        </w:rPr>
        <w:t>– издательство «</w:t>
      </w:r>
      <w:r>
        <w:rPr>
          <w:sz w:val="30"/>
          <w:szCs w:val="20"/>
        </w:rPr>
        <w:t>Пирсон Эдьюкейшн Лимитед» (Великобритания)</w:t>
      </w:r>
      <w:r>
        <w:rPr>
          <w:sz w:val="30"/>
          <w:szCs w:val="28"/>
        </w:rPr>
        <w:t xml:space="preserve"> 2007</w:t>
      </w:r>
      <w:r w:rsidR="00D220E3">
        <w:rPr>
          <w:sz w:val="30"/>
          <w:szCs w:val="28"/>
        </w:rPr>
        <w:t>.</w:t>
      </w:r>
    </w:p>
    <w:p w:rsidR="00967B5E" w:rsidRDefault="00967B5E" w:rsidP="00D220E3">
      <w:pPr>
        <w:numPr>
          <w:ilvl w:val="0"/>
          <w:numId w:val="34"/>
        </w:numPr>
        <w:tabs>
          <w:tab w:val="clear" w:pos="360"/>
          <w:tab w:val="num" w:pos="-180"/>
          <w:tab w:val="num" w:pos="0"/>
        </w:tabs>
        <w:ind w:left="0" w:firstLine="0"/>
        <w:jc w:val="both"/>
        <w:rPr>
          <w:sz w:val="28"/>
          <w:lang w:val="en-US"/>
        </w:rPr>
      </w:pPr>
      <w:r w:rsidRPr="006857E1">
        <w:rPr>
          <w:sz w:val="28"/>
          <w:lang w:val="en-US"/>
        </w:rPr>
        <w:t>www.ege.edu.ru</w:t>
      </w:r>
      <w:r w:rsidR="00D220E3">
        <w:rPr>
          <w:sz w:val="28"/>
        </w:rPr>
        <w:t>.</w:t>
      </w:r>
    </w:p>
    <w:p w:rsidR="00967B5E" w:rsidRPr="00967B5E" w:rsidRDefault="00967B5E" w:rsidP="00D220E3">
      <w:pPr>
        <w:numPr>
          <w:ilvl w:val="0"/>
          <w:numId w:val="34"/>
        </w:numPr>
        <w:tabs>
          <w:tab w:val="clear" w:pos="360"/>
          <w:tab w:val="num" w:pos="-180"/>
          <w:tab w:val="num" w:pos="0"/>
        </w:tabs>
        <w:ind w:left="0" w:firstLine="0"/>
        <w:jc w:val="both"/>
        <w:rPr>
          <w:sz w:val="28"/>
          <w:lang w:val="en-US"/>
        </w:rPr>
      </w:pPr>
      <w:r w:rsidRPr="006857E1">
        <w:rPr>
          <w:sz w:val="28"/>
          <w:lang w:val="en-US"/>
        </w:rPr>
        <w:t>www.fipi.ru</w:t>
      </w:r>
      <w:r w:rsidR="00D220E3">
        <w:rPr>
          <w:sz w:val="28"/>
        </w:rPr>
        <w:t>.</w:t>
      </w:r>
    </w:p>
    <w:p w:rsidR="00967B5E" w:rsidRDefault="00967B5E" w:rsidP="00D220E3">
      <w:pPr>
        <w:numPr>
          <w:ilvl w:val="0"/>
          <w:numId w:val="34"/>
        </w:numPr>
        <w:tabs>
          <w:tab w:val="clear" w:pos="360"/>
          <w:tab w:val="num" w:pos="-180"/>
          <w:tab w:val="num" w:pos="0"/>
        </w:tabs>
        <w:ind w:left="0" w:firstLine="0"/>
        <w:jc w:val="both"/>
        <w:rPr>
          <w:sz w:val="28"/>
          <w:lang w:val="en-US"/>
        </w:rPr>
      </w:pPr>
      <w:r w:rsidRPr="006857E1">
        <w:rPr>
          <w:sz w:val="28"/>
          <w:lang w:val="en-US"/>
        </w:rPr>
        <w:t>www.ege66.ru</w:t>
      </w:r>
      <w:r w:rsidR="00D220E3">
        <w:rPr>
          <w:sz w:val="28"/>
        </w:rPr>
        <w:t>.</w:t>
      </w:r>
    </w:p>
    <w:p w:rsidR="00967B5E" w:rsidRPr="00967B5E" w:rsidRDefault="00967B5E" w:rsidP="00D220E3">
      <w:pPr>
        <w:numPr>
          <w:ilvl w:val="0"/>
          <w:numId w:val="34"/>
        </w:numPr>
        <w:tabs>
          <w:tab w:val="clear" w:pos="360"/>
          <w:tab w:val="num" w:pos="-180"/>
          <w:tab w:val="num" w:pos="0"/>
        </w:tabs>
        <w:ind w:left="0" w:firstLine="0"/>
        <w:jc w:val="both"/>
        <w:rPr>
          <w:sz w:val="28"/>
          <w:lang w:val="en-US"/>
        </w:rPr>
      </w:pPr>
      <w:r>
        <w:rPr>
          <w:sz w:val="28"/>
          <w:lang w:val="en-US"/>
        </w:rPr>
        <w:t xml:space="preserve"> </w:t>
      </w:r>
      <w:r w:rsidRPr="006857E1">
        <w:rPr>
          <w:sz w:val="28"/>
          <w:lang w:val="en-US"/>
        </w:rPr>
        <w:t>www.minobraz.ru</w:t>
      </w:r>
      <w:r w:rsidR="00D220E3">
        <w:rPr>
          <w:sz w:val="28"/>
        </w:rPr>
        <w:t>.</w:t>
      </w:r>
    </w:p>
    <w:p w:rsidR="00967B5E" w:rsidRPr="00967B5E" w:rsidRDefault="00967B5E" w:rsidP="00D220E3">
      <w:pPr>
        <w:numPr>
          <w:ilvl w:val="0"/>
          <w:numId w:val="34"/>
        </w:numPr>
        <w:tabs>
          <w:tab w:val="clear" w:pos="360"/>
          <w:tab w:val="num" w:pos="-180"/>
          <w:tab w:val="num" w:pos="0"/>
        </w:tabs>
        <w:ind w:left="0" w:firstLine="0"/>
        <w:jc w:val="both"/>
        <w:rPr>
          <w:sz w:val="28"/>
          <w:lang w:val="en-US"/>
        </w:rPr>
      </w:pPr>
      <w:r>
        <w:rPr>
          <w:sz w:val="28"/>
          <w:lang w:val="en-US"/>
        </w:rPr>
        <w:t xml:space="preserve"> </w:t>
      </w:r>
      <w:r w:rsidRPr="006857E1">
        <w:rPr>
          <w:sz w:val="28"/>
          <w:lang w:val="en-US"/>
        </w:rPr>
        <w:t>www.irro.ru</w:t>
      </w:r>
      <w:r w:rsidR="00D220E3">
        <w:rPr>
          <w:sz w:val="28"/>
        </w:rPr>
        <w:t>.</w:t>
      </w:r>
    </w:p>
    <w:p w:rsidR="00967B5E" w:rsidRPr="00967B5E" w:rsidRDefault="00967B5E" w:rsidP="00967B5E">
      <w:pPr>
        <w:jc w:val="both"/>
        <w:rPr>
          <w:sz w:val="28"/>
          <w:lang w:val="en-US"/>
        </w:rPr>
      </w:pPr>
    </w:p>
    <w:p w:rsidR="00967B5E" w:rsidRPr="00967B5E" w:rsidRDefault="00967B5E" w:rsidP="00967B5E">
      <w:pPr>
        <w:jc w:val="both"/>
        <w:rPr>
          <w:sz w:val="28"/>
          <w:szCs w:val="28"/>
        </w:rPr>
      </w:pPr>
      <w:bookmarkStart w:id="0" w:name="_GoBack"/>
      <w:bookmarkEnd w:id="0"/>
    </w:p>
    <w:sectPr w:rsidR="00967B5E" w:rsidRPr="00967B5E" w:rsidSect="00B7754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F6E" w:rsidRDefault="00430F6E">
      <w:r>
        <w:separator/>
      </w:r>
    </w:p>
  </w:endnote>
  <w:endnote w:type="continuationSeparator" w:id="0">
    <w:p w:rsidR="00430F6E" w:rsidRDefault="0043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6E" w:rsidRDefault="00430F6E" w:rsidP="00B7754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0F6E" w:rsidRDefault="00430F6E" w:rsidP="00B7754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540" w:rsidRDefault="00B77540" w:rsidP="00D220E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20E3">
      <w:rPr>
        <w:rStyle w:val="a7"/>
        <w:noProof/>
      </w:rPr>
      <w:t>20</w:t>
    </w:r>
    <w:r>
      <w:rPr>
        <w:rStyle w:val="a7"/>
      </w:rPr>
      <w:fldChar w:fldCharType="end"/>
    </w:r>
  </w:p>
  <w:p w:rsidR="00B77540" w:rsidRDefault="00B77540" w:rsidP="00B7754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F6E" w:rsidRDefault="00430F6E">
      <w:r>
        <w:separator/>
      </w:r>
    </w:p>
  </w:footnote>
  <w:footnote w:type="continuationSeparator" w:id="0">
    <w:p w:rsidR="00430F6E" w:rsidRDefault="00430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269"/>
    <w:multiLevelType w:val="hybridMultilevel"/>
    <w:tmpl w:val="7DC6B3A8"/>
    <w:lvl w:ilvl="0" w:tplc="C9B228E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BE192A"/>
    <w:multiLevelType w:val="hybridMultilevel"/>
    <w:tmpl w:val="16D8E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28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D81438A"/>
    <w:multiLevelType w:val="hybridMultilevel"/>
    <w:tmpl w:val="68FACB8E"/>
    <w:lvl w:ilvl="0" w:tplc="BF12BE26">
      <w:start w:val="1"/>
      <w:numFmt w:val="decimal"/>
      <w:lvlText w:val="%1. "/>
      <w:legacy w:legacy="1" w:legacySpace="0" w:legacyIndent="283"/>
      <w:lvlJc w:val="left"/>
      <w:pPr>
        <w:ind w:left="931" w:hanging="283"/>
      </w:pPr>
      <w:rPr>
        <w:rFonts w:ascii="Times New Roman" w:hAnsi="Times New Roman" w:cs="Times New Roman" w:hint="default"/>
        <w:b w:val="0"/>
        <w:i w:val="0"/>
        <w:strike w:val="0"/>
        <w:dstrike w:val="0"/>
        <w:sz w:val="24"/>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F747F7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25741E6"/>
    <w:multiLevelType w:val="hybridMultilevel"/>
    <w:tmpl w:val="8974C6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5E3388"/>
    <w:multiLevelType w:val="hybridMultilevel"/>
    <w:tmpl w:val="B518E190"/>
    <w:lvl w:ilvl="0" w:tplc="04190001">
      <w:start w:val="1"/>
      <w:numFmt w:val="bullet"/>
      <w:lvlText w:val=""/>
      <w:lvlJc w:val="left"/>
      <w:pPr>
        <w:tabs>
          <w:tab w:val="num" w:pos="1429"/>
        </w:tabs>
        <w:ind w:left="1429" w:hanging="360"/>
      </w:pPr>
      <w:rPr>
        <w:rFonts w:ascii="Symbol" w:hAnsi="Symbol" w:hint="default"/>
      </w:rPr>
    </w:lvl>
    <w:lvl w:ilvl="1" w:tplc="C4C688FC">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39326B6"/>
    <w:multiLevelType w:val="hybridMultilevel"/>
    <w:tmpl w:val="789A4714"/>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nsid w:val="140D6DB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16D52A00"/>
    <w:multiLevelType w:val="hybridMultilevel"/>
    <w:tmpl w:val="F28445B4"/>
    <w:lvl w:ilvl="0" w:tplc="C16A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A085C93"/>
    <w:multiLevelType w:val="hybridMultilevel"/>
    <w:tmpl w:val="71CC2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740D8E"/>
    <w:multiLevelType w:val="hybridMultilevel"/>
    <w:tmpl w:val="5D9CB4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F6F75AF"/>
    <w:multiLevelType w:val="hybridMultilevel"/>
    <w:tmpl w:val="8EEA1588"/>
    <w:lvl w:ilvl="0" w:tplc="597C5D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333B6D"/>
    <w:multiLevelType w:val="singleLevel"/>
    <w:tmpl w:val="04190005"/>
    <w:lvl w:ilvl="0">
      <w:start w:val="1"/>
      <w:numFmt w:val="bullet"/>
      <w:lvlText w:val=""/>
      <w:lvlJc w:val="left"/>
      <w:pPr>
        <w:ind w:left="360" w:hanging="360"/>
      </w:pPr>
      <w:rPr>
        <w:rFonts w:ascii="Wingdings" w:hAnsi="Wingdings" w:hint="default"/>
      </w:rPr>
    </w:lvl>
  </w:abstractNum>
  <w:abstractNum w:abstractNumId="14">
    <w:nsid w:val="411B61B2"/>
    <w:multiLevelType w:val="hybridMultilevel"/>
    <w:tmpl w:val="6A1047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1C6135E"/>
    <w:multiLevelType w:val="hybridMultilevel"/>
    <w:tmpl w:val="67129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A1AFC"/>
    <w:multiLevelType w:val="hybridMultilevel"/>
    <w:tmpl w:val="070EE3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7F562C"/>
    <w:multiLevelType w:val="hybridMultilevel"/>
    <w:tmpl w:val="4A9EF3A8"/>
    <w:lvl w:ilvl="0" w:tplc="17DA4CBC">
      <w:start w:val="1"/>
      <w:numFmt w:val="bullet"/>
      <w:lvlText w:val=""/>
      <w:lvlJc w:val="left"/>
      <w:pPr>
        <w:tabs>
          <w:tab w:val="num" w:pos="720"/>
        </w:tabs>
        <w:ind w:left="720" w:hanging="360"/>
      </w:pPr>
      <w:rPr>
        <w:rFonts w:ascii="Wingdings" w:hAnsi="Wingdings" w:hint="default"/>
      </w:rPr>
    </w:lvl>
    <w:lvl w:ilvl="1" w:tplc="5D82C570" w:tentative="1">
      <w:start w:val="1"/>
      <w:numFmt w:val="bullet"/>
      <w:lvlText w:val=""/>
      <w:lvlJc w:val="left"/>
      <w:pPr>
        <w:tabs>
          <w:tab w:val="num" w:pos="1440"/>
        </w:tabs>
        <w:ind w:left="1440" w:hanging="360"/>
      </w:pPr>
      <w:rPr>
        <w:rFonts w:ascii="Wingdings" w:hAnsi="Wingdings" w:hint="default"/>
      </w:rPr>
    </w:lvl>
    <w:lvl w:ilvl="2" w:tplc="F2124092" w:tentative="1">
      <w:start w:val="1"/>
      <w:numFmt w:val="bullet"/>
      <w:lvlText w:val=""/>
      <w:lvlJc w:val="left"/>
      <w:pPr>
        <w:tabs>
          <w:tab w:val="num" w:pos="2160"/>
        </w:tabs>
        <w:ind w:left="2160" w:hanging="360"/>
      </w:pPr>
      <w:rPr>
        <w:rFonts w:ascii="Wingdings" w:hAnsi="Wingdings" w:hint="default"/>
      </w:rPr>
    </w:lvl>
    <w:lvl w:ilvl="3" w:tplc="7D06C12E" w:tentative="1">
      <w:start w:val="1"/>
      <w:numFmt w:val="bullet"/>
      <w:lvlText w:val=""/>
      <w:lvlJc w:val="left"/>
      <w:pPr>
        <w:tabs>
          <w:tab w:val="num" w:pos="2880"/>
        </w:tabs>
        <w:ind w:left="2880" w:hanging="360"/>
      </w:pPr>
      <w:rPr>
        <w:rFonts w:ascii="Wingdings" w:hAnsi="Wingdings" w:hint="default"/>
      </w:rPr>
    </w:lvl>
    <w:lvl w:ilvl="4" w:tplc="7DEEB922" w:tentative="1">
      <w:start w:val="1"/>
      <w:numFmt w:val="bullet"/>
      <w:lvlText w:val=""/>
      <w:lvlJc w:val="left"/>
      <w:pPr>
        <w:tabs>
          <w:tab w:val="num" w:pos="3600"/>
        </w:tabs>
        <w:ind w:left="3600" w:hanging="360"/>
      </w:pPr>
      <w:rPr>
        <w:rFonts w:ascii="Wingdings" w:hAnsi="Wingdings" w:hint="default"/>
      </w:rPr>
    </w:lvl>
    <w:lvl w:ilvl="5" w:tplc="D39EEA08" w:tentative="1">
      <w:start w:val="1"/>
      <w:numFmt w:val="bullet"/>
      <w:lvlText w:val=""/>
      <w:lvlJc w:val="left"/>
      <w:pPr>
        <w:tabs>
          <w:tab w:val="num" w:pos="4320"/>
        </w:tabs>
        <w:ind w:left="4320" w:hanging="360"/>
      </w:pPr>
      <w:rPr>
        <w:rFonts w:ascii="Wingdings" w:hAnsi="Wingdings" w:hint="default"/>
      </w:rPr>
    </w:lvl>
    <w:lvl w:ilvl="6" w:tplc="E00E2C8C" w:tentative="1">
      <w:start w:val="1"/>
      <w:numFmt w:val="bullet"/>
      <w:lvlText w:val=""/>
      <w:lvlJc w:val="left"/>
      <w:pPr>
        <w:tabs>
          <w:tab w:val="num" w:pos="5040"/>
        </w:tabs>
        <w:ind w:left="5040" w:hanging="360"/>
      </w:pPr>
      <w:rPr>
        <w:rFonts w:ascii="Wingdings" w:hAnsi="Wingdings" w:hint="default"/>
      </w:rPr>
    </w:lvl>
    <w:lvl w:ilvl="7" w:tplc="3ADEC4B4" w:tentative="1">
      <w:start w:val="1"/>
      <w:numFmt w:val="bullet"/>
      <w:lvlText w:val=""/>
      <w:lvlJc w:val="left"/>
      <w:pPr>
        <w:tabs>
          <w:tab w:val="num" w:pos="5760"/>
        </w:tabs>
        <w:ind w:left="5760" w:hanging="360"/>
      </w:pPr>
      <w:rPr>
        <w:rFonts w:ascii="Wingdings" w:hAnsi="Wingdings" w:hint="default"/>
      </w:rPr>
    </w:lvl>
    <w:lvl w:ilvl="8" w:tplc="C9B4B000" w:tentative="1">
      <w:start w:val="1"/>
      <w:numFmt w:val="bullet"/>
      <w:lvlText w:val=""/>
      <w:lvlJc w:val="left"/>
      <w:pPr>
        <w:tabs>
          <w:tab w:val="num" w:pos="6480"/>
        </w:tabs>
        <w:ind w:left="6480" w:hanging="360"/>
      </w:pPr>
      <w:rPr>
        <w:rFonts w:ascii="Wingdings" w:hAnsi="Wingdings" w:hint="default"/>
      </w:rPr>
    </w:lvl>
  </w:abstractNum>
  <w:abstractNum w:abstractNumId="18">
    <w:nsid w:val="47152A0D"/>
    <w:multiLevelType w:val="hybridMultilevel"/>
    <w:tmpl w:val="413608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EF60C38"/>
    <w:multiLevelType w:val="hybridMultilevel"/>
    <w:tmpl w:val="D842DD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0914D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512551EB"/>
    <w:multiLevelType w:val="hybridMultilevel"/>
    <w:tmpl w:val="EA149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F120C3"/>
    <w:multiLevelType w:val="multilevel"/>
    <w:tmpl w:val="3FAE7BF4"/>
    <w:lvl w:ilvl="0">
      <w:start w:val="5"/>
      <w:numFmt w:val="bullet"/>
      <w:lvlText w:val="-"/>
      <w:lvlJc w:val="left"/>
      <w:pPr>
        <w:tabs>
          <w:tab w:val="num" w:pos="1440"/>
        </w:tabs>
        <w:ind w:left="1440" w:hanging="360"/>
      </w:pPr>
      <w:rPr>
        <w:rFonts w:hint="default"/>
      </w:rPr>
    </w:lvl>
    <w:lvl w:ilvl="1">
      <w:start w:val="3"/>
      <w:numFmt w:val="bullet"/>
      <w:lvlText w:val="-"/>
      <w:lvlJc w:val="left"/>
      <w:pPr>
        <w:tabs>
          <w:tab w:val="num" w:pos="2160"/>
        </w:tabs>
        <w:ind w:left="2083" w:hanging="283"/>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555D220A"/>
    <w:multiLevelType w:val="hybridMultilevel"/>
    <w:tmpl w:val="2B90B1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D0247A"/>
    <w:multiLevelType w:val="hybridMultilevel"/>
    <w:tmpl w:val="3ADA2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D90224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60CC3D3E"/>
    <w:multiLevelType w:val="singleLevel"/>
    <w:tmpl w:val="04190005"/>
    <w:lvl w:ilvl="0">
      <w:start w:val="1"/>
      <w:numFmt w:val="bullet"/>
      <w:lvlText w:val=""/>
      <w:lvlJc w:val="left"/>
      <w:pPr>
        <w:ind w:left="720" w:hanging="360"/>
      </w:pPr>
      <w:rPr>
        <w:rFonts w:ascii="Wingdings" w:hAnsi="Wingdings" w:hint="default"/>
      </w:rPr>
    </w:lvl>
  </w:abstractNum>
  <w:abstractNum w:abstractNumId="27">
    <w:nsid w:val="64FD17D1"/>
    <w:multiLevelType w:val="multilevel"/>
    <w:tmpl w:val="24CAB322"/>
    <w:lvl w:ilvl="0">
      <w:start w:val="1"/>
      <w:numFmt w:val="decimal"/>
      <w:lvlText w:val="%1."/>
      <w:lvlJc w:val="left"/>
      <w:pPr>
        <w:tabs>
          <w:tab w:val="num" w:pos="360"/>
        </w:tabs>
        <w:ind w:left="360" w:hanging="360"/>
      </w:pPr>
      <w:rPr>
        <w:b w:val="0"/>
      </w:rPr>
    </w:lvl>
    <w:lvl w:ilvl="1">
      <w:start w:val="3"/>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28">
    <w:nsid w:val="68426EBA"/>
    <w:multiLevelType w:val="hybridMultilevel"/>
    <w:tmpl w:val="5AE466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9594327"/>
    <w:multiLevelType w:val="singleLevel"/>
    <w:tmpl w:val="04190005"/>
    <w:lvl w:ilvl="0">
      <w:start w:val="1"/>
      <w:numFmt w:val="bullet"/>
      <w:lvlText w:val=""/>
      <w:lvlJc w:val="left"/>
      <w:pPr>
        <w:tabs>
          <w:tab w:val="num" w:pos="720"/>
        </w:tabs>
        <w:ind w:left="720" w:hanging="360"/>
      </w:pPr>
      <w:rPr>
        <w:rFonts w:ascii="Wingdings" w:hAnsi="Wingdings" w:hint="default"/>
      </w:rPr>
    </w:lvl>
  </w:abstractNum>
  <w:abstractNum w:abstractNumId="30">
    <w:nsid w:val="77E01C0C"/>
    <w:multiLevelType w:val="hybridMultilevel"/>
    <w:tmpl w:val="32762C74"/>
    <w:lvl w:ilvl="0" w:tplc="88B4F48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9503360"/>
    <w:multiLevelType w:val="hybridMultilevel"/>
    <w:tmpl w:val="6BF40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98B17CB"/>
    <w:multiLevelType w:val="hybridMultilevel"/>
    <w:tmpl w:val="455C4E34"/>
    <w:lvl w:ilvl="0" w:tplc="AA8C2C82">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E22A43"/>
    <w:multiLevelType w:val="hybridMultilevel"/>
    <w:tmpl w:val="F258E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B33E1F"/>
    <w:multiLevelType w:val="hybridMultilevel"/>
    <w:tmpl w:val="6DACCFD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364"/>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2"/>
  </w:num>
  <w:num w:numId="3">
    <w:abstractNumId w:val="16"/>
  </w:num>
  <w:num w:numId="4">
    <w:abstractNumId w:val="19"/>
  </w:num>
  <w:num w:numId="5">
    <w:abstractNumId w:val="5"/>
  </w:num>
  <w:num w:numId="6">
    <w:abstractNumId w:val="23"/>
  </w:num>
  <w:num w:numId="7">
    <w:abstractNumId w:val="0"/>
  </w:num>
  <w:num w:numId="8">
    <w:abstractNumId w:val="2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0"/>
  </w:num>
  <w:num w:numId="12">
    <w:abstractNumId w:val="27"/>
  </w:num>
  <w:num w:numId="13">
    <w:abstractNumId w:val="12"/>
  </w:num>
  <w:num w:numId="14">
    <w:abstractNumId w:val="4"/>
  </w:num>
  <w:num w:numId="15">
    <w:abstractNumId w:val="25"/>
  </w:num>
  <w:num w:numId="16">
    <w:abstractNumId w:val="34"/>
  </w:num>
  <w:num w:numId="17">
    <w:abstractNumId w:val="1"/>
  </w:num>
  <w:num w:numId="18">
    <w:abstractNumId w:val="13"/>
  </w:num>
  <w:num w:numId="19">
    <w:abstractNumId w:val="29"/>
  </w:num>
  <w:num w:numId="20">
    <w:abstractNumId w:val="2"/>
  </w:num>
  <w:num w:numId="21">
    <w:abstractNumId w:val="8"/>
  </w:num>
  <w:num w:numId="22">
    <w:abstractNumId w:val="26"/>
  </w:num>
  <w:num w:numId="23">
    <w:abstractNumId w:val="20"/>
  </w:num>
  <w:num w:numId="24">
    <w:abstractNumId w:val="7"/>
  </w:num>
  <w:num w:numId="25">
    <w:abstractNumId w:val="11"/>
  </w:num>
  <w:num w:numId="26">
    <w:abstractNumId w:val="6"/>
  </w:num>
  <w:num w:numId="27">
    <w:abstractNumId w:val="21"/>
  </w:num>
  <w:num w:numId="28">
    <w:abstractNumId w:val="18"/>
  </w:num>
  <w:num w:numId="29">
    <w:abstractNumId w:val="33"/>
  </w:num>
  <w:num w:numId="30">
    <w:abstractNumId w:val="24"/>
  </w:num>
  <w:num w:numId="31">
    <w:abstractNumId w:val="15"/>
  </w:num>
  <w:num w:numId="32">
    <w:abstractNumId w:val="10"/>
  </w:num>
  <w:num w:numId="33">
    <w:abstractNumId w:val="28"/>
  </w:num>
  <w:num w:numId="34">
    <w:abstractNumId w:val="1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BFD"/>
    <w:rsid w:val="00054F1C"/>
    <w:rsid w:val="00073F38"/>
    <w:rsid w:val="000E4F3D"/>
    <w:rsid w:val="001A39C9"/>
    <w:rsid w:val="001B3A7D"/>
    <w:rsid w:val="001E15CE"/>
    <w:rsid w:val="00250217"/>
    <w:rsid w:val="00261FE2"/>
    <w:rsid w:val="00290653"/>
    <w:rsid w:val="003052C3"/>
    <w:rsid w:val="003574A8"/>
    <w:rsid w:val="00372C45"/>
    <w:rsid w:val="003A7685"/>
    <w:rsid w:val="003D4923"/>
    <w:rsid w:val="003F424E"/>
    <w:rsid w:val="00403EBF"/>
    <w:rsid w:val="004173B2"/>
    <w:rsid w:val="00430F6E"/>
    <w:rsid w:val="00445010"/>
    <w:rsid w:val="004A7A45"/>
    <w:rsid w:val="004B07E9"/>
    <w:rsid w:val="004F21B1"/>
    <w:rsid w:val="005800A8"/>
    <w:rsid w:val="0058228C"/>
    <w:rsid w:val="0064671A"/>
    <w:rsid w:val="00664520"/>
    <w:rsid w:val="006857E1"/>
    <w:rsid w:val="00686165"/>
    <w:rsid w:val="00720880"/>
    <w:rsid w:val="007277A6"/>
    <w:rsid w:val="007431C0"/>
    <w:rsid w:val="007972BC"/>
    <w:rsid w:val="007B01CE"/>
    <w:rsid w:val="00877AF7"/>
    <w:rsid w:val="008F480B"/>
    <w:rsid w:val="008F5BFD"/>
    <w:rsid w:val="00906D4B"/>
    <w:rsid w:val="00912A83"/>
    <w:rsid w:val="0095679F"/>
    <w:rsid w:val="00967B5E"/>
    <w:rsid w:val="00997360"/>
    <w:rsid w:val="009D0F1A"/>
    <w:rsid w:val="009F6E04"/>
    <w:rsid w:val="00A00850"/>
    <w:rsid w:val="00A1166F"/>
    <w:rsid w:val="00A25E53"/>
    <w:rsid w:val="00AA4585"/>
    <w:rsid w:val="00AC0820"/>
    <w:rsid w:val="00AE0011"/>
    <w:rsid w:val="00B64767"/>
    <w:rsid w:val="00B77540"/>
    <w:rsid w:val="00BE7B37"/>
    <w:rsid w:val="00BF5C37"/>
    <w:rsid w:val="00C12450"/>
    <w:rsid w:val="00C55701"/>
    <w:rsid w:val="00C91988"/>
    <w:rsid w:val="00CC6478"/>
    <w:rsid w:val="00CD48B2"/>
    <w:rsid w:val="00CE3A3A"/>
    <w:rsid w:val="00CF1CF9"/>
    <w:rsid w:val="00D16D7B"/>
    <w:rsid w:val="00D220E3"/>
    <w:rsid w:val="00DE3BAD"/>
    <w:rsid w:val="00E528D9"/>
    <w:rsid w:val="00E53449"/>
    <w:rsid w:val="00E649E4"/>
    <w:rsid w:val="00EF3D71"/>
    <w:rsid w:val="00F00A5C"/>
    <w:rsid w:val="00F602A1"/>
    <w:rsid w:val="00F83759"/>
    <w:rsid w:val="00FC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8"/>
    <o:shapelayout v:ext="edit">
      <o:idmap v:ext="edit" data="1"/>
    </o:shapelayout>
  </w:shapeDefaults>
  <w:decimalSymbol w:val=","/>
  <w:listSeparator w:val=";"/>
  <w15:chartTrackingRefBased/>
  <w15:docId w15:val="{967609EB-39FE-46CB-B6EC-D96379CE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A7D"/>
    <w:rPr>
      <w:sz w:val="24"/>
      <w:szCs w:val="24"/>
    </w:rPr>
  </w:style>
  <w:style w:type="paragraph" w:styleId="1">
    <w:name w:val="heading 1"/>
    <w:basedOn w:val="a"/>
    <w:next w:val="a"/>
    <w:qFormat/>
    <w:rsid w:val="001B3A7D"/>
    <w:pPr>
      <w:keepNext/>
      <w:ind w:left="-237" w:firstLine="237"/>
      <w:jc w:val="center"/>
      <w:outlineLvl w:val="0"/>
    </w:pPr>
    <w:rPr>
      <w:b/>
      <w:bCs/>
    </w:rPr>
  </w:style>
  <w:style w:type="paragraph" w:styleId="2">
    <w:name w:val="heading 2"/>
    <w:basedOn w:val="a"/>
    <w:next w:val="a"/>
    <w:qFormat/>
    <w:rsid w:val="001B3A7D"/>
    <w:pPr>
      <w:keepNext/>
      <w:ind w:firstLine="708"/>
      <w:jc w:val="center"/>
      <w:outlineLvl w:val="1"/>
    </w:pPr>
    <w:rPr>
      <w:b/>
      <w:bCs/>
    </w:rPr>
  </w:style>
  <w:style w:type="paragraph" w:styleId="3">
    <w:name w:val="heading 3"/>
    <w:basedOn w:val="a"/>
    <w:next w:val="a"/>
    <w:qFormat/>
    <w:rsid w:val="00A00850"/>
    <w:pPr>
      <w:keepNext/>
      <w:spacing w:before="240" w:after="60"/>
      <w:outlineLvl w:val="2"/>
    </w:pPr>
    <w:rPr>
      <w:rFonts w:ascii="Arial" w:hAnsi="Arial" w:cs="Arial"/>
      <w:b/>
      <w:bCs/>
      <w:sz w:val="26"/>
      <w:szCs w:val="26"/>
    </w:rPr>
  </w:style>
  <w:style w:type="paragraph" w:styleId="4">
    <w:name w:val="heading 4"/>
    <w:basedOn w:val="a"/>
    <w:next w:val="a"/>
    <w:qFormat/>
    <w:rsid w:val="003A768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1B3A7D"/>
    <w:pPr>
      <w:jc w:val="both"/>
    </w:pPr>
    <w:rPr>
      <w:b/>
      <w:i/>
      <w:snapToGrid w:val="0"/>
      <w:sz w:val="28"/>
      <w:szCs w:val="28"/>
    </w:rPr>
  </w:style>
  <w:style w:type="paragraph" w:styleId="a3">
    <w:name w:val="Body Text Indent"/>
    <w:basedOn w:val="a"/>
    <w:rsid w:val="001B3A7D"/>
    <w:pPr>
      <w:ind w:firstLine="720"/>
      <w:jc w:val="both"/>
    </w:pPr>
    <w:rPr>
      <w:snapToGrid w:val="0"/>
      <w:szCs w:val="20"/>
    </w:rPr>
  </w:style>
  <w:style w:type="paragraph" w:styleId="30">
    <w:name w:val="Body Text 3"/>
    <w:basedOn w:val="a"/>
    <w:rsid w:val="001B3A7D"/>
    <w:pPr>
      <w:widowControl w:val="0"/>
      <w:tabs>
        <w:tab w:val="num" w:pos="0"/>
      </w:tabs>
      <w:spacing w:before="60"/>
      <w:jc w:val="both"/>
    </w:pPr>
    <w:rPr>
      <w:snapToGrid w:val="0"/>
      <w:color w:val="000000"/>
      <w:szCs w:val="20"/>
    </w:rPr>
  </w:style>
  <w:style w:type="paragraph" w:customStyle="1" w:styleId="a4">
    <w:name w:val="ìàêðîñ"/>
    <w:rsid w:val="001B3A7D"/>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5">
    <w:name w:val="Знак"/>
    <w:basedOn w:val="a"/>
    <w:rsid w:val="001B3A7D"/>
    <w:pPr>
      <w:spacing w:after="160" w:line="240" w:lineRule="exact"/>
    </w:pPr>
    <w:rPr>
      <w:rFonts w:ascii="Verdana" w:hAnsi="Verdana"/>
      <w:sz w:val="20"/>
      <w:szCs w:val="20"/>
      <w:lang w:val="en-US" w:eastAsia="en-US"/>
    </w:rPr>
  </w:style>
  <w:style w:type="paragraph" w:styleId="a6">
    <w:name w:val="footer"/>
    <w:basedOn w:val="a"/>
    <w:rsid w:val="001B3A7D"/>
    <w:pPr>
      <w:tabs>
        <w:tab w:val="center" w:pos="4677"/>
        <w:tab w:val="right" w:pos="9355"/>
      </w:tabs>
    </w:pPr>
  </w:style>
  <w:style w:type="character" w:styleId="a7">
    <w:name w:val="page number"/>
    <w:basedOn w:val="a0"/>
    <w:rsid w:val="001B3A7D"/>
  </w:style>
  <w:style w:type="paragraph" w:styleId="a8">
    <w:name w:val="Body Text"/>
    <w:basedOn w:val="a"/>
    <w:rsid w:val="003A7685"/>
    <w:pPr>
      <w:spacing w:after="120"/>
    </w:pPr>
  </w:style>
  <w:style w:type="paragraph" w:styleId="21">
    <w:name w:val="Body Text Indent 2"/>
    <w:basedOn w:val="a"/>
    <w:rsid w:val="00A00850"/>
    <w:pPr>
      <w:spacing w:after="120" w:line="480" w:lineRule="auto"/>
      <w:ind w:left="283"/>
    </w:pPr>
  </w:style>
  <w:style w:type="paragraph" w:styleId="a9">
    <w:name w:val="footnote text"/>
    <w:basedOn w:val="a"/>
    <w:link w:val="aa"/>
    <w:semiHidden/>
    <w:rsid w:val="00A00850"/>
    <w:rPr>
      <w:snapToGrid w:val="0"/>
      <w:sz w:val="20"/>
      <w:szCs w:val="20"/>
    </w:rPr>
  </w:style>
  <w:style w:type="character" w:customStyle="1" w:styleId="aa">
    <w:name w:val="Текст виноски Знак"/>
    <w:basedOn w:val="a0"/>
    <w:link w:val="a9"/>
    <w:semiHidden/>
    <w:rsid w:val="00A00850"/>
    <w:rPr>
      <w:snapToGrid w:val="0"/>
      <w:lang w:val="ru-RU" w:eastAsia="ru-RU" w:bidi="ar-SA"/>
    </w:rPr>
  </w:style>
  <w:style w:type="table" w:styleId="ab">
    <w:name w:val="Table Grid"/>
    <w:basedOn w:val="a1"/>
    <w:rsid w:val="004A7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77A8"/>
    <w:pPr>
      <w:autoSpaceDE w:val="0"/>
      <w:autoSpaceDN w:val="0"/>
      <w:adjustRightInd w:val="0"/>
    </w:pPr>
    <w:rPr>
      <w:color w:val="000000"/>
      <w:sz w:val="24"/>
      <w:szCs w:val="24"/>
    </w:rPr>
  </w:style>
  <w:style w:type="paragraph" w:styleId="ac">
    <w:name w:val="header"/>
    <w:basedOn w:val="a"/>
    <w:rsid w:val="007431C0"/>
    <w:pPr>
      <w:tabs>
        <w:tab w:val="center" w:pos="4677"/>
        <w:tab w:val="right" w:pos="9355"/>
      </w:tabs>
    </w:pPr>
  </w:style>
  <w:style w:type="character" w:styleId="ad">
    <w:name w:val="Hyperlink"/>
    <w:basedOn w:val="a0"/>
    <w:rsid w:val="00967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260035">
      <w:bodyDiv w:val="1"/>
      <w:marLeft w:val="0"/>
      <w:marRight w:val="0"/>
      <w:marTop w:val="0"/>
      <w:marBottom w:val="0"/>
      <w:divBdr>
        <w:top w:val="none" w:sz="0" w:space="0" w:color="auto"/>
        <w:left w:val="none" w:sz="0" w:space="0" w:color="auto"/>
        <w:bottom w:val="none" w:sz="0" w:space="0" w:color="auto"/>
        <w:right w:val="none" w:sz="0" w:space="0" w:color="auto"/>
      </w:divBdr>
      <w:divsChild>
        <w:div w:id="1671175657">
          <w:marLeft w:val="0"/>
          <w:marRight w:val="0"/>
          <w:marTop w:val="0"/>
          <w:marBottom w:val="0"/>
          <w:divBdr>
            <w:top w:val="none" w:sz="0" w:space="0" w:color="auto"/>
            <w:left w:val="none" w:sz="0" w:space="0" w:color="auto"/>
            <w:bottom w:val="none" w:sz="0" w:space="0" w:color="auto"/>
            <w:right w:val="none" w:sz="0" w:space="0" w:color="auto"/>
          </w:divBdr>
          <w:divsChild>
            <w:div w:id="266740134">
              <w:marLeft w:val="0"/>
              <w:marRight w:val="0"/>
              <w:marTop w:val="0"/>
              <w:marBottom w:val="0"/>
              <w:divBdr>
                <w:top w:val="none" w:sz="0" w:space="0" w:color="auto"/>
                <w:left w:val="none" w:sz="0" w:space="0" w:color="auto"/>
                <w:bottom w:val="none" w:sz="0" w:space="0" w:color="auto"/>
                <w:right w:val="none" w:sz="0" w:space="0" w:color="auto"/>
              </w:divBdr>
            </w:div>
            <w:div w:id="734624133">
              <w:marLeft w:val="0"/>
              <w:marRight w:val="0"/>
              <w:marTop w:val="0"/>
              <w:marBottom w:val="0"/>
              <w:divBdr>
                <w:top w:val="none" w:sz="0" w:space="0" w:color="auto"/>
                <w:left w:val="none" w:sz="0" w:space="0" w:color="auto"/>
                <w:bottom w:val="none" w:sz="0" w:space="0" w:color="auto"/>
                <w:right w:val="none" w:sz="0" w:space="0" w:color="auto"/>
              </w:divBdr>
            </w:div>
            <w:div w:id="1373534432">
              <w:marLeft w:val="0"/>
              <w:marRight w:val="0"/>
              <w:marTop w:val="0"/>
              <w:marBottom w:val="0"/>
              <w:divBdr>
                <w:top w:val="none" w:sz="0" w:space="0" w:color="auto"/>
                <w:left w:val="none" w:sz="0" w:space="0" w:color="auto"/>
                <w:bottom w:val="none" w:sz="0" w:space="0" w:color="auto"/>
                <w:right w:val="none" w:sz="0" w:space="0" w:color="auto"/>
              </w:divBdr>
            </w:div>
            <w:div w:id="1562792708">
              <w:marLeft w:val="0"/>
              <w:marRight w:val="0"/>
              <w:marTop w:val="0"/>
              <w:marBottom w:val="0"/>
              <w:divBdr>
                <w:top w:val="none" w:sz="0" w:space="0" w:color="auto"/>
                <w:left w:val="none" w:sz="0" w:space="0" w:color="auto"/>
                <w:bottom w:val="none" w:sz="0" w:space="0" w:color="auto"/>
                <w:right w:val="none" w:sz="0" w:space="0" w:color="auto"/>
              </w:divBdr>
            </w:div>
            <w:div w:id="18807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6178</Words>
  <Characters>35219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Отчет учителя-предметника по итогам полугодия</vt:lpstr>
    </vt:vector>
  </TitlesOfParts>
  <Company>средняя школа № 152</Company>
  <LinksUpToDate>false</LinksUpToDate>
  <CharactersWithSpaces>41315</CharactersWithSpaces>
  <SharedDoc>false</SharedDoc>
  <HLinks>
    <vt:vector size="30" baseType="variant">
      <vt:variant>
        <vt:i4>7012415</vt:i4>
      </vt:variant>
      <vt:variant>
        <vt:i4>12</vt:i4>
      </vt:variant>
      <vt:variant>
        <vt:i4>0</vt:i4>
      </vt:variant>
      <vt:variant>
        <vt:i4>5</vt:i4>
      </vt:variant>
      <vt:variant>
        <vt:lpwstr>http://www.irro.ru/</vt:lpwstr>
      </vt:variant>
      <vt:variant>
        <vt:lpwstr/>
      </vt:variant>
      <vt:variant>
        <vt:i4>7340076</vt:i4>
      </vt:variant>
      <vt:variant>
        <vt:i4>9</vt:i4>
      </vt:variant>
      <vt:variant>
        <vt:i4>0</vt:i4>
      </vt:variant>
      <vt:variant>
        <vt:i4>5</vt:i4>
      </vt:variant>
      <vt:variant>
        <vt:lpwstr>http://www.minobraz.ru/</vt:lpwstr>
      </vt:variant>
      <vt:variant>
        <vt:lpwstr/>
      </vt:variant>
      <vt:variant>
        <vt:i4>4194394</vt:i4>
      </vt:variant>
      <vt:variant>
        <vt:i4>6</vt:i4>
      </vt:variant>
      <vt:variant>
        <vt:i4>0</vt:i4>
      </vt:variant>
      <vt:variant>
        <vt:i4>5</vt:i4>
      </vt:variant>
      <vt:variant>
        <vt:lpwstr>http://www.ege66.ru/</vt:lpwstr>
      </vt:variant>
      <vt:variant>
        <vt:lpwstr/>
      </vt:variant>
      <vt:variant>
        <vt:i4>6684706</vt:i4>
      </vt:variant>
      <vt:variant>
        <vt:i4>3</vt:i4>
      </vt:variant>
      <vt:variant>
        <vt:i4>0</vt:i4>
      </vt:variant>
      <vt:variant>
        <vt:i4>5</vt:i4>
      </vt:variant>
      <vt:variant>
        <vt:lpwstr>http://www.fipi.ru/</vt:lpwstr>
      </vt:variant>
      <vt:variant>
        <vt:lpwstr/>
      </vt:variant>
      <vt:variant>
        <vt:i4>6684710</vt:i4>
      </vt:variant>
      <vt:variant>
        <vt:i4>0</vt:i4>
      </vt:variant>
      <vt:variant>
        <vt:i4>0</vt:i4>
      </vt:variant>
      <vt:variant>
        <vt:i4>5</vt:i4>
      </vt:variant>
      <vt:variant>
        <vt:lpwstr>http://www.ege.edu.ru/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учителя-предметника по итогам полугодия</dc:title>
  <dc:subject/>
  <dc:creator>Машарова</dc:creator>
  <cp:keywords/>
  <dc:description/>
  <cp:lastModifiedBy>Irina</cp:lastModifiedBy>
  <cp:revision>2</cp:revision>
  <dcterms:created xsi:type="dcterms:W3CDTF">2014-09-02T06:47:00Z</dcterms:created>
  <dcterms:modified xsi:type="dcterms:W3CDTF">2014-09-02T06:47:00Z</dcterms:modified>
</cp:coreProperties>
</file>