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9" w:rsidRDefault="004A37EE">
      <w:pPr>
        <w:pStyle w:val="1"/>
        <w:jc w:val="center"/>
      </w:pPr>
      <w:r>
        <w:t>Толстой л. н. - Мысль семейная в романе л. н. толстого война и мир.</w:t>
      </w:r>
    </w:p>
    <w:p w:rsidR="007E1759" w:rsidRPr="004A37EE" w:rsidRDefault="004A37EE">
      <w:pPr>
        <w:pStyle w:val="a3"/>
        <w:spacing w:after="240" w:afterAutospacing="0"/>
      </w:pPr>
      <w:r>
        <w:t>В романе «Война и мир» автор показывает пятнадцатилетний пласт жизни многих людей в период великих потрясений и перемен в России. Наряду с изображением грандиозных исторических событий, с философскими размышлениями автора значительное внимание в романе уделяется семье как основе основ. В центре романа стоят три семьи: Ростовы, Болконские, Курагины. Вместе с этими семьями мы переживаем все события от начала романа до его конца, видим их трудные и счастливые минуты.</w:t>
      </w:r>
      <w:r>
        <w:br/>
        <w:t>Первый раз мы встречаемся с семейством Ростовых на именинах графини. Сразу же попадаешь в атмосферу радушия, любви и доброжелательности, так как «в доме Ростовых любовный воздух». Граф и графиня - добрые и простые люди, всей душой и сердцем открытые детям. Они рады каждому, кто приходит в их дом. Жить в таком доме, где царят мир, взаимопонимание и уважение, - это счастье. В семье все откровенны друг</w:t>
      </w:r>
      <w:r>
        <w:br/>
        <w:t>с другом: искренне веселятся и плачут, вместе переживают жизненные драмы. Все дети в семье чувствуют родительскую нежность и ласку. Наташа - искренняя, бескорыстная, очаровательная девочка, готовая любить весь мир. Младший сын Петя - добрый, честный и по-детски наивный. Соня - девушка нежная и чувствительная. Несмотря на то что она не родная дочь в этом доме, ей здесь очень уютно, потому что ее так же трепетно любят, как и других детей. Эта семья - поистине удивительный мир, хотя ей далеко до полной гармонии. Странное, холодное и эгоистическое поведение старшей дочери Ростовых Веры никак не вяжется с обстановкой в семье. «Что-то графинюшка намудрила», - считает отец. По роману мы знаем, что в молодости лучшей подругой графини была княгиня Друбецкая. Ее влияние чувствуется в воспитании Веры (своего сына Бориса она воспитала эгоистичным, холодным человеком). Видимо, своего первого ребенка мать воспитывала так, как того требовал свет, а не по велению собственной души. Все члены семьи Ростовых необычайно близки друг другу. Даже дворовые люди Тихон, Прокофий, Прасковья Саввишна очень преданы семье Ростовых и ощущают себя с ними единой семьей. Но Толстой показывает нам эту семью и в тяжелые минуты их жизни, когда их судьбы тесно переплетаются с судьбами тысяч русских дворянских семей во время войны 1812 года.</w:t>
      </w:r>
      <w:r>
        <w:br/>
        <w:t>До последней минуты Ростовы остаются в Москве. Но наступает час, когда нужно принять решение: ехать или остаться. Ростовы решают уезжать, дано распоряжение грузить подводы. Но в доме остаются раненые, люди, защищавшие город. И перед старшим Ростовым встает вопрос: как поступить - оставить нажитое добро (приданое детей) и отдать подводы армии или уехать с добром, не обращая внимания на душераздирающие просьбы и стоны раненых. Но вмешательство Наташи решает проблему. Она кричит с искаженным лицом, что гадко и стыдно оставлять беспомощных людей на милость врага. Ростовы уезжают без вещей, взяв только самое необходимое, а подводы отдают под раненых.</w:t>
      </w:r>
      <w:r>
        <w:br/>
        <w:t>Несколько иную картину представляет семья Болконских. Толстой показал три поколения этой семьи: князь Николай Андреевич, его дети - Андрей и Марья и внук Николенька. Из поколения в поколение передавались в этой семье такие качества, как чувство долга, понятие чести, благородство, патриотизм. Но эта семья строится на ином основании, чем семья Ростовых. В семье Балконских царит разум, а не чувство. Старый князь Болконский, считающий, что на свете «есть только две добродетели - деятельность и ум», всегда следует своим убеждениям. Он постоянно трудится: то пишет новый военный устав, то работает на станке, то занимается с дочерью. Эти черты присущи и его сыну, князю Андрею. Желание принести пользу людям заставляет князя Андрея участвовать в работе со Сперанским, вести преобразования в деревне и постоянно искать свое место в жизни. От отца, участника походов Суворова, князю Андрею передался дух патриотизма. Старший Болконский, узнав о походе Наполеона на Москву, хочет хоть чем-нибудь помочь своей стране. Он, несмотря на возраст, становится главнокомандующим ополчения и отдается этому делу всей душой. У Андрея любовь к Родине и жизнь слиты воедино, он</w:t>
      </w:r>
      <w:r>
        <w:br/>
        <w:t>хочет совершить подвиг во имя России. Во время войны 1812 года, несмотря на то, что князь Андрей дал себе слово никогда не участвовать в военных походах, становится снова в строй, воюет на передовой. Отношения княжны Марьи с отцом складываются по-другому. Николай Андреевич очень любил свою дочь, но всячески скрывал свои чувства, порой слишком сурово обращаясь с ней. От такого отношения к себе княжна Марья очень страдала. Только перед смертью, в последние минуты жизни, в первый и последний раз Николай Андреевич ощутил то высшее и одновременно мирское родство с дочерью, которое, по мнению Толстого, и есть духовность и которое без душевной боли за себя и других никому просто так не дается. Марья - воплощение удивительной, самоотверженной любви. Воспитание, данное ей отцом, приучило ее жертвовать всем, что у нее есть, ради других людей. Третье поколение Болконских - Николенька, сын князя Андрея. Маленьким мальчиком видим мы его в эпилоге романа, но уже тогда он внимательно слушает Пьера, и в нем происходит какая-то особая, независимая, сложная и сильная работа чувства и мысли.</w:t>
      </w:r>
      <w:r>
        <w:br/>
        <w:t>семьи Ростовых и Болконских. И здесь мы угадываем ту же самую антитезу, что заключена в заглавии романа - «Война и мир».</w:t>
      </w:r>
      <w:r>
        <w:br/>
        <w:t>Только тем, кто жаждет единения, Толстой дарует в финале своей эпопеи обретение семьи и мир. В эпилоге перед нами предстают счастливые семьи Наташи и Пьера, Марьи и Николая. В них соединились лучшие черты лучших семейств. Наташа своей любовью к мужу создает ту удивительную атмосферу, которая вдохновляет и поддерживает его, и Пьер счастлив, любуясь чистотой ее чувств, той чудесной интуицией, с которой она проникает в его душу. Они готовы вместе идти до конца по дороге жизни, сохраняя возникшую между ними гармонию.</w:t>
      </w:r>
      <w:r>
        <w:br/>
        <w:t>В семье Ростовых Николай - хороший хозяин, опора семьи. Графиня Марья вносит в семью свою духовность, доброту и нежность. Их брак так же счастлив, как и брак Пьера и Наташи.</w:t>
      </w:r>
      <w:r>
        <w:br/>
        <w:t>Мы видим, что в своем романе Толстой уделяет достаточно много внимания «мысли семейной», так как считает, что прочная семья - основа государства, России.</w:t>
      </w:r>
      <w:r>
        <w:br/>
      </w:r>
      <w:bookmarkStart w:id="0" w:name="_GoBack"/>
      <w:bookmarkEnd w:id="0"/>
    </w:p>
    <w:sectPr w:rsidR="007E1759" w:rsidRPr="004A3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7EE"/>
    <w:rsid w:val="003C53CD"/>
    <w:rsid w:val="004A37EE"/>
    <w:rsid w:val="007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AB45-5821-4331-8938-CDD06108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5225</Characters>
  <Application>Microsoft Office Word</Application>
  <DocSecurity>0</DocSecurity>
  <Lines>43</Lines>
  <Paragraphs>12</Paragraphs>
  <ScaleCrop>false</ScaleCrop>
  <Company>diakov.net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Мысль семейная в романе л. н. толстого война и мир.</dc:title>
  <dc:subject/>
  <dc:creator>Irina</dc:creator>
  <cp:keywords/>
  <dc:description/>
  <cp:lastModifiedBy>Irina</cp:lastModifiedBy>
  <cp:revision>2</cp:revision>
  <dcterms:created xsi:type="dcterms:W3CDTF">2014-07-19T01:49:00Z</dcterms:created>
  <dcterms:modified xsi:type="dcterms:W3CDTF">2014-07-19T01:49:00Z</dcterms:modified>
</cp:coreProperties>
</file>