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939" w:rsidRDefault="005922D6">
      <w:pPr>
        <w:pStyle w:val="1"/>
        <w:jc w:val="center"/>
      </w:pPr>
      <w:r>
        <w:t>Гоголь н. в. - Быт и нравы провинциальной россии</w:t>
      </w:r>
    </w:p>
    <w:p w:rsidR="00DD0939" w:rsidRPr="005922D6" w:rsidRDefault="005922D6">
      <w:pPr>
        <w:pStyle w:val="a3"/>
        <w:spacing w:after="240" w:afterAutospacing="0"/>
      </w:pPr>
      <w:r>
        <w:t>Сколько есть у нас добрых людей,</w:t>
      </w:r>
      <w:r>
        <w:br/>
        <w:t>но сколько есть и плевел, от ко-</w:t>
      </w:r>
      <w:r>
        <w:br/>
        <w:t>торых житья нет добрым...</w:t>
      </w:r>
      <w:r>
        <w:br/>
        <w:t>На сцену их! Пусть видит весь</w:t>
      </w:r>
      <w:r>
        <w:br/>
        <w:t>народ! Пусть рассмеётся им!</w:t>
      </w:r>
      <w:r>
        <w:br/>
        <w:t>О, смех великое дело!</w:t>
      </w:r>
      <w:r>
        <w:br/>
        <w:t>Н.В.Гоголь</w:t>
      </w:r>
      <w:r>
        <w:br/>
      </w:r>
      <w:r>
        <w:br/>
        <w:t>Известно, что единственный случай, когда Гоголь имел возможность наблюдать русский провинциальный город, был в Курске, где ему пришлось задержаться на неделю из-за поломки экипажа. Силою писательского таланта эти впечатления превратились в образы, таинственные для всей России времен Николая I. Любопытно, что это подтвердил сам Николай. На пути из Пензы в Тамбов царь получил увечье и две недели лечился в Чембаре. Выздоровив, он пожелал увидеть местных чиновников. Рассказывают, что государь пристально осмотрел пришедших и сказал губернскому предводителю дворянства: “Я их знаю...” А затем прибавил по-французски, что видел их на представлении гоголевского “Ревизора”. Действительно, героями комедии Гоголь сделал чиновников уездного города. Благодаря простому на первый взгляд, сюжетному ходу, проезжего мелкого чиновника принимают за ревизора - автор раскрывает быт и нравы не только провинциального штатного городка, но и всей России.</w:t>
      </w:r>
      <w:r>
        <w:br/>
        <w:t>Какова же Россия в миниатюре - город, из которого “хоть три года скачи, ни до какого государства не доедешь.”? “На улицах кабак, нечистота!” Возле старого забора, “что возле сапожника,... навалено на сорок телег всякого сору”. Церковь при богоугодном заведении, “на которую назад тому пять лет была ассигнована сумма, начала строиться, но сгорела...” Удручающая картина.</w:t>
      </w:r>
      <w:r>
        <w:br/>
        <w:t>А как живется “купечеству” да “гражданству”? Кто обобран, кто выпорот, у кого синяки на скулах от усердия Держиморды; арестанты не кормлены, в больницах вонь, нечистота и больные “все как мухи выздоравливают”.</w:t>
      </w:r>
      <w:r>
        <w:br/>
        <w:t>А всему виной крайний цинизм поступков и самоуправство “столпов города” - тех, кто в силу своего общественного долга призван противостоять беззаконию и радеть(заботиться) о благе горожан. Однако конический эффект в пьесе как раз и основывается на несоответствии поступков героев их общественному призванию. Городничий, например, с гордостью объявляет: “Тридцать лет живу на службе! Трех губернаторов обманул!” Ему вторит судья: “Я говорю вам откровенно, что беру взятки, но чем взятки? Борзыми щенками. Это совсем иное дело”. Почтмейстер, выслушав поручение: “всякое письмо этак немножко распечатать”, наивно признается: “знаю, знаю, этому не учите, это я делаю не то чтоб из предосторожности, а больше из любопытства: “смерть люблю узнать, что есть нового на свете”.</w:t>
      </w:r>
      <w:r>
        <w:br/>
        <w:t>Итак, полностью беспринципность, корыстный расчет, злоупотребление служебным положением - вот то, что составляет основу сознания и деятельности “хозяев жизни”. Но главное, Гоголем сдернут покров тайны со взяточничества - самого опасного и распространенного порока огромного чиновничьего аппарата России. Недаром во время монолога Городничего “Чему смеетесь? Над собой смеетесь!” актер Щепкин подходил близко к рампе и бросал эти слова в чопорный партер, где сидело немало прототипов гоголевских героев, среди которых было, по словам самого Михаила Семеновича, половина “берущих”, и половина “дающих”.</w:t>
      </w:r>
      <w:r>
        <w:br/>
        <w:t>И все же казнокрадство, взяточничество, грабеж населения - все эти ужасные по своей сути явления - показаны Гоголем повседневными и вполне закономерными. По глубокому убеждению Антона Антоновича, “нет человека, который бы за собою не имел каких-нибудь грехов”, который пропустил бы то, “что плывет в руки”.</w:t>
      </w:r>
      <w:r>
        <w:br/>
        <w:t>И вот теперь в городе ревизор “инкогнито” - неожиданно нависшая опасность для всех чиновников, но особенно для Городничего. Ведь с отца города первый спрос, да и грехи у него посолиднее: “в руки плывут не только шубы и шали, да кули товаров от купцов, а и государственная казна, средства, отпущенные на благоустройство города, социальные нужды. А это скорым распоряжением не поправишь: “не вывезешь горы мусора, не прикроешь соломенной вехой пустот и развалин, не выстроишь церковь, а главное - не заставишь молчать всех обиженных”.</w:t>
      </w:r>
      <w:r>
        <w:br/>
        <w:t>Но все дело в том, что в гостинице живет не ревизор, а жалкий “елистратишка”, промотавший в Петербурге деньжонки. По законам конического Гоголь наделяет своего героя устрашающей фамилией, образованной от слова хлестать - бить наотмашь. И чиновники трепещут. Не распознал “фитюльку”, “пустышку” и сам Городничий. Каждую реплику перепуганного Хлестакова еще более перепуганный Антон Антонович воспринимает совсем в ином смысле. Однако все решило многократно испытанное средство - взятка. Она подтвердила мысль, что игра пошла по всем правилам. Теперь бы подпоить гостя и разведать все окончательно. Кто из ревизоров отказывался от вкусного угощения!</w:t>
      </w:r>
      <w:r>
        <w:br/>
        <w:t>В конце концов события оборачиваются таким образом, что ревизор “фельдмаршал” уже зять Антона Антоновича и покровитель семейства. Зритель убеждается, что легкость в мыслях необыкновенная свойственна не одному Хлестакову. Она уносит Городничего с супругой в Петербург, где Антон Антонович собирается “зашибить” генеральский чин, есть рябушку и корюшку. А У Анны Андреевны должно быть в комнате “такое амбре, чтоб нельзя было войти”. И уже торжествует новоявленный генерал, перед которым все трепещут и дрожат: титулярные, городничие... Несмотря на то, что Городничий только что пережил панический страх, узнав, что купцы жаловались на него, он безмерно счастлив. Ведь теперь этот страх будет пробирать других перед его особой. Заманчиво видеть дрожащих и трепещущих! Презрение к низшим и угодничество высшим чинам - вот что положено в основу взаимоотношений в чиновничьем мире. Поэтому сцена поздравления семьи Городничего с привалившим счастьем рисуется Гоголем как парад лицемерия, зависти и чванства.</w:t>
      </w:r>
      <w:r>
        <w:br/>
        <w:t>Гоголь обещал Пушкину, что комедия будет “смешнее черта”, смех пронизывает каждый эпизод, сцену комедии. Однако показав не частных, а должностных лиц, в руках которых находится власть над людьми, Гоголь выводит сценическое действие за рамки анекдотического случая. Его веселое, но острое и суровое слово борется за высокое призвание человека, умную, благородную жизнь. Вспоминаются слова Чернышевского: Гоголь “первый представил нас нам в настоящем нашем виде... Первый научил нас знать наши недостатки и гнушаться ими”.</w:t>
      </w:r>
      <w:r>
        <w:br/>
      </w:r>
      <w:r>
        <w:br/>
      </w:r>
      <w:r>
        <w:br/>
      </w:r>
      <w:r>
        <w:br/>
      </w:r>
      <w:r>
        <w:br/>
        <w:t>Творчество одного из самых незаурядных литературных талантов - Николая Васильевича Гоголя - пришлось на мрачную эпоху Николая I. Это были 30-е годы XIX столетия, когда в России после подавления восстания декабристов царила реакция, все инакомыслящие преследовались, лучшие люди повергались гонениям. Описывая современную ему действительность, Н. В. Гоголь создает гениальные по глубине отражения жизни литературные произведения. В поле зрения писателя попадают не только провинциальные чиновники и помещики. Темой его творчества становится вся Россия - на примере нравов и быта маленького уездного городка.</w:t>
      </w:r>
      <w:r>
        <w:br/>
        <w:t>Про замысел своей замечательной комедии “Ревизор” Гоголь писал: “В “Ревизоре” я решился собрать в одну кучу все дурное в России, какое я тогда знал... и за одним разом посмеяться над всем”. Героями комедии Гоголь сделал чиновников уездного города. Благодаря на первый взгляд простому сюжетному ходу (проезжего мелкого чиновника принимают за ревизора) автор во всей полноте раскрывает характеры героев, их нравы и привычки.</w:t>
      </w:r>
      <w:r>
        <w:br/>
        <w:t>Какова же Россия в миниатюре - город, из которого “хоть три года скачи, ни до какого государства не доедешь”? “На улицах кабак, нечистота!” Возле старого забора, “что возле сапожника, ...навалено на сорок телег всякого сору”. Церковь при богоугодном заведении, “на которую назад тому пять лет была ассигнована сумма, ...начала строиться, но сгорела”... А как живется “купечеству” да “гражданству”? Кто обобран, кто выпорот, у кого синяки на скулах от усердия Держиморды; арестанты не кормлены, в больницах вонь, и больные “все как мухи выздоравливают”.</w:t>
      </w:r>
      <w:r>
        <w:br/>
        <w:t>Узнав о предстоящем визите государственного инспектора, чиновники города тут же пытаются навести порядки в своем городе. Но к чему сводятся их усилия? К соблюдению внешних приличий (снятие охотничьего арапника, висевшего в присутствии, уборки улицы, по которой поедет ревизор). “Насчет же внутреннего распоряжения и того, что называет в письме Андрей Иванович грешками, я ничего не могу сказать. Да и странно говорить: нет человека, который бы за собою не имел каких-нибудь грехов. Это уж так самим Богом устроено”, - говорит городничий.</w:t>
      </w:r>
      <w:r>
        <w:br/>
        <w:t>Таким образом, Гоголь показывает, что быт провинциального города определяется отношением чиновников к своей службе. Мы видим, что те, кто в силу своего общественного долга призван противостоять беззаконию и заботиться о благе горожан, погрязли во взяточничестве, попойках, картежных играх и сплетнях. Городничий, например, с гордостью объявляет: “Тридцать лет живу на службе! Трех губернаторов обманул!” Ему вторит судья: “Я говорю вам откровенно, что беру взятки, но чем взятки? Борзыми щенками. Это совсем иное дело”. Почтмейстер, выслушав поручение (“всякое письмо этак немножко распечатать”), наивно признается: “Знаю, знаю, этому не учите, это я делаю не то чтоб из предосторожности, а больше из любопытства: смерть люблю узнать, что есть нового на свете”.</w:t>
      </w:r>
      <w:r>
        <w:br/>
        <w:t>Все созданные Гоголем в комедии “Ревизор” образы чиновников воплощают типичные черты, характерные для государственных служащих николаевской России. Помимо пошлости и двуличия, они отличаются крайне низкой образованностью. Мы видим, что самым “начитанным” из персонажей является судья Ляпкин-Тяпкин - за всю свою жизнь он прочел пять или шесть книг и “поэтому несколько вольнодумен”.</w:t>
      </w:r>
      <w:r>
        <w:br/>
        <w:t>Полная беспринципность, корыстный расчет, злоупотребление служебным положением - таковы нравы уездного чиновничества. Интересно, что казнокрадство, взяточничество, грабеж населения - эти ужасные по своей сути пороки - показаны Гоголем как повседневные и даже вполне закономерные явления.</w:t>
      </w:r>
      <w:r>
        <w:br/>
        <w:t>И вот в городе инкогнито появляется ревизор, представляющий собой опасность для всех чиновников, но особенно для городничего. Ведь с него первый спрос, да и грехи у него посерьезнее: в руки плывут не только “шубы и шали”, да “кули товаров от купцов”, а и государственная казна, средства, отпущенные на благоустройство города, на социальные нужды. А это скорым распоряжением не поправишь: “не вывезешь горы мусора, не прикроешь соломенной вехой пустот и развалин, не выстроишь церковь, а главное - не заставишь молчать всех обиженных”.</w:t>
      </w:r>
      <w:r>
        <w:br/>
        <w:t>Комичность ситуации состоит в том, что в гостинице живет не ревизор, а жалкий “елистратишка”, промотавший в Петербурге все свои деньги. А чиновники перед ним трепещут. Не распознал “фитюльку”, “пустышку” и сам городничий. Каждую реплику перепуганного Хлестакова еще более перепуганный Антон Антонович воспринимает совсем в ином смысле. То, что Хлестакова приняли за ревизора, говорит о том, в какой степени чиновники запуганы такими проверяющими. Тем самым Гоголь подчеркивает, что для России в те времена инспекторские наезды инкогнито были обычным явлением.</w:t>
      </w:r>
      <w:r>
        <w:br/>
        <w:t>И конечно, ревизора повсюду встречали так, как встретили Хлестакова - ему была дана взятка, а еще гостя нужно было подпоить, чтобы разведать все окончательно. Кто из ревизоров отказывался от вкусного угощения! В конце концов события оборачиваются таким образом, что ревизор “фельдмаршал” уже, зять Антона Антоновича и покровитель семейства...</w:t>
      </w:r>
      <w:r>
        <w:br/>
        <w:t>Комедия Н. В. Гоголя “Ревизор” сразу же стала одним из самых популярных произведений своего времени, что свидетельствует о близости к жизни описанных в ней событий и реалистичности персонажей. Говорят, что даже сам царь Николай I, увидев уездных чиновников, сказал, что уже имел возможность раньше видеть их - в комедии Гоголя “Ревизор”. И действительно, созданный в этом литературном шедевре “малый мир” не предполагает, что за его пределами существует мир иной, отличающийся от этого. Не случайно сам автор комедии называл город, в котором происходит действие, “сборным городом всей темной стороны”.</w:t>
      </w:r>
      <w:r>
        <w:br/>
      </w:r>
      <w:bookmarkStart w:id="0" w:name="_GoBack"/>
      <w:bookmarkEnd w:id="0"/>
    </w:p>
    <w:sectPr w:rsidR="00DD0939" w:rsidRPr="005922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2D6"/>
    <w:rsid w:val="005922D6"/>
    <w:rsid w:val="00DD0939"/>
    <w:rsid w:val="00FE4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388F3E-580E-4FBC-98EF-7ABBA604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1751</Words>
  <Characters>9984</Characters>
  <Application>Microsoft Office Word</Application>
  <DocSecurity>0</DocSecurity>
  <Lines>83</Lines>
  <Paragraphs>23</Paragraphs>
  <ScaleCrop>false</ScaleCrop>
  <Company>diakov.net</Company>
  <LinksUpToDate>false</LinksUpToDate>
  <CharactersWithSpaces>11712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Быт и нравы провинциальной россии</dc:title>
  <dc:subject/>
  <dc:creator>Irina</dc:creator>
  <cp:keywords/>
  <dc:description/>
  <cp:lastModifiedBy>Irina</cp:lastModifiedBy>
  <cp:revision>2</cp:revision>
  <dcterms:created xsi:type="dcterms:W3CDTF">2014-07-12T23:29:00Z</dcterms:created>
  <dcterms:modified xsi:type="dcterms:W3CDTF">2014-07-12T23:29:00Z</dcterms:modified>
</cp:coreProperties>
</file>