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0A" w:rsidRDefault="006F4E4F">
      <w:pPr>
        <w:pStyle w:val="1"/>
        <w:jc w:val="center"/>
      </w:pPr>
      <w:r>
        <w:t>Пушкин а. с. - -размышление о стихотворении а. с. пушкина к чаадаеву</w:t>
      </w:r>
    </w:p>
    <w:p w:rsidR="007B3C0A" w:rsidRPr="006F4E4F" w:rsidRDefault="006F4E4F">
      <w:pPr>
        <w:pStyle w:val="a3"/>
        <w:spacing w:after="240" w:afterAutospacing="0"/>
      </w:pPr>
      <w:r>
        <w:t>Читая стихи Пушкина, мы не только попадаем под обаяние его изумительного поэтического дара, но и открываем для себя особый талант этого поэта - талант дружбы. Стихотворения, посвященные дружбе, занимают особое место в его творчестве. Глубокое чувство дружбы зародилось у Пушкина в счастливые лицейские годы, где он впервые проникся духом братства и товарищества, где встретил близких по духу людей, дружбу с которыми пронес через всю жизнь. Это И. Пущин, А. Дельвиг, В.Кюхельбекер и многие другие. Дружба не раз спасала поэта от одиночества и тоски, поддерживала его веру в людей, делала окружающий мир прекраснее.</w:t>
      </w:r>
      <w:r>
        <w:br/>
        <w:t>Стихотворение “К Чаадаеву” начинается строчками, в которых Пушкин вспоминает о беззаботной юности:</w:t>
      </w:r>
      <w:r>
        <w:br/>
      </w:r>
      <w:r>
        <w:br/>
        <w:t>Любви, надежды, тихой славы</w:t>
      </w:r>
      <w:r>
        <w:br/>
        <w:t>Недолго нежил нас обман,</w:t>
      </w:r>
      <w:r>
        <w:br/>
        <w:t>Исчезли юные забавы,</w:t>
      </w:r>
      <w:r>
        <w:br/>
        <w:t>Как сон, как утренний туман.</w:t>
      </w:r>
      <w:r>
        <w:br/>
      </w:r>
      <w:r>
        <w:br/>
        <w:t>Мы видим, как замечательно передает поэт ощущения, которые испытывает человек в пору взросления, когда приходит время расстаться с наивными мечтами и иллюзиями детства.</w:t>
      </w:r>
      <w:r>
        <w:br/>
        <w:t>Это стихотворение написано в форме послания к приятелю. Чаадаев - друг Пушкина, офицер, философ, член революционного общества “Союз благоденствия”.</w:t>
      </w:r>
      <w:r>
        <w:br/>
        <w:t>Нельзя не обратить внимания на то, что в этом стихотворении интимная лирика сливается с политической и гражданской:</w:t>
      </w:r>
      <w:r>
        <w:br/>
      </w:r>
      <w:r>
        <w:br/>
        <w:t>Мы ждем с томленьем упованья</w:t>
      </w:r>
      <w:r>
        <w:br/>
        <w:t>Минуты вольности святой, Как ждет любовник молодой</w:t>
      </w:r>
      <w:r>
        <w:br/>
        <w:t>Минуты верного свиданья.</w:t>
      </w:r>
      <w:r>
        <w:br/>
      </w:r>
      <w:r>
        <w:br/>
        <w:t>Поэт широко смотрит на мир, который заставляет его почувствовать свою ответственность за то, что происходит с родной страной. Поэтому он призывает как своего друга, так и всю свободомыслящую молодежь России посвятить свою жизнь отчизне. Пушкин выражает надежду, что самовластие будет разрушено, что Россия станет свободной страной. Она не забудет тех, кто боролся против самодержавия:</w:t>
      </w:r>
      <w:r>
        <w:br/>
      </w:r>
      <w:r>
        <w:br/>
        <w:t>Пока свободою горим,</w:t>
      </w:r>
      <w:r>
        <w:br/>
        <w:t>Пока сердца для чести живы,</w:t>
      </w:r>
      <w:r>
        <w:br/>
        <w:t>Мой друг, отчизне посвятим</w:t>
      </w:r>
      <w:r>
        <w:br/>
        <w:t>Души прекрасные порывы!</w:t>
      </w:r>
      <w:r>
        <w:br/>
      </w:r>
      <w:r>
        <w:br/>
        <w:t>Это стихотворение можно определить и как патриотическое. Слова “отчизна” и “свобода” здесь звучат как синонимы. Слово “звезда” во времена Пушкина символизировало революцию. Стихотворение это не было напечатано сразу, но его знала и повторяла прогрессивная молодежь, будущие декабристы. Именно с такими людьми Пушкин связывал все свои мечты и надежды. В послании “К Чаадаеву” чувствуется убежденность поэта в том, что именно в этот момент исторического развития отчизне нужны те прекрасные качества, которые есть у прогрессивной дворянской молодежи: образованность, ум, честность, энергия, неугасимое стремление к свободе, горячая любовь к родине. Вот почему такая глубокая вера в лучшее будущее звучит в финале стихотворения:</w:t>
      </w:r>
      <w:r>
        <w:br/>
      </w:r>
      <w:r>
        <w:br/>
        <w:t>Товарищ, верь: взойдет она,</w:t>
      </w:r>
      <w:r>
        <w:br/>
        <w:t>Звезда пленительного счастья,</w:t>
      </w:r>
      <w:r>
        <w:br/>
        <w:t>Россия вспрянет ото сна,</w:t>
      </w:r>
      <w:r>
        <w:br/>
        <w:t>И на обломках самовластья</w:t>
      </w:r>
      <w:r>
        <w:br/>
        <w:t>Напишут наши имена!</w:t>
      </w:r>
      <w:r>
        <w:br/>
      </w:r>
      <w:r>
        <w:br/>
      </w:r>
      <w:bookmarkStart w:id="0" w:name="_GoBack"/>
      <w:bookmarkEnd w:id="0"/>
    </w:p>
    <w:sectPr w:rsidR="007B3C0A" w:rsidRPr="006F4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E4F"/>
    <w:rsid w:val="006F4E4F"/>
    <w:rsid w:val="007B3C0A"/>
    <w:rsid w:val="00B0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9B42D-6C67-4EB1-9025-324D8C74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-размышление о стихотворении а. с. пушкина к чаадаеву</dc:title>
  <dc:subject/>
  <dc:creator>admin</dc:creator>
  <cp:keywords/>
  <dc:description/>
  <cp:lastModifiedBy>admin</cp:lastModifiedBy>
  <cp:revision>2</cp:revision>
  <dcterms:created xsi:type="dcterms:W3CDTF">2014-07-11T19:02:00Z</dcterms:created>
  <dcterms:modified xsi:type="dcterms:W3CDTF">2014-07-11T19:02:00Z</dcterms:modified>
</cp:coreProperties>
</file>