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04" w:rsidRDefault="00FA7504">
      <w:pPr>
        <w:pStyle w:val="2"/>
        <w:jc w:val="both"/>
      </w:pPr>
    </w:p>
    <w:p w:rsidR="00723569" w:rsidRDefault="00723569">
      <w:pPr>
        <w:pStyle w:val="2"/>
        <w:jc w:val="both"/>
      </w:pPr>
      <w:r>
        <w:t>«Русский характер» (по «Рассказам Ивана Сударева»)</w:t>
      </w:r>
    </w:p>
    <w:p w:rsidR="00723569" w:rsidRDefault="0072356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А.Н.</w:t>
      </w:r>
    </w:p>
    <w:p w:rsidR="00723569" w:rsidRPr="00FA7504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человеком, сын мой!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ты ни был, будь Человеком!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оставайся человеком!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Ч. Айтматов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Николаевич Толстой — талантливый художник, на долю которого выпало немало испытаний: революции, эмиграция, первая и вторая мировые войны, но он не только пережил эти события, а сумел осмыслить и отразить в своем творчестве.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конце жизни Толстому пришлось пережить едва ли не самое сильное потрясение — Великую Отечественную войну. Писатель ни мгновения не сомневался, что Россия выстоит и победит в этой страшной трагедии, но скорбел о тех жертвах, которые пришлось принести на алтарь Победы. В этот период Толстой пишет рассказы, впоследствии объединенные в цикл под названием “Рассказы Ивана Сударева”. Остановимся подробно на рассказе “Русский характер”.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Используя хорошо известную в литературе форму “рассказ в рассказе”, Толстой повествует о замечательных русских людях: Егоре Дремове, его родителях — Егоре Егоровиче и Марье Поликарповне, о невесте Кате. Каждое действующее лицо рассказа — личность.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лейтенант Дремов смелый, но скромный человек. Звезда героя и ордена говорят сами за себя, но лейтенант никогда не выпячивается вперед, не гордится перед товарищами своими подвигами. “Про военные подвиги он не любил разговаривать”. “О таких делах вспоминать неохота!” “Нахмурится и закурит”. Но случилось несчастье с лейтенантом, горел в танке и сильно изменился лицом. “Через восемь месяцев, когда были сняты повязки, он взглянул на свое и теперь — не свое лицо. Медсестра, подававшая ему маленькое зеркальце, отвернулась и заплакала. Он тотчас ей вернул зеркальце: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Бывает хуже,— сказал он,— с этим жить можно”.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он не потерял зрения, мог продолжать воевать, и делал свое дело достаточно хорошо и умело. Награжденный отпуском, Дремов поехал домой, но, не прожив там суток, вернулся в часть. Кажется Дремову, что стал он чужой родителям и невесте — красавице Кате.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Сударев скажет о ней: “Даю честное слово — есть где-нибудь еще красавицы, не одна же она такая, но лично я не видел...” По молодости и неопытности подумал Дремов, что откажется от него невеста, что испугаются его родители. Сердце матери подсказало ей, что сын это приезжал. А вот отцу никак не понять, что может мужчина стыдиться такого лица: “Таким лицом, как у этого, кто к нам приезжал, гордиться нужно”,— скажет Егор Егорович, оценивая подвиг солдата.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родителям не важно — красив или нет их сын, нужно, чтобы честен был, жив остался. Но и для невесты оказалась важнее внутренняя красота Дремова. Катя приехала на фронт (можно себе представить, сколько ей стоило усилий добиться этой поездки!), чтобы подтвердить жениху свое слово: “Егор, я с вами собиралась жить навек. Я вас буду любить верно, очень буду любить... Не отсылайте меня...”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Устами своего героя — Ивана Сударева писатель восхищается русскими характерами, стойкими и верными, любящими и нежными. В суровое время выпало жить этим людям, но они достойны своей судьбы. </w:t>
      </w:r>
    </w:p>
    <w:p w:rsidR="00723569" w:rsidRDefault="007235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Название рассказа символично. Этот очерк повествует о героях, но сколько их еще на русской земле?! Всем строем рассказа автор доказывает, что такой народ победить невозможно. С особым пафосом звучат заключительные строки рассказа: “Да, вот они, русские характеры! Кажется, прост человек, а придет суровая беда, и поднимается в нем великая сила — человеческая красота”.</w:t>
      </w:r>
      <w:bookmarkStart w:id="0" w:name="_GoBack"/>
      <w:bookmarkEnd w:id="0"/>
    </w:p>
    <w:sectPr w:rsidR="0072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04"/>
    <w:rsid w:val="0004215E"/>
    <w:rsid w:val="00723569"/>
    <w:rsid w:val="00EF6931"/>
    <w:rsid w:val="00F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B9755-A9C1-43E9-8507-BFE9692E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«Русский характер» (по «Рассказам Ивана Сударева») - CoolReferat.com</vt:lpstr>
    </vt:vector>
  </TitlesOfParts>
  <Company>*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«Русский характер» (по «Рассказам Ивана Сударева») - CoolReferat.com</dc:title>
  <dc:subject/>
  <dc:creator>Admin</dc:creator>
  <cp:keywords/>
  <dc:description/>
  <cp:lastModifiedBy>Irina</cp:lastModifiedBy>
  <cp:revision>2</cp:revision>
  <dcterms:created xsi:type="dcterms:W3CDTF">2014-08-25T05:40:00Z</dcterms:created>
  <dcterms:modified xsi:type="dcterms:W3CDTF">2014-08-25T05:40:00Z</dcterms:modified>
</cp:coreProperties>
</file>