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8F8" w:rsidRDefault="00BE28F8" w:rsidP="005B23E2">
      <w:pPr>
        <w:rPr>
          <w:rFonts w:ascii="Times New Roman" w:hAnsi="Times New Roman"/>
          <w:i/>
          <w:sz w:val="32"/>
          <w:szCs w:val="32"/>
          <w:lang w:val="ru-RU"/>
        </w:rPr>
      </w:pPr>
    </w:p>
    <w:p w:rsidR="009C31F5" w:rsidRPr="00C508EF" w:rsidRDefault="009C31F5" w:rsidP="005B23E2">
      <w:pPr>
        <w:rPr>
          <w:rFonts w:ascii="Times New Roman" w:hAnsi="Times New Roman"/>
          <w:i/>
          <w:sz w:val="32"/>
          <w:szCs w:val="32"/>
          <w:lang w:val="ru-RU"/>
        </w:rPr>
      </w:pPr>
      <w:r w:rsidRPr="00C508EF">
        <w:rPr>
          <w:rFonts w:ascii="Times New Roman" w:hAnsi="Times New Roman"/>
          <w:i/>
          <w:sz w:val="32"/>
          <w:szCs w:val="32"/>
          <w:lang w:val="ru-RU"/>
        </w:rPr>
        <w:t>Налоги на импорт.</w:t>
      </w:r>
    </w:p>
    <w:p w:rsidR="009C31F5" w:rsidRPr="00C508EF" w:rsidRDefault="009C31F5" w:rsidP="003272AA">
      <w:pPr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9C31F5" w:rsidRPr="00C508EF" w:rsidRDefault="009C31F5" w:rsidP="00633268">
      <w:pPr>
        <w:pStyle w:val="11"/>
        <w:ind w:left="0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</w:rPr>
        <w:t xml:space="preserve">Импорт  необходим  любой  стране  для  получения  продуктов,  не  производимых  в  стране,  продуктов,  эффективность  производства  которых  ниже,  чем  в  других  странах,  или  при  существовании  повышенного  спроса  внутри  страны  на  определенные  товары. </w:t>
      </w:r>
      <w:r w:rsidRPr="00C508EF">
        <w:rPr>
          <w:rFonts w:ascii="Times New Roman" w:hAnsi="Times New Roman"/>
          <w:sz w:val="24"/>
          <w:szCs w:val="24"/>
          <w:lang w:val="ru-RU"/>
        </w:rPr>
        <w:t>Регулирование налогов на импорт осуществляется Налоговым кодексом КР., и Таможенным Кодексом КР.</w:t>
      </w:r>
    </w:p>
    <w:p w:rsidR="009C31F5" w:rsidRPr="00C508EF" w:rsidRDefault="009C31F5" w:rsidP="006B78D7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</w:rPr>
        <w:t xml:space="preserve"> </w:t>
      </w:r>
      <w:r w:rsidRPr="00C508EF">
        <w:rPr>
          <w:rFonts w:ascii="Times New Roman" w:hAnsi="Times New Roman"/>
          <w:sz w:val="28"/>
          <w:szCs w:val="28"/>
          <w:u w:val="single"/>
          <w:lang w:val="ru-RU"/>
        </w:rPr>
        <w:t>1. Таможенные пошлины.</w:t>
      </w:r>
    </w:p>
    <w:p w:rsidR="009C31F5" w:rsidRPr="00C508EF" w:rsidRDefault="009C31F5" w:rsidP="003272AA">
      <w:pPr>
        <w:pStyle w:val="11"/>
        <w:ind w:left="0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</w:rPr>
        <w:t xml:space="preserve">Основным  инструментом  налогообложения   импорта  товаров  в  </w:t>
      </w:r>
      <w:r w:rsidRPr="00C508EF">
        <w:rPr>
          <w:rFonts w:ascii="Times New Roman" w:hAnsi="Times New Roman"/>
          <w:sz w:val="24"/>
          <w:szCs w:val="24"/>
          <w:lang w:val="ru-RU"/>
        </w:rPr>
        <w:t>кыргызской республике</w:t>
      </w:r>
      <w:r w:rsidRPr="00C508EF">
        <w:rPr>
          <w:rFonts w:ascii="Times New Roman" w:hAnsi="Times New Roman"/>
          <w:sz w:val="24"/>
          <w:szCs w:val="24"/>
        </w:rPr>
        <w:t xml:space="preserve">  являются  таможенные  пошлины.  В  </w:t>
      </w:r>
      <w:r w:rsidRPr="00C508EF">
        <w:rPr>
          <w:rFonts w:ascii="Times New Roman" w:hAnsi="Times New Roman"/>
          <w:sz w:val="24"/>
          <w:szCs w:val="24"/>
          <w:lang w:val="ru-RU"/>
        </w:rPr>
        <w:t>таможенном кодексе КР</w:t>
      </w:r>
      <w:r w:rsidRPr="00C508EF">
        <w:rPr>
          <w:rFonts w:ascii="Times New Roman" w:hAnsi="Times New Roman"/>
          <w:sz w:val="24"/>
          <w:szCs w:val="24"/>
        </w:rPr>
        <w:t xml:space="preserve">  импортная  </w:t>
      </w:r>
      <w:r w:rsidRPr="00C508EF">
        <w:rPr>
          <w:rFonts w:ascii="Times New Roman" w:hAnsi="Times New Roman"/>
          <w:bCs/>
          <w:sz w:val="24"/>
          <w:szCs w:val="24"/>
        </w:rPr>
        <w:t>таможенная  пошлина</w:t>
      </w:r>
      <w:r w:rsidRPr="00C508EF">
        <w:rPr>
          <w:rFonts w:ascii="Times New Roman" w:hAnsi="Times New Roman"/>
          <w:sz w:val="24"/>
          <w:szCs w:val="24"/>
        </w:rPr>
        <w:t xml:space="preserve">   рассматривается  как  обязательный  взнос,  взимаемый  таможенными  органами  </w:t>
      </w:r>
      <w:r w:rsidRPr="00C508EF">
        <w:rPr>
          <w:rFonts w:ascii="Times New Roman" w:hAnsi="Times New Roman"/>
          <w:sz w:val="24"/>
          <w:szCs w:val="24"/>
          <w:lang w:val="ru-RU"/>
        </w:rPr>
        <w:t>КР</w:t>
      </w:r>
      <w:r w:rsidRPr="00C508EF">
        <w:rPr>
          <w:rFonts w:ascii="Times New Roman" w:hAnsi="Times New Roman"/>
          <w:sz w:val="24"/>
          <w:szCs w:val="24"/>
        </w:rPr>
        <w:t xml:space="preserve">  при  ввозе  товара  на  таможенную  территорию  </w:t>
      </w:r>
      <w:r w:rsidRPr="00C508EF">
        <w:rPr>
          <w:rFonts w:ascii="Times New Roman" w:hAnsi="Times New Roman"/>
          <w:sz w:val="24"/>
          <w:szCs w:val="24"/>
          <w:lang w:val="ru-RU"/>
        </w:rPr>
        <w:t>КР</w:t>
      </w:r>
      <w:r w:rsidRPr="00C508EF">
        <w:rPr>
          <w:rFonts w:ascii="Times New Roman" w:hAnsi="Times New Roman"/>
          <w:sz w:val="24"/>
          <w:szCs w:val="24"/>
        </w:rPr>
        <w:t xml:space="preserve">  и  являющийся  неотъемлемым  условием  такого  ввоза. </w:t>
      </w:r>
    </w:p>
    <w:p w:rsidR="009C31F5" w:rsidRPr="00C508EF" w:rsidRDefault="009C31F5" w:rsidP="003272AA">
      <w:pPr>
        <w:pStyle w:val="11"/>
        <w:ind w:left="0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</w:rPr>
        <w:t>таможенные  пошлины  уплачиваются  в  соответствии  с  установленными  ставками,  тарифными  льготами и  преференциями.  Они  устанавливаются,  изменяются  и  отменяются  в  соответствии  Таможенны</w:t>
      </w:r>
      <w:r w:rsidRPr="00C508EF">
        <w:rPr>
          <w:rFonts w:ascii="Times New Roman" w:hAnsi="Times New Roman"/>
          <w:sz w:val="24"/>
          <w:szCs w:val="24"/>
          <w:lang w:val="ru-RU"/>
        </w:rPr>
        <w:t>м</w:t>
      </w:r>
      <w:r w:rsidRPr="00C508EF">
        <w:rPr>
          <w:rFonts w:ascii="Times New Roman" w:hAnsi="Times New Roman"/>
          <w:sz w:val="24"/>
          <w:szCs w:val="24"/>
        </w:rPr>
        <w:t xml:space="preserve"> тариф</w:t>
      </w:r>
      <w:r w:rsidRPr="00C508EF">
        <w:rPr>
          <w:rFonts w:ascii="Times New Roman" w:hAnsi="Times New Roman"/>
          <w:sz w:val="24"/>
          <w:szCs w:val="24"/>
          <w:lang w:val="ru-RU"/>
        </w:rPr>
        <w:t>ом</w:t>
      </w:r>
      <w:r w:rsidRPr="00C508EF">
        <w:rPr>
          <w:rFonts w:ascii="Times New Roman" w:hAnsi="Times New Roman"/>
          <w:sz w:val="24"/>
          <w:szCs w:val="24"/>
        </w:rPr>
        <w:t xml:space="preserve"> Кыргызский Республики</w:t>
      </w:r>
      <w:r w:rsidRPr="00C508EF">
        <w:rPr>
          <w:rFonts w:ascii="Times New Roman" w:hAnsi="Times New Roman"/>
          <w:sz w:val="24"/>
          <w:szCs w:val="24"/>
          <w:lang w:val="ru-RU"/>
        </w:rPr>
        <w:t>.</w:t>
      </w:r>
    </w:p>
    <w:p w:rsidR="009C31F5" w:rsidRPr="00C508EF" w:rsidRDefault="009C31F5" w:rsidP="003272AA">
      <w:pPr>
        <w:pStyle w:val="11"/>
        <w:ind w:left="0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Таможенный тариф Кыргызской Республики связан рамками обязательств Кыргызской Республики как члена ВТО.</w:t>
      </w:r>
    </w:p>
    <w:p w:rsidR="009C31F5" w:rsidRPr="00C508EF" w:rsidRDefault="009C31F5" w:rsidP="003272AA">
      <w:pPr>
        <w:pStyle w:val="11"/>
        <w:ind w:left="0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Ставки таможенных пошлин являются едиными и не подлежат изменению в зависимости от лиц, перемещающих товары через таможенную границу Кыргызской Республики, видов сделок и других факторов, за исключением случаев, предусмотренных настоящим Законом.</w:t>
      </w:r>
    </w:p>
    <w:p w:rsidR="009C31F5" w:rsidRPr="00C508EF" w:rsidRDefault="009C31F5" w:rsidP="003272AA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C31F5" w:rsidRPr="00C508EF" w:rsidRDefault="009C31F5" w:rsidP="003272AA">
      <w:pPr>
        <w:pStyle w:val="11"/>
        <w:ind w:left="0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Ставки таможенных пошлин ежегодно утверждаются Жогорку Кенешем Кыргызской Республики. При неутверждении Жогорку Кенешем Кыргызской Республики ставок таможенных пошлин действуют ставки предыдущего года.</w:t>
      </w:r>
    </w:p>
    <w:p w:rsidR="009C31F5" w:rsidRPr="00C508EF" w:rsidRDefault="009C31F5" w:rsidP="003272AA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C31F5" w:rsidRPr="00C508EF" w:rsidRDefault="009C31F5" w:rsidP="003272AA">
      <w:pPr>
        <w:pStyle w:val="11"/>
        <w:ind w:left="0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Базовые ставки ввозных таможенных пошлин, применяемые в отношении товаров, происходящих из стран, в торгово-политических отношениях с которыми Кыргызская Республика применяет режим наибольшего благоприятствования (РНБ), устанавливаются настоящим Законом.</w:t>
      </w:r>
    </w:p>
    <w:p w:rsidR="009C31F5" w:rsidRPr="00C508EF" w:rsidRDefault="009C31F5" w:rsidP="003272AA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C31F5" w:rsidRPr="00C508EF" w:rsidRDefault="009C31F5" w:rsidP="003272AA">
      <w:pPr>
        <w:pStyle w:val="11"/>
        <w:ind w:left="0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В пределах базовых ставок ввозных таможенных пошлин Правительство Кыргызской Республики по согласованию с Жогорку Кенешем Кыргызской Республики вправе изменять размер ставки ввозной таможенной пошлины на отдельные виды товаров, но не чаще одного раза в течение календарного года.</w:t>
      </w:r>
    </w:p>
    <w:p w:rsidR="009C31F5" w:rsidRPr="00C508EF" w:rsidRDefault="009C31F5" w:rsidP="003272AA">
      <w:pPr>
        <w:pStyle w:val="11"/>
        <w:ind w:hanging="578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К таможенным платежам относятся:</w:t>
      </w:r>
    </w:p>
    <w:p w:rsidR="009C31F5" w:rsidRPr="00C508EF" w:rsidRDefault="009C31F5" w:rsidP="003272AA">
      <w:pPr>
        <w:pStyle w:val="11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 xml:space="preserve">1) таможенная пошлина, устанавливаемая в соответствии с законодательством Кыргызской Республики о таможенном тарифе; </w:t>
      </w:r>
    </w:p>
    <w:p w:rsidR="009C31F5" w:rsidRPr="00C508EF" w:rsidRDefault="009C31F5" w:rsidP="003272AA">
      <w:pPr>
        <w:pStyle w:val="11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2) налог на добавленную стоимость с облагаемого импорта, устанавливаемый в соответствии с налоговым законодательством Кыргызской Республики;</w:t>
      </w:r>
    </w:p>
    <w:p w:rsidR="009C31F5" w:rsidRPr="00C508EF" w:rsidRDefault="009C31F5" w:rsidP="003272AA">
      <w:pPr>
        <w:pStyle w:val="11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3) акциз с импорта, устанавливаемый в соответствии с налоговым законодательством Кыргызской Республики;</w:t>
      </w:r>
    </w:p>
    <w:p w:rsidR="009C31F5" w:rsidRPr="00C508EF" w:rsidRDefault="009C31F5" w:rsidP="003272AA">
      <w:pPr>
        <w:pStyle w:val="11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4) сезонные пошлины;</w:t>
      </w:r>
    </w:p>
    <w:p w:rsidR="009C31F5" w:rsidRPr="00C508EF" w:rsidRDefault="009C31F5" w:rsidP="003272AA">
      <w:pPr>
        <w:pStyle w:val="11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5) особые виды пошлин (защитные, антидемпинговые, компенсационные), относящиеся к нетарифным мерам регулирования в соответствии с законодательством Кыргызской Республики о государственном регулировании внешнеторговой деятельности;</w:t>
      </w:r>
    </w:p>
    <w:p w:rsidR="009C31F5" w:rsidRPr="00C508EF" w:rsidRDefault="009C31F5" w:rsidP="003272AA">
      <w:pPr>
        <w:pStyle w:val="11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6) таможенные сборы.</w:t>
      </w:r>
    </w:p>
    <w:p w:rsidR="009C31F5" w:rsidRPr="00C508EF" w:rsidRDefault="009C31F5" w:rsidP="003272AA">
      <w:pPr>
        <w:pStyle w:val="11"/>
        <w:ind w:left="0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2. В случаях, предусмотренных Таможенным Кодексом, таможенные платежи уплачиваются в виде совокупного таможенного платежа или таможенного платежа по единым ставкам таможенных пошлин, налогов.</w:t>
      </w:r>
    </w:p>
    <w:p w:rsidR="009C31F5" w:rsidRPr="00C508EF" w:rsidRDefault="009C31F5" w:rsidP="003272AA">
      <w:pPr>
        <w:pStyle w:val="11"/>
        <w:ind w:left="0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Объектом обложения таможенными пошлинами, налогами являются товары, перемещаемые через таможенную границу. Налоговой базой для целей исчисления таможенных пошлин, налогов являются таможенная стоимость товаров и (или) их количество в соотвествии с налоговым законодательством Кыргызской Республики и настоящим Кодексом.</w:t>
      </w:r>
    </w:p>
    <w:p w:rsidR="009C31F5" w:rsidRPr="00C508EF" w:rsidRDefault="009C31F5" w:rsidP="003272AA">
      <w:pPr>
        <w:pStyle w:val="11"/>
        <w:ind w:hanging="720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Методы определения таможенной стоимости товара</w:t>
      </w:r>
    </w:p>
    <w:p w:rsidR="009C31F5" w:rsidRPr="00C508EF" w:rsidRDefault="009C31F5" w:rsidP="003272AA">
      <w:pPr>
        <w:pStyle w:val="11"/>
        <w:numPr>
          <w:ilvl w:val="0"/>
          <w:numId w:val="3"/>
        </w:numPr>
        <w:tabs>
          <w:tab w:val="left" w:pos="284"/>
        </w:tabs>
        <w:ind w:left="0" w:hanging="11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Определение таможенной стоимости товаров, ввозимых на таможенную территорию Кыргызской Республики, производится путем последовательного применения следующих методов:</w:t>
      </w:r>
    </w:p>
    <w:p w:rsidR="009C31F5" w:rsidRPr="00C508EF" w:rsidRDefault="009C31F5" w:rsidP="003272AA">
      <w:pPr>
        <w:pStyle w:val="11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 xml:space="preserve"> по цене сделки с ввозимыми товарами;</w:t>
      </w:r>
    </w:p>
    <w:p w:rsidR="009C31F5" w:rsidRPr="00C508EF" w:rsidRDefault="009C31F5" w:rsidP="003272AA">
      <w:pPr>
        <w:pStyle w:val="11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по цене сделки с идентичными товарами;</w:t>
      </w:r>
    </w:p>
    <w:p w:rsidR="009C31F5" w:rsidRPr="00C508EF" w:rsidRDefault="009C31F5" w:rsidP="003272AA">
      <w:pPr>
        <w:pStyle w:val="11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по цене сделки с однородными товарами;</w:t>
      </w:r>
    </w:p>
    <w:p w:rsidR="009C31F5" w:rsidRPr="00C508EF" w:rsidRDefault="009C31F5" w:rsidP="003272AA">
      <w:pPr>
        <w:pStyle w:val="11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на основе вычитания стоимости;</w:t>
      </w:r>
    </w:p>
    <w:p w:rsidR="009C31F5" w:rsidRPr="00C508EF" w:rsidRDefault="009C31F5" w:rsidP="003272AA">
      <w:pPr>
        <w:pStyle w:val="11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на основе сложения стоимости;</w:t>
      </w:r>
    </w:p>
    <w:p w:rsidR="009C31F5" w:rsidRPr="00C508EF" w:rsidRDefault="009C31F5" w:rsidP="003272AA">
      <w:pPr>
        <w:pStyle w:val="11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резервного метода.</w:t>
      </w:r>
    </w:p>
    <w:p w:rsidR="009C31F5" w:rsidRPr="00C508EF" w:rsidRDefault="009C31F5" w:rsidP="003272AA">
      <w:pPr>
        <w:pStyle w:val="11"/>
        <w:ind w:left="0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2. Основным методом определения таможенной стоимости товара является метод по цене сделки с ввозимыми товарами</w:t>
      </w:r>
    </w:p>
    <w:p w:rsidR="009C31F5" w:rsidRPr="00C508EF" w:rsidRDefault="009C31F5" w:rsidP="003272AA">
      <w:pPr>
        <w:pStyle w:val="11"/>
        <w:ind w:left="0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Сроки уплаты таможенных платежей (статья 242)</w:t>
      </w:r>
    </w:p>
    <w:p w:rsidR="009C31F5" w:rsidRPr="00C508EF" w:rsidRDefault="009C31F5" w:rsidP="003272AA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C31F5" w:rsidRPr="00C508EF" w:rsidRDefault="009C31F5" w:rsidP="003272AA">
      <w:pPr>
        <w:pStyle w:val="11"/>
        <w:ind w:hanging="294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 xml:space="preserve">1. Таможенные платежи уплачиваются до или одновременно с подачей таможенной декларации, в том числе, при изменении таможенного режима, за исключением случаев, определенных статьей 292 настоящего Кодекса. </w:t>
      </w:r>
    </w:p>
    <w:p w:rsidR="009C31F5" w:rsidRPr="00C508EF" w:rsidRDefault="009C31F5" w:rsidP="003272AA">
      <w:pPr>
        <w:pStyle w:val="11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Сроком уплаты таможенных платежей в отношении товаров, перемещаемых трубопроводным транспортом, по линии электропередач, является последнее число календарного месяца следующего за месяцем перемещения таких товаров.</w:t>
      </w:r>
    </w:p>
    <w:p w:rsidR="009C31F5" w:rsidRPr="00C508EF" w:rsidRDefault="009C31F5" w:rsidP="003272AA">
      <w:pPr>
        <w:pStyle w:val="11"/>
        <w:ind w:hanging="294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2. В случаях предварительного декларирования, таможенные платежи должны быть уплачены не позднее 15 дней со дня предъявления товаров в таможенный орган в месте их прибытия на таможенную территорию Кыргызской Республики или со дня завершения внутреннего таможенного транзита, если декларирование товаров производится не в месте их прибытия.</w:t>
      </w:r>
    </w:p>
    <w:p w:rsidR="009C31F5" w:rsidRPr="00C508EF" w:rsidRDefault="009C31F5" w:rsidP="003272AA">
      <w:pPr>
        <w:pStyle w:val="11"/>
        <w:ind w:hanging="294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3. При вывозе товаров таможенные платежи должны быть уплачены не позднее дня подачи таможенной декларации, если иное не установлено настоящим Кодексом.</w:t>
      </w:r>
    </w:p>
    <w:p w:rsidR="009C31F5" w:rsidRPr="00C508EF" w:rsidRDefault="009C31F5" w:rsidP="003272AA">
      <w:pPr>
        <w:pStyle w:val="11"/>
        <w:ind w:hanging="294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 xml:space="preserve">4. При изменении таможенного режима таможенные платежи должны быть уплачены не позднее дня, установленного настоящим Кодексом для завершения действия изменяемого таможенного режима. </w:t>
      </w:r>
    </w:p>
    <w:p w:rsidR="009C31F5" w:rsidRPr="00C508EF" w:rsidRDefault="009C31F5" w:rsidP="003272AA">
      <w:pPr>
        <w:pStyle w:val="11"/>
        <w:ind w:hanging="294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5. При использовании условно выпущенных товаров в иных целях, чем те, в связи с которыми были предоставлены таможенные льготы, для целей исчисления пеней (статья 260) сроком уплаты таможенных пошлин, налогов считается первый день, когда лицом были нарушены ограничения на пользование и распоряжение товарами. Если такой день установить невозможно, сроком уплаты таможенных пошлин, налогов считается день принятия таможенным органом таможенной декларации на такие товары.</w:t>
      </w:r>
    </w:p>
    <w:p w:rsidR="009C31F5" w:rsidRPr="00C508EF" w:rsidRDefault="009C31F5" w:rsidP="003272AA">
      <w:pPr>
        <w:pStyle w:val="11"/>
        <w:ind w:left="0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 xml:space="preserve">          </w:t>
      </w:r>
    </w:p>
    <w:p w:rsidR="009C31F5" w:rsidRPr="00C508EF" w:rsidRDefault="009C31F5" w:rsidP="003272AA">
      <w:pPr>
        <w:pStyle w:val="11"/>
        <w:ind w:left="0" w:firstLine="709"/>
        <w:rPr>
          <w:rFonts w:ascii="Times New Roman" w:hAnsi="Times New Roman"/>
          <w:sz w:val="28"/>
          <w:szCs w:val="28"/>
          <w:u w:val="single"/>
          <w:lang w:val="ru-RU"/>
        </w:rPr>
      </w:pPr>
      <w:r w:rsidRPr="00C508EF">
        <w:rPr>
          <w:rFonts w:ascii="Times New Roman" w:hAnsi="Times New Roman"/>
          <w:sz w:val="28"/>
          <w:szCs w:val="28"/>
          <w:u w:val="single"/>
          <w:lang w:val="ru-RU"/>
        </w:rPr>
        <w:t>2.</w:t>
      </w:r>
      <w:r w:rsidRPr="00C508EF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C508EF">
        <w:rPr>
          <w:rFonts w:ascii="Times New Roman" w:hAnsi="Times New Roman"/>
          <w:sz w:val="28"/>
          <w:szCs w:val="28"/>
          <w:u w:val="single"/>
          <w:lang w:val="ru-RU"/>
        </w:rPr>
        <w:t>Налог на Добавленную Стоимость</w:t>
      </w:r>
      <w:r w:rsidRPr="00C508E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C31F5" w:rsidRPr="00C508EF" w:rsidRDefault="009C31F5" w:rsidP="003272AA">
      <w:pPr>
        <w:pStyle w:val="11"/>
        <w:ind w:left="0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Вторым по значению регулирования налогов на импорт является Налоговый Кодекс КР (НККР)</w:t>
      </w:r>
    </w:p>
    <w:p w:rsidR="009C31F5" w:rsidRPr="00C508EF" w:rsidRDefault="009C31F5" w:rsidP="003272AA">
      <w:pPr>
        <w:pStyle w:val="11"/>
        <w:ind w:left="0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 xml:space="preserve">   Раздел 9 НККР «НДС». В статье 224 указывает на термины :</w:t>
      </w:r>
    </w:p>
    <w:p w:rsidR="009C31F5" w:rsidRPr="00C508EF" w:rsidRDefault="009C31F5" w:rsidP="003272AA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1) «Облагаемый импорт» - ввоз товара на таможенную территорию Кыргызской Республики, за исключением ввоза товара, освобожденного от НДС на импорт.</w:t>
      </w:r>
    </w:p>
    <w:p w:rsidR="009C31F5" w:rsidRPr="00C508EF" w:rsidRDefault="009C31F5" w:rsidP="003272AA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 xml:space="preserve">2) «Облагаемые поставки» - поставки товаров, работ и услуг, осуществляемые облагаемым субъектом: </w:t>
      </w:r>
    </w:p>
    <w:p w:rsidR="009C31F5" w:rsidRPr="00C508EF" w:rsidRDefault="009C31F5" w:rsidP="006B78D7">
      <w:pPr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 xml:space="preserve">    Также в статье 231 о «</w:t>
      </w:r>
      <w:r w:rsidRPr="00C508EF">
        <w:rPr>
          <w:rFonts w:ascii="Times New Roman" w:hAnsi="Times New Roman"/>
          <w:sz w:val="24"/>
          <w:szCs w:val="24"/>
        </w:rPr>
        <w:t>Объект</w:t>
      </w:r>
      <w:r w:rsidRPr="00C508EF">
        <w:rPr>
          <w:rFonts w:ascii="Times New Roman" w:hAnsi="Times New Roman"/>
          <w:sz w:val="24"/>
          <w:szCs w:val="24"/>
          <w:lang w:val="ru-RU"/>
        </w:rPr>
        <w:t>е</w:t>
      </w:r>
      <w:r w:rsidRPr="00C508EF">
        <w:rPr>
          <w:rFonts w:ascii="Times New Roman" w:hAnsi="Times New Roman"/>
          <w:sz w:val="24"/>
          <w:szCs w:val="24"/>
        </w:rPr>
        <w:t xml:space="preserve"> налогообложения</w:t>
      </w:r>
      <w:r w:rsidRPr="00C508EF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9C31F5" w:rsidRPr="00C508EF" w:rsidRDefault="009C31F5" w:rsidP="003272A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</w:rPr>
        <w:t>1. Объектом налогообложения НДС являются:</w:t>
      </w:r>
      <w:r w:rsidRPr="00C508E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C31F5" w:rsidRPr="00C508EF" w:rsidRDefault="009C31F5" w:rsidP="003272A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</w:rPr>
        <w:t>1) облагаемые поставки;</w:t>
      </w:r>
    </w:p>
    <w:p w:rsidR="009C31F5" w:rsidRPr="00C508EF" w:rsidRDefault="009C31F5" w:rsidP="003272A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</w:rPr>
        <w:t>2) облагаемый импорт.</w:t>
      </w:r>
    </w:p>
    <w:p w:rsidR="009C31F5" w:rsidRPr="00C508EF" w:rsidRDefault="009C31F5" w:rsidP="003272A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 xml:space="preserve">     Дата налогового обязательства  по НДС импортируемого в КР определяется Таможенным Кодексом (статья 234  п.6 НККР). Освобождаются  от НДС следующие импортируемые товары:</w:t>
      </w:r>
    </w:p>
    <w:p w:rsidR="009C31F5" w:rsidRPr="00C508EF" w:rsidRDefault="009C31F5" w:rsidP="003272AA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 xml:space="preserve">1) ценные бумаги, бланки паспортов и удостоверений личности гражданина </w:t>
      </w:r>
      <w:r w:rsidRPr="00C508EF">
        <w:rPr>
          <w:rFonts w:ascii="Times New Roman" w:hAnsi="Times New Roman"/>
          <w:sz w:val="24"/>
          <w:szCs w:val="24"/>
          <w:lang w:val="ru-RU"/>
        </w:rPr>
        <w:t>КР</w:t>
      </w:r>
      <w:r w:rsidRPr="00C508EF">
        <w:rPr>
          <w:rFonts w:ascii="Times New Roman" w:hAnsi="Times New Roman"/>
          <w:sz w:val="24"/>
          <w:szCs w:val="24"/>
        </w:rPr>
        <w:t xml:space="preserve"> установленного образца;</w:t>
      </w:r>
    </w:p>
    <w:p w:rsidR="009C31F5" w:rsidRPr="00C508EF" w:rsidRDefault="009C31F5" w:rsidP="003272AA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2) специализированные товары для инвалидов;</w:t>
      </w:r>
    </w:p>
    <w:p w:rsidR="009C31F5" w:rsidRPr="00C508EF" w:rsidRDefault="009C31F5" w:rsidP="003272AA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3) учебные пособия и школьные принадлежности, научные издания;</w:t>
      </w:r>
    </w:p>
    <w:p w:rsidR="009C31F5" w:rsidRPr="00C508EF" w:rsidRDefault="009C31F5" w:rsidP="003272AA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 xml:space="preserve">4) товары, по которым предусмотрено освобождение от уплаты НДС в рамках таможенных режимов, определенных таможенным законодательством </w:t>
      </w:r>
      <w:r w:rsidRPr="00C508EF">
        <w:rPr>
          <w:rFonts w:ascii="Times New Roman" w:hAnsi="Times New Roman"/>
          <w:sz w:val="24"/>
          <w:szCs w:val="24"/>
          <w:lang w:val="ru-RU"/>
        </w:rPr>
        <w:t>КР</w:t>
      </w:r>
      <w:r w:rsidRPr="00C508EF">
        <w:rPr>
          <w:rFonts w:ascii="Times New Roman" w:hAnsi="Times New Roman"/>
          <w:sz w:val="24"/>
          <w:szCs w:val="24"/>
        </w:rPr>
        <w:t>;</w:t>
      </w:r>
    </w:p>
    <w:p w:rsidR="009C31F5" w:rsidRPr="00C508EF" w:rsidRDefault="009C31F5" w:rsidP="003272AA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5) научного оборудования геологических (геофизических, геодезических) экспедиций по измерению и контролю сейсмической обстановки;</w:t>
      </w:r>
    </w:p>
    <w:p w:rsidR="009C31F5" w:rsidRPr="00C508EF" w:rsidRDefault="009C31F5" w:rsidP="003272AA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6) марки акцизного сбора, контрольные (латентные) марки и валюта, кроме используемой в нумизматических целях;</w:t>
      </w:r>
    </w:p>
    <w:p w:rsidR="009C31F5" w:rsidRPr="00C508EF" w:rsidRDefault="009C31F5" w:rsidP="003272AA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7) для оказания помощи при ликвидации последствий стихийных бедствий, вооруженных конфликтов;</w:t>
      </w:r>
    </w:p>
    <w:p w:rsidR="009C31F5" w:rsidRPr="00C508EF" w:rsidRDefault="009C31F5" w:rsidP="003272AA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8) в качестве гуманитарной помощи грантов в порядке, определяемом Правительством Кыргызской Республики;</w:t>
      </w:r>
    </w:p>
    <w:p w:rsidR="009C31F5" w:rsidRPr="00C508EF" w:rsidRDefault="009C31F5" w:rsidP="003272AA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9) для официального пользования дипломатическими представительствами и консульскими учреждениями иностранных государств и международными организациями, а также для личного пользования дипломатическими агентами, включая членов их семей, в соответствии с международными договорами;</w:t>
      </w:r>
    </w:p>
    <w:p w:rsidR="009C31F5" w:rsidRPr="00C508EF" w:rsidRDefault="009C31F5" w:rsidP="003272AA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10) детское питание;</w:t>
      </w:r>
    </w:p>
    <w:p w:rsidR="009C31F5" w:rsidRPr="00C508EF" w:rsidRDefault="009C31F5" w:rsidP="003272AA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11) природный газ;</w:t>
      </w:r>
    </w:p>
    <w:p w:rsidR="009C31F5" w:rsidRPr="00C508EF" w:rsidRDefault="009C31F5" w:rsidP="003272AA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12) лекарственные средства.</w:t>
      </w:r>
    </w:p>
    <w:p w:rsidR="009C31F5" w:rsidRPr="00C508EF" w:rsidRDefault="009C31F5" w:rsidP="003272AA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2. Импорт товаров, указанных в пунктах 2, 3 и 10 части 1 настоящей статьи, освобождается от уплаты НДС согласно перечню, утверждаемому Правительством Кыргызской Республики, в соответствии с Товарной номенклатурой внешнеэкономической деятельности Евразийского Экономического Сообщества (далее – ТНВЭД).</w:t>
      </w:r>
    </w:p>
    <w:p w:rsidR="009C31F5" w:rsidRPr="00C508EF" w:rsidRDefault="009C31F5" w:rsidP="003272AA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</w:rPr>
        <w:t>Облагаемой стоимостью импортируемых товаров является сумма их таможенной стоимости, таможенных пошлин и налогов, подлежащих уплате при импорте этих товаров, за исключением НДС.</w:t>
      </w:r>
      <w:r w:rsidRPr="00C508EF">
        <w:rPr>
          <w:rFonts w:ascii="Times New Roman" w:hAnsi="Times New Roman"/>
          <w:sz w:val="24"/>
          <w:szCs w:val="24"/>
          <w:lang w:val="ru-RU"/>
        </w:rPr>
        <w:t>(статья 267)</w:t>
      </w:r>
    </w:p>
    <w:p w:rsidR="009C31F5" w:rsidRPr="00C508EF" w:rsidRDefault="009C31F5" w:rsidP="003272AA">
      <w:pPr>
        <w:spacing w:before="12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</w:rPr>
        <w:t xml:space="preserve">Уплата НДС на импорт товаров осуществляется в порядке и сроки, установленные таможенным законодательством </w:t>
      </w:r>
      <w:r w:rsidRPr="00C508EF">
        <w:rPr>
          <w:rFonts w:ascii="Times New Roman" w:hAnsi="Times New Roman"/>
          <w:sz w:val="24"/>
          <w:szCs w:val="24"/>
          <w:lang w:val="ru-RU"/>
        </w:rPr>
        <w:t>КР.</w:t>
      </w:r>
    </w:p>
    <w:p w:rsidR="009C31F5" w:rsidRPr="00C508EF" w:rsidRDefault="009C31F5" w:rsidP="003272AA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C508EF">
        <w:rPr>
          <w:rFonts w:ascii="Times New Roman" w:hAnsi="Times New Roman"/>
          <w:sz w:val="28"/>
          <w:szCs w:val="28"/>
          <w:u w:val="single"/>
          <w:lang w:val="ru-RU"/>
        </w:rPr>
        <w:t>3.Акцизный налог.</w:t>
      </w:r>
    </w:p>
    <w:p w:rsidR="009C31F5" w:rsidRPr="00C508EF" w:rsidRDefault="009C31F5" w:rsidP="003272AA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</w:rPr>
        <w:t xml:space="preserve">Налогоплательщиком акцизного налога </w:t>
      </w:r>
      <w:r w:rsidRPr="00C508EF">
        <w:rPr>
          <w:rFonts w:ascii="Times New Roman" w:hAnsi="Times New Roman"/>
          <w:sz w:val="24"/>
          <w:szCs w:val="24"/>
          <w:lang w:val="ru-RU"/>
        </w:rPr>
        <w:t xml:space="preserve">на импорт </w:t>
      </w:r>
      <w:r w:rsidRPr="00C508EF">
        <w:rPr>
          <w:rFonts w:ascii="Times New Roman" w:hAnsi="Times New Roman"/>
          <w:sz w:val="24"/>
          <w:szCs w:val="24"/>
        </w:rPr>
        <w:t xml:space="preserve">является субъект, импортирует подакцизные товары на территорию </w:t>
      </w:r>
      <w:r w:rsidRPr="00C508EF">
        <w:rPr>
          <w:rFonts w:ascii="Times New Roman" w:hAnsi="Times New Roman"/>
          <w:sz w:val="24"/>
          <w:szCs w:val="24"/>
          <w:lang w:val="ru-RU"/>
        </w:rPr>
        <w:t>КР.</w:t>
      </w:r>
    </w:p>
    <w:p w:rsidR="009C31F5" w:rsidRPr="00C508EF" w:rsidRDefault="009C31F5" w:rsidP="003272AA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</w:rPr>
        <w:t>Объектом налогообложения акцизом является импорт на территорию Кыргызской Республики подакцизных товаров</w:t>
      </w:r>
      <w:r w:rsidRPr="00C508EF">
        <w:rPr>
          <w:rFonts w:ascii="Times New Roman" w:hAnsi="Times New Roman"/>
          <w:sz w:val="24"/>
          <w:szCs w:val="24"/>
          <w:lang w:val="ru-RU"/>
        </w:rPr>
        <w:t>.</w:t>
      </w:r>
    </w:p>
    <w:p w:rsidR="009C31F5" w:rsidRPr="00C508EF" w:rsidRDefault="009C31F5" w:rsidP="003272A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Подакцизными товарами являются:</w:t>
      </w:r>
    </w:p>
    <w:p w:rsidR="009C31F5" w:rsidRPr="00C508EF" w:rsidRDefault="009C31F5" w:rsidP="003272AA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 xml:space="preserve">1) спирт этиловый </w:t>
      </w:r>
      <w:r w:rsidRPr="00C508EF">
        <w:rPr>
          <w:rFonts w:ascii="Times New Roman" w:hAnsi="Times New Roman"/>
          <w:sz w:val="24"/>
          <w:szCs w:val="24"/>
          <w:lang w:val="ru-RU"/>
        </w:rPr>
        <w:t>,</w:t>
      </w:r>
      <w:r w:rsidRPr="00C508EF">
        <w:rPr>
          <w:rFonts w:ascii="Times New Roman" w:hAnsi="Times New Roman"/>
          <w:sz w:val="24"/>
          <w:szCs w:val="24"/>
        </w:rPr>
        <w:t>спиртовые настойки</w:t>
      </w:r>
      <w:r w:rsidRPr="00C508EF">
        <w:rPr>
          <w:rFonts w:ascii="Times New Roman" w:hAnsi="Times New Roman"/>
          <w:sz w:val="24"/>
          <w:szCs w:val="24"/>
          <w:lang w:val="ru-RU"/>
        </w:rPr>
        <w:t xml:space="preserve"> и т.д.</w:t>
      </w:r>
    </w:p>
    <w:p w:rsidR="009C31F5" w:rsidRPr="00C508EF" w:rsidRDefault="009C31F5" w:rsidP="003272AA">
      <w:pPr>
        <w:spacing w:before="12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</w:rPr>
        <w:t>2) пиво солодовое</w:t>
      </w:r>
      <w:r w:rsidRPr="00C508EF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C508EF">
        <w:rPr>
          <w:rFonts w:ascii="Times New Roman" w:hAnsi="Times New Roman"/>
          <w:sz w:val="24"/>
          <w:szCs w:val="24"/>
        </w:rPr>
        <w:t>вина виноградные натуральные, включая крепленые</w:t>
      </w:r>
      <w:r w:rsidRPr="00C508EF">
        <w:rPr>
          <w:rFonts w:ascii="Times New Roman" w:hAnsi="Times New Roman"/>
          <w:sz w:val="24"/>
          <w:szCs w:val="24"/>
          <w:lang w:val="ru-RU"/>
        </w:rPr>
        <w:t xml:space="preserve"> и т.д</w:t>
      </w:r>
    </w:p>
    <w:p w:rsidR="009C31F5" w:rsidRPr="00C508EF" w:rsidRDefault="009C31F5" w:rsidP="003272AA">
      <w:pPr>
        <w:spacing w:before="12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</w:rPr>
        <w:t>3) табачные изделия</w:t>
      </w:r>
    </w:p>
    <w:p w:rsidR="009C31F5" w:rsidRPr="00C508EF" w:rsidRDefault="009C31F5" w:rsidP="003272AA">
      <w:pPr>
        <w:spacing w:before="12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</w:rPr>
        <w:t>4) прочие изделия, содержащие табак</w:t>
      </w:r>
    </w:p>
    <w:p w:rsidR="009C31F5" w:rsidRPr="00C508EF" w:rsidRDefault="009C31F5" w:rsidP="003272AA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 xml:space="preserve">5) ювелирные изделия и их части из драгоценных металлов или металлов, плакированных драгоценными металлами </w:t>
      </w:r>
    </w:p>
    <w:p w:rsidR="009C31F5" w:rsidRPr="00C508EF" w:rsidRDefault="009C31F5" w:rsidP="003272AA">
      <w:pPr>
        <w:spacing w:before="12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</w:rPr>
        <w:t>6) нефть сырая и нефтепродукты сырые</w:t>
      </w:r>
    </w:p>
    <w:p w:rsidR="009C31F5" w:rsidRPr="00C508EF" w:rsidRDefault="009C31F5" w:rsidP="003272AA">
      <w:pPr>
        <w:spacing w:before="12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 xml:space="preserve">Налоговой базой акциза на импорт являются </w:t>
      </w:r>
      <w:r w:rsidRPr="00C508EF">
        <w:rPr>
          <w:rFonts w:ascii="Times New Roman" w:hAnsi="Times New Roman"/>
          <w:sz w:val="24"/>
          <w:szCs w:val="24"/>
        </w:rPr>
        <w:t xml:space="preserve">таможенная стоимость подакцизного товара, определяемая в соответствии с Таможенным кодексом </w:t>
      </w:r>
      <w:r w:rsidRPr="00C508EF">
        <w:rPr>
          <w:rFonts w:ascii="Times New Roman" w:hAnsi="Times New Roman"/>
          <w:sz w:val="24"/>
          <w:szCs w:val="24"/>
          <w:lang w:val="ru-RU"/>
        </w:rPr>
        <w:t>КР.</w:t>
      </w:r>
    </w:p>
    <w:p w:rsidR="009C31F5" w:rsidRPr="00C508EF" w:rsidRDefault="009C31F5" w:rsidP="003272AA">
      <w:pPr>
        <w:spacing w:before="12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Базовые ставки акциза указаны в 287 статье налогового кодекса КР.</w:t>
      </w:r>
    </w:p>
    <w:p w:rsidR="009C31F5" w:rsidRPr="00C508EF" w:rsidRDefault="009C31F5" w:rsidP="003272AA">
      <w:pPr>
        <w:spacing w:before="120"/>
        <w:ind w:firstLine="720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b/>
          <w:sz w:val="24"/>
          <w:szCs w:val="24"/>
        </w:rPr>
        <w:t>Срок уплаты и представления налоговой отчетности</w:t>
      </w:r>
      <w:r w:rsidRPr="00C508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08EF">
        <w:rPr>
          <w:rFonts w:ascii="Times New Roman" w:hAnsi="Times New Roman"/>
          <w:sz w:val="24"/>
          <w:szCs w:val="24"/>
        </w:rPr>
        <w:t>по импортируемым подакцизным товарам, подлежащим обозначению маркой акцизного сбора, - до или в день приобретения марок акцизного сбора</w:t>
      </w:r>
      <w:r w:rsidRPr="00C508EF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C508EF">
        <w:rPr>
          <w:rFonts w:ascii="Times New Roman" w:hAnsi="Times New Roman"/>
          <w:sz w:val="24"/>
          <w:szCs w:val="24"/>
        </w:rPr>
        <w:t>по импортируемым подакцизным товарам, не подлежащим обозначению маркой акцизного сбора, – в день, определяемый Таможенным кодексом Кыргызской Республики для уплаты таможенных платежей;</w:t>
      </w:r>
    </w:p>
    <w:p w:rsidR="009C31F5" w:rsidRPr="00C508EF" w:rsidRDefault="009C31F5" w:rsidP="003272AA">
      <w:pPr>
        <w:spacing w:before="12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</w:rPr>
        <w:t>Плательщик акциза обязан ежемесячно представлять в соответствующий налоговый орган налоговую отчетность по акцизу - не позднее 20 числа месяца, следующего за отчетным.</w:t>
      </w:r>
    </w:p>
    <w:p w:rsidR="009C31F5" w:rsidRPr="00C508EF" w:rsidRDefault="009C31F5" w:rsidP="003272AA">
      <w:pPr>
        <w:spacing w:before="12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</w:rPr>
        <w:t>Налогоплательщик акциза имеет право уменьшить сумму акциза на сумму акциза, уплаченную при приобретении или при импорте подакцизных товаров на таможенную территорию Кыргызской Республики, если указанные товары использованы в качестве основного сырья для производства подакцизных товаров</w:t>
      </w:r>
      <w:r w:rsidRPr="00C508EF">
        <w:rPr>
          <w:rFonts w:ascii="Times New Roman" w:hAnsi="Times New Roman"/>
          <w:sz w:val="24"/>
          <w:szCs w:val="24"/>
          <w:lang w:val="ru-RU"/>
        </w:rPr>
        <w:t>.</w:t>
      </w:r>
    </w:p>
    <w:p w:rsidR="009C31F5" w:rsidRPr="00C508EF" w:rsidRDefault="009C31F5" w:rsidP="003272AA">
      <w:pPr>
        <w:spacing w:before="12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 xml:space="preserve"> Освобождения от акцизов указаны в статье 297 НККР.</w:t>
      </w:r>
    </w:p>
    <w:p w:rsidR="009C31F5" w:rsidRPr="00C508EF" w:rsidRDefault="009C31F5" w:rsidP="003272AA">
      <w:pPr>
        <w:spacing w:before="12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C31F5" w:rsidRPr="00C508EF" w:rsidRDefault="009C31F5" w:rsidP="003272AA">
      <w:pPr>
        <w:spacing w:before="12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C31F5" w:rsidRPr="00C508EF" w:rsidRDefault="009C31F5" w:rsidP="00E04929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C31F5" w:rsidRPr="00C508EF" w:rsidRDefault="009C31F5" w:rsidP="00E04929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C31F5" w:rsidRPr="00C508EF" w:rsidRDefault="009C31F5" w:rsidP="00E04929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C31F5" w:rsidRPr="00C508EF" w:rsidRDefault="009C31F5" w:rsidP="00E04929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C31F5" w:rsidRPr="00C508EF" w:rsidRDefault="009C31F5" w:rsidP="00E04929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C31F5" w:rsidRPr="00C508EF" w:rsidRDefault="009C31F5" w:rsidP="00E04929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C31F5" w:rsidRPr="00C508EF" w:rsidRDefault="009C31F5" w:rsidP="00E04929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C31F5" w:rsidRPr="00C508EF" w:rsidRDefault="009C31F5" w:rsidP="00E04929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C31F5" w:rsidRPr="00C508EF" w:rsidRDefault="009C31F5" w:rsidP="00E04929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C31F5" w:rsidRPr="00C508EF" w:rsidRDefault="009C31F5" w:rsidP="00E04929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C31F5" w:rsidRPr="00C508EF" w:rsidRDefault="009C31F5" w:rsidP="005B23E2">
      <w:pPr>
        <w:pStyle w:val="1"/>
        <w:rPr>
          <w:rFonts w:ascii="Times New Roman" w:hAnsi="Times New Roman"/>
        </w:rPr>
      </w:pPr>
    </w:p>
    <w:p w:rsidR="009C31F5" w:rsidRPr="00C508EF" w:rsidRDefault="009C31F5" w:rsidP="005B23E2">
      <w:pPr>
        <w:pStyle w:val="1"/>
        <w:rPr>
          <w:rFonts w:ascii="Times New Roman" w:hAnsi="Times New Roman"/>
        </w:rPr>
      </w:pPr>
    </w:p>
    <w:p w:rsidR="009C31F5" w:rsidRPr="00C508EF" w:rsidRDefault="009C31F5" w:rsidP="006B78D7">
      <w:pPr>
        <w:rPr>
          <w:rFonts w:ascii="Times New Roman" w:hAnsi="Times New Roman"/>
          <w:lang w:val="ru-RU" w:eastAsia="ru-RU"/>
        </w:rPr>
      </w:pPr>
    </w:p>
    <w:p w:rsidR="009C31F5" w:rsidRDefault="009C31F5" w:rsidP="005B23E2">
      <w:pPr>
        <w:pStyle w:val="1"/>
        <w:rPr>
          <w:rFonts w:ascii="Times New Roman" w:hAnsi="Times New Roman"/>
        </w:rPr>
      </w:pPr>
    </w:p>
    <w:p w:rsidR="009C31F5" w:rsidRDefault="009C31F5" w:rsidP="005B23E2">
      <w:pPr>
        <w:pStyle w:val="1"/>
        <w:rPr>
          <w:rFonts w:ascii="Times New Roman" w:hAnsi="Times New Roman"/>
        </w:rPr>
      </w:pPr>
    </w:p>
    <w:p w:rsidR="009C31F5" w:rsidRPr="00C508EF" w:rsidRDefault="009C31F5" w:rsidP="00C508EF">
      <w:pPr>
        <w:rPr>
          <w:lang w:val="ru-RU" w:eastAsia="ru-RU"/>
        </w:rPr>
      </w:pPr>
    </w:p>
    <w:p w:rsidR="009C31F5" w:rsidRDefault="009C31F5" w:rsidP="005B23E2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C508EF">
        <w:rPr>
          <w:rFonts w:ascii="Times New Roman" w:hAnsi="Times New Roman"/>
          <w:sz w:val="28"/>
        </w:rPr>
        <w:t xml:space="preserve"> </w:t>
      </w:r>
    </w:p>
    <w:p w:rsidR="009C31F5" w:rsidRDefault="009C31F5" w:rsidP="005B23E2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C508EF">
        <w:rPr>
          <w:rFonts w:ascii="Times New Roman" w:hAnsi="Times New Roman"/>
          <w:b/>
          <w:sz w:val="28"/>
          <w:lang w:val="ru-RU"/>
        </w:rPr>
        <w:t>Налоговое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508EF">
        <w:rPr>
          <w:rFonts w:ascii="Times New Roman" w:hAnsi="Times New Roman"/>
          <w:b/>
          <w:sz w:val="28"/>
          <w:lang w:val="ru-RU"/>
        </w:rPr>
        <w:t>регулирование</w:t>
      </w:r>
      <w:r>
        <w:rPr>
          <w:rFonts w:ascii="Times New Roman" w:hAnsi="Times New Roman"/>
          <w:sz w:val="28"/>
          <w:lang w:val="ru-RU"/>
        </w:rPr>
        <w:t>.</w:t>
      </w:r>
    </w:p>
    <w:p w:rsidR="009C31F5" w:rsidRPr="00C508EF" w:rsidRDefault="009C31F5" w:rsidP="005B23E2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C508EF">
        <w:rPr>
          <w:rFonts w:ascii="Times New Roman" w:hAnsi="Times New Roman"/>
          <w:sz w:val="24"/>
          <w:szCs w:val="24"/>
        </w:rPr>
        <w:t>Среди множества экономических рычагов при помощи которых государство воздействует на рыночную экономику, важное место занимают налоги. В усло</w:t>
      </w:r>
      <w:r w:rsidRPr="00C508EF">
        <w:rPr>
          <w:rFonts w:ascii="Times New Roman" w:hAnsi="Times New Roman"/>
          <w:sz w:val="24"/>
          <w:szCs w:val="24"/>
        </w:rPr>
        <w:softHyphen/>
        <w:t>виях рыночных отношений налоговая система является одним из важнейших экономических регуляторов, основой фи</w:t>
      </w:r>
      <w:r w:rsidRPr="00C508EF">
        <w:rPr>
          <w:rFonts w:ascii="Times New Roman" w:hAnsi="Times New Roman"/>
          <w:sz w:val="24"/>
          <w:szCs w:val="24"/>
        </w:rPr>
        <w:softHyphen/>
        <w:t>нансово-кредитного механизма государственного регулирования экономики. Го</w:t>
      </w:r>
      <w:r w:rsidRPr="00C508EF">
        <w:rPr>
          <w:rFonts w:ascii="Times New Roman" w:hAnsi="Times New Roman"/>
          <w:sz w:val="24"/>
          <w:szCs w:val="24"/>
        </w:rPr>
        <w:softHyphen/>
        <w:t>сударство широко использует налоговую политику в качестве определенного ре</w:t>
      </w:r>
      <w:r w:rsidRPr="00C508EF">
        <w:rPr>
          <w:rFonts w:ascii="Times New Roman" w:hAnsi="Times New Roman"/>
          <w:sz w:val="24"/>
          <w:szCs w:val="24"/>
        </w:rPr>
        <w:softHyphen/>
        <w:t>гулятора воздействия на негативные явления рынка. Налоги, как и вся налоговая система, являются мощным инструментом управления экономикой в условиях рынка.</w:t>
      </w:r>
    </w:p>
    <w:p w:rsidR="009C31F5" w:rsidRPr="00C508EF" w:rsidRDefault="009C31F5" w:rsidP="005B23E2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</w:rPr>
        <w:t xml:space="preserve">       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и организаций, независимо от их ведомственной под</w:t>
      </w:r>
      <w:r w:rsidRPr="00C508EF">
        <w:rPr>
          <w:rFonts w:ascii="Times New Roman" w:hAnsi="Times New Roman"/>
          <w:sz w:val="24"/>
          <w:szCs w:val="24"/>
        </w:rPr>
        <w:softHyphen/>
        <w:t>чиненности, форм собственности и организационно-правовой формы. При помощи налогов регулируется внешнеэкономическая деятельность, вклю</w:t>
      </w:r>
      <w:r w:rsidRPr="00C508EF">
        <w:rPr>
          <w:rFonts w:ascii="Times New Roman" w:hAnsi="Times New Roman"/>
          <w:sz w:val="24"/>
          <w:szCs w:val="24"/>
        </w:rPr>
        <w:softHyphen/>
        <w:t>чая привлече</w:t>
      </w:r>
      <w:r w:rsidRPr="00C508EF">
        <w:rPr>
          <w:rFonts w:ascii="Times New Roman" w:hAnsi="Times New Roman"/>
          <w:sz w:val="24"/>
          <w:szCs w:val="24"/>
        </w:rPr>
        <w:softHyphen/>
        <w:t>ние иностранных инвестиций, формируется хозрасчетный доход и прибыль пред</w:t>
      </w:r>
      <w:r w:rsidRPr="00C508EF">
        <w:rPr>
          <w:rFonts w:ascii="Times New Roman" w:hAnsi="Times New Roman"/>
          <w:sz w:val="24"/>
          <w:szCs w:val="24"/>
        </w:rPr>
        <w:softHyphen/>
        <w:t>приятия. С помощью налогов государство получает в свое распо</w:t>
      </w:r>
      <w:r w:rsidRPr="00C508EF">
        <w:rPr>
          <w:rFonts w:ascii="Times New Roman" w:hAnsi="Times New Roman"/>
          <w:sz w:val="24"/>
          <w:szCs w:val="24"/>
        </w:rPr>
        <w:softHyphen/>
        <w:t>ряжение ре</w:t>
      </w:r>
      <w:r w:rsidRPr="00C508EF">
        <w:rPr>
          <w:rFonts w:ascii="Times New Roman" w:hAnsi="Times New Roman"/>
          <w:sz w:val="24"/>
          <w:szCs w:val="24"/>
        </w:rPr>
        <w:softHyphen/>
        <w:t>сурсы, необходимые для выполнения своих общественных функций. За счет на</w:t>
      </w:r>
      <w:r w:rsidRPr="00C508EF">
        <w:rPr>
          <w:rFonts w:ascii="Times New Roman" w:hAnsi="Times New Roman"/>
          <w:sz w:val="24"/>
          <w:szCs w:val="24"/>
        </w:rPr>
        <w:softHyphen/>
        <w:t>логов финансируются также расходы по социальному обеспечению, которые из</w:t>
      </w:r>
      <w:r w:rsidRPr="00C508EF">
        <w:rPr>
          <w:rFonts w:ascii="Times New Roman" w:hAnsi="Times New Roman"/>
          <w:sz w:val="24"/>
          <w:szCs w:val="24"/>
        </w:rPr>
        <w:softHyphen/>
        <w:t xml:space="preserve">меняют распределение доходов. Система налогового обложения определяет конечное распределение доходов между людьми. </w:t>
      </w:r>
    </w:p>
    <w:p w:rsidR="009C31F5" w:rsidRPr="00C508EF" w:rsidRDefault="009C31F5" w:rsidP="005B23E2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AA268A">
        <w:rPr>
          <w:rFonts w:ascii="Times New Roman" w:hAnsi="Times New Roman"/>
          <w:sz w:val="24"/>
          <w:szCs w:val="24"/>
          <w:lang w:val="ru-RU"/>
        </w:rPr>
        <w:t>1.</w:t>
      </w:r>
      <w:r w:rsidRPr="00C508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08EF">
        <w:rPr>
          <w:rFonts w:ascii="Times New Roman" w:hAnsi="Times New Roman"/>
          <w:i/>
          <w:sz w:val="28"/>
          <w:szCs w:val="28"/>
          <w:lang w:val="ru-RU"/>
        </w:rPr>
        <w:t>Виды налогов.</w:t>
      </w:r>
    </w:p>
    <w:p w:rsidR="009C31F5" w:rsidRPr="00C508EF" w:rsidRDefault="009C31F5" w:rsidP="005B23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C508EF">
        <w:rPr>
          <w:rFonts w:ascii="Times New Roman" w:hAnsi="Times New Roman"/>
          <w:sz w:val="24"/>
          <w:szCs w:val="24"/>
        </w:rPr>
        <w:t xml:space="preserve">В </w:t>
      </w:r>
      <w:r w:rsidRPr="00C508EF">
        <w:rPr>
          <w:rFonts w:ascii="Times New Roman" w:hAnsi="Times New Roman"/>
          <w:sz w:val="24"/>
          <w:szCs w:val="24"/>
          <w:lang w:val="ru-RU"/>
        </w:rPr>
        <w:t>кыргызской Республике</w:t>
      </w:r>
      <w:r w:rsidRPr="00C508EF">
        <w:rPr>
          <w:rFonts w:ascii="Times New Roman" w:hAnsi="Times New Roman"/>
          <w:sz w:val="24"/>
          <w:szCs w:val="24"/>
        </w:rPr>
        <w:t xml:space="preserve"> устанавливаются и взимаются следующие виды, налогов и сборов:  общегосударственные налоги, местные налоги, а также специальные налоговые режимы.</w:t>
      </w:r>
    </w:p>
    <w:p w:rsidR="009C31F5" w:rsidRPr="00C508EF" w:rsidRDefault="009C31F5" w:rsidP="005B23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 xml:space="preserve">       Важно отметить, что отнесение налога к тому или иному уровню осуществляется в зависимости от компетенции органов законодательной (представительной) власти в применении налогового законодательства.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b/>
          <w:sz w:val="24"/>
          <w:szCs w:val="24"/>
        </w:rPr>
        <w:t>Местными налогами</w:t>
      </w:r>
      <w:r w:rsidRPr="00C508EF">
        <w:rPr>
          <w:rFonts w:ascii="Times New Roman" w:hAnsi="Times New Roman"/>
          <w:sz w:val="24"/>
          <w:szCs w:val="24"/>
        </w:rPr>
        <w:t xml:space="preserve"> признаются налоги, устанавливаемые </w:t>
      </w:r>
      <w:r w:rsidRPr="00C508EF">
        <w:rPr>
          <w:rFonts w:ascii="Times New Roman" w:hAnsi="Times New Roman"/>
          <w:sz w:val="24"/>
          <w:szCs w:val="24"/>
          <w:lang w:val="ru-RU"/>
        </w:rPr>
        <w:t xml:space="preserve">Налоговым </w:t>
      </w:r>
      <w:r w:rsidRPr="00C508EF">
        <w:rPr>
          <w:rFonts w:ascii="Times New Roman" w:hAnsi="Times New Roman"/>
          <w:sz w:val="24"/>
          <w:szCs w:val="24"/>
        </w:rPr>
        <w:t>Кодексом</w:t>
      </w:r>
      <w:r w:rsidRPr="00C508EF">
        <w:rPr>
          <w:rFonts w:ascii="Times New Roman" w:hAnsi="Times New Roman"/>
          <w:sz w:val="24"/>
          <w:szCs w:val="24"/>
          <w:lang w:val="ru-RU"/>
        </w:rPr>
        <w:t xml:space="preserve"> КР</w:t>
      </w:r>
      <w:r w:rsidRPr="00C508EF">
        <w:rPr>
          <w:rFonts w:ascii="Times New Roman" w:hAnsi="Times New Roman"/>
          <w:sz w:val="24"/>
          <w:szCs w:val="24"/>
        </w:rPr>
        <w:t xml:space="preserve"> и вводимые в действие нормативными правовыми актами местных кенешей, обязательные к уплате на территориях соответствующих административно-территориальных единиц.</w:t>
      </w:r>
    </w:p>
    <w:p w:rsidR="009C31F5" w:rsidRPr="00C508EF" w:rsidRDefault="009C31F5" w:rsidP="006B78D7">
      <w:pPr>
        <w:spacing w:before="12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1</w:t>
      </w:r>
      <w:r w:rsidRPr="00C508EF">
        <w:rPr>
          <w:rFonts w:ascii="Times New Roman" w:hAnsi="Times New Roman"/>
          <w:sz w:val="24"/>
          <w:szCs w:val="24"/>
        </w:rPr>
        <w:t>. К общегосударственным видам налогов относятся: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1) подоходный налог;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2) налог на прибыль;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3) налог на добавленную стоимость;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4) акцизный налог;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5) налоги за пользование недрами;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6) налог с продаж.</w:t>
      </w:r>
    </w:p>
    <w:p w:rsidR="009C31F5" w:rsidRPr="00C508EF" w:rsidRDefault="009C31F5" w:rsidP="006B78D7">
      <w:pPr>
        <w:spacing w:before="12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2</w:t>
      </w:r>
      <w:r w:rsidRPr="00C508EF">
        <w:rPr>
          <w:rFonts w:ascii="Times New Roman" w:hAnsi="Times New Roman"/>
          <w:sz w:val="24"/>
          <w:szCs w:val="24"/>
        </w:rPr>
        <w:t>. К местным налогам относятся:</w:t>
      </w:r>
    </w:p>
    <w:p w:rsidR="009C31F5" w:rsidRPr="00C508EF" w:rsidRDefault="009C31F5" w:rsidP="005B23E2">
      <w:pPr>
        <w:tabs>
          <w:tab w:val="left" w:pos="5790"/>
        </w:tabs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1) земельный налог;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2) налог на имущество.</w:t>
      </w:r>
    </w:p>
    <w:p w:rsidR="009C31F5" w:rsidRPr="00C508EF" w:rsidRDefault="009C31F5" w:rsidP="006B78D7">
      <w:pPr>
        <w:spacing w:before="12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3</w:t>
      </w:r>
      <w:r w:rsidRPr="00C508EF">
        <w:rPr>
          <w:rFonts w:ascii="Times New Roman" w:hAnsi="Times New Roman"/>
          <w:sz w:val="24"/>
          <w:szCs w:val="24"/>
        </w:rPr>
        <w:t>. К специальным налоговым режимам относятся: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1) налог на основе обязательного патента;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2) налог на основе добровольного патента;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3) упрощенная система налогообложения на основе единого налога;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4) налоги на основе налогового контракта;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5) налоговый режим в свободных экономических зонах;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6) налог на специальные средства.</w:t>
      </w:r>
    </w:p>
    <w:p w:rsidR="009C31F5" w:rsidRPr="00C508EF" w:rsidRDefault="009C31F5" w:rsidP="005B23E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 xml:space="preserve">       Устанавливая  местный  налог,  представительные  органы  местного самоуправления определяют в нормативных правовых актах следующие элементы налогообложения:</w:t>
      </w:r>
    </w:p>
    <w:p w:rsidR="009C31F5" w:rsidRPr="00C508EF" w:rsidRDefault="009C31F5" w:rsidP="005B23E2">
      <w:pPr>
        <w:tabs>
          <w:tab w:val="num" w:pos="0"/>
        </w:tabs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1) объект налогообложения;</w:t>
      </w:r>
    </w:p>
    <w:p w:rsidR="009C31F5" w:rsidRPr="00C508EF" w:rsidRDefault="009C31F5" w:rsidP="005B23E2">
      <w:pPr>
        <w:tabs>
          <w:tab w:val="num" w:pos="0"/>
        </w:tabs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2) налоговая база;</w:t>
      </w:r>
    </w:p>
    <w:p w:rsidR="009C31F5" w:rsidRPr="00C508EF" w:rsidRDefault="009C31F5" w:rsidP="005B23E2">
      <w:pPr>
        <w:tabs>
          <w:tab w:val="num" w:pos="0"/>
        </w:tabs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3) ставка налога;</w:t>
      </w:r>
    </w:p>
    <w:p w:rsidR="009C31F5" w:rsidRPr="00C508EF" w:rsidRDefault="009C31F5" w:rsidP="005B23E2">
      <w:pPr>
        <w:tabs>
          <w:tab w:val="num" w:pos="0"/>
        </w:tabs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4) налоговый период;</w:t>
      </w:r>
    </w:p>
    <w:p w:rsidR="009C31F5" w:rsidRPr="00C508EF" w:rsidRDefault="009C31F5" w:rsidP="005B23E2">
      <w:pPr>
        <w:tabs>
          <w:tab w:val="num" w:pos="0"/>
        </w:tabs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5) порядок исчисления налога;</w:t>
      </w:r>
    </w:p>
    <w:p w:rsidR="009C31F5" w:rsidRPr="00C508EF" w:rsidRDefault="009C31F5" w:rsidP="005B23E2">
      <w:pPr>
        <w:tabs>
          <w:tab w:val="num" w:pos="0"/>
        </w:tabs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6) порядок уплаты налога;</w:t>
      </w:r>
    </w:p>
    <w:p w:rsidR="009C31F5" w:rsidRPr="00C508EF" w:rsidRDefault="009C31F5" w:rsidP="005B23E2">
      <w:pPr>
        <w:tabs>
          <w:tab w:val="num" w:pos="0"/>
        </w:tabs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7) сроки уплаты налога.</w:t>
      </w:r>
    </w:p>
    <w:p w:rsidR="009C31F5" w:rsidRPr="00C508EF" w:rsidRDefault="009C31F5" w:rsidP="005B23E2">
      <w:pPr>
        <w:pStyle w:val="aa"/>
        <w:rPr>
          <w:sz w:val="24"/>
          <w:szCs w:val="24"/>
        </w:rPr>
      </w:pPr>
      <w:r w:rsidRPr="00C508EF">
        <w:rPr>
          <w:sz w:val="24"/>
          <w:szCs w:val="24"/>
        </w:rPr>
        <w:t>Зачисление налоговых поступлений в бюджеты разного уровня и во внебюджетные фонды осуществляется в порядке  и  на   условиях, определяемых законодательством Кыргызской Республики и другими органами государственной власти в соответствии с Налоговым Кодексом КР и нормативными правовыми актами.</w:t>
      </w:r>
    </w:p>
    <w:p w:rsidR="009C31F5" w:rsidRPr="00C508EF" w:rsidRDefault="009C31F5" w:rsidP="005B23E2">
      <w:pPr>
        <w:pStyle w:val="2"/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C508EF">
        <w:rPr>
          <w:rFonts w:ascii="Times New Roman" w:hAnsi="Times New Roman"/>
          <w:b w:val="0"/>
          <w:sz w:val="28"/>
          <w:szCs w:val="28"/>
        </w:rPr>
        <w:fldChar w:fldCharType="begin"/>
      </w:r>
      <w:r w:rsidRPr="00C508EF">
        <w:rPr>
          <w:rFonts w:ascii="Times New Roman" w:hAnsi="Times New Roman"/>
          <w:b w:val="0"/>
          <w:sz w:val="28"/>
          <w:szCs w:val="28"/>
        </w:rPr>
        <w:instrText xml:space="preserve"> TC </w:instrText>
      </w:r>
      <w:r w:rsidRPr="00C508EF">
        <w:rPr>
          <w:rFonts w:ascii="Times New Roman" w:hAnsi="Times New Roman"/>
          <w:b w:val="0"/>
          <w:sz w:val="28"/>
          <w:szCs w:val="28"/>
        </w:rPr>
        <w:fldChar w:fldCharType="end"/>
      </w:r>
      <w:r w:rsidRPr="00C508EF">
        <w:rPr>
          <w:rFonts w:ascii="Times New Roman" w:hAnsi="Times New Roman"/>
          <w:b w:val="0"/>
          <w:sz w:val="28"/>
          <w:szCs w:val="28"/>
        </w:rPr>
        <w:fldChar w:fldCharType="begin"/>
      </w:r>
      <w:r w:rsidRPr="00C508EF">
        <w:rPr>
          <w:rFonts w:ascii="Times New Roman" w:hAnsi="Times New Roman"/>
          <w:b w:val="0"/>
          <w:sz w:val="28"/>
          <w:szCs w:val="28"/>
        </w:rPr>
        <w:instrText xml:space="preserve"> DOCPROPERTY Параграф0102 \* MERGEFORMAT </w:instrText>
      </w:r>
      <w:r w:rsidRPr="00C508EF">
        <w:rPr>
          <w:rFonts w:ascii="Times New Roman" w:hAnsi="Times New Roman"/>
          <w:b w:val="0"/>
          <w:sz w:val="28"/>
          <w:szCs w:val="28"/>
        </w:rPr>
        <w:fldChar w:fldCharType="separate"/>
      </w:r>
      <w:bookmarkStart w:id="0" w:name="_Toc496680269"/>
      <w:r w:rsidRPr="00C508E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en-US"/>
        </w:rPr>
        <w:t>2.</w:t>
      </w:r>
      <w:r w:rsidRPr="00C508EF">
        <w:rPr>
          <w:rFonts w:ascii="Times New Roman" w:hAnsi="Times New Roman"/>
          <w:b w:val="0"/>
          <w:sz w:val="28"/>
          <w:szCs w:val="28"/>
        </w:rPr>
        <w:t>Классификация налогов.</w:t>
      </w:r>
      <w:bookmarkEnd w:id="0"/>
      <w:r w:rsidRPr="00C508EF">
        <w:rPr>
          <w:rFonts w:ascii="Times New Roman" w:hAnsi="Times New Roman"/>
          <w:b w:val="0"/>
          <w:sz w:val="28"/>
          <w:szCs w:val="28"/>
        </w:rPr>
        <w:fldChar w:fldCharType="end"/>
      </w:r>
    </w:p>
    <w:p w:rsidR="009C31F5" w:rsidRPr="00C508EF" w:rsidRDefault="009C31F5" w:rsidP="006B78D7">
      <w:pPr>
        <w:autoSpaceDE w:val="0"/>
        <w:autoSpaceDN w:val="0"/>
        <w:adjustRightInd w:val="0"/>
        <w:spacing w:before="220" w:line="360" w:lineRule="auto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C508EF">
        <w:rPr>
          <w:rFonts w:ascii="Times New Roman" w:hAnsi="Times New Roman"/>
          <w:sz w:val="24"/>
          <w:szCs w:val="24"/>
        </w:rPr>
        <w:t>Налоги могут быть классифицированы не только по уровню компетенции органов власти, но и в зависимости от других признаков. В зависимости от</w:t>
      </w:r>
      <w:r w:rsidRPr="00C508EF">
        <w:rPr>
          <w:rFonts w:ascii="Times New Roman" w:hAnsi="Times New Roman"/>
          <w:b/>
          <w:sz w:val="24"/>
          <w:szCs w:val="24"/>
        </w:rPr>
        <w:t xml:space="preserve"> </w:t>
      </w:r>
      <w:r w:rsidRPr="00C508EF">
        <w:rPr>
          <w:rFonts w:ascii="Times New Roman" w:hAnsi="Times New Roman"/>
          <w:sz w:val="24"/>
          <w:szCs w:val="24"/>
        </w:rPr>
        <w:t>экономического содержания и особенностей взимания налоги можно разделить на:</w:t>
      </w:r>
    </w:p>
    <w:p w:rsidR="009C31F5" w:rsidRPr="00C508EF" w:rsidRDefault="009C31F5" w:rsidP="005B23E2">
      <w:pPr>
        <w:pStyle w:val="aa"/>
        <w:spacing w:before="0"/>
        <w:rPr>
          <w:sz w:val="24"/>
          <w:szCs w:val="24"/>
        </w:rPr>
      </w:pPr>
      <w:r w:rsidRPr="00C508EF">
        <w:rPr>
          <w:sz w:val="24"/>
          <w:szCs w:val="24"/>
        </w:rPr>
        <w:t>■</w:t>
      </w:r>
      <w:r w:rsidRPr="00C508EF">
        <w:rPr>
          <w:sz w:val="24"/>
          <w:szCs w:val="24"/>
        </w:rPr>
        <w:tab/>
      </w:r>
      <w:r w:rsidRPr="00C508EF">
        <w:rPr>
          <w:sz w:val="24"/>
          <w:szCs w:val="24"/>
          <w:u w:val="single"/>
        </w:rPr>
        <w:t>прямые</w:t>
      </w:r>
      <w:r w:rsidRPr="00C508EF">
        <w:rPr>
          <w:sz w:val="24"/>
          <w:szCs w:val="24"/>
        </w:rPr>
        <w:t>, взимаемые непосредственно с доходов или   имущества налогоплательщика;</w:t>
      </w:r>
    </w:p>
    <w:p w:rsidR="009C31F5" w:rsidRPr="00C508EF" w:rsidRDefault="009C31F5" w:rsidP="005B23E2">
      <w:pPr>
        <w:pStyle w:val="aa"/>
        <w:spacing w:before="0"/>
        <w:rPr>
          <w:sz w:val="24"/>
          <w:szCs w:val="24"/>
        </w:rPr>
      </w:pPr>
      <w:r w:rsidRPr="00C508EF">
        <w:rPr>
          <w:sz w:val="24"/>
          <w:szCs w:val="24"/>
        </w:rPr>
        <w:t>■</w:t>
      </w:r>
      <w:r w:rsidRPr="00C508EF">
        <w:rPr>
          <w:sz w:val="24"/>
          <w:szCs w:val="24"/>
        </w:rPr>
        <w:tab/>
      </w:r>
      <w:r w:rsidRPr="00C508EF">
        <w:rPr>
          <w:sz w:val="24"/>
          <w:szCs w:val="24"/>
          <w:u w:val="single"/>
        </w:rPr>
        <w:t>косвенные</w:t>
      </w:r>
      <w:r w:rsidRPr="00C508EF">
        <w:rPr>
          <w:sz w:val="24"/>
          <w:szCs w:val="24"/>
        </w:rPr>
        <w:t>, включаемые в цену товара, работы, услуги. Реальным плательщиком косвенных налогов выступает покупатель-потребитель, а налогоплательщик является, по существу, сборщиком налогов.</w:t>
      </w:r>
    </w:p>
    <w:p w:rsidR="009C31F5" w:rsidRPr="00C508EF" w:rsidRDefault="009C31F5" w:rsidP="005B23E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 xml:space="preserve"> Среди</w:t>
      </w:r>
      <w:r w:rsidRPr="00C508EF">
        <w:rPr>
          <w:rFonts w:ascii="Times New Roman" w:hAnsi="Times New Roman"/>
          <w:b/>
          <w:sz w:val="24"/>
          <w:szCs w:val="24"/>
        </w:rPr>
        <w:t xml:space="preserve"> </w:t>
      </w:r>
      <w:r w:rsidRPr="00C508EF">
        <w:rPr>
          <w:rFonts w:ascii="Times New Roman" w:hAnsi="Times New Roman"/>
          <w:b/>
          <w:i/>
          <w:sz w:val="24"/>
          <w:szCs w:val="24"/>
        </w:rPr>
        <w:t>прямых налогов</w:t>
      </w:r>
      <w:r w:rsidRPr="00C508EF">
        <w:rPr>
          <w:rFonts w:ascii="Times New Roman" w:hAnsi="Times New Roman"/>
          <w:sz w:val="24"/>
          <w:szCs w:val="24"/>
        </w:rPr>
        <w:t xml:space="preserve"> выделяются</w:t>
      </w:r>
      <w:r w:rsidRPr="00C508EF">
        <w:rPr>
          <w:rFonts w:ascii="Times New Roman" w:hAnsi="Times New Roman"/>
          <w:b/>
          <w:sz w:val="24"/>
          <w:szCs w:val="24"/>
        </w:rPr>
        <w:t>:</w:t>
      </w:r>
    </w:p>
    <w:p w:rsidR="009C31F5" w:rsidRPr="00C508EF" w:rsidRDefault="009C31F5" w:rsidP="005B23E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●   реальные, связанные с владением, распоряжением, пользованием</w:t>
      </w:r>
    </w:p>
    <w:p w:rsidR="009C31F5" w:rsidRPr="00C508EF" w:rsidRDefault="009C31F5" w:rsidP="005B23E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 xml:space="preserve">      имущественными объектами;</w:t>
      </w:r>
    </w:p>
    <w:p w:rsidR="009C31F5" w:rsidRPr="00C508EF" w:rsidRDefault="009C31F5" w:rsidP="005B23E2">
      <w:pPr>
        <w:autoSpaceDE w:val="0"/>
        <w:autoSpaceDN w:val="0"/>
        <w:adjustRightInd w:val="0"/>
        <w:spacing w:before="2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● личные, которыми облагаются доход (прибыль), отдельные виды деятельности или операции, совершаемые юридическими или физическими лицами.</w:t>
      </w:r>
    </w:p>
    <w:p w:rsidR="009C31F5" w:rsidRPr="00C508EF" w:rsidRDefault="009C31F5" w:rsidP="005B23E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 xml:space="preserve"> К</w:t>
      </w:r>
      <w:r w:rsidRPr="00C508EF">
        <w:rPr>
          <w:rFonts w:ascii="Times New Roman" w:hAnsi="Times New Roman"/>
          <w:b/>
          <w:sz w:val="24"/>
          <w:szCs w:val="24"/>
        </w:rPr>
        <w:t xml:space="preserve"> косвенным</w:t>
      </w:r>
      <w:r w:rsidRPr="00C508EF">
        <w:rPr>
          <w:rFonts w:ascii="Times New Roman" w:hAnsi="Times New Roman"/>
          <w:sz w:val="24"/>
          <w:szCs w:val="24"/>
        </w:rPr>
        <w:t xml:space="preserve"> налогам относятся:</w:t>
      </w:r>
    </w:p>
    <w:p w:rsidR="009C31F5" w:rsidRPr="00C508EF" w:rsidRDefault="009C31F5" w:rsidP="005B23E2">
      <w:pPr>
        <w:autoSpaceDE w:val="0"/>
        <w:autoSpaceDN w:val="0"/>
        <w:adjustRightInd w:val="0"/>
        <w:spacing w:before="2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● налог на добавленную стоимость;</w:t>
      </w:r>
    </w:p>
    <w:p w:rsidR="009C31F5" w:rsidRPr="00C508EF" w:rsidRDefault="009C31F5" w:rsidP="005B23E2">
      <w:pPr>
        <w:autoSpaceDE w:val="0"/>
        <w:autoSpaceDN w:val="0"/>
        <w:adjustRightInd w:val="0"/>
        <w:spacing w:before="2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● акцизы на отдельные группы и виды товаров;</w:t>
      </w:r>
    </w:p>
    <w:p w:rsidR="009C31F5" w:rsidRPr="00C508EF" w:rsidRDefault="009C31F5" w:rsidP="005B23E2">
      <w:pPr>
        <w:autoSpaceDE w:val="0"/>
        <w:autoSpaceDN w:val="0"/>
        <w:adjustRightInd w:val="0"/>
        <w:spacing w:before="2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● таможенная пошлина;</w:t>
      </w:r>
    </w:p>
    <w:p w:rsidR="009C31F5" w:rsidRPr="00C508EF" w:rsidRDefault="009C31F5" w:rsidP="005B23E2">
      <w:pPr>
        <w:autoSpaceDE w:val="0"/>
        <w:autoSpaceDN w:val="0"/>
        <w:adjustRightInd w:val="0"/>
        <w:spacing w:before="2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● налог с продаж.</w:t>
      </w:r>
    </w:p>
    <w:p w:rsidR="009C31F5" w:rsidRPr="00C508EF" w:rsidRDefault="009C31F5" w:rsidP="00AA268A">
      <w:pPr>
        <w:pStyle w:val="1"/>
        <w:spacing w:line="360" w:lineRule="auto"/>
        <w:ind w:firstLine="709"/>
        <w:rPr>
          <w:rFonts w:ascii="Times New Roman" w:hAnsi="Times New Roman"/>
          <w:b w:val="0"/>
          <w:i/>
          <w:szCs w:val="28"/>
        </w:rPr>
      </w:pPr>
      <w:r w:rsidRPr="00C508EF">
        <w:rPr>
          <w:rFonts w:ascii="Times New Roman" w:hAnsi="Times New Roman"/>
          <w:b w:val="0"/>
          <w:i/>
          <w:szCs w:val="28"/>
        </w:rPr>
        <w:fldChar w:fldCharType="begin"/>
      </w:r>
      <w:r w:rsidRPr="00C508EF">
        <w:rPr>
          <w:rFonts w:ascii="Times New Roman" w:hAnsi="Times New Roman"/>
          <w:b w:val="0"/>
          <w:i/>
          <w:szCs w:val="28"/>
        </w:rPr>
        <w:instrText xml:space="preserve"> TC </w:instrText>
      </w:r>
      <w:r w:rsidRPr="00C508EF">
        <w:rPr>
          <w:rFonts w:ascii="Times New Roman" w:hAnsi="Times New Roman"/>
          <w:b w:val="0"/>
          <w:i/>
          <w:szCs w:val="28"/>
        </w:rPr>
        <w:fldChar w:fldCharType="end"/>
      </w:r>
      <w:r w:rsidRPr="00C508EF">
        <w:rPr>
          <w:rFonts w:ascii="Times New Roman" w:hAnsi="Times New Roman"/>
          <w:b w:val="0"/>
          <w:i/>
          <w:szCs w:val="28"/>
        </w:rPr>
        <w:fldChar w:fldCharType="begin"/>
      </w:r>
      <w:r w:rsidRPr="00C508EF">
        <w:rPr>
          <w:rFonts w:ascii="Times New Roman" w:hAnsi="Times New Roman"/>
          <w:b w:val="0"/>
          <w:i/>
          <w:szCs w:val="28"/>
        </w:rPr>
        <w:instrText xml:space="preserve"> DOCPROPERTY Глава02 \* MERGEFORMAT </w:instrText>
      </w:r>
      <w:r w:rsidRPr="00C508EF">
        <w:rPr>
          <w:rFonts w:ascii="Times New Roman" w:hAnsi="Times New Roman"/>
          <w:b w:val="0"/>
          <w:i/>
          <w:szCs w:val="28"/>
        </w:rPr>
        <w:fldChar w:fldCharType="separate"/>
      </w:r>
      <w:bookmarkStart w:id="1" w:name="_Toc496680270"/>
      <w:r w:rsidRPr="00C508EF">
        <w:rPr>
          <w:rFonts w:ascii="Times New Roman" w:hAnsi="Times New Roman"/>
          <w:b w:val="0"/>
          <w:i/>
          <w:szCs w:val="28"/>
        </w:rPr>
        <w:t xml:space="preserve"> </w:t>
      </w:r>
      <w:r w:rsidRPr="00AA268A">
        <w:rPr>
          <w:rFonts w:ascii="Times New Roman" w:hAnsi="Times New Roman"/>
          <w:b w:val="0"/>
          <w:i/>
          <w:szCs w:val="28"/>
        </w:rPr>
        <w:t>3.</w:t>
      </w:r>
      <w:r w:rsidRPr="00C508EF">
        <w:rPr>
          <w:rFonts w:ascii="Times New Roman" w:hAnsi="Times New Roman"/>
          <w:b w:val="0"/>
          <w:i/>
          <w:szCs w:val="28"/>
        </w:rPr>
        <w:t>Органы, осуществляющие контроль за соблюдением налогового законодательства.</w:t>
      </w:r>
      <w:bookmarkEnd w:id="1"/>
      <w:r w:rsidRPr="00C508EF">
        <w:rPr>
          <w:rFonts w:ascii="Times New Roman" w:hAnsi="Times New Roman"/>
          <w:b w:val="0"/>
          <w:i/>
          <w:szCs w:val="28"/>
        </w:rPr>
        <w:fldChar w:fldCharType="end"/>
      </w:r>
    </w:p>
    <w:p w:rsidR="009C31F5" w:rsidRPr="00C508EF" w:rsidRDefault="009C31F5" w:rsidP="00C508EF">
      <w:pPr>
        <w:pStyle w:val="1"/>
        <w:spacing w:line="360" w:lineRule="auto"/>
        <w:rPr>
          <w:rFonts w:ascii="Times New Roman" w:hAnsi="Times New Roman"/>
          <w:b w:val="0"/>
          <w:i/>
          <w:szCs w:val="28"/>
        </w:rPr>
      </w:pPr>
      <w:r w:rsidRPr="00C508EF">
        <w:rPr>
          <w:rFonts w:ascii="Times New Roman" w:hAnsi="Times New Roman"/>
          <w:b w:val="0"/>
          <w:sz w:val="24"/>
          <w:szCs w:val="24"/>
        </w:rPr>
        <w:t xml:space="preserve">        В соответствии со статьёй 47 Налогового кодекса налоговыми органами в КР являются Государственная налоговая служба КР и ее территориальные подразделения в КР.</w:t>
      </w:r>
    </w:p>
    <w:p w:rsidR="009C31F5" w:rsidRPr="00C508EF" w:rsidRDefault="009C31F5" w:rsidP="005B23E2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 xml:space="preserve">В связи с тем, что к числу основных функций таможенных органов относится взимание налогов, таможенных пошлин и таможенных сборов, которые относятся к числу </w:t>
      </w:r>
      <w:r w:rsidRPr="00C508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08EF">
        <w:rPr>
          <w:rFonts w:ascii="Times New Roman" w:hAnsi="Times New Roman"/>
          <w:sz w:val="24"/>
          <w:szCs w:val="24"/>
        </w:rPr>
        <w:t>налогов и сборов (ст</w:t>
      </w:r>
      <w:r w:rsidRPr="00C508EF">
        <w:rPr>
          <w:rFonts w:ascii="Times New Roman" w:hAnsi="Times New Roman"/>
          <w:sz w:val="24"/>
          <w:szCs w:val="24"/>
          <w:lang w:val="ru-RU"/>
        </w:rPr>
        <w:t>атья3</w:t>
      </w:r>
      <w:r w:rsidRPr="00C508EF">
        <w:rPr>
          <w:rFonts w:ascii="Times New Roman" w:hAnsi="Times New Roman"/>
          <w:sz w:val="24"/>
          <w:szCs w:val="24"/>
        </w:rPr>
        <w:t xml:space="preserve"> </w:t>
      </w:r>
      <w:r w:rsidRPr="00C508EF">
        <w:rPr>
          <w:rFonts w:ascii="Times New Roman" w:hAnsi="Times New Roman"/>
          <w:sz w:val="24"/>
          <w:szCs w:val="24"/>
          <w:lang w:val="ru-RU"/>
        </w:rPr>
        <w:t>пункт 4 Таможенного Кодекса КР</w:t>
      </w:r>
      <w:r w:rsidRPr="00C508EF">
        <w:rPr>
          <w:rFonts w:ascii="Times New Roman" w:hAnsi="Times New Roman"/>
          <w:sz w:val="24"/>
          <w:szCs w:val="24"/>
        </w:rPr>
        <w:t xml:space="preserve">), а также в связи с тем, что они обязаны вести борьбу с нарушениями налогового законодательства, относящегося к товарам, перемещаемым через таможенную границу </w:t>
      </w:r>
      <w:r w:rsidRPr="00C508EF">
        <w:rPr>
          <w:rFonts w:ascii="Times New Roman" w:hAnsi="Times New Roman"/>
          <w:sz w:val="24"/>
          <w:szCs w:val="24"/>
          <w:lang w:val="ru-RU"/>
        </w:rPr>
        <w:t>КР</w:t>
      </w:r>
      <w:r w:rsidRPr="00C508EF">
        <w:rPr>
          <w:rFonts w:ascii="Times New Roman" w:hAnsi="Times New Roman"/>
          <w:sz w:val="24"/>
          <w:szCs w:val="24"/>
        </w:rPr>
        <w:t xml:space="preserve"> (</w:t>
      </w:r>
      <w:r w:rsidRPr="00C508EF">
        <w:rPr>
          <w:rFonts w:ascii="Times New Roman" w:hAnsi="Times New Roman"/>
          <w:sz w:val="24"/>
          <w:szCs w:val="24"/>
          <w:lang w:val="ru-RU"/>
        </w:rPr>
        <w:t>статья 3 п 2 Таможенного Кодекса КР</w:t>
      </w:r>
      <w:r w:rsidRPr="00C508EF">
        <w:rPr>
          <w:rFonts w:ascii="Times New Roman" w:hAnsi="Times New Roman"/>
          <w:sz w:val="24"/>
          <w:szCs w:val="24"/>
        </w:rPr>
        <w:t xml:space="preserve">) </w:t>
      </w:r>
    </w:p>
    <w:p w:rsidR="009C31F5" w:rsidRPr="00C508EF" w:rsidRDefault="009C31F5" w:rsidP="00C508EF">
      <w:pPr>
        <w:pStyle w:val="ad"/>
        <w:spacing w:line="360" w:lineRule="auto"/>
        <w:jc w:val="both"/>
        <w:rPr>
          <w:color w:val="000000"/>
        </w:rPr>
      </w:pPr>
      <w:r w:rsidRPr="00C508EF">
        <w:rPr>
          <w:color w:val="000000"/>
        </w:rPr>
        <w:t xml:space="preserve">       </w:t>
      </w:r>
      <w:r w:rsidRPr="00C508EF">
        <w:rPr>
          <w:b/>
          <w:i/>
          <w:color w:val="000000"/>
        </w:rPr>
        <w:t>Государственная налоговая служба</w:t>
      </w:r>
      <w:r w:rsidRPr="00C508EF">
        <w:rPr>
          <w:color w:val="000000"/>
        </w:rPr>
        <w:t xml:space="preserve"> - система </w:t>
      </w:r>
      <w:r w:rsidR="007229ED" w:rsidRPr="00097707">
        <w:rPr>
          <w:rFonts w:ascii="Calibri" w:eastAsia="Times New Roman" w:hAnsi="Calibri"/>
          <w:sz w:val="22"/>
          <w:szCs w:val="22"/>
          <w:lang w:val="ky-KG" w:eastAsia="en-US"/>
        </w:rPr>
        <w:t>http://www2.kodeks.net/urslovar?d&amp;nd=820002405</w:t>
      </w:r>
      <w:r w:rsidRPr="00C508EF">
        <w:rPr>
          <w:color w:val="000000"/>
        </w:rPr>
        <w:t xml:space="preserve">органов  государственного управления, осуществляющих контроль за соблюдением  налогового </w:t>
      </w:r>
      <w:r w:rsidRPr="00097707">
        <w:t>законодательства</w:t>
      </w:r>
      <w:r w:rsidRPr="00C508EF">
        <w:rPr>
          <w:color w:val="000000"/>
        </w:rPr>
        <w:t xml:space="preserve">. Организация этой службы связана с необходимостью активного использования финансовых рычагов, в частности повышением роли </w:t>
      </w:r>
      <w:r w:rsidR="007229ED" w:rsidRPr="00097707">
        <w:rPr>
          <w:rFonts w:ascii="Calibri" w:eastAsia="Times New Roman" w:hAnsi="Calibri"/>
          <w:sz w:val="22"/>
          <w:szCs w:val="22"/>
          <w:lang w:val="ky-KG" w:eastAsia="en-US"/>
        </w:rPr>
        <w:t>http://www2.kodeks.net/urslovar?d&amp;nd=820002057</w:t>
      </w:r>
      <w:r w:rsidRPr="00C508EF">
        <w:rPr>
          <w:color w:val="000000"/>
        </w:rPr>
        <w:t xml:space="preserve"> налогов, обусловленным перестройкой экономики страны. Органы налоговой службы были выделены в особую систему из структур финансовых  органов (Министерства финансов, финансовых управлений и отделов).Главная задача заключается в обеспечении единой системы контроля за соблюдением налогового </w:t>
      </w:r>
      <w:r w:rsidRPr="00097707">
        <w:t>законодательства</w:t>
      </w:r>
      <w:r w:rsidRPr="00C508EF">
        <w:rPr>
          <w:color w:val="000000"/>
        </w:rPr>
        <w:t>, за правомерностью исчисления, полнотой и своевременностью внесения в бюджет</w:t>
      </w:r>
      <w:r w:rsidR="007229ED" w:rsidRPr="00097707">
        <w:rPr>
          <w:rFonts w:ascii="Calibri" w:eastAsia="Times New Roman" w:hAnsi="Calibri"/>
          <w:sz w:val="22"/>
          <w:szCs w:val="22"/>
          <w:lang w:val="ky-KG" w:eastAsia="en-US"/>
        </w:rPr>
        <w:t>http://www2.kodeks.net/urslovar?d&amp;nd=820002057</w:t>
      </w:r>
      <w:r w:rsidRPr="00C508EF">
        <w:rPr>
          <w:color w:val="000000"/>
        </w:rPr>
        <w:t xml:space="preserve"> налогов и других обязательных платежей, установленных </w:t>
      </w:r>
      <w:r w:rsidRPr="00097707">
        <w:t>законодательством</w:t>
      </w:r>
      <w:r w:rsidRPr="00C508EF">
        <w:rPr>
          <w:color w:val="000000"/>
        </w:rPr>
        <w:t xml:space="preserve"> КР и ее субъектов. Деятельность центрального органа  - Управления Государственного Комитета по Налогам и Сборам -</w:t>
      </w:r>
      <w:r w:rsidR="007229ED" w:rsidRPr="00097707">
        <w:rPr>
          <w:rFonts w:ascii="Calibri" w:eastAsia="Times New Roman" w:hAnsi="Calibri"/>
          <w:sz w:val="22"/>
          <w:szCs w:val="22"/>
          <w:lang w:val="ky-KG" w:eastAsia="en-US"/>
        </w:rPr>
        <w:t>http://www2.kodeks.net/urslovar?d&amp;nd=820002057</w:t>
      </w:r>
      <w:r w:rsidRPr="00C508EF">
        <w:rPr>
          <w:color w:val="000000"/>
        </w:rPr>
        <w:t xml:space="preserve"> включает, помимо непосредственно контрольных функций, организационно-методическую и контролирующую работу в отношении нижестоящих </w:t>
      </w:r>
      <w:r w:rsidR="007229ED" w:rsidRPr="00097707">
        <w:rPr>
          <w:rFonts w:ascii="Calibri" w:eastAsia="Times New Roman" w:hAnsi="Calibri"/>
          <w:sz w:val="22"/>
          <w:szCs w:val="22"/>
          <w:lang w:val="ky-KG" w:eastAsia="en-US"/>
        </w:rPr>
        <w:t>http://www2.kodeks.net/urslovar?d&amp;nd=820002057</w:t>
      </w:r>
      <w:r w:rsidRPr="00C508EF">
        <w:rPr>
          <w:color w:val="000000"/>
        </w:rPr>
        <w:t xml:space="preserve"> налоговых  органов, а также координацию деятельности  органов </w:t>
      </w:r>
      <w:r w:rsidR="007229ED" w:rsidRPr="00097707">
        <w:rPr>
          <w:rFonts w:ascii="Calibri" w:eastAsia="Times New Roman" w:hAnsi="Calibri"/>
          <w:sz w:val="22"/>
          <w:szCs w:val="22"/>
          <w:lang w:val="ky-KG" w:eastAsia="en-US"/>
        </w:rPr>
        <w:t>http://www2.kodeks.net/urslovar?d&amp;nd=820002057</w:t>
      </w:r>
      <w:r w:rsidRPr="00C508EF">
        <w:rPr>
          <w:color w:val="000000"/>
        </w:rPr>
        <w:t xml:space="preserve"> налоговой  службы с другими контролирующими и правоохранительными  органами. </w:t>
      </w:r>
    </w:p>
    <w:p w:rsidR="009C31F5" w:rsidRPr="00C508EF" w:rsidRDefault="009C31F5" w:rsidP="005B23E2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C31F5" w:rsidRPr="00AA268A" w:rsidRDefault="009C31F5" w:rsidP="00AA268A">
      <w:pPr>
        <w:pStyle w:val="1"/>
        <w:ind w:firstLine="709"/>
        <w:rPr>
          <w:b w:val="0"/>
          <w:i/>
          <w:sz w:val="24"/>
          <w:szCs w:val="24"/>
        </w:rPr>
      </w:pPr>
      <w:r w:rsidRPr="00AA268A">
        <w:rPr>
          <w:b w:val="0"/>
          <w:i/>
          <w:sz w:val="24"/>
          <w:szCs w:val="24"/>
          <w:lang w:val="en-US"/>
        </w:rPr>
        <w:t>4.</w:t>
      </w:r>
      <w:r>
        <w:rPr>
          <w:b w:val="0"/>
          <w:i/>
          <w:sz w:val="24"/>
          <w:szCs w:val="24"/>
        </w:rPr>
        <w:t xml:space="preserve"> </w:t>
      </w:r>
      <w:r w:rsidRPr="00AA268A">
        <w:rPr>
          <w:b w:val="0"/>
          <w:i/>
          <w:sz w:val="24"/>
          <w:szCs w:val="24"/>
        </w:rPr>
        <w:fldChar w:fldCharType="begin"/>
      </w:r>
      <w:r w:rsidRPr="00AA268A">
        <w:rPr>
          <w:b w:val="0"/>
          <w:i/>
          <w:sz w:val="24"/>
          <w:szCs w:val="24"/>
        </w:rPr>
        <w:instrText xml:space="preserve"> TC </w:instrText>
      </w:r>
      <w:r w:rsidRPr="00AA268A">
        <w:rPr>
          <w:b w:val="0"/>
          <w:i/>
          <w:sz w:val="24"/>
          <w:szCs w:val="24"/>
        </w:rPr>
        <w:fldChar w:fldCharType="end"/>
      </w:r>
      <w:r w:rsidRPr="00AA268A">
        <w:rPr>
          <w:b w:val="0"/>
          <w:i/>
          <w:sz w:val="24"/>
          <w:szCs w:val="24"/>
        </w:rPr>
        <w:fldChar w:fldCharType="begin"/>
      </w:r>
      <w:r w:rsidRPr="00AA268A">
        <w:rPr>
          <w:b w:val="0"/>
          <w:i/>
          <w:sz w:val="24"/>
          <w:szCs w:val="24"/>
        </w:rPr>
        <w:instrText xml:space="preserve"> DOCPROPERTY Параграф0301 \* MERGEFORMAT </w:instrText>
      </w:r>
      <w:r w:rsidRPr="00AA268A">
        <w:rPr>
          <w:b w:val="0"/>
          <w:i/>
          <w:sz w:val="24"/>
          <w:szCs w:val="24"/>
        </w:rPr>
        <w:fldChar w:fldCharType="separate"/>
      </w:r>
      <w:bookmarkStart w:id="2" w:name="_Toc496680272"/>
      <w:r w:rsidRPr="00AA268A">
        <w:rPr>
          <w:b w:val="0"/>
          <w:i/>
          <w:sz w:val="24"/>
          <w:szCs w:val="24"/>
        </w:rPr>
        <w:t>Права налоговых органов.</w:t>
      </w:r>
      <w:bookmarkEnd w:id="2"/>
      <w:r w:rsidRPr="00AA268A">
        <w:rPr>
          <w:b w:val="0"/>
          <w:i/>
          <w:sz w:val="24"/>
          <w:szCs w:val="24"/>
        </w:rPr>
        <w:fldChar w:fldCharType="end"/>
      </w:r>
    </w:p>
    <w:p w:rsidR="009C31F5" w:rsidRPr="00C508EF" w:rsidRDefault="009C31F5" w:rsidP="005B23E2">
      <w:pPr>
        <w:pStyle w:val="ad"/>
        <w:spacing w:line="360" w:lineRule="auto"/>
        <w:jc w:val="both"/>
      </w:pPr>
      <w:r>
        <w:rPr>
          <w:rFonts w:eastAsia="Times New Roman"/>
          <w:lang w:val="ky-KG" w:eastAsia="en-US"/>
        </w:rPr>
        <w:t xml:space="preserve"> Можно выделить</w:t>
      </w:r>
      <w:r>
        <w:t xml:space="preserve"> о</w:t>
      </w:r>
      <w:r w:rsidRPr="00C508EF">
        <w:t xml:space="preserve">сновные права  налоговых органов по контролю, связанные с налогообложением: 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</w:rPr>
        <w:t>1) разрабатывать и утверждать нормативные правовые акты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2) осуществлять налоговый контроль в порядке, установленном настоящим Кодексом;</w:t>
      </w:r>
    </w:p>
    <w:p w:rsidR="009C31F5" w:rsidRPr="00C508EF" w:rsidRDefault="009C31F5" w:rsidP="00AA268A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C508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C508EF">
        <w:rPr>
          <w:rFonts w:ascii="Times New Roman" w:hAnsi="Times New Roman"/>
          <w:sz w:val="24"/>
          <w:szCs w:val="24"/>
        </w:rPr>
        <w:t xml:space="preserve">) проводить в соответствии с настоящим Кодексом обследование любых территорий, помещений, документов и предметов, имеющих значение для полноты проведения налогового контроля; 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C508EF">
        <w:rPr>
          <w:rFonts w:ascii="Times New Roman" w:hAnsi="Times New Roman"/>
          <w:sz w:val="24"/>
          <w:szCs w:val="24"/>
        </w:rPr>
        <w:t>) по вопросам, связанным с налогообложением проверяемого налогоплательщика, получать, в порядке, установленном настоящим Кодексом, от банков сведения о наличии и номерах банковских счетов налогоплательщика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Pr="00C508EF">
        <w:rPr>
          <w:rFonts w:ascii="Times New Roman" w:hAnsi="Times New Roman"/>
          <w:sz w:val="24"/>
          <w:szCs w:val="24"/>
        </w:rPr>
        <w:t>) определять налоговое обязательство налогоплательщика на основе косвенных методов оценки в случаях и порядке, предусмотренных настоящим Кодексом;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Pr="00C508EF">
        <w:rPr>
          <w:rFonts w:ascii="Times New Roman" w:hAnsi="Times New Roman"/>
          <w:sz w:val="24"/>
          <w:szCs w:val="24"/>
        </w:rPr>
        <w:t xml:space="preserve">) обращаться в органы, регистрирующие налогоплательщиков, с заявлением о принудительной ликвидации в порядке, установленном законодательством Кыргызской Республики; 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Pr="00C508EF">
        <w:rPr>
          <w:rFonts w:ascii="Times New Roman" w:hAnsi="Times New Roman"/>
          <w:sz w:val="24"/>
          <w:szCs w:val="24"/>
        </w:rPr>
        <w:t>) предъявлять в суды иски, в том числе о ликвидации организации по основаниям, предусмотренным законодательством Кыргызской Республики;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7</w:t>
      </w:r>
      <w:r w:rsidRPr="00C508EF">
        <w:rPr>
          <w:rFonts w:ascii="Times New Roman" w:hAnsi="Times New Roman"/>
          <w:sz w:val="24"/>
          <w:szCs w:val="24"/>
        </w:rPr>
        <w:t>) требовать устранения выявленных нарушений налогового законодательства Кыргызской Республики и контролировать выполнение указанных требований;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8</w:t>
      </w:r>
      <w:r w:rsidRPr="00C508EF">
        <w:rPr>
          <w:rFonts w:ascii="Times New Roman" w:hAnsi="Times New Roman"/>
          <w:sz w:val="24"/>
          <w:szCs w:val="24"/>
        </w:rPr>
        <w:t>) осуществлять контроль по сбору налогов;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9</w:t>
      </w:r>
      <w:r w:rsidRPr="00C508EF">
        <w:rPr>
          <w:rFonts w:ascii="Times New Roman" w:hAnsi="Times New Roman"/>
          <w:sz w:val="24"/>
          <w:szCs w:val="24"/>
        </w:rPr>
        <w:t>) заключать налоговый контракт.</w:t>
      </w:r>
    </w:p>
    <w:p w:rsidR="009C31F5" w:rsidRPr="00AA268A" w:rsidRDefault="009C31F5" w:rsidP="00AA268A">
      <w:pPr>
        <w:pStyle w:val="1"/>
        <w:ind w:firstLine="709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kern w:val="0"/>
          <w:sz w:val="24"/>
          <w:szCs w:val="24"/>
          <w:lang w:val="ky-KG" w:eastAsia="en-US"/>
        </w:rPr>
        <w:t xml:space="preserve">    </w:t>
      </w:r>
      <w:r w:rsidRPr="00AA268A">
        <w:rPr>
          <w:rFonts w:ascii="Times New Roman" w:hAnsi="Times New Roman"/>
          <w:b w:val="0"/>
          <w:i/>
          <w:kern w:val="0"/>
          <w:sz w:val="24"/>
          <w:szCs w:val="24"/>
          <w:lang w:val="ky-KG" w:eastAsia="en-US"/>
        </w:rPr>
        <w:t>5.</w:t>
      </w:r>
      <w:r>
        <w:rPr>
          <w:rFonts w:ascii="Times New Roman" w:hAnsi="Times New Roman"/>
          <w:b w:val="0"/>
          <w:kern w:val="0"/>
          <w:sz w:val="24"/>
          <w:szCs w:val="24"/>
          <w:lang w:val="ky-KG" w:eastAsia="en-US"/>
        </w:rPr>
        <w:t xml:space="preserve"> </w:t>
      </w:r>
      <w:r w:rsidRPr="00AA268A">
        <w:rPr>
          <w:rFonts w:ascii="Times New Roman" w:hAnsi="Times New Roman"/>
          <w:b w:val="0"/>
          <w:i/>
          <w:kern w:val="0"/>
          <w:szCs w:val="28"/>
          <w:lang w:val="ky-KG" w:eastAsia="en-US"/>
        </w:rPr>
        <w:t>Обязаности налоговых органов</w:t>
      </w:r>
      <w:r>
        <w:rPr>
          <w:rFonts w:ascii="Times New Roman" w:hAnsi="Times New Roman"/>
          <w:b w:val="0"/>
          <w:kern w:val="0"/>
          <w:sz w:val="24"/>
          <w:szCs w:val="24"/>
          <w:lang w:val="ky-KG" w:eastAsia="en-US"/>
        </w:rPr>
        <w:t>.</w:t>
      </w:r>
    </w:p>
    <w:p w:rsidR="009C31F5" w:rsidRPr="00C508EF" w:rsidRDefault="009C31F5" w:rsidP="005B23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 xml:space="preserve">В соответствии со </w:t>
      </w:r>
      <w:r>
        <w:rPr>
          <w:rFonts w:ascii="Times New Roman" w:hAnsi="Times New Roman"/>
          <w:sz w:val="24"/>
          <w:szCs w:val="24"/>
          <w:lang w:val="ru-RU"/>
        </w:rPr>
        <w:t>статьёй</w:t>
      </w:r>
      <w:r w:rsidRPr="00AA268A">
        <w:rPr>
          <w:rFonts w:ascii="Times New Roman" w:hAnsi="Times New Roman"/>
          <w:sz w:val="24"/>
          <w:szCs w:val="24"/>
        </w:rPr>
        <w:t xml:space="preserve"> 51</w:t>
      </w:r>
      <w:r w:rsidRPr="00C508E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Pr="00C508EF">
        <w:rPr>
          <w:rFonts w:ascii="Times New Roman" w:hAnsi="Times New Roman"/>
          <w:sz w:val="24"/>
          <w:szCs w:val="24"/>
        </w:rPr>
        <w:t xml:space="preserve">алоговые органы   </w:t>
      </w:r>
      <w:r w:rsidRPr="00AA268A">
        <w:rPr>
          <w:rFonts w:ascii="Times New Roman" w:hAnsi="Times New Roman"/>
          <w:sz w:val="24"/>
          <w:szCs w:val="24"/>
        </w:rPr>
        <w:t>обязаны</w:t>
      </w:r>
      <w:r w:rsidRPr="00AA268A">
        <w:rPr>
          <w:rFonts w:ascii="Times New Roman" w:hAnsi="Times New Roman"/>
          <w:b/>
          <w:sz w:val="24"/>
          <w:szCs w:val="24"/>
        </w:rPr>
        <w:t xml:space="preserve"> :</w:t>
      </w:r>
    </w:p>
    <w:p w:rsidR="009C31F5" w:rsidRPr="00C508EF" w:rsidRDefault="009C31F5" w:rsidP="00AA268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C508EF">
        <w:rPr>
          <w:rFonts w:ascii="Times New Roman" w:hAnsi="Times New Roman"/>
          <w:sz w:val="24"/>
          <w:szCs w:val="24"/>
        </w:rPr>
        <w:t>1) соблюдать права и законные интересы налогоплательщика;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2) соблюдать налоговое законодательство Кыргызской Республики и требовать от налогоплательщиков его исполнения;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3) оказывать содействие налогоплательщикам в исполнении ими налоговых обязательств;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4) доводить до сведения налогоплательщика через официальные средства массовой информации формы установленной налоговой отчетности, порядок их заполнения, способ и сроки их представления в орган налоговой службы;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5) в случаях, предусмотренных налоговым законодательством Кыргызской Республики, предоставить ответ на письменный запрос налогоплательщика;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6) осуществлять налоговый контроль исполнения налогового обязательства;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7) вести учет налогоплательщиков, объектов налогообложения, начисленных и уплаченных налогов;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8) если иное не предусмотрено настоящим Кодексом, предоставлять за счет бюджетных средств бланки установленных форм налоговой отчетности, в случае их выдачи органами налоговой службы;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9) разъяснять порядок заполнения форм установленной налоговой отчетности;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10) проводить налоговую проверку строго по предписаниям;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 xml:space="preserve">11) регистрировать налоговые проверки и другие формы налогового контроля в книге инспекторских проверок; 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12) соблюдать служебную, коммерческую, налоговую, банковскую и иную тайну, охраняемую законодательством Кыргызской Республики;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13) вручать уведомление налогоплательщику по исполнению налогового обязательства в сроки и случаях, предусмотренных настоящим Кодексом;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14) по письменному запросу налогоплательщика не позднее двухдневного срока представлять справку о состоянии расчетов с бюджетом по исполнению налоговых обязательств;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15) обеспечивать в течение 6 лет сохранность документов, подтверждающих факт исполнения налогового обязательства;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16) применять способы обеспечения исполнения налогового обязательства в порядке, установленном настоящим Кодексом;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17) налагать на налогоплательщика налоговые санкции согласно требованиям, установленным настоящим Кодексом, а также применять санкции в соответствии с Кодексом Кыргызской Республики об административной ответственности;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18) рассматривать жалобы налогоплательщиков в порядке, установленном настоящим Кодексом.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 xml:space="preserve">2. Органы налоговой службы обязаны публиковать на открытом информационном веб-сайте уполномоченного государственного органа отчет о работе органов налоговой службы до первого марта года, следующего за отчетным календарным годом. 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Органы налоговой службы и их должностные лица выполняют также иные обязанности, предусмотренные налоговым законодательством Кыргызской Республики.</w:t>
      </w:r>
    </w:p>
    <w:p w:rsidR="009C31F5" w:rsidRPr="00C508EF" w:rsidRDefault="009C31F5" w:rsidP="005B23E2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C31F5" w:rsidRPr="00095970" w:rsidRDefault="009C31F5" w:rsidP="00095970">
      <w:pPr>
        <w:spacing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6. </w:t>
      </w:r>
      <w:r w:rsidRPr="00095970">
        <w:rPr>
          <w:rFonts w:ascii="Times New Roman" w:hAnsi="Times New Roman"/>
          <w:i/>
          <w:sz w:val="28"/>
          <w:szCs w:val="28"/>
        </w:rPr>
        <w:t xml:space="preserve">Права налогоплательщика </w:t>
      </w:r>
    </w:p>
    <w:p w:rsidR="009C31F5" w:rsidRPr="00C508EF" w:rsidRDefault="009C31F5" w:rsidP="0009597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C508EF">
        <w:rPr>
          <w:rFonts w:ascii="Times New Roman" w:hAnsi="Times New Roman"/>
          <w:sz w:val="24"/>
          <w:szCs w:val="24"/>
        </w:rPr>
        <w:t>1. Налогоплательщик имеет право:</w:t>
      </w:r>
    </w:p>
    <w:p w:rsidR="009C31F5" w:rsidRPr="00C508EF" w:rsidRDefault="009C31F5" w:rsidP="005B23E2">
      <w:pPr>
        <w:tabs>
          <w:tab w:val="left" w:pos="1080"/>
        </w:tabs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1) требовать соблюдения налогового законодательства Кыргызской Республики от должностного лица органов налоговой службы;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bCs/>
          <w:sz w:val="24"/>
          <w:szCs w:val="24"/>
        </w:rPr>
        <w:t>2) выступать в налоговых правоотношениях лично либо через своего налогового представителя;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3) получать от соответствующих государственных органов информацию о налоговом законодательстве Кыргызской Республики, а также правила, положения и другие методические указания, разрабатываемые уполномоченным государственным органом, уполномоченным налоговым органом;</w:t>
      </w:r>
    </w:p>
    <w:p w:rsidR="009C31F5" w:rsidRPr="00C508EF" w:rsidDel="00746C96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4) не применять формы налоговой отчетности, не опубликованные в официальных средствах массовой информации;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5) на основании письменного запроса безвозмездно</w:t>
      </w:r>
      <w:r w:rsidRPr="00C508EF">
        <w:rPr>
          <w:rFonts w:ascii="Times New Roman" w:hAnsi="Times New Roman"/>
          <w:bCs/>
          <w:sz w:val="24"/>
          <w:szCs w:val="24"/>
        </w:rPr>
        <w:t xml:space="preserve"> получать о себе любую информацию, которая имеется в органах налоговой службы;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bCs/>
          <w:sz w:val="24"/>
          <w:szCs w:val="24"/>
        </w:rPr>
        <w:t>6) на зачет или возврат излишне уплаченной, а также излишне взысканной суммы налога;</w:t>
      </w:r>
    </w:p>
    <w:p w:rsidR="009C31F5" w:rsidRPr="00C508EF" w:rsidRDefault="009C31F5" w:rsidP="005B23E2">
      <w:pPr>
        <w:pStyle w:val="aa"/>
        <w:tabs>
          <w:tab w:val="left" w:pos="1080"/>
        </w:tabs>
        <w:spacing w:before="120"/>
        <w:ind w:firstLine="709"/>
        <w:rPr>
          <w:bCs/>
          <w:sz w:val="24"/>
          <w:szCs w:val="24"/>
        </w:rPr>
      </w:pPr>
      <w:r w:rsidRPr="00C508EF">
        <w:rPr>
          <w:bCs/>
          <w:sz w:val="24"/>
          <w:szCs w:val="24"/>
        </w:rPr>
        <w:t>7) использовать налоговые льготы при наличии оснований и в порядке, установленных налоговым законодательством Кыргызской Республики;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8) требовать соблюдения налоговой тайны;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9) получать информацию о результатах налогового контроля;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10) представлять органам налоговой службы пояснения по результатам налогового контроля;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11) не представлять информацию и документы, не относящиеся к исполнению налогового обязательства;</w:t>
      </w:r>
    </w:p>
    <w:p w:rsidR="009C31F5" w:rsidRPr="00C508EF" w:rsidRDefault="009C31F5" w:rsidP="005B23E2">
      <w:pPr>
        <w:pStyle w:val="aa"/>
        <w:tabs>
          <w:tab w:val="left" w:pos="1080"/>
        </w:tabs>
        <w:spacing w:before="120"/>
        <w:ind w:firstLine="709"/>
        <w:rPr>
          <w:bCs/>
          <w:sz w:val="24"/>
          <w:szCs w:val="24"/>
        </w:rPr>
      </w:pPr>
      <w:r w:rsidRPr="00C508EF">
        <w:rPr>
          <w:bCs/>
          <w:sz w:val="24"/>
          <w:szCs w:val="24"/>
        </w:rPr>
        <w:t>12) обжаловать уведомление по результатам налоговой проверки, а также решение, действие или бездействие должностного лица органа налоговой службы;</w:t>
      </w:r>
    </w:p>
    <w:p w:rsidR="009C31F5" w:rsidRPr="00C508EF" w:rsidRDefault="009C31F5" w:rsidP="005B23E2">
      <w:pPr>
        <w:tabs>
          <w:tab w:val="left" w:pos="1080"/>
        </w:tabs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13) на возмещение вреда и убытка, причиненных незаконным решением органа налоговой службы, неправомерным действием или бездействием его должностного лица в соответствии с законодательством Кыргызской Республики.</w:t>
      </w:r>
    </w:p>
    <w:p w:rsidR="009C31F5" w:rsidRPr="00C508EF" w:rsidRDefault="009C31F5" w:rsidP="005B23E2">
      <w:pPr>
        <w:pStyle w:val="aa"/>
        <w:spacing w:before="120"/>
        <w:ind w:firstLine="709"/>
        <w:rPr>
          <w:sz w:val="24"/>
          <w:szCs w:val="24"/>
        </w:rPr>
      </w:pPr>
      <w:r w:rsidRPr="00C508EF">
        <w:rPr>
          <w:sz w:val="24"/>
          <w:szCs w:val="24"/>
        </w:rPr>
        <w:t>2. Налогоплательщик имеет также другие права, установленные налоговым законодательством Кыргызской Республики.</w:t>
      </w:r>
    </w:p>
    <w:p w:rsidR="009C31F5" w:rsidRDefault="009C31F5" w:rsidP="00095970">
      <w:pPr>
        <w:spacing w:line="360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7. </w:t>
      </w:r>
      <w:r w:rsidRPr="00095970">
        <w:rPr>
          <w:rFonts w:ascii="Times New Roman" w:hAnsi="Times New Roman"/>
          <w:i/>
          <w:sz w:val="28"/>
          <w:szCs w:val="28"/>
        </w:rPr>
        <w:t>Обязанности налогоплательщика</w:t>
      </w:r>
    </w:p>
    <w:p w:rsidR="009C31F5" w:rsidRPr="00095970" w:rsidRDefault="009C31F5" w:rsidP="00095970">
      <w:pPr>
        <w:spacing w:line="360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508EF">
        <w:rPr>
          <w:rFonts w:ascii="Times New Roman" w:hAnsi="Times New Roman"/>
          <w:sz w:val="24"/>
          <w:szCs w:val="24"/>
        </w:rPr>
        <w:t>Налогоплательщик обязан: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1) в установленном порядке зарегистрироваться в органе налоговой службы;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2) исполнять налоговое обязательство;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 xml:space="preserve">3) вести учет налогового обязательства в соответствии с требованиями, установленными настоящим Кодексом; 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4) представлять налоговую отчетность в порядке и сроки, установленные настоящим Кодексом;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5) предоставлять пояснения, информацию и документы в случаях и в порядке, установленных настоящим Кодексом;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 xml:space="preserve">6) выполнять законное указание органов налоговой службы об устранении последствий налоговых правонарушений или о прекращении действия или бездействия, которые приводят к совершению налогового правонарушения; 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7) не препятствовать законной деятельности должностного лица органов налоговой службы при исполнении им служебных обязанностей на основании настоящего Кодекса;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8) на основании предписания допускать должностное лицо органов налоговой службы, осуществляющее налоговый контроль в форме выездной налоговой проверки, рейдового налогового контроля и установления налогового поста, при проведении хронометражных обследований, а также взыскание налоговой задолженности, признанной налогоплательщиком, за счет наличных  денежных средств, на территорию или в помещение, наличие или использование которых приводит к возникновению налогового обязательства;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9) в течение не менее 6 лет обеспечивать сохранность документов, подтверждающих учет и исполнение налогового обязательства;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10) предъявить книгу инспекторских проверок должностному лицу органа налоговой службы, проводящего проверку, для регистрации проверки или контроля;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 xml:space="preserve">11) сообщать об открытии или закрытии счетов в банках, включая о счетах, находящихся за пределами Кыргызской Республики, в течение 15 дней со дня открытия или закрытия таких счетов. </w:t>
      </w:r>
    </w:p>
    <w:p w:rsidR="009C31F5" w:rsidRDefault="009C31F5" w:rsidP="00095970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</w:rPr>
        <w:t>2. Налогоплательщик выполняет иные обязанности, установленные законодат</w:t>
      </w:r>
      <w:r>
        <w:rPr>
          <w:rFonts w:ascii="Times New Roman" w:hAnsi="Times New Roman"/>
          <w:sz w:val="24"/>
          <w:szCs w:val="24"/>
        </w:rPr>
        <w:t>ельством Кыргызской Республики.</w:t>
      </w:r>
    </w:p>
    <w:p w:rsidR="009C31F5" w:rsidRPr="00095970" w:rsidRDefault="009C31F5" w:rsidP="00095970">
      <w:pPr>
        <w:spacing w:line="360" w:lineRule="auto"/>
        <w:ind w:firstLine="851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8.</w:t>
      </w:r>
      <w:r w:rsidRPr="00095970">
        <w:rPr>
          <w:rFonts w:ascii="Times New Roman" w:hAnsi="Times New Roman"/>
          <w:i/>
          <w:sz w:val="28"/>
          <w:szCs w:val="28"/>
        </w:rPr>
        <w:t>Виды налоговых правонарушений и ответственность за их совершение</w:t>
      </w:r>
    </w:p>
    <w:p w:rsidR="009C31F5" w:rsidRPr="00095970" w:rsidRDefault="009C31F5" w:rsidP="00095970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 xml:space="preserve">  В теории правовых наук традиционно выделяют административную, уголовную, дисциплинарную, гражданскую (гражданско-правовую) и материальную ответственность.</w:t>
      </w:r>
      <w:r w:rsidRPr="00C508EF">
        <w:rPr>
          <w:rFonts w:ascii="Times New Roman" w:hAnsi="Times New Roman"/>
          <w:sz w:val="24"/>
          <w:szCs w:val="24"/>
          <w:lang w:val="ru-RU"/>
        </w:rPr>
        <w:t xml:space="preserve"> Все они применяются по мере тяжести нарушения и к налоговым правонарушениям. </w:t>
      </w:r>
    </w:p>
    <w:p w:rsidR="009C31F5" w:rsidRPr="00C508EF" w:rsidRDefault="009C31F5" w:rsidP="005B23E2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</w:rPr>
        <w:t>Нарушением налогового законодательства Кыргызской Республики или налоговым правонарушением является виновно-совершенное противоправное деяние (действие или бездействие) участника налоговых правоотношений, не содержащее признаков административного и/или уголовного правонарушения.</w:t>
      </w:r>
    </w:p>
    <w:p w:rsidR="009C31F5" w:rsidRPr="00C508EF" w:rsidRDefault="009C31F5" w:rsidP="005B23E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</w:rPr>
        <w:t>Ответственностью за совершение налогового правонарушения является правовое последствие совершения налогового правонарушения, выражающееся в осуждении и применении мер взыскания судом либо компетентным органом (должностным лицом) к участнику налоговых правоотношений, виновному в совершении налогового правонарушения.</w:t>
      </w:r>
      <w:r w:rsidRPr="00C508EF">
        <w:rPr>
          <w:rFonts w:ascii="Times New Roman" w:hAnsi="Times New Roman"/>
          <w:b/>
          <w:sz w:val="24"/>
          <w:szCs w:val="24"/>
        </w:rPr>
        <w:t xml:space="preserve"> </w:t>
      </w:r>
      <w:r w:rsidRPr="00095970">
        <w:rPr>
          <w:rFonts w:ascii="Times New Roman" w:hAnsi="Times New Roman"/>
          <w:sz w:val="24"/>
          <w:szCs w:val="24"/>
          <w:lang w:val="ru-RU"/>
        </w:rPr>
        <w:t xml:space="preserve">Участниками </w:t>
      </w:r>
      <w:r w:rsidRPr="00095970">
        <w:rPr>
          <w:rFonts w:ascii="Times New Roman" w:hAnsi="Times New Roman"/>
          <w:sz w:val="24"/>
          <w:szCs w:val="24"/>
        </w:rPr>
        <w:t xml:space="preserve"> налоговых правоотношений, подлежащи</w:t>
      </w:r>
      <w:r w:rsidRPr="00095970">
        <w:rPr>
          <w:rFonts w:ascii="Times New Roman" w:hAnsi="Times New Roman"/>
          <w:sz w:val="24"/>
          <w:szCs w:val="24"/>
          <w:lang w:val="ru-RU"/>
        </w:rPr>
        <w:t>ми</w:t>
      </w:r>
      <w:r w:rsidRPr="00095970">
        <w:rPr>
          <w:rFonts w:ascii="Times New Roman" w:hAnsi="Times New Roman"/>
          <w:sz w:val="24"/>
          <w:szCs w:val="24"/>
        </w:rPr>
        <w:t xml:space="preserve"> привлечению к ответственности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095970">
        <w:rPr>
          <w:rFonts w:ascii="Times New Roman" w:hAnsi="Times New Roman"/>
          <w:sz w:val="24"/>
          <w:szCs w:val="24"/>
        </w:rPr>
        <w:t xml:space="preserve"> за совершение</w:t>
      </w:r>
      <w:r w:rsidRPr="0009597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95970">
        <w:rPr>
          <w:rFonts w:ascii="Times New Roman" w:hAnsi="Times New Roman"/>
          <w:sz w:val="24"/>
          <w:szCs w:val="24"/>
        </w:rPr>
        <w:t>налогового правонарушения</w:t>
      </w:r>
      <w:r w:rsidRPr="00095970">
        <w:rPr>
          <w:rFonts w:ascii="Times New Roman" w:hAnsi="Times New Roman"/>
          <w:sz w:val="24"/>
          <w:szCs w:val="24"/>
          <w:lang w:val="ru-RU"/>
        </w:rPr>
        <w:t xml:space="preserve"> могут быть как налогоплательщик, так и налоговый орган.</w:t>
      </w:r>
      <w:r w:rsidRPr="00C508EF">
        <w:rPr>
          <w:rFonts w:ascii="Times New Roman" w:hAnsi="Times New Roman"/>
          <w:sz w:val="24"/>
          <w:szCs w:val="24"/>
        </w:rPr>
        <w:t xml:space="preserve"> Субъект не может быть привлечен к ответственности за совершение налогового правонарушения, если со дня его совершения истекли 6 лет (срок давности) и ему не было вручено соответствующее уведомление.</w:t>
      </w:r>
    </w:p>
    <w:p w:rsidR="009C31F5" w:rsidRPr="00C508EF" w:rsidRDefault="009C31F5" w:rsidP="005B23E2">
      <w:pPr>
        <w:spacing w:line="36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</w:rPr>
        <w:t>Налоговая санкция является мерой ответственности за совершение налогового правонарушения.</w:t>
      </w:r>
      <w:r w:rsidRPr="00C508EF">
        <w:rPr>
          <w:rFonts w:ascii="Times New Roman" w:hAnsi="Times New Roman"/>
          <w:sz w:val="24"/>
          <w:szCs w:val="24"/>
          <w:lang w:val="ru-RU"/>
        </w:rPr>
        <w:t xml:space="preserve"> Она </w:t>
      </w:r>
      <w:r w:rsidRPr="00C508EF">
        <w:rPr>
          <w:rFonts w:ascii="Times New Roman" w:hAnsi="Times New Roman"/>
          <w:sz w:val="24"/>
          <w:szCs w:val="24"/>
        </w:rPr>
        <w:t xml:space="preserve">устанавливается и применяется в виде денежных взысканий в размере, предусмотренном </w:t>
      </w:r>
      <w:r w:rsidRPr="00C508EF">
        <w:rPr>
          <w:rFonts w:ascii="Times New Roman" w:hAnsi="Times New Roman"/>
          <w:sz w:val="24"/>
          <w:szCs w:val="24"/>
          <w:lang w:val="ru-RU"/>
        </w:rPr>
        <w:t xml:space="preserve"> НККР.</w:t>
      </w:r>
    </w:p>
    <w:p w:rsidR="009C31F5" w:rsidRPr="00C508EF" w:rsidRDefault="009C31F5" w:rsidP="005B23E2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508EF">
        <w:rPr>
          <w:rFonts w:ascii="Times New Roman" w:hAnsi="Times New Roman"/>
          <w:b/>
          <w:sz w:val="24"/>
          <w:szCs w:val="24"/>
          <w:lang w:val="ru-RU"/>
        </w:rPr>
        <w:t>1.</w:t>
      </w:r>
      <w:r w:rsidRPr="00C508EF">
        <w:rPr>
          <w:rFonts w:ascii="Times New Roman" w:hAnsi="Times New Roman"/>
          <w:sz w:val="24"/>
          <w:szCs w:val="24"/>
        </w:rPr>
        <w:t>При ведении деятельности налогоплательщиком без налоговой  регистрации  применяется налоговая санкция в однократном размере суммы налогов, начисленных и подлежащих начислению за весь период такой деятельности, но не менее 50 расчетных показателей.</w:t>
      </w:r>
    </w:p>
    <w:p w:rsidR="009C31F5" w:rsidRPr="00C508EF" w:rsidRDefault="009C31F5" w:rsidP="005B23E2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2.</w:t>
      </w:r>
      <w:r w:rsidRPr="00C508EF">
        <w:rPr>
          <w:rFonts w:ascii="Times New Roman" w:hAnsi="Times New Roman"/>
          <w:sz w:val="24"/>
          <w:szCs w:val="24"/>
        </w:rPr>
        <w:t>Если сумма налога, указанная в налоговой отчетности, занижена: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1) при занижении суммы налога в размере до 2 процентов к совокупному годовому доходу за проверяемый календарный год – налоговая санкция не применяется;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 xml:space="preserve">2) при занижении суммы налога в размере от 2 до 5 процентов к совокупному годовому доходу за проверяемый календарный год - применяется налоговая санкция в размере 50 процентов от суммы занижения налога; </w:t>
      </w:r>
    </w:p>
    <w:p w:rsidR="009C31F5" w:rsidRPr="00C508EF" w:rsidRDefault="009C31F5" w:rsidP="005B23E2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</w:rPr>
        <w:t>3) при занижении суммы налога в размере свыше 5 процентов к совокупному годовому доходу за проверяемый календарный год - применяется налоговая санкция в размере 100 процентов от суммы занижения налога.</w:t>
      </w:r>
    </w:p>
    <w:p w:rsidR="009C31F5" w:rsidRPr="00C508EF" w:rsidRDefault="009C31F5" w:rsidP="005B23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3</w:t>
      </w:r>
      <w:r w:rsidRPr="00C508EF">
        <w:rPr>
          <w:rFonts w:ascii="Times New Roman" w:hAnsi="Times New Roman"/>
          <w:sz w:val="24"/>
          <w:szCs w:val="24"/>
        </w:rPr>
        <w:t>. Должностное лицо органов налоговой службы, виновное в нарушении налогового законодательства Кыргызской Республики, несет ответственность в порядке, установленном законодательством Кыргызской Республики.</w:t>
      </w:r>
    </w:p>
    <w:p w:rsidR="009C31F5" w:rsidRPr="00C508EF" w:rsidRDefault="009C31F5" w:rsidP="005B23E2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4</w:t>
      </w:r>
      <w:r w:rsidRPr="00C508EF">
        <w:rPr>
          <w:rFonts w:ascii="Times New Roman" w:hAnsi="Times New Roman"/>
          <w:sz w:val="24"/>
          <w:szCs w:val="24"/>
        </w:rPr>
        <w:t>. Убытки, причиненные налогоплательщику действиями и/или бездействием должностного лица органов налоговой службы, подлежат возмещению в порядке, установленном законодательством Кыргызской Республики.</w:t>
      </w:r>
    </w:p>
    <w:p w:rsidR="009C31F5" w:rsidRPr="00095970" w:rsidRDefault="009C31F5" w:rsidP="00095970">
      <w:pPr>
        <w:spacing w:after="12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95970">
        <w:rPr>
          <w:rFonts w:ascii="Times New Roman" w:hAnsi="Times New Roman"/>
          <w:sz w:val="28"/>
          <w:szCs w:val="28"/>
        </w:rPr>
        <w:fldChar w:fldCharType="begin"/>
      </w:r>
      <w:r w:rsidRPr="00095970">
        <w:rPr>
          <w:rFonts w:ascii="Times New Roman" w:hAnsi="Times New Roman"/>
          <w:sz w:val="28"/>
          <w:szCs w:val="28"/>
        </w:rPr>
        <w:instrText xml:space="preserve"> TC </w:instrText>
      </w:r>
      <w:r w:rsidRPr="00095970">
        <w:rPr>
          <w:rFonts w:ascii="Times New Roman" w:hAnsi="Times New Roman"/>
          <w:sz w:val="28"/>
          <w:szCs w:val="28"/>
        </w:rPr>
        <w:fldChar w:fldCharType="end"/>
      </w:r>
      <w:bookmarkStart w:id="3" w:name="_Toc496680278"/>
      <w:r w:rsidRPr="00095970">
        <w:rPr>
          <w:rFonts w:ascii="Times New Roman" w:hAnsi="Times New Roman"/>
          <w:sz w:val="28"/>
          <w:szCs w:val="28"/>
        </w:rPr>
        <w:t>Заключение</w:t>
      </w:r>
      <w:bookmarkEnd w:id="3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C31F5" w:rsidRPr="00C508EF" w:rsidRDefault="009C31F5" w:rsidP="005B23E2">
      <w:pPr>
        <w:pStyle w:val="aa"/>
        <w:ind w:firstLine="0"/>
        <w:rPr>
          <w:sz w:val="24"/>
          <w:szCs w:val="24"/>
        </w:rPr>
      </w:pPr>
      <w:r w:rsidRPr="00C508EF">
        <w:rPr>
          <w:sz w:val="24"/>
          <w:szCs w:val="24"/>
        </w:rPr>
        <w:t xml:space="preserve">       Налоги – необходимый элемент  механизма государственного регулирования рыночной экономики, без которого немыслимо ее целенаправленное развитие с учетом интересов общества. Именно в налоговой системе и налоговой политике заложены и возможности использования их в целях развития и совершенствования федеративных отношений, а также местного самоуправления, что относится к числу первостепенных задач, стоящих сегодня перед государством.</w:t>
      </w:r>
    </w:p>
    <w:p w:rsidR="009C31F5" w:rsidRPr="00C508EF" w:rsidRDefault="009C31F5" w:rsidP="005B23E2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</w:rPr>
        <w:t xml:space="preserve">       Налоговая система действует на всей территории России. Единство налоговой системы в </w:t>
      </w:r>
      <w:r w:rsidRPr="00C508EF">
        <w:rPr>
          <w:rFonts w:ascii="Times New Roman" w:hAnsi="Times New Roman"/>
          <w:sz w:val="24"/>
          <w:szCs w:val="24"/>
          <w:lang w:val="ru-RU"/>
        </w:rPr>
        <w:t>Кыргызстане</w:t>
      </w:r>
      <w:r w:rsidRPr="00C508EF">
        <w:rPr>
          <w:rFonts w:ascii="Times New Roman" w:hAnsi="Times New Roman"/>
          <w:sz w:val="24"/>
          <w:szCs w:val="24"/>
        </w:rPr>
        <w:t xml:space="preserve"> проявляется, во-первых, в том, что повсеместно действуют одни и те же виды налогов. Во-вторых, что единство отражает равенство прав по конкретизации налогообложения между субъектами одного уровня</w:t>
      </w:r>
      <w:r w:rsidRPr="00C508EF">
        <w:rPr>
          <w:rFonts w:ascii="Times New Roman" w:hAnsi="Times New Roman"/>
          <w:sz w:val="24"/>
          <w:szCs w:val="24"/>
          <w:lang w:val="ru-RU"/>
        </w:rPr>
        <w:t>.</w:t>
      </w:r>
    </w:p>
    <w:p w:rsidR="009C31F5" w:rsidRDefault="009C31F5" w:rsidP="00742772">
      <w:pPr>
        <w:rPr>
          <w:rFonts w:ascii="Times New Roman" w:hAnsi="Times New Roman"/>
          <w:sz w:val="24"/>
          <w:szCs w:val="24"/>
          <w:lang w:val="ru-RU"/>
        </w:rPr>
      </w:pPr>
    </w:p>
    <w:p w:rsidR="009C31F5" w:rsidRDefault="009C31F5" w:rsidP="00742772">
      <w:pPr>
        <w:rPr>
          <w:rFonts w:ascii="Times New Roman" w:hAnsi="Times New Roman"/>
          <w:sz w:val="24"/>
          <w:szCs w:val="24"/>
          <w:lang w:val="ru-RU"/>
        </w:rPr>
      </w:pPr>
    </w:p>
    <w:p w:rsidR="009C31F5" w:rsidRDefault="009C31F5" w:rsidP="00742772">
      <w:pPr>
        <w:rPr>
          <w:rFonts w:ascii="Times New Roman" w:hAnsi="Times New Roman"/>
          <w:sz w:val="24"/>
          <w:szCs w:val="24"/>
          <w:lang w:val="ru-RU"/>
        </w:rPr>
      </w:pPr>
    </w:p>
    <w:p w:rsidR="009C31F5" w:rsidRDefault="009C31F5" w:rsidP="00742772">
      <w:pPr>
        <w:rPr>
          <w:rFonts w:ascii="Times New Roman" w:hAnsi="Times New Roman"/>
          <w:sz w:val="24"/>
          <w:szCs w:val="24"/>
          <w:lang w:val="ru-RU"/>
        </w:rPr>
      </w:pPr>
    </w:p>
    <w:p w:rsidR="009C31F5" w:rsidRDefault="009C31F5" w:rsidP="00742772">
      <w:pPr>
        <w:rPr>
          <w:rFonts w:ascii="Times New Roman" w:hAnsi="Times New Roman"/>
          <w:sz w:val="24"/>
          <w:szCs w:val="24"/>
          <w:lang w:val="ru-RU"/>
        </w:rPr>
      </w:pPr>
    </w:p>
    <w:p w:rsidR="009C31F5" w:rsidRPr="00742772" w:rsidRDefault="009C31F5" w:rsidP="00742772">
      <w:pPr>
        <w:rPr>
          <w:rFonts w:ascii="Times New Roman" w:hAnsi="Times New Roman"/>
          <w:i/>
          <w:sz w:val="28"/>
          <w:szCs w:val="28"/>
          <w:lang w:val="ru-RU"/>
        </w:rPr>
      </w:pPr>
      <w:r w:rsidRPr="00742772">
        <w:rPr>
          <w:rFonts w:ascii="Times New Roman" w:hAnsi="Times New Roman"/>
          <w:i/>
          <w:sz w:val="28"/>
          <w:szCs w:val="28"/>
          <w:lang w:val="ru-RU"/>
        </w:rPr>
        <w:t xml:space="preserve">Задача. </w:t>
      </w:r>
    </w:p>
    <w:p w:rsidR="009C31F5" w:rsidRPr="00C508EF" w:rsidRDefault="009C31F5" w:rsidP="00742772">
      <w:pPr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Заработная плата гражданина за год составила 70000 сом, доходы от продажи фруктов, выращенных в личном подсобном хозяйстве- 50000 сом, собственности, полученной в наследство – 250000 сом. Рассчитать подоходный налог, подлежащий уплате за год.</w:t>
      </w:r>
    </w:p>
    <w:p w:rsidR="009C31F5" w:rsidRPr="00C508EF" w:rsidRDefault="009C31F5" w:rsidP="00742772">
      <w:pPr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 xml:space="preserve">Решение. </w:t>
      </w:r>
    </w:p>
    <w:p w:rsidR="009C31F5" w:rsidRPr="00C508EF" w:rsidRDefault="009C31F5" w:rsidP="00742772">
      <w:pPr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 xml:space="preserve">1.Согласно статье 165 пункту 1  налогового кодекса К.Р., заработная плата облагается подоходным налогом . </w:t>
      </w:r>
    </w:p>
    <w:p w:rsidR="009C31F5" w:rsidRPr="00C508EF" w:rsidRDefault="009C31F5" w:rsidP="00742772">
      <w:pPr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 xml:space="preserve">2.Согласно статье 162 налогового кодекса К.Р. о « Объектах налогообложения»  </w:t>
      </w:r>
    </w:p>
    <w:p w:rsidR="009C31F5" w:rsidRPr="00C508EF" w:rsidRDefault="009C31F5" w:rsidP="00742772">
      <w:pPr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« Объектом налогообложения подоходным налогом  является :</w:t>
      </w:r>
    </w:p>
    <w:p w:rsidR="009C31F5" w:rsidRPr="00C508EF" w:rsidRDefault="009C31F5" w:rsidP="00742772">
      <w:pPr>
        <w:pStyle w:val="11"/>
        <w:numPr>
          <w:ilvl w:val="0"/>
          <w:numId w:val="1"/>
        </w:numPr>
        <w:ind w:left="709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Осуществление экономической деятельности , за исключением предпринимательской деятельности , в результате которой получен доход…</w:t>
      </w:r>
    </w:p>
    <w:p w:rsidR="009C31F5" w:rsidRPr="00C508EF" w:rsidRDefault="009C31F5" w:rsidP="00742772">
      <w:pPr>
        <w:pStyle w:val="11"/>
        <w:ind w:left="709"/>
        <w:rPr>
          <w:rFonts w:ascii="Times New Roman" w:hAnsi="Times New Roman"/>
          <w:sz w:val="24"/>
          <w:szCs w:val="24"/>
          <w:lang w:val="ru-RU"/>
        </w:rPr>
      </w:pPr>
    </w:p>
    <w:p w:rsidR="009C31F5" w:rsidRPr="00C508EF" w:rsidRDefault="009C31F5" w:rsidP="00742772">
      <w:pPr>
        <w:pStyle w:val="11"/>
        <w:ind w:left="0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Следовательно, доходы от продажи фруктов, выращенных, в личном подсобном хозяйстве равные 50000 сом являются объектом налогообложения.</w:t>
      </w:r>
    </w:p>
    <w:p w:rsidR="009C31F5" w:rsidRPr="00C508EF" w:rsidRDefault="009C31F5" w:rsidP="00742772">
      <w:pPr>
        <w:pStyle w:val="11"/>
        <w:ind w:left="0"/>
        <w:rPr>
          <w:rFonts w:ascii="Times New Roman" w:hAnsi="Times New Roman"/>
          <w:sz w:val="24"/>
          <w:szCs w:val="24"/>
          <w:lang w:val="ru-RU"/>
        </w:rPr>
      </w:pPr>
    </w:p>
    <w:p w:rsidR="009C31F5" w:rsidRPr="00C508EF" w:rsidRDefault="009C31F5" w:rsidP="00742772">
      <w:pPr>
        <w:pStyle w:val="11"/>
        <w:ind w:left="0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3.Согласно  статье 167 налогового кодекса К.Р. о «доходах, необлагаемых подоходным налогом» пункту 25, собственность, полученная в наследство в сумме 250000 сом, является необлагаемой подоходным налогом.</w:t>
      </w:r>
    </w:p>
    <w:p w:rsidR="009C31F5" w:rsidRPr="00C508EF" w:rsidRDefault="009C31F5" w:rsidP="00742772">
      <w:pPr>
        <w:pStyle w:val="11"/>
        <w:ind w:left="0"/>
        <w:rPr>
          <w:rFonts w:ascii="Times New Roman" w:hAnsi="Times New Roman"/>
          <w:sz w:val="24"/>
          <w:szCs w:val="24"/>
          <w:lang w:val="ru-RU"/>
        </w:rPr>
      </w:pPr>
    </w:p>
    <w:p w:rsidR="009C31F5" w:rsidRPr="00C508EF" w:rsidRDefault="009C31F5" w:rsidP="00742772">
      <w:pPr>
        <w:pStyle w:val="11"/>
        <w:ind w:left="0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Согласно статье 173 НККР ставка подоходного налога =10%:</w:t>
      </w:r>
    </w:p>
    <w:p w:rsidR="009C31F5" w:rsidRPr="00C508EF" w:rsidRDefault="009C31F5" w:rsidP="00742772">
      <w:pPr>
        <w:pStyle w:val="11"/>
        <w:ind w:left="0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50000*10%=5000 сом</w:t>
      </w:r>
    </w:p>
    <w:p w:rsidR="009C31F5" w:rsidRPr="00C508EF" w:rsidRDefault="009C31F5" w:rsidP="00742772">
      <w:pPr>
        <w:pStyle w:val="11"/>
        <w:ind w:left="0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70000*10%=7000 сом</w:t>
      </w:r>
    </w:p>
    <w:p w:rsidR="009C31F5" w:rsidRPr="00C508EF" w:rsidRDefault="009C31F5" w:rsidP="00742772">
      <w:pPr>
        <w:pStyle w:val="11"/>
        <w:ind w:left="0"/>
        <w:rPr>
          <w:rFonts w:ascii="Times New Roman" w:hAnsi="Times New Roman"/>
          <w:sz w:val="24"/>
          <w:szCs w:val="24"/>
          <w:lang w:val="ru-RU"/>
        </w:rPr>
      </w:pPr>
    </w:p>
    <w:p w:rsidR="009C31F5" w:rsidRPr="00C508EF" w:rsidRDefault="009C31F5" w:rsidP="00742772">
      <w:pPr>
        <w:pStyle w:val="11"/>
        <w:ind w:left="0"/>
        <w:rPr>
          <w:rFonts w:ascii="Times New Roman" w:hAnsi="Times New Roman"/>
          <w:sz w:val="24"/>
          <w:szCs w:val="24"/>
          <w:lang w:val="ru-RU"/>
        </w:rPr>
      </w:pPr>
      <w:r w:rsidRPr="00C508EF">
        <w:rPr>
          <w:rFonts w:ascii="Times New Roman" w:hAnsi="Times New Roman"/>
          <w:sz w:val="24"/>
          <w:szCs w:val="24"/>
          <w:lang w:val="ru-RU"/>
        </w:rPr>
        <w:t>Ответ:  подоходный налог, подлежащий уплате за год= 12000 сом.</w:t>
      </w:r>
    </w:p>
    <w:p w:rsidR="009C31F5" w:rsidRPr="00C508EF" w:rsidRDefault="009C31F5" w:rsidP="00742772">
      <w:pPr>
        <w:pStyle w:val="11"/>
        <w:ind w:left="0"/>
        <w:rPr>
          <w:rFonts w:ascii="Times New Roman" w:hAnsi="Times New Roman"/>
          <w:sz w:val="24"/>
          <w:szCs w:val="24"/>
          <w:lang w:val="ru-RU"/>
        </w:rPr>
      </w:pPr>
    </w:p>
    <w:p w:rsidR="009C31F5" w:rsidRPr="00C508EF" w:rsidRDefault="009C31F5" w:rsidP="005B23E2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</w:rPr>
      </w:pPr>
      <w:r w:rsidRPr="00C508EF">
        <w:rPr>
          <w:rFonts w:ascii="Times New Roman" w:hAnsi="Times New Roman"/>
          <w:sz w:val="24"/>
          <w:szCs w:val="24"/>
        </w:rPr>
        <w:br w:type="page"/>
      </w:r>
      <w:r w:rsidRPr="00C508EF">
        <w:rPr>
          <w:rFonts w:ascii="Times New Roman" w:hAnsi="Times New Roman"/>
        </w:rPr>
        <w:t xml:space="preserve">  </w:t>
      </w:r>
    </w:p>
    <w:p w:rsidR="009C31F5" w:rsidRPr="00742772" w:rsidRDefault="009C31F5" w:rsidP="00742772">
      <w:pPr>
        <w:pStyle w:val="3"/>
        <w:ind w:firstLine="709"/>
        <w:rPr>
          <w:rFonts w:ascii="Times New Roman" w:hAnsi="Times New Roman"/>
          <w:b/>
          <w:sz w:val="32"/>
        </w:rPr>
      </w:pPr>
      <w:r w:rsidRPr="00C508EF">
        <w:rPr>
          <w:rFonts w:ascii="Times New Roman" w:hAnsi="Times New Roman"/>
          <w:b/>
          <w:sz w:val="32"/>
        </w:rPr>
        <w:fldChar w:fldCharType="begin"/>
      </w:r>
      <w:r w:rsidRPr="00C508EF">
        <w:rPr>
          <w:rFonts w:ascii="Times New Roman" w:hAnsi="Times New Roman"/>
          <w:b/>
          <w:sz w:val="32"/>
        </w:rPr>
        <w:instrText xml:space="preserve"> TC </w:instrText>
      </w:r>
      <w:r w:rsidRPr="00C508EF">
        <w:rPr>
          <w:rFonts w:ascii="Times New Roman" w:hAnsi="Times New Roman"/>
          <w:b/>
          <w:sz w:val="32"/>
        </w:rPr>
        <w:fldChar w:fldCharType="end"/>
      </w:r>
      <w:bookmarkStart w:id="4" w:name="_Toc496680279"/>
      <w:r w:rsidRPr="00C508EF">
        <w:rPr>
          <w:rFonts w:ascii="Times New Roman" w:hAnsi="Times New Roman"/>
          <w:b/>
          <w:sz w:val="32"/>
        </w:rPr>
        <w:t>Список использованных источников:</w:t>
      </w:r>
      <w:bookmarkEnd w:id="4"/>
    </w:p>
    <w:p w:rsidR="009C31F5" w:rsidRPr="00C508EF" w:rsidRDefault="009C31F5" w:rsidP="00E04929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 w:rsidRPr="00C508EF">
        <w:rPr>
          <w:rFonts w:ascii="Times New Roman" w:hAnsi="Times New Roman"/>
          <w:sz w:val="28"/>
        </w:rPr>
        <w:t xml:space="preserve">Налоговый Кодекс </w:t>
      </w:r>
      <w:r>
        <w:rPr>
          <w:rFonts w:ascii="Times New Roman" w:hAnsi="Times New Roman"/>
          <w:sz w:val="28"/>
          <w:lang w:val="ru-RU"/>
        </w:rPr>
        <w:t>Кыргызской Республики</w:t>
      </w:r>
      <w:r w:rsidRPr="00C508EF">
        <w:rPr>
          <w:rFonts w:ascii="Times New Roman" w:hAnsi="Times New Roman"/>
          <w:sz w:val="28"/>
        </w:rPr>
        <w:t>. –«</w:t>
      </w:r>
      <w:r>
        <w:rPr>
          <w:rFonts w:ascii="Times New Roman" w:hAnsi="Times New Roman"/>
          <w:sz w:val="28"/>
          <w:lang w:val="ru-RU"/>
        </w:rPr>
        <w:t>Издательство Академия</w:t>
      </w:r>
      <w:r w:rsidRPr="00C508EF"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  <w:lang w:val="ru-RU"/>
        </w:rPr>
        <w:t>Бишкек</w:t>
      </w:r>
      <w:r w:rsidRPr="00C508EF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ru-RU"/>
        </w:rPr>
        <w:t>2008г.</w:t>
      </w:r>
      <w:r w:rsidRPr="00C508EF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  <w:lang w:val="ru-RU"/>
        </w:rPr>
        <w:t>272</w:t>
      </w:r>
      <w:r w:rsidRPr="00C508EF">
        <w:rPr>
          <w:rFonts w:ascii="Times New Roman" w:hAnsi="Times New Roman"/>
          <w:sz w:val="28"/>
        </w:rPr>
        <w:t xml:space="preserve"> с.</w:t>
      </w:r>
    </w:p>
    <w:p w:rsidR="009C31F5" w:rsidRPr="00742772" w:rsidRDefault="009C31F5" w:rsidP="00742772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42772">
        <w:rPr>
          <w:rFonts w:ascii="Times New Roman" w:hAnsi="Times New Roman"/>
          <w:sz w:val="28"/>
          <w:szCs w:val="28"/>
          <w:lang w:val="ru-RU"/>
        </w:rPr>
        <w:t>Таможенный</w:t>
      </w:r>
      <w:r w:rsidRPr="00742772">
        <w:rPr>
          <w:rFonts w:ascii="Times New Roman" w:hAnsi="Times New Roman"/>
          <w:sz w:val="28"/>
          <w:szCs w:val="28"/>
        </w:rPr>
        <w:t xml:space="preserve"> Кодекс </w:t>
      </w:r>
      <w:r w:rsidRPr="00742772">
        <w:rPr>
          <w:rFonts w:ascii="Times New Roman" w:hAnsi="Times New Roman"/>
          <w:sz w:val="28"/>
          <w:szCs w:val="28"/>
          <w:lang w:val="ru-RU"/>
        </w:rPr>
        <w:t>Кыргызской Республики</w:t>
      </w:r>
    </w:p>
    <w:p w:rsidR="009C31F5" w:rsidRPr="00742772" w:rsidRDefault="009C31F5" w:rsidP="00742772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  <w:r w:rsidRPr="00742772">
        <w:rPr>
          <w:sz w:val="28"/>
          <w:szCs w:val="28"/>
        </w:rPr>
        <w:t xml:space="preserve">  http://www.customs.gov.kg/content/</w:t>
      </w:r>
    </w:p>
    <w:p w:rsidR="009C31F5" w:rsidRPr="00742772" w:rsidRDefault="009C31F5" w:rsidP="00742772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/>
          <w:sz w:val="28"/>
        </w:rPr>
      </w:pPr>
      <w:r w:rsidRPr="00742772">
        <w:rPr>
          <w:rFonts w:ascii="Times New Roman" w:hAnsi="Times New Roman"/>
          <w:sz w:val="28"/>
          <w:lang w:val="ru-RU"/>
        </w:rPr>
        <w:t>Гражданский</w:t>
      </w:r>
      <w:r w:rsidRPr="00742772">
        <w:rPr>
          <w:rFonts w:ascii="Times New Roman" w:hAnsi="Times New Roman"/>
          <w:sz w:val="28"/>
        </w:rPr>
        <w:t xml:space="preserve"> Кодекс </w:t>
      </w:r>
      <w:r w:rsidRPr="00742772">
        <w:rPr>
          <w:rFonts w:ascii="Times New Roman" w:hAnsi="Times New Roman"/>
          <w:sz w:val="28"/>
          <w:lang w:val="ru-RU"/>
        </w:rPr>
        <w:t>Кыргызской Республики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742772">
        <w:rPr>
          <w:rFonts w:ascii="Times New Roman" w:hAnsi="Times New Roman"/>
          <w:sz w:val="28"/>
          <w:lang w:val="ru-RU"/>
        </w:rPr>
        <w:t>http://www.medialaw.ru/exussrlaw/l/kg/civil.htm</w:t>
      </w:r>
    </w:p>
    <w:p w:rsidR="009C31F5" w:rsidRPr="00742772" w:rsidRDefault="009C31F5" w:rsidP="00742772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 w:rsidRPr="00742772">
        <w:rPr>
          <w:rFonts w:ascii="Times New Roman" w:hAnsi="Times New Roman"/>
          <w:sz w:val="28"/>
        </w:rPr>
        <w:t xml:space="preserve">Законы </w:t>
      </w:r>
      <w:r w:rsidRPr="00742772">
        <w:rPr>
          <w:rFonts w:ascii="Times New Roman" w:hAnsi="Times New Roman"/>
          <w:sz w:val="28"/>
          <w:lang w:val="ru-RU"/>
        </w:rPr>
        <w:t>Кыргызской Республики</w:t>
      </w:r>
      <w:r w:rsidRPr="00742772">
        <w:rPr>
          <w:rFonts w:ascii="Times New Roman" w:hAnsi="Times New Roman"/>
          <w:sz w:val="28"/>
        </w:rPr>
        <w:t>.</w:t>
      </w:r>
    </w:p>
    <w:p w:rsidR="009C31F5" w:rsidRPr="00742772" w:rsidRDefault="009C31F5" w:rsidP="00742772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</w:rPr>
      </w:pPr>
      <w:r w:rsidRPr="00742772">
        <w:rPr>
          <w:rFonts w:ascii="Times New Roman" w:hAnsi="Times New Roman"/>
          <w:sz w:val="28"/>
        </w:rPr>
        <w:t xml:space="preserve"> http://www.kg.spinform.ru/main_law.html</w:t>
      </w:r>
    </w:p>
    <w:p w:rsidR="009C31F5" w:rsidRPr="00742772" w:rsidRDefault="009C31F5" w:rsidP="00742772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4"/>
          <w:lang w:val="ru-RU"/>
        </w:rPr>
        <w:t xml:space="preserve">      </w:t>
      </w:r>
      <w:r w:rsidRPr="00C508EF">
        <w:rPr>
          <w:rFonts w:ascii="Times New Roman" w:hAnsi="Times New Roman"/>
          <w:sz w:val="28"/>
        </w:rPr>
        <w:t>5.   Всемирная сеть "Итернет"</w:t>
      </w:r>
    </w:p>
    <w:p w:rsidR="009C31F5" w:rsidRPr="00C508EF" w:rsidRDefault="009C31F5" w:rsidP="00E04929">
      <w:pPr>
        <w:ind w:left="360"/>
        <w:rPr>
          <w:rFonts w:ascii="Times New Roman" w:hAnsi="Times New Roman"/>
          <w:sz w:val="28"/>
        </w:rPr>
      </w:pPr>
    </w:p>
    <w:p w:rsidR="009C31F5" w:rsidRPr="00C508EF" w:rsidRDefault="009C31F5" w:rsidP="00E04929">
      <w:pPr>
        <w:pStyle w:val="a3"/>
        <w:jc w:val="left"/>
      </w:pPr>
    </w:p>
    <w:p w:rsidR="009C31F5" w:rsidRPr="00C508EF" w:rsidRDefault="009C31F5" w:rsidP="00E04929">
      <w:pPr>
        <w:rPr>
          <w:rFonts w:ascii="Times New Roman" w:hAnsi="Times New Roman"/>
        </w:rPr>
      </w:pPr>
    </w:p>
    <w:p w:rsidR="009C31F5" w:rsidRPr="00C508EF" w:rsidRDefault="009C31F5" w:rsidP="00E04929">
      <w:pPr>
        <w:rPr>
          <w:rFonts w:ascii="Times New Roman" w:hAnsi="Times New Roman"/>
        </w:rPr>
      </w:pPr>
    </w:p>
    <w:p w:rsidR="009C31F5" w:rsidRPr="00C508EF" w:rsidRDefault="009C31F5" w:rsidP="00E04929">
      <w:pPr>
        <w:rPr>
          <w:rFonts w:ascii="Times New Roman" w:hAnsi="Times New Roman"/>
        </w:rPr>
      </w:pPr>
    </w:p>
    <w:p w:rsidR="009C31F5" w:rsidRPr="00C508EF" w:rsidRDefault="009C31F5" w:rsidP="00E04929">
      <w:pPr>
        <w:rPr>
          <w:rFonts w:ascii="Times New Roman" w:hAnsi="Times New Roman"/>
        </w:rPr>
      </w:pPr>
    </w:p>
    <w:p w:rsidR="009C31F5" w:rsidRPr="00C508EF" w:rsidRDefault="009C31F5" w:rsidP="00E04929">
      <w:pPr>
        <w:pStyle w:val="6"/>
        <w:rPr>
          <w:rFonts w:ascii="Times New Roman" w:hAnsi="Times New Roman" w:cs="Times New Roman"/>
          <w:color w:val="808080"/>
          <w:u w:val="single"/>
        </w:rPr>
      </w:pPr>
      <w:bookmarkStart w:id="5" w:name="_Hlt452794997"/>
      <w:bookmarkEnd w:id="5"/>
    </w:p>
    <w:p w:rsidR="009C31F5" w:rsidRPr="00C508EF" w:rsidRDefault="009C31F5" w:rsidP="00E04929">
      <w:pPr>
        <w:pStyle w:val="12"/>
      </w:pPr>
    </w:p>
    <w:p w:rsidR="009C31F5" w:rsidRPr="00C508EF" w:rsidRDefault="009C31F5" w:rsidP="00E04929">
      <w:pPr>
        <w:spacing w:line="360" w:lineRule="auto"/>
        <w:jc w:val="both"/>
        <w:rPr>
          <w:rFonts w:ascii="Times New Roman" w:hAnsi="Times New Roman"/>
          <w:sz w:val="28"/>
        </w:rPr>
      </w:pPr>
      <w:r w:rsidRPr="00C508EF">
        <w:rPr>
          <w:rFonts w:ascii="Times New Roman" w:hAnsi="Times New Roman"/>
          <w:sz w:val="28"/>
        </w:rPr>
        <w:t>.</w:t>
      </w:r>
    </w:p>
    <w:p w:rsidR="009C31F5" w:rsidRPr="00C508EF" w:rsidRDefault="009C31F5" w:rsidP="00633268">
      <w:pPr>
        <w:spacing w:before="120"/>
        <w:rPr>
          <w:rFonts w:ascii="Times New Roman" w:hAnsi="Times New Roman"/>
          <w:sz w:val="24"/>
          <w:szCs w:val="24"/>
        </w:rPr>
      </w:pPr>
    </w:p>
    <w:p w:rsidR="009C31F5" w:rsidRPr="00C508EF" w:rsidRDefault="009C31F5" w:rsidP="003272AA">
      <w:pPr>
        <w:spacing w:before="12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C31F5" w:rsidRPr="00C508EF" w:rsidRDefault="009C31F5" w:rsidP="003272AA">
      <w:pPr>
        <w:spacing w:before="12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C31F5" w:rsidRPr="00C508EF" w:rsidRDefault="009C31F5" w:rsidP="003272AA">
      <w:pPr>
        <w:spacing w:before="12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C31F5" w:rsidRPr="00C508EF" w:rsidRDefault="009C31F5" w:rsidP="003272AA">
      <w:pPr>
        <w:spacing w:before="12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C31F5" w:rsidRPr="00C508EF" w:rsidRDefault="009C31F5" w:rsidP="003272AA">
      <w:pPr>
        <w:spacing w:before="12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C31F5" w:rsidRPr="00C508EF" w:rsidRDefault="009C31F5" w:rsidP="003272AA">
      <w:pPr>
        <w:spacing w:before="12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C31F5" w:rsidRPr="00C508EF" w:rsidRDefault="009C31F5" w:rsidP="003272AA">
      <w:pPr>
        <w:spacing w:before="12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C31F5" w:rsidRPr="00C508EF" w:rsidRDefault="009C31F5" w:rsidP="006A6971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_GoBack"/>
      <w:bookmarkEnd w:id="6"/>
    </w:p>
    <w:sectPr w:rsidR="009C31F5" w:rsidRPr="00C508EF" w:rsidSect="006B78D7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1F5" w:rsidRDefault="009C31F5" w:rsidP="00E04929">
      <w:pPr>
        <w:spacing w:after="0" w:line="240" w:lineRule="auto"/>
      </w:pPr>
      <w:r>
        <w:separator/>
      </w:r>
    </w:p>
  </w:endnote>
  <w:endnote w:type="continuationSeparator" w:id="0">
    <w:p w:rsidR="009C31F5" w:rsidRDefault="009C31F5" w:rsidP="00E0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1F5" w:rsidRDefault="009C31F5" w:rsidP="00E04929">
      <w:pPr>
        <w:spacing w:after="0" w:line="240" w:lineRule="auto"/>
      </w:pPr>
      <w:r>
        <w:separator/>
      </w:r>
    </w:p>
  </w:footnote>
  <w:footnote w:type="continuationSeparator" w:id="0">
    <w:p w:rsidR="009C31F5" w:rsidRDefault="009C31F5" w:rsidP="00E0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3BE5"/>
    <w:multiLevelType w:val="hybridMultilevel"/>
    <w:tmpl w:val="B3AE989C"/>
    <w:lvl w:ilvl="0" w:tplc="044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4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4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771AC0"/>
    <w:multiLevelType w:val="hybridMultilevel"/>
    <w:tmpl w:val="29F858B0"/>
    <w:lvl w:ilvl="0" w:tplc="044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4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4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EA7074"/>
    <w:multiLevelType w:val="hybridMultilevel"/>
    <w:tmpl w:val="772AF710"/>
    <w:lvl w:ilvl="0" w:tplc="044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4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4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664FA9"/>
    <w:multiLevelType w:val="hybridMultilevel"/>
    <w:tmpl w:val="4B4CFB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69E7BC2"/>
    <w:multiLevelType w:val="hybridMultilevel"/>
    <w:tmpl w:val="8CDC36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FAC"/>
    <w:rsid w:val="00095970"/>
    <w:rsid w:val="00097707"/>
    <w:rsid w:val="000B16DC"/>
    <w:rsid w:val="00155EC0"/>
    <w:rsid w:val="001C4881"/>
    <w:rsid w:val="0022601D"/>
    <w:rsid w:val="0029774E"/>
    <w:rsid w:val="003272AA"/>
    <w:rsid w:val="003502E2"/>
    <w:rsid w:val="003C44DB"/>
    <w:rsid w:val="0049596B"/>
    <w:rsid w:val="005B23E2"/>
    <w:rsid w:val="005C3F6A"/>
    <w:rsid w:val="006328C5"/>
    <w:rsid w:val="00633268"/>
    <w:rsid w:val="006A6971"/>
    <w:rsid w:val="006B78D7"/>
    <w:rsid w:val="007229ED"/>
    <w:rsid w:val="00742772"/>
    <w:rsid w:val="00746C96"/>
    <w:rsid w:val="007B7A3A"/>
    <w:rsid w:val="007D5CE5"/>
    <w:rsid w:val="00837778"/>
    <w:rsid w:val="00883E00"/>
    <w:rsid w:val="008B2257"/>
    <w:rsid w:val="00916CF7"/>
    <w:rsid w:val="00946614"/>
    <w:rsid w:val="00960AFC"/>
    <w:rsid w:val="009B1F67"/>
    <w:rsid w:val="009C31F5"/>
    <w:rsid w:val="00A315AA"/>
    <w:rsid w:val="00A4577A"/>
    <w:rsid w:val="00A86814"/>
    <w:rsid w:val="00AA268A"/>
    <w:rsid w:val="00B00B23"/>
    <w:rsid w:val="00B36410"/>
    <w:rsid w:val="00BA7EFF"/>
    <w:rsid w:val="00BE28F8"/>
    <w:rsid w:val="00BE2F65"/>
    <w:rsid w:val="00BF3286"/>
    <w:rsid w:val="00BF5D3A"/>
    <w:rsid w:val="00C508EF"/>
    <w:rsid w:val="00C7314E"/>
    <w:rsid w:val="00CE731B"/>
    <w:rsid w:val="00DE6FAC"/>
    <w:rsid w:val="00E04929"/>
    <w:rsid w:val="00F2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0CE1D-F700-4D1D-833D-3C168DD1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List 2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96B"/>
    <w:pPr>
      <w:spacing w:after="200" w:line="276" w:lineRule="auto"/>
    </w:pPr>
    <w:rPr>
      <w:rFonts w:eastAsia="Times New Roman"/>
      <w:sz w:val="22"/>
      <w:szCs w:val="22"/>
      <w:lang w:val="ky-KG" w:eastAsia="en-US"/>
    </w:rPr>
  </w:style>
  <w:style w:type="paragraph" w:styleId="1">
    <w:name w:val="heading 1"/>
    <w:basedOn w:val="a"/>
    <w:next w:val="a"/>
    <w:link w:val="10"/>
    <w:qFormat/>
    <w:rsid w:val="00E04929"/>
    <w:pPr>
      <w:keepNext/>
      <w:spacing w:before="240" w:after="60" w:line="240" w:lineRule="auto"/>
      <w:outlineLvl w:val="0"/>
    </w:pPr>
    <w:rPr>
      <w:rFonts w:ascii="Arial" w:eastAsia="Calibri" w:hAnsi="Arial"/>
      <w:b/>
      <w:kern w:val="28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E04929"/>
    <w:pPr>
      <w:keepNext/>
      <w:spacing w:before="240" w:after="60" w:line="240" w:lineRule="auto"/>
      <w:outlineLvl w:val="1"/>
    </w:pPr>
    <w:rPr>
      <w:rFonts w:ascii="Arial" w:eastAsia="Calibri" w:hAnsi="Arial"/>
      <w:b/>
      <w:i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E04929"/>
    <w:pPr>
      <w:keepNext/>
      <w:spacing w:before="240" w:after="60" w:line="240" w:lineRule="auto"/>
      <w:outlineLvl w:val="2"/>
    </w:pPr>
    <w:rPr>
      <w:rFonts w:ascii="Arial" w:eastAsia="Calibri" w:hAnsi="Arial"/>
      <w:sz w:val="24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E04929"/>
    <w:pPr>
      <w:keepNext/>
      <w:spacing w:after="0" w:line="360" w:lineRule="auto"/>
      <w:jc w:val="center"/>
      <w:outlineLvl w:val="4"/>
    </w:pPr>
    <w:rPr>
      <w:rFonts w:ascii="Arial" w:eastAsia="Calibri" w:hAnsi="Arial" w:cs="Arial"/>
      <w:b/>
      <w:bCs/>
      <w:sz w:val="32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E04929"/>
    <w:pPr>
      <w:keepNext/>
      <w:spacing w:after="0" w:line="240" w:lineRule="auto"/>
      <w:outlineLvl w:val="5"/>
    </w:pPr>
    <w:rPr>
      <w:rFonts w:ascii="Bookman Old Style" w:eastAsia="Calibri" w:hAnsi="Bookman Old Style" w:cs="Verdana"/>
      <w:b/>
      <w:color w:val="FF0000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7D5CE5"/>
    <w:pPr>
      <w:ind w:left="720"/>
      <w:contextualSpacing/>
    </w:pPr>
  </w:style>
  <w:style w:type="paragraph" w:customStyle="1" w:styleId="CharCharCharCharCharChar">
    <w:name w:val="Char Char Char Знак Знак Char Char Char"/>
    <w:basedOn w:val="a"/>
    <w:rsid w:val="009B1F67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styleId="12">
    <w:name w:val="toc 1"/>
    <w:basedOn w:val="a"/>
    <w:next w:val="a"/>
    <w:autoRedefine/>
    <w:semiHidden/>
    <w:rsid w:val="00633268"/>
    <w:pPr>
      <w:spacing w:after="0" w:line="240" w:lineRule="auto"/>
    </w:pPr>
    <w:rPr>
      <w:rFonts w:ascii="Times New Roman" w:eastAsia="Calibri" w:hAnsi="Times New Roman"/>
      <w:sz w:val="20"/>
      <w:szCs w:val="20"/>
      <w:lang w:val="ru-RU" w:eastAsia="ru-RU"/>
    </w:rPr>
  </w:style>
  <w:style w:type="paragraph" w:styleId="21">
    <w:name w:val="toc 2"/>
    <w:basedOn w:val="a"/>
    <w:next w:val="a"/>
    <w:autoRedefine/>
    <w:semiHidden/>
    <w:rsid w:val="00633268"/>
    <w:pPr>
      <w:spacing w:after="0" w:line="240" w:lineRule="auto"/>
      <w:ind w:left="200"/>
    </w:pPr>
    <w:rPr>
      <w:rFonts w:ascii="Times New Roman" w:eastAsia="Calibri" w:hAnsi="Times New Roman"/>
      <w:sz w:val="20"/>
      <w:szCs w:val="20"/>
      <w:lang w:val="ru-RU" w:eastAsia="ru-RU"/>
    </w:rPr>
  </w:style>
  <w:style w:type="paragraph" w:styleId="31">
    <w:name w:val="toc 3"/>
    <w:basedOn w:val="a"/>
    <w:next w:val="a"/>
    <w:autoRedefine/>
    <w:semiHidden/>
    <w:rsid w:val="00633268"/>
    <w:pPr>
      <w:spacing w:after="0" w:line="240" w:lineRule="auto"/>
      <w:ind w:left="400"/>
    </w:pPr>
    <w:rPr>
      <w:rFonts w:ascii="Times New Roman" w:eastAsia="Calibri" w:hAnsi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locked/>
    <w:rsid w:val="00E04929"/>
    <w:rPr>
      <w:rFonts w:ascii="Arial" w:hAnsi="Arial" w:cs="Times New Roman"/>
      <w:b/>
      <w:kern w:val="28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locked/>
    <w:rsid w:val="00E04929"/>
    <w:rPr>
      <w:rFonts w:ascii="Arial" w:hAnsi="Arial" w:cs="Times New Roman"/>
      <w:b/>
      <w:i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locked/>
    <w:rsid w:val="00E04929"/>
    <w:rPr>
      <w:rFonts w:ascii="Arial" w:hAnsi="Arial" w:cs="Times New Roman"/>
      <w:sz w:val="20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locked/>
    <w:rsid w:val="00E04929"/>
    <w:rPr>
      <w:rFonts w:ascii="Arial" w:hAnsi="Arial" w:cs="Arial"/>
      <w:b/>
      <w:bCs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locked/>
    <w:rsid w:val="00E04929"/>
    <w:rPr>
      <w:rFonts w:ascii="Bookman Old Style" w:hAnsi="Bookman Old Style" w:cs="Verdana"/>
      <w:b/>
      <w:color w:val="FF0000"/>
      <w:sz w:val="20"/>
      <w:szCs w:val="20"/>
      <w:lang w:val="ru-RU" w:eastAsia="ru-RU"/>
    </w:rPr>
  </w:style>
  <w:style w:type="paragraph" w:styleId="a3">
    <w:name w:val="Title"/>
    <w:basedOn w:val="a"/>
    <w:link w:val="a4"/>
    <w:qFormat/>
    <w:rsid w:val="00E04929"/>
    <w:pPr>
      <w:spacing w:after="0" w:line="240" w:lineRule="auto"/>
      <w:jc w:val="center"/>
    </w:pPr>
    <w:rPr>
      <w:rFonts w:ascii="Times New Roman" w:eastAsia="Calibri" w:hAnsi="Times New Roman"/>
      <w:sz w:val="32"/>
      <w:szCs w:val="20"/>
      <w:lang w:val="ru-RU" w:eastAsia="ru-RU"/>
    </w:rPr>
  </w:style>
  <w:style w:type="character" w:customStyle="1" w:styleId="a4">
    <w:name w:val="Назва Знак"/>
    <w:basedOn w:val="a0"/>
    <w:link w:val="a3"/>
    <w:locked/>
    <w:rsid w:val="00E04929"/>
    <w:rPr>
      <w:rFonts w:ascii="Times New Roman" w:hAnsi="Times New Roman" w:cs="Times New Roman"/>
      <w:sz w:val="20"/>
      <w:szCs w:val="20"/>
      <w:lang w:val="ru-RU" w:eastAsia="ru-RU"/>
    </w:rPr>
  </w:style>
  <w:style w:type="paragraph" w:styleId="a5">
    <w:name w:val="Body Text"/>
    <w:basedOn w:val="a"/>
    <w:link w:val="a6"/>
    <w:semiHidden/>
    <w:rsid w:val="00E04929"/>
    <w:pPr>
      <w:widowControl w:val="0"/>
      <w:spacing w:after="120" w:line="240" w:lineRule="auto"/>
    </w:pPr>
    <w:rPr>
      <w:rFonts w:ascii="Times New Roman" w:eastAsia="Calibri" w:hAnsi="Times New Roman"/>
      <w:sz w:val="20"/>
      <w:szCs w:val="20"/>
      <w:lang w:val="ru-RU" w:eastAsia="ru-RU"/>
    </w:rPr>
  </w:style>
  <w:style w:type="character" w:customStyle="1" w:styleId="a6">
    <w:name w:val="Основний текст Знак"/>
    <w:basedOn w:val="a0"/>
    <w:link w:val="a5"/>
    <w:semiHidden/>
    <w:locked/>
    <w:rsid w:val="00E04929"/>
    <w:rPr>
      <w:rFonts w:ascii="Times New Roman" w:hAnsi="Times New Roman" w:cs="Times New Roman"/>
      <w:snapToGrid w:val="0"/>
      <w:sz w:val="20"/>
      <w:szCs w:val="20"/>
      <w:lang w:val="ru-RU" w:eastAsia="ru-RU"/>
    </w:rPr>
  </w:style>
  <w:style w:type="paragraph" w:styleId="a7">
    <w:name w:val="footnote text"/>
    <w:basedOn w:val="a"/>
    <w:link w:val="a8"/>
    <w:semiHidden/>
    <w:rsid w:val="00E04929"/>
    <w:pPr>
      <w:widowControl w:val="0"/>
      <w:spacing w:after="0" w:line="240" w:lineRule="auto"/>
    </w:pPr>
    <w:rPr>
      <w:rFonts w:ascii="Times New Roman" w:eastAsia="Calibri" w:hAnsi="Times New Roman"/>
      <w:sz w:val="20"/>
      <w:szCs w:val="20"/>
      <w:lang w:val="ru-RU" w:eastAsia="ru-RU"/>
    </w:rPr>
  </w:style>
  <w:style w:type="character" w:customStyle="1" w:styleId="a8">
    <w:name w:val="Текст виноски Знак"/>
    <w:basedOn w:val="a0"/>
    <w:link w:val="a7"/>
    <w:semiHidden/>
    <w:locked/>
    <w:rsid w:val="00E04929"/>
    <w:rPr>
      <w:rFonts w:ascii="Times New Roman" w:hAnsi="Times New Roman" w:cs="Times New Roman"/>
      <w:snapToGrid w:val="0"/>
      <w:sz w:val="20"/>
      <w:szCs w:val="20"/>
      <w:lang w:val="ru-RU" w:eastAsia="ru-RU"/>
    </w:rPr>
  </w:style>
  <w:style w:type="character" w:styleId="a9">
    <w:name w:val="footnote reference"/>
    <w:basedOn w:val="a0"/>
    <w:semiHidden/>
    <w:rsid w:val="00E04929"/>
    <w:rPr>
      <w:rFonts w:cs="Times New Roman"/>
      <w:vertAlign w:val="superscript"/>
    </w:rPr>
  </w:style>
  <w:style w:type="paragraph" w:styleId="22">
    <w:name w:val="Body Text 2"/>
    <w:basedOn w:val="a"/>
    <w:link w:val="23"/>
    <w:semiHidden/>
    <w:rsid w:val="00E04929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8"/>
      <w:szCs w:val="20"/>
      <w:lang w:val="ru-RU" w:eastAsia="ru-RU"/>
    </w:rPr>
  </w:style>
  <w:style w:type="character" w:customStyle="1" w:styleId="23">
    <w:name w:val="Основний текст 2 Знак"/>
    <w:basedOn w:val="a0"/>
    <w:link w:val="22"/>
    <w:semiHidden/>
    <w:locked/>
    <w:rsid w:val="00E04929"/>
    <w:rPr>
      <w:rFonts w:ascii="Times New Roman" w:hAnsi="Times New Roman" w:cs="Times New Roman"/>
      <w:sz w:val="20"/>
      <w:szCs w:val="20"/>
      <w:lang w:val="ru-RU" w:eastAsia="ru-RU"/>
    </w:rPr>
  </w:style>
  <w:style w:type="paragraph" w:styleId="aa">
    <w:name w:val="Body Text Indent"/>
    <w:basedOn w:val="a"/>
    <w:link w:val="ab"/>
    <w:semiHidden/>
    <w:rsid w:val="00E04929"/>
    <w:pPr>
      <w:autoSpaceDE w:val="0"/>
      <w:autoSpaceDN w:val="0"/>
      <w:adjustRightInd w:val="0"/>
      <w:spacing w:before="260" w:after="0" w:line="360" w:lineRule="auto"/>
      <w:ind w:firstLine="284"/>
      <w:jc w:val="both"/>
    </w:pPr>
    <w:rPr>
      <w:rFonts w:ascii="Times New Roman" w:eastAsia="Calibri" w:hAnsi="Times New Roman"/>
      <w:sz w:val="28"/>
      <w:szCs w:val="20"/>
      <w:lang w:val="ru-RU" w:eastAsia="ru-RU"/>
    </w:rPr>
  </w:style>
  <w:style w:type="character" w:customStyle="1" w:styleId="ab">
    <w:name w:val="Основний текст з відступом Знак"/>
    <w:basedOn w:val="a0"/>
    <w:link w:val="aa"/>
    <w:semiHidden/>
    <w:locked/>
    <w:rsid w:val="00E04929"/>
    <w:rPr>
      <w:rFonts w:ascii="Times New Roman" w:hAnsi="Times New Roman" w:cs="Times New Roman"/>
      <w:sz w:val="20"/>
      <w:szCs w:val="20"/>
      <w:lang w:val="ru-RU" w:eastAsia="ru-RU"/>
    </w:rPr>
  </w:style>
  <w:style w:type="paragraph" w:styleId="24">
    <w:name w:val="List 2"/>
    <w:basedOn w:val="a"/>
    <w:semiHidden/>
    <w:rsid w:val="00E04929"/>
    <w:pPr>
      <w:spacing w:after="0" w:line="240" w:lineRule="auto"/>
      <w:ind w:left="566" w:hanging="283"/>
    </w:pPr>
    <w:rPr>
      <w:rFonts w:ascii="Verdana" w:hAnsi="Verdana"/>
      <w:sz w:val="28"/>
      <w:szCs w:val="20"/>
      <w:lang w:val="ru-RU" w:eastAsia="ru-RU"/>
    </w:rPr>
  </w:style>
  <w:style w:type="paragraph" w:customStyle="1" w:styleId="Normal1">
    <w:name w:val="Normal1"/>
    <w:rsid w:val="00E04929"/>
    <w:pPr>
      <w:widowControl w:val="0"/>
      <w:spacing w:before="100" w:after="100"/>
    </w:pPr>
    <w:rPr>
      <w:rFonts w:ascii="Times New Roman" w:hAnsi="Times New Roman"/>
      <w:sz w:val="24"/>
    </w:rPr>
  </w:style>
  <w:style w:type="paragraph" w:customStyle="1" w:styleId="ConsNormal">
    <w:name w:val="ConsNormal"/>
    <w:rsid w:val="00E0492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</w:rPr>
  </w:style>
  <w:style w:type="character" w:styleId="ac">
    <w:name w:val="Hyperlink"/>
    <w:basedOn w:val="a0"/>
    <w:semiHidden/>
    <w:rsid w:val="00E04929"/>
    <w:rPr>
      <w:rFonts w:cs="Times New Roman"/>
      <w:color w:val="0000FF"/>
      <w:u w:val="single"/>
    </w:rPr>
  </w:style>
  <w:style w:type="paragraph" w:styleId="ad">
    <w:name w:val="Normal (Web)"/>
    <w:basedOn w:val="a"/>
    <w:semiHidden/>
    <w:rsid w:val="00E0492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25">
    <w:name w:val="Body Text Indent 2"/>
    <w:basedOn w:val="a"/>
    <w:link w:val="26"/>
    <w:semiHidden/>
    <w:rsid w:val="00E04929"/>
    <w:pPr>
      <w:spacing w:after="0" w:line="360" w:lineRule="auto"/>
      <w:ind w:left="284" w:firstLine="567"/>
      <w:jc w:val="both"/>
    </w:pPr>
    <w:rPr>
      <w:rFonts w:ascii="Times New Roman" w:eastAsia="Calibri" w:hAnsi="Times New Roman"/>
      <w:sz w:val="28"/>
      <w:szCs w:val="20"/>
      <w:lang w:val="ru-RU" w:eastAsia="ru-RU"/>
    </w:rPr>
  </w:style>
  <w:style w:type="character" w:customStyle="1" w:styleId="26">
    <w:name w:val="Основний текст з відступом 2 Знак"/>
    <w:basedOn w:val="a0"/>
    <w:link w:val="25"/>
    <w:semiHidden/>
    <w:locked/>
    <w:rsid w:val="00E04929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BodyText21">
    <w:name w:val="Body Text 21"/>
    <w:basedOn w:val="a"/>
    <w:rsid w:val="00E04929"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eastAsia="Calibri" w:hAnsi="Times New Roman"/>
      <w:b/>
      <w:i/>
      <w:shadow/>
      <w:sz w:val="28"/>
      <w:szCs w:val="20"/>
      <w:lang w:val="ru-RU" w:eastAsia="ru-RU"/>
    </w:rPr>
  </w:style>
  <w:style w:type="paragraph" w:styleId="32">
    <w:name w:val="Body Text Indent 3"/>
    <w:basedOn w:val="a"/>
    <w:link w:val="33"/>
    <w:semiHidden/>
    <w:rsid w:val="00E04929"/>
    <w:pPr>
      <w:spacing w:before="120" w:after="120" w:line="360" w:lineRule="auto"/>
      <w:ind w:left="-141"/>
      <w:jc w:val="both"/>
    </w:pPr>
    <w:rPr>
      <w:rFonts w:ascii="Times New Roman" w:eastAsia="Calibri" w:hAnsi="Times New Roman"/>
      <w:sz w:val="28"/>
      <w:szCs w:val="20"/>
      <w:lang w:val="ru-RU" w:eastAsia="ru-RU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E04929"/>
    <w:rPr>
      <w:rFonts w:ascii="Times New Roman" w:hAnsi="Times New Roman" w:cs="Times New Roman"/>
      <w:sz w:val="20"/>
      <w:szCs w:val="20"/>
      <w:lang w:val="ru-RU" w:eastAsia="ru-RU"/>
    </w:rPr>
  </w:style>
  <w:style w:type="paragraph" w:styleId="34">
    <w:name w:val="Body Text 3"/>
    <w:basedOn w:val="a"/>
    <w:link w:val="35"/>
    <w:semiHidden/>
    <w:rsid w:val="00E04929"/>
    <w:pPr>
      <w:spacing w:after="0" w:line="360" w:lineRule="auto"/>
      <w:jc w:val="both"/>
    </w:pPr>
    <w:rPr>
      <w:rFonts w:ascii="Times New Roman" w:eastAsia="Calibri" w:hAnsi="Times New Roman"/>
      <w:i/>
      <w:iCs/>
      <w:color w:val="000000"/>
      <w:sz w:val="28"/>
      <w:szCs w:val="20"/>
      <w:u w:val="single"/>
      <w:lang w:val="ru-RU" w:eastAsia="ru-RU"/>
    </w:rPr>
  </w:style>
  <w:style w:type="character" w:customStyle="1" w:styleId="35">
    <w:name w:val="Основний текст 3 Знак"/>
    <w:basedOn w:val="a0"/>
    <w:link w:val="34"/>
    <w:semiHidden/>
    <w:locked/>
    <w:rsid w:val="00E04929"/>
    <w:rPr>
      <w:rFonts w:ascii="Times New Roman" w:hAnsi="Times New Roman" w:cs="Times New Roman"/>
      <w:i/>
      <w:iCs/>
      <w:color w:val="000000"/>
      <w:sz w:val="20"/>
      <w:szCs w:val="20"/>
      <w:u w:val="single"/>
      <w:lang w:val="ru-RU" w:eastAsia="ru-RU"/>
    </w:rPr>
  </w:style>
  <w:style w:type="paragraph" w:styleId="ae">
    <w:name w:val="Balloon Text"/>
    <w:basedOn w:val="a"/>
    <w:link w:val="af"/>
    <w:semiHidden/>
    <w:rsid w:val="00E0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semiHidden/>
    <w:locked/>
    <w:rsid w:val="00E04929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rsid w:val="005B2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locked/>
    <w:rsid w:val="005B23E2"/>
    <w:rPr>
      <w:rFonts w:cs="Times New Roman"/>
    </w:rPr>
  </w:style>
  <w:style w:type="paragraph" w:styleId="af2">
    <w:name w:val="footer"/>
    <w:basedOn w:val="a"/>
    <w:link w:val="af3"/>
    <w:rsid w:val="005B2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locked/>
    <w:rsid w:val="005B23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4271</Words>
  <Characters>24346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Налоги на импорт</vt:lpstr>
    </vt:vector>
  </TitlesOfParts>
  <Company/>
  <LinksUpToDate>false</LinksUpToDate>
  <CharactersWithSpaces>28560</CharactersWithSpaces>
  <SharedDoc>false</SharedDoc>
  <HLinks>
    <vt:vector size="54" baseType="variant">
      <vt:variant>
        <vt:i4>2883684</vt:i4>
      </vt:variant>
      <vt:variant>
        <vt:i4>30</vt:i4>
      </vt:variant>
      <vt:variant>
        <vt:i4>0</vt:i4>
      </vt:variant>
      <vt:variant>
        <vt:i4>5</vt:i4>
      </vt:variant>
      <vt:variant>
        <vt:lpwstr>http://www2.kodeks.net/urslovar?d&amp;nd=820002057</vt:lpwstr>
      </vt:variant>
      <vt:variant>
        <vt:lpwstr/>
      </vt:variant>
      <vt:variant>
        <vt:i4>2883684</vt:i4>
      </vt:variant>
      <vt:variant>
        <vt:i4>27</vt:i4>
      </vt:variant>
      <vt:variant>
        <vt:i4>0</vt:i4>
      </vt:variant>
      <vt:variant>
        <vt:i4>5</vt:i4>
      </vt:variant>
      <vt:variant>
        <vt:lpwstr>http://www2.kodeks.net/urslovar?d&amp;nd=820002057</vt:lpwstr>
      </vt:variant>
      <vt:variant>
        <vt:lpwstr/>
      </vt:variant>
      <vt:variant>
        <vt:i4>2883684</vt:i4>
      </vt:variant>
      <vt:variant>
        <vt:i4>24</vt:i4>
      </vt:variant>
      <vt:variant>
        <vt:i4>0</vt:i4>
      </vt:variant>
      <vt:variant>
        <vt:i4>5</vt:i4>
      </vt:variant>
      <vt:variant>
        <vt:lpwstr>http://www2.kodeks.net/urslovar?d&amp;nd=820002057</vt:lpwstr>
      </vt:variant>
      <vt:variant>
        <vt:lpwstr/>
      </vt:variant>
      <vt:variant>
        <vt:i4>2818148</vt:i4>
      </vt:variant>
      <vt:variant>
        <vt:i4>21</vt:i4>
      </vt:variant>
      <vt:variant>
        <vt:i4>0</vt:i4>
      </vt:variant>
      <vt:variant>
        <vt:i4>5</vt:i4>
      </vt:variant>
      <vt:variant>
        <vt:lpwstr>http://www2.kodeks.net/urslovar?d&amp;nd=820001262</vt:lpwstr>
      </vt:variant>
      <vt:variant>
        <vt:lpwstr/>
      </vt:variant>
      <vt:variant>
        <vt:i4>2883684</vt:i4>
      </vt:variant>
      <vt:variant>
        <vt:i4>18</vt:i4>
      </vt:variant>
      <vt:variant>
        <vt:i4>0</vt:i4>
      </vt:variant>
      <vt:variant>
        <vt:i4>5</vt:i4>
      </vt:variant>
      <vt:variant>
        <vt:lpwstr>http://www2.kodeks.net/urslovar?d&amp;nd=820002057</vt:lpwstr>
      </vt:variant>
      <vt:variant>
        <vt:lpwstr/>
      </vt:variant>
      <vt:variant>
        <vt:i4>2818148</vt:i4>
      </vt:variant>
      <vt:variant>
        <vt:i4>15</vt:i4>
      </vt:variant>
      <vt:variant>
        <vt:i4>0</vt:i4>
      </vt:variant>
      <vt:variant>
        <vt:i4>5</vt:i4>
      </vt:variant>
      <vt:variant>
        <vt:lpwstr>http://www2.kodeks.net/urslovar?d&amp;nd=820001262</vt:lpwstr>
      </vt:variant>
      <vt:variant>
        <vt:lpwstr/>
      </vt:variant>
      <vt:variant>
        <vt:i4>2883684</vt:i4>
      </vt:variant>
      <vt:variant>
        <vt:i4>12</vt:i4>
      </vt:variant>
      <vt:variant>
        <vt:i4>0</vt:i4>
      </vt:variant>
      <vt:variant>
        <vt:i4>5</vt:i4>
      </vt:variant>
      <vt:variant>
        <vt:lpwstr>http://www2.kodeks.net/urslovar?d&amp;nd=820002057</vt:lpwstr>
      </vt:variant>
      <vt:variant>
        <vt:lpwstr/>
      </vt:variant>
      <vt:variant>
        <vt:i4>2818148</vt:i4>
      </vt:variant>
      <vt:variant>
        <vt:i4>9</vt:i4>
      </vt:variant>
      <vt:variant>
        <vt:i4>0</vt:i4>
      </vt:variant>
      <vt:variant>
        <vt:i4>5</vt:i4>
      </vt:variant>
      <vt:variant>
        <vt:lpwstr>http://www2.kodeks.net/urslovar?d&amp;nd=820001262</vt:lpwstr>
      </vt:variant>
      <vt:variant>
        <vt:lpwstr/>
      </vt:variant>
      <vt:variant>
        <vt:i4>2752609</vt:i4>
      </vt:variant>
      <vt:variant>
        <vt:i4>6</vt:i4>
      </vt:variant>
      <vt:variant>
        <vt:i4>0</vt:i4>
      </vt:variant>
      <vt:variant>
        <vt:i4>5</vt:i4>
      </vt:variant>
      <vt:variant>
        <vt:lpwstr>http://www2.kodeks.net/urslovar?d&amp;nd=820002405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Налоги на импорт</dc:title>
  <dc:subject/>
  <dc:creator>Довольный пользователь Microsoft Office</dc:creator>
  <cp:keywords/>
  <dc:description/>
  <cp:lastModifiedBy>Irina</cp:lastModifiedBy>
  <cp:revision>2</cp:revision>
  <dcterms:created xsi:type="dcterms:W3CDTF">2014-08-23T02:05:00Z</dcterms:created>
  <dcterms:modified xsi:type="dcterms:W3CDTF">2014-08-23T02:05:00Z</dcterms:modified>
</cp:coreProperties>
</file>