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9F821" w14:textId="48966376" w:rsidR="00902E68" w:rsidRDefault="00902E68">
      <w:pPr>
        <w:pStyle w:val="1"/>
        <w:rPr>
          <w:b/>
          <w:bCs/>
          <w:caps/>
        </w:rPr>
      </w:pPr>
    </w:p>
    <w:p w14:paraId="0FE0C795" w14:textId="77777777" w:rsidR="00902E68" w:rsidRDefault="00902E68">
      <w:pPr>
        <w:pStyle w:val="1"/>
        <w:rPr>
          <w:b/>
          <w:bCs/>
          <w:caps/>
        </w:rPr>
      </w:pPr>
      <w:r>
        <w:rPr>
          <w:b/>
          <w:bCs/>
          <w:caps/>
        </w:rPr>
        <w:t>Latvijas Lauksaimniecības Universitāte</w:t>
      </w:r>
    </w:p>
    <w:p w14:paraId="3D555E72" w14:textId="77777777" w:rsidR="00902E68" w:rsidRDefault="00902E68">
      <w:pPr>
        <w:jc w:val="center"/>
        <w:rPr>
          <w:i/>
          <w:iCs/>
        </w:rPr>
      </w:pPr>
      <w:r>
        <w:rPr>
          <w:b/>
          <w:bCs/>
          <w:i/>
          <w:iCs/>
          <w:caps/>
        </w:rPr>
        <w:t>Ekonomikas fakultāte</w:t>
      </w:r>
    </w:p>
    <w:p w14:paraId="0F15018D" w14:textId="77777777" w:rsidR="00902E68" w:rsidRDefault="00902E68">
      <w:pPr>
        <w:jc w:val="center"/>
        <w:rPr>
          <w:i/>
          <w:iCs/>
        </w:rPr>
      </w:pPr>
    </w:p>
    <w:p w14:paraId="33E9324D" w14:textId="77777777" w:rsidR="00902E68" w:rsidRDefault="00902E68">
      <w:pPr>
        <w:jc w:val="center"/>
        <w:rPr>
          <w:i/>
          <w:iCs/>
        </w:rPr>
      </w:pPr>
    </w:p>
    <w:p w14:paraId="143B70AB" w14:textId="77777777" w:rsidR="00902E68" w:rsidRDefault="00902E68">
      <w:pPr>
        <w:jc w:val="center"/>
        <w:rPr>
          <w:i/>
          <w:iCs/>
        </w:rPr>
      </w:pPr>
    </w:p>
    <w:p w14:paraId="475E088B" w14:textId="77777777" w:rsidR="00902E68" w:rsidRDefault="00902E68">
      <w:pPr>
        <w:jc w:val="center"/>
        <w:rPr>
          <w:i/>
          <w:iCs/>
        </w:rPr>
      </w:pPr>
    </w:p>
    <w:p w14:paraId="7D7A8DB7" w14:textId="77777777" w:rsidR="00902E68" w:rsidRDefault="00902E68">
      <w:pPr>
        <w:pStyle w:val="1"/>
        <w:jc w:val="center"/>
        <w:rPr>
          <w:b/>
          <w:bCs/>
          <w:caps/>
        </w:rPr>
      </w:pPr>
      <w:r>
        <w:rPr>
          <w:b/>
          <w:bCs/>
          <w:caps/>
        </w:rPr>
        <w:t>Kursa darbs statistikā</w:t>
      </w:r>
    </w:p>
    <w:p w14:paraId="619BA1C9" w14:textId="77777777" w:rsidR="00902E68" w:rsidRDefault="00902E68">
      <w:pPr>
        <w:jc w:val="center"/>
        <w:rPr>
          <w:i/>
          <w:iCs/>
        </w:rPr>
      </w:pPr>
    </w:p>
    <w:p w14:paraId="2A9A830C" w14:textId="77777777" w:rsidR="00902E68" w:rsidRDefault="00902E68">
      <w:pPr>
        <w:jc w:val="center"/>
        <w:rPr>
          <w:i/>
          <w:iCs/>
        </w:rPr>
      </w:pPr>
    </w:p>
    <w:p w14:paraId="04A233D6" w14:textId="77777777" w:rsidR="00902E68" w:rsidRDefault="00902E68">
      <w:pPr>
        <w:jc w:val="center"/>
        <w:rPr>
          <w:i/>
          <w:iCs/>
        </w:rPr>
      </w:pPr>
    </w:p>
    <w:p w14:paraId="5DAB4F5D" w14:textId="77777777" w:rsidR="00902E68" w:rsidRDefault="00902E68">
      <w:pPr>
        <w:pStyle w:val="2"/>
        <w:rPr>
          <w:b/>
          <w:bCs/>
          <w:i/>
          <w:iCs/>
          <w:shadow/>
          <w:sz w:val="52"/>
          <w:szCs w:val="52"/>
        </w:rPr>
      </w:pPr>
      <w:r>
        <w:rPr>
          <w:b/>
          <w:bCs/>
          <w:i/>
          <w:iCs/>
          <w:shadow/>
          <w:sz w:val="52"/>
          <w:szCs w:val="52"/>
        </w:rPr>
        <w:t>Latvijas iedzīvotāji un to nodarbinātība</w:t>
      </w:r>
    </w:p>
    <w:p w14:paraId="10108C96" w14:textId="77777777" w:rsidR="00902E68" w:rsidRDefault="00902E68">
      <w:pPr>
        <w:jc w:val="center"/>
        <w:rPr>
          <w:i/>
          <w:iCs/>
          <w:sz w:val="44"/>
          <w:szCs w:val="44"/>
        </w:rPr>
      </w:pPr>
    </w:p>
    <w:p w14:paraId="65EE1C40" w14:textId="77777777" w:rsidR="00902E68" w:rsidRDefault="00902E68">
      <w:pPr>
        <w:jc w:val="center"/>
        <w:rPr>
          <w:i/>
          <w:iCs/>
          <w:sz w:val="44"/>
          <w:szCs w:val="44"/>
        </w:rPr>
      </w:pPr>
    </w:p>
    <w:p w14:paraId="7ABEA135" w14:textId="77777777" w:rsidR="00902E68" w:rsidRDefault="00902E68">
      <w:pPr>
        <w:jc w:val="center"/>
        <w:rPr>
          <w:i/>
          <w:iCs/>
          <w:sz w:val="44"/>
          <w:szCs w:val="44"/>
        </w:rPr>
      </w:pPr>
    </w:p>
    <w:p w14:paraId="7E3B65E9" w14:textId="77777777" w:rsidR="00902E68" w:rsidRDefault="00902E68">
      <w:pPr>
        <w:jc w:val="center"/>
        <w:rPr>
          <w:i/>
          <w:iCs/>
          <w:sz w:val="44"/>
          <w:szCs w:val="44"/>
        </w:rPr>
      </w:pPr>
    </w:p>
    <w:p w14:paraId="47C19EFE" w14:textId="77777777" w:rsidR="00902E68" w:rsidRDefault="00902E68">
      <w:pPr>
        <w:jc w:val="center"/>
        <w:rPr>
          <w:i/>
          <w:iCs/>
          <w:sz w:val="44"/>
          <w:szCs w:val="44"/>
        </w:rPr>
      </w:pPr>
    </w:p>
    <w:p w14:paraId="69FD6025" w14:textId="77777777" w:rsidR="00902E68" w:rsidRDefault="00902E68">
      <w:pPr>
        <w:jc w:val="center"/>
        <w:rPr>
          <w:i/>
          <w:iCs/>
          <w:sz w:val="44"/>
          <w:szCs w:val="44"/>
        </w:rPr>
      </w:pPr>
    </w:p>
    <w:p w14:paraId="385E5E88" w14:textId="77777777" w:rsidR="00902E68" w:rsidRDefault="00902E68">
      <w:pPr>
        <w:jc w:val="center"/>
        <w:rPr>
          <w:i/>
          <w:iCs/>
          <w:sz w:val="44"/>
          <w:szCs w:val="44"/>
        </w:rPr>
      </w:pPr>
    </w:p>
    <w:p w14:paraId="175D6140" w14:textId="77777777" w:rsidR="00902E68" w:rsidRDefault="00902E68">
      <w:pPr>
        <w:jc w:val="center"/>
        <w:rPr>
          <w:i/>
          <w:iCs/>
          <w:sz w:val="44"/>
          <w:szCs w:val="44"/>
        </w:rPr>
      </w:pPr>
    </w:p>
    <w:p w14:paraId="74687F8E" w14:textId="77777777" w:rsidR="00902E68" w:rsidRDefault="00902E68">
      <w:pPr>
        <w:jc w:val="center"/>
        <w:rPr>
          <w:i/>
          <w:iCs/>
          <w:sz w:val="44"/>
          <w:szCs w:val="44"/>
        </w:rPr>
      </w:pPr>
    </w:p>
    <w:p w14:paraId="67F26A56" w14:textId="77777777" w:rsidR="00902E68" w:rsidRDefault="00902E68">
      <w:pPr>
        <w:jc w:val="center"/>
        <w:rPr>
          <w:i/>
          <w:iCs/>
          <w:sz w:val="44"/>
          <w:szCs w:val="44"/>
        </w:rPr>
      </w:pPr>
    </w:p>
    <w:p w14:paraId="59E659E7" w14:textId="77777777" w:rsidR="00902E68" w:rsidRDefault="00902E68">
      <w:pPr>
        <w:jc w:val="center"/>
        <w:rPr>
          <w:i/>
          <w:iCs/>
          <w:sz w:val="44"/>
          <w:szCs w:val="44"/>
        </w:rPr>
      </w:pPr>
    </w:p>
    <w:p w14:paraId="7513EC00" w14:textId="77777777" w:rsidR="00902E68" w:rsidRDefault="00902E68">
      <w:pPr>
        <w:rPr>
          <w:b/>
          <w:bCs/>
          <w:i/>
          <w:iCs/>
          <w:sz w:val="32"/>
          <w:szCs w:val="32"/>
        </w:rPr>
      </w:pPr>
      <w:r>
        <w:rPr>
          <w:b/>
          <w:bCs/>
          <w:i/>
          <w:iCs/>
          <w:sz w:val="32"/>
          <w:szCs w:val="32"/>
        </w:rPr>
        <w:t>Darba veicējs:                                                     Ilva Buldinska</w:t>
      </w:r>
    </w:p>
    <w:p w14:paraId="1851AA39" w14:textId="77777777" w:rsidR="00902E68" w:rsidRDefault="00902E68">
      <w:pPr>
        <w:rPr>
          <w:b/>
          <w:bCs/>
          <w:i/>
          <w:iCs/>
          <w:sz w:val="32"/>
          <w:szCs w:val="32"/>
        </w:rPr>
      </w:pPr>
      <w:r>
        <w:rPr>
          <w:b/>
          <w:bCs/>
          <w:i/>
          <w:iCs/>
          <w:sz w:val="32"/>
          <w:szCs w:val="32"/>
        </w:rPr>
        <w:t xml:space="preserve">                                                                           3. kursa studente</w:t>
      </w:r>
    </w:p>
    <w:p w14:paraId="0FFC07AE" w14:textId="77777777" w:rsidR="00902E68" w:rsidRDefault="00902E68">
      <w:pPr>
        <w:rPr>
          <w:b/>
          <w:bCs/>
          <w:i/>
          <w:iCs/>
          <w:sz w:val="32"/>
          <w:szCs w:val="32"/>
        </w:rPr>
      </w:pPr>
      <w:r>
        <w:rPr>
          <w:b/>
          <w:bCs/>
          <w:i/>
          <w:iCs/>
          <w:sz w:val="32"/>
          <w:szCs w:val="32"/>
        </w:rPr>
        <w:t xml:space="preserve">                                                                           matr. Nr. </w:t>
      </w:r>
    </w:p>
    <w:p w14:paraId="52BF4FD0" w14:textId="77777777" w:rsidR="00902E68" w:rsidRDefault="00902E68">
      <w:pPr>
        <w:rPr>
          <w:b/>
          <w:bCs/>
          <w:i/>
          <w:iCs/>
          <w:sz w:val="32"/>
          <w:szCs w:val="32"/>
        </w:rPr>
      </w:pPr>
    </w:p>
    <w:p w14:paraId="1065C1D9" w14:textId="77777777" w:rsidR="00902E68" w:rsidRDefault="00902E68">
      <w:pPr>
        <w:jc w:val="center"/>
        <w:rPr>
          <w:b/>
          <w:bCs/>
          <w:i/>
          <w:iCs/>
          <w:sz w:val="32"/>
          <w:szCs w:val="32"/>
        </w:rPr>
      </w:pPr>
      <w:r>
        <w:rPr>
          <w:b/>
          <w:bCs/>
          <w:i/>
          <w:iCs/>
          <w:sz w:val="32"/>
          <w:szCs w:val="32"/>
        </w:rPr>
        <w:t>Jelgava</w:t>
      </w:r>
    </w:p>
    <w:p w14:paraId="2ACA48CC" w14:textId="77777777" w:rsidR="00902E68" w:rsidRDefault="00902E68">
      <w:pPr>
        <w:pStyle w:val="ab"/>
      </w:pPr>
    </w:p>
    <w:p w14:paraId="2D577EF8" w14:textId="77777777" w:rsidR="00902E68" w:rsidRDefault="00902E68">
      <w:pPr>
        <w:pStyle w:val="ab"/>
      </w:pPr>
    </w:p>
    <w:p w14:paraId="10AEC72A" w14:textId="77777777" w:rsidR="00902E68" w:rsidRDefault="00902E68">
      <w:pPr>
        <w:pStyle w:val="ab"/>
      </w:pPr>
    </w:p>
    <w:p w14:paraId="1C1B4C49" w14:textId="77777777" w:rsidR="00902E68" w:rsidRDefault="00902E68">
      <w:pPr>
        <w:pStyle w:val="ab"/>
      </w:pPr>
    </w:p>
    <w:p w14:paraId="5E4A3E92" w14:textId="77777777" w:rsidR="00902E68" w:rsidRDefault="00902E68">
      <w:pPr>
        <w:pStyle w:val="ab"/>
      </w:pPr>
    </w:p>
    <w:p w14:paraId="614F4DC4" w14:textId="77777777" w:rsidR="00902E68" w:rsidRDefault="00902E68">
      <w:pPr>
        <w:pStyle w:val="ab"/>
      </w:pPr>
    </w:p>
    <w:p w14:paraId="3A67332B" w14:textId="77777777" w:rsidR="00902E68" w:rsidRDefault="00902E68">
      <w:pPr>
        <w:pStyle w:val="ab"/>
      </w:pPr>
    </w:p>
    <w:p w14:paraId="2422BFBB" w14:textId="77777777" w:rsidR="00902E68" w:rsidRDefault="00902E68">
      <w:pPr>
        <w:pStyle w:val="ab"/>
      </w:pPr>
    </w:p>
    <w:p w14:paraId="64222ADE" w14:textId="77777777" w:rsidR="00902E68" w:rsidRDefault="00902E68">
      <w:pPr>
        <w:pStyle w:val="ab"/>
      </w:pPr>
      <w:r>
        <w:lastRenderedPageBreak/>
        <w:t>Saturs</w:t>
      </w:r>
    </w:p>
    <w:p w14:paraId="0DD380DC" w14:textId="77777777" w:rsidR="00902E68" w:rsidRDefault="00902E68">
      <w:pPr>
        <w:jc w:val="cente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8"/>
        <w:gridCol w:w="1098"/>
      </w:tblGrid>
      <w:tr w:rsidR="00902E68" w14:paraId="455C702E" w14:textId="77777777">
        <w:tc>
          <w:tcPr>
            <w:tcW w:w="7758" w:type="dxa"/>
          </w:tcPr>
          <w:p w14:paraId="06033538" w14:textId="77777777" w:rsidR="00902E68" w:rsidRDefault="00902E68">
            <w:pPr>
              <w:jc w:val="both"/>
              <w:rPr>
                <w:b/>
                <w:bCs/>
                <w:i/>
                <w:iCs/>
                <w:spacing w:val="20"/>
                <w:sz w:val="28"/>
                <w:szCs w:val="28"/>
              </w:rPr>
            </w:pPr>
            <w:r>
              <w:rPr>
                <w:i/>
                <w:iCs/>
                <w:spacing w:val="20"/>
                <w:sz w:val="28"/>
                <w:szCs w:val="28"/>
              </w:rPr>
              <w:t xml:space="preserve">   </w:t>
            </w:r>
            <w:r>
              <w:rPr>
                <w:b/>
                <w:bCs/>
                <w:i/>
                <w:iCs/>
                <w:spacing w:val="20"/>
                <w:sz w:val="28"/>
                <w:szCs w:val="28"/>
              </w:rPr>
              <w:t>Ievads</w:t>
            </w:r>
          </w:p>
          <w:p w14:paraId="441D48C9" w14:textId="77777777" w:rsidR="00902E68" w:rsidRDefault="00902E68">
            <w:pPr>
              <w:jc w:val="both"/>
              <w:rPr>
                <w:b/>
                <w:bCs/>
                <w:i/>
                <w:iCs/>
                <w:spacing w:val="20"/>
                <w:sz w:val="28"/>
                <w:szCs w:val="28"/>
              </w:rPr>
            </w:pPr>
            <w:r>
              <w:rPr>
                <w:b/>
                <w:bCs/>
                <w:i/>
                <w:iCs/>
                <w:spacing w:val="20"/>
                <w:sz w:val="28"/>
                <w:szCs w:val="28"/>
              </w:rPr>
              <w:t>1.Iedzīvotāji</w:t>
            </w:r>
          </w:p>
          <w:p w14:paraId="327E1DA3" w14:textId="77777777" w:rsidR="00902E68" w:rsidRDefault="00902E68">
            <w:pPr>
              <w:jc w:val="both"/>
              <w:rPr>
                <w:b/>
                <w:bCs/>
                <w:i/>
                <w:iCs/>
                <w:spacing w:val="20"/>
                <w:sz w:val="28"/>
                <w:szCs w:val="28"/>
              </w:rPr>
            </w:pPr>
            <w:r>
              <w:rPr>
                <w:b/>
                <w:bCs/>
                <w:i/>
                <w:iCs/>
                <w:spacing w:val="20"/>
                <w:sz w:val="28"/>
                <w:szCs w:val="28"/>
              </w:rPr>
              <w:t>1.1.Dzimstība</w:t>
            </w:r>
          </w:p>
          <w:p w14:paraId="2B43CF28" w14:textId="77777777" w:rsidR="00902E68" w:rsidRDefault="00902E68">
            <w:pPr>
              <w:jc w:val="both"/>
              <w:rPr>
                <w:b/>
                <w:bCs/>
                <w:i/>
                <w:iCs/>
                <w:spacing w:val="20"/>
                <w:sz w:val="28"/>
                <w:szCs w:val="28"/>
              </w:rPr>
            </w:pPr>
            <w:r>
              <w:rPr>
                <w:b/>
                <w:bCs/>
                <w:i/>
                <w:iCs/>
                <w:spacing w:val="20"/>
                <w:sz w:val="28"/>
                <w:szCs w:val="28"/>
              </w:rPr>
              <w:t>1.2.Mirstība</w:t>
            </w:r>
          </w:p>
          <w:p w14:paraId="636EFC4F" w14:textId="77777777" w:rsidR="00902E68" w:rsidRDefault="00902E68">
            <w:pPr>
              <w:jc w:val="both"/>
              <w:rPr>
                <w:b/>
                <w:bCs/>
                <w:i/>
                <w:iCs/>
                <w:spacing w:val="20"/>
                <w:sz w:val="28"/>
                <w:szCs w:val="28"/>
              </w:rPr>
            </w:pPr>
            <w:r>
              <w:rPr>
                <w:b/>
                <w:bCs/>
                <w:i/>
                <w:iCs/>
                <w:spacing w:val="20"/>
                <w:sz w:val="28"/>
                <w:szCs w:val="28"/>
              </w:rPr>
              <w:t>1.3.Lauki un pilsētas</w:t>
            </w:r>
          </w:p>
          <w:p w14:paraId="33D2472E" w14:textId="77777777" w:rsidR="00902E68" w:rsidRDefault="00902E68">
            <w:pPr>
              <w:jc w:val="both"/>
              <w:rPr>
                <w:b/>
                <w:bCs/>
                <w:i/>
                <w:iCs/>
                <w:spacing w:val="20"/>
                <w:sz w:val="28"/>
                <w:szCs w:val="28"/>
              </w:rPr>
            </w:pPr>
            <w:r>
              <w:rPr>
                <w:b/>
                <w:bCs/>
                <w:i/>
                <w:iCs/>
                <w:spacing w:val="20"/>
                <w:sz w:val="28"/>
                <w:szCs w:val="28"/>
              </w:rPr>
              <w:t>1.4.Reģionālais sadalījums</w:t>
            </w:r>
          </w:p>
          <w:p w14:paraId="25017971" w14:textId="77777777" w:rsidR="00902E68" w:rsidRDefault="00902E68">
            <w:pPr>
              <w:jc w:val="both"/>
              <w:rPr>
                <w:b/>
                <w:bCs/>
                <w:i/>
                <w:iCs/>
                <w:spacing w:val="20"/>
                <w:sz w:val="28"/>
                <w:szCs w:val="28"/>
              </w:rPr>
            </w:pPr>
            <w:r>
              <w:rPr>
                <w:b/>
                <w:bCs/>
                <w:i/>
                <w:iCs/>
                <w:spacing w:val="20"/>
                <w:sz w:val="28"/>
                <w:szCs w:val="28"/>
              </w:rPr>
              <w:t>1.5.Dzimums un vecums</w:t>
            </w:r>
          </w:p>
          <w:p w14:paraId="449CB3B3" w14:textId="77777777" w:rsidR="00902E68" w:rsidRDefault="00902E68">
            <w:pPr>
              <w:jc w:val="both"/>
              <w:rPr>
                <w:b/>
                <w:bCs/>
                <w:i/>
                <w:iCs/>
                <w:spacing w:val="20"/>
                <w:sz w:val="28"/>
                <w:szCs w:val="28"/>
              </w:rPr>
            </w:pPr>
            <w:r>
              <w:rPr>
                <w:b/>
                <w:bCs/>
                <w:i/>
                <w:iCs/>
                <w:spacing w:val="20"/>
                <w:sz w:val="28"/>
                <w:szCs w:val="28"/>
              </w:rPr>
              <w:t>1.6.Etniskā izcelsme</w:t>
            </w:r>
          </w:p>
          <w:p w14:paraId="4AA6B717" w14:textId="77777777" w:rsidR="00902E68" w:rsidRDefault="00902E68">
            <w:pPr>
              <w:jc w:val="both"/>
              <w:rPr>
                <w:b/>
                <w:bCs/>
                <w:i/>
                <w:iCs/>
                <w:spacing w:val="20"/>
                <w:sz w:val="28"/>
                <w:szCs w:val="28"/>
              </w:rPr>
            </w:pPr>
            <w:r>
              <w:rPr>
                <w:b/>
                <w:bCs/>
                <w:i/>
                <w:iCs/>
                <w:spacing w:val="20"/>
                <w:sz w:val="28"/>
                <w:szCs w:val="28"/>
              </w:rPr>
              <w:t>1.7.Pilsonība</w:t>
            </w:r>
          </w:p>
          <w:p w14:paraId="78CAB7C2" w14:textId="77777777" w:rsidR="00902E68" w:rsidRDefault="00902E68">
            <w:pPr>
              <w:jc w:val="both"/>
              <w:rPr>
                <w:b/>
                <w:bCs/>
                <w:i/>
                <w:iCs/>
                <w:spacing w:val="20"/>
                <w:sz w:val="28"/>
                <w:szCs w:val="28"/>
              </w:rPr>
            </w:pPr>
            <w:r>
              <w:rPr>
                <w:b/>
                <w:bCs/>
                <w:i/>
                <w:iCs/>
                <w:spacing w:val="20"/>
                <w:sz w:val="28"/>
                <w:szCs w:val="28"/>
              </w:rPr>
              <w:t xml:space="preserve">   Secinājumi</w:t>
            </w:r>
          </w:p>
          <w:p w14:paraId="13F8757B" w14:textId="77777777" w:rsidR="00902E68" w:rsidRDefault="00902E68">
            <w:pPr>
              <w:jc w:val="both"/>
              <w:rPr>
                <w:b/>
                <w:bCs/>
                <w:i/>
                <w:iCs/>
                <w:spacing w:val="20"/>
                <w:sz w:val="28"/>
                <w:szCs w:val="28"/>
              </w:rPr>
            </w:pPr>
            <w:r>
              <w:rPr>
                <w:b/>
                <w:bCs/>
                <w:i/>
                <w:iCs/>
                <w:spacing w:val="20"/>
                <w:sz w:val="28"/>
                <w:szCs w:val="28"/>
              </w:rPr>
              <w:t>2.Nodarbinātība un darba apstākļi</w:t>
            </w:r>
          </w:p>
          <w:p w14:paraId="3DBFA7A8" w14:textId="77777777" w:rsidR="00902E68" w:rsidRDefault="00902E68">
            <w:pPr>
              <w:jc w:val="both"/>
              <w:rPr>
                <w:b/>
                <w:bCs/>
                <w:i/>
                <w:iCs/>
                <w:spacing w:val="20"/>
                <w:sz w:val="28"/>
                <w:szCs w:val="28"/>
              </w:rPr>
            </w:pPr>
            <w:r>
              <w:rPr>
                <w:b/>
                <w:bCs/>
                <w:i/>
                <w:iCs/>
                <w:spacing w:val="20"/>
                <w:sz w:val="28"/>
                <w:szCs w:val="28"/>
              </w:rPr>
              <w:t>2.1.Nodarbinātie</w:t>
            </w:r>
          </w:p>
          <w:p w14:paraId="7C8FA5CE" w14:textId="77777777" w:rsidR="00902E68" w:rsidRDefault="00902E68">
            <w:pPr>
              <w:jc w:val="both"/>
              <w:rPr>
                <w:b/>
                <w:bCs/>
                <w:i/>
                <w:iCs/>
                <w:spacing w:val="20"/>
                <w:sz w:val="28"/>
                <w:szCs w:val="28"/>
              </w:rPr>
            </w:pPr>
            <w:r>
              <w:rPr>
                <w:b/>
                <w:bCs/>
                <w:i/>
                <w:iCs/>
                <w:spacing w:val="20"/>
                <w:sz w:val="28"/>
                <w:szCs w:val="28"/>
              </w:rPr>
              <w:t>2.2.Nodarbinātie pēc vecuma</w:t>
            </w:r>
          </w:p>
          <w:p w14:paraId="2DD8BE82" w14:textId="77777777" w:rsidR="00902E68" w:rsidRDefault="00902E68">
            <w:pPr>
              <w:jc w:val="both"/>
              <w:rPr>
                <w:b/>
                <w:bCs/>
                <w:i/>
                <w:iCs/>
                <w:spacing w:val="20"/>
                <w:sz w:val="28"/>
                <w:szCs w:val="28"/>
              </w:rPr>
            </w:pPr>
            <w:r>
              <w:rPr>
                <w:b/>
                <w:bCs/>
                <w:i/>
                <w:iCs/>
                <w:spacing w:val="20"/>
                <w:sz w:val="28"/>
                <w:szCs w:val="28"/>
              </w:rPr>
              <w:t>2.3.Nodarbināto struktūra</w:t>
            </w:r>
          </w:p>
          <w:p w14:paraId="6F113FA4" w14:textId="77777777" w:rsidR="00902E68" w:rsidRDefault="00902E68">
            <w:pPr>
              <w:jc w:val="both"/>
              <w:rPr>
                <w:b/>
                <w:bCs/>
                <w:i/>
                <w:iCs/>
                <w:spacing w:val="20"/>
                <w:sz w:val="28"/>
                <w:szCs w:val="28"/>
              </w:rPr>
            </w:pPr>
            <w:r>
              <w:rPr>
                <w:b/>
                <w:bCs/>
                <w:i/>
                <w:iCs/>
                <w:spacing w:val="20"/>
                <w:sz w:val="28"/>
                <w:szCs w:val="28"/>
              </w:rPr>
              <w:t>2.4.Profesionālais stāvoklis un izglītības līmenis</w:t>
            </w:r>
          </w:p>
          <w:p w14:paraId="03C35C2F" w14:textId="77777777" w:rsidR="00902E68" w:rsidRDefault="00902E68">
            <w:pPr>
              <w:jc w:val="both"/>
              <w:rPr>
                <w:b/>
                <w:bCs/>
                <w:i/>
                <w:iCs/>
                <w:spacing w:val="20"/>
                <w:sz w:val="28"/>
                <w:szCs w:val="28"/>
              </w:rPr>
            </w:pPr>
            <w:r>
              <w:rPr>
                <w:b/>
                <w:bCs/>
                <w:i/>
                <w:iCs/>
                <w:spacing w:val="20"/>
                <w:sz w:val="28"/>
                <w:szCs w:val="28"/>
              </w:rPr>
              <w:t>2.5.Darba stundas un darba grafiks</w:t>
            </w:r>
          </w:p>
          <w:p w14:paraId="78B4363C" w14:textId="77777777" w:rsidR="00902E68" w:rsidRDefault="00902E68">
            <w:pPr>
              <w:jc w:val="both"/>
              <w:rPr>
                <w:b/>
                <w:bCs/>
                <w:i/>
                <w:iCs/>
                <w:spacing w:val="20"/>
                <w:sz w:val="28"/>
                <w:szCs w:val="28"/>
              </w:rPr>
            </w:pPr>
            <w:r>
              <w:rPr>
                <w:b/>
                <w:bCs/>
                <w:i/>
                <w:iCs/>
                <w:spacing w:val="20"/>
                <w:sz w:val="28"/>
                <w:szCs w:val="28"/>
              </w:rPr>
              <w:t>2.6.Darba apstākļi</w:t>
            </w:r>
          </w:p>
          <w:p w14:paraId="3491A0B8" w14:textId="77777777" w:rsidR="00902E68" w:rsidRDefault="00902E68">
            <w:pPr>
              <w:jc w:val="both"/>
              <w:rPr>
                <w:b/>
                <w:bCs/>
                <w:i/>
                <w:iCs/>
                <w:spacing w:val="20"/>
                <w:sz w:val="28"/>
                <w:szCs w:val="28"/>
              </w:rPr>
            </w:pPr>
            <w:r>
              <w:rPr>
                <w:b/>
                <w:bCs/>
                <w:i/>
                <w:iCs/>
                <w:spacing w:val="20"/>
                <w:sz w:val="28"/>
                <w:szCs w:val="28"/>
              </w:rPr>
              <w:t>2.6.1.Fiziskā darba vide</w:t>
            </w:r>
          </w:p>
          <w:p w14:paraId="51CF95AC" w14:textId="77777777" w:rsidR="00902E68" w:rsidRDefault="00902E68">
            <w:pPr>
              <w:jc w:val="both"/>
              <w:rPr>
                <w:b/>
                <w:bCs/>
                <w:i/>
                <w:iCs/>
                <w:spacing w:val="20"/>
                <w:sz w:val="28"/>
                <w:szCs w:val="28"/>
              </w:rPr>
            </w:pPr>
            <w:r>
              <w:rPr>
                <w:b/>
                <w:bCs/>
                <w:i/>
                <w:iCs/>
                <w:spacing w:val="20"/>
                <w:sz w:val="28"/>
                <w:szCs w:val="28"/>
              </w:rPr>
              <w:t>2.6.2.Organizatoriskā darba vide</w:t>
            </w:r>
          </w:p>
          <w:p w14:paraId="23ADD7BB" w14:textId="77777777" w:rsidR="00902E68" w:rsidRDefault="00902E68">
            <w:pPr>
              <w:jc w:val="both"/>
              <w:rPr>
                <w:b/>
                <w:bCs/>
                <w:i/>
                <w:iCs/>
                <w:spacing w:val="20"/>
                <w:sz w:val="28"/>
                <w:szCs w:val="28"/>
              </w:rPr>
            </w:pPr>
            <w:r>
              <w:rPr>
                <w:b/>
                <w:bCs/>
                <w:i/>
                <w:iCs/>
                <w:spacing w:val="20"/>
                <w:sz w:val="28"/>
                <w:szCs w:val="28"/>
              </w:rPr>
              <w:t xml:space="preserve">   Secinājumi</w:t>
            </w:r>
          </w:p>
          <w:p w14:paraId="5F39D827" w14:textId="77777777" w:rsidR="00902E68" w:rsidRDefault="00902E68">
            <w:pPr>
              <w:jc w:val="both"/>
              <w:rPr>
                <w:b/>
                <w:bCs/>
                <w:i/>
                <w:iCs/>
                <w:spacing w:val="20"/>
                <w:sz w:val="28"/>
                <w:szCs w:val="28"/>
              </w:rPr>
            </w:pPr>
            <w:r>
              <w:rPr>
                <w:b/>
                <w:bCs/>
                <w:i/>
                <w:iCs/>
                <w:spacing w:val="20"/>
                <w:sz w:val="28"/>
                <w:szCs w:val="28"/>
              </w:rPr>
              <w:t xml:space="preserve">   Izmantotās literatūras saraksts  </w:t>
            </w:r>
          </w:p>
        </w:tc>
        <w:tc>
          <w:tcPr>
            <w:tcW w:w="1098" w:type="dxa"/>
          </w:tcPr>
          <w:p w14:paraId="49264B5A" w14:textId="77777777" w:rsidR="00902E68" w:rsidRDefault="00902E68">
            <w:pPr>
              <w:jc w:val="right"/>
              <w:rPr>
                <w:b/>
                <w:bCs/>
                <w:i/>
                <w:iCs/>
                <w:sz w:val="28"/>
                <w:szCs w:val="28"/>
              </w:rPr>
            </w:pPr>
            <w:r>
              <w:rPr>
                <w:b/>
                <w:bCs/>
                <w:i/>
                <w:iCs/>
                <w:sz w:val="28"/>
                <w:szCs w:val="28"/>
              </w:rPr>
              <w:t>3</w:t>
            </w:r>
          </w:p>
          <w:p w14:paraId="5D2586D9" w14:textId="77777777" w:rsidR="00902E68" w:rsidRDefault="00902E68">
            <w:pPr>
              <w:jc w:val="right"/>
              <w:rPr>
                <w:b/>
                <w:bCs/>
                <w:i/>
                <w:iCs/>
                <w:sz w:val="28"/>
                <w:szCs w:val="28"/>
              </w:rPr>
            </w:pPr>
            <w:r>
              <w:rPr>
                <w:b/>
                <w:bCs/>
                <w:i/>
                <w:iCs/>
                <w:sz w:val="28"/>
                <w:szCs w:val="28"/>
              </w:rPr>
              <w:t>4</w:t>
            </w:r>
          </w:p>
          <w:p w14:paraId="03B313CB" w14:textId="77777777" w:rsidR="00902E68" w:rsidRDefault="00902E68">
            <w:pPr>
              <w:jc w:val="right"/>
              <w:rPr>
                <w:b/>
                <w:bCs/>
                <w:i/>
                <w:iCs/>
                <w:sz w:val="28"/>
                <w:szCs w:val="28"/>
              </w:rPr>
            </w:pPr>
            <w:r>
              <w:rPr>
                <w:b/>
                <w:bCs/>
                <w:i/>
                <w:iCs/>
                <w:sz w:val="28"/>
                <w:szCs w:val="28"/>
              </w:rPr>
              <w:t>5</w:t>
            </w:r>
          </w:p>
          <w:p w14:paraId="080B07E0" w14:textId="77777777" w:rsidR="00902E68" w:rsidRDefault="00902E68">
            <w:pPr>
              <w:jc w:val="right"/>
              <w:rPr>
                <w:b/>
                <w:bCs/>
                <w:i/>
                <w:iCs/>
                <w:sz w:val="28"/>
                <w:szCs w:val="28"/>
              </w:rPr>
            </w:pPr>
            <w:r>
              <w:rPr>
                <w:b/>
                <w:bCs/>
                <w:i/>
                <w:iCs/>
                <w:sz w:val="28"/>
                <w:szCs w:val="28"/>
              </w:rPr>
              <w:t>5</w:t>
            </w:r>
          </w:p>
          <w:p w14:paraId="2A39C789" w14:textId="77777777" w:rsidR="00902E68" w:rsidRDefault="00902E68">
            <w:pPr>
              <w:jc w:val="right"/>
              <w:rPr>
                <w:b/>
                <w:bCs/>
                <w:i/>
                <w:iCs/>
                <w:sz w:val="28"/>
                <w:szCs w:val="28"/>
              </w:rPr>
            </w:pPr>
            <w:r>
              <w:rPr>
                <w:b/>
                <w:bCs/>
                <w:i/>
                <w:iCs/>
                <w:sz w:val="28"/>
                <w:szCs w:val="28"/>
              </w:rPr>
              <w:t>6</w:t>
            </w:r>
          </w:p>
          <w:p w14:paraId="05A89E3A" w14:textId="77777777" w:rsidR="00902E68" w:rsidRDefault="00902E68">
            <w:pPr>
              <w:jc w:val="right"/>
              <w:rPr>
                <w:b/>
                <w:bCs/>
                <w:i/>
                <w:iCs/>
                <w:sz w:val="28"/>
                <w:szCs w:val="28"/>
              </w:rPr>
            </w:pPr>
            <w:r>
              <w:rPr>
                <w:b/>
                <w:bCs/>
                <w:i/>
                <w:iCs/>
                <w:sz w:val="28"/>
                <w:szCs w:val="28"/>
              </w:rPr>
              <w:t>6</w:t>
            </w:r>
          </w:p>
          <w:p w14:paraId="30CAC72D" w14:textId="77777777" w:rsidR="00902E68" w:rsidRDefault="00902E68">
            <w:pPr>
              <w:jc w:val="right"/>
              <w:rPr>
                <w:b/>
                <w:bCs/>
                <w:i/>
                <w:iCs/>
                <w:sz w:val="28"/>
                <w:szCs w:val="28"/>
              </w:rPr>
            </w:pPr>
            <w:r>
              <w:rPr>
                <w:b/>
                <w:bCs/>
                <w:i/>
                <w:iCs/>
                <w:sz w:val="28"/>
                <w:szCs w:val="28"/>
              </w:rPr>
              <w:t>7</w:t>
            </w:r>
          </w:p>
          <w:p w14:paraId="6E47D459" w14:textId="77777777" w:rsidR="00902E68" w:rsidRDefault="00902E68">
            <w:pPr>
              <w:jc w:val="right"/>
              <w:rPr>
                <w:b/>
                <w:bCs/>
                <w:i/>
                <w:iCs/>
                <w:sz w:val="28"/>
                <w:szCs w:val="28"/>
              </w:rPr>
            </w:pPr>
            <w:r>
              <w:rPr>
                <w:b/>
                <w:bCs/>
                <w:i/>
                <w:iCs/>
                <w:sz w:val="28"/>
                <w:szCs w:val="28"/>
              </w:rPr>
              <w:t>9</w:t>
            </w:r>
          </w:p>
          <w:p w14:paraId="54AA53B7" w14:textId="77777777" w:rsidR="00902E68" w:rsidRDefault="00902E68">
            <w:pPr>
              <w:jc w:val="right"/>
              <w:rPr>
                <w:b/>
                <w:bCs/>
                <w:i/>
                <w:iCs/>
                <w:sz w:val="28"/>
                <w:szCs w:val="28"/>
              </w:rPr>
            </w:pPr>
            <w:r>
              <w:rPr>
                <w:b/>
                <w:bCs/>
                <w:i/>
                <w:iCs/>
                <w:sz w:val="28"/>
                <w:szCs w:val="28"/>
              </w:rPr>
              <w:t>10</w:t>
            </w:r>
          </w:p>
          <w:p w14:paraId="255A7736" w14:textId="77777777" w:rsidR="00902E68" w:rsidRDefault="00902E68">
            <w:pPr>
              <w:jc w:val="right"/>
              <w:rPr>
                <w:b/>
                <w:bCs/>
                <w:i/>
                <w:iCs/>
                <w:sz w:val="28"/>
                <w:szCs w:val="28"/>
              </w:rPr>
            </w:pPr>
            <w:r>
              <w:rPr>
                <w:b/>
                <w:bCs/>
                <w:i/>
                <w:iCs/>
                <w:sz w:val="28"/>
                <w:szCs w:val="28"/>
              </w:rPr>
              <w:t>12</w:t>
            </w:r>
          </w:p>
          <w:p w14:paraId="1A9C2364" w14:textId="77777777" w:rsidR="00902E68" w:rsidRDefault="00902E68">
            <w:pPr>
              <w:jc w:val="right"/>
              <w:rPr>
                <w:b/>
                <w:bCs/>
                <w:i/>
                <w:iCs/>
                <w:sz w:val="28"/>
                <w:szCs w:val="28"/>
              </w:rPr>
            </w:pPr>
            <w:r>
              <w:rPr>
                <w:b/>
                <w:bCs/>
                <w:i/>
                <w:iCs/>
                <w:sz w:val="28"/>
                <w:szCs w:val="28"/>
              </w:rPr>
              <w:t>13</w:t>
            </w:r>
          </w:p>
          <w:p w14:paraId="730685D2" w14:textId="77777777" w:rsidR="00902E68" w:rsidRDefault="00902E68">
            <w:pPr>
              <w:jc w:val="right"/>
              <w:rPr>
                <w:b/>
                <w:bCs/>
                <w:i/>
                <w:iCs/>
                <w:sz w:val="28"/>
                <w:szCs w:val="28"/>
              </w:rPr>
            </w:pPr>
            <w:r>
              <w:rPr>
                <w:b/>
                <w:bCs/>
                <w:i/>
                <w:iCs/>
                <w:sz w:val="28"/>
                <w:szCs w:val="28"/>
              </w:rPr>
              <w:t>13</w:t>
            </w:r>
          </w:p>
          <w:p w14:paraId="5C48C8F7" w14:textId="77777777" w:rsidR="00902E68" w:rsidRDefault="00902E68">
            <w:pPr>
              <w:jc w:val="right"/>
              <w:rPr>
                <w:b/>
                <w:bCs/>
                <w:i/>
                <w:iCs/>
                <w:sz w:val="28"/>
                <w:szCs w:val="28"/>
              </w:rPr>
            </w:pPr>
            <w:r>
              <w:rPr>
                <w:b/>
                <w:bCs/>
                <w:i/>
                <w:iCs/>
                <w:sz w:val="28"/>
                <w:szCs w:val="28"/>
              </w:rPr>
              <w:t>15</w:t>
            </w:r>
          </w:p>
          <w:p w14:paraId="6F529959" w14:textId="77777777" w:rsidR="00902E68" w:rsidRDefault="00902E68">
            <w:pPr>
              <w:jc w:val="right"/>
              <w:rPr>
                <w:b/>
                <w:bCs/>
                <w:i/>
                <w:iCs/>
                <w:sz w:val="28"/>
                <w:szCs w:val="28"/>
              </w:rPr>
            </w:pPr>
            <w:r>
              <w:rPr>
                <w:b/>
                <w:bCs/>
                <w:i/>
                <w:iCs/>
                <w:sz w:val="28"/>
                <w:szCs w:val="28"/>
              </w:rPr>
              <w:t>16</w:t>
            </w:r>
          </w:p>
          <w:p w14:paraId="4ED1E191" w14:textId="77777777" w:rsidR="00902E68" w:rsidRDefault="00902E68">
            <w:pPr>
              <w:jc w:val="right"/>
              <w:rPr>
                <w:b/>
                <w:bCs/>
                <w:i/>
                <w:iCs/>
                <w:sz w:val="28"/>
                <w:szCs w:val="28"/>
              </w:rPr>
            </w:pPr>
            <w:r>
              <w:rPr>
                <w:b/>
                <w:bCs/>
                <w:i/>
                <w:iCs/>
                <w:sz w:val="28"/>
                <w:szCs w:val="28"/>
              </w:rPr>
              <w:t>19</w:t>
            </w:r>
          </w:p>
          <w:p w14:paraId="64C769CA" w14:textId="77777777" w:rsidR="00902E68" w:rsidRDefault="00902E68">
            <w:pPr>
              <w:jc w:val="right"/>
              <w:rPr>
                <w:b/>
                <w:bCs/>
                <w:i/>
                <w:iCs/>
                <w:sz w:val="28"/>
                <w:szCs w:val="28"/>
              </w:rPr>
            </w:pPr>
            <w:r>
              <w:rPr>
                <w:b/>
                <w:bCs/>
                <w:i/>
                <w:iCs/>
                <w:sz w:val="28"/>
                <w:szCs w:val="28"/>
              </w:rPr>
              <w:t>20</w:t>
            </w:r>
          </w:p>
          <w:p w14:paraId="51325CB9" w14:textId="77777777" w:rsidR="00902E68" w:rsidRDefault="00902E68">
            <w:pPr>
              <w:jc w:val="right"/>
              <w:rPr>
                <w:b/>
                <w:bCs/>
                <w:i/>
                <w:iCs/>
                <w:sz w:val="28"/>
                <w:szCs w:val="28"/>
              </w:rPr>
            </w:pPr>
            <w:r>
              <w:rPr>
                <w:b/>
                <w:bCs/>
                <w:i/>
                <w:iCs/>
                <w:sz w:val="28"/>
                <w:szCs w:val="28"/>
              </w:rPr>
              <w:t>22</w:t>
            </w:r>
          </w:p>
          <w:p w14:paraId="141C0618" w14:textId="77777777" w:rsidR="00902E68" w:rsidRDefault="00902E68">
            <w:pPr>
              <w:jc w:val="right"/>
              <w:rPr>
                <w:b/>
                <w:bCs/>
                <w:i/>
                <w:iCs/>
                <w:sz w:val="28"/>
                <w:szCs w:val="28"/>
              </w:rPr>
            </w:pPr>
            <w:r>
              <w:rPr>
                <w:b/>
                <w:bCs/>
                <w:i/>
                <w:iCs/>
                <w:sz w:val="28"/>
                <w:szCs w:val="28"/>
              </w:rPr>
              <w:t>22</w:t>
            </w:r>
          </w:p>
          <w:p w14:paraId="122274E1" w14:textId="77777777" w:rsidR="00902E68" w:rsidRDefault="00902E68">
            <w:pPr>
              <w:jc w:val="right"/>
              <w:rPr>
                <w:b/>
                <w:bCs/>
                <w:i/>
                <w:iCs/>
                <w:sz w:val="28"/>
                <w:szCs w:val="28"/>
              </w:rPr>
            </w:pPr>
            <w:r>
              <w:rPr>
                <w:b/>
                <w:bCs/>
                <w:i/>
                <w:iCs/>
                <w:sz w:val="28"/>
                <w:szCs w:val="28"/>
              </w:rPr>
              <w:t>26</w:t>
            </w:r>
          </w:p>
          <w:p w14:paraId="4EEA8B04" w14:textId="77777777" w:rsidR="00902E68" w:rsidRDefault="00902E68">
            <w:pPr>
              <w:jc w:val="right"/>
              <w:rPr>
                <w:b/>
                <w:bCs/>
                <w:i/>
                <w:iCs/>
                <w:sz w:val="28"/>
                <w:szCs w:val="28"/>
              </w:rPr>
            </w:pPr>
            <w:r>
              <w:rPr>
                <w:b/>
                <w:bCs/>
                <w:i/>
                <w:iCs/>
                <w:sz w:val="28"/>
                <w:szCs w:val="28"/>
              </w:rPr>
              <w:t>30</w:t>
            </w:r>
          </w:p>
          <w:p w14:paraId="16E409E6" w14:textId="77777777" w:rsidR="00902E68" w:rsidRDefault="00902E68">
            <w:pPr>
              <w:jc w:val="right"/>
              <w:rPr>
                <w:b/>
                <w:bCs/>
                <w:i/>
                <w:iCs/>
                <w:sz w:val="28"/>
                <w:szCs w:val="28"/>
              </w:rPr>
            </w:pPr>
            <w:r>
              <w:rPr>
                <w:b/>
                <w:bCs/>
                <w:i/>
                <w:iCs/>
                <w:sz w:val="28"/>
                <w:szCs w:val="28"/>
              </w:rPr>
              <w:t>31</w:t>
            </w:r>
          </w:p>
        </w:tc>
      </w:tr>
    </w:tbl>
    <w:p w14:paraId="06487453" w14:textId="77777777" w:rsidR="00902E68" w:rsidRDefault="00902E68">
      <w:pPr>
        <w:jc w:val="both"/>
        <w:rPr>
          <w:i/>
          <w:iCs/>
        </w:rPr>
      </w:pPr>
    </w:p>
    <w:p w14:paraId="24A33EF0" w14:textId="77777777" w:rsidR="00902E68" w:rsidRDefault="00902E68">
      <w:pPr>
        <w:jc w:val="both"/>
        <w:rPr>
          <w:i/>
          <w:iCs/>
        </w:rPr>
      </w:pPr>
    </w:p>
    <w:p w14:paraId="25B24C2A" w14:textId="77777777" w:rsidR="00902E68" w:rsidRDefault="00902E68">
      <w:pPr>
        <w:jc w:val="both"/>
        <w:rPr>
          <w:i/>
          <w:iCs/>
        </w:rPr>
      </w:pPr>
    </w:p>
    <w:p w14:paraId="4420ABF8" w14:textId="77777777" w:rsidR="00902E68" w:rsidRDefault="00902E68">
      <w:pPr>
        <w:jc w:val="both"/>
        <w:rPr>
          <w:i/>
          <w:iCs/>
        </w:rPr>
      </w:pPr>
    </w:p>
    <w:p w14:paraId="3472123A" w14:textId="77777777" w:rsidR="00902E68" w:rsidRDefault="00902E68">
      <w:pPr>
        <w:jc w:val="both"/>
        <w:rPr>
          <w:i/>
          <w:iCs/>
        </w:rPr>
      </w:pPr>
    </w:p>
    <w:p w14:paraId="1731F957" w14:textId="77777777" w:rsidR="00902E68" w:rsidRDefault="00902E68">
      <w:pPr>
        <w:jc w:val="both"/>
        <w:rPr>
          <w:i/>
          <w:iCs/>
        </w:rPr>
      </w:pPr>
    </w:p>
    <w:p w14:paraId="73372FE8" w14:textId="77777777" w:rsidR="00902E68" w:rsidRDefault="00902E68">
      <w:pPr>
        <w:jc w:val="both"/>
        <w:rPr>
          <w:i/>
          <w:iCs/>
        </w:rPr>
      </w:pPr>
    </w:p>
    <w:p w14:paraId="2735C50E" w14:textId="77777777" w:rsidR="00902E68" w:rsidRDefault="00902E68">
      <w:pPr>
        <w:jc w:val="both"/>
        <w:rPr>
          <w:i/>
          <w:iCs/>
        </w:rPr>
      </w:pPr>
    </w:p>
    <w:p w14:paraId="54D5619B" w14:textId="77777777" w:rsidR="00902E68" w:rsidRDefault="00902E68">
      <w:pPr>
        <w:jc w:val="both"/>
        <w:rPr>
          <w:i/>
          <w:iCs/>
        </w:rPr>
      </w:pPr>
    </w:p>
    <w:p w14:paraId="190E6801" w14:textId="77777777" w:rsidR="00902E68" w:rsidRDefault="00902E68">
      <w:pPr>
        <w:jc w:val="both"/>
        <w:rPr>
          <w:i/>
          <w:iCs/>
        </w:rPr>
      </w:pPr>
    </w:p>
    <w:p w14:paraId="58B8A908" w14:textId="77777777" w:rsidR="00902E68" w:rsidRDefault="00902E68">
      <w:pPr>
        <w:jc w:val="both"/>
        <w:rPr>
          <w:i/>
          <w:iCs/>
        </w:rPr>
      </w:pPr>
    </w:p>
    <w:p w14:paraId="3F397A5D" w14:textId="77777777" w:rsidR="00902E68" w:rsidRDefault="00902E68">
      <w:pPr>
        <w:jc w:val="both"/>
        <w:rPr>
          <w:i/>
          <w:iCs/>
        </w:rPr>
      </w:pPr>
    </w:p>
    <w:p w14:paraId="1B180F30" w14:textId="77777777" w:rsidR="00902E68" w:rsidRDefault="00902E68">
      <w:pPr>
        <w:jc w:val="center"/>
        <w:rPr>
          <w:i/>
          <w:iCs/>
        </w:rPr>
      </w:pPr>
    </w:p>
    <w:p w14:paraId="050B7045" w14:textId="77777777" w:rsidR="00902E68" w:rsidRDefault="00902E68">
      <w:pPr>
        <w:jc w:val="center"/>
        <w:rPr>
          <w:i/>
          <w:iCs/>
        </w:rPr>
      </w:pPr>
    </w:p>
    <w:p w14:paraId="22DEB3A7" w14:textId="77777777" w:rsidR="00902E68" w:rsidRDefault="00902E68">
      <w:pPr>
        <w:jc w:val="center"/>
        <w:rPr>
          <w:i/>
          <w:iCs/>
        </w:rPr>
      </w:pPr>
    </w:p>
    <w:p w14:paraId="549EC411" w14:textId="77777777" w:rsidR="00902E68" w:rsidRDefault="00902E68">
      <w:pPr>
        <w:jc w:val="center"/>
        <w:rPr>
          <w:i/>
          <w:iCs/>
        </w:rPr>
      </w:pPr>
    </w:p>
    <w:p w14:paraId="69D49511" w14:textId="77777777" w:rsidR="00902E68" w:rsidRDefault="00902E68">
      <w:pPr>
        <w:jc w:val="center"/>
        <w:rPr>
          <w:b/>
          <w:bCs/>
          <w:i/>
          <w:iCs/>
          <w:sz w:val="32"/>
          <w:szCs w:val="32"/>
        </w:rPr>
      </w:pPr>
    </w:p>
    <w:p w14:paraId="1B67A5AA" w14:textId="77777777" w:rsidR="00902E68" w:rsidRDefault="00902E68">
      <w:pPr>
        <w:rPr>
          <w:b/>
          <w:bCs/>
          <w:i/>
          <w:iCs/>
          <w:sz w:val="32"/>
          <w:szCs w:val="32"/>
        </w:rPr>
      </w:pPr>
    </w:p>
    <w:p w14:paraId="724B213A" w14:textId="77777777" w:rsidR="00902E68" w:rsidRDefault="00902E68">
      <w:pPr>
        <w:rPr>
          <w:b/>
          <w:bCs/>
          <w:i/>
          <w:iCs/>
          <w:sz w:val="32"/>
          <w:szCs w:val="32"/>
        </w:rPr>
      </w:pPr>
    </w:p>
    <w:p w14:paraId="4746B04C" w14:textId="77777777" w:rsidR="00902E68" w:rsidRDefault="00902E68">
      <w:pPr>
        <w:rPr>
          <w:b/>
          <w:bCs/>
          <w:i/>
          <w:iCs/>
          <w:sz w:val="32"/>
          <w:szCs w:val="32"/>
        </w:rPr>
      </w:pPr>
    </w:p>
    <w:p w14:paraId="7DE621C2" w14:textId="77777777" w:rsidR="00902E68" w:rsidRDefault="00902E68">
      <w:pPr>
        <w:jc w:val="center"/>
        <w:rPr>
          <w:i/>
          <w:iCs/>
        </w:rPr>
      </w:pPr>
    </w:p>
    <w:p w14:paraId="00A9FAA1" w14:textId="77777777" w:rsidR="00902E68" w:rsidRDefault="00902E68">
      <w:pPr>
        <w:jc w:val="center"/>
        <w:rPr>
          <w:i/>
          <w:iCs/>
          <w:sz w:val="44"/>
          <w:szCs w:val="44"/>
        </w:rPr>
      </w:pPr>
    </w:p>
    <w:p w14:paraId="14009C60" w14:textId="77777777" w:rsidR="00902E68" w:rsidRDefault="00902E68">
      <w:pPr>
        <w:jc w:val="center"/>
        <w:rPr>
          <w:i/>
          <w:iCs/>
          <w:sz w:val="44"/>
          <w:szCs w:val="44"/>
        </w:rPr>
      </w:pPr>
    </w:p>
    <w:p w14:paraId="767BD6F4" w14:textId="77777777" w:rsidR="00902E68" w:rsidRDefault="00902E68">
      <w:pPr>
        <w:jc w:val="center"/>
        <w:rPr>
          <w:i/>
          <w:iCs/>
        </w:rPr>
      </w:pPr>
    </w:p>
    <w:p w14:paraId="07F2504F" w14:textId="77777777" w:rsidR="00902E68" w:rsidRDefault="00902E68">
      <w:pPr>
        <w:jc w:val="center"/>
        <w:rPr>
          <w:i/>
          <w:iCs/>
        </w:rPr>
      </w:pPr>
    </w:p>
    <w:p w14:paraId="75FF93BA" w14:textId="77777777" w:rsidR="00902E68" w:rsidRDefault="00902E68">
      <w:pPr>
        <w:jc w:val="center"/>
        <w:rPr>
          <w:i/>
          <w:iCs/>
        </w:rPr>
      </w:pPr>
    </w:p>
    <w:p w14:paraId="68D34D24" w14:textId="77777777" w:rsidR="00902E68" w:rsidRDefault="00902E68">
      <w:pPr>
        <w:jc w:val="center"/>
        <w:rPr>
          <w:i/>
          <w:iCs/>
        </w:rPr>
      </w:pPr>
    </w:p>
    <w:p w14:paraId="0D43409D" w14:textId="77777777" w:rsidR="00902E68" w:rsidRDefault="00902E68">
      <w:pPr>
        <w:pStyle w:val="2"/>
        <w:rPr>
          <w:spacing w:val="20"/>
          <w:sz w:val="40"/>
          <w:szCs w:val="40"/>
        </w:rPr>
      </w:pPr>
    </w:p>
    <w:p w14:paraId="6812750A" w14:textId="77777777" w:rsidR="00902E68" w:rsidRDefault="00902E68">
      <w:pPr>
        <w:pStyle w:val="2"/>
        <w:rPr>
          <w:spacing w:val="20"/>
          <w:sz w:val="40"/>
          <w:szCs w:val="40"/>
        </w:rPr>
      </w:pPr>
    </w:p>
    <w:p w14:paraId="2720EEB4" w14:textId="77777777" w:rsidR="00902E68" w:rsidRDefault="00902E68">
      <w:pPr>
        <w:pStyle w:val="2"/>
        <w:rPr>
          <w:spacing w:val="20"/>
          <w:sz w:val="40"/>
          <w:szCs w:val="40"/>
        </w:rPr>
      </w:pPr>
    </w:p>
    <w:p w14:paraId="357242B6" w14:textId="77777777" w:rsidR="00902E68" w:rsidRDefault="00902E68">
      <w:pPr>
        <w:pStyle w:val="2"/>
        <w:rPr>
          <w:spacing w:val="20"/>
          <w:sz w:val="40"/>
          <w:szCs w:val="40"/>
        </w:rPr>
      </w:pPr>
    </w:p>
    <w:p w14:paraId="7B76195A" w14:textId="77777777" w:rsidR="00902E68" w:rsidRDefault="00902E68">
      <w:pPr>
        <w:pStyle w:val="2"/>
        <w:rPr>
          <w:spacing w:val="20"/>
          <w:sz w:val="40"/>
          <w:szCs w:val="40"/>
        </w:rPr>
      </w:pPr>
      <w:r>
        <w:rPr>
          <w:spacing w:val="20"/>
          <w:sz w:val="40"/>
          <w:szCs w:val="40"/>
        </w:rPr>
        <w:t>Ievads</w:t>
      </w:r>
    </w:p>
    <w:p w14:paraId="7CB79EB5" w14:textId="77777777" w:rsidR="00902E68" w:rsidRDefault="00902E68">
      <w:pPr>
        <w:jc w:val="both"/>
        <w:rPr>
          <w:spacing w:val="20"/>
          <w:sz w:val="28"/>
          <w:szCs w:val="28"/>
        </w:rPr>
      </w:pPr>
    </w:p>
    <w:p w14:paraId="2B508043" w14:textId="77777777" w:rsidR="00902E68" w:rsidRDefault="00902E68">
      <w:pPr>
        <w:jc w:val="both"/>
        <w:rPr>
          <w:spacing w:val="20"/>
          <w:sz w:val="28"/>
          <w:szCs w:val="28"/>
        </w:rPr>
      </w:pPr>
      <w:r>
        <w:rPr>
          <w:spacing w:val="20"/>
          <w:sz w:val="28"/>
          <w:szCs w:val="28"/>
        </w:rPr>
        <w:tab/>
        <w:t xml:space="preserve">Latvijai dzīves apstākļu pētījums ir īpaši svarīgs, jo tā atrodas grūtā pārejas procesa pašā vidū. Ekonomiskās aktivitātes </w:t>
      </w:r>
      <w:r>
        <w:rPr>
          <w:rStyle w:val="a8"/>
          <w:vanish/>
          <w:spacing w:val="20"/>
        </w:rPr>
        <w:commentReference w:id="0"/>
      </w:r>
      <w:r>
        <w:rPr>
          <w:spacing w:val="20"/>
          <w:sz w:val="28"/>
          <w:szCs w:val="28"/>
        </w:rPr>
        <w:t>samazināšanās izraisītās dzīves pastākļu pārmaiņas, šķiet, radīs visai nopietnas problēmas gan mājsaimniecībām, gan atsevišķiem indivīdiem. Dzīves apstākļu pētījumam var būt ievērojama loma pārejas perioda sociālo problēmu atklāšanā visdažādākajās dimensijās un visos iedzīvotāju slāņos.</w:t>
      </w:r>
    </w:p>
    <w:p w14:paraId="4A556394" w14:textId="77777777" w:rsidR="00902E68" w:rsidRDefault="00902E68">
      <w:pPr>
        <w:ind w:firstLine="720"/>
        <w:jc w:val="both"/>
        <w:rPr>
          <w:spacing w:val="20"/>
          <w:sz w:val="28"/>
          <w:szCs w:val="28"/>
        </w:rPr>
      </w:pPr>
      <w:r>
        <w:rPr>
          <w:spacing w:val="20"/>
          <w:sz w:val="28"/>
          <w:szCs w:val="28"/>
        </w:rPr>
        <w:t>Sākotnējais dzīves apstākļu pētījumu mērķis Latvijā bijas savākt trūkstošos datus par indivīdu un grupu relatīvo stāvokli tādās sfērās kā veselības aizsardzība, izglītība, atpūta un darba apstākļi.Lai gan par šīm sfērām ir pieejami svarīgi dati, tomār unikāls dzīves apstākļu pētījuma ieguldījums ir tas, ka šīs dimensijas var analīzēt kopsakarībās, lai atklātu sakarības starp sociālajiem komponentiem. No tā izriet, ka dažādās dimensijās ir iespējams idenficēt grupas, kurām raksturīgi īpši nabadzīgi dzīves apstākļi. Tā kā šis ziņojums akcentē nevienlīdzību sociālo grupu starpā, tad var cerēt, ka būs iespējams to izmantot kā svarīgu līdzekli sociālājā politikā.</w:t>
      </w:r>
    </w:p>
    <w:p w14:paraId="48DA0B6B" w14:textId="77777777" w:rsidR="00902E68" w:rsidRDefault="00902E68">
      <w:pPr>
        <w:jc w:val="both"/>
        <w:rPr>
          <w:spacing w:val="20"/>
          <w:sz w:val="28"/>
          <w:szCs w:val="28"/>
        </w:rPr>
      </w:pPr>
      <w:r>
        <w:rPr>
          <w:spacing w:val="20"/>
          <w:sz w:val="28"/>
          <w:szCs w:val="28"/>
        </w:rPr>
        <w:t xml:space="preserve"> </w:t>
      </w:r>
    </w:p>
    <w:p w14:paraId="6FF4DBDD" w14:textId="77777777" w:rsidR="00902E68" w:rsidRDefault="00902E68">
      <w:pPr>
        <w:rPr>
          <w:sz w:val="36"/>
          <w:szCs w:val="36"/>
        </w:rPr>
      </w:pPr>
    </w:p>
    <w:p w14:paraId="1FA39EE1" w14:textId="77777777" w:rsidR="00902E68" w:rsidRDefault="00902E68">
      <w:pPr>
        <w:pStyle w:val="3"/>
        <w:jc w:val="left"/>
        <w:rPr>
          <w:b/>
          <w:bCs/>
          <w:sz w:val="44"/>
          <w:szCs w:val="44"/>
        </w:rPr>
      </w:pPr>
    </w:p>
    <w:p w14:paraId="6312DF4C" w14:textId="77777777" w:rsidR="00902E68" w:rsidRDefault="00902E68">
      <w:pPr>
        <w:pStyle w:val="3"/>
        <w:jc w:val="left"/>
        <w:rPr>
          <w:b/>
          <w:bCs/>
          <w:sz w:val="44"/>
          <w:szCs w:val="44"/>
        </w:rPr>
      </w:pPr>
    </w:p>
    <w:p w14:paraId="660D6456" w14:textId="77777777" w:rsidR="00902E68" w:rsidRDefault="00902E68">
      <w:pPr>
        <w:pStyle w:val="3"/>
        <w:jc w:val="left"/>
        <w:rPr>
          <w:b/>
          <w:bCs/>
          <w:sz w:val="44"/>
          <w:szCs w:val="44"/>
        </w:rPr>
      </w:pPr>
    </w:p>
    <w:p w14:paraId="2ACF2F81" w14:textId="77777777" w:rsidR="00902E68" w:rsidRDefault="00902E68">
      <w:pPr>
        <w:pStyle w:val="3"/>
        <w:jc w:val="left"/>
        <w:rPr>
          <w:b/>
          <w:bCs/>
          <w:sz w:val="44"/>
          <w:szCs w:val="44"/>
        </w:rPr>
      </w:pPr>
    </w:p>
    <w:p w14:paraId="695E2FCB" w14:textId="77777777" w:rsidR="00902E68" w:rsidRDefault="00902E68">
      <w:pPr>
        <w:pStyle w:val="3"/>
        <w:jc w:val="left"/>
        <w:rPr>
          <w:b/>
          <w:bCs/>
          <w:sz w:val="44"/>
          <w:szCs w:val="44"/>
        </w:rPr>
      </w:pPr>
    </w:p>
    <w:p w14:paraId="5D5C66F8" w14:textId="77777777" w:rsidR="00902E68" w:rsidRDefault="00902E68">
      <w:pPr>
        <w:jc w:val="both"/>
        <w:rPr>
          <w:sz w:val="36"/>
          <w:szCs w:val="36"/>
        </w:rPr>
      </w:pPr>
      <w:r>
        <w:rPr>
          <w:sz w:val="36"/>
          <w:szCs w:val="36"/>
        </w:rPr>
        <w:tab/>
      </w:r>
    </w:p>
    <w:p w14:paraId="3CE72B55" w14:textId="77777777" w:rsidR="00902E68" w:rsidRDefault="00902E68">
      <w:pPr>
        <w:jc w:val="both"/>
        <w:rPr>
          <w:sz w:val="36"/>
          <w:szCs w:val="36"/>
        </w:rPr>
      </w:pPr>
    </w:p>
    <w:p w14:paraId="0B7643A8" w14:textId="77777777" w:rsidR="00902E68" w:rsidRDefault="00902E68">
      <w:pPr>
        <w:pStyle w:val="3"/>
        <w:jc w:val="left"/>
        <w:rPr>
          <w:b/>
          <w:bCs/>
          <w:spacing w:val="20"/>
        </w:rPr>
      </w:pPr>
    </w:p>
    <w:p w14:paraId="530E4D76" w14:textId="77777777" w:rsidR="00902E68" w:rsidRDefault="00902E68">
      <w:pPr>
        <w:pStyle w:val="3"/>
        <w:jc w:val="left"/>
        <w:rPr>
          <w:b/>
          <w:bCs/>
          <w:spacing w:val="20"/>
        </w:rPr>
      </w:pPr>
    </w:p>
    <w:p w14:paraId="66BE8201" w14:textId="77777777" w:rsidR="00902E68" w:rsidRDefault="00902E68">
      <w:pPr>
        <w:pStyle w:val="3"/>
        <w:jc w:val="left"/>
        <w:rPr>
          <w:b/>
          <w:bCs/>
          <w:spacing w:val="20"/>
        </w:rPr>
      </w:pPr>
    </w:p>
    <w:p w14:paraId="358E4DE9" w14:textId="77777777" w:rsidR="00902E68" w:rsidRDefault="00902E68">
      <w:pPr>
        <w:pStyle w:val="3"/>
        <w:jc w:val="left"/>
        <w:rPr>
          <w:b/>
          <w:bCs/>
          <w:spacing w:val="20"/>
        </w:rPr>
      </w:pPr>
    </w:p>
    <w:p w14:paraId="2F4FAC8D" w14:textId="77777777" w:rsidR="00902E68" w:rsidRDefault="00902E68">
      <w:pPr>
        <w:pStyle w:val="3"/>
        <w:jc w:val="left"/>
        <w:rPr>
          <w:b/>
          <w:bCs/>
          <w:spacing w:val="20"/>
        </w:rPr>
      </w:pPr>
    </w:p>
    <w:p w14:paraId="1E9B6CF3" w14:textId="77777777" w:rsidR="00902E68" w:rsidRDefault="00902E68">
      <w:pPr>
        <w:pStyle w:val="3"/>
        <w:jc w:val="left"/>
        <w:rPr>
          <w:b/>
          <w:bCs/>
          <w:spacing w:val="20"/>
        </w:rPr>
      </w:pPr>
    </w:p>
    <w:p w14:paraId="4BAF63F1" w14:textId="77777777" w:rsidR="00902E68" w:rsidRDefault="00902E68">
      <w:pPr>
        <w:pStyle w:val="3"/>
        <w:rPr>
          <w:b/>
          <w:bCs/>
          <w:spacing w:val="20"/>
          <w:sz w:val="44"/>
          <w:szCs w:val="44"/>
          <w:u w:val="single"/>
        </w:rPr>
      </w:pPr>
      <w:r>
        <w:rPr>
          <w:b/>
          <w:bCs/>
          <w:spacing w:val="20"/>
          <w:sz w:val="44"/>
          <w:szCs w:val="44"/>
          <w:u w:val="single"/>
        </w:rPr>
        <w:t>1.Iedzīvotāji</w:t>
      </w:r>
    </w:p>
    <w:p w14:paraId="229A0133" w14:textId="77777777" w:rsidR="00902E68" w:rsidRDefault="00902E68">
      <w:pPr>
        <w:rPr>
          <w:sz w:val="44"/>
          <w:szCs w:val="44"/>
          <w:u w:val="single"/>
        </w:rPr>
      </w:pPr>
    </w:p>
    <w:p w14:paraId="092CC38B" w14:textId="77777777" w:rsidR="00902E68" w:rsidRDefault="00902E68">
      <w:pPr>
        <w:pStyle w:val="3"/>
        <w:jc w:val="left"/>
        <w:rPr>
          <w:b/>
          <w:bCs/>
          <w:sz w:val="44"/>
          <w:szCs w:val="44"/>
        </w:rPr>
      </w:pPr>
    </w:p>
    <w:p w14:paraId="15565FF3" w14:textId="77777777" w:rsidR="00902E68" w:rsidRDefault="00902E68">
      <w:pPr>
        <w:ind w:firstLine="720"/>
        <w:jc w:val="both"/>
        <w:rPr>
          <w:spacing w:val="20"/>
          <w:sz w:val="28"/>
          <w:szCs w:val="28"/>
        </w:rPr>
      </w:pPr>
      <w:r>
        <w:rPr>
          <w:spacing w:val="20"/>
          <w:sz w:val="28"/>
          <w:szCs w:val="28"/>
        </w:rPr>
        <w:t>Tā ir vispārzināma patiesība, ka dzīves apstākļi sabiedrībā parasti atšķiras atkarībā no vecuma, dzimuma, ģimenes stāvokļa un dzīves vietas. Tātad iedzīvotāju skaits un struktūra ir svarīgs fona mainīgais lielums, raksurojot un analizējot dzīves apstākļus. Faktori,kas ietekmē cilvēku labklājību, svarīguma ziņā būs atšķirīgi dažādos iedzīvotāju slāņos.</w:t>
      </w:r>
    </w:p>
    <w:p w14:paraId="2DABA673" w14:textId="77777777" w:rsidR="00902E68" w:rsidRDefault="00902E68">
      <w:pPr>
        <w:pStyle w:val="21"/>
        <w:ind w:firstLine="0"/>
        <w:rPr>
          <w:spacing w:val="20"/>
          <w:sz w:val="28"/>
          <w:szCs w:val="28"/>
        </w:rPr>
      </w:pPr>
      <w:r>
        <w:rPr>
          <w:spacing w:val="20"/>
          <w:sz w:val="28"/>
          <w:szCs w:val="28"/>
        </w:rPr>
        <w:tab/>
        <w:t>1935.gadā tautas skaitīšanā Latvijā reģistrēja 1906000 iedzīvotāju. Šis skaits samazinājās Otrā pasaules kara laikā, tad daudzi iedzīvotāji cieta no terora, deportācijām vai arī tika nogalināti. Turpmākie gadi iezīmēja sākumu ilgstōšam liela mēroga imigrācijas periodam Latvijas Republikā. Pēc Otrā pasaules kara Latvijā bija visstraujākais iedzōvotāju pieaugums Eiropā.1989.gadā iedzīvotāju skaits bija palielinājies līdz 2667000. Tas bija vislielākais iedzīvotāju skaits, kāds jebkad dzīvojis Latvijas teritorijā. Kopš tā laiks tas ir nedaudz samazinājies, it īpaši migrācijas rezultātā.</w:t>
      </w:r>
    </w:p>
    <w:p w14:paraId="2D1D53F5" w14:textId="77777777" w:rsidR="00902E68" w:rsidRDefault="00902E68">
      <w:pPr>
        <w:jc w:val="both"/>
        <w:rPr>
          <w:spacing w:val="20"/>
          <w:sz w:val="28"/>
          <w:szCs w:val="28"/>
        </w:rPr>
      </w:pPr>
      <w:r>
        <w:rPr>
          <w:spacing w:val="20"/>
          <w:sz w:val="28"/>
          <w:szCs w:val="28"/>
        </w:rPr>
        <w:tab/>
      </w:r>
    </w:p>
    <w:p w14:paraId="592AB119" w14:textId="77777777" w:rsidR="00902E68" w:rsidRDefault="00902E68">
      <w:pPr>
        <w:jc w:val="both"/>
        <w:rPr>
          <w:spacing w:val="20"/>
          <w:sz w:val="28"/>
          <w:szCs w:val="28"/>
        </w:rPr>
      </w:pPr>
    </w:p>
    <w:p w14:paraId="55D8F6C7" w14:textId="77777777" w:rsidR="00902E68" w:rsidRDefault="00902E68">
      <w:pPr>
        <w:jc w:val="both"/>
        <w:rPr>
          <w:spacing w:val="20"/>
          <w:sz w:val="28"/>
          <w:szCs w:val="28"/>
        </w:rPr>
      </w:pPr>
    </w:p>
    <w:p w14:paraId="7F80234E" w14:textId="77777777" w:rsidR="00902E68" w:rsidRDefault="00902E68">
      <w:pPr>
        <w:jc w:val="both"/>
        <w:rPr>
          <w:sz w:val="36"/>
          <w:szCs w:val="36"/>
        </w:rPr>
      </w:pPr>
    </w:p>
    <w:p w14:paraId="71D76091" w14:textId="77777777" w:rsidR="00902E68" w:rsidRDefault="00902E68">
      <w:pPr>
        <w:jc w:val="both"/>
        <w:rPr>
          <w:sz w:val="36"/>
          <w:szCs w:val="36"/>
        </w:rPr>
      </w:pPr>
    </w:p>
    <w:p w14:paraId="6EA096FB" w14:textId="77777777" w:rsidR="00902E68" w:rsidRDefault="00902E68">
      <w:pPr>
        <w:jc w:val="both"/>
        <w:rPr>
          <w:sz w:val="36"/>
          <w:szCs w:val="36"/>
        </w:rPr>
      </w:pPr>
    </w:p>
    <w:p w14:paraId="21CD0236" w14:textId="77777777" w:rsidR="00902E68" w:rsidRDefault="00902E68">
      <w:pPr>
        <w:jc w:val="both"/>
        <w:rPr>
          <w:i/>
          <w:iCs/>
          <w:sz w:val="36"/>
          <w:szCs w:val="36"/>
        </w:rPr>
      </w:pPr>
    </w:p>
    <w:p w14:paraId="50DAA22A" w14:textId="77777777" w:rsidR="00902E68" w:rsidRDefault="00902E68">
      <w:pPr>
        <w:jc w:val="both"/>
        <w:rPr>
          <w:i/>
          <w:iCs/>
          <w:sz w:val="36"/>
          <w:szCs w:val="36"/>
        </w:rPr>
      </w:pPr>
    </w:p>
    <w:p w14:paraId="6E8C0936" w14:textId="77777777" w:rsidR="00902E68" w:rsidRDefault="00902E68">
      <w:pPr>
        <w:jc w:val="both"/>
        <w:rPr>
          <w:i/>
          <w:iCs/>
          <w:sz w:val="36"/>
          <w:szCs w:val="36"/>
        </w:rPr>
      </w:pPr>
    </w:p>
    <w:p w14:paraId="0D4A424C" w14:textId="77777777" w:rsidR="00902E68" w:rsidRDefault="00902E68">
      <w:pPr>
        <w:jc w:val="both"/>
        <w:rPr>
          <w:i/>
          <w:iCs/>
          <w:sz w:val="36"/>
          <w:szCs w:val="36"/>
        </w:rPr>
      </w:pPr>
    </w:p>
    <w:p w14:paraId="74DE23D0" w14:textId="77777777" w:rsidR="00902E68" w:rsidRDefault="00902E68">
      <w:pPr>
        <w:jc w:val="both"/>
        <w:rPr>
          <w:i/>
          <w:iCs/>
          <w:sz w:val="36"/>
          <w:szCs w:val="36"/>
        </w:rPr>
      </w:pPr>
    </w:p>
    <w:p w14:paraId="0910EA56" w14:textId="77777777" w:rsidR="00902E68" w:rsidRDefault="00902E68">
      <w:pPr>
        <w:jc w:val="both"/>
        <w:rPr>
          <w:i/>
          <w:iCs/>
          <w:sz w:val="36"/>
          <w:szCs w:val="36"/>
        </w:rPr>
      </w:pPr>
    </w:p>
    <w:p w14:paraId="68FA9DD0" w14:textId="77777777" w:rsidR="00902E68" w:rsidRDefault="00902E68">
      <w:pPr>
        <w:jc w:val="both"/>
        <w:rPr>
          <w:spacing w:val="20"/>
          <w:sz w:val="28"/>
          <w:szCs w:val="28"/>
        </w:rPr>
      </w:pPr>
    </w:p>
    <w:p w14:paraId="718513B8" w14:textId="77777777" w:rsidR="00902E68" w:rsidRDefault="00B6123E">
      <w:pPr>
        <w:ind w:firstLine="720"/>
        <w:jc w:val="both"/>
        <w:rPr>
          <w:spacing w:val="20"/>
          <w:sz w:val="28"/>
          <w:szCs w:val="28"/>
        </w:rPr>
      </w:pPr>
      <w:r>
        <w:rPr>
          <w:noProof/>
          <w:lang w:val="ru-RU" w:eastAsia="ru-RU"/>
        </w:rPr>
        <w:object w:dxaOrig="1440" w:dyaOrig="1440" w14:anchorId="7D3DA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72.9pt;width:390.05pt;height:178.9pt;z-index:251658752" o:allowincell="f">
            <v:imagedata r:id="rId9" o:title=""/>
            <w10:wrap type="topAndBottom"/>
          </v:shape>
          <o:OLEObject Type="Embed" ProgID="MSGraph.Chart.8" ShapeID="_x0000_s1026" DrawAspect="Content" ObjectID="_1470228418" r:id="rId10">
            <o:FieldCodes>\s</o:FieldCodes>
          </o:OLEObject>
        </w:object>
      </w:r>
      <w:r w:rsidR="00902E68">
        <w:rPr>
          <w:b/>
          <w:bCs/>
          <w:spacing w:val="20"/>
          <w:sz w:val="28"/>
          <w:szCs w:val="28"/>
        </w:rPr>
        <w:t>1.1.Dzimstība.</w:t>
      </w:r>
      <w:r w:rsidR="00902E68">
        <w:rPr>
          <w:spacing w:val="20"/>
          <w:sz w:val="28"/>
          <w:szCs w:val="28"/>
        </w:rPr>
        <w:t xml:space="preserve"> Latvijā dzimstības līmenis parasti ir bijis zems, pēckara gados ievērojami atpaliekot no Padomju valsts vidējā līmeņa. 1965.gadā dzimstības līmenis noslīdēja līdz 13.8. Pretstatā tam vidējais līmenis Padomju Savienībā 60.gadu vidū bija vairāk nekā 18. Latvijā dzimstības līmenis arī 70. gados saglabājās zems, mazliet pieaugot 80.gados un 1986.gadā sasniedzot 16.1 uz 1000 iedzīvotājiem. Tomēr kopš tā laika dzimstības līmenis atkal ir szmazinājies, 1994.gadā noslīdot līdz 9.5 uz 1000 iedzīvotājiem.</w:t>
      </w:r>
    </w:p>
    <w:p w14:paraId="19526DE9" w14:textId="77777777" w:rsidR="00902E68" w:rsidRDefault="00902E68">
      <w:pPr>
        <w:jc w:val="both"/>
        <w:rPr>
          <w:sz w:val="36"/>
          <w:szCs w:val="36"/>
          <w:u w:val="single"/>
        </w:rPr>
      </w:pPr>
      <w:r>
        <w:rPr>
          <w:sz w:val="36"/>
          <w:szCs w:val="36"/>
          <w:u w:val="single"/>
        </w:rPr>
        <w:t>Attēls.1.Latvijas iedzīvotāji 1935. – 1994.gadā,tūkst.</w:t>
      </w:r>
    </w:p>
    <w:p w14:paraId="0A4F450F" w14:textId="77777777" w:rsidR="00902E68" w:rsidRDefault="00902E68">
      <w:pPr>
        <w:jc w:val="both"/>
        <w:rPr>
          <w:sz w:val="36"/>
          <w:szCs w:val="36"/>
          <w:u w:val="single"/>
        </w:rPr>
      </w:pPr>
    </w:p>
    <w:p w14:paraId="1E1919E2" w14:textId="77777777" w:rsidR="00902E68" w:rsidRDefault="00902E68">
      <w:pPr>
        <w:jc w:val="both"/>
        <w:rPr>
          <w:spacing w:val="20"/>
          <w:sz w:val="28"/>
          <w:szCs w:val="28"/>
        </w:rPr>
      </w:pPr>
    </w:p>
    <w:p w14:paraId="4402A6E1" w14:textId="77777777" w:rsidR="00902E68" w:rsidRDefault="00902E68">
      <w:pPr>
        <w:ind w:firstLine="720"/>
        <w:jc w:val="both"/>
        <w:rPr>
          <w:spacing w:val="20"/>
          <w:sz w:val="28"/>
          <w:szCs w:val="28"/>
        </w:rPr>
      </w:pPr>
      <w:r>
        <w:rPr>
          <w:b/>
          <w:bCs/>
          <w:spacing w:val="20"/>
          <w:sz w:val="28"/>
          <w:szCs w:val="28"/>
        </w:rPr>
        <w:t xml:space="preserve">1.2.Mirstība. </w:t>
      </w:r>
      <w:r>
        <w:rPr>
          <w:spacing w:val="20"/>
          <w:sz w:val="28"/>
          <w:szCs w:val="28"/>
        </w:rPr>
        <w:t>Latvijas iedzīvotāju novecošana atspoguļojas relatīvi augstajā mirstības līmenī, nenovēršot vecuma struktūras ietekmi. Tas palielinājās no 11.3 1970.g. līdz 12.8 1980.g. 1991.g. mirstības līmenis bija 13.1, un tas jau bija pārsniedzis dzimstības līmeni. Tas nozīmē, ka Latvijā pirmo reizi bija negatīvs dabiskais pieaugums. Turpmākajos gados šī tendence arvien pastiprinājās, un 1994.g. mirstības līmenis strauji pieauga līdz 16.4 uz 1000 iedzīvotājiem. Mirstības līmeņa kāpumu izraisīja ne tikai iedzīvotāju novecošanās, bet arī paredzamā mūža ilguma szmazināšanās visās vecuma grupās.</w:t>
      </w:r>
    </w:p>
    <w:p w14:paraId="34C8CCEC" w14:textId="77777777" w:rsidR="00902E68" w:rsidRDefault="00902E68">
      <w:pPr>
        <w:jc w:val="both"/>
        <w:rPr>
          <w:sz w:val="36"/>
          <w:szCs w:val="36"/>
        </w:rPr>
      </w:pPr>
      <w:r>
        <w:rPr>
          <w:sz w:val="36"/>
          <w:szCs w:val="36"/>
        </w:rPr>
        <w:t xml:space="preserve"> </w:t>
      </w:r>
      <w:r>
        <w:rPr>
          <w:sz w:val="36"/>
          <w:szCs w:val="36"/>
        </w:rPr>
        <w:tab/>
      </w:r>
    </w:p>
    <w:p w14:paraId="166A42A4" w14:textId="77777777" w:rsidR="00902E68" w:rsidRDefault="00902E68">
      <w:pPr>
        <w:jc w:val="both"/>
        <w:rPr>
          <w:sz w:val="36"/>
          <w:szCs w:val="36"/>
          <w:u w:val="single"/>
        </w:rPr>
      </w:pPr>
    </w:p>
    <w:p w14:paraId="058B5D4E" w14:textId="77777777" w:rsidR="00902E68" w:rsidRDefault="00902E68">
      <w:pPr>
        <w:jc w:val="both"/>
        <w:rPr>
          <w:sz w:val="36"/>
          <w:szCs w:val="36"/>
          <w:u w:val="single"/>
        </w:rPr>
      </w:pPr>
    </w:p>
    <w:p w14:paraId="4E873700" w14:textId="77777777" w:rsidR="00902E68" w:rsidRDefault="00902E68">
      <w:pPr>
        <w:jc w:val="both"/>
        <w:rPr>
          <w:sz w:val="36"/>
          <w:szCs w:val="36"/>
          <w:u w:val="single"/>
        </w:rPr>
      </w:pPr>
    </w:p>
    <w:p w14:paraId="3455E7A6" w14:textId="77777777" w:rsidR="00902E68" w:rsidRDefault="00902E68">
      <w:pPr>
        <w:jc w:val="both"/>
        <w:rPr>
          <w:sz w:val="36"/>
          <w:szCs w:val="36"/>
          <w:u w:val="single"/>
        </w:rPr>
      </w:pPr>
    </w:p>
    <w:p w14:paraId="5EA48D51" w14:textId="77777777" w:rsidR="00902E68" w:rsidRDefault="00902E68">
      <w:pPr>
        <w:ind w:firstLine="720"/>
        <w:jc w:val="both"/>
        <w:rPr>
          <w:sz w:val="36"/>
          <w:szCs w:val="36"/>
          <w:u w:val="single"/>
        </w:rPr>
      </w:pPr>
      <w:r>
        <w:rPr>
          <w:sz w:val="36"/>
          <w:szCs w:val="36"/>
          <w:u w:val="single"/>
        </w:rPr>
        <w:t>2.Attēls. Dzimstības un mirstības līmenis uz 1000</w:t>
      </w:r>
      <w:r>
        <w:rPr>
          <w:i/>
          <w:iCs/>
          <w:sz w:val="36"/>
          <w:szCs w:val="36"/>
        </w:rPr>
        <w:t xml:space="preserve"> </w:t>
      </w:r>
      <w:r>
        <w:rPr>
          <w:sz w:val="36"/>
          <w:szCs w:val="36"/>
          <w:u w:val="single"/>
        </w:rPr>
        <w:t>iedzīv.(1940. – 1994.g.)</w:t>
      </w:r>
    </w:p>
    <w:p w14:paraId="69CE373D" w14:textId="77777777" w:rsidR="00902E68" w:rsidRDefault="00902E68">
      <w:pPr>
        <w:ind w:firstLine="720"/>
        <w:jc w:val="both"/>
        <w:rPr>
          <w:b/>
          <w:bCs/>
          <w:sz w:val="36"/>
          <w:szCs w:val="36"/>
        </w:rPr>
      </w:pPr>
    </w:p>
    <w:p w14:paraId="2729FEB2" w14:textId="77777777" w:rsidR="00902E68" w:rsidRDefault="00B6123E">
      <w:pPr>
        <w:ind w:firstLine="720"/>
        <w:jc w:val="both"/>
        <w:rPr>
          <w:b/>
          <w:bCs/>
          <w:sz w:val="36"/>
          <w:szCs w:val="36"/>
        </w:rPr>
      </w:pPr>
      <w:r>
        <w:rPr>
          <w:noProof/>
          <w:lang w:val="ru-RU" w:eastAsia="ru-RU"/>
        </w:rPr>
        <w:object w:dxaOrig="1440" w:dyaOrig="1440" w14:anchorId="41306E87">
          <v:shape id="_x0000_s1027" type="#_x0000_t75" style="position:absolute;left:0;text-align:left;margin-left:10.8pt;margin-top:2.7pt;width:381.9pt;height:185.15pt;z-index:251650560" o:allowincell="f">
            <v:imagedata r:id="rId11" o:title=""/>
            <w10:wrap type="topAndBottom"/>
          </v:shape>
          <o:OLEObject Type="Embed" ProgID="MSGraph.Chart.8" ShapeID="_x0000_s1027" DrawAspect="Content" ObjectID="_1470228419" r:id="rId12">
            <o:FieldCodes>\s</o:FieldCodes>
          </o:OLEObject>
        </w:object>
      </w:r>
    </w:p>
    <w:p w14:paraId="111CBCD9" w14:textId="77777777" w:rsidR="00902E68" w:rsidRDefault="00902E68">
      <w:pPr>
        <w:ind w:firstLine="720"/>
        <w:jc w:val="both"/>
        <w:rPr>
          <w:b/>
          <w:bCs/>
          <w:sz w:val="36"/>
          <w:szCs w:val="36"/>
        </w:rPr>
      </w:pPr>
    </w:p>
    <w:p w14:paraId="16857D91" w14:textId="77777777" w:rsidR="00902E68" w:rsidRDefault="00902E68">
      <w:pPr>
        <w:ind w:firstLine="720"/>
        <w:jc w:val="both"/>
        <w:rPr>
          <w:b/>
          <w:bCs/>
          <w:spacing w:val="20"/>
          <w:sz w:val="28"/>
          <w:szCs w:val="28"/>
        </w:rPr>
      </w:pPr>
    </w:p>
    <w:p w14:paraId="1A2EE803" w14:textId="77777777" w:rsidR="00902E68" w:rsidRDefault="00902E68">
      <w:pPr>
        <w:ind w:firstLine="720"/>
        <w:jc w:val="both"/>
        <w:rPr>
          <w:spacing w:val="20"/>
          <w:sz w:val="28"/>
          <w:szCs w:val="28"/>
        </w:rPr>
      </w:pPr>
      <w:r>
        <w:rPr>
          <w:b/>
          <w:bCs/>
          <w:spacing w:val="20"/>
          <w:sz w:val="28"/>
          <w:szCs w:val="28"/>
        </w:rPr>
        <w:t xml:space="preserve">Migrācija. </w:t>
      </w:r>
      <w:r>
        <w:rPr>
          <w:spacing w:val="20"/>
          <w:sz w:val="28"/>
          <w:szCs w:val="28"/>
        </w:rPr>
        <w:t xml:space="preserve">Kā jau iepriekš tika minēts līdz pat 80.gadu beigām dabiskā pieauguma līmenis Latvijā ir bijis zems, bet iedzīvotāju mehāniskais pieaugums, ko izraisīja plašā mēroga migrācija, - iespaidīgs. </w:t>
      </w:r>
    </w:p>
    <w:p w14:paraId="148787BF" w14:textId="77777777" w:rsidR="00902E68" w:rsidRDefault="00902E68">
      <w:pPr>
        <w:jc w:val="both"/>
        <w:rPr>
          <w:b/>
          <w:bCs/>
          <w:spacing w:val="20"/>
          <w:sz w:val="28"/>
          <w:szCs w:val="28"/>
        </w:rPr>
      </w:pPr>
      <w:r>
        <w:rPr>
          <w:spacing w:val="20"/>
          <w:sz w:val="28"/>
          <w:szCs w:val="28"/>
        </w:rPr>
        <w:tab/>
      </w:r>
      <w:r>
        <w:rPr>
          <w:b/>
          <w:bCs/>
          <w:spacing w:val="20"/>
          <w:sz w:val="28"/>
          <w:szCs w:val="28"/>
        </w:rPr>
        <w:t xml:space="preserve">1.3.Lauki un pilsētas. </w:t>
      </w:r>
      <w:r>
        <w:rPr>
          <w:spacing w:val="20"/>
          <w:sz w:val="28"/>
          <w:szCs w:val="28"/>
        </w:rPr>
        <w:t>Vidējais blīvums Latvijā ir apmēram 41 uz 1km</w:t>
      </w:r>
      <w:r>
        <w:rPr>
          <w:spacing w:val="20"/>
          <w:sz w:val="28"/>
          <w:szCs w:val="28"/>
          <w:vertAlign w:val="superscript"/>
        </w:rPr>
        <w:t>2</w:t>
      </w:r>
      <w:r>
        <w:rPr>
          <w:b/>
          <w:bCs/>
          <w:spacing w:val="20"/>
          <w:sz w:val="28"/>
          <w:szCs w:val="28"/>
          <w:vertAlign w:val="superscript"/>
        </w:rPr>
        <w:t xml:space="preserve"> </w:t>
      </w:r>
      <w:r>
        <w:rPr>
          <w:b/>
          <w:bCs/>
          <w:spacing w:val="20"/>
          <w:sz w:val="28"/>
          <w:szCs w:val="28"/>
        </w:rPr>
        <w:t xml:space="preserve">. </w:t>
      </w:r>
      <w:r>
        <w:rPr>
          <w:spacing w:val="20"/>
          <w:sz w:val="28"/>
          <w:szCs w:val="28"/>
        </w:rPr>
        <w:t>Tomēr iedzīviotāju sadalījums ir diezgan nevienmērīgs. Apmēram puse  dzīvo Rīgas aglomerātā ( Rīga, Jelgava, Jūrmala un citas tuvējās pilsētas un pagasti 40 – 70 km rādiusā ), kas veido tikai 6% no Latvijas teritorijas. Iedzīvotāju blīvums lielākajā daļā  Rīgas teritorijas ( neieskaitot Rīgas pilsētu ), kas veido lielāko aglomerāta daļu, ir 48 cilvēki uz 1 km</w:t>
      </w:r>
      <w:r>
        <w:rPr>
          <w:spacing w:val="20"/>
          <w:sz w:val="28"/>
          <w:szCs w:val="28"/>
          <w:vertAlign w:val="superscript"/>
        </w:rPr>
        <w:t>2</w:t>
      </w:r>
      <w:r>
        <w:rPr>
          <w:spacing w:val="20"/>
          <w:sz w:val="28"/>
          <w:szCs w:val="28"/>
        </w:rPr>
        <w:t>. Mazākais blīvums ie sastopams Kurzemē – Ventspils rajonā, kur tas ir 6 cilvēki uz 1 km</w:t>
      </w:r>
      <w:r>
        <w:rPr>
          <w:spacing w:val="20"/>
          <w:sz w:val="28"/>
          <w:szCs w:val="28"/>
          <w:vertAlign w:val="superscript"/>
        </w:rPr>
        <w:t>2</w:t>
      </w:r>
      <w:r>
        <w:rPr>
          <w:b/>
          <w:bCs/>
          <w:spacing w:val="20"/>
          <w:sz w:val="28"/>
          <w:szCs w:val="28"/>
        </w:rPr>
        <w:t xml:space="preserve"> .</w:t>
      </w:r>
    </w:p>
    <w:p w14:paraId="2E6F56E5" w14:textId="77777777" w:rsidR="00902E68" w:rsidRDefault="00902E68">
      <w:pPr>
        <w:jc w:val="both"/>
        <w:rPr>
          <w:spacing w:val="20"/>
          <w:sz w:val="28"/>
          <w:szCs w:val="28"/>
        </w:rPr>
      </w:pPr>
      <w:r>
        <w:rPr>
          <w:b/>
          <w:bCs/>
          <w:spacing w:val="20"/>
          <w:sz w:val="28"/>
          <w:szCs w:val="28"/>
        </w:rPr>
        <w:tab/>
      </w:r>
      <w:r>
        <w:rPr>
          <w:spacing w:val="20"/>
          <w:sz w:val="28"/>
          <w:szCs w:val="28"/>
        </w:rPr>
        <w:t>Pētījuma dati apstiprina, ka 70% iedzīvotāju dzīvo pilsētās, bet 30% lauku apvidos. Viena trešdaļa iedzīvotāju dzīvo galvaspilsētā Rīga.</w:t>
      </w:r>
    </w:p>
    <w:p w14:paraId="006564FD" w14:textId="77777777" w:rsidR="00902E68" w:rsidRDefault="00902E68">
      <w:pPr>
        <w:jc w:val="both"/>
        <w:rPr>
          <w:spacing w:val="20"/>
          <w:sz w:val="28"/>
          <w:szCs w:val="28"/>
        </w:rPr>
      </w:pPr>
      <w:r>
        <w:rPr>
          <w:spacing w:val="20"/>
          <w:sz w:val="28"/>
          <w:szCs w:val="28"/>
        </w:rPr>
        <w:tab/>
        <w:t>18% iedzīvotāju dzīvo relatīvi lielās pilsētās ar iedzīvotāju skaitu no 40000 līdz 120000. 19% iedzīvotāju dzīvo mazpilsētās.</w:t>
      </w:r>
    </w:p>
    <w:p w14:paraId="4CDFF090" w14:textId="77777777" w:rsidR="00902E68" w:rsidRDefault="00902E68">
      <w:pPr>
        <w:jc w:val="both"/>
        <w:rPr>
          <w:spacing w:val="20"/>
          <w:sz w:val="28"/>
          <w:szCs w:val="28"/>
        </w:rPr>
      </w:pPr>
      <w:r>
        <w:rPr>
          <w:spacing w:val="20"/>
          <w:sz w:val="28"/>
          <w:szCs w:val="28"/>
        </w:rPr>
        <w:tab/>
      </w:r>
      <w:r>
        <w:rPr>
          <w:b/>
          <w:bCs/>
          <w:spacing w:val="20"/>
          <w:sz w:val="28"/>
          <w:szCs w:val="28"/>
        </w:rPr>
        <w:t xml:space="preserve">1.4.Reģionālais sadalījums. </w:t>
      </w:r>
      <w:r>
        <w:rPr>
          <w:spacing w:val="20"/>
          <w:sz w:val="28"/>
          <w:szCs w:val="28"/>
        </w:rPr>
        <w:t>Latvija tradicionāli ir sadalīta četros reģionos.</w:t>
      </w:r>
    </w:p>
    <w:p w14:paraId="461C9610" w14:textId="77777777" w:rsidR="00902E68" w:rsidRDefault="00902E68">
      <w:pPr>
        <w:jc w:val="both"/>
        <w:rPr>
          <w:spacing w:val="20"/>
          <w:sz w:val="28"/>
          <w:szCs w:val="28"/>
        </w:rPr>
      </w:pPr>
      <w:r>
        <w:rPr>
          <w:spacing w:val="20"/>
          <w:sz w:val="28"/>
          <w:szCs w:val="28"/>
        </w:rPr>
        <w:tab/>
        <w:t>Kurzeme ir Latvijas dienvidrietumu reģions, un Zemgale ir centrālais dienvidu reģions.Kurzeme ir diezgan reti apdzīvota, izņemot divas ostas pilsētas – Liepāju un Ventspili. Zemgale ir vairāk apdzīvota, un šajā reģionā atrodas Jelgava.</w:t>
      </w:r>
    </w:p>
    <w:p w14:paraId="51B5AC31" w14:textId="77777777" w:rsidR="00902E68" w:rsidRDefault="00902E68">
      <w:pPr>
        <w:jc w:val="both"/>
        <w:rPr>
          <w:spacing w:val="20"/>
          <w:sz w:val="28"/>
          <w:szCs w:val="28"/>
        </w:rPr>
      </w:pPr>
      <w:r>
        <w:rPr>
          <w:spacing w:val="20"/>
          <w:sz w:val="28"/>
          <w:szCs w:val="28"/>
        </w:rPr>
        <w:tab/>
        <w:t>Lielākais Latvijas reģions ir Vidzeme, kas aizņem valsts un ziemeļu un centrālo daļu. Bez Jūrmalas pilsētas, kas atrodas tieši ārpus Rīgas, Vidzemē nav nevienas lielas pilsētas, un vairums šī reģiona iedzīvotāji dzīvo mazpilsētās un lauku rajonos.</w:t>
      </w:r>
    </w:p>
    <w:p w14:paraId="419BBF79" w14:textId="77777777" w:rsidR="00902E68" w:rsidRDefault="00902E68">
      <w:pPr>
        <w:ind w:firstLine="720"/>
        <w:jc w:val="both"/>
        <w:rPr>
          <w:spacing w:val="20"/>
          <w:sz w:val="28"/>
          <w:szCs w:val="28"/>
        </w:rPr>
      </w:pPr>
      <w:r>
        <w:rPr>
          <w:spacing w:val="20"/>
          <w:sz w:val="28"/>
          <w:szCs w:val="28"/>
        </w:rPr>
        <w:t>3.attēls parāda Latvijas iedzīvotāju sadalījumu pēc reģioniem un pēc apmešanās vietas tipa katrā reģionā. Latgale un Kurzeme ir līdzīgas tajā ziņā, ka apmēram 40% to iedzīvotāji dzīvo lielajās pilsētās un lauku apvidos, bet mazāk nekā 20% dzīvo mazpilsētās. Zemgalē un īpaši Vidzemē mazpilsētās dzīvojošo īpatsvars ie nedaudz mazāks un šajos divos reģionos ir arī daudz lauku iedzīvotāju.</w:t>
      </w:r>
    </w:p>
    <w:p w14:paraId="0F0D5F79" w14:textId="77777777" w:rsidR="00902E68" w:rsidRDefault="00B6123E">
      <w:pPr>
        <w:pStyle w:val="21"/>
        <w:ind w:firstLine="0"/>
        <w:rPr>
          <w:u w:val="single"/>
        </w:rPr>
      </w:pPr>
      <w:r>
        <w:rPr>
          <w:noProof/>
          <w:lang w:val="ru-RU" w:eastAsia="ru-RU"/>
        </w:rPr>
        <w:object w:dxaOrig="1440" w:dyaOrig="1440" w14:anchorId="7A0CFAB2">
          <v:shape id="_x0000_s1028" type="#_x0000_t75" style="position:absolute;left:0;text-align:left;margin-left:18pt;margin-top:45.9pt;width:356.1pt;height:154.75pt;z-index:251660800" o:allowincell="f">
            <v:imagedata r:id="rId13" o:title=""/>
            <w10:wrap type="topAndBottom"/>
          </v:shape>
          <o:OLEObject Type="Embed" ProgID="MSGraph.Chart.8" ShapeID="_x0000_s1028" DrawAspect="Content" ObjectID="_1470228420" r:id="rId14">
            <o:FieldCodes>\s</o:FieldCodes>
          </o:OLEObject>
        </w:object>
      </w:r>
      <w:r w:rsidR="00902E68">
        <w:tab/>
      </w:r>
      <w:r w:rsidR="00902E68">
        <w:rPr>
          <w:u w:val="single"/>
        </w:rPr>
        <w:t>3.attēls. Latvijas iedzīvotāji pēc reģionālā dalījuma un urbanizācijas pakāpes, procentos</w:t>
      </w:r>
    </w:p>
    <w:p w14:paraId="0F14689F" w14:textId="77777777" w:rsidR="00902E68" w:rsidRDefault="00902E68">
      <w:pPr>
        <w:jc w:val="both"/>
        <w:rPr>
          <w:spacing w:val="20"/>
          <w:sz w:val="28"/>
          <w:szCs w:val="28"/>
        </w:rPr>
      </w:pPr>
      <w:r>
        <w:rPr>
          <w:spacing w:val="20"/>
          <w:sz w:val="28"/>
          <w:szCs w:val="28"/>
        </w:rPr>
        <w:tab/>
      </w:r>
    </w:p>
    <w:p w14:paraId="1CFE5010" w14:textId="77777777" w:rsidR="00902E68" w:rsidRDefault="00902E68">
      <w:pPr>
        <w:ind w:firstLine="720"/>
        <w:jc w:val="both"/>
        <w:rPr>
          <w:spacing w:val="20"/>
          <w:sz w:val="28"/>
          <w:szCs w:val="28"/>
        </w:rPr>
      </w:pPr>
      <w:r>
        <w:rPr>
          <w:b/>
          <w:bCs/>
          <w:spacing w:val="20"/>
          <w:sz w:val="28"/>
          <w:szCs w:val="28"/>
        </w:rPr>
        <w:t>1.5.Dzimums un vecums.</w:t>
      </w:r>
      <w:r>
        <w:rPr>
          <w:spacing w:val="20"/>
          <w:sz w:val="28"/>
          <w:szCs w:val="28"/>
        </w:rPr>
        <w:t xml:space="preserve"> 1994.gadā no 2.6 milj. Latvijas iedzīvotāju 46.3% bija vīrieši un 53.7% – sievietes.</w:t>
      </w:r>
    </w:p>
    <w:p w14:paraId="63524768" w14:textId="77777777" w:rsidR="00902E68" w:rsidRDefault="00902E68">
      <w:pPr>
        <w:jc w:val="both"/>
        <w:rPr>
          <w:spacing w:val="20"/>
          <w:sz w:val="28"/>
          <w:szCs w:val="28"/>
        </w:rPr>
      </w:pPr>
      <w:r>
        <w:rPr>
          <w:spacing w:val="20"/>
          <w:sz w:val="28"/>
          <w:szCs w:val="28"/>
        </w:rPr>
        <w:tab/>
        <w:t>Būtisko atšķirību vīriešu un sieviešu skaita ziņā var izskaidrot ar to, kas Vīriešu paredzamais mūža ilgums ir daudz mazāks sieviešu paredzamais mūža ilgums. Pēc pēdējiem aprēķiniem (1994.g.) sievietes vidēji par 12 gadiem ilgāk nekā vīrieši.</w:t>
      </w:r>
    </w:p>
    <w:p w14:paraId="668A5990" w14:textId="77777777" w:rsidR="00902E68" w:rsidRDefault="00902E68">
      <w:pPr>
        <w:jc w:val="both"/>
        <w:rPr>
          <w:spacing w:val="20"/>
          <w:sz w:val="28"/>
          <w:szCs w:val="28"/>
        </w:rPr>
      </w:pPr>
      <w:r>
        <w:rPr>
          <w:spacing w:val="20"/>
          <w:sz w:val="28"/>
          <w:szCs w:val="28"/>
        </w:rPr>
        <w:tab/>
        <w:t>Dažādu vecumu grupu sadalījums pēc dzimuma parādīts 4.attēlā. Lai gan paredzamā mūža ilgums sievietēm ir nedaudz samazinājies kopš tā pieauguma 80.gadu beigās, kritums nav tik iespaidīgs, kāds tas bijis vīriešiem.</w:t>
      </w:r>
    </w:p>
    <w:p w14:paraId="649AE205" w14:textId="77777777" w:rsidR="00902E68" w:rsidRDefault="00902E68">
      <w:pPr>
        <w:jc w:val="both"/>
        <w:rPr>
          <w:spacing w:val="20"/>
          <w:sz w:val="28"/>
          <w:szCs w:val="28"/>
        </w:rPr>
      </w:pPr>
      <w:r>
        <w:rPr>
          <w:spacing w:val="20"/>
          <w:sz w:val="28"/>
          <w:szCs w:val="28"/>
        </w:rPr>
        <w:tab/>
        <w:t>Var būt vairāki iemesli, kāpēc vīieši tiek vairāk skarti nekā sievietes. Tā kā vīrieši bijuši atbildīgi par ģimenes materiālo labklājību, aizvien pieaugošā nedrošība darba tirgū un citās labklājības sfērās vīriešus vairāk ietekmējusi nekā sievietes. Arī pieaugošais tabakas un alkohola patēriņš nevienmērīgi sadalās starp dzimumiem,kas var ietekmēt paredzamo mūža ilgumu.</w:t>
      </w:r>
    </w:p>
    <w:p w14:paraId="24DDCB8F" w14:textId="77777777" w:rsidR="00902E68" w:rsidRDefault="00902E68">
      <w:pPr>
        <w:jc w:val="both"/>
        <w:rPr>
          <w:spacing w:val="20"/>
          <w:sz w:val="28"/>
          <w:szCs w:val="28"/>
        </w:rPr>
      </w:pPr>
      <w:r>
        <w:rPr>
          <w:spacing w:val="20"/>
          <w:sz w:val="28"/>
          <w:szCs w:val="28"/>
        </w:rPr>
        <w:tab/>
        <w:t>Visvecākie iedzīvotāji, izņemot Rīgu, ie sastopami Latvijas austrumu reģionā – Latgalē, kur ir mazāks skaits bērnu nekā pārējos trijos reģionos.</w:t>
      </w:r>
    </w:p>
    <w:p w14:paraId="6BD6FC72" w14:textId="77777777" w:rsidR="00902E68" w:rsidRDefault="00902E68">
      <w:pPr>
        <w:jc w:val="both"/>
        <w:rPr>
          <w:spacing w:val="20"/>
          <w:sz w:val="28"/>
          <w:szCs w:val="28"/>
        </w:rPr>
      </w:pPr>
      <w:r>
        <w:rPr>
          <w:spacing w:val="20"/>
          <w:sz w:val="28"/>
          <w:szCs w:val="28"/>
        </w:rPr>
        <w:tab/>
        <w:t>Lauku apvidos ir lielāks jaunu cilvēku īpatsvars nekā pilsētās . Pilsētās 20% iedzīvotāji ir jaunāki par 16 gadiem, bet lauku apvidos to īpatsvars ir 27%.</w:t>
      </w:r>
    </w:p>
    <w:p w14:paraId="319F96E7" w14:textId="77777777" w:rsidR="00902E68" w:rsidRDefault="00902E68">
      <w:pPr>
        <w:jc w:val="both"/>
        <w:rPr>
          <w:spacing w:val="20"/>
          <w:sz w:val="36"/>
          <w:szCs w:val="36"/>
          <w:u w:val="single"/>
        </w:rPr>
      </w:pPr>
      <w:r>
        <w:rPr>
          <w:spacing w:val="20"/>
          <w:sz w:val="28"/>
          <w:szCs w:val="28"/>
        </w:rPr>
        <w:tab/>
      </w:r>
      <w:r>
        <w:rPr>
          <w:spacing w:val="20"/>
          <w:sz w:val="36"/>
          <w:szCs w:val="36"/>
          <w:u w:val="single"/>
        </w:rPr>
        <w:t>4.attēls. Latvijas iedzīvotāji pēc vecuma grupām un dzimuma 1994.gadā, tūkst.</w:t>
      </w:r>
    </w:p>
    <w:p w14:paraId="526CEE90" w14:textId="77777777" w:rsidR="00902E68" w:rsidRDefault="00B6123E">
      <w:pPr>
        <w:jc w:val="both"/>
        <w:rPr>
          <w:spacing w:val="20"/>
          <w:sz w:val="28"/>
          <w:szCs w:val="28"/>
        </w:rPr>
      </w:pPr>
      <w:r>
        <w:rPr>
          <w:noProof/>
          <w:lang w:val="ru-RU" w:eastAsia="ru-RU"/>
        </w:rPr>
        <w:object w:dxaOrig="1440" w:dyaOrig="1440" w14:anchorId="5EFA6DB5">
          <v:shape id="_x0000_s1029" type="#_x0000_t75" style="position:absolute;left:0;text-align:left;margin-left:0;margin-top:16.1pt;width:385.5pt;height:181.5pt;z-index:251663872" o:allowincell="f">
            <v:imagedata r:id="rId15" o:title=""/>
            <w10:wrap type="topAndBottom"/>
          </v:shape>
          <o:OLEObject Type="Embed" ProgID="MSGraph.Chart.8" ShapeID="_x0000_s1029" DrawAspect="Content" ObjectID="_1470228421" r:id="rId16">
            <o:FieldCodes>\s</o:FieldCodes>
          </o:OLEObject>
        </w:object>
      </w:r>
    </w:p>
    <w:p w14:paraId="3808F191" w14:textId="77777777" w:rsidR="00902E68" w:rsidRDefault="00902E68">
      <w:pPr>
        <w:jc w:val="both"/>
        <w:rPr>
          <w:spacing w:val="20"/>
          <w:sz w:val="28"/>
          <w:szCs w:val="28"/>
        </w:rPr>
      </w:pPr>
    </w:p>
    <w:p w14:paraId="4A2806B1" w14:textId="77777777" w:rsidR="00902E68" w:rsidRDefault="00902E68">
      <w:pPr>
        <w:jc w:val="both"/>
        <w:rPr>
          <w:spacing w:val="20"/>
          <w:sz w:val="28"/>
          <w:szCs w:val="28"/>
        </w:rPr>
      </w:pPr>
    </w:p>
    <w:p w14:paraId="7C9584EC" w14:textId="77777777" w:rsidR="00902E68" w:rsidRDefault="00B6123E">
      <w:pPr>
        <w:jc w:val="both"/>
        <w:rPr>
          <w:spacing w:val="20"/>
          <w:sz w:val="28"/>
          <w:szCs w:val="28"/>
        </w:rPr>
      </w:pPr>
      <w:r>
        <w:rPr>
          <w:noProof/>
          <w:lang w:val="ru-RU" w:eastAsia="ru-RU"/>
        </w:rPr>
        <w:object w:dxaOrig="1440" w:dyaOrig="1440" w14:anchorId="484F9A16">
          <v:shape id="_x0000_s1030" type="#_x0000_t75" style="position:absolute;left:0;text-align:left;margin-left:0;margin-top:16.1pt;width:407.25pt;height:182.6pt;z-index:251664896" o:allowincell="f">
            <v:imagedata r:id="rId17" o:title=""/>
            <w10:wrap type="topAndBottom"/>
          </v:shape>
          <o:OLEObject Type="Embed" ProgID="MSGraph.Chart.8" ShapeID="_x0000_s1030" DrawAspect="Content" ObjectID="_1470228422" r:id="rId18">
            <o:FieldCodes>\s</o:FieldCodes>
          </o:OLEObject>
        </w:object>
      </w:r>
    </w:p>
    <w:p w14:paraId="0F193CA9" w14:textId="77777777" w:rsidR="00902E68" w:rsidRDefault="00902E68">
      <w:pPr>
        <w:jc w:val="both"/>
        <w:rPr>
          <w:spacing w:val="20"/>
          <w:sz w:val="28"/>
          <w:szCs w:val="28"/>
        </w:rPr>
      </w:pPr>
    </w:p>
    <w:p w14:paraId="5638DAA9" w14:textId="77777777" w:rsidR="00902E68" w:rsidRDefault="00902E68">
      <w:pPr>
        <w:jc w:val="both"/>
        <w:rPr>
          <w:spacing w:val="20"/>
          <w:sz w:val="28"/>
          <w:szCs w:val="28"/>
        </w:rPr>
      </w:pPr>
    </w:p>
    <w:p w14:paraId="5E29793B" w14:textId="77777777" w:rsidR="00902E68" w:rsidRDefault="00902E68">
      <w:pPr>
        <w:jc w:val="both"/>
        <w:rPr>
          <w:spacing w:val="20"/>
          <w:sz w:val="28"/>
          <w:szCs w:val="28"/>
        </w:rPr>
      </w:pPr>
    </w:p>
    <w:p w14:paraId="781CC597" w14:textId="77777777" w:rsidR="00902E68" w:rsidRDefault="00902E68">
      <w:pPr>
        <w:jc w:val="both"/>
        <w:rPr>
          <w:spacing w:val="20"/>
          <w:sz w:val="28"/>
          <w:szCs w:val="28"/>
        </w:rPr>
      </w:pPr>
    </w:p>
    <w:p w14:paraId="02D5270C" w14:textId="77777777" w:rsidR="00902E68" w:rsidRDefault="00902E68">
      <w:pPr>
        <w:jc w:val="both"/>
        <w:rPr>
          <w:spacing w:val="20"/>
          <w:sz w:val="28"/>
          <w:szCs w:val="28"/>
        </w:rPr>
      </w:pPr>
    </w:p>
    <w:p w14:paraId="4647AE22" w14:textId="77777777" w:rsidR="00902E68" w:rsidRDefault="00902E68">
      <w:pPr>
        <w:jc w:val="both"/>
        <w:rPr>
          <w:spacing w:val="20"/>
          <w:sz w:val="28"/>
          <w:szCs w:val="28"/>
        </w:rPr>
      </w:pPr>
    </w:p>
    <w:p w14:paraId="46F01FBA" w14:textId="77777777" w:rsidR="00902E68" w:rsidRDefault="00902E68">
      <w:pPr>
        <w:ind w:firstLine="720"/>
        <w:jc w:val="both"/>
        <w:rPr>
          <w:spacing w:val="20"/>
          <w:sz w:val="28"/>
          <w:szCs w:val="28"/>
        </w:rPr>
      </w:pPr>
      <w:r>
        <w:rPr>
          <w:b/>
          <w:bCs/>
          <w:spacing w:val="20"/>
          <w:sz w:val="28"/>
          <w:szCs w:val="28"/>
        </w:rPr>
        <w:t>1.6.Etniskā izcelsme.</w:t>
      </w:r>
      <w:r>
        <w:rPr>
          <w:spacing w:val="20"/>
          <w:sz w:val="28"/>
          <w:szCs w:val="28"/>
        </w:rPr>
        <w:t xml:space="preserve"> Lai gan Latvijas valsts ir nosaukta galvenās Latvijā dzīvojošās etniskās grupas vārdā, etniskie latvieši veido 55% no kopējā iedzīvotāju skaita valstī.</w:t>
      </w:r>
    </w:p>
    <w:p w14:paraId="04FDF718" w14:textId="77777777" w:rsidR="00902E68" w:rsidRDefault="00902E68">
      <w:pPr>
        <w:pStyle w:val="21"/>
        <w:ind w:firstLine="0"/>
        <w:rPr>
          <w:spacing w:val="20"/>
          <w:sz w:val="28"/>
          <w:szCs w:val="28"/>
        </w:rPr>
      </w:pPr>
      <w:r>
        <w:rPr>
          <w:spacing w:val="20"/>
          <w:sz w:val="28"/>
          <w:szCs w:val="28"/>
        </w:rPr>
        <w:tab/>
        <w:t>Masveida idustrializācija republikā pilnīgi pārveidoja etnisko sastāvu Latvijā. Darbaspēka trūkuma dēļ rūpnieciskās ražošanas ekspansiju Latvijā nodrošināja gan strādnieki, gan inzēniertehniskais personāls no citām, galvenokārt austrumslāvu republikām. Tādējādi latviešu īpatsvars republikas iedzīvotāju kopskaitā līdz 1959. gadam bija pazeminājies līdz 62%, un tas turpināja kristies arī 60. un 70.gados. 1989.gadā latviešu īpatsvars bija pazeminājies līdz 52%. Pēc VSK 1994.gada aprēķiniem latviešu īpatsvars pašlaik atkal ir palielinājies līdz 55%.</w:t>
      </w:r>
    </w:p>
    <w:p w14:paraId="1DFD0300" w14:textId="77777777" w:rsidR="00902E68" w:rsidRDefault="00902E68">
      <w:pPr>
        <w:jc w:val="both"/>
        <w:rPr>
          <w:spacing w:val="20"/>
          <w:sz w:val="28"/>
          <w:szCs w:val="28"/>
        </w:rPr>
      </w:pPr>
      <w:r>
        <w:rPr>
          <w:spacing w:val="20"/>
          <w:sz w:val="28"/>
          <w:szCs w:val="28"/>
        </w:rPr>
        <w:tab/>
      </w:r>
      <w:r>
        <w:rPr>
          <w:b/>
          <w:bCs/>
          <w:spacing w:val="20"/>
          <w:sz w:val="28"/>
          <w:szCs w:val="28"/>
        </w:rPr>
        <w:t xml:space="preserve">Nelatviešu reģionālais sadalījums. </w:t>
      </w:r>
      <w:r>
        <w:rPr>
          <w:spacing w:val="20"/>
          <w:sz w:val="28"/>
          <w:szCs w:val="28"/>
        </w:rPr>
        <w:t>Kā rāda 5.att., vairums nelatvieši ir austrumslāvi, galvenokārt krievi, kas Latvijā apmetušies jau ļoti sen, kaut gan lielākā daļa pašreiz Latvijā dzīvojošo krievu ir iebraucēji. Pārējās etniskās grupas ir mazākas, ietverot lielu skaitu baltkrievu un ukraiņu, kā arī poļu un lietuvieљu.</w:t>
      </w:r>
    </w:p>
    <w:p w14:paraId="0E68E215" w14:textId="77777777" w:rsidR="00902E68" w:rsidRDefault="00902E68">
      <w:pPr>
        <w:jc w:val="both"/>
        <w:rPr>
          <w:sz w:val="36"/>
          <w:szCs w:val="36"/>
        </w:rPr>
      </w:pPr>
      <w:r>
        <w:rPr>
          <w:spacing w:val="20"/>
          <w:sz w:val="28"/>
          <w:szCs w:val="28"/>
        </w:rPr>
        <w:tab/>
        <w:t>Izņemot galvaspilsētu Rīgu, Latgale ir vienīgais Latvijas reģions, kurā latvieši ir absolūti mazākumā.</w:t>
      </w:r>
    </w:p>
    <w:p w14:paraId="68B5F341" w14:textId="77777777" w:rsidR="00902E68" w:rsidRDefault="00902E68">
      <w:pPr>
        <w:jc w:val="both"/>
        <w:rPr>
          <w:sz w:val="36"/>
          <w:szCs w:val="36"/>
        </w:rPr>
      </w:pPr>
      <w:r>
        <w:rPr>
          <w:sz w:val="36"/>
          <w:szCs w:val="36"/>
        </w:rPr>
        <w:tab/>
      </w:r>
    </w:p>
    <w:p w14:paraId="2741E439" w14:textId="77777777" w:rsidR="00902E68" w:rsidRDefault="00902E68">
      <w:pPr>
        <w:jc w:val="both"/>
        <w:rPr>
          <w:sz w:val="36"/>
          <w:szCs w:val="36"/>
        </w:rPr>
      </w:pPr>
    </w:p>
    <w:p w14:paraId="25DD2FDB" w14:textId="77777777" w:rsidR="00902E68" w:rsidRDefault="00902E68">
      <w:pPr>
        <w:jc w:val="both"/>
        <w:rPr>
          <w:sz w:val="36"/>
          <w:szCs w:val="36"/>
        </w:rPr>
      </w:pPr>
    </w:p>
    <w:p w14:paraId="3181B389" w14:textId="77777777" w:rsidR="00902E68" w:rsidRDefault="00902E68">
      <w:pPr>
        <w:jc w:val="both"/>
        <w:rPr>
          <w:sz w:val="36"/>
          <w:szCs w:val="36"/>
        </w:rPr>
      </w:pPr>
    </w:p>
    <w:p w14:paraId="57D1537A" w14:textId="77777777" w:rsidR="00902E68" w:rsidRDefault="00902E68">
      <w:pPr>
        <w:jc w:val="both"/>
        <w:rPr>
          <w:sz w:val="36"/>
          <w:szCs w:val="36"/>
        </w:rPr>
      </w:pPr>
    </w:p>
    <w:p w14:paraId="147C5ED1" w14:textId="77777777" w:rsidR="00902E68" w:rsidRDefault="00902E68">
      <w:pPr>
        <w:jc w:val="both"/>
        <w:rPr>
          <w:sz w:val="36"/>
          <w:szCs w:val="36"/>
        </w:rPr>
      </w:pPr>
    </w:p>
    <w:p w14:paraId="024E3632" w14:textId="77777777" w:rsidR="00902E68" w:rsidRDefault="00902E68">
      <w:pPr>
        <w:jc w:val="both"/>
        <w:rPr>
          <w:sz w:val="36"/>
          <w:szCs w:val="36"/>
        </w:rPr>
      </w:pPr>
    </w:p>
    <w:p w14:paraId="0D81CD78" w14:textId="77777777" w:rsidR="00902E68" w:rsidRDefault="00902E68">
      <w:pPr>
        <w:jc w:val="both"/>
        <w:rPr>
          <w:sz w:val="36"/>
          <w:szCs w:val="36"/>
        </w:rPr>
      </w:pPr>
    </w:p>
    <w:p w14:paraId="47B43C01" w14:textId="77777777" w:rsidR="00902E68" w:rsidRDefault="00902E68">
      <w:pPr>
        <w:jc w:val="both"/>
        <w:rPr>
          <w:sz w:val="36"/>
          <w:szCs w:val="36"/>
        </w:rPr>
      </w:pPr>
    </w:p>
    <w:p w14:paraId="686EC0D0" w14:textId="77777777" w:rsidR="00902E68" w:rsidRDefault="00902E68">
      <w:pPr>
        <w:jc w:val="both"/>
        <w:rPr>
          <w:sz w:val="36"/>
          <w:szCs w:val="36"/>
        </w:rPr>
      </w:pPr>
    </w:p>
    <w:p w14:paraId="7BE7CC37" w14:textId="77777777" w:rsidR="00902E68" w:rsidRDefault="00902E68">
      <w:pPr>
        <w:ind w:firstLine="720"/>
        <w:jc w:val="both"/>
        <w:rPr>
          <w:sz w:val="36"/>
          <w:szCs w:val="36"/>
        </w:rPr>
      </w:pPr>
    </w:p>
    <w:p w14:paraId="06926653" w14:textId="77777777" w:rsidR="00902E68" w:rsidRDefault="00902E68">
      <w:pPr>
        <w:ind w:firstLine="720"/>
        <w:jc w:val="both"/>
        <w:rPr>
          <w:sz w:val="36"/>
          <w:szCs w:val="36"/>
        </w:rPr>
      </w:pPr>
    </w:p>
    <w:p w14:paraId="396C39DF" w14:textId="77777777" w:rsidR="00902E68" w:rsidRDefault="00902E68">
      <w:pPr>
        <w:ind w:firstLine="720"/>
        <w:jc w:val="both"/>
        <w:rPr>
          <w:sz w:val="36"/>
          <w:szCs w:val="36"/>
        </w:rPr>
      </w:pPr>
    </w:p>
    <w:p w14:paraId="07F4F0F0" w14:textId="77777777" w:rsidR="00902E68" w:rsidRDefault="00902E68">
      <w:pPr>
        <w:ind w:firstLine="720"/>
        <w:jc w:val="both"/>
        <w:rPr>
          <w:sz w:val="36"/>
          <w:szCs w:val="36"/>
        </w:rPr>
      </w:pPr>
    </w:p>
    <w:p w14:paraId="5ACBE141" w14:textId="77777777" w:rsidR="00902E68" w:rsidRDefault="00902E68">
      <w:pPr>
        <w:ind w:firstLine="720"/>
        <w:jc w:val="both"/>
        <w:rPr>
          <w:sz w:val="36"/>
          <w:szCs w:val="36"/>
        </w:rPr>
      </w:pPr>
    </w:p>
    <w:p w14:paraId="5A8D720C" w14:textId="77777777" w:rsidR="00902E68" w:rsidRDefault="00902E68">
      <w:pPr>
        <w:pStyle w:val="33"/>
      </w:pPr>
      <w:r>
        <w:t>5.attēls. Etniskā struktūra pēc rajoniem un urbanizācijas līmeņa, procentos</w:t>
      </w:r>
    </w:p>
    <w:p w14:paraId="7F5D24BA" w14:textId="77777777" w:rsidR="00902E68" w:rsidRDefault="00B6123E">
      <w:pPr>
        <w:jc w:val="both"/>
        <w:rPr>
          <w:spacing w:val="20"/>
          <w:sz w:val="28"/>
          <w:szCs w:val="28"/>
        </w:rPr>
      </w:pPr>
      <w:r>
        <w:rPr>
          <w:noProof/>
          <w:lang w:val="ru-RU" w:eastAsia="ru-RU"/>
        </w:rPr>
        <w:object w:dxaOrig="1440" w:dyaOrig="1440" w14:anchorId="30D715F6">
          <v:shape id="_x0000_s1031" type="#_x0000_t75" style="position:absolute;left:0;text-align:left;margin-left:3.6pt;margin-top:18pt;width:335.6pt;height:299.85pt;z-index:251661824" o:allowincell="f">
            <v:imagedata r:id="rId19" o:title=""/>
            <w10:wrap type="topAndBottom"/>
          </v:shape>
          <o:OLEObject Type="Embed" ProgID="MSGraph.Chart.8" ShapeID="_x0000_s1031" DrawAspect="Content" ObjectID="_1470228423" r:id="rId20">
            <o:FieldCodes>\s</o:FieldCodes>
          </o:OLEObject>
        </w:object>
      </w:r>
    </w:p>
    <w:p w14:paraId="3356E2C4" w14:textId="77777777" w:rsidR="00902E68" w:rsidRDefault="00902E68">
      <w:pPr>
        <w:ind w:firstLine="720"/>
        <w:jc w:val="both"/>
        <w:rPr>
          <w:spacing w:val="20"/>
          <w:sz w:val="28"/>
          <w:szCs w:val="28"/>
        </w:rPr>
      </w:pPr>
      <w:r>
        <w:rPr>
          <w:b/>
          <w:bCs/>
          <w:spacing w:val="20"/>
          <w:sz w:val="28"/>
          <w:szCs w:val="28"/>
        </w:rPr>
        <w:t xml:space="preserve">1.7.Pilsonība. </w:t>
      </w:r>
      <w:r>
        <w:rPr>
          <w:spacing w:val="20"/>
          <w:sz w:val="28"/>
          <w:szCs w:val="28"/>
        </w:rPr>
        <w:t>Viens no visstrīdī gākajiem jautājumiem Latvijā, kopš tā atguva neatkarību, ir bijis par tiesībām uz Latvijas pilsonību.</w:t>
      </w:r>
    </w:p>
    <w:p w14:paraId="274641F6" w14:textId="77777777" w:rsidR="00902E68" w:rsidRDefault="00902E68">
      <w:pPr>
        <w:pStyle w:val="21"/>
        <w:ind w:firstLine="0"/>
        <w:rPr>
          <w:spacing w:val="20"/>
          <w:sz w:val="28"/>
          <w:szCs w:val="28"/>
        </w:rPr>
      </w:pPr>
      <w:r>
        <w:rPr>
          <w:spacing w:val="20"/>
          <w:sz w:val="28"/>
          <w:szCs w:val="28"/>
        </w:rPr>
        <w:tab/>
        <w:t>Pēc pētījuma datiem, kas balstās uz informāciju par 95%  iedzīvotāji, kas bija iedzīvotāju reģistrā, 73% iedzīvotāju bija Latvijas pilsoņi, bet 27% bija nepilsoņi. Ja no etniskajiem latviešu pilsoņiem bija 98%, tad krievi veidoja 40%, un vidēji 31% pilsoņu bija pārējo Latvijas etnisko grupu pārstāvji.</w:t>
      </w:r>
    </w:p>
    <w:p w14:paraId="4D5D3C27" w14:textId="77777777" w:rsidR="00902E68" w:rsidRDefault="00902E68">
      <w:pPr>
        <w:pStyle w:val="21"/>
        <w:ind w:firstLine="0"/>
        <w:rPr>
          <w:spacing w:val="20"/>
          <w:sz w:val="28"/>
          <w:szCs w:val="28"/>
        </w:rPr>
      </w:pPr>
      <w:r>
        <w:rPr>
          <w:spacing w:val="20"/>
          <w:sz w:val="28"/>
          <w:szCs w:val="28"/>
        </w:rPr>
        <w:tab/>
        <w:t xml:space="preserve">6.attēlā īpaši uzskatāmi atspoguļo krieviem raksturīgo tendenci. Divas trešdaļas lauku apvidos dzīvojošo krievu ir pilsoņi. Tas ir pierādījums, ka krievu iedzīvotāji ir relatīvi stiprāk iesakņojušies Latvijas laukos. </w:t>
      </w:r>
    </w:p>
    <w:p w14:paraId="0CD99071" w14:textId="77777777" w:rsidR="00902E68" w:rsidRDefault="00902E68">
      <w:pPr>
        <w:jc w:val="both"/>
        <w:rPr>
          <w:sz w:val="36"/>
          <w:szCs w:val="36"/>
        </w:rPr>
      </w:pPr>
      <w:r>
        <w:rPr>
          <w:sz w:val="36"/>
          <w:szCs w:val="36"/>
        </w:rPr>
        <w:tab/>
      </w:r>
    </w:p>
    <w:p w14:paraId="11870496" w14:textId="77777777" w:rsidR="00902E68" w:rsidRDefault="00902E68">
      <w:pPr>
        <w:jc w:val="both"/>
        <w:rPr>
          <w:sz w:val="36"/>
          <w:szCs w:val="36"/>
        </w:rPr>
      </w:pPr>
    </w:p>
    <w:p w14:paraId="03C7B78D" w14:textId="77777777" w:rsidR="00902E68" w:rsidRDefault="00902E68">
      <w:pPr>
        <w:jc w:val="both"/>
        <w:rPr>
          <w:sz w:val="36"/>
          <w:szCs w:val="36"/>
        </w:rPr>
      </w:pPr>
    </w:p>
    <w:p w14:paraId="1FD95386" w14:textId="77777777" w:rsidR="00902E68" w:rsidRDefault="00902E68">
      <w:pPr>
        <w:jc w:val="both"/>
        <w:rPr>
          <w:sz w:val="36"/>
          <w:szCs w:val="36"/>
        </w:rPr>
      </w:pPr>
    </w:p>
    <w:p w14:paraId="6F65F11A" w14:textId="77777777" w:rsidR="00902E68" w:rsidRDefault="00902E68">
      <w:pPr>
        <w:jc w:val="both"/>
        <w:rPr>
          <w:sz w:val="36"/>
          <w:szCs w:val="36"/>
        </w:rPr>
      </w:pPr>
    </w:p>
    <w:p w14:paraId="34DF5FD7" w14:textId="77777777" w:rsidR="00902E68" w:rsidRDefault="00902E68">
      <w:pPr>
        <w:jc w:val="both"/>
        <w:rPr>
          <w:sz w:val="36"/>
          <w:szCs w:val="36"/>
        </w:rPr>
      </w:pPr>
    </w:p>
    <w:p w14:paraId="786C9C6F" w14:textId="77777777" w:rsidR="00902E68" w:rsidRDefault="00902E68">
      <w:pPr>
        <w:pStyle w:val="33"/>
      </w:pPr>
      <w:r>
        <w:t>6.attēls. Pastāvīgo nelatviešu iedzīvotāju īpatsvars, kuriem ir Latvijas pilsonība, pēc urbanizācijas līmeņa, procentos</w:t>
      </w:r>
    </w:p>
    <w:p w14:paraId="79BA4CA6" w14:textId="77777777" w:rsidR="00902E68" w:rsidRDefault="00B6123E">
      <w:pPr>
        <w:jc w:val="both"/>
        <w:rPr>
          <w:spacing w:val="20"/>
          <w:sz w:val="28"/>
          <w:szCs w:val="28"/>
        </w:rPr>
      </w:pPr>
      <w:r>
        <w:rPr>
          <w:noProof/>
          <w:lang w:val="ru-RU" w:eastAsia="ru-RU"/>
        </w:rPr>
        <w:object w:dxaOrig="1440" w:dyaOrig="1440" w14:anchorId="46723B49">
          <v:shape id="_x0000_s1032" type="#_x0000_t75" style="position:absolute;left:0;text-align:left;margin-left:10.8pt;margin-top:17.1pt;width:422.5pt;height:199.3pt;z-index:251651584" o:allowincell="f">
            <v:imagedata r:id="rId21" o:title=""/>
            <w10:wrap type="topAndBottom"/>
          </v:shape>
          <o:OLEObject Type="Embed" ProgID="MSGraph.Chart.8" ShapeID="_x0000_s1032" DrawAspect="Content" ObjectID="_1470228424" r:id="rId22">
            <o:FieldCodes>\s</o:FieldCodes>
          </o:OLEObject>
        </w:object>
      </w:r>
    </w:p>
    <w:p w14:paraId="7B1B8618" w14:textId="77777777" w:rsidR="00902E68" w:rsidRDefault="00902E68">
      <w:pPr>
        <w:jc w:val="both"/>
        <w:rPr>
          <w:spacing w:val="20"/>
          <w:sz w:val="28"/>
          <w:szCs w:val="28"/>
        </w:rPr>
      </w:pPr>
    </w:p>
    <w:p w14:paraId="69F4486B" w14:textId="77777777" w:rsidR="00902E68" w:rsidRDefault="00902E68">
      <w:pPr>
        <w:ind w:firstLine="720"/>
        <w:jc w:val="both"/>
        <w:rPr>
          <w:sz w:val="36"/>
          <w:szCs w:val="36"/>
        </w:rPr>
      </w:pPr>
      <w:r>
        <w:rPr>
          <w:spacing w:val="20"/>
          <w:sz w:val="28"/>
          <w:szCs w:val="28"/>
        </w:rPr>
        <w:t>7.attēls rāda, ka pilsoņu īpatsvars dažādās etniskajās grupās Latvijā dažādos reģionos ie ļoti atšķirīgs. Latgales lauku apvidos 90% vietējo krievu ir pilsoņi.</w:t>
      </w:r>
    </w:p>
    <w:p w14:paraId="5B8B1AE5" w14:textId="77777777" w:rsidR="00902E68" w:rsidRDefault="00B6123E">
      <w:pPr>
        <w:jc w:val="both"/>
        <w:rPr>
          <w:sz w:val="36"/>
          <w:szCs w:val="36"/>
          <w:u w:val="single"/>
        </w:rPr>
      </w:pPr>
      <w:r>
        <w:rPr>
          <w:noProof/>
          <w:lang w:val="ru-RU" w:eastAsia="ru-RU"/>
        </w:rPr>
        <w:object w:dxaOrig="1440" w:dyaOrig="1440" w14:anchorId="27592CD9">
          <v:shape id="_x0000_s1033" type="#_x0000_t75" style="position:absolute;left:0;text-align:left;margin-left:10.8pt;margin-top:78.8pt;width:402pt;height:216.45pt;z-index:251659776" o:allowincell="f">
            <v:imagedata r:id="rId23" o:title=""/>
            <w10:wrap type="topAndBottom"/>
          </v:shape>
          <o:OLEObject Type="Embed" ProgID="MSGraph.Chart.8" ShapeID="_x0000_s1033" DrawAspect="Content" ObjectID="_1470228425" r:id="rId24">
            <o:FieldCodes>\s</o:FieldCodes>
          </o:OLEObject>
        </w:object>
      </w:r>
      <w:r w:rsidR="00902E68">
        <w:rPr>
          <w:sz w:val="36"/>
          <w:szCs w:val="36"/>
        </w:rPr>
        <w:tab/>
      </w:r>
      <w:r w:rsidR="00902E68">
        <w:rPr>
          <w:sz w:val="36"/>
          <w:szCs w:val="36"/>
          <w:u w:val="single"/>
        </w:rPr>
        <w:t>7.attēls.Iedzīvotāju īpatsvars, kuriem ir Latvijas pilsonība, pēc reģioniem un etniskās piederības, procentos</w:t>
      </w:r>
    </w:p>
    <w:p w14:paraId="02939DDC" w14:textId="77777777" w:rsidR="00902E68" w:rsidRDefault="00902E68">
      <w:pPr>
        <w:jc w:val="both"/>
        <w:rPr>
          <w:sz w:val="36"/>
          <w:szCs w:val="36"/>
        </w:rPr>
      </w:pPr>
      <w:r>
        <w:rPr>
          <w:b/>
          <w:bCs/>
          <w:sz w:val="36"/>
          <w:szCs w:val="36"/>
        </w:rPr>
        <w:t xml:space="preserve"> </w:t>
      </w:r>
    </w:p>
    <w:p w14:paraId="741BAC27" w14:textId="77777777" w:rsidR="00902E68" w:rsidRDefault="00902E68">
      <w:pPr>
        <w:jc w:val="center"/>
        <w:rPr>
          <w:b/>
          <w:bCs/>
          <w:sz w:val="40"/>
          <w:szCs w:val="40"/>
        </w:rPr>
      </w:pPr>
    </w:p>
    <w:p w14:paraId="64A84CF4" w14:textId="77777777" w:rsidR="00902E68" w:rsidRDefault="00902E68">
      <w:pPr>
        <w:jc w:val="center"/>
        <w:rPr>
          <w:b/>
          <w:bCs/>
          <w:spacing w:val="20"/>
          <w:sz w:val="28"/>
          <w:szCs w:val="28"/>
        </w:rPr>
      </w:pPr>
    </w:p>
    <w:p w14:paraId="279D1611" w14:textId="77777777" w:rsidR="00902E68" w:rsidRDefault="00902E68">
      <w:pPr>
        <w:jc w:val="center"/>
        <w:rPr>
          <w:spacing w:val="20"/>
          <w:sz w:val="36"/>
          <w:szCs w:val="36"/>
          <w:u w:val="single"/>
        </w:rPr>
      </w:pPr>
      <w:r>
        <w:rPr>
          <w:b/>
          <w:bCs/>
          <w:spacing w:val="20"/>
          <w:sz w:val="36"/>
          <w:szCs w:val="36"/>
          <w:u w:val="single"/>
        </w:rPr>
        <w:t>Secinājumi.</w:t>
      </w:r>
    </w:p>
    <w:p w14:paraId="50645374" w14:textId="77777777" w:rsidR="00902E68" w:rsidRDefault="00902E68">
      <w:pPr>
        <w:pStyle w:val="a3"/>
        <w:jc w:val="both"/>
        <w:rPr>
          <w:spacing w:val="20"/>
          <w:sz w:val="28"/>
          <w:szCs w:val="28"/>
        </w:rPr>
      </w:pPr>
      <w:r>
        <w:rPr>
          <w:spacing w:val="20"/>
          <w:sz w:val="28"/>
          <w:szCs w:val="28"/>
        </w:rPr>
        <w:tab/>
      </w:r>
    </w:p>
    <w:p w14:paraId="33E27BB5" w14:textId="77777777" w:rsidR="00902E68" w:rsidRDefault="00902E68">
      <w:pPr>
        <w:pStyle w:val="a3"/>
        <w:jc w:val="both"/>
        <w:rPr>
          <w:spacing w:val="20"/>
          <w:sz w:val="28"/>
          <w:szCs w:val="28"/>
        </w:rPr>
      </w:pPr>
    </w:p>
    <w:p w14:paraId="12B09E2E" w14:textId="77777777" w:rsidR="00902E68" w:rsidRDefault="00902E68">
      <w:pPr>
        <w:pStyle w:val="a3"/>
        <w:jc w:val="both"/>
        <w:rPr>
          <w:spacing w:val="20"/>
          <w:sz w:val="28"/>
          <w:szCs w:val="28"/>
        </w:rPr>
      </w:pPr>
    </w:p>
    <w:p w14:paraId="1CB112DF" w14:textId="77777777" w:rsidR="00902E68" w:rsidRDefault="00902E68">
      <w:pPr>
        <w:pStyle w:val="a3"/>
        <w:jc w:val="both"/>
        <w:rPr>
          <w:spacing w:val="20"/>
          <w:sz w:val="28"/>
          <w:szCs w:val="28"/>
        </w:rPr>
      </w:pPr>
    </w:p>
    <w:p w14:paraId="502DA56A" w14:textId="77777777" w:rsidR="00902E68" w:rsidRDefault="00902E68">
      <w:pPr>
        <w:pStyle w:val="a3"/>
        <w:ind w:firstLine="720"/>
        <w:jc w:val="both"/>
        <w:rPr>
          <w:spacing w:val="20"/>
          <w:sz w:val="28"/>
          <w:szCs w:val="28"/>
        </w:rPr>
      </w:pPr>
      <w:r>
        <w:rPr>
          <w:spacing w:val="20"/>
          <w:sz w:val="28"/>
          <w:szCs w:val="28"/>
        </w:rPr>
        <w:t>Pašreizējo demogrāfisko situāciju Latvijā ir ietekmējuši Padomju okupācijas pieci gadu desmiti. Vērtējot pēc perspektīvajiem dzīves apstākļiem, pašreiz visaugstākajiem vidējā vecuma rādītājiem Eiropā. Aktīvā darbaspēka lielumam ir liela nozīme, jo, tam samazinoties, būs mazāk cilvēku, kas varēs atbalstīt pieaugušo nestādājošo iedzīvotāju skaitu. Lai gan valdības politikas programmas ir virzītas uz ģimenes palielināšanu un dzimstības līmeņa paaugstināšanu, taš nevarēs panākt lielu efektu, ja neuzlabosies dzīves apstākļi.</w:t>
      </w:r>
    </w:p>
    <w:p w14:paraId="022FBA63" w14:textId="77777777" w:rsidR="00902E68" w:rsidRDefault="00902E68">
      <w:pPr>
        <w:jc w:val="both"/>
        <w:rPr>
          <w:spacing w:val="20"/>
          <w:sz w:val="28"/>
          <w:szCs w:val="28"/>
        </w:rPr>
      </w:pPr>
    </w:p>
    <w:p w14:paraId="7C0E2A7F" w14:textId="77777777" w:rsidR="00902E68" w:rsidRDefault="00902E68">
      <w:pPr>
        <w:jc w:val="both"/>
        <w:rPr>
          <w:sz w:val="44"/>
          <w:szCs w:val="44"/>
        </w:rPr>
      </w:pPr>
    </w:p>
    <w:p w14:paraId="468155BB" w14:textId="77777777" w:rsidR="00902E68" w:rsidRDefault="00902E68">
      <w:pPr>
        <w:jc w:val="both"/>
        <w:rPr>
          <w:sz w:val="44"/>
          <w:szCs w:val="44"/>
        </w:rPr>
      </w:pPr>
    </w:p>
    <w:p w14:paraId="6AC2C09F" w14:textId="77777777" w:rsidR="00902E68" w:rsidRDefault="00902E68">
      <w:pPr>
        <w:jc w:val="both"/>
        <w:rPr>
          <w:sz w:val="44"/>
          <w:szCs w:val="44"/>
        </w:rPr>
      </w:pPr>
    </w:p>
    <w:p w14:paraId="4C647DDC" w14:textId="77777777" w:rsidR="00902E68" w:rsidRDefault="00902E68">
      <w:pPr>
        <w:jc w:val="both"/>
        <w:rPr>
          <w:sz w:val="44"/>
          <w:szCs w:val="44"/>
        </w:rPr>
      </w:pPr>
    </w:p>
    <w:p w14:paraId="463D428E" w14:textId="77777777" w:rsidR="00902E68" w:rsidRDefault="00902E68">
      <w:pPr>
        <w:jc w:val="both"/>
        <w:rPr>
          <w:sz w:val="44"/>
          <w:szCs w:val="44"/>
        </w:rPr>
      </w:pPr>
    </w:p>
    <w:p w14:paraId="372F0F10" w14:textId="77777777" w:rsidR="00902E68" w:rsidRDefault="00902E68">
      <w:pPr>
        <w:jc w:val="both"/>
        <w:rPr>
          <w:sz w:val="44"/>
          <w:szCs w:val="44"/>
        </w:rPr>
      </w:pPr>
    </w:p>
    <w:p w14:paraId="2361AB9C" w14:textId="77777777" w:rsidR="00902E68" w:rsidRDefault="00902E68">
      <w:pPr>
        <w:jc w:val="both"/>
        <w:rPr>
          <w:sz w:val="44"/>
          <w:szCs w:val="44"/>
        </w:rPr>
      </w:pPr>
    </w:p>
    <w:p w14:paraId="75014E7E" w14:textId="77777777" w:rsidR="00902E68" w:rsidRDefault="00902E68">
      <w:pPr>
        <w:jc w:val="both"/>
        <w:rPr>
          <w:sz w:val="44"/>
          <w:szCs w:val="44"/>
        </w:rPr>
      </w:pPr>
    </w:p>
    <w:p w14:paraId="4E2D3B46" w14:textId="77777777" w:rsidR="00902E68" w:rsidRDefault="00902E68">
      <w:pPr>
        <w:jc w:val="both"/>
        <w:rPr>
          <w:sz w:val="44"/>
          <w:szCs w:val="44"/>
        </w:rPr>
      </w:pPr>
    </w:p>
    <w:p w14:paraId="3847BDE1" w14:textId="77777777" w:rsidR="00902E68" w:rsidRDefault="00902E68">
      <w:pPr>
        <w:jc w:val="both"/>
        <w:rPr>
          <w:sz w:val="44"/>
          <w:szCs w:val="44"/>
        </w:rPr>
      </w:pPr>
    </w:p>
    <w:p w14:paraId="334C2539" w14:textId="77777777" w:rsidR="00902E68" w:rsidRDefault="00902E68">
      <w:pPr>
        <w:jc w:val="both"/>
        <w:rPr>
          <w:sz w:val="44"/>
          <w:szCs w:val="44"/>
        </w:rPr>
      </w:pPr>
    </w:p>
    <w:p w14:paraId="0B3CD64D" w14:textId="77777777" w:rsidR="00902E68" w:rsidRDefault="00902E68">
      <w:pPr>
        <w:jc w:val="both"/>
        <w:rPr>
          <w:sz w:val="44"/>
          <w:szCs w:val="44"/>
        </w:rPr>
      </w:pPr>
    </w:p>
    <w:p w14:paraId="37F5EC3D" w14:textId="77777777" w:rsidR="00902E68" w:rsidRDefault="00902E68">
      <w:pPr>
        <w:jc w:val="both"/>
        <w:rPr>
          <w:sz w:val="44"/>
          <w:szCs w:val="44"/>
        </w:rPr>
      </w:pPr>
    </w:p>
    <w:p w14:paraId="7074B6B3" w14:textId="77777777" w:rsidR="00902E68" w:rsidRDefault="00902E68">
      <w:pPr>
        <w:jc w:val="center"/>
        <w:rPr>
          <w:sz w:val="44"/>
          <w:szCs w:val="44"/>
        </w:rPr>
      </w:pPr>
    </w:p>
    <w:p w14:paraId="4891E95D" w14:textId="77777777" w:rsidR="00902E68" w:rsidRDefault="00902E68">
      <w:pPr>
        <w:jc w:val="center"/>
        <w:rPr>
          <w:sz w:val="44"/>
          <w:szCs w:val="44"/>
        </w:rPr>
      </w:pPr>
    </w:p>
    <w:p w14:paraId="20B263D6" w14:textId="77777777" w:rsidR="00902E68" w:rsidRDefault="00902E68">
      <w:pPr>
        <w:jc w:val="center"/>
        <w:rPr>
          <w:sz w:val="44"/>
          <w:szCs w:val="44"/>
        </w:rPr>
      </w:pPr>
    </w:p>
    <w:p w14:paraId="76ACD46B" w14:textId="77777777" w:rsidR="00902E68" w:rsidRDefault="00902E68">
      <w:pPr>
        <w:jc w:val="center"/>
        <w:rPr>
          <w:sz w:val="44"/>
          <w:szCs w:val="44"/>
        </w:rPr>
      </w:pPr>
    </w:p>
    <w:p w14:paraId="5F5DF83E" w14:textId="77777777" w:rsidR="00902E68" w:rsidRDefault="00902E68">
      <w:pPr>
        <w:jc w:val="center"/>
        <w:rPr>
          <w:sz w:val="44"/>
          <w:szCs w:val="44"/>
        </w:rPr>
      </w:pPr>
    </w:p>
    <w:p w14:paraId="3309479A" w14:textId="77777777" w:rsidR="00902E68" w:rsidRDefault="00902E68">
      <w:pPr>
        <w:jc w:val="center"/>
        <w:rPr>
          <w:sz w:val="44"/>
          <w:szCs w:val="44"/>
        </w:rPr>
      </w:pPr>
    </w:p>
    <w:p w14:paraId="060CBA10" w14:textId="77777777" w:rsidR="00902E68" w:rsidRDefault="00902E68">
      <w:pPr>
        <w:jc w:val="center"/>
        <w:rPr>
          <w:sz w:val="44"/>
          <w:szCs w:val="44"/>
          <w:u w:val="single"/>
        </w:rPr>
      </w:pPr>
      <w:r>
        <w:rPr>
          <w:sz w:val="44"/>
          <w:szCs w:val="44"/>
          <w:u w:val="single"/>
        </w:rPr>
        <w:t>2.Nodarbinātība un darba apstākļi.</w:t>
      </w:r>
    </w:p>
    <w:p w14:paraId="314AA67E" w14:textId="77777777" w:rsidR="00902E68" w:rsidRDefault="00902E68">
      <w:pPr>
        <w:jc w:val="center"/>
        <w:rPr>
          <w:sz w:val="44"/>
          <w:szCs w:val="44"/>
        </w:rPr>
      </w:pPr>
    </w:p>
    <w:p w14:paraId="17E20FD6" w14:textId="77777777" w:rsidR="00902E68" w:rsidRDefault="00902E68">
      <w:pPr>
        <w:jc w:val="both"/>
        <w:rPr>
          <w:spacing w:val="20"/>
          <w:sz w:val="28"/>
          <w:szCs w:val="28"/>
        </w:rPr>
      </w:pPr>
    </w:p>
    <w:p w14:paraId="568632F9" w14:textId="77777777" w:rsidR="00902E68" w:rsidRDefault="00902E68">
      <w:pPr>
        <w:pStyle w:val="a3"/>
        <w:jc w:val="both"/>
        <w:rPr>
          <w:spacing w:val="20"/>
          <w:sz w:val="28"/>
          <w:szCs w:val="28"/>
        </w:rPr>
      </w:pPr>
      <w:r>
        <w:rPr>
          <w:spacing w:val="20"/>
          <w:sz w:val="28"/>
          <w:szCs w:val="28"/>
        </w:rPr>
        <w:tab/>
        <w:t>Nav šaubu, ka darbs ir viena no vissvarīgākajām cilvēka aktivitātēm. Parasti tas galvenais iztikas iegūšanas avots. Darba uzdevuma pildīšana un sociālā vide indivīdam dod iespēju sevi attīstīt, savu personību. Tāpēc darba zaudēšana var radīt ne tikai dzīves apstākļu pasliktināšanos, bet arī citas nopietnas sociālās sekas.</w:t>
      </w:r>
    </w:p>
    <w:p w14:paraId="755E5711" w14:textId="77777777" w:rsidR="00902E68" w:rsidRDefault="00902E68">
      <w:pPr>
        <w:jc w:val="both"/>
        <w:rPr>
          <w:spacing w:val="20"/>
          <w:sz w:val="28"/>
          <w:szCs w:val="28"/>
        </w:rPr>
      </w:pPr>
      <w:r>
        <w:rPr>
          <w:spacing w:val="20"/>
          <w:sz w:val="28"/>
          <w:szCs w:val="28"/>
        </w:rPr>
        <w:tab/>
        <w:t>Kopр Latvijas 1990.gada maija tika atjaunota neatkarība, tautsaimniecībā ir notikušas lielas pārmaiņas, kas ir ietekmējušas arī nodarbinātību. Vairāku iemeslu dēļ no 1991. – 1995.gadam kopējais iedzīvotāju skaits ir samazinājies par 138 tūkst., noslīdot līdz 2,53 milj., bet to skaits darbspējas vecumā ir samazinājies vēl straujāk – 1991.gada sākumā tas bija 1,53 milj., bet 1995.gada sākumā  - vairs tikai 1,44 milj.</w:t>
      </w:r>
    </w:p>
    <w:p w14:paraId="3F3F147F" w14:textId="77777777" w:rsidR="00902E68" w:rsidRDefault="00902E68">
      <w:pPr>
        <w:jc w:val="both"/>
        <w:rPr>
          <w:spacing w:val="20"/>
          <w:sz w:val="28"/>
          <w:szCs w:val="28"/>
        </w:rPr>
      </w:pPr>
      <w:r>
        <w:rPr>
          <w:spacing w:val="20"/>
          <w:sz w:val="28"/>
          <w:szCs w:val="28"/>
        </w:rPr>
        <w:tab/>
        <w:t>Lai gan ir notikušas ievērojamas  pārmaiņas demogrāfiskajā stuācijā, vislielāko ietekmi uz nodarbinātību Latvijā ir atstājusi tautsaimniecības pārveidošana. Līdz ar pārmaiņām makroekonomiskajā līmenī, ieskaitot produkcijas izlaides samazināšanos, ir vērojama bezdarba palielināšanās. Latvijā pašreiz notiek pāreja uz tādu darba tirgu, kas balstās uz tirgus attiecībām, liekot lielāku uzsvaru uz pieprāsījumu, nekā uz piedāvājumu. Tā rezultātā daudziem Latvijā ražotiem izstrādājumiem ir mazs pieprasījums to zemās kvalitātes un augsto ražošanas izmaksu dēļ.</w:t>
      </w:r>
    </w:p>
    <w:p w14:paraId="72022693" w14:textId="77777777" w:rsidR="00902E68" w:rsidRDefault="00902E68">
      <w:pPr>
        <w:jc w:val="both"/>
        <w:rPr>
          <w:spacing w:val="20"/>
          <w:sz w:val="28"/>
          <w:szCs w:val="28"/>
        </w:rPr>
      </w:pPr>
      <w:r>
        <w:rPr>
          <w:spacing w:val="20"/>
          <w:sz w:val="28"/>
          <w:szCs w:val="28"/>
        </w:rPr>
        <w:tab/>
        <w:t>Daži eksperti uzskata, ka līdz ar nesen uzsākto lielo un vidējo uzņēmumu privatizāciju ir paredzama tālāka bezdarba līmeņa paaugstināšanās.</w:t>
      </w:r>
    </w:p>
    <w:p w14:paraId="578EB875" w14:textId="77777777" w:rsidR="00902E68" w:rsidRDefault="00902E68">
      <w:pPr>
        <w:jc w:val="both"/>
        <w:rPr>
          <w:spacing w:val="20"/>
          <w:sz w:val="28"/>
          <w:szCs w:val="28"/>
        </w:rPr>
      </w:pPr>
      <w:r>
        <w:rPr>
          <w:spacing w:val="20"/>
          <w:sz w:val="28"/>
          <w:szCs w:val="28"/>
        </w:rPr>
        <w:tab/>
        <w:t>Šai nodaļā aplūkots bezdarbs Latvijā 1994.gada vasaras beigās, liekot uzsvaru uz divām galvenajām iedzīvotāju grupām, kas aptver tos, kuri dargaspēka tirgū un tos, kuri ir ārpus darbaspēka tirgū.</w:t>
      </w:r>
    </w:p>
    <w:p w14:paraId="19473F71" w14:textId="77777777" w:rsidR="00902E68" w:rsidRDefault="00902E68">
      <w:pPr>
        <w:jc w:val="both"/>
        <w:rPr>
          <w:spacing w:val="20"/>
          <w:sz w:val="28"/>
          <w:szCs w:val="28"/>
        </w:rPr>
      </w:pPr>
      <w:r>
        <w:rPr>
          <w:spacing w:val="20"/>
          <w:sz w:val="28"/>
          <w:szCs w:val="28"/>
        </w:rPr>
        <w:tab/>
        <w:t>Ir svarīgi atzīmēt, ka bezdarbs pēc SCO (Starptautiskā Darba Organizācija) definīcijas precīzi neatbilst bezdarba definīcijai Latvijas likumos.</w:t>
      </w:r>
    </w:p>
    <w:p w14:paraId="5D598AD8" w14:textId="77777777" w:rsidR="00902E68" w:rsidRDefault="00902E68">
      <w:pPr>
        <w:jc w:val="both"/>
        <w:rPr>
          <w:b/>
          <w:bCs/>
          <w:spacing w:val="20"/>
          <w:sz w:val="28"/>
          <w:szCs w:val="28"/>
        </w:rPr>
      </w:pPr>
      <w:r>
        <w:rPr>
          <w:spacing w:val="20"/>
          <w:sz w:val="28"/>
          <w:szCs w:val="28"/>
        </w:rPr>
        <w:tab/>
      </w:r>
      <w:r>
        <w:rPr>
          <w:b/>
          <w:bCs/>
          <w:spacing w:val="20"/>
          <w:sz w:val="28"/>
          <w:szCs w:val="28"/>
        </w:rPr>
        <w:t xml:space="preserve">2.1.Nodarbinātie. </w:t>
      </w:r>
    </w:p>
    <w:p w14:paraId="4F307488" w14:textId="77777777" w:rsidR="00902E68" w:rsidRDefault="00902E68">
      <w:pPr>
        <w:pStyle w:val="a3"/>
        <w:jc w:val="both"/>
        <w:rPr>
          <w:spacing w:val="20"/>
          <w:sz w:val="28"/>
          <w:szCs w:val="28"/>
        </w:rPr>
      </w:pPr>
      <w:r>
        <w:rPr>
          <w:spacing w:val="20"/>
          <w:sz w:val="28"/>
          <w:szCs w:val="28"/>
        </w:rPr>
        <w:tab/>
        <w:t>Latvijas darbaspēks. Kopš 1991.gada iepriekš minēto demogrāfisko un ekonomisko pārmaiņu dēļ ir vērojama tā samazināšanās. Pēc oficiālās Latvijas statistikas pēdējo četru gadu laikā nodarbināto skaits ir samazinājies vairāk nekā par 200 tūkst., un 1994.gadā tas bija 1,21 miljoni. 1989.gadā oficiāli aktīvo iedzīvotāju īpatsvars, kas saņēma ienākumus par darbu, tautsaimniecībā veidoja 56 – 57 %, bet 1994.gadā šis skaitlis bija samazinājies līdz 47%.</w:t>
      </w:r>
    </w:p>
    <w:p w14:paraId="10F36D1C" w14:textId="77777777" w:rsidR="00902E68" w:rsidRDefault="00902E68">
      <w:pPr>
        <w:jc w:val="both"/>
        <w:rPr>
          <w:spacing w:val="20"/>
          <w:sz w:val="28"/>
          <w:szCs w:val="28"/>
        </w:rPr>
      </w:pPr>
      <w:r>
        <w:rPr>
          <w:spacing w:val="20"/>
          <w:sz w:val="28"/>
          <w:szCs w:val="28"/>
        </w:rPr>
        <w:tab/>
        <w:t xml:space="preserve">Pētījumi rāda, ka 45% no personām, kas vecākas par 15 gadiem ir nodarbināti. Tas attiecas arī uz 61% darbspējas vecuma (15 – 54 gadiem sievietēm, 15 – 59 gadiem vīriešiem) personām. 7.1. tab. </w:t>
      </w:r>
    </w:p>
    <w:p w14:paraId="65AD8DA2" w14:textId="77777777" w:rsidR="00902E68" w:rsidRDefault="00902E68">
      <w:pPr>
        <w:jc w:val="both"/>
        <w:rPr>
          <w:spacing w:val="20"/>
          <w:sz w:val="28"/>
          <w:szCs w:val="28"/>
        </w:rPr>
      </w:pPr>
      <w:r>
        <w:rPr>
          <w:spacing w:val="20"/>
          <w:sz w:val="28"/>
          <w:szCs w:val="28"/>
        </w:rPr>
        <w:tab/>
        <w:t>Viens no galvenajiem iemesliem pēc starptautiskajiem standartiem relatīvi augstajam nodarbinātības līmenim ir ārkārtīgi lielais strādājošo sieviešu īpatsvars. Augsts sieviešu nodarbinātības līmenis joprojām ir ļoti svarīgs, jo ģimenei pašreizējos ekonomiskajos apstākļos ir grūti iztikt no vienas algas. Pēc apsekojuma datiem, sievietes veido 51% no darbaspēka, un tas  precīzi atbilst darbspējas vecuma iedzīvotāju īpatsvaram iedzīvotāju kopskaitā. 7.1. att. Parāda, ka sievieрu, kuras ir sasnieguљas pensijas vecumu, īpatsvars (33%) ir lielāks nekā attiecīgā vecuma vīriešu īpatsvars (16%). To var lielā mērā izskaidrot ar zemāku oficiālo pensijas vecumu sievietēm (55 g.), salīdzinot ar vīriešiem (60 g.), un arī ar to, ka sievietēm ir garāks paredzamais mūža ilgums nekā vīrieљiem.</w:t>
      </w:r>
    </w:p>
    <w:p w14:paraId="4E1F5E1C" w14:textId="77777777" w:rsidR="00902E68" w:rsidRDefault="00902E68">
      <w:pPr>
        <w:jc w:val="both"/>
        <w:rPr>
          <w:spacing w:val="20"/>
          <w:sz w:val="28"/>
          <w:szCs w:val="28"/>
        </w:rPr>
      </w:pPr>
      <w:r>
        <w:rPr>
          <w:spacing w:val="20"/>
          <w:sz w:val="28"/>
          <w:szCs w:val="28"/>
        </w:rPr>
        <w:tab/>
        <w:t>1.tabula rāda, ka nodarbinātības līmenis vīriešu un sieviešu darbspējas vecumā ir gandrīz vienāds. Nodarbinātības stāvoklis laukos nedaudz citādāks nekā pilsētās, kaut gan starbība nav ievērojama. Pilsētās strādā 63% darbspējas vecuma iedzīvotāju, bet laukos atbilstošais īpatsvars ir 58%.</w:t>
      </w:r>
    </w:p>
    <w:p w14:paraId="246A4558" w14:textId="77777777" w:rsidR="00902E68" w:rsidRDefault="00902E68">
      <w:pPr>
        <w:jc w:val="both"/>
        <w:rPr>
          <w:sz w:val="36"/>
          <w:szCs w:val="36"/>
        </w:rPr>
      </w:pPr>
      <w:r>
        <w:rPr>
          <w:sz w:val="36"/>
          <w:szCs w:val="36"/>
        </w:rPr>
        <w:tab/>
      </w:r>
    </w:p>
    <w:p w14:paraId="1BF30D66" w14:textId="77777777" w:rsidR="00902E68" w:rsidRDefault="00902E68">
      <w:pPr>
        <w:jc w:val="both"/>
        <w:rPr>
          <w:sz w:val="36"/>
          <w:szCs w:val="36"/>
        </w:rPr>
      </w:pPr>
    </w:p>
    <w:p w14:paraId="5655C005" w14:textId="77777777" w:rsidR="00902E68" w:rsidRDefault="00902E68">
      <w:pPr>
        <w:jc w:val="both"/>
        <w:rPr>
          <w:sz w:val="36"/>
          <w:szCs w:val="36"/>
        </w:rPr>
      </w:pPr>
    </w:p>
    <w:p w14:paraId="32B461F9" w14:textId="77777777" w:rsidR="00902E68" w:rsidRDefault="00902E68">
      <w:pPr>
        <w:jc w:val="both"/>
        <w:rPr>
          <w:sz w:val="36"/>
          <w:szCs w:val="36"/>
        </w:rPr>
      </w:pPr>
    </w:p>
    <w:p w14:paraId="4D1F6559" w14:textId="77777777" w:rsidR="00902E68" w:rsidRDefault="00902E68">
      <w:pPr>
        <w:jc w:val="both"/>
        <w:rPr>
          <w:sz w:val="36"/>
          <w:szCs w:val="36"/>
        </w:rPr>
      </w:pPr>
    </w:p>
    <w:p w14:paraId="487FE3A5" w14:textId="77777777" w:rsidR="00902E68" w:rsidRDefault="00902E68">
      <w:pPr>
        <w:jc w:val="both"/>
        <w:rPr>
          <w:sz w:val="36"/>
          <w:szCs w:val="36"/>
        </w:rPr>
      </w:pPr>
    </w:p>
    <w:p w14:paraId="6D4D0263" w14:textId="77777777" w:rsidR="00902E68" w:rsidRDefault="00902E68">
      <w:pPr>
        <w:jc w:val="both"/>
        <w:rPr>
          <w:sz w:val="36"/>
          <w:szCs w:val="36"/>
        </w:rPr>
      </w:pPr>
    </w:p>
    <w:p w14:paraId="3E617AD0" w14:textId="77777777" w:rsidR="00902E68" w:rsidRDefault="00902E68">
      <w:pPr>
        <w:jc w:val="both"/>
        <w:rPr>
          <w:sz w:val="36"/>
          <w:szCs w:val="36"/>
        </w:rPr>
      </w:pPr>
    </w:p>
    <w:p w14:paraId="3CB1584D" w14:textId="77777777" w:rsidR="00902E68" w:rsidRDefault="00902E68">
      <w:pPr>
        <w:jc w:val="both"/>
        <w:rPr>
          <w:sz w:val="36"/>
          <w:szCs w:val="36"/>
        </w:rPr>
      </w:pPr>
    </w:p>
    <w:p w14:paraId="7A955A89" w14:textId="77777777" w:rsidR="00902E68" w:rsidRDefault="00902E68">
      <w:pPr>
        <w:jc w:val="both"/>
        <w:rPr>
          <w:sz w:val="36"/>
          <w:szCs w:val="36"/>
        </w:rPr>
      </w:pPr>
    </w:p>
    <w:p w14:paraId="4EBF2E6F" w14:textId="77777777" w:rsidR="00902E68" w:rsidRDefault="00902E68">
      <w:pPr>
        <w:jc w:val="both"/>
        <w:rPr>
          <w:sz w:val="36"/>
          <w:szCs w:val="36"/>
        </w:rPr>
      </w:pPr>
    </w:p>
    <w:p w14:paraId="17652B1F" w14:textId="77777777" w:rsidR="00902E68" w:rsidRDefault="00902E68">
      <w:pPr>
        <w:jc w:val="both"/>
        <w:rPr>
          <w:sz w:val="36"/>
          <w:szCs w:val="36"/>
        </w:rPr>
      </w:pPr>
    </w:p>
    <w:p w14:paraId="1F341317" w14:textId="77777777" w:rsidR="00902E68" w:rsidRDefault="00902E68">
      <w:pPr>
        <w:jc w:val="both"/>
        <w:rPr>
          <w:sz w:val="36"/>
          <w:szCs w:val="36"/>
        </w:rPr>
      </w:pPr>
    </w:p>
    <w:p w14:paraId="2BCD1021" w14:textId="77777777" w:rsidR="00902E68" w:rsidRDefault="00902E68">
      <w:pPr>
        <w:ind w:firstLine="720"/>
        <w:jc w:val="both"/>
        <w:rPr>
          <w:sz w:val="36"/>
          <w:szCs w:val="36"/>
          <w:u w:val="single"/>
        </w:rPr>
      </w:pPr>
      <w:r>
        <w:rPr>
          <w:sz w:val="36"/>
          <w:szCs w:val="36"/>
          <w:u w:val="single"/>
        </w:rPr>
        <w:t>1.tabula. Nodarbināto īpatsvars pēc dzimuma un pēc dalījuma pilsētās un laukos, procentos no darbspējas vecuma iedzīvotājiem un vecākiem</w:t>
      </w:r>
    </w:p>
    <w:p w14:paraId="74F0935C" w14:textId="77777777" w:rsidR="00902E68" w:rsidRDefault="00902E68">
      <w:pPr>
        <w:jc w:val="both"/>
        <w:rPr>
          <w:sz w:val="36"/>
          <w:szCs w:val="36"/>
          <w:u w:val="single"/>
        </w:rPr>
      </w:pPr>
    </w:p>
    <w:p w14:paraId="4C52144D" w14:textId="77777777" w:rsidR="00902E68" w:rsidRDefault="00902E68">
      <w:pPr>
        <w:jc w:val="both"/>
        <w:rPr>
          <w:sz w:val="36"/>
          <w:szCs w:val="36"/>
          <w:u w:val="single"/>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080"/>
        <w:gridCol w:w="1170"/>
        <w:gridCol w:w="1340"/>
        <w:gridCol w:w="1000"/>
        <w:gridCol w:w="1260"/>
        <w:gridCol w:w="1391"/>
      </w:tblGrid>
      <w:tr w:rsidR="00902E68" w14:paraId="1ECCB00C" w14:textId="77777777">
        <w:trPr>
          <w:cantSplit/>
        </w:trPr>
        <w:tc>
          <w:tcPr>
            <w:tcW w:w="1278" w:type="dxa"/>
            <w:vMerge w:val="restart"/>
          </w:tcPr>
          <w:p w14:paraId="03E1ACC3" w14:textId="77777777" w:rsidR="00902E68" w:rsidRDefault="00902E68">
            <w:pPr>
              <w:jc w:val="both"/>
              <w:rPr>
                <w:sz w:val="32"/>
                <w:szCs w:val="32"/>
              </w:rPr>
            </w:pPr>
          </w:p>
        </w:tc>
        <w:tc>
          <w:tcPr>
            <w:tcW w:w="3590" w:type="dxa"/>
            <w:gridSpan w:val="3"/>
          </w:tcPr>
          <w:p w14:paraId="03AD5FB4" w14:textId="77777777" w:rsidR="00902E68" w:rsidRDefault="00902E68">
            <w:pPr>
              <w:pStyle w:val="3"/>
              <w:rPr>
                <w:sz w:val="32"/>
                <w:szCs w:val="32"/>
              </w:rPr>
            </w:pPr>
            <w:r>
              <w:rPr>
                <w:sz w:val="32"/>
                <w:szCs w:val="32"/>
              </w:rPr>
              <w:t>Darbspējas vecuma iedzīvotāji</w:t>
            </w:r>
          </w:p>
        </w:tc>
        <w:tc>
          <w:tcPr>
            <w:tcW w:w="3651" w:type="dxa"/>
            <w:gridSpan w:val="3"/>
          </w:tcPr>
          <w:p w14:paraId="2D3D2BF9" w14:textId="77777777" w:rsidR="00902E68" w:rsidRDefault="00902E68">
            <w:pPr>
              <w:jc w:val="center"/>
              <w:rPr>
                <w:sz w:val="32"/>
                <w:szCs w:val="32"/>
              </w:rPr>
            </w:pPr>
            <w:r>
              <w:rPr>
                <w:sz w:val="32"/>
                <w:szCs w:val="32"/>
              </w:rPr>
              <w:t>Virs darbspējas vecuma iedzīvotāji</w:t>
            </w:r>
          </w:p>
        </w:tc>
      </w:tr>
      <w:tr w:rsidR="00902E68" w14:paraId="33CEFB5B" w14:textId="77777777">
        <w:trPr>
          <w:cantSplit/>
        </w:trPr>
        <w:tc>
          <w:tcPr>
            <w:tcW w:w="1278" w:type="dxa"/>
            <w:vMerge/>
          </w:tcPr>
          <w:p w14:paraId="2D8A85DE" w14:textId="77777777" w:rsidR="00902E68" w:rsidRDefault="00902E68">
            <w:pPr>
              <w:jc w:val="both"/>
              <w:rPr>
                <w:sz w:val="32"/>
                <w:szCs w:val="32"/>
              </w:rPr>
            </w:pPr>
          </w:p>
        </w:tc>
        <w:tc>
          <w:tcPr>
            <w:tcW w:w="1080" w:type="dxa"/>
          </w:tcPr>
          <w:p w14:paraId="363E5065" w14:textId="77777777" w:rsidR="00902E68" w:rsidRDefault="00902E68">
            <w:pPr>
              <w:jc w:val="center"/>
              <w:rPr>
                <w:sz w:val="32"/>
                <w:szCs w:val="32"/>
              </w:rPr>
            </w:pPr>
            <w:r>
              <w:rPr>
                <w:sz w:val="32"/>
                <w:szCs w:val="32"/>
              </w:rPr>
              <w:t>kopā</w:t>
            </w:r>
          </w:p>
        </w:tc>
        <w:tc>
          <w:tcPr>
            <w:tcW w:w="1170" w:type="dxa"/>
          </w:tcPr>
          <w:p w14:paraId="0F9EF5C1" w14:textId="77777777" w:rsidR="00902E68" w:rsidRDefault="00902E68">
            <w:pPr>
              <w:jc w:val="center"/>
              <w:rPr>
                <w:sz w:val="32"/>
                <w:szCs w:val="32"/>
              </w:rPr>
            </w:pPr>
            <w:r>
              <w:rPr>
                <w:sz w:val="32"/>
                <w:szCs w:val="32"/>
              </w:rPr>
              <w:t>vīrieši</w:t>
            </w:r>
          </w:p>
        </w:tc>
        <w:tc>
          <w:tcPr>
            <w:tcW w:w="1340" w:type="dxa"/>
          </w:tcPr>
          <w:p w14:paraId="6046B664" w14:textId="77777777" w:rsidR="00902E68" w:rsidRDefault="00902E68">
            <w:pPr>
              <w:jc w:val="center"/>
              <w:rPr>
                <w:sz w:val="32"/>
                <w:szCs w:val="32"/>
              </w:rPr>
            </w:pPr>
            <w:r>
              <w:rPr>
                <w:sz w:val="32"/>
                <w:szCs w:val="32"/>
              </w:rPr>
              <w:t>sievietes</w:t>
            </w:r>
          </w:p>
        </w:tc>
        <w:tc>
          <w:tcPr>
            <w:tcW w:w="1000" w:type="dxa"/>
          </w:tcPr>
          <w:p w14:paraId="13D00CE6" w14:textId="77777777" w:rsidR="00902E68" w:rsidRDefault="00902E68">
            <w:pPr>
              <w:jc w:val="center"/>
              <w:rPr>
                <w:sz w:val="32"/>
                <w:szCs w:val="32"/>
              </w:rPr>
            </w:pPr>
            <w:r>
              <w:rPr>
                <w:sz w:val="32"/>
                <w:szCs w:val="32"/>
              </w:rPr>
              <w:t>kopā</w:t>
            </w:r>
          </w:p>
        </w:tc>
        <w:tc>
          <w:tcPr>
            <w:tcW w:w="1260" w:type="dxa"/>
          </w:tcPr>
          <w:p w14:paraId="2F8B7C9E" w14:textId="77777777" w:rsidR="00902E68" w:rsidRDefault="00902E68">
            <w:pPr>
              <w:jc w:val="center"/>
              <w:rPr>
                <w:sz w:val="32"/>
                <w:szCs w:val="32"/>
              </w:rPr>
            </w:pPr>
            <w:r>
              <w:rPr>
                <w:sz w:val="32"/>
                <w:szCs w:val="32"/>
              </w:rPr>
              <w:t>vīrieši</w:t>
            </w:r>
          </w:p>
        </w:tc>
        <w:tc>
          <w:tcPr>
            <w:tcW w:w="1391" w:type="dxa"/>
          </w:tcPr>
          <w:p w14:paraId="1538818F" w14:textId="77777777" w:rsidR="00902E68" w:rsidRDefault="00902E68">
            <w:pPr>
              <w:jc w:val="center"/>
              <w:rPr>
                <w:sz w:val="32"/>
                <w:szCs w:val="32"/>
              </w:rPr>
            </w:pPr>
            <w:r>
              <w:rPr>
                <w:sz w:val="32"/>
                <w:szCs w:val="32"/>
              </w:rPr>
              <w:t>sievietes</w:t>
            </w:r>
          </w:p>
        </w:tc>
      </w:tr>
      <w:tr w:rsidR="00902E68" w14:paraId="11613673" w14:textId="77777777">
        <w:tc>
          <w:tcPr>
            <w:tcW w:w="1278" w:type="dxa"/>
          </w:tcPr>
          <w:p w14:paraId="268D9293" w14:textId="77777777" w:rsidR="00902E68" w:rsidRDefault="00902E68">
            <w:pPr>
              <w:jc w:val="both"/>
              <w:rPr>
                <w:sz w:val="32"/>
                <w:szCs w:val="32"/>
              </w:rPr>
            </w:pPr>
            <w:r>
              <w:rPr>
                <w:sz w:val="32"/>
                <w:szCs w:val="32"/>
              </w:rPr>
              <w:t>Pilsētasun lauki</w:t>
            </w:r>
          </w:p>
          <w:p w14:paraId="203CD3F1" w14:textId="77777777" w:rsidR="00902E68" w:rsidRDefault="00902E68">
            <w:pPr>
              <w:jc w:val="both"/>
              <w:rPr>
                <w:sz w:val="32"/>
                <w:szCs w:val="32"/>
              </w:rPr>
            </w:pPr>
            <w:r>
              <w:rPr>
                <w:sz w:val="32"/>
                <w:szCs w:val="32"/>
              </w:rPr>
              <w:t>kopā</w:t>
            </w:r>
          </w:p>
          <w:p w14:paraId="589B836A" w14:textId="77777777" w:rsidR="00902E68" w:rsidRDefault="00902E68">
            <w:pPr>
              <w:jc w:val="both"/>
              <w:rPr>
                <w:sz w:val="32"/>
                <w:szCs w:val="32"/>
              </w:rPr>
            </w:pPr>
          </w:p>
          <w:p w14:paraId="610D628E" w14:textId="77777777" w:rsidR="00902E68" w:rsidRDefault="00902E68">
            <w:pPr>
              <w:jc w:val="both"/>
              <w:rPr>
                <w:sz w:val="32"/>
                <w:szCs w:val="32"/>
              </w:rPr>
            </w:pPr>
            <w:r>
              <w:rPr>
                <w:sz w:val="32"/>
                <w:szCs w:val="32"/>
              </w:rPr>
              <w:t>Tai skaitā:</w:t>
            </w:r>
          </w:p>
          <w:p w14:paraId="598AD4C0" w14:textId="77777777" w:rsidR="00902E68" w:rsidRDefault="00902E68">
            <w:pPr>
              <w:jc w:val="both"/>
              <w:rPr>
                <w:sz w:val="32"/>
                <w:szCs w:val="32"/>
              </w:rPr>
            </w:pPr>
            <w:r>
              <w:rPr>
                <w:sz w:val="32"/>
                <w:szCs w:val="32"/>
              </w:rPr>
              <w:t>pilsētas</w:t>
            </w:r>
          </w:p>
          <w:p w14:paraId="3E10AA8F" w14:textId="77777777" w:rsidR="00902E68" w:rsidRDefault="00902E68">
            <w:pPr>
              <w:jc w:val="both"/>
              <w:rPr>
                <w:sz w:val="32"/>
                <w:szCs w:val="32"/>
              </w:rPr>
            </w:pPr>
          </w:p>
          <w:p w14:paraId="206BFD81" w14:textId="77777777" w:rsidR="00902E68" w:rsidRDefault="00902E68">
            <w:pPr>
              <w:jc w:val="both"/>
              <w:rPr>
                <w:sz w:val="32"/>
                <w:szCs w:val="32"/>
              </w:rPr>
            </w:pPr>
            <w:r>
              <w:rPr>
                <w:sz w:val="32"/>
                <w:szCs w:val="32"/>
              </w:rPr>
              <w:t>lauki</w:t>
            </w:r>
          </w:p>
        </w:tc>
        <w:tc>
          <w:tcPr>
            <w:tcW w:w="1080" w:type="dxa"/>
          </w:tcPr>
          <w:p w14:paraId="69E8F143" w14:textId="77777777" w:rsidR="00902E68" w:rsidRDefault="00902E68">
            <w:pPr>
              <w:jc w:val="right"/>
              <w:rPr>
                <w:sz w:val="32"/>
                <w:szCs w:val="32"/>
              </w:rPr>
            </w:pPr>
          </w:p>
          <w:p w14:paraId="287C8869" w14:textId="77777777" w:rsidR="00902E68" w:rsidRDefault="00902E68">
            <w:pPr>
              <w:jc w:val="right"/>
              <w:rPr>
                <w:sz w:val="32"/>
                <w:szCs w:val="32"/>
              </w:rPr>
            </w:pPr>
          </w:p>
          <w:p w14:paraId="4C89DB4B" w14:textId="77777777" w:rsidR="00902E68" w:rsidRDefault="00902E68">
            <w:pPr>
              <w:jc w:val="right"/>
              <w:rPr>
                <w:sz w:val="32"/>
                <w:szCs w:val="32"/>
              </w:rPr>
            </w:pPr>
            <w:r>
              <w:rPr>
                <w:sz w:val="32"/>
                <w:szCs w:val="32"/>
              </w:rPr>
              <w:t>61</w:t>
            </w:r>
          </w:p>
          <w:p w14:paraId="5FAE9A18" w14:textId="77777777" w:rsidR="00902E68" w:rsidRDefault="00902E68">
            <w:pPr>
              <w:jc w:val="right"/>
              <w:rPr>
                <w:sz w:val="32"/>
                <w:szCs w:val="32"/>
              </w:rPr>
            </w:pPr>
          </w:p>
          <w:p w14:paraId="485A805B" w14:textId="77777777" w:rsidR="00902E68" w:rsidRDefault="00902E68">
            <w:pPr>
              <w:jc w:val="right"/>
              <w:rPr>
                <w:sz w:val="32"/>
                <w:szCs w:val="32"/>
              </w:rPr>
            </w:pPr>
          </w:p>
          <w:p w14:paraId="52FB03A4" w14:textId="77777777" w:rsidR="00902E68" w:rsidRDefault="00902E68">
            <w:pPr>
              <w:jc w:val="right"/>
              <w:rPr>
                <w:sz w:val="32"/>
                <w:szCs w:val="32"/>
              </w:rPr>
            </w:pPr>
          </w:p>
          <w:p w14:paraId="02C78997" w14:textId="77777777" w:rsidR="00902E68" w:rsidRDefault="00902E68">
            <w:pPr>
              <w:jc w:val="right"/>
              <w:rPr>
                <w:sz w:val="32"/>
                <w:szCs w:val="32"/>
              </w:rPr>
            </w:pPr>
            <w:r>
              <w:rPr>
                <w:sz w:val="32"/>
                <w:szCs w:val="32"/>
              </w:rPr>
              <w:t>63</w:t>
            </w:r>
          </w:p>
          <w:p w14:paraId="3BF6259F" w14:textId="77777777" w:rsidR="00902E68" w:rsidRDefault="00902E68">
            <w:pPr>
              <w:jc w:val="right"/>
              <w:rPr>
                <w:sz w:val="32"/>
                <w:szCs w:val="32"/>
              </w:rPr>
            </w:pPr>
          </w:p>
          <w:p w14:paraId="6D0E0E57" w14:textId="77777777" w:rsidR="00902E68" w:rsidRDefault="00902E68">
            <w:pPr>
              <w:jc w:val="right"/>
              <w:rPr>
                <w:sz w:val="32"/>
                <w:szCs w:val="32"/>
              </w:rPr>
            </w:pPr>
            <w:r>
              <w:rPr>
                <w:sz w:val="32"/>
                <w:szCs w:val="32"/>
              </w:rPr>
              <w:t>58</w:t>
            </w:r>
          </w:p>
        </w:tc>
        <w:tc>
          <w:tcPr>
            <w:tcW w:w="1170" w:type="dxa"/>
          </w:tcPr>
          <w:p w14:paraId="4F491EAF" w14:textId="77777777" w:rsidR="00902E68" w:rsidRDefault="00902E68">
            <w:pPr>
              <w:jc w:val="right"/>
              <w:rPr>
                <w:sz w:val="32"/>
                <w:szCs w:val="32"/>
              </w:rPr>
            </w:pPr>
          </w:p>
          <w:p w14:paraId="432AFBD0" w14:textId="77777777" w:rsidR="00902E68" w:rsidRDefault="00902E68">
            <w:pPr>
              <w:jc w:val="right"/>
              <w:rPr>
                <w:sz w:val="32"/>
                <w:szCs w:val="32"/>
              </w:rPr>
            </w:pPr>
          </w:p>
          <w:p w14:paraId="630B250A" w14:textId="77777777" w:rsidR="00902E68" w:rsidRDefault="00902E68">
            <w:pPr>
              <w:jc w:val="right"/>
              <w:rPr>
                <w:sz w:val="32"/>
                <w:szCs w:val="32"/>
              </w:rPr>
            </w:pPr>
            <w:r>
              <w:rPr>
                <w:sz w:val="32"/>
                <w:szCs w:val="32"/>
              </w:rPr>
              <w:t>62</w:t>
            </w:r>
          </w:p>
          <w:p w14:paraId="3D98DF9A" w14:textId="77777777" w:rsidR="00902E68" w:rsidRDefault="00902E68">
            <w:pPr>
              <w:jc w:val="right"/>
              <w:rPr>
                <w:sz w:val="32"/>
                <w:szCs w:val="32"/>
              </w:rPr>
            </w:pPr>
          </w:p>
          <w:p w14:paraId="2CC6F129" w14:textId="77777777" w:rsidR="00902E68" w:rsidRDefault="00902E68">
            <w:pPr>
              <w:jc w:val="right"/>
              <w:rPr>
                <w:sz w:val="32"/>
                <w:szCs w:val="32"/>
              </w:rPr>
            </w:pPr>
          </w:p>
          <w:p w14:paraId="671E800B" w14:textId="77777777" w:rsidR="00902E68" w:rsidRDefault="00902E68">
            <w:pPr>
              <w:jc w:val="right"/>
              <w:rPr>
                <w:sz w:val="32"/>
                <w:szCs w:val="32"/>
              </w:rPr>
            </w:pPr>
          </w:p>
          <w:p w14:paraId="18231125" w14:textId="77777777" w:rsidR="00902E68" w:rsidRDefault="00902E68">
            <w:pPr>
              <w:jc w:val="right"/>
              <w:rPr>
                <w:sz w:val="32"/>
                <w:szCs w:val="32"/>
              </w:rPr>
            </w:pPr>
            <w:r>
              <w:rPr>
                <w:sz w:val="32"/>
                <w:szCs w:val="32"/>
              </w:rPr>
              <w:t>65</w:t>
            </w:r>
          </w:p>
          <w:p w14:paraId="1455888B" w14:textId="77777777" w:rsidR="00902E68" w:rsidRDefault="00902E68">
            <w:pPr>
              <w:jc w:val="right"/>
              <w:rPr>
                <w:sz w:val="32"/>
                <w:szCs w:val="32"/>
              </w:rPr>
            </w:pPr>
          </w:p>
          <w:p w14:paraId="3063F6A4" w14:textId="77777777" w:rsidR="00902E68" w:rsidRDefault="00902E68">
            <w:pPr>
              <w:jc w:val="right"/>
              <w:rPr>
                <w:sz w:val="32"/>
                <w:szCs w:val="32"/>
              </w:rPr>
            </w:pPr>
            <w:r>
              <w:rPr>
                <w:sz w:val="32"/>
                <w:szCs w:val="32"/>
              </w:rPr>
              <w:t>57</w:t>
            </w:r>
          </w:p>
        </w:tc>
        <w:tc>
          <w:tcPr>
            <w:tcW w:w="1340" w:type="dxa"/>
          </w:tcPr>
          <w:p w14:paraId="05F9C99F" w14:textId="77777777" w:rsidR="00902E68" w:rsidRDefault="00902E68">
            <w:pPr>
              <w:jc w:val="right"/>
              <w:rPr>
                <w:sz w:val="32"/>
                <w:szCs w:val="32"/>
              </w:rPr>
            </w:pPr>
          </w:p>
          <w:p w14:paraId="5AB89CA5" w14:textId="77777777" w:rsidR="00902E68" w:rsidRDefault="00902E68">
            <w:pPr>
              <w:jc w:val="right"/>
              <w:rPr>
                <w:sz w:val="32"/>
                <w:szCs w:val="32"/>
              </w:rPr>
            </w:pPr>
          </w:p>
          <w:p w14:paraId="775E5582" w14:textId="77777777" w:rsidR="00902E68" w:rsidRDefault="00902E68">
            <w:pPr>
              <w:jc w:val="right"/>
              <w:rPr>
                <w:sz w:val="32"/>
                <w:szCs w:val="32"/>
              </w:rPr>
            </w:pPr>
            <w:r>
              <w:rPr>
                <w:sz w:val="32"/>
                <w:szCs w:val="32"/>
              </w:rPr>
              <w:t>61</w:t>
            </w:r>
          </w:p>
          <w:p w14:paraId="790347D2" w14:textId="77777777" w:rsidR="00902E68" w:rsidRDefault="00902E68">
            <w:pPr>
              <w:jc w:val="right"/>
              <w:rPr>
                <w:sz w:val="32"/>
                <w:szCs w:val="32"/>
              </w:rPr>
            </w:pPr>
          </w:p>
          <w:p w14:paraId="0DE73D33" w14:textId="77777777" w:rsidR="00902E68" w:rsidRDefault="00902E68">
            <w:pPr>
              <w:jc w:val="right"/>
              <w:rPr>
                <w:sz w:val="32"/>
                <w:szCs w:val="32"/>
              </w:rPr>
            </w:pPr>
          </w:p>
          <w:p w14:paraId="7B239561" w14:textId="77777777" w:rsidR="00902E68" w:rsidRDefault="00902E68">
            <w:pPr>
              <w:jc w:val="right"/>
              <w:rPr>
                <w:sz w:val="32"/>
                <w:szCs w:val="32"/>
              </w:rPr>
            </w:pPr>
          </w:p>
          <w:p w14:paraId="1F26B1DC" w14:textId="77777777" w:rsidR="00902E68" w:rsidRDefault="00902E68">
            <w:pPr>
              <w:jc w:val="right"/>
              <w:rPr>
                <w:sz w:val="32"/>
                <w:szCs w:val="32"/>
              </w:rPr>
            </w:pPr>
            <w:r>
              <w:rPr>
                <w:sz w:val="32"/>
                <w:szCs w:val="32"/>
              </w:rPr>
              <w:t>62</w:t>
            </w:r>
          </w:p>
          <w:p w14:paraId="2A821612" w14:textId="77777777" w:rsidR="00902E68" w:rsidRDefault="00902E68">
            <w:pPr>
              <w:jc w:val="right"/>
              <w:rPr>
                <w:sz w:val="32"/>
                <w:szCs w:val="32"/>
              </w:rPr>
            </w:pPr>
          </w:p>
          <w:p w14:paraId="5B957F83" w14:textId="77777777" w:rsidR="00902E68" w:rsidRDefault="00902E68">
            <w:pPr>
              <w:jc w:val="right"/>
              <w:rPr>
                <w:sz w:val="32"/>
                <w:szCs w:val="32"/>
              </w:rPr>
            </w:pPr>
            <w:r>
              <w:rPr>
                <w:sz w:val="32"/>
                <w:szCs w:val="32"/>
              </w:rPr>
              <w:t>58</w:t>
            </w:r>
          </w:p>
        </w:tc>
        <w:tc>
          <w:tcPr>
            <w:tcW w:w="1000" w:type="dxa"/>
          </w:tcPr>
          <w:p w14:paraId="1149AFAA" w14:textId="77777777" w:rsidR="00902E68" w:rsidRDefault="00902E68">
            <w:pPr>
              <w:jc w:val="right"/>
              <w:rPr>
                <w:sz w:val="32"/>
                <w:szCs w:val="32"/>
              </w:rPr>
            </w:pPr>
          </w:p>
          <w:p w14:paraId="52E4D5E3" w14:textId="77777777" w:rsidR="00902E68" w:rsidRDefault="00902E68">
            <w:pPr>
              <w:jc w:val="right"/>
              <w:rPr>
                <w:sz w:val="32"/>
                <w:szCs w:val="32"/>
              </w:rPr>
            </w:pPr>
          </w:p>
          <w:p w14:paraId="2FEE4A18" w14:textId="77777777" w:rsidR="00902E68" w:rsidRDefault="00902E68">
            <w:pPr>
              <w:jc w:val="right"/>
              <w:rPr>
                <w:sz w:val="32"/>
                <w:szCs w:val="32"/>
              </w:rPr>
            </w:pPr>
            <w:r>
              <w:rPr>
                <w:sz w:val="32"/>
                <w:szCs w:val="32"/>
              </w:rPr>
              <w:t>16</w:t>
            </w:r>
          </w:p>
          <w:p w14:paraId="639D5262" w14:textId="77777777" w:rsidR="00902E68" w:rsidRDefault="00902E68">
            <w:pPr>
              <w:jc w:val="right"/>
              <w:rPr>
                <w:sz w:val="32"/>
                <w:szCs w:val="32"/>
              </w:rPr>
            </w:pPr>
          </w:p>
          <w:p w14:paraId="256E6760" w14:textId="77777777" w:rsidR="00902E68" w:rsidRDefault="00902E68">
            <w:pPr>
              <w:jc w:val="right"/>
              <w:rPr>
                <w:sz w:val="32"/>
                <w:szCs w:val="32"/>
              </w:rPr>
            </w:pPr>
          </w:p>
          <w:p w14:paraId="17808553" w14:textId="77777777" w:rsidR="00902E68" w:rsidRDefault="00902E68">
            <w:pPr>
              <w:jc w:val="right"/>
              <w:rPr>
                <w:sz w:val="32"/>
                <w:szCs w:val="32"/>
              </w:rPr>
            </w:pPr>
          </w:p>
          <w:p w14:paraId="38878483" w14:textId="77777777" w:rsidR="00902E68" w:rsidRDefault="00902E68">
            <w:pPr>
              <w:jc w:val="right"/>
              <w:rPr>
                <w:sz w:val="32"/>
                <w:szCs w:val="32"/>
              </w:rPr>
            </w:pPr>
            <w:r>
              <w:rPr>
                <w:sz w:val="32"/>
                <w:szCs w:val="32"/>
              </w:rPr>
              <w:t>11</w:t>
            </w:r>
          </w:p>
          <w:p w14:paraId="41F37ABE" w14:textId="77777777" w:rsidR="00902E68" w:rsidRDefault="00902E68">
            <w:pPr>
              <w:jc w:val="right"/>
              <w:rPr>
                <w:sz w:val="32"/>
                <w:szCs w:val="32"/>
              </w:rPr>
            </w:pPr>
          </w:p>
          <w:p w14:paraId="34B8AD1B" w14:textId="77777777" w:rsidR="00902E68" w:rsidRDefault="00902E68">
            <w:pPr>
              <w:jc w:val="right"/>
              <w:rPr>
                <w:sz w:val="32"/>
                <w:szCs w:val="32"/>
              </w:rPr>
            </w:pPr>
            <w:r>
              <w:rPr>
                <w:sz w:val="32"/>
                <w:szCs w:val="32"/>
              </w:rPr>
              <w:t>8</w:t>
            </w:r>
          </w:p>
        </w:tc>
        <w:tc>
          <w:tcPr>
            <w:tcW w:w="1260" w:type="dxa"/>
          </w:tcPr>
          <w:p w14:paraId="2BD5B5BC" w14:textId="77777777" w:rsidR="00902E68" w:rsidRDefault="00902E68">
            <w:pPr>
              <w:jc w:val="right"/>
              <w:rPr>
                <w:sz w:val="32"/>
                <w:szCs w:val="32"/>
              </w:rPr>
            </w:pPr>
          </w:p>
          <w:p w14:paraId="40A9A75E" w14:textId="77777777" w:rsidR="00902E68" w:rsidRDefault="00902E68">
            <w:pPr>
              <w:jc w:val="right"/>
              <w:rPr>
                <w:sz w:val="32"/>
                <w:szCs w:val="32"/>
              </w:rPr>
            </w:pPr>
          </w:p>
          <w:p w14:paraId="47869239" w14:textId="77777777" w:rsidR="00902E68" w:rsidRDefault="00902E68">
            <w:pPr>
              <w:jc w:val="right"/>
              <w:rPr>
                <w:sz w:val="32"/>
                <w:szCs w:val="32"/>
              </w:rPr>
            </w:pPr>
            <w:r>
              <w:rPr>
                <w:sz w:val="32"/>
                <w:szCs w:val="32"/>
              </w:rPr>
              <w:t>15</w:t>
            </w:r>
          </w:p>
          <w:p w14:paraId="10A45CB7" w14:textId="77777777" w:rsidR="00902E68" w:rsidRDefault="00902E68">
            <w:pPr>
              <w:jc w:val="right"/>
              <w:rPr>
                <w:sz w:val="32"/>
                <w:szCs w:val="32"/>
              </w:rPr>
            </w:pPr>
          </w:p>
          <w:p w14:paraId="0C85A150" w14:textId="77777777" w:rsidR="00902E68" w:rsidRDefault="00902E68">
            <w:pPr>
              <w:jc w:val="right"/>
              <w:rPr>
                <w:sz w:val="32"/>
                <w:szCs w:val="32"/>
              </w:rPr>
            </w:pPr>
          </w:p>
          <w:p w14:paraId="7D8A42D0" w14:textId="77777777" w:rsidR="00902E68" w:rsidRDefault="00902E68">
            <w:pPr>
              <w:jc w:val="right"/>
              <w:rPr>
                <w:sz w:val="32"/>
                <w:szCs w:val="32"/>
              </w:rPr>
            </w:pPr>
          </w:p>
          <w:p w14:paraId="3C323414" w14:textId="77777777" w:rsidR="00902E68" w:rsidRDefault="00902E68">
            <w:pPr>
              <w:jc w:val="right"/>
              <w:rPr>
                <w:sz w:val="32"/>
                <w:szCs w:val="32"/>
              </w:rPr>
            </w:pPr>
            <w:r>
              <w:rPr>
                <w:sz w:val="32"/>
                <w:szCs w:val="32"/>
              </w:rPr>
              <w:t>17</w:t>
            </w:r>
          </w:p>
          <w:p w14:paraId="6D04A952" w14:textId="77777777" w:rsidR="00902E68" w:rsidRDefault="00902E68">
            <w:pPr>
              <w:jc w:val="right"/>
              <w:rPr>
                <w:sz w:val="32"/>
                <w:szCs w:val="32"/>
              </w:rPr>
            </w:pPr>
          </w:p>
          <w:p w14:paraId="66E0A89F" w14:textId="77777777" w:rsidR="00902E68" w:rsidRDefault="00902E68">
            <w:pPr>
              <w:jc w:val="right"/>
              <w:rPr>
                <w:sz w:val="32"/>
                <w:szCs w:val="32"/>
              </w:rPr>
            </w:pPr>
            <w:r>
              <w:rPr>
                <w:sz w:val="32"/>
                <w:szCs w:val="32"/>
              </w:rPr>
              <w:t>11</w:t>
            </w:r>
          </w:p>
        </w:tc>
        <w:tc>
          <w:tcPr>
            <w:tcW w:w="1391" w:type="dxa"/>
          </w:tcPr>
          <w:p w14:paraId="53B1C316" w14:textId="77777777" w:rsidR="00902E68" w:rsidRDefault="00902E68">
            <w:pPr>
              <w:jc w:val="right"/>
              <w:rPr>
                <w:sz w:val="32"/>
                <w:szCs w:val="32"/>
              </w:rPr>
            </w:pPr>
          </w:p>
          <w:p w14:paraId="65960F56" w14:textId="77777777" w:rsidR="00902E68" w:rsidRDefault="00902E68">
            <w:pPr>
              <w:jc w:val="right"/>
              <w:rPr>
                <w:sz w:val="32"/>
                <w:szCs w:val="32"/>
              </w:rPr>
            </w:pPr>
          </w:p>
          <w:p w14:paraId="48D7491B" w14:textId="77777777" w:rsidR="00902E68" w:rsidRDefault="00902E68">
            <w:pPr>
              <w:jc w:val="right"/>
              <w:rPr>
                <w:sz w:val="32"/>
                <w:szCs w:val="32"/>
              </w:rPr>
            </w:pPr>
            <w:r>
              <w:rPr>
                <w:sz w:val="32"/>
                <w:szCs w:val="32"/>
              </w:rPr>
              <w:t>8</w:t>
            </w:r>
          </w:p>
          <w:p w14:paraId="061C7C1C" w14:textId="77777777" w:rsidR="00902E68" w:rsidRDefault="00902E68">
            <w:pPr>
              <w:jc w:val="right"/>
              <w:rPr>
                <w:sz w:val="32"/>
                <w:szCs w:val="32"/>
              </w:rPr>
            </w:pPr>
          </w:p>
          <w:p w14:paraId="0DD1F5D9" w14:textId="77777777" w:rsidR="00902E68" w:rsidRDefault="00902E68">
            <w:pPr>
              <w:jc w:val="right"/>
              <w:rPr>
                <w:sz w:val="32"/>
                <w:szCs w:val="32"/>
              </w:rPr>
            </w:pPr>
          </w:p>
          <w:p w14:paraId="4AD137BC" w14:textId="77777777" w:rsidR="00902E68" w:rsidRDefault="00902E68">
            <w:pPr>
              <w:jc w:val="right"/>
              <w:rPr>
                <w:sz w:val="32"/>
                <w:szCs w:val="32"/>
              </w:rPr>
            </w:pPr>
          </w:p>
          <w:p w14:paraId="57540016" w14:textId="77777777" w:rsidR="00902E68" w:rsidRDefault="00902E68">
            <w:pPr>
              <w:jc w:val="right"/>
              <w:rPr>
                <w:sz w:val="32"/>
                <w:szCs w:val="32"/>
              </w:rPr>
            </w:pPr>
            <w:r>
              <w:rPr>
                <w:sz w:val="32"/>
                <w:szCs w:val="32"/>
              </w:rPr>
              <w:t>9</w:t>
            </w:r>
          </w:p>
          <w:p w14:paraId="4C942F32" w14:textId="77777777" w:rsidR="00902E68" w:rsidRDefault="00902E68">
            <w:pPr>
              <w:jc w:val="right"/>
              <w:rPr>
                <w:sz w:val="32"/>
                <w:szCs w:val="32"/>
              </w:rPr>
            </w:pPr>
          </w:p>
          <w:p w14:paraId="6BE37DE2" w14:textId="77777777" w:rsidR="00902E68" w:rsidRDefault="00902E68">
            <w:pPr>
              <w:jc w:val="right"/>
              <w:rPr>
                <w:sz w:val="32"/>
                <w:szCs w:val="32"/>
              </w:rPr>
            </w:pPr>
            <w:r>
              <w:rPr>
                <w:sz w:val="32"/>
                <w:szCs w:val="32"/>
              </w:rPr>
              <w:t>7</w:t>
            </w:r>
          </w:p>
        </w:tc>
      </w:tr>
    </w:tbl>
    <w:p w14:paraId="59728A41" w14:textId="77777777" w:rsidR="00902E68" w:rsidRDefault="00902E68">
      <w:pPr>
        <w:jc w:val="both"/>
        <w:rPr>
          <w:sz w:val="36"/>
          <w:szCs w:val="36"/>
        </w:rPr>
      </w:pPr>
    </w:p>
    <w:p w14:paraId="1A2ECD76" w14:textId="77777777" w:rsidR="00902E68" w:rsidRDefault="00902E68">
      <w:pPr>
        <w:jc w:val="both"/>
        <w:rPr>
          <w:spacing w:val="20"/>
          <w:sz w:val="28"/>
          <w:szCs w:val="28"/>
        </w:rPr>
      </w:pPr>
    </w:p>
    <w:p w14:paraId="108CE649" w14:textId="77777777" w:rsidR="00902E68" w:rsidRDefault="00902E68">
      <w:pPr>
        <w:jc w:val="both"/>
        <w:rPr>
          <w:spacing w:val="20"/>
          <w:sz w:val="28"/>
          <w:szCs w:val="28"/>
        </w:rPr>
      </w:pPr>
      <w:r>
        <w:rPr>
          <w:spacing w:val="20"/>
          <w:sz w:val="28"/>
          <w:szCs w:val="28"/>
        </w:rPr>
        <w:tab/>
        <w:t>Lai</w:t>
      </w:r>
      <w:r>
        <w:rPr>
          <w:spacing w:val="20"/>
          <w:sz w:val="28"/>
          <w:szCs w:val="28"/>
          <w:lang w:val="lv-LV"/>
        </w:rPr>
        <w:t xml:space="preserve"> gan pensijas vecums</w:t>
      </w:r>
      <w:r>
        <w:rPr>
          <w:spacing w:val="20"/>
          <w:sz w:val="28"/>
          <w:szCs w:val="28"/>
        </w:rPr>
        <w:t xml:space="preserve"> Latvijā ir diezgan zems, samērā maz cilvēku turpina strādāt pēc tā sasniegšanas. Tikai 8% sievietes pēc 55 gadu vecuma strādā algotu darbu, bet attiecīgais vīriešu īpatsvars ir 15%.</w:t>
      </w:r>
    </w:p>
    <w:p w14:paraId="086B3DC3" w14:textId="77777777" w:rsidR="00902E68" w:rsidRDefault="00902E68">
      <w:pPr>
        <w:jc w:val="both"/>
        <w:rPr>
          <w:spacing w:val="20"/>
          <w:sz w:val="28"/>
          <w:szCs w:val="28"/>
        </w:rPr>
      </w:pPr>
      <w:r>
        <w:rPr>
          <w:spacing w:val="20"/>
          <w:sz w:val="28"/>
          <w:szCs w:val="28"/>
        </w:rPr>
        <w:tab/>
      </w:r>
      <w:r>
        <w:rPr>
          <w:b/>
          <w:bCs/>
          <w:spacing w:val="20"/>
          <w:sz w:val="28"/>
          <w:szCs w:val="28"/>
        </w:rPr>
        <w:t xml:space="preserve">2.2.Nodarbinātie pēc vecuma. </w:t>
      </w:r>
      <w:r>
        <w:rPr>
          <w:spacing w:val="20"/>
          <w:sz w:val="28"/>
          <w:szCs w:val="28"/>
        </w:rPr>
        <w:t>Aplūkosim tuvāk nodarbinātības līmeni Latvijā dažādās vecuma grupās. 8.attēls rāda, ka nodarbinātības līmenis jauniešu vidū ir diezgan zems, galvenokārt tāpēc, ka ievērojama daļa jauniešu vecumā no 15 – 19 gadu vēl apmeklē skolu. Vēl viens iemesls jaunu vīriešu lielākam īpatsvaram darbaspēkā varētu būt tas, ka pašreizējie ekonomiskie apstākļi ir devuši viņiem labākas iespējas atrast darbu, bet jaunām sievietēm bieži vien nepieciešama diezgan laba izglītība, lai atrastu darbu.</w:t>
      </w:r>
    </w:p>
    <w:p w14:paraId="152D2102" w14:textId="77777777" w:rsidR="00902E68" w:rsidRDefault="00902E68">
      <w:pPr>
        <w:jc w:val="both"/>
        <w:rPr>
          <w:spacing w:val="20"/>
          <w:sz w:val="28"/>
          <w:szCs w:val="28"/>
        </w:rPr>
      </w:pPr>
      <w:r>
        <w:rPr>
          <w:spacing w:val="20"/>
          <w:sz w:val="28"/>
          <w:szCs w:val="28"/>
        </w:rPr>
        <w:tab/>
        <w:t>Atšķirība starp dzimumiem šajā ziņā izzūd apmēram 40 gadu vecumā, un līdz pensijas vecuma sasniegšanas ekonomiski aktīvo sieviešu īpatsvars ir lielāks. Šajā sakarā interesanti ir atzīmēt, ka sieviešu vidū nodarbinātības līmenis pakāpeniski pieaug līdz 45 – 49 gadu vecumu, bet vīriešu nodarbinātības līmenis visaugstākais ir 30 – 34 gadu vecumam, vēlāk tas pakāpenski samazinās.</w:t>
      </w:r>
    </w:p>
    <w:p w14:paraId="7F5801EB" w14:textId="77777777" w:rsidR="00902E68" w:rsidRDefault="00902E68">
      <w:pPr>
        <w:pStyle w:val="33"/>
      </w:pPr>
      <w:r>
        <w:t>8.attēls. Nodarbinātības līmanis pēc vecuma un dzimuma, procentos</w:t>
      </w:r>
    </w:p>
    <w:p w14:paraId="6E4E9D6A" w14:textId="77777777" w:rsidR="00902E68" w:rsidRDefault="00B6123E">
      <w:pPr>
        <w:jc w:val="both"/>
        <w:rPr>
          <w:sz w:val="36"/>
          <w:szCs w:val="36"/>
        </w:rPr>
      </w:pPr>
      <w:r>
        <w:rPr>
          <w:noProof/>
          <w:lang w:val="ru-RU" w:eastAsia="ru-RU"/>
        </w:rPr>
        <w:object w:dxaOrig="1440" w:dyaOrig="1440" w14:anchorId="231A45B1">
          <v:shape id="_x0000_s1034" type="#_x0000_t75" style="position:absolute;left:0;text-align:left;margin-left:-32.4pt;margin-top:10.85pt;width:497.95pt;height:248.8pt;z-index:251652608" o:allowincell="f">
            <v:imagedata r:id="rId25" o:title=""/>
            <w10:wrap type="topAndBottom"/>
          </v:shape>
          <o:OLEObject Type="Embed" ProgID="MSGraph.Chart.8" ShapeID="_x0000_s1034" DrawAspect="Content" ObjectID="_1470228426" r:id="rId26">
            <o:FieldCodes>\s</o:FieldCodes>
          </o:OLEObject>
        </w:object>
      </w:r>
      <w:r w:rsidR="00902E68">
        <w:rPr>
          <w:sz w:val="36"/>
          <w:szCs w:val="36"/>
        </w:rPr>
        <w:tab/>
      </w:r>
    </w:p>
    <w:p w14:paraId="58F9CDE3" w14:textId="77777777" w:rsidR="00902E68" w:rsidRDefault="00902E68">
      <w:pPr>
        <w:ind w:firstLine="720"/>
        <w:jc w:val="both"/>
        <w:rPr>
          <w:spacing w:val="20"/>
          <w:sz w:val="28"/>
          <w:szCs w:val="28"/>
        </w:rPr>
      </w:pPr>
      <w:r>
        <w:rPr>
          <w:spacing w:val="20"/>
          <w:sz w:val="28"/>
          <w:szCs w:val="28"/>
        </w:rPr>
        <w:t>Latvijā pašreizējais pensijas vecums ir 60 gadi. Attēls sniedz papildu informāciju par nodarbināto vīriešu un sieviešu īpatsvaru pensijas vecumā. Pēc Latvijas oficiālajiem statistikas datiem, 1990.gadā nodarbināti bija viena trešdaļa vecuma pensionāru. Var secināt, ka pēdējo gadu laikā ir vērojama strauja pensijas vecuma iedzīvotāju nodarbinātības samazināšanās. Attēls rāda, ka vīrieši savas darba gaitas beidz vēlāk nekā sievietes. Cilvēki, kas ieņem augstus amatus, mēdz strādāt arī pēc pensijas vecuma iestāšanās, un tas ir raksturīgs gan vīriešiem, gan sievietēm. Tā kā vīrieši darba dzīves laikā ieņem augstākus amatus nekā sievietes, tad tas var būt viens no iemesliem, kāpēc pēc pensijas vecuma iestāšanās vairāk vīriešu nekā sieviešu. 8.attēls gan neparāda to, ka Latvijā pašreizējos ekonomiskajos apstākļos daļa gados vecāku cilvēku ir spiesti darboties neformālās ekonomikas jomā.</w:t>
      </w:r>
    </w:p>
    <w:p w14:paraId="025C6A57" w14:textId="77777777" w:rsidR="00902E68" w:rsidRDefault="00902E68">
      <w:pPr>
        <w:jc w:val="both"/>
        <w:rPr>
          <w:spacing w:val="20"/>
          <w:sz w:val="28"/>
          <w:szCs w:val="28"/>
        </w:rPr>
      </w:pPr>
      <w:r>
        <w:rPr>
          <w:spacing w:val="20"/>
          <w:sz w:val="28"/>
          <w:szCs w:val="28"/>
        </w:rPr>
        <w:tab/>
      </w:r>
      <w:r>
        <w:rPr>
          <w:b/>
          <w:bCs/>
          <w:spacing w:val="20"/>
          <w:sz w:val="28"/>
          <w:szCs w:val="28"/>
        </w:rPr>
        <w:t xml:space="preserve">2.3.Nodarbināto struktūra. </w:t>
      </w:r>
      <w:r>
        <w:rPr>
          <w:spacing w:val="20"/>
          <w:sz w:val="28"/>
          <w:szCs w:val="28"/>
        </w:rPr>
        <w:t>Dažu pēdējo gadu laikā nodarbināto sadalījums starp valsts uzņēmumiem, uzņēmējsabiedrībām ( ieskaitot lauksaimnieciskās statūtsabiedrības ) un privāto sektoru ir ievērojami izmainījies. Jāatzīmē, ka 1994.gadā valsts un pašvaldību uzņēmumiem joprojām bija liela loma tautsaimniecībā, jo lielo uzņēmumu privatizācija vēl nenoritēja pietiekoši strauji.</w:t>
      </w:r>
    </w:p>
    <w:p w14:paraId="2E683C29" w14:textId="77777777" w:rsidR="00902E68" w:rsidRDefault="00902E68">
      <w:pPr>
        <w:jc w:val="both"/>
        <w:rPr>
          <w:sz w:val="36"/>
          <w:szCs w:val="36"/>
        </w:rPr>
      </w:pPr>
      <w:r>
        <w:rPr>
          <w:sz w:val="36"/>
          <w:szCs w:val="36"/>
        </w:rPr>
        <w:tab/>
      </w:r>
    </w:p>
    <w:p w14:paraId="6FD8BF58" w14:textId="77777777" w:rsidR="00902E68" w:rsidRDefault="00902E68">
      <w:pPr>
        <w:pStyle w:val="33"/>
      </w:pPr>
      <w:r>
        <w:t>9.attēls. Nodarbinātie pēc uzņēmējdarbības veida 1990. – 1994.gadā, tūkst.</w:t>
      </w:r>
      <w:r>
        <w:tab/>
      </w:r>
    </w:p>
    <w:p w14:paraId="69318AA1" w14:textId="77777777" w:rsidR="00902E68" w:rsidRDefault="00B6123E">
      <w:pPr>
        <w:jc w:val="both"/>
        <w:rPr>
          <w:spacing w:val="20"/>
          <w:sz w:val="28"/>
          <w:szCs w:val="28"/>
        </w:rPr>
      </w:pPr>
      <w:r>
        <w:rPr>
          <w:noProof/>
          <w:lang w:val="ru-RU" w:eastAsia="ru-RU"/>
        </w:rPr>
        <w:object w:dxaOrig="1440" w:dyaOrig="1440" w14:anchorId="41F06E5E">
          <v:shape id="_x0000_s1035" type="#_x0000_t75" style="position:absolute;left:0;text-align:left;margin-left:10.8pt;margin-top:1.85pt;width:392.85pt;height:207.2pt;z-index:251653632" o:allowincell="f">
            <v:imagedata r:id="rId27" o:title=""/>
            <w10:wrap type="topAndBottom"/>
          </v:shape>
          <o:OLEObject Type="Embed" ProgID="MSGraph.Chart.8" ShapeID="_x0000_s1035" DrawAspect="Content" ObjectID="_1470228427" r:id="rId28">
            <o:FieldCodes>\s</o:FieldCodes>
          </o:OLEObject>
        </w:object>
      </w:r>
    </w:p>
    <w:p w14:paraId="2CA01F7A" w14:textId="77777777" w:rsidR="00902E68" w:rsidRDefault="00902E68">
      <w:pPr>
        <w:jc w:val="both"/>
        <w:rPr>
          <w:spacing w:val="20"/>
          <w:sz w:val="28"/>
          <w:szCs w:val="28"/>
        </w:rPr>
      </w:pPr>
    </w:p>
    <w:p w14:paraId="15E44EC2" w14:textId="77777777" w:rsidR="00902E68" w:rsidRDefault="00902E68">
      <w:pPr>
        <w:pStyle w:val="21"/>
        <w:rPr>
          <w:spacing w:val="20"/>
          <w:sz w:val="28"/>
          <w:szCs w:val="28"/>
        </w:rPr>
      </w:pPr>
      <w:r>
        <w:rPr>
          <w:spacing w:val="20"/>
          <w:sz w:val="28"/>
          <w:szCs w:val="28"/>
        </w:rPr>
        <w:t xml:space="preserve">Apsekojuma dati apstiprina 9.attēlā redzamo tendenci. Tikai mazliet vairāk nekā puse nodarbināto respondentu joprojām strādāja valsts uzņēmumos, nedaudz vairāk par ceturtdaļu – privātuzņēmumos un 10% bija pašnodarbinātie. Turklāt 5% strādāja kādā  kooperatīvā un4% bija nodarbināti kopuzņēmumos, kurus bija nodibinājuši Latvijas un ārzemju uzņēmumi. Sievietes biežāk nekā vīrieši strādā valsts sektorā             (attiecīgi 59% un 44%), privātuzņēmumos ir vīriešu pārsvars ( attiecīgi 32% un 21% ). </w:t>
      </w:r>
    </w:p>
    <w:p w14:paraId="72AE2E3B" w14:textId="77777777" w:rsidR="00902E68" w:rsidRDefault="00902E68">
      <w:pPr>
        <w:jc w:val="both"/>
        <w:rPr>
          <w:spacing w:val="20"/>
          <w:sz w:val="28"/>
          <w:szCs w:val="28"/>
        </w:rPr>
      </w:pPr>
      <w:r>
        <w:rPr>
          <w:spacing w:val="20"/>
          <w:sz w:val="28"/>
          <w:szCs w:val="28"/>
        </w:rPr>
        <w:tab/>
        <w:t>2.tabula rāda nodarbināto sadalījumu pēc darbības veida. Nodarbinātības struktūra šeit nedaudz atšķiras no tās, ko parāda oficiālā statistika, jo pēdējā iekļauj tikai algotos darbiniekus, bet dzīves apstākļu pētījuma dati ietver visus, kas veic kādu ekonomisko darbību. 2.tabula parāda arī to, ka apmēram viena piektdaļa nodarbināto strādā apstrādājošā rūpniecībā un celtniecībā.</w:t>
      </w:r>
    </w:p>
    <w:p w14:paraId="1F3091C2" w14:textId="77777777" w:rsidR="00902E68" w:rsidRDefault="00902E68">
      <w:pPr>
        <w:jc w:val="both"/>
        <w:rPr>
          <w:sz w:val="36"/>
          <w:szCs w:val="36"/>
        </w:rPr>
      </w:pPr>
    </w:p>
    <w:p w14:paraId="255490ED" w14:textId="77777777" w:rsidR="00902E68" w:rsidRDefault="00902E68">
      <w:pPr>
        <w:jc w:val="both"/>
        <w:rPr>
          <w:sz w:val="36"/>
          <w:szCs w:val="36"/>
        </w:rPr>
      </w:pPr>
    </w:p>
    <w:p w14:paraId="38489895" w14:textId="77777777" w:rsidR="00902E68" w:rsidRDefault="00902E68">
      <w:pPr>
        <w:jc w:val="both"/>
        <w:rPr>
          <w:sz w:val="36"/>
          <w:szCs w:val="36"/>
        </w:rPr>
      </w:pPr>
    </w:p>
    <w:p w14:paraId="541266B7" w14:textId="77777777" w:rsidR="00902E68" w:rsidRDefault="00902E68">
      <w:pPr>
        <w:jc w:val="both"/>
        <w:rPr>
          <w:sz w:val="36"/>
          <w:szCs w:val="36"/>
        </w:rPr>
      </w:pPr>
    </w:p>
    <w:p w14:paraId="60FB6B78" w14:textId="77777777" w:rsidR="00902E68" w:rsidRDefault="00902E68">
      <w:pPr>
        <w:pStyle w:val="31"/>
        <w:ind w:firstLine="720"/>
      </w:pPr>
    </w:p>
    <w:p w14:paraId="2856D780" w14:textId="77777777" w:rsidR="00902E68" w:rsidRDefault="00902E68">
      <w:pPr>
        <w:pStyle w:val="31"/>
        <w:ind w:firstLine="720"/>
      </w:pPr>
    </w:p>
    <w:p w14:paraId="26961B79" w14:textId="77777777" w:rsidR="00902E68" w:rsidRDefault="00902E68">
      <w:pPr>
        <w:pStyle w:val="31"/>
        <w:ind w:firstLine="720"/>
        <w:rPr>
          <w:i w:val="0"/>
          <w:iCs w:val="0"/>
          <w:u w:val="single"/>
        </w:rPr>
      </w:pPr>
      <w:r>
        <w:rPr>
          <w:i w:val="0"/>
          <w:iCs w:val="0"/>
          <w:u w:val="single"/>
        </w:rPr>
        <w:t>2.tabula. Nodarbināto sadalījums pēc darbības veida, procentos</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161"/>
      </w:tblGrid>
      <w:tr w:rsidR="00902E68" w14:paraId="3D1FFF02" w14:textId="77777777">
        <w:tc>
          <w:tcPr>
            <w:tcW w:w="4361" w:type="dxa"/>
          </w:tcPr>
          <w:p w14:paraId="67A8BFDB" w14:textId="77777777" w:rsidR="00902E68" w:rsidRDefault="00902E68">
            <w:pPr>
              <w:jc w:val="both"/>
              <w:rPr>
                <w:sz w:val="32"/>
                <w:szCs w:val="32"/>
              </w:rPr>
            </w:pPr>
          </w:p>
        </w:tc>
        <w:tc>
          <w:tcPr>
            <w:tcW w:w="4161" w:type="dxa"/>
          </w:tcPr>
          <w:p w14:paraId="4FD518AA" w14:textId="77777777" w:rsidR="00902E68" w:rsidRDefault="00902E68">
            <w:pPr>
              <w:jc w:val="both"/>
              <w:rPr>
                <w:sz w:val="32"/>
                <w:szCs w:val="32"/>
              </w:rPr>
            </w:pPr>
            <w:r>
              <w:rPr>
                <w:sz w:val="32"/>
                <w:szCs w:val="32"/>
              </w:rPr>
              <w:t xml:space="preserve">Īpatsvars,% </w:t>
            </w:r>
          </w:p>
        </w:tc>
      </w:tr>
      <w:tr w:rsidR="00902E68" w14:paraId="0D212B83" w14:textId="77777777">
        <w:tc>
          <w:tcPr>
            <w:tcW w:w="4361" w:type="dxa"/>
          </w:tcPr>
          <w:p w14:paraId="0F86D3FC" w14:textId="77777777" w:rsidR="00902E68" w:rsidRDefault="00902E68">
            <w:pPr>
              <w:jc w:val="both"/>
              <w:rPr>
                <w:sz w:val="32"/>
                <w:szCs w:val="32"/>
              </w:rPr>
            </w:pPr>
            <w:r>
              <w:rPr>
                <w:sz w:val="32"/>
                <w:szCs w:val="32"/>
              </w:rPr>
              <w:t>Visi nodarbinātie kopā tai skaitā:</w:t>
            </w:r>
          </w:p>
          <w:p w14:paraId="427F1F5F" w14:textId="77777777" w:rsidR="00902E68" w:rsidRDefault="00902E68">
            <w:pPr>
              <w:numPr>
                <w:ilvl w:val="0"/>
                <w:numId w:val="1"/>
              </w:numPr>
              <w:rPr>
                <w:sz w:val="32"/>
                <w:szCs w:val="32"/>
              </w:rPr>
            </w:pPr>
            <w:r>
              <w:rPr>
                <w:sz w:val="32"/>
                <w:szCs w:val="32"/>
              </w:rPr>
              <w:t>Tirdzniecībā un pakalpojumos</w:t>
            </w:r>
          </w:p>
          <w:p w14:paraId="21E35B87" w14:textId="77777777" w:rsidR="00902E68" w:rsidRDefault="00902E68">
            <w:pPr>
              <w:numPr>
                <w:ilvl w:val="0"/>
                <w:numId w:val="1"/>
              </w:numPr>
              <w:rPr>
                <w:sz w:val="32"/>
                <w:szCs w:val="32"/>
              </w:rPr>
            </w:pPr>
            <w:r>
              <w:rPr>
                <w:sz w:val="32"/>
                <w:szCs w:val="32"/>
              </w:rPr>
              <w:t>Veselības aizsardzībā, izglītībā/zinātnē, sociālajā apdrošināšanā</w:t>
            </w:r>
          </w:p>
          <w:p w14:paraId="2A3AFF9E" w14:textId="77777777" w:rsidR="00902E68" w:rsidRDefault="00902E68">
            <w:pPr>
              <w:numPr>
                <w:ilvl w:val="0"/>
                <w:numId w:val="1"/>
              </w:numPr>
              <w:rPr>
                <w:sz w:val="32"/>
                <w:szCs w:val="32"/>
              </w:rPr>
            </w:pPr>
            <w:r>
              <w:rPr>
                <w:sz w:val="32"/>
                <w:szCs w:val="32"/>
              </w:rPr>
              <w:t>Lauksaimniecībā, mežsaimniecībā, zvejniecībā</w:t>
            </w:r>
          </w:p>
          <w:p w14:paraId="346D255E" w14:textId="77777777" w:rsidR="00902E68" w:rsidRDefault="00902E68">
            <w:pPr>
              <w:numPr>
                <w:ilvl w:val="0"/>
                <w:numId w:val="1"/>
              </w:numPr>
              <w:rPr>
                <w:sz w:val="32"/>
                <w:szCs w:val="32"/>
              </w:rPr>
            </w:pPr>
            <w:r>
              <w:rPr>
                <w:sz w:val="32"/>
                <w:szCs w:val="32"/>
              </w:rPr>
              <w:t>Vieglajā/pārtikas rūpniecībā</w:t>
            </w:r>
          </w:p>
          <w:p w14:paraId="5A3F603D" w14:textId="77777777" w:rsidR="00902E68" w:rsidRDefault="00902E68">
            <w:pPr>
              <w:numPr>
                <w:ilvl w:val="0"/>
                <w:numId w:val="1"/>
              </w:numPr>
              <w:rPr>
                <w:sz w:val="32"/>
                <w:szCs w:val="32"/>
              </w:rPr>
            </w:pPr>
            <w:r>
              <w:rPr>
                <w:sz w:val="32"/>
                <w:szCs w:val="32"/>
              </w:rPr>
              <w:t xml:space="preserve">Celtniecībā </w:t>
            </w:r>
          </w:p>
          <w:p w14:paraId="4C5BDCE0" w14:textId="77777777" w:rsidR="00902E68" w:rsidRDefault="00902E68">
            <w:pPr>
              <w:numPr>
                <w:ilvl w:val="0"/>
                <w:numId w:val="1"/>
              </w:numPr>
              <w:rPr>
                <w:sz w:val="32"/>
                <w:szCs w:val="32"/>
              </w:rPr>
            </w:pPr>
            <w:r>
              <w:rPr>
                <w:sz w:val="32"/>
                <w:szCs w:val="32"/>
              </w:rPr>
              <w:t>Ieguves/smagajā rūpniecībā</w:t>
            </w:r>
          </w:p>
          <w:p w14:paraId="7B35599C" w14:textId="77777777" w:rsidR="00902E68" w:rsidRDefault="00902E68">
            <w:pPr>
              <w:numPr>
                <w:ilvl w:val="0"/>
                <w:numId w:val="1"/>
              </w:numPr>
              <w:rPr>
                <w:sz w:val="32"/>
                <w:szCs w:val="32"/>
              </w:rPr>
            </w:pPr>
            <w:r>
              <w:rPr>
                <w:sz w:val="32"/>
                <w:szCs w:val="32"/>
              </w:rPr>
              <w:t>Valsts pārvaldē/pašvaldībās</w:t>
            </w:r>
          </w:p>
          <w:p w14:paraId="48BBA684" w14:textId="77777777" w:rsidR="00902E68" w:rsidRDefault="00902E68">
            <w:pPr>
              <w:numPr>
                <w:ilvl w:val="0"/>
                <w:numId w:val="1"/>
              </w:numPr>
              <w:rPr>
                <w:sz w:val="32"/>
                <w:szCs w:val="32"/>
              </w:rPr>
            </w:pPr>
            <w:r>
              <w:rPr>
                <w:sz w:val="32"/>
                <w:szCs w:val="32"/>
              </w:rPr>
              <w:t>Enerģētiskā, gāzes un ūdens apgādē</w:t>
            </w:r>
          </w:p>
          <w:p w14:paraId="61EFDEB5" w14:textId="77777777" w:rsidR="00902E68" w:rsidRDefault="00902E68">
            <w:pPr>
              <w:numPr>
                <w:ilvl w:val="0"/>
                <w:numId w:val="1"/>
              </w:numPr>
              <w:rPr>
                <w:sz w:val="32"/>
                <w:szCs w:val="32"/>
              </w:rPr>
            </w:pPr>
            <w:r>
              <w:rPr>
                <w:sz w:val="32"/>
                <w:szCs w:val="32"/>
              </w:rPr>
              <w:t>Kultūrā un mākslā</w:t>
            </w:r>
          </w:p>
          <w:p w14:paraId="4A3FADE7" w14:textId="77777777" w:rsidR="00902E68" w:rsidRDefault="00902E68">
            <w:pPr>
              <w:numPr>
                <w:ilvl w:val="0"/>
                <w:numId w:val="1"/>
              </w:numPr>
              <w:rPr>
                <w:sz w:val="32"/>
                <w:szCs w:val="32"/>
              </w:rPr>
            </w:pPr>
            <w:r>
              <w:rPr>
                <w:sz w:val="32"/>
                <w:szCs w:val="32"/>
              </w:rPr>
              <w:t>Bruņotajos spēkos, policijā</w:t>
            </w:r>
          </w:p>
          <w:p w14:paraId="07FF6331" w14:textId="77777777" w:rsidR="00902E68" w:rsidRDefault="00902E68">
            <w:pPr>
              <w:numPr>
                <w:ilvl w:val="0"/>
                <w:numId w:val="1"/>
              </w:numPr>
              <w:rPr>
                <w:sz w:val="32"/>
                <w:szCs w:val="32"/>
              </w:rPr>
            </w:pPr>
            <w:r>
              <w:rPr>
                <w:sz w:val="32"/>
                <w:szCs w:val="32"/>
              </w:rPr>
              <w:t>Finansēs, apdrošināšanā, starpnieku operācijās</w:t>
            </w:r>
          </w:p>
          <w:p w14:paraId="6B8D1455" w14:textId="77777777" w:rsidR="00902E68" w:rsidRDefault="00902E68">
            <w:pPr>
              <w:numPr>
                <w:ilvl w:val="0"/>
                <w:numId w:val="1"/>
              </w:numPr>
              <w:rPr>
                <w:sz w:val="32"/>
                <w:szCs w:val="32"/>
              </w:rPr>
            </w:pPr>
            <w:r>
              <w:rPr>
                <w:sz w:val="32"/>
                <w:szCs w:val="32"/>
              </w:rPr>
              <w:t>Citos darbības veidos</w:t>
            </w:r>
          </w:p>
        </w:tc>
        <w:tc>
          <w:tcPr>
            <w:tcW w:w="4161" w:type="dxa"/>
          </w:tcPr>
          <w:p w14:paraId="1E51F04D" w14:textId="77777777" w:rsidR="00902E68" w:rsidRDefault="00902E68">
            <w:pPr>
              <w:jc w:val="both"/>
              <w:rPr>
                <w:sz w:val="32"/>
                <w:szCs w:val="32"/>
              </w:rPr>
            </w:pPr>
          </w:p>
          <w:p w14:paraId="487C7158" w14:textId="77777777" w:rsidR="00902E68" w:rsidRDefault="00902E68">
            <w:pPr>
              <w:jc w:val="both"/>
              <w:rPr>
                <w:sz w:val="32"/>
                <w:szCs w:val="32"/>
              </w:rPr>
            </w:pPr>
            <w:r>
              <w:rPr>
                <w:sz w:val="32"/>
                <w:szCs w:val="32"/>
              </w:rPr>
              <w:t>100</w:t>
            </w:r>
          </w:p>
          <w:p w14:paraId="69151FB9" w14:textId="77777777" w:rsidR="00902E68" w:rsidRDefault="00902E68">
            <w:pPr>
              <w:jc w:val="both"/>
              <w:rPr>
                <w:sz w:val="32"/>
                <w:szCs w:val="32"/>
              </w:rPr>
            </w:pPr>
          </w:p>
          <w:p w14:paraId="6A6EE57B" w14:textId="77777777" w:rsidR="00902E68" w:rsidRDefault="00902E68">
            <w:pPr>
              <w:jc w:val="both"/>
              <w:rPr>
                <w:sz w:val="32"/>
                <w:szCs w:val="32"/>
              </w:rPr>
            </w:pPr>
            <w:r>
              <w:rPr>
                <w:sz w:val="32"/>
                <w:szCs w:val="32"/>
              </w:rPr>
              <w:t>18</w:t>
            </w:r>
          </w:p>
          <w:p w14:paraId="3B668164" w14:textId="77777777" w:rsidR="00902E68" w:rsidRDefault="00902E68">
            <w:pPr>
              <w:jc w:val="both"/>
              <w:rPr>
                <w:sz w:val="32"/>
                <w:szCs w:val="32"/>
              </w:rPr>
            </w:pPr>
          </w:p>
          <w:p w14:paraId="667EADC5" w14:textId="77777777" w:rsidR="00902E68" w:rsidRDefault="00902E68">
            <w:pPr>
              <w:jc w:val="both"/>
              <w:rPr>
                <w:sz w:val="32"/>
                <w:szCs w:val="32"/>
              </w:rPr>
            </w:pPr>
          </w:p>
          <w:p w14:paraId="24DD539B" w14:textId="77777777" w:rsidR="00902E68" w:rsidRDefault="00902E68">
            <w:pPr>
              <w:jc w:val="both"/>
              <w:rPr>
                <w:sz w:val="32"/>
                <w:szCs w:val="32"/>
              </w:rPr>
            </w:pPr>
            <w:r>
              <w:rPr>
                <w:sz w:val="32"/>
                <w:szCs w:val="32"/>
              </w:rPr>
              <w:t>18</w:t>
            </w:r>
          </w:p>
          <w:p w14:paraId="59DD3082" w14:textId="77777777" w:rsidR="00902E68" w:rsidRDefault="00902E68">
            <w:pPr>
              <w:jc w:val="both"/>
              <w:rPr>
                <w:sz w:val="32"/>
                <w:szCs w:val="32"/>
              </w:rPr>
            </w:pPr>
          </w:p>
          <w:p w14:paraId="159AC4D8" w14:textId="77777777" w:rsidR="00902E68" w:rsidRDefault="00902E68">
            <w:pPr>
              <w:jc w:val="both"/>
              <w:rPr>
                <w:sz w:val="32"/>
                <w:szCs w:val="32"/>
              </w:rPr>
            </w:pPr>
            <w:r>
              <w:rPr>
                <w:sz w:val="32"/>
                <w:szCs w:val="32"/>
              </w:rPr>
              <w:t>16</w:t>
            </w:r>
          </w:p>
          <w:p w14:paraId="6D7E4F3C" w14:textId="77777777" w:rsidR="00902E68" w:rsidRDefault="00902E68">
            <w:pPr>
              <w:jc w:val="both"/>
              <w:rPr>
                <w:sz w:val="32"/>
                <w:szCs w:val="32"/>
              </w:rPr>
            </w:pPr>
            <w:r>
              <w:rPr>
                <w:sz w:val="32"/>
                <w:szCs w:val="32"/>
              </w:rPr>
              <w:t>8</w:t>
            </w:r>
          </w:p>
          <w:p w14:paraId="21B2968D" w14:textId="77777777" w:rsidR="00902E68" w:rsidRDefault="00902E68">
            <w:pPr>
              <w:jc w:val="both"/>
              <w:rPr>
                <w:sz w:val="32"/>
                <w:szCs w:val="32"/>
              </w:rPr>
            </w:pPr>
            <w:r>
              <w:rPr>
                <w:sz w:val="32"/>
                <w:szCs w:val="32"/>
              </w:rPr>
              <w:t>6</w:t>
            </w:r>
          </w:p>
          <w:p w14:paraId="5B466C79" w14:textId="77777777" w:rsidR="00902E68" w:rsidRDefault="00902E68">
            <w:pPr>
              <w:jc w:val="both"/>
              <w:rPr>
                <w:sz w:val="32"/>
                <w:szCs w:val="32"/>
              </w:rPr>
            </w:pPr>
            <w:r>
              <w:rPr>
                <w:sz w:val="32"/>
                <w:szCs w:val="32"/>
              </w:rPr>
              <w:t>3</w:t>
            </w:r>
          </w:p>
          <w:p w14:paraId="37BC4236" w14:textId="77777777" w:rsidR="00902E68" w:rsidRDefault="00902E68">
            <w:pPr>
              <w:jc w:val="both"/>
              <w:rPr>
                <w:sz w:val="32"/>
                <w:szCs w:val="32"/>
              </w:rPr>
            </w:pPr>
            <w:r>
              <w:rPr>
                <w:sz w:val="32"/>
                <w:szCs w:val="32"/>
              </w:rPr>
              <w:t>3</w:t>
            </w:r>
          </w:p>
          <w:p w14:paraId="4C44ECCE" w14:textId="77777777" w:rsidR="00902E68" w:rsidRDefault="00902E68">
            <w:pPr>
              <w:jc w:val="both"/>
              <w:rPr>
                <w:sz w:val="32"/>
                <w:szCs w:val="32"/>
              </w:rPr>
            </w:pPr>
          </w:p>
          <w:p w14:paraId="0B3D76DA" w14:textId="77777777" w:rsidR="00902E68" w:rsidRDefault="00902E68">
            <w:pPr>
              <w:jc w:val="both"/>
              <w:rPr>
                <w:sz w:val="32"/>
                <w:szCs w:val="32"/>
              </w:rPr>
            </w:pPr>
            <w:r>
              <w:rPr>
                <w:sz w:val="32"/>
                <w:szCs w:val="32"/>
              </w:rPr>
              <w:t>3</w:t>
            </w:r>
          </w:p>
          <w:p w14:paraId="50053EC5" w14:textId="77777777" w:rsidR="00902E68" w:rsidRDefault="00902E68">
            <w:pPr>
              <w:jc w:val="both"/>
              <w:rPr>
                <w:sz w:val="32"/>
                <w:szCs w:val="32"/>
              </w:rPr>
            </w:pPr>
            <w:r>
              <w:rPr>
                <w:sz w:val="32"/>
                <w:szCs w:val="32"/>
              </w:rPr>
              <w:t>2</w:t>
            </w:r>
          </w:p>
          <w:p w14:paraId="7445E088" w14:textId="77777777" w:rsidR="00902E68" w:rsidRDefault="00902E68">
            <w:pPr>
              <w:jc w:val="both"/>
              <w:rPr>
                <w:sz w:val="32"/>
                <w:szCs w:val="32"/>
              </w:rPr>
            </w:pPr>
            <w:r>
              <w:rPr>
                <w:sz w:val="32"/>
                <w:szCs w:val="32"/>
              </w:rPr>
              <w:t>2</w:t>
            </w:r>
          </w:p>
          <w:p w14:paraId="37C3C0DC" w14:textId="77777777" w:rsidR="00902E68" w:rsidRDefault="00902E68">
            <w:pPr>
              <w:jc w:val="both"/>
              <w:rPr>
                <w:sz w:val="32"/>
                <w:szCs w:val="32"/>
              </w:rPr>
            </w:pPr>
          </w:p>
          <w:p w14:paraId="6BCA90B6" w14:textId="77777777" w:rsidR="00902E68" w:rsidRDefault="00902E68">
            <w:pPr>
              <w:jc w:val="both"/>
              <w:rPr>
                <w:sz w:val="32"/>
                <w:szCs w:val="32"/>
              </w:rPr>
            </w:pPr>
            <w:r>
              <w:rPr>
                <w:sz w:val="32"/>
                <w:szCs w:val="32"/>
              </w:rPr>
              <w:t>1</w:t>
            </w:r>
          </w:p>
          <w:p w14:paraId="551E7952" w14:textId="77777777" w:rsidR="00902E68" w:rsidRDefault="00902E68">
            <w:pPr>
              <w:jc w:val="both"/>
              <w:rPr>
                <w:sz w:val="32"/>
                <w:szCs w:val="32"/>
              </w:rPr>
            </w:pPr>
            <w:r>
              <w:rPr>
                <w:sz w:val="32"/>
                <w:szCs w:val="32"/>
              </w:rPr>
              <w:t>10</w:t>
            </w:r>
          </w:p>
        </w:tc>
      </w:tr>
    </w:tbl>
    <w:p w14:paraId="4C8F0992" w14:textId="77777777" w:rsidR="00902E68" w:rsidRDefault="00902E68">
      <w:pPr>
        <w:jc w:val="both"/>
        <w:rPr>
          <w:sz w:val="32"/>
          <w:szCs w:val="32"/>
        </w:rPr>
      </w:pPr>
    </w:p>
    <w:p w14:paraId="266EFCBC" w14:textId="77777777" w:rsidR="00902E68" w:rsidRDefault="00902E68">
      <w:pPr>
        <w:jc w:val="both"/>
        <w:rPr>
          <w:spacing w:val="20"/>
          <w:sz w:val="28"/>
          <w:szCs w:val="28"/>
        </w:rPr>
      </w:pPr>
      <w:r>
        <w:rPr>
          <w:sz w:val="36"/>
          <w:szCs w:val="36"/>
        </w:rPr>
        <w:tab/>
      </w:r>
      <w:r>
        <w:rPr>
          <w:spacing w:val="20"/>
          <w:sz w:val="28"/>
          <w:szCs w:val="28"/>
        </w:rPr>
        <w:t>Interesants atklājums ir tas, ka liels iedzīvotāju īpatsvars strādā pakalpojumu sektorā, kas pēdējo piecu gadu laikā strauji attīstījies. Tas atspoguļojas arī iekšzemes kopprodukta struktūrā. 1991.gadā pakalpojumu sektora īpatsvars iekšzemes kopproduktā veidoja 32%, bet 1994.gadā tas jau bija pieaudzis līdz 52%.Tajā pašā periodā apstrādājošās rūpniecības īpatsvars samazināsās no 37% līdz 20%. Vispārējā tautsaimniecības lejupslīde šo tendenci var izskaidrot daļēji. Acīmredzot, arī darba tirgus piemērojas jaunajiem apstākļiem, jo ir vērojams pieprasījums pēc strādājošiem, kuri ar jaunām zināšanām un labām darba iemaņām varētu ieņemt darba vietas tirgus ekonomikas apstākļos. Laika posmā no 1990. Līdz 1994.gadam vienlaicīgi ar pakalpojumu sektora attīstīšanaos kopējais nodarbināto skaits apstrādājošajā rūpniecībā un celtniecībā, kur nodarbinātības līmenis bija pārmērīgi augsts, ir būtiski samazinājies.</w:t>
      </w:r>
    </w:p>
    <w:p w14:paraId="0AE271D8" w14:textId="77777777" w:rsidR="00902E68" w:rsidRDefault="00902E68">
      <w:pPr>
        <w:jc w:val="both"/>
        <w:rPr>
          <w:spacing w:val="20"/>
          <w:sz w:val="28"/>
          <w:szCs w:val="28"/>
        </w:rPr>
      </w:pPr>
      <w:r>
        <w:rPr>
          <w:spacing w:val="20"/>
          <w:sz w:val="28"/>
          <w:szCs w:val="28"/>
        </w:rPr>
        <w:tab/>
        <w:t xml:space="preserve">10.attēls atspoguļo nodarbināto sadalījumu pa dažādiem darbības veidiem pēc dzimuma. Interesanti, ka vieglajā rūpniecībā un pakalpojumu sektorā sieviešu īpatsvars ir lielāka nekā vīriešu īpatsvars, tas ir lielāks arī veselības aizsardzībā, izglītībā un apdrošināšanā. </w:t>
      </w:r>
    </w:p>
    <w:p w14:paraId="2C363221" w14:textId="77777777" w:rsidR="00902E68" w:rsidRDefault="00902E68">
      <w:pPr>
        <w:pStyle w:val="23"/>
        <w:rPr>
          <w:i w:val="0"/>
          <w:iCs w:val="0"/>
          <w:u w:val="single"/>
        </w:rPr>
      </w:pPr>
      <w:r>
        <w:rPr>
          <w:i w:val="0"/>
          <w:iCs w:val="0"/>
          <w:u w:val="single"/>
        </w:rPr>
        <w:t>10.attēls. Nodarbinātie pēc darbības veida un dzimuma, procentos ( vidējais sadalījums: vīrieši – 49%,sievietes – 51%).</w:t>
      </w:r>
    </w:p>
    <w:p w14:paraId="362DDA7B" w14:textId="77777777" w:rsidR="00902E68" w:rsidRDefault="00B6123E">
      <w:pPr>
        <w:pStyle w:val="23"/>
        <w:rPr>
          <w:i w:val="0"/>
          <w:iCs w:val="0"/>
          <w:sz w:val="32"/>
          <w:szCs w:val="32"/>
          <w:u w:val="single"/>
        </w:rPr>
      </w:pPr>
      <w:r>
        <w:rPr>
          <w:noProof/>
          <w:lang w:val="ru-RU" w:eastAsia="ru-RU"/>
        </w:rPr>
        <w:object w:dxaOrig="1440" w:dyaOrig="1440" w14:anchorId="3FC6E889">
          <v:shape id="_x0000_s1036" type="#_x0000_t75" style="position:absolute;left:0;text-align:left;margin-left:25.2pt;margin-top:14.45pt;width:374.1pt;height:184.05pt;z-index:251662848" o:allowincell="f">
            <v:imagedata r:id="rId29" o:title=""/>
            <w10:wrap type="topAndBottom"/>
          </v:shape>
          <o:OLEObject Type="Embed" ProgID="MSGraph.Chart.8" ShapeID="_x0000_s1036" DrawAspect="Content" ObjectID="_1470228428" r:id="rId30">
            <o:FieldCodes>\s</o:FieldCodes>
          </o:OLEObject>
        </w:object>
      </w:r>
      <w:r w:rsidR="00902E68">
        <w:rPr>
          <w:i w:val="0"/>
          <w:iCs w:val="0"/>
          <w:noProof/>
          <w:sz w:val="32"/>
          <w:szCs w:val="32"/>
          <w:u w:val="single"/>
        </w:rPr>
        <w:t>Paskaidrojumi:</w:t>
      </w:r>
    </w:p>
    <w:p w14:paraId="182366E5" w14:textId="77777777" w:rsidR="00902E68" w:rsidRDefault="00902E68">
      <w:pPr>
        <w:pStyle w:val="5"/>
        <w:rPr>
          <w:sz w:val="20"/>
          <w:szCs w:val="20"/>
        </w:rPr>
      </w:pPr>
      <w:r>
        <w:rPr>
          <w:sz w:val="20"/>
          <w:szCs w:val="20"/>
        </w:rPr>
        <w:t>Celtniecība – 1                                                               Valsts pārvalde/pašvaldības -11</w:t>
      </w:r>
    </w:p>
    <w:p w14:paraId="212F1A3D" w14:textId="77777777" w:rsidR="00902E68" w:rsidRDefault="00902E68">
      <w:pPr>
        <w:jc w:val="both"/>
        <w:rPr>
          <w:sz w:val="24"/>
          <w:szCs w:val="24"/>
        </w:rPr>
      </w:pPr>
      <w:r>
        <w:rPr>
          <w:sz w:val="24"/>
          <w:szCs w:val="24"/>
        </w:rPr>
        <w:t>Bruņotie spēki, policija – 2                                            Veselības aizasrdzība, izglītība/</w:t>
      </w:r>
    </w:p>
    <w:p w14:paraId="270E4EBC" w14:textId="77777777" w:rsidR="00902E68" w:rsidRDefault="00902E68">
      <w:pPr>
        <w:jc w:val="both"/>
        <w:rPr>
          <w:sz w:val="24"/>
          <w:szCs w:val="24"/>
        </w:rPr>
      </w:pPr>
      <w:r>
        <w:rPr>
          <w:sz w:val="24"/>
          <w:szCs w:val="24"/>
        </w:rPr>
        <w:t>Enerģētika, gāzes un ūdens apgāde – 3                          zinātne, soc.apdroš. - 12</w:t>
      </w:r>
    </w:p>
    <w:p w14:paraId="6AEF3B17" w14:textId="77777777" w:rsidR="00902E68" w:rsidRDefault="00902E68">
      <w:pPr>
        <w:jc w:val="both"/>
        <w:rPr>
          <w:sz w:val="24"/>
          <w:szCs w:val="24"/>
        </w:rPr>
      </w:pPr>
      <w:r>
        <w:rPr>
          <w:sz w:val="24"/>
          <w:szCs w:val="24"/>
        </w:rPr>
        <w:t>Lauksaimniecība, mežsaimniecība, zvejniecība – 4</w:t>
      </w:r>
    </w:p>
    <w:p w14:paraId="76BAD56B" w14:textId="77777777" w:rsidR="00902E68" w:rsidRDefault="00902E68">
      <w:pPr>
        <w:jc w:val="both"/>
        <w:rPr>
          <w:sz w:val="24"/>
          <w:szCs w:val="24"/>
        </w:rPr>
      </w:pPr>
      <w:r>
        <w:rPr>
          <w:sz w:val="24"/>
          <w:szCs w:val="24"/>
        </w:rPr>
        <w:t>Transports, pārvadājumi un sakari  - 5</w:t>
      </w:r>
    </w:p>
    <w:p w14:paraId="789A51A5" w14:textId="77777777" w:rsidR="00902E68" w:rsidRDefault="00902E68">
      <w:pPr>
        <w:jc w:val="both"/>
        <w:rPr>
          <w:sz w:val="24"/>
          <w:szCs w:val="24"/>
        </w:rPr>
      </w:pPr>
      <w:r>
        <w:rPr>
          <w:sz w:val="24"/>
          <w:szCs w:val="24"/>
        </w:rPr>
        <w:t>Ieguves/smagā rūpniecība – 6</w:t>
      </w:r>
    </w:p>
    <w:p w14:paraId="533B16CF" w14:textId="77777777" w:rsidR="00902E68" w:rsidRDefault="00902E68">
      <w:pPr>
        <w:jc w:val="both"/>
        <w:rPr>
          <w:sz w:val="24"/>
          <w:szCs w:val="24"/>
        </w:rPr>
      </w:pPr>
      <w:r>
        <w:rPr>
          <w:sz w:val="24"/>
          <w:szCs w:val="24"/>
        </w:rPr>
        <w:t>Finanses, apdrošināšanas, starpnieku operācijas – 7</w:t>
      </w:r>
    </w:p>
    <w:p w14:paraId="1CE6E462" w14:textId="77777777" w:rsidR="00902E68" w:rsidRDefault="00902E68">
      <w:pPr>
        <w:jc w:val="both"/>
        <w:rPr>
          <w:sz w:val="24"/>
          <w:szCs w:val="24"/>
        </w:rPr>
      </w:pPr>
      <w:r>
        <w:rPr>
          <w:sz w:val="24"/>
          <w:szCs w:val="24"/>
        </w:rPr>
        <w:t>Vieglā/pārtikas rūpniecība – 8</w:t>
      </w:r>
    </w:p>
    <w:p w14:paraId="60D44DA1" w14:textId="77777777" w:rsidR="00902E68" w:rsidRDefault="00902E68">
      <w:pPr>
        <w:jc w:val="both"/>
        <w:rPr>
          <w:sz w:val="24"/>
          <w:szCs w:val="24"/>
        </w:rPr>
      </w:pPr>
      <w:r>
        <w:rPr>
          <w:sz w:val="24"/>
          <w:szCs w:val="24"/>
        </w:rPr>
        <w:t>Kultūra un māksla – 9</w:t>
      </w:r>
    </w:p>
    <w:p w14:paraId="4BB30503" w14:textId="77777777" w:rsidR="00902E68" w:rsidRDefault="00902E68">
      <w:pPr>
        <w:jc w:val="both"/>
        <w:rPr>
          <w:sz w:val="24"/>
          <w:szCs w:val="24"/>
        </w:rPr>
      </w:pPr>
      <w:r>
        <w:rPr>
          <w:sz w:val="24"/>
          <w:szCs w:val="24"/>
        </w:rPr>
        <w:t>Tirdzniecība un pakalpojumi – 10</w:t>
      </w:r>
    </w:p>
    <w:p w14:paraId="2DD410AB" w14:textId="77777777" w:rsidR="00902E68" w:rsidRDefault="00902E68">
      <w:pPr>
        <w:ind w:firstLine="720"/>
        <w:jc w:val="both"/>
        <w:rPr>
          <w:spacing w:val="20"/>
          <w:sz w:val="28"/>
          <w:szCs w:val="28"/>
        </w:rPr>
      </w:pPr>
      <w:r>
        <w:rPr>
          <w:b/>
          <w:bCs/>
          <w:spacing w:val="20"/>
          <w:sz w:val="28"/>
          <w:szCs w:val="28"/>
        </w:rPr>
        <w:t xml:space="preserve">2.4.Profesionālais stāvoklis un izglītības līmenis. </w:t>
      </w:r>
      <w:r>
        <w:rPr>
          <w:spacing w:val="20"/>
          <w:sz w:val="28"/>
          <w:szCs w:val="28"/>
        </w:rPr>
        <w:t>Pētījuma rezultāti rāda, ka cturtdaļas no nodarbinātajiem ir ierindas darbinieki, 19% - pieder pie dažādu līmeņu vadītājiem un 6% ir pašnodarbinātie.</w:t>
      </w:r>
    </w:p>
    <w:p w14:paraId="3B903C06" w14:textId="77777777" w:rsidR="00902E68" w:rsidRDefault="00902E68">
      <w:pPr>
        <w:jc w:val="both"/>
        <w:rPr>
          <w:spacing w:val="20"/>
          <w:sz w:val="28"/>
          <w:szCs w:val="28"/>
        </w:rPr>
      </w:pPr>
      <w:r>
        <w:rPr>
          <w:spacing w:val="20"/>
          <w:sz w:val="28"/>
          <w:szCs w:val="28"/>
        </w:rPr>
        <w:tab/>
        <w:t>Nodarbināto sadalījums pēc kategorijām ir parādīts 3. tabulā, kurā var redzēt deviņu kategoriju sadalījumu pēc dzimuma. Vīriešu īpatsvars ir lielāks tādās ktegorijās kā mašīnu operatori un amatnieki, kā arī vadītāji. Daudz sieviešu ir kantora darbinieces.</w:t>
      </w:r>
    </w:p>
    <w:p w14:paraId="275B8C18" w14:textId="77777777" w:rsidR="00902E68" w:rsidRDefault="00902E68">
      <w:pPr>
        <w:pStyle w:val="21"/>
        <w:rPr>
          <w:u w:val="single"/>
        </w:rPr>
      </w:pPr>
      <w:r>
        <w:rPr>
          <w:u w:val="single"/>
        </w:rPr>
        <w:t>3.tabula. Nodarbinātie pēc dzimuma un profesiju grupām, procentos no nodabinātajiem 18 gadu vecumā un vairāk</w:t>
      </w:r>
    </w:p>
    <w:p w14:paraId="7E1A4D5B" w14:textId="77777777" w:rsidR="00902E68" w:rsidRDefault="00902E68">
      <w:pPr>
        <w:pStyle w:val="21"/>
        <w:ind w:firstLine="0"/>
        <w:rPr>
          <w:u w:val="single"/>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84"/>
        <w:gridCol w:w="1985"/>
        <w:gridCol w:w="1891"/>
      </w:tblGrid>
      <w:tr w:rsidR="00902E68" w14:paraId="21CE254C" w14:textId="77777777">
        <w:tc>
          <w:tcPr>
            <w:tcW w:w="2660" w:type="dxa"/>
          </w:tcPr>
          <w:p w14:paraId="521697B1" w14:textId="77777777" w:rsidR="00902E68" w:rsidRDefault="00902E68">
            <w:pPr>
              <w:pStyle w:val="3"/>
              <w:rPr>
                <w:sz w:val="28"/>
                <w:szCs w:val="28"/>
              </w:rPr>
            </w:pPr>
            <w:r>
              <w:rPr>
                <w:sz w:val="28"/>
                <w:szCs w:val="28"/>
              </w:rPr>
              <w:t>Profesiju grupa</w:t>
            </w:r>
          </w:p>
        </w:tc>
        <w:tc>
          <w:tcPr>
            <w:tcW w:w="1984" w:type="dxa"/>
          </w:tcPr>
          <w:p w14:paraId="47C6300D" w14:textId="77777777" w:rsidR="00902E68" w:rsidRDefault="00902E68">
            <w:pPr>
              <w:jc w:val="center"/>
              <w:rPr>
                <w:sz w:val="28"/>
                <w:szCs w:val="28"/>
              </w:rPr>
            </w:pPr>
            <w:r>
              <w:rPr>
                <w:sz w:val="28"/>
                <w:szCs w:val="28"/>
              </w:rPr>
              <w:t>Ipatsvars kopējā nodarbināto skaitā</w:t>
            </w:r>
          </w:p>
        </w:tc>
        <w:tc>
          <w:tcPr>
            <w:tcW w:w="1985" w:type="dxa"/>
          </w:tcPr>
          <w:p w14:paraId="192E38E5" w14:textId="77777777" w:rsidR="00902E68" w:rsidRDefault="00902E68">
            <w:pPr>
              <w:jc w:val="center"/>
              <w:rPr>
                <w:sz w:val="28"/>
                <w:szCs w:val="28"/>
              </w:rPr>
            </w:pPr>
            <w:r>
              <w:rPr>
                <w:sz w:val="28"/>
                <w:szCs w:val="28"/>
              </w:rPr>
              <w:t>Sieviešu īpatsvars</w:t>
            </w:r>
          </w:p>
        </w:tc>
        <w:tc>
          <w:tcPr>
            <w:tcW w:w="1891" w:type="dxa"/>
          </w:tcPr>
          <w:p w14:paraId="1D495853" w14:textId="77777777" w:rsidR="00902E68" w:rsidRDefault="00902E68">
            <w:pPr>
              <w:jc w:val="center"/>
              <w:rPr>
                <w:sz w:val="28"/>
                <w:szCs w:val="28"/>
              </w:rPr>
            </w:pPr>
            <w:r>
              <w:rPr>
                <w:sz w:val="28"/>
                <w:szCs w:val="28"/>
              </w:rPr>
              <w:t>Vīriešu īpatsvars</w:t>
            </w:r>
          </w:p>
        </w:tc>
      </w:tr>
      <w:tr w:rsidR="00902E68" w14:paraId="4717BA80" w14:textId="77777777">
        <w:tc>
          <w:tcPr>
            <w:tcW w:w="2660" w:type="dxa"/>
          </w:tcPr>
          <w:p w14:paraId="7C799079" w14:textId="77777777" w:rsidR="00902E68" w:rsidRDefault="00902E68">
            <w:pPr>
              <w:jc w:val="both"/>
              <w:rPr>
                <w:sz w:val="28"/>
                <w:szCs w:val="28"/>
              </w:rPr>
            </w:pPr>
            <w:r>
              <w:rPr>
                <w:sz w:val="28"/>
                <w:szCs w:val="28"/>
              </w:rPr>
              <w:t>Vadītāji</w:t>
            </w:r>
          </w:p>
          <w:p w14:paraId="5EA8772E" w14:textId="77777777" w:rsidR="00902E68" w:rsidRDefault="00902E68">
            <w:pPr>
              <w:jc w:val="both"/>
              <w:rPr>
                <w:sz w:val="28"/>
                <w:szCs w:val="28"/>
              </w:rPr>
            </w:pPr>
            <w:r>
              <w:rPr>
                <w:sz w:val="28"/>
                <w:szCs w:val="28"/>
              </w:rPr>
              <w:t>Speciālisti</w:t>
            </w:r>
          </w:p>
          <w:p w14:paraId="7FF0F80C" w14:textId="77777777" w:rsidR="00902E68" w:rsidRDefault="00902E68">
            <w:pPr>
              <w:jc w:val="both"/>
              <w:rPr>
                <w:sz w:val="28"/>
                <w:szCs w:val="28"/>
              </w:rPr>
            </w:pPr>
            <w:r>
              <w:rPr>
                <w:sz w:val="28"/>
                <w:szCs w:val="28"/>
              </w:rPr>
              <w:t>Tehniskie darbinieki</w:t>
            </w:r>
          </w:p>
          <w:p w14:paraId="5A68EA7B" w14:textId="77777777" w:rsidR="00902E68" w:rsidRDefault="00902E68">
            <w:pPr>
              <w:jc w:val="both"/>
              <w:rPr>
                <w:sz w:val="28"/>
                <w:szCs w:val="28"/>
              </w:rPr>
            </w:pPr>
            <w:r>
              <w:rPr>
                <w:sz w:val="28"/>
                <w:szCs w:val="28"/>
              </w:rPr>
              <w:t>Kantora darbinieki</w:t>
            </w:r>
          </w:p>
          <w:p w14:paraId="05F84FEC" w14:textId="77777777" w:rsidR="00902E68" w:rsidRDefault="00902E68">
            <w:pPr>
              <w:jc w:val="both"/>
              <w:rPr>
                <w:sz w:val="28"/>
                <w:szCs w:val="28"/>
              </w:rPr>
            </w:pPr>
            <w:r>
              <w:rPr>
                <w:sz w:val="28"/>
                <w:szCs w:val="28"/>
              </w:rPr>
              <w:t>Pakalpojumu sfēras darbinieki</w:t>
            </w:r>
          </w:p>
          <w:p w14:paraId="221EBF0B" w14:textId="77777777" w:rsidR="00902E68" w:rsidRDefault="00902E68">
            <w:pPr>
              <w:jc w:val="both"/>
              <w:rPr>
                <w:sz w:val="28"/>
                <w:szCs w:val="28"/>
              </w:rPr>
            </w:pPr>
            <w:r>
              <w:rPr>
                <w:sz w:val="28"/>
                <w:szCs w:val="28"/>
              </w:rPr>
              <w:t>Lauksaimn-bā strādājošie</w:t>
            </w:r>
          </w:p>
          <w:p w14:paraId="1093C637" w14:textId="77777777" w:rsidR="00902E68" w:rsidRDefault="00902E68">
            <w:pPr>
              <w:jc w:val="both"/>
              <w:rPr>
                <w:sz w:val="28"/>
                <w:szCs w:val="28"/>
              </w:rPr>
            </w:pPr>
            <w:r>
              <w:rPr>
                <w:sz w:val="28"/>
                <w:szCs w:val="28"/>
              </w:rPr>
              <w:t xml:space="preserve">Amatnieki </w:t>
            </w:r>
          </w:p>
          <w:p w14:paraId="1027EED2" w14:textId="77777777" w:rsidR="00902E68" w:rsidRDefault="00902E68">
            <w:pPr>
              <w:jc w:val="both"/>
              <w:rPr>
                <w:sz w:val="28"/>
                <w:szCs w:val="28"/>
              </w:rPr>
            </w:pPr>
            <w:r>
              <w:rPr>
                <w:sz w:val="28"/>
                <w:szCs w:val="28"/>
              </w:rPr>
              <w:t>Mašīnu operatori</w:t>
            </w:r>
          </w:p>
          <w:p w14:paraId="6701A2A9" w14:textId="77777777" w:rsidR="00902E68" w:rsidRDefault="00902E68">
            <w:pPr>
              <w:jc w:val="both"/>
              <w:rPr>
                <w:sz w:val="28"/>
                <w:szCs w:val="28"/>
              </w:rPr>
            </w:pPr>
            <w:r>
              <w:rPr>
                <w:sz w:val="28"/>
                <w:szCs w:val="28"/>
              </w:rPr>
              <w:t>Vienkāršo profesiju pārstāvji</w:t>
            </w:r>
          </w:p>
          <w:p w14:paraId="44CA2C53" w14:textId="77777777" w:rsidR="00902E68" w:rsidRDefault="00902E68">
            <w:pPr>
              <w:jc w:val="both"/>
              <w:rPr>
                <w:sz w:val="28"/>
                <w:szCs w:val="28"/>
              </w:rPr>
            </w:pPr>
            <w:r>
              <w:rPr>
                <w:sz w:val="28"/>
                <w:szCs w:val="28"/>
              </w:rPr>
              <w:t>Kopā(vidēji)</w:t>
            </w:r>
          </w:p>
        </w:tc>
        <w:tc>
          <w:tcPr>
            <w:tcW w:w="1984" w:type="dxa"/>
          </w:tcPr>
          <w:p w14:paraId="1B133A74" w14:textId="77777777" w:rsidR="00902E68" w:rsidRDefault="00902E68">
            <w:pPr>
              <w:jc w:val="right"/>
              <w:rPr>
                <w:sz w:val="28"/>
                <w:szCs w:val="28"/>
              </w:rPr>
            </w:pPr>
            <w:r>
              <w:rPr>
                <w:sz w:val="28"/>
                <w:szCs w:val="28"/>
              </w:rPr>
              <w:t>9</w:t>
            </w:r>
          </w:p>
          <w:p w14:paraId="4BB646DC" w14:textId="77777777" w:rsidR="00902E68" w:rsidRDefault="00902E68">
            <w:pPr>
              <w:jc w:val="right"/>
              <w:rPr>
                <w:sz w:val="28"/>
                <w:szCs w:val="28"/>
              </w:rPr>
            </w:pPr>
            <w:r>
              <w:rPr>
                <w:sz w:val="28"/>
                <w:szCs w:val="28"/>
              </w:rPr>
              <w:t>13</w:t>
            </w:r>
          </w:p>
          <w:p w14:paraId="2AC95425" w14:textId="77777777" w:rsidR="00902E68" w:rsidRDefault="00902E68">
            <w:pPr>
              <w:jc w:val="right"/>
              <w:rPr>
                <w:sz w:val="28"/>
                <w:szCs w:val="28"/>
              </w:rPr>
            </w:pPr>
            <w:r>
              <w:rPr>
                <w:sz w:val="28"/>
                <w:szCs w:val="28"/>
              </w:rPr>
              <w:t>13</w:t>
            </w:r>
          </w:p>
          <w:p w14:paraId="08ADCA57" w14:textId="77777777" w:rsidR="00902E68" w:rsidRDefault="00902E68">
            <w:pPr>
              <w:jc w:val="right"/>
              <w:rPr>
                <w:sz w:val="28"/>
                <w:szCs w:val="28"/>
              </w:rPr>
            </w:pPr>
            <w:r>
              <w:rPr>
                <w:sz w:val="28"/>
                <w:szCs w:val="28"/>
              </w:rPr>
              <w:t>7</w:t>
            </w:r>
          </w:p>
          <w:p w14:paraId="0E38163E" w14:textId="77777777" w:rsidR="00902E68" w:rsidRDefault="00902E68">
            <w:pPr>
              <w:jc w:val="right"/>
              <w:rPr>
                <w:sz w:val="28"/>
                <w:szCs w:val="28"/>
              </w:rPr>
            </w:pPr>
          </w:p>
          <w:p w14:paraId="18BA0990" w14:textId="77777777" w:rsidR="00902E68" w:rsidRDefault="00902E68">
            <w:pPr>
              <w:jc w:val="right"/>
              <w:rPr>
                <w:sz w:val="28"/>
                <w:szCs w:val="28"/>
              </w:rPr>
            </w:pPr>
            <w:r>
              <w:rPr>
                <w:sz w:val="28"/>
                <w:szCs w:val="28"/>
              </w:rPr>
              <w:t>11</w:t>
            </w:r>
          </w:p>
          <w:p w14:paraId="340DA644" w14:textId="77777777" w:rsidR="00902E68" w:rsidRDefault="00902E68">
            <w:pPr>
              <w:jc w:val="right"/>
              <w:rPr>
                <w:sz w:val="28"/>
                <w:szCs w:val="28"/>
              </w:rPr>
            </w:pPr>
          </w:p>
          <w:p w14:paraId="0AB04716" w14:textId="77777777" w:rsidR="00902E68" w:rsidRDefault="00902E68">
            <w:pPr>
              <w:jc w:val="right"/>
              <w:rPr>
                <w:sz w:val="28"/>
                <w:szCs w:val="28"/>
              </w:rPr>
            </w:pPr>
            <w:r>
              <w:rPr>
                <w:sz w:val="28"/>
                <w:szCs w:val="28"/>
              </w:rPr>
              <w:t>6</w:t>
            </w:r>
          </w:p>
          <w:p w14:paraId="27A3DC4D" w14:textId="77777777" w:rsidR="00902E68" w:rsidRDefault="00902E68">
            <w:pPr>
              <w:jc w:val="right"/>
              <w:rPr>
                <w:sz w:val="28"/>
                <w:szCs w:val="28"/>
              </w:rPr>
            </w:pPr>
            <w:r>
              <w:rPr>
                <w:sz w:val="28"/>
                <w:szCs w:val="28"/>
              </w:rPr>
              <w:t>16</w:t>
            </w:r>
          </w:p>
          <w:p w14:paraId="5447507C" w14:textId="77777777" w:rsidR="00902E68" w:rsidRDefault="00902E68">
            <w:pPr>
              <w:jc w:val="right"/>
              <w:rPr>
                <w:sz w:val="28"/>
                <w:szCs w:val="28"/>
              </w:rPr>
            </w:pPr>
            <w:r>
              <w:rPr>
                <w:sz w:val="28"/>
                <w:szCs w:val="28"/>
              </w:rPr>
              <w:t>12</w:t>
            </w:r>
          </w:p>
          <w:p w14:paraId="4EE78F12" w14:textId="77777777" w:rsidR="00902E68" w:rsidRDefault="00902E68">
            <w:pPr>
              <w:jc w:val="right"/>
              <w:rPr>
                <w:sz w:val="28"/>
                <w:szCs w:val="28"/>
              </w:rPr>
            </w:pPr>
          </w:p>
          <w:p w14:paraId="24688034" w14:textId="77777777" w:rsidR="00902E68" w:rsidRDefault="00902E68">
            <w:pPr>
              <w:jc w:val="right"/>
              <w:rPr>
                <w:sz w:val="28"/>
                <w:szCs w:val="28"/>
              </w:rPr>
            </w:pPr>
            <w:r>
              <w:rPr>
                <w:sz w:val="28"/>
                <w:szCs w:val="28"/>
              </w:rPr>
              <w:t>14</w:t>
            </w:r>
          </w:p>
          <w:p w14:paraId="580B1C7D" w14:textId="77777777" w:rsidR="00902E68" w:rsidRDefault="00902E68">
            <w:pPr>
              <w:jc w:val="right"/>
              <w:rPr>
                <w:sz w:val="28"/>
                <w:szCs w:val="28"/>
              </w:rPr>
            </w:pPr>
            <w:r>
              <w:rPr>
                <w:sz w:val="28"/>
                <w:szCs w:val="28"/>
              </w:rPr>
              <w:t>100</w:t>
            </w:r>
          </w:p>
        </w:tc>
        <w:tc>
          <w:tcPr>
            <w:tcW w:w="1985" w:type="dxa"/>
          </w:tcPr>
          <w:p w14:paraId="3D50B9D5" w14:textId="77777777" w:rsidR="00902E68" w:rsidRDefault="00902E68">
            <w:pPr>
              <w:jc w:val="right"/>
              <w:rPr>
                <w:sz w:val="28"/>
                <w:szCs w:val="28"/>
              </w:rPr>
            </w:pPr>
            <w:r>
              <w:rPr>
                <w:sz w:val="28"/>
                <w:szCs w:val="28"/>
              </w:rPr>
              <w:t>39</w:t>
            </w:r>
          </w:p>
          <w:p w14:paraId="5CF5F2B9" w14:textId="77777777" w:rsidR="00902E68" w:rsidRDefault="00902E68">
            <w:pPr>
              <w:jc w:val="right"/>
              <w:rPr>
                <w:sz w:val="28"/>
                <w:szCs w:val="28"/>
              </w:rPr>
            </w:pPr>
            <w:r>
              <w:rPr>
                <w:sz w:val="28"/>
                <w:szCs w:val="28"/>
              </w:rPr>
              <w:t>70</w:t>
            </w:r>
          </w:p>
          <w:p w14:paraId="626D94F2" w14:textId="77777777" w:rsidR="00902E68" w:rsidRDefault="00902E68">
            <w:pPr>
              <w:jc w:val="right"/>
              <w:rPr>
                <w:sz w:val="28"/>
                <w:szCs w:val="28"/>
              </w:rPr>
            </w:pPr>
            <w:r>
              <w:rPr>
                <w:sz w:val="28"/>
                <w:szCs w:val="28"/>
              </w:rPr>
              <w:t>72</w:t>
            </w:r>
          </w:p>
          <w:p w14:paraId="20F7FDC7" w14:textId="77777777" w:rsidR="00902E68" w:rsidRDefault="00902E68">
            <w:pPr>
              <w:jc w:val="right"/>
              <w:rPr>
                <w:sz w:val="28"/>
                <w:szCs w:val="28"/>
              </w:rPr>
            </w:pPr>
            <w:r>
              <w:rPr>
                <w:sz w:val="28"/>
                <w:szCs w:val="28"/>
              </w:rPr>
              <w:t>86</w:t>
            </w:r>
          </w:p>
          <w:p w14:paraId="64CF8A6A" w14:textId="77777777" w:rsidR="00902E68" w:rsidRDefault="00902E68">
            <w:pPr>
              <w:jc w:val="right"/>
              <w:rPr>
                <w:sz w:val="28"/>
                <w:szCs w:val="28"/>
              </w:rPr>
            </w:pPr>
          </w:p>
          <w:p w14:paraId="08FDFD85" w14:textId="77777777" w:rsidR="00902E68" w:rsidRDefault="00902E68">
            <w:pPr>
              <w:jc w:val="right"/>
              <w:rPr>
                <w:sz w:val="28"/>
                <w:szCs w:val="28"/>
              </w:rPr>
            </w:pPr>
            <w:r>
              <w:rPr>
                <w:sz w:val="28"/>
                <w:szCs w:val="28"/>
              </w:rPr>
              <w:t>80</w:t>
            </w:r>
          </w:p>
          <w:p w14:paraId="12F39835" w14:textId="77777777" w:rsidR="00902E68" w:rsidRDefault="00902E68">
            <w:pPr>
              <w:jc w:val="right"/>
              <w:rPr>
                <w:sz w:val="28"/>
                <w:szCs w:val="28"/>
              </w:rPr>
            </w:pPr>
          </w:p>
          <w:p w14:paraId="2622E845" w14:textId="77777777" w:rsidR="00902E68" w:rsidRDefault="00902E68">
            <w:pPr>
              <w:jc w:val="right"/>
              <w:rPr>
                <w:sz w:val="28"/>
                <w:szCs w:val="28"/>
              </w:rPr>
            </w:pPr>
            <w:r>
              <w:rPr>
                <w:sz w:val="28"/>
                <w:szCs w:val="28"/>
              </w:rPr>
              <w:t>46</w:t>
            </w:r>
          </w:p>
          <w:p w14:paraId="24356FB1" w14:textId="77777777" w:rsidR="00902E68" w:rsidRDefault="00902E68">
            <w:pPr>
              <w:jc w:val="right"/>
              <w:rPr>
                <w:sz w:val="28"/>
                <w:szCs w:val="28"/>
              </w:rPr>
            </w:pPr>
            <w:r>
              <w:rPr>
                <w:sz w:val="28"/>
                <w:szCs w:val="28"/>
              </w:rPr>
              <w:t>16</w:t>
            </w:r>
          </w:p>
          <w:p w14:paraId="310A9DDD" w14:textId="77777777" w:rsidR="00902E68" w:rsidRDefault="00902E68">
            <w:pPr>
              <w:jc w:val="right"/>
              <w:rPr>
                <w:sz w:val="28"/>
                <w:szCs w:val="28"/>
              </w:rPr>
            </w:pPr>
            <w:r>
              <w:rPr>
                <w:sz w:val="28"/>
                <w:szCs w:val="28"/>
              </w:rPr>
              <w:t>22</w:t>
            </w:r>
          </w:p>
          <w:p w14:paraId="7F56E27A" w14:textId="77777777" w:rsidR="00902E68" w:rsidRDefault="00902E68">
            <w:pPr>
              <w:jc w:val="right"/>
              <w:rPr>
                <w:sz w:val="28"/>
                <w:szCs w:val="28"/>
              </w:rPr>
            </w:pPr>
          </w:p>
          <w:p w14:paraId="433B4F31" w14:textId="77777777" w:rsidR="00902E68" w:rsidRDefault="00902E68">
            <w:pPr>
              <w:jc w:val="right"/>
              <w:rPr>
                <w:sz w:val="28"/>
                <w:szCs w:val="28"/>
              </w:rPr>
            </w:pPr>
            <w:r>
              <w:rPr>
                <w:sz w:val="28"/>
                <w:szCs w:val="28"/>
              </w:rPr>
              <w:t>55</w:t>
            </w:r>
          </w:p>
          <w:p w14:paraId="5559E1CB" w14:textId="77777777" w:rsidR="00902E68" w:rsidRDefault="00902E68">
            <w:pPr>
              <w:jc w:val="right"/>
              <w:rPr>
                <w:sz w:val="28"/>
                <w:szCs w:val="28"/>
              </w:rPr>
            </w:pPr>
            <w:r>
              <w:rPr>
                <w:sz w:val="28"/>
                <w:szCs w:val="28"/>
              </w:rPr>
              <w:t>52</w:t>
            </w:r>
          </w:p>
        </w:tc>
        <w:tc>
          <w:tcPr>
            <w:tcW w:w="1891" w:type="dxa"/>
          </w:tcPr>
          <w:p w14:paraId="7437FE29" w14:textId="77777777" w:rsidR="00902E68" w:rsidRDefault="00902E68">
            <w:pPr>
              <w:jc w:val="right"/>
              <w:rPr>
                <w:sz w:val="28"/>
                <w:szCs w:val="28"/>
              </w:rPr>
            </w:pPr>
            <w:r>
              <w:rPr>
                <w:sz w:val="28"/>
                <w:szCs w:val="28"/>
              </w:rPr>
              <w:t>61</w:t>
            </w:r>
          </w:p>
          <w:p w14:paraId="231E6DCC" w14:textId="77777777" w:rsidR="00902E68" w:rsidRDefault="00902E68">
            <w:pPr>
              <w:jc w:val="right"/>
              <w:rPr>
                <w:sz w:val="28"/>
                <w:szCs w:val="28"/>
              </w:rPr>
            </w:pPr>
            <w:r>
              <w:rPr>
                <w:sz w:val="28"/>
                <w:szCs w:val="28"/>
              </w:rPr>
              <w:t>30</w:t>
            </w:r>
          </w:p>
          <w:p w14:paraId="6166EB2C" w14:textId="77777777" w:rsidR="00902E68" w:rsidRDefault="00902E68">
            <w:pPr>
              <w:jc w:val="right"/>
              <w:rPr>
                <w:sz w:val="28"/>
                <w:szCs w:val="28"/>
              </w:rPr>
            </w:pPr>
            <w:r>
              <w:rPr>
                <w:sz w:val="28"/>
                <w:szCs w:val="28"/>
              </w:rPr>
              <w:t>28</w:t>
            </w:r>
          </w:p>
          <w:p w14:paraId="4458DC70" w14:textId="77777777" w:rsidR="00902E68" w:rsidRDefault="00902E68">
            <w:pPr>
              <w:jc w:val="right"/>
              <w:rPr>
                <w:sz w:val="28"/>
                <w:szCs w:val="28"/>
              </w:rPr>
            </w:pPr>
            <w:r>
              <w:rPr>
                <w:sz w:val="28"/>
                <w:szCs w:val="28"/>
              </w:rPr>
              <w:t>14</w:t>
            </w:r>
          </w:p>
          <w:p w14:paraId="200D8C48" w14:textId="77777777" w:rsidR="00902E68" w:rsidRDefault="00902E68">
            <w:pPr>
              <w:jc w:val="right"/>
              <w:rPr>
                <w:sz w:val="28"/>
                <w:szCs w:val="28"/>
              </w:rPr>
            </w:pPr>
          </w:p>
          <w:p w14:paraId="42CB6698" w14:textId="77777777" w:rsidR="00902E68" w:rsidRDefault="00902E68">
            <w:pPr>
              <w:jc w:val="right"/>
              <w:rPr>
                <w:sz w:val="28"/>
                <w:szCs w:val="28"/>
              </w:rPr>
            </w:pPr>
            <w:r>
              <w:rPr>
                <w:sz w:val="28"/>
                <w:szCs w:val="28"/>
              </w:rPr>
              <w:t>20</w:t>
            </w:r>
          </w:p>
          <w:p w14:paraId="102BB727" w14:textId="77777777" w:rsidR="00902E68" w:rsidRDefault="00902E68">
            <w:pPr>
              <w:jc w:val="right"/>
              <w:rPr>
                <w:sz w:val="28"/>
                <w:szCs w:val="28"/>
              </w:rPr>
            </w:pPr>
          </w:p>
          <w:p w14:paraId="781E1627" w14:textId="77777777" w:rsidR="00902E68" w:rsidRDefault="00902E68">
            <w:pPr>
              <w:jc w:val="right"/>
              <w:rPr>
                <w:sz w:val="28"/>
                <w:szCs w:val="28"/>
              </w:rPr>
            </w:pPr>
            <w:r>
              <w:rPr>
                <w:sz w:val="28"/>
                <w:szCs w:val="28"/>
              </w:rPr>
              <w:t>55</w:t>
            </w:r>
          </w:p>
          <w:p w14:paraId="3544BED8" w14:textId="77777777" w:rsidR="00902E68" w:rsidRDefault="00902E68">
            <w:pPr>
              <w:jc w:val="right"/>
              <w:rPr>
                <w:sz w:val="28"/>
                <w:szCs w:val="28"/>
              </w:rPr>
            </w:pPr>
            <w:r>
              <w:rPr>
                <w:sz w:val="28"/>
                <w:szCs w:val="28"/>
              </w:rPr>
              <w:t>84</w:t>
            </w:r>
          </w:p>
          <w:p w14:paraId="295A34DE" w14:textId="77777777" w:rsidR="00902E68" w:rsidRDefault="00902E68">
            <w:pPr>
              <w:jc w:val="right"/>
              <w:rPr>
                <w:sz w:val="28"/>
                <w:szCs w:val="28"/>
              </w:rPr>
            </w:pPr>
            <w:r>
              <w:rPr>
                <w:sz w:val="28"/>
                <w:szCs w:val="28"/>
              </w:rPr>
              <w:t>78</w:t>
            </w:r>
          </w:p>
          <w:p w14:paraId="04AAFEAC" w14:textId="77777777" w:rsidR="00902E68" w:rsidRDefault="00902E68">
            <w:pPr>
              <w:jc w:val="right"/>
              <w:rPr>
                <w:sz w:val="28"/>
                <w:szCs w:val="28"/>
              </w:rPr>
            </w:pPr>
          </w:p>
          <w:p w14:paraId="2EF8ADAE" w14:textId="77777777" w:rsidR="00902E68" w:rsidRDefault="00902E68">
            <w:pPr>
              <w:jc w:val="right"/>
              <w:rPr>
                <w:sz w:val="28"/>
                <w:szCs w:val="28"/>
              </w:rPr>
            </w:pPr>
            <w:r>
              <w:rPr>
                <w:sz w:val="28"/>
                <w:szCs w:val="28"/>
              </w:rPr>
              <w:t>45</w:t>
            </w:r>
          </w:p>
          <w:p w14:paraId="152BB199" w14:textId="77777777" w:rsidR="00902E68" w:rsidRDefault="00902E68">
            <w:pPr>
              <w:jc w:val="right"/>
              <w:rPr>
                <w:sz w:val="28"/>
                <w:szCs w:val="28"/>
              </w:rPr>
            </w:pPr>
            <w:r>
              <w:rPr>
                <w:sz w:val="28"/>
                <w:szCs w:val="28"/>
              </w:rPr>
              <w:t>48</w:t>
            </w:r>
          </w:p>
          <w:p w14:paraId="4848F5B3" w14:textId="77777777" w:rsidR="00902E68" w:rsidRDefault="00902E68">
            <w:pPr>
              <w:jc w:val="right"/>
              <w:rPr>
                <w:sz w:val="28"/>
                <w:szCs w:val="28"/>
              </w:rPr>
            </w:pPr>
          </w:p>
          <w:p w14:paraId="3206B9EE" w14:textId="77777777" w:rsidR="00902E68" w:rsidRDefault="00902E68">
            <w:pPr>
              <w:jc w:val="right"/>
              <w:rPr>
                <w:sz w:val="28"/>
                <w:szCs w:val="28"/>
              </w:rPr>
            </w:pPr>
          </w:p>
        </w:tc>
      </w:tr>
    </w:tbl>
    <w:p w14:paraId="745A8E93" w14:textId="77777777" w:rsidR="00902E68" w:rsidRDefault="00902E68">
      <w:pPr>
        <w:jc w:val="both"/>
        <w:rPr>
          <w:sz w:val="36"/>
          <w:szCs w:val="36"/>
        </w:rPr>
      </w:pPr>
    </w:p>
    <w:p w14:paraId="511C8195" w14:textId="77777777" w:rsidR="00902E68" w:rsidRDefault="00902E68">
      <w:pPr>
        <w:pStyle w:val="21"/>
        <w:ind w:firstLine="0"/>
        <w:rPr>
          <w:spacing w:val="20"/>
          <w:sz w:val="28"/>
          <w:szCs w:val="28"/>
        </w:rPr>
      </w:pPr>
      <w:r>
        <w:tab/>
      </w:r>
      <w:r>
        <w:rPr>
          <w:spacing w:val="20"/>
          <w:sz w:val="28"/>
          <w:szCs w:val="28"/>
        </w:rPr>
        <w:t>Viens no galvenajiem darbaspēka kvalitātes rādītājiem ir izglītības līmenis. Visaugstākais izglītības ir vērojams speciālistu vidū, kam parasti ir augstāks izglītības nekā personām atbildīgos amatos. Latvijā vairāk nekā divām trešdaļām speciālstu ir augstākā izglītība. Vairākumā profesiju grupu pārsvarā ir zemākā vidējā un specializētā vidusskolas izglītība. Taču ievērojamai daļai ( 36 – 38%) no tiem, kas nodarbināti lauksaimniecībā, mežsaimniecībā un zvejniecībā, kā arī vienkāršo profesiju pārstāvjiem, ir tikai pamatskolas izglītība. Tomēr samērā augstais izglītības līmenis neapšaubāmi ir liels ieguvums Latvijas iedzīvotājiem, ko viņi var izmantot pārejas periodā.</w:t>
      </w:r>
    </w:p>
    <w:p w14:paraId="4DA4056C" w14:textId="77777777" w:rsidR="00902E68" w:rsidRDefault="00902E68">
      <w:pPr>
        <w:pStyle w:val="21"/>
        <w:ind w:firstLine="0"/>
        <w:rPr>
          <w:spacing w:val="20"/>
          <w:sz w:val="28"/>
          <w:szCs w:val="28"/>
        </w:rPr>
      </w:pPr>
      <w:r>
        <w:rPr>
          <w:spacing w:val="20"/>
          <w:sz w:val="28"/>
          <w:szCs w:val="28"/>
        </w:rPr>
        <w:tab/>
      </w:r>
      <w:r>
        <w:rPr>
          <w:b/>
          <w:bCs/>
          <w:spacing w:val="20"/>
          <w:sz w:val="28"/>
          <w:szCs w:val="28"/>
        </w:rPr>
        <w:t>2.5.Darba stundas un darba grafiks.</w:t>
      </w:r>
      <w:r>
        <w:rPr>
          <w:spacing w:val="20"/>
          <w:sz w:val="28"/>
          <w:szCs w:val="28"/>
        </w:rPr>
        <w:t xml:space="preserve"> Pēc pašreizējiem likimiem Latvijā ir noteikta 40 stundu darba nedēļa. Taču ekonomiskie apstākļi daudzus cilvēkus spiež strādāt garākas stundas par likumā noteiktajām, lai iegūtu papildu ienākumus. Tai pašā laikā ir uzņēmumi, kas bieži vien nevar atļauties saviem nodarbinātajiem samaksāt par pilnu darba dienu, radot nevēlamas sekas: darbinieki spiesti strādāt nepilnu darba dienu vai ņemt bezmaksas brīvdienas.</w:t>
      </w:r>
    </w:p>
    <w:p w14:paraId="2870E756" w14:textId="77777777" w:rsidR="00902E68" w:rsidRDefault="00902E68">
      <w:pPr>
        <w:pStyle w:val="21"/>
        <w:ind w:firstLine="0"/>
        <w:rPr>
          <w:spacing w:val="20"/>
          <w:sz w:val="28"/>
          <w:szCs w:val="28"/>
        </w:rPr>
      </w:pPr>
      <w:r>
        <w:rPr>
          <w:spacing w:val="20"/>
          <w:sz w:val="28"/>
          <w:szCs w:val="28"/>
        </w:rPr>
        <w:tab/>
        <w:t>11.attēls rāda darba stundu sadalījumu nodarbinātajiem respondentiem. Jāatzīmē, ka attēlā ir ņemts vērā arī laiks, kas nostrādāts papildu darbā ( 7% no nodarbināto skaita ir papildu darbs). Liela daļa (41%) nodarbināto strādā oficiālo 40 stundu darba nedēļu. Varbūt mazliet pārsteidzoši ir tas, ka tikai 20% strādā mazāk par 40 stundām nedēļā, bet 40% - vairāk par oficiālo darba nedēļu. Tas liecina, ka daudzi cenšas strādāt vairāk, lai iegūtu papildu ienākumus.</w:t>
      </w:r>
    </w:p>
    <w:p w14:paraId="0E67A5B0" w14:textId="77777777" w:rsidR="00902E68" w:rsidRDefault="00902E68">
      <w:pPr>
        <w:pStyle w:val="21"/>
        <w:ind w:firstLine="0"/>
        <w:rPr>
          <w:u w:val="single"/>
        </w:rPr>
      </w:pPr>
      <w:r>
        <w:rPr>
          <w:i/>
          <w:iCs/>
        </w:rPr>
        <w:tab/>
      </w:r>
      <w:r>
        <w:rPr>
          <w:u w:val="single"/>
        </w:rPr>
        <w:t>11.attēls. Nodarbināto sadalījumspēc parasti nedēļā nostrādāto stundu skaita, procentos</w:t>
      </w:r>
    </w:p>
    <w:p w14:paraId="394C0371" w14:textId="77777777" w:rsidR="00902E68" w:rsidRDefault="00B6123E">
      <w:pPr>
        <w:pStyle w:val="21"/>
        <w:ind w:firstLine="0"/>
        <w:rPr>
          <w:i/>
          <w:iCs/>
        </w:rPr>
      </w:pPr>
      <w:r>
        <w:rPr>
          <w:noProof/>
          <w:lang w:val="ru-RU" w:eastAsia="ru-RU"/>
        </w:rPr>
        <w:object w:dxaOrig="1440" w:dyaOrig="1440" w14:anchorId="4CD3A82F">
          <v:shape id="_x0000_s1037" type="#_x0000_t75" style="position:absolute;left:0;text-align:left;margin-left:-68.4pt;margin-top:22.55pt;width:498.75pt;height:193.85pt;z-index:251654656" o:allowincell="f">
            <v:imagedata r:id="rId31" o:title=""/>
            <w10:wrap type="topAndBottom"/>
          </v:shape>
          <o:OLEObject Type="Embed" ProgID="MSGraph.Chart.8" ShapeID="_x0000_s1037" DrawAspect="Content" ObjectID="_1470228429" r:id="rId32">
            <o:FieldCodes>\s</o:FieldCodes>
          </o:OLEObject>
        </w:object>
      </w:r>
    </w:p>
    <w:p w14:paraId="342CC9DD" w14:textId="77777777" w:rsidR="00902E68" w:rsidRDefault="00902E68">
      <w:pPr>
        <w:pStyle w:val="21"/>
        <w:ind w:firstLine="0"/>
        <w:rPr>
          <w:spacing w:val="20"/>
          <w:sz w:val="28"/>
          <w:szCs w:val="28"/>
        </w:rPr>
      </w:pPr>
      <w:r>
        <w:t xml:space="preserve"> </w:t>
      </w:r>
      <w:r>
        <w:rPr>
          <w:spacing w:val="20"/>
          <w:sz w:val="28"/>
          <w:szCs w:val="28"/>
        </w:rPr>
        <w:tab/>
        <w:t xml:space="preserve">Latvijā vairums sieviešu papildus mājas darbiem un bērnu audzināšanai vēl arī strādā. Tāpēc nav brīnums, ka visās vecuma grupās sievietes parasti strādā īsākas darba stundas nekā vīrieši, izņemot visjaunāko grupu. Algotu darbu strādājošo vidējais darba stundu skaits ir līdzīgs visās vecuma grupās līdz pensijas vecumama, kad tas ievērojami samazinās. Vīriešiem, kas turpina strādāt pēc pensijas vecuma iestāšanās, šīs samazinājums nav tik izteikts kā sievietēm. Lauksaimniecībā, mežsaimniecībā un zvejniecībā nodarbinātie strādā vairāk stundu, nekā vidēji valstī, un tas arī droši vien ir galvenais iemesls, kāpēc cilvēkiem lauku apvidos ir garākas darba stundas nekā pilsētniekiem. Vadītāji ir profesiju grupa, kas ieņem otro vietu pēc nedēļā nostrādāto stundu skaita. Tas liecina, ka, atrodoties augstā profesionālajā stāvoklī, cilvēkam ir maz brīvā laika. </w:t>
      </w:r>
    </w:p>
    <w:p w14:paraId="3548E586" w14:textId="77777777" w:rsidR="00902E68" w:rsidRDefault="00902E68">
      <w:pPr>
        <w:pStyle w:val="21"/>
        <w:ind w:firstLine="0"/>
        <w:rPr>
          <w:spacing w:val="20"/>
          <w:sz w:val="28"/>
          <w:szCs w:val="28"/>
        </w:rPr>
      </w:pPr>
      <w:r>
        <w:rPr>
          <w:spacing w:val="20"/>
          <w:sz w:val="28"/>
          <w:szCs w:val="28"/>
        </w:rPr>
        <w:tab/>
        <w:t xml:space="preserve">Darba stundu skaits nedēļā ir tikai viena medaļas puse. Otrs svarīgs aspekts ir darba grafiks, kas ietekmā dzīves kvalitāti ārpus darba stundām. Piemēram, ja personas darba stundas ir citā laikā nekā pārējiem, tad nav iespējams piedalīties sabiedriskajās aktivitātēs. Pārmaiņas darba grfikā, it īpaši, ja tajā tiek iekļautas nakts maiņas, var negatīvi ietekmēt cilvēka psihisko un garīgo labsajūtu. </w:t>
      </w:r>
    </w:p>
    <w:p w14:paraId="489A0F09" w14:textId="77777777" w:rsidR="00902E68" w:rsidRDefault="00902E68">
      <w:pPr>
        <w:pStyle w:val="21"/>
        <w:ind w:firstLine="0"/>
        <w:rPr>
          <w:spacing w:val="20"/>
          <w:sz w:val="28"/>
          <w:szCs w:val="28"/>
        </w:rPr>
      </w:pPr>
      <w:r>
        <w:rPr>
          <w:spacing w:val="20"/>
          <w:sz w:val="28"/>
          <w:szCs w:val="28"/>
        </w:rPr>
        <w:tab/>
      </w:r>
      <w:r>
        <w:rPr>
          <w:b/>
          <w:bCs/>
          <w:spacing w:val="20"/>
          <w:sz w:val="28"/>
          <w:szCs w:val="28"/>
        </w:rPr>
        <w:t>2.6.Darba apstākļi.</w:t>
      </w:r>
      <w:r>
        <w:rPr>
          <w:spacing w:val="20"/>
          <w:sz w:val="28"/>
          <w:szCs w:val="28"/>
        </w:rPr>
        <w:t xml:space="preserve"> Tā kā cilvēki lielu daļu savas dzīves pavada darbā, tad darba videi ir liela ietekme uz viņa labklājību. Sliktos apstākļos ir ne tikai nepatīkami strādāt, bet tas var atstāt negatīvas sekas arī uz indivīda veselību un sabiedrisko dzīvi. Darbavietas apstākļus parasti iedala divās lielās grupās – fiziskā un organizatoriskā darba vide. Pirmā attiecas uz cilvēka fizisko piepūli, kaitīgiem apstākļiem un vidi darbavietā u. c. Otrā grupa attiecas uz tādiem aspektiem, kā iespēja izvēlēties savus darba pienākumus, garīgā sprieguma pakāpe un sajūta, ka darbs ir drošs.</w:t>
      </w:r>
    </w:p>
    <w:p w14:paraId="593F9F70" w14:textId="77777777" w:rsidR="00902E68" w:rsidRDefault="00902E68">
      <w:pPr>
        <w:pStyle w:val="21"/>
        <w:ind w:firstLine="0"/>
        <w:rPr>
          <w:spacing w:val="20"/>
          <w:sz w:val="28"/>
          <w:szCs w:val="28"/>
        </w:rPr>
      </w:pPr>
      <w:r>
        <w:rPr>
          <w:spacing w:val="20"/>
          <w:sz w:val="28"/>
          <w:szCs w:val="28"/>
        </w:rPr>
        <w:tab/>
      </w:r>
      <w:r>
        <w:rPr>
          <w:b/>
          <w:bCs/>
          <w:spacing w:val="20"/>
          <w:sz w:val="28"/>
          <w:szCs w:val="28"/>
        </w:rPr>
        <w:t xml:space="preserve">2.6.1.Fiziskā darba vide. </w:t>
      </w:r>
      <w:r>
        <w:rPr>
          <w:spacing w:val="20"/>
          <w:sz w:val="28"/>
          <w:szCs w:val="28"/>
        </w:rPr>
        <w:t>12. un 13. attēlos var redzēt, ka puse nodarbināto regulāri strādā temperatūrā, kas ir vai nu pārāk zema (10</w:t>
      </w:r>
      <w:r>
        <w:rPr>
          <w:spacing w:val="20"/>
          <w:sz w:val="28"/>
          <w:szCs w:val="28"/>
        </w:rPr>
        <w:sym w:font="Symbol" w:char="F0B0"/>
      </w:r>
      <w:r>
        <w:rPr>
          <w:spacing w:val="20"/>
          <w:sz w:val="28"/>
          <w:szCs w:val="28"/>
        </w:rPr>
        <w:t>C), vai arī pārāk augsta (virs 30</w:t>
      </w:r>
      <w:r>
        <w:rPr>
          <w:spacing w:val="20"/>
          <w:sz w:val="28"/>
          <w:szCs w:val="28"/>
        </w:rPr>
        <w:sym w:font="Symbol" w:char="F0B0"/>
      </w:r>
      <w:r>
        <w:rPr>
          <w:spacing w:val="20"/>
          <w:sz w:val="28"/>
          <w:szCs w:val="28"/>
        </w:rPr>
        <w:t>C). Nodarbināto īpatsvars, kas strādā šādās temperat’’urās, ir attiecīgi 32% un 20%. Gandrīz puse strādājošo darba vietās cieš no caurvēja. Ievērojams skaits nodarbināto strādā arī mitrās telpās (30%) vai piesārņotā gaisā (20%).</w:t>
      </w:r>
    </w:p>
    <w:p w14:paraId="78D47D5A" w14:textId="77777777" w:rsidR="00902E68" w:rsidRDefault="00B6123E">
      <w:pPr>
        <w:jc w:val="both"/>
        <w:rPr>
          <w:sz w:val="36"/>
          <w:szCs w:val="36"/>
          <w:u w:val="single"/>
        </w:rPr>
      </w:pPr>
      <w:r>
        <w:rPr>
          <w:noProof/>
          <w:lang w:val="ru-RU" w:eastAsia="ru-RU"/>
        </w:rPr>
        <w:object w:dxaOrig="1440" w:dyaOrig="1440" w14:anchorId="6EE7F9CC">
          <v:shape id="_x0000_s1038" type="#_x0000_t75" style="position:absolute;left:0;text-align:left;margin-left:-82.8pt;margin-top:62.4pt;width:577pt;height:158pt;z-index:251655680" o:allowincell="f">
            <v:imagedata r:id="rId33" o:title=""/>
            <w10:wrap type="topAndBottom"/>
          </v:shape>
          <o:OLEObject Type="Embed" ProgID="MSGraph.Chart.8" ShapeID="_x0000_s1038" DrawAspect="Content" ObjectID="_1470228430" r:id="rId34">
            <o:FieldCodes>\s</o:FieldCodes>
          </o:OLEObject>
        </w:object>
      </w:r>
      <w:r w:rsidR="00902E68">
        <w:rPr>
          <w:sz w:val="36"/>
          <w:szCs w:val="36"/>
        </w:rPr>
        <w:tab/>
      </w:r>
      <w:r w:rsidR="00902E68">
        <w:rPr>
          <w:sz w:val="36"/>
          <w:szCs w:val="36"/>
          <w:u w:val="single"/>
        </w:rPr>
        <w:t>12.attēls. Nodarbinātie pēc dažāda veida apstākļiem darba vietās, procentos</w:t>
      </w:r>
    </w:p>
    <w:p w14:paraId="0AD9D498" w14:textId="77777777" w:rsidR="00902E68" w:rsidRDefault="00902E68">
      <w:pPr>
        <w:jc w:val="both"/>
        <w:rPr>
          <w:sz w:val="36"/>
          <w:szCs w:val="36"/>
        </w:rPr>
      </w:pPr>
      <w:r>
        <w:rPr>
          <w:sz w:val="36"/>
          <w:szCs w:val="36"/>
        </w:rPr>
        <w:tab/>
        <w:t xml:space="preserve"> </w:t>
      </w:r>
    </w:p>
    <w:p w14:paraId="61BD7819" w14:textId="77777777" w:rsidR="00902E68" w:rsidRDefault="00902E68">
      <w:pPr>
        <w:rPr>
          <w:sz w:val="24"/>
          <w:szCs w:val="24"/>
        </w:rPr>
      </w:pPr>
      <w:r>
        <w:rPr>
          <w:sz w:val="24"/>
          <w:szCs w:val="24"/>
        </w:rPr>
        <w:t>1 – Caurvējš</w:t>
      </w:r>
      <w:r>
        <w:rPr>
          <w:sz w:val="24"/>
          <w:szCs w:val="24"/>
        </w:rPr>
        <w:tab/>
      </w:r>
      <w:r>
        <w:rPr>
          <w:sz w:val="24"/>
          <w:szCs w:val="24"/>
        </w:rPr>
        <w:tab/>
      </w:r>
      <w:r>
        <w:rPr>
          <w:sz w:val="24"/>
          <w:szCs w:val="24"/>
        </w:rPr>
        <w:tab/>
        <w:t>4 – Piesārņots gaiss</w:t>
      </w:r>
      <w:r>
        <w:rPr>
          <w:sz w:val="24"/>
          <w:szCs w:val="24"/>
        </w:rPr>
        <w:tab/>
      </w:r>
      <w:r>
        <w:rPr>
          <w:sz w:val="24"/>
          <w:szCs w:val="24"/>
        </w:rPr>
        <w:tab/>
        <w:t>7 – Metināšanas dūmi</w:t>
      </w:r>
    </w:p>
    <w:p w14:paraId="3CB54FB8" w14:textId="77777777" w:rsidR="00902E68" w:rsidRDefault="00902E68">
      <w:pPr>
        <w:rPr>
          <w:sz w:val="24"/>
          <w:szCs w:val="24"/>
        </w:rPr>
      </w:pPr>
      <w:r>
        <w:rPr>
          <w:sz w:val="24"/>
          <w:szCs w:val="24"/>
        </w:rPr>
        <w:t>2 – Zema temp.</w:t>
      </w:r>
      <w:r>
        <w:rPr>
          <w:sz w:val="24"/>
          <w:szCs w:val="24"/>
        </w:rPr>
        <w:tab/>
      </w:r>
      <w:r>
        <w:rPr>
          <w:sz w:val="24"/>
          <w:szCs w:val="24"/>
        </w:rPr>
        <w:tab/>
        <w:t>5 – Augsta temp.</w:t>
      </w:r>
      <w:r>
        <w:rPr>
          <w:sz w:val="24"/>
          <w:szCs w:val="24"/>
        </w:rPr>
        <w:tab/>
      </w:r>
      <w:r>
        <w:rPr>
          <w:sz w:val="24"/>
          <w:szCs w:val="24"/>
        </w:rPr>
        <w:tab/>
        <w:t>8 – Ķimikāliju izgarojumi</w:t>
      </w:r>
    </w:p>
    <w:p w14:paraId="12C00A42" w14:textId="77777777" w:rsidR="00902E68" w:rsidRDefault="00902E68">
      <w:pPr>
        <w:rPr>
          <w:sz w:val="24"/>
          <w:szCs w:val="24"/>
        </w:rPr>
      </w:pPr>
      <w:r>
        <w:rPr>
          <w:sz w:val="24"/>
          <w:szCs w:val="24"/>
        </w:rPr>
        <w:t>3 – Mitrums, ūdens</w:t>
      </w:r>
      <w:r>
        <w:rPr>
          <w:sz w:val="24"/>
          <w:szCs w:val="24"/>
        </w:rPr>
        <w:tab/>
      </w:r>
      <w:r>
        <w:rPr>
          <w:sz w:val="24"/>
          <w:szCs w:val="24"/>
        </w:rPr>
        <w:tab/>
        <w:t>6 – Stipra vibrācija</w:t>
      </w:r>
      <w:r>
        <w:rPr>
          <w:sz w:val="24"/>
          <w:szCs w:val="24"/>
        </w:rPr>
        <w:tab/>
      </w:r>
      <w:r>
        <w:rPr>
          <w:sz w:val="24"/>
          <w:szCs w:val="24"/>
        </w:rPr>
        <w:tab/>
        <w:t>9 – Iežu/ metāla putekļi</w:t>
      </w:r>
    </w:p>
    <w:p w14:paraId="6C56333B" w14:textId="77777777" w:rsidR="00902E68" w:rsidRDefault="00902E68">
      <w:pPr>
        <w:pStyle w:val="a3"/>
        <w:ind w:firstLine="720"/>
        <w:rPr>
          <w:u w:val="single"/>
        </w:rPr>
      </w:pPr>
    </w:p>
    <w:p w14:paraId="41F8538C" w14:textId="77777777" w:rsidR="00902E68" w:rsidRDefault="00902E68">
      <w:pPr>
        <w:pStyle w:val="a3"/>
        <w:ind w:firstLine="720"/>
        <w:rPr>
          <w:u w:val="single"/>
        </w:rPr>
      </w:pPr>
    </w:p>
    <w:p w14:paraId="6EA9F819" w14:textId="77777777" w:rsidR="00902E68" w:rsidRDefault="00902E68">
      <w:pPr>
        <w:pStyle w:val="a3"/>
        <w:ind w:firstLine="720"/>
        <w:rPr>
          <w:u w:val="single"/>
        </w:rPr>
      </w:pPr>
    </w:p>
    <w:p w14:paraId="099FD9E9" w14:textId="77777777" w:rsidR="00902E68" w:rsidRDefault="00902E68">
      <w:pPr>
        <w:pStyle w:val="a3"/>
        <w:ind w:firstLine="720"/>
        <w:rPr>
          <w:u w:val="single"/>
        </w:rPr>
      </w:pPr>
      <w:r>
        <w:rPr>
          <w:u w:val="single"/>
        </w:rPr>
        <w:t xml:space="preserve">13. attēls. Nodarbinātie pēc dažāda veida kaitīgiem un bīstamiem apstākļiem darba vietās, procentos </w:t>
      </w:r>
    </w:p>
    <w:p w14:paraId="547778D0" w14:textId="77777777" w:rsidR="00902E68" w:rsidRDefault="00902E68">
      <w:pPr>
        <w:rPr>
          <w:sz w:val="36"/>
          <w:szCs w:val="36"/>
          <w:u w:val="single"/>
        </w:rPr>
      </w:pPr>
    </w:p>
    <w:p w14:paraId="0662B41C" w14:textId="77777777" w:rsidR="00902E68" w:rsidRDefault="00B6123E">
      <w:pPr>
        <w:rPr>
          <w:sz w:val="24"/>
          <w:szCs w:val="24"/>
        </w:rPr>
      </w:pPr>
      <w:r>
        <w:rPr>
          <w:noProof/>
          <w:lang w:val="ru-RU" w:eastAsia="ru-RU"/>
        </w:rPr>
        <w:object w:dxaOrig="1440" w:dyaOrig="1440" w14:anchorId="5467086F">
          <v:shape id="_x0000_s1039" type="#_x0000_t75" style="position:absolute;margin-left:0;margin-top:0;width:462pt;height:2in;z-index:251656704" o:allowincell="f">
            <v:imagedata r:id="rId35" o:title=""/>
            <w10:wrap type="topAndBottom"/>
          </v:shape>
          <o:OLEObject Type="Embed" ProgID="MSGraph.Chart.8" ShapeID="_x0000_s1039" DrawAspect="Content" ObjectID="_1470228431" r:id="rId36">
            <o:FieldCodes>\s</o:FieldCodes>
          </o:OLEObject>
        </w:object>
      </w:r>
      <w:r w:rsidR="00902E68">
        <w:rPr>
          <w:sz w:val="24"/>
          <w:szCs w:val="24"/>
        </w:rPr>
        <w:t xml:space="preserve"> 1 – Nav atbilst. ventilāc.</w:t>
      </w:r>
      <w:r w:rsidR="00902E68">
        <w:rPr>
          <w:sz w:val="24"/>
          <w:szCs w:val="24"/>
        </w:rPr>
        <w:tab/>
      </w:r>
      <w:r w:rsidR="00902E68">
        <w:rPr>
          <w:sz w:val="24"/>
          <w:szCs w:val="24"/>
        </w:rPr>
        <w:tab/>
        <w:t>5 - Skābes</w:t>
      </w:r>
    </w:p>
    <w:p w14:paraId="13A442E8" w14:textId="77777777" w:rsidR="00902E68" w:rsidRDefault="00902E68">
      <w:pPr>
        <w:rPr>
          <w:sz w:val="24"/>
          <w:szCs w:val="24"/>
        </w:rPr>
      </w:pPr>
      <w:r>
        <w:rPr>
          <w:sz w:val="24"/>
          <w:szCs w:val="24"/>
        </w:rPr>
        <w:t>2 – Bīstami mehānismi</w:t>
      </w:r>
      <w:r>
        <w:rPr>
          <w:sz w:val="24"/>
          <w:szCs w:val="24"/>
        </w:rPr>
        <w:tab/>
      </w:r>
      <w:r>
        <w:rPr>
          <w:sz w:val="24"/>
          <w:szCs w:val="24"/>
        </w:rPr>
        <w:tab/>
        <w:t>6 – Citas ķīmski bīst. vielas</w:t>
      </w:r>
    </w:p>
    <w:p w14:paraId="1FA7829E" w14:textId="77777777" w:rsidR="00902E68" w:rsidRDefault="00902E68">
      <w:pPr>
        <w:rPr>
          <w:sz w:val="24"/>
          <w:szCs w:val="24"/>
        </w:rPr>
      </w:pPr>
      <w:r>
        <w:rPr>
          <w:sz w:val="24"/>
          <w:szCs w:val="24"/>
        </w:rPr>
        <w:t>3 – Nepiet. apgaismoj.</w:t>
      </w:r>
      <w:r>
        <w:rPr>
          <w:sz w:val="24"/>
          <w:szCs w:val="24"/>
        </w:rPr>
        <w:tab/>
      </w:r>
      <w:r>
        <w:rPr>
          <w:sz w:val="24"/>
          <w:szCs w:val="24"/>
        </w:rPr>
        <w:tab/>
        <w:t xml:space="preserve">7 – Liels augstums </w:t>
      </w:r>
    </w:p>
    <w:p w14:paraId="784AB40C" w14:textId="77777777" w:rsidR="00902E68" w:rsidRDefault="00902E68">
      <w:pPr>
        <w:rPr>
          <w:sz w:val="36"/>
          <w:szCs w:val="36"/>
        </w:rPr>
      </w:pPr>
      <w:r>
        <w:rPr>
          <w:sz w:val="24"/>
          <w:szCs w:val="24"/>
        </w:rPr>
        <w:t>4 – Ugunsnedroрas vielas</w:t>
      </w:r>
    </w:p>
    <w:p w14:paraId="64EA2997" w14:textId="77777777" w:rsidR="00902E68" w:rsidRDefault="00902E68">
      <w:pPr>
        <w:rPr>
          <w:sz w:val="36"/>
          <w:szCs w:val="36"/>
        </w:rPr>
      </w:pPr>
    </w:p>
    <w:p w14:paraId="064A822A" w14:textId="77777777" w:rsidR="00902E68" w:rsidRDefault="00902E68">
      <w:pPr>
        <w:rPr>
          <w:sz w:val="24"/>
          <w:szCs w:val="24"/>
        </w:rPr>
      </w:pPr>
    </w:p>
    <w:p w14:paraId="737045D8" w14:textId="77777777" w:rsidR="00902E68" w:rsidRDefault="00902E68">
      <w:pPr>
        <w:pStyle w:val="a3"/>
        <w:rPr>
          <w:spacing w:val="20"/>
          <w:sz w:val="28"/>
          <w:szCs w:val="28"/>
        </w:rPr>
      </w:pPr>
      <w:r>
        <w:tab/>
      </w:r>
      <w:r>
        <w:rPr>
          <w:spacing w:val="20"/>
          <w:sz w:val="28"/>
          <w:szCs w:val="28"/>
        </w:rPr>
        <w:t>Latvijā darba vietās nopietna problēma ir fiziskā piepūle. Trīs cetertdaļas strādājošo informēja par to, ka viņiem ir tads darbs, ka viņi daienas beigās jūtas fiziski noguruši – 14. attēls.</w:t>
      </w:r>
    </w:p>
    <w:p w14:paraId="35345F56" w14:textId="77777777" w:rsidR="00902E68" w:rsidRDefault="00902E68">
      <w:pPr>
        <w:rPr>
          <w:sz w:val="36"/>
          <w:szCs w:val="36"/>
          <w:u w:val="single"/>
        </w:rPr>
      </w:pPr>
      <w:r>
        <w:rPr>
          <w:sz w:val="36"/>
          <w:szCs w:val="36"/>
        </w:rPr>
        <w:tab/>
      </w:r>
      <w:r>
        <w:rPr>
          <w:sz w:val="36"/>
          <w:szCs w:val="36"/>
          <w:u w:val="single"/>
        </w:rPr>
        <w:t>14.attēls. Nodarbinātie pēc dažādu veida fiziskās piepūles darba vietās, procentos</w:t>
      </w:r>
    </w:p>
    <w:p w14:paraId="353A476D" w14:textId="77777777" w:rsidR="00902E68" w:rsidRDefault="00B6123E">
      <w:pPr>
        <w:rPr>
          <w:sz w:val="36"/>
          <w:szCs w:val="36"/>
        </w:rPr>
      </w:pPr>
      <w:r>
        <w:rPr>
          <w:noProof/>
          <w:lang w:val="ru-RU" w:eastAsia="ru-RU"/>
        </w:rPr>
        <w:object w:dxaOrig="1440" w:dyaOrig="1440" w14:anchorId="0FBB77F3">
          <v:shape id="_x0000_s1040" type="#_x0000_t75" style="position:absolute;margin-left:0;margin-top:20.7pt;width:413pt;height:182pt;z-index:251657728" o:allowincell="f">
            <v:imagedata r:id="rId37" o:title=""/>
            <w10:wrap type="topAndBottom"/>
          </v:shape>
          <o:OLEObject Type="Embed" ProgID="MSGraph.Chart.8" ShapeID="_x0000_s1040" DrawAspect="Content" ObjectID="_1470228432" r:id="rId38">
            <o:FieldCodes>\s</o:FieldCodes>
          </o:OLEObject>
        </w:object>
      </w:r>
    </w:p>
    <w:p w14:paraId="17D2EAA1" w14:textId="77777777" w:rsidR="00902E68" w:rsidRDefault="00902E68">
      <w:pPr>
        <w:rPr>
          <w:sz w:val="24"/>
          <w:szCs w:val="24"/>
        </w:rPr>
      </w:pPr>
      <w:r>
        <w:rPr>
          <w:sz w:val="24"/>
          <w:szCs w:val="24"/>
        </w:rPr>
        <w:t>1 – Spēku izsīkums</w:t>
      </w:r>
      <w:r>
        <w:rPr>
          <w:sz w:val="24"/>
          <w:szCs w:val="24"/>
        </w:rPr>
        <w:tab/>
      </w:r>
      <w:r>
        <w:rPr>
          <w:sz w:val="24"/>
          <w:szCs w:val="24"/>
        </w:rPr>
        <w:tab/>
      </w:r>
      <w:r>
        <w:rPr>
          <w:sz w:val="24"/>
          <w:szCs w:val="24"/>
        </w:rPr>
        <w:tab/>
        <w:t>4 – Darbs neērtā pozā</w:t>
      </w:r>
    </w:p>
    <w:p w14:paraId="117FE7A6" w14:textId="77777777" w:rsidR="00902E68" w:rsidRDefault="00902E68">
      <w:pPr>
        <w:rPr>
          <w:sz w:val="24"/>
          <w:szCs w:val="24"/>
        </w:rPr>
      </w:pPr>
      <w:r>
        <w:rPr>
          <w:sz w:val="24"/>
          <w:szCs w:val="24"/>
        </w:rPr>
        <w:t>2 – Atkārtošanās, vienmuļība</w:t>
      </w:r>
      <w:r>
        <w:rPr>
          <w:sz w:val="24"/>
          <w:szCs w:val="24"/>
        </w:rPr>
        <w:tab/>
      </w:r>
      <w:r>
        <w:rPr>
          <w:sz w:val="24"/>
          <w:szCs w:val="24"/>
        </w:rPr>
        <w:tab/>
        <w:t>5 – Darbā ļoti nosmēķējas</w:t>
      </w:r>
    </w:p>
    <w:p w14:paraId="72E697E1" w14:textId="77777777" w:rsidR="00902E68" w:rsidRDefault="00902E68">
      <w:pPr>
        <w:rPr>
          <w:sz w:val="24"/>
          <w:szCs w:val="24"/>
        </w:rPr>
      </w:pPr>
      <w:r>
        <w:rPr>
          <w:sz w:val="24"/>
          <w:szCs w:val="24"/>
        </w:rPr>
        <w:t>3 – Jācilā smagumi</w:t>
      </w:r>
    </w:p>
    <w:p w14:paraId="135D8502" w14:textId="77777777" w:rsidR="00902E68" w:rsidRDefault="00902E68">
      <w:pPr>
        <w:rPr>
          <w:sz w:val="24"/>
          <w:szCs w:val="24"/>
        </w:rPr>
      </w:pPr>
    </w:p>
    <w:p w14:paraId="05C4515B" w14:textId="77777777" w:rsidR="00902E68" w:rsidRDefault="00902E68">
      <w:pPr>
        <w:rPr>
          <w:sz w:val="24"/>
          <w:szCs w:val="24"/>
        </w:rPr>
      </w:pPr>
    </w:p>
    <w:p w14:paraId="5771C94D" w14:textId="77777777" w:rsidR="00902E68" w:rsidRDefault="00902E68">
      <w:pPr>
        <w:jc w:val="both"/>
        <w:rPr>
          <w:spacing w:val="20"/>
          <w:sz w:val="28"/>
          <w:szCs w:val="28"/>
        </w:rPr>
      </w:pPr>
      <w:r>
        <w:rPr>
          <w:b/>
          <w:bCs/>
          <w:sz w:val="36"/>
          <w:szCs w:val="36"/>
        </w:rPr>
        <w:tab/>
      </w:r>
      <w:r>
        <w:rPr>
          <w:b/>
          <w:bCs/>
          <w:spacing w:val="20"/>
          <w:sz w:val="28"/>
          <w:szCs w:val="28"/>
        </w:rPr>
        <w:t>Fiziskās darba vides indekss.</w:t>
      </w:r>
      <w:r>
        <w:rPr>
          <w:spacing w:val="20"/>
          <w:sz w:val="28"/>
          <w:szCs w:val="28"/>
        </w:rPr>
        <w:t xml:space="preserve"> Lai novērtstu sakarību starp fizisko darba vidi un citiem fona mainīgajiem lielumiem, tika konstruēts indekss, summējot to darba apstākļu problēmu skaitu, ar kurām nācies saskarties katram respondentam. Tādējādi iegūtais punktu skaits varēja būt robežās no 0 (nav novērota neviena no iepriekšminētajām problēmām) līdz 21 (novērotas visas uzskaitītās problēmas). Tika konstatēts, ka vidējais problēmu skaits bija 5,5. Taču 9% respondentu atbildēja, ka viņiem savā darba vietā nav nācies saskarties ne ar vienu no minētajiem nelabvēlīgajiem faktoriem. </w:t>
      </w:r>
    </w:p>
    <w:p w14:paraId="4344867C" w14:textId="77777777" w:rsidR="00902E68" w:rsidRDefault="00902E68">
      <w:pPr>
        <w:jc w:val="both"/>
        <w:rPr>
          <w:spacing w:val="20"/>
          <w:sz w:val="28"/>
          <w:szCs w:val="28"/>
        </w:rPr>
      </w:pPr>
      <w:r>
        <w:rPr>
          <w:spacing w:val="20"/>
          <w:sz w:val="28"/>
          <w:szCs w:val="28"/>
        </w:rPr>
        <w:tab/>
        <w:t>4.tabula atspoguļo problēmu vidējo skaitu, kas attiecas uz fizisko darba vidi dažādās iedzīvotāju grupās.Vissmagākā situācija ir celtniecībā, bet arī laukssaimniecībā, zvejniecībā un mežsaimniecībā, ieguves un smagajā rūpniecībā cilvēki ir pakļauti daudziem nelabvēļigiem un kaitīgiem faktoriem. Fiziskās darba vides stāvoklis ir īpaši svarīgs cilveķiem, kuri strādā roku darbu. Pakalpojumu sektora personāls ir daudz labvēlīgākā situācijā. Finansu, apdrošināšanas un starpnieku operāciju sfeŗā strādājošos skar tikai divas no minētajām problēmām.</w:t>
      </w:r>
    </w:p>
    <w:p w14:paraId="36E81206" w14:textId="77777777" w:rsidR="00902E68" w:rsidRDefault="00902E68">
      <w:pPr>
        <w:jc w:val="both"/>
        <w:rPr>
          <w:spacing w:val="20"/>
          <w:sz w:val="28"/>
          <w:szCs w:val="28"/>
        </w:rPr>
      </w:pPr>
    </w:p>
    <w:p w14:paraId="000834E5" w14:textId="77777777" w:rsidR="00902E68" w:rsidRDefault="00902E68">
      <w:pPr>
        <w:jc w:val="both"/>
        <w:rPr>
          <w:spacing w:val="20"/>
          <w:sz w:val="28"/>
          <w:szCs w:val="28"/>
        </w:rPr>
      </w:pPr>
    </w:p>
    <w:p w14:paraId="55E1D7F5" w14:textId="77777777" w:rsidR="00902E68" w:rsidRDefault="00902E68">
      <w:pPr>
        <w:jc w:val="both"/>
        <w:rPr>
          <w:sz w:val="36"/>
          <w:szCs w:val="36"/>
        </w:rPr>
      </w:pPr>
    </w:p>
    <w:p w14:paraId="5426B6A2" w14:textId="77777777" w:rsidR="00902E68" w:rsidRDefault="00902E68">
      <w:pPr>
        <w:jc w:val="both"/>
        <w:rPr>
          <w:sz w:val="36"/>
          <w:szCs w:val="36"/>
        </w:rPr>
      </w:pPr>
    </w:p>
    <w:p w14:paraId="6C394A27" w14:textId="77777777" w:rsidR="00902E68" w:rsidRDefault="00902E68">
      <w:pPr>
        <w:jc w:val="both"/>
        <w:rPr>
          <w:sz w:val="36"/>
          <w:szCs w:val="36"/>
        </w:rPr>
      </w:pPr>
    </w:p>
    <w:p w14:paraId="6CDEAA2F" w14:textId="77777777" w:rsidR="00902E68" w:rsidRDefault="00902E68">
      <w:pPr>
        <w:jc w:val="both"/>
        <w:rPr>
          <w:sz w:val="36"/>
          <w:szCs w:val="36"/>
        </w:rPr>
      </w:pPr>
    </w:p>
    <w:p w14:paraId="3533BC32" w14:textId="77777777" w:rsidR="00902E68" w:rsidRDefault="00902E68">
      <w:pPr>
        <w:jc w:val="both"/>
        <w:rPr>
          <w:sz w:val="36"/>
          <w:szCs w:val="36"/>
        </w:rPr>
      </w:pPr>
    </w:p>
    <w:p w14:paraId="1CC78C07" w14:textId="77777777" w:rsidR="00902E68" w:rsidRDefault="00902E68">
      <w:pPr>
        <w:jc w:val="both"/>
        <w:rPr>
          <w:sz w:val="36"/>
          <w:szCs w:val="36"/>
        </w:rPr>
      </w:pPr>
    </w:p>
    <w:p w14:paraId="2E53B56C" w14:textId="77777777" w:rsidR="00902E68" w:rsidRDefault="00902E68">
      <w:pPr>
        <w:jc w:val="both"/>
        <w:rPr>
          <w:sz w:val="36"/>
          <w:szCs w:val="36"/>
        </w:rPr>
      </w:pPr>
    </w:p>
    <w:p w14:paraId="5C63B1A5" w14:textId="77777777" w:rsidR="00902E68" w:rsidRDefault="00902E68">
      <w:pPr>
        <w:pStyle w:val="23"/>
        <w:rPr>
          <w:i w:val="0"/>
          <w:iCs w:val="0"/>
          <w:u w:val="single"/>
        </w:rPr>
      </w:pPr>
    </w:p>
    <w:p w14:paraId="77A2F6BB" w14:textId="77777777" w:rsidR="00902E68" w:rsidRDefault="00902E68">
      <w:pPr>
        <w:pStyle w:val="23"/>
        <w:rPr>
          <w:i w:val="0"/>
          <w:iCs w:val="0"/>
          <w:u w:val="single"/>
        </w:rPr>
      </w:pPr>
    </w:p>
    <w:p w14:paraId="41E06470" w14:textId="77777777" w:rsidR="00902E68" w:rsidRDefault="00902E68">
      <w:pPr>
        <w:pStyle w:val="23"/>
        <w:rPr>
          <w:i w:val="0"/>
          <w:iCs w:val="0"/>
          <w:u w:val="single"/>
        </w:rPr>
      </w:pPr>
    </w:p>
    <w:p w14:paraId="5879E3F1" w14:textId="77777777" w:rsidR="00902E68" w:rsidRDefault="00902E68">
      <w:pPr>
        <w:pStyle w:val="23"/>
        <w:rPr>
          <w:i w:val="0"/>
          <w:iCs w:val="0"/>
          <w:u w:val="single"/>
        </w:rPr>
      </w:pPr>
    </w:p>
    <w:p w14:paraId="572A8AC9" w14:textId="77777777" w:rsidR="00902E68" w:rsidRDefault="00902E68">
      <w:pPr>
        <w:pStyle w:val="23"/>
        <w:rPr>
          <w:i w:val="0"/>
          <w:iCs w:val="0"/>
          <w:u w:val="single"/>
        </w:rPr>
      </w:pPr>
    </w:p>
    <w:p w14:paraId="161B32FD" w14:textId="77777777" w:rsidR="00902E68" w:rsidRDefault="00902E68">
      <w:pPr>
        <w:pStyle w:val="23"/>
        <w:rPr>
          <w:i w:val="0"/>
          <w:iCs w:val="0"/>
          <w:u w:val="single"/>
        </w:rPr>
      </w:pPr>
    </w:p>
    <w:p w14:paraId="2C7FD1F4" w14:textId="77777777" w:rsidR="00902E68" w:rsidRDefault="00902E68">
      <w:pPr>
        <w:pStyle w:val="23"/>
        <w:rPr>
          <w:i w:val="0"/>
          <w:iCs w:val="0"/>
          <w:u w:val="single"/>
        </w:rPr>
      </w:pPr>
    </w:p>
    <w:p w14:paraId="3EA64067" w14:textId="77777777" w:rsidR="00902E68" w:rsidRDefault="00902E68">
      <w:pPr>
        <w:pStyle w:val="23"/>
        <w:rPr>
          <w:i w:val="0"/>
          <w:iCs w:val="0"/>
          <w:u w:val="single"/>
        </w:rPr>
      </w:pPr>
    </w:p>
    <w:p w14:paraId="0B018331" w14:textId="77777777" w:rsidR="00902E68" w:rsidRDefault="00902E68">
      <w:pPr>
        <w:pStyle w:val="23"/>
        <w:rPr>
          <w:i w:val="0"/>
          <w:iCs w:val="0"/>
          <w:u w:val="single"/>
        </w:rPr>
      </w:pPr>
    </w:p>
    <w:p w14:paraId="5412A51F" w14:textId="77777777" w:rsidR="00902E68" w:rsidRDefault="00902E68">
      <w:pPr>
        <w:pStyle w:val="23"/>
        <w:rPr>
          <w:i w:val="0"/>
          <w:iCs w:val="0"/>
          <w:u w:val="single"/>
        </w:rPr>
      </w:pPr>
      <w:r>
        <w:rPr>
          <w:i w:val="0"/>
          <w:iCs w:val="0"/>
          <w:u w:val="single"/>
        </w:rPr>
        <w:t>4.tabula. Nodarbināto fiziskās darba vides pašnovērtējums, indekss (diapozons: 0 – 21); vidējais rezultāts: 5,5</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0"/>
        <w:gridCol w:w="741"/>
        <w:gridCol w:w="3540"/>
        <w:gridCol w:w="721"/>
      </w:tblGrid>
      <w:tr w:rsidR="00902E68" w14:paraId="1B2AC6B2" w14:textId="77777777">
        <w:tc>
          <w:tcPr>
            <w:tcW w:w="4261" w:type="dxa"/>
            <w:gridSpan w:val="2"/>
          </w:tcPr>
          <w:p w14:paraId="6A558A8C" w14:textId="77777777" w:rsidR="00902E68" w:rsidRDefault="00902E68">
            <w:pPr>
              <w:jc w:val="both"/>
              <w:rPr>
                <w:sz w:val="32"/>
                <w:szCs w:val="32"/>
              </w:rPr>
            </w:pPr>
            <w:r>
              <w:rPr>
                <w:sz w:val="32"/>
                <w:szCs w:val="32"/>
              </w:rPr>
              <w:t xml:space="preserve">Dzimums </w:t>
            </w:r>
          </w:p>
        </w:tc>
        <w:tc>
          <w:tcPr>
            <w:tcW w:w="4261" w:type="dxa"/>
            <w:gridSpan w:val="2"/>
          </w:tcPr>
          <w:p w14:paraId="6EB11976" w14:textId="77777777" w:rsidR="00902E68" w:rsidRDefault="00902E68">
            <w:pPr>
              <w:jc w:val="both"/>
              <w:rPr>
                <w:sz w:val="32"/>
                <w:szCs w:val="32"/>
              </w:rPr>
            </w:pPr>
            <w:r>
              <w:rPr>
                <w:sz w:val="32"/>
                <w:szCs w:val="32"/>
              </w:rPr>
              <w:t xml:space="preserve">Vecums </w:t>
            </w:r>
          </w:p>
        </w:tc>
      </w:tr>
      <w:tr w:rsidR="00902E68" w14:paraId="16552C14" w14:textId="77777777">
        <w:tc>
          <w:tcPr>
            <w:tcW w:w="3520" w:type="dxa"/>
          </w:tcPr>
          <w:p w14:paraId="531553D5" w14:textId="77777777" w:rsidR="00902E68" w:rsidRDefault="00902E68">
            <w:pPr>
              <w:jc w:val="both"/>
              <w:rPr>
                <w:sz w:val="32"/>
                <w:szCs w:val="32"/>
              </w:rPr>
            </w:pPr>
            <w:r>
              <w:rPr>
                <w:sz w:val="32"/>
                <w:szCs w:val="32"/>
              </w:rPr>
              <w:t xml:space="preserve">Vīrieši </w:t>
            </w:r>
          </w:p>
          <w:p w14:paraId="743E02EB" w14:textId="77777777" w:rsidR="00902E68" w:rsidRDefault="00902E68">
            <w:pPr>
              <w:jc w:val="both"/>
              <w:rPr>
                <w:sz w:val="32"/>
                <w:szCs w:val="32"/>
              </w:rPr>
            </w:pPr>
            <w:r>
              <w:rPr>
                <w:sz w:val="32"/>
                <w:szCs w:val="32"/>
              </w:rPr>
              <w:t xml:space="preserve">Sievietes </w:t>
            </w:r>
          </w:p>
        </w:tc>
        <w:tc>
          <w:tcPr>
            <w:tcW w:w="741" w:type="dxa"/>
          </w:tcPr>
          <w:p w14:paraId="0A02EAD5" w14:textId="77777777" w:rsidR="00902E68" w:rsidRDefault="00902E68">
            <w:pPr>
              <w:jc w:val="both"/>
              <w:rPr>
                <w:sz w:val="32"/>
                <w:szCs w:val="32"/>
              </w:rPr>
            </w:pPr>
            <w:r>
              <w:rPr>
                <w:sz w:val="32"/>
                <w:szCs w:val="32"/>
              </w:rPr>
              <w:t>6.7</w:t>
            </w:r>
          </w:p>
          <w:p w14:paraId="2CF7B1CA" w14:textId="77777777" w:rsidR="00902E68" w:rsidRDefault="00902E68">
            <w:pPr>
              <w:jc w:val="both"/>
              <w:rPr>
                <w:sz w:val="32"/>
                <w:szCs w:val="32"/>
              </w:rPr>
            </w:pPr>
            <w:r>
              <w:rPr>
                <w:sz w:val="32"/>
                <w:szCs w:val="32"/>
              </w:rPr>
              <w:t>4.3</w:t>
            </w:r>
          </w:p>
        </w:tc>
        <w:tc>
          <w:tcPr>
            <w:tcW w:w="3540" w:type="dxa"/>
          </w:tcPr>
          <w:p w14:paraId="356C6601" w14:textId="77777777" w:rsidR="00902E68" w:rsidRDefault="00902E68">
            <w:pPr>
              <w:jc w:val="both"/>
              <w:rPr>
                <w:sz w:val="32"/>
                <w:szCs w:val="32"/>
              </w:rPr>
            </w:pPr>
            <w:r>
              <w:rPr>
                <w:sz w:val="32"/>
                <w:szCs w:val="32"/>
              </w:rPr>
              <w:t>18-30</w:t>
            </w:r>
          </w:p>
          <w:p w14:paraId="1A92031E" w14:textId="77777777" w:rsidR="00902E68" w:rsidRDefault="00902E68">
            <w:pPr>
              <w:jc w:val="both"/>
              <w:rPr>
                <w:sz w:val="32"/>
                <w:szCs w:val="32"/>
              </w:rPr>
            </w:pPr>
            <w:r>
              <w:rPr>
                <w:sz w:val="32"/>
                <w:szCs w:val="32"/>
              </w:rPr>
              <w:t>31-40</w:t>
            </w:r>
          </w:p>
          <w:p w14:paraId="6E8E45B3" w14:textId="77777777" w:rsidR="00902E68" w:rsidRDefault="00902E68">
            <w:pPr>
              <w:jc w:val="both"/>
              <w:rPr>
                <w:sz w:val="32"/>
                <w:szCs w:val="32"/>
              </w:rPr>
            </w:pPr>
            <w:r>
              <w:rPr>
                <w:sz w:val="32"/>
                <w:szCs w:val="32"/>
              </w:rPr>
              <w:t>41-50</w:t>
            </w:r>
          </w:p>
          <w:p w14:paraId="6314DFE2" w14:textId="77777777" w:rsidR="00902E68" w:rsidRDefault="00902E68">
            <w:pPr>
              <w:jc w:val="both"/>
              <w:rPr>
                <w:sz w:val="32"/>
                <w:szCs w:val="32"/>
              </w:rPr>
            </w:pPr>
            <w:r>
              <w:rPr>
                <w:sz w:val="32"/>
                <w:szCs w:val="32"/>
              </w:rPr>
              <w:t>51-60</w:t>
            </w:r>
          </w:p>
          <w:p w14:paraId="32DDC4AF" w14:textId="77777777" w:rsidR="00902E68" w:rsidRDefault="00902E68">
            <w:pPr>
              <w:jc w:val="both"/>
              <w:rPr>
                <w:sz w:val="32"/>
                <w:szCs w:val="32"/>
              </w:rPr>
            </w:pPr>
            <w:r>
              <w:rPr>
                <w:sz w:val="32"/>
                <w:szCs w:val="32"/>
              </w:rPr>
              <w:t>61-70</w:t>
            </w:r>
          </w:p>
        </w:tc>
        <w:tc>
          <w:tcPr>
            <w:tcW w:w="721" w:type="dxa"/>
          </w:tcPr>
          <w:p w14:paraId="00CF306A" w14:textId="77777777" w:rsidR="00902E68" w:rsidRDefault="00902E68">
            <w:pPr>
              <w:jc w:val="both"/>
              <w:rPr>
                <w:sz w:val="32"/>
                <w:szCs w:val="32"/>
              </w:rPr>
            </w:pPr>
            <w:r>
              <w:rPr>
                <w:sz w:val="32"/>
                <w:szCs w:val="32"/>
              </w:rPr>
              <w:t>5.6</w:t>
            </w:r>
          </w:p>
          <w:p w14:paraId="278106E2" w14:textId="77777777" w:rsidR="00902E68" w:rsidRDefault="00902E68">
            <w:pPr>
              <w:jc w:val="both"/>
              <w:rPr>
                <w:sz w:val="32"/>
                <w:szCs w:val="32"/>
              </w:rPr>
            </w:pPr>
            <w:r>
              <w:rPr>
                <w:sz w:val="32"/>
                <w:szCs w:val="32"/>
              </w:rPr>
              <w:t>5.3</w:t>
            </w:r>
          </w:p>
          <w:p w14:paraId="1BF1E4AC" w14:textId="77777777" w:rsidR="00902E68" w:rsidRDefault="00902E68">
            <w:pPr>
              <w:jc w:val="both"/>
              <w:rPr>
                <w:sz w:val="32"/>
                <w:szCs w:val="32"/>
              </w:rPr>
            </w:pPr>
            <w:r>
              <w:rPr>
                <w:sz w:val="32"/>
                <w:szCs w:val="32"/>
              </w:rPr>
              <w:t>5.7</w:t>
            </w:r>
          </w:p>
          <w:p w14:paraId="29DE4DED" w14:textId="77777777" w:rsidR="00902E68" w:rsidRDefault="00902E68">
            <w:pPr>
              <w:jc w:val="both"/>
              <w:rPr>
                <w:sz w:val="32"/>
                <w:szCs w:val="32"/>
              </w:rPr>
            </w:pPr>
            <w:r>
              <w:rPr>
                <w:sz w:val="32"/>
                <w:szCs w:val="32"/>
              </w:rPr>
              <w:t>5.7</w:t>
            </w:r>
          </w:p>
          <w:p w14:paraId="5060381A" w14:textId="77777777" w:rsidR="00902E68" w:rsidRDefault="00902E68">
            <w:pPr>
              <w:jc w:val="both"/>
              <w:rPr>
                <w:sz w:val="32"/>
                <w:szCs w:val="32"/>
              </w:rPr>
            </w:pPr>
            <w:r>
              <w:rPr>
                <w:sz w:val="32"/>
                <w:szCs w:val="32"/>
              </w:rPr>
              <w:t>3.6</w:t>
            </w:r>
          </w:p>
        </w:tc>
      </w:tr>
      <w:tr w:rsidR="00902E68" w14:paraId="678EDD3D" w14:textId="77777777">
        <w:tc>
          <w:tcPr>
            <w:tcW w:w="4261" w:type="dxa"/>
            <w:gridSpan w:val="2"/>
          </w:tcPr>
          <w:p w14:paraId="5C88C957" w14:textId="77777777" w:rsidR="00902E68" w:rsidRDefault="00902E68">
            <w:pPr>
              <w:jc w:val="both"/>
              <w:rPr>
                <w:sz w:val="32"/>
                <w:szCs w:val="32"/>
              </w:rPr>
            </w:pPr>
            <w:r>
              <w:rPr>
                <w:sz w:val="32"/>
                <w:szCs w:val="32"/>
              </w:rPr>
              <w:t>Ekonomiskās darbības veids</w:t>
            </w:r>
          </w:p>
        </w:tc>
        <w:tc>
          <w:tcPr>
            <w:tcW w:w="4261" w:type="dxa"/>
            <w:gridSpan w:val="2"/>
          </w:tcPr>
          <w:p w14:paraId="06A0F2CA" w14:textId="77777777" w:rsidR="00902E68" w:rsidRDefault="00902E68">
            <w:pPr>
              <w:jc w:val="both"/>
              <w:rPr>
                <w:sz w:val="32"/>
                <w:szCs w:val="32"/>
              </w:rPr>
            </w:pPr>
            <w:r>
              <w:rPr>
                <w:sz w:val="32"/>
                <w:szCs w:val="32"/>
              </w:rPr>
              <w:t>Dzīvesvietas tips:</w:t>
            </w:r>
          </w:p>
        </w:tc>
      </w:tr>
      <w:tr w:rsidR="00902E68" w14:paraId="02B15306" w14:textId="77777777">
        <w:tc>
          <w:tcPr>
            <w:tcW w:w="3520" w:type="dxa"/>
          </w:tcPr>
          <w:p w14:paraId="6ECA4D4A" w14:textId="77777777" w:rsidR="00902E68" w:rsidRDefault="00902E68">
            <w:pPr>
              <w:jc w:val="both"/>
              <w:rPr>
                <w:sz w:val="32"/>
                <w:szCs w:val="32"/>
              </w:rPr>
            </w:pPr>
            <w:r>
              <w:rPr>
                <w:sz w:val="32"/>
                <w:szCs w:val="32"/>
              </w:rPr>
              <w:t>Lauksaimniecība,</w:t>
            </w:r>
          </w:p>
          <w:p w14:paraId="620411CF" w14:textId="77777777" w:rsidR="00902E68" w:rsidRDefault="00902E68">
            <w:pPr>
              <w:jc w:val="both"/>
              <w:rPr>
                <w:sz w:val="32"/>
                <w:szCs w:val="32"/>
              </w:rPr>
            </w:pPr>
            <w:r>
              <w:rPr>
                <w:sz w:val="32"/>
                <w:szCs w:val="32"/>
              </w:rPr>
              <w:t xml:space="preserve"> mežsaimniecība,</w:t>
            </w:r>
          </w:p>
          <w:p w14:paraId="512C0AD7" w14:textId="77777777" w:rsidR="00902E68" w:rsidRDefault="00902E68">
            <w:pPr>
              <w:rPr>
                <w:sz w:val="32"/>
                <w:szCs w:val="32"/>
              </w:rPr>
            </w:pPr>
            <w:r>
              <w:rPr>
                <w:sz w:val="32"/>
                <w:szCs w:val="32"/>
              </w:rPr>
              <w:t xml:space="preserve"> zvejniecība</w:t>
            </w:r>
          </w:p>
          <w:p w14:paraId="21A8AF60" w14:textId="77777777" w:rsidR="00902E68" w:rsidRDefault="00902E68">
            <w:pPr>
              <w:rPr>
                <w:sz w:val="32"/>
                <w:szCs w:val="32"/>
              </w:rPr>
            </w:pPr>
            <w:r>
              <w:rPr>
                <w:sz w:val="32"/>
                <w:szCs w:val="32"/>
              </w:rPr>
              <w:t>Ieguves, smagā rūpniecība</w:t>
            </w:r>
          </w:p>
          <w:p w14:paraId="5F5CC479" w14:textId="77777777" w:rsidR="00902E68" w:rsidRDefault="00902E68">
            <w:pPr>
              <w:rPr>
                <w:sz w:val="32"/>
                <w:szCs w:val="32"/>
              </w:rPr>
            </w:pPr>
            <w:r>
              <w:rPr>
                <w:sz w:val="32"/>
                <w:szCs w:val="32"/>
              </w:rPr>
              <w:t>Vieglā un pārtikas rūpn.</w:t>
            </w:r>
          </w:p>
          <w:p w14:paraId="04EA448E" w14:textId="77777777" w:rsidR="00902E68" w:rsidRDefault="00902E68">
            <w:pPr>
              <w:pStyle w:val="4"/>
            </w:pPr>
            <w:r>
              <w:t>Enerģētika, gāzes un</w:t>
            </w:r>
          </w:p>
          <w:p w14:paraId="2A54B2F6" w14:textId="77777777" w:rsidR="00902E68" w:rsidRDefault="00902E68">
            <w:pPr>
              <w:rPr>
                <w:sz w:val="32"/>
                <w:szCs w:val="32"/>
              </w:rPr>
            </w:pPr>
            <w:r>
              <w:rPr>
                <w:sz w:val="32"/>
                <w:szCs w:val="32"/>
              </w:rPr>
              <w:t xml:space="preserve"> ūdens apgāde</w:t>
            </w:r>
          </w:p>
          <w:p w14:paraId="0E6243C3" w14:textId="77777777" w:rsidR="00902E68" w:rsidRDefault="00902E68">
            <w:pPr>
              <w:rPr>
                <w:sz w:val="32"/>
                <w:szCs w:val="32"/>
              </w:rPr>
            </w:pPr>
            <w:r>
              <w:rPr>
                <w:sz w:val="32"/>
                <w:szCs w:val="32"/>
              </w:rPr>
              <w:t xml:space="preserve">Celtniecība </w:t>
            </w:r>
          </w:p>
          <w:p w14:paraId="6ACE52C0" w14:textId="77777777" w:rsidR="00902E68" w:rsidRDefault="00902E68">
            <w:pPr>
              <w:rPr>
                <w:sz w:val="32"/>
                <w:szCs w:val="32"/>
              </w:rPr>
            </w:pPr>
            <w:r>
              <w:rPr>
                <w:sz w:val="32"/>
                <w:szCs w:val="32"/>
              </w:rPr>
              <w:t>Tirdzniecība un pakalp.</w:t>
            </w:r>
          </w:p>
          <w:p w14:paraId="08497176" w14:textId="77777777" w:rsidR="00902E68" w:rsidRDefault="00902E68">
            <w:pPr>
              <w:rPr>
                <w:sz w:val="32"/>
                <w:szCs w:val="32"/>
              </w:rPr>
            </w:pPr>
            <w:r>
              <w:rPr>
                <w:sz w:val="32"/>
                <w:szCs w:val="32"/>
              </w:rPr>
              <w:t>Transports un sakari</w:t>
            </w:r>
          </w:p>
          <w:p w14:paraId="049269F4" w14:textId="77777777" w:rsidR="00902E68" w:rsidRDefault="00902E68">
            <w:pPr>
              <w:rPr>
                <w:sz w:val="32"/>
                <w:szCs w:val="32"/>
              </w:rPr>
            </w:pPr>
            <w:r>
              <w:rPr>
                <w:sz w:val="32"/>
                <w:szCs w:val="32"/>
              </w:rPr>
              <w:t>Finanses, apdrošināšana</w:t>
            </w:r>
          </w:p>
          <w:p w14:paraId="7FF75DF3" w14:textId="77777777" w:rsidR="00902E68" w:rsidRDefault="00902E68">
            <w:pPr>
              <w:rPr>
                <w:sz w:val="32"/>
                <w:szCs w:val="32"/>
              </w:rPr>
            </w:pPr>
            <w:r>
              <w:rPr>
                <w:sz w:val="32"/>
                <w:szCs w:val="32"/>
              </w:rPr>
              <w:t xml:space="preserve"> starpnieku operācijas</w:t>
            </w:r>
          </w:p>
          <w:p w14:paraId="4FDC28D7" w14:textId="77777777" w:rsidR="00902E68" w:rsidRDefault="00902E68">
            <w:pPr>
              <w:rPr>
                <w:sz w:val="32"/>
                <w:szCs w:val="32"/>
              </w:rPr>
            </w:pPr>
            <w:r>
              <w:rPr>
                <w:sz w:val="32"/>
                <w:szCs w:val="32"/>
              </w:rPr>
              <w:t xml:space="preserve">Valsts pārvalde, </w:t>
            </w:r>
          </w:p>
          <w:p w14:paraId="4C1799CB" w14:textId="77777777" w:rsidR="00902E68" w:rsidRDefault="00902E68">
            <w:pPr>
              <w:rPr>
                <w:sz w:val="32"/>
                <w:szCs w:val="32"/>
              </w:rPr>
            </w:pPr>
            <w:r>
              <w:rPr>
                <w:sz w:val="32"/>
                <w:szCs w:val="32"/>
              </w:rPr>
              <w:t xml:space="preserve"> pašvaldības</w:t>
            </w:r>
          </w:p>
          <w:p w14:paraId="4073EAD8" w14:textId="77777777" w:rsidR="00902E68" w:rsidRDefault="00902E68">
            <w:pPr>
              <w:rPr>
                <w:sz w:val="32"/>
                <w:szCs w:val="32"/>
              </w:rPr>
            </w:pPr>
            <w:r>
              <w:rPr>
                <w:sz w:val="32"/>
                <w:szCs w:val="32"/>
              </w:rPr>
              <w:t>Veselības aizsardzība,</w:t>
            </w:r>
          </w:p>
          <w:p w14:paraId="3A05421A" w14:textId="77777777" w:rsidR="00902E68" w:rsidRDefault="00902E68">
            <w:pPr>
              <w:rPr>
                <w:sz w:val="32"/>
                <w:szCs w:val="32"/>
              </w:rPr>
            </w:pPr>
            <w:r>
              <w:rPr>
                <w:sz w:val="32"/>
                <w:szCs w:val="32"/>
              </w:rPr>
              <w:t xml:space="preserve"> izglītība</w:t>
            </w:r>
          </w:p>
          <w:p w14:paraId="76C5ACEB" w14:textId="77777777" w:rsidR="00902E68" w:rsidRDefault="00902E68">
            <w:pPr>
              <w:rPr>
                <w:sz w:val="32"/>
                <w:szCs w:val="32"/>
              </w:rPr>
            </w:pPr>
            <w:r>
              <w:rPr>
                <w:sz w:val="32"/>
                <w:szCs w:val="32"/>
              </w:rPr>
              <w:t>Kultūra un māksla</w:t>
            </w:r>
          </w:p>
          <w:p w14:paraId="1887AC88" w14:textId="77777777" w:rsidR="00902E68" w:rsidRDefault="00902E68">
            <w:pPr>
              <w:rPr>
                <w:sz w:val="32"/>
                <w:szCs w:val="32"/>
              </w:rPr>
            </w:pPr>
            <w:r>
              <w:rPr>
                <w:sz w:val="32"/>
                <w:szCs w:val="32"/>
              </w:rPr>
              <w:t>Bruņotie spēki, policija</w:t>
            </w:r>
          </w:p>
        </w:tc>
        <w:tc>
          <w:tcPr>
            <w:tcW w:w="741" w:type="dxa"/>
          </w:tcPr>
          <w:p w14:paraId="27F2AC4F" w14:textId="77777777" w:rsidR="00902E68" w:rsidRDefault="00902E68">
            <w:pPr>
              <w:jc w:val="both"/>
              <w:rPr>
                <w:sz w:val="32"/>
                <w:szCs w:val="32"/>
              </w:rPr>
            </w:pPr>
          </w:p>
          <w:p w14:paraId="23C91071" w14:textId="77777777" w:rsidR="00902E68" w:rsidRDefault="00902E68">
            <w:pPr>
              <w:jc w:val="both"/>
              <w:rPr>
                <w:sz w:val="32"/>
                <w:szCs w:val="32"/>
              </w:rPr>
            </w:pPr>
          </w:p>
          <w:p w14:paraId="73888C4D" w14:textId="77777777" w:rsidR="00902E68" w:rsidRDefault="00902E68">
            <w:pPr>
              <w:jc w:val="both"/>
              <w:rPr>
                <w:sz w:val="32"/>
                <w:szCs w:val="32"/>
              </w:rPr>
            </w:pPr>
            <w:r>
              <w:rPr>
                <w:sz w:val="32"/>
                <w:szCs w:val="32"/>
              </w:rPr>
              <w:t>7.5</w:t>
            </w:r>
          </w:p>
          <w:p w14:paraId="587B4A3A" w14:textId="77777777" w:rsidR="00902E68" w:rsidRDefault="00902E68">
            <w:pPr>
              <w:jc w:val="both"/>
              <w:rPr>
                <w:sz w:val="32"/>
                <w:szCs w:val="32"/>
              </w:rPr>
            </w:pPr>
          </w:p>
          <w:p w14:paraId="0CDB6E69" w14:textId="77777777" w:rsidR="00902E68" w:rsidRDefault="00902E68">
            <w:pPr>
              <w:jc w:val="both"/>
              <w:rPr>
                <w:sz w:val="32"/>
                <w:szCs w:val="32"/>
              </w:rPr>
            </w:pPr>
            <w:r>
              <w:rPr>
                <w:sz w:val="32"/>
                <w:szCs w:val="32"/>
              </w:rPr>
              <w:t>7.4</w:t>
            </w:r>
          </w:p>
          <w:p w14:paraId="592775BB" w14:textId="77777777" w:rsidR="00902E68" w:rsidRDefault="00902E68">
            <w:pPr>
              <w:jc w:val="both"/>
              <w:rPr>
                <w:sz w:val="32"/>
                <w:szCs w:val="32"/>
              </w:rPr>
            </w:pPr>
            <w:r>
              <w:rPr>
                <w:sz w:val="32"/>
                <w:szCs w:val="32"/>
              </w:rPr>
              <w:t>6.3</w:t>
            </w:r>
          </w:p>
          <w:p w14:paraId="59DC5AA1" w14:textId="77777777" w:rsidR="00902E68" w:rsidRDefault="00902E68">
            <w:pPr>
              <w:jc w:val="both"/>
              <w:rPr>
                <w:sz w:val="32"/>
                <w:szCs w:val="32"/>
              </w:rPr>
            </w:pPr>
          </w:p>
          <w:p w14:paraId="758DA834" w14:textId="77777777" w:rsidR="00902E68" w:rsidRDefault="00902E68">
            <w:pPr>
              <w:jc w:val="both"/>
              <w:rPr>
                <w:sz w:val="32"/>
                <w:szCs w:val="32"/>
              </w:rPr>
            </w:pPr>
            <w:r>
              <w:rPr>
                <w:sz w:val="32"/>
                <w:szCs w:val="32"/>
              </w:rPr>
              <w:t>5.7</w:t>
            </w:r>
          </w:p>
          <w:p w14:paraId="567ACB4D" w14:textId="77777777" w:rsidR="00902E68" w:rsidRDefault="00902E68">
            <w:pPr>
              <w:jc w:val="both"/>
              <w:rPr>
                <w:sz w:val="32"/>
                <w:szCs w:val="32"/>
              </w:rPr>
            </w:pPr>
            <w:r>
              <w:rPr>
                <w:sz w:val="32"/>
                <w:szCs w:val="32"/>
              </w:rPr>
              <w:t>8.7</w:t>
            </w:r>
          </w:p>
          <w:p w14:paraId="3FD61EEA" w14:textId="77777777" w:rsidR="00902E68" w:rsidRDefault="00902E68">
            <w:pPr>
              <w:jc w:val="both"/>
              <w:rPr>
                <w:sz w:val="32"/>
                <w:szCs w:val="32"/>
              </w:rPr>
            </w:pPr>
            <w:r>
              <w:rPr>
                <w:sz w:val="32"/>
                <w:szCs w:val="32"/>
              </w:rPr>
              <w:t>5.0</w:t>
            </w:r>
          </w:p>
          <w:p w14:paraId="146CDDF6" w14:textId="77777777" w:rsidR="00902E68" w:rsidRDefault="00902E68">
            <w:pPr>
              <w:jc w:val="both"/>
              <w:rPr>
                <w:sz w:val="32"/>
                <w:szCs w:val="32"/>
              </w:rPr>
            </w:pPr>
            <w:r>
              <w:rPr>
                <w:sz w:val="32"/>
                <w:szCs w:val="32"/>
              </w:rPr>
              <w:t>5.8</w:t>
            </w:r>
          </w:p>
          <w:p w14:paraId="2F8BEFE0" w14:textId="77777777" w:rsidR="00902E68" w:rsidRDefault="00902E68">
            <w:pPr>
              <w:jc w:val="both"/>
              <w:rPr>
                <w:sz w:val="32"/>
                <w:szCs w:val="32"/>
              </w:rPr>
            </w:pPr>
          </w:p>
          <w:p w14:paraId="267E1F1F" w14:textId="77777777" w:rsidR="00902E68" w:rsidRDefault="00902E68">
            <w:pPr>
              <w:jc w:val="both"/>
              <w:rPr>
                <w:sz w:val="32"/>
                <w:szCs w:val="32"/>
              </w:rPr>
            </w:pPr>
            <w:r>
              <w:rPr>
                <w:sz w:val="32"/>
                <w:szCs w:val="32"/>
              </w:rPr>
              <w:t>2.1</w:t>
            </w:r>
          </w:p>
          <w:p w14:paraId="4F7CAB52" w14:textId="77777777" w:rsidR="00902E68" w:rsidRDefault="00902E68">
            <w:pPr>
              <w:jc w:val="both"/>
              <w:rPr>
                <w:sz w:val="32"/>
                <w:szCs w:val="32"/>
              </w:rPr>
            </w:pPr>
          </w:p>
          <w:p w14:paraId="7CC5586E" w14:textId="77777777" w:rsidR="00902E68" w:rsidRDefault="00902E68">
            <w:pPr>
              <w:jc w:val="both"/>
              <w:rPr>
                <w:sz w:val="32"/>
                <w:szCs w:val="32"/>
              </w:rPr>
            </w:pPr>
            <w:r>
              <w:rPr>
                <w:sz w:val="32"/>
                <w:szCs w:val="32"/>
              </w:rPr>
              <w:t>4.1</w:t>
            </w:r>
          </w:p>
          <w:p w14:paraId="39DE6687" w14:textId="77777777" w:rsidR="00902E68" w:rsidRDefault="00902E68">
            <w:pPr>
              <w:jc w:val="both"/>
              <w:rPr>
                <w:sz w:val="32"/>
                <w:szCs w:val="32"/>
              </w:rPr>
            </w:pPr>
          </w:p>
          <w:p w14:paraId="2410188B" w14:textId="77777777" w:rsidR="00902E68" w:rsidRDefault="00902E68">
            <w:pPr>
              <w:jc w:val="both"/>
              <w:rPr>
                <w:sz w:val="32"/>
                <w:szCs w:val="32"/>
              </w:rPr>
            </w:pPr>
            <w:r>
              <w:rPr>
                <w:sz w:val="32"/>
                <w:szCs w:val="32"/>
              </w:rPr>
              <w:t>3.5</w:t>
            </w:r>
          </w:p>
          <w:p w14:paraId="188A5BA0" w14:textId="77777777" w:rsidR="00902E68" w:rsidRDefault="00902E68">
            <w:pPr>
              <w:jc w:val="both"/>
              <w:rPr>
                <w:sz w:val="32"/>
                <w:szCs w:val="32"/>
              </w:rPr>
            </w:pPr>
            <w:r>
              <w:rPr>
                <w:sz w:val="32"/>
                <w:szCs w:val="32"/>
              </w:rPr>
              <w:t>3.5</w:t>
            </w:r>
          </w:p>
          <w:p w14:paraId="0EE9B569" w14:textId="77777777" w:rsidR="00902E68" w:rsidRDefault="00902E68">
            <w:pPr>
              <w:jc w:val="both"/>
              <w:rPr>
                <w:sz w:val="32"/>
                <w:szCs w:val="32"/>
              </w:rPr>
            </w:pPr>
            <w:r>
              <w:rPr>
                <w:sz w:val="32"/>
                <w:szCs w:val="32"/>
              </w:rPr>
              <w:t>3.9</w:t>
            </w:r>
          </w:p>
        </w:tc>
        <w:tc>
          <w:tcPr>
            <w:tcW w:w="3540" w:type="dxa"/>
          </w:tcPr>
          <w:p w14:paraId="36E13E09" w14:textId="77777777" w:rsidR="00902E68" w:rsidRDefault="00902E68">
            <w:pPr>
              <w:jc w:val="both"/>
              <w:rPr>
                <w:sz w:val="32"/>
                <w:szCs w:val="32"/>
              </w:rPr>
            </w:pPr>
            <w:r>
              <w:rPr>
                <w:sz w:val="32"/>
                <w:szCs w:val="32"/>
              </w:rPr>
              <w:t xml:space="preserve">Pilsēta </w:t>
            </w:r>
          </w:p>
          <w:p w14:paraId="7A159E48" w14:textId="77777777" w:rsidR="00902E68" w:rsidRDefault="00902E68">
            <w:pPr>
              <w:jc w:val="both"/>
              <w:rPr>
                <w:sz w:val="32"/>
                <w:szCs w:val="32"/>
              </w:rPr>
            </w:pPr>
            <w:r>
              <w:rPr>
                <w:sz w:val="32"/>
                <w:szCs w:val="32"/>
              </w:rPr>
              <w:t xml:space="preserve">Lauki </w:t>
            </w:r>
          </w:p>
          <w:p w14:paraId="2A662725" w14:textId="77777777" w:rsidR="00902E68" w:rsidRDefault="00902E68">
            <w:pPr>
              <w:jc w:val="both"/>
              <w:rPr>
                <w:b/>
                <w:bCs/>
                <w:sz w:val="32"/>
                <w:szCs w:val="32"/>
              </w:rPr>
            </w:pPr>
            <w:r>
              <w:rPr>
                <w:b/>
                <w:bCs/>
                <w:sz w:val="32"/>
                <w:szCs w:val="32"/>
              </w:rPr>
              <w:t>Izglītība:</w:t>
            </w:r>
          </w:p>
          <w:p w14:paraId="2BF87B01" w14:textId="77777777" w:rsidR="00902E68" w:rsidRDefault="00902E68">
            <w:pPr>
              <w:pStyle w:val="1"/>
            </w:pPr>
            <w:r>
              <w:t>Pamatskolas vai zemāka</w:t>
            </w:r>
          </w:p>
          <w:p w14:paraId="7693908E" w14:textId="77777777" w:rsidR="00902E68" w:rsidRDefault="00902E68">
            <w:pPr>
              <w:jc w:val="both"/>
              <w:rPr>
                <w:sz w:val="32"/>
                <w:szCs w:val="32"/>
              </w:rPr>
            </w:pPr>
            <w:r>
              <w:rPr>
                <w:sz w:val="32"/>
                <w:szCs w:val="32"/>
              </w:rPr>
              <w:t xml:space="preserve">Vidējā </w:t>
            </w:r>
          </w:p>
          <w:p w14:paraId="161D8476" w14:textId="77777777" w:rsidR="00902E68" w:rsidRDefault="00902E68">
            <w:pPr>
              <w:jc w:val="both"/>
              <w:rPr>
                <w:sz w:val="32"/>
                <w:szCs w:val="32"/>
              </w:rPr>
            </w:pPr>
            <w:r>
              <w:rPr>
                <w:sz w:val="32"/>
                <w:szCs w:val="32"/>
              </w:rPr>
              <w:t>Vidējā speciālā</w:t>
            </w:r>
          </w:p>
          <w:p w14:paraId="056F5380" w14:textId="77777777" w:rsidR="00902E68" w:rsidRDefault="00902E68">
            <w:pPr>
              <w:jc w:val="both"/>
              <w:rPr>
                <w:sz w:val="32"/>
                <w:szCs w:val="32"/>
              </w:rPr>
            </w:pPr>
            <w:r>
              <w:rPr>
                <w:sz w:val="32"/>
                <w:szCs w:val="32"/>
              </w:rPr>
              <w:t xml:space="preserve">Augstskola </w:t>
            </w:r>
          </w:p>
          <w:p w14:paraId="1AE3048F" w14:textId="77777777" w:rsidR="00902E68" w:rsidRDefault="00902E68">
            <w:pPr>
              <w:jc w:val="both"/>
              <w:rPr>
                <w:sz w:val="32"/>
                <w:szCs w:val="32"/>
              </w:rPr>
            </w:pPr>
            <w:r>
              <w:rPr>
                <w:b/>
                <w:bCs/>
                <w:sz w:val="32"/>
                <w:szCs w:val="32"/>
              </w:rPr>
              <w:t>Tautība:</w:t>
            </w:r>
          </w:p>
          <w:p w14:paraId="12329820" w14:textId="77777777" w:rsidR="00902E68" w:rsidRDefault="00902E68">
            <w:pPr>
              <w:jc w:val="both"/>
              <w:rPr>
                <w:sz w:val="32"/>
                <w:szCs w:val="32"/>
              </w:rPr>
            </w:pPr>
            <w:r>
              <w:rPr>
                <w:sz w:val="32"/>
                <w:szCs w:val="32"/>
              </w:rPr>
              <w:t xml:space="preserve">Latvieрi </w:t>
            </w:r>
          </w:p>
          <w:p w14:paraId="3A02C39D" w14:textId="77777777" w:rsidR="00902E68" w:rsidRDefault="00902E68">
            <w:pPr>
              <w:jc w:val="both"/>
              <w:rPr>
                <w:sz w:val="32"/>
                <w:szCs w:val="32"/>
              </w:rPr>
            </w:pPr>
            <w:r>
              <w:rPr>
                <w:sz w:val="32"/>
                <w:szCs w:val="32"/>
              </w:rPr>
              <w:t xml:space="preserve">Krievi </w:t>
            </w:r>
          </w:p>
          <w:p w14:paraId="17173C86" w14:textId="77777777" w:rsidR="00902E68" w:rsidRDefault="00902E68">
            <w:pPr>
              <w:jc w:val="both"/>
              <w:rPr>
                <w:sz w:val="32"/>
                <w:szCs w:val="32"/>
              </w:rPr>
            </w:pPr>
            <w:r>
              <w:rPr>
                <w:sz w:val="32"/>
                <w:szCs w:val="32"/>
              </w:rPr>
              <w:t>Citas</w:t>
            </w:r>
          </w:p>
        </w:tc>
        <w:tc>
          <w:tcPr>
            <w:tcW w:w="721" w:type="dxa"/>
          </w:tcPr>
          <w:p w14:paraId="71799607" w14:textId="77777777" w:rsidR="00902E68" w:rsidRDefault="00902E68">
            <w:pPr>
              <w:jc w:val="both"/>
              <w:rPr>
                <w:sz w:val="32"/>
                <w:szCs w:val="32"/>
              </w:rPr>
            </w:pPr>
            <w:r>
              <w:rPr>
                <w:sz w:val="32"/>
                <w:szCs w:val="32"/>
              </w:rPr>
              <w:t>5.3</w:t>
            </w:r>
          </w:p>
          <w:p w14:paraId="607D70F8" w14:textId="77777777" w:rsidR="00902E68" w:rsidRDefault="00902E68">
            <w:pPr>
              <w:jc w:val="both"/>
              <w:rPr>
                <w:sz w:val="32"/>
                <w:szCs w:val="32"/>
              </w:rPr>
            </w:pPr>
            <w:r>
              <w:rPr>
                <w:sz w:val="32"/>
                <w:szCs w:val="32"/>
              </w:rPr>
              <w:t>6.0</w:t>
            </w:r>
          </w:p>
          <w:p w14:paraId="4763BF9F" w14:textId="77777777" w:rsidR="00902E68" w:rsidRDefault="00902E68">
            <w:pPr>
              <w:jc w:val="both"/>
              <w:rPr>
                <w:sz w:val="32"/>
                <w:szCs w:val="32"/>
              </w:rPr>
            </w:pPr>
          </w:p>
          <w:p w14:paraId="58BB1552" w14:textId="77777777" w:rsidR="00902E68" w:rsidRDefault="00902E68">
            <w:pPr>
              <w:jc w:val="both"/>
              <w:rPr>
                <w:sz w:val="32"/>
                <w:szCs w:val="32"/>
              </w:rPr>
            </w:pPr>
            <w:r>
              <w:rPr>
                <w:sz w:val="32"/>
                <w:szCs w:val="32"/>
              </w:rPr>
              <w:t>6.9</w:t>
            </w:r>
          </w:p>
          <w:p w14:paraId="1C2DCD79" w14:textId="77777777" w:rsidR="00902E68" w:rsidRDefault="00902E68">
            <w:pPr>
              <w:jc w:val="both"/>
              <w:rPr>
                <w:sz w:val="32"/>
                <w:szCs w:val="32"/>
              </w:rPr>
            </w:pPr>
            <w:r>
              <w:rPr>
                <w:sz w:val="32"/>
                <w:szCs w:val="32"/>
              </w:rPr>
              <w:t>5.9</w:t>
            </w:r>
          </w:p>
          <w:p w14:paraId="243056E7" w14:textId="77777777" w:rsidR="00902E68" w:rsidRDefault="00902E68">
            <w:pPr>
              <w:jc w:val="both"/>
              <w:rPr>
                <w:sz w:val="32"/>
                <w:szCs w:val="32"/>
              </w:rPr>
            </w:pPr>
            <w:r>
              <w:rPr>
                <w:sz w:val="32"/>
                <w:szCs w:val="32"/>
              </w:rPr>
              <w:t>5.7</w:t>
            </w:r>
          </w:p>
          <w:p w14:paraId="6D829B61" w14:textId="77777777" w:rsidR="00902E68" w:rsidRDefault="00902E68">
            <w:pPr>
              <w:jc w:val="both"/>
              <w:rPr>
                <w:sz w:val="32"/>
                <w:szCs w:val="32"/>
              </w:rPr>
            </w:pPr>
            <w:r>
              <w:rPr>
                <w:sz w:val="32"/>
                <w:szCs w:val="32"/>
              </w:rPr>
              <w:t>3.4</w:t>
            </w:r>
          </w:p>
          <w:p w14:paraId="468FD2AC" w14:textId="77777777" w:rsidR="00902E68" w:rsidRDefault="00902E68">
            <w:pPr>
              <w:jc w:val="both"/>
              <w:rPr>
                <w:sz w:val="32"/>
                <w:szCs w:val="32"/>
              </w:rPr>
            </w:pPr>
          </w:p>
          <w:p w14:paraId="1691E2D5" w14:textId="77777777" w:rsidR="00902E68" w:rsidRDefault="00902E68">
            <w:pPr>
              <w:jc w:val="both"/>
              <w:rPr>
                <w:sz w:val="32"/>
                <w:szCs w:val="32"/>
              </w:rPr>
            </w:pPr>
            <w:r>
              <w:rPr>
                <w:sz w:val="32"/>
                <w:szCs w:val="32"/>
              </w:rPr>
              <w:t>5.4</w:t>
            </w:r>
          </w:p>
          <w:p w14:paraId="75B7D0C1" w14:textId="77777777" w:rsidR="00902E68" w:rsidRDefault="00902E68">
            <w:pPr>
              <w:jc w:val="both"/>
              <w:rPr>
                <w:sz w:val="32"/>
                <w:szCs w:val="32"/>
              </w:rPr>
            </w:pPr>
            <w:r>
              <w:rPr>
                <w:sz w:val="32"/>
                <w:szCs w:val="32"/>
              </w:rPr>
              <w:t>5.8</w:t>
            </w:r>
          </w:p>
          <w:p w14:paraId="27D071FA" w14:textId="77777777" w:rsidR="00902E68" w:rsidRDefault="00902E68">
            <w:pPr>
              <w:jc w:val="both"/>
              <w:rPr>
                <w:sz w:val="32"/>
                <w:szCs w:val="32"/>
              </w:rPr>
            </w:pPr>
            <w:r>
              <w:rPr>
                <w:sz w:val="32"/>
                <w:szCs w:val="32"/>
              </w:rPr>
              <w:t>5.3</w:t>
            </w:r>
          </w:p>
        </w:tc>
      </w:tr>
      <w:tr w:rsidR="00902E68" w14:paraId="3EC6B21D" w14:textId="77777777">
        <w:tc>
          <w:tcPr>
            <w:tcW w:w="4261" w:type="dxa"/>
            <w:gridSpan w:val="2"/>
          </w:tcPr>
          <w:p w14:paraId="67CAC06E" w14:textId="77777777" w:rsidR="00902E68" w:rsidRDefault="00902E68">
            <w:pPr>
              <w:jc w:val="both"/>
              <w:rPr>
                <w:sz w:val="32"/>
                <w:szCs w:val="32"/>
              </w:rPr>
            </w:pPr>
            <w:r>
              <w:rPr>
                <w:sz w:val="32"/>
                <w:szCs w:val="32"/>
              </w:rPr>
              <w:t>Profesionālais stāvoklis:</w:t>
            </w:r>
          </w:p>
        </w:tc>
        <w:tc>
          <w:tcPr>
            <w:tcW w:w="4261" w:type="dxa"/>
            <w:gridSpan w:val="2"/>
          </w:tcPr>
          <w:p w14:paraId="68451F17" w14:textId="77777777" w:rsidR="00902E68" w:rsidRDefault="00902E68">
            <w:pPr>
              <w:rPr>
                <w:sz w:val="32"/>
                <w:szCs w:val="32"/>
              </w:rPr>
            </w:pPr>
            <w:r>
              <w:rPr>
                <w:sz w:val="32"/>
                <w:szCs w:val="32"/>
              </w:rPr>
              <w:t>Veselības stāvokļa pašnovērtējums</w:t>
            </w:r>
          </w:p>
        </w:tc>
      </w:tr>
      <w:tr w:rsidR="00902E68" w14:paraId="53FA97AA" w14:textId="77777777">
        <w:tc>
          <w:tcPr>
            <w:tcW w:w="3520" w:type="dxa"/>
          </w:tcPr>
          <w:p w14:paraId="67ABC691" w14:textId="77777777" w:rsidR="00902E68" w:rsidRDefault="00902E68">
            <w:pPr>
              <w:jc w:val="both"/>
              <w:rPr>
                <w:sz w:val="32"/>
                <w:szCs w:val="32"/>
              </w:rPr>
            </w:pPr>
            <w:r>
              <w:rPr>
                <w:sz w:val="32"/>
                <w:szCs w:val="32"/>
              </w:rPr>
              <w:t>Ierindas darbinieks</w:t>
            </w:r>
          </w:p>
          <w:p w14:paraId="43EDA62E" w14:textId="77777777" w:rsidR="00902E68" w:rsidRDefault="00902E68">
            <w:pPr>
              <w:jc w:val="both"/>
              <w:rPr>
                <w:sz w:val="32"/>
                <w:szCs w:val="32"/>
              </w:rPr>
            </w:pPr>
            <w:r>
              <w:rPr>
                <w:sz w:val="32"/>
                <w:szCs w:val="32"/>
              </w:rPr>
              <w:t>Zemākā līmeņa vadītājs</w:t>
            </w:r>
          </w:p>
          <w:p w14:paraId="0F0D1612" w14:textId="77777777" w:rsidR="00902E68" w:rsidRDefault="00902E68">
            <w:pPr>
              <w:jc w:val="both"/>
              <w:rPr>
                <w:sz w:val="32"/>
                <w:szCs w:val="32"/>
              </w:rPr>
            </w:pPr>
            <w:r>
              <w:rPr>
                <w:sz w:val="32"/>
                <w:szCs w:val="32"/>
              </w:rPr>
              <w:t>Vidējā līmeņa vadītājs</w:t>
            </w:r>
          </w:p>
          <w:p w14:paraId="04145E79" w14:textId="77777777" w:rsidR="00902E68" w:rsidRDefault="00902E68">
            <w:pPr>
              <w:jc w:val="both"/>
              <w:rPr>
                <w:sz w:val="32"/>
                <w:szCs w:val="32"/>
              </w:rPr>
            </w:pPr>
            <w:r>
              <w:rPr>
                <w:sz w:val="32"/>
                <w:szCs w:val="32"/>
              </w:rPr>
              <w:t>Augstākā līmena vadītājs</w:t>
            </w:r>
          </w:p>
        </w:tc>
        <w:tc>
          <w:tcPr>
            <w:tcW w:w="741" w:type="dxa"/>
          </w:tcPr>
          <w:p w14:paraId="1C7908B3" w14:textId="77777777" w:rsidR="00902E68" w:rsidRDefault="00902E68">
            <w:pPr>
              <w:jc w:val="both"/>
              <w:rPr>
                <w:sz w:val="32"/>
                <w:szCs w:val="32"/>
              </w:rPr>
            </w:pPr>
            <w:r>
              <w:rPr>
                <w:sz w:val="32"/>
                <w:szCs w:val="32"/>
              </w:rPr>
              <w:t>5.9</w:t>
            </w:r>
          </w:p>
          <w:p w14:paraId="6A4F6C1A" w14:textId="77777777" w:rsidR="00902E68" w:rsidRDefault="00902E68">
            <w:pPr>
              <w:jc w:val="both"/>
              <w:rPr>
                <w:sz w:val="32"/>
                <w:szCs w:val="32"/>
              </w:rPr>
            </w:pPr>
            <w:r>
              <w:rPr>
                <w:sz w:val="32"/>
                <w:szCs w:val="32"/>
              </w:rPr>
              <w:t>5.3</w:t>
            </w:r>
          </w:p>
          <w:p w14:paraId="03F320AD" w14:textId="77777777" w:rsidR="00902E68" w:rsidRDefault="00902E68">
            <w:pPr>
              <w:jc w:val="both"/>
              <w:rPr>
                <w:sz w:val="32"/>
                <w:szCs w:val="32"/>
              </w:rPr>
            </w:pPr>
            <w:r>
              <w:rPr>
                <w:sz w:val="32"/>
                <w:szCs w:val="32"/>
              </w:rPr>
              <w:t>3.5</w:t>
            </w:r>
          </w:p>
          <w:p w14:paraId="213950A9" w14:textId="77777777" w:rsidR="00902E68" w:rsidRDefault="00902E68">
            <w:pPr>
              <w:jc w:val="both"/>
              <w:rPr>
                <w:sz w:val="32"/>
                <w:szCs w:val="32"/>
              </w:rPr>
            </w:pPr>
            <w:r>
              <w:rPr>
                <w:sz w:val="32"/>
                <w:szCs w:val="32"/>
              </w:rPr>
              <w:t>2.7</w:t>
            </w:r>
          </w:p>
        </w:tc>
        <w:tc>
          <w:tcPr>
            <w:tcW w:w="3540" w:type="dxa"/>
          </w:tcPr>
          <w:p w14:paraId="2ED825A2" w14:textId="77777777" w:rsidR="00902E68" w:rsidRDefault="00902E68">
            <w:pPr>
              <w:jc w:val="both"/>
              <w:rPr>
                <w:sz w:val="32"/>
                <w:szCs w:val="32"/>
              </w:rPr>
            </w:pPr>
            <w:r>
              <w:rPr>
                <w:sz w:val="32"/>
                <w:szCs w:val="32"/>
              </w:rPr>
              <w:t>Ļoti labs</w:t>
            </w:r>
          </w:p>
          <w:p w14:paraId="35288135" w14:textId="77777777" w:rsidR="00902E68" w:rsidRDefault="00902E68">
            <w:pPr>
              <w:jc w:val="both"/>
              <w:rPr>
                <w:sz w:val="32"/>
                <w:szCs w:val="32"/>
              </w:rPr>
            </w:pPr>
            <w:r>
              <w:rPr>
                <w:sz w:val="32"/>
                <w:szCs w:val="32"/>
              </w:rPr>
              <w:t>Labs</w:t>
            </w:r>
          </w:p>
          <w:p w14:paraId="6DF1A16C" w14:textId="77777777" w:rsidR="00902E68" w:rsidRDefault="00902E68">
            <w:pPr>
              <w:jc w:val="both"/>
              <w:rPr>
                <w:sz w:val="32"/>
                <w:szCs w:val="32"/>
              </w:rPr>
            </w:pPr>
            <w:r>
              <w:rPr>
                <w:sz w:val="32"/>
                <w:szCs w:val="32"/>
              </w:rPr>
              <w:t>Vidējs</w:t>
            </w:r>
          </w:p>
          <w:p w14:paraId="69CA9DE6" w14:textId="77777777" w:rsidR="00902E68" w:rsidRDefault="00902E68">
            <w:pPr>
              <w:jc w:val="both"/>
              <w:rPr>
                <w:sz w:val="32"/>
                <w:szCs w:val="32"/>
              </w:rPr>
            </w:pPr>
            <w:r>
              <w:rPr>
                <w:sz w:val="32"/>
                <w:szCs w:val="32"/>
              </w:rPr>
              <w:t>Slikts</w:t>
            </w:r>
          </w:p>
          <w:p w14:paraId="1D186F87" w14:textId="77777777" w:rsidR="00902E68" w:rsidRDefault="00902E68">
            <w:pPr>
              <w:jc w:val="both"/>
              <w:rPr>
                <w:sz w:val="32"/>
                <w:szCs w:val="32"/>
              </w:rPr>
            </w:pPr>
            <w:r>
              <w:rPr>
                <w:sz w:val="32"/>
                <w:szCs w:val="32"/>
              </w:rPr>
              <w:t>Ļoti slikts</w:t>
            </w:r>
          </w:p>
        </w:tc>
        <w:tc>
          <w:tcPr>
            <w:tcW w:w="721" w:type="dxa"/>
          </w:tcPr>
          <w:p w14:paraId="4D7B41E5" w14:textId="77777777" w:rsidR="00902E68" w:rsidRDefault="00902E68">
            <w:pPr>
              <w:jc w:val="both"/>
              <w:rPr>
                <w:sz w:val="32"/>
                <w:szCs w:val="32"/>
              </w:rPr>
            </w:pPr>
            <w:r>
              <w:rPr>
                <w:sz w:val="32"/>
                <w:szCs w:val="32"/>
              </w:rPr>
              <w:t>4.1</w:t>
            </w:r>
          </w:p>
          <w:p w14:paraId="0C9BBC58" w14:textId="77777777" w:rsidR="00902E68" w:rsidRDefault="00902E68">
            <w:pPr>
              <w:jc w:val="both"/>
              <w:rPr>
                <w:sz w:val="32"/>
                <w:szCs w:val="32"/>
              </w:rPr>
            </w:pPr>
            <w:r>
              <w:rPr>
                <w:sz w:val="32"/>
                <w:szCs w:val="32"/>
              </w:rPr>
              <w:t>5.0</w:t>
            </w:r>
          </w:p>
          <w:p w14:paraId="4D9540C1" w14:textId="77777777" w:rsidR="00902E68" w:rsidRDefault="00902E68">
            <w:pPr>
              <w:jc w:val="both"/>
              <w:rPr>
                <w:sz w:val="32"/>
                <w:szCs w:val="32"/>
              </w:rPr>
            </w:pPr>
            <w:r>
              <w:rPr>
                <w:sz w:val="32"/>
                <w:szCs w:val="32"/>
              </w:rPr>
              <w:t>5.8</w:t>
            </w:r>
          </w:p>
          <w:p w14:paraId="71E1FC35" w14:textId="77777777" w:rsidR="00902E68" w:rsidRDefault="00902E68">
            <w:pPr>
              <w:jc w:val="both"/>
              <w:rPr>
                <w:sz w:val="32"/>
                <w:szCs w:val="32"/>
              </w:rPr>
            </w:pPr>
            <w:r>
              <w:rPr>
                <w:sz w:val="32"/>
                <w:szCs w:val="32"/>
              </w:rPr>
              <w:t>6.1</w:t>
            </w:r>
          </w:p>
          <w:p w14:paraId="05958421" w14:textId="77777777" w:rsidR="00902E68" w:rsidRDefault="00902E68">
            <w:pPr>
              <w:jc w:val="both"/>
              <w:rPr>
                <w:sz w:val="32"/>
                <w:szCs w:val="32"/>
              </w:rPr>
            </w:pPr>
            <w:r>
              <w:rPr>
                <w:sz w:val="32"/>
                <w:szCs w:val="32"/>
              </w:rPr>
              <w:t>4.4</w:t>
            </w:r>
          </w:p>
        </w:tc>
      </w:tr>
    </w:tbl>
    <w:p w14:paraId="4F993F01" w14:textId="77777777" w:rsidR="00902E68" w:rsidRDefault="00902E68">
      <w:pPr>
        <w:jc w:val="both"/>
        <w:rPr>
          <w:spacing w:val="20"/>
          <w:sz w:val="28"/>
          <w:szCs w:val="28"/>
        </w:rPr>
      </w:pPr>
      <w:r>
        <w:rPr>
          <w:sz w:val="32"/>
          <w:szCs w:val="32"/>
        </w:rPr>
        <w:tab/>
      </w:r>
      <w:r>
        <w:rPr>
          <w:spacing w:val="20"/>
          <w:sz w:val="28"/>
          <w:szCs w:val="28"/>
        </w:rPr>
        <w:t>Nodarbināto profesionālais stāvoklis ir saistīts ar fizisko darba vidi. Jo augstāk nodarbinātais ir uzkāpis pa vadītāju hierarhijas kāpnēm, jo mazāk viņš sastopas ar nelabvēlīgiem darba apstākļiem un piepūli darbā. Izglītība ir noteicošais faktors darba izvēlē. Tabulā ir skaidri redzams, ka cilvēki ar augstāko izglītību daudz retāk sastopas ar grūtībām darba vidē. Lai gan privātuzņēmumi ir apgādāti ar modernāmkām iekārtām nekā lielie valsts uzņēmumi, redzams, ka darba vide nav galvenā prioritāte ne vienos, ne otros, un fiziskās darba vides indekss ir ļoti līdzīgs.</w:t>
      </w:r>
    </w:p>
    <w:p w14:paraId="4512F8EE" w14:textId="77777777" w:rsidR="00902E68" w:rsidRDefault="00902E68">
      <w:pPr>
        <w:jc w:val="both"/>
        <w:rPr>
          <w:spacing w:val="20"/>
          <w:sz w:val="28"/>
          <w:szCs w:val="28"/>
        </w:rPr>
      </w:pPr>
      <w:r>
        <w:rPr>
          <w:spacing w:val="20"/>
          <w:sz w:val="28"/>
          <w:szCs w:val="28"/>
        </w:rPr>
        <w:tab/>
        <w:t>Lai gan Latvijā pastāv uzskatu dažādība attiecība uz sieviešu stāvokli sabiedrībā, mūsu pētījumi rāda, ka sievietes ir daudz labvēlīgākā situācijā nekā vīrieši, ja runa ir pa fiziskajiem darba apstākļiem. Sievietes min vidēji 4.3 problēmas, bet vīrieši – 6.7. Šis fakts lielā meŗā izskaidrojamsar sieviešu pārsvaru tajos tautsaimniecības sektoros, kuros ir labāki darba apstākļi. No otras puses, sieviešu zemais profesionālais stāvoklis rada ietekmi pretējā virzienā.</w:t>
      </w:r>
    </w:p>
    <w:p w14:paraId="03E4AE10" w14:textId="77777777" w:rsidR="00902E68" w:rsidRDefault="00902E68">
      <w:pPr>
        <w:jc w:val="both"/>
        <w:rPr>
          <w:spacing w:val="20"/>
          <w:sz w:val="28"/>
          <w:szCs w:val="28"/>
        </w:rPr>
      </w:pPr>
      <w:r>
        <w:rPr>
          <w:spacing w:val="20"/>
          <w:sz w:val="28"/>
          <w:szCs w:val="28"/>
        </w:rPr>
        <w:tab/>
      </w:r>
      <w:r>
        <w:rPr>
          <w:b/>
          <w:bCs/>
          <w:spacing w:val="20"/>
          <w:sz w:val="28"/>
          <w:szCs w:val="28"/>
        </w:rPr>
        <w:t>2.6.2.Organizatoriskā darba vide.</w:t>
      </w:r>
      <w:r>
        <w:rPr>
          <w:spacing w:val="20"/>
          <w:sz w:val="28"/>
          <w:szCs w:val="28"/>
        </w:rPr>
        <w:t xml:space="preserve"> Līdz šim es esmu vispārīgā veidā apskatījusi problēmas, kas attiecas uz fizisko darba vidi, bet ir arī citi darbavietas aspekti, kas ir svarīgi indivīda labklājībai. Pirmkārt, daži cilvēki darbā izjūt garīgu sasprindzinājumu. Tikai viena trešdaļa respondentu nekad nebija sastapusies ar šo parādību. 36% to izjuta tikai dažreiz, bet 30% teica, ka tas notiek bieži.</w:t>
      </w:r>
    </w:p>
    <w:p w14:paraId="76F648FE" w14:textId="77777777" w:rsidR="00902E68" w:rsidRDefault="00902E68">
      <w:pPr>
        <w:jc w:val="both"/>
        <w:rPr>
          <w:spacing w:val="20"/>
          <w:sz w:val="28"/>
          <w:szCs w:val="28"/>
        </w:rPr>
      </w:pPr>
      <w:r>
        <w:rPr>
          <w:spacing w:val="20"/>
          <w:sz w:val="28"/>
          <w:szCs w:val="28"/>
        </w:rPr>
        <w:tab/>
        <w:t>Tomēr cilvēki, kas sūdzas par garīgo saspringtību darbavietā, ne vienmēr ir tie paši, kas nosauc visvairāk fiziskās darba vides problēmu. Garīgā spriedze un intelektuālais darbs ir cieši saistīti savā starpā. Šajā gadījumā riska grupa ietver cilvēkus vadošos amatos – 62% no augstākā līmeņa vadītājiem teic, ka viņi darbā jūtas garīgi saspringti, bet, runājot par pašnodarbinātajiem un vienkāršo profesiju pārstāvjiem, tikai vairāk nekā viena ceturtdaļa atzīst to pašu.</w:t>
      </w:r>
    </w:p>
    <w:p w14:paraId="615B266B" w14:textId="77777777" w:rsidR="00902E68" w:rsidRDefault="00902E68">
      <w:pPr>
        <w:jc w:val="both"/>
        <w:rPr>
          <w:spacing w:val="20"/>
          <w:sz w:val="28"/>
          <w:szCs w:val="28"/>
        </w:rPr>
      </w:pPr>
      <w:r>
        <w:rPr>
          <w:spacing w:val="20"/>
          <w:sz w:val="28"/>
          <w:szCs w:val="28"/>
        </w:rPr>
        <w:tab/>
        <w:t>Daudz runāts par valsts ierēdņu zemajām algām. Taču viņi var būt laimīgi vismaz par savu darba vidi, jo fiziskās darba vides indekss viņiem ir diezgan zems un arī garīgo problēmu ir maz (22%). Taču abi šie rādītāji vairumā tautsaimniecības sektoru atklāj negatīvu ainu. Bez valsts pārvaldes garīgā saspringstība vismazāk novērojama tādās nozarēs kā enerģeētika, gāzes un ūdens apgāde, lauksaimniecība, mežsaimniecība un zvejniecība, ieguves jeb smagā rūpniecība: attiecīgi tikai 18%, 23% un 25% katrā nozarē strādājošo sūdzas par biežu garīgo sasprindzinājumu. Finansu un apdrošināsānas nozare izceļas ar vislielāko garīgo spriedzi, jo gandrīz puse (45%) tajā strādājošo respondentu sūdzas par biežu garīgo saspringtību.</w:t>
      </w:r>
    </w:p>
    <w:p w14:paraId="00DDB150" w14:textId="77777777" w:rsidR="00902E68" w:rsidRDefault="00902E68">
      <w:pPr>
        <w:jc w:val="both"/>
        <w:rPr>
          <w:spacing w:val="20"/>
          <w:sz w:val="28"/>
          <w:szCs w:val="28"/>
        </w:rPr>
      </w:pPr>
      <w:r>
        <w:rPr>
          <w:spacing w:val="20"/>
          <w:sz w:val="28"/>
          <w:szCs w:val="28"/>
        </w:rPr>
        <w:tab/>
        <w:t>Sievietes ir labvelīgākā situācijā attiecībā uz fizisko darba vidi, bet viņas nedaudz biežāk izjūt garīgo sasprindzinājumu (skat. tabulu). Taču atšķirība ir ļoti neliela. Tajā pašā laikā nenozīmīga ietekme ir arī etniskajai izcelsmei, urbanizācijas līmenim un reģionālajai piederībai. Cilvēki, kuri stra’dā maiņās vai kuriem ir neregulārs darba režīms, biežāk sūdzas par garīgo sasprindzinājumu darbā, veidojot 38%, bet strādājošie dienas maiņās – 27%.</w:t>
      </w:r>
    </w:p>
    <w:p w14:paraId="53E806C1" w14:textId="77777777" w:rsidR="00902E68" w:rsidRDefault="00902E68">
      <w:pPr>
        <w:jc w:val="both"/>
        <w:rPr>
          <w:spacing w:val="20"/>
          <w:sz w:val="28"/>
          <w:szCs w:val="28"/>
        </w:rPr>
      </w:pPr>
    </w:p>
    <w:p w14:paraId="0757F8E7" w14:textId="77777777" w:rsidR="00902E68" w:rsidRDefault="00902E68">
      <w:pPr>
        <w:jc w:val="both"/>
        <w:rPr>
          <w:spacing w:val="20"/>
          <w:sz w:val="28"/>
          <w:szCs w:val="28"/>
        </w:rPr>
      </w:pPr>
    </w:p>
    <w:p w14:paraId="54F46C3D" w14:textId="77777777" w:rsidR="00902E68" w:rsidRDefault="00902E68">
      <w:pPr>
        <w:jc w:val="both"/>
        <w:rPr>
          <w:spacing w:val="20"/>
          <w:sz w:val="28"/>
          <w:szCs w:val="28"/>
        </w:rPr>
      </w:pPr>
    </w:p>
    <w:p w14:paraId="3FE95473" w14:textId="77777777" w:rsidR="00902E68" w:rsidRDefault="00902E68">
      <w:pPr>
        <w:jc w:val="both"/>
        <w:rPr>
          <w:spacing w:val="20"/>
          <w:sz w:val="28"/>
          <w:szCs w:val="28"/>
        </w:rPr>
      </w:pPr>
    </w:p>
    <w:p w14:paraId="75599604" w14:textId="77777777" w:rsidR="00902E68" w:rsidRDefault="00902E68">
      <w:pPr>
        <w:jc w:val="both"/>
        <w:rPr>
          <w:spacing w:val="20"/>
          <w:sz w:val="28"/>
          <w:szCs w:val="28"/>
        </w:rPr>
      </w:pPr>
    </w:p>
    <w:p w14:paraId="08DD1A48" w14:textId="77777777" w:rsidR="00902E68" w:rsidRDefault="00902E68">
      <w:pPr>
        <w:rPr>
          <w:spacing w:val="20"/>
          <w:sz w:val="28"/>
          <w:szCs w:val="28"/>
        </w:rPr>
      </w:pPr>
    </w:p>
    <w:p w14:paraId="2545F554" w14:textId="77777777" w:rsidR="00902E68" w:rsidRDefault="00902E68">
      <w:pPr>
        <w:ind w:firstLine="720"/>
        <w:jc w:val="both"/>
        <w:rPr>
          <w:sz w:val="36"/>
          <w:szCs w:val="36"/>
          <w:u w:val="single"/>
        </w:rPr>
      </w:pPr>
    </w:p>
    <w:p w14:paraId="07E161B3" w14:textId="77777777" w:rsidR="00902E68" w:rsidRDefault="00902E68">
      <w:pPr>
        <w:ind w:firstLine="720"/>
        <w:jc w:val="both"/>
        <w:rPr>
          <w:sz w:val="36"/>
          <w:szCs w:val="36"/>
          <w:u w:val="single"/>
        </w:rPr>
      </w:pPr>
    </w:p>
    <w:p w14:paraId="6C6DBCC2" w14:textId="77777777" w:rsidR="00902E68" w:rsidRDefault="00902E68">
      <w:pPr>
        <w:ind w:firstLine="720"/>
        <w:jc w:val="both"/>
        <w:rPr>
          <w:sz w:val="36"/>
          <w:szCs w:val="36"/>
          <w:u w:val="single"/>
        </w:rPr>
      </w:pPr>
    </w:p>
    <w:p w14:paraId="48EF492D" w14:textId="77777777" w:rsidR="00902E68" w:rsidRDefault="00902E68">
      <w:pPr>
        <w:ind w:firstLine="720"/>
        <w:jc w:val="both"/>
        <w:rPr>
          <w:sz w:val="36"/>
          <w:szCs w:val="36"/>
          <w:u w:val="single"/>
        </w:rPr>
      </w:pPr>
    </w:p>
    <w:p w14:paraId="1ED71000" w14:textId="77777777" w:rsidR="00902E68" w:rsidRDefault="00902E68">
      <w:pPr>
        <w:ind w:firstLine="720"/>
        <w:jc w:val="both"/>
        <w:rPr>
          <w:sz w:val="36"/>
          <w:szCs w:val="36"/>
          <w:u w:val="single"/>
        </w:rPr>
      </w:pPr>
    </w:p>
    <w:p w14:paraId="3B8DA2DF" w14:textId="77777777" w:rsidR="00902E68" w:rsidRDefault="00902E68">
      <w:pPr>
        <w:ind w:firstLine="720"/>
        <w:jc w:val="both"/>
        <w:rPr>
          <w:sz w:val="36"/>
          <w:szCs w:val="36"/>
          <w:u w:val="single"/>
        </w:rPr>
      </w:pPr>
    </w:p>
    <w:p w14:paraId="43AE1ACE" w14:textId="77777777" w:rsidR="00902E68" w:rsidRDefault="00902E68">
      <w:pPr>
        <w:ind w:firstLine="720"/>
        <w:jc w:val="both"/>
        <w:rPr>
          <w:sz w:val="36"/>
          <w:szCs w:val="36"/>
          <w:u w:val="single"/>
        </w:rPr>
      </w:pPr>
    </w:p>
    <w:p w14:paraId="094729DB" w14:textId="77777777" w:rsidR="00902E68" w:rsidRDefault="00902E68">
      <w:pPr>
        <w:ind w:firstLine="720"/>
        <w:jc w:val="both"/>
        <w:rPr>
          <w:sz w:val="36"/>
          <w:szCs w:val="36"/>
          <w:u w:val="single"/>
        </w:rPr>
      </w:pPr>
    </w:p>
    <w:p w14:paraId="0A1D61F2" w14:textId="77777777" w:rsidR="00902E68" w:rsidRDefault="00902E68">
      <w:pPr>
        <w:ind w:firstLine="720"/>
        <w:jc w:val="both"/>
        <w:rPr>
          <w:sz w:val="36"/>
          <w:szCs w:val="36"/>
          <w:u w:val="single"/>
        </w:rPr>
      </w:pPr>
    </w:p>
    <w:p w14:paraId="24433AE9" w14:textId="77777777" w:rsidR="00902E68" w:rsidRDefault="00902E68">
      <w:pPr>
        <w:ind w:firstLine="720"/>
        <w:jc w:val="both"/>
        <w:rPr>
          <w:sz w:val="36"/>
          <w:szCs w:val="36"/>
          <w:u w:val="single"/>
        </w:rPr>
      </w:pPr>
    </w:p>
    <w:p w14:paraId="4237C6C0" w14:textId="77777777" w:rsidR="00902E68" w:rsidRDefault="00902E68">
      <w:pPr>
        <w:ind w:firstLine="720"/>
        <w:jc w:val="both"/>
        <w:rPr>
          <w:sz w:val="36"/>
          <w:szCs w:val="36"/>
          <w:u w:val="single"/>
        </w:rPr>
      </w:pPr>
    </w:p>
    <w:p w14:paraId="70D07FE0" w14:textId="77777777" w:rsidR="00902E68" w:rsidRDefault="00902E68">
      <w:pPr>
        <w:ind w:firstLine="720"/>
        <w:jc w:val="both"/>
        <w:rPr>
          <w:sz w:val="36"/>
          <w:szCs w:val="36"/>
          <w:u w:val="single"/>
        </w:rPr>
      </w:pPr>
    </w:p>
    <w:p w14:paraId="09C6A333" w14:textId="77777777" w:rsidR="00902E68" w:rsidRDefault="00902E68">
      <w:pPr>
        <w:ind w:firstLine="720"/>
        <w:jc w:val="both"/>
        <w:rPr>
          <w:sz w:val="36"/>
          <w:szCs w:val="36"/>
          <w:u w:val="single"/>
        </w:rPr>
      </w:pPr>
    </w:p>
    <w:p w14:paraId="246F8185" w14:textId="77777777" w:rsidR="00902E68" w:rsidRDefault="00902E68">
      <w:pPr>
        <w:ind w:firstLine="720"/>
        <w:jc w:val="both"/>
        <w:rPr>
          <w:sz w:val="36"/>
          <w:szCs w:val="36"/>
          <w:u w:val="single"/>
        </w:rPr>
      </w:pPr>
    </w:p>
    <w:p w14:paraId="64C88250" w14:textId="77777777" w:rsidR="00902E68" w:rsidRDefault="00902E68">
      <w:pPr>
        <w:ind w:firstLine="720"/>
        <w:jc w:val="both"/>
        <w:rPr>
          <w:sz w:val="36"/>
          <w:szCs w:val="36"/>
          <w:u w:val="single"/>
        </w:rPr>
      </w:pPr>
    </w:p>
    <w:p w14:paraId="7B3C1D56" w14:textId="77777777" w:rsidR="00902E68" w:rsidRDefault="00902E68">
      <w:pPr>
        <w:ind w:firstLine="720"/>
        <w:jc w:val="both"/>
        <w:rPr>
          <w:sz w:val="36"/>
          <w:szCs w:val="36"/>
          <w:u w:val="single"/>
        </w:rPr>
      </w:pPr>
    </w:p>
    <w:p w14:paraId="4C3E6A1F" w14:textId="77777777" w:rsidR="00902E68" w:rsidRDefault="00902E68">
      <w:pPr>
        <w:ind w:firstLine="720"/>
        <w:jc w:val="both"/>
        <w:rPr>
          <w:sz w:val="36"/>
          <w:szCs w:val="36"/>
          <w:u w:val="single"/>
        </w:rPr>
      </w:pPr>
    </w:p>
    <w:p w14:paraId="117A0719" w14:textId="77777777" w:rsidR="00902E68" w:rsidRDefault="00902E68">
      <w:pPr>
        <w:pStyle w:val="33"/>
      </w:pPr>
      <w:r>
        <w:t>5.tabula. Nodarbināto skaita, kas darbā bieži jūtas garīgi saspringti, dažādi grupējumi. Vidējais rezultāts 30%</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0"/>
        <w:gridCol w:w="741"/>
        <w:gridCol w:w="3540"/>
        <w:gridCol w:w="721"/>
      </w:tblGrid>
      <w:tr w:rsidR="00902E68" w14:paraId="26B2A155" w14:textId="77777777">
        <w:tc>
          <w:tcPr>
            <w:tcW w:w="4261" w:type="dxa"/>
            <w:gridSpan w:val="2"/>
          </w:tcPr>
          <w:p w14:paraId="116F09C6" w14:textId="77777777" w:rsidR="00902E68" w:rsidRDefault="00902E68">
            <w:pPr>
              <w:jc w:val="both"/>
              <w:rPr>
                <w:sz w:val="32"/>
                <w:szCs w:val="32"/>
              </w:rPr>
            </w:pPr>
            <w:r>
              <w:rPr>
                <w:sz w:val="32"/>
                <w:szCs w:val="32"/>
              </w:rPr>
              <w:t xml:space="preserve">Dzimums </w:t>
            </w:r>
          </w:p>
        </w:tc>
        <w:tc>
          <w:tcPr>
            <w:tcW w:w="4261" w:type="dxa"/>
            <w:gridSpan w:val="2"/>
          </w:tcPr>
          <w:p w14:paraId="6BD6B38A" w14:textId="77777777" w:rsidR="00902E68" w:rsidRDefault="00902E68">
            <w:pPr>
              <w:jc w:val="both"/>
              <w:rPr>
                <w:sz w:val="32"/>
                <w:szCs w:val="32"/>
              </w:rPr>
            </w:pPr>
            <w:r>
              <w:rPr>
                <w:sz w:val="32"/>
                <w:szCs w:val="32"/>
              </w:rPr>
              <w:t xml:space="preserve">Vecums </w:t>
            </w:r>
          </w:p>
        </w:tc>
      </w:tr>
      <w:tr w:rsidR="00902E68" w14:paraId="14150E33" w14:textId="77777777">
        <w:tc>
          <w:tcPr>
            <w:tcW w:w="3520" w:type="dxa"/>
          </w:tcPr>
          <w:p w14:paraId="2DE3F872" w14:textId="77777777" w:rsidR="00902E68" w:rsidRDefault="00902E68">
            <w:pPr>
              <w:jc w:val="both"/>
              <w:rPr>
                <w:sz w:val="32"/>
                <w:szCs w:val="32"/>
              </w:rPr>
            </w:pPr>
            <w:r>
              <w:rPr>
                <w:sz w:val="32"/>
                <w:szCs w:val="32"/>
              </w:rPr>
              <w:t xml:space="preserve">Vīrieši </w:t>
            </w:r>
          </w:p>
          <w:p w14:paraId="1DBEFA98" w14:textId="77777777" w:rsidR="00902E68" w:rsidRDefault="00902E68">
            <w:pPr>
              <w:jc w:val="both"/>
              <w:rPr>
                <w:sz w:val="32"/>
                <w:szCs w:val="32"/>
              </w:rPr>
            </w:pPr>
            <w:r>
              <w:rPr>
                <w:sz w:val="32"/>
                <w:szCs w:val="32"/>
              </w:rPr>
              <w:t xml:space="preserve">Sievietes </w:t>
            </w:r>
          </w:p>
        </w:tc>
        <w:tc>
          <w:tcPr>
            <w:tcW w:w="741" w:type="dxa"/>
          </w:tcPr>
          <w:p w14:paraId="42A05024" w14:textId="77777777" w:rsidR="00902E68" w:rsidRDefault="00902E68">
            <w:pPr>
              <w:jc w:val="both"/>
              <w:rPr>
                <w:sz w:val="32"/>
                <w:szCs w:val="32"/>
              </w:rPr>
            </w:pPr>
            <w:r>
              <w:rPr>
                <w:sz w:val="32"/>
                <w:szCs w:val="32"/>
              </w:rPr>
              <w:t>28</w:t>
            </w:r>
          </w:p>
          <w:p w14:paraId="1B2F5464" w14:textId="77777777" w:rsidR="00902E68" w:rsidRDefault="00902E68">
            <w:pPr>
              <w:jc w:val="both"/>
              <w:rPr>
                <w:sz w:val="32"/>
                <w:szCs w:val="32"/>
              </w:rPr>
            </w:pPr>
            <w:r>
              <w:rPr>
                <w:sz w:val="32"/>
                <w:szCs w:val="32"/>
              </w:rPr>
              <w:t>32</w:t>
            </w:r>
          </w:p>
        </w:tc>
        <w:tc>
          <w:tcPr>
            <w:tcW w:w="3540" w:type="dxa"/>
          </w:tcPr>
          <w:p w14:paraId="01C5359B" w14:textId="77777777" w:rsidR="00902E68" w:rsidRDefault="00902E68">
            <w:pPr>
              <w:jc w:val="both"/>
              <w:rPr>
                <w:sz w:val="32"/>
                <w:szCs w:val="32"/>
              </w:rPr>
            </w:pPr>
            <w:r>
              <w:rPr>
                <w:sz w:val="32"/>
                <w:szCs w:val="32"/>
              </w:rPr>
              <w:t>18-30</w:t>
            </w:r>
          </w:p>
          <w:p w14:paraId="05A63468" w14:textId="77777777" w:rsidR="00902E68" w:rsidRDefault="00902E68">
            <w:pPr>
              <w:jc w:val="both"/>
              <w:rPr>
                <w:sz w:val="32"/>
                <w:szCs w:val="32"/>
              </w:rPr>
            </w:pPr>
            <w:r>
              <w:rPr>
                <w:sz w:val="32"/>
                <w:szCs w:val="32"/>
              </w:rPr>
              <w:t>31-40</w:t>
            </w:r>
          </w:p>
          <w:p w14:paraId="54353CFE" w14:textId="77777777" w:rsidR="00902E68" w:rsidRDefault="00902E68">
            <w:pPr>
              <w:jc w:val="both"/>
              <w:rPr>
                <w:sz w:val="32"/>
                <w:szCs w:val="32"/>
              </w:rPr>
            </w:pPr>
            <w:r>
              <w:rPr>
                <w:sz w:val="32"/>
                <w:szCs w:val="32"/>
              </w:rPr>
              <w:t>41-50</w:t>
            </w:r>
          </w:p>
          <w:p w14:paraId="1971CA7C" w14:textId="77777777" w:rsidR="00902E68" w:rsidRDefault="00902E68">
            <w:pPr>
              <w:jc w:val="both"/>
              <w:rPr>
                <w:sz w:val="32"/>
                <w:szCs w:val="32"/>
              </w:rPr>
            </w:pPr>
            <w:r>
              <w:rPr>
                <w:sz w:val="32"/>
                <w:szCs w:val="32"/>
              </w:rPr>
              <w:t>51-60</w:t>
            </w:r>
          </w:p>
          <w:p w14:paraId="3D71C905" w14:textId="77777777" w:rsidR="00902E68" w:rsidRDefault="00902E68">
            <w:pPr>
              <w:jc w:val="both"/>
              <w:rPr>
                <w:sz w:val="32"/>
                <w:szCs w:val="32"/>
              </w:rPr>
            </w:pPr>
            <w:r>
              <w:rPr>
                <w:sz w:val="32"/>
                <w:szCs w:val="32"/>
              </w:rPr>
              <w:t>61-70</w:t>
            </w:r>
          </w:p>
        </w:tc>
        <w:tc>
          <w:tcPr>
            <w:tcW w:w="721" w:type="dxa"/>
          </w:tcPr>
          <w:p w14:paraId="513993B7" w14:textId="77777777" w:rsidR="00902E68" w:rsidRDefault="00902E68">
            <w:pPr>
              <w:jc w:val="both"/>
              <w:rPr>
                <w:sz w:val="32"/>
                <w:szCs w:val="32"/>
              </w:rPr>
            </w:pPr>
            <w:r>
              <w:rPr>
                <w:sz w:val="32"/>
                <w:szCs w:val="32"/>
              </w:rPr>
              <w:t>5.6</w:t>
            </w:r>
          </w:p>
          <w:p w14:paraId="28E4B796" w14:textId="77777777" w:rsidR="00902E68" w:rsidRDefault="00902E68">
            <w:pPr>
              <w:jc w:val="both"/>
              <w:rPr>
                <w:sz w:val="32"/>
                <w:szCs w:val="32"/>
              </w:rPr>
            </w:pPr>
            <w:r>
              <w:rPr>
                <w:sz w:val="32"/>
                <w:szCs w:val="32"/>
              </w:rPr>
              <w:t>5.3</w:t>
            </w:r>
          </w:p>
          <w:p w14:paraId="6963C2BE" w14:textId="77777777" w:rsidR="00902E68" w:rsidRDefault="00902E68">
            <w:pPr>
              <w:jc w:val="both"/>
              <w:rPr>
                <w:sz w:val="32"/>
                <w:szCs w:val="32"/>
              </w:rPr>
            </w:pPr>
            <w:r>
              <w:rPr>
                <w:sz w:val="32"/>
                <w:szCs w:val="32"/>
              </w:rPr>
              <w:t>5.7</w:t>
            </w:r>
          </w:p>
          <w:p w14:paraId="3332D747" w14:textId="77777777" w:rsidR="00902E68" w:rsidRDefault="00902E68">
            <w:pPr>
              <w:jc w:val="both"/>
              <w:rPr>
                <w:sz w:val="32"/>
                <w:szCs w:val="32"/>
              </w:rPr>
            </w:pPr>
            <w:r>
              <w:rPr>
                <w:sz w:val="32"/>
                <w:szCs w:val="32"/>
              </w:rPr>
              <w:t>5.7</w:t>
            </w:r>
          </w:p>
          <w:p w14:paraId="407999FB" w14:textId="77777777" w:rsidR="00902E68" w:rsidRDefault="00902E68">
            <w:pPr>
              <w:jc w:val="both"/>
              <w:rPr>
                <w:sz w:val="32"/>
                <w:szCs w:val="32"/>
              </w:rPr>
            </w:pPr>
            <w:r>
              <w:rPr>
                <w:sz w:val="32"/>
                <w:szCs w:val="32"/>
              </w:rPr>
              <w:t>3.6</w:t>
            </w:r>
          </w:p>
        </w:tc>
      </w:tr>
      <w:tr w:rsidR="00902E68" w14:paraId="3C923D99" w14:textId="77777777">
        <w:tc>
          <w:tcPr>
            <w:tcW w:w="4261" w:type="dxa"/>
            <w:gridSpan w:val="2"/>
          </w:tcPr>
          <w:p w14:paraId="06CE701B" w14:textId="77777777" w:rsidR="00902E68" w:rsidRDefault="00902E68">
            <w:pPr>
              <w:jc w:val="both"/>
              <w:rPr>
                <w:sz w:val="32"/>
                <w:szCs w:val="32"/>
              </w:rPr>
            </w:pPr>
            <w:r>
              <w:rPr>
                <w:sz w:val="32"/>
                <w:szCs w:val="32"/>
              </w:rPr>
              <w:t>Ekonomiskās darbības veids</w:t>
            </w:r>
          </w:p>
        </w:tc>
        <w:tc>
          <w:tcPr>
            <w:tcW w:w="4261" w:type="dxa"/>
            <w:gridSpan w:val="2"/>
          </w:tcPr>
          <w:p w14:paraId="38AF6A6A" w14:textId="77777777" w:rsidR="00902E68" w:rsidRDefault="00902E68">
            <w:pPr>
              <w:jc w:val="both"/>
              <w:rPr>
                <w:sz w:val="32"/>
                <w:szCs w:val="32"/>
              </w:rPr>
            </w:pPr>
            <w:r>
              <w:rPr>
                <w:sz w:val="32"/>
                <w:szCs w:val="32"/>
              </w:rPr>
              <w:t>Dzīvesvietas tips:</w:t>
            </w:r>
          </w:p>
        </w:tc>
      </w:tr>
      <w:tr w:rsidR="00902E68" w14:paraId="5469489B" w14:textId="77777777">
        <w:tc>
          <w:tcPr>
            <w:tcW w:w="3520" w:type="dxa"/>
          </w:tcPr>
          <w:p w14:paraId="5151EF4C" w14:textId="77777777" w:rsidR="00902E68" w:rsidRDefault="00902E68">
            <w:pPr>
              <w:jc w:val="both"/>
              <w:rPr>
                <w:sz w:val="32"/>
                <w:szCs w:val="32"/>
              </w:rPr>
            </w:pPr>
            <w:r>
              <w:rPr>
                <w:sz w:val="32"/>
                <w:szCs w:val="32"/>
              </w:rPr>
              <w:t>Lauksaimniecība,</w:t>
            </w:r>
          </w:p>
          <w:p w14:paraId="4F5612D8" w14:textId="77777777" w:rsidR="00902E68" w:rsidRDefault="00902E68">
            <w:pPr>
              <w:jc w:val="both"/>
              <w:rPr>
                <w:sz w:val="32"/>
                <w:szCs w:val="32"/>
              </w:rPr>
            </w:pPr>
            <w:r>
              <w:rPr>
                <w:sz w:val="32"/>
                <w:szCs w:val="32"/>
              </w:rPr>
              <w:t xml:space="preserve"> mežsaimniecība,</w:t>
            </w:r>
          </w:p>
          <w:p w14:paraId="341DD950" w14:textId="77777777" w:rsidR="00902E68" w:rsidRDefault="00902E68">
            <w:pPr>
              <w:rPr>
                <w:sz w:val="32"/>
                <w:szCs w:val="32"/>
              </w:rPr>
            </w:pPr>
            <w:r>
              <w:rPr>
                <w:sz w:val="32"/>
                <w:szCs w:val="32"/>
              </w:rPr>
              <w:t xml:space="preserve"> zvejniecība</w:t>
            </w:r>
          </w:p>
          <w:p w14:paraId="78269AAA" w14:textId="77777777" w:rsidR="00902E68" w:rsidRDefault="00902E68">
            <w:pPr>
              <w:rPr>
                <w:sz w:val="32"/>
                <w:szCs w:val="32"/>
              </w:rPr>
            </w:pPr>
            <w:r>
              <w:rPr>
                <w:sz w:val="32"/>
                <w:szCs w:val="32"/>
              </w:rPr>
              <w:t>Ieguves, smagā rūpniecība</w:t>
            </w:r>
          </w:p>
          <w:p w14:paraId="7C086C55" w14:textId="77777777" w:rsidR="00902E68" w:rsidRDefault="00902E68">
            <w:pPr>
              <w:rPr>
                <w:sz w:val="32"/>
                <w:szCs w:val="32"/>
              </w:rPr>
            </w:pPr>
            <w:r>
              <w:rPr>
                <w:sz w:val="32"/>
                <w:szCs w:val="32"/>
              </w:rPr>
              <w:t>Vieglā un pārtikas rūpn.</w:t>
            </w:r>
          </w:p>
          <w:p w14:paraId="6A30ED64" w14:textId="77777777" w:rsidR="00902E68" w:rsidRDefault="00902E68">
            <w:pPr>
              <w:pStyle w:val="4"/>
            </w:pPr>
            <w:r>
              <w:t>Enerģētika, gāzes un</w:t>
            </w:r>
          </w:p>
          <w:p w14:paraId="7210008C" w14:textId="77777777" w:rsidR="00902E68" w:rsidRDefault="00902E68">
            <w:pPr>
              <w:rPr>
                <w:sz w:val="32"/>
                <w:szCs w:val="32"/>
              </w:rPr>
            </w:pPr>
            <w:r>
              <w:rPr>
                <w:sz w:val="32"/>
                <w:szCs w:val="32"/>
              </w:rPr>
              <w:t xml:space="preserve"> ūdens apgāde</w:t>
            </w:r>
          </w:p>
          <w:p w14:paraId="6AF1F849" w14:textId="77777777" w:rsidR="00902E68" w:rsidRDefault="00902E68">
            <w:pPr>
              <w:rPr>
                <w:sz w:val="32"/>
                <w:szCs w:val="32"/>
              </w:rPr>
            </w:pPr>
            <w:r>
              <w:rPr>
                <w:sz w:val="32"/>
                <w:szCs w:val="32"/>
              </w:rPr>
              <w:t xml:space="preserve">Celtniecība </w:t>
            </w:r>
          </w:p>
          <w:p w14:paraId="5FCF0B6B" w14:textId="77777777" w:rsidR="00902E68" w:rsidRDefault="00902E68">
            <w:pPr>
              <w:rPr>
                <w:sz w:val="32"/>
                <w:szCs w:val="32"/>
              </w:rPr>
            </w:pPr>
            <w:r>
              <w:rPr>
                <w:sz w:val="32"/>
                <w:szCs w:val="32"/>
              </w:rPr>
              <w:t>Tirdzniecība un pakalp.</w:t>
            </w:r>
          </w:p>
          <w:p w14:paraId="24F5EE4D" w14:textId="77777777" w:rsidR="00902E68" w:rsidRDefault="00902E68">
            <w:pPr>
              <w:rPr>
                <w:sz w:val="32"/>
                <w:szCs w:val="32"/>
              </w:rPr>
            </w:pPr>
            <w:r>
              <w:rPr>
                <w:sz w:val="32"/>
                <w:szCs w:val="32"/>
              </w:rPr>
              <w:t>Transports un sakari</w:t>
            </w:r>
          </w:p>
          <w:p w14:paraId="09C3BF11" w14:textId="77777777" w:rsidR="00902E68" w:rsidRDefault="00902E68">
            <w:pPr>
              <w:rPr>
                <w:sz w:val="32"/>
                <w:szCs w:val="32"/>
              </w:rPr>
            </w:pPr>
            <w:r>
              <w:rPr>
                <w:sz w:val="32"/>
                <w:szCs w:val="32"/>
              </w:rPr>
              <w:t>Finanses, apdrošināšana</w:t>
            </w:r>
          </w:p>
          <w:p w14:paraId="3585A068" w14:textId="77777777" w:rsidR="00902E68" w:rsidRDefault="00902E68">
            <w:pPr>
              <w:rPr>
                <w:sz w:val="32"/>
                <w:szCs w:val="32"/>
              </w:rPr>
            </w:pPr>
            <w:r>
              <w:rPr>
                <w:sz w:val="32"/>
                <w:szCs w:val="32"/>
              </w:rPr>
              <w:t xml:space="preserve"> starpnieku operācijas</w:t>
            </w:r>
          </w:p>
          <w:p w14:paraId="62677638" w14:textId="77777777" w:rsidR="00902E68" w:rsidRDefault="00902E68">
            <w:pPr>
              <w:rPr>
                <w:sz w:val="32"/>
                <w:szCs w:val="32"/>
              </w:rPr>
            </w:pPr>
            <w:r>
              <w:rPr>
                <w:sz w:val="32"/>
                <w:szCs w:val="32"/>
              </w:rPr>
              <w:t xml:space="preserve">Valsts pārvalde, </w:t>
            </w:r>
          </w:p>
          <w:p w14:paraId="362F2447" w14:textId="77777777" w:rsidR="00902E68" w:rsidRDefault="00902E68">
            <w:pPr>
              <w:rPr>
                <w:sz w:val="32"/>
                <w:szCs w:val="32"/>
              </w:rPr>
            </w:pPr>
            <w:r>
              <w:rPr>
                <w:sz w:val="32"/>
                <w:szCs w:val="32"/>
              </w:rPr>
              <w:t xml:space="preserve"> pašvaldības</w:t>
            </w:r>
          </w:p>
          <w:p w14:paraId="498F7AC7" w14:textId="77777777" w:rsidR="00902E68" w:rsidRDefault="00902E68">
            <w:pPr>
              <w:rPr>
                <w:sz w:val="32"/>
                <w:szCs w:val="32"/>
              </w:rPr>
            </w:pPr>
            <w:r>
              <w:rPr>
                <w:sz w:val="32"/>
                <w:szCs w:val="32"/>
              </w:rPr>
              <w:t>Veselības aizsardzība,</w:t>
            </w:r>
          </w:p>
          <w:p w14:paraId="20660CF8" w14:textId="77777777" w:rsidR="00902E68" w:rsidRDefault="00902E68">
            <w:pPr>
              <w:rPr>
                <w:sz w:val="32"/>
                <w:szCs w:val="32"/>
              </w:rPr>
            </w:pPr>
            <w:r>
              <w:rPr>
                <w:sz w:val="32"/>
                <w:szCs w:val="32"/>
              </w:rPr>
              <w:t xml:space="preserve"> izglītība</w:t>
            </w:r>
          </w:p>
          <w:p w14:paraId="060C566C" w14:textId="77777777" w:rsidR="00902E68" w:rsidRDefault="00902E68">
            <w:pPr>
              <w:rPr>
                <w:sz w:val="32"/>
                <w:szCs w:val="32"/>
              </w:rPr>
            </w:pPr>
            <w:r>
              <w:rPr>
                <w:sz w:val="32"/>
                <w:szCs w:val="32"/>
              </w:rPr>
              <w:t>Kultūra un māksla</w:t>
            </w:r>
          </w:p>
          <w:p w14:paraId="225C15EC" w14:textId="77777777" w:rsidR="00902E68" w:rsidRDefault="00902E68">
            <w:pPr>
              <w:rPr>
                <w:sz w:val="32"/>
                <w:szCs w:val="32"/>
              </w:rPr>
            </w:pPr>
            <w:r>
              <w:rPr>
                <w:sz w:val="32"/>
                <w:szCs w:val="32"/>
              </w:rPr>
              <w:t>Bruņotie spēki, policija</w:t>
            </w:r>
          </w:p>
        </w:tc>
        <w:tc>
          <w:tcPr>
            <w:tcW w:w="741" w:type="dxa"/>
          </w:tcPr>
          <w:p w14:paraId="41C1CA6A" w14:textId="77777777" w:rsidR="00902E68" w:rsidRDefault="00902E68">
            <w:pPr>
              <w:jc w:val="both"/>
              <w:rPr>
                <w:sz w:val="32"/>
                <w:szCs w:val="32"/>
              </w:rPr>
            </w:pPr>
          </w:p>
          <w:p w14:paraId="427F0984" w14:textId="77777777" w:rsidR="00902E68" w:rsidRDefault="00902E68">
            <w:pPr>
              <w:jc w:val="both"/>
              <w:rPr>
                <w:sz w:val="32"/>
                <w:szCs w:val="32"/>
              </w:rPr>
            </w:pPr>
          </w:p>
          <w:p w14:paraId="1E9CF1F5" w14:textId="77777777" w:rsidR="00902E68" w:rsidRDefault="00902E68">
            <w:pPr>
              <w:jc w:val="both"/>
              <w:rPr>
                <w:sz w:val="32"/>
                <w:szCs w:val="32"/>
              </w:rPr>
            </w:pPr>
            <w:r>
              <w:rPr>
                <w:sz w:val="32"/>
                <w:szCs w:val="32"/>
              </w:rPr>
              <w:t>23</w:t>
            </w:r>
          </w:p>
          <w:p w14:paraId="05FB1827" w14:textId="77777777" w:rsidR="00902E68" w:rsidRDefault="00902E68">
            <w:pPr>
              <w:jc w:val="both"/>
              <w:rPr>
                <w:sz w:val="32"/>
                <w:szCs w:val="32"/>
              </w:rPr>
            </w:pPr>
          </w:p>
          <w:p w14:paraId="0CDA42F9" w14:textId="77777777" w:rsidR="00902E68" w:rsidRDefault="00902E68">
            <w:pPr>
              <w:jc w:val="both"/>
              <w:rPr>
                <w:sz w:val="32"/>
                <w:szCs w:val="32"/>
              </w:rPr>
            </w:pPr>
            <w:r>
              <w:rPr>
                <w:sz w:val="32"/>
                <w:szCs w:val="32"/>
              </w:rPr>
              <w:t>25</w:t>
            </w:r>
          </w:p>
          <w:p w14:paraId="2C4803C7" w14:textId="77777777" w:rsidR="00902E68" w:rsidRDefault="00902E68">
            <w:pPr>
              <w:jc w:val="both"/>
              <w:rPr>
                <w:sz w:val="32"/>
                <w:szCs w:val="32"/>
              </w:rPr>
            </w:pPr>
            <w:r>
              <w:rPr>
                <w:sz w:val="32"/>
                <w:szCs w:val="32"/>
              </w:rPr>
              <w:t>35</w:t>
            </w:r>
          </w:p>
          <w:p w14:paraId="61C5C168" w14:textId="77777777" w:rsidR="00902E68" w:rsidRDefault="00902E68">
            <w:pPr>
              <w:jc w:val="both"/>
              <w:rPr>
                <w:sz w:val="32"/>
                <w:szCs w:val="32"/>
              </w:rPr>
            </w:pPr>
          </w:p>
          <w:p w14:paraId="7A99A3FF" w14:textId="77777777" w:rsidR="00902E68" w:rsidRDefault="00902E68">
            <w:pPr>
              <w:jc w:val="both"/>
              <w:rPr>
                <w:sz w:val="32"/>
                <w:szCs w:val="32"/>
              </w:rPr>
            </w:pPr>
            <w:r>
              <w:rPr>
                <w:sz w:val="32"/>
                <w:szCs w:val="32"/>
              </w:rPr>
              <w:t>18</w:t>
            </w:r>
          </w:p>
          <w:p w14:paraId="73355915" w14:textId="77777777" w:rsidR="00902E68" w:rsidRDefault="00902E68">
            <w:pPr>
              <w:jc w:val="both"/>
              <w:rPr>
                <w:sz w:val="32"/>
                <w:szCs w:val="32"/>
              </w:rPr>
            </w:pPr>
            <w:r>
              <w:rPr>
                <w:sz w:val="32"/>
                <w:szCs w:val="32"/>
              </w:rPr>
              <w:t>31</w:t>
            </w:r>
          </w:p>
          <w:p w14:paraId="60A766C0" w14:textId="77777777" w:rsidR="00902E68" w:rsidRDefault="00902E68">
            <w:pPr>
              <w:jc w:val="both"/>
              <w:rPr>
                <w:sz w:val="32"/>
                <w:szCs w:val="32"/>
              </w:rPr>
            </w:pPr>
            <w:r>
              <w:rPr>
                <w:sz w:val="32"/>
                <w:szCs w:val="32"/>
              </w:rPr>
              <w:t>29</w:t>
            </w:r>
          </w:p>
          <w:p w14:paraId="111DB1CA" w14:textId="77777777" w:rsidR="00902E68" w:rsidRDefault="00902E68">
            <w:pPr>
              <w:jc w:val="both"/>
              <w:rPr>
                <w:sz w:val="32"/>
                <w:szCs w:val="32"/>
              </w:rPr>
            </w:pPr>
            <w:r>
              <w:rPr>
                <w:sz w:val="32"/>
                <w:szCs w:val="32"/>
              </w:rPr>
              <w:t>35</w:t>
            </w:r>
          </w:p>
          <w:p w14:paraId="3B3A4449" w14:textId="77777777" w:rsidR="00902E68" w:rsidRDefault="00902E68">
            <w:pPr>
              <w:jc w:val="both"/>
              <w:rPr>
                <w:sz w:val="32"/>
                <w:szCs w:val="32"/>
              </w:rPr>
            </w:pPr>
          </w:p>
          <w:p w14:paraId="455A7D4F" w14:textId="77777777" w:rsidR="00902E68" w:rsidRDefault="00902E68">
            <w:pPr>
              <w:jc w:val="both"/>
              <w:rPr>
                <w:sz w:val="32"/>
                <w:szCs w:val="32"/>
              </w:rPr>
            </w:pPr>
            <w:r>
              <w:rPr>
                <w:sz w:val="32"/>
                <w:szCs w:val="32"/>
              </w:rPr>
              <w:t>45</w:t>
            </w:r>
          </w:p>
          <w:p w14:paraId="3B8622E8" w14:textId="77777777" w:rsidR="00902E68" w:rsidRDefault="00902E68">
            <w:pPr>
              <w:jc w:val="both"/>
              <w:rPr>
                <w:sz w:val="32"/>
                <w:szCs w:val="32"/>
              </w:rPr>
            </w:pPr>
          </w:p>
          <w:p w14:paraId="23F5E4A4" w14:textId="77777777" w:rsidR="00902E68" w:rsidRDefault="00902E68">
            <w:pPr>
              <w:jc w:val="both"/>
              <w:rPr>
                <w:sz w:val="32"/>
                <w:szCs w:val="32"/>
              </w:rPr>
            </w:pPr>
            <w:r>
              <w:rPr>
                <w:sz w:val="32"/>
                <w:szCs w:val="32"/>
              </w:rPr>
              <w:t>22</w:t>
            </w:r>
          </w:p>
          <w:p w14:paraId="2B51308F" w14:textId="77777777" w:rsidR="00902E68" w:rsidRDefault="00902E68">
            <w:pPr>
              <w:jc w:val="both"/>
              <w:rPr>
                <w:sz w:val="32"/>
                <w:szCs w:val="32"/>
              </w:rPr>
            </w:pPr>
          </w:p>
          <w:p w14:paraId="64C0B4A4" w14:textId="77777777" w:rsidR="00902E68" w:rsidRDefault="00902E68">
            <w:pPr>
              <w:jc w:val="both"/>
              <w:rPr>
                <w:sz w:val="32"/>
                <w:szCs w:val="32"/>
              </w:rPr>
            </w:pPr>
            <w:r>
              <w:rPr>
                <w:sz w:val="32"/>
                <w:szCs w:val="32"/>
              </w:rPr>
              <w:t>44</w:t>
            </w:r>
          </w:p>
          <w:p w14:paraId="4FDED77C" w14:textId="77777777" w:rsidR="00902E68" w:rsidRDefault="00902E68">
            <w:pPr>
              <w:jc w:val="both"/>
              <w:rPr>
                <w:sz w:val="32"/>
                <w:szCs w:val="32"/>
              </w:rPr>
            </w:pPr>
            <w:r>
              <w:rPr>
                <w:sz w:val="32"/>
                <w:szCs w:val="32"/>
              </w:rPr>
              <w:t>26</w:t>
            </w:r>
          </w:p>
          <w:p w14:paraId="32FD9D12" w14:textId="77777777" w:rsidR="00902E68" w:rsidRDefault="00902E68">
            <w:pPr>
              <w:jc w:val="both"/>
              <w:rPr>
                <w:sz w:val="32"/>
                <w:szCs w:val="32"/>
              </w:rPr>
            </w:pPr>
            <w:r>
              <w:rPr>
                <w:sz w:val="32"/>
                <w:szCs w:val="32"/>
              </w:rPr>
              <w:t>37</w:t>
            </w:r>
          </w:p>
        </w:tc>
        <w:tc>
          <w:tcPr>
            <w:tcW w:w="3540" w:type="dxa"/>
          </w:tcPr>
          <w:p w14:paraId="467F7A07" w14:textId="77777777" w:rsidR="00902E68" w:rsidRDefault="00902E68">
            <w:pPr>
              <w:jc w:val="both"/>
              <w:rPr>
                <w:sz w:val="32"/>
                <w:szCs w:val="32"/>
              </w:rPr>
            </w:pPr>
            <w:r>
              <w:rPr>
                <w:sz w:val="32"/>
                <w:szCs w:val="32"/>
              </w:rPr>
              <w:t xml:space="preserve">Pilsēta </w:t>
            </w:r>
          </w:p>
          <w:p w14:paraId="23794B1E" w14:textId="77777777" w:rsidR="00902E68" w:rsidRDefault="00902E68">
            <w:pPr>
              <w:jc w:val="both"/>
              <w:rPr>
                <w:sz w:val="32"/>
                <w:szCs w:val="32"/>
              </w:rPr>
            </w:pPr>
            <w:r>
              <w:rPr>
                <w:sz w:val="32"/>
                <w:szCs w:val="32"/>
              </w:rPr>
              <w:t xml:space="preserve">Lauki </w:t>
            </w:r>
          </w:p>
          <w:p w14:paraId="7F4378F0" w14:textId="77777777" w:rsidR="00902E68" w:rsidRDefault="00902E68">
            <w:pPr>
              <w:jc w:val="both"/>
              <w:rPr>
                <w:b/>
                <w:bCs/>
                <w:sz w:val="32"/>
                <w:szCs w:val="32"/>
              </w:rPr>
            </w:pPr>
            <w:r>
              <w:rPr>
                <w:b/>
                <w:bCs/>
                <w:sz w:val="32"/>
                <w:szCs w:val="32"/>
              </w:rPr>
              <w:t>Izglītība:</w:t>
            </w:r>
          </w:p>
          <w:p w14:paraId="5A83947C" w14:textId="77777777" w:rsidR="00902E68" w:rsidRDefault="00902E68">
            <w:pPr>
              <w:pStyle w:val="1"/>
            </w:pPr>
            <w:r>
              <w:t>Pamatskolas vai zemāka</w:t>
            </w:r>
          </w:p>
          <w:p w14:paraId="04E43849" w14:textId="77777777" w:rsidR="00902E68" w:rsidRDefault="00902E68">
            <w:pPr>
              <w:jc w:val="both"/>
              <w:rPr>
                <w:sz w:val="32"/>
                <w:szCs w:val="32"/>
              </w:rPr>
            </w:pPr>
            <w:r>
              <w:rPr>
                <w:sz w:val="32"/>
                <w:szCs w:val="32"/>
              </w:rPr>
              <w:t xml:space="preserve">Vidējā </w:t>
            </w:r>
          </w:p>
          <w:p w14:paraId="424FF6D3" w14:textId="77777777" w:rsidR="00902E68" w:rsidRDefault="00902E68">
            <w:pPr>
              <w:jc w:val="both"/>
              <w:rPr>
                <w:sz w:val="32"/>
                <w:szCs w:val="32"/>
              </w:rPr>
            </w:pPr>
            <w:r>
              <w:rPr>
                <w:sz w:val="32"/>
                <w:szCs w:val="32"/>
              </w:rPr>
              <w:t>Vidējā speciālā</w:t>
            </w:r>
          </w:p>
          <w:p w14:paraId="10BCE03C" w14:textId="77777777" w:rsidR="00902E68" w:rsidRDefault="00902E68">
            <w:pPr>
              <w:jc w:val="both"/>
              <w:rPr>
                <w:sz w:val="32"/>
                <w:szCs w:val="32"/>
              </w:rPr>
            </w:pPr>
            <w:r>
              <w:rPr>
                <w:sz w:val="32"/>
                <w:szCs w:val="32"/>
              </w:rPr>
              <w:t xml:space="preserve">Augstskola </w:t>
            </w:r>
          </w:p>
          <w:p w14:paraId="38F320A2" w14:textId="77777777" w:rsidR="00902E68" w:rsidRDefault="00902E68">
            <w:pPr>
              <w:jc w:val="both"/>
              <w:rPr>
                <w:sz w:val="32"/>
                <w:szCs w:val="32"/>
              </w:rPr>
            </w:pPr>
            <w:r>
              <w:rPr>
                <w:b/>
                <w:bCs/>
                <w:sz w:val="32"/>
                <w:szCs w:val="32"/>
              </w:rPr>
              <w:t>Tautība:</w:t>
            </w:r>
          </w:p>
          <w:p w14:paraId="6237C197" w14:textId="77777777" w:rsidR="00902E68" w:rsidRDefault="00902E68">
            <w:pPr>
              <w:jc w:val="both"/>
              <w:rPr>
                <w:sz w:val="32"/>
                <w:szCs w:val="32"/>
              </w:rPr>
            </w:pPr>
            <w:r>
              <w:rPr>
                <w:sz w:val="32"/>
                <w:szCs w:val="32"/>
              </w:rPr>
              <w:t xml:space="preserve">Latvieрi </w:t>
            </w:r>
          </w:p>
          <w:p w14:paraId="100A966D" w14:textId="77777777" w:rsidR="00902E68" w:rsidRDefault="00902E68">
            <w:pPr>
              <w:jc w:val="both"/>
              <w:rPr>
                <w:sz w:val="32"/>
                <w:szCs w:val="32"/>
              </w:rPr>
            </w:pPr>
            <w:r>
              <w:rPr>
                <w:sz w:val="32"/>
                <w:szCs w:val="32"/>
              </w:rPr>
              <w:t xml:space="preserve">Krievi </w:t>
            </w:r>
          </w:p>
          <w:p w14:paraId="01397B8A" w14:textId="77777777" w:rsidR="00902E68" w:rsidRDefault="00902E68">
            <w:pPr>
              <w:jc w:val="both"/>
              <w:rPr>
                <w:sz w:val="32"/>
                <w:szCs w:val="32"/>
              </w:rPr>
            </w:pPr>
            <w:r>
              <w:rPr>
                <w:sz w:val="32"/>
                <w:szCs w:val="32"/>
              </w:rPr>
              <w:t>Citas</w:t>
            </w:r>
          </w:p>
        </w:tc>
        <w:tc>
          <w:tcPr>
            <w:tcW w:w="721" w:type="dxa"/>
          </w:tcPr>
          <w:p w14:paraId="1545097E" w14:textId="77777777" w:rsidR="00902E68" w:rsidRDefault="00902E68">
            <w:pPr>
              <w:jc w:val="both"/>
              <w:rPr>
                <w:sz w:val="32"/>
                <w:szCs w:val="32"/>
              </w:rPr>
            </w:pPr>
            <w:r>
              <w:rPr>
                <w:sz w:val="32"/>
                <w:szCs w:val="32"/>
              </w:rPr>
              <w:t>30</w:t>
            </w:r>
          </w:p>
          <w:p w14:paraId="1489EEA2" w14:textId="77777777" w:rsidR="00902E68" w:rsidRDefault="00902E68">
            <w:pPr>
              <w:jc w:val="both"/>
              <w:rPr>
                <w:sz w:val="32"/>
                <w:szCs w:val="32"/>
              </w:rPr>
            </w:pPr>
            <w:r>
              <w:rPr>
                <w:sz w:val="32"/>
                <w:szCs w:val="32"/>
              </w:rPr>
              <w:t>29</w:t>
            </w:r>
          </w:p>
          <w:p w14:paraId="0A948340" w14:textId="77777777" w:rsidR="00902E68" w:rsidRDefault="00902E68">
            <w:pPr>
              <w:jc w:val="both"/>
              <w:rPr>
                <w:sz w:val="32"/>
                <w:szCs w:val="32"/>
              </w:rPr>
            </w:pPr>
          </w:p>
          <w:p w14:paraId="7E7BE787" w14:textId="77777777" w:rsidR="00902E68" w:rsidRDefault="00902E68">
            <w:pPr>
              <w:jc w:val="both"/>
              <w:rPr>
                <w:sz w:val="32"/>
                <w:szCs w:val="32"/>
              </w:rPr>
            </w:pPr>
            <w:r>
              <w:rPr>
                <w:sz w:val="32"/>
                <w:szCs w:val="32"/>
              </w:rPr>
              <w:t>26</w:t>
            </w:r>
          </w:p>
          <w:p w14:paraId="726E3437" w14:textId="77777777" w:rsidR="00902E68" w:rsidRDefault="00902E68">
            <w:pPr>
              <w:jc w:val="both"/>
              <w:rPr>
                <w:sz w:val="32"/>
                <w:szCs w:val="32"/>
              </w:rPr>
            </w:pPr>
            <w:r>
              <w:rPr>
                <w:sz w:val="32"/>
                <w:szCs w:val="32"/>
              </w:rPr>
              <w:t>21</w:t>
            </w:r>
          </w:p>
          <w:p w14:paraId="08D6287B" w14:textId="77777777" w:rsidR="00902E68" w:rsidRDefault="00902E68">
            <w:pPr>
              <w:jc w:val="both"/>
              <w:rPr>
                <w:sz w:val="32"/>
                <w:szCs w:val="32"/>
              </w:rPr>
            </w:pPr>
            <w:r>
              <w:rPr>
                <w:sz w:val="32"/>
                <w:szCs w:val="32"/>
              </w:rPr>
              <w:t>31</w:t>
            </w:r>
          </w:p>
          <w:p w14:paraId="1ADBABF6" w14:textId="77777777" w:rsidR="00902E68" w:rsidRDefault="00902E68">
            <w:pPr>
              <w:jc w:val="both"/>
              <w:rPr>
                <w:sz w:val="32"/>
                <w:szCs w:val="32"/>
              </w:rPr>
            </w:pPr>
            <w:r>
              <w:rPr>
                <w:sz w:val="32"/>
                <w:szCs w:val="32"/>
              </w:rPr>
              <w:t>43</w:t>
            </w:r>
          </w:p>
          <w:p w14:paraId="7860B576" w14:textId="77777777" w:rsidR="00902E68" w:rsidRDefault="00902E68">
            <w:pPr>
              <w:jc w:val="both"/>
              <w:rPr>
                <w:sz w:val="32"/>
                <w:szCs w:val="32"/>
              </w:rPr>
            </w:pPr>
          </w:p>
          <w:p w14:paraId="311E5971" w14:textId="77777777" w:rsidR="00902E68" w:rsidRDefault="00902E68">
            <w:pPr>
              <w:jc w:val="both"/>
              <w:rPr>
                <w:sz w:val="32"/>
                <w:szCs w:val="32"/>
              </w:rPr>
            </w:pPr>
            <w:r>
              <w:rPr>
                <w:sz w:val="32"/>
                <w:szCs w:val="32"/>
              </w:rPr>
              <w:t>31</w:t>
            </w:r>
          </w:p>
          <w:p w14:paraId="745A1B57" w14:textId="77777777" w:rsidR="00902E68" w:rsidRDefault="00902E68">
            <w:pPr>
              <w:jc w:val="both"/>
              <w:rPr>
                <w:sz w:val="32"/>
                <w:szCs w:val="32"/>
              </w:rPr>
            </w:pPr>
            <w:r>
              <w:rPr>
                <w:sz w:val="32"/>
                <w:szCs w:val="32"/>
              </w:rPr>
              <w:t>29</w:t>
            </w:r>
          </w:p>
          <w:p w14:paraId="3FD7C9E6" w14:textId="77777777" w:rsidR="00902E68" w:rsidRDefault="00902E68">
            <w:pPr>
              <w:jc w:val="both"/>
              <w:rPr>
                <w:sz w:val="32"/>
                <w:szCs w:val="32"/>
              </w:rPr>
            </w:pPr>
            <w:r>
              <w:rPr>
                <w:sz w:val="32"/>
                <w:szCs w:val="32"/>
              </w:rPr>
              <w:t>31</w:t>
            </w:r>
          </w:p>
        </w:tc>
      </w:tr>
      <w:tr w:rsidR="00902E68" w14:paraId="5A202E43" w14:textId="77777777">
        <w:tc>
          <w:tcPr>
            <w:tcW w:w="4261" w:type="dxa"/>
            <w:gridSpan w:val="2"/>
          </w:tcPr>
          <w:p w14:paraId="66134A28" w14:textId="77777777" w:rsidR="00902E68" w:rsidRDefault="00902E68">
            <w:pPr>
              <w:jc w:val="both"/>
              <w:rPr>
                <w:sz w:val="32"/>
                <w:szCs w:val="32"/>
              </w:rPr>
            </w:pPr>
            <w:r>
              <w:rPr>
                <w:sz w:val="32"/>
                <w:szCs w:val="32"/>
              </w:rPr>
              <w:t>Profesionālais stāvoklis:</w:t>
            </w:r>
          </w:p>
        </w:tc>
        <w:tc>
          <w:tcPr>
            <w:tcW w:w="4261" w:type="dxa"/>
            <w:gridSpan w:val="2"/>
          </w:tcPr>
          <w:p w14:paraId="0D10D74C" w14:textId="77777777" w:rsidR="00902E68" w:rsidRDefault="00902E68">
            <w:pPr>
              <w:rPr>
                <w:sz w:val="32"/>
                <w:szCs w:val="32"/>
              </w:rPr>
            </w:pPr>
            <w:r>
              <w:rPr>
                <w:sz w:val="32"/>
                <w:szCs w:val="32"/>
              </w:rPr>
              <w:t>Veselības stāvokļa pašnovērtējums</w:t>
            </w:r>
          </w:p>
        </w:tc>
      </w:tr>
      <w:tr w:rsidR="00902E68" w14:paraId="20AE5179" w14:textId="77777777">
        <w:tc>
          <w:tcPr>
            <w:tcW w:w="3520" w:type="dxa"/>
          </w:tcPr>
          <w:p w14:paraId="1F9BAE43" w14:textId="77777777" w:rsidR="00902E68" w:rsidRDefault="00902E68">
            <w:pPr>
              <w:jc w:val="both"/>
              <w:rPr>
                <w:sz w:val="32"/>
                <w:szCs w:val="32"/>
              </w:rPr>
            </w:pPr>
            <w:r>
              <w:rPr>
                <w:sz w:val="32"/>
                <w:szCs w:val="32"/>
              </w:rPr>
              <w:t>Ierindas darbinieks</w:t>
            </w:r>
          </w:p>
          <w:p w14:paraId="327905B9" w14:textId="77777777" w:rsidR="00902E68" w:rsidRDefault="00902E68">
            <w:pPr>
              <w:jc w:val="both"/>
              <w:rPr>
                <w:sz w:val="32"/>
                <w:szCs w:val="32"/>
              </w:rPr>
            </w:pPr>
            <w:r>
              <w:rPr>
                <w:sz w:val="32"/>
                <w:szCs w:val="32"/>
              </w:rPr>
              <w:t>Zemākā līmeņa vadītājs</w:t>
            </w:r>
          </w:p>
          <w:p w14:paraId="67DD6BB0" w14:textId="77777777" w:rsidR="00902E68" w:rsidRDefault="00902E68">
            <w:pPr>
              <w:jc w:val="both"/>
              <w:rPr>
                <w:sz w:val="32"/>
                <w:szCs w:val="32"/>
              </w:rPr>
            </w:pPr>
            <w:r>
              <w:rPr>
                <w:sz w:val="32"/>
                <w:szCs w:val="32"/>
              </w:rPr>
              <w:t>Vidējā līmeņa vadītājs</w:t>
            </w:r>
          </w:p>
          <w:p w14:paraId="347924D7" w14:textId="77777777" w:rsidR="00902E68" w:rsidRDefault="00902E68">
            <w:pPr>
              <w:jc w:val="both"/>
              <w:rPr>
                <w:sz w:val="32"/>
                <w:szCs w:val="32"/>
              </w:rPr>
            </w:pPr>
            <w:r>
              <w:rPr>
                <w:sz w:val="32"/>
                <w:szCs w:val="32"/>
              </w:rPr>
              <w:t>Augstākā līmena vadītājs</w:t>
            </w:r>
          </w:p>
        </w:tc>
        <w:tc>
          <w:tcPr>
            <w:tcW w:w="741" w:type="dxa"/>
          </w:tcPr>
          <w:p w14:paraId="26872725" w14:textId="77777777" w:rsidR="00902E68" w:rsidRDefault="00902E68">
            <w:pPr>
              <w:jc w:val="both"/>
              <w:rPr>
                <w:sz w:val="32"/>
                <w:szCs w:val="32"/>
              </w:rPr>
            </w:pPr>
            <w:r>
              <w:rPr>
                <w:sz w:val="32"/>
                <w:szCs w:val="32"/>
              </w:rPr>
              <w:t>28</w:t>
            </w:r>
          </w:p>
          <w:p w14:paraId="29F58485" w14:textId="77777777" w:rsidR="00902E68" w:rsidRDefault="00902E68">
            <w:pPr>
              <w:jc w:val="both"/>
              <w:rPr>
                <w:sz w:val="32"/>
                <w:szCs w:val="32"/>
              </w:rPr>
            </w:pPr>
            <w:r>
              <w:rPr>
                <w:sz w:val="32"/>
                <w:szCs w:val="32"/>
              </w:rPr>
              <w:t>40</w:t>
            </w:r>
          </w:p>
          <w:p w14:paraId="4AE9A022" w14:textId="77777777" w:rsidR="00902E68" w:rsidRDefault="00902E68">
            <w:pPr>
              <w:jc w:val="both"/>
              <w:rPr>
                <w:sz w:val="32"/>
                <w:szCs w:val="32"/>
              </w:rPr>
            </w:pPr>
            <w:r>
              <w:rPr>
                <w:sz w:val="32"/>
                <w:szCs w:val="32"/>
              </w:rPr>
              <w:t>42</w:t>
            </w:r>
          </w:p>
          <w:p w14:paraId="7FB10C91" w14:textId="77777777" w:rsidR="00902E68" w:rsidRDefault="00902E68">
            <w:pPr>
              <w:jc w:val="both"/>
              <w:rPr>
                <w:sz w:val="32"/>
                <w:szCs w:val="32"/>
              </w:rPr>
            </w:pPr>
            <w:r>
              <w:rPr>
                <w:sz w:val="32"/>
                <w:szCs w:val="32"/>
              </w:rPr>
              <w:t>62</w:t>
            </w:r>
          </w:p>
        </w:tc>
        <w:tc>
          <w:tcPr>
            <w:tcW w:w="3540" w:type="dxa"/>
          </w:tcPr>
          <w:p w14:paraId="463C1D2C" w14:textId="77777777" w:rsidR="00902E68" w:rsidRDefault="00902E68">
            <w:pPr>
              <w:jc w:val="both"/>
              <w:rPr>
                <w:sz w:val="32"/>
                <w:szCs w:val="32"/>
              </w:rPr>
            </w:pPr>
            <w:r>
              <w:rPr>
                <w:sz w:val="32"/>
                <w:szCs w:val="32"/>
              </w:rPr>
              <w:t>Ļoti labs</w:t>
            </w:r>
          </w:p>
          <w:p w14:paraId="0B37FCA0" w14:textId="77777777" w:rsidR="00902E68" w:rsidRDefault="00902E68">
            <w:pPr>
              <w:jc w:val="both"/>
              <w:rPr>
                <w:sz w:val="32"/>
                <w:szCs w:val="32"/>
              </w:rPr>
            </w:pPr>
            <w:r>
              <w:rPr>
                <w:sz w:val="32"/>
                <w:szCs w:val="32"/>
              </w:rPr>
              <w:t>Labs</w:t>
            </w:r>
          </w:p>
          <w:p w14:paraId="7DE33F38" w14:textId="77777777" w:rsidR="00902E68" w:rsidRDefault="00902E68">
            <w:pPr>
              <w:jc w:val="both"/>
              <w:rPr>
                <w:sz w:val="32"/>
                <w:szCs w:val="32"/>
              </w:rPr>
            </w:pPr>
            <w:r>
              <w:rPr>
                <w:sz w:val="32"/>
                <w:szCs w:val="32"/>
              </w:rPr>
              <w:t>Vidējs</w:t>
            </w:r>
          </w:p>
          <w:p w14:paraId="11FD30EC" w14:textId="77777777" w:rsidR="00902E68" w:rsidRDefault="00902E68">
            <w:pPr>
              <w:jc w:val="both"/>
              <w:rPr>
                <w:sz w:val="32"/>
                <w:szCs w:val="32"/>
              </w:rPr>
            </w:pPr>
            <w:r>
              <w:rPr>
                <w:sz w:val="32"/>
                <w:szCs w:val="32"/>
              </w:rPr>
              <w:t>Slikts</w:t>
            </w:r>
          </w:p>
          <w:p w14:paraId="394A7EAA" w14:textId="77777777" w:rsidR="00902E68" w:rsidRDefault="00902E68">
            <w:pPr>
              <w:jc w:val="both"/>
              <w:rPr>
                <w:sz w:val="32"/>
                <w:szCs w:val="32"/>
              </w:rPr>
            </w:pPr>
            <w:r>
              <w:rPr>
                <w:sz w:val="32"/>
                <w:szCs w:val="32"/>
              </w:rPr>
              <w:t>Ļoti slikts</w:t>
            </w:r>
          </w:p>
        </w:tc>
        <w:tc>
          <w:tcPr>
            <w:tcW w:w="721" w:type="dxa"/>
          </w:tcPr>
          <w:p w14:paraId="79EA0AAF" w14:textId="77777777" w:rsidR="00902E68" w:rsidRDefault="00902E68">
            <w:pPr>
              <w:jc w:val="both"/>
              <w:rPr>
                <w:sz w:val="32"/>
                <w:szCs w:val="32"/>
              </w:rPr>
            </w:pPr>
            <w:r>
              <w:rPr>
                <w:sz w:val="32"/>
                <w:szCs w:val="32"/>
              </w:rPr>
              <w:t>27</w:t>
            </w:r>
          </w:p>
          <w:p w14:paraId="22A8CDFE" w14:textId="77777777" w:rsidR="00902E68" w:rsidRDefault="00902E68">
            <w:pPr>
              <w:jc w:val="both"/>
              <w:rPr>
                <w:sz w:val="32"/>
                <w:szCs w:val="32"/>
              </w:rPr>
            </w:pPr>
            <w:r>
              <w:rPr>
                <w:sz w:val="32"/>
                <w:szCs w:val="32"/>
              </w:rPr>
              <w:t>24</w:t>
            </w:r>
          </w:p>
          <w:p w14:paraId="40F34AD6" w14:textId="77777777" w:rsidR="00902E68" w:rsidRDefault="00902E68">
            <w:pPr>
              <w:jc w:val="both"/>
              <w:rPr>
                <w:sz w:val="32"/>
                <w:szCs w:val="32"/>
              </w:rPr>
            </w:pPr>
            <w:r>
              <w:rPr>
                <w:sz w:val="32"/>
                <w:szCs w:val="32"/>
              </w:rPr>
              <w:t>32</w:t>
            </w:r>
          </w:p>
          <w:p w14:paraId="508ACB1C" w14:textId="77777777" w:rsidR="00902E68" w:rsidRDefault="00902E68">
            <w:pPr>
              <w:jc w:val="both"/>
              <w:rPr>
                <w:sz w:val="32"/>
                <w:szCs w:val="32"/>
              </w:rPr>
            </w:pPr>
            <w:r>
              <w:rPr>
                <w:sz w:val="32"/>
                <w:szCs w:val="32"/>
              </w:rPr>
              <w:t>40</w:t>
            </w:r>
          </w:p>
          <w:p w14:paraId="779EC311" w14:textId="77777777" w:rsidR="00902E68" w:rsidRDefault="00902E68">
            <w:pPr>
              <w:jc w:val="both"/>
              <w:rPr>
                <w:sz w:val="32"/>
                <w:szCs w:val="32"/>
              </w:rPr>
            </w:pPr>
            <w:r>
              <w:rPr>
                <w:sz w:val="32"/>
                <w:szCs w:val="32"/>
              </w:rPr>
              <w:t>28</w:t>
            </w:r>
          </w:p>
        </w:tc>
      </w:tr>
    </w:tbl>
    <w:p w14:paraId="5A7850D1" w14:textId="77777777" w:rsidR="00902E68" w:rsidRDefault="00902E68">
      <w:pPr>
        <w:ind w:firstLine="720"/>
        <w:jc w:val="both"/>
        <w:rPr>
          <w:spacing w:val="20"/>
          <w:sz w:val="28"/>
          <w:szCs w:val="28"/>
        </w:rPr>
      </w:pPr>
      <w:r>
        <w:rPr>
          <w:spacing w:val="20"/>
          <w:sz w:val="28"/>
          <w:szCs w:val="28"/>
        </w:rPr>
        <w:t>Mūsdienu organizatoriskā teorija pievērš lielu uzmanību darbinieku iespējām ietekmēt tos uzdevumus, ko viņi veic darbā. Līdzdalība uzdevumu noteikšanā parāda, cik elastīgs ir uzņēmums, un veicina strādājošo darba prasmes nepārtrauktu attīstību. Tas nosaka arī personas radošo attīstību un viņa spējas kontrolēt savu darba laiku. Latvijā ir nelielas iespējas izvēlēties savus darba uzdevumus: vairāk nekā puse respondentu teica, ka viņi to var darīt gandrīz pilnībā (24%) vai zināmā mērā (32%), viena trešdaļa (31%) nemaz nevarēja izvēlēties savus darba pienākumus, bet 13% izvēli ietekmēja ļoti nelielā mērā.</w:t>
      </w:r>
    </w:p>
    <w:p w14:paraId="54C1552A" w14:textId="77777777" w:rsidR="00902E68" w:rsidRDefault="00902E68">
      <w:pPr>
        <w:jc w:val="both"/>
        <w:rPr>
          <w:spacing w:val="20"/>
          <w:sz w:val="28"/>
          <w:szCs w:val="28"/>
        </w:rPr>
      </w:pPr>
      <w:r>
        <w:rPr>
          <w:spacing w:val="20"/>
          <w:sz w:val="28"/>
          <w:szCs w:val="28"/>
        </w:rPr>
        <w:tab/>
        <w:t>Nav pārsteigums, ka iespējas izvēlēties darba uzdevumu ir daudz lielākas personām vadošos amatos, nekā vienkāršo profesiju pārstāvjiem. Gandrīz visi augstākā līmeņa vadītāji un deviņi no desmit vidējā līmeņa vadītājiem varēja izveļēties savus darba uzdevumus pilnībā vai zināmā mērā, bet no ierindas darbiniekiem to varēja izdarīt tikai 46%. Daudz kas atkarīgs arī no profesijas un ekonomiskās darbības veida. Ieguves jeb smagajā rūpniecībā strādājošiem ir vismazāk iespēju ietekmēt savus darba uzdevumus. Finansu, apdrošināšanas un starpnieku operāciju sektorā ir diezgan maz darbinieku, kuriem ir ļoti ierobežota ietekme uz savu darba uzdevumu izvēli vai arī tādas nav nemaz.</w:t>
      </w:r>
    </w:p>
    <w:p w14:paraId="17ED1409" w14:textId="77777777" w:rsidR="00902E68" w:rsidRDefault="00902E68">
      <w:pPr>
        <w:jc w:val="both"/>
        <w:rPr>
          <w:spacing w:val="20"/>
          <w:sz w:val="28"/>
          <w:szCs w:val="28"/>
        </w:rPr>
      </w:pPr>
      <w:r>
        <w:rPr>
          <w:spacing w:val="20"/>
          <w:sz w:val="28"/>
          <w:szCs w:val="28"/>
        </w:rPr>
        <w:tab/>
        <w:t xml:space="preserve">Daudzi cilvēki iegūst augstāko izglītību, lai darbā būtu neatkarīgāki, un dati apstiprina. Vairums cilvēku ar augstāko izglītību (76%) apgalvo, ka viņi var izvēlēties darba uzdevumus, bet no cilvēkiem ar pamatskolas izglītību to var tikai 37%. Paturot prātā, ka sievietēm parasti ir zemāks profesionaļais statuss, logīski ir tas, ka sievietēm ir mazaķa brīvība izvēlēties savus uzdevumus nekā vīriešiem, taču atšķirība ir tik minimāla, ka tai statistikā ziņā nav nekādas nozīmes. </w:t>
      </w:r>
    </w:p>
    <w:p w14:paraId="7D2666B2" w14:textId="77777777" w:rsidR="00902E68" w:rsidRDefault="00902E68">
      <w:pPr>
        <w:jc w:val="both"/>
        <w:rPr>
          <w:spacing w:val="20"/>
          <w:sz w:val="28"/>
          <w:szCs w:val="28"/>
        </w:rPr>
      </w:pPr>
    </w:p>
    <w:p w14:paraId="453EBB2B" w14:textId="77777777" w:rsidR="00902E68" w:rsidRDefault="00902E68">
      <w:pPr>
        <w:jc w:val="both"/>
        <w:rPr>
          <w:sz w:val="36"/>
          <w:szCs w:val="36"/>
        </w:rPr>
      </w:pPr>
    </w:p>
    <w:p w14:paraId="129F27E2" w14:textId="77777777" w:rsidR="00902E68" w:rsidRDefault="00902E68">
      <w:pPr>
        <w:jc w:val="both"/>
        <w:rPr>
          <w:sz w:val="36"/>
          <w:szCs w:val="36"/>
        </w:rPr>
      </w:pPr>
    </w:p>
    <w:p w14:paraId="7EC9B29C" w14:textId="77777777" w:rsidR="00902E68" w:rsidRDefault="00902E68">
      <w:pPr>
        <w:jc w:val="both"/>
        <w:rPr>
          <w:sz w:val="36"/>
          <w:szCs w:val="36"/>
        </w:rPr>
      </w:pPr>
    </w:p>
    <w:p w14:paraId="1AD5FCA4" w14:textId="77777777" w:rsidR="00902E68" w:rsidRDefault="00902E68">
      <w:pPr>
        <w:jc w:val="both"/>
        <w:rPr>
          <w:sz w:val="36"/>
          <w:szCs w:val="36"/>
        </w:rPr>
      </w:pPr>
      <w:r>
        <w:rPr>
          <w:sz w:val="36"/>
          <w:szCs w:val="36"/>
        </w:rPr>
        <w:t xml:space="preserve"> </w:t>
      </w:r>
    </w:p>
    <w:p w14:paraId="1E49DDB2" w14:textId="77777777" w:rsidR="00902E68" w:rsidRDefault="00902E68">
      <w:pPr>
        <w:jc w:val="both"/>
        <w:rPr>
          <w:sz w:val="36"/>
          <w:szCs w:val="36"/>
        </w:rPr>
      </w:pPr>
    </w:p>
    <w:p w14:paraId="12CABF66" w14:textId="77777777" w:rsidR="00902E68" w:rsidRDefault="00902E68">
      <w:pPr>
        <w:rPr>
          <w:sz w:val="36"/>
          <w:szCs w:val="36"/>
        </w:rPr>
      </w:pPr>
    </w:p>
    <w:p w14:paraId="071D5558" w14:textId="77777777" w:rsidR="00902E68" w:rsidRDefault="00902E68">
      <w:pPr>
        <w:jc w:val="both"/>
        <w:rPr>
          <w:sz w:val="36"/>
          <w:szCs w:val="36"/>
        </w:rPr>
      </w:pPr>
    </w:p>
    <w:p w14:paraId="0B5FC7AC" w14:textId="77777777" w:rsidR="00902E68" w:rsidRDefault="00902E68">
      <w:pPr>
        <w:jc w:val="both"/>
        <w:rPr>
          <w:sz w:val="36"/>
          <w:szCs w:val="36"/>
        </w:rPr>
      </w:pPr>
    </w:p>
    <w:p w14:paraId="747BB586" w14:textId="77777777" w:rsidR="00902E68" w:rsidRDefault="00902E68">
      <w:pPr>
        <w:jc w:val="center"/>
        <w:rPr>
          <w:b/>
          <w:bCs/>
          <w:sz w:val="40"/>
          <w:szCs w:val="40"/>
          <w:u w:val="single"/>
        </w:rPr>
      </w:pPr>
      <w:r>
        <w:rPr>
          <w:b/>
          <w:bCs/>
          <w:sz w:val="40"/>
          <w:szCs w:val="40"/>
          <w:u w:val="single"/>
        </w:rPr>
        <w:t>Secinājumi.</w:t>
      </w:r>
    </w:p>
    <w:p w14:paraId="48EFBDAE" w14:textId="77777777" w:rsidR="00902E68" w:rsidRDefault="00902E68">
      <w:pPr>
        <w:jc w:val="center"/>
        <w:rPr>
          <w:sz w:val="36"/>
          <w:szCs w:val="36"/>
        </w:rPr>
      </w:pPr>
    </w:p>
    <w:p w14:paraId="304C9A8C" w14:textId="77777777" w:rsidR="00902E68" w:rsidRDefault="00902E68">
      <w:pPr>
        <w:jc w:val="both"/>
        <w:rPr>
          <w:spacing w:val="20"/>
          <w:sz w:val="28"/>
          <w:szCs w:val="28"/>
        </w:rPr>
      </w:pPr>
      <w:r>
        <w:rPr>
          <w:spacing w:val="20"/>
          <w:sz w:val="28"/>
          <w:szCs w:val="28"/>
        </w:rPr>
        <w:tab/>
        <w:t>Pētījumi rāda, ka nodarbinātības problēma ir īpaši izteikta jaunāko vecuma grupu iedzīvotāju vidū, kuriem iekļaušanās darba tirgū ir ļoti aktuāla. Personām ar augstāko izglītības līmeni šai ziņā ir lielāki panākumi nekā personām, kurām ir zemāks izglītības līmenis. Pašreiz jaunas meitenes vairāk cieš no nemainīga darba tirgus nekā jauni vītieši, kas varbūt ir viens no iemesliem, kāpēc daudzas meitenes jaunākajās vecuma grupās turpina apgūt izglītību. Nodarbinātības problēmas saasinās, tuvojoties pensijas vecumam, un šajā gadījumā vīrieši, it īpaši ar zemu izglītības līmeni, ir vismazāk aizsargāti. Vairumam vīriešu parasti ir pieredze nemehanizētu darbu veikšanā, ko viņi ieguvuši padomju plānveida ekonomiskajā sistēmā, pašreiz Latvijas darba tirgū pieprasījums pēc sādiem vidēja vecuma vīriešiem nav liels.</w:t>
      </w:r>
    </w:p>
    <w:p w14:paraId="05D1BAA4" w14:textId="77777777" w:rsidR="00902E68" w:rsidRDefault="00902E68">
      <w:pPr>
        <w:jc w:val="both"/>
        <w:rPr>
          <w:spacing w:val="20"/>
          <w:sz w:val="28"/>
          <w:szCs w:val="28"/>
        </w:rPr>
      </w:pPr>
      <w:r>
        <w:rPr>
          <w:spacing w:val="20"/>
          <w:sz w:val="28"/>
          <w:szCs w:val="28"/>
        </w:rPr>
        <w:tab/>
        <w:t>Cilvēki ne tikai saskaras ar problēmām, kas saistītas ar iekļaušanos darba tirgū un iziešanu notā, bet arī ar sliktiem darba apstākļiem un pārmērīgu slodzi darba vietā. Darba apstākļu uzlabosānai būtu nepieciešams daudz līdzekļu, un tāpēc pašreizējā ekonomiskajā situācijā tas nevarētu kļūt par galveno prioritāti. Tātad tuvākajā nākotnē nekādi lieli uzlabojumi daba vides jomā nav gaidāmi.</w:t>
      </w:r>
    </w:p>
    <w:p w14:paraId="59F1C785" w14:textId="77777777" w:rsidR="00902E68" w:rsidRDefault="00902E68">
      <w:pPr>
        <w:jc w:val="both"/>
        <w:rPr>
          <w:spacing w:val="20"/>
          <w:sz w:val="28"/>
          <w:szCs w:val="28"/>
        </w:rPr>
      </w:pPr>
    </w:p>
    <w:p w14:paraId="2B801E06" w14:textId="77777777" w:rsidR="00902E68" w:rsidRDefault="00902E68">
      <w:pPr>
        <w:jc w:val="both"/>
        <w:rPr>
          <w:spacing w:val="20"/>
          <w:sz w:val="28"/>
          <w:szCs w:val="28"/>
        </w:rPr>
      </w:pPr>
    </w:p>
    <w:p w14:paraId="6D0C8473" w14:textId="77777777" w:rsidR="00902E68" w:rsidRDefault="00902E68">
      <w:pPr>
        <w:jc w:val="both"/>
        <w:rPr>
          <w:spacing w:val="20"/>
          <w:sz w:val="28"/>
          <w:szCs w:val="28"/>
        </w:rPr>
      </w:pPr>
    </w:p>
    <w:p w14:paraId="1442196E" w14:textId="77777777" w:rsidR="00902E68" w:rsidRDefault="00902E68">
      <w:pPr>
        <w:jc w:val="both"/>
        <w:rPr>
          <w:spacing w:val="20"/>
          <w:sz w:val="28"/>
          <w:szCs w:val="28"/>
        </w:rPr>
      </w:pPr>
    </w:p>
    <w:p w14:paraId="46D648EF" w14:textId="77777777" w:rsidR="00902E68" w:rsidRDefault="00902E68">
      <w:pPr>
        <w:jc w:val="both"/>
        <w:rPr>
          <w:spacing w:val="20"/>
          <w:sz w:val="28"/>
          <w:szCs w:val="28"/>
        </w:rPr>
      </w:pPr>
    </w:p>
    <w:p w14:paraId="25B8C69A" w14:textId="77777777" w:rsidR="00902E68" w:rsidRDefault="00902E68">
      <w:pPr>
        <w:jc w:val="both"/>
        <w:rPr>
          <w:spacing w:val="20"/>
          <w:sz w:val="28"/>
          <w:szCs w:val="28"/>
        </w:rPr>
      </w:pPr>
    </w:p>
    <w:p w14:paraId="3CA7CA40" w14:textId="77777777" w:rsidR="00902E68" w:rsidRDefault="00902E68">
      <w:pPr>
        <w:jc w:val="both"/>
        <w:rPr>
          <w:spacing w:val="20"/>
          <w:sz w:val="28"/>
          <w:szCs w:val="28"/>
        </w:rPr>
      </w:pPr>
    </w:p>
    <w:p w14:paraId="0C06DDF5" w14:textId="77777777" w:rsidR="00902E68" w:rsidRDefault="00902E68">
      <w:pPr>
        <w:jc w:val="both"/>
        <w:rPr>
          <w:spacing w:val="20"/>
          <w:sz w:val="28"/>
          <w:szCs w:val="28"/>
        </w:rPr>
      </w:pPr>
    </w:p>
    <w:p w14:paraId="7E7DB846" w14:textId="77777777" w:rsidR="00902E68" w:rsidRDefault="00902E68">
      <w:pPr>
        <w:jc w:val="both"/>
        <w:rPr>
          <w:spacing w:val="20"/>
          <w:sz w:val="28"/>
          <w:szCs w:val="28"/>
        </w:rPr>
      </w:pPr>
    </w:p>
    <w:p w14:paraId="38133F14" w14:textId="77777777" w:rsidR="00902E68" w:rsidRDefault="00902E68">
      <w:pPr>
        <w:jc w:val="both"/>
        <w:rPr>
          <w:spacing w:val="20"/>
          <w:sz w:val="28"/>
          <w:szCs w:val="28"/>
        </w:rPr>
      </w:pPr>
    </w:p>
    <w:p w14:paraId="5567C099" w14:textId="77777777" w:rsidR="00902E68" w:rsidRDefault="00902E68">
      <w:pPr>
        <w:jc w:val="both"/>
        <w:rPr>
          <w:spacing w:val="20"/>
          <w:sz w:val="28"/>
          <w:szCs w:val="28"/>
        </w:rPr>
      </w:pPr>
    </w:p>
    <w:p w14:paraId="0854A1B9" w14:textId="77777777" w:rsidR="00902E68" w:rsidRDefault="00902E68">
      <w:pPr>
        <w:jc w:val="both"/>
        <w:rPr>
          <w:spacing w:val="20"/>
          <w:sz w:val="28"/>
          <w:szCs w:val="28"/>
        </w:rPr>
      </w:pPr>
    </w:p>
    <w:p w14:paraId="31CCFE84" w14:textId="77777777" w:rsidR="00902E68" w:rsidRDefault="00902E68">
      <w:pPr>
        <w:jc w:val="both"/>
        <w:rPr>
          <w:spacing w:val="20"/>
          <w:sz w:val="28"/>
          <w:szCs w:val="28"/>
        </w:rPr>
      </w:pPr>
    </w:p>
    <w:p w14:paraId="204CCC4C" w14:textId="77777777" w:rsidR="00902E68" w:rsidRDefault="00902E68">
      <w:pPr>
        <w:jc w:val="both"/>
        <w:rPr>
          <w:spacing w:val="20"/>
          <w:sz w:val="28"/>
          <w:szCs w:val="28"/>
        </w:rPr>
      </w:pPr>
    </w:p>
    <w:p w14:paraId="3D4637E2" w14:textId="77777777" w:rsidR="00902E68" w:rsidRDefault="00902E68">
      <w:pPr>
        <w:jc w:val="both"/>
        <w:rPr>
          <w:spacing w:val="20"/>
          <w:sz w:val="28"/>
          <w:szCs w:val="28"/>
        </w:rPr>
      </w:pPr>
    </w:p>
    <w:p w14:paraId="49DA9C63" w14:textId="77777777" w:rsidR="00902E68" w:rsidRDefault="00902E68">
      <w:pPr>
        <w:jc w:val="both"/>
        <w:rPr>
          <w:spacing w:val="20"/>
          <w:sz w:val="28"/>
          <w:szCs w:val="28"/>
        </w:rPr>
      </w:pPr>
    </w:p>
    <w:p w14:paraId="62AE6026" w14:textId="77777777" w:rsidR="00902E68" w:rsidRDefault="00902E68">
      <w:pPr>
        <w:jc w:val="both"/>
        <w:rPr>
          <w:spacing w:val="20"/>
          <w:sz w:val="28"/>
          <w:szCs w:val="28"/>
        </w:rPr>
      </w:pPr>
    </w:p>
    <w:p w14:paraId="56AB7801" w14:textId="77777777" w:rsidR="00902E68" w:rsidRDefault="00902E68">
      <w:pPr>
        <w:jc w:val="both"/>
        <w:rPr>
          <w:spacing w:val="20"/>
          <w:sz w:val="28"/>
          <w:szCs w:val="28"/>
        </w:rPr>
      </w:pPr>
    </w:p>
    <w:p w14:paraId="0B27B547" w14:textId="77777777" w:rsidR="00902E68" w:rsidRDefault="00902E68">
      <w:pPr>
        <w:jc w:val="center"/>
        <w:rPr>
          <w:spacing w:val="20"/>
          <w:sz w:val="36"/>
          <w:szCs w:val="36"/>
        </w:rPr>
      </w:pPr>
      <w:r>
        <w:rPr>
          <w:spacing w:val="20"/>
          <w:sz w:val="36"/>
          <w:szCs w:val="36"/>
        </w:rPr>
        <w:t>Izmantotās literatūras saraksts</w:t>
      </w:r>
    </w:p>
    <w:p w14:paraId="0D622263" w14:textId="77777777" w:rsidR="00902E68" w:rsidRDefault="00902E68">
      <w:pPr>
        <w:rPr>
          <w:spacing w:val="20"/>
          <w:sz w:val="28"/>
          <w:szCs w:val="28"/>
        </w:rPr>
      </w:pPr>
    </w:p>
    <w:p w14:paraId="08CDEF48" w14:textId="77777777" w:rsidR="00902E68" w:rsidRDefault="00902E68">
      <w:pPr>
        <w:numPr>
          <w:ilvl w:val="0"/>
          <w:numId w:val="7"/>
        </w:numPr>
        <w:rPr>
          <w:spacing w:val="20"/>
          <w:sz w:val="28"/>
          <w:szCs w:val="28"/>
        </w:rPr>
      </w:pPr>
      <w:r>
        <w:rPr>
          <w:spacing w:val="20"/>
          <w:sz w:val="28"/>
          <w:szCs w:val="28"/>
        </w:rPr>
        <w:t>Latvijas Republikas Valsts statistikas komiteja. ”Dzīves apstākļu apsekojums Latvijā 1994.gadā”, Rīga, 1995.</w:t>
      </w:r>
    </w:p>
    <w:p w14:paraId="5F61634A" w14:textId="77777777" w:rsidR="00902E68" w:rsidRDefault="00902E68">
      <w:pPr>
        <w:numPr>
          <w:ilvl w:val="0"/>
          <w:numId w:val="7"/>
        </w:numPr>
        <w:ind w:left="0" w:firstLine="0"/>
        <w:rPr>
          <w:spacing w:val="20"/>
          <w:sz w:val="28"/>
          <w:szCs w:val="28"/>
        </w:rPr>
      </w:pPr>
      <w:r>
        <w:rPr>
          <w:spacing w:val="20"/>
          <w:sz w:val="28"/>
          <w:szCs w:val="28"/>
        </w:rPr>
        <w:t>Latvijas Republikas Valsts statistikas komiteja,       ”Latvija: Galvenie statistikas rādītāji 1993.-1994.”, Rīga, 1994.</w:t>
      </w:r>
    </w:p>
    <w:p w14:paraId="362AE852" w14:textId="77777777" w:rsidR="00902E68" w:rsidRDefault="00902E68">
      <w:pPr>
        <w:numPr>
          <w:ilvl w:val="0"/>
          <w:numId w:val="7"/>
        </w:numPr>
        <w:ind w:left="0" w:firstLine="0"/>
        <w:rPr>
          <w:spacing w:val="20"/>
          <w:sz w:val="28"/>
          <w:szCs w:val="28"/>
        </w:rPr>
      </w:pPr>
      <w:r>
        <w:rPr>
          <w:spacing w:val="20"/>
          <w:sz w:val="28"/>
          <w:szCs w:val="28"/>
        </w:rPr>
        <w:t>Mežs Ilmārs. “Latvieši Latvijā: Etnogrāfiskais apskats”, Kalamazoo: LSC Apgāds, 1992.</w:t>
      </w:r>
    </w:p>
    <w:p w14:paraId="271F74D9" w14:textId="77777777" w:rsidR="00902E68" w:rsidRDefault="00902E68">
      <w:pPr>
        <w:numPr>
          <w:ilvl w:val="0"/>
          <w:numId w:val="7"/>
        </w:numPr>
        <w:ind w:left="0" w:firstLine="0"/>
        <w:rPr>
          <w:spacing w:val="20"/>
          <w:sz w:val="28"/>
          <w:szCs w:val="28"/>
        </w:rPr>
      </w:pPr>
      <w:r>
        <w:rPr>
          <w:spacing w:val="20"/>
          <w:sz w:val="28"/>
          <w:szCs w:val="28"/>
        </w:rPr>
        <w:t>Redaktors Odne Oslands. “Dzīves apstākļi Latvijā”, Rīga, 1996.</w:t>
      </w:r>
    </w:p>
    <w:p w14:paraId="7CD26140" w14:textId="77777777" w:rsidR="00902E68" w:rsidRDefault="00902E68">
      <w:pPr>
        <w:numPr>
          <w:ilvl w:val="0"/>
          <w:numId w:val="7"/>
        </w:numPr>
        <w:ind w:left="0" w:firstLine="0"/>
        <w:rPr>
          <w:spacing w:val="20"/>
          <w:sz w:val="28"/>
          <w:szCs w:val="28"/>
        </w:rPr>
      </w:pPr>
      <w:r>
        <w:rPr>
          <w:spacing w:val="20"/>
          <w:sz w:val="28"/>
          <w:szCs w:val="28"/>
        </w:rPr>
        <w:t>Vītols Jānis. “Statistikas vispārīgā teorija”, Rīga, 1988.</w:t>
      </w:r>
    </w:p>
    <w:p w14:paraId="2DE9CBD6" w14:textId="6099E8EA" w:rsidR="00902E68" w:rsidRDefault="00902E68">
      <w:pPr>
        <w:rPr>
          <w:spacing w:val="20"/>
          <w:sz w:val="28"/>
          <w:szCs w:val="28"/>
        </w:rPr>
      </w:pPr>
      <w:bookmarkStart w:id="1" w:name="_GoBack"/>
      <w:bookmarkEnd w:id="1"/>
    </w:p>
    <w:sectPr w:rsidR="00902E68">
      <w:footerReference w:type="default" r:id="rId39"/>
      <w:pgSz w:w="11906" w:h="16838"/>
      <w:pgMar w:top="1134" w:right="850" w:bottom="1134" w:left="1701" w:header="709" w:footer="709" w:gutter="0"/>
      <w:pgNumType w:start="1"/>
      <w:cols w:space="70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initials="U">
    <w:p w14:paraId="25F54ECA" w14:textId="77777777" w:rsidR="004610A3" w:rsidRDefault="00902E68">
      <w:pPr>
        <w:pStyle w:val="a9"/>
      </w:pPr>
      <w:r>
        <w:fldChar w:fldCharType="begin"/>
      </w:r>
      <w:r>
        <w:instrText>PAGE \# "'Page: '#'</w:instrText>
      </w:r>
      <w:r>
        <w:br/>
        <w:instrText>'"</w:instrText>
      </w:r>
      <w:r>
        <w:rPr>
          <w:rStyle w:val="a8"/>
        </w:rPr>
        <w:instrText xml:space="preserve">  </w:instrText>
      </w:r>
      <w:r>
        <w:fldChar w:fldCharType="end"/>
      </w:r>
      <w:r>
        <w:rPr>
          <w:rStyle w:val="a8"/>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F54E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91898" w14:textId="77777777" w:rsidR="00902E68" w:rsidRDefault="00902E68">
      <w:r>
        <w:separator/>
      </w:r>
    </w:p>
  </w:endnote>
  <w:endnote w:type="continuationSeparator" w:id="0">
    <w:p w14:paraId="453DB5D8" w14:textId="77777777" w:rsidR="00902E68" w:rsidRDefault="0090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7F5F2" w14:textId="77777777" w:rsidR="00902E68" w:rsidRDefault="00902E68">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6123E">
      <w:rPr>
        <w:rStyle w:val="a7"/>
        <w:noProof/>
      </w:rPr>
      <w:t>1</w:t>
    </w:r>
    <w:r>
      <w:rPr>
        <w:rStyle w:val="a7"/>
      </w:rPr>
      <w:fldChar w:fldCharType="end"/>
    </w:r>
  </w:p>
  <w:p w14:paraId="033307AE" w14:textId="77777777" w:rsidR="00902E68" w:rsidRDefault="00902E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7B5F3" w14:textId="77777777" w:rsidR="00902E68" w:rsidRDefault="00902E68">
      <w:r>
        <w:separator/>
      </w:r>
    </w:p>
  </w:footnote>
  <w:footnote w:type="continuationSeparator" w:id="0">
    <w:p w14:paraId="73678743" w14:textId="77777777" w:rsidR="00902E68" w:rsidRDefault="00902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2F2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nsid w:val="04D76A91"/>
    <w:multiLevelType w:val="multilevel"/>
    <w:tmpl w:val="F488A7C6"/>
    <w:lvl w:ilvl="0">
      <w:start w:val="18"/>
      <w:numFmt w:val="decimal"/>
      <w:lvlText w:val="%1"/>
      <w:lvlJc w:val="left"/>
      <w:pPr>
        <w:tabs>
          <w:tab w:val="num" w:pos="3375"/>
        </w:tabs>
        <w:ind w:left="3375" w:hanging="3375"/>
      </w:pPr>
      <w:rPr>
        <w:rFonts w:cs="Times New Roman" w:hint="default"/>
      </w:rPr>
    </w:lvl>
    <w:lvl w:ilvl="1">
      <w:start w:val="30"/>
      <w:numFmt w:val="decimal"/>
      <w:lvlText w:val="%1-%2"/>
      <w:lvlJc w:val="left"/>
      <w:pPr>
        <w:tabs>
          <w:tab w:val="num" w:pos="3375"/>
        </w:tabs>
        <w:ind w:left="3375" w:hanging="3375"/>
      </w:pPr>
      <w:rPr>
        <w:rFonts w:cs="Times New Roman" w:hint="default"/>
      </w:rPr>
    </w:lvl>
    <w:lvl w:ilvl="2">
      <w:start w:val="1"/>
      <w:numFmt w:val="decimal"/>
      <w:lvlText w:val="%1-%2.%3"/>
      <w:lvlJc w:val="left"/>
      <w:pPr>
        <w:tabs>
          <w:tab w:val="num" w:pos="3375"/>
        </w:tabs>
        <w:ind w:left="3375" w:hanging="3375"/>
      </w:pPr>
      <w:rPr>
        <w:rFonts w:cs="Times New Roman" w:hint="default"/>
      </w:rPr>
    </w:lvl>
    <w:lvl w:ilvl="3">
      <w:start w:val="1"/>
      <w:numFmt w:val="decimal"/>
      <w:lvlText w:val="%1-%2.%3.%4"/>
      <w:lvlJc w:val="left"/>
      <w:pPr>
        <w:tabs>
          <w:tab w:val="num" w:pos="3375"/>
        </w:tabs>
        <w:ind w:left="3375" w:hanging="3375"/>
      </w:pPr>
      <w:rPr>
        <w:rFonts w:cs="Times New Roman" w:hint="default"/>
      </w:rPr>
    </w:lvl>
    <w:lvl w:ilvl="4">
      <w:start w:val="1"/>
      <w:numFmt w:val="decimal"/>
      <w:lvlText w:val="%1-%2.%3.%4.%5"/>
      <w:lvlJc w:val="left"/>
      <w:pPr>
        <w:tabs>
          <w:tab w:val="num" w:pos="3375"/>
        </w:tabs>
        <w:ind w:left="3375" w:hanging="3375"/>
      </w:pPr>
      <w:rPr>
        <w:rFonts w:cs="Times New Roman" w:hint="default"/>
      </w:rPr>
    </w:lvl>
    <w:lvl w:ilvl="5">
      <w:start w:val="1"/>
      <w:numFmt w:val="decimal"/>
      <w:lvlText w:val="%1-%2.%3.%4.%5.%6"/>
      <w:lvlJc w:val="left"/>
      <w:pPr>
        <w:tabs>
          <w:tab w:val="num" w:pos="3375"/>
        </w:tabs>
        <w:ind w:left="3375" w:hanging="3375"/>
      </w:pPr>
      <w:rPr>
        <w:rFonts w:cs="Times New Roman" w:hint="default"/>
      </w:rPr>
    </w:lvl>
    <w:lvl w:ilvl="6">
      <w:start w:val="1"/>
      <w:numFmt w:val="decimal"/>
      <w:lvlText w:val="%1-%2.%3.%4.%5.%6.%7"/>
      <w:lvlJc w:val="left"/>
      <w:pPr>
        <w:tabs>
          <w:tab w:val="num" w:pos="3375"/>
        </w:tabs>
        <w:ind w:left="3375" w:hanging="3375"/>
      </w:pPr>
      <w:rPr>
        <w:rFonts w:cs="Times New Roman" w:hint="default"/>
      </w:rPr>
    </w:lvl>
    <w:lvl w:ilvl="7">
      <w:start w:val="1"/>
      <w:numFmt w:val="decimal"/>
      <w:lvlText w:val="%1-%2.%3.%4.%5.%6.%7.%8"/>
      <w:lvlJc w:val="left"/>
      <w:pPr>
        <w:tabs>
          <w:tab w:val="num" w:pos="3375"/>
        </w:tabs>
        <w:ind w:left="3375" w:hanging="3375"/>
      </w:pPr>
      <w:rPr>
        <w:rFonts w:cs="Times New Roman" w:hint="default"/>
      </w:rPr>
    </w:lvl>
    <w:lvl w:ilvl="8">
      <w:start w:val="1"/>
      <w:numFmt w:val="decimal"/>
      <w:lvlText w:val="%1-%2.%3.%4.%5.%6.%7.%8.%9"/>
      <w:lvlJc w:val="left"/>
      <w:pPr>
        <w:tabs>
          <w:tab w:val="num" w:pos="3375"/>
        </w:tabs>
        <w:ind w:left="3375" w:hanging="3375"/>
      </w:pPr>
      <w:rPr>
        <w:rFonts w:cs="Times New Roman" w:hint="default"/>
      </w:rPr>
    </w:lvl>
  </w:abstractNum>
  <w:abstractNum w:abstractNumId="2">
    <w:nsid w:val="106B072E"/>
    <w:multiLevelType w:val="singleLevel"/>
    <w:tmpl w:val="68AC15D6"/>
    <w:lvl w:ilvl="0">
      <w:start w:val="1"/>
      <w:numFmt w:val="decimal"/>
      <w:lvlText w:val="%1."/>
      <w:lvlJc w:val="left"/>
      <w:pPr>
        <w:tabs>
          <w:tab w:val="num" w:pos="1470"/>
        </w:tabs>
        <w:ind w:left="1470" w:hanging="360"/>
      </w:pPr>
      <w:rPr>
        <w:rFonts w:cs="Times New Roman" w:hint="default"/>
      </w:rPr>
    </w:lvl>
  </w:abstractNum>
  <w:abstractNum w:abstractNumId="3">
    <w:nsid w:val="35AC503F"/>
    <w:multiLevelType w:val="multilevel"/>
    <w:tmpl w:val="78D2A0E2"/>
    <w:lvl w:ilvl="0">
      <w:start w:val="41"/>
      <w:numFmt w:val="decimal"/>
      <w:lvlText w:val="%1"/>
      <w:lvlJc w:val="left"/>
      <w:pPr>
        <w:tabs>
          <w:tab w:val="num" w:pos="3375"/>
        </w:tabs>
        <w:ind w:left="3375" w:hanging="3375"/>
      </w:pPr>
      <w:rPr>
        <w:rFonts w:cs="Times New Roman" w:hint="default"/>
      </w:rPr>
    </w:lvl>
    <w:lvl w:ilvl="1">
      <w:start w:val="50"/>
      <w:numFmt w:val="decimal"/>
      <w:lvlText w:val="%1-%2"/>
      <w:lvlJc w:val="left"/>
      <w:pPr>
        <w:tabs>
          <w:tab w:val="num" w:pos="3375"/>
        </w:tabs>
        <w:ind w:left="3375" w:hanging="3375"/>
      </w:pPr>
      <w:rPr>
        <w:rFonts w:cs="Times New Roman" w:hint="default"/>
      </w:rPr>
    </w:lvl>
    <w:lvl w:ilvl="2">
      <w:start w:val="1"/>
      <w:numFmt w:val="decimal"/>
      <w:lvlText w:val="%1-%2.%3"/>
      <w:lvlJc w:val="left"/>
      <w:pPr>
        <w:tabs>
          <w:tab w:val="num" w:pos="3375"/>
        </w:tabs>
        <w:ind w:left="3375" w:hanging="3375"/>
      </w:pPr>
      <w:rPr>
        <w:rFonts w:cs="Times New Roman" w:hint="default"/>
      </w:rPr>
    </w:lvl>
    <w:lvl w:ilvl="3">
      <w:start w:val="1"/>
      <w:numFmt w:val="decimal"/>
      <w:lvlText w:val="%1-%2.%3.%4"/>
      <w:lvlJc w:val="left"/>
      <w:pPr>
        <w:tabs>
          <w:tab w:val="num" w:pos="3375"/>
        </w:tabs>
        <w:ind w:left="3375" w:hanging="3375"/>
      </w:pPr>
      <w:rPr>
        <w:rFonts w:cs="Times New Roman" w:hint="default"/>
      </w:rPr>
    </w:lvl>
    <w:lvl w:ilvl="4">
      <w:start w:val="1"/>
      <w:numFmt w:val="decimal"/>
      <w:lvlText w:val="%1-%2.%3.%4.%5"/>
      <w:lvlJc w:val="left"/>
      <w:pPr>
        <w:tabs>
          <w:tab w:val="num" w:pos="3375"/>
        </w:tabs>
        <w:ind w:left="3375" w:hanging="3375"/>
      </w:pPr>
      <w:rPr>
        <w:rFonts w:cs="Times New Roman" w:hint="default"/>
      </w:rPr>
    </w:lvl>
    <w:lvl w:ilvl="5">
      <w:start w:val="1"/>
      <w:numFmt w:val="decimal"/>
      <w:lvlText w:val="%1-%2.%3.%4.%5.%6"/>
      <w:lvlJc w:val="left"/>
      <w:pPr>
        <w:tabs>
          <w:tab w:val="num" w:pos="3375"/>
        </w:tabs>
        <w:ind w:left="3375" w:hanging="3375"/>
      </w:pPr>
      <w:rPr>
        <w:rFonts w:cs="Times New Roman" w:hint="default"/>
      </w:rPr>
    </w:lvl>
    <w:lvl w:ilvl="6">
      <w:start w:val="1"/>
      <w:numFmt w:val="decimal"/>
      <w:lvlText w:val="%1-%2.%3.%4.%5.%6.%7"/>
      <w:lvlJc w:val="left"/>
      <w:pPr>
        <w:tabs>
          <w:tab w:val="num" w:pos="3375"/>
        </w:tabs>
        <w:ind w:left="3375" w:hanging="3375"/>
      </w:pPr>
      <w:rPr>
        <w:rFonts w:cs="Times New Roman" w:hint="default"/>
      </w:rPr>
    </w:lvl>
    <w:lvl w:ilvl="7">
      <w:start w:val="1"/>
      <w:numFmt w:val="decimal"/>
      <w:lvlText w:val="%1-%2.%3.%4.%5.%6.%7.%8"/>
      <w:lvlJc w:val="left"/>
      <w:pPr>
        <w:tabs>
          <w:tab w:val="num" w:pos="3375"/>
        </w:tabs>
        <w:ind w:left="3375" w:hanging="3375"/>
      </w:pPr>
      <w:rPr>
        <w:rFonts w:cs="Times New Roman" w:hint="default"/>
      </w:rPr>
    </w:lvl>
    <w:lvl w:ilvl="8">
      <w:start w:val="1"/>
      <w:numFmt w:val="decimal"/>
      <w:lvlText w:val="%1-%2.%3.%4.%5.%6.%7.%8.%9"/>
      <w:lvlJc w:val="left"/>
      <w:pPr>
        <w:tabs>
          <w:tab w:val="num" w:pos="3375"/>
        </w:tabs>
        <w:ind w:left="3375" w:hanging="3375"/>
      </w:pPr>
      <w:rPr>
        <w:rFonts w:cs="Times New Roman" w:hint="default"/>
      </w:rPr>
    </w:lvl>
  </w:abstractNum>
  <w:abstractNum w:abstractNumId="4">
    <w:nsid w:val="455F08AE"/>
    <w:multiLevelType w:val="multilevel"/>
    <w:tmpl w:val="6B4007E4"/>
    <w:lvl w:ilvl="0">
      <w:start w:val="51"/>
      <w:numFmt w:val="decimal"/>
      <w:lvlText w:val="%1"/>
      <w:lvlJc w:val="left"/>
      <w:pPr>
        <w:tabs>
          <w:tab w:val="num" w:pos="3375"/>
        </w:tabs>
        <w:ind w:left="3375" w:hanging="3375"/>
      </w:pPr>
      <w:rPr>
        <w:rFonts w:cs="Times New Roman" w:hint="default"/>
      </w:rPr>
    </w:lvl>
    <w:lvl w:ilvl="1">
      <w:start w:val="60"/>
      <w:numFmt w:val="decimal"/>
      <w:lvlText w:val="%1-%2"/>
      <w:lvlJc w:val="left"/>
      <w:pPr>
        <w:tabs>
          <w:tab w:val="num" w:pos="3375"/>
        </w:tabs>
        <w:ind w:left="3375" w:hanging="3375"/>
      </w:pPr>
      <w:rPr>
        <w:rFonts w:cs="Times New Roman" w:hint="default"/>
      </w:rPr>
    </w:lvl>
    <w:lvl w:ilvl="2">
      <w:start w:val="1"/>
      <w:numFmt w:val="decimal"/>
      <w:lvlText w:val="%1-%2.%3"/>
      <w:lvlJc w:val="left"/>
      <w:pPr>
        <w:tabs>
          <w:tab w:val="num" w:pos="3375"/>
        </w:tabs>
        <w:ind w:left="3375" w:hanging="3375"/>
      </w:pPr>
      <w:rPr>
        <w:rFonts w:cs="Times New Roman" w:hint="default"/>
      </w:rPr>
    </w:lvl>
    <w:lvl w:ilvl="3">
      <w:start w:val="1"/>
      <w:numFmt w:val="decimal"/>
      <w:lvlText w:val="%1-%2.%3.%4"/>
      <w:lvlJc w:val="left"/>
      <w:pPr>
        <w:tabs>
          <w:tab w:val="num" w:pos="3375"/>
        </w:tabs>
        <w:ind w:left="3375" w:hanging="3375"/>
      </w:pPr>
      <w:rPr>
        <w:rFonts w:cs="Times New Roman" w:hint="default"/>
      </w:rPr>
    </w:lvl>
    <w:lvl w:ilvl="4">
      <w:start w:val="1"/>
      <w:numFmt w:val="decimal"/>
      <w:lvlText w:val="%1-%2.%3.%4.%5"/>
      <w:lvlJc w:val="left"/>
      <w:pPr>
        <w:tabs>
          <w:tab w:val="num" w:pos="3375"/>
        </w:tabs>
        <w:ind w:left="3375" w:hanging="3375"/>
      </w:pPr>
      <w:rPr>
        <w:rFonts w:cs="Times New Roman" w:hint="default"/>
      </w:rPr>
    </w:lvl>
    <w:lvl w:ilvl="5">
      <w:start w:val="1"/>
      <w:numFmt w:val="decimal"/>
      <w:lvlText w:val="%1-%2.%3.%4.%5.%6"/>
      <w:lvlJc w:val="left"/>
      <w:pPr>
        <w:tabs>
          <w:tab w:val="num" w:pos="3375"/>
        </w:tabs>
        <w:ind w:left="3375" w:hanging="3375"/>
      </w:pPr>
      <w:rPr>
        <w:rFonts w:cs="Times New Roman" w:hint="default"/>
      </w:rPr>
    </w:lvl>
    <w:lvl w:ilvl="6">
      <w:start w:val="1"/>
      <w:numFmt w:val="decimal"/>
      <w:lvlText w:val="%1-%2.%3.%4.%5.%6.%7"/>
      <w:lvlJc w:val="left"/>
      <w:pPr>
        <w:tabs>
          <w:tab w:val="num" w:pos="3375"/>
        </w:tabs>
        <w:ind w:left="3375" w:hanging="3375"/>
      </w:pPr>
      <w:rPr>
        <w:rFonts w:cs="Times New Roman" w:hint="default"/>
      </w:rPr>
    </w:lvl>
    <w:lvl w:ilvl="7">
      <w:start w:val="1"/>
      <w:numFmt w:val="decimal"/>
      <w:lvlText w:val="%1-%2.%3.%4.%5.%6.%7.%8"/>
      <w:lvlJc w:val="left"/>
      <w:pPr>
        <w:tabs>
          <w:tab w:val="num" w:pos="3375"/>
        </w:tabs>
        <w:ind w:left="3375" w:hanging="3375"/>
      </w:pPr>
      <w:rPr>
        <w:rFonts w:cs="Times New Roman" w:hint="default"/>
      </w:rPr>
    </w:lvl>
    <w:lvl w:ilvl="8">
      <w:start w:val="1"/>
      <w:numFmt w:val="decimal"/>
      <w:lvlText w:val="%1-%2.%3.%4.%5.%6.%7.%8.%9"/>
      <w:lvlJc w:val="left"/>
      <w:pPr>
        <w:tabs>
          <w:tab w:val="num" w:pos="3375"/>
        </w:tabs>
        <w:ind w:left="3375" w:hanging="3375"/>
      </w:pPr>
      <w:rPr>
        <w:rFonts w:cs="Times New Roman" w:hint="default"/>
      </w:rPr>
    </w:lvl>
  </w:abstractNum>
  <w:abstractNum w:abstractNumId="5">
    <w:nsid w:val="5AC15DCB"/>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6">
    <w:nsid w:val="6EDB10D5"/>
    <w:multiLevelType w:val="multilevel"/>
    <w:tmpl w:val="F42AA654"/>
    <w:lvl w:ilvl="0">
      <w:start w:val="31"/>
      <w:numFmt w:val="decimal"/>
      <w:lvlText w:val="%1"/>
      <w:lvlJc w:val="left"/>
      <w:pPr>
        <w:tabs>
          <w:tab w:val="num" w:pos="3375"/>
        </w:tabs>
        <w:ind w:left="3375" w:hanging="3375"/>
      </w:pPr>
      <w:rPr>
        <w:rFonts w:cs="Times New Roman" w:hint="default"/>
      </w:rPr>
    </w:lvl>
    <w:lvl w:ilvl="1">
      <w:start w:val="40"/>
      <w:numFmt w:val="decimal"/>
      <w:lvlText w:val="%1-%2"/>
      <w:lvlJc w:val="left"/>
      <w:pPr>
        <w:tabs>
          <w:tab w:val="num" w:pos="3375"/>
        </w:tabs>
        <w:ind w:left="3375" w:hanging="3375"/>
      </w:pPr>
      <w:rPr>
        <w:rFonts w:cs="Times New Roman" w:hint="default"/>
      </w:rPr>
    </w:lvl>
    <w:lvl w:ilvl="2">
      <w:start w:val="1"/>
      <w:numFmt w:val="decimal"/>
      <w:lvlText w:val="%1-%2.%3"/>
      <w:lvlJc w:val="left"/>
      <w:pPr>
        <w:tabs>
          <w:tab w:val="num" w:pos="3375"/>
        </w:tabs>
        <w:ind w:left="3375" w:hanging="3375"/>
      </w:pPr>
      <w:rPr>
        <w:rFonts w:cs="Times New Roman" w:hint="default"/>
      </w:rPr>
    </w:lvl>
    <w:lvl w:ilvl="3">
      <w:start w:val="1"/>
      <w:numFmt w:val="decimal"/>
      <w:lvlText w:val="%1-%2.%3.%4"/>
      <w:lvlJc w:val="left"/>
      <w:pPr>
        <w:tabs>
          <w:tab w:val="num" w:pos="3375"/>
        </w:tabs>
        <w:ind w:left="3375" w:hanging="3375"/>
      </w:pPr>
      <w:rPr>
        <w:rFonts w:cs="Times New Roman" w:hint="default"/>
      </w:rPr>
    </w:lvl>
    <w:lvl w:ilvl="4">
      <w:start w:val="1"/>
      <w:numFmt w:val="decimal"/>
      <w:lvlText w:val="%1-%2.%3.%4.%5"/>
      <w:lvlJc w:val="left"/>
      <w:pPr>
        <w:tabs>
          <w:tab w:val="num" w:pos="3375"/>
        </w:tabs>
        <w:ind w:left="3375" w:hanging="3375"/>
      </w:pPr>
      <w:rPr>
        <w:rFonts w:cs="Times New Roman" w:hint="default"/>
      </w:rPr>
    </w:lvl>
    <w:lvl w:ilvl="5">
      <w:start w:val="1"/>
      <w:numFmt w:val="decimal"/>
      <w:lvlText w:val="%1-%2.%3.%4.%5.%6"/>
      <w:lvlJc w:val="left"/>
      <w:pPr>
        <w:tabs>
          <w:tab w:val="num" w:pos="3375"/>
        </w:tabs>
        <w:ind w:left="3375" w:hanging="3375"/>
      </w:pPr>
      <w:rPr>
        <w:rFonts w:cs="Times New Roman" w:hint="default"/>
      </w:rPr>
    </w:lvl>
    <w:lvl w:ilvl="6">
      <w:start w:val="1"/>
      <w:numFmt w:val="decimal"/>
      <w:lvlText w:val="%1-%2.%3.%4.%5.%6.%7"/>
      <w:lvlJc w:val="left"/>
      <w:pPr>
        <w:tabs>
          <w:tab w:val="num" w:pos="3375"/>
        </w:tabs>
        <w:ind w:left="3375" w:hanging="3375"/>
      </w:pPr>
      <w:rPr>
        <w:rFonts w:cs="Times New Roman" w:hint="default"/>
      </w:rPr>
    </w:lvl>
    <w:lvl w:ilvl="7">
      <w:start w:val="1"/>
      <w:numFmt w:val="decimal"/>
      <w:lvlText w:val="%1-%2.%3.%4.%5.%6.%7.%8"/>
      <w:lvlJc w:val="left"/>
      <w:pPr>
        <w:tabs>
          <w:tab w:val="num" w:pos="3375"/>
        </w:tabs>
        <w:ind w:left="3375" w:hanging="3375"/>
      </w:pPr>
      <w:rPr>
        <w:rFonts w:cs="Times New Roman" w:hint="default"/>
      </w:rPr>
    </w:lvl>
    <w:lvl w:ilvl="8">
      <w:start w:val="1"/>
      <w:numFmt w:val="decimal"/>
      <w:lvlText w:val="%1-%2.%3.%4.%5.%6.%7.%8.%9"/>
      <w:lvlJc w:val="left"/>
      <w:pPr>
        <w:tabs>
          <w:tab w:val="num" w:pos="3375"/>
        </w:tabs>
        <w:ind w:left="3375" w:hanging="3375"/>
      </w:pPr>
      <w:rPr>
        <w:rFonts w:cs="Times New Roman" w:hint="default"/>
      </w:rPr>
    </w:lvl>
  </w:abstractNum>
  <w:num w:numId="1">
    <w:abstractNumId w:val="5"/>
  </w:num>
  <w:num w:numId="2">
    <w:abstractNumId w:val="2"/>
  </w:num>
  <w:num w:numId="3">
    <w:abstractNumId w:val="1"/>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073E"/>
    <w:rsid w:val="004610A3"/>
    <w:rsid w:val="00902E68"/>
    <w:rsid w:val="009729F8"/>
    <w:rsid w:val="00B6123E"/>
    <w:rsid w:val="00E5073E"/>
    <w:rsid w:val="00F06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ocId w14:val="3CBFC8C5"/>
  <w14:defaultImageDpi w14:val="0"/>
  <w15:docId w15:val="{0F7B8BE2-E9BE-4C82-9DAE-5C1738B6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lang w:val="en-AU" w:eastAsia="en-US"/>
    </w:rPr>
  </w:style>
  <w:style w:type="paragraph" w:styleId="1">
    <w:name w:val="heading 1"/>
    <w:basedOn w:val="a"/>
    <w:next w:val="a"/>
    <w:link w:val="10"/>
    <w:uiPriority w:val="99"/>
    <w:qFormat/>
    <w:pPr>
      <w:keepNext/>
      <w:jc w:val="both"/>
      <w:outlineLvl w:val="0"/>
    </w:pPr>
    <w:rPr>
      <w:sz w:val="32"/>
      <w:szCs w:val="32"/>
    </w:rPr>
  </w:style>
  <w:style w:type="paragraph" w:styleId="2">
    <w:name w:val="heading 2"/>
    <w:basedOn w:val="a"/>
    <w:next w:val="a"/>
    <w:link w:val="20"/>
    <w:uiPriority w:val="99"/>
    <w:qFormat/>
    <w:pPr>
      <w:keepNext/>
      <w:jc w:val="center"/>
      <w:outlineLvl w:val="1"/>
    </w:pPr>
    <w:rPr>
      <w:sz w:val="32"/>
      <w:szCs w:val="32"/>
      <w:lang w:val="lv-LV"/>
    </w:rPr>
  </w:style>
  <w:style w:type="paragraph" w:styleId="3">
    <w:name w:val="heading 3"/>
    <w:basedOn w:val="a"/>
    <w:next w:val="a"/>
    <w:link w:val="30"/>
    <w:uiPriority w:val="99"/>
    <w:qFormat/>
    <w:pPr>
      <w:keepNext/>
      <w:jc w:val="center"/>
      <w:outlineLvl w:val="2"/>
    </w:pPr>
    <w:rPr>
      <w:sz w:val="36"/>
      <w:szCs w:val="36"/>
    </w:rPr>
  </w:style>
  <w:style w:type="paragraph" w:styleId="4">
    <w:name w:val="heading 4"/>
    <w:basedOn w:val="a"/>
    <w:next w:val="a"/>
    <w:link w:val="40"/>
    <w:uiPriority w:val="99"/>
    <w:qFormat/>
    <w:pPr>
      <w:keepNext/>
      <w:outlineLvl w:val="3"/>
    </w:pPr>
    <w:rPr>
      <w:sz w:val="32"/>
      <w:szCs w:val="32"/>
    </w:rPr>
  </w:style>
  <w:style w:type="paragraph" w:styleId="5">
    <w:name w:val="heading 5"/>
    <w:basedOn w:val="a"/>
    <w:next w:val="a"/>
    <w:link w:val="50"/>
    <w:uiPriority w:val="99"/>
    <w:qFormat/>
    <w:pPr>
      <w:keepNext/>
      <w:jc w:val="both"/>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en-AU" w:eastAsia="en-US"/>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en-AU" w:eastAsia="en-US"/>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en-AU" w:eastAsia="en-US"/>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en-AU" w:eastAsia="en-US"/>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en-AU" w:eastAsia="en-US"/>
    </w:rPr>
  </w:style>
  <w:style w:type="paragraph" w:styleId="a3">
    <w:name w:val="Body Text"/>
    <w:basedOn w:val="a"/>
    <w:link w:val="a4"/>
    <w:uiPriority w:val="99"/>
    <w:rPr>
      <w:sz w:val="36"/>
      <w:szCs w:val="36"/>
    </w:rPr>
  </w:style>
  <w:style w:type="character" w:customStyle="1" w:styleId="a4">
    <w:name w:val="Основний текст Знак"/>
    <w:basedOn w:val="a0"/>
    <w:link w:val="a3"/>
    <w:uiPriority w:val="99"/>
    <w:semiHidden/>
    <w:rPr>
      <w:sz w:val="20"/>
      <w:szCs w:val="20"/>
      <w:lang w:val="en-AU" w:eastAsia="en-US"/>
    </w:rPr>
  </w:style>
  <w:style w:type="paragraph" w:styleId="21">
    <w:name w:val="Body Text 2"/>
    <w:basedOn w:val="a"/>
    <w:link w:val="22"/>
    <w:uiPriority w:val="99"/>
    <w:pPr>
      <w:ind w:firstLine="720"/>
      <w:jc w:val="both"/>
    </w:pPr>
    <w:rPr>
      <w:sz w:val="36"/>
      <w:szCs w:val="36"/>
    </w:rPr>
  </w:style>
  <w:style w:type="character" w:customStyle="1" w:styleId="22">
    <w:name w:val="Основний текст 2 Знак"/>
    <w:basedOn w:val="a0"/>
    <w:link w:val="21"/>
    <w:uiPriority w:val="99"/>
    <w:semiHidden/>
    <w:rPr>
      <w:sz w:val="20"/>
      <w:szCs w:val="20"/>
      <w:lang w:val="en-AU" w:eastAsia="en-US"/>
    </w:rPr>
  </w:style>
  <w:style w:type="paragraph" w:styleId="a5">
    <w:name w:val="footer"/>
    <w:basedOn w:val="a"/>
    <w:link w:val="a6"/>
    <w:uiPriority w:val="99"/>
    <w:pPr>
      <w:tabs>
        <w:tab w:val="center" w:pos="4320"/>
        <w:tab w:val="right" w:pos="8640"/>
      </w:tabs>
    </w:pPr>
  </w:style>
  <w:style w:type="character" w:customStyle="1" w:styleId="a6">
    <w:name w:val="Нижній колонтитул Знак"/>
    <w:basedOn w:val="a0"/>
    <w:link w:val="a5"/>
    <w:uiPriority w:val="99"/>
    <w:semiHidden/>
    <w:rPr>
      <w:sz w:val="20"/>
      <w:szCs w:val="20"/>
      <w:lang w:val="en-AU" w:eastAsia="en-US"/>
    </w:rPr>
  </w:style>
  <w:style w:type="character" w:styleId="a7">
    <w:name w:val="page number"/>
    <w:basedOn w:val="a0"/>
    <w:uiPriority w:val="99"/>
    <w:rPr>
      <w:rFonts w:cs="Times New Roman"/>
    </w:rPr>
  </w:style>
  <w:style w:type="paragraph" w:styleId="31">
    <w:name w:val="Body Text 3"/>
    <w:basedOn w:val="a"/>
    <w:link w:val="32"/>
    <w:uiPriority w:val="99"/>
    <w:pPr>
      <w:jc w:val="both"/>
    </w:pPr>
    <w:rPr>
      <w:i/>
      <w:iCs/>
      <w:sz w:val="36"/>
      <w:szCs w:val="36"/>
    </w:rPr>
  </w:style>
  <w:style w:type="character" w:customStyle="1" w:styleId="32">
    <w:name w:val="Основний текст 3 Знак"/>
    <w:basedOn w:val="a0"/>
    <w:link w:val="31"/>
    <w:uiPriority w:val="99"/>
    <w:semiHidden/>
    <w:rPr>
      <w:sz w:val="16"/>
      <w:szCs w:val="16"/>
      <w:lang w:val="en-AU" w:eastAsia="en-US"/>
    </w:rPr>
  </w:style>
  <w:style w:type="paragraph" w:styleId="23">
    <w:name w:val="Body Text Indent 2"/>
    <w:basedOn w:val="a"/>
    <w:link w:val="24"/>
    <w:uiPriority w:val="99"/>
    <w:pPr>
      <w:ind w:firstLine="720"/>
      <w:jc w:val="both"/>
    </w:pPr>
    <w:rPr>
      <w:i/>
      <w:iCs/>
      <w:sz w:val="36"/>
      <w:szCs w:val="36"/>
    </w:rPr>
  </w:style>
  <w:style w:type="character" w:customStyle="1" w:styleId="24">
    <w:name w:val="Основний текст з відступом 2 Знак"/>
    <w:basedOn w:val="a0"/>
    <w:link w:val="23"/>
    <w:uiPriority w:val="99"/>
    <w:semiHidden/>
    <w:rPr>
      <w:sz w:val="20"/>
      <w:szCs w:val="20"/>
      <w:lang w:val="en-AU" w:eastAsia="en-US"/>
    </w:rPr>
  </w:style>
  <w:style w:type="character" w:styleId="a8">
    <w:name w:val="annotation reference"/>
    <w:basedOn w:val="a0"/>
    <w:uiPriority w:val="99"/>
    <w:rPr>
      <w:rFonts w:cs="Times New Roman"/>
      <w:sz w:val="16"/>
      <w:szCs w:val="16"/>
    </w:rPr>
  </w:style>
  <w:style w:type="paragraph" w:styleId="a9">
    <w:name w:val="annotation text"/>
    <w:basedOn w:val="a"/>
    <w:link w:val="aa"/>
    <w:uiPriority w:val="99"/>
  </w:style>
  <w:style w:type="character" w:customStyle="1" w:styleId="aa">
    <w:name w:val="Текст примітки Знак"/>
    <w:basedOn w:val="a0"/>
    <w:link w:val="a9"/>
    <w:uiPriority w:val="99"/>
    <w:semiHidden/>
    <w:rPr>
      <w:sz w:val="20"/>
      <w:szCs w:val="20"/>
      <w:lang w:val="en-AU" w:eastAsia="en-US"/>
    </w:rPr>
  </w:style>
  <w:style w:type="paragraph" w:styleId="33">
    <w:name w:val="Body Text Indent 3"/>
    <w:basedOn w:val="a"/>
    <w:link w:val="34"/>
    <w:uiPriority w:val="99"/>
    <w:pPr>
      <w:ind w:firstLine="720"/>
      <w:jc w:val="both"/>
    </w:pPr>
    <w:rPr>
      <w:sz w:val="36"/>
      <w:szCs w:val="36"/>
      <w:u w:val="single"/>
    </w:rPr>
  </w:style>
  <w:style w:type="character" w:customStyle="1" w:styleId="34">
    <w:name w:val="Основний текст з відступом 3 Знак"/>
    <w:basedOn w:val="a0"/>
    <w:link w:val="33"/>
    <w:uiPriority w:val="99"/>
    <w:semiHidden/>
    <w:rPr>
      <w:sz w:val="16"/>
      <w:szCs w:val="16"/>
      <w:lang w:val="en-AU" w:eastAsia="en-US"/>
    </w:rPr>
  </w:style>
  <w:style w:type="paragraph" w:styleId="ab">
    <w:name w:val="Title"/>
    <w:basedOn w:val="a"/>
    <w:link w:val="ac"/>
    <w:uiPriority w:val="99"/>
    <w:qFormat/>
    <w:pPr>
      <w:jc w:val="center"/>
    </w:pPr>
    <w:rPr>
      <w:b/>
      <w:bCs/>
      <w:sz w:val="36"/>
      <w:szCs w:val="36"/>
      <w:lang w:val="lv-LV"/>
    </w:rPr>
  </w:style>
  <w:style w:type="character" w:customStyle="1" w:styleId="ac">
    <w:name w:val="Назва Знак"/>
    <w:basedOn w:val="a0"/>
    <w:link w:val="ab"/>
    <w:uiPriority w:val="10"/>
    <w:rPr>
      <w:rFonts w:asciiTheme="majorHAnsi" w:eastAsiaTheme="majorEastAsia" w:hAnsiTheme="majorHAnsi" w:cstheme="majorBidi"/>
      <w:b/>
      <w:bCs/>
      <w:kern w:val="28"/>
      <w:sz w:val="32"/>
      <w:szCs w:val="32"/>
      <w:lang w:val="en-AU" w:eastAsia="en-US"/>
    </w:rPr>
  </w:style>
  <w:style w:type="paragraph" w:styleId="ad">
    <w:name w:val="Balloon Text"/>
    <w:basedOn w:val="a"/>
    <w:link w:val="ae"/>
    <w:uiPriority w:val="99"/>
    <w:semiHidden/>
    <w:unhideWhenUsed/>
    <w:rsid w:val="00F069E4"/>
    <w:rPr>
      <w:rFonts w:ascii="Segoe UI" w:hAnsi="Segoe UI" w:cs="Segoe UI"/>
      <w:sz w:val="18"/>
      <w:szCs w:val="18"/>
    </w:rPr>
  </w:style>
  <w:style w:type="character" w:customStyle="1" w:styleId="ae">
    <w:name w:val="Текст у виносці Знак"/>
    <w:basedOn w:val="a0"/>
    <w:link w:val="ad"/>
    <w:uiPriority w:val="99"/>
    <w:semiHidden/>
    <w:rsid w:val="00F069E4"/>
    <w:rPr>
      <w:rFonts w:ascii="Segoe UI" w:hAnsi="Segoe UI" w:cs="Segoe UI"/>
      <w:sz w:val="18"/>
      <w:szCs w:val="1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1.xml"/><Relationship Id="rId21" Type="http://schemas.openxmlformats.org/officeDocument/2006/relationships/image" Target="media/image7.wmf"/><Relationship Id="rId34" Type="http://schemas.openxmlformats.org/officeDocument/2006/relationships/oleObject" Target="embeddings/oleObject13.bin"/><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5376</Words>
  <Characters>30647</Characters>
  <Application>Microsoft Office Word</Application>
  <DocSecurity>0</DocSecurity>
  <Lines>255</Lines>
  <Paragraphs>71</Paragraphs>
  <ScaleCrop>false</ScaleCrop>
  <Company> </Company>
  <LinksUpToDate>false</LinksUpToDate>
  <CharactersWithSpaces>35952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Ievads</dc:title>
  <dc:subject/>
  <dc:creator>Gints Buldinskis</dc:creator>
  <cp:keywords/>
  <dc:description/>
  <cp:lastModifiedBy>Irina</cp:lastModifiedBy>
  <cp:revision>2</cp:revision>
  <dcterms:created xsi:type="dcterms:W3CDTF">2014-08-22T13:00:00Z</dcterms:created>
  <dcterms:modified xsi:type="dcterms:W3CDTF">2014-08-22T13:00:00Z</dcterms:modified>
</cp:coreProperties>
</file>