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  <w:r>
        <w:rPr>
          <w:b/>
          <w:sz w:val="28"/>
          <w:szCs w:val="36"/>
        </w:rPr>
        <w:t>МИНИСТЕРСТВО ОБРАЗОВАНИЯ РОССИЙСКОЙ ФЕДЕРАЦИИ</w:t>
      </w:r>
    </w:p>
    <w:p w:rsidR="005413A9" w:rsidRDefault="005413A9">
      <w:pPr>
        <w:pStyle w:val="a3"/>
        <w:rPr>
          <w:b/>
          <w:sz w:val="28"/>
          <w:szCs w:val="36"/>
        </w:rPr>
      </w:pPr>
      <w:r>
        <w:rPr>
          <w:b/>
          <w:sz w:val="28"/>
          <w:szCs w:val="36"/>
        </w:rPr>
        <w:t>Дальневосточный государственный технический университет</w:t>
      </w:r>
    </w:p>
    <w:p w:rsidR="005413A9" w:rsidRDefault="005413A9">
      <w:pPr>
        <w:pStyle w:val="a3"/>
        <w:rPr>
          <w:b/>
          <w:sz w:val="28"/>
          <w:szCs w:val="36"/>
        </w:rPr>
      </w:pPr>
      <w:r>
        <w:rPr>
          <w:b/>
          <w:sz w:val="28"/>
          <w:szCs w:val="36"/>
        </w:rPr>
        <w:t>Тихоокеанский институт политики и права</w:t>
      </w: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/>
          <w:sz w:val="28"/>
          <w:szCs w:val="36"/>
        </w:rPr>
      </w:pPr>
    </w:p>
    <w:p w:rsidR="005413A9" w:rsidRDefault="005413A9">
      <w:pPr>
        <w:pStyle w:val="a3"/>
        <w:rPr>
          <w:bCs/>
          <w:sz w:val="28"/>
          <w:szCs w:val="36"/>
        </w:rPr>
      </w:pPr>
    </w:p>
    <w:p w:rsidR="005413A9" w:rsidRDefault="005413A9">
      <w:pPr>
        <w:pStyle w:val="a3"/>
        <w:rPr>
          <w:b/>
          <w:szCs w:val="36"/>
        </w:rPr>
      </w:pPr>
      <w:r>
        <w:rPr>
          <w:b/>
          <w:szCs w:val="36"/>
        </w:rPr>
        <w:t>Разработка и принятие управленческих решений</w:t>
      </w:r>
    </w:p>
    <w:p w:rsidR="005413A9" w:rsidRDefault="005413A9">
      <w:pPr>
        <w:pStyle w:val="a3"/>
        <w:rPr>
          <w:b/>
          <w:szCs w:val="36"/>
        </w:rPr>
      </w:pPr>
      <w:r>
        <w:rPr>
          <w:b/>
          <w:szCs w:val="36"/>
        </w:rPr>
        <w:t>как главный компонент муниципального управления.</w:t>
      </w: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rPr>
          <w:b/>
          <w:szCs w:val="36"/>
        </w:rPr>
      </w:pPr>
    </w:p>
    <w:p w:rsidR="005413A9" w:rsidRDefault="005413A9">
      <w:pPr>
        <w:pStyle w:val="a3"/>
        <w:jc w:val="left"/>
        <w:rPr>
          <w:bCs/>
          <w:szCs w:val="36"/>
        </w:rPr>
      </w:pPr>
    </w:p>
    <w:p w:rsidR="005413A9" w:rsidRDefault="005413A9">
      <w:pPr>
        <w:pStyle w:val="a3"/>
        <w:ind w:left="4248"/>
        <w:jc w:val="left"/>
        <w:rPr>
          <w:b/>
          <w:sz w:val="28"/>
          <w:szCs w:val="36"/>
        </w:rPr>
      </w:pPr>
      <w:r>
        <w:rPr>
          <w:b/>
          <w:sz w:val="28"/>
          <w:szCs w:val="36"/>
        </w:rPr>
        <w:t>Курсовая работа</w:t>
      </w:r>
    </w:p>
    <w:p w:rsidR="005413A9" w:rsidRDefault="005413A9">
      <w:pPr>
        <w:pStyle w:val="a3"/>
        <w:ind w:left="4248"/>
        <w:jc w:val="left"/>
        <w:rPr>
          <w:b/>
          <w:sz w:val="28"/>
          <w:szCs w:val="36"/>
        </w:rPr>
      </w:pPr>
      <w:r>
        <w:rPr>
          <w:b/>
          <w:sz w:val="28"/>
          <w:szCs w:val="36"/>
        </w:rPr>
        <w:t>Выполнил:</w:t>
      </w:r>
    </w:p>
    <w:p w:rsidR="005413A9" w:rsidRDefault="005413A9">
      <w:pPr>
        <w:pStyle w:val="a3"/>
        <w:ind w:left="4248"/>
        <w:jc w:val="left"/>
        <w:rPr>
          <w:b/>
          <w:sz w:val="28"/>
          <w:szCs w:val="36"/>
        </w:rPr>
      </w:pPr>
      <w:r>
        <w:rPr>
          <w:b/>
          <w:sz w:val="28"/>
          <w:szCs w:val="36"/>
        </w:rPr>
        <w:t>Студентка П – 161, ГМУ</w:t>
      </w:r>
    </w:p>
    <w:p w:rsidR="005413A9" w:rsidRDefault="005413A9">
      <w:pPr>
        <w:pStyle w:val="a3"/>
        <w:ind w:left="4248"/>
        <w:jc w:val="left"/>
        <w:rPr>
          <w:b/>
          <w:sz w:val="28"/>
          <w:szCs w:val="36"/>
        </w:rPr>
      </w:pPr>
      <w:r>
        <w:rPr>
          <w:b/>
          <w:sz w:val="28"/>
          <w:szCs w:val="36"/>
        </w:rPr>
        <w:t>Очковская Н.В.</w:t>
      </w:r>
    </w:p>
    <w:p w:rsidR="005413A9" w:rsidRDefault="005413A9">
      <w:pPr>
        <w:pStyle w:val="a3"/>
        <w:ind w:left="9912"/>
        <w:jc w:val="left"/>
        <w:rPr>
          <w:b/>
          <w:sz w:val="28"/>
          <w:szCs w:val="36"/>
        </w:rPr>
      </w:pPr>
    </w:p>
    <w:p w:rsidR="005413A9" w:rsidRDefault="005413A9">
      <w:pPr>
        <w:pStyle w:val="a3"/>
        <w:ind w:left="4248"/>
        <w:jc w:val="left"/>
        <w:rPr>
          <w:b/>
          <w:sz w:val="28"/>
          <w:szCs w:val="36"/>
          <w:lang w:val="en-US"/>
        </w:rPr>
      </w:pPr>
      <w:r>
        <w:rPr>
          <w:b/>
          <w:sz w:val="28"/>
          <w:szCs w:val="36"/>
        </w:rPr>
        <w:t>Проверил:</w:t>
      </w:r>
      <w:r>
        <w:rPr>
          <w:b/>
          <w:sz w:val="28"/>
          <w:szCs w:val="36"/>
          <w:lang w:val="en-US"/>
        </w:rPr>
        <w:t>XXXXXXXXXXX</w:t>
      </w:r>
    </w:p>
    <w:p w:rsidR="005413A9" w:rsidRDefault="005413A9"/>
    <w:p w:rsidR="005413A9" w:rsidRDefault="005413A9"/>
    <w:p w:rsidR="005413A9" w:rsidRDefault="005413A9"/>
    <w:p w:rsidR="005413A9" w:rsidRDefault="005413A9"/>
    <w:p w:rsidR="005413A9" w:rsidRDefault="005413A9"/>
    <w:p w:rsidR="005413A9" w:rsidRDefault="005413A9"/>
    <w:p w:rsidR="005413A9" w:rsidRDefault="005413A9"/>
    <w:p w:rsidR="005413A9" w:rsidRDefault="005413A9"/>
    <w:p w:rsidR="005413A9" w:rsidRDefault="005413A9">
      <w:pPr>
        <w:pStyle w:val="a3"/>
        <w:spacing w:line="360" w:lineRule="auto"/>
      </w:pPr>
    </w:p>
    <w:p w:rsidR="005413A9" w:rsidRDefault="005413A9">
      <w:pPr>
        <w:pStyle w:val="a3"/>
        <w:tabs>
          <w:tab w:val="left" w:pos="3620"/>
        </w:tabs>
        <w:spacing w:line="360" w:lineRule="auto"/>
        <w:rPr>
          <w:b/>
          <w:bCs/>
          <w:sz w:val="28"/>
          <w:lang w:val="en-US"/>
        </w:rPr>
      </w:pPr>
    </w:p>
    <w:p w:rsidR="005413A9" w:rsidRDefault="005413A9">
      <w:pPr>
        <w:pStyle w:val="a3"/>
        <w:tabs>
          <w:tab w:val="left" w:pos="3620"/>
        </w:tabs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Владивосток</w:t>
      </w:r>
    </w:p>
    <w:p w:rsidR="005413A9" w:rsidRDefault="005413A9">
      <w:pPr>
        <w:pStyle w:val="a3"/>
        <w:tabs>
          <w:tab w:val="left" w:pos="3620"/>
        </w:tabs>
        <w:spacing w:line="360" w:lineRule="auto"/>
        <w:rPr>
          <w:b/>
          <w:szCs w:val="36"/>
        </w:rPr>
      </w:pPr>
      <w:r>
        <w:rPr>
          <w:b/>
          <w:bCs/>
          <w:sz w:val="28"/>
        </w:rPr>
        <w:t>2003</w:t>
      </w:r>
      <w:r>
        <w:br w:type="page"/>
      </w:r>
      <w:r>
        <w:rPr>
          <w:b/>
          <w:szCs w:val="36"/>
        </w:rPr>
        <w:t>ПЛАН</w:t>
      </w:r>
    </w:p>
    <w:p w:rsidR="005413A9" w:rsidRDefault="005413A9">
      <w:pPr>
        <w:pStyle w:val="a3"/>
        <w:spacing w:line="360" w:lineRule="auto"/>
        <w:rPr>
          <w:sz w:val="28"/>
          <w:szCs w:val="28"/>
        </w:rPr>
      </w:pPr>
    </w:p>
    <w:p w:rsidR="005413A9" w:rsidRDefault="005413A9">
      <w:pPr>
        <w:pStyle w:val="a3"/>
        <w:spacing w:line="360" w:lineRule="auto"/>
        <w:ind w:right="-1134"/>
        <w:rPr>
          <w:b/>
          <w:sz w:val="28"/>
          <w:szCs w:val="28"/>
        </w:rPr>
      </w:pPr>
    </w:p>
    <w:p w:rsidR="005413A9" w:rsidRDefault="005413A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413A9" w:rsidRDefault="005413A9" w:rsidP="005413A9">
      <w:pPr>
        <w:pStyle w:val="a4"/>
        <w:numPr>
          <w:ilvl w:val="0"/>
          <w:numId w:val="6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Ведение</w:t>
      </w:r>
      <w:r>
        <w:rPr>
          <w:sz w:val="28"/>
          <w:szCs w:val="28"/>
        </w:rPr>
        <w:t>…………………………………………………………………...4</w:t>
      </w:r>
    </w:p>
    <w:p w:rsidR="005413A9" w:rsidRDefault="005413A9" w:rsidP="005413A9">
      <w:pPr>
        <w:pStyle w:val="a4"/>
        <w:numPr>
          <w:ilvl w:val="0"/>
          <w:numId w:val="6"/>
        </w:numPr>
        <w:tabs>
          <w:tab w:val="clear" w:pos="720"/>
          <w:tab w:val="left" w:pos="900"/>
        </w:tabs>
        <w:spacing w:line="360" w:lineRule="auto"/>
        <w:ind w:left="900" w:hanging="19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Основная часть. Разработка и принятие управленческих решений как главный компонент муниципального управления</w:t>
      </w:r>
      <w:r>
        <w:rPr>
          <w:sz w:val="28"/>
          <w:szCs w:val="28"/>
        </w:rPr>
        <w:t>……………………………………………………………….8</w:t>
      </w:r>
    </w:p>
    <w:p w:rsidR="005413A9" w:rsidRDefault="005413A9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управленческих решений </w:t>
      </w:r>
      <w:r>
        <w:rPr>
          <w:rFonts w:ascii="Times New Roman" w:hAnsi="Times New Roman"/>
          <w:b w:val="0"/>
          <w:bCs w:val="0"/>
          <w:sz w:val="28"/>
          <w:szCs w:val="28"/>
        </w:rPr>
        <w:t>………………………...8</w:t>
      </w: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1"/>
        </w:rPr>
      </w:pPr>
      <w:r>
        <w:rPr>
          <w:b/>
          <w:bCs/>
          <w:sz w:val="28"/>
          <w:szCs w:val="21"/>
        </w:rPr>
        <w:t>§1.</w:t>
      </w:r>
      <w:r>
        <w:rPr>
          <w:sz w:val="28"/>
          <w:szCs w:val="21"/>
        </w:rPr>
        <w:t xml:space="preserve"> Понятие и классификация управленческих решений………………..8</w:t>
      </w: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1"/>
        </w:rPr>
      </w:pPr>
      <w:r>
        <w:rPr>
          <w:b/>
          <w:bCs/>
          <w:sz w:val="28"/>
          <w:szCs w:val="21"/>
        </w:rPr>
        <w:t>§2.</w:t>
      </w:r>
      <w:r>
        <w:rPr>
          <w:sz w:val="28"/>
          <w:szCs w:val="21"/>
        </w:rPr>
        <w:t xml:space="preserve"> Субъекты и объекты управленческих решений…………………….14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1"/>
        </w:rPr>
      </w:pPr>
    </w:p>
    <w:p w:rsidR="005413A9" w:rsidRDefault="005413A9">
      <w:pPr>
        <w:pStyle w:val="1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Управленческие решения как главный компонент муниципального управления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>…………………………………………..17</w:t>
      </w: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§1. </w:t>
      </w:r>
      <w:r>
        <w:rPr>
          <w:sz w:val="28"/>
          <w:szCs w:val="28"/>
        </w:rPr>
        <w:t>Понятие, функции и задачи муниципального управления…………17</w:t>
      </w: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§2</w:t>
      </w:r>
      <w:r>
        <w:rPr>
          <w:sz w:val="28"/>
          <w:szCs w:val="28"/>
        </w:rPr>
        <w:t>. Процесс принятия управленческих решений ………………………23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8"/>
        </w:rPr>
      </w:pPr>
    </w:p>
    <w:p w:rsidR="005413A9" w:rsidRDefault="005413A9" w:rsidP="005413A9">
      <w:pPr>
        <w:pStyle w:val="4"/>
        <w:numPr>
          <w:ilvl w:val="1"/>
          <w:numId w:val="2"/>
        </w:numPr>
        <w:tabs>
          <w:tab w:val="clear" w:pos="1260"/>
          <w:tab w:val="num" w:pos="900"/>
        </w:tabs>
        <w:spacing w:before="0" w:after="0" w:line="360" w:lineRule="auto"/>
        <w:ind w:left="0" w:firstLine="709"/>
        <w:jc w:val="both"/>
        <w:rPr>
          <w:b w:val="0"/>
          <w:bCs w:val="0"/>
        </w:rPr>
      </w:pPr>
      <w:r>
        <w:t>Заключение</w:t>
      </w:r>
      <w:r>
        <w:rPr>
          <w:b w:val="0"/>
          <w:bCs w:val="0"/>
        </w:rPr>
        <w:t>……………………………………………………………..28</w:t>
      </w:r>
    </w:p>
    <w:p w:rsidR="005413A9" w:rsidRDefault="005413A9" w:rsidP="005413A9">
      <w:pPr>
        <w:pStyle w:val="4"/>
        <w:numPr>
          <w:ilvl w:val="1"/>
          <w:numId w:val="2"/>
        </w:numPr>
        <w:tabs>
          <w:tab w:val="clear" w:pos="1260"/>
          <w:tab w:val="num" w:pos="900"/>
        </w:tabs>
        <w:spacing w:before="0" w:after="0" w:line="360" w:lineRule="auto"/>
        <w:ind w:left="0" w:firstLine="709"/>
        <w:jc w:val="both"/>
      </w:pPr>
      <w:r>
        <w:t>Список использованной литературы</w:t>
      </w:r>
      <w:r>
        <w:rPr>
          <w:b w:val="0"/>
          <w:bCs w:val="0"/>
        </w:rPr>
        <w:t>……………………………….31</w:t>
      </w:r>
    </w:p>
    <w:p w:rsidR="005413A9" w:rsidRDefault="005413A9" w:rsidP="005413A9">
      <w:pPr>
        <w:numPr>
          <w:ilvl w:val="2"/>
          <w:numId w:val="2"/>
        </w:numPr>
        <w:tabs>
          <w:tab w:val="left" w:pos="900"/>
        </w:tabs>
        <w:spacing w:line="480" w:lineRule="auto"/>
        <w:ind w:left="0" w:firstLine="709"/>
        <w:jc w:val="both"/>
        <w:rPr>
          <w:b/>
          <w:bCs/>
          <w:sz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</w:rPr>
        <w:t>Введение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вследствие проведения реформ в различных отраслях (экономики, политики, управления и др.) и широкого применения принципа децентрализации власти значительно возросла роль муниципального управления. Это управление осуществляется различными субъектами права посредством использования различных методов. В рамках данной курсовой работы мы будем рассматривать деятельность исполнительных органов по осуществлению местного самоуправления.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дальнейшего исследования приведем следующее определение муниципального управления -  это управленческое воздействие субъекта исполнительной власти на общественные отношения, регулирование которых предусмотрено его компетенцией.</w:t>
      </w:r>
      <w:r>
        <w:rPr>
          <w:color w:val="000000"/>
          <w:sz w:val="28"/>
          <w:szCs w:val="20"/>
        </w:rPr>
        <w:t xml:space="preserve"> Можно с уверенностью сказать, что к специфическим характеристикам муниципального управления относятся: плотность среды, концентрированность ресурсов, сильное </w:t>
      </w:r>
      <w:r>
        <w:rPr>
          <w:color w:val="000000"/>
          <w:sz w:val="28"/>
          <w:szCs w:val="20"/>
        </w:rPr>
        <w:br/>
        <w:t>взаимное влияние принимаемых решений и взаимозависимость различных процессов. Из этих характеристик следует и основное требование к управлению: целостность и комплексность.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Любое управление осуществляется через «управленческий труд» на основе управленческих «решений-команд».</w:t>
      </w:r>
      <w:r>
        <w:t xml:space="preserve"> </w:t>
      </w:r>
      <w:r>
        <w:rPr>
          <w:sz w:val="28"/>
        </w:rPr>
        <w:t>Управленческий труд - это процесс обдумывания решения, его принятие и организация выполнения. Причем процесс принятия управленческих решений достаточно сложный и ответственный, так как данные акты в той или иной мере затрагивают права и законные интересы граждан. От их своевременности, точности, целесообразности может зависеть жизнь, здоровье, благосостояние как отдельных лиц, так и общества в целом. Решение должно быть направлено на достижение реально поставленных целей, только тогда можно осуществлять управление любыми объектами. Управленческие решения рассматриваются как средство реагирования на конфликтные ситуации, часть целеполагания и развития. В конечном итоге  принимаемыми плановыми, организационными и оперативными решениями определяется качество управления. В нашей стране, к сожалению, на эту сторону управления практически не обращают внимания.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Самое непосредственное значения для эффективности решения имеют компетентность и управленческий опыт лица, его принимающего. Здесь также выявляется проблема подготовки данных субъектов, отсутствия достаточно квалифицированных кадров.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Изученность темы:</w:t>
      </w:r>
    </w:p>
    <w:p w:rsidR="005413A9" w:rsidRDefault="005413A9" w:rsidP="005413A9">
      <w:pPr>
        <w:numPr>
          <w:ilvl w:val="0"/>
          <w:numId w:val="10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Понятие и классификация управленческих решений: Мандрица В.М., Касьянов В.В. Правовые основы управления; Мандрица В.М. Юридический менеджмент; Сборник образцов гражданско-правовых документов.</w:t>
      </w:r>
    </w:p>
    <w:p w:rsidR="005413A9" w:rsidRDefault="005413A9" w:rsidP="005413A9">
      <w:pPr>
        <w:numPr>
          <w:ilvl w:val="0"/>
          <w:numId w:val="10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Субъекты и объекты управленческих решений: Мандрица В.М., Касьянов В.В. Правовые основы управления; Алехин А.П., Козлов Ю.М. Административное право Российской Федерации.</w:t>
      </w:r>
    </w:p>
    <w:p w:rsidR="005413A9" w:rsidRDefault="005413A9" w:rsidP="005413A9">
      <w:pPr>
        <w:numPr>
          <w:ilvl w:val="0"/>
          <w:numId w:val="10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Понятие, функции и задачи муниципального управления: Кутафин О.Е., Фадеев В.И. Муниципальное право Российской Федерации; Четвериков В.С. Муниципальное право; Алексеев О.Б. Стратегическое управление в государственном и муниципальном секторе.</w:t>
      </w:r>
    </w:p>
    <w:p w:rsidR="005413A9" w:rsidRDefault="005413A9" w:rsidP="005413A9">
      <w:pPr>
        <w:numPr>
          <w:ilvl w:val="0"/>
          <w:numId w:val="10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Процесс принятия управленческих решений: Мандрица В.М., Касьянов В.В. Правовые основы управления; Алексеев О.Б. Стратегическое управление в государственном и муниципальном секторе; Сурнин А.Ф. Муниципальные информационные системы. Опыт разработки и эксплуатации; Надеев А.Т. Системный подход к разработке, принятию и реализации управленческих решений.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совершенствование управления – это огромный и мало востребованный резерв повышения эффективности управленческой деятельности.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анализе накопленного опыта в сфере работы с управленческими актами выявлено, что к числу основных проблем, с которыми сталкиваются муниципальные органы исполнительной власти для обеспечения своевременных и точных управленческих решений относятся:</w:t>
      </w:r>
    </w:p>
    <w:p w:rsidR="005413A9" w:rsidRDefault="005413A9" w:rsidP="005413A9">
      <w:pPr>
        <w:numPr>
          <w:ilvl w:val="0"/>
          <w:numId w:val="7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отсутствие модельного инструментария подготовки вариантов управленческих решений, их сравнения и оценки эффективности;</w:t>
      </w:r>
    </w:p>
    <w:p w:rsidR="005413A9" w:rsidRDefault="005413A9" w:rsidP="005413A9">
      <w:pPr>
        <w:numPr>
          <w:ilvl w:val="0"/>
          <w:numId w:val="7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отсутствие полной, достоверной и своевременной информации для принятия управленческих решений;</w:t>
      </w:r>
    </w:p>
    <w:p w:rsidR="005413A9" w:rsidRDefault="005413A9" w:rsidP="005413A9">
      <w:pPr>
        <w:numPr>
          <w:ilvl w:val="0"/>
          <w:numId w:val="7"/>
        </w:numPr>
        <w:tabs>
          <w:tab w:val="clear" w:pos="1891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отсутствие стройной системы обработки и представления информации для ее анализа.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Отметим также, что в управлении бывают такие же устаревшие технологии, как и в технике</w:t>
      </w:r>
      <w:r>
        <w:rPr>
          <w:rFonts w:ascii="Verdana" w:hAnsi="Verdana"/>
          <w:color w:val="000000"/>
          <w:szCs w:val="20"/>
        </w:rPr>
        <w:t xml:space="preserve">. </w:t>
      </w:r>
      <w:r>
        <w:rPr>
          <w:sz w:val="28"/>
          <w:szCs w:val="20"/>
        </w:rPr>
        <w:t>Муниципальные руководители должны отличать старые и современные технологии управления, отдавать себе отчет в том, что они теряют, доверяясь старым проверенным, но не эффективным методам управления. Конечно во многом та или иная модель, управленческий подход будут приниматься в зависимости от того, насколько успешно они будут способствовать решению социальных и экономических проблем.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Целью данной курсовой работы является рассмотреть структуру управленческих решений (понятие, виды, субъект и объект); уяснить сущность муниципального управления; описать стадии разработки и принятия управленческих решений и рассмотреть степень важности решений в процессе  регулирования общественных отношений.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Задачи исследования:</w:t>
      </w:r>
    </w:p>
    <w:p w:rsidR="005413A9" w:rsidRDefault="005413A9" w:rsidP="005413A9">
      <w:pPr>
        <w:numPr>
          <w:ilvl w:val="0"/>
          <w:numId w:val="8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проанализировать теоретический материал по данной теме;</w:t>
      </w:r>
    </w:p>
    <w:p w:rsidR="005413A9" w:rsidRDefault="005413A9" w:rsidP="005413A9">
      <w:pPr>
        <w:numPr>
          <w:ilvl w:val="0"/>
          <w:numId w:val="8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изучить разновидности управленческих решений, их функции, регулируемые ими вопросы и субъектов, принимающих данные решения;</w:t>
      </w:r>
    </w:p>
    <w:p w:rsidR="005413A9" w:rsidRDefault="005413A9" w:rsidP="005413A9">
      <w:pPr>
        <w:numPr>
          <w:ilvl w:val="0"/>
          <w:numId w:val="8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выявить сущность муниципального управления;</w:t>
      </w:r>
    </w:p>
    <w:p w:rsidR="005413A9" w:rsidRDefault="005413A9" w:rsidP="005413A9">
      <w:pPr>
        <w:numPr>
          <w:ilvl w:val="0"/>
          <w:numId w:val="8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показать роль и место управленческих решений для муниципального управления, рассмотреть стадии их подготовки и принятия.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Объектом данной курсовой работы является сфера муниципального управления.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Предмет исследования – управленческие решения как главный компонент муниципального управления; деятельность исполнительных органов по разработке и принятию управленческих решений.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Для реализации вышеизложенных целей и задач использованы следующие методы:</w:t>
      </w:r>
    </w:p>
    <w:p w:rsidR="005413A9" w:rsidRDefault="005413A9" w:rsidP="005413A9">
      <w:pPr>
        <w:numPr>
          <w:ilvl w:val="0"/>
          <w:numId w:val="9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теоретический анализ при рассмотрении: 1) видов управленческих решений и их структуры; 2) проблем постановки целей и задач при принятии решений; 3) проблем сбора, обработки и представления информации для принятия решений в процессе осуществления муниципального управления.</w:t>
      </w:r>
    </w:p>
    <w:p w:rsidR="005413A9" w:rsidRDefault="005413A9" w:rsidP="005413A9">
      <w:pPr>
        <w:numPr>
          <w:ilvl w:val="0"/>
          <w:numId w:val="9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контентанализ при  работе с нормативным материалом по вопросу компетентности субъектов  и их информационной оснащенности при принятии управленческих решений;</w:t>
      </w:r>
    </w:p>
    <w:p w:rsidR="005413A9" w:rsidRDefault="005413A9" w:rsidP="005413A9">
      <w:pPr>
        <w:numPr>
          <w:ilvl w:val="0"/>
          <w:numId w:val="9"/>
        </w:numPr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сравнительный анализ при рассмотрении классификации управленческих решений, их роли и места в системе муниципального управления.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Структура курсовой работы состоит из введения, основной части из двух глав, заключения и списка литературы.</w:t>
      </w:r>
    </w:p>
    <w:p w:rsidR="005413A9" w:rsidRDefault="005413A9" w:rsidP="005413A9">
      <w:pPr>
        <w:numPr>
          <w:ilvl w:val="1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>
        <w:rPr>
          <w:b/>
          <w:bCs/>
          <w:sz w:val="32"/>
          <w:szCs w:val="20"/>
        </w:rPr>
        <w:t>Основная часть. Разработка и принятие управленческих решений как главный компонент муниципального управления</w:t>
      </w:r>
    </w:p>
    <w:p w:rsidR="005413A9" w:rsidRDefault="005413A9">
      <w:pPr>
        <w:spacing w:line="480" w:lineRule="auto"/>
        <w:ind w:firstLine="709"/>
        <w:jc w:val="both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Глава 1 Структура управленческих решений</w:t>
      </w:r>
    </w:p>
    <w:p w:rsidR="005413A9" w:rsidRDefault="005413A9">
      <w:pPr>
        <w:spacing w:line="480" w:lineRule="auto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§1. Понятие и классификация управленческих решений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Принятие решений, так же как и обмен информацией, - составная часть любой управленческой функции.</w:t>
      </w:r>
      <w:r>
        <w:rPr>
          <w:sz w:val="28"/>
        </w:rPr>
        <w:t xml:space="preserve"> Характеризуя полный цикл управленческой деятельности, состоящий из целепологания, планирования, организации, координации, контроля и корректировки целей, легко заметить, что он, в конечном счете, представлен в виде двух элементов управления: подготовки и осуществления управленческих решений.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литературе приводятся различные определения данного понятия в зависимости от того, с какой точки зрения автор рассматривает тему</w:t>
      </w:r>
      <w:r>
        <w:rPr>
          <w:rStyle w:val="aa"/>
          <w:sz w:val="28"/>
        </w:rPr>
        <w:footnoteReference w:id="1"/>
      </w:r>
      <w:r>
        <w:rPr>
          <w:sz w:val="28"/>
        </w:rPr>
        <w:t>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Для дальнейшего исследования используем следующее определение. Управленческое решение – это сознательный волевой акт субъекта управления, принятый им в соответствии с закрепленной компетенцией, в процессе управленческой деятельности и направленный на урегулирование подведомственных отношений.</w:t>
      </w:r>
      <w:r>
        <w:t xml:space="preserve"> </w:t>
      </w:r>
      <w:r>
        <w:rPr>
          <w:sz w:val="28"/>
        </w:rPr>
        <w:t>Управленческое решение - основной инструмент воздействия работников муниципальной службы на управляемый объект.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Основные признаки управленческих решений</w:t>
      </w:r>
      <w:r>
        <w:rPr>
          <w:rStyle w:val="aa"/>
          <w:sz w:val="28"/>
          <w:szCs w:val="20"/>
        </w:rPr>
        <w:footnoteReference w:id="2"/>
      </w:r>
      <w:r>
        <w:rPr>
          <w:sz w:val="28"/>
          <w:szCs w:val="20"/>
        </w:rPr>
        <w:t>:</w:t>
      </w:r>
    </w:p>
    <w:p w:rsidR="005413A9" w:rsidRDefault="005413A9" w:rsidP="005413A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Субъект управления принимает решение исходя не из собственных потребностей, а в целях урегулирования конкретной ситуации или проблемы.</w:t>
      </w:r>
    </w:p>
    <w:p w:rsidR="005413A9" w:rsidRDefault="005413A9" w:rsidP="005413A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Разработка, принятие и реализация управленческих решений осуществляется субъектами управления в пределах закрепленной законом компетенции.</w:t>
      </w:r>
    </w:p>
    <w:p w:rsidR="005413A9" w:rsidRDefault="005413A9" w:rsidP="005413A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Для принятия управленческого решения необходимо наличие профессионализма, специальных знаний, компетентности.</w:t>
      </w:r>
    </w:p>
    <w:p w:rsidR="005413A9" w:rsidRDefault="005413A9" w:rsidP="005413A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Разделение труда заключается в том, что решение возникающих проблем, разработку и принятие управленческих решений осуществляют управляющие субъекты (руководители, менеджеры), а их реализацией заняты исполнительные структуры.</w:t>
      </w:r>
    </w:p>
    <w:p w:rsidR="005413A9" w:rsidRDefault="005413A9" w:rsidP="005413A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Последствия реализации управленческого решения могут оказать влияние как на лиц, принимающих и исполняющих его, так и на простых граждан.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Классификация управленческих решений.</w:t>
      </w:r>
    </w:p>
    <w:p w:rsidR="005413A9" w:rsidRDefault="005413A9" w:rsidP="005413A9">
      <w:pPr>
        <w:numPr>
          <w:ilvl w:val="0"/>
          <w:numId w:val="14"/>
        </w:numPr>
        <w:tabs>
          <w:tab w:val="clear" w:pos="1503"/>
          <w:tab w:val="num" w:pos="72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 значимости цели:</w:t>
      </w:r>
    </w:p>
    <w:p w:rsidR="005413A9" w:rsidRDefault="005413A9" w:rsidP="005413A9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>Плановые (стратегические) – это директивные акты, направляющие, организующие и мотивирующие коллективные действия людей для достижения стратегических целей.</w:t>
      </w:r>
      <w:r>
        <w:rPr>
          <w:sz w:val="28"/>
        </w:rPr>
        <w:t xml:space="preserve"> Стратегическое планирование включает в себя разработку муниципальной политики в различных сферах,  определяющих жизнь муниципального образования; разработку программ и проектов; прогнозирование и определение социально-экономического развития, что является необходимым элементом согласования интересов местных сообществ в отношении ключевых вопросов муниципального развития.</w:t>
      </w:r>
    </w:p>
    <w:p w:rsidR="005413A9" w:rsidRDefault="005413A9" w:rsidP="005413A9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 xml:space="preserve"> Оперативные решения</w:t>
      </w:r>
      <w:r>
        <w:rPr>
          <w:sz w:val="28"/>
        </w:rPr>
        <w:t xml:space="preserve"> связаны с осуществлением текущих целей и задач. По времени они рассчитаны на период, не превышающий месяца. </w:t>
      </w:r>
    </w:p>
    <w:p w:rsidR="005413A9" w:rsidRDefault="005413A9" w:rsidP="005413A9">
      <w:pPr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>Организационные решения -</w:t>
      </w:r>
      <w:r>
        <w:rPr>
          <w:sz w:val="28"/>
        </w:rPr>
        <w:t xml:space="preserve"> это выбор, который должен сделать руководитель, чтобы выполнить обязанности, обусловленные занимаемой им должностью:</w:t>
      </w:r>
    </w:p>
    <w:p w:rsidR="005413A9" w:rsidRDefault="005413A9" w:rsidP="005413A9">
      <w:pPr>
        <w:numPr>
          <w:ilvl w:val="2"/>
          <w:numId w:val="12"/>
        </w:numPr>
        <w:spacing w:line="360" w:lineRule="auto"/>
        <w:ind w:left="0" w:firstLine="709"/>
        <w:jc w:val="both"/>
        <w:rPr>
          <w:sz w:val="28"/>
        </w:rPr>
      </w:pPr>
      <w:r>
        <w:rPr>
          <w:iCs/>
          <w:sz w:val="28"/>
        </w:rPr>
        <w:t>Запрограммированные решения</w:t>
      </w:r>
      <w:r>
        <w:rPr>
          <w:sz w:val="28"/>
        </w:rPr>
        <w:t xml:space="preserve"> – результат реализации определенной последовательности шагов или действий, подобных тем, что принимаются при решении математического уравнения. Руководство зачастую программирует решения под ситуации, повторяющиеся с определенной регулярностью</w:t>
      </w:r>
    </w:p>
    <w:p w:rsidR="005413A9" w:rsidRDefault="005413A9" w:rsidP="005413A9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iCs/>
          <w:snapToGrid w:val="0"/>
          <w:sz w:val="28"/>
        </w:rPr>
        <w:t>Незапрограммированные решения</w:t>
      </w:r>
      <w:r>
        <w:rPr>
          <w:snapToGrid w:val="0"/>
          <w:sz w:val="28"/>
        </w:rPr>
        <w:t xml:space="preserve"> требуются в ситуациях, которые в определенной мере новы, внутренне не структурированы или сопряжены с неизвестными факторами. Например, как усовершенствовать структуру управленческого подразделения; как усилить мотивацию подчиненных и др. </w:t>
      </w:r>
    </w:p>
    <w:p w:rsidR="005413A9" w:rsidRDefault="005413A9" w:rsidP="005413A9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Интуитивные решения -</w:t>
      </w:r>
      <w:r>
        <w:rPr>
          <w:i/>
          <w:iCs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это выбор, сделанный только на основе ощущения того, что он правилен. В сложной организационной ситуации возможны тысячи вариантов выбора. У руководителя, который полагается исключительно на интуицию, с точки зрения статистики, шансы на правильный выбор без какого-либо приложения логики невысоки.</w:t>
      </w:r>
    </w:p>
    <w:p w:rsidR="005413A9" w:rsidRDefault="005413A9" w:rsidP="005413A9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Решения, основанные на суждениях - это выбор, обусловленный знаниями или накопленным опытом. Человек использует знание о том, что случилось в сходных ситуациях ранее, чтобы спрогнозировать результат альтернативных вариантов выбора в существующей ситуации. Однако отметим, что руководитель, чрезмерно приверженный суждению и накопленному опыту, может сознательно и бессознательно избегать взаимодействия с новыми технологиями и разработками, что приводит к принятию нерациональных решений.</w:t>
      </w:r>
    </w:p>
    <w:p w:rsidR="005413A9" w:rsidRDefault="005413A9" w:rsidP="005413A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napToGrid w:val="0"/>
          <w:sz w:val="28"/>
        </w:rPr>
        <w:t>Рациональные решения обосновываются с помощью объективного аналитического процесса.</w:t>
      </w:r>
    </w:p>
    <w:p w:rsidR="005413A9" w:rsidRDefault="005413A9" w:rsidP="005413A9">
      <w:pPr>
        <w:numPr>
          <w:ilvl w:val="0"/>
          <w:numId w:val="15"/>
        </w:numPr>
        <w:tabs>
          <w:tab w:val="clear" w:pos="1069"/>
          <w:tab w:val="num" w:pos="900"/>
        </w:tabs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В зависимости от способа фиксации:</w:t>
      </w:r>
    </w:p>
    <w:p w:rsidR="005413A9" w:rsidRDefault="005413A9" w:rsidP="005413A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Документированные решения закрепляются и доводятся до исполнителей в письменной форме.</w:t>
      </w:r>
    </w:p>
    <w:p w:rsidR="005413A9" w:rsidRDefault="005413A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 своему функциональному значению служебные документы делятся на несколько больших групп: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Личные – это акты, устанавливающие, изменяющие или отменяющие права и обязанности конкретных лиц или рассчитанные на однократное применение (например, приказ</w:t>
      </w:r>
      <w:r>
        <w:t xml:space="preserve"> - </w:t>
      </w:r>
      <w:r>
        <w:rPr>
          <w:sz w:val="28"/>
        </w:rPr>
        <w:t>решение руководителя, наделенного властью в организации, обязательное для исполнения)</w:t>
      </w:r>
      <w:r>
        <w:rPr>
          <w:sz w:val="28"/>
          <w:szCs w:val="20"/>
        </w:rPr>
        <w:t>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</w:pPr>
      <w:r>
        <w:rPr>
          <w:sz w:val="28"/>
          <w:szCs w:val="20"/>
        </w:rPr>
        <w:t>Директивные и распорядительные.</w:t>
      </w:r>
      <w:r>
        <w:t xml:space="preserve"> </w:t>
      </w:r>
      <w:r>
        <w:rPr>
          <w:sz w:val="28"/>
        </w:rPr>
        <w:t>К распорядительным документам относятся:</w:t>
      </w:r>
    </w:p>
    <w:p w:rsidR="005413A9" w:rsidRDefault="005413A9" w:rsidP="005413A9">
      <w:pPr>
        <w:numPr>
          <w:ilvl w:val="0"/>
          <w:numId w:val="1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</w:pPr>
      <w:r>
        <w:rPr>
          <w:sz w:val="28"/>
        </w:rPr>
        <w:t>постановление - правовой акт, принимаемый субъектом управления в целях разрешения наиболее важных и принципиальных задач развития и жизнедеятельности управляемого объекта;</w:t>
      </w:r>
    </w:p>
    <w:p w:rsidR="005413A9" w:rsidRDefault="005413A9" w:rsidP="005413A9">
      <w:pPr>
        <w:pStyle w:val="30"/>
        <w:numPr>
          <w:ilvl w:val="0"/>
          <w:numId w:val="19"/>
        </w:numPr>
        <w:tabs>
          <w:tab w:val="clear" w:pos="1429"/>
          <w:tab w:val="num" w:pos="1080"/>
        </w:tabs>
        <w:ind w:left="0" w:firstLine="709"/>
        <w:rPr>
          <w:sz w:val="24"/>
        </w:rPr>
      </w:pPr>
      <w:r>
        <w:t>распоряжение - правовой акт управления, издаваемый должностными лицами в пределах их компетенции и определенный правовыми документами. Распоряжение - решение руководителя, не наделенного властью административными функциями, обязательное для исполнения непосредственно подчиненными</w:t>
      </w:r>
      <w:r>
        <w:rPr>
          <w:rStyle w:val="aa"/>
        </w:rPr>
        <w:footnoteReference w:id="3"/>
      </w:r>
      <w:r>
        <w:t>;</w:t>
      </w:r>
    </w:p>
    <w:p w:rsidR="005413A9" w:rsidRDefault="005413A9" w:rsidP="005413A9">
      <w:pPr>
        <w:numPr>
          <w:ilvl w:val="0"/>
          <w:numId w:val="19"/>
        </w:numPr>
        <w:tabs>
          <w:tab w:val="clear" w:pos="1429"/>
          <w:tab w:val="left" w:pos="1080"/>
        </w:tabs>
        <w:spacing w:line="360" w:lineRule="auto"/>
        <w:ind w:left="0" w:firstLine="709"/>
        <w:jc w:val="both"/>
      </w:pPr>
      <w:r>
        <w:rPr>
          <w:sz w:val="28"/>
        </w:rPr>
        <w:t>решение - правовой акт, принимаемый по результатам деятельности коллегиальных органов. Приказ - правовой акт, издаваемый руководителями подразделений, действующими на основе единоначалия по решению оперативных задач;</w:t>
      </w:r>
    </w:p>
    <w:p w:rsidR="005413A9" w:rsidRDefault="005413A9" w:rsidP="005413A9">
      <w:pPr>
        <w:numPr>
          <w:ilvl w:val="0"/>
          <w:numId w:val="19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</w:pPr>
      <w:r>
        <w:rPr>
          <w:sz w:val="28"/>
        </w:rPr>
        <w:t>поручение - документ, издаваемый для решения срочных вопросов руководства хозяйственной деятельностью на территории управляемого объекта (муниципального образования) и его социально-экономического развития;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Административно – организационные (регламенты, уставы, положения, инструкции);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Организационно – распорядительные (протоколы, договоры, трудовые соглашения);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Информационно – справочные (справки, докладные записки, акты, объяснительные записки, служебные и сопроводительные письма, письма – приглашения);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Деловые письма;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Финансовые документы;</w:t>
      </w:r>
    </w:p>
    <w:p w:rsidR="005413A9" w:rsidRDefault="005413A9" w:rsidP="005413A9">
      <w:pPr>
        <w:numPr>
          <w:ilvl w:val="1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>Учетные документы.</w:t>
      </w:r>
    </w:p>
    <w:p w:rsidR="005413A9" w:rsidRDefault="005413A9" w:rsidP="005413A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Устные решения составляют наиболее оперативную часть деятельности управленческого и производственного аппарата. Такие решения могут касаться важных вопросов и должны подкрепляться ответственностью за исполнение.</w:t>
      </w:r>
    </w:p>
    <w:p w:rsidR="005413A9" w:rsidRDefault="005413A9" w:rsidP="005413A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>Кодированные решения применяются в автоматизированных системах. Они наносятся на специальные документы, перфокарты, различные магнитные носители.</w:t>
      </w:r>
    </w:p>
    <w:p w:rsidR="005413A9" w:rsidRDefault="005413A9">
      <w:pPr>
        <w:tabs>
          <w:tab w:val="num" w:pos="720"/>
          <w:tab w:val="left" w:pos="900"/>
          <w:tab w:val="left" w:pos="16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функциональной направленности выделяют планирующие, организующие, координирующие и контролирующие управленческие решения.</w:t>
      </w:r>
    </w:p>
    <w:p w:rsidR="005413A9" w:rsidRDefault="005413A9">
      <w:pPr>
        <w:tabs>
          <w:tab w:val="num" w:pos="720"/>
          <w:tab w:val="left" w:pos="900"/>
          <w:tab w:val="left" w:pos="16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Управленческие решения могут приниматься как единолично полномочным субъектом, так и в коллегиальном составе. Могут быть направлены на урегулирование часто повторяющихся отношений или новой возникшей проблемы. Решения принимаются в различных условиях: условиях риска, полной – неполной, качественной или некачественной информации</w:t>
      </w:r>
      <w:r>
        <w:rPr>
          <w:rStyle w:val="aa"/>
          <w:sz w:val="28"/>
        </w:rPr>
        <w:footnoteReference w:id="4"/>
      </w:r>
      <w:r>
        <w:rPr>
          <w:sz w:val="28"/>
        </w:rPr>
        <w:t>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Выделяют также решения</w:t>
      </w:r>
      <w:r>
        <w:rPr>
          <w:rStyle w:val="aa"/>
          <w:sz w:val="28"/>
        </w:rPr>
        <w:footnoteReference w:id="5"/>
      </w:r>
      <w:r>
        <w:rPr>
          <w:sz w:val="28"/>
        </w:rPr>
        <w:t>:</w:t>
      </w:r>
    </w:p>
    <w:p w:rsidR="005413A9" w:rsidRDefault="005413A9" w:rsidP="005413A9">
      <w:pPr>
        <w:numPr>
          <w:ilvl w:val="1"/>
          <w:numId w:val="17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Жестко обусловленные (детерминированные), которые основаны на предписаниях и распоряжениях, принятых вышестоящим органом;</w:t>
      </w:r>
    </w:p>
    <w:p w:rsidR="005413A9" w:rsidRDefault="005413A9" w:rsidP="005413A9">
      <w:pPr>
        <w:numPr>
          <w:ilvl w:val="1"/>
          <w:numId w:val="17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Инициативные, которые принимаются полномочным субъектом управления в соответствии с ситуацией. Их эффективность зависит от компетентности, управленческого опыта, личных качеств принимающего субъекта.</w:t>
      </w: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Функции управленческих решений:</w:t>
      </w:r>
    </w:p>
    <w:p w:rsidR="005413A9" w:rsidRDefault="005413A9" w:rsidP="005413A9">
      <w:pPr>
        <w:numPr>
          <w:ilvl w:val="0"/>
          <w:numId w:val="18"/>
        </w:numPr>
        <w:tabs>
          <w:tab w:val="clear" w:pos="196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Направляющая, которая состоит в том, что решение принимается исходя из долговременной</w:t>
      </w:r>
      <w:r>
        <w:rPr>
          <w:sz w:val="28"/>
        </w:rPr>
        <w:tab/>
        <w:t xml:space="preserve"> стратегии развития организации: это целеполагание, выбор и обоснование стратегии развития;</w:t>
      </w:r>
    </w:p>
    <w:p w:rsidR="005413A9" w:rsidRDefault="005413A9" w:rsidP="005413A9">
      <w:pPr>
        <w:numPr>
          <w:ilvl w:val="0"/>
          <w:numId w:val="18"/>
        </w:numPr>
        <w:tabs>
          <w:tab w:val="clear" w:pos="196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Организующая функция проявляется в необходимости согласования действий исполнителей, частей и элементов управляемой системы для реализации решений в запланированные сроки и необходимого качества;</w:t>
      </w:r>
    </w:p>
    <w:p w:rsidR="005413A9" w:rsidRDefault="005413A9" w:rsidP="005413A9">
      <w:pPr>
        <w:numPr>
          <w:ilvl w:val="0"/>
          <w:numId w:val="18"/>
        </w:numPr>
        <w:tabs>
          <w:tab w:val="clear" w:pos="196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Мотивирующая функция заключается в согласовании интересов каждого члена организации и нацеливание их на выполнение задач организации.</w:t>
      </w: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413A9" w:rsidRDefault="005413A9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 можно сделать вывод, что управленческое решение – понятие сложное и многогранное, включающее в себя различные критерии оценки. Общими признаками для всех управленческих решений являются их целенаправленность и принятие в рамках компетенции управляющего субъекта.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управленческом решении в той или  иной степени пересекаются и концентрируются все виды управленческой деятельности. Именно поэтому решения – центральный элемент управления и организации. Они принимаются уполномоченными субъектами управления и направлены на регулирования широкого круга подведомственных отношений.</w:t>
      </w:r>
    </w:p>
    <w:p w:rsidR="005413A9" w:rsidRDefault="005413A9">
      <w:pPr>
        <w:ind w:firstLine="567"/>
        <w:jc w:val="both"/>
        <w:rPr>
          <w:sz w:val="28"/>
        </w:rPr>
      </w:pPr>
    </w:p>
    <w:p w:rsidR="005413A9" w:rsidRDefault="005413A9">
      <w:pPr>
        <w:spacing w:line="720" w:lineRule="auto"/>
        <w:ind w:firstLine="709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br w:type="page"/>
      </w:r>
      <w:r>
        <w:rPr>
          <w:b/>
          <w:bCs/>
          <w:sz w:val="28"/>
          <w:szCs w:val="20"/>
        </w:rPr>
        <w:t>§ 2. Субъекты и объекты управленческих решений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Субъектами управленческих решений выступают лица, полномочные принимать эти решения в процессе управленческой деятельности</w:t>
      </w:r>
      <w:r>
        <w:rPr>
          <w:rStyle w:val="aa"/>
          <w:sz w:val="28"/>
        </w:rPr>
        <w:footnoteReference w:id="6"/>
      </w:r>
      <w:r>
        <w:rPr>
          <w:sz w:val="28"/>
        </w:rPr>
        <w:t>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данного исследования в качестве основных субъектов управленческих решений рассматриваются исполнительные органы местного самоуправления – аппарат управления, реализующий властные функции и направляющий свою деятельность на достижение целей муниципального образования; их должностные лица</w:t>
      </w:r>
      <w:r>
        <w:rPr>
          <w:rStyle w:val="aa"/>
          <w:sz w:val="28"/>
        </w:rPr>
        <w:footnoteReference w:id="7"/>
      </w:r>
      <w:r>
        <w:rPr>
          <w:sz w:val="28"/>
        </w:rPr>
        <w:t>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данным субъектам относятся: глава муниципального образования; руководители муниципальных органов исполнительной власти; первые заместители и заместители главы муниципального образования, муниципальных органов исполнительной власти; заместители глав муниципальных образований и  руководителей муниципальных органов исполнительной власти - управляющие делами и их заместители; руководители, заместители руководителей самостоятельных управлений,  комитетов, отделов  и иных органов, являющихся юридическими лицами, а также руководители, заместители руководителей комитетов исполнительных органов муниципального образования; начальники структурных отделов исполнительного органа муниципального образования и структурных отделов самостоятельных управлений, комитетов, отделов и иных органов, являющихся юридическими лицами.</w:t>
      </w:r>
    </w:p>
    <w:p w:rsidR="005413A9" w:rsidRDefault="005413A9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Вышеперечисленные лица осуществляют исполнительно – распорядительную деятельность; наделены оперативной самостоятельностью; имеют, как правило, постоянные штаты. Основное содержание их деятельности  реализуется через решение управленческих задач на всех этапах выполнения управленческих функций. В соответствии со ст.19 Федерального закона «Об общих принципах организации местного самоуправления в РФ»</w:t>
      </w:r>
      <w:r>
        <w:rPr>
          <w:rStyle w:val="aa"/>
          <w:sz w:val="28"/>
        </w:rPr>
        <w:footnoteReference w:id="8"/>
      </w:r>
      <w:r>
        <w:rPr>
          <w:sz w:val="28"/>
        </w:rPr>
        <w:t xml:space="preserve"> данные субъекты имеют право принимать управленческие решения в соответствии с предоставленной компетенцией, рамки которой четко обозначены в требованиях формальной структуры. 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Синтезируя различные компоненты, управленческие решения выступают способом постоянного воздействия управляющей подсистемы на управляемую - субъекта на объект управления.</w:t>
      </w:r>
    </w:p>
    <w:p w:rsidR="005413A9" w:rsidRDefault="005413A9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Объект управленческих решений – система отношений и вопросов, для урегулирования, изменения которых данные управленческие решения принимаются</w:t>
      </w:r>
      <w:r>
        <w:rPr>
          <w:rStyle w:val="aa"/>
          <w:bCs/>
          <w:sz w:val="28"/>
        </w:rPr>
        <w:footnoteReference w:id="9"/>
      </w:r>
      <w:r>
        <w:rPr>
          <w:bCs/>
          <w:sz w:val="28"/>
        </w:rPr>
        <w:t>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Управленческие решения регулируют широкий круг вопросов как внутреннего, так и внешнего управления и принимаются по различным основаниям</w:t>
      </w:r>
      <w:r>
        <w:rPr>
          <w:rStyle w:val="aa"/>
          <w:sz w:val="28"/>
        </w:rPr>
        <w:footnoteReference w:id="10"/>
      </w:r>
      <w:r>
        <w:rPr>
          <w:sz w:val="28"/>
        </w:rPr>
        <w:t>:</w:t>
      </w:r>
    </w:p>
    <w:p w:rsidR="005413A9" w:rsidRDefault="005413A9" w:rsidP="005413A9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осуществление текущих целей и задач управляющего субъекта;</w:t>
      </w:r>
    </w:p>
    <w:p w:rsidR="005413A9" w:rsidRDefault="005413A9" w:rsidP="005413A9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необходимость изменений в самой организации под влиянием как внешних так и внутренних факторов;</w:t>
      </w:r>
    </w:p>
    <w:p w:rsidR="005413A9" w:rsidRDefault="005413A9" w:rsidP="005413A9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решение возникшей проблемы, требующей оперативного или долговременного разрешения;</w:t>
      </w:r>
    </w:p>
    <w:p w:rsidR="005413A9" w:rsidRDefault="005413A9" w:rsidP="005413A9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необходимость поиска и выявления новых ресурсов деятельности организации;</w:t>
      </w:r>
    </w:p>
    <w:p w:rsidR="005413A9" w:rsidRDefault="005413A9" w:rsidP="005413A9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прогнозирование и определение социально – экономического развития;</w:t>
      </w:r>
    </w:p>
    <w:p w:rsidR="005413A9" w:rsidRDefault="005413A9" w:rsidP="005413A9">
      <w:pPr>
        <w:numPr>
          <w:ilvl w:val="1"/>
          <w:numId w:val="2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разработка программ и проектов, планирование, стратегическое управление.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Итак, управленческие решения принимаются определенными полномочными субъектами и всегда направлены на изменение, совершенствование, рационализацию внешних и внутренних отношений организации. Регулируют различные вопросы, связанные с процессом управленческой деятельности, которая всегда предполагает значительную ответственность управленцев. Последние должны обладать определенными качествами: компетентность, профессионализм, опыт, предусмотрительность, уравновешенность, способность реагировать на изменяющиеся процессы и объективно подходить к анализу и решению возникающих ситуаций; рациональное отношение к нововведениям.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управленческое решение принимается коллегиально полномочными субъектами, то необходима согласованность процесса.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Эффективность управленческого решения определяется полнотой регулирования ситуации или разрешения проблемы.</w:t>
      </w:r>
    </w:p>
    <w:p w:rsidR="005413A9" w:rsidRDefault="005413A9">
      <w:pPr>
        <w:spacing w:line="360" w:lineRule="auto"/>
        <w:ind w:firstLine="709"/>
        <w:jc w:val="both"/>
        <w:rPr>
          <w:b/>
          <w:bCs/>
          <w:sz w:val="32"/>
          <w:szCs w:val="20"/>
        </w:rPr>
      </w:pPr>
      <w:r>
        <w:rPr>
          <w:b/>
          <w:bCs/>
          <w:sz w:val="28"/>
          <w:szCs w:val="20"/>
        </w:rPr>
        <w:br w:type="page"/>
      </w:r>
      <w:r>
        <w:rPr>
          <w:b/>
          <w:bCs/>
          <w:sz w:val="32"/>
          <w:szCs w:val="20"/>
        </w:rPr>
        <w:t>Глава 2 Управленческие решения как главный компонент муниципального управления</w:t>
      </w:r>
    </w:p>
    <w:p w:rsidR="005413A9" w:rsidRDefault="005413A9">
      <w:pPr>
        <w:spacing w:line="720" w:lineRule="auto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§ 1. Понятие, функции и задачи муниципального управления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Понятие «муниципальное управление» отражает комплексное и многообразное явление, которое порождает различные подходы к его исследованию.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Под местным самоуправлением понимается организация власти на местах, предполагающая самостоятельное решение населением вопросов местного значения.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В соответствии со статьей 3 Европейской Хартии о местном самоуправлении</w:t>
      </w:r>
      <w:r>
        <w:rPr>
          <w:rStyle w:val="aa"/>
          <w:bCs/>
          <w:sz w:val="28"/>
        </w:rPr>
        <w:footnoteReference w:id="11"/>
      </w:r>
      <w:r>
        <w:rPr>
          <w:bCs/>
          <w:sz w:val="28"/>
        </w:rPr>
        <w:t xml:space="preserve"> местным органам власти и их должностным лицам предоставляется право и реальная возможность регулировать подведомственные вопросы и управлять в рамках закона и под свою ответственность важной частью публичных дел в интересах своего населения.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Рассмотрим функции и задачи местного самоуправления.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Функции – это совокупность действий и операций, которые осуществляются управляющими субъектами для достижения определенных подцелей в рамках единой целенаправленной деятельности. Функции управления в социально-экономических системах (к которым относится и местное самоуправление) объективны по своей природе и реализуются путём принятия управленческих решений  уполномоченными органами и должностными лицами.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 xml:space="preserve"> Основными функциями управления являются</w:t>
      </w:r>
      <w:r>
        <w:rPr>
          <w:rStyle w:val="aa"/>
          <w:bCs/>
          <w:sz w:val="28"/>
        </w:rPr>
        <w:footnoteReference w:id="12"/>
      </w:r>
      <w:r>
        <w:rPr>
          <w:bCs/>
          <w:sz w:val="28"/>
        </w:rPr>
        <w:t>: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прогнозирование изменений в развитии каких-либо событий и процессов на основе полученной информации о прошлом и настоящем с учётом всех условий и факторов влияния;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планирование – определение направлений, формулирование целей, постановка задач, определение перечня мероприятий для решения задач, выбор конкретных количественных и качественных показателей в организации деятельности;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выработка, обоснование и принятие решений и организация их исполнения;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распорядительство и координация действий субъектов, осуществляющих деятельность по реализации управленческого решения;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правовое регулирование исполнительно-распорядительной деятельности;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контроль с целью выявить и устранить отклонения в реализации решений и принятие мер к нарушителям;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учёт людских, материальных и финансовых ресурсов;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информационное обеспечение и информационно-аналитическая работа;</w:t>
      </w:r>
    </w:p>
    <w:p w:rsidR="005413A9" w:rsidRDefault="005413A9" w:rsidP="005413A9">
      <w:pPr>
        <w:pStyle w:val="ab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кадровое, материально-техническое обеспечение, финансирование и т.п.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Перечисленные функции являются основными для исполнительных органов местного самоуправления и по существу характеризуют содержание их деятельности. Отношения, связанные с реализацией этих функций, регулируются нормами административного права</w:t>
      </w:r>
      <w:r>
        <w:rPr>
          <w:rStyle w:val="aa"/>
          <w:bCs/>
          <w:sz w:val="28"/>
        </w:rPr>
        <w:footnoteReference w:id="13"/>
      </w:r>
      <w:r>
        <w:rPr>
          <w:bCs/>
          <w:sz w:val="28"/>
        </w:rPr>
        <w:t>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При реализации вышеуказанных функций выборные и иные должностные лица местного самоуправления формулируют цели (желаемый результат познания и практической деятельности), ставят своим подчинённым задачи и обеспечивают их решение.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Задачи – это перечень мер, мероприятий, действий и операций, которые должны осуществлять исполнители, чтобы приблизится к сформулированной цели. Т</w:t>
      </w:r>
      <w:r>
        <w:rPr>
          <w:sz w:val="28"/>
        </w:rPr>
        <w:t>ермин "решение задачи" употребляется в трех различных смыслах: а) решение как план (способ) решения задачи; б) решение как процесс осуществления требований задачи, выполнения плана решения; в) решение как результат выполнения плана решения</w:t>
      </w:r>
      <w:r>
        <w:rPr>
          <w:rStyle w:val="aa"/>
          <w:sz w:val="28"/>
        </w:rPr>
        <w:footnoteReference w:id="14"/>
      </w:r>
      <w:r>
        <w:rPr>
          <w:sz w:val="28"/>
        </w:rPr>
        <w:t>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 xml:space="preserve"> В отличии от функций задачи всегда имеют субъективный характер, т.е. результат их решения зависит от уровня образования, опыта работы и личных качеств субъекта управления. Функции всегда первичны, а организационные структуры по их реализации – вторичны.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Рассмотрим организационные принципы управления</w:t>
      </w:r>
      <w:r>
        <w:rPr>
          <w:rStyle w:val="aa"/>
          <w:bCs/>
          <w:sz w:val="28"/>
        </w:rPr>
        <w:footnoteReference w:id="15"/>
      </w:r>
      <w:r>
        <w:rPr>
          <w:bCs/>
          <w:sz w:val="28"/>
        </w:rPr>
        <w:t>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Принцип плавности в условиях перехода к рыночной экономике выражается в разработке различных программ развития хозяйства, прогнозировании результатов региональных программ, расчётах по наиболее эффективному использованию трудовых, материальных и финансовых ресурсов, определении приоритетных целей и задач.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Принцип объективности требует анализа и учёта фактического состояния и развития процессов и явлений, условий, существующих в социальной среде, влияния демографических и других факторов, а также закономерностей взаимодействия общества с природной средой в целях реализации оптимального управления.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Принцип дифференциации (разделения) и фиксирования функций и полномочий каждого из должностных лиц, что крайне важно для правильного подбора и расстановки муниципальных служащих в соответствии с их профессиональной подготовкой и опытом работы, а также разработки организационных структур управления в соответствии с объективными функциями.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Принцип научности заключается в применении научных методов и средств сбора, обработки, обобщения и анализа информации о состоянии объекта управления; её обработки с применением количественных методов на базе ЭВМ; выявлении актуальных проблем, формировании приоритетных целей, постановке задач, определении эффективных способов и средств их решения.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 xml:space="preserve">Принцип рациональности заключается в том, что цели и задачи управления должны достигаться при наименьших финансовых, ресурсных (силах и средствах) и временных затратах. Управление должно быть оптимальным. Рациональность управления базируется на разработке научно обоснованных вариантов решений, их сравнении и выборе наилучшего. 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В тесной связи с принципом рациональности находится принцип ответственности субъектов исполнительной власти за результаты работы в целом. Это обеспечивается нормативно-правовым закреплением полномочий, задач, функций, структуры, форм и методов работы.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Принцип единоначалия заключается в том, что вопросы текущего оперативного управления осуществляются путём единоначалия, например, принятие распоряжений главой администрации муниципального образования.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Особую роль в муниципальном управлении отводится принципу отраслевого управления. В соответствии с ним для решения определённой группы задач образуются целевые  структуры, специальные органы и аппараты. Отраслевой принцип позволяет оперативно проводить единую управленческую политику, рационально и оперативно использовать силы и средства.</w:t>
      </w:r>
    </w:p>
    <w:p w:rsidR="005413A9" w:rsidRDefault="005413A9" w:rsidP="005413A9">
      <w:pPr>
        <w:pStyle w:val="ab"/>
        <w:numPr>
          <w:ilvl w:val="0"/>
          <w:numId w:val="5"/>
        </w:numPr>
        <w:tabs>
          <w:tab w:val="num" w:pos="1429"/>
        </w:tabs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Принцип двойного подчинения обеспечивает сочетание начал централизации в руководстве с учётом местных условий (например, управление муниципальной милицией).</w:t>
      </w:r>
    </w:p>
    <w:p w:rsidR="005413A9" w:rsidRDefault="005413A9">
      <w:pPr>
        <w:pStyle w:val="ab"/>
        <w:spacing w:line="360" w:lineRule="auto"/>
        <w:ind w:left="0"/>
        <w:rPr>
          <w:bCs/>
          <w:sz w:val="28"/>
        </w:rPr>
      </w:pPr>
      <w:r>
        <w:rPr>
          <w:bCs/>
          <w:sz w:val="28"/>
        </w:rPr>
        <w:t>Организационные принципы закрепляются в уставах субъектов Российской Федерации</w:t>
      </w:r>
      <w:r>
        <w:rPr>
          <w:rStyle w:val="aa"/>
          <w:bCs/>
          <w:sz w:val="28"/>
        </w:rPr>
        <w:footnoteReference w:id="16"/>
      </w:r>
      <w:r>
        <w:rPr>
          <w:bCs/>
          <w:sz w:val="28"/>
        </w:rPr>
        <w:t>.</w:t>
      </w:r>
    </w:p>
    <w:p w:rsidR="005413A9" w:rsidRDefault="005413A9">
      <w:pPr>
        <w:pStyle w:val="ad"/>
        <w:ind w:firstLine="709"/>
      </w:pPr>
      <w:r>
        <w:t>Процесс управления включает в себя несколько этапов: целеполагание, оценка ситуации, определение проблемы и принятие решения по ее разрешению.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характеру взаимодействия названных этапов процессы управления подразделяют на несколько типов:</w:t>
      </w:r>
    </w:p>
    <w:p w:rsidR="005413A9" w:rsidRDefault="005413A9" w:rsidP="005413A9">
      <w:pPr>
        <w:numPr>
          <w:ilvl w:val="2"/>
          <w:numId w:val="17"/>
        </w:numPr>
        <w:tabs>
          <w:tab w:val="left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осуществление этапов происходит в строгой последовательности и есть достаточная определенность по всем этапам процесса управления и уверенность в их осуществлении, то такой процесс управления относится к линейному типу: цели – ситуация – проблема – решение.</w:t>
      </w:r>
    </w:p>
    <w:p w:rsidR="005413A9" w:rsidRDefault="005413A9" w:rsidP="005413A9">
      <w:pPr>
        <w:numPr>
          <w:ilvl w:val="2"/>
          <w:numId w:val="17"/>
        </w:numPr>
        <w:tabs>
          <w:tab w:val="left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при выполнении какого-либо этапа предыдущий нуждается в корректировке и она вносится, то процесс управления называется корректирующим.</w:t>
      </w:r>
    </w:p>
    <w:p w:rsidR="005413A9" w:rsidRDefault="005413A9" w:rsidP="005413A9">
      <w:pPr>
        <w:numPr>
          <w:ilvl w:val="2"/>
          <w:numId w:val="17"/>
        </w:numPr>
        <w:tabs>
          <w:tab w:val="left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Когда нет возможности выделить главную проблему и принять единственное решение, тип процесса управления характеризуется как разветвленный.</w:t>
      </w:r>
    </w:p>
    <w:p w:rsidR="005413A9" w:rsidRDefault="005413A9" w:rsidP="005413A9">
      <w:pPr>
        <w:numPr>
          <w:ilvl w:val="2"/>
          <w:numId w:val="17"/>
        </w:numPr>
        <w:tabs>
          <w:tab w:val="left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цель формируется в условиях неопределенности как предварительная, на первое место выходит задача анализа ситуации, процесс в этом случае носит название ситуационного.</w:t>
      </w:r>
    </w:p>
    <w:p w:rsidR="005413A9" w:rsidRDefault="005413A9" w:rsidP="005413A9">
      <w:pPr>
        <w:numPr>
          <w:ilvl w:val="2"/>
          <w:numId w:val="17"/>
        </w:numPr>
        <w:tabs>
          <w:tab w:val="left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Если приходится непрерывно уточнять ситуацию и корректировать проблему, процесс может быть назван поисковым.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Особенности принятия решения в органах муниципального управления:</w:t>
      </w:r>
    </w:p>
    <w:p w:rsidR="005413A9" w:rsidRDefault="005413A9" w:rsidP="005413A9">
      <w:pPr>
        <w:numPr>
          <w:ilvl w:val="1"/>
          <w:numId w:val="20"/>
        </w:numPr>
        <w:tabs>
          <w:tab w:val="clear" w:pos="22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Преобладание стратегических решений социальной направленности как директивных актов, направляющих, организующих и мотивирующих коллективные действия людей для достижения стратегических целей. </w:t>
      </w:r>
      <w:r>
        <w:rPr>
          <w:sz w:val="28"/>
        </w:rPr>
        <w:br/>
        <w:t>Стратегические решения должны быть обоснованными, своевременными, экономичными и приниматься по следующей технологии: выявление проблемы, обоснование общей концепции, выработка нескольких альтернатив и выбор наилучшего решения.</w:t>
      </w:r>
    </w:p>
    <w:p w:rsidR="005413A9" w:rsidRDefault="005413A9" w:rsidP="005413A9">
      <w:pPr>
        <w:numPr>
          <w:ilvl w:val="1"/>
          <w:numId w:val="20"/>
        </w:numPr>
        <w:tabs>
          <w:tab w:val="clear" w:pos="22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у управленцев умения выявить зарождение стратегических противоречий города, региона.</w:t>
      </w:r>
    </w:p>
    <w:p w:rsidR="005413A9" w:rsidRDefault="005413A9" w:rsidP="005413A9">
      <w:pPr>
        <w:numPr>
          <w:ilvl w:val="1"/>
          <w:numId w:val="20"/>
        </w:numPr>
        <w:tabs>
          <w:tab w:val="clear" w:pos="22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Необходимость уметь выделить из огромного числа вопросов узловые. Для специалистов муниципального управления складывается, как правило, две ситуации. Первая связана с возможностью постоянно и внимательно следить за ситуацией и своевременно подготавливать стратегические решения. Вторая ситуация возникает неожиданно под воздействием изменений внешней среды, и решение в таком случае делится на принятие неотложных мер и действий стратегического характера.</w:t>
      </w:r>
    </w:p>
    <w:p w:rsidR="005413A9" w:rsidRDefault="005413A9" w:rsidP="005413A9">
      <w:pPr>
        <w:numPr>
          <w:ilvl w:val="1"/>
          <w:numId w:val="20"/>
        </w:numPr>
        <w:tabs>
          <w:tab w:val="clear" w:pos="2220"/>
          <w:tab w:val="num" w:pos="1080"/>
        </w:tabs>
        <w:spacing w:line="360" w:lineRule="auto"/>
        <w:ind w:left="0" w:firstLine="709"/>
        <w:jc w:val="both"/>
        <w:rPr>
          <w:b/>
          <w:sz w:val="28"/>
          <w:szCs w:val="20"/>
        </w:rPr>
      </w:pPr>
      <w:r>
        <w:rPr>
          <w:sz w:val="28"/>
        </w:rPr>
        <w:t>Низкая мотивация исполнителей управленческого решения.</w:t>
      </w:r>
    </w:p>
    <w:p w:rsidR="005413A9" w:rsidRDefault="005413A9">
      <w:pPr>
        <w:spacing w:line="360" w:lineRule="auto"/>
        <w:jc w:val="both"/>
        <w:rPr>
          <w:b/>
          <w:sz w:val="28"/>
          <w:szCs w:val="20"/>
        </w:rPr>
      </w:pP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Итак мы рассмотрели понятие местного самоуправления, его функции и организационные принципы, выделили типы управления в зависимости от этапов управленческой деятельности, охарактеризовали особенности принятия управленческих решений в органах муниципального образования. Муниципальное управление имеет важное значение в настоящее время. Его цели и задачи определяются исходя из интересов местного населения. Функции управления различны, и эффективность их реализации напрямую зависит от своевременности и качества принимаемых управленческих решений. Соблюдение всех организационных принципов позволит повысить рациональность, гибкость, плавность, эффективность управленческой деятельности, применение новых методов управления. В настоящее время значительно возросла роль стратегического управления, которая облегчает управленческую деятельность. </w:t>
      </w:r>
    </w:p>
    <w:p w:rsidR="005413A9" w:rsidRDefault="005413A9">
      <w:pPr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bCs/>
          <w:sz w:val="28"/>
        </w:rPr>
        <w:br w:type="page"/>
      </w:r>
      <w:r>
        <w:rPr>
          <w:b/>
          <w:sz w:val="28"/>
          <w:szCs w:val="20"/>
        </w:rPr>
        <w:t>§ 2. Процесс принятия управленческих решений</w:t>
      </w:r>
    </w:p>
    <w:p w:rsidR="005413A9" w:rsidRDefault="005413A9">
      <w:pPr>
        <w:spacing w:line="360" w:lineRule="auto"/>
        <w:ind w:firstLine="709"/>
        <w:jc w:val="both"/>
        <w:rPr>
          <w:b/>
          <w:sz w:val="28"/>
          <w:szCs w:val="20"/>
        </w:rPr>
      </w:pP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Основанием для подготовки и принятия полномочными субъектами управленческих решений являются</w:t>
      </w:r>
      <w:r>
        <w:rPr>
          <w:rStyle w:val="aa"/>
          <w:sz w:val="28"/>
        </w:rPr>
        <w:footnoteReference w:id="17"/>
      </w:r>
      <w:r>
        <w:rPr>
          <w:sz w:val="28"/>
        </w:rPr>
        <w:t>:</w:t>
      </w:r>
    </w:p>
    <w:p w:rsidR="005413A9" w:rsidRDefault="005413A9" w:rsidP="005413A9">
      <w:pPr>
        <w:numPr>
          <w:ilvl w:val="1"/>
          <w:numId w:val="2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Необходимость исполнения предписаний вышестоящих органов (органов государственной власти и местного самоуправления);</w:t>
      </w:r>
    </w:p>
    <w:p w:rsidR="005413A9" w:rsidRDefault="005413A9" w:rsidP="005413A9">
      <w:pPr>
        <w:numPr>
          <w:ilvl w:val="1"/>
          <w:numId w:val="2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Необходимость осуществления собственной исполнительно – распорядительной деятельности, вытекающей из задач и функций исполнительных органов местного самоуправления на основе: квартальных планов нормотворческой деятельности; поручений руководителя или его заместителей; инициативы руководителей структурных подразделений исполнительного органа или подведомственных предприятий (учреждений); исполнения ранее принятых решений полномочных субъектов.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Функции руководителей и аппарата управления по организации разработки решения заключаются в управлении общим процессом выработки решений; определении сущности задачи, участии в ее конкретизации, в выборе критериев оценки решений; окончательном выборе решения; организации его исполнения</w:t>
      </w:r>
      <w:r>
        <w:rPr>
          <w:rStyle w:val="aa"/>
          <w:sz w:val="28"/>
        </w:rPr>
        <w:footnoteReference w:id="18"/>
      </w:r>
      <w:r>
        <w:rPr>
          <w:sz w:val="28"/>
        </w:rPr>
        <w:t>. При необходимости выбирается управленческая стратегия, которая всегда предлагает ответить на вопросы целесообразности принятия управленческого решения в той или иной ситуации</w:t>
      </w:r>
      <w:r>
        <w:rPr>
          <w:rStyle w:val="aa"/>
          <w:sz w:val="28"/>
        </w:rPr>
        <w:footnoteReference w:id="19"/>
      </w:r>
      <w:r>
        <w:rPr>
          <w:sz w:val="28"/>
        </w:rPr>
        <w:t>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Сущность управленческих решений</w:t>
      </w:r>
      <w:r>
        <w:rPr>
          <w:rStyle w:val="aa"/>
          <w:sz w:val="28"/>
        </w:rPr>
        <w:footnoteReference w:id="20"/>
      </w:r>
      <w:r>
        <w:rPr>
          <w:sz w:val="28"/>
        </w:rPr>
        <w:t>:</w:t>
      </w:r>
    </w:p>
    <w:p w:rsidR="005413A9" w:rsidRDefault="005413A9" w:rsidP="005413A9">
      <w:pPr>
        <w:numPr>
          <w:ilvl w:val="1"/>
          <w:numId w:val="21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Организационная - состоит в том, что к их разработке и реализации привлекается персонал организации. Значит, необходимо сформировать работоспособный коллектив, разработать инструкции, наделить работников полномочиями, определить их права и обязанности, ответственность и формы контроля, выделить ресурсы и скоординировать весь процесс. Это самая существенная часть получения управленческого решения.</w:t>
      </w:r>
    </w:p>
    <w:p w:rsidR="005413A9" w:rsidRDefault="005413A9" w:rsidP="005413A9">
      <w:pPr>
        <w:numPr>
          <w:ilvl w:val="1"/>
          <w:numId w:val="21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Технологическая - проявляется в возможности обеспечения процесса разработки решений техническими, информационными средствами. Устаревшая, неполная информация, отсутствие вычислительных средств не дают возможности принять качественные решения.</w:t>
      </w:r>
    </w:p>
    <w:p w:rsidR="005413A9" w:rsidRDefault="005413A9" w:rsidP="005413A9">
      <w:pPr>
        <w:numPr>
          <w:ilvl w:val="1"/>
          <w:numId w:val="21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Правовая - состоит в необходимости точного соблюдения законодательных актов, обязательств, уставов и т.д.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Собрав и изучив необходимые материалы (в том числе, ранее изданные по какому-либо вопросу решения), определив цель принятия управленческого решения, исполнитель приступает к подготовке его проекта.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процедуры разработки управленческого решения руководителю и аппарату управления необходимо осуществить следующие действия:</w:t>
      </w:r>
    </w:p>
    <w:p w:rsidR="005413A9" w:rsidRDefault="005413A9" w:rsidP="005413A9">
      <w:pPr>
        <w:numPr>
          <w:ilvl w:val="1"/>
          <w:numId w:val="23"/>
        </w:numPr>
        <w:tabs>
          <w:tab w:val="clear" w:pos="2149"/>
          <w:tab w:val="num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Оформить документацию о начале выполнения работ с указанием конкретного задания, состава персонала и системы его подчинения, времени исполнения решений, промежуточных этапов контроля и размера выделяемых ресурсов.</w:t>
      </w:r>
    </w:p>
    <w:p w:rsidR="005413A9" w:rsidRDefault="005413A9" w:rsidP="005413A9">
      <w:pPr>
        <w:numPr>
          <w:ilvl w:val="1"/>
          <w:numId w:val="23"/>
        </w:numPr>
        <w:tabs>
          <w:tab w:val="clear" w:pos="2149"/>
          <w:tab w:val="num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Разработчикам решения разъяснить права, ответственность и полномочия; содержание организационных документов о начале выполнения работ по разработке решения.</w:t>
      </w:r>
    </w:p>
    <w:p w:rsidR="005413A9" w:rsidRDefault="005413A9" w:rsidP="005413A9">
      <w:pPr>
        <w:numPr>
          <w:ilvl w:val="1"/>
          <w:numId w:val="23"/>
        </w:numPr>
        <w:tabs>
          <w:tab w:val="clear" w:pos="2149"/>
          <w:tab w:val="num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Обсудить с разработчиками неучтенные детали для успешного выполнения работ. Акцентировать внимание на важности задания и значении его качественного исполнения.</w:t>
      </w:r>
    </w:p>
    <w:p w:rsidR="005413A9" w:rsidRDefault="005413A9" w:rsidP="005413A9">
      <w:pPr>
        <w:numPr>
          <w:ilvl w:val="1"/>
          <w:numId w:val="23"/>
        </w:numPr>
        <w:tabs>
          <w:tab w:val="clear" w:pos="2149"/>
          <w:tab w:val="num" w:pos="900"/>
          <w:tab w:val="left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Установить соответствие решения действующему законодательству и уставным документам организации.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вышеперечисленных этапов управленческое решение принимается. Следующим этапом является его реализация, которая представляет собой совокупность мероприятий, направленных на достижение установленных целей и сроков.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Процедуры организации выполнения управленческого решения включают в себя оформление необходимой документации, разъяснение исполнителям их полномочий и сущности задачи, организацию контроля за реализацией, мотивационной и при необходимости – поощрительной деятельности.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формы реализации управленческих решений</w:t>
      </w:r>
      <w:r>
        <w:rPr>
          <w:rStyle w:val="aa"/>
          <w:sz w:val="28"/>
        </w:rPr>
        <w:footnoteReference w:id="21"/>
      </w:r>
      <w:r>
        <w:rPr>
          <w:sz w:val="28"/>
        </w:rPr>
        <w:t>: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Предписание - официальное извещение какому-либо должностному лицу об обязательном выполнении приведенного решения в установленный срок.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Деловая беседа - специально организованная встреча с подчиненным, группой подчиненных для обмена мнениями по заранее оговоренной теме, актуальной для организации.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Убеждение - деловая беседа, проводимая руководителем с целью добиться у подчиненных требуемых прочных взглядов по содержанию управленческого решения для его выполнения.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Разъяснение - деловая беседа, проводимая руководителем с целью объяснить, сделать более понятным суть и содержание управленческого решения.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Принуждение - деловая беседа, проводимая руководителем с целью осознанно заставить работника выполнить решение путем угроз или повышенного вознаграждения.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Наставление - деловая беседа, проводимая руководителем с целью научить, передать опыт для успешного выполнения решения.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Сообщение - деловая беседа, проводимая руководителем с целью передачи дополнительной информации, необходимой для выполнения решения.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Обучение - деловая беседа, проводимая руководителем с целью дать новые знания или информацию для выполнения решений.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Совет - деловая беседа, проводимая руководителем с целью поделиться собственными взглядами на выполнение решений.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Тренинг - специально организованная деятельность по разработке и реализации решений, в ходе которой закрепляются навыки разработки решений.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Совещание - коллективная деловая беседа, проводимая руководителем с целью оперативного доведения до подчиненных конкретных задач; это форма использования коллективного разума, обмена информацией и опытом.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Заседание - узкопрофессиональное совещание для решения организационных задач.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- сообщение специалиста о результатах проделанной работы по выполнению решения.</w:t>
      </w:r>
    </w:p>
    <w:p w:rsidR="005413A9" w:rsidRDefault="005413A9" w:rsidP="005413A9">
      <w:pPr>
        <w:numPr>
          <w:ilvl w:val="0"/>
          <w:numId w:val="22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Деловое слово - твердое решение руководителя, данное подчиненным в устной форме.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Информационное обеспечение - важнейший элемент успешного функционирования аппарата управления и процесса принятия решений. Содержание информационных сообщений определяется потребностями управленческих звеньев и сущностью вырабатываемых решений. Информация для принятия решений должна отвечать таким требованиям, как краткость и четкость формулировок, своевременность поступления, точность и достоверность и т.д.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Язык и стиль управленческих решений (служебных документов) заключается в том, что все документы составляются официальным, литературным языком. Рекомендации:</w:t>
      </w:r>
    </w:p>
    <w:p w:rsidR="005413A9" w:rsidRDefault="005413A9" w:rsidP="005413A9">
      <w:pPr>
        <w:numPr>
          <w:ilvl w:val="0"/>
          <w:numId w:val="25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Недопустимость употребления неологизмов, ненормативной лексики, местных диалектов, метафор, преувеличений (гипербол), сравнений.</w:t>
      </w:r>
    </w:p>
    <w:p w:rsidR="005413A9" w:rsidRDefault="005413A9" w:rsidP="005413A9">
      <w:pPr>
        <w:numPr>
          <w:ilvl w:val="0"/>
          <w:numId w:val="25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Когда приходится составлять документы с множеством технических терминов, используются специальные термины, но их надо расшифровывать, а название терминов написать вплоть до печатных букв.</w:t>
      </w:r>
    </w:p>
    <w:p w:rsidR="005413A9" w:rsidRDefault="005413A9" w:rsidP="005413A9">
      <w:pPr>
        <w:numPr>
          <w:ilvl w:val="0"/>
          <w:numId w:val="25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</w:pPr>
      <w:r>
        <w:rPr>
          <w:sz w:val="28"/>
        </w:rPr>
        <w:t>Если употребляются аббревиатуры, то первый раз в документе ее надо расшифровывать. Также, аббревиатура должна быть благозвучной.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Мы рассмотрели основания для принятия управленческих решений, функции принимающих субъектов, основные этапы и формы разработки, принятия и осуществления управленческих решений, их сущность и требования к изложению.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Принятие управленческих решений – достаточно сложный и ответственный процесс, включающий несколько этапов, занимающий, порой, много времени и требующий создания специальных служб. Так например, выборочные исследования показывают, что 70 - 80% времени работников аппарата управления расходуется на подготовку, принятие и выполнение собственных, а также поступивших сверху решений. Важным является и организация информационной оснащенности процесса принятия управленческих решений.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</w:pP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sz w:val="28"/>
        </w:rPr>
      </w:pPr>
    </w:p>
    <w:p w:rsidR="005413A9" w:rsidRDefault="005413A9" w:rsidP="005413A9">
      <w:pPr>
        <w:numPr>
          <w:ilvl w:val="0"/>
          <w:numId w:val="27"/>
        </w:numPr>
        <w:tabs>
          <w:tab w:val="clear" w:pos="2149"/>
          <w:tab w:val="num" w:pos="1080"/>
        </w:tabs>
        <w:adjustRightInd w:val="0"/>
        <w:snapToGrid w:val="0"/>
        <w:spacing w:line="360" w:lineRule="auto"/>
        <w:ind w:left="0" w:firstLine="709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Заключение</w:t>
      </w:r>
    </w:p>
    <w:p w:rsidR="005413A9" w:rsidRDefault="005413A9">
      <w:pPr>
        <w:adjustRightInd w:val="0"/>
        <w:snapToGrid w:val="0"/>
        <w:spacing w:line="360" w:lineRule="auto"/>
        <w:ind w:firstLine="709"/>
        <w:jc w:val="both"/>
        <w:rPr>
          <w:b/>
          <w:bCs/>
          <w:sz w:val="28"/>
        </w:rPr>
      </w:pP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Основное требование к муниципальному управлению – его эффективность в достижении целей, реализации функций и задач. Выполнение данного требования зависит от целесообразности, своевременности, содержательности управленческих решений, которые являются важнейшим связующим звеном процесса управления.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свое содержательности управленческие решения достаточно разнообразны. Одно и то же решение может классифицироваться по разным признакам. Тем не менее каждое из них должно всесторонне охватывать соответствующую ему ситуацию для ее своевременного, полного и точного анализа и разрешения.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Главный недостаток в управленческой деятельности - это не плохое решение, а отсутствие решения. Выделим следующие причины некачественных решений: значительный объем принимаемых решений, что не позволяет каждое из них тщательно разрабатывать и обосновывать; несогласованность вновь принимаемых решений с ранее принятыми, что вызывает дублирование, рассогласование действий и конфликтность; принятие «расплывчатых» решений, не носящих конкретного содержания, отражающих только общую установку: обратить внимание, повысить, принять необходимые меры (таких решений в практике управления до 10 %); недостаточное информационное обеспечение, следствием чего является выработка слабых решений, реализация которых не снимет сути той или иной проблемы.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Субъекты, принимающие управленческие решения, должны ориентироваться в главных организационных предпосылках, которые могут помочь повысить качество решений, тем самым способствовать повышению эффективности управления в целом.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Чтобы обеспечить эффективность процесса разработки и принятия решений, предлагаются следующие рекомендации:</w:t>
      </w:r>
    </w:p>
    <w:p w:rsidR="005413A9" w:rsidRDefault="005413A9" w:rsidP="005413A9">
      <w:pPr>
        <w:numPr>
          <w:ilvl w:val="0"/>
          <w:numId w:val="2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люди предпочитают не брать на себя ответственность добровольно, и этого ждать от них не следует;</w:t>
      </w:r>
    </w:p>
    <w:p w:rsidR="005413A9" w:rsidRDefault="005413A9" w:rsidP="005413A9">
      <w:pPr>
        <w:numPr>
          <w:ilvl w:val="0"/>
          <w:numId w:val="2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нельзя пускать на самотек процессы согласования на всех этапах, включая совещания и заседания;</w:t>
      </w:r>
    </w:p>
    <w:p w:rsidR="005413A9" w:rsidRDefault="005413A9" w:rsidP="005413A9">
      <w:pPr>
        <w:numPr>
          <w:ilvl w:val="0"/>
          <w:numId w:val="2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нельзя во всем полагаться на память, многое рекомендуется фиксировать в записной книжке или иных материальных носителях;</w:t>
      </w:r>
    </w:p>
    <w:p w:rsidR="005413A9" w:rsidRDefault="005413A9" w:rsidP="005413A9">
      <w:pPr>
        <w:numPr>
          <w:ilvl w:val="0"/>
          <w:numId w:val="26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необходимо осваивать и пополнять знания по теории разработки управленческих решений.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Важную проблему составляет низкая мотивация исполнителей управленческого решения. Для решения этого вопроса в настоящее время рекомендуется своевременно доводить решения до исполнителей для предупреждения потери принятым управленческим решением своей актуальности; повысить мотивацию через расширение привлечения населения территорий, городов и районов к разработке концепций, парадигм, ключевых положений, стратегий, а не только путем согласования с ним сформированных решений; формировать общественное мнение по проблемам через средства массовой информации, проводить конференции, семинары, симпозиумы; создавать системы кадрового обеспечения реализации решений; организовывать контроль за исполнением решения, что позволит руководству города, района вносить своевременно необходимые коррективы. Правильным на все времена решение быть не может, так как любая социально-экономическая система движется во времени и пространстве, меняется ситуация внутри нее. В новой ситуации возникают иные проблемы, стратегический курс корректируется, принимается новое решение. Так начинается очередной управленческий цикл. Поэтому необходимо стремиться к гибкости управления и принятия управленческих решений.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эффективность управленческих решений значительное влияние оказывает информационное обеспечение, которое должно быть комплексным и охватывать весь процесс принятия решений.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Важная роль также принадлежит системе планирования. Распространение данного процесса на все уровни управления гарантирует прозрачность деятельности подразделений, позволяет установить характеристики результативности работы. Планы должны лечь в основу оперативных совещаний, оценки деятельности подразделений и их руководителей, анализа объема исполняемых функций, эффективности использования бюджетных средств и т. д.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Поэтому необходимым является повышение эффективности управленческих решений, что является главной предпосылкой рационального управления.</w:t>
      </w:r>
    </w:p>
    <w:p w:rsidR="005413A9" w:rsidRDefault="005413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413A9" w:rsidRDefault="005413A9" w:rsidP="005413A9">
      <w:pPr>
        <w:numPr>
          <w:ilvl w:val="0"/>
          <w:numId w:val="27"/>
        </w:numPr>
        <w:spacing w:line="360" w:lineRule="auto"/>
        <w:ind w:left="0" w:firstLine="709"/>
      </w:pPr>
      <w:r>
        <w:rPr>
          <w:sz w:val="28"/>
        </w:rPr>
        <w:br w:type="page"/>
      </w:r>
      <w:r>
        <w:rPr>
          <w:b/>
          <w:bCs/>
          <w:sz w:val="28"/>
        </w:rPr>
        <w:t>Список использованной литературы</w:t>
      </w:r>
    </w:p>
    <w:p w:rsidR="005413A9" w:rsidRDefault="005413A9">
      <w:pPr>
        <w:ind w:left="1789"/>
      </w:pPr>
    </w:p>
    <w:p w:rsidR="005413A9" w:rsidRDefault="005413A9" w:rsidP="005413A9">
      <w:pPr>
        <w:pStyle w:val="2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литература</w:t>
      </w:r>
    </w:p>
    <w:p w:rsidR="005413A9" w:rsidRDefault="005413A9" w:rsidP="005413A9">
      <w:pPr>
        <w:pStyle w:val="2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Конституция РФ. М.; 1993. 59 с.</w:t>
      </w:r>
    </w:p>
    <w:p w:rsidR="005413A9" w:rsidRDefault="005413A9" w:rsidP="005413A9">
      <w:pPr>
        <w:pStyle w:val="2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ФЗ РФ «Об общих принципах организации местного самоуправления в Российской Федерации». Собрание законодательства Российской федерации. 1995. № 35. Ст. 3506; 1996. № 17. Ст. 1917; 1996. № 49. Ст. 5500; 1997. № 12. Ст. 1378; 2000. № 32. Ст. 3330.</w:t>
      </w:r>
    </w:p>
    <w:p w:rsidR="005413A9" w:rsidRDefault="005413A9" w:rsidP="005413A9">
      <w:pPr>
        <w:pStyle w:val="2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ФЗ РФ «Об основах муниципальной службы в РФ». Комментарий к Федеральному закону «Об основах муниципальной службы в Российской Федерации» /Рук. Авт. Кол., отв. ред. проф. В.И.Шкатулла. – М.: ИНФРА-М, 2001. – 463 с.</w:t>
      </w:r>
    </w:p>
    <w:p w:rsidR="005413A9" w:rsidRDefault="005413A9" w:rsidP="005413A9">
      <w:pPr>
        <w:pStyle w:val="2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Закон РФ «О порядке назначения на должность и освобождения от должности глав краевой, областной, автономной области, автономного округа, города федерального значения, районной, городской, районной в городе, поселке, сельской администрации» от 01.04.1993 г. № 4733 – 1 (ред. от 28.08.1995 г.).</w:t>
      </w:r>
    </w:p>
    <w:p w:rsidR="005413A9" w:rsidRDefault="005413A9" w:rsidP="005413A9">
      <w:pPr>
        <w:pStyle w:val="20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Европейская хартия местного самоуправления. Местное самоуправления в Российской Федерации. Сборник нормативных правовых актов. М.: Юридическая литература, 1998. С. 7-13.</w:t>
      </w:r>
    </w:p>
    <w:p w:rsidR="005413A9" w:rsidRDefault="005413A9">
      <w:pPr>
        <w:pStyle w:val="20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5413A9" w:rsidRDefault="005413A9">
      <w:pPr>
        <w:pStyle w:val="2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литература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Амстронг М. Основы менеджмента. Ростов н/Д.: Феникс, 1998. С.410 - 417.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Анализ и обоснование хозяйственных решений. М.: Финансы и статистика, 1991.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Глущенко В.В., Глущенко И.И. Разработка управленческого решения. Железнодорожный : ТОО НПЦ "Крылья", 1997.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Иванов А.И., Малявина А.В. Разработка управленческих решений: Учеб. пособие. М.: ИИК "Калита", 2000.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Карданская Н.Л. Принятие управленческого решения: Учеб. для вузов. М.: ЮНИТИ, 1999.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Князев С.Д., Хрусталев Е.Н. Российское муниципальное право: Учебное пособие. – Владивосток: Изд-во Дальневост. ун-та, 1997. – 344 с.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Кричевский Р.Л. Если вы - руководитель. М.: Дело, 1996. С.183 - 192.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Кутафин О.Е., Фадеев. В.И Муниципальное право Российской Федерации: Учебник. – М.: Юристъ, 1997. – 428 с.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Ларичев О.И. Наука и искусство принятия решений. М.: Наука, 1979.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Ларичев О.И., Мошкович Е.М. Качественные методы принятия решений. Вербальный анализ решений. М.: Наука, 1996.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Лебедева О.Т., Каньковская А.Р. Основы менеджмента: Учеб. пособие. СПб.: МиМ, 1998. С.165 - 178.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Лескин А.А., Мальцев В.Н. Системы поддержки управленческих и проектных решений. Л.: Машиностроение, 1990.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Литвак Б.Г. Управленческие решения. М.: ТАНДЕМ "Экмос", 1998.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Мандрица В.М., Касьянов В.В. Правовые основы управления: Учебное пособие. Ростов н/Д: «Феникс», 2002. – 480 с. (Серия «Учебники и учебные пособия»).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Матвеев Л.А. Системы поддержки принятия решений: Учеб. пособие. СПб.: Спец. литер., 1993.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право: Вопросы и ответы/Под ред. проф. А.И. Коваленко. – М.: Новый Юрист, 1998. – 160 с. (Серия «Подготовка к экзамену»).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Никольский А.А. и др. Технология принятия управленческих решений. М.: МГАГП, 1998.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Общий и социальный менеджмент: Учеб. пособие / Под общ. ред. А.А. Гапоненко. М.: РАГС,1997. Ч. 2. С.14 - 25.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left" w:pos="1260"/>
          <w:tab w:val="left" w:pos="144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Основы менеджмента: Учеб. пособие для вузов / Науч. ред. А.А. Радугин. М.: Центр, 1997. С.214 - 242.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Ременников В.В. Разработка управленческого решения: Учеб. пособие для вузов. М.: ЮНИТИ-ДАНА, 2000.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Самоуправление в Российской Федерации. Сб. Федеральных законов с комментариями. М.; 1998.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Словарь-справочник менеджера / Под ред. М.Г. Лапусты . М.:ИНФРА-М, 1996. С.529. 38. Теория выбора и принятия решений: Учеб. пособие. М.: Наука, 1982.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Смирнов Э.А. Разработка управленческих решений: Учеб. для вузов. М.: ЮНИТИ, 2000.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Четвериков В.С. Муниципальное право: Учебное пособие. – М.: ИНФРА-М, 2001. – 183 с. – (Серия «Вопрос-ответ»).</w:t>
      </w:r>
    </w:p>
    <w:p w:rsidR="005413A9" w:rsidRDefault="005413A9" w:rsidP="005413A9">
      <w:pPr>
        <w:pStyle w:val="20"/>
        <w:numPr>
          <w:ilvl w:val="1"/>
          <w:numId w:val="4"/>
        </w:numPr>
        <w:tabs>
          <w:tab w:val="clear" w:pos="2899"/>
          <w:tab w:val="num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Чудновская С.Н. Разработка управленческих решений. / Тюмен. гос. ун-т. Тюмень, 1999.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Акулов В., Рудаков М. Особенности принятия решений субъектом стратегического менеджмента. // Проблемы теории и практики управления. 1999. №3.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Гельман В.Я. Региональная власть в современной России: институты, режимы, практики. // Политические исследования. Февраль 2000 № 2.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Лаптева Л.Е. региональное и местное управление в России (втор. пол. XIX в.) – М.: Издательство Академии правового института при ИГП РАН; 1998. – 151 с.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Новикова Лидия, Сиземская Ирина. Власть и самоуправление в «зеркале заднего вида». // Власть. 1998. №8 – 9. С. 99 – 104.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Попов А.В. Административно – территориальное управление и новая политическая роль регионов. // Социально – гуманитарное знание. 2000. № 5.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Попов А.В. О проблемах становления региональных систем управления. // Социально – гуманитарное знание. 2000. № 3, 4.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Попов А.В. Специфика самоуправления – в единстве государственного и муниципального управления. // Социально – гуманитарное знание. 2001. № 2,3.</w:t>
      </w:r>
    </w:p>
    <w:p w:rsidR="005413A9" w:rsidRDefault="005413A9" w:rsidP="005413A9">
      <w:pPr>
        <w:pStyle w:val="20"/>
        <w:numPr>
          <w:ilvl w:val="2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Шуменкова Н.В. муниципальный менеджмент (Методологические подходы к преподаванию). // Социально – гуманитарное знание. 1998. № 4.</w:t>
      </w:r>
    </w:p>
    <w:p w:rsidR="005413A9" w:rsidRDefault="005413A9">
      <w:pPr>
        <w:pStyle w:val="20"/>
        <w:tabs>
          <w:tab w:val="left" w:pos="1260"/>
        </w:tabs>
        <w:spacing w:line="360" w:lineRule="auto"/>
        <w:rPr>
          <w:sz w:val="28"/>
        </w:rPr>
      </w:pPr>
      <w:bookmarkStart w:id="0" w:name="_GoBack"/>
      <w:bookmarkEnd w:id="0"/>
    </w:p>
    <w:sectPr w:rsidR="005413A9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A9" w:rsidRDefault="005413A9">
      <w:r>
        <w:separator/>
      </w:r>
    </w:p>
  </w:endnote>
  <w:endnote w:type="continuationSeparator" w:id="0">
    <w:p w:rsidR="005413A9" w:rsidRDefault="0054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A9" w:rsidRDefault="005413A9">
      <w:r>
        <w:separator/>
      </w:r>
    </w:p>
  </w:footnote>
  <w:footnote w:type="continuationSeparator" w:id="0">
    <w:p w:rsidR="005413A9" w:rsidRDefault="005413A9">
      <w:r>
        <w:continuationSeparator/>
      </w:r>
    </w:p>
  </w:footnote>
  <w:footnote w:id="1">
    <w:p w:rsidR="005413A9" w:rsidRDefault="005413A9">
      <w:r>
        <w:rPr>
          <w:rStyle w:val="aa"/>
        </w:rPr>
        <w:footnoteRef/>
      </w:r>
      <w:r>
        <w:t xml:space="preserve"> Мандрица В.М., Касьянов В.В. Правовые основы управления: Учебное пособие. Ростов н/Д: «Феникс», 2002. – 480 с.; Ларичев О.И. Наука и искусство принятия решений. М.; 1979.</w:t>
      </w:r>
    </w:p>
  </w:footnote>
  <w:footnote w:id="2">
    <w:p w:rsidR="005413A9" w:rsidRDefault="005413A9">
      <w:pPr>
        <w:widowControl w:val="0"/>
        <w:tabs>
          <w:tab w:val="left" w:pos="360"/>
        </w:tabs>
        <w:jc w:val="both"/>
      </w:pPr>
      <w:r>
        <w:rPr>
          <w:rStyle w:val="aa"/>
        </w:rPr>
        <w:footnoteRef/>
      </w:r>
      <w:r>
        <w:t xml:space="preserve"> Ларичев О.И. Hаука и искусство пpинятия решений. – М.; 79.</w:t>
      </w:r>
    </w:p>
    <w:p w:rsidR="005413A9" w:rsidRDefault="005413A9">
      <w:pPr>
        <w:pStyle w:val="a9"/>
        <w:rPr>
          <w:sz w:val="24"/>
        </w:rPr>
      </w:pPr>
    </w:p>
  </w:footnote>
  <w:footnote w:id="3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Кузнецова Л.А. разработка управленческого решения: Учеб. пособие. – Челябинск; 2001. 70 с.</w:t>
      </w:r>
    </w:p>
  </w:footnote>
  <w:footnote w:id="4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Мандрица В.М., Касьянов В.В. Правовые основы управления: Учебное пособие. Ростов н/Д: «Феникс», 2002. – 480 с.</w:t>
      </w:r>
    </w:p>
  </w:footnote>
  <w:footnote w:id="5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Смирнов Э.А. Разработка управленческих решений: Учебник. – М.; 2000.</w:t>
      </w:r>
    </w:p>
  </w:footnote>
  <w:footnote w:id="6">
    <w:p w:rsidR="005413A9" w:rsidRDefault="005413A9">
      <w:pPr>
        <w:jc w:val="both"/>
      </w:pPr>
      <w:r>
        <w:rPr>
          <w:rStyle w:val="aa"/>
        </w:rPr>
        <w:footnoteRef/>
      </w:r>
      <w:r>
        <w:t xml:space="preserve"> Карданская Н.Л. Принятие управленческого решения: Учеб. для вузов. М.: ЮНИТИ, 1999.</w:t>
      </w:r>
    </w:p>
  </w:footnote>
  <w:footnote w:id="7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Шуменкова Н.В. \\ Социально – гуманитарное знание. 1998. № 5. </w:t>
      </w:r>
    </w:p>
  </w:footnote>
  <w:footnote w:id="8">
    <w:p w:rsidR="005413A9" w:rsidRDefault="005413A9">
      <w:pPr>
        <w:pStyle w:val="a9"/>
        <w:jc w:val="both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СЗ РФ, 1995, № 35, ст. 3506; 1996, № 17, ст. 1917; 1996, № 49, ст. 5500; 1997, № 12, ст. 1378; 2000, № 32, ст. 3330.</w:t>
      </w:r>
    </w:p>
  </w:footnote>
  <w:footnote w:id="9">
    <w:p w:rsidR="005413A9" w:rsidRDefault="005413A9">
      <w:pPr>
        <w:jc w:val="both"/>
      </w:pPr>
      <w:r>
        <w:rPr>
          <w:rStyle w:val="aa"/>
        </w:rPr>
        <w:footnoteRef/>
      </w:r>
      <w:r>
        <w:t xml:space="preserve"> Смирнов Э.А. Разработка управленческих решений: Учеб. для вузов. </w:t>
      </w:r>
      <w:r>
        <w:br/>
        <w:t>М.: ЮНИТИ, 2000.</w:t>
      </w:r>
    </w:p>
  </w:footnote>
  <w:footnote w:id="10">
    <w:p w:rsidR="005413A9" w:rsidRDefault="005413A9">
      <w:pPr>
        <w:pStyle w:val="20"/>
        <w:tabs>
          <w:tab w:val="left" w:pos="1260"/>
        </w:tabs>
        <w:jc w:val="both"/>
        <w:rPr>
          <w:b w:val="0"/>
          <w:bCs/>
          <w:sz w:val="24"/>
        </w:rPr>
      </w:pPr>
      <w:r>
        <w:rPr>
          <w:rStyle w:val="aa"/>
          <w:sz w:val="24"/>
        </w:rPr>
        <w:footnoteRef/>
      </w:r>
      <w:r>
        <w:rPr>
          <w:b w:val="0"/>
          <w:bCs/>
          <w:sz w:val="24"/>
        </w:rPr>
        <w:t xml:space="preserve"> Основы менеджмента: Учеб. пособие для вузов / Науч. ред. А.А. Радугин. М.: Центр, 1997. С.214 - 242.</w:t>
      </w:r>
    </w:p>
    <w:p w:rsidR="005413A9" w:rsidRDefault="005413A9">
      <w:pPr>
        <w:pStyle w:val="a9"/>
        <w:rPr>
          <w:sz w:val="24"/>
        </w:rPr>
      </w:pPr>
      <w:r>
        <w:rPr>
          <w:sz w:val="24"/>
        </w:rPr>
        <w:t xml:space="preserve"> </w:t>
      </w:r>
    </w:p>
  </w:footnote>
  <w:footnote w:id="11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Серия Европейских договоров № 122. Страсбург, Совет Европы, Отдел изданий и документов. </w:t>
      </w:r>
      <w:r>
        <w:rPr>
          <w:sz w:val="24"/>
          <w:lang w:val="en-US"/>
        </w:rPr>
        <w:t>ISBN</w:t>
      </w:r>
      <w:r>
        <w:rPr>
          <w:sz w:val="24"/>
        </w:rPr>
        <w:t xml:space="preserve"> № 92-871-0804-8. Май 1990.</w:t>
      </w:r>
    </w:p>
  </w:footnote>
  <w:footnote w:id="12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Четвериков В.С. Муниципальное право: Учеб. пособие. – М.; 2001.</w:t>
      </w:r>
    </w:p>
  </w:footnote>
  <w:footnote w:id="13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Мандрица В.М. Юридический менеджмент. – Ростов н/Д.; 97.</w:t>
      </w:r>
    </w:p>
  </w:footnote>
  <w:footnote w:id="14">
    <w:p w:rsidR="005413A9" w:rsidRDefault="005413A9">
      <w:pPr>
        <w:jc w:val="both"/>
      </w:pPr>
      <w:r>
        <w:rPr>
          <w:rStyle w:val="aa"/>
        </w:rPr>
        <w:footnoteRef/>
      </w:r>
      <w:r>
        <w:t xml:space="preserve"> Иванов А.И., Малявина А.В. Разработка управленческих решений: Учеб. пособие. М.: ИИК "Калита", 2000.</w:t>
      </w:r>
    </w:p>
  </w:footnote>
  <w:footnote w:id="15">
    <w:p w:rsidR="005413A9" w:rsidRDefault="005413A9">
      <w:pPr>
        <w:pStyle w:val="a9"/>
        <w:jc w:val="both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Коваленко А.И. Муниципальное право: Вопросы и ответы. – М.; 98.</w:t>
      </w:r>
    </w:p>
  </w:footnote>
  <w:footnote w:id="16">
    <w:p w:rsidR="005413A9" w:rsidRDefault="005413A9">
      <w:pPr>
        <w:pStyle w:val="a9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Собрание законодательства Российской Федерации. 1995. № 35. Ст. 3506; 1996. № 17. Ст. 1917;  1996. № 49. Ст. 5500; 1997. № 12. Ст. 1378; 2000. № 32. Ст. 3330.</w:t>
      </w:r>
    </w:p>
  </w:footnote>
  <w:footnote w:id="17">
    <w:p w:rsidR="005413A9" w:rsidRDefault="005413A9">
      <w:pPr>
        <w:jc w:val="both"/>
      </w:pPr>
      <w:r>
        <w:rPr>
          <w:rStyle w:val="aa"/>
        </w:rPr>
        <w:footnoteRef/>
      </w:r>
      <w:r>
        <w:t xml:space="preserve"> Анализ и обоснование хозяйственных решений. М.: Финансы и статистика, 1991.</w:t>
      </w:r>
    </w:p>
  </w:footnote>
  <w:footnote w:id="18">
    <w:p w:rsidR="005413A9" w:rsidRDefault="005413A9">
      <w:pPr>
        <w:pStyle w:val="a9"/>
        <w:jc w:val="both"/>
        <w:rPr>
          <w:sz w:val="24"/>
        </w:rPr>
      </w:pPr>
      <w:r>
        <w:rPr>
          <w:rStyle w:val="aa"/>
          <w:sz w:val="24"/>
        </w:rPr>
        <w:footnoteRef/>
      </w:r>
      <w:r>
        <w:rPr>
          <w:sz w:val="24"/>
        </w:rPr>
        <w:t xml:space="preserve"> Мандрица В.М., Касьянов В.В. правовые основы управления: Учебное пособие. Ростов н/Д; 2002. – 480 с.</w:t>
      </w:r>
    </w:p>
  </w:footnote>
  <w:footnote w:id="19">
    <w:p w:rsidR="005413A9" w:rsidRDefault="005413A9">
      <w:pPr>
        <w:jc w:val="both"/>
      </w:pPr>
      <w:r>
        <w:rPr>
          <w:rStyle w:val="aa"/>
        </w:rPr>
        <w:footnoteRef/>
      </w:r>
      <w:r>
        <w:t xml:space="preserve"> Акулов В., Рудаков М. Особенности принятия решений субъектом стратегического менеджмента// Международный журнал (Проблемы теории и практики управления) – 1999-№3.</w:t>
      </w:r>
    </w:p>
  </w:footnote>
  <w:footnote w:id="20">
    <w:p w:rsidR="005413A9" w:rsidRDefault="005413A9">
      <w:pPr>
        <w:jc w:val="both"/>
      </w:pPr>
      <w:r>
        <w:rPr>
          <w:rStyle w:val="aa"/>
        </w:rPr>
        <w:footnoteRef/>
      </w:r>
      <w:r>
        <w:t>Ременников В.В. Разработка управленческого решения: Учеб. пособие для вузов. М.; 2000.</w:t>
      </w:r>
    </w:p>
    <w:p w:rsidR="005413A9" w:rsidRDefault="005413A9">
      <w:pPr>
        <w:pStyle w:val="a9"/>
        <w:rPr>
          <w:sz w:val="24"/>
        </w:rPr>
      </w:pPr>
      <w:r>
        <w:rPr>
          <w:sz w:val="24"/>
        </w:rPr>
        <w:t xml:space="preserve"> </w:t>
      </w:r>
    </w:p>
  </w:footnote>
  <w:footnote w:id="21">
    <w:p w:rsidR="005413A9" w:rsidRDefault="005413A9">
      <w:pPr>
        <w:jc w:val="both"/>
      </w:pPr>
      <w:r>
        <w:rPr>
          <w:rStyle w:val="aa"/>
        </w:rPr>
        <w:footnoteRef/>
      </w:r>
      <w:r>
        <w:t xml:space="preserve"> Ларичев О.И., Мошкович Е.М. Качественные методы принятия решений. Вербальный анализ решений. М.: Наука, 1996.</w:t>
      </w:r>
    </w:p>
    <w:p w:rsidR="005413A9" w:rsidRDefault="005413A9">
      <w:pPr>
        <w:pStyle w:val="a9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A9" w:rsidRDefault="005413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13A9" w:rsidRDefault="005413A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A9" w:rsidRDefault="005413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13A9" w:rsidRDefault="005413A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9CD"/>
    <w:multiLevelType w:val="hybridMultilevel"/>
    <w:tmpl w:val="CEB8F338"/>
    <w:lvl w:ilvl="0" w:tplc="01B249B4">
      <w:start w:val="1"/>
      <w:numFmt w:val="decimal"/>
      <w:lvlText w:val="%1."/>
      <w:lvlJc w:val="left"/>
      <w:pPr>
        <w:tabs>
          <w:tab w:val="num" w:pos="2149"/>
        </w:tabs>
        <w:ind w:left="1846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0383D"/>
    <w:multiLevelType w:val="hybridMultilevel"/>
    <w:tmpl w:val="69BCA9C4"/>
    <w:lvl w:ilvl="0" w:tplc="C988F012">
      <w:start w:val="3"/>
      <w:numFmt w:val="upperRoman"/>
      <w:lvlText w:val="%1."/>
      <w:lvlJc w:val="right"/>
      <w:pPr>
        <w:tabs>
          <w:tab w:val="num" w:pos="2149"/>
        </w:tabs>
        <w:ind w:left="178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37BB9"/>
    <w:multiLevelType w:val="hybridMultilevel"/>
    <w:tmpl w:val="5810D290"/>
    <w:lvl w:ilvl="0" w:tplc="6C824872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116AB4"/>
    <w:multiLevelType w:val="hybridMultilevel"/>
    <w:tmpl w:val="AD344212"/>
    <w:lvl w:ilvl="0" w:tplc="0E04F476">
      <w:start w:val="1"/>
      <w:numFmt w:val="decimal"/>
      <w:lvlText w:val="%1)"/>
      <w:lvlJc w:val="left"/>
      <w:pPr>
        <w:tabs>
          <w:tab w:val="num" w:pos="2149"/>
        </w:tabs>
        <w:ind w:left="1846" w:hanging="57"/>
      </w:pPr>
      <w:rPr>
        <w:rFonts w:hint="default"/>
      </w:rPr>
    </w:lvl>
    <w:lvl w:ilvl="1" w:tplc="0E04F476">
      <w:start w:val="1"/>
      <w:numFmt w:val="decimal"/>
      <w:lvlText w:val="%2)"/>
      <w:lvlJc w:val="left"/>
      <w:pPr>
        <w:tabs>
          <w:tab w:val="num" w:pos="1440"/>
        </w:tabs>
        <w:ind w:left="1137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E6982"/>
    <w:multiLevelType w:val="hybridMultilevel"/>
    <w:tmpl w:val="FB5A586E"/>
    <w:lvl w:ilvl="0" w:tplc="EF5C4336">
      <w:start w:val="1"/>
      <w:numFmt w:val="decimal"/>
      <w:lvlText w:val="%1)"/>
      <w:lvlJc w:val="left"/>
      <w:pPr>
        <w:tabs>
          <w:tab w:val="num" w:pos="1969"/>
        </w:tabs>
        <w:ind w:left="16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49"/>
        </w:tabs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69"/>
        </w:tabs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89"/>
        </w:tabs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09"/>
        </w:tabs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29"/>
        </w:tabs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49"/>
        </w:tabs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69"/>
        </w:tabs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89"/>
        </w:tabs>
        <w:ind w:left="8089" w:hanging="180"/>
      </w:pPr>
    </w:lvl>
  </w:abstractNum>
  <w:abstractNum w:abstractNumId="5">
    <w:nsid w:val="13000FA9"/>
    <w:multiLevelType w:val="hybridMultilevel"/>
    <w:tmpl w:val="F1F4A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592279E"/>
    <w:multiLevelType w:val="hybridMultilevel"/>
    <w:tmpl w:val="0900A464"/>
    <w:lvl w:ilvl="0" w:tplc="405C8B10">
      <w:start w:val="2"/>
      <w:numFmt w:val="upperRoman"/>
      <w:lvlText w:val="%1."/>
      <w:lvlJc w:val="right"/>
      <w:pPr>
        <w:tabs>
          <w:tab w:val="num" w:pos="106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35CF0"/>
    <w:multiLevelType w:val="hybridMultilevel"/>
    <w:tmpl w:val="596CD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4DD5FE8"/>
    <w:multiLevelType w:val="hybridMultilevel"/>
    <w:tmpl w:val="27EE5820"/>
    <w:lvl w:ilvl="0" w:tplc="98709572">
      <w:start w:val="1"/>
      <w:numFmt w:val="decimal"/>
      <w:lvlText w:val="%1)"/>
      <w:lvlJc w:val="left"/>
      <w:pPr>
        <w:tabs>
          <w:tab w:val="num" w:pos="1891"/>
        </w:tabs>
        <w:ind w:left="153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61F3B13"/>
    <w:multiLevelType w:val="hybridMultilevel"/>
    <w:tmpl w:val="18141A2C"/>
    <w:lvl w:ilvl="0" w:tplc="623AD650">
      <w:start w:val="1"/>
      <w:numFmt w:val="decimal"/>
      <w:lvlText w:val="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504A7CD6">
      <w:start w:val="1"/>
      <w:numFmt w:val="decimal"/>
      <w:lvlText w:val="%2)"/>
      <w:lvlJc w:val="left"/>
      <w:pPr>
        <w:tabs>
          <w:tab w:val="num" w:pos="1440"/>
        </w:tabs>
        <w:ind w:left="1137" w:hanging="5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33F16"/>
    <w:multiLevelType w:val="hybridMultilevel"/>
    <w:tmpl w:val="01EC1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A2F4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7E562DE4">
      <w:start w:val="1"/>
      <w:numFmt w:val="upperRoman"/>
      <w:lvlText w:val="%3."/>
      <w:lvlJc w:val="right"/>
      <w:pPr>
        <w:tabs>
          <w:tab w:val="num" w:pos="234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76D4F"/>
    <w:multiLevelType w:val="hybridMultilevel"/>
    <w:tmpl w:val="7BEC9124"/>
    <w:lvl w:ilvl="0" w:tplc="AAF4E266">
      <w:start w:val="1"/>
      <w:numFmt w:val="decimal"/>
      <w:lvlText w:val="%1."/>
      <w:lvlJc w:val="left"/>
      <w:pPr>
        <w:tabs>
          <w:tab w:val="num" w:pos="2929"/>
        </w:tabs>
        <w:ind w:left="2626" w:hanging="57"/>
      </w:pPr>
      <w:rPr>
        <w:rFonts w:hint="default"/>
      </w:rPr>
    </w:lvl>
    <w:lvl w:ilvl="1" w:tplc="7C36BCC6">
      <w:start w:val="1"/>
      <w:numFmt w:val="decimal"/>
      <w:lvlText w:val="%2."/>
      <w:lvlJc w:val="left"/>
      <w:pPr>
        <w:tabs>
          <w:tab w:val="num" w:pos="2149"/>
        </w:tabs>
        <w:ind w:left="1846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F7A1D55"/>
    <w:multiLevelType w:val="hybridMultilevel"/>
    <w:tmpl w:val="D6D2C79A"/>
    <w:lvl w:ilvl="0" w:tplc="504A7CD6">
      <w:start w:val="1"/>
      <w:numFmt w:val="decimal"/>
      <w:lvlText w:val="%1)"/>
      <w:lvlJc w:val="left"/>
      <w:pPr>
        <w:tabs>
          <w:tab w:val="num" w:pos="2149"/>
        </w:tabs>
        <w:ind w:left="1846" w:hanging="57"/>
      </w:pPr>
      <w:rPr>
        <w:rFonts w:hint="default"/>
      </w:rPr>
    </w:lvl>
    <w:lvl w:ilvl="1" w:tplc="EF5C433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3980E57"/>
    <w:multiLevelType w:val="hybridMultilevel"/>
    <w:tmpl w:val="BCCA3F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E7745F"/>
    <w:multiLevelType w:val="hybridMultilevel"/>
    <w:tmpl w:val="7746173E"/>
    <w:lvl w:ilvl="0" w:tplc="3A5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0732C"/>
    <w:multiLevelType w:val="hybridMultilevel"/>
    <w:tmpl w:val="71A8A200"/>
    <w:lvl w:ilvl="0" w:tplc="50C0280A">
      <w:start w:val="2"/>
      <w:numFmt w:val="decimal"/>
      <w:lvlText w:val="%1)"/>
      <w:lvlJc w:val="left"/>
      <w:pPr>
        <w:tabs>
          <w:tab w:val="num" w:pos="1154"/>
        </w:tabs>
        <w:ind w:left="851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81815"/>
    <w:multiLevelType w:val="hybridMultilevel"/>
    <w:tmpl w:val="3238F356"/>
    <w:lvl w:ilvl="0" w:tplc="01B249B4">
      <w:start w:val="1"/>
      <w:numFmt w:val="decimal"/>
      <w:lvlText w:val="%1."/>
      <w:lvlJc w:val="left"/>
      <w:pPr>
        <w:tabs>
          <w:tab w:val="num" w:pos="2858"/>
        </w:tabs>
        <w:ind w:left="2555" w:hanging="57"/>
      </w:pPr>
      <w:rPr>
        <w:rFonts w:hint="default"/>
      </w:rPr>
    </w:lvl>
    <w:lvl w:ilvl="1" w:tplc="01B249B4">
      <w:start w:val="1"/>
      <w:numFmt w:val="decimal"/>
      <w:lvlText w:val="%2."/>
      <w:lvlJc w:val="left"/>
      <w:pPr>
        <w:tabs>
          <w:tab w:val="num" w:pos="2149"/>
        </w:tabs>
        <w:ind w:left="1846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1410945"/>
    <w:multiLevelType w:val="hybridMultilevel"/>
    <w:tmpl w:val="8B68B90C"/>
    <w:lvl w:ilvl="0" w:tplc="630E8E8C">
      <w:start w:val="1"/>
      <w:numFmt w:val="upperRoman"/>
      <w:lvlText w:val="%1."/>
      <w:lvlJc w:val="right"/>
      <w:pPr>
        <w:tabs>
          <w:tab w:val="num" w:pos="1503"/>
        </w:tabs>
        <w:ind w:left="1503" w:hanging="85"/>
      </w:pPr>
      <w:rPr>
        <w:rFonts w:hint="default"/>
      </w:rPr>
    </w:lvl>
    <w:lvl w:ilvl="1" w:tplc="8F2644CC">
      <w:start w:val="1"/>
      <w:numFmt w:val="decimal"/>
      <w:lvlText w:val="%2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1AE6F84"/>
    <w:multiLevelType w:val="hybridMultilevel"/>
    <w:tmpl w:val="BB6CD022"/>
    <w:lvl w:ilvl="0" w:tplc="2CA4F4EC">
      <w:start w:val="1"/>
      <w:numFmt w:val="decimal"/>
      <w:lvlText w:val="%1)"/>
      <w:lvlJc w:val="left"/>
      <w:pPr>
        <w:tabs>
          <w:tab w:val="num" w:pos="2858"/>
        </w:tabs>
        <w:ind w:left="2555" w:hanging="57"/>
      </w:pPr>
      <w:rPr>
        <w:rFonts w:hint="default"/>
      </w:rPr>
    </w:lvl>
    <w:lvl w:ilvl="1" w:tplc="4E80DEB0">
      <w:start w:val="1"/>
      <w:numFmt w:val="decimal"/>
      <w:lvlText w:val="%2)"/>
      <w:lvlJc w:val="left"/>
      <w:pPr>
        <w:tabs>
          <w:tab w:val="num" w:pos="1440"/>
        </w:tabs>
        <w:ind w:left="1137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45ED9"/>
    <w:multiLevelType w:val="hybridMultilevel"/>
    <w:tmpl w:val="076863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86E0694">
      <w:start w:val="1"/>
      <w:numFmt w:val="upperRoman"/>
      <w:lvlText w:val="%2."/>
      <w:lvlJc w:val="right"/>
      <w:pPr>
        <w:tabs>
          <w:tab w:val="num" w:pos="2149"/>
        </w:tabs>
        <w:ind w:left="1789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B182C4F"/>
    <w:multiLevelType w:val="hybridMultilevel"/>
    <w:tmpl w:val="3B0A58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E41E6"/>
    <w:multiLevelType w:val="hybridMultilevel"/>
    <w:tmpl w:val="D1A67C92"/>
    <w:lvl w:ilvl="0" w:tplc="762C0B60">
      <w:start w:val="1"/>
      <w:numFmt w:val="decimal"/>
      <w:lvlText w:val="%1)"/>
      <w:lvlJc w:val="left"/>
      <w:pPr>
        <w:tabs>
          <w:tab w:val="num" w:pos="1069"/>
        </w:tabs>
        <w:ind w:left="794" w:hanging="85"/>
      </w:pPr>
      <w:rPr>
        <w:rFonts w:hint="default"/>
      </w:rPr>
    </w:lvl>
    <w:lvl w:ilvl="1" w:tplc="7CAAEB92">
      <w:start w:val="1"/>
      <w:numFmt w:val="decimal"/>
      <w:lvlText w:val="%2."/>
      <w:lvlJc w:val="left"/>
      <w:pPr>
        <w:tabs>
          <w:tab w:val="num" w:pos="1069"/>
        </w:tabs>
        <w:ind w:left="794" w:hanging="85"/>
      </w:pPr>
      <w:rPr>
        <w:rFonts w:hint="default"/>
      </w:rPr>
    </w:lvl>
    <w:lvl w:ilvl="2" w:tplc="29E8167E">
      <w:start w:val="1"/>
      <w:numFmt w:val="decimal"/>
      <w:lvlText w:val="%3)"/>
      <w:lvlJc w:val="left"/>
      <w:pPr>
        <w:tabs>
          <w:tab w:val="num" w:pos="1154"/>
        </w:tabs>
        <w:ind w:left="851" w:hanging="5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E3C7F"/>
    <w:multiLevelType w:val="hybridMultilevel"/>
    <w:tmpl w:val="102A87A4"/>
    <w:lvl w:ilvl="0" w:tplc="948EB946">
      <w:start w:val="1"/>
      <w:numFmt w:val="decimal"/>
      <w:lvlText w:val="%1."/>
      <w:lvlJc w:val="left"/>
      <w:pPr>
        <w:tabs>
          <w:tab w:val="num" w:pos="2558"/>
        </w:tabs>
        <w:ind w:left="2198" w:firstLine="0"/>
      </w:pPr>
      <w:rPr>
        <w:rFonts w:hint="default"/>
      </w:rPr>
    </w:lvl>
    <w:lvl w:ilvl="1" w:tplc="47A4D2E8">
      <w:start w:val="1"/>
      <w:numFmt w:val="decimal"/>
      <w:lvlText w:val="%2."/>
      <w:lvlJc w:val="left"/>
      <w:pPr>
        <w:tabs>
          <w:tab w:val="num" w:pos="2220"/>
        </w:tabs>
        <w:ind w:left="1917" w:hanging="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>
    <w:nsid w:val="68AE17D8"/>
    <w:multiLevelType w:val="hybridMultilevel"/>
    <w:tmpl w:val="6C0C80D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3F46EBC4">
      <w:start w:val="1"/>
      <w:numFmt w:val="decimal"/>
      <w:lvlText w:val="%2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2" w:tplc="703C2E02">
      <w:start w:val="25"/>
      <w:numFmt w:val="decimal"/>
      <w:lvlText w:val="%3."/>
      <w:lvlJc w:val="left"/>
      <w:pPr>
        <w:tabs>
          <w:tab w:val="num" w:pos="3049"/>
        </w:tabs>
        <w:ind w:left="2689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C891FAD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5">
    <w:nsid w:val="755A3D5A"/>
    <w:multiLevelType w:val="hybridMultilevel"/>
    <w:tmpl w:val="C2B2A724"/>
    <w:lvl w:ilvl="0" w:tplc="98709572">
      <w:start w:val="1"/>
      <w:numFmt w:val="decimal"/>
      <w:lvlText w:val="%1)"/>
      <w:lvlJc w:val="left"/>
      <w:pPr>
        <w:tabs>
          <w:tab w:val="num" w:pos="1891"/>
        </w:tabs>
        <w:ind w:left="153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5947E21"/>
    <w:multiLevelType w:val="hybridMultilevel"/>
    <w:tmpl w:val="0F82349A"/>
    <w:lvl w:ilvl="0" w:tplc="815631C6">
      <w:start w:val="1"/>
      <w:numFmt w:val="decimal"/>
      <w:lvlText w:val="%1)"/>
      <w:lvlJc w:val="left"/>
      <w:pPr>
        <w:tabs>
          <w:tab w:val="num" w:pos="1069"/>
        </w:tabs>
        <w:ind w:left="794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A92562"/>
    <w:multiLevelType w:val="hybridMultilevel"/>
    <w:tmpl w:val="BFF814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23"/>
  </w:num>
  <w:num w:numId="5">
    <w:abstractNumId w:val="2"/>
  </w:num>
  <w:num w:numId="6">
    <w:abstractNumId w:val="20"/>
  </w:num>
  <w:num w:numId="7">
    <w:abstractNumId w:val="8"/>
  </w:num>
  <w:num w:numId="8">
    <w:abstractNumId w:val="7"/>
  </w:num>
  <w:num w:numId="9">
    <w:abstractNumId w:val="19"/>
  </w:num>
  <w:num w:numId="10">
    <w:abstractNumId w:val="25"/>
  </w:num>
  <w:num w:numId="11">
    <w:abstractNumId w:val="26"/>
  </w:num>
  <w:num w:numId="12">
    <w:abstractNumId w:val="21"/>
  </w:num>
  <w:num w:numId="13">
    <w:abstractNumId w:val="15"/>
  </w:num>
  <w:num w:numId="14">
    <w:abstractNumId w:val="17"/>
  </w:num>
  <w:num w:numId="15">
    <w:abstractNumId w:val="6"/>
  </w:num>
  <w:num w:numId="16">
    <w:abstractNumId w:val="9"/>
  </w:num>
  <w:num w:numId="17">
    <w:abstractNumId w:val="12"/>
  </w:num>
  <w:num w:numId="18">
    <w:abstractNumId w:val="4"/>
  </w:num>
  <w:num w:numId="19">
    <w:abstractNumId w:val="27"/>
  </w:num>
  <w:num w:numId="20">
    <w:abstractNumId w:val="22"/>
  </w:num>
  <w:num w:numId="21">
    <w:abstractNumId w:val="11"/>
  </w:num>
  <w:num w:numId="22">
    <w:abstractNumId w:val="0"/>
  </w:num>
  <w:num w:numId="23">
    <w:abstractNumId w:val="16"/>
  </w:num>
  <w:num w:numId="24">
    <w:abstractNumId w:val="18"/>
  </w:num>
  <w:num w:numId="25">
    <w:abstractNumId w:val="5"/>
  </w:num>
  <w:num w:numId="26">
    <w:abstractNumId w:val="13"/>
  </w:num>
  <w:num w:numId="27">
    <w:abstractNumId w:val="1"/>
  </w:num>
  <w:num w:numId="2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3A9"/>
    <w:rsid w:val="001A34C5"/>
    <w:rsid w:val="005413A9"/>
    <w:rsid w:val="00F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97D31C7-86B7-41E5-B74B-9809AF1B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rPr>
      <w:sz w:val="32"/>
    </w:rPr>
  </w:style>
  <w:style w:type="paragraph" w:styleId="a5">
    <w:name w:val="Body Text"/>
    <w:basedOn w:val="a"/>
    <w:rPr>
      <w:sz w:val="36"/>
    </w:rPr>
  </w:style>
  <w:style w:type="paragraph" w:styleId="20">
    <w:name w:val="Body Text 2"/>
    <w:basedOn w:val="a"/>
    <w:rPr>
      <w:b/>
      <w:sz w:val="3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Body Text Indent"/>
    <w:basedOn w:val="a"/>
    <w:pPr>
      <w:ind w:left="709" w:firstLine="709"/>
      <w:jc w:val="both"/>
    </w:pPr>
    <w:rPr>
      <w:sz w:val="32"/>
    </w:rPr>
  </w:style>
  <w:style w:type="paragraph" w:styleId="21">
    <w:name w:val="Body Text Indent 2"/>
    <w:basedOn w:val="a"/>
    <w:pPr>
      <w:ind w:firstLine="709"/>
      <w:jc w:val="both"/>
    </w:pPr>
    <w:rPr>
      <w:bCs/>
      <w:sz w:val="32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8"/>
    </w:rPr>
  </w:style>
  <w:style w:type="paragraph" w:styleId="31">
    <w:name w:val="Body Text 3"/>
    <w:basedOn w:val="a"/>
    <w:pPr>
      <w:jc w:val="both"/>
    </w:pPr>
  </w:style>
  <w:style w:type="paragraph" w:styleId="ac">
    <w:name w:val="Normal (Web)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ad">
    <w:name w:val="НаКурсач"/>
    <w:basedOn w:val="a"/>
    <w:pPr>
      <w:spacing w:line="312" w:lineRule="auto"/>
      <w:jc w:val="both"/>
    </w:pPr>
    <w:rPr>
      <w:sz w:val="28"/>
    </w:rPr>
  </w:style>
  <w:style w:type="character" w:customStyle="1" w:styleId="trb12">
    <w:name w:val="trb12"/>
    <w:basedOn w:val="a0"/>
  </w:style>
  <w:style w:type="character" w:customStyle="1" w:styleId="tbb12">
    <w:name w:val="tbb12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e">
    <w:name w:val="Hyperlink"/>
    <w:basedOn w:val="a0"/>
    <w:rPr>
      <w:color w:val="0000FF"/>
      <w:u w:val="single"/>
    </w:rPr>
  </w:style>
  <w:style w:type="paragraph" w:customStyle="1" w:styleId="h1">
    <w:name w:val="h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Номе</Company>
  <LinksUpToDate>false</LinksUpToDate>
  <CharactersWithSpaces>43467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mentat</dc:creator>
  <cp:keywords/>
  <dc:description/>
  <cp:lastModifiedBy>admin</cp:lastModifiedBy>
  <cp:revision>2</cp:revision>
  <dcterms:created xsi:type="dcterms:W3CDTF">2014-04-14T16:49:00Z</dcterms:created>
  <dcterms:modified xsi:type="dcterms:W3CDTF">2014-04-14T16:49:00Z</dcterms:modified>
</cp:coreProperties>
</file>