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514" w:rsidRDefault="00FB7514">
      <w:pPr>
        <w:pStyle w:val="2"/>
        <w:spacing w:before="0" w:beforeAutospacing="0" w:after="0" w:afterAutospacing="0" w:line="360" w:lineRule="auto"/>
        <w:jc w:val="center"/>
        <w:rPr>
          <w:sz w:val="32"/>
          <w:lang w:val="uk-UA"/>
        </w:rPr>
      </w:pPr>
    </w:p>
    <w:p w:rsidR="00FB7514" w:rsidRDefault="00FB7514">
      <w:pPr>
        <w:pStyle w:val="2"/>
        <w:spacing w:before="0" w:beforeAutospacing="0" w:after="0" w:afterAutospacing="0" w:line="360" w:lineRule="auto"/>
        <w:jc w:val="center"/>
        <w:rPr>
          <w:sz w:val="32"/>
          <w:lang w:val="uk-UA"/>
        </w:rPr>
      </w:pPr>
    </w:p>
    <w:p w:rsidR="00FB7514" w:rsidRDefault="00FB7514">
      <w:pPr>
        <w:pStyle w:val="2"/>
        <w:spacing w:before="0" w:beforeAutospacing="0" w:after="0" w:afterAutospacing="0" w:line="360" w:lineRule="auto"/>
        <w:jc w:val="center"/>
        <w:rPr>
          <w:sz w:val="32"/>
          <w:lang w:val="uk-UA"/>
        </w:rPr>
      </w:pPr>
    </w:p>
    <w:p w:rsidR="00FB7514" w:rsidRDefault="00FB7514">
      <w:pPr>
        <w:pStyle w:val="2"/>
        <w:spacing w:before="0" w:beforeAutospacing="0" w:after="0" w:afterAutospacing="0" w:line="360" w:lineRule="auto"/>
        <w:jc w:val="center"/>
        <w:rPr>
          <w:sz w:val="32"/>
          <w:lang w:val="uk-UA"/>
        </w:rPr>
      </w:pPr>
    </w:p>
    <w:p w:rsidR="00FB7514" w:rsidRDefault="00FB7514">
      <w:pPr>
        <w:pStyle w:val="2"/>
        <w:spacing w:before="0" w:beforeAutospacing="0" w:after="0" w:afterAutospacing="0" w:line="360" w:lineRule="auto"/>
        <w:jc w:val="center"/>
        <w:rPr>
          <w:sz w:val="32"/>
          <w:lang w:val="uk-UA"/>
        </w:rPr>
      </w:pPr>
    </w:p>
    <w:p w:rsidR="00FB7514" w:rsidRDefault="00FB7514">
      <w:pPr>
        <w:pStyle w:val="2"/>
        <w:spacing w:before="0" w:beforeAutospacing="0" w:after="0" w:afterAutospacing="0" w:line="360" w:lineRule="auto"/>
        <w:jc w:val="center"/>
        <w:rPr>
          <w:sz w:val="32"/>
          <w:lang w:val="uk-UA"/>
        </w:rPr>
      </w:pPr>
    </w:p>
    <w:p w:rsidR="00FB7514" w:rsidRDefault="00FB7514">
      <w:pPr>
        <w:pStyle w:val="2"/>
        <w:spacing w:before="0" w:beforeAutospacing="0" w:after="0" w:afterAutospacing="0" w:line="360" w:lineRule="auto"/>
        <w:jc w:val="center"/>
        <w:rPr>
          <w:sz w:val="32"/>
          <w:lang w:val="uk-UA"/>
        </w:rPr>
      </w:pPr>
    </w:p>
    <w:p w:rsidR="00FB7514" w:rsidRDefault="009F6CD8">
      <w:pPr>
        <w:pStyle w:val="2"/>
        <w:spacing w:before="0" w:beforeAutospacing="0" w:after="0" w:afterAutospacing="0" w:line="360" w:lineRule="auto"/>
        <w:jc w:val="center"/>
        <w:rPr>
          <w:sz w:val="32"/>
          <w:lang w:val="uk-UA"/>
        </w:rPr>
      </w:pPr>
      <w:r>
        <w:rPr>
          <w:sz w:val="32"/>
          <w:lang w:val="uk-UA"/>
        </w:rPr>
        <w:t>Реферат на тему:</w:t>
      </w:r>
    </w:p>
    <w:p w:rsidR="00FB7514" w:rsidRDefault="009F6CD8">
      <w:pPr>
        <w:pStyle w:val="3"/>
        <w:spacing w:before="0" w:beforeAutospacing="0" w:after="0" w:afterAutospacing="0" w:line="360" w:lineRule="auto"/>
        <w:jc w:val="center"/>
        <w:rPr>
          <w:sz w:val="36"/>
          <w:lang w:val="uk-UA"/>
        </w:rPr>
      </w:pPr>
      <w:r>
        <w:rPr>
          <w:sz w:val="36"/>
          <w:lang w:val="uk-UA"/>
        </w:rPr>
        <w:t>Примітивні об’єкти даних</w:t>
      </w:r>
    </w:p>
    <w:p w:rsidR="00FB7514" w:rsidRDefault="009F6CD8">
      <w:pPr>
        <w:rPr>
          <w:sz w:val="28"/>
          <w:lang w:val="uk-UA"/>
        </w:rPr>
      </w:pPr>
      <w:r>
        <w:rPr>
          <w:b/>
          <w:bCs/>
          <w:i/>
          <w:iCs/>
          <w:sz w:val="28"/>
          <w:lang w:val="uk-UA"/>
        </w:rPr>
        <w:br w:type="page"/>
        <w:t>Примітивними об’єктами</w:t>
      </w:r>
      <w:r>
        <w:rPr>
          <w:sz w:val="28"/>
          <w:lang w:val="uk-UA"/>
        </w:rPr>
        <w:t xml:space="preserve"> даних є </w:t>
      </w:r>
      <w:r>
        <w:rPr>
          <w:b/>
          <w:bCs/>
          <w:i/>
          <w:iCs/>
          <w:sz w:val="28"/>
          <w:lang w:val="uk-UA"/>
        </w:rPr>
        <w:t>символи</w:t>
      </w:r>
      <w:r>
        <w:rPr>
          <w:sz w:val="28"/>
          <w:lang w:val="uk-UA"/>
        </w:rPr>
        <w:t xml:space="preserve">, </w:t>
      </w:r>
      <w:r>
        <w:rPr>
          <w:b/>
          <w:bCs/>
          <w:i/>
          <w:iCs/>
          <w:sz w:val="28"/>
          <w:lang w:val="uk-UA"/>
        </w:rPr>
        <w:t>числа</w:t>
      </w:r>
      <w:r>
        <w:rPr>
          <w:sz w:val="28"/>
          <w:lang w:val="uk-UA"/>
        </w:rPr>
        <w:t xml:space="preserve"> та </w:t>
      </w:r>
      <w:r>
        <w:rPr>
          <w:b/>
          <w:bCs/>
          <w:i/>
          <w:iCs/>
          <w:sz w:val="28"/>
          <w:lang w:val="uk-UA"/>
        </w:rPr>
        <w:t>конси</w:t>
      </w:r>
      <w:r>
        <w:rPr>
          <w:sz w:val="28"/>
          <w:lang w:val="uk-UA"/>
        </w:rPr>
        <w:t xml:space="preserve">. muLisp має безліч функцій розпізнання, порівняння, комбінування та обробки цих об’єктів. Це дозволяє конструювати будь-які складні об’єкти даних. Як було сказано раніше, muLisp має два типи даних: </w:t>
      </w:r>
      <w:r>
        <w:rPr>
          <w:b/>
          <w:bCs/>
          <w:i/>
          <w:iCs/>
          <w:sz w:val="28"/>
          <w:lang w:val="uk-UA"/>
        </w:rPr>
        <w:t>атоми</w:t>
      </w:r>
      <w:r>
        <w:rPr>
          <w:sz w:val="28"/>
          <w:lang w:val="uk-UA"/>
        </w:rPr>
        <w:t xml:space="preserve"> та </w:t>
      </w:r>
      <w:r>
        <w:rPr>
          <w:b/>
          <w:bCs/>
          <w:i/>
          <w:iCs/>
          <w:sz w:val="28"/>
          <w:lang w:val="uk-UA"/>
        </w:rPr>
        <w:t>списки</w:t>
      </w:r>
      <w:r>
        <w:rPr>
          <w:sz w:val="28"/>
          <w:lang w:val="uk-UA"/>
        </w:rPr>
        <w:t xml:space="preserve">. Атоми поділяються на символи та числа. Списки є підмножиною об’єктів, які мають більш загальну структуру — бінарне дерево. Вони створені за допомогою консів. </w:t>
      </w:r>
      <w:r>
        <w:rPr>
          <w:sz w:val="28"/>
          <w:lang w:val="uk-UA"/>
        </w:rPr>
        <w:br/>
      </w:r>
      <w:r>
        <w:rPr>
          <w:sz w:val="28"/>
          <w:lang w:val="uk-UA"/>
        </w:rPr>
        <w:br/>
      </w:r>
      <w:r>
        <w:rPr>
          <w:b/>
          <w:bCs/>
          <w:i/>
          <w:iCs/>
          <w:sz w:val="28"/>
          <w:lang w:val="uk-UA"/>
        </w:rPr>
        <w:t>Символ</w:t>
      </w:r>
      <w:r>
        <w:rPr>
          <w:sz w:val="28"/>
          <w:lang w:val="uk-UA"/>
        </w:rPr>
        <w:t xml:space="preserve"> є об’єктом даних, з яким пов’язано 4 атрибути, кожен з яких є вказівником на:</w:t>
      </w:r>
      <w:r>
        <w:rPr>
          <w:sz w:val="28"/>
          <w:lang w:val="uk-UA"/>
        </w:rPr>
        <w:br/>
        <w:t xml:space="preserve">— </w:t>
      </w:r>
      <w:r>
        <w:rPr>
          <w:b/>
          <w:bCs/>
          <w:i/>
          <w:iCs/>
          <w:sz w:val="28"/>
          <w:lang w:val="uk-UA"/>
        </w:rPr>
        <w:t>PRINT - ім’я</w:t>
      </w:r>
      <w:r>
        <w:rPr>
          <w:sz w:val="28"/>
          <w:lang w:val="uk-UA"/>
        </w:rPr>
        <w:t>. Це унікальний рядок ASCII символів, за допомогою якого система ідентифікує символ при операціях введення-виведення. PRINT - ім’я не може бути змінене. Імена обмежені за розміром: вони повинні мати не більше від 65536 символів.</w:t>
      </w:r>
      <w:r>
        <w:rPr>
          <w:sz w:val="28"/>
          <w:lang w:val="uk-UA"/>
        </w:rPr>
        <w:br/>
        <w:t xml:space="preserve">— </w:t>
      </w:r>
      <w:r>
        <w:rPr>
          <w:b/>
          <w:bCs/>
          <w:i/>
          <w:iCs/>
          <w:sz w:val="28"/>
          <w:lang w:val="uk-UA"/>
        </w:rPr>
        <w:t>поточне значення</w:t>
      </w:r>
      <w:r>
        <w:rPr>
          <w:sz w:val="28"/>
          <w:lang w:val="uk-UA"/>
        </w:rPr>
        <w:t>. Значенням символа може бути будь-який об’єкт даних, який зберігається в комірці пам’яті. Якщо в середовищі Ліспу ввести PRINT-ім‘я символу, то на виході буде його значення. Поточне значення доступно як CAR - елемент символа.</w:t>
      </w:r>
      <w:r>
        <w:rPr>
          <w:sz w:val="28"/>
          <w:lang w:val="uk-UA"/>
        </w:rPr>
        <w:br/>
        <w:t xml:space="preserve">— </w:t>
      </w:r>
      <w:r>
        <w:rPr>
          <w:b/>
          <w:bCs/>
          <w:i/>
          <w:iCs/>
          <w:sz w:val="28"/>
          <w:lang w:val="uk-UA"/>
        </w:rPr>
        <w:t>список властивостей</w:t>
      </w:r>
      <w:r>
        <w:rPr>
          <w:sz w:val="28"/>
          <w:lang w:val="uk-UA"/>
        </w:rPr>
        <w:t>. Він містить значення властивостей символа, проіндексованих за ключем, його форма має вигляд: (ім’я1 значення1 ім’я2 значення2 ... ім’яN значенняN). При ініціалізації системи список властивостей є порожнім (дорівнює NIL). Його можна змінити за допомогою функцій властивостей та прапорців. Доступний як CDR - елемент символа.</w:t>
      </w:r>
      <w:r>
        <w:rPr>
          <w:sz w:val="28"/>
          <w:lang w:val="uk-UA"/>
        </w:rPr>
        <w:br/>
        <w:t xml:space="preserve">— </w:t>
      </w:r>
      <w:r>
        <w:rPr>
          <w:b/>
          <w:bCs/>
          <w:i/>
          <w:iCs/>
          <w:sz w:val="28"/>
          <w:lang w:val="uk-UA"/>
        </w:rPr>
        <w:t>визначення функції</w:t>
      </w:r>
      <w:r>
        <w:rPr>
          <w:sz w:val="28"/>
          <w:lang w:val="uk-UA"/>
        </w:rPr>
        <w:t>. При створенні символу в muLisp цей атрибут дорівнює "функція невизначена". Визначення функції складається або за шаблонами машинної мови, або на D-коді. Значення цього атрибута можна отримати в результаті виконання функції флагів (GETD символ).</w:t>
      </w:r>
      <w:r>
        <w:rPr>
          <w:sz w:val="28"/>
          <w:lang w:val="uk-UA"/>
        </w:rPr>
        <w:br/>
      </w:r>
      <w:r>
        <w:rPr>
          <w:sz w:val="28"/>
          <w:lang w:val="uk-UA"/>
        </w:rPr>
        <w:br/>
        <w:t xml:space="preserve">SYMBOLP є функція, яка розпізнає символ. Вона повертає Т, якщо аргумент є символом і NIL в протилежному випадку. </w:t>
      </w:r>
    </w:p>
    <w:p w:rsidR="00FB7514" w:rsidRDefault="009F6CD8">
      <w:pPr>
        <w:pStyle w:val="HTML"/>
        <w:rPr>
          <w:sz w:val="28"/>
          <w:lang w:val="uk-UA"/>
        </w:rPr>
      </w:pPr>
      <w:r>
        <w:rPr>
          <w:sz w:val="28"/>
          <w:lang w:val="uk-UA"/>
        </w:rPr>
        <w:t>$ (SYMBOLP ‘XYZ)</w:t>
      </w:r>
      <w:r>
        <w:rPr>
          <w:sz w:val="28"/>
          <w:lang w:val="uk-UA"/>
        </w:rPr>
        <w:tab/>
      </w:r>
      <w:r>
        <w:rPr>
          <w:sz w:val="28"/>
          <w:lang w:val="uk-UA"/>
        </w:rPr>
        <w:tab/>
        <w:t xml:space="preserve">$ (SYMBOLP 41) </w:t>
      </w:r>
    </w:p>
    <w:p w:rsidR="00FB7514" w:rsidRDefault="009F6CD8">
      <w:pPr>
        <w:pStyle w:val="HTML"/>
        <w:rPr>
          <w:sz w:val="28"/>
          <w:lang w:val="uk-UA"/>
        </w:rPr>
      </w:pPr>
      <w:r>
        <w:rPr>
          <w:sz w:val="28"/>
          <w:lang w:val="uk-UA"/>
        </w:rPr>
        <w:t>T</w:t>
      </w:r>
      <w:r>
        <w:rPr>
          <w:sz w:val="28"/>
          <w:lang w:val="uk-UA"/>
        </w:rPr>
        <w:tab/>
      </w:r>
      <w:r>
        <w:rPr>
          <w:sz w:val="28"/>
          <w:lang w:val="uk-UA"/>
        </w:rPr>
        <w:tab/>
      </w:r>
      <w:r>
        <w:rPr>
          <w:sz w:val="28"/>
          <w:lang w:val="uk-UA"/>
        </w:rPr>
        <w:tab/>
      </w:r>
      <w:r>
        <w:rPr>
          <w:sz w:val="28"/>
          <w:lang w:val="uk-UA"/>
        </w:rPr>
        <w:tab/>
        <w:t xml:space="preserve">NIL                     </w:t>
      </w:r>
    </w:p>
    <w:p w:rsidR="00FB7514" w:rsidRDefault="009F6CD8">
      <w:pPr>
        <w:pStyle w:val="HTML"/>
        <w:rPr>
          <w:sz w:val="28"/>
          <w:lang w:val="uk-UA"/>
        </w:rPr>
      </w:pPr>
      <w:r>
        <w:rPr>
          <w:sz w:val="28"/>
          <w:lang w:val="uk-UA"/>
        </w:rPr>
        <w:t>$ (SYMBOLP ‘(q w))</w:t>
      </w:r>
      <w:r>
        <w:rPr>
          <w:sz w:val="28"/>
          <w:lang w:val="uk-UA"/>
        </w:rPr>
        <w:tab/>
      </w:r>
      <w:r>
        <w:rPr>
          <w:sz w:val="28"/>
          <w:lang w:val="uk-UA"/>
        </w:rPr>
        <w:tab/>
        <w:t>$ (SYMBOLP ‘())</w:t>
      </w:r>
    </w:p>
    <w:p w:rsidR="00FB7514" w:rsidRDefault="009F6CD8">
      <w:pPr>
        <w:pStyle w:val="HTML"/>
        <w:rPr>
          <w:sz w:val="28"/>
          <w:lang w:val="uk-UA"/>
        </w:rPr>
      </w:pPr>
      <w:r>
        <w:rPr>
          <w:sz w:val="28"/>
          <w:lang w:val="uk-UA"/>
        </w:rPr>
        <w:t>NIL</w:t>
      </w:r>
      <w:r>
        <w:rPr>
          <w:sz w:val="28"/>
          <w:lang w:val="uk-UA"/>
        </w:rPr>
        <w:tab/>
      </w:r>
      <w:r>
        <w:rPr>
          <w:sz w:val="28"/>
          <w:lang w:val="uk-UA"/>
        </w:rPr>
        <w:tab/>
      </w:r>
      <w:r>
        <w:rPr>
          <w:sz w:val="28"/>
          <w:lang w:val="uk-UA"/>
        </w:rPr>
        <w:tab/>
      </w:r>
      <w:r>
        <w:rPr>
          <w:sz w:val="28"/>
          <w:lang w:val="uk-UA"/>
        </w:rPr>
        <w:tab/>
        <w:t>T</w:t>
      </w:r>
    </w:p>
    <w:p w:rsidR="00FB7514" w:rsidRDefault="009F6CD8">
      <w:pPr>
        <w:rPr>
          <w:sz w:val="28"/>
          <w:lang w:val="uk-UA"/>
        </w:rPr>
      </w:pPr>
      <w:r>
        <w:rPr>
          <w:sz w:val="28"/>
          <w:lang w:val="uk-UA"/>
        </w:rPr>
        <w:t xml:space="preserve">В Коммон Ліспі (файл common.lsp) визначені функції SYMBOL-VALUE, яка повертає значення символа, та функція SYMBOL-PLIST, яка повертає весь список властивостей символа. </w:t>
      </w:r>
    </w:p>
    <w:p w:rsidR="00FB7514" w:rsidRDefault="009F6CD8">
      <w:pPr>
        <w:pStyle w:val="HTML"/>
        <w:rPr>
          <w:sz w:val="28"/>
          <w:lang w:val="uk-UA"/>
        </w:rPr>
      </w:pPr>
      <w:r>
        <w:rPr>
          <w:sz w:val="28"/>
          <w:lang w:val="uk-UA"/>
        </w:rPr>
        <w:t>(DEFUN SYMBOL-VALUE (SYM)</w:t>
      </w:r>
      <w:r>
        <w:rPr>
          <w:sz w:val="28"/>
          <w:lang w:val="uk-UA"/>
        </w:rPr>
        <w:tab/>
      </w:r>
      <w:r>
        <w:rPr>
          <w:sz w:val="28"/>
          <w:lang w:val="uk-UA"/>
        </w:rPr>
        <w:tab/>
        <w:t>(DEFUN SYMBOL-PLIST (SYM)</w:t>
      </w:r>
    </w:p>
    <w:p w:rsidR="00FB7514" w:rsidRDefault="009F6CD8">
      <w:pPr>
        <w:pStyle w:val="HTML"/>
        <w:rPr>
          <w:sz w:val="28"/>
          <w:lang w:val="uk-UA"/>
        </w:rPr>
      </w:pPr>
      <w:r>
        <w:rPr>
          <w:sz w:val="28"/>
          <w:lang w:val="uk-UA"/>
        </w:rPr>
        <w:t>((SYMBOLP SYM) (CAR SYM) ) )</w:t>
      </w:r>
      <w:r>
        <w:rPr>
          <w:sz w:val="28"/>
          <w:lang w:val="uk-UA"/>
        </w:rPr>
        <w:tab/>
      </w:r>
      <w:r>
        <w:rPr>
          <w:sz w:val="28"/>
          <w:lang w:val="uk-UA"/>
        </w:rPr>
        <w:tab/>
        <w:t>((SYMBOLP SYM) (CDR SYM) ) )</w:t>
      </w:r>
    </w:p>
    <w:p w:rsidR="00FB7514" w:rsidRDefault="009F6CD8">
      <w:pPr>
        <w:rPr>
          <w:sz w:val="28"/>
          <w:lang w:val="uk-UA"/>
        </w:rPr>
      </w:pPr>
      <w:r>
        <w:rPr>
          <w:sz w:val="28"/>
          <w:lang w:val="uk-UA"/>
        </w:rPr>
        <w:t xml:space="preserve">Узагальненою функцією присвоєння є SETF, яка визначена в common.lsp. Вона заносить данні в комірку пам’яті символа: (SETF &lt;комірка пам’яті&gt; &lt;значення&gt;). Через функцію SETF можна представити описані раніше функції SET та SETQ. </w:t>
      </w:r>
    </w:p>
    <w:p w:rsidR="00FB7514" w:rsidRDefault="009F6CD8">
      <w:pPr>
        <w:pStyle w:val="HTML"/>
        <w:rPr>
          <w:sz w:val="28"/>
          <w:lang w:val="uk-UA"/>
        </w:rPr>
      </w:pPr>
      <w:r>
        <w:rPr>
          <w:sz w:val="28"/>
          <w:lang w:val="uk-UA"/>
        </w:rPr>
        <w:t>(SETQ x y)</w:t>
      </w:r>
      <w:r>
        <w:rPr>
          <w:sz w:val="28"/>
          <w:lang w:val="uk-UA"/>
        </w:rPr>
        <w:tab/>
        <w:t xml:space="preserve">   </w:t>
      </w:r>
      <w:r>
        <w:rPr>
          <w:sz w:val="28"/>
          <w:lang w:val="uk-UA"/>
        </w:rPr>
        <w:tab/>
        <w:t>це</w:t>
      </w:r>
      <w:r>
        <w:rPr>
          <w:sz w:val="28"/>
          <w:lang w:val="uk-UA"/>
        </w:rPr>
        <w:tab/>
        <w:t>(SETF x y)</w:t>
      </w:r>
    </w:p>
    <w:p w:rsidR="00FB7514" w:rsidRDefault="009F6CD8">
      <w:pPr>
        <w:pStyle w:val="HTML"/>
        <w:rPr>
          <w:sz w:val="28"/>
          <w:lang w:val="uk-UA"/>
        </w:rPr>
      </w:pPr>
      <w:r>
        <w:rPr>
          <w:sz w:val="28"/>
          <w:lang w:val="uk-UA"/>
        </w:rPr>
        <w:t>(SET x y)</w:t>
      </w:r>
      <w:r>
        <w:rPr>
          <w:sz w:val="28"/>
          <w:lang w:val="uk-UA"/>
        </w:rPr>
        <w:tab/>
      </w:r>
      <w:r>
        <w:rPr>
          <w:sz w:val="28"/>
          <w:lang w:val="uk-UA"/>
        </w:rPr>
        <w:tab/>
        <w:t>це</w:t>
      </w:r>
      <w:r>
        <w:rPr>
          <w:sz w:val="28"/>
          <w:lang w:val="uk-UA"/>
        </w:rPr>
        <w:tab/>
        <w:t>(SETF (SYMBOL-VALUE x) y)</w:t>
      </w:r>
    </w:p>
    <w:p w:rsidR="00FB7514" w:rsidRDefault="009F6CD8">
      <w:pPr>
        <w:rPr>
          <w:sz w:val="28"/>
          <w:lang w:val="uk-UA"/>
        </w:rPr>
      </w:pPr>
      <w:r>
        <w:rPr>
          <w:sz w:val="28"/>
          <w:lang w:val="uk-UA"/>
        </w:rPr>
        <w:t xml:space="preserve">Проміжки, дужки, коми, одинарні та подвійні лапки, крапка, крапка з комою відіграють спеціальну роль в Ліспі. Одинарним Escape-символом є \. Багатократним Еscape-символом є |. Спеціальні літери можуть використовуватися у PRINT-іменах символів, але для цього перед ними треба ставити \, або весь рядок брати в |. Вирази |q w e| та |sym(bol| є символами. Для використання літер \ та | в символах необхідно ставити перед ними \. Якщо виводиться на екран символ, який містить спеціальні літери, то він виводиться з багатократним escape-символом. Програмна змінна *PRINT-ESCAPE* булевського типу відповідає за виведення escape-символів. Якщо вона дорівнює NIL, то escape-символи на екран не виводяться. Подвійні лапки " грають роль літери |. Розглянемо приклади (спочатку *PRINT-ESCAPE*=T): </w:t>
      </w:r>
    </w:p>
    <w:p w:rsidR="00FB7514" w:rsidRDefault="009F6CD8">
      <w:pPr>
        <w:pStyle w:val="HTML"/>
        <w:rPr>
          <w:sz w:val="28"/>
          <w:lang w:val="uk-UA"/>
        </w:rPr>
      </w:pPr>
      <w:r>
        <w:rPr>
          <w:sz w:val="28"/>
          <w:lang w:val="uk-UA"/>
        </w:rPr>
        <w:t>$ (SETQ |sym(bol| 3)</w:t>
      </w:r>
      <w:r>
        <w:rPr>
          <w:sz w:val="28"/>
          <w:lang w:val="uk-UA"/>
        </w:rPr>
        <w:tab/>
        <w:t>$ (SETQ a |q w e|)</w:t>
      </w:r>
      <w:r>
        <w:rPr>
          <w:sz w:val="28"/>
          <w:lang w:val="uk-UA"/>
        </w:rPr>
        <w:tab/>
        <w:t>$ s\a</w:t>
      </w:r>
      <w:r>
        <w:rPr>
          <w:sz w:val="28"/>
          <w:lang w:val="uk-UA"/>
        </w:rPr>
        <w:tab/>
      </w:r>
      <w:r>
        <w:rPr>
          <w:sz w:val="28"/>
          <w:lang w:val="uk-UA"/>
        </w:rPr>
        <w:tab/>
        <w:t>$ s\\a</w:t>
      </w:r>
    </w:p>
    <w:p w:rsidR="00FB7514" w:rsidRDefault="009F6CD8">
      <w:pPr>
        <w:pStyle w:val="HTML"/>
        <w:rPr>
          <w:sz w:val="28"/>
          <w:lang w:val="uk-UA"/>
        </w:rPr>
      </w:pPr>
      <w:r>
        <w:rPr>
          <w:sz w:val="28"/>
          <w:lang w:val="uk-UA"/>
        </w:rPr>
        <w:t>$ |sym(bol|</w:t>
      </w:r>
      <w:r>
        <w:rPr>
          <w:sz w:val="28"/>
          <w:lang w:val="uk-UA"/>
        </w:rPr>
        <w:tab/>
      </w:r>
      <w:r>
        <w:rPr>
          <w:sz w:val="28"/>
          <w:lang w:val="uk-UA"/>
        </w:rPr>
        <w:tab/>
        <w:t>$ a</w:t>
      </w:r>
      <w:r>
        <w:rPr>
          <w:sz w:val="28"/>
          <w:lang w:val="uk-UA"/>
        </w:rPr>
        <w:tab/>
      </w:r>
      <w:r>
        <w:rPr>
          <w:sz w:val="28"/>
          <w:lang w:val="uk-UA"/>
        </w:rPr>
        <w:tab/>
      </w:r>
      <w:r>
        <w:rPr>
          <w:sz w:val="28"/>
          <w:lang w:val="uk-UA"/>
        </w:rPr>
        <w:tab/>
        <w:t>sa</w:t>
      </w:r>
      <w:r>
        <w:rPr>
          <w:sz w:val="28"/>
          <w:lang w:val="uk-UA"/>
        </w:rPr>
        <w:tab/>
      </w:r>
      <w:r>
        <w:rPr>
          <w:sz w:val="28"/>
          <w:lang w:val="uk-UA"/>
        </w:rPr>
        <w:tab/>
        <w:t>|s\\a||</w:t>
      </w:r>
    </w:p>
    <w:p w:rsidR="00FB7514" w:rsidRDefault="009F6CD8">
      <w:pPr>
        <w:pStyle w:val="HTML"/>
        <w:rPr>
          <w:sz w:val="28"/>
          <w:lang w:val="uk-UA"/>
        </w:rPr>
      </w:pPr>
      <w:r>
        <w:rPr>
          <w:sz w:val="28"/>
          <w:lang w:val="uk-UA"/>
        </w:rPr>
        <w:t>3                      |q w e|</w:t>
      </w:r>
    </w:p>
    <w:p w:rsidR="00FB7514" w:rsidRDefault="00FB7514">
      <w:pPr>
        <w:pStyle w:val="HTML"/>
        <w:rPr>
          <w:sz w:val="28"/>
          <w:lang w:val="uk-UA"/>
        </w:rPr>
      </w:pPr>
    </w:p>
    <w:p w:rsidR="00FB7514" w:rsidRDefault="009F6CD8">
      <w:pPr>
        <w:pStyle w:val="HTML"/>
        <w:rPr>
          <w:sz w:val="28"/>
          <w:lang w:val="uk-UA"/>
        </w:rPr>
      </w:pPr>
      <w:r>
        <w:rPr>
          <w:sz w:val="28"/>
          <w:lang w:val="uk-UA"/>
        </w:rPr>
        <w:t>$ (SETQ *PRINT-ESCAPE* NIL)</w:t>
      </w:r>
      <w:r>
        <w:rPr>
          <w:sz w:val="28"/>
          <w:lang w:val="uk-UA"/>
        </w:rPr>
        <w:tab/>
        <w:t>$ (SETQ a |q w e|)</w:t>
      </w:r>
      <w:r>
        <w:rPr>
          <w:sz w:val="28"/>
          <w:lang w:val="uk-UA"/>
        </w:rPr>
        <w:tab/>
        <w:t>$ (SETQ "s\\a" 2)</w:t>
      </w:r>
    </w:p>
    <w:p w:rsidR="00FB7514" w:rsidRDefault="009F6CD8">
      <w:pPr>
        <w:pStyle w:val="HTML"/>
        <w:rPr>
          <w:sz w:val="28"/>
          <w:lang w:val="uk-UA"/>
        </w:rPr>
      </w:pPr>
      <w:r>
        <w:rPr>
          <w:sz w:val="28"/>
          <w:lang w:val="uk-UA"/>
        </w:rPr>
        <w:t>$ s\\a</w:t>
      </w:r>
      <w:r>
        <w:rPr>
          <w:sz w:val="28"/>
          <w:lang w:val="uk-UA"/>
        </w:rPr>
        <w:tab/>
      </w:r>
      <w:r>
        <w:rPr>
          <w:sz w:val="28"/>
          <w:lang w:val="uk-UA"/>
        </w:rPr>
        <w:tab/>
      </w:r>
      <w:r>
        <w:rPr>
          <w:sz w:val="28"/>
          <w:lang w:val="uk-UA"/>
        </w:rPr>
        <w:tab/>
      </w:r>
      <w:r>
        <w:rPr>
          <w:sz w:val="28"/>
          <w:lang w:val="uk-UA"/>
        </w:rPr>
        <w:tab/>
        <w:t>$ a</w:t>
      </w:r>
      <w:r>
        <w:rPr>
          <w:sz w:val="28"/>
          <w:lang w:val="uk-UA"/>
        </w:rPr>
        <w:tab/>
      </w:r>
      <w:r>
        <w:rPr>
          <w:sz w:val="28"/>
          <w:lang w:val="uk-UA"/>
        </w:rPr>
        <w:tab/>
      </w:r>
      <w:r>
        <w:rPr>
          <w:sz w:val="28"/>
          <w:lang w:val="uk-UA"/>
        </w:rPr>
        <w:tab/>
        <w:t>$ |s\\a|</w:t>
      </w:r>
    </w:p>
    <w:p w:rsidR="00FB7514" w:rsidRDefault="009F6CD8">
      <w:pPr>
        <w:pStyle w:val="HTML"/>
        <w:rPr>
          <w:sz w:val="28"/>
          <w:lang w:val="uk-UA"/>
        </w:rPr>
      </w:pPr>
      <w:r>
        <w:rPr>
          <w:sz w:val="28"/>
          <w:lang w:val="uk-UA"/>
        </w:rPr>
        <w:t>s\a</w:t>
      </w:r>
      <w:r>
        <w:rPr>
          <w:sz w:val="28"/>
          <w:lang w:val="uk-UA"/>
        </w:rPr>
        <w:tab/>
      </w:r>
      <w:r>
        <w:rPr>
          <w:sz w:val="28"/>
          <w:lang w:val="uk-UA"/>
        </w:rPr>
        <w:tab/>
      </w:r>
      <w:r>
        <w:rPr>
          <w:sz w:val="28"/>
          <w:lang w:val="uk-UA"/>
        </w:rPr>
        <w:tab/>
      </w:r>
      <w:r>
        <w:rPr>
          <w:sz w:val="28"/>
          <w:lang w:val="uk-UA"/>
        </w:rPr>
        <w:tab/>
        <w:t>q w e</w:t>
      </w:r>
      <w:r>
        <w:rPr>
          <w:sz w:val="28"/>
          <w:lang w:val="uk-UA"/>
        </w:rPr>
        <w:tab/>
      </w:r>
      <w:r>
        <w:rPr>
          <w:sz w:val="28"/>
          <w:lang w:val="uk-UA"/>
        </w:rPr>
        <w:tab/>
      </w:r>
      <w:r>
        <w:rPr>
          <w:sz w:val="28"/>
          <w:lang w:val="uk-UA"/>
        </w:rPr>
        <w:tab/>
        <w:t>2</w:t>
      </w:r>
    </w:p>
    <w:p w:rsidR="00FB7514" w:rsidRDefault="009F6CD8">
      <w:pPr>
        <w:rPr>
          <w:sz w:val="28"/>
          <w:lang w:val="uk-UA"/>
        </w:rPr>
      </w:pPr>
      <w:r>
        <w:rPr>
          <w:b/>
          <w:bCs/>
          <w:i/>
          <w:iCs/>
          <w:sz w:val="28"/>
          <w:lang w:val="uk-UA"/>
        </w:rPr>
        <w:t>Число</w:t>
      </w:r>
      <w:r>
        <w:rPr>
          <w:sz w:val="28"/>
          <w:lang w:val="uk-UA"/>
        </w:rPr>
        <w:t xml:space="preserve"> є іншим примітивним об’єктом. Воно може бути цілим або дробовим. Ціле число вводиться як послідовність цифр, перед якою може стояти знак мінус. За внутрішнім поданням цілі числа діляться на малі цілі (до 65536) та великі цілі. Оскільки значенням числа завжди є саме число, то немає необхідності перед ним ставити апостроф. Чотири атрибути характеризують число як об’єкт даних:</w:t>
      </w:r>
      <w:r>
        <w:rPr>
          <w:sz w:val="28"/>
          <w:lang w:val="uk-UA"/>
        </w:rPr>
        <w:br/>
        <w:t xml:space="preserve">— </w:t>
      </w:r>
      <w:r>
        <w:rPr>
          <w:b/>
          <w:bCs/>
          <w:i/>
          <w:iCs/>
          <w:sz w:val="28"/>
          <w:lang w:val="uk-UA"/>
        </w:rPr>
        <w:t>елемент тотожності</w:t>
      </w:r>
      <w:r>
        <w:rPr>
          <w:sz w:val="28"/>
          <w:lang w:val="uk-UA"/>
        </w:rPr>
        <w:t>. Це є вказівник на саме число. Він доступний як CAR-елемент числа.</w:t>
      </w:r>
      <w:r>
        <w:rPr>
          <w:sz w:val="28"/>
          <w:lang w:val="uk-UA"/>
        </w:rPr>
        <w:br/>
        <w:t xml:space="preserve">— </w:t>
      </w:r>
      <w:r>
        <w:rPr>
          <w:b/>
          <w:bCs/>
          <w:i/>
          <w:iCs/>
          <w:sz w:val="28"/>
          <w:lang w:val="uk-UA"/>
        </w:rPr>
        <w:t>знак</w:t>
      </w:r>
      <w:r>
        <w:rPr>
          <w:sz w:val="28"/>
          <w:lang w:val="uk-UA"/>
        </w:rPr>
        <w:t xml:space="preserve">. Він містить один з наступних символів, які характеризують тип числа: </w:t>
      </w:r>
    </w:p>
    <w:p w:rsidR="00FB7514" w:rsidRDefault="009F6CD8">
      <w:pPr>
        <w:pStyle w:val="HTML"/>
        <w:rPr>
          <w:sz w:val="28"/>
          <w:lang w:val="uk-UA"/>
        </w:rPr>
      </w:pPr>
      <w:r>
        <w:rPr>
          <w:sz w:val="28"/>
          <w:lang w:val="uk-UA"/>
        </w:rPr>
        <w:tab/>
        <w:t>додатне</w:t>
      </w:r>
      <w:r>
        <w:rPr>
          <w:sz w:val="28"/>
          <w:lang w:val="uk-UA"/>
        </w:rPr>
        <w:tab/>
        <w:t>від’ємне</w:t>
      </w:r>
      <w:r>
        <w:rPr>
          <w:sz w:val="28"/>
          <w:lang w:val="uk-UA"/>
        </w:rPr>
        <w:tab/>
        <w:t>$ (CDR 5.6)</w:t>
      </w:r>
      <w:r>
        <w:rPr>
          <w:sz w:val="28"/>
          <w:lang w:val="uk-UA"/>
        </w:rPr>
        <w:tab/>
      </w:r>
      <w:r>
        <w:rPr>
          <w:sz w:val="28"/>
          <w:lang w:val="uk-UA"/>
        </w:rPr>
        <w:tab/>
        <w:t>$ (CAR 5.6)</w:t>
      </w:r>
    </w:p>
    <w:p w:rsidR="00FB7514" w:rsidRDefault="009F6CD8">
      <w:pPr>
        <w:pStyle w:val="HTML"/>
        <w:rPr>
          <w:sz w:val="28"/>
          <w:lang w:val="uk-UA"/>
        </w:rPr>
      </w:pPr>
      <w:r>
        <w:rPr>
          <w:sz w:val="28"/>
          <w:lang w:val="uk-UA"/>
        </w:rPr>
        <w:t>мале</w:t>
      </w:r>
      <w:r>
        <w:rPr>
          <w:sz w:val="28"/>
          <w:lang w:val="uk-UA"/>
        </w:rPr>
        <w:tab/>
        <w:t>NIL</w:t>
      </w:r>
      <w:r>
        <w:rPr>
          <w:sz w:val="28"/>
          <w:lang w:val="uk-UA"/>
        </w:rPr>
        <w:tab/>
        <w:t>T</w:t>
      </w:r>
      <w:r>
        <w:rPr>
          <w:sz w:val="28"/>
          <w:lang w:val="uk-UA"/>
        </w:rPr>
        <w:tab/>
      </w:r>
      <w:r>
        <w:rPr>
          <w:sz w:val="28"/>
          <w:lang w:val="uk-UA"/>
        </w:rPr>
        <w:tab/>
        <w:t>MACRO</w:t>
      </w:r>
      <w:r>
        <w:rPr>
          <w:sz w:val="28"/>
          <w:lang w:val="uk-UA"/>
        </w:rPr>
        <w:tab/>
      </w:r>
      <w:r>
        <w:rPr>
          <w:sz w:val="28"/>
          <w:lang w:val="uk-UA"/>
        </w:rPr>
        <w:tab/>
      </w:r>
      <w:r>
        <w:rPr>
          <w:sz w:val="28"/>
          <w:lang w:val="uk-UA"/>
        </w:rPr>
        <w:tab/>
        <w:t>5.6</w:t>
      </w:r>
    </w:p>
    <w:p w:rsidR="00FB7514" w:rsidRDefault="009F6CD8">
      <w:pPr>
        <w:pStyle w:val="HTML"/>
        <w:rPr>
          <w:sz w:val="28"/>
          <w:lang w:val="uk-UA"/>
        </w:rPr>
      </w:pPr>
      <w:r>
        <w:rPr>
          <w:sz w:val="28"/>
          <w:lang w:val="uk-UA"/>
        </w:rPr>
        <w:t>велике</w:t>
      </w:r>
      <w:r>
        <w:rPr>
          <w:sz w:val="28"/>
          <w:lang w:val="uk-UA"/>
        </w:rPr>
        <w:tab/>
        <w:t>LAMBDA</w:t>
      </w:r>
      <w:r>
        <w:rPr>
          <w:sz w:val="28"/>
          <w:lang w:val="uk-UA"/>
        </w:rPr>
        <w:tab/>
        <w:t>NLAMBDA</w:t>
      </w:r>
      <w:r>
        <w:rPr>
          <w:sz w:val="28"/>
          <w:lang w:val="uk-UA"/>
        </w:rPr>
        <w:tab/>
      </w:r>
      <w:r>
        <w:rPr>
          <w:sz w:val="28"/>
          <w:lang w:val="uk-UA"/>
        </w:rPr>
        <w:tab/>
        <w:t>$ (CDR 1212)</w:t>
      </w:r>
      <w:r>
        <w:rPr>
          <w:sz w:val="28"/>
          <w:lang w:val="uk-UA"/>
        </w:rPr>
        <w:tab/>
      </w:r>
      <w:r>
        <w:rPr>
          <w:sz w:val="28"/>
          <w:lang w:val="uk-UA"/>
        </w:rPr>
        <w:tab/>
        <w:t>$ (CDR -121212)</w:t>
      </w:r>
    </w:p>
    <w:p w:rsidR="00FB7514" w:rsidRDefault="009F6CD8">
      <w:pPr>
        <w:pStyle w:val="HTML"/>
        <w:rPr>
          <w:sz w:val="28"/>
          <w:lang w:val="uk-UA"/>
        </w:rPr>
      </w:pPr>
      <w:r>
        <w:rPr>
          <w:sz w:val="28"/>
          <w:lang w:val="uk-UA"/>
        </w:rPr>
        <w:t>дробове</w:t>
      </w:r>
      <w:r>
        <w:rPr>
          <w:sz w:val="28"/>
          <w:lang w:val="uk-UA"/>
        </w:rPr>
        <w:tab/>
        <w:t>MACRO</w:t>
      </w:r>
      <w:r>
        <w:rPr>
          <w:sz w:val="28"/>
          <w:lang w:val="uk-UA"/>
        </w:rPr>
        <w:tab/>
        <w:t>SPECIAL</w:t>
      </w:r>
      <w:r>
        <w:rPr>
          <w:sz w:val="28"/>
          <w:lang w:val="uk-UA"/>
        </w:rPr>
        <w:tab/>
      </w:r>
      <w:r>
        <w:rPr>
          <w:sz w:val="28"/>
          <w:lang w:val="uk-UA"/>
        </w:rPr>
        <w:tab/>
        <w:t>NIL</w:t>
      </w:r>
      <w:r>
        <w:rPr>
          <w:sz w:val="28"/>
          <w:lang w:val="uk-UA"/>
        </w:rPr>
        <w:tab/>
      </w:r>
      <w:r>
        <w:rPr>
          <w:sz w:val="28"/>
          <w:lang w:val="uk-UA"/>
        </w:rPr>
        <w:tab/>
      </w:r>
      <w:r>
        <w:rPr>
          <w:sz w:val="28"/>
          <w:lang w:val="uk-UA"/>
        </w:rPr>
        <w:tab/>
        <w:t>NLAMBDA</w:t>
      </w:r>
    </w:p>
    <w:p w:rsidR="00FB7514" w:rsidRDefault="009F6CD8">
      <w:pPr>
        <w:rPr>
          <w:sz w:val="28"/>
          <w:lang w:val="uk-UA"/>
        </w:rPr>
      </w:pPr>
      <w:r>
        <w:rPr>
          <w:sz w:val="28"/>
          <w:lang w:val="uk-UA"/>
        </w:rPr>
        <w:t>Значення атрибута знака доступне як CDR-елемент числа.</w:t>
      </w:r>
      <w:r>
        <w:rPr>
          <w:sz w:val="28"/>
          <w:lang w:val="uk-UA"/>
        </w:rPr>
        <w:br/>
        <w:t xml:space="preserve">— </w:t>
      </w:r>
      <w:r>
        <w:rPr>
          <w:b/>
          <w:bCs/>
          <w:i/>
          <w:iCs/>
          <w:sz w:val="28"/>
          <w:lang w:val="uk-UA"/>
        </w:rPr>
        <w:t>довжина</w:t>
      </w:r>
      <w:r>
        <w:rPr>
          <w:sz w:val="28"/>
          <w:lang w:val="uk-UA"/>
        </w:rPr>
        <w:t>. Якщо число є малим цілим, то цей атрибут містить значення цілого. Якщо число — велике ціле, то елемент ‘довжина’ містить довжину слова вектора числа. Якщо число дробове — елемент містить вказівник на його чисельник, який обов’язково повинен бути цілим (додатним або від’ємним).</w:t>
      </w:r>
      <w:r>
        <w:rPr>
          <w:sz w:val="28"/>
          <w:lang w:val="uk-UA"/>
        </w:rPr>
        <w:br/>
        <w:t xml:space="preserve">— </w:t>
      </w:r>
      <w:r>
        <w:rPr>
          <w:b/>
          <w:bCs/>
          <w:i/>
          <w:iCs/>
          <w:sz w:val="28"/>
          <w:lang w:val="uk-UA"/>
        </w:rPr>
        <w:t>вектор</w:t>
      </w:r>
      <w:r>
        <w:rPr>
          <w:sz w:val="28"/>
          <w:lang w:val="uk-UA"/>
        </w:rPr>
        <w:t>. Якщо число мале ціле, то значення атрибута є вказівником на інше мале ціле (хеш-з’єднувач). Якщо число велике ціле, то це поле містить вказівник на найменший значущий байт. Якщо число дробове — елемент містить вказівник на його знаменник, який повинен бути додатним цілим числом.</w:t>
      </w:r>
      <w:r>
        <w:rPr>
          <w:sz w:val="28"/>
          <w:lang w:val="uk-UA"/>
        </w:rPr>
        <w:br/>
      </w:r>
      <w:r>
        <w:rPr>
          <w:sz w:val="28"/>
          <w:lang w:val="uk-UA"/>
        </w:rPr>
        <w:br/>
        <w:t xml:space="preserve">Функція порівняння EQL може використовуватися для порівняння чисел. Але більш загальною функцією для порівняння множини чисел є рівність: </w:t>
      </w:r>
    </w:p>
    <w:p w:rsidR="00FB7514" w:rsidRDefault="009F6CD8">
      <w:pPr>
        <w:pStyle w:val="HTML"/>
        <w:rPr>
          <w:sz w:val="28"/>
          <w:lang w:val="uk-UA"/>
        </w:rPr>
      </w:pPr>
      <w:r>
        <w:rPr>
          <w:sz w:val="28"/>
          <w:lang w:val="uk-UA"/>
        </w:rPr>
        <w:t>$ (EQL -3 4)</w:t>
      </w:r>
      <w:r>
        <w:rPr>
          <w:sz w:val="28"/>
          <w:lang w:val="uk-UA"/>
        </w:rPr>
        <w:tab/>
        <w:t>$ (EQL 4 4)</w:t>
      </w:r>
      <w:r>
        <w:rPr>
          <w:sz w:val="28"/>
          <w:lang w:val="uk-UA"/>
        </w:rPr>
        <w:tab/>
        <w:t>$ (= 2 2 2)</w:t>
      </w:r>
      <w:r>
        <w:rPr>
          <w:sz w:val="28"/>
          <w:lang w:val="uk-UA"/>
        </w:rPr>
        <w:tab/>
        <w:t>$ (= 2 2 3 2)</w:t>
      </w:r>
    </w:p>
    <w:p w:rsidR="00FB7514" w:rsidRDefault="009F6CD8">
      <w:pPr>
        <w:pStyle w:val="HTML"/>
        <w:rPr>
          <w:sz w:val="28"/>
          <w:lang w:val="uk-UA"/>
        </w:rPr>
      </w:pPr>
      <w:r>
        <w:rPr>
          <w:sz w:val="28"/>
          <w:lang w:val="uk-UA"/>
        </w:rPr>
        <w:t>NIL</w:t>
      </w:r>
      <w:r>
        <w:rPr>
          <w:sz w:val="28"/>
          <w:lang w:val="uk-UA"/>
        </w:rPr>
        <w:tab/>
      </w:r>
      <w:r>
        <w:rPr>
          <w:sz w:val="28"/>
          <w:lang w:val="uk-UA"/>
        </w:rPr>
        <w:tab/>
        <w:t>T</w:t>
      </w:r>
      <w:r>
        <w:rPr>
          <w:sz w:val="28"/>
          <w:lang w:val="uk-UA"/>
        </w:rPr>
        <w:tab/>
      </w:r>
      <w:r>
        <w:rPr>
          <w:sz w:val="28"/>
          <w:lang w:val="uk-UA"/>
        </w:rPr>
        <w:tab/>
        <w:t>T</w:t>
      </w:r>
      <w:r>
        <w:rPr>
          <w:sz w:val="28"/>
          <w:lang w:val="uk-UA"/>
        </w:rPr>
        <w:tab/>
      </w:r>
      <w:r>
        <w:rPr>
          <w:sz w:val="28"/>
          <w:lang w:val="uk-UA"/>
        </w:rPr>
        <w:tab/>
        <w:t>NIL</w:t>
      </w:r>
    </w:p>
    <w:p w:rsidR="00FB7514" w:rsidRDefault="009F6CD8">
      <w:pPr>
        <w:rPr>
          <w:sz w:val="28"/>
          <w:lang w:val="uk-UA"/>
        </w:rPr>
      </w:pPr>
      <w:r>
        <w:rPr>
          <w:sz w:val="28"/>
          <w:lang w:val="uk-UA"/>
        </w:rPr>
        <w:t xml:space="preserve">Дробові числа можуть подаватися у десятковому вигляді та з дробовою рискою. Внутрішня змінна *PRINT-POINT* відповідає за тип виведення дробових чисел. Якщо вона дорівнює NIL, то всі дробові числа подаються на виведення з дробовою рискою. Якщо *PRINT-POINT* = n, то дробові числа виводяться з n знаками після десяткової коми. При введенні дробового числа воно автоматично скорочується. </w:t>
      </w:r>
    </w:p>
    <w:p w:rsidR="00FB7514" w:rsidRDefault="009F6CD8">
      <w:pPr>
        <w:pStyle w:val="HTML"/>
        <w:rPr>
          <w:sz w:val="28"/>
          <w:lang w:val="uk-UA"/>
        </w:rPr>
      </w:pPr>
      <w:r>
        <w:rPr>
          <w:sz w:val="28"/>
          <w:lang w:val="uk-UA"/>
        </w:rPr>
        <w:t>$ 3/4</w:t>
      </w:r>
      <w:r>
        <w:rPr>
          <w:sz w:val="28"/>
          <w:lang w:val="uk-UA"/>
        </w:rPr>
        <w:tab/>
        <w:t>$ 3/9</w:t>
      </w:r>
      <w:r>
        <w:rPr>
          <w:sz w:val="28"/>
          <w:lang w:val="uk-UA"/>
        </w:rPr>
        <w:tab/>
      </w:r>
      <w:r>
        <w:rPr>
          <w:sz w:val="28"/>
          <w:lang w:val="uk-UA"/>
        </w:rPr>
        <w:tab/>
        <w:t>$ 5/1</w:t>
      </w:r>
      <w:r>
        <w:rPr>
          <w:sz w:val="28"/>
          <w:lang w:val="uk-UA"/>
        </w:rPr>
        <w:tab/>
      </w:r>
      <w:r>
        <w:rPr>
          <w:sz w:val="28"/>
          <w:lang w:val="uk-UA"/>
        </w:rPr>
        <w:tab/>
        <w:t>$ 12/9</w:t>
      </w:r>
    </w:p>
    <w:p w:rsidR="00FB7514" w:rsidRDefault="009F6CD8">
      <w:pPr>
        <w:pStyle w:val="HTML"/>
        <w:rPr>
          <w:sz w:val="28"/>
          <w:lang w:val="uk-UA"/>
        </w:rPr>
      </w:pPr>
      <w:r>
        <w:rPr>
          <w:sz w:val="28"/>
          <w:lang w:val="uk-UA"/>
        </w:rPr>
        <w:t>3/4</w:t>
      </w:r>
      <w:r>
        <w:rPr>
          <w:sz w:val="28"/>
          <w:lang w:val="uk-UA"/>
        </w:rPr>
        <w:tab/>
        <w:t>1/3</w:t>
      </w:r>
      <w:r>
        <w:rPr>
          <w:sz w:val="28"/>
          <w:lang w:val="uk-UA"/>
        </w:rPr>
        <w:tab/>
      </w:r>
      <w:r>
        <w:rPr>
          <w:sz w:val="28"/>
          <w:lang w:val="uk-UA"/>
        </w:rPr>
        <w:tab/>
        <w:t>5</w:t>
      </w:r>
      <w:r>
        <w:rPr>
          <w:sz w:val="28"/>
          <w:lang w:val="uk-UA"/>
        </w:rPr>
        <w:tab/>
      </w:r>
      <w:r>
        <w:rPr>
          <w:sz w:val="28"/>
          <w:lang w:val="uk-UA"/>
        </w:rPr>
        <w:tab/>
        <w:t>4/3</w:t>
      </w:r>
    </w:p>
    <w:p w:rsidR="00FB7514" w:rsidRDefault="009F6CD8">
      <w:pPr>
        <w:rPr>
          <w:sz w:val="28"/>
          <w:lang w:val="uk-UA"/>
        </w:rPr>
      </w:pPr>
      <w:r>
        <w:rPr>
          <w:sz w:val="28"/>
          <w:lang w:val="uk-UA"/>
        </w:rPr>
        <w:t xml:space="preserve">Внутрішня змінна *PRINT-BASE* відповідає за основу системи числення, в якій обробляються числа. Якщо значення цієї змінної є цілим та перебуває в інтервалі від 2 до 32, то такою і буде основа системи числення, інакше muLisp працює в десятковій системі числення. </w:t>
      </w:r>
    </w:p>
    <w:p w:rsidR="00FB7514" w:rsidRDefault="009F6CD8">
      <w:pPr>
        <w:pStyle w:val="HTML"/>
        <w:rPr>
          <w:sz w:val="28"/>
          <w:lang w:val="uk-UA"/>
        </w:rPr>
      </w:pPr>
      <w:r>
        <w:rPr>
          <w:sz w:val="28"/>
          <w:lang w:val="uk-UA"/>
        </w:rPr>
        <w:t>$ (SETQ ten 10)</w:t>
      </w:r>
      <w:r>
        <w:rPr>
          <w:sz w:val="28"/>
          <w:lang w:val="uk-UA"/>
        </w:rPr>
        <w:tab/>
      </w:r>
      <w:r>
        <w:rPr>
          <w:sz w:val="28"/>
          <w:lang w:val="uk-UA"/>
        </w:rPr>
        <w:tab/>
      </w:r>
      <w:r>
        <w:rPr>
          <w:sz w:val="28"/>
          <w:lang w:val="uk-UA"/>
        </w:rPr>
        <w:tab/>
        <w:t>$ (SETQ *PRINT-BASE* 2)</w:t>
      </w:r>
      <w:r>
        <w:rPr>
          <w:sz w:val="28"/>
          <w:lang w:val="uk-UA"/>
        </w:rPr>
        <w:tab/>
      </w:r>
      <w:r>
        <w:rPr>
          <w:sz w:val="28"/>
          <w:lang w:val="uk-UA"/>
        </w:rPr>
        <w:tab/>
        <w:t>$ 234</w:t>
      </w:r>
    </w:p>
    <w:p w:rsidR="00FB7514" w:rsidRDefault="009F6CD8">
      <w:pPr>
        <w:pStyle w:val="HTML"/>
        <w:rPr>
          <w:sz w:val="28"/>
          <w:lang w:val="uk-UA"/>
        </w:rPr>
      </w:pPr>
      <w:r>
        <w:rPr>
          <w:sz w:val="28"/>
          <w:lang w:val="uk-UA"/>
        </w:rPr>
        <w:t>$ (SETQ *PRINT-BASE* 16)</w:t>
      </w:r>
      <w:r>
        <w:rPr>
          <w:sz w:val="28"/>
          <w:lang w:val="uk-UA"/>
        </w:rPr>
        <w:tab/>
        <w:t>$ ten</w:t>
      </w:r>
      <w:r>
        <w:rPr>
          <w:sz w:val="28"/>
          <w:lang w:val="uk-UA"/>
        </w:rPr>
        <w:tab/>
      </w:r>
      <w:r>
        <w:rPr>
          <w:sz w:val="28"/>
          <w:lang w:val="uk-UA"/>
        </w:rPr>
        <w:tab/>
      </w:r>
      <w:r>
        <w:rPr>
          <w:sz w:val="28"/>
          <w:lang w:val="uk-UA"/>
        </w:rPr>
        <w:tab/>
      </w:r>
      <w:r>
        <w:rPr>
          <w:sz w:val="28"/>
          <w:lang w:val="uk-UA"/>
        </w:rPr>
        <w:tab/>
        <w:t>11101010</w:t>
      </w:r>
    </w:p>
    <w:p w:rsidR="00FB7514" w:rsidRDefault="009F6CD8">
      <w:pPr>
        <w:pStyle w:val="HTML"/>
        <w:rPr>
          <w:sz w:val="28"/>
          <w:lang w:val="uk-UA"/>
        </w:rPr>
      </w:pPr>
      <w:r>
        <w:rPr>
          <w:sz w:val="28"/>
          <w:lang w:val="uk-UA"/>
        </w:rPr>
        <w:t>$ ten</w:t>
      </w:r>
      <w:r>
        <w:rPr>
          <w:sz w:val="28"/>
          <w:lang w:val="uk-UA"/>
        </w:rPr>
        <w:tab/>
      </w:r>
      <w:r>
        <w:rPr>
          <w:sz w:val="28"/>
          <w:lang w:val="uk-UA"/>
        </w:rPr>
        <w:tab/>
      </w:r>
      <w:r>
        <w:rPr>
          <w:sz w:val="28"/>
          <w:lang w:val="uk-UA"/>
        </w:rPr>
        <w:tab/>
      </w:r>
      <w:r>
        <w:rPr>
          <w:sz w:val="28"/>
          <w:lang w:val="uk-UA"/>
        </w:rPr>
        <w:tab/>
        <w:t>1010</w:t>
      </w:r>
    </w:p>
    <w:p w:rsidR="00FB7514" w:rsidRDefault="009F6CD8">
      <w:pPr>
        <w:pStyle w:val="HTML"/>
        <w:rPr>
          <w:sz w:val="28"/>
          <w:lang w:val="uk-UA"/>
        </w:rPr>
      </w:pPr>
      <w:r>
        <w:rPr>
          <w:sz w:val="28"/>
          <w:lang w:val="uk-UA"/>
        </w:rPr>
        <w:t>0A</w:t>
      </w:r>
    </w:p>
    <w:p w:rsidR="00FB7514" w:rsidRDefault="009F6CD8">
      <w:pPr>
        <w:rPr>
          <w:sz w:val="28"/>
          <w:lang w:val="uk-UA"/>
        </w:rPr>
      </w:pPr>
      <w:r>
        <w:rPr>
          <w:sz w:val="28"/>
          <w:lang w:val="uk-UA"/>
        </w:rPr>
        <w:t xml:space="preserve">Функцією, яка розпізнає цілі числа, є INTEGERP. Вона повертає Т, якщо її аргумент є цілим числом та NIL інакше. Функція NUMBERP розпізнає число. </w:t>
      </w:r>
    </w:p>
    <w:p w:rsidR="00FB7514" w:rsidRDefault="009F6CD8">
      <w:pPr>
        <w:pStyle w:val="HTML"/>
        <w:rPr>
          <w:sz w:val="28"/>
          <w:lang w:val="uk-UA"/>
        </w:rPr>
      </w:pPr>
      <w:r>
        <w:rPr>
          <w:sz w:val="28"/>
          <w:lang w:val="uk-UA"/>
        </w:rPr>
        <w:t>$ (INTEGERP 100)</w:t>
      </w:r>
      <w:r>
        <w:rPr>
          <w:sz w:val="28"/>
          <w:lang w:val="uk-UA"/>
        </w:rPr>
        <w:tab/>
        <w:t>$ (INTEGERP 3.5)</w:t>
      </w:r>
    </w:p>
    <w:p w:rsidR="00FB7514" w:rsidRDefault="009F6CD8">
      <w:pPr>
        <w:pStyle w:val="HTML"/>
        <w:rPr>
          <w:sz w:val="28"/>
          <w:lang w:val="uk-UA"/>
        </w:rPr>
      </w:pPr>
      <w:r>
        <w:rPr>
          <w:sz w:val="28"/>
          <w:lang w:val="uk-UA"/>
        </w:rPr>
        <w:t>T</w:t>
      </w:r>
      <w:r>
        <w:rPr>
          <w:sz w:val="28"/>
          <w:lang w:val="uk-UA"/>
        </w:rPr>
        <w:tab/>
      </w:r>
      <w:r>
        <w:rPr>
          <w:sz w:val="28"/>
          <w:lang w:val="uk-UA"/>
        </w:rPr>
        <w:tab/>
      </w:r>
      <w:r>
        <w:rPr>
          <w:sz w:val="28"/>
          <w:lang w:val="uk-UA"/>
        </w:rPr>
        <w:tab/>
      </w:r>
      <w:r>
        <w:rPr>
          <w:sz w:val="28"/>
          <w:lang w:val="uk-UA"/>
        </w:rPr>
        <w:tab/>
        <w:t>NIL</w:t>
      </w:r>
    </w:p>
    <w:p w:rsidR="00FB7514" w:rsidRDefault="009F6CD8">
      <w:pPr>
        <w:pStyle w:val="HTML"/>
        <w:rPr>
          <w:sz w:val="28"/>
          <w:lang w:val="uk-UA"/>
        </w:rPr>
      </w:pPr>
      <w:r>
        <w:rPr>
          <w:sz w:val="28"/>
          <w:lang w:val="uk-UA"/>
        </w:rPr>
        <w:t>$ (NUMBERP 3.5)</w:t>
      </w:r>
      <w:r>
        <w:rPr>
          <w:sz w:val="28"/>
          <w:lang w:val="uk-UA"/>
        </w:rPr>
        <w:tab/>
      </w:r>
      <w:r>
        <w:rPr>
          <w:sz w:val="28"/>
          <w:lang w:val="uk-UA"/>
        </w:rPr>
        <w:tab/>
        <w:t>$ (NUMBERP 4/5)</w:t>
      </w:r>
    </w:p>
    <w:p w:rsidR="00FB7514" w:rsidRDefault="009F6CD8">
      <w:pPr>
        <w:pStyle w:val="HTML"/>
        <w:rPr>
          <w:sz w:val="28"/>
          <w:lang w:val="uk-UA"/>
        </w:rPr>
      </w:pPr>
      <w:r>
        <w:rPr>
          <w:sz w:val="28"/>
          <w:lang w:val="uk-UA"/>
        </w:rPr>
        <w:t>T</w:t>
      </w:r>
      <w:r>
        <w:rPr>
          <w:sz w:val="28"/>
          <w:lang w:val="uk-UA"/>
        </w:rPr>
        <w:tab/>
      </w:r>
      <w:r>
        <w:rPr>
          <w:sz w:val="28"/>
          <w:lang w:val="uk-UA"/>
        </w:rPr>
        <w:tab/>
      </w:r>
      <w:r>
        <w:rPr>
          <w:sz w:val="28"/>
          <w:lang w:val="uk-UA"/>
        </w:rPr>
        <w:tab/>
        <w:t>T</w:t>
      </w:r>
    </w:p>
    <w:p w:rsidR="00FB7514" w:rsidRDefault="009F6CD8">
      <w:pPr>
        <w:rPr>
          <w:sz w:val="28"/>
          <w:lang w:val="uk-UA"/>
        </w:rPr>
      </w:pPr>
      <w:r>
        <w:rPr>
          <w:sz w:val="28"/>
          <w:lang w:val="uk-UA"/>
        </w:rPr>
        <w:t xml:space="preserve">Число в подвійних лапках завжди є символом: </w:t>
      </w:r>
    </w:p>
    <w:p w:rsidR="00FB7514" w:rsidRDefault="009F6CD8">
      <w:pPr>
        <w:pStyle w:val="HTML"/>
        <w:rPr>
          <w:sz w:val="28"/>
          <w:lang w:val="uk-UA"/>
        </w:rPr>
      </w:pPr>
      <w:r>
        <w:rPr>
          <w:sz w:val="28"/>
          <w:lang w:val="uk-UA"/>
        </w:rPr>
        <w:t>$ (SYMBOLP "23")</w:t>
      </w:r>
      <w:r>
        <w:rPr>
          <w:sz w:val="28"/>
          <w:lang w:val="uk-UA"/>
        </w:rPr>
        <w:tab/>
      </w:r>
      <w:r>
        <w:rPr>
          <w:sz w:val="28"/>
          <w:lang w:val="uk-UA"/>
        </w:rPr>
        <w:tab/>
        <w:t>$ (NUMBERP "23")</w:t>
      </w:r>
    </w:p>
    <w:p w:rsidR="00FB7514" w:rsidRDefault="009F6CD8">
      <w:pPr>
        <w:pStyle w:val="HTML"/>
        <w:rPr>
          <w:sz w:val="28"/>
          <w:lang w:val="uk-UA"/>
        </w:rPr>
      </w:pPr>
      <w:r>
        <w:rPr>
          <w:sz w:val="28"/>
          <w:lang w:val="uk-UA"/>
        </w:rPr>
        <w:t>T</w:t>
      </w:r>
      <w:r>
        <w:rPr>
          <w:sz w:val="28"/>
          <w:lang w:val="uk-UA"/>
        </w:rPr>
        <w:tab/>
      </w:r>
      <w:r>
        <w:rPr>
          <w:sz w:val="28"/>
          <w:lang w:val="uk-UA"/>
        </w:rPr>
        <w:tab/>
      </w:r>
      <w:r>
        <w:rPr>
          <w:sz w:val="28"/>
          <w:lang w:val="uk-UA"/>
        </w:rPr>
        <w:tab/>
      </w:r>
      <w:r>
        <w:rPr>
          <w:sz w:val="28"/>
          <w:lang w:val="uk-UA"/>
        </w:rPr>
        <w:tab/>
        <w:t>NIL</w:t>
      </w:r>
    </w:p>
    <w:p w:rsidR="00FB7514" w:rsidRDefault="009F6CD8">
      <w:pPr>
        <w:rPr>
          <w:sz w:val="28"/>
          <w:lang w:val="uk-UA"/>
        </w:rPr>
      </w:pPr>
      <w:r>
        <w:rPr>
          <w:sz w:val="28"/>
          <w:lang w:val="uk-UA"/>
        </w:rPr>
        <w:t>Символи та числа є атомами. Наступні вирази повертають істину: (ATOM 3.5), (ATOM "23"), (ATOM ‘APPLE).</w:t>
      </w:r>
      <w:r>
        <w:rPr>
          <w:sz w:val="28"/>
          <w:lang w:val="uk-UA"/>
        </w:rPr>
        <w:br/>
      </w:r>
      <w:r>
        <w:rPr>
          <w:sz w:val="28"/>
          <w:lang w:val="uk-UA"/>
        </w:rPr>
        <w:br/>
      </w:r>
      <w:r>
        <w:rPr>
          <w:b/>
          <w:bCs/>
          <w:i/>
          <w:iCs/>
          <w:sz w:val="28"/>
          <w:lang w:val="uk-UA"/>
        </w:rPr>
        <w:t>Конс</w:t>
      </w:r>
      <w:r>
        <w:rPr>
          <w:sz w:val="28"/>
          <w:lang w:val="uk-UA"/>
        </w:rPr>
        <w:t xml:space="preserve"> є примітивним об’єктом, який вказує на будь-які два інші об’єкти даних.. Він не є атомом. Назва конс пішла від функції конструктора CONS. Кожен конс склада- ється з CAR- та CDR- елементів. Конс часто називають </w:t>
      </w:r>
      <w:r>
        <w:rPr>
          <w:b/>
          <w:bCs/>
          <w:i/>
          <w:iCs/>
          <w:sz w:val="28"/>
          <w:lang w:val="uk-UA"/>
        </w:rPr>
        <w:t>точковою парою</w:t>
      </w:r>
      <w:r>
        <w:rPr>
          <w:sz w:val="28"/>
          <w:lang w:val="uk-UA"/>
        </w:rPr>
        <w:t xml:space="preserve">. Якщо X і Y об’єкти даних, то вираз (X . Y) є консом, CAR-елемент якого є X, а CDR-елемент – Y. </w:t>
      </w:r>
    </w:p>
    <w:p w:rsidR="00FB7514" w:rsidRDefault="009F6CD8">
      <w:pPr>
        <w:pStyle w:val="HTML"/>
        <w:rPr>
          <w:sz w:val="28"/>
          <w:lang w:val="uk-UA"/>
        </w:rPr>
      </w:pPr>
      <w:r>
        <w:rPr>
          <w:sz w:val="28"/>
          <w:lang w:val="uk-UA"/>
        </w:rPr>
        <w:t>$ (SETQ A (cons X Y))</w:t>
      </w:r>
      <w:r>
        <w:rPr>
          <w:sz w:val="28"/>
          <w:lang w:val="uk-UA"/>
        </w:rPr>
        <w:tab/>
        <w:t>$ (CAR A)</w:t>
      </w:r>
      <w:r>
        <w:rPr>
          <w:sz w:val="28"/>
          <w:lang w:val="uk-UA"/>
        </w:rPr>
        <w:tab/>
        <w:t>$ (CDR A)</w:t>
      </w:r>
      <w:r>
        <w:rPr>
          <w:sz w:val="28"/>
          <w:lang w:val="uk-UA"/>
        </w:rPr>
        <w:tab/>
        <w:t>$ (CDR ‘(R . S))</w:t>
      </w:r>
    </w:p>
    <w:p w:rsidR="00FB7514" w:rsidRDefault="009F6CD8">
      <w:pPr>
        <w:pStyle w:val="HTML"/>
        <w:rPr>
          <w:sz w:val="28"/>
          <w:lang w:val="uk-UA"/>
        </w:rPr>
      </w:pPr>
      <w:r>
        <w:rPr>
          <w:sz w:val="28"/>
          <w:lang w:val="uk-UA"/>
        </w:rPr>
        <w:t>$ A</w:t>
      </w:r>
      <w:r>
        <w:rPr>
          <w:sz w:val="28"/>
          <w:lang w:val="uk-UA"/>
        </w:rPr>
        <w:tab/>
      </w:r>
      <w:r>
        <w:rPr>
          <w:sz w:val="28"/>
          <w:lang w:val="uk-UA"/>
        </w:rPr>
        <w:tab/>
      </w:r>
      <w:r>
        <w:rPr>
          <w:sz w:val="28"/>
          <w:lang w:val="uk-UA"/>
        </w:rPr>
        <w:tab/>
        <w:t>X</w:t>
      </w:r>
      <w:r>
        <w:rPr>
          <w:sz w:val="28"/>
          <w:lang w:val="uk-UA"/>
        </w:rPr>
        <w:tab/>
      </w:r>
      <w:r>
        <w:rPr>
          <w:sz w:val="28"/>
          <w:lang w:val="uk-UA"/>
        </w:rPr>
        <w:tab/>
        <w:t>Y</w:t>
      </w:r>
      <w:r>
        <w:rPr>
          <w:sz w:val="28"/>
          <w:lang w:val="uk-UA"/>
        </w:rPr>
        <w:tab/>
      </w:r>
      <w:r>
        <w:rPr>
          <w:sz w:val="28"/>
          <w:lang w:val="uk-UA"/>
        </w:rPr>
        <w:tab/>
        <w:t>S</w:t>
      </w:r>
    </w:p>
    <w:p w:rsidR="00FB7514" w:rsidRDefault="009F6CD8">
      <w:pPr>
        <w:pStyle w:val="HTML"/>
        <w:rPr>
          <w:sz w:val="28"/>
          <w:lang w:val="uk-UA"/>
        </w:rPr>
      </w:pPr>
      <w:r>
        <w:rPr>
          <w:sz w:val="28"/>
          <w:lang w:val="uk-UA"/>
        </w:rPr>
        <w:t>(X . Y)</w:t>
      </w:r>
    </w:p>
    <w:p w:rsidR="00FB7514" w:rsidRDefault="009F6CD8">
      <w:pPr>
        <w:rPr>
          <w:sz w:val="28"/>
          <w:lang w:val="uk-UA"/>
        </w:rPr>
      </w:pPr>
      <w:r>
        <w:rPr>
          <w:sz w:val="28"/>
          <w:lang w:val="uk-UA"/>
        </w:rPr>
        <w:t xml:space="preserve">За допомогою точкового подання можна показати структуру будь-якого об’єкту. Список (x1 x2 x3) є ланцюгом консів, які зв’язані за допомогою CDR- елементів. Його CAR- елементи вказують на елементи списку. CDR- елемент останнього конса вказує на NIL. Вказаний список можна подати у вигляді (x1 . (x2 . (x3 . NIL))). Функція READ читання виразу розпізнає як точкове подання виразу, так і спискове. Функція виведення PRINT виводить об’єкти в списковому поданні. </w:t>
      </w:r>
    </w:p>
    <w:p w:rsidR="00FB7514" w:rsidRDefault="009F6CD8">
      <w:pPr>
        <w:pStyle w:val="HTML"/>
        <w:rPr>
          <w:sz w:val="28"/>
          <w:lang w:val="uk-UA"/>
        </w:rPr>
      </w:pPr>
      <w:r>
        <w:rPr>
          <w:sz w:val="28"/>
          <w:lang w:val="uk-UA"/>
        </w:rPr>
        <w:t>$ (SETQ a ‘(q . (w . nil))</w:t>
      </w:r>
      <w:r>
        <w:rPr>
          <w:sz w:val="28"/>
          <w:lang w:val="uk-UA"/>
        </w:rPr>
        <w:tab/>
        <w:t>$ a</w:t>
      </w:r>
      <w:r>
        <w:rPr>
          <w:sz w:val="28"/>
          <w:lang w:val="uk-UA"/>
        </w:rPr>
        <w:tab/>
        <w:t>$ (CONSP ‘(q . w))</w:t>
      </w:r>
      <w:r>
        <w:rPr>
          <w:sz w:val="28"/>
          <w:lang w:val="uk-UA"/>
        </w:rPr>
        <w:tab/>
        <w:t>$ (CONSP (q w))</w:t>
      </w:r>
    </w:p>
    <w:p w:rsidR="00FB7514" w:rsidRDefault="009F6CD8">
      <w:pPr>
        <w:pStyle w:val="HTML"/>
        <w:rPr>
          <w:sz w:val="28"/>
          <w:lang w:val="uk-UA"/>
        </w:rPr>
      </w:pPr>
      <w:r>
        <w:rPr>
          <w:sz w:val="28"/>
          <w:lang w:val="uk-UA"/>
        </w:rPr>
        <w:t>(q w)</w:t>
      </w:r>
      <w:r>
        <w:rPr>
          <w:sz w:val="28"/>
          <w:lang w:val="uk-UA"/>
        </w:rPr>
        <w:tab/>
      </w:r>
      <w:r>
        <w:rPr>
          <w:sz w:val="28"/>
          <w:lang w:val="uk-UA"/>
        </w:rPr>
        <w:tab/>
      </w:r>
      <w:r>
        <w:rPr>
          <w:sz w:val="28"/>
          <w:lang w:val="uk-UA"/>
        </w:rPr>
        <w:tab/>
      </w:r>
      <w:r>
        <w:rPr>
          <w:sz w:val="28"/>
          <w:lang w:val="uk-UA"/>
        </w:rPr>
        <w:tab/>
        <w:t>(q w)</w:t>
      </w:r>
      <w:r>
        <w:rPr>
          <w:sz w:val="28"/>
          <w:lang w:val="uk-UA"/>
        </w:rPr>
        <w:tab/>
        <w:t>T</w:t>
      </w:r>
      <w:r>
        <w:rPr>
          <w:sz w:val="28"/>
          <w:lang w:val="uk-UA"/>
        </w:rPr>
        <w:tab/>
      </w:r>
      <w:r>
        <w:rPr>
          <w:sz w:val="28"/>
          <w:lang w:val="uk-UA"/>
        </w:rPr>
        <w:tab/>
      </w:r>
      <w:r>
        <w:rPr>
          <w:sz w:val="28"/>
          <w:lang w:val="uk-UA"/>
        </w:rPr>
        <w:tab/>
        <w:t>T</w:t>
      </w:r>
    </w:p>
    <w:p w:rsidR="00FB7514" w:rsidRDefault="009F6CD8">
      <w:pPr>
        <w:rPr>
          <w:sz w:val="28"/>
          <w:lang w:val="uk-UA"/>
        </w:rPr>
      </w:pPr>
      <w:r>
        <w:rPr>
          <w:sz w:val="28"/>
          <w:lang w:val="uk-UA"/>
        </w:rPr>
        <w:t>Функція (CONSP obj) розпізнає конси. Список не є примітивним об’єктом, а є ланцюгом консів. Отже, результатом застосування функції CONSP до списку буде Т.</w:t>
      </w:r>
    </w:p>
    <w:p w:rsidR="00FB7514" w:rsidRDefault="009F6CD8">
      <w:pPr>
        <w:pStyle w:val="3"/>
        <w:spacing w:before="0" w:beforeAutospacing="0" w:after="0" w:afterAutospacing="0"/>
        <w:rPr>
          <w:sz w:val="28"/>
          <w:lang w:val="uk-UA"/>
        </w:rPr>
      </w:pPr>
      <w:r>
        <w:rPr>
          <w:sz w:val="28"/>
          <w:lang w:val="uk-UA"/>
        </w:rPr>
        <w:t>Функції властивостей</w:t>
      </w:r>
    </w:p>
    <w:p w:rsidR="00FB7514" w:rsidRDefault="009F6CD8">
      <w:pPr>
        <w:rPr>
          <w:sz w:val="28"/>
          <w:lang w:val="uk-UA"/>
        </w:rPr>
      </w:pPr>
      <w:r>
        <w:rPr>
          <w:sz w:val="28"/>
          <w:lang w:val="uk-UA"/>
        </w:rPr>
        <w:t xml:space="preserve">Розглянемо, як можна працювати зі </w:t>
      </w:r>
      <w:r>
        <w:rPr>
          <w:b/>
          <w:bCs/>
          <w:i/>
          <w:iCs/>
          <w:sz w:val="28"/>
          <w:lang w:val="uk-UA"/>
        </w:rPr>
        <w:t>списком властивостей</w:t>
      </w:r>
      <w:r>
        <w:rPr>
          <w:sz w:val="28"/>
          <w:lang w:val="uk-UA"/>
        </w:rPr>
        <w:t xml:space="preserve"> символа. Його можна по необхідності створювати, обробляти та видаляти. Властивості символа є глобальними, тобто доступними з довільної точки програми, поки вони не будуть явно змінені чи видалені. Використання символа в якості змінної чи імені функції не впливає на список властивостей.</w:t>
      </w:r>
      <w:r>
        <w:rPr>
          <w:sz w:val="28"/>
          <w:lang w:val="uk-UA"/>
        </w:rPr>
        <w:br/>
      </w:r>
      <w:r>
        <w:rPr>
          <w:sz w:val="28"/>
          <w:lang w:val="uk-UA"/>
        </w:rPr>
        <w:br/>
      </w:r>
      <w:r>
        <w:rPr>
          <w:b/>
          <w:bCs/>
          <w:i/>
          <w:iCs/>
          <w:sz w:val="28"/>
          <w:lang w:val="uk-UA"/>
        </w:rPr>
        <w:t>Функції властивостей</w:t>
      </w:r>
      <w:r>
        <w:rPr>
          <w:sz w:val="28"/>
          <w:lang w:val="uk-UA"/>
        </w:rPr>
        <w:t xml:space="preserve"> керують властивостями символів. CDR - елемент символа вказує на список властивостей. Разом з функціями флагів вони полегшують процес побудови динамічних баз даних.</w:t>
      </w:r>
      <w:r>
        <w:rPr>
          <w:sz w:val="28"/>
          <w:lang w:val="uk-UA"/>
        </w:rPr>
        <w:br/>
      </w:r>
      <w:r>
        <w:rPr>
          <w:sz w:val="28"/>
          <w:lang w:val="uk-UA"/>
        </w:rPr>
        <w:br/>
        <w:t xml:space="preserve">1. (PUT </w:t>
      </w:r>
      <w:r>
        <w:rPr>
          <w:i/>
          <w:iCs/>
          <w:sz w:val="28"/>
          <w:lang w:val="uk-UA"/>
        </w:rPr>
        <w:t>символ ключ об’єкт</w:t>
      </w:r>
      <w:r>
        <w:rPr>
          <w:sz w:val="28"/>
          <w:lang w:val="uk-UA"/>
        </w:rPr>
        <w:t xml:space="preserve">). У список властивостей &lt;символа&gt; кладеться значення </w:t>
      </w:r>
      <w:r>
        <w:rPr>
          <w:i/>
          <w:iCs/>
          <w:sz w:val="28"/>
          <w:lang w:val="uk-UA"/>
        </w:rPr>
        <w:t>об’єкта</w:t>
      </w:r>
      <w:r>
        <w:rPr>
          <w:sz w:val="28"/>
          <w:lang w:val="uk-UA"/>
        </w:rPr>
        <w:t xml:space="preserve"> відповідно до вказівника </w:t>
      </w:r>
      <w:r>
        <w:rPr>
          <w:i/>
          <w:iCs/>
          <w:sz w:val="28"/>
          <w:lang w:val="uk-UA"/>
        </w:rPr>
        <w:t>ключ</w:t>
      </w:r>
      <w:r>
        <w:rPr>
          <w:sz w:val="28"/>
          <w:lang w:val="uk-UA"/>
        </w:rPr>
        <w:t xml:space="preserve">. </w:t>
      </w:r>
    </w:p>
    <w:p w:rsidR="00FB7514" w:rsidRDefault="009F6CD8">
      <w:pPr>
        <w:pStyle w:val="HTML"/>
        <w:rPr>
          <w:sz w:val="28"/>
          <w:lang w:val="uk-UA"/>
        </w:rPr>
      </w:pPr>
      <w:r>
        <w:rPr>
          <w:sz w:val="28"/>
          <w:lang w:val="uk-UA"/>
        </w:rPr>
        <w:t>$ (PUT ‘capital ‘usa ‘washington)</w:t>
      </w:r>
      <w:r>
        <w:rPr>
          <w:sz w:val="28"/>
          <w:lang w:val="uk-UA"/>
        </w:rPr>
        <w:tab/>
        <w:t>$ (SETQ capital ‘world)</w:t>
      </w:r>
    </w:p>
    <w:p w:rsidR="00FB7514" w:rsidRDefault="009F6CD8">
      <w:pPr>
        <w:pStyle w:val="HTML"/>
        <w:rPr>
          <w:sz w:val="28"/>
          <w:lang w:val="uk-UA"/>
        </w:rPr>
      </w:pPr>
      <w:r>
        <w:rPr>
          <w:sz w:val="28"/>
          <w:lang w:val="uk-UA"/>
        </w:rPr>
        <w:t>$ (PUT ‘capital ‘germany ‘bonn)</w:t>
      </w:r>
      <w:r>
        <w:rPr>
          <w:sz w:val="28"/>
          <w:lang w:val="uk-UA"/>
        </w:rPr>
        <w:tab/>
      </w:r>
      <w:r>
        <w:rPr>
          <w:sz w:val="28"/>
          <w:lang w:val="uk-UA"/>
        </w:rPr>
        <w:tab/>
        <w:t>$ (PUT ‘world ‘ocean ‘atlantic)</w:t>
      </w:r>
    </w:p>
    <w:p w:rsidR="00FB7514" w:rsidRDefault="009F6CD8">
      <w:pPr>
        <w:pStyle w:val="HTML"/>
        <w:rPr>
          <w:sz w:val="28"/>
          <w:lang w:val="uk-UA"/>
        </w:rPr>
      </w:pPr>
      <w:r>
        <w:rPr>
          <w:sz w:val="28"/>
          <w:lang w:val="uk-UA"/>
        </w:rPr>
        <w:t>$ (PUT ‘capital ‘england ‘london)</w:t>
      </w:r>
      <w:r>
        <w:rPr>
          <w:sz w:val="28"/>
          <w:lang w:val="uk-UA"/>
        </w:rPr>
        <w:tab/>
      </w:r>
    </w:p>
    <w:p w:rsidR="00FB7514" w:rsidRDefault="009F6CD8">
      <w:pPr>
        <w:pStyle w:val="HTML"/>
        <w:rPr>
          <w:sz w:val="28"/>
          <w:lang w:val="uk-UA"/>
        </w:rPr>
      </w:pPr>
      <w:r>
        <w:rPr>
          <w:sz w:val="28"/>
          <w:lang w:val="uk-UA"/>
        </w:rPr>
        <w:t>$ (CDR ‘capital)</w:t>
      </w:r>
    </w:p>
    <w:p w:rsidR="00FB7514" w:rsidRDefault="009F6CD8">
      <w:pPr>
        <w:pStyle w:val="HTML"/>
        <w:rPr>
          <w:sz w:val="28"/>
          <w:lang w:val="uk-UA"/>
        </w:rPr>
      </w:pPr>
      <w:r>
        <w:rPr>
          <w:sz w:val="28"/>
          <w:lang w:val="uk-UA"/>
        </w:rPr>
        <w:t>((ENGLAND . LONDON) (GERMANY . BONN) (USA . WASHINGTON))</w:t>
      </w:r>
    </w:p>
    <w:p w:rsidR="00FB7514" w:rsidRDefault="009F6CD8">
      <w:pPr>
        <w:pStyle w:val="HTML"/>
        <w:rPr>
          <w:sz w:val="28"/>
          <w:lang w:val="uk-UA"/>
        </w:rPr>
      </w:pPr>
      <w:r>
        <w:rPr>
          <w:sz w:val="28"/>
          <w:lang w:val="uk-UA"/>
        </w:rPr>
        <w:t>$ (CDR capital)</w:t>
      </w:r>
    </w:p>
    <w:p w:rsidR="00FB7514" w:rsidRDefault="009F6CD8">
      <w:pPr>
        <w:pStyle w:val="HTML"/>
        <w:rPr>
          <w:sz w:val="28"/>
          <w:lang w:val="uk-UA"/>
        </w:rPr>
      </w:pPr>
      <w:r>
        <w:rPr>
          <w:sz w:val="28"/>
          <w:lang w:val="uk-UA"/>
        </w:rPr>
        <w:t>((ocean . atlantic))</w:t>
      </w:r>
    </w:p>
    <w:p w:rsidR="00FB7514" w:rsidRDefault="009F6CD8">
      <w:pPr>
        <w:pStyle w:val="HTML"/>
        <w:rPr>
          <w:sz w:val="28"/>
          <w:lang w:val="uk-UA"/>
        </w:rPr>
      </w:pPr>
      <w:r>
        <w:rPr>
          <w:sz w:val="28"/>
          <w:lang w:val="uk-UA"/>
        </w:rPr>
        <w:t>$ (CAR ‘capital)</w:t>
      </w:r>
      <w:r>
        <w:rPr>
          <w:sz w:val="28"/>
          <w:lang w:val="uk-UA"/>
        </w:rPr>
        <w:tab/>
      </w:r>
      <w:r>
        <w:rPr>
          <w:sz w:val="28"/>
          <w:lang w:val="uk-UA"/>
        </w:rPr>
        <w:tab/>
        <w:t>$ capital</w:t>
      </w:r>
    </w:p>
    <w:p w:rsidR="00FB7514" w:rsidRDefault="009F6CD8">
      <w:pPr>
        <w:pStyle w:val="HTML"/>
        <w:rPr>
          <w:sz w:val="28"/>
          <w:lang w:val="uk-UA"/>
        </w:rPr>
      </w:pPr>
      <w:r>
        <w:rPr>
          <w:sz w:val="28"/>
          <w:lang w:val="uk-UA"/>
        </w:rPr>
        <w:t>world</w:t>
      </w:r>
      <w:r>
        <w:rPr>
          <w:sz w:val="28"/>
          <w:lang w:val="uk-UA"/>
        </w:rPr>
        <w:tab/>
      </w:r>
      <w:r>
        <w:rPr>
          <w:sz w:val="28"/>
          <w:lang w:val="uk-UA"/>
        </w:rPr>
        <w:tab/>
      </w:r>
      <w:r>
        <w:rPr>
          <w:sz w:val="28"/>
          <w:lang w:val="uk-UA"/>
        </w:rPr>
        <w:tab/>
      </w:r>
      <w:r>
        <w:rPr>
          <w:sz w:val="28"/>
          <w:lang w:val="uk-UA"/>
        </w:rPr>
        <w:tab/>
        <w:t>world</w:t>
      </w:r>
    </w:p>
    <w:p w:rsidR="00FB7514" w:rsidRDefault="009F6CD8">
      <w:pPr>
        <w:rPr>
          <w:sz w:val="28"/>
          <w:lang w:val="uk-UA"/>
        </w:rPr>
      </w:pPr>
      <w:r>
        <w:rPr>
          <w:sz w:val="28"/>
          <w:lang w:val="uk-UA"/>
        </w:rPr>
        <w:t xml:space="preserve">2. (GET </w:t>
      </w:r>
      <w:r>
        <w:rPr>
          <w:i/>
          <w:iCs/>
          <w:sz w:val="28"/>
          <w:lang w:val="uk-UA"/>
        </w:rPr>
        <w:t>символ ключ</w:t>
      </w:r>
      <w:r>
        <w:rPr>
          <w:sz w:val="28"/>
          <w:lang w:val="uk-UA"/>
        </w:rPr>
        <w:t xml:space="preserve">). Повертає значення властивості, яке відповідає </w:t>
      </w:r>
      <w:r>
        <w:rPr>
          <w:i/>
          <w:iCs/>
          <w:sz w:val="28"/>
          <w:lang w:val="uk-UA"/>
        </w:rPr>
        <w:t>символу</w:t>
      </w:r>
      <w:r>
        <w:rPr>
          <w:sz w:val="28"/>
          <w:lang w:val="uk-UA"/>
        </w:rPr>
        <w:t xml:space="preserve"> відповідно до вказівника </w:t>
      </w:r>
      <w:r>
        <w:rPr>
          <w:i/>
          <w:iCs/>
          <w:sz w:val="28"/>
          <w:lang w:val="uk-UA"/>
        </w:rPr>
        <w:t>ключ</w:t>
      </w:r>
      <w:r>
        <w:rPr>
          <w:sz w:val="28"/>
          <w:lang w:val="uk-UA"/>
        </w:rPr>
        <w:t xml:space="preserve">. Якщо такого вказівника не існує, то повертається NIL. Якщо змінна </w:t>
      </w:r>
      <w:r>
        <w:rPr>
          <w:i/>
          <w:iCs/>
          <w:sz w:val="28"/>
          <w:lang w:val="uk-UA"/>
        </w:rPr>
        <w:t>capital</w:t>
      </w:r>
      <w:r>
        <w:rPr>
          <w:sz w:val="28"/>
          <w:lang w:val="uk-UA"/>
        </w:rPr>
        <w:t xml:space="preserve"> має властивості, які їй були надані у попередньому прикладі, то: </w:t>
      </w:r>
    </w:p>
    <w:p w:rsidR="00FB7514" w:rsidRDefault="009F6CD8">
      <w:pPr>
        <w:pStyle w:val="HTML"/>
        <w:rPr>
          <w:sz w:val="28"/>
          <w:lang w:val="uk-UA"/>
        </w:rPr>
      </w:pPr>
      <w:r>
        <w:rPr>
          <w:sz w:val="28"/>
          <w:lang w:val="uk-UA"/>
        </w:rPr>
        <w:t>$ (GET ‘capital ‘england)</w:t>
      </w:r>
      <w:r>
        <w:rPr>
          <w:sz w:val="28"/>
          <w:lang w:val="uk-UA"/>
        </w:rPr>
        <w:tab/>
        <w:t>$ (GET 'capital 'germany)</w:t>
      </w:r>
    </w:p>
    <w:p w:rsidR="00FB7514" w:rsidRDefault="009F6CD8">
      <w:pPr>
        <w:pStyle w:val="HTML"/>
        <w:rPr>
          <w:sz w:val="28"/>
          <w:lang w:val="uk-UA"/>
        </w:rPr>
      </w:pPr>
      <w:r>
        <w:rPr>
          <w:sz w:val="28"/>
          <w:lang w:val="uk-UA"/>
        </w:rPr>
        <w:t xml:space="preserve">london </w:t>
      </w:r>
      <w:r>
        <w:rPr>
          <w:sz w:val="28"/>
          <w:lang w:val="uk-UA"/>
        </w:rPr>
        <w:tab/>
      </w:r>
      <w:r>
        <w:rPr>
          <w:sz w:val="28"/>
          <w:lang w:val="uk-UA"/>
        </w:rPr>
        <w:tab/>
      </w:r>
      <w:r>
        <w:rPr>
          <w:sz w:val="28"/>
          <w:lang w:val="uk-UA"/>
        </w:rPr>
        <w:tab/>
      </w:r>
      <w:r>
        <w:rPr>
          <w:sz w:val="28"/>
          <w:lang w:val="uk-UA"/>
        </w:rPr>
        <w:tab/>
        <w:t>bonn</w:t>
      </w:r>
    </w:p>
    <w:p w:rsidR="00FB7514" w:rsidRDefault="009F6CD8">
      <w:pPr>
        <w:rPr>
          <w:sz w:val="28"/>
          <w:lang w:val="uk-UA"/>
        </w:rPr>
      </w:pPr>
      <w:r>
        <w:rPr>
          <w:sz w:val="28"/>
          <w:lang w:val="uk-UA"/>
        </w:rPr>
        <w:t xml:space="preserve">3. (REMPROP </w:t>
      </w:r>
      <w:r>
        <w:rPr>
          <w:i/>
          <w:iCs/>
          <w:sz w:val="28"/>
          <w:lang w:val="uk-UA"/>
        </w:rPr>
        <w:t>символ ключ</w:t>
      </w:r>
      <w:r>
        <w:rPr>
          <w:sz w:val="28"/>
          <w:lang w:val="uk-UA"/>
        </w:rPr>
        <w:t xml:space="preserve">). Видалення зі списка властивостей </w:t>
      </w:r>
      <w:r>
        <w:rPr>
          <w:i/>
          <w:iCs/>
          <w:sz w:val="28"/>
          <w:lang w:val="uk-UA"/>
        </w:rPr>
        <w:t>символа</w:t>
      </w:r>
      <w:r>
        <w:rPr>
          <w:sz w:val="28"/>
          <w:lang w:val="uk-UA"/>
        </w:rPr>
        <w:t xml:space="preserve"> властивості, яка відповідає </w:t>
      </w:r>
      <w:r>
        <w:rPr>
          <w:i/>
          <w:iCs/>
          <w:sz w:val="28"/>
          <w:lang w:val="uk-UA"/>
        </w:rPr>
        <w:t>ключу</w:t>
      </w:r>
      <w:r>
        <w:rPr>
          <w:sz w:val="28"/>
          <w:lang w:val="uk-UA"/>
        </w:rPr>
        <w:t xml:space="preserve">. Повертається старе значення властивості, якщо воно знайдено, та NIL – інакше. Нехай символ capital має три попередні властивості. </w:t>
      </w:r>
    </w:p>
    <w:p w:rsidR="00FB7514" w:rsidRDefault="009F6CD8">
      <w:pPr>
        <w:pStyle w:val="HTML"/>
        <w:rPr>
          <w:sz w:val="28"/>
          <w:lang w:val="uk-UA"/>
        </w:rPr>
      </w:pPr>
      <w:r>
        <w:rPr>
          <w:sz w:val="28"/>
          <w:lang w:val="uk-UA"/>
        </w:rPr>
        <w:t>(REMPROP ‘capital ‘germany)</w:t>
      </w:r>
    </w:p>
    <w:p w:rsidR="00FB7514" w:rsidRDefault="009F6CD8">
      <w:pPr>
        <w:pStyle w:val="HTML"/>
        <w:rPr>
          <w:sz w:val="28"/>
          <w:lang w:val="uk-UA"/>
        </w:rPr>
      </w:pPr>
      <w:r>
        <w:rPr>
          <w:sz w:val="28"/>
          <w:lang w:val="uk-UA"/>
        </w:rPr>
        <w:t>bonn</w:t>
      </w:r>
    </w:p>
    <w:p w:rsidR="00FB7514" w:rsidRDefault="009F6CD8">
      <w:pPr>
        <w:pStyle w:val="HTML"/>
        <w:rPr>
          <w:sz w:val="28"/>
          <w:lang w:val="uk-UA"/>
        </w:rPr>
      </w:pPr>
      <w:r>
        <w:rPr>
          <w:sz w:val="28"/>
          <w:lang w:val="uk-UA"/>
        </w:rPr>
        <w:t>(REMPROP ‘capital ‘usa)</w:t>
      </w:r>
    </w:p>
    <w:p w:rsidR="00FB7514" w:rsidRDefault="009F6CD8">
      <w:pPr>
        <w:pStyle w:val="HTML"/>
        <w:rPr>
          <w:sz w:val="28"/>
          <w:lang w:val="uk-UA"/>
        </w:rPr>
      </w:pPr>
      <w:r>
        <w:rPr>
          <w:sz w:val="28"/>
          <w:lang w:val="uk-UA"/>
        </w:rPr>
        <w:t>washington</w:t>
      </w:r>
    </w:p>
    <w:p w:rsidR="00FB7514" w:rsidRDefault="009F6CD8">
      <w:pPr>
        <w:pStyle w:val="HTML"/>
        <w:rPr>
          <w:sz w:val="28"/>
          <w:lang w:val="uk-UA"/>
        </w:rPr>
      </w:pPr>
      <w:r>
        <w:rPr>
          <w:sz w:val="28"/>
          <w:lang w:val="uk-UA"/>
        </w:rPr>
        <w:t>(CDR ‘capital)</w:t>
      </w:r>
    </w:p>
    <w:p w:rsidR="00FB7514" w:rsidRDefault="009F6CD8">
      <w:pPr>
        <w:pStyle w:val="HTML"/>
        <w:rPr>
          <w:sz w:val="28"/>
          <w:lang w:val="uk-UA"/>
        </w:rPr>
      </w:pPr>
      <w:r>
        <w:rPr>
          <w:sz w:val="28"/>
          <w:lang w:val="uk-UA"/>
        </w:rPr>
        <w:t>((england . london))</w:t>
      </w:r>
    </w:p>
    <w:p w:rsidR="00FB7514" w:rsidRDefault="009F6CD8">
      <w:pPr>
        <w:pStyle w:val="3"/>
        <w:spacing w:before="0" w:beforeAutospacing="0" w:after="0" w:afterAutospacing="0"/>
        <w:rPr>
          <w:sz w:val="28"/>
          <w:lang w:val="uk-UA"/>
        </w:rPr>
      </w:pPr>
      <w:r>
        <w:rPr>
          <w:sz w:val="28"/>
          <w:lang w:val="uk-UA"/>
        </w:rPr>
        <w:t>Функції розпізнання</w:t>
      </w:r>
    </w:p>
    <w:p w:rsidR="00FB7514" w:rsidRDefault="009F6CD8">
      <w:pPr>
        <w:rPr>
          <w:sz w:val="28"/>
          <w:lang w:val="uk-UA"/>
        </w:rPr>
      </w:pPr>
      <w:r>
        <w:rPr>
          <w:b/>
          <w:bCs/>
          <w:i/>
          <w:iCs/>
          <w:sz w:val="28"/>
          <w:lang w:val="uk-UA"/>
        </w:rPr>
        <w:t>Функції розпізнання</w:t>
      </w:r>
      <w:r>
        <w:rPr>
          <w:sz w:val="28"/>
          <w:lang w:val="uk-UA"/>
        </w:rPr>
        <w:t xml:space="preserve"> — це твердження, які використовуються для розпізнання або ідентифікації об’єктів даних muLisp. Ці функції мають тільки один аргумент, а повертають булеве значення. Вони розпізнають об’єкт, який може мати довільну структуру. Ми вже розглянули деякі функції розпізнання: SYMBOLP, INTEGERP, NUMBERP, ATOM, LISTP, NULL. Розглянемо інші.</w:t>
      </w:r>
      <w:r>
        <w:rPr>
          <w:sz w:val="28"/>
          <w:lang w:val="uk-UA"/>
        </w:rPr>
        <w:br/>
      </w:r>
      <w:r>
        <w:rPr>
          <w:sz w:val="28"/>
          <w:lang w:val="uk-UA"/>
        </w:rPr>
        <w:br/>
        <w:t xml:space="preserve">(ZEROP </w:t>
      </w:r>
      <w:r>
        <w:rPr>
          <w:i/>
          <w:iCs/>
          <w:sz w:val="28"/>
          <w:lang w:val="uk-UA"/>
        </w:rPr>
        <w:t>obj</w:t>
      </w:r>
      <w:r>
        <w:rPr>
          <w:sz w:val="28"/>
          <w:lang w:val="uk-UA"/>
        </w:rPr>
        <w:t xml:space="preserve">). Повертає Т, якщо </w:t>
      </w:r>
      <w:r>
        <w:rPr>
          <w:i/>
          <w:iCs/>
          <w:sz w:val="28"/>
          <w:lang w:val="uk-UA"/>
        </w:rPr>
        <w:t>obj</w:t>
      </w:r>
      <w:r>
        <w:rPr>
          <w:sz w:val="28"/>
          <w:lang w:val="uk-UA"/>
        </w:rPr>
        <w:t xml:space="preserve"> — число 0.</w:t>
      </w:r>
      <w:r>
        <w:rPr>
          <w:sz w:val="28"/>
          <w:lang w:val="uk-UA"/>
        </w:rPr>
        <w:br/>
        <w:t xml:space="preserve">(PLUSP </w:t>
      </w:r>
      <w:r>
        <w:rPr>
          <w:i/>
          <w:iCs/>
          <w:sz w:val="28"/>
          <w:lang w:val="uk-UA"/>
        </w:rPr>
        <w:t>obj</w:t>
      </w:r>
      <w:r>
        <w:rPr>
          <w:sz w:val="28"/>
          <w:lang w:val="uk-UA"/>
        </w:rPr>
        <w:t xml:space="preserve">). Повертає Т, якщо </w:t>
      </w:r>
      <w:r>
        <w:rPr>
          <w:i/>
          <w:iCs/>
          <w:sz w:val="28"/>
          <w:lang w:val="uk-UA"/>
        </w:rPr>
        <w:t>obj</w:t>
      </w:r>
      <w:r>
        <w:rPr>
          <w:sz w:val="28"/>
          <w:lang w:val="uk-UA"/>
        </w:rPr>
        <w:t xml:space="preserve"> — додатне ціле число.</w:t>
      </w:r>
      <w:r>
        <w:rPr>
          <w:sz w:val="28"/>
          <w:lang w:val="uk-UA"/>
        </w:rPr>
        <w:br/>
        <w:t xml:space="preserve">(MINUSP </w:t>
      </w:r>
      <w:r>
        <w:rPr>
          <w:i/>
          <w:iCs/>
          <w:sz w:val="28"/>
          <w:lang w:val="uk-UA"/>
        </w:rPr>
        <w:t>obj</w:t>
      </w:r>
      <w:r>
        <w:rPr>
          <w:sz w:val="28"/>
          <w:lang w:val="uk-UA"/>
        </w:rPr>
        <w:t xml:space="preserve">). Повертає Т, якщо </w:t>
      </w:r>
      <w:r>
        <w:rPr>
          <w:i/>
          <w:iCs/>
          <w:sz w:val="28"/>
          <w:lang w:val="uk-UA"/>
        </w:rPr>
        <w:t>obj</w:t>
      </w:r>
      <w:r>
        <w:rPr>
          <w:sz w:val="28"/>
          <w:lang w:val="uk-UA"/>
        </w:rPr>
        <w:t xml:space="preserve"> — від’ємне ціле число.</w:t>
      </w:r>
      <w:r>
        <w:rPr>
          <w:sz w:val="28"/>
          <w:lang w:val="uk-UA"/>
        </w:rPr>
        <w:br/>
        <w:t xml:space="preserve">(ODDP </w:t>
      </w:r>
      <w:r>
        <w:rPr>
          <w:i/>
          <w:iCs/>
          <w:sz w:val="28"/>
          <w:lang w:val="uk-UA"/>
        </w:rPr>
        <w:t>obj</w:t>
      </w:r>
      <w:r>
        <w:rPr>
          <w:sz w:val="28"/>
          <w:lang w:val="uk-UA"/>
        </w:rPr>
        <w:t xml:space="preserve">). Повертає Т, якщо </w:t>
      </w:r>
      <w:r>
        <w:rPr>
          <w:i/>
          <w:iCs/>
          <w:sz w:val="28"/>
          <w:lang w:val="uk-UA"/>
        </w:rPr>
        <w:t>obj</w:t>
      </w:r>
      <w:r>
        <w:rPr>
          <w:sz w:val="28"/>
          <w:lang w:val="uk-UA"/>
        </w:rPr>
        <w:t xml:space="preserve"> — непарне ціле число.</w:t>
      </w:r>
      <w:r>
        <w:rPr>
          <w:sz w:val="28"/>
          <w:lang w:val="uk-UA"/>
        </w:rPr>
        <w:br/>
        <w:t xml:space="preserve">(EVENP </w:t>
      </w:r>
      <w:r>
        <w:rPr>
          <w:i/>
          <w:iCs/>
          <w:sz w:val="28"/>
          <w:lang w:val="uk-UA"/>
        </w:rPr>
        <w:t>obj</w:t>
      </w:r>
      <w:r>
        <w:rPr>
          <w:sz w:val="28"/>
          <w:lang w:val="uk-UA"/>
        </w:rPr>
        <w:t xml:space="preserve">). Повертає Т, якщо </w:t>
      </w:r>
      <w:r>
        <w:rPr>
          <w:i/>
          <w:iCs/>
          <w:sz w:val="28"/>
          <w:lang w:val="uk-UA"/>
        </w:rPr>
        <w:t>obj</w:t>
      </w:r>
      <w:r>
        <w:rPr>
          <w:sz w:val="28"/>
          <w:lang w:val="uk-UA"/>
        </w:rPr>
        <w:t xml:space="preserve"> — парне ціле число.</w:t>
      </w:r>
      <w:r>
        <w:rPr>
          <w:sz w:val="28"/>
          <w:lang w:val="uk-UA"/>
        </w:rPr>
        <w:br/>
      </w:r>
      <w:r>
        <w:rPr>
          <w:sz w:val="28"/>
          <w:lang w:val="uk-UA"/>
        </w:rPr>
        <w:br/>
        <w:t xml:space="preserve">Функція (ASCII </w:t>
      </w:r>
      <w:r>
        <w:rPr>
          <w:i/>
          <w:iCs/>
          <w:sz w:val="28"/>
          <w:lang w:val="uk-UA"/>
        </w:rPr>
        <w:t>sym</w:t>
      </w:r>
      <w:r>
        <w:rPr>
          <w:sz w:val="28"/>
          <w:lang w:val="uk-UA"/>
        </w:rPr>
        <w:t xml:space="preserve">) повертає ASCII-код символа </w:t>
      </w:r>
      <w:r>
        <w:rPr>
          <w:i/>
          <w:iCs/>
          <w:sz w:val="28"/>
          <w:lang w:val="uk-UA"/>
        </w:rPr>
        <w:t>sym</w:t>
      </w:r>
      <w:r>
        <w:rPr>
          <w:sz w:val="28"/>
          <w:lang w:val="uk-UA"/>
        </w:rPr>
        <w:t xml:space="preserve">. Функція (ASCII </w:t>
      </w:r>
      <w:r>
        <w:rPr>
          <w:i/>
          <w:iCs/>
          <w:sz w:val="28"/>
          <w:lang w:val="uk-UA"/>
        </w:rPr>
        <w:t>num</w:t>
      </w:r>
      <w:r>
        <w:rPr>
          <w:sz w:val="28"/>
          <w:lang w:val="uk-UA"/>
        </w:rPr>
        <w:t xml:space="preserve">) повертає символ, ASCII код якого дорівнює числу </w:t>
      </w:r>
      <w:r>
        <w:rPr>
          <w:i/>
          <w:iCs/>
          <w:sz w:val="28"/>
          <w:lang w:val="uk-UA"/>
        </w:rPr>
        <w:t>num</w:t>
      </w:r>
      <w:r>
        <w:rPr>
          <w:sz w:val="28"/>
          <w:lang w:val="uk-UA"/>
        </w:rPr>
        <w:t xml:space="preserve">. Для того, щоб визначити, чи є символ </w:t>
      </w:r>
      <w:r>
        <w:rPr>
          <w:i/>
          <w:iCs/>
          <w:sz w:val="28"/>
          <w:lang w:val="uk-UA"/>
        </w:rPr>
        <w:t>sym</w:t>
      </w:r>
      <w:r>
        <w:rPr>
          <w:sz w:val="28"/>
          <w:lang w:val="uk-UA"/>
        </w:rPr>
        <w:t xml:space="preserve"> літерою, можна використати функцію: (&lt; (ASCII ‘a) (ASCII sym) (ASCII ‘z)). Оскільки muLisp не розрізняє малі та великі літери, то (ASCII ‘s) = (ASCII ‘S) для будь-якого символа s. Функція ISCHAR розпізнає літери. Для знаходження ASCII кодів символів, які позначають цифри, необхідно використовувати одинарний Escape-символ. </w:t>
      </w:r>
    </w:p>
    <w:p w:rsidR="00FB7514" w:rsidRDefault="009F6CD8">
      <w:pPr>
        <w:pStyle w:val="HTML"/>
        <w:rPr>
          <w:sz w:val="28"/>
          <w:lang w:val="uk-UA"/>
        </w:rPr>
      </w:pPr>
      <w:r>
        <w:rPr>
          <w:sz w:val="28"/>
          <w:lang w:val="uk-UA"/>
        </w:rPr>
        <w:t>$ (DEFUN ISCHAR (char)</w:t>
      </w:r>
      <w:r>
        <w:rPr>
          <w:sz w:val="28"/>
          <w:lang w:val="uk-UA"/>
        </w:rPr>
        <w:tab/>
      </w:r>
      <w:r>
        <w:rPr>
          <w:sz w:val="28"/>
          <w:lang w:val="uk-UA"/>
        </w:rPr>
        <w:tab/>
      </w:r>
      <w:r>
        <w:rPr>
          <w:sz w:val="28"/>
          <w:lang w:val="uk-UA"/>
        </w:rPr>
        <w:tab/>
      </w:r>
      <w:r>
        <w:rPr>
          <w:sz w:val="28"/>
          <w:lang w:val="uk-UA"/>
        </w:rPr>
        <w:tab/>
        <w:t>$ (ASCII ‘f)</w:t>
      </w:r>
      <w:r>
        <w:rPr>
          <w:sz w:val="28"/>
          <w:lang w:val="uk-UA"/>
        </w:rPr>
        <w:tab/>
        <w:t>$ (ASCII 70)</w:t>
      </w:r>
    </w:p>
    <w:p w:rsidR="00FB7514" w:rsidRDefault="009F6CD8">
      <w:pPr>
        <w:pStyle w:val="HTML"/>
        <w:rPr>
          <w:sz w:val="28"/>
          <w:lang w:val="uk-UA"/>
        </w:rPr>
      </w:pPr>
      <w:r>
        <w:rPr>
          <w:sz w:val="28"/>
          <w:lang w:val="uk-UA"/>
        </w:rPr>
        <w:t>(&lt;= (ASCII ‘a) (ASCII char) (ASCII ‘z))  )</w:t>
      </w:r>
      <w:r>
        <w:rPr>
          <w:sz w:val="28"/>
          <w:lang w:val="uk-UA"/>
        </w:rPr>
        <w:tab/>
        <w:t>70</w:t>
      </w:r>
      <w:r>
        <w:rPr>
          <w:sz w:val="28"/>
          <w:lang w:val="uk-UA"/>
        </w:rPr>
        <w:tab/>
      </w:r>
      <w:r>
        <w:rPr>
          <w:sz w:val="28"/>
          <w:lang w:val="uk-UA"/>
        </w:rPr>
        <w:tab/>
        <w:t>F</w:t>
      </w:r>
    </w:p>
    <w:p w:rsidR="00FB7514" w:rsidRDefault="00FB7514">
      <w:pPr>
        <w:pStyle w:val="HTML"/>
        <w:rPr>
          <w:sz w:val="28"/>
          <w:lang w:val="uk-UA"/>
        </w:rPr>
      </w:pPr>
    </w:p>
    <w:p w:rsidR="00FB7514" w:rsidRDefault="009F6CD8">
      <w:pPr>
        <w:pStyle w:val="HTML"/>
        <w:rPr>
          <w:sz w:val="28"/>
          <w:lang w:val="uk-UA"/>
        </w:rPr>
      </w:pPr>
      <w:r>
        <w:rPr>
          <w:sz w:val="28"/>
          <w:lang w:val="uk-UA"/>
        </w:rPr>
        <w:t>$ (ASCII ‘\9)</w:t>
      </w:r>
      <w:r>
        <w:rPr>
          <w:sz w:val="28"/>
          <w:lang w:val="uk-UA"/>
        </w:rPr>
        <w:tab/>
      </w:r>
      <w:r>
        <w:rPr>
          <w:sz w:val="28"/>
          <w:lang w:val="uk-UA"/>
        </w:rPr>
        <w:tab/>
        <w:t xml:space="preserve">$ (ASCII 57)      </w:t>
      </w:r>
    </w:p>
    <w:p w:rsidR="00FB7514" w:rsidRDefault="009F6CD8">
      <w:pPr>
        <w:pStyle w:val="HTML"/>
        <w:rPr>
          <w:sz w:val="28"/>
          <w:lang w:val="uk-UA"/>
        </w:rPr>
      </w:pPr>
      <w:r>
        <w:rPr>
          <w:sz w:val="28"/>
          <w:lang w:val="uk-UA"/>
        </w:rPr>
        <w:t>57</w:t>
      </w:r>
      <w:r>
        <w:rPr>
          <w:sz w:val="28"/>
          <w:lang w:val="uk-UA"/>
        </w:rPr>
        <w:tab/>
      </w:r>
      <w:r>
        <w:rPr>
          <w:sz w:val="28"/>
          <w:lang w:val="uk-UA"/>
        </w:rPr>
        <w:tab/>
      </w:r>
      <w:r>
        <w:rPr>
          <w:sz w:val="28"/>
          <w:lang w:val="uk-UA"/>
        </w:rPr>
        <w:tab/>
        <w:t>\9</w:t>
      </w:r>
    </w:p>
    <w:p w:rsidR="00FB7514" w:rsidRDefault="009F6CD8">
      <w:pPr>
        <w:rPr>
          <w:sz w:val="28"/>
          <w:lang w:val="uk-UA"/>
        </w:rPr>
      </w:pPr>
      <w:r>
        <w:rPr>
          <w:sz w:val="28"/>
          <w:lang w:val="uk-UA"/>
        </w:rPr>
        <w:t>Наступні функції дають можливість розпізнавати символи та числа.</w:t>
      </w:r>
      <w:r>
        <w:rPr>
          <w:sz w:val="28"/>
          <w:lang w:val="uk-UA"/>
        </w:rPr>
        <w:br/>
        <w:t xml:space="preserve">(ALPHA-CHAR-P </w:t>
      </w:r>
      <w:r>
        <w:rPr>
          <w:i/>
          <w:iCs/>
          <w:sz w:val="28"/>
          <w:lang w:val="uk-UA"/>
        </w:rPr>
        <w:t>obj</w:t>
      </w:r>
      <w:r>
        <w:rPr>
          <w:sz w:val="28"/>
          <w:lang w:val="uk-UA"/>
        </w:rPr>
        <w:t xml:space="preserve">) – повертає T, якщо </w:t>
      </w:r>
      <w:r>
        <w:rPr>
          <w:i/>
          <w:iCs/>
          <w:sz w:val="28"/>
          <w:lang w:val="uk-UA"/>
        </w:rPr>
        <w:t>obj</w:t>
      </w:r>
      <w:r>
        <w:rPr>
          <w:sz w:val="28"/>
          <w:lang w:val="uk-UA"/>
        </w:rPr>
        <w:t xml:space="preserve"> – літера.</w:t>
      </w:r>
      <w:r>
        <w:rPr>
          <w:sz w:val="28"/>
          <w:lang w:val="uk-UA"/>
        </w:rPr>
        <w:br/>
        <w:t xml:space="preserve">(NUMERIC-CHAR-P </w:t>
      </w:r>
      <w:r>
        <w:rPr>
          <w:i/>
          <w:iCs/>
          <w:sz w:val="28"/>
          <w:lang w:val="uk-UA"/>
        </w:rPr>
        <w:t>obj</w:t>
      </w:r>
      <w:r>
        <w:rPr>
          <w:sz w:val="28"/>
          <w:lang w:val="uk-UA"/>
        </w:rPr>
        <w:t xml:space="preserve">) – повертає T, якщо </w:t>
      </w:r>
      <w:r>
        <w:rPr>
          <w:i/>
          <w:iCs/>
          <w:sz w:val="28"/>
          <w:lang w:val="uk-UA"/>
        </w:rPr>
        <w:t>obj</w:t>
      </w:r>
      <w:r>
        <w:rPr>
          <w:sz w:val="28"/>
          <w:lang w:val="uk-UA"/>
        </w:rPr>
        <w:t xml:space="preserve"> – цифра.</w:t>
      </w:r>
      <w:r>
        <w:rPr>
          <w:sz w:val="28"/>
          <w:lang w:val="uk-UA"/>
        </w:rPr>
        <w:br/>
        <w:t xml:space="preserve">(ALPHANUMERICP </w:t>
      </w:r>
      <w:r>
        <w:rPr>
          <w:i/>
          <w:iCs/>
          <w:sz w:val="28"/>
          <w:lang w:val="uk-UA"/>
        </w:rPr>
        <w:t>obj</w:t>
      </w:r>
      <w:r>
        <w:rPr>
          <w:sz w:val="28"/>
          <w:lang w:val="uk-UA"/>
        </w:rPr>
        <w:t xml:space="preserve">) – повертає T, якщо </w:t>
      </w:r>
      <w:r>
        <w:rPr>
          <w:i/>
          <w:iCs/>
          <w:sz w:val="28"/>
          <w:lang w:val="uk-UA"/>
        </w:rPr>
        <w:t>obj</w:t>
      </w:r>
      <w:r>
        <w:rPr>
          <w:sz w:val="28"/>
          <w:lang w:val="uk-UA"/>
        </w:rPr>
        <w:t xml:space="preserve"> – літера або цифра. </w:t>
      </w:r>
    </w:p>
    <w:p w:rsidR="00FB7514" w:rsidRDefault="009F6CD8">
      <w:pPr>
        <w:pStyle w:val="HTML"/>
        <w:rPr>
          <w:sz w:val="28"/>
          <w:lang w:val="uk-UA"/>
        </w:rPr>
      </w:pPr>
      <w:r>
        <w:rPr>
          <w:sz w:val="28"/>
          <w:lang w:val="uk-UA"/>
        </w:rPr>
        <w:t>$ (ALPHA-CHAR-P W)</w:t>
      </w:r>
      <w:r>
        <w:rPr>
          <w:sz w:val="28"/>
          <w:lang w:val="uk-UA"/>
        </w:rPr>
        <w:tab/>
        <w:t>$ (ALPHA-CHAR-P \3)</w:t>
      </w:r>
      <w:r>
        <w:rPr>
          <w:sz w:val="28"/>
          <w:lang w:val="uk-UA"/>
        </w:rPr>
        <w:tab/>
        <w:t>$ (ALPHA-CHAR-P ~)</w:t>
      </w:r>
    </w:p>
    <w:p w:rsidR="00FB7514" w:rsidRDefault="009F6CD8">
      <w:pPr>
        <w:pStyle w:val="HTML"/>
        <w:rPr>
          <w:sz w:val="28"/>
          <w:lang w:val="uk-UA"/>
        </w:rPr>
      </w:pPr>
      <w:r>
        <w:rPr>
          <w:sz w:val="28"/>
          <w:lang w:val="uk-UA"/>
        </w:rPr>
        <w:t>T</w:t>
      </w:r>
      <w:r>
        <w:rPr>
          <w:sz w:val="28"/>
          <w:lang w:val="uk-UA"/>
        </w:rPr>
        <w:tab/>
      </w:r>
      <w:r>
        <w:rPr>
          <w:sz w:val="28"/>
          <w:lang w:val="uk-UA"/>
        </w:rPr>
        <w:tab/>
      </w:r>
      <w:r>
        <w:rPr>
          <w:sz w:val="28"/>
          <w:lang w:val="uk-UA"/>
        </w:rPr>
        <w:tab/>
        <w:t>NIL</w:t>
      </w:r>
      <w:r>
        <w:rPr>
          <w:sz w:val="28"/>
          <w:lang w:val="uk-UA"/>
        </w:rPr>
        <w:tab/>
      </w:r>
      <w:r>
        <w:rPr>
          <w:sz w:val="28"/>
          <w:lang w:val="uk-UA"/>
        </w:rPr>
        <w:tab/>
      </w:r>
      <w:r>
        <w:rPr>
          <w:sz w:val="28"/>
          <w:lang w:val="uk-UA"/>
        </w:rPr>
        <w:tab/>
        <w:t>NIL</w:t>
      </w:r>
    </w:p>
    <w:p w:rsidR="00FB7514" w:rsidRDefault="009F6CD8">
      <w:pPr>
        <w:pStyle w:val="HTML"/>
        <w:rPr>
          <w:sz w:val="28"/>
          <w:lang w:val="uk-UA"/>
        </w:rPr>
      </w:pPr>
      <w:r>
        <w:rPr>
          <w:sz w:val="28"/>
          <w:lang w:val="uk-UA"/>
        </w:rPr>
        <w:t>$ (NUMERIC-CHAR-P W)</w:t>
      </w:r>
      <w:r>
        <w:rPr>
          <w:sz w:val="28"/>
          <w:lang w:val="uk-UA"/>
        </w:rPr>
        <w:tab/>
        <w:t>$ (NUMERIC-CHAR-P \3)</w:t>
      </w:r>
      <w:r>
        <w:rPr>
          <w:sz w:val="28"/>
          <w:lang w:val="uk-UA"/>
        </w:rPr>
        <w:tab/>
        <w:t>$ (NUMERIC-CHAR-P ~)</w:t>
      </w:r>
    </w:p>
    <w:p w:rsidR="00FB7514" w:rsidRDefault="009F6CD8">
      <w:pPr>
        <w:pStyle w:val="HTML"/>
        <w:rPr>
          <w:sz w:val="28"/>
          <w:lang w:val="uk-UA"/>
        </w:rPr>
      </w:pPr>
      <w:r>
        <w:rPr>
          <w:sz w:val="28"/>
          <w:lang w:val="uk-UA"/>
        </w:rPr>
        <w:t>NIL</w:t>
      </w:r>
      <w:r>
        <w:rPr>
          <w:sz w:val="28"/>
          <w:lang w:val="uk-UA"/>
        </w:rPr>
        <w:tab/>
      </w:r>
      <w:r>
        <w:rPr>
          <w:sz w:val="28"/>
          <w:lang w:val="uk-UA"/>
        </w:rPr>
        <w:tab/>
      </w:r>
      <w:r>
        <w:rPr>
          <w:sz w:val="28"/>
          <w:lang w:val="uk-UA"/>
        </w:rPr>
        <w:tab/>
        <w:t>T</w:t>
      </w:r>
      <w:r>
        <w:rPr>
          <w:sz w:val="28"/>
          <w:lang w:val="uk-UA"/>
        </w:rPr>
        <w:tab/>
      </w:r>
      <w:r>
        <w:rPr>
          <w:sz w:val="28"/>
          <w:lang w:val="uk-UA"/>
        </w:rPr>
        <w:tab/>
      </w:r>
      <w:r>
        <w:rPr>
          <w:sz w:val="28"/>
          <w:lang w:val="uk-UA"/>
        </w:rPr>
        <w:tab/>
        <w:t>NIL</w:t>
      </w:r>
    </w:p>
    <w:p w:rsidR="00FB7514" w:rsidRDefault="009F6CD8">
      <w:pPr>
        <w:pStyle w:val="HTML"/>
        <w:rPr>
          <w:sz w:val="28"/>
          <w:lang w:val="uk-UA"/>
        </w:rPr>
      </w:pPr>
      <w:r>
        <w:rPr>
          <w:sz w:val="28"/>
          <w:lang w:val="uk-UA"/>
        </w:rPr>
        <w:t>$ (ALPHANUMERICP W)</w:t>
      </w:r>
      <w:r>
        <w:rPr>
          <w:sz w:val="28"/>
          <w:lang w:val="uk-UA"/>
        </w:rPr>
        <w:tab/>
        <w:t>$ (ALPHANUMERICP \3)</w:t>
      </w:r>
      <w:r>
        <w:rPr>
          <w:sz w:val="28"/>
          <w:lang w:val="uk-UA"/>
        </w:rPr>
        <w:tab/>
        <w:t>$ (ALPHANUMERICP ~)</w:t>
      </w:r>
    </w:p>
    <w:p w:rsidR="00FB7514" w:rsidRDefault="009F6CD8">
      <w:pPr>
        <w:pStyle w:val="HTML"/>
        <w:rPr>
          <w:sz w:val="28"/>
          <w:lang w:val="uk-UA"/>
        </w:rPr>
      </w:pPr>
      <w:r>
        <w:rPr>
          <w:sz w:val="28"/>
          <w:lang w:val="uk-UA"/>
        </w:rPr>
        <w:t>T</w:t>
      </w:r>
      <w:r>
        <w:rPr>
          <w:sz w:val="28"/>
          <w:lang w:val="uk-UA"/>
        </w:rPr>
        <w:tab/>
      </w:r>
      <w:r>
        <w:rPr>
          <w:sz w:val="28"/>
          <w:lang w:val="uk-UA"/>
        </w:rPr>
        <w:tab/>
      </w:r>
      <w:r>
        <w:rPr>
          <w:sz w:val="28"/>
          <w:lang w:val="uk-UA"/>
        </w:rPr>
        <w:tab/>
        <w:t>T</w:t>
      </w:r>
      <w:r>
        <w:rPr>
          <w:sz w:val="28"/>
          <w:lang w:val="uk-UA"/>
        </w:rPr>
        <w:tab/>
      </w:r>
      <w:r>
        <w:rPr>
          <w:sz w:val="28"/>
          <w:lang w:val="uk-UA"/>
        </w:rPr>
        <w:tab/>
      </w:r>
      <w:r>
        <w:rPr>
          <w:sz w:val="28"/>
          <w:lang w:val="uk-UA"/>
        </w:rPr>
        <w:tab/>
        <w:t>NIL</w:t>
      </w:r>
    </w:p>
    <w:p w:rsidR="00FB7514" w:rsidRDefault="009F6CD8">
      <w:pPr>
        <w:rPr>
          <w:sz w:val="28"/>
          <w:lang w:val="uk-UA"/>
        </w:rPr>
      </w:pPr>
      <w:r>
        <w:rPr>
          <w:sz w:val="28"/>
          <w:lang w:val="uk-UA"/>
        </w:rPr>
        <w:t>Зазначимо, що символ проміжку (‘ ‘ ) є літерою.</w:t>
      </w:r>
    </w:p>
    <w:p w:rsidR="00FB7514" w:rsidRDefault="009F6CD8">
      <w:pPr>
        <w:pStyle w:val="2"/>
        <w:spacing w:before="0" w:beforeAutospacing="0" w:after="0" w:afterAutospacing="0"/>
        <w:jc w:val="center"/>
        <w:rPr>
          <w:sz w:val="28"/>
          <w:lang w:val="uk-UA"/>
        </w:rPr>
      </w:pPr>
      <w:r>
        <w:rPr>
          <w:sz w:val="28"/>
          <w:lang w:val="uk-UA"/>
        </w:rPr>
        <w:t>Завдання</w:t>
      </w:r>
    </w:p>
    <w:p w:rsidR="00FB7514" w:rsidRDefault="009F6CD8">
      <w:pPr>
        <w:rPr>
          <w:sz w:val="28"/>
          <w:lang w:val="uk-UA"/>
        </w:rPr>
      </w:pPr>
      <w:r>
        <w:rPr>
          <w:sz w:val="28"/>
          <w:lang w:val="uk-UA"/>
        </w:rPr>
        <w:t>1. Перевірити, чи складається список лише з:</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441"/>
        <w:gridCol w:w="6318"/>
      </w:tblGrid>
      <w:tr w:rsidR="00FB7514">
        <w:trPr>
          <w:tblCellSpacing w:w="15" w:type="dxa"/>
        </w:trPr>
        <w:tc>
          <w:tcPr>
            <w:tcW w:w="0" w:type="auto"/>
            <w:vAlign w:val="center"/>
          </w:tcPr>
          <w:p w:rsidR="00FB7514" w:rsidRDefault="009F6CD8">
            <w:pPr>
              <w:rPr>
                <w:sz w:val="28"/>
                <w:lang w:val="uk-UA"/>
              </w:rPr>
            </w:pPr>
            <w:r>
              <w:rPr>
                <w:sz w:val="28"/>
                <w:lang w:val="uk-UA"/>
              </w:rPr>
              <w:t xml:space="preserve">а) рівних чисел </w:t>
            </w:r>
          </w:p>
        </w:tc>
        <w:tc>
          <w:tcPr>
            <w:tcW w:w="0" w:type="auto"/>
            <w:vAlign w:val="center"/>
          </w:tcPr>
          <w:p w:rsidR="00FB7514" w:rsidRDefault="009F6CD8">
            <w:pPr>
              <w:rPr>
                <w:sz w:val="28"/>
                <w:lang w:val="uk-UA"/>
              </w:rPr>
            </w:pPr>
            <w:r>
              <w:rPr>
                <w:sz w:val="28"/>
                <w:lang w:val="uk-UA"/>
              </w:rPr>
              <w:t xml:space="preserve">г) додатних та від’ємних малих цілих, які чергуються </w:t>
            </w:r>
          </w:p>
        </w:tc>
      </w:tr>
      <w:tr w:rsidR="00FB7514">
        <w:trPr>
          <w:tblCellSpacing w:w="15" w:type="dxa"/>
        </w:trPr>
        <w:tc>
          <w:tcPr>
            <w:tcW w:w="0" w:type="auto"/>
            <w:vAlign w:val="center"/>
          </w:tcPr>
          <w:p w:rsidR="00FB7514" w:rsidRDefault="009F6CD8">
            <w:pPr>
              <w:rPr>
                <w:sz w:val="28"/>
                <w:lang w:val="uk-UA"/>
              </w:rPr>
            </w:pPr>
            <w:r>
              <w:rPr>
                <w:sz w:val="28"/>
                <w:lang w:val="uk-UA"/>
              </w:rPr>
              <w:t xml:space="preserve">б) символів </w:t>
            </w:r>
          </w:p>
        </w:tc>
        <w:tc>
          <w:tcPr>
            <w:tcW w:w="0" w:type="auto"/>
            <w:vAlign w:val="center"/>
          </w:tcPr>
          <w:p w:rsidR="00FB7514" w:rsidRDefault="009F6CD8">
            <w:pPr>
              <w:rPr>
                <w:sz w:val="28"/>
                <w:lang w:val="uk-UA"/>
              </w:rPr>
            </w:pPr>
            <w:r>
              <w:rPr>
                <w:sz w:val="28"/>
                <w:lang w:val="uk-UA"/>
              </w:rPr>
              <w:t xml:space="preserve">через одне, причому їхня кількість парна </w:t>
            </w:r>
          </w:p>
        </w:tc>
      </w:tr>
      <w:tr w:rsidR="00FB7514">
        <w:trPr>
          <w:tblCellSpacing w:w="15" w:type="dxa"/>
        </w:trPr>
        <w:tc>
          <w:tcPr>
            <w:tcW w:w="0" w:type="auto"/>
            <w:vAlign w:val="center"/>
          </w:tcPr>
          <w:p w:rsidR="00FB7514" w:rsidRDefault="009F6CD8">
            <w:pPr>
              <w:rPr>
                <w:sz w:val="28"/>
                <w:lang w:val="uk-UA"/>
              </w:rPr>
            </w:pPr>
            <w:r>
              <w:rPr>
                <w:sz w:val="28"/>
                <w:lang w:val="uk-UA"/>
              </w:rPr>
              <w:t xml:space="preserve">в) від’ємних дробових чисел </w:t>
            </w:r>
          </w:p>
        </w:tc>
        <w:tc>
          <w:tcPr>
            <w:tcW w:w="0" w:type="auto"/>
            <w:vAlign w:val="center"/>
          </w:tcPr>
          <w:p w:rsidR="00FB7514" w:rsidRDefault="009F6CD8">
            <w:pPr>
              <w:rPr>
                <w:sz w:val="28"/>
                <w:lang w:val="uk-UA"/>
              </w:rPr>
            </w:pPr>
            <w:r>
              <w:rPr>
                <w:sz w:val="28"/>
                <w:lang w:val="uk-UA"/>
              </w:rPr>
              <w:t xml:space="preserve">д) від’ємних парних цілих чисел </w:t>
            </w:r>
          </w:p>
        </w:tc>
      </w:tr>
    </w:tbl>
    <w:p w:rsidR="00FB7514" w:rsidRDefault="009F6CD8">
      <w:pPr>
        <w:rPr>
          <w:sz w:val="28"/>
          <w:lang w:val="uk-UA"/>
        </w:rPr>
      </w:pPr>
      <w:r>
        <w:rPr>
          <w:sz w:val="28"/>
          <w:lang w:val="uk-UA"/>
        </w:rPr>
        <w:br/>
        <w:t>2. За допомогою примітивних об’єктів даних створити:</w:t>
      </w:r>
      <w:r>
        <w:rPr>
          <w:sz w:val="28"/>
          <w:lang w:val="uk-UA"/>
        </w:rPr>
        <w:br/>
        <w:t>а) збалансоване бінарне дерево висоти 3, листки якого є символами.</w:t>
      </w:r>
      <w:r>
        <w:rPr>
          <w:sz w:val="28"/>
          <w:lang w:val="uk-UA"/>
        </w:rPr>
        <w:br/>
        <w:t>б) список з підсписками глибини вкладеності 3, елементами якого є числа.</w:t>
      </w:r>
      <w:r>
        <w:rPr>
          <w:sz w:val="28"/>
          <w:lang w:val="uk-UA"/>
        </w:rPr>
        <w:br/>
      </w:r>
      <w:r>
        <w:rPr>
          <w:sz w:val="28"/>
          <w:lang w:val="uk-UA"/>
        </w:rPr>
        <w:br/>
        <w:t>3. Написати функцію, яка за вхідним списком будує необхідну структуру:</w:t>
      </w:r>
    </w:p>
    <w:p w:rsidR="00FB7514" w:rsidRDefault="009F6CD8">
      <w:pPr>
        <w:pStyle w:val="HTML"/>
        <w:rPr>
          <w:sz w:val="28"/>
          <w:lang w:val="uk-UA"/>
        </w:rPr>
      </w:pPr>
      <w:r>
        <w:rPr>
          <w:sz w:val="28"/>
          <w:lang w:val="uk-UA"/>
        </w:rPr>
        <w:t>а) ‘(q w e r t y)</w:t>
      </w:r>
      <w:r>
        <w:rPr>
          <w:sz w:val="28"/>
          <w:lang w:val="uk-UA"/>
        </w:rPr>
        <w:tab/>
        <w:t>—&gt;</w:t>
      </w:r>
      <w:r>
        <w:rPr>
          <w:sz w:val="28"/>
          <w:lang w:val="uk-UA"/>
        </w:rPr>
        <w:tab/>
        <w:t>(q (w (e (r (t (y))))))</w:t>
      </w:r>
    </w:p>
    <w:p w:rsidR="00FB7514" w:rsidRDefault="009F6CD8">
      <w:pPr>
        <w:pStyle w:val="HTML"/>
        <w:rPr>
          <w:sz w:val="28"/>
          <w:lang w:val="uk-UA"/>
        </w:rPr>
      </w:pPr>
      <w:r>
        <w:rPr>
          <w:sz w:val="28"/>
          <w:lang w:val="uk-UA"/>
        </w:rPr>
        <w:t>б) ‘(q w e r t y</w:t>
      </w:r>
      <w:r>
        <w:rPr>
          <w:sz w:val="28"/>
          <w:lang w:val="uk-UA"/>
        </w:rPr>
        <w:tab/>
        <w:t>—&gt;</w:t>
      </w:r>
      <w:r>
        <w:rPr>
          <w:sz w:val="28"/>
          <w:lang w:val="uk-UA"/>
        </w:rPr>
        <w:tab/>
        <w:t>((((((y) t) r) e) w) q)</w:t>
      </w:r>
    </w:p>
    <w:p w:rsidR="00FB7514" w:rsidRDefault="009F6CD8">
      <w:pPr>
        <w:pStyle w:val="HTML"/>
        <w:rPr>
          <w:sz w:val="28"/>
          <w:lang w:val="uk-UA"/>
        </w:rPr>
      </w:pPr>
      <w:r>
        <w:rPr>
          <w:sz w:val="28"/>
          <w:lang w:val="uk-UA"/>
        </w:rPr>
        <w:t>в) ‘(q w e r t y)</w:t>
      </w:r>
      <w:r>
        <w:rPr>
          <w:sz w:val="28"/>
          <w:lang w:val="uk-UA"/>
        </w:rPr>
        <w:tab/>
        <w:t>—&gt;</w:t>
      </w:r>
      <w:r>
        <w:rPr>
          <w:sz w:val="28"/>
          <w:lang w:val="uk-UA"/>
        </w:rPr>
        <w:tab/>
        <w:t>((q) (w) (e) (r) (t) (y))</w:t>
      </w:r>
    </w:p>
    <w:p w:rsidR="00FB7514" w:rsidRDefault="009F6CD8">
      <w:pPr>
        <w:pStyle w:val="HTML"/>
        <w:rPr>
          <w:sz w:val="28"/>
          <w:lang w:val="uk-UA"/>
        </w:rPr>
      </w:pPr>
      <w:r>
        <w:rPr>
          <w:sz w:val="28"/>
          <w:lang w:val="uk-UA"/>
        </w:rPr>
        <w:t>г) ‘(q w e r t y)</w:t>
      </w:r>
      <w:r>
        <w:rPr>
          <w:sz w:val="28"/>
          <w:lang w:val="uk-UA"/>
        </w:rPr>
        <w:tab/>
        <w:t>—&gt;</w:t>
      </w:r>
      <w:r>
        <w:rPr>
          <w:sz w:val="28"/>
          <w:lang w:val="uk-UA"/>
        </w:rPr>
        <w:tab/>
        <w:t>((q w) (e r) (t y))</w:t>
      </w:r>
    </w:p>
    <w:p w:rsidR="00FB7514" w:rsidRDefault="009F6CD8">
      <w:pPr>
        <w:rPr>
          <w:sz w:val="28"/>
          <w:lang w:val="uk-UA"/>
        </w:rPr>
      </w:pPr>
      <w:r>
        <w:rPr>
          <w:sz w:val="28"/>
          <w:lang w:val="uk-UA"/>
        </w:rPr>
        <w:t xml:space="preserve">4. Написати функцію, яка за списком який дано в завданні 3 в другому стовпчику, будує лінійний список. </w:t>
      </w:r>
      <w:bookmarkStart w:id="0" w:name="_GoBack"/>
      <w:bookmarkEnd w:id="0"/>
    </w:p>
    <w:sectPr w:rsidR="00FB7514">
      <w:pgSz w:w="11907" w:h="16840" w:code="9"/>
      <w:pgMar w:top="1134" w:right="1134" w:bottom="1134" w:left="1134" w:header="708" w:footer="708"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rawingGridVerticalSpacing w:val="12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CD8"/>
    <w:rsid w:val="009F6CD8"/>
    <w:rsid w:val="00F120D6"/>
    <w:rsid w:val="00FB7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EF493C-2AFE-4C89-9726-7E02A32D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1725</Words>
  <Characters>9839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Manager>Точні науки</Manager>
  <Company>Точні науки</Company>
  <LinksUpToDate>false</LinksUpToDate>
  <CharactersWithSpaces>11541</CharactersWithSpaces>
  <SharedDoc>false</SharedDoc>
  <HyperlinkBase>Точні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Точні науки</dc:subject>
  <dc:creator>Точні науки</dc:creator>
  <cp:keywords>Точні науки</cp:keywords>
  <dc:description>Точні науки</dc:description>
  <cp:lastModifiedBy>admin</cp:lastModifiedBy>
  <cp:revision>2</cp:revision>
  <dcterms:created xsi:type="dcterms:W3CDTF">2014-04-08T17:54:00Z</dcterms:created>
  <dcterms:modified xsi:type="dcterms:W3CDTF">2014-04-08T17:54:00Z</dcterms:modified>
  <cp:category>Точні науки</cp:category>
</cp:coreProperties>
</file>