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EE" w:rsidRPr="0035357F" w:rsidRDefault="004563EE" w:rsidP="00272363">
      <w:pPr>
        <w:spacing w:after="0" w:line="360" w:lineRule="auto"/>
        <w:ind w:firstLine="709"/>
        <w:jc w:val="both"/>
        <w:rPr>
          <w:rFonts w:ascii="Times New Roman" w:hAnsi="Times New Roman" w:cs="Times New Roman"/>
          <w:b/>
          <w:bCs/>
          <w:sz w:val="28"/>
          <w:szCs w:val="28"/>
        </w:rPr>
      </w:pPr>
      <w:r w:rsidRPr="0035357F">
        <w:rPr>
          <w:rFonts w:ascii="Times New Roman" w:hAnsi="Times New Roman" w:cs="Times New Roman"/>
          <w:b/>
          <w:bCs/>
          <w:sz w:val="28"/>
          <w:szCs w:val="28"/>
        </w:rPr>
        <w:t>Оглавление</w:t>
      </w:r>
    </w:p>
    <w:p w:rsidR="004563EE" w:rsidRPr="0035357F" w:rsidRDefault="004563EE" w:rsidP="00272363">
      <w:pPr>
        <w:spacing w:after="0" w:line="360" w:lineRule="auto"/>
        <w:ind w:firstLine="709"/>
        <w:jc w:val="both"/>
        <w:rPr>
          <w:rFonts w:ascii="Times New Roman" w:hAnsi="Times New Roman" w:cs="Times New Roman"/>
          <w:sz w:val="28"/>
          <w:szCs w:val="28"/>
        </w:rPr>
      </w:pPr>
    </w:p>
    <w:p w:rsidR="00912ADC" w:rsidRPr="0035357F" w:rsidRDefault="00912ADC" w:rsidP="00741450">
      <w:pPr>
        <w:pStyle w:val="11"/>
        <w:rPr>
          <w:rFonts w:ascii="Times New Roman" w:hAnsi="Times New Roman" w:cs="Times New Roman"/>
        </w:rPr>
      </w:pPr>
      <w:r w:rsidRPr="0035357F">
        <w:rPr>
          <w:rFonts w:ascii="Times New Roman" w:hAnsi="Times New Roman" w:cs="Times New Roman"/>
        </w:rPr>
        <w:t>Введение</w:t>
      </w:r>
    </w:p>
    <w:p w:rsidR="00912ADC" w:rsidRPr="0035357F" w:rsidRDefault="00912ADC" w:rsidP="00741450">
      <w:pPr>
        <w:pStyle w:val="11"/>
        <w:rPr>
          <w:rFonts w:ascii="Times New Roman" w:hAnsi="Times New Roman" w:cs="Times New Roman"/>
        </w:rPr>
      </w:pPr>
      <w:r w:rsidRPr="0035357F">
        <w:rPr>
          <w:rFonts w:ascii="Times New Roman" w:hAnsi="Times New Roman" w:cs="Times New Roman"/>
        </w:rPr>
        <w:t>Глава 1. Понятие и содержание аудиторского заключения</w:t>
      </w:r>
    </w:p>
    <w:p w:rsidR="00912ADC" w:rsidRPr="0035357F" w:rsidRDefault="00912ADC" w:rsidP="00741450">
      <w:pPr>
        <w:pStyle w:val="21"/>
        <w:tabs>
          <w:tab w:val="right" w:leader="dot" w:pos="9345"/>
        </w:tabs>
        <w:spacing w:after="0" w:line="360" w:lineRule="auto"/>
        <w:ind w:left="0"/>
        <w:jc w:val="both"/>
        <w:rPr>
          <w:rFonts w:ascii="Times New Roman" w:hAnsi="Times New Roman" w:cs="Times New Roman"/>
          <w:noProof/>
          <w:sz w:val="28"/>
          <w:szCs w:val="28"/>
        </w:rPr>
      </w:pPr>
      <w:r w:rsidRPr="0035357F">
        <w:rPr>
          <w:rFonts w:ascii="Times New Roman" w:hAnsi="Times New Roman" w:cs="Times New Roman"/>
          <w:noProof/>
          <w:sz w:val="28"/>
          <w:szCs w:val="28"/>
        </w:rPr>
        <w:t>1.1 Понятие и принципы аудиторского заключения</w:t>
      </w:r>
    </w:p>
    <w:p w:rsidR="00912ADC" w:rsidRPr="0035357F" w:rsidRDefault="00912ADC" w:rsidP="00741450">
      <w:pPr>
        <w:pStyle w:val="21"/>
        <w:tabs>
          <w:tab w:val="right" w:leader="dot" w:pos="9345"/>
        </w:tabs>
        <w:spacing w:after="0" w:line="360" w:lineRule="auto"/>
        <w:ind w:left="0"/>
        <w:jc w:val="both"/>
        <w:rPr>
          <w:rFonts w:ascii="Times New Roman" w:hAnsi="Times New Roman" w:cs="Times New Roman"/>
          <w:noProof/>
          <w:sz w:val="28"/>
          <w:szCs w:val="28"/>
        </w:rPr>
      </w:pPr>
      <w:r w:rsidRPr="0035357F">
        <w:rPr>
          <w:rFonts w:ascii="Times New Roman" w:hAnsi="Times New Roman" w:cs="Times New Roman"/>
          <w:noProof/>
          <w:sz w:val="28"/>
          <w:szCs w:val="28"/>
        </w:rPr>
        <w:t>1.2 Состав и содержание аудиторского заключения</w:t>
      </w:r>
    </w:p>
    <w:p w:rsidR="00912ADC" w:rsidRPr="0035357F" w:rsidRDefault="00912ADC" w:rsidP="00741450">
      <w:pPr>
        <w:pStyle w:val="11"/>
        <w:rPr>
          <w:rFonts w:ascii="Times New Roman" w:hAnsi="Times New Roman" w:cs="Times New Roman"/>
        </w:rPr>
      </w:pPr>
      <w:r w:rsidRPr="0035357F">
        <w:rPr>
          <w:rFonts w:ascii="Times New Roman" w:hAnsi="Times New Roman" w:cs="Times New Roman"/>
        </w:rPr>
        <w:t>Глава 2. Роль аудиторского заключения о состоянии бухгалтерской отчетности</w:t>
      </w:r>
    </w:p>
    <w:p w:rsidR="00912ADC" w:rsidRPr="0035357F" w:rsidRDefault="00912ADC" w:rsidP="00741450">
      <w:pPr>
        <w:pStyle w:val="21"/>
        <w:tabs>
          <w:tab w:val="right" w:leader="dot" w:pos="9345"/>
        </w:tabs>
        <w:spacing w:after="0" w:line="360" w:lineRule="auto"/>
        <w:ind w:left="0"/>
        <w:jc w:val="both"/>
        <w:rPr>
          <w:rFonts w:ascii="Times New Roman" w:hAnsi="Times New Roman" w:cs="Times New Roman"/>
          <w:noProof/>
          <w:sz w:val="28"/>
          <w:szCs w:val="28"/>
        </w:rPr>
      </w:pPr>
      <w:r w:rsidRPr="0035357F">
        <w:rPr>
          <w:rFonts w:ascii="Times New Roman" w:hAnsi="Times New Roman" w:cs="Times New Roman"/>
          <w:noProof/>
          <w:sz w:val="28"/>
          <w:szCs w:val="28"/>
        </w:rPr>
        <w:t>2.1 Представление информации в аудиторском заключении</w:t>
      </w:r>
    </w:p>
    <w:p w:rsidR="00912ADC" w:rsidRPr="0035357F" w:rsidRDefault="00741450" w:rsidP="00741450">
      <w:pPr>
        <w:pStyle w:val="21"/>
        <w:tabs>
          <w:tab w:val="right" w:leader="dot" w:pos="9345"/>
        </w:tabs>
        <w:spacing w:after="0" w:line="360" w:lineRule="auto"/>
        <w:ind w:left="0"/>
        <w:jc w:val="both"/>
        <w:rPr>
          <w:rFonts w:ascii="Times New Roman" w:hAnsi="Times New Roman" w:cs="Times New Roman"/>
          <w:noProof/>
          <w:sz w:val="28"/>
          <w:szCs w:val="28"/>
        </w:rPr>
      </w:pPr>
      <w:r w:rsidRPr="0035357F">
        <w:rPr>
          <w:rFonts w:ascii="Times New Roman" w:hAnsi="Times New Roman" w:cs="Times New Roman"/>
          <w:noProof/>
          <w:sz w:val="28"/>
          <w:szCs w:val="28"/>
        </w:rPr>
        <w:t>2.2</w:t>
      </w:r>
      <w:r w:rsidR="00912ADC" w:rsidRPr="0035357F">
        <w:rPr>
          <w:rFonts w:ascii="Times New Roman" w:hAnsi="Times New Roman" w:cs="Times New Roman"/>
          <w:noProof/>
          <w:sz w:val="28"/>
          <w:szCs w:val="28"/>
        </w:rPr>
        <w:t xml:space="preserve"> Возможные риски</w:t>
      </w:r>
    </w:p>
    <w:p w:rsidR="00912ADC" w:rsidRPr="0035357F" w:rsidRDefault="00912ADC" w:rsidP="00741450">
      <w:pPr>
        <w:pStyle w:val="11"/>
        <w:rPr>
          <w:rFonts w:ascii="Times New Roman" w:hAnsi="Times New Roman" w:cs="Times New Roman"/>
        </w:rPr>
      </w:pPr>
      <w:r w:rsidRPr="0035357F">
        <w:rPr>
          <w:rFonts w:ascii="Times New Roman" w:hAnsi="Times New Roman" w:cs="Times New Roman"/>
        </w:rPr>
        <w:t>Заключение</w:t>
      </w:r>
    </w:p>
    <w:p w:rsidR="00E5081A" w:rsidRPr="0035357F" w:rsidRDefault="00912ADC" w:rsidP="00741450">
      <w:pPr>
        <w:pStyle w:val="11"/>
        <w:rPr>
          <w:rFonts w:ascii="Times New Roman" w:hAnsi="Times New Roman" w:cs="Times New Roman"/>
        </w:rPr>
      </w:pPr>
      <w:r w:rsidRPr="0035357F">
        <w:rPr>
          <w:rFonts w:ascii="Times New Roman" w:hAnsi="Times New Roman" w:cs="Times New Roman"/>
        </w:rPr>
        <w:t>Список использованной литературы</w:t>
      </w:r>
    </w:p>
    <w:p w:rsidR="00E5081A" w:rsidRPr="0035357F" w:rsidRDefault="00741450" w:rsidP="00272363">
      <w:pPr>
        <w:pStyle w:val="1"/>
        <w:spacing w:before="0" w:after="0" w:line="360" w:lineRule="auto"/>
        <w:ind w:firstLine="709"/>
        <w:jc w:val="both"/>
        <w:rPr>
          <w:rFonts w:ascii="Times New Roman" w:hAnsi="Times New Roman" w:cs="Times New Roman"/>
          <w:sz w:val="28"/>
          <w:szCs w:val="28"/>
        </w:rPr>
      </w:pPr>
      <w:bookmarkStart w:id="0" w:name="_Toc260562176"/>
      <w:r w:rsidRPr="0035357F">
        <w:rPr>
          <w:rFonts w:ascii="Times New Roman" w:hAnsi="Times New Roman" w:cs="Times New Roman"/>
          <w:b w:val="0"/>
          <w:bCs w:val="0"/>
          <w:kern w:val="0"/>
          <w:sz w:val="28"/>
          <w:szCs w:val="28"/>
        </w:rPr>
        <w:br w:type="page"/>
      </w:r>
      <w:r w:rsidR="00E5081A" w:rsidRPr="0035357F">
        <w:rPr>
          <w:rFonts w:ascii="Times New Roman" w:hAnsi="Times New Roman" w:cs="Times New Roman"/>
          <w:sz w:val="28"/>
          <w:szCs w:val="28"/>
        </w:rPr>
        <w:t>Введение</w:t>
      </w:r>
      <w:bookmarkEnd w:id="0"/>
    </w:p>
    <w:p w:rsidR="00E5081A" w:rsidRPr="0035357F" w:rsidRDefault="00E5081A" w:rsidP="00272363">
      <w:pPr>
        <w:spacing w:after="0" w:line="360" w:lineRule="auto"/>
        <w:ind w:firstLine="709"/>
        <w:jc w:val="both"/>
        <w:rPr>
          <w:rFonts w:ascii="Times New Roman" w:hAnsi="Times New Roman" w:cs="Times New Roman"/>
          <w:sz w:val="28"/>
          <w:szCs w:val="28"/>
        </w:rPr>
      </w:pPr>
    </w:p>
    <w:p w:rsidR="00E5081A" w:rsidRPr="0035357F" w:rsidRDefault="004563EE"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b/>
          <w:bCs/>
          <w:sz w:val="28"/>
          <w:szCs w:val="28"/>
        </w:rPr>
        <w:t>Актуальность исследования</w:t>
      </w:r>
      <w:r w:rsidRPr="0035357F">
        <w:rPr>
          <w:rFonts w:ascii="Times New Roman" w:hAnsi="Times New Roman" w:cs="Times New Roman"/>
          <w:sz w:val="28"/>
          <w:szCs w:val="28"/>
        </w:rPr>
        <w:t>. А</w:t>
      </w:r>
      <w:r w:rsidR="00E5081A" w:rsidRPr="0035357F">
        <w:rPr>
          <w:rFonts w:ascii="Times New Roman" w:hAnsi="Times New Roman" w:cs="Times New Roman"/>
          <w:sz w:val="28"/>
          <w:szCs w:val="28"/>
        </w:rPr>
        <w:t>удиторское заключение является официальным документом подтверждающий достоверность финансовой (бухгалтерской) отчетности аудируемого лица. Под достоверностью понимается степень точности данных финансовой (бухгалтерской) отчетности, которая позволяет пользователям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r w:rsidR="00F00AC4" w:rsidRPr="0035357F">
        <w:rPr>
          <w:rFonts w:ascii="Times New Roman" w:hAnsi="Times New Roman" w:cs="Times New Roman"/>
          <w:sz w:val="28"/>
          <w:szCs w:val="28"/>
        </w:rPr>
        <w:t>.</w:t>
      </w:r>
    </w:p>
    <w:p w:rsidR="00F00AC4" w:rsidRPr="0035357F" w:rsidRDefault="00F00AC4"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Форма содержаний и порядок представления аудиторского заключения определены Федеральным правилом (стандартом) аудиторской деятельности №6 "Аудиторское заключение о финансовой (бухгалтерской) отчетности".</w:t>
      </w:r>
    </w:p>
    <w:p w:rsidR="00F00AC4" w:rsidRPr="0035357F" w:rsidRDefault="00F00AC4"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Аудиторское заключение представляет собой лишь мнение аудитора о достоверности финансовой отчетности и никто не может трактовать его как-либо иначе. Т.к. аудиторское заключение имеет юридический статус, то оно юридически значимо для всех юридических и физических лиц, органов государственной власти, судебных органов. Аудиторское заключение по результатам проверки, проведенной по поручению органов дознания, приравнивается к заключению экспертизы, назначенной в соответствии с процессуальным законодательством РФ.</w:t>
      </w:r>
    </w:p>
    <w:p w:rsidR="00F00AC4" w:rsidRPr="0035357F" w:rsidRDefault="004563EE"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b/>
          <w:bCs/>
          <w:sz w:val="28"/>
          <w:szCs w:val="28"/>
        </w:rPr>
        <w:t>Цель</w:t>
      </w:r>
      <w:r w:rsidR="005B648E" w:rsidRPr="0035357F">
        <w:rPr>
          <w:rFonts w:ascii="Times New Roman" w:hAnsi="Times New Roman" w:cs="Times New Roman"/>
          <w:b/>
          <w:bCs/>
          <w:sz w:val="28"/>
          <w:szCs w:val="28"/>
        </w:rPr>
        <w:t xml:space="preserve"> </w:t>
      </w:r>
      <w:r w:rsidRPr="0035357F">
        <w:rPr>
          <w:rFonts w:ascii="Times New Roman" w:hAnsi="Times New Roman" w:cs="Times New Roman"/>
          <w:b/>
          <w:bCs/>
          <w:sz w:val="28"/>
          <w:szCs w:val="28"/>
        </w:rPr>
        <w:t>исследования</w:t>
      </w:r>
      <w:r w:rsidRPr="0035357F">
        <w:rPr>
          <w:rFonts w:ascii="Times New Roman" w:hAnsi="Times New Roman" w:cs="Times New Roman"/>
          <w:sz w:val="28"/>
          <w:szCs w:val="28"/>
        </w:rPr>
        <w:t xml:space="preserve">: </w:t>
      </w:r>
      <w:r w:rsidR="00F00AC4" w:rsidRPr="0035357F">
        <w:rPr>
          <w:rFonts w:ascii="Times New Roman" w:hAnsi="Times New Roman" w:cs="Times New Roman"/>
          <w:sz w:val="28"/>
          <w:szCs w:val="28"/>
        </w:rPr>
        <w:t xml:space="preserve">изучить роль аудиторского заключения о состоянии бухгалтерской отчетности предприятия для уменьшения информационного риска. </w:t>
      </w:r>
    </w:p>
    <w:p w:rsidR="00F00AC4" w:rsidRPr="0035357F" w:rsidRDefault="00F00AC4"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b/>
          <w:bCs/>
          <w:sz w:val="28"/>
          <w:szCs w:val="28"/>
        </w:rPr>
        <w:t>Объект исследования</w:t>
      </w:r>
      <w:r w:rsidRPr="0035357F">
        <w:rPr>
          <w:rFonts w:ascii="Times New Roman" w:hAnsi="Times New Roman" w:cs="Times New Roman"/>
          <w:sz w:val="28"/>
          <w:szCs w:val="28"/>
        </w:rPr>
        <w:t xml:space="preserve">: аудиторское заключение. </w:t>
      </w:r>
    </w:p>
    <w:p w:rsidR="00E5081A" w:rsidRPr="0035357F" w:rsidRDefault="00F00AC4"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Задачи исследования:</w:t>
      </w:r>
    </w:p>
    <w:p w:rsidR="00FD799A" w:rsidRPr="0035357F" w:rsidRDefault="00F00AC4"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1. </w:t>
      </w:r>
      <w:r w:rsidR="006D1033" w:rsidRPr="0035357F">
        <w:rPr>
          <w:rFonts w:ascii="Times New Roman" w:hAnsi="Times New Roman" w:cs="Times New Roman"/>
          <w:sz w:val="28"/>
          <w:szCs w:val="28"/>
        </w:rPr>
        <w:t>Р</w:t>
      </w:r>
      <w:r w:rsidRPr="0035357F">
        <w:rPr>
          <w:rFonts w:ascii="Times New Roman" w:hAnsi="Times New Roman" w:cs="Times New Roman"/>
          <w:sz w:val="28"/>
          <w:szCs w:val="28"/>
        </w:rPr>
        <w:t>ассмотреть п</w:t>
      </w:r>
      <w:r w:rsidR="00FD799A" w:rsidRPr="0035357F">
        <w:rPr>
          <w:rFonts w:ascii="Times New Roman" w:hAnsi="Times New Roman" w:cs="Times New Roman"/>
          <w:sz w:val="28"/>
          <w:szCs w:val="28"/>
        </w:rPr>
        <w:t>онятие и содержание аудиторского заключения</w:t>
      </w:r>
      <w:r w:rsidR="006D1033" w:rsidRPr="0035357F">
        <w:rPr>
          <w:rFonts w:ascii="Times New Roman" w:hAnsi="Times New Roman" w:cs="Times New Roman"/>
          <w:sz w:val="28"/>
          <w:szCs w:val="28"/>
        </w:rPr>
        <w:t>.</w:t>
      </w:r>
    </w:p>
    <w:p w:rsidR="00FD799A" w:rsidRPr="0035357F" w:rsidRDefault="00F00AC4"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2. </w:t>
      </w:r>
      <w:r w:rsidR="006D1033" w:rsidRPr="0035357F">
        <w:rPr>
          <w:rFonts w:ascii="Times New Roman" w:hAnsi="Times New Roman" w:cs="Times New Roman"/>
          <w:sz w:val="28"/>
          <w:szCs w:val="28"/>
        </w:rPr>
        <w:t>Р</w:t>
      </w:r>
      <w:r w:rsidRPr="0035357F">
        <w:rPr>
          <w:rFonts w:ascii="Times New Roman" w:hAnsi="Times New Roman" w:cs="Times New Roman"/>
          <w:sz w:val="28"/>
          <w:szCs w:val="28"/>
        </w:rPr>
        <w:t>аскрыть р</w:t>
      </w:r>
      <w:r w:rsidR="00FD799A" w:rsidRPr="0035357F">
        <w:rPr>
          <w:rFonts w:ascii="Times New Roman" w:hAnsi="Times New Roman" w:cs="Times New Roman"/>
          <w:sz w:val="28"/>
          <w:szCs w:val="28"/>
        </w:rPr>
        <w:t>оль аудиторского заключения о состоянии бухгалтерской отчетности</w:t>
      </w:r>
      <w:r w:rsidRPr="0035357F">
        <w:rPr>
          <w:rFonts w:ascii="Times New Roman" w:hAnsi="Times New Roman" w:cs="Times New Roman"/>
          <w:sz w:val="28"/>
          <w:szCs w:val="28"/>
        </w:rPr>
        <w:t>.</w:t>
      </w:r>
    </w:p>
    <w:p w:rsidR="004563EE" w:rsidRPr="0035357F" w:rsidRDefault="00F00AC4"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b/>
          <w:bCs/>
          <w:sz w:val="28"/>
          <w:szCs w:val="28"/>
        </w:rPr>
        <w:t>Структура работы</w:t>
      </w:r>
      <w:r w:rsidRPr="0035357F">
        <w:rPr>
          <w:rFonts w:ascii="Times New Roman" w:hAnsi="Times New Roman" w:cs="Times New Roman"/>
          <w:sz w:val="28"/>
          <w:szCs w:val="28"/>
        </w:rPr>
        <w:t xml:space="preserve">. Работа состоит из введения, двух глав, четырех параграфов, заключения и списка использованной литературы. </w:t>
      </w:r>
    </w:p>
    <w:p w:rsidR="00FD799A" w:rsidRPr="0035357F" w:rsidRDefault="00F00AC4"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b/>
          <w:bCs/>
          <w:sz w:val="28"/>
          <w:szCs w:val="28"/>
        </w:rPr>
        <w:t>Теоретической основой данной работы</w:t>
      </w:r>
      <w:r w:rsidRPr="0035357F">
        <w:rPr>
          <w:rFonts w:ascii="Times New Roman" w:hAnsi="Times New Roman" w:cs="Times New Roman"/>
          <w:sz w:val="28"/>
          <w:szCs w:val="28"/>
        </w:rPr>
        <w:t xml:space="preserve"> послужили труды таких ученых, как Кондраков Н.П., Сугаипова И.В.</w:t>
      </w:r>
      <w:r w:rsidR="005B648E" w:rsidRPr="0035357F">
        <w:rPr>
          <w:rFonts w:ascii="Times New Roman" w:hAnsi="Times New Roman" w:cs="Times New Roman"/>
          <w:sz w:val="28"/>
          <w:szCs w:val="28"/>
        </w:rPr>
        <w:t xml:space="preserve"> </w:t>
      </w:r>
      <w:r w:rsidRPr="0035357F">
        <w:rPr>
          <w:rFonts w:ascii="Times New Roman" w:hAnsi="Times New Roman" w:cs="Times New Roman"/>
          <w:sz w:val="28"/>
          <w:szCs w:val="28"/>
        </w:rPr>
        <w:t xml:space="preserve">и др. авторов. </w:t>
      </w:r>
    </w:p>
    <w:p w:rsidR="004563EE" w:rsidRPr="0035357F" w:rsidRDefault="00622CAA" w:rsidP="00272363">
      <w:pPr>
        <w:pStyle w:val="1"/>
        <w:spacing w:before="0" w:after="0" w:line="360" w:lineRule="auto"/>
        <w:ind w:firstLine="709"/>
        <w:jc w:val="both"/>
        <w:rPr>
          <w:rFonts w:ascii="Times New Roman" w:hAnsi="Times New Roman" w:cs="Times New Roman"/>
          <w:sz w:val="28"/>
          <w:szCs w:val="28"/>
        </w:rPr>
      </w:pPr>
      <w:bookmarkStart w:id="1" w:name="_Toc260562177"/>
      <w:r w:rsidRPr="0035357F">
        <w:rPr>
          <w:rFonts w:ascii="Times New Roman" w:hAnsi="Times New Roman" w:cs="Times New Roman"/>
          <w:b w:val="0"/>
          <w:bCs w:val="0"/>
          <w:kern w:val="0"/>
          <w:sz w:val="28"/>
          <w:szCs w:val="28"/>
        </w:rPr>
        <w:br w:type="page"/>
      </w:r>
      <w:r w:rsidR="004563EE" w:rsidRPr="0035357F">
        <w:rPr>
          <w:rFonts w:ascii="Times New Roman" w:hAnsi="Times New Roman" w:cs="Times New Roman"/>
          <w:sz w:val="28"/>
          <w:szCs w:val="28"/>
        </w:rPr>
        <w:t xml:space="preserve">Глава 1. Понятие </w:t>
      </w:r>
      <w:r w:rsidR="00AA2163" w:rsidRPr="0035357F">
        <w:rPr>
          <w:rFonts w:ascii="Times New Roman" w:hAnsi="Times New Roman" w:cs="Times New Roman"/>
          <w:sz w:val="28"/>
          <w:szCs w:val="28"/>
        </w:rPr>
        <w:t>и содержание</w:t>
      </w:r>
      <w:r w:rsidR="004563EE" w:rsidRPr="0035357F">
        <w:rPr>
          <w:rFonts w:ascii="Times New Roman" w:hAnsi="Times New Roman" w:cs="Times New Roman"/>
          <w:sz w:val="28"/>
          <w:szCs w:val="28"/>
        </w:rPr>
        <w:t xml:space="preserve"> аудиторского заключения</w:t>
      </w:r>
      <w:bookmarkEnd w:id="1"/>
    </w:p>
    <w:p w:rsidR="006D1033" w:rsidRPr="0035357F" w:rsidRDefault="006D1033" w:rsidP="00272363">
      <w:pPr>
        <w:spacing w:after="0" w:line="360" w:lineRule="auto"/>
        <w:ind w:firstLine="709"/>
        <w:jc w:val="both"/>
        <w:rPr>
          <w:rFonts w:ascii="Times New Roman" w:hAnsi="Times New Roman" w:cs="Times New Roman"/>
          <w:b/>
          <w:bCs/>
          <w:sz w:val="28"/>
          <w:szCs w:val="28"/>
        </w:rPr>
      </w:pPr>
    </w:p>
    <w:p w:rsidR="004563EE" w:rsidRPr="0035357F" w:rsidRDefault="006D1033" w:rsidP="00272363">
      <w:pPr>
        <w:pStyle w:val="2"/>
        <w:spacing w:before="0" w:after="0" w:line="360" w:lineRule="auto"/>
        <w:ind w:firstLine="709"/>
        <w:jc w:val="both"/>
        <w:rPr>
          <w:rFonts w:ascii="Times New Roman" w:hAnsi="Times New Roman" w:cs="Times New Roman"/>
          <w:i w:val="0"/>
          <w:iCs w:val="0"/>
        </w:rPr>
      </w:pPr>
      <w:bookmarkStart w:id="2" w:name="_Toc260562178"/>
      <w:r w:rsidRPr="0035357F">
        <w:rPr>
          <w:rFonts w:ascii="Times New Roman" w:hAnsi="Times New Roman" w:cs="Times New Roman"/>
          <w:i w:val="0"/>
          <w:iCs w:val="0"/>
        </w:rPr>
        <w:t xml:space="preserve">1.1 </w:t>
      </w:r>
      <w:r w:rsidR="00AA2163" w:rsidRPr="0035357F">
        <w:rPr>
          <w:rFonts w:ascii="Times New Roman" w:hAnsi="Times New Roman" w:cs="Times New Roman"/>
          <w:i w:val="0"/>
          <w:iCs w:val="0"/>
        </w:rPr>
        <w:t>Понятие и принципы аудиторского заключения</w:t>
      </w:r>
      <w:bookmarkEnd w:id="2"/>
    </w:p>
    <w:p w:rsidR="00AA2163" w:rsidRPr="0035357F" w:rsidRDefault="00AA2163" w:rsidP="00272363">
      <w:pPr>
        <w:pStyle w:val="2"/>
        <w:spacing w:before="0" w:after="0" w:line="360" w:lineRule="auto"/>
        <w:ind w:firstLine="709"/>
        <w:jc w:val="both"/>
        <w:rPr>
          <w:rFonts w:ascii="Times New Roman" w:hAnsi="Times New Roman" w:cs="Times New Roman"/>
          <w:i w:val="0"/>
          <w:iCs w:val="0"/>
        </w:rPr>
      </w:pP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В современных условиях экономике необходимо проводить проверки независимыми аудиторскими организациями. Аудиторское заключение является неотъемлемой частью отчетности. Обязательной ежегодной аудиторской проверке в России подвергаются Акционерные общества открытого типа, страховые и кредитные организации, общества взаимного страхования, внебюджетные фонды и т.д. Целью аудиторских проверок предприятий и организаций является формирование и выражение мнения о достоверности финансовой отчетности экономического субъекта и в зависимости от сложившейся мнения – либо подтверждение ее достоверности для внешних пользователей, либо нет. Источником информации для аудиторского заключения выступают формы бухгалтерской отчетности применяемые организацией.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Т</w:t>
      </w:r>
      <w:r w:rsidR="006F284B" w:rsidRPr="0035357F">
        <w:rPr>
          <w:rFonts w:ascii="Times New Roman" w:hAnsi="Times New Roman" w:cs="Times New Roman"/>
          <w:sz w:val="28"/>
          <w:szCs w:val="28"/>
        </w:rPr>
        <w:t>ак как</w:t>
      </w:r>
      <w:r w:rsidR="005B648E" w:rsidRPr="0035357F">
        <w:rPr>
          <w:rFonts w:ascii="Times New Roman" w:hAnsi="Times New Roman" w:cs="Times New Roman"/>
          <w:sz w:val="28"/>
          <w:szCs w:val="28"/>
        </w:rPr>
        <w:t xml:space="preserve"> </w:t>
      </w:r>
      <w:r w:rsidRPr="0035357F">
        <w:rPr>
          <w:rFonts w:ascii="Times New Roman" w:hAnsi="Times New Roman" w:cs="Times New Roman"/>
          <w:sz w:val="28"/>
          <w:szCs w:val="28"/>
        </w:rPr>
        <w:t>аудиторское заключения является официальным документом, то при написании данной курсовой работы основным использована был Федеральный закон «Об аудиторской деятельности в РФ». От 07.08.01г. №119-ФЗ, также использовались другие нормативно-правовые документы, акты, стандарты, литература из учебных пособий, а также использовалась периодическая литература. Для составления бухгалтерской отчетности использовались нормативные документы, пособия по заполнению бухгалтерской отчетности.</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Аудиторское заключение о</w:t>
      </w:r>
      <w:r w:rsidR="004563EE" w:rsidRPr="0035357F">
        <w:rPr>
          <w:rFonts w:ascii="Times New Roman" w:hAnsi="Times New Roman" w:cs="Times New Roman"/>
          <w:sz w:val="28"/>
          <w:szCs w:val="28"/>
        </w:rPr>
        <w:t xml:space="preserve"> бухгалтерской отчетности эконо</w:t>
      </w:r>
      <w:r w:rsidRPr="0035357F">
        <w:rPr>
          <w:rFonts w:ascii="Times New Roman" w:hAnsi="Times New Roman" w:cs="Times New Roman"/>
          <w:sz w:val="28"/>
          <w:szCs w:val="28"/>
        </w:rPr>
        <w:t>мического субъекта представляе</w:t>
      </w:r>
      <w:r w:rsidR="004563EE" w:rsidRPr="0035357F">
        <w:rPr>
          <w:rFonts w:ascii="Times New Roman" w:hAnsi="Times New Roman" w:cs="Times New Roman"/>
          <w:sz w:val="28"/>
          <w:szCs w:val="28"/>
        </w:rPr>
        <w:t>т мнение аудиторской фирмы о до</w:t>
      </w:r>
      <w:r w:rsidRPr="0035357F">
        <w:rPr>
          <w:rFonts w:ascii="Times New Roman" w:hAnsi="Times New Roman" w:cs="Times New Roman"/>
          <w:sz w:val="28"/>
          <w:szCs w:val="28"/>
        </w:rPr>
        <w:t xml:space="preserve">стоверности этой отчетности. Мнение о достоверности бухгалтерской отчетности должно выражать оценку аудиторской фирмой соответствия во всех существенных аспектах бухгалтерской отчетности нормативному акту, регулирующему бухгалтерский учет и отчетность в Российской Федерации. Мнение аудиторской фирмы о достоверности бухгалтерской отчетности экономического субъекта не может и не должно трактоваться этим субъектом и заинтересованными пользователями аудиторского заключения как-либо иначе. Если в результате аудита аудиторская фирма обнаружила, что имущественное и финансовое положение экономического субъекта таково, что существует серьезное сомнение по поводу возможности этого субъекта продолжать деятельность и исполнять свои обязательства в течение, как минимум, 12 месяцев, следующих за отчетным периодом, то мнение аудиторской фирмы о достоверности бухгалтерской отчетности должно выражать данные сомнения.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По результатам проведенного аудита бухгалтерской отчетности экономического субъекта аудиторская фирма должна выразить мнение о достоверности этой отчетности в форме</w:t>
      </w:r>
      <w:r w:rsidR="004563EE" w:rsidRPr="0035357F">
        <w:rPr>
          <w:rFonts w:ascii="Times New Roman" w:hAnsi="Times New Roman" w:cs="Times New Roman"/>
          <w:sz w:val="28"/>
          <w:szCs w:val="28"/>
        </w:rPr>
        <w:t>,</w:t>
      </w:r>
      <w:r w:rsidRPr="0035357F">
        <w:rPr>
          <w:rFonts w:ascii="Times New Roman" w:hAnsi="Times New Roman" w:cs="Times New Roman"/>
          <w:sz w:val="28"/>
          <w:szCs w:val="28"/>
        </w:rPr>
        <w:t xml:space="preserve"> безусловно</w:t>
      </w:r>
      <w:r w:rsidR="004563EE" w:rsidRPr="0035357F">
        <w:rPr>
          <w:rFonts w:ascii="Times New Roman" w:hAnsi="Times New Roman" w:cs="Times New Roman"/>
          <w:sz w:val="28"/>
          <w:szCs w:val="28"/>
        </w:rPr>
        <w:t>,</w:t>
      </w:r>
      <w:r w:rsidRPr="0035357F">
        <w:rPr>
          <w:rFonts w:ascii="Times New Roman" w:hAnsi="Times New Roman" w:cs="Times New Roman"/>
          <w:sz w:val="28"/>
          <w:szCs w:val="28"/>
        </w:rPr>
        <w:t xml:space="preserve"> положительного, условно положительного или отрицательного аудиторского заключения либо отказаться в аудиторском заключении от выражения своего мнения.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В</w:t>
      </w:r>
      <w:r w:rsidR="004563EE" w:rsidRPr="0035357F">
        <w:rPr>
          <w:rFonts w:ascii="Times New Roman" w:hAnsi="Times New Roman" w:cs="Times New Roman"/>
          <w:sz w:val="28"/>
          <w:szCs w:val="28"/>
        </w:rPr>
        <w:t>,</w:t>
      </w:r>
      <w:r w:rsidRPr="0035357F">
        <w:rPr>
          <w:rFonts w:ascii="Times New Roman" w:hAnsi="Times New Roman" w:cs="Times New Roman"/>
          <w:sz w:val="28"/>
          <w:szCs w:val="28"/>
        </w:rPr>
        <w:t xml:space="preserve"> безусловно</w:t>
      </w:r>
      <w:r w:rsidR="004563EE" w:rsidRPr="0035357F">
        <w:rPr>
          <w:rFonts w:ascii="Times New Roman" w:hAnsi="Times New Roman" w:cs="Times New Roman"/>
          <w:sz w:val="28"/>
          <w:szCs w:val="28"/>
        </w:rPr>
        <w:t>,</w:t>
      </w:r>
      <w:r w:rsidRPr="0035357F">
        <w:rPr>
          <w:rFonts w:ascii="Times New Roman" w:hAnsi="Times New Roman" w:cs="Times New Roman"/>
          <w:sz w:val="28"/>
          <w:szCs w:val="28"/>
        </w:rPr>
        <w:t xml:space="preserve"> положительном аудиторском заключении мнение аудиторской фирмы о достоверности бухгалтерской отчетности экономического субъекта означает, что эта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Российской Федерации.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В условно положительном аудиторском заключении мнение аудиторского субъекта означает, что, за исключением определенных в аудиторском заключении обстоятельств, бухгалтерская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Российской Федерации. </w:t>
      </w:r>
    </w:p>
    <w:p w:rsidR="00565A69"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В отрицательном аудиторском заключении мнение аудиторской фирмы о достоверности бухгалтерской отчетности экономического субъекта означает, что в связи с определенными обстоятельствами эта отчетность подготовлена таким образом, что она не обеспечивает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Российской Федерации.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Отказ аудиторской фирмы от выражения своего мнения о достоверности бухгалтерской отчетности экономического субъекта аудиторская фирма не может выразить и не выражает такое мнение в одной из установленных Порядком форм.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Мнение аудиторской фирмы о достоверности бухгалтерской отчетности экономического субъекта должно быть выражено так, чтобы этому субъекту и пользователям были очевидны содержание и форма его.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Аудиторское заключение составляется по результатам аудита бухгалтерской отчетности экономического субъекта, проведенного аудиторской фирмой. В аудиторском заключении объект аудита должен быть обозначен либо наименованиями всех составляющих бухгалтерской отчетности, в отношении которых проводился аудит, либо словами "бухгалтерская отчетность". В последнем случае под словами "бухгалтерская отчетность" понимается вся совокупность форм бухгалтерской отчетности, установленная для экономических субъектов данного вида деятельности соответствующим органом, регулирующим бухгалтерский учет и отчетность в Российской Федерации. Обозначение объекта аудита должно также содержать отчетный период, отчетную дату и наименование экономического субъекта. В аудиторском заключении должно быть указано наименование экономического субъекта в соответствии с его учредительными документами.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Если аудиторское заключение составляется в отношении бухгалтерской отчетности экономического субъекта, являющегося юридическим лицом по законодательству Российской Федерации, то такая бухгалтерская отчетность должна включать показатели всех филиалов и подразделений экономического субъекта независимо от географического расположения, степени хозяйственной и финансовой самостоятельности, структуры отчетности, внутрихозяйственных взаимоотношений (включая выделенные на отдельный баланс), а также представительств. Отклонения от настоящего положения должны быть раскрыты в аудиторском заключении при указании на объект аудита. Аудиторское заключение о сводной бухгалтерской отчетности экономических субъектов составляется аудиторской фирмой по специальному соглашению с этими субъектами.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При составлении аудиторского заключения аудиторская фирма должна принимать во внимание все существенные обстоятельства, установленные в результате ауди</w:t>
      </w:r>
      <w:r w:rsidR="004563EE" w:rsidRPr="0035357F">
        <w:rPr>
          <w:rFonts w:ascii="Times New Roman" w:hAnsi="Times New Roman" w:cs="Times New Roman"/>
          <w:sz w:val="28"/>
          <w:szCs w:val="28"/>
        </w:rPr>
        <w:t>та бухгалтерской отчетности эко</w:t>
      </w:r>
      <w:r w:rsidRPr="0035357F">
        <w:rPr>
          <w:rFonts w:ascii="Times New Roman" w:hAnsi="Times New Roman" w:cs="Times New Roman"/>
          <w:sz w:val="28"/>
          <w:szCs w:val="28"/>
        </w:rPr>
        <w:t>номического субъекта. Существенными признаются обстоятельства, значительно влияющие на достоверность бухгалтерской отчетности экономического субъекта. Для определения уровня существенности при планировании и проведении аудита аудиторская фирма должна основываться на внутрифирменных стандартах, если нормативные акты, регулирующие аудиторскую деятельность в Российской Федерации, не устанавливают более жестких требований. Использование принципа существенности при составлении аудиторского заключения означает, что в нем изложены все существенные обстоятельства, обнаруженные при проведении аудита; никакие иные существенные обстоятельства не были обнаружены аудиторской фирмой при проведении аудита. Аудиторское заключение не может и не должно трактоваться экономическим субъектом и заинтересованными пользователями ауд</w:t>
      </w:r>
      <w:r w:rsidR="004563EE" w:rsidRPr="0035357F">
        <w:rPr>
          <w:rFonts w:ascii="Times New Roman" w:hAnsi="Times New Roman" w:cs="Times New Roman"/>
          <w:sz w:val="28"/>
          <w:szCs w:val="28"/>
        </w:rPr>
        <w:t>иторского заключения как гарант</w:t>
      </w:r>
      <w:r w:rsidRPr="0035357F">
        <w:rPr>
          <w:rFonts w:ascii="Times New Roman" w:hAnsi="Times New Roman" w:cs="Times New Roman"/>
          <w:sz w:val="28"/>
          <w:szCs w:val="28"/>
        </w:rPr>
        <w:t>ия аудиторской фирмы в том, что иных обстоятельств, оказывающих или способных оказать влияние на бухгалтерскую отчетность экономического субъекта, не существует. В аудиторском заключении, кроме</w:t>
      </w:r>
      <w:r w:rsidR="004563EE" w:rsidRPr="0035357F">
        <w:rPr>
          <w:rFonts w:ascii="Times New Roman" w:hAnsi="Times New Roman" w:cs="Times New Roman"/>
          <w:sz w:val="28"/>
          <w:szCs w:val="28"/>
        </w:rPr>
        <w:t>,</w:t>
      </w:r>
      <w:r w:rsidRPr="0035357F">
        <w:rPr>
          <w:rFonts w:ascii="Times New Roman" w:hAnsi="Times New Roman" w:cs="Times New Roman"/>
          <w:sz w:val="28"/>
          <w:szCs w:val="28"/>
        </w:rPr>
        <w:t xml:space="preserve"> безусловно</w:t>
      </w:r>
      <w:r w:rsidR="004563EE" w:rsidRPr="0035357F">
        <w:rPr>
          <w:rFonts w:ascii="Times New Roman" w:hAnsi="Times New Roman" w:cs="Times New Roman"/>
          <w:sz w:val="28"/>
          <w:szCs w:val="28"/>
        </w:rPr>
        <w:t>,</w:t>
      </w:r>
      <w:r w:rsidRPr="0035357F">
        <w:rPr>
          <w:rFonts w:ascii="Times New Roman" w:hAnsi="Times New Roman" w:cs="Times New Roman"/>
          <w:sz w:val="28"/>
          <w:szCs w:val="28"/>
        </w:rPr>
        <w:t xml:space="preserve"> положительного, должны быть ясно и полно изложены все существенные обстоятельства, приведшие к составлению аудиторской фирмой аудиторского заключения, отличного от</w:t>
      </w:r>
      <w:r w:rsidR="004563EE" w:rsidRPr="0035357F">
        <w:rPr>
          <w:rFonts w:ascii="Times New Roman" w:hAnsi="Times New Roman" w:cs="Times New Roman"/>
          <w:sz w:val="28"/>
          <w:szCs w:val="28"/>
        </w:rPr>
        <w:t>,</w:t>
      </w:r>
      <w:r w:rsidRPr="0035357F">
        <w:rPr>
          <w:rFonts w:ascii="Times New Roman" w:hAnsi="Times New Roman" w:cs="Times New Roman"/>
          <w:sz w:val="28"/>
          <w:szCs w:val="28"/>
        </w:rPr>
        <w:t xml:space="preserve"> безусловно</w:t>
      </w:r>
      <w:r w:rsidR="004563EE" w:rsidRPr="0035357F">
        <w:rPr>
          <w:rFonts w:ascii="Times New Roman" w:hAnsi="Times New Roman" w:cs="Times New Roman"/>
          <w:sz w:val="28"/>
          <w:szCs w:val="28"/>
        </w:rPr>
        <w:t>,</w:t>
      </w:r>
      <w:r w:rsidRPr="0035357F">
        <w:rPr>
          <w:rFonts w:ascii="Times New Roman" w:hAnsi="Times New Roman" w:cs="Times New Roman"/>
          <w:sz w:val="28"/>
          <w:szCs w:val="28"/>
        </w:rPr>
        <w:t xml:space="preserve"> положительного. Аудиторское заключение должно содержать, если это возможно, оценку в стоимостном выражении влияния таких обстоятельств на бухгалтерскую отчетность экономического субъекта.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Если в результате аудита экономический субъект произвел необходимые поправки в бухгалтерской отчетности до представления ее заинтересованным пользователям, то аудиторское заключение не должно содержать указаний на эти поправки.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Аудиторское заключение должно быть собственноручно подписано уполномоченными лицами аудиторской фирмы в установленном порядке. В случаях, предусмотренных нормативными актами, подписи в аудиторском заключении удостоверяются соответствующими печатями.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Аудиторское заключение должно быть составлено на русском языке.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Стоимостные показатели в аудиторском заключении должны быть выражены в валюте Российской Федерации. В аудиторском заключении исправления не допускаются. </w:t>
      </w:r>
    </w:p>
    <w:p w:rsidR="00E5081A" w:rsidRPr="0035357F" w:rsidRDefault="00E5081A" w:rsidP="00272363">
      <w:pPr>
        <w:spacing w:after="0" w:line="360" w:lineRule="auto"/>
        <w:ind w:firstLine="709"/>
        <w:jc w:val="both"/>
        <w:rPr>
          <w:rFonts w:ascii="Times New Roman" w:hAnsi="Times New Roman" w:cs="Times New Roman"/>
          <w:sz w:val="28"/>
          <w:szCs w:val="28"/>
        </w:rPr>
      </w:pPr>
    </w:p>
    <w:p w:rsidR="00E5081A" w:rsidRPr="0035357F" w:rsidRDefault="001853B5" w:rsidP="00272363">
      <w:pPr>
        <w:pStyle w:val="2"/>
        <w:spacing w:before="0" w:after="0" w:line="360" w:lineRule="auto"/>
        <w:ind w:firstLine="709"/>
        <w:jc w:val="both"/>
        <w:rPr>
          <w:rFonts w:ascii="Times New Roman" w:hAnsi="Times New Roman" w:cs="Times New Roman"/>
          <w:i w:val="0"/>
          <w:iCs w:val="0"/>
        </w:rPr>
      </w:pPr>
      <w:bookmarkStart w:id="3" w:name="_Toc260562179"/>
      <w:r w:rsidRPr="0035357F">
        <w:rPr>
          <w:rFonts w:ascii="Times New Roman" w:hAnsi="Times New Roman" w:cs="Times New Roman"/>
          <w:i w:val="0"/>
          <w:iCs w:val="0"/>
        </w:rPr>
        <w:t>1.2</w:t>
      </w:r>
      <w:r w:rsidR="003C43EF" w:rsidRPr="0035357F">
        <w:rPr>
          <w:rFonts w:ascii="Times New Roman" w:hAnsi="Times New Roman" w:cs="Times New Roman"/>
          <w:i w:val="0"/>
          <w:iCs w:val="0"/>
        </w:rPr>
        <w:t xml:space="preserve"> </w:t>
      </w:r>
      <w:r w:rsidR="00E5081A" w:rsidRPr="0035357F">
        <w:rPr>
          <w:rFonts w:ascii="Times New Roman" w:hAnsi="Times New Roman" w:cs="Times New Roman"/>
          <w:i w:val="0"/>
          <w:iCs w:val="0"/>
        </w:rPr>
        <w:t>Состав и содержание аудиторского заключения</w:t>
      </w:r>
      <w:bookmarkEnd w:id="3"/>
    </w:p>
    <w:p w:rsidR="00E5081A" w:rsidRPr="0035357F" w:rsidRDefault="00E5081A" w:rsidP="00272363">
      <w:pPr>
        <w:pStyle w:val="2"/>
        <w:spacing w:before="0" w:after="0" w:line="360" w:lineRule="auto"/>
        <w:ind w:firstLine="709"/>
        <w:jc w:val="both"/>
        <w:rPr>
          <w:rFonts w:ascii="Times New Roman" w:hAnsi="Times New Roman" w:cs="Times New Roman"/>
        </w:rPr>
      </w:pP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Аудиторское заключение должно состоять из трех частей: вводной, аналитической и итоговой. К аудиторскому заключению должна быть приложена бухгалтерская отчетность экономического субъекта, в отношении </w:t>
      </w:r>
      <w:r w:rsidR="004563EE" w:rsidRPr="0035357F">
        <w:rPr>
          <w:rFonts w:ascii="Times New Roman" w:hAnsi="Times New Roman" w:cs="Times New Roman"/>
          <w:sz w:val="28"/>
          <w:szCs w:val="28"/>
        </w:rPr>
        <w:t>которого</w:t>
      </w:r>
      <w:r w:rsidR="005B648E" w:rsidRPr="0035357F">
        <w:rPr>
          <w:rFonts w:ascii="Times New Roman" w:hAnsi="Times New Roman" w:cs="Times New Roman"/>
          <w:sz w:val="28"/>
          <w:szCs w:val="28"/>
        </w:rPr>
        <w:t xml:space="preserve"> </w:t>
      </w:r>
      <w:r w:rsidRPr="0035357F">
        <w:rPr>
          <w:rFonts w:ascii="Times New Roman" w:hAnsi="Times New Roman" w:cs="Times New Roman"/>
          <w:sz w:val="28"/>
          <w:szCs w:val="28"/>
        </w:rPr>
        <w:t xml:space="preserve">проводился аудит.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Вводная часть представляет собой общие сведения об аудиторской фирме. Вводная часть аудиторского заключения, выдаваемого ауди</w:t>
      </w:r>
      <w:r w:rsidR="004563EE" w:rsidRPr="0035357F">
        <w:rPr>
          <w:rFonts w:ascii="Times New Roman" w:hAnsi="Times New Roman" w:cs="Times New Roman"/>
          <w:sz w:val="28"/>
          <w:szCs w:val="28"/>
        </w:rPr>
        <w:t>т</w:t>
      </w:r>
      <w:r w:rsidRPr="0035357F">
        <w:rPr>
          <w:rFonts w:ascii="Times New Roman" w:hAnsi="Times New Roman" w:cs="Times New Roman"/>
          <w:sz w:val="28"/>
          <w:szCs w:val="28"/>
        </w:rPr>
        <w:t xml:space="preserve">орской фирмой, должна включать: название документа в целом -" Аудиторское заключение"; юридический адрес и телефоны аудиторской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фирмы; номер, дату выдачи и наимено</w:t>
      </w:r>
      <w:r w:rsidR="003C43EF" w:rsidRPr="0035357F">
        <w:rPr>
          <w:rFonts w:ascii="Times New Roman" w:hAnsi="Times New Roman" w:cs="Times New Roman"/>
          <w:sz w:val="28"/>
          <w:szCs w:val="28"/>
        </w:rPr>
        <w:t>вание органа, выдавшего аудитор</w:t>
      </w:r>
      <w:r w:rsidRPr="0035357F">
        <w:rPr>
          <w:rFonts w:ascii="Times New Roman" w:hAnsi="Times New Roman" w:cs="Times New Roman"/>
          <w:sz w:val="28"/>
          <w:szCs w:val="28"/>
        </w:rPr>
        <w:t xml:space="preserve">ской фирме лицензию на осуществление аудиторской деятельности, а также срок действия лицензии; номер свидетельства о государственной регистрации аудиторской фирмы; номер расчетного счета аудиторской фирмы; фамилии, имена и отчества всех аудиторов, принимавших участие в аудите. Вводная часть аудиторского заключения, выдаваемого аудитором, работающим самостоятельно, должна включать: название документа в целом - "Аудиторское заключение"; фамилию, имя, отчество и стаж работы в качестве аудитора; номер, дату выдачи и наименование органа, выдавшего аудитору лицензию на осуществление аудиторской деятельности, а также срок действия лицензии; номер регистрационного свидетельства аудитора; номер банковского счета аудитора.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Аналитическая часть представляет собой отчет аудиторской фирмы экономическому субъекту об общих результатах проверки состояния внутреннего контроля, бухгалтерского учета и отчетности экономического субъекта, а такж</w:t>
      </w:r>
      <w:r w:rsidR="003C43EF" w:rsidRPr="0035357F">
        <w:rPr>
          <w:rFonts w:ascii="Times New Roman" w:hAnsi="Times New Roman" w:cs="Times New Roman"/>
          <w:sz w:val="28"/>
          <w:szCs w:val="28"/>
        </w:rPr>
        <w:t>е соблюдения экономическим субъ</w:t>
      </w:r>
      <w:r w:rsidRPr="0035357F">
        <w:rPr>
          <w:rFonts w:ascii="Times New Roman" w:hAnsi="Times New Roman" w:cs="Times New Roman"/>
          <w:sz w:val="28"/>
          <w:szCs w:val="28"/>
        </w:rPr>
        <w:t xml:space="preserve">ектом законодательства при совершении финансово-хозяйственных операций. Аналитическая часть должна включать: название данной части; кому адресована аналитическая часть; наименование экономического субъекта; объект аудита; общие результаты проверки состояния внутреннего контроля у экономического субъекта; общие результаты проверки состояния бухгалтерского учета и отчетности; общие результаты проверки соблюдения законодательства при совершении финансово-хозяйственных операций. Аналитическая часть аудиторского заключения, выдаваемого аудиторской фирмой, должна быть озаглавлена "Отчет аудиторской фирмы", а аналитическая часть аудиторского заключения, выдаваемого аудитором, работающим самостоятельно, - "Отчет аудитора". Аналитическая часть должна быть адресована исполнительному органу, осуществляющему функцию управления экономическим субъектом. Изложение общих результатов проверки состояния внутреннего контроля у экономического субъекта должно включать; ответственность исполнительного органа экономического субъекта за организацию и состояние внутреннего контроля при проведении аудита; общую оценку соответствия системы внутреннего контроля масштабам и характеру деятельности экономического субъекта; описание выявленных в ходе аудита существенных несоответствий системы внутреннего контроля масштабам и характеру деятельности экономического субъекта.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Итоговая часть представляет собой мнение аудиторской фирмы о достоверности бухгалтерской отчетности экономического субъекта. Итоговая</w:t>
      </w:r>
      <w:r w:rsidR="005B648E" w:rsidRPr="0035357F">
        <w:rPr>
          <w:rFonts w:ascii="Times New Roman" w:hAnsi="Times New Roman" w:cs="Times New Roman"/>
          <w:sz w:val="28"/>
          <w:szCs w:val="28"/>
        </w:rPr>
        <w:t xml:space="preserve"> </w:t>
      </w:r>
      <w:r w:rsidRPr="0035357F">
        <w:rPr>
          <w:rFonts w:ascii="Times New Roman" w:hAnsi="Times New Roman" w:cs="Times New Roman"/>
          <w:sz w:val="28"/>
          <w:szCs w:val="28"/>
        </w:rPr>
        <w:t>часть</w:t>
      </w:r>
      <w:r w:rsidR="005B648E" w:rsidRPr="0035357F">
        <w:rPr>
          <w:rFonts w:ascii="Times New Roman" w:hAnsi="Times New Roman" w:cs="Times New Roman"/>
          <w:sz w:val="28"/>
          <w:szCs w:val="28"/>
        </w:rPr>
        <w:t xml:space="preserve"> </w:t>
      </w:r>
      <w:r w:rsidRPr="0035357F">
        <w:rPr>
          <w:rFonts w:ascii="Times New Roman" w:hAnsi="Times New Roman" w:cs="Times New Roman"/>
          <w:sz w:val="28"/>
          <w:szCs w:val="28"/>
        </w:rPr>
        <w:t>должна</w:t>
      </w:r>
      <w:r w:rsidR="005B648E" w:rsidRPr="0035357F">
        <w:rPr>
          <w:rFonts w:ascii="Times New Roman" w:hAnsi="Times New Roman" w:cs="Times New Roman"/>
          <w:sz w:val="28"/>
          <w:szCs w:val="28"/>
        </w:rPr>
        <w:t xml:space="preserve"> </w:t>
      </w:r>
      <w:r w:rsidRPr="0035357F">
        <w:rPr>
          <w:rFonts w:ascii="Times New Roman" w:hAnsi="Times New Roman" w:cs="Times New Roman"/>
          <w:sz w:val="28"/>
          <w:szCs w:val="28"/>
        </w:rPr>
        <w:t>включать:</w:t>
      </w:r>
      <w:r w:rsidR="005B648E" w:rsidRPr="0035357F">
        <w:rPr>
          <w:rFonts w:ascii="Times New Roman" w:hAnsi="Times New Roman" w:cs="Times New Roman"/>
          <w:sz w:val="28"/>
          <w:szCs w:val="28"/>
        </w:rPr>
        <w:t xml:space="preserve"> </w:t>
      </w:r>
      <w:r w:rsidRPr="0035357F">
        <w:rPr>
          <w:rFonts w:ascii="Times New Roman" w:hAnsi="Times New Roman" w:cs="Times New Roman"/>
          <w:sz w:val="28"/>
          <w:szCs w:val="28"/>
        </w:rPr>
        <w:t>название</w:t>
      </w:r>
      <w:r w:rsidR="005B648E" w:rsidRPr="0035357F">
        <w:rPr>
          <w:rFonts w:ascii="Times New Roman" w:hAnsi="Times New Roman" w:cs="Times New Roman"/>
          <w:sz w:val="28"/>
          <w:szCs w:val="28"/>
        </w:rPr>
        <w:t xml:space="preserve"> </w:t>
      </w:r>
      <w:r w:rsidR="003C43EF" w:rsidRPr="0035357F">
        <w:rPr>
          <w:rFonts w:ascii="Times New Roman" w:hAnsi="Times New Roman" w:cs="Times New Roman"/>
          <w:sz w:val="28"/>
          <w:szCs w:val="28"/>
        </w:rPr>
        <w:t>данной</w:t>
      </w:r>
      <w:r w:rsidR="005B648E" w:rsidRPr="0035357F">
        <w:rPr>
          <w:rFonts w:ascii="Times New Roman" w:hAnsi="Times New Roman" w:cs="Times New Roman"/>
          <w:sz w:val="28"/>
          <w:szCs w:val="28"/>
        </w:rPr>
        <w:t xml:space="preserve"> </w:t>
      </w:r>
      <w:r w:rsidR="003C43EF" w:rsidRPr="0035357F">
        <w:rPr>
          <w:rFonts w:ascii="Times New Roman" w:hAnsi="Times New Roman" w:cs="Times New Roman"/>
          <w:sz w:val="28"/>
          <w:szCs w:val="28"/>
        </w:rPr>
        <w:t>части;</w:t>
      </w:r>
      <w:r w:rsidR="005B648E" w:rsidRPr="0035357F">
        <w:rPr>
          <w:rFonts w:ascii="Times New Roman" w:hAnsi="Times New Roman" w:cs="Times New Roman"/>
          <w:sz w:val="28"/>
          <w:szCs w:val="28"/>
        </w:rPr>
        <w:t xml:space="preserve"> </w:t>
      </w:r>
      <w:r w:rsidR="003C43EF" w:rsidRPr="0035357F">
        <w:rPr>
          <w:rFonts w:ascii="Times New Roman" w:hAnsi="Times New Roman" w:cs="Times New Roman"/>
          <w:sz w:val="28"/>
          <w:szCs w:val="28"/>
        </w:rPr>
        <w:t xml:space="preserve">кому </w:t>
      </w:r>
      <w:r w:rsidRPr="0035357F">
        <w:rPr>
          <w:rFonts w:ascii="Times New Roman" w:hAnsi="Times New Roman" w:cs="Times New Roman"/>
          <w:sz w:val="28"/>
          <w:szCs w:val="28"/>
        </w:rPr>
        <w:t>адресована итоговая часть; наименование экономического субъекта; объект аудита; указание на нормативный акт, которому должна соответствовать бухгалтерская отчетность; распределение ответственности экономического субъекта и аудиторской фирмы в отношении бухгалтерской отчетности; указание на нормативный акт, в соответствии с которым проводился аудит; изложение существенных обстоятельств, приведших к составлению аудиторского заключения в форме, отличной от</w:t>
      </w:r>
      <w:r w:rsidR="003C43EF" w:rsidRPr="0035357F">
        <w:rPr>
          <w:rFonts w:ascii="Times New Roman" w:hAnsi="Times New Roman" w:cs="Times New Roman"/>
          <w:sz w:val="28"/>
          <w:szCs w:val="28"/>
        </w:rPr>
        <w:t xml:space="preserve">, </w:t>
      </w:r>
      <w:r w:rsidRPr="0035357F">
        <w:rPr>
          <w:rFonts w:ascii="Times New Roman" w:hAnsi="Times New Roman" w:cs="Times New Roman"/>
          <w:sz w:val="28"/>
          <w:szCs w:val="28"/>
        </w:rPr>
        <w:t>безусловно</w:t>
      </w:r>
      <w:r w:rsidR="003C43EF" w:rsidRPr="0035357F">
        <w:rPr>
          <w:rFonts w:ascii="Times New Roman" w:hAnsi="Times New Roman" w:cs="Times New Roman"/>
          <w:sz w:val="28"/>
          <w:szCs w:val="28"/>
        </w:rPr>
        <w:t>,</w:t>
      </w:r>
      <w:r w:rsidRPr="0035357F">
        <w:rPr>
          <w:rFonts w:ascii="Times New Roman" w:hAnsi="Times New Roman" w:cs="Times New Roman"/>
          <w:sz w:val="28"/>
          <w:szCs w:val="28"/>
        </w:rPr>
        <w:t xml:space="preserve"> положительного, и оценку в стоимостном выражении, если это возможно, их влияния на бухгалтерскую отчетность экономического субъекта; мнение аудиторской фирмы о достоверности бухгалтерской отчетности экономического субъекта; дату аудиторского заключения. Итоговая часть аудиторского заключения, выдаваемого аудиторской фирмой, должна быть </w:t>
      </w:r>
      <w:r w:rsidR="003C43EF" w:rsidRPr="0035357F">
        <w:rPr>
          <w:rFonts w:ascii="Times New Roman" w:hAnsi="Times New Roman" w:cs="Times New Roman"/>
          <w:sz w:val="28"/>
          <w:szCs w:val="28"/>
        </w:rPr>
        <w:t>озаглавлена "Заключен</w:t>
      </w:r>
      <w:r w:rsidRPr="0035357F">
        <w:rPr>
          <w:rFonts w:ascii="Times New Roman" w:hAnsi="Times New Roman" w:cs="Times New Roman"/>
          <w:sz w:val="28"/>
          <w:szCs w:val="28"/>
        </w:rPr>
        <w:t>ие аудиторской фирмы", а итоговая часть аудиторского заключения, выдаваемого аудитором, работающим самостоятельно,- "Заключение аудитора". Итоговая часть должна быть адресована учредителям (участникам) экономического субъекта, если иное не предусмотрено договором на проведен</w:t>
      </w:r>
      <w:r w:rsidR="003C43EF" w:rsidRPr="0035357F">
        <w:rPr>
          <w:rFonts w:ascii="Times New Roman" w:hAnsi="Times New Roman" w:cs="Times New Roman"/>
          <w:sz w:val="28"/>
          <w:szCs w:val="28"/>
        </w:rPr>
        <w:t>ие ау</w:t>
      </w:r>
      <w:r w:rsidRPr="0035357F">
        <w:rPr>
          <w:rFonts w:ascii="Times New Roman" w:hAnsi="Times New Roman" w:cs="Times New Roman"/>
          <w:sz w:val="28"/>
          <w:szCs w:val="28"/>
        </w:rPr>
        <w:t>дита. В итоговой части должен быть указан нормативный акт, регулирующий бухгалтерский учет и отчетность в Российской Федерации, которому должна соответствовать бухгалтерская отчетность. Обозначение соответствующего нормативного акта должно содержать полное официальное наименование документа, наименование органа, издавшего документ, дату издания документа и его номер (если таковой имеется). В итоговой части должно быть описано распределение ответственности между экономическим субъектом и аудиторской фирмой в отношении бухгалтерской отчетности. При этом подразумевается, что: экономический субъект несет ответственность за подготовку и достоверность бухгалтерской отчетности, в отношении которой ауди</w:t>
      </w:r>
      <w:r w:rsidR="003C43EF" w:rsidRPr="0035357F">
        <w:rPr>
          <w:rFonts w:ascii="Times New Roman" w:hAnsi="Times New Roman" w:cs="Times New Roman"/>
          <w:sz w:val="28"/>
          <w:szCs w:val="28"/>
        </w:rPr>
        <w:t>т</w:t>
      </w:r>
      <w:r w:rsidRPr="0035357F">
        <w:rPr>
          <w:rFonts w:ascii="Times New Roman" w:hAnsi="Times New Roman" w:cs="Times New Roman"/>
          <w:sz w:val="28"/>
          <w:szCs w:val="28"/>
        </w:rPr>
        <w:t>орская фирма проводила аудит; аудиторская фирма несет ответственность за высказанное на основе проведенного аудита мнение о достоверности бухгалтерской отчетности экономического субъекта. Итоговая часть должна содержать указание на нормативный акт, регулирующий аудиторскую деятельность в Российской Федерации, а также кратко описывать подход аудиторской фирмы к проведению аудита. Обозначение соответствующего нормативного акта должно содержать полное официальное наименование документа, наименование органа, издавшего документ, дату издания документа и его номер (ес</w:t>
      </w:r>
      <w:r w:rsidR="003C43EF" w:rsidRPr="0035357F">
        <w:rPr>
          <w:rFonts w:ascii="Times New Roman" w:hAnsi="Times New Roman" w:cs="Times New Roman"/>
          <w:sz w:val="28"/>
          <w:szCs w:val="28"/>
        </w:rPr>
        <w:t>ли таковой имеется). Мнение ау</w:t>
      </w:r>
      <w:r w:rsidRPr="0035357F">
        <w:rPr>
          <w:rFonts w:ascii="Times New Roman" w:hAnsi="Times New Roman" w:cs="Times New Roman"/>
          <w:sz w:val="28"/>
          <w:szCs w:val="28"/>
        </w:rPr>
        <w:t xml:space="preserve">диторской фирмы о достоверности бухгалтерской отчетности должно сопровождаться объяснением того, что понимается под достоверностью. Итоговая часть не может быть датирована ранее даты подписания бухгалтерской отчетности экономического субъекта.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Бухгалтерская отчетность, прилагаемая к аудиторскому заключению, должна быть составлена по формам, установленным для экономических субъектов данного вида деятельности соответствующим органом, регулирующим бухгалтерский учет и отчетность в Российской Федерации. В целях идентификации бухгалтерская отчетность должна быть помечена либо подписью уполномоченного лица аудиторской фирмы, либо специальным штампом, либо иным соответствующим способом, если в результате аудита выявлены какие-либо существенные искажения бухгалтерской отчетности, то в прилагаемой к аудиторскому заключению бухгалтерской отчетности экономический субъект должен устранить эти искажения, т.е. бухгалтерская отчетность должна быть составлена с учетом поправок, предложенных аудиторской фирмой.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Если аудиторское заключение составляется после представления экономическим субъектом бухгалтерской отчетности пользователям (учредителям (участникам), налоговым органам и др.), то итоговая часть аудиторского заключения должна содержать перечень поправок, которые следует произвести в этой отчетности, для того чтобы она была признана достоверной. Учетные записи, отражающие такие поправки, должны быть произведены экономическим субъектом в установленном порядке. Аудиторская фирма может использовать любой иной способ представления скорректированной б</w:t>
      </w:r>
      <w:r w:rsidR="003C43EF" w:rsidRPr="0035357F">
        <w:rPr>
          <w:rFonts w:ascii="Times New Roman" w:hAnsi="Times New Roman" w:cs="Times New Roman"/>
          <w:sz w:val="28"/>
          <w:szCs w:val="28"/>
        </w:rPr>
        <w:t>ухгалтерской отчетности экономи</w:t>
      </w:r>
      <w:r w:rsidRPr="0035357F">
        <w:rPr>
          <w:rFonts w:ascii="Times New Roman" w:hAnsi="Times New Roman" w:cs="Times New Roman"/>
          <w:sz w:val="28"/>
          <w:szCs w:val="28"/>
        </w:rPr>
        <w:t xml:space="preserve">ческого субъекта, дающий полное и точное представление пользователям о поправках, необходимых в этой отчетности. </w:t>
      </w:r>
    </w:p>
    <w:p w:rsidR="006D1033"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Аудиторская фирма должна представить экономическому субъекту не менее двух первых экземпляров аудиторского заключения: не менее одного экземпляра в составе вводной, аналитической и итоговой частей с приложением бухгалтерской отчетности, явившейся объектом аудита; не менее одного экземпляра в составе вводной и итоговой частей с приложением бухгалтерской отчетнос</w:t>
      </w:r>
      <w:r w:rsidR="003C43EF" w:rsidRPr="0035357F">
        <w:rPr>
          <w:rFonts w:ascii="Times New Roman" w:hAnsi="Times New Roman" w:cs="Times New Roman"/>
          <w:sz w:val="28"/>
          <w:szCs w:val="28"/>
        </w:rPr>
        <w:t>ти, явившейся объектом аудита,</w:t>
      </w:r>
      <w:r w:rsidR="005B648E" w:rsidRPr="0035357F">
        <w:rPr>
          <w:rFonts w:ascii="Times New Roman" w:hAnsi="Times New Roman" w:cs="Times New Roman"/>
          <w:sz w:val="28"/>
          <w:szCs w:val="28"/>
        </w:rPr>
        <w:t xml:space="preserve"> </w:t>
      </w:r>
      <w:r w:rsidR="003C43EF" w:rsidRPr="0035357F">
        <w:rPr>
          <w:rFonts w:ascii="Times New Roman" w:hAnsi="Times New Roman" w:cs="Times New Roman"/>
          <w:sz w:val="28"/>
          <w:szCs w:val="28"/>
        </w:rPr>
        <w:t>д</w:t>
      </w:r>
      <w:r w:rsidRPr="0035357F">
        <w:rPr>
          <w:rFonts w:ascii="Times New Roman" w:hAnsi="Times New Roman" w:cs="Times New Roman"/>
          <w:sz w:val="28"/>
          <w:szCs w:val="28"/>
        </w:rPr>
        <w:t xml:space="preserve">ля предоставления заинтересованным пользователям, включая налоговые органы. Аудиторская фирма должна представить аудиторское заключение экономическому субъекту в сроки, согласованные с этим субъектом. </w:t>
      </w:r>
    </w:p>
    <w:p w:rsidR="00E5081A" w:rsidRPr="0035357F" w:rsidRDefault="00E5081A"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Экономический субъект несет ответственность за предоставление копий аудиторского заключения заинтересованным пользователям, включая учредителей (участников), налоговые органы и др. Заинтересованные</w:t>
      </w:r>
      <w:r w:rsidR="005B648E" w:rsidRPr="0035357F">
        <w:rPr>
          <w:rFonts w:ascii="Times New Roman" w:hAnsi="Times New Roman" w:cs="Times New Roman"/>
          <w:sz w:val="28"/>
          <w:szCs w:val="28"/>
        </w:rPr>
        <w:t xml:space="preserve"> </w:t>
      </w:r>
      <w:r w:rsidRPr="0035357F">
        <w:rPr>
          <w:rFonts w:ascii="Times New Roman" w:hAnsi="Times New Roman" w:cs="Times New Roman"/>
          <w:sz w:val="28"/>
          <w:szCs w:val="28"/>
        </w:rPr>
        <w:t>пользователи,</w:t>
      </w:r>
      <w:r w:rsidR="005B648E" w:rsidRPr="0035357F">
        <w:rPr>
          <w:rFonts w:ascii="Times New Roman" w:hAnsi="Times New Roman" w:cs="Times New Roman"/>
          <w:sz w:val="28"/>
          <w:szCs w:val="28"/>
        </w:rPr>
        <w:t xml:space="preserve"> </w:t>
      </w:r>
      <w:r w:rsidRPr="0035357F">
        <w:rPr>
          <w:rFonts w:ascii="Times New Roman" w:hAnsi="Times New Roman" w:cs="Times New Roman"/>
          <w:sz w:val="28"/>
          <w:szCs w:val="28"/>
        </w:rPr>
        <w:t>включая</w:t>
      </w:r>
      <w:r w:rsidR="005B648E" w:rsidRPr="0035357F">
        <w:rPr>
          <w:rFonts w:ascii="Times New Roman" w:hAnsi="Times New Roman" w:cs="Times New Roman"/>
          <w:sz w:val="28"/>
          <w:szCs w:val="28"/>
        </w:rPr>
        <w:t xml:space="preserve"> </w:t>
      </w:r>
      <w:r w:rsidRPr="0035357F">
        <w:rPr>
          <w:rFonts w:ascii="Times New Roman" w:hAnsi="Times New Roman" w:cs="Times New Roman"/>
          <w:sz w:val="28"/>
          <w:szCs w:val="28"/>
        </w:rPr>
        <w:t>налоговые</w:t>
      </w:r>
      <w:r w:rsidR="005B648E" w:rsidRPr="0035357F">
        <w:rPr>
          <w:rFonts w:ascii="Times New Roman" w:hAnsi="Times New Roman" w:cs="Times New Roman"/>
          <w:sz w:val="28"/>
          <w:szCs w:val="28"/>
        </w:rPr>
        <w:t xml:space="preserve"> </w:t>
      </w:r>
      <w:r w:rsidRPr="0035357F">
        <w:rPr>
          <w:rFonts w:ascii="Times New Roman" w:hAnsi="Times New Roman" w:cs="Times New Roman"/>
          <w:sz w:val="28"/>
          <w:szCs w:val="28"/>
        </w:rPr>
        <w:t>и</w:t>
      </w:r>
      <w:r w:rsidR="005B648E" w:rsidRPr="0035357F">
        <w:rPr>
          <w:rFonts w:ascii="Times New Roman" w:hAnsi="Times New Roman" w:cs="Times New Roman"/>
          <w:sz w:val="28"/>
          <w:szCs w:val="28"/>
        </w:rPr>
        <w:t xml:space="preserve"> </w:t>
      </w:r>
      <w:r w:rsidRPr="0035357F">
        <w:rPr>
          <w:rFonts w:ascii="Times New Roman" w:hAnsi="Times New Roman" w:cs="Times New Roman"/>
          <w:sz w:val="28"/>
          <w:szCs w:val="28"/>
        </w:rPr>
        <w:t>иные</w:t>
      </w:r>
      <w:r w:rsidR="005B648E" w:rsidRPr="0035357F">
        <w:rPr>
          <w:rFonts w:ascii="Times New Roman" w:hAnsi="Times New Roman" w:cs="Times New Roman"/>
          <w:sz w:val="28"/>
          <w:szCs w:val="28"/>
        </w:rPr>
        <w:t xml:space="preserve"> </w:t>
      </w:r>
      <w:r w:rsidRPr="0035357F">
        <w:rPr>
          <w:rFonts w:ascii="Times New Roman" w:hAnsi="Times New Roman" w:cs="Times New Roman"/>
          <w:sz w:val="28"/>
          <w:szCs w:val="28"/>
        </w:rPr>
        <w:t>государственные органы, не имеют права требовать от аудиторской фирмы, а аудиторская фирма не имеет права и не обязана предоставлять каким-либо пользователям копии аудиторского заключения целиком или в какой-либо части, кроме случав, установленных законодательством Российской Федерации.</w:t>
      </w:r>
    </w:p>
    <w:p w:rsidR="003C43EF" w:rsidRPr="0035357F" w:rsidRDefault="00622CAA" w:rsidP="00272363">
      <w:pPr>
        <w:pStyle w:val="1"/>
        <w:spacing w:before="0" w:after="0" w:line="360" w:lineRule="auto"/>
        <w:ind w:firstLine="709"/>
        <w:jc w:val="both"/>
        <w:rPr>
          <w:rFonts w:ascii="Times New Roman" w:hAnsi="Times New Roman" w:cs="Times New Roman"/>
          <w:sz w:val="28"/>
          <w:szCs w:val="28"/>
        </w:rPr>
      </w:pPr>
      <w:bookmarkStart w:id="4" w:name="_Toc260562180"/>
      <w:r w:rsidRPr="0035357F">
        <w:rPr>
          <w:rFonts w:ascii="Times New Roman" w:hAnsi="Times New Roman" w:cs="Times New Roman"/>
          <w:sz w:val="28"/>
          <w:szCs w:val="28"/>
        </w:rPr>
        <w:br w:type="page"/>
      </w:r>
      <w:r w:rsidR="0033533F" w:rsidRPr="0035357F">
        <w:rPr>
          <w:rFonts w:ascii="Times New Roman" w:hAnsi="Times New Roman" w:cs="Times New Roman"/>
          <w:sz w:val="28"/>
          <w:szCs w:val="28"/>
        </w:rPr>
        <w:t>Глава 2. Роль аудиторского заключения</w:t>
      </w:r>
      <w:r w:rsidR="00AA2163" w:rsidRPr="0035357F">
        <w:rPr>
          <w:rFonts w:ascii="Times New Roman" w:hAnsi="Times New Roman" w:cs="Times New Roman"/>
          <w:sz w:val="28"/>
          <w:szCs w:val="28"/>
        </w:rPr>
        <w:t xml:space="preserve"> о состоянии бухгалтерской отчетности</w:t>
      </w:r>
      <w:bookmarkEnd w:id="4"/>
    </w:p>
    <w:p w:rsidR="006D1033" w:rsidRPr="0035357F" w:rsidRDefault="006D1033" w:rsidP="00272363">
      <w:pPr>
        <w:spacing w:after="0" w:line="360" w:lineRule="auto"/>
        <w:ind w:firstLine="709"/>
        <w:jc w:val="both"/>
        <w:rPr>
          <w:rFonts w:ascii="Times New Roman" w:hAnsi="Times New Roman" w:cs="Times New Roman"/>
          <w:b/>
          <w:bCs/>
          <w:sz w:val="28"/>
          <w:szCs w:val="28"/>
        </w:rPr>
      </w:pPr>
    </w:p>
    <w:p w:rsidR="0033533F" w:rsidRPr="0035357F" w:rsidRDefault="00AA2163" w:rsidP="00272363">
      <w:pPr>
        <w:pStyle w:val="2"/>
        <w:spacing w:before="0" w:after="0" w:line="360" w:lineRule="auto"/>
        <w:ind w:firstLine="709"/>
        <w:jc w:val="both"/>
        <w:rPr>
          <w:rFonts w:ascii="Times New Roman" w:hAnsi="Times New Roman" w:cs="Times New Roman"/>
          <w:i w:val="0"/>
          <w:iCs w:val="0"/>
        </w:rPr>
      </w:pPr>
      <w:bookmarkStart w:id="5" w:name="_Toc260562181"/>
      <w:r w:rsidRPr="0035357F">
        <w:rPr>
          <w:rFonts w:ascii="Times New Roman" w:hAnsi="Times New Roman" w:cs="Times New Roman"/>
          <w:i w:val="0"/>
          <w:iCs w:val="0"/>
        </w:rPr>
        <w:t xml:space="preserve">2.1 </w:t>
      </w:r>
      <w:r w:rsidR="00FD799A" w:rsidRPr="0035357F">
        <w:rPr>
          <w:rFonts w:ascii="Times New Roman" w:hAnsi="Times New Roman" w:cs="Times New Roman"/>
          <w:i w:val="0"/>
          <w:iCs w:val="0"/>
        </w:rPr>
        <w:t>Представление информации в аудиторском заключении</w:t>
      </w:r>
      <w:bookmarkEnd w:id="5"/>
    </w:p>
    <w:p w:rsidR="00FF6C4B" w:rsidRPr="0035357F" w:rsidRDefault="00FF6C4B" w:rsidP="00272363">
      <w:pPr>
        <w:spacing w:after="0" w:line="360" w:lineRule="auto"/>
        <w:ind w:firstLine="709"/>
        <w:jc w:val="both"/>
        <w:rPr>
          <w:rFonts w:ascii="Times New Roman" w:hAnsi="Times New Roman" w:cs="Times New Roman"/>
          <w:sz w:val="28"/>
          <w:szCs w:val="28"/>
        </w:rPr>
      </w:pP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Требованием времени является представление информации в аудиторских заключениях таким образом, чтобы это представление давало уверенность пользователям в достоверности представленной финансовой информации, а аудиторам </w:t>
      </w:r>
      <w:r w:rsidR="006D1033" w:rsidRPr="0035357F">
        <w:rPr>
          <w:rFonts w:ascii="Times New Roman" w:hAnsi="Times New Roman" w:cs="Times New Roman"/>
          <w:sz w:val="28"/>
          <w:szCs w:val="28"/>
        </w:rPr>
        <w:t>-</w:t>
      </w:r>
      <w:r w:rsidRPr="0035357F">
        <w:rPr>
          <w:rFonts w:ascii="Times New Roman" w:hAnsi="Times New Roman" w:cs="Times New Roman"/>
          <w:sz w:val="28"/>
          <w:szCs w:val="28"/>
        </w:rPr>
        <w:t xml:space="preserve"> в адекватном восприятии данной информации пользователями.</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Развитие рыночной экономики требует активного привлечения рыночного капитала в промышленный и банковский секторы. Инвесторы рынка капитала заинтересованы в правдивой, достоверной, сопоставимой информации, предоставляемой компаниями, привлекающими инвесторов. Получить такую информацию инвесторы могут в основном из аудируемой финансовой отчетности. Поэтому с развитием рынка капитала возрастает ответственность аудиторов и саморегулируемых аудиторских объединений перед инвесторами и другими внешними пользователями финансовой отчетности организации за выражение независимого мнения о достоверности финансовой отчетности.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При ознакомлении с аудиторским заключением пользователь должен поинтересоваться стажем работы данной организации на рынке аудиторских услуг, а также членом какого саморегулируемого аудиторского объединения она является.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В соответствии с проектом федерального закона «Об аудиторской деятельности» все аудиторские организации обязаны быть членами саморегулируемого аудиторского объединения, членство в котором также гарантирует осуществление внешнего контроля качества работы аудиторской организации. Проект федерального закона «О внесении изменений в федеральный закон “Об аудиторской деятельности”» не только отводит контролирующую функцию саморегулируемым аудиторским объединениям, но и предусматривает их ответственность перед Советом по аудиторской деятельности. В состав Совета входят представители пользователей финансовой (бухгалтерской) отчетности соответствующих государственных органов, федеральных органов исполнительной власти, Центрального банка Российской Федерации и представители аудиторской профессии.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Согласно обсуждаемому проекту закона в состав Совета по аудиторской деятельности в обязательном порядке включаются не более двух представителей уполномоченного федерального органа, по одному представителю от ЦБ РФ,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предпринимательства, федерального органа исполнительной власти, осуществляющего функции по контролю и надзору за финансовыми рынками, не более двух представителей аудиторской профессии. Последние включаются в состав Совета по аудиторской деятельности по представлению саморегулируемых аудиторских объединений.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Членами Совета по аудиторской деятельности не могут быть члены рабочего органа совета (кроме представителей уполномоченного федерального органа).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Инвесторам, прежде всего, надо обратить внимание на вид аудиторского заключения. В нем должны быть четко указаны основные принципы финансовой отчетности и выражено мнение независимого аудитора о достоверности и справедливости финансовой информации, представленной в финансовой отчетности, во всех существенных аспектах.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Категория «существенность» является определяющей в аудите, так как именно с ее помощью аудиторы устанавливают допустимую величину искажения бухгалтерской отчетности, что соответственно влияет на аудиторское мнение о достоверности бухгалтерской отчетности. Согласно п. 3 Правила (стандарта) № 4 «Существенность в аудите», утвержденного Постановлением Правительства Российской Федерации от 23.09.2002 № 696, 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решения пользователей, принятые на основе финансовой (бухгалтерской) отчетности.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Существенность зависит от величины показателя финансовой (бухгалтерской) отчетности и/или ошибки, оцениваемых в случае их отсутствия или искажения. Российский стандарт «Существенность в аудите» по своему содержанию близок к международным стандартам МСА 320 «Существенность в аудите» и МСА 400 «Оценки риска и внутренний контроль», однако на практике есть расхождения в понимании существенности, вытекающие из современных условий развития аудита и бухгалтерского учета в условиях российской действительности. Очень часто национальные стандарты аудита, несмотря на тот факт, что они базируются на международных стандартах аудита, предлагают различные методы определения существенности.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Например, американские стандарты аудита (GAAS) допускают уровень существенности до 10% от валюты баланса. Для определения существенности отчета о прибылях и убытках во многих странах, использующих МСА, берут 5% от выручки.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Подобный способ определения существенности рекомендуют также некоторые внутрифирменные стандарты международных аудиторских компаний.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Существенность важна для планирования аудита, определения фактора существенности, то есть количества проверяемых единиц учета, а также для определения суммы допустимой ошибки, которая может повлиять на вид аудиторского заключения. В том случае, если обнаруженная ошибка больше уровня существенности, аудитор полагает, что эта ошибка может повлиять на восприятие пользователями финансовой отчетности. Поэтому выявленные аудиторами ошибки больше определенной ими существенности приводят к модифицированному аудиторскому заключению. К модифицированному аудиторскому заключению может также привести тот факт, когда исправление обнаруженной ошибки приводит к изменению знака финансового результата, например, в случае обнаружения существенной суммы просроченной дебиторской задолженности, отраженной компанией в активе баланса, или в случае изменения финансового результата при ее списании.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Подобным образом проводится аудит статьи «Финансовые вложения». Основным условием финансовых вложений является факт их доходности. В противном случае элементы данной статьи будут учитываться как дебиторская задолженность или понесенные расходы.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Аналогичным образом к модифицированному аудиторскому заключению может привести отражение в финансовой отчетности бракованных товаров или бракованной продукции по статье баланса «Запасы» в том случае, если в бухгалтерском учете не была проведена уценка данной статьи и величина необходимой уценки превышает допустимый уровень существенности или отражение уценки в финансовой отчетности приведет к изменению знака финансового результата. </w:t>
      </w:r>
    </w:p>
    <w:p w:rsidR="003C43EF"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Важной частью аудиторского заключения является также оценка системы внутреннего контроля в организации. Международный стандарт аудита МСА 400 «Оценка рисков и внутренний контроль» и российский стандарт аудита № 8 «Оценка аудиторских рисков и внутренний контроль, осуществляемый аудируемым лицом» определяют систему внутреннего контроля как политику и процедуры, принятые руководством аудируемой организации, для содействия и реализации целей руководства, предусматривающих, насколько это выполнимо, упорядоченное и эффективное ведение бизнеса, включая строгое следование политике руководства, обеспечение сохранности активов, предотвращение и обнаружение фактов мошенничества и ошибок, аккуратность и полноту бухгалтерских записей, а также своевременную подготовку достоверной финансовой информации.</w:t>
      </w:r>
    </w:p>
    <w:p w:rsidR="003C43EF" w:rsidRPr="0035357F" w:rsidRDefault="003C43EF" w:rsidP="00272363">
      <w:pPr>
        <w:spacing w:after="0" w:line="360" w:lineRule="auto"/>
        <w:ind w:firstLine="709"/>
        <w:jc w:val="both"/>
        <w:rPr>
          <w:rFonts w:ascii="Times New Roman" w:hAnsi="Times New Roman" w:cs="Times New Roman"/>
          <w:sz w:val="28"/>
          <w:szCs w:val="28"/>
        </w:rPr>
      </w:pPr>
    </w:p>
    <w:p w:rsidR="00FF6C4B" w:rsidRPr="0035357F" w:rsidRDefault="003F54EF" w:rsidP="00272363">
      <w:pPr>
        <w:pStyle w:val="2"/>
        <w:spacing w:before="0" w:after="0" w:line="360" w:lineRule="auto"/>
        <w:ind w:firstLine="709"/>
        <w:jc w:val="both"/>
        <w:rPr>
          <w:rFonts w:ascii="Times New Roman" w:hAnsi="Times New Roman" w:cs="Times New Roman"/>
          <w:i w:val="0"/>
          <w:iCs w:val="0"/>
        </w:rPr>
      </w:pPr>
      <w:bookmarkStart w:id="6" w:name="_Toc260562182"/>
      <w:r w:rsidRPr="0035357F">
        <w:rPr>
          <w:rFonts w:ascii="Times New Roman" w:hAnsi="Times New Roman" w:cs="Times New Roman"/>
          <w:i w:val="0"/>
          <w:iCs w:val="0"/>
        </w:rPr>
        <w:t xml:space="preserve">2.2 </w:t>
      </w:r>
      <w:r w:rsidR="00FF6C4B" w:rsidRPr="0035357F">
        <w:rPr>
          <w:rFonts w:ascii="Times New Roman" w:hAnsi="Times New Roman" w:cs="Times New Roman"/>
          <w:i w:val="0"/>
          <w:iCs w:val="0"/>
        </w:rPr>
        <w:t>Возможные риски</w:t>
      </w:r>
      <w:bookmarkEnd w:id="6"/>
    </w:p>
    <w:p w:rsidR="00FF6C4B" w:rsidRPr="0035357F" w:rsidRDefault="00FF6C4B" w:rsidP="00272363">
      <w:pPr>
        <w:pStyle w:val="2"/>
        <w:spacing w:before="0" w:after="0" w:line="360" w:lineRule="auto"/>
        <w:ind w:firstLine="709"/>
        <w:jc w:val="both"/>
        <w:rPr>
          <w:rFonts w:ascii="Times New Roman" w:hAnsi="Times New Roman" w:cs="Times New Roman"/>
        </w:rPr>
      </w:pP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Инвестор должен обратить внимание на дату аудиторского заключения. Дело в том, что аудитор несет ответственность за данные, представленные в финансовой отчетности, включая период до выдачи аудиторского заключения. Положение по бухгалтерскому учету «События после отчетной даты» ПБУ 7/98 устанавливает порядок отражения в бухгалтерской отчетности коммерческих организаций событий после отчетной даты. 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 К событиям после отчетной даты относятся: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события, подтверждающие существовавшие на отчетную дату хозяйственные условия, в которых организация вела свою деятельность;</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события, свидетельствующие о возникших после отчетной даты хозяйственных условиях, в которых организация ведет свою деятельность.</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Очень часто финансовая отчетность утверждается на собрании акционеров открытых акционерных обществ, когда аудиторское заключение уже выдано аудиторами. Как правило, официальные аудиторы приглашаются на собрание акционеров и выступают на собрании, зачитывая аудиторское заключение. В этом случае аудиторы должны отслеживать деятельность организации до даты утверждения финансовой отчетности. За период между двумя датами </w:t>
      </w:r>
      <w:r w:rsidR="008B5FB5" w:rsidRPr="0035357F">
        <w:rPr>
          <w:rFonts w:ascii="Times New Roman" w:hAnsi="Times New Roman" w:cs="Times New Roman"/>
          <w:sz w:val="28"/>
          <w:szCs w:val="28"/>
        </w:rPr>
        <w:t xml:space="preserve">- </w:t>
      </w:r>
      <w:r w:rsidRPr="0035357F">
        <w:rPr>
          <w:rFonts w:ascii="Times New Roman" w:hAnsi="Times New Roman" w:cs="Times New Roman"/>
          <w:sz w:val="28"/>
          <w:szCs w:val="28"/>
        </w:rPr>
        <w:t xml:space="preserve">датой выдачи аудиторского заключения и датой утверждения финансовой отчетности на собрании акционеров </w:t>
      </w:r>
      <w:r w:rsidR="008B5FB5" w:rsidRPr="0035357F">
        <w:rPr>
          <w:rFonts w:ascii="Times New Roman" w:hAnsi="Times New Roman" w:cs="Times New Roman"/>
          <w:sz w:val="28"/>
          <w:szCs w:val="28"/>
        </w:rPr>
        <w:t>-</w:t>
      </w:r>
      <w:r w:rsidRPr="0035357F">
        <w:rPr>
          <w:rFonts w:ascii="Times New Roman" w:hAnsi="Times New Roman" w:cs="Times New Roman"/>
          <w:sz w:val="28"/>
          <w:szCs w:val="28"/>
        </w:rPr>
        <w:t xml:space="preserve"> возможны события, о которых должны быть предупреждены акционеры.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Это</w:t>
      </w:r>
      <w:r w:rsidR="003F54EF" w:rsidRPr="0035357F">
        <w:rPr>
          <w:rFonts w:ascii="Times New Roman" w:hAnsi="Times New Roman" w:cs="Times New Roman"/>
          <w:sz w:val="28"/>
          <w:szCs w:val="28"/>
        </w:rPr>
        <w:t>,</w:t>
      </w:r>
      <w:r w:rsidRPr="0035357F">
        <w:rPr>
          <w:rFonts w:ascii="Times New Roman" w:hAnsi="Times New Roman" w:cs="Times New Roman"/>
          <w:sz w:val="28"/>
          <w:szCs w:val="28"/>
        </w:rPr>
        <w:t xml:space="preserve"> прежде всего</w:t>
      </w:r>
      <w:r w:rsidR="003F54EF" w:rsidRPr="0035357F">
        <w:rPr>
          <w:rFonts w:ascii="Times New Roman" w:hAnsi="Times New Roman" w:cs="Times New Roman"/>
          <w:sz w:val="28"/>
          <w:szCs w:val="28"/>
        </w:rPr>
        <w:t>,</w:t>
      </w:r>
      <w:r w:rsidRPr="0035357F">
        <w:rPr>
          <w:rFonts w:ascii="Times New Roman" w:hAnsi="Times New Roman" w:cs="Times New Roman"/>
          <w:sz w:val="28"/>
          <w:szCs w:val="28"/>
        </w:rPr>
        <w:t xml:space="preserve"> касается условных фактов хозяйственной деятельности. Например, шло судебное разбирательство. Предприятие ожидало окончательного решения по исходу дела в свою пользу, так как были положительные решения первичных судебных инстанций. Аудиторы выдали аудиторское заключение с безоговорочным положительным мнением о финансовой отчетности. Данные о судебном разбирательстве были раскрыты в Пояснительной записке к финансовой отчетности.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Но Арбитражный суд РФ решил дело не в пользу организации, причем решение суда стало известным до утверждения финансовой отчетности собранием акционеров. В этом случае аудиторы были обязаны уведомить о происшедших изменениях акционеров в своем выступлении или отправить письмо для собрания акционеров с уведомлением о происшедших событиях, поскольку сумма иска оказалась существенной для данной организации и отражение данной суммы как расходов неизбежно должно было привести к изменению финансового результата от хозяйственной деятельности организа</w:t>
      </w:r>
      <w:r w:rsidR="00E60964" w:rsidRPr="0035357F">
        <w:rPr>
          <w:rFonts w:ascii="Times New Roman" w:hAnsi="Times New Roman" w:cs="Times New Roman"/>
          <w:sz w:val="28"/>
          <w:szCs w:val="28"/>
        </w:rPr>
        <w:t>ции в отчетном периоде.</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Подобные факты могут быть обозначены в дополнительном параграфе, не влияющем на вид аудиторского заключения при его выдаче. Кстати, событием после отчетной даты признается также объявление годовых дивидендов по результатам деятельности акционерного общества за отчетный год, которые утверждаются на собрании акционеров.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Безусловно, инвесторы должны понимать все риски, если аудиторы отказываются от выражения мнения или выдают отрицательное заключение. Но на практике встречаются случаи, когда инвесторы покупают и такие организации. Например, когда инвестор заинтересован в недвижимости, зарегистрированной на организацию, или когда инвесторы приобретают бизнес-конкурента.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Международная практика аудита выработала общие правила для оценки достоверности бухгалтерской отчетности. Возможны такие существенные искажения финансовой отчетности, при наличии которых аудиторы не могут выдавать безоговорочное аудиторское заключение о достоверности бухгалтерской отчетности: </w:t>
      </w:r>
    </w:p>
    <w:p w:rsidR="00FF6C4B" w:rsidRPr="0035357F" w:rsidRDefault="00FF6C4B" w:rsidP="00272363">
      <w:pPr>
        <w:numPr>
          <w:ilvl w:val="0"/>
          <w:numId w:val="2"/>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данные отчетности завышены или занижены на существенную сумму; </w:t>
      </w:r>
    </w:p>
    <w:p w:rsidR="00FF6C4B" w:rsidRPr="0035357F" w:rsidRDefault="00FF6C4B" w:rsidP="00272363">
      <w:pPr>
        <w:numPr>
          <w:ilvl w:val="0"/>
          <w:numId w:val="2"/>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представление данных в отчетности в значительной степени не соответствует фактическому положению дел; </w:t>
      </w:r>
    </w:p>
    <w:p w:rsidR="00FF6C4B" w:rsidRPr="0035357F" w:rsidRDefault="00FF6C4B" w:rsidP="00272363">
      <w:pPr>
        <w:numPr>
          <w:ilvl w:val="0"/>
          <w:numId w:val="2"/>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отчетность составлена на основе принципов, отличных от принципов предыдущего периода (не соблюдаются принципы сопоставимости и последовательности), за исключением тех случаев, когда дается разъяснение в пояснительной записке; </w:t>
      </w:r>
    </w:p>
    <w:p w:rsidR="00FF6C4B" w:rsidRPr="0035357F" w:rsidRDefault="00FF6C4B" w:rsidP="00272363">
      <w:pPr>
        <w:numPr>
          <w:ilvl w:val="0"/>
          <w:numId w:val="2"/>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данные бухгалтерской отчетности противоречат требованиям учетной политики; </w:t>
      </w:r>
    </w:p>
    <w:p w:rsidR="00FF6C4B" w:rsidRPr="0035357F" w:rsidRDefault="00FF6C4B" w:rsidP="00272363">
      <w:pPr>
        <w:numPr>
          <w:ilvl w:val="0"/>
          <w:numId w:val="2"/>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имеют место случаи сокрытия существенной информации; </w:t>
      </w:r>
    </w:p>
    <w:p w:rsidR="00FF6C4B" w:rsidRPr="0035357F" w:rsidRDefault="00FF6C4B" w:rsidP="00272363">
      <w:pPr>
        <w:numPr>
          <w:ilvl w:val="0"/>
          <w:numId w:val="2"/>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представление отчетных данных усложнено и полностью не раскрыто; </w:t>
      </w:r>
    </w:p>
    <w:p w:rsidR="00FF6C4B" w:rsidRPr="0035357F" w:rsidRDefault="00FF6C4B" w:rsidP="00272363">
      <w:pPr>
        <w:numPr>
          <w:ilvl w:val="0"/>
          <w:numId w:val="2"/>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выявленные нарушения приводят к изменению финансового результата в отчете о прибылях и убытках хозяйственной деятельности организации за отчетный период; </w:t>
      </w:r>
    </w:p>
    <w:p w:rsidR="00FF6C4B" w:rsidRPr="0035357F" w:rsidRDefault="00FF6C4B" w:rsidP="00272363">
      <w:pPr>
        <w:numPr>
          <w:ilvl w:val="0"/>
          <w:numId w:val="2"/>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у аудитора есть существенные сомнения в непрерывности деятельности организации.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Таким образом, аудитор должен убедиться в том, что бухгалтерская отчетность отражает существенную информацию и вся представленная финансовая информация полностью раскрыта. </w:t>
      </w:r>
    </w:p>
    <w:p w:rsidR="00FF6C4B"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Помимо аудиторского заключения инвестор должен самостоятельно обратить внимание на возможные риски в организации, например на факт уменьшения статьи финансовой отчетности «Основные средства». Тревожными являются факты роста статьи «Незавершенное производство» при незначительном увеличении выручки и статьи «Готовая продукция», роста производственной себестоимости. Особого внимания требует статья «Управленческие расходы». </w:t>
      </w:r>
    </w:p>
    <w:p w:rsidR="003C43EF" w:rsidRPr="0035357F" w:rsidRDefault="00FF6C4B"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Как правило, инвесторы понимают, что они могут управлять данными расходами, хотя существуют определенные риски их увеличения</w:t>
      </w:r>
      <w:r w:rsidR="001C6421" w:rsidRPr="0035357F">
        <w:rPr>
          <w:rFonts w:ascii="Times New Roman" w:hAnsi="Times New Roman" w:cs="Times New Roman"/>
          <w:sz w:val="28"/>
          <w:szCs w:val="28"/>
        </w:rPr>
        <w:t>.</w:t>
      </w:r>
    </w:p>
    <w:p w:rsidR="003C43EF" w:rsidRPr="0035357F" w:rsidRDefault="002615BC" w:rsidP="00272363">
      <w:pPr>
        <w:pStyle w:val="1"/>
        <w:spacing w:before="0" w:after="0" w:line="360" w:lineRule="auto"/>
        <w:ind w:firstLine="709"/>
        <w:jc w:val="both"/>
        <w:rPr>
          <w:rFonts w:ascii="Times New Roman" w:hAnsi="Times New Roman" w:cs="Times New Roman"/>
          <w:sz w:val="28"/>
          <w:szCs w:val="28"/>
        </w:rPr>
      </w:pPr>
      <w:bookmarkStart w:id="7" w:name="_Toc260562183"/>
      <w:r w:rsidRPr="0035357F">
        <w:rPr>
          <w:rFonts w:ascii="Times New Roman" w:hAnsi="Times New Roman" w:cs="Times New Roman"/>
          <w:b w:val="0"/>
          <w:bCs w:val="0"/>
          <w:kern w:val="0"/>
          <w:sz w:val="28"/>
          <w:szCs w:val="28"/>
        </w:rPr>
        <w:br w:type="page"/>
      </w:r>
      <w:r w:rsidR="003F54EF" w:rsidRPr="0035357F">
        <w:rPr>
          <w:rFonts w:ascii="Times New Roman" w:hAnsi="Times New Roman" w:cs="Times New Roman"/>
          <w:sz w:val="28"/>
          <w:szCs w:val="28"/>
        </w:rPr>
        <w:t>Заключение</w:t>
      </w:r>
      <w:bookmarkEnd w:id="7"/>
    </w:p>
    <w:p w:rsidR="001C6421" w:rsidRPr="0035357F" w:rsidRDefault="001C6421" w:rsidP="00272363">
      <w:pPr>
        <w:pStyle w:val="1"/>
        <w:spacing w:before="0" w:after="0" w:line="360" w:lineRule="auto"/>
        <w:ind w:firstLine="709"/>
        <w:jc w:val="both"/>
        <w:rPr>
          <w:rFonts w:ascii="Times New Roman" w:hAnsi="Times New Roman" w:cs="Times New Roman"/>
          <w:sz w:val="28"/>
          <w:szCs w:val="28"/>
        </w:rPr>
      </w:pPr>
    </w:p>
    <w:p w:rsidR="001853B5" w:rsidRPr="0035357F" w:rsidRDefault="00AA2163" w:rsidP="00272363">
      <w:pPr>
        <w:spacing w:after="0" w:line="360" w:lineRule="auto"/>
        <w:ind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Таким образом, на основании вышеизложенного, можно </w:t>
      </w:r>
      <w:r w:rsidR="001853B5" w:rsidRPr="0035357F">
        <w:rPr>
          <w:rFonts w:ascii="Times New Roman" w:hAnsi="Times New Roman" w:cs="Times New Roman"/>
          <w:sz w:val="28"/>
          <w:szCs w:val="28"/>
        </w:rPr>
        <w:t>сделать следующие выводы:</w:t>
      </w:r>
    </w:p>
    <w:p w:rsidR="001853B5" w:rsidRPr="0035357F" w:rsidRDefault="001853B5" w:rsidP="00272363">
      <w:pPr>
        <w:numPr>
          <w:ilvl w:val="0"/>
          <w:numId w:val="3"/>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 xml:space="preserve">Аудиторское заключение </w:t>
      </w:r>
      <w:r w:rsidR="006D1033" w:rsidRPr="0035357F">
        <w:rPr>
          <w:rFonts w:ascii="Times New Roman" w:hAnsi="Times New Roman" w:cs="Times New Roman"/>
          <w:sz w:val="28"/>
          <w:szCs w:val="28"/>
        </w:rPr>
        <w:t>-</w:t>
      </w:r>
      <w:r w:rsidRPr="0035357F">
        <w:rPr>
          <w:rFonts w:ascii="Times New Roman" w:hAnsi="Times New Roman" w:cs="Times New Roman"/>
          <w:sz w:val="28"/>
          <w:szCs w:val="28"/>
        </w:rPr>
        <w:t xml:space="preserve"> это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его бухгалтерского учета законодательству Российской Федерации.</w:t>
      </w:r>
    </w:p>
    <w:p w:rsidR="001853B5" w:rsidRPr="0035357F" w:rsidRDefault="001853B5" w:rsidP="00272363">
      <w:pPr>
        <w:numPr>
          <w:ilvl w:val="0"/>
          <w:numId w:val="3"/>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Цель аудиторского заключения – не только отыскать ошибки. Аудиторское заключение может содержать также рекомендации по исправлению этих ошибок, что превращает его из простого отчета в ценное руководство к действию.</w:t>
      </w:r>
    </w:p>
    <w:p w:rsidR="001853B5" w:rsidRPr="0035357F" w:rsidRDefault="001853B5" w:rsidP="00272363">
      <w:pPr>
        <w:numPr>
          <w:ilvl w:val="0"/>
          <w:numId w:val="3"/>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Аудиторская деятельность имеет правовые основы проведения независимого финансового контроля.</w:t>
      </w:r>
    </w:p>
    <w:p w:rsidR="001853B5" w:rsidRPr="0035357F" w:rsidRDefault="001853B5" w:rsidP="00272363">
      <w:pPr>
        <w:numPr>
          <w:ilvl w:val="0"/>
          <w:numId w:val="3"/>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w:t>
      </w:r>
    </w:p>
    <w:p w:rsidR="001853B5" w:rsidRPr="0035357F" w:rsidRDefault="001853B5" w:rsidP="00272363">
      <w:pPr>
        <w:numPr>
          <w:ilvl w:val="0"/>
          <w:numId w:val="3"/>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Аудиторское заключение содержит три части: вводную, аналитическую и итоговую.</w:t>
      </w:r>
    </w:p>
    <w:p w:rsidR="001853B5" w:rsidRPr="0035357F" w:rsidRDefault="001853B5" w:rsidP="00272363">
      <w:pPr>
        <w:numPr>
          <w:ilvl w:val="0"/>
          <w:numId w:val="3"/>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Содержание аудиторского заключения составляет мнение аудиторов, сформировавшееся в ходе обязательного аудита, о достоверности бухгалтерской отчетности экономического субъекта.</w:t>
      </w:r>
    </w:p>
    <w:p w:rsidR="001853B5" w:rsidRPr="0035357F" w:rsidRDefault="001853B5" w:rsidP="00272363">
      <w:pPr>
        <w:numPr>
          <w:ilvl w:val="0"/>
          <w:numId w:val="3"/>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Форма, содержание и порядок представления аудиторского заключения определяются федеральными правилами (стандартами) аудиторской деятельности.</w:t>
      </w:r>
    </w:p>
    <w:p w:rsidR="003F54EF" w:rsidRPr="0035357F" w:rsidRDefault="001853B5" w:rsidP="00272363">
      <w:pPr>
        <w:numPr>
          <w:ilvl w:val="0"/>
          <w:numId w:val="3"/>
        </w:numPr>
        <w:spacing w:after="0" w:line="360" w:lineRule="auto"/>
        <w:ind w:left="0" w:firstLine="709"/>
        <w:jc w:val="both"/>
        <w:rPr>
          <w:rFonts w:ascii="Times New Roman" w:hAnsi="Times New Roman" w:cs="Times New Roman"/>
          <w:sz w:val="28"/>
          <w:szCs w:val="28"/>
        </w:rPr>
      </w:pPr>
      <w:r w:rsidRPr="0035357F">
        <w:rPr>
          <w:rFonts w:ascii="Times New Roman" w:hAnsi="Times New Roman" w:cs="Times New Roman"/>
          <w:sz w:val="28"/>
          <w:szCs w:val="28"/>
        </w:rPr>
        <w:t>Аудиторская деятельность позволяет снизить риск представления некачественной информации о финансовом положении. Мнение аудитора о достоверности финансовой (бухгалтерской) отчетности может способствовать большему доверию к организации со стороны заинтересованных лиц.</w:t>
      </w:r>
    </w:p>
    <w:p w:rsidR="00E5081A" w:rsidRPr="0035357F" w:rsidRDefault="002615BC" w:rsidP="00272363">
      <w:pPr>
        <w:pStyle w:val="1"/>
        <w:spacing w:before="0" w:after="0" w:line="360" w:lineRule="auto"/>
        <w:ind w:firstLine="709"/>
        <w:jc w:val="both"/>
        <w:rPr>
          <w:rFonts w:ascii="Times New Roman" w:hAnsi="Times New Roman" w:cs="Times New Roman"/>
          <w:sz w:val="28"/>
          <w:szCs w:val="28"/>
        </w:rPr>
      </w:pPr>
      <w:bookmarkStart w:id="8" w:name="_Toc260562184"/>
      <w:r w:rsidRPr="0035357F">
        <w:rPr>
          <w:rFonts w:ascii="Times New Roman" w:hAnsi="Times New Roman" w:cs="Times New Roman"/>
          <w:b w:val="0"/>
          <w:bCs w:val="0"/>
          <w:kern w:val="0"/>
          <w:sz w:val="28"/>
          <w:szCs w:val="28"/>
        </w:rPr>
        <w:br w:type="page"/>
      </w:r>
      <w:r w:rsidR="00E5081A" w:rsidRPr="0035357F">
        <w:rPr>
          <w:rFonts w:ascii="Times New Roman" w:hAnsi="Times New Roman" w:cs="Times New Roman"/>
          <w:sz w:val="28"/>
          <w:szCs w:val="28"/>
        </w:rPr>
        <w:t>Список</w:t>
      </w:r>
      <w:r w:rsidR="001C6421" w:rsidRPr="0035357F">
        <w:rPr>
          <w:rFonts w:ascii="Times New Roman" w:hAnsi="Times New Roman" w:cs="Times New Roman"/>
          <w:sz w:val="28"/>
          <w:szCs w:val="28"/>
        </w:rPr>
        <w:t xml:space="preserve"> использованной </w:t>
      </w:r>
      <w:r w:rsidR="006D1033" w:rsidRPr="0035357F">
        <w:rPr>
          <w:rFonts w:ascii="Times New Roman" w:hAnsi="Times New Roman" w:cs="Times New Roman"/>
          <w:sz w:val="28"/>
          <w:szCs w:val="28"/>
        </w:rPr>
        <w:t>литературы</w:t>
      </w:r>
      <w:bookmarkEnd w:id="8"/>
    </w:p>
    <w:p w:rsidR="00E5081A" w:rsidRPr="0035357F" w:rsidRDefault="00E5081A" w:rsidP="00272363">
      <w:pPr>
        <w:spacing w:after="0" w:line="360" w:lineRule="auto"/>
        <w:ind w:firstLine="709"/>
        <w:jc w:val="both"/>
        <w:rPr>
          <w:rFonts w:ascii="Times New Roman" w:hAnsi="Times New Roman" w:cs="Times New Roman"/>
          <w:b/>
          <w:bCs/>
          <w:sz w:val="28"/>
          <w:szCs w:val="28"/>
        </w:rPr>
      </w:pPr>
    </w:p>
    <w:p w:rsidR="00FE3EFC" w:rsidRPr="0035357F" w:rsidRDefault="00FE3EFC" w:rsidP="002615BC">
      <w:pPr>
        <w:numPr>
          <w:ilvl w:val="0"/>
          <w:numId w:val="5"/>
        </w:numPr>
        <w:tabs>
          <w:tab w:val="left" w:pos="540"/>
        </w:tabs>
        <w:spacing w:after="0" w:line="360" w:lineRule="auto"/>
        <w:ind w:left="0" w:firstLine="0"/>
        <w:jc w:val="both"/>
        <w:rPr>
          <w:rFonts w:ascii="Times New Roman" w:hAnsi="Times New Roman" w:cs="Times New Roman"/>
          <w:sz w:val="28"/>
          <w:szCs w:val="28"/>
        </w:rPr>
      </w:pPr>
      <w:r w:rsidRPr="0035357F">
        <w:rPr>
          <w:rFonts w:ascii="Times New Roman" w:hAnsi="Times New Roman" w:cs="Times New Roman"/>
          <w:sz w:val="28"/>
          <w:szCs w:val="28"/>
        </w:rPr>
        <w:t xml:space="preserve">Федеральный Закон «Об аудиторской деятельности» от 07.08.01.г №119-ФЗ. </w:t>
      </w:r>
    </w:p>
    <w:p w:rsidR="00FE3EFC" w:rsidRPr="0035357F" w:rsidRDefault="00FE3EFC" w:rsidP="002615BC">
      <w:pPr>
        <w:numPr>
          <w:ilvl w:val="0"/>
          <w:numId w:val="5"/>
        </w:numPr>
        <w:tabs>
          <w:tab w:val="left" w:pos="540"/>
        </w:tabs>
        <w:spacing w:after="0" w:line="360" w:lineRule="auto"/>
        <w:ind w:left="0" w:firstLine="0"/>
        <w:jc w:val="both"/>
        <w:rPr>
          <w:rFonts w:ascii="Times New Roman" w:hAnsi="Times New Roman" w:cs="Times New Roman"/>
          <w:sz w:val="28"/>
          <w:szCs w:val="28"/>
        </w:rPr>
      </w:pPr>
      <w:r w:rsidRPr="0035357F">
        <w:rPr>
          <w:rFonts w:ascii="Times New Roman" w:hAnsi="Times New Roman" w:cs="Times New Roman"/>
          <w:sz w:val="28"/>
          <w:szCs w:val="28"/>
        </w:rPr>
        <w:t>Аудит: учебник для вузов/ Под ред. Подольского, 3-е.</w:t>
      </w:r>
      <w:r w:rsidR="003F54EF" w:rsidRPr="0035357F">
        <w:rPr>
          <w:rFonts w:ascii="Times New Roman" w:hAnsi="Times New Roman" w:cs="Times New Roman"/>
          <w:sz w:val="28"/>
          <w:szCs w:val="28"/>
        </w:rPr>
        <w:t xml:space="preserve"> Изд., пререраб. и доп.</w:t>
      </w:r>
      <w:r w:rsidR="006D1033" w:rsidRPr="0035357F">
        <w:rPr>
          <w:rFonts w:ascii="Times New Roman" w:hAnsi="Times New Roman" w:cs="Times New Roman"/>
          <w:sz w:val="28"/>
          <w:szCs w:val="28"/>
        </w:rPr>
        <w:t xml:space="preserve"> -</w:t>
      </w:r>
      <w:r w:rsidR="003F54EF" w:rsidRPr="0035357F">
        <w:rPr>
          <w:rFonts w:ascii="Times New Roman" w:hAnsi="Times New Roman" w:cs="Times New Roman"/>
          <w:sz w:val="28"/>
          <w:szCs w:val="28"/>
        </w:rPr>
        <w:t xml:space="preserve"> М.</w:t>
      </w:r>
      <w:r w:rsidR="006D1033" w:rsidRPr="0035357F">
        <w:rPr>
          <w:rFonts w:ascii="Times New Roman" w:hAnsi="Times New Roman" w:cs="Times New Roman"/>
          <w:sz w:val="28"/>
          <w:szCs w:val="28"/>
        </w:rPr>
        <w:t>: АСТ,</w:t>
      </w:r>
      <w:r w:rsidR="003F54EF" w:rsidRPr="0035357F">
        <w:rPr>
          <w:rFonts w:ascii="Times New Roman" w:hAnsi="Times New Roman" w:cs="Times New Roman"/>
          <w:sz w:val="28"/>
          <w:szCs w:val="28"/>
        </w:rPr>
        <w:t xml:space="preserve"> 2008</w:t>
      </w:r>
      <w:r w:rsidR="006D1033" w:rsidRPr="0035357F">
        <w:rPr>
          <w:rFonts w:ascii="Times New Roman" w:hAnsi="Times New Roman" w:cs="Times New Roman"/>
          <w:sz w:val="28"/>
          <w:szCs w:val="28"/>
        </w:rPr>
        <w:t xml:space="preserve">. </w:t>
      </w:r>
    </w:p>
    <w:p w:rsidR="003C43EF" w:rsidRPr="0035357F" w:rsidRDefault="003C43EF" w:rsidP="002615BC">
      <w:pPr>
        <w:numPr>
          <w:ilvl w:val="0"/>
          <w:numId w:val="5"/>
        </w:numPr>
        <w:tabs>
          <w:tab w:val="left" w:pos="540"/>
        </w:tabs>
        <w:spacing w:after="0" w:line="360" w:lineRule="auto"/>
        <w:ind w:left="0" w:firstLine="0"/>
        <w:jc w:val="both"/>
        <w:rPr>
          <w:rFonts w:ascii="Times New Roman" w:hAnsi="Times New Roman" w:cs="Times New Roman"/>
          <w:sz w:val="28"/>
          <w:szCs w:val="28"/>
        </w:rPr>
      </w:pPr>
      <w:r w:rsidRPr="0035357F">
        <w:rPr>
          <w:rFonts w:ascii="Times New Roman" w:hAnsi="Times New Roman" w:cs="Times New Roman"/>
          <w:sz w:val="28"/>
          <w:szCs w:val="28"/>
        </w:rPr>
        <w:t>Аудит в России. Законодательство. Ст</w:t>
      </w:r>
      <w:r w:rsidR="003F54EF" w:rsidRPr="0035357F">
        <w:rPr>
          <w:rFonts w:ascii="Times New Roman" w:hAnsi="Times New Roman" w:cs="Times New Roman"/>
          <w:sz w:val="28"/>
          <w:szCs w:val="28"/>
        </w:rPr>
        <w:t>андарты. - М.: Инвест Фонд, 2009</w:t>
      </w:r>
      <w:r w:rsidR="006D1033" w:rsidRPr="0035357F">
        <w:rPr>
          <w:rFonts w:ascii="Times New Roman" w:hAnsi="Times New Roman" w:cs="Times New Roman"/>
          <w:sz w:val="28"/>
          <w:szCs w:val="28"/>
        </w:rPr>
        <w:t xml:space="preserve">. </w:t>
      </w:r>
    </w:p>
    <w:p w:rsidR="00FE3EFC" w:rsidRPr="0035357F" w:rsidRDefault="00FE3EFC" w:rsidP="002615BC">
      <w:pPr>
        <w:numPr>
          <w:ilvl w:val="0"/>
          <w:numId w:val="5"/>
        </w:numPr>
        <w:tabs>
          <w:tab w:val="left" w:pos="540"/>
        </w:tabs>
        <w:spacing w:after="0" w:line="360" w:lineRule="auto"/>
        <w:ind w:left="0" w:firstLine="0"/>
        <w:jc w:val="both"/>
        <w:rPr>
          <w:rFonts w:ascii="Times New Roman" w:hAnsi="Times New Roman" w:cs="Times New Roman"/>
          <w:sz w:val="28"/>
          <w:szCs w:val="28"/>
        </w:rPr>
      </w:pPr>
      <w:r w:rsidRPr="0035357F">
        <w:rPr>
          <w:rFonts w:ascii="Times New Roman" w:hAnsi="Times New Roman" w:cs="Times New Roman"/>
          <w:sz w:val="28"/>
          <w:szCs w:val="28"/>
        </w:rPr>
        <w:t>Бочкарева В.А</w:t>
      </w:r>
      <w:r w:rsidR="00F00AC4" w:rsidRPr="0035357F">
        <w:rPr>
          <w:rFonts w:ascii="Times New Roman" w:hAnsi="Times New Roman" w:cs="Times New Roman"/>
          <w:sz w:val="28"/>
          <w:szCs w:val="28"/>
        </w:rPr>
        <w:t>.</w:t>
      </w:r>
      <w:r w:rsidR="006D1033" w:rsidRPr="0035357F">
        <w:rPr>
          <w:rFonts w:ascii="Times New Roman" w:hAnsi="Times New Roman" w:cs="Times New Roman"/>
          <w:sz w:val="28"/>
          <w:szCs w:val="28"/>
        </w:rPr>
        <w:t xml:space="preserve"> </w:t>
      </w:r>
      <w:r w:rsidRPr="0035357F">
        <w:rPr>
          <w:rFonts w:ascii="Times New Roman" w:hAnsi="Times New Roman" w:cs="Times New Roman"/>
          <w:sz w:val="28"/>
          <w:szCs w:val="28"/>
        </w:rPr>
        <w:t>Бухгалтерский учет:</w:t>
      </w:r>
      <w:r w:rsidR="006D1033" w:rsidRPr="0035357F">
        <w:rPr>
          <w:rFonts w:ascii="Times New Roman" w:hAnsi="Times New Roman" w:cs="Times New Roman"/>
          <w:sz w:val="28"/>
          <w:szCs w:val="28"/>
        </w:rPr>
        <w:t xml:space="preserve"> </w:t>
      </w:r>
      <w:r w:rsidRPr="0035357F">
        <w:rPr>
          <w:rFonts w:ascii="Times New Roman" w:hAnsi="Times New Roman" w:cs="Times New Roman"/>
          <w:sz w:val="28"/>
          <w:szCs w:val="28"/>
        </w:rPr>
        <w:t xml:space="preserve">Учеб. Пособие.2-е изд. </w:t>
      </w:r>
      <w:r w:rsidR="00F0575A" w:rsidRPr="0035357F">
        <w:rPr>
          <w:rFonts w:ascii="Times New Roman" w:hAnsi="Times New Roman" w:cs="Times New Roman"/>
          <w:sz w:val="28"/>
          <w:szCs w:val="28"/>
        </w:rPr>
        <w:t>перераб. и доп.</w:t>
      </w:r>
      <w:r w:rsidR="006D1033" w:rsidRPr="0035357F">
        <w:rPr>
          <w:rFonts w:ascii="Times New Roman" w:hAnsi="Times New Roman" w:cs="Times New Roman"/>
          <w:sz w:val="28"/>
          <w:szCs w:val="28"/>
        </w:rPr>
        <w:t xml:space="preserve"> </w:t>
      </w:r>
      <w:r w:rsidR="00F0575A" w:rsidRPr="0035357F">
        <w:rPr>
          <w:rFonts w:ascii="Times New Roman" w:hAnsi="Times New Roman" w:cs="Times New Roman"/>
          <w:sz w:val="28"/>
          <w:szCs w:val="28"/>
        </w:rPr>
        <w:t>-</w:t>
      </w:r>
      <w:r w:rsidR="006D1033" w:rsidRPr="0035357F">
        <w:rPr>
          <w:rFonts w:ascii="Times New Roman" w:hAnsi="Times New Roman" w:cs="Times New Roman"/>
          <w:sz w:val="28"/>
          <w:szCs w:val="28"/>
        </w:rPr>
        <w:t xml:space="preserve"> </w:t>
      </w:r>
      <w:r w:rsidR="00F0575A" w:rsidRPr="0035357F">
        <w:rPr>
          <w:rFonts w:ascii="Times New Roman" w:hAnsi="Times New Roman" w:cs="Times New Roman"/>
          <w:sz w:val="28"/>
          <w:szCs w:val="28"/>
        </w:rPr>
        <w:t>М.:</w:t>
      </w:r>
      <w:r w:rsidR="006D1033" w:rsidRPr="0035357F">
        <w:rPr>
          <w:rFonts w:ascii="Times New Roman" w:hAnsi="Times New Roman" w:cs="Times New Roman"/>
          <w:sz w:val="28"/>
          <w:szCs w:val="28"/>
        </w:rPr>
        <w:t xml:space="preserve"> </w:t>
      </w:r>
      <w:r w:rsidR="00F0575A" w:rsidRPr="0035357F">
        <w:rPr>
          <w:rFonts w:ascii="Times New Roman" w:hAnsi="Times New Roman" w:cs="Times New Roman"/>
          <w:sz w:val="28"/>
          <w:szCs w:val="28"/>
        </w:rPr>
        <w:t>ПРОСПЕКТ,</w:t>
      </w:r>
      <w:r w:rsidR="006D1033" w:rsidRPr="0035357F">
        <w:rPr>
          <w:rFonts w:ascii="Times New Roman" w:hAnsi="Times New Roman" w:cs="Times New Roman"/>
          <w:sz w:val="28"/>
          <w:szCs w:val="28"/>
        </w:rPr>
        <w:t xml:space="preserve"> </w:t>
      </w:r>
      <w:r w:rsidR="00F0575A" w:rsidRPr="0035357F">
        <w:rPr>
          <w:rFonts w:ascii="Times New Roman" w:hAnsi="Times New Roman" w:cs="Times New Roman"/>
          <w:sz w:val="28"/>
          <w:szCs w:val="28"/>
        </w:rPr>
        <w:t>2008</w:t>
      </w:r>
      <w:r w:rsidR="006D1033" w:rsidRPr="0035357F">
        <w:rPr>
          <w:rFonts w:ascii="Times New Roman" w:hAnsi="Times New Roman" w:cs="Times New Roman"/>
          <w:sz w:val="28"/>
          <w:szCs w:val="28"/>
        </w:rPr>
        <w:t>.</w:t>
      </w:r>
    </w:p>
    <w:p w:rsidR="00FE3EFC" w:rsidRPr="0035357F" w:rsidRDefault="00FE3EFC" w:rsidP="002615BC">
      <w:pPr>
        <w:numPr>
          <w:ilvl w:val="0"/>
          <w:numId w:val="5"/>
        </w:numPr>
        <w:tabs>
          <w:tab w:val="left" w:pos="540"/>
        </w:tabs>
        <w:spacing w:after="0" w:line="360" w:lineRule="auto"/>
        <w:ind w:left="0" w:firstLine="0"/>
        <w:jc w:val="both"/>
        <w:rPr>
          <w:rFonts w:ascii="Times New Roman" w:hAnsi="Times New Roman" w:cs="Times New Roman"/>
          <w:sz w:val="28"/>
          <w:szCs w:val="28"/>
        </w:rPr>
      </w:pPr>
      <w:r w:rsidRPr="0035357F">
        <w:rPr>
          <w:rFonts w:ascii="Times New Roman" w:hAnsi="Times New Roman" w:cs="Times New Roman"/>
          <w:sz w:val="28"/>
          <w:szCs w:val="28"/>
        </w:rPr>
        <w:t>Бухгалтерская (финансовая) отчетность: Учеб</w:t>
      </w:r>
      <w:r w:rsidR="006D1033" w:rsidRPr="0035357F">
        <w:rPr>
          <w:rFonts w:ascii="Times New Roman" w:hAnsi="Times New Roman" w:cs="Times New Roman"/>
          <w:sz w:val="28"/>
          <w:szCs w:val="28"/>
        </w:rPr>
        <w:t>.</w:t>
      </w:r>
      <w:r w:rsidRPr="0035357F">
        <w:rPr>
          <w:rFonts w:ascii="Times New Roman" w:hAnsi="Times New Roman" w:cs="Times New Roman"/>
          <w:sz w:val="28"/>
          <w:szCs w:val="28"/>
        </w:rPr>
        <w:t xml:space="preserve"> пособие./ Под ред. Проф. В.Д. Новодворского. – М.: ИНФРА-М</w:t>
      </w:r>
      <w:r w:rsidR="006F284B" w:rsidRPr="0035357F">
        <w:rPr>
          <w:rFonts w:ascii="Times New Roman" w:hAnsi="Times New Roman" w:cs="Times New Roman"/>
          <w:sz w:val="28"/>
          <w:szCs w:val="28"/>
        </w:rPr>
        <w:t>,</w:t>
      </w:r>
      <w:r w:rsidRPr="0035357F">
        <w:rPr>
          <w:rFonts w:ascii="Times New Roman" w:hAnsi="Times New Roman" w:cs="Times New Roman"/>
          <w:sz w:val="28"/>
          <w:szCs w:val="28"/>
        </w:rPr>
        <w:t xml:space="preserve"> 200</w:t>
      </w:r>
      <w:r w:rsidR="00F0575A" w:rsidRPr="0035357F">
        <w:rPr>
          <w:rFonts w:ascii="Times New Roman" w:hAnsi="Times New Roman" w:cs="Times New Roman"/>
          <w:sz w:val="28"/>
          <w:szCs w:val="28"/>
        </w:rPr>
        <w:t>9</w:t>
      </w:r>
      <w:r w:rsidR="006D1033" w:rsidRPr="0035357F">
        <w:rPr>
          <w:rFonts w:ascii="Times New Roman" w:hAnsi="Times New Roman" w:cs="Times New Roman"/>
          <w:sz w:val="28"/>
          <w:szCs w:val="28"/>
        </w:rPr>
        <w:t>.</w:t>
      </w:r>
      <w:r w:rsidR="005B648E" w:rsidRPr="0035357F">
        <w:rPr>
          <w:rFonts w:ascii="Times New Roman" w:hAnsi="Times New Roman" w:cs="Times New Roman"/>
          <w:sz w:val="28"/>
          <w:szCs w:val="28"/>
        </w:rPr>
        <w:t xml:space="preserve"> </w:t>
      </w:r>
    </w:p>
    <w:p w:rsidR="00FE3EFC" w:rsidRPr="0035357F" w:rsidRDefault="00FE3EFC" w:rsidP="002615BC">
      <w:pPr>
        <w:numPr>
          <w:ilvl w:val="0"/>
          <w:numId w:val="5"/>
        </w:numPr>
        <w:tabs>
          <w:tab w:val="left" w:pos="540"/>
        </w:tabs>
        <w:spacing w:after="0" w:line="360" w:lineRule="auto"/>
        <w:ind w:left="0" w:firstLine="0"/>
        <w:jc w:val="both"/>
        <w:rPr>
          <w:rFonts w:ascii="Times New Roman" w:hAnsi="Times New Roman" w:cs="Times New Roman"/>
          <w:sz w:val="28"/>
          <w:szCs w:val="28"/>
        </w:rPr>
      </w:pPr>
      <w:r w:rsidRPr="0035357F">
        <w:rPr>
          <w:rFonts w:ascii="Times New Roman" w:hAnsi="Times New Roman" w:cs="Times New Roman"/>
          <w:sz w:val="28"/>
          <w:szCs w:val="28"/>
        </w:rPr>
        <w:t>Бухгалтерский учет: Учебник для вузов</w:t>
      </w:r>
      <w:r w:rsidR="006D1033" w:rsidRPr="0035357F">
        <w:rPr>
          <w:rFonts w:ascii="Times New Roman" w:hAnsi="Times New Roman" w:cs="Times New Roman"/>
          <w:sz w:val="28"/>
          <w:szCs w:val="28"/>
        </w:rPr>
        <w:t xml:space="preserve"> </w:t>
      </w:r>
      <w:r w:rsidRPr="0035357F">
        <w:rPr>
          <w:rFonts w:ascii="Times New Roman" w:hAnsi="Times New Roman" w:cs="Times New Roman"/>
          <w:sz w:val="28"/>
          <w:szCs w:val="28"/>
        </w:rPr>
        <w:t>/ Под ред. Проф. П.С. Безруких. – 4-е и</w:t>
      </w:r>
      <w:r w:rsidR="00F0575A" w:rsidRPr="0035357F">
        <w:rPr>
          <w:rFonts w:ascii="Times New Roman" w:hAnsi="Times New Roman" w:cs="Times New Roman"/>
          <w:sz w:val="28"/>
          <w:szCs w:val="28"/>
        </w:rPr>
        <w:t>зд. – М.: Бухгалтерский учет,</w:t>
      </w:r>
      <w:r w:rsidR="006F284B" w:rsidRPr="0035357F">
        <w:rPr>
          <w:rFonts w:ascii="Times New Roman" w:hAnsi="Times New Roman" w:cs="Times New Roman"/>
          <w:sz w:val="28"/>
          <w:szCs w:val="28"/>
        </w:rPr>
        <w:t xml:space="preserve"> </w:t>
      </w:r>
      <w:r w:rsidR="00F0575A" w:rsidRPr="0035357F">
        <w:rPr>
          <w:rFonts w:ascii="Times New Roman" w:hAnsi="Times New Roman" w:cs="Times New Roman"/>
          <w:sz w:val="28"/>
          <w:szCs w:val="28"/>
        </w:rPr>
        <w:t>2010</w:t>
      </w:r>
      <w:r w:rsidRPr="0035357F">
        <w:rPr>
          <w:rFonts w:ascii="Times New Roman" w:hAnsi="Times New Roman" w:cs="Times New Roman"/>
          <w:sz w:val="28"/>
          <w:szCs w:val="28"/>
        </w:rPr>
        <w:t xml:space="preserve">. </w:t>
      </w:r>
    </w:p>
    <w:p w:rsidR="00FE3EFC" w:rsidRPr="0035357F" w:rsidRDefault="00FE3EFC" w:rsidP="002615BC">
      <w:pPr>
        <w:numPr>
          <w:ilvl w:val="0"/>
          <w:numId w:val="5"/>
        </w:numPr>
        <w:tabs>
          <w:tab w:val="left" w:pos="540"/>
        </w:tabs>
        <w:spacing w:after="0" w:line="360" w:lineRule="auto"/>
        <w:ind w:left="0" w:firstLine="0"/>
        <w:jc w:val="both"/>
        <w:rPr>
          <w:rFonts w:ascii="Times New Roman" w:hAnsi="Times New Roman" w:cs="Times New Roman"/>
          <w:sz w:val="28"/>
          <w:szCs w:val="28"/>
        </w:rPr>
      </w:pPr>
      <w:r w:rsidRPr="0035357F">
        <w:rPr>
          <w:rFonts w:ascii="Times New Roman" w:hAnsi="Times New Roman" w:cs="Times New Roman"/>
          <w:sz w:val="28"/>
          <w:szCs w:val="28"/>
        </w:rPr>
        <w:t>Конд</w:t>
      </w:r>
      <w:r w:rsidR="006D1033" w:rsidRPr="0035357F">
        <w:rPr>
          <w:rFonts w:ascii="Times New Roman" w:hAnsi="Times New Roman" w:cs="Times New Roman"/>
          <w:sz w:val="28"/>
          <w:szCs w:val="28"/>
        </w:rPr>
        <w:t>раков Н.П. Бухгалтерский учет</w:t>
      </w:r>
      <w:r w:rsidRPr="0035357F">
        <w:rPr>
          <w:rFonts w:ascii="Times New Roman" w:hAnsi="Times New Roman" w:cs="Times New Roman"/>
          <w:sz w:val="28"/>
          <w:szCs w:val="28"/>
        </w:rPr>
        <w:t>: Учеб. Пособие.-4-е изд. перераб. и доп.</w:t>
      </w:r>
      <w:r w:rsidR="006D1033" w:rsidRPr="0035357F">
        <w:rPr>
          <w:rFonts w:ascii="Times New Roman" w:hAnsi="Times New Roman" w:cs="Times New Roman"/>
          <w:sz w:val="28"/>
          <w:szCs w:val="28"/>
        </w:rPr>
        <w:t xml:space="preserve"> </w:t>
      </w:r>
      <w:r w:rsidRPr="0035357F">
        <w:rPr>
          <w:rFonts w:ascii="Times New Roman" w:hAnsi="Times New Roman" w:cs="Times New Roman"/>
          <w:sz w:val="28"/>
          <w:szCs w:val="28"/>
        </w:rPr>
        <w:t>-</w:t>
      </w:r>
      <w:r w:rsidR="006D1033" w:rsidRPr="0035357F">
        <w:rPr>
          <w:rFonts w:ascii="Times New Roman" w:hAnsi="Times New Roman" w:cs="Times New Roman"/>
          <w:sz w:val="28"/>
          <w:szCs w:val="28"/>
        </w:rPr>
        <w:t xml:space="preserve"> </w:t>
      </w:r>
      <w:r w:rsidRPr="0035357F">
        <w:rPr>
          <w:rFonts w:ascii="Times New Roman" w:hAnsi="Times New Roman" w:cs="Times New Roman"/>
          <w:sz w:val="28"/>
          <w:szCs w:val="28"/>
        </w:rPr>
        <w:t>М.:</w:t>
      </w:r>
      <w:r w:rsidR="006D1033" w:rsidRPr="0035357F">
        <w:rPr>
          <w:rFonts w:ascii="Times New Roman" w:hAnsi="Times New Roman" w:cs="Times New Roman"/>
          <w:sz w:val="28"/>
          <w:szCs w:val="28"/>
        </w:rPr>
        <w:t xml:space="preserve"> </w:t>
      </w:r>
      <w:r w:rsidRPr="0035357F">
        <w:rPr>
          <w:rFonts w:ascii="Times New Roman" w:hAnsi="Times New Roman" w:cs="Times New Roman"/>
          <w:sz w:val="28"/>
          <w:szCs w:val="28"/>
        </w:rPr>
        <w:t>ИНФРА-М,</w:t>
      </w:r>
      <w:r w:rsidR="00F0575A" w:rsidRPr="0035357F">
        <w:rPr>
          <w:rFonts w:ascii="Times New Roman" w:hAnsi="Times New Roman" w:cs="Times New Roman"/>
          <w:sz w:val="28"/>
          <w:szCs w:val="28"/>
        </w:rPr>
        <w:t xml:space="preserve"> </w:t>
      </w:r>
      <w:r w:rsidRPr="0035357F">
        <w:rPr>
          <w:rFonts w:ascii="Times New Roman" w:hAnsi="Times New Roman" w:cs="Times New Roman"/>
          <w:sz w:val="28"/>
          <w:szCs w:val="28"/>
        </w:rPr>
        <w:t>200</w:t>
      </w:r>
      <w:r w:rsidR="00F0575A" w:rsidRPr="0035357F">
        <w:rPr>
          <w:rFonts w:ascii="Times New Roman" w:hAnsi="Times New Roman" w:cs="Times New Roman"/>
          <w:sz w:val="28"/>
          <w:szCs w:val="28"/>
        </w:rPr>
        <w:t>8</w:t>
      </w:r>
      <w:r w:rsidR="006D1033" w:rsidRPr="0035357F">
        <w:rPr>
          <w:rFonts w:ascii="Times New Roman" w:hAnsi="Times New Roman" w:cs="Times New Roman"/>
          <w:sz w:val="28"/>
          <w:szCs w:val="28"/>
        </w:rPr>
        <w:t>.</w:t>
      </w:r>
      <w:r w:rsidRPr="0035357F">
        <w:rPr>
          <w:rFonts w:ascii="Times New Roman" w:hAnsi="Times New Roman" w:cs="Times New Roman"/>
          <w:sz w:val="28"/>
          <w:szCs w:val="28"/>
        </w:rPr>
        <w:t xml:space="preserve"> </w:t>
      </w:r>
    </w:p>
    <w:p w:rsidR="00FE3EFC" w:rsidRPr="0035357F" w:rsidRDefault="00FE3EFC" w:rsidP="002615BC">
      <w:pPr>
        <w:numPr>
          <w:ilvl w:val="0"/>
          <w:numId w:val="5"/>
        </w:numPr>
        <w:tabs>
          <w:tab w:val="left" w:pos="540"/>
        </w:tabs>
        <w:spacing w:after="0" w:line="360" w:lineRule="auto"/>
        <w:ind w:left="0" w:firstLine="0"/>
        <w:jc w:val="both"/>
        <w:rPr>
          <w:rFonts w:ascii="Times New Roman" w:hAnsi="Times New Roman" w:cs="Times New Roman"/>
          <w:sz w:val="28"/>
          <w:szCs w:val="28"/>
        </w:rPr>
      </w:pPr>
      <w:r w:rsidRPr="0035357F">
        <w:rPr>
          <w:rFonts w:ascii="Times New Roman" w:hAnsi="Times New Roman" w:cs="Times New Roman"/>
          <w:sz w:val="28"/>
          <w:szCs w:val="28"/>
        </w:rPr>
        <w:t>Кутер М.И. Теория бух. учета: учебник.</w:t>
      </w:r>
      <w:r w:rsidR="006D1033" w:rsidRPr="0035357F">
        <w:rPr>
          <w:rFonts w:ascii="Times New Roman" w:hAnsi="Times New Roman" w:cs="Times New Roman"/>
          <w:sz w:val="28"/>
          <w:szCs w:val="28"/>
        </w:rPr>
        <w:t xml:space="preserve"> </w:t>
      </w:r>
      <w:r w:rsidRPr="0035357F">
        <w:rPr>
          <w:rFonts w:ascii="Times New Roman" w:hAnsi="Times New Roman" w:cs="Times New Roman"/>
          <w:sz w:val="28"/>
          <w:szCs w:val="28"/>
        </w:rPr>
        <w:t>-</w:t>
      </w:r>
      <w:r w:rsidR="006D1033" w:rsidRPr="0035357F">
        <w:rPr>
          <w:rFonts w:ascii="Times New Roman" w:hAnsi="Times New Roman" w:cs="Times New Roman"/>
          <w:sz w:val="28"/>
          <w:szCs w:val="28"/>
        </w:rPr>
        <w:t xml:space="preserve"> </w:t>
      </w:r>
      <w:r w:rsidRPr="0035357F">
        <w:rPr>
          <w:rFonts w:ascii="Times New Roman" w:hAnsi="Times New Roman" w:cs="Times New Roman"/>
          <w:sz w:val="28"/>
          <w:szCs w:val="28"/>
        </w:rPr>
        <w:t>3-е изд., перераб. и доп.</w:t>
      </w:r>
      <w:r w:rsidR="006D1033" w:rsidRPr="0035357F">
        <w:rPr>
          <w:rFonts w:ascii="Times New Roman" w:hAnsi="Times New Roman" w:cs="Times New Roman"/>
          <w:sz w:val="28"/>
          <w:szCs w:val="28"/>
        </w:rPr>
        <w:t xml:space="preserve"> </w:t>
      </w:r>
      <w:r w:rsidRPr="0035357F">
        <w:rPr>
          <w:rFonts w:ascii="Times New Roman" w:hAnsi="Times New Roman" w:cs="Times New Roman"/>
          <w:sz w:val="28"/>
          <w:szCs w:val="28"/>
        </w:rPr>
        <w:t>-</w:t>
      </w:r>
      <w:r w:rsidR="006D1033" w:rsidRPr="0035357F">
        <w:rPr>
          <w:rFonts w:ascii="Times New Roman" w:hAnsi="Times New Roman" w:cs="Times New Roman"/>
          <w:sz w:val="28"/>
          <w:szCs w:val="28"/>
        </w:rPr>
        <w:t xml:space="preserve"> </w:t>
      </w:r>
      <w:r w:rsidRPr="0035357F">
        <w:rPr>
          <w:rFonts w:ascii="Times New Roman" w:hAnsi="Times New Roman" w:cs="Times New Roman"/>
          <w:sz w:val="28"/>
          <w:szCs w:val="28"/>
        </w:rPr>
        <w:t>М.: Финансы и статистика, 200</w:t>
      </w:r>
      <w:r w:rsidR="00F0575A" w:rsidRPr="0035357F">
        <w:rPr>
          <w:rFonts w:ascii="Times New Roman" w:hAnsi="Times New Roman" w:cs="Times New Roman"/>
          <w:sz w:val="28"/>
          <w:szCs w:val="28"/>
        </w:rPr>
        <w:t>9</w:t>
      </w:r>
      <w:r w:rsidR="006D1033" w:rsidRPr="0035357F">
        <w:rPr>
          <w:rFonts w:ascii="Times New Roman" w:hAnsi="Times New Roman" w:cs="Times New Roman"/>
          <w:sz w:val="28"/>
          <w:szCs w:val="28"/>
        </w:rPr>
        <w:t>.</w:t>
      </w:r>
    </w:p>
    <w:p w:rsidR="00FE3EFC" w:rsidRPr="0035357F" w:rsidRDefault="00FE3EFC" w:rsidP="002615BC">
      <w:pPr>
        <w:numPr>
          <w:ilvl w:val="0"/>
          <w:numId w:val="5"/>
        </w:numPr>
        <w:tabs>
          <w:tab w:val="left" w:pos="540"/>
        </w:tabs>
        <w:spacing w:after="0" w:line="360" w:lineRule="auto"/>
        <w:ind w:left="0" w:firstLine="0"/>
        <w:jc w:val="both"/>
        <w:rPr>
          <w:rFonts w:ascii="Times New Roman" w:hAnsi="Times New Roman" w:cs="Times New Roman"/>
          <w:sz w:val="28"/>
          <w:szCs w:val="28"/>
        </w:rPr>
      </w:pPr>
      <w:r w:rsidRPr="0035357F">
        <w:rPr>
          <w:rFonts w:ascii="Times New Roman" w:hAnsi="Times New Roman" w:cs="Times New Roman"/>
          <w:sz w:val="28"/>
          <w:szCs w:val="28"/>
        </w:rPr>
        <w:t>Патров П.И., Бычков В.А</w:t>
      </w:r>
      <w:r w:rsidR="006D1033" w:rsidRPr="0035357F">
        <w:rPr>
          <w:rFonts w:ascii="Times New Roman" w:hAnsi="Times New Roman" w:cs="Times New Roman"/>
          <w:sz w:val="28"/>
          <w:szCs w:val="28"/>
        </w:rPr>
        <w:t>.</w:t>
      </w:r>
      <w:r w:rsidRPr="0035357F">
        <w:rPr>
          <w:rFonts w:ascii="Times New Roman" w:hAnsi="Times New Roman" w:cs="Times New Roman"/>
          <w:sz w:val="28"/>
          <w:szCs w:val="28"/>
        </w:rPr>
        <w:t xml:space="preserve"> Бухгалтерская отчетность орга</w:t>
      </w:r>
      <w:r w:rsidR="003F54EF" w:rsidRPr="0035357F">
        <w:rPr>
          <w:rFonts w:ascii="Times New Roman" w:hAnsi="Times New Roman" w:cs="Times New Roman"/>
          <w:sz w:val="28"/>
          <w:szCs w:val="28"/>
        </w:rPr>
        <w:t>низации – 2-е изд.</w:t>
      </w:r>
      <w:r w:rsidR="006D1033" w:rsidRPr="0035357F">
        <w:rPr>
          <w:rFonts w:ascii="Times New Roman" w:hAnsi="Times New Roman" w:cs="Times New Roman"/>
          <w:sz w:val="28"/>
          <w:szCs w:val="28"/>
        </w:rPr>
        <w:t xml:space="preserve"> </w:t>
      </w:r>
      <w:r w:rsidR="003F54EF" w:rsidRPr="0035357F">
        <w:rPr>
          <w:rFonts w:ascii="Times New Roman" w:hAnsi="Times New Roman" w:cs="Times New Roman"/>
          <w:sz w:val="28"/>
          <w:szCs w:val="28"/>
        </w:rPr>
        <w:t>-</w:t>
      </w:r>
      <w:r w:rsidR="006D1033" w:rsidRPr="0035357F">
        <w:rPr>
          <w:rFonts w:ascii="Times New Roman" w:hAnsi="Times New Roman" w:cs="Times New Roman"/>
          <w:sz w:val="28"/>
          <w:szCs w:val="28"/>
        </w:rPr>
        <w:t xml:space="preserve"> </w:t>
      </w:r>
      <w:r w:rsidR="003F54EF" w:rsidRPr="0035357F">
        <w:rPr>
          <w:rFonts w:ascii="Times New Roman" w:hAnsi="Times New Roman" w:cs="Times New Roman"/>
          <w:sz w:val="28"/>
          <w:szCs w:val="28"/>
        </w:rPr>
        <w:t>М.: МЦФЭР, 2010</w:t>
      </w:r>
      <w:r w:rsidR="006D1033" w:rsidRPr="0035357F">
        <w:rPr>
          <w:rFonts w:ascii="Times New Roman" w:hAnsi="Times New Roman" w:cs="Times New Roman"/>
          <w:sz w:val="28"/>
          <w:szCs w:val="28"/>
        </w:rPr>
        <w:t>.</w:t>
      </w:r>
      <w:r w:rsidR="005B648E" w:rsidRPr="0035357F">
        <w:rPr>
          <w:rFonts w:ascii="Times New Roman" w:hAnsi="Times New Roman" w:cs="Times New Roman"/>
          <w:sz w:val="28"/>
          <w:szCs w:val="28"/>
        </w:rPr>
        <w:t xml:space="preserve"> </w:t>
      </w:r>
    </w:p>
    <w:p w:rsidR="00FE3EFC" w:rsidRPr="0035357F" w:rsidRDefault="00FE3EFC" w:rsidP="002615BC">
      <w:pPr>
        <w:numPr>
          <w:ilvl w:val="0"/>
          <w:numId w:val="5"/>
        </w:numPr>
        <w:tabs>
          <w:tab w:val="left" w:pos="540"/>
        </w:tabs>
        <w:spacing w:after="0" w:line="360" w:lineRule="auto"/>
        <w:ind w:left="0" w:firstLine="0"/>
        <w:jc w:val="both"/>
        <w:rPr>
          <w:rFonts w:ascii="Times New Roman" w:hAnsi="Times New Roman" w:cs="Times New Roman"/>
          <w:sz w:val="28"/>
          <w:szCs w:val="28"/>
        </w:rPr>
      </w:pPr>
      <w:r w:rsidRPr="0035357F">
        <w:rPr>
          <w:rFonts w:ascii="Times New Roman" w:hAnsi="Times New Roman" w:cs="Times New Roman"/>
          <w:sz w:val="28"/>
          <w:szCs w:val="28"/>
        </w:rPr>
        <w:t>Сугаипова И.В</w:t>
      </w:r>
      <w:r w:rsidR="00F00AC4" w:rsidRPr="0035357F">
        <w:rPr>
          <w:rFonts w:ascii="Times New Roman" w:hAnsi="Times New Roman" w:cs="Times New Roman"/>
          <w:sz w:val="28"/>
          <w:szCs w:val="28"/>
        </w:rPr>
        <w:t>.</w:t>
      </w:r>
      <w:r w:rsidR="006D1033" w:rsidRPr="0035357F">
        <w:rPr>
          <w:rFonts w:ascii="Times New Roman" w:hAnsi="Times New Roman" w:cs="Times New Roman"/>
          <w:sz w:val="28"/>
          <w:szCs w:val="28"/>
        </w:rPr>
        <w:t xml:space="preserve"> </w:t>
      </w:r>
      <w:r w:rsidRPr="0035357F">
        <w:rPr>
          <w:rFonts w:ascii="Times New Roman" w:hAnsi="Times New Roman" w:cs="Times New Roman"/>
          <w:sz w:val="28"/>
          <w:szCs w:val="28"/>
        </w:rPr>
        <w:t>Бухга</w:t>
      </w:r>
      <w:r w:rsidR="006D1033" w:rsidRPr="0035357F">
        <w:rPr>
          <w:rFonts w:ascii="Times New Roman" w:hAnsi="Times New Roman" w:cs="Times New Roman"/>
          <w:sz w:val="28"/>
          <w:szCs w:val="28"/>
        </w:rPr>
        <w:t>лтерская финансовая отчетность</w:t>
      </w:r>
      <w:r w:rsidR="003F54EF" w:rsidRPr="0035357F">
        <w:rPr>
          <w:rFonts w:ascii="Times New Roman" w:hAnsi="Times New Roman" w:cs="Times New Roman"/>
          <w:sz w:val="28"/>
          <w:szCs w:val="28"/>
        </w:rPr>
        <w:t>.</w:t>
      </w:r>
      <w:r w:rsidR="006D1033" w:rsidRPr="0035357F">
        <w:rPr>
          <w:rFonts w:ascii="Times New Roman" w:hAnsi="Times New Roman" w:cs="Times New Roman"/>
          <w:sz w:val="28"/>
          <w:szCs w:val="28"/>
        </w:rPr>
        <w:t xml:space="preserve"> – М.: АСТ,</w:t>
      </w:r>
      <w:r w:rsidR="003F54EF" w:rsidRPr="0035357F">
        <w:rPr>
          <w:rFonts w:ascii="Times New Roman" w:hAnsi="Times New Roman" w:cs="Times New Roman"/>
          <w:sz w:val="28"/>
          <w:szCs w:val="28"/>
        </w:rPr>
        <w:t xml:space="preserve"> </w:t>
      </w:r>
      <w:r w:rsidRPr="0035357F">
        <w:rPr>
          <w:rFonts w:ascii="Times New Roman" w:hAnsi="Times New Roman" w:cs="Times New Roman"/>
          <w:sz w:val="28"/>
          <w:szCs w:val="28"/>
        </w:rPr>
        <w:t>200</w:t>
      </w:r>
      <w:r w:rsidR="003F54EF" w:rsidRPr="0035357F">
        <w:rPr>
          <w:rFonts w:ascii="Times New Roman" w:hAnsi="Times New Roman" w:cs="Times New Roman"/>
          <w:sz w:val="28"/>
          <w:szCs w:val="28"/>
        </w:rPr>
        <w:t>9</w:t>
      </w:r>
      <w:r w:rsidR="006D1033" w:rsidRPr="0035357F">
        <w:rPr>
          <w:rFonts w:ascii="Times New Roman" w:hAnsi="Times New Roman" w:cs="Times New Roman"/>
          <w:sz w:val="28"/>
          <w:szCs w:val="28"/>
        </w:rPr>
        <w:t>.</w:t>
      </w:r>
      <w:bookmarkStart w:id="9" w:name="_GoBack"/>
      <w:bookmarkEnd w:id="9"/>
    </w:p>
    <w:sectPr w:rsidR="00FE3EFC" w:rsidRPr="0035357F" w:rsidSect="0039200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A83" w:rsidRDefault="00567A83" w:rsidP="00E5081A">
      <w:pPr>
        <w:spacing w:after="0" w:line="240" w:lineRule="auto"/>
        <w:rPr>
          <w:rFonts w:cs="Times New Roman"/>
        </w:rPr>
      </w:pPr>
      <w:r>
        <w:rPr>
          <w:rFonts w:cs="Times New Roman"/>
        </w:rPr>
        <w:separator/>
      </w:r>
    </w:p>
  </w:endnote>
  <w:endnote w:type="continuationSeparator" w:id="0">
    <w:p w:rsidR="00567A83" w:rsidRDefault="00567A83" w:rsidP="00E5081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A83" w:rsidRDefault="00567A83" w:rsidP="00E5081A">
      <w:pPr>
        <w:spacing w:after="0" w:line="240" w:lineRule="auto"/>
        <w:rPr>
          <w:rFonts w:cs="Times New Roman"/>
        </w:rPr>
      </w:pPr>
      <w:r>
        <w:rPr>
          <w:rFonts w:cs="Times New Roman"/>
        </w:rPr>
        <w:separator/>
      </w:r>
    </w:p>
  </w:footnote>
  <w:footnote w:type="continuationSeparator" w:id="0">
    <w:p w:rsidR="00567A83" w:rsidRDefault="00567A83" w:rsidP="00E5081A">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345C"/>
    <w:multiLevelType w:val="hybridMultilevel"/>
    <w:tmpl w:val="B3F40F2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2BC863D0"/>
    <w:multiLevelType w:val="hybridMultilevel"/>
    <w:tmpl w:val="BEB234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34E2F00"/>
    <w:multiLevelType w:val="multilevel"/>
    <w:tmpl w:val="A9209F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3414B0B"/>
    <w:multiLevelType w:val="hybridMultilevel"/>
    <w:tmpl w:val="97B44C94"/>
    <w:lvl w:ilvl="0" w:tplc="301E65E6">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739F6BBF"/>
    <w:multiLevelType w:val="hybridMultilevel"/>
    <w:tmpl w:val="9B54775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3A9"/>
    <w:rsid w:val="0013627C"/>
    <w:rsid w:val="001853B5"/>
    <w:rsid w:val="001C6421"/>
    <w:rsid w:val="002615BC"/>
    <w:rsid w:val="00272363"/>
    <w:rsid w:val="0033533F"/>
    <w:rsid w:val="0035357F"/>
    <w:rsid w:val="003808B0"/>
    <w:rsid w:val="00392004"/>
    <w:rsid w:val="003C43EF"/>
    <w:rsid w:val="003D6657"/>
    <w:rsid w:val="003F54EF"/>
    <w:rsid w:val="004563EE"/>
    <w:rsid w:val="00565A69"/>
    <w:rsid w:val="00567A83"/>
    <w:rsid w:val="005B648E"/>
    <w:rsid w:val="00622CAA"/>
    <w:rsid w:val="006D1033"/>
    <w:rsid w:val="006F284B"/>
    <w:rsid w:val="00741450"/>
    <w:rsid w:val="008B5FB5"/>
    <w:rsid w:val="00912ADC"/>
    <w:rsid w:val="009A4C75"/>
    <w:rsid w:val="00A11124"/>
    <w:rsid w:val="00AA2163"/>
    <w:rsid w:val="00B246E7"/>
    <w:rsid w:val="00BE6253"/>
    <w:rsid w:val="00E5081A"/>
    <w:rsid w:val="00E60964"/>
    <w:rsid w:val="00EC53A9"/>
    <w:rsid w:val="00F00AC4"/>
    <w:rsid w:val="00F0575A"/>
    <w:rsid w:val="00FD3C59"/>
    <w:rsid w:val="00FD799A"/>
    <w:rsid w:val="00FE3EFC"/>
    <w:rsid w:val="00FF6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451230-CF76-406B-A1A0-E426E6D0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C75"/>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912AD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12AD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header"/>
    <w:basedOn w:val="a"/>
    <w:link w:val="a4"/>
    <w:uiPriority w:val="99"/>
    <w:rsid w:val="00E5081A"/>
    <w:pPr>
      <w:tabs>
        <w:tab w:val="center" w:pos="4677"/>
        <w:tab w:val="right" w:pos="9355"/>
      </w:tabs>
    </w:pPr>
  </w:style>
  <w:style w:type="paragraph" w:styleId="a5">
    <w:name w:val="footer"/>
    <w:basedOn w:val="a"/>
    <w:link w:val="a6"/>
    <w:uiPriority w:val="99"/>
    <w:semiHidden/>
    <w:rsid w:val="00E5081A"/>
    <w:pPr>
      <w:tabs>
        <w:tab w:val="center" w:pos="4677"/>
        <w:tab w:val="right" w:pos="9355"/>
      </w:tabs>
    </w:pPr>
  </w:style>
  <w:style w:type="character" w:customStyle="1" w:styleId="a4">
    <w:name w:val="Верхний колонтитул Знак"/>
    <w:link w:val="a3"/>
    <w:uiPriority w:val="99"/>
    <w:locked/>
    <w:rsid w:val="00E5081A"/>
    <w:rPr>
      <w:sz w:val="22"/>
      <w:szCs w:val="22"/>
      <w:lang w:val="x-none" w:eastAsia="en-US"/>
    </w:rPr>
  </w:style>
  <w:style w:type="paragraph" w:styleId="a7">
    <w:name w:val="footnote text"/>
    <w:basedOn w:val="a"/>
    <w:link w:val="a8"/>
    <w:uiPriority w:val="99"/>
    <w:semiHidden/>
    <w:rsid w:val="00F0575A"/>
    <w:rPr>
      <w:sz w:val="20"/>
      <w:szCs w:val="20"/>
    </w:rPr>
  </w:style>
  <w:style w:type="character" w:customStyle="1" w:styleId="a6">
    <w:name w:val="Нижний колонтитул Знак"/>
    <w:link w:val="a5"/>
    <w:uiPriority w:val="99"/>
    <w:semiHidden/>
    <w:locked/>
    <w:rsid w:val="00E5081A"/>
    <w:rPr>
      <w:sz w:val="22"/>
      <w:szCs w:val="22"/>
      <w:lang w:val="x-none" w:eastAsia="en-US"/>
    </w:rPr>
  </w:style>
  <w:style w:type="character" w:styleId="a9">
    <w:name w:val="footnote reference"/>
    <w:uiPriority w:val="99"/>
    <w:semiHidden/>
    <w:rsid w:val="00F0575A"/>
    <w:rPr>
      <w:vertAlign w:val="superscript"/>
    </w:rPr>
  </w:style>
  <w:style w:type="character" w:customStyle="1" w:styleId="a8">
    <w:name w:val="Текст сноски Знак"/>
    <w:link w:val="a7"/>
    <w:uiPriority w:val="99"/>
    <w:semiHidden/>
    <w:locked/>
    <w:rsid w:val="00F0575A"/>
    <w:rPr>
      <w:lang w:val="x-none" w:eastAsia="en-US"/>
    </w:rPr>
  </w:style>
  <w:style w:type="character" w:styleId="aa">
    <w:name w:val="page number"/>
    <w:uiPriority w:val="99"/>
    <w:rsid w:val="006D1033"/>
  </w:style>
  <w:style w:type="paragraph" w:styleId="11">
    <w:name w:val="toc 1"/>
    <w:basedOn w:val="a"/>
    <w:next w:val="a"/>
    <w:autoRedefine/>
    <w:uiPriority w:val="99"/>
    <w:semiHidden/>
    <w:rsid w:val="00741450"/>
    <w:pPr>
      <w:tabs>
        <w:tab w:val="right" w:leader="dot" w:pos="9345"/>
      </w:tabs>
      <w:spacing w:after="0" w:line="360" w:lineRule="auto"/>
      <w:jc w:val="both"/>
    </w:pPr>
    <w:rPr>
      <w:noProof/>
      <w:sz w:val="28"/>
      <w:szCs w:val="28"/>
    </w:rPr>
  </w:style>
  <w:style w:type="paragraph" w:styleId="21">
    <w:name w:val="toc 2"/>
    <w:basedOn w:val="a"/>
    <w:next w:val="a"/>
    <w:autoRedefine/>
    <w:uiPriority w:val="99"/>
    <w:semiHidden/>
    <w:rsid w:val="00912ADC"/>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5117</Words>
  <Characters>29172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34221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   </dc:creator>
  <cp:keywords/>
  <dc:description/>
  <cp:lastModifiedBy>admin</cp:lastModifiedBy>
  <cp:revision>2</cp:revision>
  <dcterms:created xsi:type="dcterms:W3CDTF">2014-03-04T00:54:00Z</dcterms:created>
  <dcterms:modified xsi:type="dcterms:W3CDTF">2014-03-04T00:54:00Z</dcterms:modified>
</cp:coreProperties>
</file>