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88D" w:rsidRDefault="001B5166">
      <w:pPr>
        <w:spacing w:line="360" w:lineRule="auto"/>
        <w:jc w:val="center"/>
        <w:rPr>
          <w:sz w:val="36"/>
          <w:szCs w:val="36"/>
          <w:lang w:val="ru-RU"/>
        </w:rPr>
      </w:pPr>
      <w:r>
        <w:rPr>
          <w:sz w:val="36"/>
          <w:szCs w:val="36"/>
          <w:lang w:val="ru-RU"/>
        </w:rPr>
        <w:t>В. Харитонова</w:t>
      </w:r>
      <w:r w:rsidR="007C488D">
        <w:rPr>
          <w:sz w:val="36"/>
          <w:szCs w:val="36"/>
          <w:lang w:val="ru-RU"/>
        </w:rPr>
        <w:t xml:space="preserve"> </w:t>
      </w:r>
    </w:p>
    <w:p w:rsidR="007C488D" w:rsidRDefault="007C488D">
      <w:pPr>
        <w:spacing w:line="360" w:lineRule="auto"/>
        <w:jc w:val="center"/>
        <w:rPr>
          <w:sz w:val="32"/>
          <w:szCs w:val="32"/>
          <w:lang w:val="ru-RU"/>
        </w:rPr>
      </w:pPr>
      <w:r>
        <w:rPr>
          <w:b/>
          <w:bCs/>
          <w:sz w:val="32"/>
          <w:szCs w:val="32"/>
          <w:lang w:val="ru-RU"/>
        </w:rPr>
        <w:t>Политическое манипулирование на примере предвыборной кампании 2007 партии «Единая Россия» или медвежье «шоу» в российской политике</w:t>
      </w:r>
    </w:p>
    <w:p w:rsidR="007C488D" w:rsidRDefault="0013385E">
      <w:pPr>
        <w:spacing w:line="360" w:lineRule="auto"/>
        <w:jc w:val="center"/>
        <w:rPr>
          <w:sz w:val="32"/>
          <w:szCs w:val="32"/>
          <w:lang w:val="ru-RU"/>
        </w:rPr>
      </w:pPr>
      <w:r>
        <w:rPr>
          <w:b/>
          <w:bCs/>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25pt;height:183.75pt">
            <v:imagedata r:id="rId7" o:title=""/>
          </v:shape>
        </w:pict>
      </w:r>
      <w:r w:rsidR="007C488D">
        <w:rPr>
          <w:b/>
          <w:bCs/>
          <w:sz w:val="32"/>
          <w:szCs w:val="32"/>
          <w:lang w:val="ru-RU"/>
        </w:rPr>
        <w:t xml:space="preserve"> </w:t>
      </w:r>
      <w:r>
        <w:rPr>
          <w:b/>
          <w:bCs/>
          <w:lang w:val="en-US"/>
        </w:rPr>
        <w:pict>
          <v:shape id="_x0000_i1026" type="#_x0000_t75" alt="" style="width:174pt;height:189pt">
            <v:imagedata r:id="rId8" o:title=""/>
          </v:shape>
        </w:pict>
      </w:r>
    </w:p>
    <w:p w:rsidR="007C488D" w:rsidRDefault="007C488D">
      <w:pPr>
        <w:spacing w:line="360" w:lineRule="auto"/>
        <w:jc w:val="center"/>
        <w:rPr>
          <w:sz w:val="28"/>
          <w:lang w:val="ru-RU"/>
        </w:rPr>
      </w:pPr>
    </w:p>
    <w:p w:rsidR="007C488D" w:rsidRDefault="007C488D">
      <w:pPr>
        <w:spacing w:line="360" w:lineRule="auto"/>
        <w:rPr>
          <w:b/>
          <w:lang w:val="ru-RU"/>
        </w:rPr>
      </w:pPr>
      <w:r>
        <w:rPr>
          <w:b/>
          <w:lang w:val="ru-RU"/>
        </w:rPr>
        <w:t>СОДЕРЖАНИЕ</w:t>
      </w:r>
    </w:p>
    <w:p w:rsidR="007C488D" w:rsidRDefault="007C488D">
      <w:pPr>
        <w:rPr>
          <w:b/>
          <w:lang w:val="ru-RU"/>
        </w:rPr>
      </w:pPr>
      <w:r>
        <w:rPr>
          <w:b/>
          <w:lang w:val="ru-RU"/>
        </w:rPr>
        <w:t xml:space="preserve">Введение                                                                                                                       </w:t>
      </w:r>
    </w:p>
    <w:p w:rsidR="007C488D" w:rsidRDefault="007C488D">
      <w:pPr>
        <w:rPr>
          <w:b/>
          <w:lang w:val="ru-RU"/>
        </w:rPr>
      </w:pPr>
    </w:p>
    <w:p w:rsidR="007C488D" w:rsidRDefault="007C488D">
      <w:pPr>
        <w:rPr>
          <w:b/>
          <w:bCs/>
          <w:lang w:val="ru-RU"/>
        </w:rPr>
      </w:pPr>
      <w:r>
        <w:rPr>
          <w:b/>
          <w:lang w:val="ru-RU"/>
        </w:rPr>
        <w:t xml:space="preserve">Глава 1. </w:t>
      </w:r>
      <w:r>
        <w:rPr>
          <w:b/>
          <w:bCs/>
          <w:lang w:val="ru-RU"/>
        </w:rPr>
        <w:t>Тактика проведения предвыборной кампании и формирование имиджа</w:t>
      </w:r>
    </w:p>
    <w:p w:rsidR="007C488D" w:rsidRDefault="007C488D">
      <w:pPr>
        <w:rPr>
          <w:b/>
          <w:lang w:val="ru-RU"/>
        </w:rPr>
      </w:pPr>
    </w:p>
    <w:p w:rsidR="007C488D" w:rsidRDefault="007C488D">
      <w:pPr>
        <w:rPr>
          <w:lang w:val="ru-RU"/>
        </w:rPr>
      </w:pPr>
      <w:r>
        <w:rPr>
          <w:b/>
          <w:lang w:val="ru-RU"/>
        </w:rPr>
        <w:t xml:space="preserve">1.1  </w:t>
      </w:r>
      <w:r>
        <w:rPr>
          <w:lang w:val="ru-RU"/>
        </w:rPr>
        <w:t>Приемы эффективной «белой» манипуляции</w:t>
      </w:r>
    </w:p>
    <w:p w:rsidR="007C488D" w:rsidRDefault="007C488D">
      <w:pPr>
        <w:rPr>
          <w:b/>
          <w:lang w:val="ru-RU"/>
        </w:rPr>
      </w:pPr>
    </w:p>
    <w:p w:rsidR="007C488D" w:rsidRDefault="007C488D">
      <w:pPr>
        <w:rPr>
          <w:b/>
          <w:lang w:val="ru-RU"/>
        </w:rPr>
      </w:pPr>
      <w:r>
        <w:rPr>
          <w:b/>
          <w:lang w:val="ru-RU"/>
        </w:rPr>
        <w:t>1.2</w:t>
      </w:r>
      <w:r>
        <w:rPr>
          <w:lang w:val="ru-RU"/>
        </w:rPr>
        <w:t xml:space="preserve">  Внеправовое политическое манипулирование</w:t>
      </w:r>
    </w:p>
    <w:p w:rsidR="007C488D" w:rsidRDefault="007C488D">
      <w:pPr>
        <w:rPr>
          <w:b/>
          <w:lang w:val="ru-RU"/>
        </w:rPr>
      </w:pPr>
    </w:p>
    <w:p w:rsidR="007C488D" w:rsidRDefault="007C488D">
      <w:pPr>
        <w:rPr>
          <w:lang w:val="ru-RU"/>
        </w:rPr>
      </w:pPr>
      <w:r>
        <w:rPr>
          <w:b/>
          <w:lang w:val="ru-RU"/>
        </w:rPr>
        <w:t>Глава 2. Эффективность политической манипуляции на примере предвыборной кампании 2007 партии «Единая Россия»</w:t>
      </w:r>
    </w:p>
    <w:p w:rsidR="007C488D" w:rsidRDefault="007C488D">
      <w:pPr>
        <w:rPr>
          <w:b/>
          <w:lang w:val="ru-RU"/>
        </w:rPr>
      </w:pPr>
    </w:p>
    <w:p w:rsidR="007C488D" w:rsidRDefault="007C488D">
      <w:pPr>
        <w:rPr>
          <w:lang w:val="ru-RU"/>
        </w:rPr>
      </w:pPr>
      <w:r>
        <w:rPr>
          <w:b/>
          <w:lang w:val="ru-RU"/>
        </w:rPr>
        <w:t>2.1</w:t>
      </w:r>
      <w:r>
        <w:rPr>
          <w:lang w:val="ru-RU"/>
        </w:rPr>
        <w:t xml:space="preserve"> Участники выборов </w:t>
      </w:r>
    </w:p>
    <w:p w:rsidR="007C488D" w:rsidRDefault="007C488D">
      <w:pPr>
        <w:rPr>
          <w:lang w:val="ru-RU"/>
        </w:rPr>
      </w:pPr>
    </w:p>
    <w:p w:rsidR="007C488D" w:rsidRDefault="007C488D">
      <w:pPr>
        <w:rPr>
          <w:lang w:val="ru-RU"/>
        </w:rPr>
      </w:pPr>
      <w:r>
        <w:rPr>
          <w:b/>
          <w:bCs/>
          <w:lang w:val="ru-RU"/>
        </w:rPr>
        <w:t>2.2</w:t>
      </w:r>
      <w:r>
        <w:rPr>
          <w:lang w:val="ru-RU"/>
        </w:rPr>
        <w:t xml:space="preserve"> Мнение населения о выборах</w:t>
      </w:r>
    </w:p>
    <w:p w:rsidR="007C488D" w:rsidRDefault="007C488D">
      <w:pPr>
        <w:rPr>
          <w:b/>
          <w:lang w:val="ru-RU"/>
        </w:rPr>
      </w:pPr>
    </w:p>
    <w:p w:rsidR="007C488D" w:rsidRDefault="007C488D">
      <w:pPr>
        <w:rPr>
          <w:lang w:val="ru-RU"/>
        </w:rPr>
      </w:pPr>
      <w:r>
        <w:rPr>
          <w:b/>
          <w:lang w:val="ru-RU"/>
        </w:rPr>
        <w:t>2.3</w:t>
      </w:r>
      <w:r>
        <w:rPr>
          <w:lang w:val="ru-RU"/>
        </w:rPr>
        <w:t xml:space="preserve"> Соотношение политических сил накануне выборов (рейтинги)</w:t>
      </w:r>
    </w:p>
    <w:p w:rsidR="007C488D" w:rsidRDefault="007C488D">
      <w:pPr>
        <w:rPr>
          <w:b/>
          <w:lang w:val="ru-RU"/>
        </w:rPr>
      </w:pPr>
    </w:p>
    <w:p w:rsidR="007C488D" w:rsidRDefault="007C488D">
      <w:pPr>
        <w:rPr>
          <w:lang w:val="ru-RU"/>
        </w:rPr>
      </w:pPr>
      <w:r>
        <w:rPr>
          <w:b/>
          <w:lang w:val="ru-RU"/>
        </w:rPr>
        <w:t>2.4</w:t>
      </w:r>
      <w:r>
        <w:rPr>
          <w:lang w:val="ru-RU"/>
        </w:rPr>
        <w:t xml:space="preserve"> Характерные черты </w:t>
      </w:r>
      <w:r>
        <w:rPr>
          <w:bCs/>
          <w:lang w:val="ru-RU"/>
        </w:rPr>
        <w:t>выборов в Государственную Думу (2007)</w:t>
      </w:r>
    </w:p>
    <w:p w:rsidR="007C488D" w:rsidRDefault="007C488D">
      <w:pPr>
        <w:rPr>
          <w:b/>
          <w:lang w:val="ru-RU"/>
        </w:rPr>
      </w:pPr>
    </w:p>
    <w:p w:rsidR="007C488D" w:rsidRDefault="007C488D">
      <w:pPr>
        <w:rPr>
          <w:b/>
          <w:lang w:val="ru-RU"/>
        </w:rPr>
      </w:pPr>
      <w:r>
        <w:rPr>
          <w:b/>
          <w:lang w:val="ru-RU"/>
        </w:rPr>
        <w:t xml:space="preserve">Заключение                                                                                                               </w:t>
      </w:r>
    </w:p>
    <w:p w:rsidR="007C488D" w:rsidRDefault="007C488D">
      <w:pPr>
        <w:rPr>
          <w:b/>
          <w:lang w:val="ru-RU"/>
        </w:rPr>
      </w:pPr>
    </w:p>
    <w:p w:rsidR="007C488D" w:rsidRDefault="007C488D">
      <w:pPr>
        <w:rPr>
          <w:b/>
          <w:lang w:val="ru-RU"/>
        </w:rPr>
      </w:pPr>
      <w:r>
        <w:rPr>
          <w:b/>
          <w:lang w:val="ru-RU"/>
        </w:rPr>
        <w:t xml:space="preserve">Список литературы </w:t>
      </w: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rPr>
          <w:b/>
          <w:lang w:val="ru-RU"/>
        </w:rPr>
      </w:pPr>
    </w:p>
    <w:p w:rsidR="007C488D" w:rsidRDefault="007C488D">
      <w:pPr>
        <w:pStyle w:val="4"/>
        <w:ind w:firstLine="0"/>
        <w:jc w:val="left"/>
      </w:pPr>
    </w:p>
    <w:p w:rsidR="007C488D" w:rsidRDefault="007C488D">
      <w:pPr>
        <w:rPr>
          <w:lang w:val="ru-RU"/>
        </w:rPr>
      </w:pPr>
    </w:p>
    <w:p w:rsidR="007C488D" w:rsidRDefault="007C488D">
      <w:pPr>
        <w:pStyle w:val="4"/>
        <w:jc w:val="left"/>
        <w:rPr>
          <w:lang w:val="en-US"/>
        </w:rPr>
      </w:pPr>
    </w:p>
    <w:p w:rsidR="007C488D" w:rsidRDefault="007C488D">
      <w:pPr>
        <w:rPr>
          <w:lang w:val="en-US"/>
        </w:rPr>
      </w:pPr>
    </w:p>
    <w:p w:rsidR="007C488D" w:rsidRDefault="007C488D">
      <w:pPr>
        <w:rPr>
          <w:lang w:val="en-US"/>
        </w:rPr>
      </w:pPr>
    </w:p>
    <w:p w:rsidR="007C488D" w:rsidRDefault="007C488D">
      <w:pPr>
        <w:rPr>
          <w:lang w:val="en-US"/>
        </w:rPr>
      </w:pPr>
    </w:p>
    <w:p w:rsidR="007C488D" w:rsidRDefault="007C488D">
      <w:pPr>
        <w:rPr>
          <w:lang w:val="en-US"/>
        </w:rPr>
      </w:pPr>
    </w:p>
    <w:p w:rsidR="007C488D" w:rsidRDefault="007C488D">
      <w:pPr>
        <w:rPr>
          <w:lang w:val="en-US"/>
        </w:rPr>
      </w:pPr>
    </w:p>
    <w:p w:rsidR="007C488D" w:rsidRDefault="007C488D">
      <w:pPr>
        <w:rPr>
          <w:lang w:val="en-US"/>
        </w:rPr>
      </w:pPr>
    </w:p>
    <w:p w:rsidR="007C488D" w:rsidRDefault="007C488D">
      <w:pPr>
        <w:pStyle w:val="4"/>
        <w:jc w:val="left"/>
        <w:rPr>
          <w:lang w:val="en-US"/>
        </w:rPr>
      </w:pPr>
    </w:p>
    <w:p w:rsidR="007C488D" w:rsidRDefault="007C488D">
      <w:pPr>
        <w:pStyle w:val="4"/>
        <w:jc w:val="left"/>
      </w:pPr>
      <w:r>
        <w:t>ВВЕДЕНИЕ</w:t>
      </w:r>
    </w:p>
    <w:p w:rsidR="007C488D" w:rsidRDefault="007C488D">
      <w:pPr>
        <w:rPr>
          <w:b/>
          <w:lang w:val="ru-RU"/>
        </w:rPr>
      </w:pPr>
    </w:p>
    <w:p w:rsidR="007C488D" w:rsidRDefault="007C488D">
      <w:pPr>
        <w:autoSpaceDE w:val="0"/>
        <w:autoSpaceDN w:val="0"/>
        <w:adjustRightInd w:val="0"/>
        <w:spacing w:before="100" w:after="100"/>
        <w:ind w:firstLine="709"/>
        <w:jc w:val="right"/>
        <w:rPr>
          <w:i/>
          <w:iCs/>
          <w:szCs w:val="19"/>
          <w:lang w:val="ru-RU"/>
        </w:rPr>
      </w:pPr>
      <w:r>
        <w:rPr>
          <w:i/>
          <w:iCs/>
          <w:szCs w:val="19"/>
          <w:lang w:val="ru-RU"/>
        </w:rPr>
        <w:t xml:space="preserve">Бог мой, какую наглость надо иметь, чтобы всерьёз рассуждать о свободных выборах в России! Чтобы назвать «свободной» эту симфонию подтасовок, эту карикатуру на народное волеизъявление, этот шедевр неравенства условий, которому могут позавидовать бонапарты всех времён и народов, изощрявшиеся в подобных выдумках, чтобы удержаться у власти. </w:t>
      </w:r>
    </w:p>
    <w:p w:rsidR="007C488D" w:rsidRDefault="007C488D">
      <w:pPr>
        <w:autoSpaceDE w:val="0"/>
        <w:autoSpaceDN w:val="0"/>
        <w:adjustRightInd w:val="0"/>
        <w:spacing w:before="100" w:after="100"/>
        <w:ind w:firstLine="709"/>
        <w:jc w:val="right"/>
        <w:rPr>
          <w:i/>
          <w:iCs/>
          <w:lang w:val="ru-RU"/>
        </w:rPr>
      </w:pPr>
      <w:r>
        <w:rPr>
          <w:i/>
          <w:iCs/>
          <w:szCs w:val="19"/>
          <w:lang w:val="ru-RU"/>
        </w:rPr>
        <w:t>Джульетто Кьеза</w:t>
      </w:r>
    </w:p>
    <w:p w:rsidR="007C488D" w:rsidRDefault="007C488D">
      <w:pPr>
        <w:autoSpaceDE w:val="0"/>
        <w:autoSpaceDN w:val="0"/>
        <w:adjustRightInd w:val="0"/>
        <w:spacing w:before="100" w:after="100" w:line="360" w:lineRule="auto"/>
        <w:ind w:firstLine="709"/>
        <w:jc w:val="both"/>
        <w:rPr>
          <w:lang w:val="ru-RU"/>
        </w:rPr>
      </w:pPr>
      <w:r>
        <w:rPr>
          <w:lang w:val="ru-RU"/>
        </w:rPr>
        <w:t>Настоящая креативная работа посвящена изучению политического манипулирования на примере предвыборной кампании в Государственную Думу 2007.</w:t>
      </w:r>
    </w:p>
    <w:p w:rsidR="007C488D" w:rsidRDefault="007C488D">
      <w:pPr>
        <w:autoSpaceDE w:val="0"/>
        <w:autoSpaceDN w:val="0"/>
        <w:adjustRightInd w:val="0"/>
        <w:spacing w:before="100" w:after="100" w:line="360" w:lineRule="auto"/>
        <w:ind w:firstLine="709"/>
        <w:jc w:val="both"/>
        <w:rPr>
          <w:lang w:val="ru-RU"/>
        </w:rPr>
      </w:pPr>
      <w:r>
        <w:rPr>
          <w:lang w:val="ru-RU"/>
        </w:rPr>
        <w:t xml:space="preserve">Актуальность исследования определяется тем, что сегодня политическое манипулирование достигло поистине огромных размеров. </w:t>
      </w:r>
      <w:r>
        <w:rPr>
          <w:rFonts w:hint="eastAsia"/>
          <w:lang w:val="ru-RU"/>
        </w:rPr>
        <w:t>Выборы</w:t>
      </w:r>
      <w:r>
        <w:rPr>
          <w:lang w:val="ru-RU"/>
        </w:rPr>
        <w:t xml:space="preserve"> </w:t>
      </w:r>
      <w:r>
        <w:rPr>
          <w:rFonts w:hint="eastAsia"/>
          <w:lang w:val="ru-RU"/>
        </w:rPr>
        <w:t>особенно</w:t>
      </w:r>
      <w:r>
        <w:rPr>
          <w:lang w:val="ru-RU"/>
        </w:rPr>
        <w:t xml:space="preserve"> </w:t>
      </w:r>
      <w:r>
        <w:rPr>
          <w:rFonts w:hint="eastAsia"/>
          <w:lang w:val="ru-RU"/>
        </w:rPr>
        <w:t>показательны</w:t>
      </w:r>
      <w:r>
        <w:rPr>
          <w:lang w:val="ru-RU"/>
        </w:rPr>
        <w:t xml:space="preserve"> </w:t>
      </w:r>
      <w:r>
        <w:rPr>
          <w:rFonts w:hint="eastAsia"/>
          <w:lang w:val="ru-RU"/>
        </w:rPr>
        <w:t>для</w:t>
      </w:r>
      <w:r>
        <w:rPr>
          <w:lang w:val="ru-RU"/>
        </w:rPr>
        <w:t xml:space="preserve"> </w:t>
      </w:r>
      <w:r>
        <w:rPr>
          <w:rFonts w:hint="eastAsia"/>
          <w:lang w:val="ru-RU"/>
        </w:rPr>
        <w:t>исследований</w:t>
      </w:r>
      <w:r>
        <w:rPr>
          <w:lang w:val="ru-RU"/>
        </w:rPr>
        <w:t xml:space="preserve"> </w:t>
      </w:r>
      <w:r>
        <w:rPr>
          <w:rFonts w:hint="eastAsia"/>
          <w:lang w:val="ru-RU"/>
        </w:rPr>
        <w:t>политических</w:t>
      </w:r>
      <w:r>
        <w:rPr>
          <w:lang w:val="ru-RU"/>
        </w:rPr>
        <w:t xml:space="preserve"> </w:t>
      </w:r>
      <w:r>
        <w:rPr>
          <w:rFonts w:hint="eastAsia"/>
          <w:lang w:val="ru-RU"/>
        </w:rPr>
        <w:t>манипуляций</w:t>
      </w:r>
      <w:r>
        <w:rPr>
          <w:lang w:val="ru-RU"/>
        </w:rPr>
        <w:t xml:space="preserve"> </w:t>
      </w:r>
      <w:r>
        <w:rPr>
          <w:rFonts w:hint="eastAsia"/>
          <w:lang w:val="ru-RU"/>
        </w:rPr>
        <w:t>потому</w:t>
      </w:r>
      <w:r>
        <w:rPr>
          <w:lang w:val="ru-RU"/>
        </w:rPr>
        <w:t xml:space="preserve">, </w:t>
      </w:r>
      <w:r>
        <w:rPr>
          <w:rFonts w:hint="eastAsia"/>
          <w:lang w:val="ru-RU"/>
        </w:rPr>
        <w:t>что</w:t>
      </w:r>
      <w:r>
        <w:rPr>
          <w:lang w:val="ru-RU"/>
        </w:rPr>
        <w:t xml:space="preserve">, </w:t>
      </w:r>
      <w:r>
        <w:rPr>
          <w:rFonts w:hint="eastAsia"/>
          <w:lang w:val="ru-RU"/>
        </w:rPr>
        <w:t>во</w:t>
      </w:r>
      <w:r>
        <w:rPr>
          <w:lang w:val="ru-RU"/>
        </w:rPr>
        <w:t>-</w:t>
      </w:r>
      <w:r>
        <w:rPr>
          <w:rFonts w:hint="eastAsia"/>
          <w:lang w:val="ru-RU"/>
        </w:rPr>
        <w:t>первых</w:t>
      </w:r>
      <w:r>
        <w:rPr>
          <w:lang w:val="ru-RU"/>
        </w:rPr>
        <w:t xml:space="preserve">, </w:t>
      </w:r>
      <w:r>
        <w:rPr>
          <w:rFonts w:hint="eastAsia"/>
          <w:lang w:val="ru-RU"/>
        </w:rPr>
        <w:t>в</w:t>
      </w:r>
      <w:r>
        <w:rPr>
          <w:lang w:val="ru-RU"/>
        </w:rPr>
        <w:t xml:space="preserve"> </w:t>
      </w:r>
      <w:r>
        <w:rPr>
          <w:rFonts w:hint="eastAsia"/>
          <w:lang w:val="ru-RU"/>
        </w:rPr>
        <w:t>период</w:t>
      </w:r>
      <w:r>
        <w:rPr>
          <w:lang w:val="ru-RU"/>
        </w:rPr>
        <w:t xml:space="preserve"> </w:t>
      </w:r>
      <w:r>
        <w:rPr>
          <w:rFonts w:hint="eastAsia"/>
          <w:lang w:val="ru-RU"/>
        </w:rPr>
        <w:t>агитационных</w:t>
      </w:r>
      <w:r>
        <w:rPr>
          <w:lang w:val="ru-RU"/>
        </w:rPr>
        <w:t xml:space="preserve"> </w:t>
      </w:r>
      <w:r>
        <w:rPr>
          <w:rFonts w:hint="eastAsia"/>
          <w:lang w:val="ru-RU"/>
        </w:rPr>
        <w:t>кампаний</w:t>
      </w:r>
      <w:r>
        <w:rPr>
          <w:lang w:val="ru-RU"/>
        </w:rPr>
        <w:t xml:space="preserve"> </w:t>
      </w:r>
      <w:r>
        <w:rPr>
          <w:rFonts w:hint="eastAsia"/>
          <w:lang w:val="ru-RU"/>
        </w:rPr>
        <w:t>мобилизуются</w:t>
      </w:r>
      <w:r>
        <w:rPr>
          <w:lang w:val="ru-RU"/>
        </w:rPr>
        <w:t xml:space="preserve"> </w:t>
      </w:r>
      <w:r>
        <w:rPr>
          <w:rFonts w:hint="eastAsia"/>
          <w:lang w:val="ru-RU"/>
        </w:rPr>
        <w:t>все</w:t>
      </w:r>
      <w:r>
        <w:rPr>
          <w:lang w:val="ru-RU"/>
        </w:rPr>
        <w:t xml:space="preserve"> </w:t>
      </w:r>
      <w:r>
        <w:rPr>
          <w:rFonts w:hint="eastAsia"/>
          <w:lang w:val="ru-RU"/>
        </w:rPr>
        <w:t>манипулятивные</w:t>
      </w:r>
      <w:r>
        <w:rPr>
          <w:lang w:val="ru-RU"/>
        </w:rPr>
        <w:t xml:space="preserve"> </w:t>
      </w:r>
      <w:r>
        <w:rPr>
          <w:rFonts w:hint="eastAsia"/>
          <w:lang w:val="ru-RU"/>
        </w:rPr>
        <w:t>ресурсы</w:t>
      </w:r>
      <w:r>
        <w:rPr>
          <w:lang w:val="ru-RU"/>
        </w:rPr>
        <w:t xml:space="preserve"> </w:t>
      </w:r>
      <w:r>
        <w:rPr>
          <w:rFonts w:hint="eastAsia"/>
          <w:lang w:val="ru-RU"/>
        </w:rPr>
        <w:t>с</w:t>
      </w:r>
      <w:r>
        <w:rPr>
          <w:lang w:val="ru-RU"/>
        </w:rPr>
        <w:t xml:space="preserve"> </w:t>
      </w:r>
      <w:r>
        <w:rPr>
          <w:rFonts w:hint="eastAsia"/>
          <w:lang w:val="ru-RU"/>
        </w:rPr>
        <w:t>целью</w:t>
      </w:r>
      <w:r>
        <w:rPr>
          <w:lang w:val="ru-RU"/>
        </w:rPr>
        <w:t xml:space="preserve"> </w:t>
      </w:r>
      <w:r>
        <w:rPr>
          <w:rFonts w:hint="eastAsia"/>
          <w:lang w:val="ru-RU"/>
        </w:rPr>
        <w:t>побудить</w:t>
      </w:r>
      <w:r>
        <w:rPr>
          <w:lang w:val="ru-RU"/>
        </w:rPr>
        <w:t xml:space="preserve"> </w:t>
      </w:r>
      <w:r>
        <w:rPr>
          <w:rFonts w:hint="eastAsia"/>
          <w:lang w:val="ru-RU"/>
        </w:rPr>
        <w:t>население</w:t>
      </w:r>
      <w:r>
        <w:rPr>
          <w:lang w:val="ru-RU"/>
        </w:rPr>
        <w:t xml:space="preserve"> </w:t>
      </w:r>
      <w:r>
        <w:rPr>
          <w:rFonts w:hint="eastAsia"/>
          <w:lang w:val="ru-RU"/>
        </w:rPr>
        <w:t>к</w:t>
      </w:r>
      <w:r>
        <w:rPr>
          <w:lang w:val="ru-RU"/>
        </w:rPr>
        <w:t xml:space="preserve"> </w:t>
      </w:r>
      <w:r>
        <w:rPr>
          <w:rFonts w:hint="eastAsia"/>
          <w:lang w:val="ru-RU"/>
        </w:rPr>
        <w:t>активной</w:t>
      </w:r>
      <w:r>
        <w:rPr>
          <w:lang w:val="ru-RU"/>
        </w:rPr>
        <w:t xml:space="preserve"> </w:t>
      </w:r>
      <w:r>
        <w:rPr>
          <w:rFonts w:hint="eastAsia"/>
          <w:lang w:val="ru-RU"/>
        </w:rPr>
        <w:t>поддержке</w:t>
      </w:r>
      <w:r>
        <w:rPr>
          <w:lang w:val="ru-RU"/>
        </w:rPr>
        <w:t xml:space="preserve"> </w:t>
      </w:r>
      <w:r>
        <w:rPr>
          <w:rFonts w:hint="eastAsia"/>
          <w:lang w:val="ru-RU"/>
        </w:rPr>
        <w:t>тех</w:t>
      </w:r>
      <w:r>
        <w:rPr>
          <w:lang w:val="ru-RU"/>
        </w:rPr>
        <w:t xml:space="preserve"> </w:t>
      </w:r>
      <w:r>
        <w:rPr>
          <w:rFonts w:hint="eastAsia"/>
          <w:lang w:val="ru-RU"/>
        </w:rPr>
        <w:t>или</w:t>
      </w:r>
      <w:r>
        <w:rPr>
          <w:lang w:val="ru-RU"/>
        </w:rPr>
        <w:t xml:space="preserve"> </w:t>
      </w:r>
      <w:r>
        <w:rPr>
          <w:rFonts w:hint="eastAsia"/>
          <w:lang w:val="ru-RU"/>
        </w:rPr>
        <w:t>иных</w:t>
      </w:r>
      <w:r>
        <w:rPr>
          <w:lang w:val="ru-RU"/>
        </w:rPr>
        <w:t xml:space="preserve"> </w:t>
      </w:r>
      <w:r>
        <w:rPr>
          <w:rFonts w:hint="eastAsia"/>
          <w:lang w:val="ru-RU"/>
        </w:rPr>
        <w:t>сил</w:t>
      </w:r>
      <w:r>
        <w:rPr>
          <w:lang w:val="ru-RU"/>
        </w:rPr>
        <w:t xml:space="preserve">, </w:t>
      </w:r>
      <w:r>
        <w:rPr>
          <w:rFonts w:hint="eastAsia"/>
          <w:lang w:val="ru-RU"/>
        </w:rPr>
        <w:t>а</w:t>
      </w:r>
      <w:r>
        <w:rPr>
          <w:lang w:val="ru-RU"/>
        </w:rPr>
        <w:t xml:space="preserve"> </w:t>
      </w:r>
      <w:r>
        <w:rPr>
          <w:rFonts w:hint="eastAsia"/>
          <w:lang w:val="ru-RU"/>
        </w:rPr>
        <w:t>во</w:t>
      </w:r>
      <w:r>
        <w:rPr>
          <w:lang w:val="ru-RU"/>
        </w:rPr>
        <w:t>-</w:t>
      </w:r>
      <w:r>
        <w:rPr>
          <w:rFonts w:hint="eastAsia"/>
          <w:lang w:val="ru-RU"/>
        </w:rPr>
        <w:t>вторых</w:t>
      </w:r>
      <w:r>
        <w:rPr>
          <w:lang w:val="ru-RU"/>
        </w:rPr>
        <w:t xml:space="preserve">, </w:t>
      </w:r>
      <w:r>
        <w:rPr>
          <w:rFonts w:hint="eastAsia"/>
          <w:lang w:val="ru-RU"/>
        </w:rPr>
        <w:t>в</w:t>
      </w:r>
      <w:r>
        <w:rPr>
          <w:lang w:val="ru-RU"/>
        </w:rPr>
        <w:t xml:space="preserve"> </w:t>
      </w:r>
      <w:r>
        <w:rPr>
          <w:rFonts w:hint="eastAsia"/>
          <w:lang w:val="ru-RU"/>
        </w:rPr>
        <w:t>ходе</w:t>
      </w:r>
      <w:r>
        <w:rPr>
          <w:lang w:val="ru-RU"/>
        </w:rPr>
        <w:t xml:space="preserve"> </w:t>
      </w:r>
      <w:r>
        <w:rPr>
          <w:rFonts w:hint="eastAsia"/>
          <w:lang w:val="ru-RU"/>
        </w:rPr>
        <w:t>выборов</w:t>
      </w:r>
      <w:r>
        <w:rPr>
          <w:lang w:val="ru-RU"/>
        </w:rPr>
        <w:t xml:space="preserve"> </w:t>
      </w:r>
      <w:r>
        <w:rPr>
          <w:rFonts w:hint="eastAsia"/>
          <w:lang w:val="ru-RU"/>
        </w:rPr>
        <w:t>можно</w:t>
      </w:r>
      <w:r>
        <w:rPr>
          <w:lang w:val="ru-RU"/>
        </w:rPr>
        <w:t xml:space="preserve"> </w:t>
      </w:r>
      <w:r>
        <w:rPr>
          <w:rFonts w:hint="eastAsia"/>
          <w:lang w:val="ru-RU"/>
        </w:rPr>
        <w:t>легко</w:t>
      </w:r>
      <w:r>
        <w:rPr>
          <w:lang w:val="ru-RU"/>
        </w:rPr>
        <w:t xml:space="preserve"> </w:t>
      </w:r>
      <w:r>
        <w:rPr>
          <w:rFonts w:hint="eastAsia"/>
          <w:lang w:val="ru-RU"/>
        </w:rPr>
        <w:t>наблюдать</w:t>
      </w:r>
      <w:r>
        <w:rPr>
          <w:lang w:val="ru-RU"/>
        </w:rPr>
        <w:t xml:space="preserve"> </w:t>
      </w:r>
      <w:r>
        <w:rPr>
          <w:rFonts w:hint="eastAsia"/>
          <w:lang w:val="ru-RU"/>
        </w:rPr>
        <w:t>результаты</w:t>
      </w:r>
      <w:r>
        <w:rPr>
          <w:lang w:val="ru-RU"/>
        </w:rPr>
        <w:t xml:space="preserve"> </w:t>
      </w:r>
      <w:r>
        <w:rPr>
          <w:rFonts w:hint="eastAsia"/>
          <w:lang w:val="ru-RU"/>
        </w:rPr>
        <w:t>манипулятивных</w:t>
      </w:r>
      <w:r>
        <w:rPr>
          <w:lang w:val="ru-RU"/>
        </w:rPr>
        <w:t xml:space="preserve"> </w:t>
      </w:r>
      <w:r>
        <w:rPr>
          <w:rFonts w:hint="eastAsia"/>
          <w:lang w:val="ru-RU"/>
        </w:rPr>
        <w:t>операций</w:t>
      </w:r>
      <w:r>
        <w:rPr>
          <w:lang w:val="ru-RU"/>
        </w:rPr>
        <w:t xml:space="preserve">. </w:t>
      </w:r>
      <w:r>
        <w:rPr>
          <w:rFonts w:hint="eastAsia"/>
          <w:lang w:val="ru-RU"/>
        </w:rPr>
        <w:t>Тем</w:t>
      </w:r>
      <w:r>
        <w:rPr>
          <w:lang w:val="ru-RU"/>
        </w:rPr>
        <w:t xml:space="preserve"> </w:t>
      </w:r>
      <w:r>
        <w:rPr>
          <w:rFonts w:hint="eastAsia"/>
          <w:lang w:val="ru-RU"/>
        </w:rPr>
        <w:t>не</w:t>
      </w:r>
      <w:r>
        <w:rPr>
          <w:lang w:val="ru-RU"/>
        </w:rPr>
        <w:t xml:space="preserve"> </w:t>
      </w:r>
      <w:r>
        <w:rPr>
          <w:rFonts w:hint="eastAsia"/>
          <w:lang w:val="ru-RU"/>
        </w:rPr>
        <w:t>менее</w:t>
      </w:r>
      <w:r>
        <w:rPr>
          <w:lang w:val="ru-RU"/>
        </w:rPr>
        <w:t xml:space="preserve">, </w:t>
      </w:r>
      <w:r>
        <w:rPr>
          <w:rFonts w:hint="eastAsia"/>
          <w:lang w:val="ru-RU"/>
        </w:rPr>
        <w:t>политические</w:t>
      </w:r>
      <w:r>
        <w:rPr>
          <w:lang w:val="ru-RU"/>
        </w:rPr>
        <w:t xml:space="preserve"> </w:t>
      </w:r>
      <w:r>
        <w:rPr>
          <w:rFonts w:hint="eastAsia"/>
          <w:lang w:val="ru-RU"/>
        </w:rPr>
        <w:t>манипуляции</w:t>
      </w:r>
      <w:r>
        <w:rPr>
          <w:lang w:val="ru-RU"/>
        </w:rPr>
        <w:t xml:space="preserve"> </w:t>
      </w:r>
      <w:r>
        <w:rPr>
          <w:rFonts w:hint="eastAsia"/>
          <w:lang w:val="ru-RU"/>
        </w:rPr>
        <w:t>отнюдь</w:t>
      </w:r>
      <w:r>
        <w:rPr>
          <w:lang w:val="ru-RU"/>
        </w:rPr>
        <w:t xml:space="preserve"> </w:t>
      </w:r>
      <w:r>
        <w:rPr>
          <w:rFonts w:hint="eastAsia"/>
          <w:lang w:val="ru-RU"/>
        </w:rPr>
        <w:t>не</w:t>
      </w:r>
      <w:r>
        <w:rPr>
          <w:lang w:val="ru-RU"/>
        </w:rPr>
        <w:t xml:space="preserve"> </w:t>
      </w:r>
      <w:r>
        <w:rPr>
          <w:rFonts w:hint="eastAsia"/>
          <w:lang w:val="ru-RU"/>
        </w:rPr>
        <w:t>ограничиваются</w:t>
      </w:r>
      <w:r>
        <w:rPr>
          <w:lang w:val="ru-RU"/>
        </w:rPr>
        <w:t xml:space="preserve"> </w:t>
      </w:r>
      <w:r>
        <w:rPr>
          <w:rFonts w:hint="eastAsia"/>
          <w:lang w:val="ru-RU"/>
        </w:rPr>
        <w:t>выборной</w:t>
      </w:r>
      <w:r>
        <w:rPr>
          <w:lang w:val="ru-RU"/>
        </w:rPr>
        <w:t xml:space="preserve"> </w:t>
      </w:r>
      <w:r>
        <w:rPr>
          <w:rFonts w:hint="eastAsia"/>
          <w:lang w:val="ru-RU"/>
        </w:rPr>
        <w:t>практикой</w:t>
      </w:r>
      <w:r>
        <w:rPr>
          <w:lang w:val="ru-RU"/>
        </w:rPr>
        <w:t xml:space="preserve">. </w:t>
      </w:r>
      <w:r>
        <w:rPr>
          <w:rFonts w:hint="eastAsia"/>
          <w:lang w:val="ru-RU"/>
        </w:rPr>
        <w:t>Манипуляция</w:t>
      </w:r>
      <w:r>
        <w:rPr>
          <w:lang w:val="ru-RU"/>
        </w:rPr>
        <w:t xml:space="preserve"> </w:t>
      </w:r>
      <w:r>
        <w:rPr>
          <w:rFonts w:hint="eastAsia"/>
          <w:lang w:val="ru-RU"/>
        </w:rPr>
        <w:t>может</w:t>
      </w:r>
      <w:r>
        <w:rPr>
          <w:lang w:val="ru-RU"/>
        </w:rPr>
        <w:t xml:space="preserve"> </w:t>
      </w:r>
      <w:r>
        <w:rPr>
          <w:rFonts w:hint="eastAsia"/>
          <w:lang w:val="ru-RU"/>
        </w:rPr>
        <w:t>быть</w:t>
      </w:r>
      <w:r>
        <w:rPr>
          <w:lang w:val="ru-RU"/>
        </w:rPr>
        <w:t xml:space="preserve"> </w:t>
      </w:r>
      <w:r>
        <w:rPr>
          <w:rFonts w:hint="eastAsia"/>
          <w:lang w:val="ru-RU"/>
        </w:rPr>
        <w:t>успешной</w:t>
      </w:r>
      <w:r>
        <w:rPr>
          <w:lang w:val="ru-RU"/>
        </w:rPr>
        <w:t xml:space="preserve"> </w:t>
      </w:r>
      <w:r>
        <w:rPr>
          <w:rFonts w:hint="eastAsia"/>
          <w:lang w:val="ru-RU"/>
        </w:rPr>
        <w:t>только</w:t>
      </w:r>
      <w:r>
        <w:rPr>
          <w:lang w:val="ru-RU"/>
        </w:rPr>
        <w:t xml:space="preserve"> </w:t>
      </w:r>
      <w:r>
        <w:rPr>
          <w:rFonts w:hint="eastAsia"/>
          <w:lang w:val="ru-RU"/>
        </w:rPr>
        <w:t>при</w:t>
      </w:r>
      <w:r>
        <w:rPr>
          <w:lang w:val="ru-RU"/>
        </w:rPr>
        <w:t xml:space="preserve"> </w:t>
      </w:r>
      <w:r>
        <w:rPr>
          <w:rFonts w:hint="eastAsia"/>
          <w:lang w:val="ru-RU"/>
        </w:rPr>
        <w:t>условии</w:t>
      </w:r>
      <w:r>
        <w:rPr>
          <w:lang w:val="ru-RU"/>
        </w:rPr>
        <w:t xml:space="preserve"> </w:t>
      </w:r>
      <w:r>
        <w:rPr>
          <w:rFonts w:hint="eastAsia"/>
          <w:lang w:val="ru-RU"/>
        </w:rPr>
        <w:t>тотальности</w:t>
      </w:r>
      <w:r>
        <w:rPr>
          <w:lang w:val="ru-RU"/>
        </w:rPr>
        <w:t xml:space="preserve">, т.е. </w:t>
      </w:r>
      <w:r>
        <w:rPr>
          <w:rFonts w:hint="eastAsia"/>
          <w:lang w:val="ru-RU"/>
        </w:rPr>
        <w:t>всеохватности</w:t>
      </w:r>
      <w:r>
        <w:rPr>
          <w:lang w:val="ru-RU"/>
        </w:rPr>
        <w:t xml:space="preserve"> </w:t>
      </w:r>
      <w:r>
        <w:rPr>
          <w:rFonts w:hint="eastAsia"/>
          <w:lang w:val="ru-RU"/>
        </w:rPr>
        <w:t>и</w:t>
      </w:r>
      <w:r>
        <w:rPr>
          <w:lang w:val="ru-RU"/>
        </w:rPr>
        <w:t xml:space="preserve"> </w:t>
      </w:r>
      <w:r>
        <w:rPr>
          <w:rFonts w:hint="eastAsia"/>
          <w:lang w:val="ru-RU"/>
        </w:rPr>
        <w:t>непрерывности</w:t>
      </w:r>
      <w:r>
        <w:rPr>
          <w:lang w:val="ru-RU"/>
        </w:rPr>
        <w:t xml:space="preserve">. </w:t>
      </w:r>
      <w:r>
        <w:rPr>
          <w:rFonts w:hint="eastAsia"/>
          <w:lang w:val="ru-RU"/>
        </w:rPr>
        <w:t>Поэтому</w:t>
      </w:r>
      <w:r>
        <w:rPr>
          <w:lang w:val="ru-RU"/>
        </w:rPr>
        <w:t xml:space="preserve"> </w:t>
      </w:r>
      <w:r>
        <w:rPr>
          <w:rFonts w:hint="eastAsia"/>
          <w:lang w:val="ru-RU"/>
        </w:rPr>
        <w:t>механизмы</w:t>
      </w:r>
      <w:r>
        <w:rPr>
          <w:lang w:val="ru-RU"/>
        </w:rPr>
        <w:t xml:space="preserve"> </w:t>
      </w:r>
      <w:r>
        <w:rPr>
          <w:rFonts w:hint="eastAsia"/>
          <w:lang w:val="ru-RU"/>
        </w:rPr>
        <w:t>политической</w:t>
      </w:r>
      <w:r>
        <w:rPr>
          <w:lang w:val="ru-RU"/>
        </w:rPr>
        <w:t xml:space="preserve"> </w:t>
      </w:r>
      <w:r>
        <w:rPr>
          <w:rFonts w:hint="eastAsia"/>
          <w:lang w:val="ru-RU"/>
        </w:rPr>
        <w:t>манипуляции</w:t>
      </w:r>
      <w:r>
        <w:rPr>
          <w:lang w:val="ru-RU"/>
        </w:rPr>
        <w:t xml:space="preserve"> </w:t>
      </w:r>
      <w:r>
        <w:rPr>
          <w:rFonts w:hint="eastAsia"/>
          <w:lang w:val="ru-RU"/>
        </w:rPr>
        <w:t>постоянно</w:t>
      </w:r>
      <w:r>
        <w:rPr>
          <w:lang w:val="ru-RU"/>
        </w:rPr>
        <w:t xml:space="preserve"> </w:t>
      </w:r>
      <w:r>
        <w:rPr>
          <w:rFonts w:hint="eastAsia"/>
          <w:lang w:val="ru-RU"/>
        </w:rPr>
        <w:t>совершенствуются</w:t>
      </w:r>
      <w:r>
        <w:rPr>
          <w:lang w:val="ru-RU"/>
        </w:rPr>
        <w:t xml:space="preserve">, </w:t>
      </w:r>
      <w:r>
        <w:rPr>
          <w:rFonts w:hint="eastAsia"/>
          <w:lang w:val="ru-RU"/>
        </w:rPr>
        <w:t>чтобы</w:t>
      </w:r>
      <w:r>
        <w:rPr>
          <w:lang w:val="ru-RU"/>
        </w:rPr>
        <w:t xml:space="preserve"> </w:t>
      </w:r>
      <w:r>
        <w:rPr>
          <w:rFonts w:hint="eastAsia"/>
          <w:lang w:val="ru-RU"/>
        </w:rPr>
        <w:t>в</w:t>
      </w:r>
      <w:r>
        <w:rPr>
          <w:lang w:val="ru-RU"/>
        </w:rPr>
        <w:t xml:space="preserve"> </w:t>
      </w:r>
      <w:r>
        <w:rPr>
          <w:rFonts w:hint="eastAsia"/>
          <w:lang w:val="ru-RU"/>
        </w:rPr>
        <w:t>критические</w:t>
      </w:r>
      <w:r>
        <w:rPr>
          <w:lang w:val="ru-RU"/>
        </w:rPr>
        <w:t xml:space="preserve"> </w:t>
      </w:r>
      <w:r>
        <w:rPr>
          <w:rFonts w:hint="eastAsia"/>
          <w:lang w:val="ru-RU"/>
        </w:rPr>
        <w:t>моменты</w:t>
      </w:r>
      <w:r>
        <w:rPr>
          <w:lang w:val="ru-RU"/>
        </w:rPr>
        <w:t xml:space="preserve">, </w:t>
      </w:r>
      <w:r>
        <w:rPr>
          <w:rFonts w:hint="eastAsia"/>
          <w:lang w:val="ru-RU"/>
        </w:rPr>
        <w:t>которые</w:t>
      </w:r>
      <w:r>
        <w:rPr>
          <w:lang w:val="ru-RU"/>
        </w:rPr>
        <w:t xml:space="preserve"> </w:t>
      </w:r>
      <w:r>
        <w:rPr>
          <w:rFonts w:hint="eastAsia"/>
          <w:lang w:val="ru-RU"/>
        </w:rPr>
        <w:t>сегодня</w:t>
      </w:r>
      <w:r>
        <w:rPr>
          <w:lang w:val="ru-RU"/>
        </w:rPr>
        <w:t xml:space="preserve">, </w:t>
      </w:r>
      <w:r>
        <w:rPr>
          <w:rFonts w:hint="eastAsia"/>
          <w:lang w:val="ru-RU"/>
        </w:rPr>
        <w:t>как</w:t>
      </w:r>
      <w:r>
        <w:rPr>
          <w:lang w:val="ru-RU"/>
        </w:rPr>
        <w:t xml:space="preserve"> </w:t>
      </w:r>
      <w:r>
        <w:rPr>
          <w:rFonts w:hint="eastAsia"/>
          <w:lang w:val="ru-RU"/>
        </w:rPr>
        <w:t>правило</w:t>
      </w:r>
      <w:r>
        <w:rPr>
          <w:lang w:val="ru-RU"/>
        </w:rPr>
        <w:t xml:space="preserve">, </w:t>
      </w:r>
      <w:r>
        <w:rPr>
          <w:rFonts w:hint="eastAsia"/>
          <w:lang w:val="ru-RU"/>
        </w:rPr>
        <w:t>совпадают</w:t>
      </w:r>
      <w:r>
        <w:rPr>
          <w:lang w:val="ru-RU"/>
        </w:rPr>
        <w:t xml:space="preserve"> </w:t>
      </w:r>
      <w:r>
        <w:rPr>
          <w:rFonts w:hint="eastAsia"/>
          <w:lang w:val="ru-RU"/>
        </w:rPr>
        <w:t>с</w:t>
      </w:r>
      <w:r>
        <w:rPr>
          <w:lang w:val="ru-RU"/>
        </w:rPr>
        <w:t xml:space="preserve"> </w:t>
      </w:r>
      <w:r>
        <w:rPr>
          <w:rFonts w:hint="eastAsia"/>
          <w:lang w:val="ru-RU"/>
        </w:rPr>
        <w:t>датами</w:t>
      </w:r>
      <w:r>
        <w:rPr>
          <w:lang w:val="ru-RU"/>
        </w:rPr>
        <w:t xml:space="preserve"> </w:t>
      </w:r>
      <w:r>
        <w:rPr>
          <w:rFonts w:hint="eastAsia"/>
          <w:lang w:val="ru-RU"/>
        </w:rPr>
        <w:t>голосований</w:t>
      </w:r>
      <w:r>
        <w:rPr>
          <w:lang w:val="ru-RU"/>
        </w:rPr>
        <w:t xml:space="preserve"> </w:t>
      </w:r>
      <w:r>
        <w:rPr>
          <w:rFonts w:hint="eastAsia"/>
          <w:lang w:val="ru-RU"/>
        </w:rPr>
        <w:t>по</w:t>
      </w:r>
      <w:r>
        <w:rPr>
          <w:lang w:val="ru-RU"/>
        </w:rPr>
        <w:t xml:space="preserve"> </w:t>
      </w:r>
      <w:r>
        <w:rPr>
          <w:rFonts w:hint="eastAsia"/>
          <w:lang w:val="ru-RU"/>
        </w:rPr>
        <w:t>ключевым</w:t>
      </w:r>
      <w:r>
        <w:rPr>
          <w:lang w:val="ru-RU"/>
        </w:rPr>
        <w:t xml:space="preserve"> </w:t>
      </w:r>
      <w:r>
        <w:rPr>
          <w:rFonts w:hint="eastAsia"/>
          <w:lang w:val="ru-RU"/>
        </w:rPr>
        <w:t>вопросам</w:t>
      </w:r>
      <w:r>
        <w:rPr>
          <w:lang w:val="ru-RU"/>
        </w:rPr>
        <w:t xml:space="preserve">, </w:t>
      </w:r>
      <w:r>
        <w:rPr>
          <w:rFonts w:hint="eastAsia"/>
          <w:lang w:val="ru-RU"/>
        </w:rPr>
        <w:t>привести</w:t>
      </w:r>
      <w:r>
        <w:rPr>
          <w:lang w:val="ru-RU"/>
        </w:rPr>
        <w:t xml:space="preserve"> </w:t>
      </w:r>
      <w:r>
        <w:rPr>
          <w:rFonts w:hint="eastAsia"/>
          <w:lang w:val="ru-RU"/>
        </w:rPr>
        <w:t>к</w:t>
      </w:r>
      <w:r>
        <w:rPr>
          <w:lang w:val="ru-RU"/>
        </w:rPr>
        <w:t xml:space="preserve"> </w:t>
      </w:r>
      <w:r>
        <w:rPr>
          <w:rFonts w:hint="eastAsia"/>
          <w:lang w:val="ru-RU"/>
        </w:rPr>
        <w:t>заданному</w:t>
      </w:r>
      <w:r>
        <w:rPr>
          <w:lang w:val="ru-RU"/>
        </w:rPr>
        <w:t xml:space="preserve"> </w:t>
      </w:r>
      <w:r>
        <w:rPr>
          <w:rFonts w:hint="eastAsia"/>
          <w:lang w:val="ru-RU"/>
        </w:rPr>
        <w:t>результату</w:t>
      </w:r>
      <w:r>
        <w:rPr>
          <w:lang w:val="ru-RU"/>
        </w:rPr>
        <w:t>.</w:t>
      </w:r>
    </w:p>
    <w:p w:rsidR="007C488D" w:rsidRDefault="007C488D">
      <w:pPr>
        <w:autoSpaceDE w:val="0"/>
        <w:autoSpaceDN w:val="0"/>
        <w:adjustRightInd w:val="0"/>
        <w:spacing w:before="100" w:after="100" w:line="360" w:lineRule="auto"/>
        <w:ind w:firstLine="709"/>
        <w:jc w:val="both"/>
        <w:rPr>
          <w:lang w:val="ru-RU"/>
        </w:rPr>
      </w:pPr>
      <w:r>
        <w:rPr>
          <w:lang w:val="ru-RU"/>
        </w:rPr>
        <w:t>Основной причиной успеха партии «Единая Россия» на выборах является ее рейтинг. Поэтому особенное значение приобретает формирование партией нужного ей общественного мнения. Зачастую способы влияния на общественное мнение выпадают из имеющегося правового поля и представляют серьезную опасность. Поэтому и возникает необходимость анализа и понимания механизмов функционирования систем политической манипуляции в России.</w:t>
      </w:r>
      <w:r>
        <w:rPr>
          <w:u w:val="single"/>
          <w:lang w:val="ru-RU"/>
        </w:rPr>
        <w:t xml:space="preserve"> </w:t>
      </w:r>
    </w:p>
    <w:p w:rsidR="007C488D" w:rsidRDefault="007C488D">
      <w:pPr>
        <w:autoSpaceDE w:val="0"/>
        <w:autoSpaceDN w:val="0"/>
        <w:adjustRightInd w:val="0"/>
        <w:spacing w:before="100" w:after="100" w:line="360" w:lineRule="auto"/>
        <w:ind w:firstLine="709"/>
        <w:jc w:val="both"/>
        <w:rPr>
          <w:lang w:val="ru-RU"/>
        </w:rPr>
      </w:pPr>
      <w:r>
        <w:rPr>
          <w:lang w:val="ru-RU"/>
        </w:rPr>
        <w:t xml:space="preserve">Предметом исследования стала предвыборная компания партии «Единая Россия», так как именно на примере предвыборных кампаний хорошо виден политический </w:t>
      </w:r>
      <w:r>
        <w:rPr>
          <w:lang w:val="en-US"/>
        </w:rPr>
        <w:t>PR</w:t>
      </w:r>
      <w:r>
        <w:rPr>
          <w:lang w:val="ru-RU"/>
        </w:rPr>
        <w:t xml:space="preserve"> в части манипулирования общественным мнением. Для достижения указанной цели в данной работе решаются следующие задачи:</w:t>
      </w:r>
      <w:r>
        <w:rPr>
          <w:lang w:val="en-US"/>
        </w:rPr>
        <w:t> </w:t>
      </w:r>
      <w:r>
        <w:rPr>
          <w:lang w:val="ru-RU"/>
        </w:rPr>
        <w:t xml:space="preserve"> </w:t>
      </w:r>
    </w:p>
    <w:p w:rsidR="007C488D" w:rsidRDefault="007C488D">
      <w:pPr>
        <w:numPr>
          <w:ilvl w:val="0"/>
          <w:numId w:val="10"/>
        </w:numPr>
        <w:autoSpaceDE w:val="0"/>
        <w:autoSpaceDN w:val="0"/>
        <w:adjustRightInd w:val="0"/>
        <w:spacing w:before="100" w:after="100" w:line="360" w:lineRule="auto"/>
        <w:jc w:val="both"/>
        <w:rPr>
          <w:lang w:val="ru-RU"/>
        </w:rPr>
      </w:pPr>
      <w:r>
        <w:rPr>
          <w:lang w:val="ru-RU"/>
        </w:rPr>
        <w:t>исследование тактических приемов, применявшихся политтехнологами в предвыборной кампании;</w:t>
      </w:r>
      <w:r>
        <w:rPr>
          <w:lang w:val="en-US"/>
        </w:rPr>
        <w:t> </w:t>
      </w:r>
      <w:r>
        <w:rPr>
          <w:lang w:val="ru-RU"/>
        </w:rPr>
        <w:t xml:space="preserve"> </w:t>
      </w:r>
    </w:p>
    <w:p w:rsidR="007C488D" w:rsidRDefault="007C488D">
      <w:pPr>
        <w:numPr>
          <w:ilvl w:val="0"/>
          <w:numId w:val="10"/>
        </w:numPr>
        <w:autoSpaceDE w:val="0"/>
        <w:autoSpaceDN w:val="0"/>
        <w:adjustRightInd w:val="0"/>
        <w:spacing w:before="100" w:after="100" w:line="360" w:lineRule="auto"/>
        <w:jc w:val="both"/>
        <w:rPr>
          <w:lang w:val="ru-RU"/>
        </w:rPr>
      </w:pPr>
      <w:r>
        <w:rPr>
          <w:lang w:val="ru-RU"/>
        </w:rPr>
        <w:t>определение роли и места правового и внеправового политического манипулирования в жизни современного российского общества;</w:t>
      </w:r>
      <w:r>
        <w:rPr>
          <w:lang w:val="en-US"/>
        </w:rPr>
        <w:t> </w:t>
      </w:r>
      <w:r>
        <w:rPr>
          <w:lang w:val="ru-RU"/>
        </w:rPr>
        <w:t xml:space="preserve"> </w:t>
      </w:r>
    </w:p>
    <w:p w:rsidR="007C488D" w:rsidRDefault="007C488D">
      <w:pPr>
        <w:numPr>
          <w:ilvl w:val="0"/>
          <w:numId w:val="10"/>
        </w:numPr>
        <w:autoSpaceDE w:val="0"/>
        <w:autoSpaceDN w:val="0"/>
        <w:adjustRightInd w:val="0"/>
        <w:spacing w:before="100" w:after="100" w:line="360" w:lineRule="auto"/>
        <w:jc w:val="both"/>
        <w:rPr>
          <w:lang w:val="ru-RU"/>
        </w:rPr>
      </w:pPr>
      <w:r>
        <w:rPr>
          <w:lang w:val="ru-RU"/>
        </w:rPr>
        <w:t>обозначение опасностей, которыми чревата постоянно развивающаяся система политического манипулирования, указание на то, что эта система склоняется в сторону информационно-манипулятивного тоталитаризма.</w:t>
      </w:r>
      <w:r>
        <w:rPr>
          <w:lang w:val="en-US"/>
        </w:rPr>
        <w:t> </w:t>
      </w:r>
      <w:r>
        <w:rPr>
          <w:lang w:val="ru-RU"/>
        </w:rPr>
        <w:t xml:space="preserve"> </w:t>
      </w:r>
    </w:p>
    <w:p w:rsidR="007C488D" w:rsidRDefault="007C488D">
      <w:pPr>
        <w:autoSpaceDE w:val="0"/>
        <w:autoSpaceDN w:val="0"/>
        <w:adjustRightInd w:val="0"/>
        <w:spacing w:before="100" w:after="100" w:line="360" w:lineRule="auto"/>
        <w:ind w:firstLine="720"/>
        <w:jc w:val="both"/>
        <w:rPr>
          <w:lang w:val="ru-RU"/>
        </w:rPr>
      </w:pPr>
      <w:r>
        <w:rPr>
          <w:lang w:val="ru-RU"/>
        </w:rPr>
        <w:t>Теоретической основой работы служат изученные труды видных отечественных и зарубежных исследователей о механизмах манипуляции человеческим сознанием и электоральных процессов. Среди наиболее видных отечественных и зарубежных ученых следует назвать У. Липпман, А. Цуладзе, Е. Доценко, Г. Почепцов, С. Кара-Мурза, Э. Кассирер, Е. Егорова, С. Лисовский, Э. Фромм, Ж. Сегела и др. Также были использованы ряд нормативных актов РФ и материалы сети Интернет. В первой главе упор сделан на тактические аспекты системы политического манипулирования и формирования общественного мнения, во второй главе анализируется конкретная предвыборная кампания 2007 года, послужившая своеобразным полигоном для применения и совершенствования теоретических разработок в области влияния на массовое сознание.</w:t>
      </w:r>
    </w:p>
    <w:p w:rsidR="007C488D" w:rsidRDefault="007C488D">
      <w:pPr>
        <w:pStyle w:val="aa"/>
        <w:spacing w:after="100"/>
      </w:pPr>
      <w:r>
        <w:t xml:space="preserve">Практическое значение данной работы заключается в возможности включения ее выводов в учебные курсы «Связи с общественностью» и «Психология масс», а также для практического управления манипуляцией в политических кампаниях. </w:t>
      </w:r>
    </w:p>
    <w:p w:rsidR="007C488D" w:rsidRDefault="007C488D">
      <w:pPr>
        <w:autoSpaceDE w:val="0"/>
        <w:autoSpaceDN w:val="0"/>
        <w:adjustRightInd w:val="0"/>
        <w:spacing w:before="30"/>
        <w:jc w:val="center"/>
        <w:rPr>
          <w:b/>
          <w:bCs/>
          <w:kern w:val="36"/>
          <w:sz w:val="29"/>
          <w:szCs w:val="29"/>
          <w:lang w:val="ru-RU"/>
        </w:rPr>
      </w:pPr>
    </w:p>
    <w:p w:rsidR="007C488D" w:rsidRDefault="007C488D">
      <w:pPr>
        <w:autoSpaceDE w:val="0"/>
        <w:autoSpaceDN w:val="0"/>
        <w:adjustRightInd w:val="0"/>
        <w:spacing w:before="30"/>
        <w:jc w:val="center"/>
        <w:rPr>
          <w:b/>
          <w:bCs/>
          <w:kern w:val="36"/>
          <w:sz w:val="29"/>
          <w:szCs w:val="29"/>
          <w:lang w:val="ru-RU"/>
        </w:rPr>
      </w:pPr>
    </w:p>
    <w:p w:rsidR="007C488D" w:rsidRDefault="007C488D">
      <w:pPr>
        <w:autoSpaceDE w:val="0"/>
        <w:autoSpaceDN w:val="0"/>
        <w:adjustRightInd w:val="0"/>
        <w:spacing w:before="30"/>
        <w:jc w:val="center"/>
        <w:rPr>
          <w:b/>
          <w:bCs/>
          <w:kern w:val="36"/>
          <w:sz w:val="29"/>
          <w:szCs w:val="29"/>
          <w:lang w:val="ru-RU"/>
        </w:rPr>
      </w:pPr>
    </w:p>
    <w:p w:rsidR="007C488D" w:rsidRDefault="007C488D">
      <w:pPr>
        <w:autoSpaceDE w:val="0"/>
        <w:autoSpaceDN w:val="0"/>
        <w:adjustRightInd w:val="0"/>
        <w:spacing w:before="30"/>
        <w:jc w:val="center"/>
        <w:rPr>
          <w:b/>
          <w:bCs/>
          <w:kern w:val="36"/>
          <w:sz w:val="29"/>
          <w:szCs w:val="29"/>
          <w:lang w:val="ru-RU"/>
        </w:rPr>
      </w:pPr>
    </w:p>
    <w:p w:rsidR="007C488D" w:rsidRDefault="007C488D">
      <w:pPr>
        <w:autoSpaceDE w:val="0"/>
        <w:autoSpaceDN w:val="0"/>
        <w:adjustRightInd w:val="0"/>
        <w:spacing w:before="30"/>
        <w:jc w:val="center"/>
        <w:rPr>
          <w:b/>
          <w:bCs/>
          <w:kern w:val="36"/>
          <w:sz w:val="29"/>
          <w:szCs w:val="29"/>
          <w:lang w:val="ru-RU"/>
        </w:rPr>
      </w:pPr>
    </w:p>
    <w:p w:rsidR="007C488D" w:rsidRDefault="007C488D">
      <w:pPr>
        <w:autoSpaceDE w:val="0"/>
        <w:autoSpaceDN w:val="0"/>
        <w:adjustRightInd w:val="0"/>
        <w:spacing w:before="30"/>
        <w:jc w:val="center"/>
        <w:rPr>
          <w:b/>
          <w:bCs/>
          <w:kern w:val="36"/>
          <w:sz w:val="29"/>
          <w:szCs w:val="29"/>
          <w:lang w:val="ru-RU"/>
        </w:rPr>
      </w:pPr>
    </w:p>
    <w:p w:rsidR="007C488D" w:rsidRDefault="007C488D">
      <w:pPr>
        <w:autoSpaceDE w:val="0"/>
        <w:autoSpaceDN w:val="0"/>
        <w:adjustRightInd w:val="0"/>
        <w:spacing w:before="30"/>
        <w:jc w:val="center"/>
        <w:rPr>
          <w:b/>
          <w:bCs/>
          <w:kern w:val="36"/>
          <w:sz w:val="29"/>
          <w:szCs w:val="29"/>
          <w:lang w:val="ru-RU"/>
        </w:rPr>
      </w:pPr>
    </w:p>
    <w:p w:rsidR="007C488D" w:rsidRDefault="007C488D">
      <w:pPr>
        <w:autoSpaceDE w:val="0"/>
        <w:autoSpaceDN w:val="0"/>
        <w:adjustRightInd w:val="0"/>
        <w:spacing w:before="30"/>
        <w:jc w:val="center"/>
        <w:rPr>
          <w:b/>
          <w:bCs/>
          <w:kern w:val="36"/>
          <w:sz w:val="29"/>
          <w:szCs w:val="29"/>
          <w:lang w:val="ru-RU"/>
        </w:rPr>
      </w:pPr>
    </w:p>
    <w:p w:rsidR="007C488D" w:rsidRDefault="007C488D">
      <w:pPr>
        <w:autoSpaceDE w:val="0"/>
        <w:autoSpaceDN w:val="0"/>
        <w:adjustRightInd w:val="0"/>
        <w:spacing w:before="30"/>
        <w:jc w:val="center"/>
        <w:rPr>
          <w:b/>
          <w:bCs/>
          <w:kern w:val="36"/>
          <w:sz w:val="29"/>
          <w:szCs w:val="29"/>
          <w:lang w:val="ru-RU"/>
        </w:rPr>
      </w:pPr>
    </w:p>
    <w:p w:rsidR="007C488D" w:rsidRDefault="007C488D">
      <w:pPr>
        <w:autoSpaceDE w:val="0"/>
        <w:autoSpaceDN w:val="0"/>
        <w:adjustRightInd w:val="0"/>
        <w:spacing w:before="30"/>
        <w:jc w:val="center"/>
        <w:rPr>
          <w:b/>
          <w:bCs/>
          <w:kern w:val="36"/>
          <w:sz w:val="29"/>
          <w:szCs w:val="29"/>
          <w:lang w:val="ru-RU"/>
        </w:rPr>
      </w:pPr>
    </w:p>
    <w:p w:rsidR="007C488D" w:rsidRDefault="007C488D">
      <w:pPr>
        <w:autoSpaceDE w:val="0"/>
        <w:autoSpaceDN w:val="0"/>
        <w:adjustRightInd w:val="0"/>
        <w:spacing w:before="30"/>
        <w:jc w:val="center"/>
        <w:rPr>
          <w:b/>
          <w:bCs/>
          <w:kern w:val="36"/>
          <w:sz w:val="29"/>
          <w:szCs w:val="29"/>
          <w:lang w:val="ru-RU"/>
        </w:rPr>
      </w:pPr>
    </w:p>
    <w:p w:rsidR="007C488D" w:rsidRDefault="007C488D">
      <w:pPr>
        <w:autoSpaceDE w:val="0"/>
        <w:autoSpaceDN w:val="0"/>
        <w:adjustRightInd w:val="0"/>
        <w:spacing w:before="30" w:line="360" w:lineRule="auto"/>
        <w:rPr>
          <w:b/>
          <w:bCs/>
          <w:kern w:val="36"/>
          <w:sz w:val="29"/>
          <w:szCs w:val="29"/>
          <w:lang w:val="ru-RU"/>
        </w:rPr>
      </w:pPr>
    </w:p>
    <w:p w:rsidR="007C488D" w:rsidRDefault="007C488D">
      <w:pPr>
        <w:autoSpaceDE w:val="0"/>
        <w:autoSpaceDN w:val="0"/>
        <w:adjustRightInd w:val="0"/>
        <w:spacing w:before="30" w:line="360" w:lineRule="auto"/>
        <w:rPr>
          <w:b/>
          <w:bCs/>
          <w:kern w:val="36"/>
          <w:sz w:val="29"/>
          <w:szCs w:val="29"/>
          <w:lang w:val="ru-RU"/>
        </w:rPr>
      </w:pPr>
    </w:p>
    <w:p w:rsidR="007C488D" w:rsidRDefault="007C488D">
      <w:pPr>
        <w:autoSpaceDE w:val="0"/>
        <w:autoSpaceDN w:val="0"/>
        <w:adjustRightInd w:val="0"/>
        <w:spacing w:before="30" w:line="360" w:lineRule="auto"/>
        <w:rPr>
          <w:b/>
          <w:bCs/>
          <w:kern w:val="36"/>
          <w:sz w:val="29"/>
          <w:szCs w:val="29"/>
          <w:lang w:val="ru-RU"/>
        </w:rPr>
      </w:pPr>
    </w:p>
    <w:p w:rsidR="007C488D" w:rsidRDefault="007C488D">
      <w:pPr>
        <w:autoSpaceDE w:val="0"/>
        <w:autoSpaceDN w:val="0"/>
        <w:adjustRightInd w:val="0"/>
        <w:spacing w:before="30" w:line="360" w:lineRule="auto"/>
        <w:rPr>
          <w:b/>
          <w:bCs/>
          <w:kern w:val="36"/>
          <w:sz w:val="29"/>
          <w:szCs w:val="29"/>
          <w:lang w:val="ru-RU"/>
        </w:rPr>
      </w:pPr>
    </w:p>
    <w:p w:rsidR="007C488D" w:rsidRDefault="007C488D">
      <w:pPr>
        <w:autoSpaceDE w:val="0"/>
        <w:autoSpaceDN w:val="0"/>
        <w:adjustRightInd w:val="0"/>
        <w:spacing w:before="30" w:line="360" w:lineRule="auto"/>
        <w:rPr>
          <w:b/>
          <w:bCs/>
          <w:kern w:val="36"/>
          <w:sz w:val="29"/>
          <w:szCs w:val="29"/>
          <w:lang w:val="en-US"/>
        </w:rPr>
      </w:pPr>
    </w:p>
    <w:p w:rsidR="007C488D" w:rsidRDefault="007C488D">
      <w:pPr>
        <w:autoSpaceDE w:val="0"/>
        <w:autoSpaceDN w:val="0"/>
        <w:adjustRightInd w:val="0"/>
        <w:spacing w:before="30" w:line="360" w:lineRule="auto"/>
        <w:rPr>
          <w:b/>
          <w:bCs/>
          <w:kern w:val="36"/>
          <w:sz w:val="29"/>
          <w:szCs w:val="29"/>
          <w:lang w:val="en-US"/>
        </w:rPr>
      </w:pPr>
    </w:p>
    <w:p w:rsidR="007C488D" w:rsidRDefault="007C488D">
      <w:pPr>
        <w:autoSpaceDE w:val="0"/>
        <w:autoSpaceDN w:val="0"/>
        <w:adjustRightInd w:val="0"/>
        <w:spacing w:before="30" w:line="360" w:lineRule="auto"/>
        <w:rPr>
          <w:b/>
          <w:bCs/>
          <w:kern w:val="36"/>
          <w:sz w:val="29"/>
          <w:szCs w:val="29"/>
          <w:lang w:val="ru-RU"/>
        </w:rPr>
      </w:pPr>
    </w:p>
    <w:p w:rsidR="007C488D" w:rsidRDefault="007C488D">
      <w:pPr>
        <w:autoSpaceDE w:val="0"/>
        <w:autoSpaceDN w:val="0"/>
        <w:adjustRightInd w:val="0"/>
        <w:spacing w:before="30" w:line="360" w:lineRule="auto"/>
        <w:rPr>
          <w:sz w:val="19"/>
          <w:szCs w:val="19"/>
          <w:u w:val="single"/>
          <w:lang w:val="ru-RU"/>
        </w:rPr>
      </w:pPr>
      <w:r>
        <w:rPr>
          <w:b/>
          <w:bCs/>
          <w:kern w:val="36"/>
          <w:sz w:val="29"/>
          <w:szCs w:val="29"/>
          <w:lang w:val="ru-RU"/>
        </w:rPr>
        <w:t xml:space="preserve">Глава 1. </w:t>
      </w:r>
      <w:r>
        <w:rPr>
          <w:b/>
          <w:bCs/>
          <w:sz w:val="25"/>
          <w:szCs w:val="25"/>
          <w:lang w:val="ru-RU"/>
        </w:rPr>
        <w:t xml:space="preserve">Тактика проведения предвыборной кампании и формирование имиджа </w:t>
      </w:r>
    </w:p>
    <w:p w:rsidR="007C488D" w:rsidRDefault="007C488D">
      <w:pPr>
        <w:autoSpaceDE w:val="0"/>
        <w:autoSpaceDN w:val="0"/>
        <w:adjustRightInd w:val="0"/>
        <w:spacing w:before="100"/>
        <w:jc w:val="right"/>
        <w:rPr>
          <w:i/>
          <w:iCs/>
          <w:szCs w:val="19"/>
          <w:lang w:val="ru-RU"/>
        </w:rPr>
      </w:pPr>
      <w:r>
        <w:rPr>
          <w:i/>
          <w:iCs/>
          <w:szCs w:val="19"/>
          <w:lang w:val="ru-RU"/>
        </w:rPr>
        <w:t xml:space="preserve">Единственно жизнеспособная тирания отныне - это тирания общественного мнения. </w:t>
      </w:r>
    </w:p>
    <w:p w:rsidR="007C488D" w:rsidRDefault="007C488D">
      <w:pPr>
        <w:pStyle w:val="7"/>
        <w:spacing w:line="240" w:lineRule="auto"/>
        <w:rPr>
          <w:szCs w:val="19"/>
          <w:lang w:val="en-US"/>
        </w:rPr>
      </w:pPr>
      <w:r>
        <w:t>Жак Сегела</w:t>
      </w:r>
    </w:p>
    <w:p w:rsidR="007C488D" w:rsidRDefault="007C488D">
      <w:pPr>
        <w:autoSpaceDE w:val="0"/>
        <w:autoSpaceDN w:val="0"/>
        <w:adjustRightInd w:val="0"/>
        <w:spacing w:before="100" w:line="360" w:lineRule="auto"/>
        <w:ind w:firstLine="709"/>
        <w:jc w:val="both"/>
        <w:rPr>
          <w:lang w:val="ru-RU"/>
        </w:rPr>
      </w:pPr>
      <w:r>
        <w:rPr>
          <w:szCs w:val="19"/>
          <w:lang w:val="ru-RU"/>
        </w:rPr>
        <w:t xml:space="preserve">Раскрывая данную тему, прежде всего, начнем с высказывания </w:t>
      </w:r>
      <w:r>
        <w:rPr>
          <w:lang w:val="ru-RU"/>
        </w:rPr>
        <w:t>Э. Фромма, которое наиболее полно отражает суть политического манипулирования:</w:t>
      </w:r>
      <w:r>
        <w:rPr>
          <w:szCs w:val="19"/>
          <w:lang w:val="ru-RU"/>
        </w:rPr>
        <w:t xml:space="preserve"> «В кибернетическую эру личность всё больше и больше подвержена манипуляции. Работа, потребление, досуг человека манипулируются с помощью рекламы и идеологий (…). Человек утрачивает свою активную, ответственную роль в социальном процессе; становится полностью «отрегулированным» и обучается тому, что любое поведение, действие, мысль или чувство, которое не укладывается в общий план, создаёт ему большие неудобства»</w:t>
      </w:r>
      <w:r>
        <w:rPr>
          <w:rStyle w:val="a5"/>
          <w:szCs w:val="19"/>
          <w:lang w:val="ru-RU"/>
        </w:rPr>
        <w:footnoteReference w:id="1"/>
      </w:r>
      <w:r>
        <w:rPr>
          <w:szCs w:val="19"/>
          <w:lang w:val="ru-RU"/>
        </w:rPr>
        <w:t>.</w:t>
      </w:r>
      <w:r>
        <w:rPr>
          <w:lang w:val="ru-RU"/>
        </w:rPr>
        <w:t xml:space="preserve"> </w:t>
      </w:r>
    </w:p>
    <w:p w:rsidR="007C488D" w:rsidRDefault="007C488D">
      <w:pPr>
        <w:autoSpaceDE w:val="0"/>
        <w:autoSpaceDN w:val="0"/>
        <w:adjustRightInd w:val="0"/>
        <w:spacing w:before="100" w:line="360" w:lineRule="auto"/>
        <w:ind w:firstLine="709"/>
        <w:jc w:val="both"/>
        <w:rPr>
          <w:lang w:val="ru-RU"/>
        </w:rPr>
      </w:pPr>
      <w:r>
        <w:rPr>
          <w:lang w:val="ru-RU"/>
        </w:rPr>
        <w:t>Совершенно очевидно, что манипулирование, т. е. скрытое управление, присутствует при всяком взаимодействии между людьми.</w:t>
      </w:r>
      <w:r>
        <w:rPr>
          <w:lang w:val="en-US"/>
        </w:rPr>
        <w:t> </w:t>
      </w:r>
      <w:r>
        <w:rPr>
          <w:lang w:val="ru-RU"/>
        </w:rPr>
        <w:t xml:space="preserve"> Что касается политического манипулирования, то это понятие включает в себя рекламу, </w:t>
      </w:r>
      <w:r>
        <w:rPr>
          <w:lang w:val="en-US"/>
        </w:rPr>
        <w:t>PR</w:t>
      </w:r>
      <w:r>
        <w:rPr>
          <w:lang w:val="ru-RU"/>
        </w:rPr>
        <w:t>, вообще все средства, вырабатывающие у человека устойчивые социально-политические представления и побуждающие его к той или иной политической деятельности.</w:t>
      </w:r>
    </w:p>
    <w:p w:rsidR="007C488D" w:rsidRDefault="007C488D">
      <w:pPr>
        <w:autoSpaceDE w:val="0"/>
        <w:autoSpaceDN w:val="0"/>
        <w:adjustRightInd w:val="0"/>
        <w:spacing w:before="100" w:line="360" w:lineRule="auto"/>
        <w:ind w:firstLine="709"/>
        <w:jc w:val="both"/>
        <w:rPr>
          <w:b/>
          <w:bCs/>
          <w:sz w:val="25"/>
          <w:szCs w:val="25"/>
          <w:lang w:val="ru-RU"/>
        </w:rPr>
      </w:pPr>
      <w:r>
        <w:rPr>
          <w:lang w:val="ru-RU"/>
        </w:rPr>
        <w:t xml:space="preserve">В первой главе креативной работы мы постараемся раскрыть важнейшие тактические аспекты политического манипулирования с «привязкой» к современной России. </w:t>
      </w:r>
    </w:p>
    <w:p w:rsidR="007C488D" w:rsidRDefault="007C488D">
      <w:pPr>
        <w:autoSpaceDE w:val="0"/>
        <w:autoSpaceDN w:val="0"/>
        <w:adjustRightInd w:val="0"/>
        <w:spacing w:before="100" w:after="100" w:line="360" w:lineRule="auto"/>
        <w:ind w:firstLine="709"/>
        <w:jc w:val="both"/>
        <w:rPr>
          <w:lang w:val="ru-RU"/>
        </w:rPr>
      </w:pPr>
      <w:r>
        <w:rPr>
          <w:lang w:val="ru-RU"/>
        </w:rPr>
        <w:t>Л. Богомолова считает, что «успешная стратегия предполагает видение различных аспектов взаимоотношений с избирателями. Выбор средств ведения агитации в данном случае должен определятся, с одной стороны, максимально точными социологическими данными о состоянии внешней среды во время выборов, а с другой - трезвой оценкой характеристик продвигаемого кандидата. Если эти характеристики входят в противоречие со стилем жизни и устремлениями избирателей, то никакие технологии не убедят их проголосовать»</w:t>
      </w:r>
      <w:r>
        <w:rPr>
          <w:rStyle w:val="a5"/>
          <w:lang w:val="ru-RU"/>
        </w:rPr>
        <w:footnoteReference w:id="2"/>
      </w:r>
      <w:r>
        <w:rPr>
          <w:lang w:val="ru-RU"/>
        </w:rPr>
        <w:t>.</w:t>
      </w:r>
    </w:p>
    <w:p w:rsidR="007C488D" w:rsidRDefault="007C488D">
      <w:pPr>
        <w:autoSpaceDE w:val="0"/>
        <w:autoSpaceDN w:val="0"/>
        <w:adjustRightInd w:val="0"/>
        <w:spacing w:before="100" w:after="100" w:line="360" w:lineRule="auto"/>
        <w:ind w:firstLine="709"/>
        <w:jc w:val="both"/>
        <w:rPr>
          <w:lang w:val="ru-RU"/>
        </w:rPr>
      </w:pPr>
      <w:r>
        <w:rPr>
          <w:lang w:val="ru-RU"/>
        </w:rPr>
        <w:t>Избирательная кампания обычно разбивается на несколько этапов, так как в предвыборный период эмоциональное состояние общества нестабильно. Первый этап характеризуется растущим в обществе напряжением, и кандидату важно вовремя заявить о себе. Следующий этап - формирование электоральных групп предпочтений, а также образование так называемого «болота» - значительной части населения, которая не участвует в выборах. При искусном ведении предвыборной кампании можно почерпнуть немало голосов и из «болота». На данном этапе формируются, перераспределяются и закрепляются предпочтения населения. На заключительном этапе нередко наблюдается снижение социальной активности, подавленное состояние людей, уставших от массированного давления со стороны СМИ.</w:t>
      </w:r>
    </w:p>
    <w:p w:rsidR="007C488D" w:rsidRDefault="007C488D">
      <w:pPr>
        <w:autoSpaceDE w:val="0"/>
        <w:autoSpaceDN w:val="0"/>
        <w:adjustRightInd w:val="0"/>
        <w:spacing w:before="100" w:after="100" w:line="360" w:lineRule="auto"/>
        <w:ind w:firstLine="709"/>
        <w:jc w:val="both"/>
        <w:rPr>
          <w:lang w:val="ru-RU"/>
        </w:rPr>
      </w:pPr>
      <w:r>
        <w:rPr>
          <w:lang w:val="ru-RU"/>
        </w:rPr>
        <w:t xml:space="preserve">Кандидатам в начале кампании надо изучать настроения избирателей и методы агитации, наиболее пригодные для рекламной коммуникации. Для этого можно использовать качественные методы - фокус-группы. В процессе предвыборной кампании нужно постоянно следить и за конкурентами, анализировать их поведение, тактику, слова, жесты. </w:t>
      </w:r>
    </w:p>
    <w:p w:rsidR="007C488D" w:rsidRDefault="007C488D">
      <w:pPr>
        <w:autoSpaceDE w:val="0"/>
        <w:autoSpaceDN w:val="0"/>
        <w:adjustRightInd w:val="0"/>
        <w:spacing w:before="100" w:after="100" w:line="360" w:lineRule="auto"/>
        <w:ind w:firstLine="709"/>
        <w:jc w:val="both"/>
        <w:rPr>
          <w:lang w:val="ru-RU"/>
        </w:rPr>
      </w:pPr>
      <w:r>
        <w:rPr>
          <w:lang w:val="ru-RU"/>
        </w:rPr>
        <w:t>Главные задачи кандидата в предвыборной кампании - построение собственного имиджа, т. е. образа, который мог бы быть благосклонно воспринят населением, разрушение чужого, защита от атак конкурентов. Политический консультант должен чётко знать вопросы, стоящие перед ним: что побуждает людей принимать участие в политической жизни страны? Какие психологические факторы и механизмы влияют на формирование у масс образа политического лидера? Какова структура этого образа? Какой из его компонентов является наиболее важным и требующим самого пристального внимания при конструировании имиджа политика? «Имидж - стереоскопический шарик, и в нём существует много-много-много разных фрагментов, - считает член совета директоров центра политического консалтинга «Никколо М» Е. Егорова. - Доля этих фрагментов в имидже каждого конкретного политика разная в общественном сознании»</w:t>
      </w:r>
      <w:r>
        <w:rPr>
          <w:rStyle w:val="a5"/>
          <w:lang w:val="ru-RU"/>
        </w:rPr>
        <w:footnoteReference w:id="3"/>
      </w:r>
      <w:r>
        <w:rPr>
          <w:lang w:val="ru-RU"/>
        </w:rPr>
        <w:t>. В числе таких фрагментов - политическая идеология, исповедываемая политиком, его личные качества, обаяние, образование, опыт работы и т. д. Интересно, что идеологически голосует довольно малая часть общества. Большинство видит в политике не идеологию, а личность</w:t>
      </w:r>
      <w:r>
        <w:rPr>
          <w:rStyle w:val="a5"/>
          <w:lang w:val="ru-RU"/>
        </w:rPr>
        <w:footnoteReference w:id="4"/>
      </w:r>
      <w:r>
        <w:rPr>
          <w:lang w:val="ru-RU"/>
        </w:rPr>
        <w:t>. Поэтому нужно, проанализировав общественные предпочтения, установить, какой тип личности наиболее востребован на данном этапе развития российского общества. Игорь Минтусов (центр политического консалтинга «Никколо М») говорит: «Мы проводим исследования, затем на их основе разрабатываем стратегию кампании, в которой главным для нас является имиджевое позиционирование кандидата. Что это значит? Это значит, что мы выявляем реальный имидж реального кандидата, а также имидж несуществующего кандидата, за которого люди готовы голосовать. Суть стратегии заключается в том, чтобы из первого кандидата сделать второго»</w:t>
      </w:r>
      <w:r>
        <w:rPr>
          <w:rStyle w:val="a5"/>
          <w:lang w:val="ru-RU"/>
        </w:rPr>
        <w:footnoteReference w:id="5"/>
      </w:r>
      <w:r>
        <w:rPr>
          <w:lang w:val="ru-RU"/>
        </w:rPr>
        <w:t>.</w:t>
      </w:r>
    </w:p>
    <w:p w:rsidR="007C488D" w:rsidRDefault="007C488D">
      <w:pPr>
        <w:autoSpaceDE w:val="0"/>
        <w:autoSpaceDN w:val="0"/>
        <w:adjustRightInd w:val="0"/>
        <w:spacing w:before="100" w:after="100" w:line="360" w:lineRule="auto"/>
        <w:ind w:firstLine="709"/>
        <w:jc w:val="both"/>
        <w:rPr>
          <w:lang w:val="ru-RU"/>
        </w:rPr>
      </w:pPr>
      <w:r>
        <w:rPr>
          <w:lang w:val="ru-RU"/>
        </w:rPr>
        <w:t xml:space="preserve">В процессе выстраивания имиджа выделяют следующие этапы: </w:t>
      </w:r>
    </w:p>
    <w:p w:rsidR="007C488D" w:rsidRDefault="007C488D">
      <w:pPr>
        <w:numPr>
          <w:ilvl w:val="0"/>
          <w:numId w:val="11"/>
        </w:numPr>
        <w:autoSpaceDE w:val="0"/>
        <w:autoSpaceDN w:val="0"/>
        <w:adjustRightInd w:val="0"/>
        <w:spacing w:before="100" w:after="100" w:line="360" w:lineRule="auto"/>
        <w:jc w:val="both"/>
        <w:rPr>
          <w:lang w:val="ru-RU"/>
        </w:rPr>
      </w:pPr>
      <w:r>
        <w:rPr>
          <w:lang w:val="ru-RU"/>
        </w:rPr>
        <w:t xml:space="preserve">узнавание кандидата населением, </w:t>
      </w:r>
    </w:p>
    <w:p w:rsidR="007C488D" w:rsidRDefault="007C488D">
      <w:pPr>
        <w:numPr>
          <w:ilvl w:val="0"/>
          <w:numId w:val="11"/>
        </w:numPr>
        <w:autoSpaceDE w:val="0"/>
        <w:autoSpaceDN w:val="0"/>
        <w:adjustRightInd w:val="0"/>
        <w:spacing w:before="100" w:after="100" w:line="360" w:lineRule="auto"/>
        <w:jc w:val="both"/>
        <w:rPr>
          <w:lang w:val="ru-RU"/>
        </w:rPr>
      </w:pPr>
      <w:r>
        <w:rPr>
          <w:lang w:val="ru-RU"/>
        </w:rPr>
        <w:t xml:space="preserve">устранение препятствий между ним и воспринимающим сознанием, </w:t>
      </w:r>
    </w:p>
    <w:p w:rsidR="007C488D" w:rsidRDefault="007C488D">
      <w:pPr>
        <w:numPr>
          <w:ilvl w:val="0"/>
          <w:numId w:val="11"/>
        </w:numPr>
        <w:autoSpaceDE w:val="0"/>
        <w:autoSpaceDN w:val="0"/>
        <w:adjustRightInd w:val="0"/>
        <w:spacing w:before="100" w:after="100" w:line="360" w:lineRule="auto"/>
        <w:jc w:val="both"/>
        <w:rPr>
          <w:lang w:val="ru-RU"/>
        </w:rPr>
      </w:pPr>
      <w:r>
        <w:rPr>
          <w:lang w:val="ru-RU"/>
        </w:rPr>
        <w:t xml:space="preserve">склонность «объекта» воздействия поддержать данного кандидата. </w:t>
      </w:r>
    </w:p>
    <w:p w:rsidR="007C488D" w:rsidRDefault="007C488D">
      <w:pPr>
        <w:autoSpaceDE w:val="0"/>
        <w:autoSpaceDN w:val="0"/>
        <w:adjustRightInd w:val="0"/>
        <w:spacing w:before="100" w:after="100" w:line="360" w:lineRule="auto"/>
        <w:ind w:firstLine="720"/>
        <w:jc w:val="both"/>
        <w:rPr>
          <w:lang w:val="ru-RU"/>
        </w:rPr>
      </w:pPr>
      <w:r>
        <w:rPr>
          <w:lang w:val="ru-RU"/>
        </w:rPr>
        <w:t xml:space="preserve">Эти фазы нельзя игнорировать, так как прямая агитация, т. е. переход от первого этапа сразу к третьему, не может быть настолько эффективной, насколько это было бы возможно при последовательном выстраивании имиджа. Сначала образ кандидата должен обозначиться, потом выделиться, отстраниться от конкурентов и только потом открыто призвать население к поддержке. </w:t>
      </w:r>
    </w:p>
    <w:p w:rsidR="007C488D" w:rsidRDefault="007C488D">
      <w:pPr>
        <w:autoSpaceDE w:val="0"/>
        <w:autoSpaceDN w:val="0"/>
        <w:adjustRightInd w:val="0"/>
        <w:spacing w:before="100" w:after="100" w:line="360" w:lineRule="auto"/>
        <w:ind w:firstLine="720"/>
        <w:rPr>
          <w:b/>
          <w:bCs/>
          <w:sz w:val="25"/>
          <w:szCs w:val="25"/>
          <w:lang w:val="ru-RU"/>
        </w:rPr>
      </w:pPr>
      <w:r>
        <w:rPr>
          <w:b/>
          <w:bCs/>
          <w:sz w:val="25"/>
          <w:szCs w:val="25"/>
          <w:lang w:val="ru-RU"/>
        </w:rPr>
        <w:t>1.1 Приёмы эффективной «белой» манипуляции</w:t>
      </w:r>
    </w:p>
    <w:p w:rsidR="007C488D" w:rsidRDefault="007C488D">
      <w:pPr>
        <w:autoSpaceDE w:val="0"/>
        <w:autoSpaceDN w:val="0"/>
        <w:adjustRightInd w:val="0"/>
        <w:spacing w:before="100" w:after="100" w:line="360" w:lineRule="auto"/>
        <w:ind w:firstLine="708"/>
        <w:jc w:val="both"/>
        <w:rPr>
          <w:lang w:val="ru-RU"/>
        </w:rPr>
      </w:pPr>
      <w:r>
        <w:rPr>
          <w:lang w:val="ru-RU"/>
        </w:rPr>
        <w:t>В данном разделе мы рассмотрим приемы «белой» манипуляции. Итак, допустимые виды предвыборной агитации определяет закон «О выборах депутатов Государственной Думы…»</w:t>
      </w:r>
      <w:r>
        <w:rPr>
          <w:rStyle w:val="a5"/>
          <w:lang w:val="ru-RU"/>
        </w:rPr>
        <w:footnoteReference w:id="6"/>
      </w:r>
      <w:r>
        <w:rPr>
          <w:lang w:val="ru-RU"/>
        </w:rPr>
        <w:t>. Это публичные дебаты, дискуссии, круглые столы, пресс-конференции, интервью, выступления, политическая реклама, показ телеочерков, показ видеофильмов и «иные не запрещённые законом формы», например, известные «летучие пикеты» - мобильные группы агитаторов, способные охватить значительные площади.</w:t>
      </w:r>
    </w:p>
    <w:p w:rsidR="007C488D" w:rsidRDefault="007C488D">
      <w:pPr>
        <w:autoSpaceDE w:val="0"/>
        <w:autoSpaceDN w:val="0"/>
        <w:adjustRightInd w:val="0"/>
        <w:spacing w:before="100" w:after="100" w:line="360" w:lineRule="auto"/>
        <w:ind w:firstLine="708"/>
        <w:jc w:val="both"/>
        <w:rPr>
          <w:lang w:val="ru-RU"/>
        </w:rPr>
      </w:pPr>
      <w:r>
        <w:rPr>
          <w:lang w:val="ru-RU"/>
        </w:rPr>
        <w:t>Далее в законе указывается, кто имеет право проводить предвыборную агитацию, каким образом она оплачивается, регламентируются сроки её проведения и т. д. Основными каналами социальной коммуникации, при помощи которых манипулятор воздействует на манипулируемого, являются СМИ, собственные издания кандидата, агитационные материалы, встречи с избирателями. Каждый из этих каналов необходимо использовать с учётом расслоения населения по социальным, интеллектуальным и другим признакам, с учётом местности и всех уровней восприятия. Кроме того, нужно учитывать эмоциональное состояние общества.</w:t>
      </w:r>
    </w:p>
    <w:p w:rsidR="007C488D" w:rsidRDefault="007C488D">
      <w:pPr>
        <w:autoSpaceDE w:val="0"/>
        <w:autoSpaceDN w:val="0"/>
        <w:adjustRightInd w:val="0"/>
        <w:spacing w:before="100" w:after="100" w:line="360" w:lineRule="auto"/>
        <w:ind w:firstLine="708"/>
        <w:jc w:val="both"/>
        <w:rPr>
          <w:lang w:val="ru-RU"/>
        </w:rPr>
      </w:pPr>
      <w:r>
        <w:rPr>
          <w:lang w:val="ru-RU"/>
        </w:rPr>
        <w:t>При встречах с населением необходимо учитывать особенности индивидуальной и социальной психологии потенциального электората. Одна интонация и одна тематика уместна на встрече со студенчеством, другая - в разговоре с военнослужащими и т. д. Стремление политика завоевать поддержку как можно большего количества общественных кругов приводит к тому, что подчас невозможно различить «программы» заведомых противников - либералы говорят о патриотизме и государственных интересах, а коммунисты - о «национально ориентированном» капитале.</w:t>
      </w:r>
    </w:p>
    <w:p w:rsidR="007C488D" w:rsidRDefault="007C488D">
      <w:pPr>
        <w:autoSpaceDE w:val="0"/>
        <w:autoSpaceDN w:val="0"/>
        <w:adjustRightInd w:val="0"/>
        <w:spacing w:before="100" w:after="100" w:line="360" w:lineRule="auto"/>
        <w:ind w:firstLine="708"/>
        <w:jc w:val="both"/>
        <w:rPr>
          <w:lang w:val="ru-RU"/>
        </w:rPr>
      </w:pPr>
      <w:r>
        <w:rPr>
          <w:lang w:val="ru-RU"/>
        </w:rPr>
        <w:t xml:space="preserve">В целом, о «белых технологиях» трудно говорить, поскольку чистые избирательные технологии относятся к области утопий и манипуляция без скрытых элементов воздействия невозможна. Например, в период президентских выборов 2000 года избирательный штаб В. Путина, возглавляемый Г. Павловским, подготовил интервью с представителями сексуальных меньшинств г. Москвы, в котором речь шла о Г. Явлинском. В свою очередь избирательный штаб Г. Явлинского ответил сюжетом, в котором имя В. Путина связывалось с фашистами. Это - «чистая» или «грязная» реклама? Так как грань между «белым» и «чёрным» </w:t>
      </w:r>
      <w:r>
        <w:rPr>
          <w:lang w:val="en-US"/>
        </w:rPr>
        <w:t>PR</w:t>
      </w:r>
      <w:r>
        <w:rPr>
          <w:lang w:val="ru-RU"/>
        </w:rPr>
        <w:t>-ом очень часто трудно провести, о некоторых эффективных приёмах политического манипулирования мы будем говорить в следующем разделе - «Внеправовое политическое манипулирование». Речь пойдёт не только о противозаконных формах политического манипулирования, но и о тех, которые не входят в противоречие с действующим законодательством и, тем не менее, считаться «чистыми» не могут - хотя бы с этической точки зрения</w:t>
      </w:r>
      <w:r>
        <w:rPr>
          <w:color w:val="0000FF"/>
          <w:lang w:val="ru-RU"/>
        </w:rPr>
        <w:t>.</w:t>
      </w:r>
      <w:r>
        <w:rPr>
          <w:lang w:val="ru-RU"/>
        </w:rPr>
        <w:t xml:space="preserve"> </w:t>
      </w:r>
    </w:p>
    <w:p w:rsidR="007C488D" w:rsidRDefault="007C488D">
      <w:pPr>
        <w:autoSpaceDE w:val="0"/>
        <w:autoSpaceDN w:val="0"/>
        <w:adjustRightInd w:val="0"/>
        <w:spacing w:before="100" w:after="100" w:line="360" w:lineRule="auto"/>
        <w:ind w:firstLine="720"/>
        <w:rPr>
          <w:b/>
          <w:bCs/>
          <w:sz w:val="25"/>
          <w:szCs w:val="25"/>
          <w:lang w:val="ru-RU"/>
        </w:rPr>
      </w:pPr>
      <w:r>
        <w:rPr>
          <w:b/>
          <w:bCs/>
          <w:sz w:val="25"/>
          <w:szCs w:val="25"/>
          <w:lang w:val="ru-RU"/>
        </w:rPr>
        <w:t>1.2 Внеправовое политическое манипулирование</w:t>
      </w:r>
    </w:p>
    <w:p w:rsidR="007C488D" w:rsidRDefault="007C488D">
      <w:pPr>
        <w:widowControl w:val="0"/>
        <w:autoSpaceDE w:val="0"/>
        <w:autoSpaceDN w:val="0"/>
        <w:adjustRightInd w:val="0"/>
        <w:spacing w:before="100" w:after="100"/>
        <w:jc w:val="right"/>
        <w:rPr>
          <w:i/>
          <w:iCs/>
          <w:szCs w:val="19"/>
          <w:lang w:val="ru-RU"/>
        </w:rPr>
      </w:pPr>
      <w:r>
        <w:rPr>
          <w:i/>
          <w:iCs/>
          <w:szCs w:val="19"/>
          <w:lang w:val="ru-RU"/>
        </w:rPr>
        <w:t xml:space="preserve">Электорат - одноразовый народ. </w:t>
      </w:r>
    </w:p>
    <w:p w:rsidR="007C488D" w:rsidRDefault="007C488D">
      <w:pPr>
        <w:widowControl w:val="0"/>
        <w:autoSpaceDE w:val="0"/>
        <w:autoSpaceDN w:val="0"/>
        <w:adjustRightInd w:val="0"/>
        <w:spacing w:before="100" w:after="100"/>
        <w:jc w:val="right"/>
        <w:rPr>
          <w:i/>
          <w:iCs/>
          <w:lang w:val="ru-RU"/>
        </w:rPr>
      </w:pPr>
      <w:r>
        <w:rPr>
          <w:i/>
          <w:iCs/>
          <w:szCs w:val="19"/>
          <w:lang w:val="ru-RU"/>
        </w:rPr>
        <w:t xml:space="preserve">Устное народное творчество </w:t>
      </w:r>
    </w:p>
    <w:p w:rsidR="007C488D" w:rsidRDefault="007C488D">
      <w:pPr>
        <w:autoSpaceDE w:val="0"/>
        <w:autoSpaceDN w:val="0"/>
        <w:adjustRightInd w:val="0"/>
        <w:spacing w:before="100" w:after="100" w:line="360" w:lineRule="auto"/>
        <w:ind w:firstLine="720"/>
        <w:jc w:val="both"/>
        <w:rPr>
          <w:lang w:val="ru-RU"/>
        </w:rPr>
      </w:pPr>
      <w:r>
        <w:rPr>
          <w:lang w:val="ru-RU"/>
        </w:rPr>
        <w:t xml:space="preserve">Мы использовали в названии этого раздела слово «внеправовое» не случайно. Между неправовым (противозаконным) и внеправовым существует принципиальное различие. Неправовое действие вступает в противоречие с действующим законодательством, внеправовое же формально закон не нарушает. Но, если юридически некоторые формы внеправового политического манипулирования и допустимы, то с этической точки зрения назвать их безупречными никак нельзя. Поэтому в этом разделе речь пойдёт не только о противозаконных приёмах политического манипулирования, но и о других приемах, законом никак не регламентируемых. М. Литвинович, сотрудница Фонда эффективной политики, называет такие технологии «не «грязными», а тонкими», «интеллектуальным творением», которое «от непонимания называют «чёрным </w:t>
      </w:r>
      <w:r>
        <w:rPr>
          <w:lang w:val="en-US"/>
        </w:rPr>
        <w:t>PR</w:t>
      </w:r>
      <w:r>
        <w:rPr>
          <w:lang w:val="ru-RU"/>
        </w:rPr>
        <w:t>-ом»</w:t>
      </w:r>
      <w:r>
        <w:rPr>
          <w:rStyle w:val="a5"/>
          <w:lang w:val="ru-RU"/>
        </w:rPr>
        <w:footnoteReference w:id="7"/>
      </w:r>
      <w:r>
        <w:rPr>
          <w:lang w:val="ru-RU"/>
        </w:rPr>
        <w:t>.</w:t>
      </w:r>
    </w:p>
    <w:p w:rsidR="007C488D" w:rsidRDefault="007C488D">
      <w:pPr>
        <w:autoSpaceDE w:val="0"/>
        <w:autoSpaceDN w:val="0"/>
        <w:adjustRightInd w:val="0"/>
        <w:spacing w:before="100" w:after="100" w:line="360" w:lineRule="auto"/>
        <w:ind w:firstLine="720"/>
        <w:jc w:val="both"/>
        <w:rPr>
          <w:lang w:val="ru-RU"/>
        </w:rPr>
      </w:pPr>
      <w:r>
        <w:rPr>
          <w:lang w:val="ru-RU"/>
        </w:rPr>
        <w:t>Итак, рассмотрим основные приемы политического манипулирования, многие из которых использовались в предвыборной кампании 2007 партии «Единая Россия»</w:t>
      </w:r>
      <w:r>
        <w:rPr>
          <w:rStyle w:val="a5"/>
          <w:lang w:val="ru-RU"/>
        </w:rPr>
        <w:footnoteReference w:id="8"/>
      </w:r>
      <w:r>
        <w:rPr>
          <w:lang w:val="ru-RU"/>
        </w:rPr>
        <w:t>.</w:t>
      </w:r>
    </w:p>
    <w:p w:rsidR="007C488D" w:rsidRDefault="007C488D">
      <w:pPr>
        <w:autoSpaceDE w:val="0"/>
        <w:autoSpaceDN w:val="0"/>
        <w:adjustRightInd w:val="0"/>
        <w:spacing w:before="100" w:after="100" w:line="360" w:lineRule="auto"/>
        <w:ind w:left="360" w:firstLine="360"/>
        <w:jc w:val="both"/>
        <w:rPr>
          <w:b/>
          <w:bCs/>
          <w:lang w:val="ru-RU"/>
        </w:rPr>
      </w:pPr>
      <w:r>
        <w:rPr>
          <w:b/>
          <w:bCs/>
          <w:lang w:val="ru-RU"/>
        </w:rPr>
        <w:t>Государственное управление.</w:t>
      </w:r>
    </w:p>
    <w:p w:rsidR="007C488D" w:rsidRDefault="007C488D">
      <w:pPr>
        <w:autoSpaceDE w:val="0"/>
        <w:autoSpaceDN w:val="0"/>
        <w:adjustRightInd w:val="0"/>
        <w:spacing w:before="100" w:after="100" w:line="360" w:lineRule="auto"/>
        <w:ind w:firstLine="720"/>
        <w:jc w:val="both"/>
        <w:rPr>
          <w:lang w:val="ru-RU"/>
        </w:rPr>
      </w:pPr>
      <w:r>
        <w:rPr>
          <w:lang w:val="ru-RU"/>
        </w:rPr>
        <w:t>«Административный ресурс» может выражаться в прямом принуждении избирателей голосовать за того или иного кандидата (использование зависимости от начальников таких групп избирателей, как военнослужащие, работники колхозов и т. п.). Распространены также случаи совмещения занятости журналистов ведущих региональных изданий с деятельностью в качестве сотрудников местной администрации. Часты распоряжения местных администраций по снятию или запрету на размещение агитационной продукции (рекламные щиты, плакаты и т.д.). К давлению на конкурентов привлекаются органы милиции, пожарного и санитарно-эпидемиологического надзора. Региональные органы власти используют такие технологии, как перенос выборов, неоднократный перенос судебных заседаний, срыв явки избирателей. В силах действующей власти создать перед выборами иллюзию улучшения социально-экономической ситуации, что побуждает население поддержать власть.</w:t>
      </w:r>
    </w:p>
    <w:p w:rsidR="007C488D" w:rsidRDefault="007C488D">
      <w:pPr>
        <w:autoSpaceDE w:val="0"/>
        <w:autoSpaceDN w:val="0"/>
        <w:adjustRightInd w:val="0"/>
        <w:spacing w:before="100" w:after="100" w:line="360" w:lineRule="auto"/>
        <w:ind w:firstLine="720"/>
        <w:jc w:val="both"/>
        <w:rPr>
          <w:lang w:val="ru-RU"/>
        </w:rPr>
      </w:pPr>
      <w:r>
        <w:rPr>
          <w:lang w:val="ru-RU"/>
        </w:rPr>
        <w:t xml:space="preserve">В арсенале у власти есть такие методы, как мобилизация организационных и финансовых ресурсов, избирательное применение законов, манипуляции с избирательным законодательством, перераспределение бюджетных средств, силовое давление, кадровые перестановки, доминирование в информационном пространстве, возможность фальсификации итогов выборов и т. п. </w:t>
      </w:r>
    </w:p>
    <w:p w:rsidR="007C488D" w:rsidRDefault="007C488D">
      <w:pPr>
        <w:autoSpaceDE w:val="0"/>
        <w:autoSpaceDN w:val="0"/>
        <w:adjustRightInd w:val="0"/>
        <w:spacing w:before="100" w:after="100" w:line="360" w:lineRule="auto"/>
        <w:ind w:firstLine="720"/>
        <w:jc w:val="both"/>
        <w:rPr>
          <w:b/>
          <w:bCs/>
          <w:lang w:val="ru-RU"/>
        </w:rPr>
      </w:pPr>
      <w:r>
        <w:rPr>
          <w:b/>
          <w:bCs/>
          <w:lang w:val="ru-RU"/>
        </w:rPr>
        <w:t>Подкуп избирателей.</w:t>
      </w:r>
    </w:p>
    <w:p w:rsidR="007C488D" w:rsidRDefault="007C488D">
      <w:pPr>
        <w:autoSpaceDE w:val="0"/>
        <w:autoSpaceDN w:val="0"/>
        <w:adjustRightInd w:val="0"/>
        <w:spacing w:before="100" w:after="100" w:line="360" w:lineRule="auto"/>
        <w:ind w:firstLine="720"/>
        <w:jc w:val="both"/>
        <w:rPr>
          <w:lang w:val="ru-RU"/>
        </w:rPr>
      </w:pPr>
      <w:r>
        <w:rPr>
          <w:lang w:val="ru-RU"/>
        </w:rPr>
        <w:t>Когда избиратели независимы от кандидата, возможен подкуп в различных формах. Избирателям, прежде всего пенсионерам, предлагаются бесплатно, со скидкой или по льготным ценам продукты или услуги врача, юриста со стороны предприятия кандидата или его сторонников. Кандидатами проводится организация чаепитий, обедов для пенсионеров, раздача подарков, лекарств, продуктовых наборов, благотворительные акции для льготников и малоимущих. Широко распространена практика организации бесплатных юридических консультаций, «горячих» телефонных линий. Как правило, все они имеют целью привлечение симпатий пожилых людей - самой активной группы электората. Используется прямой подкуп избирателей (оказание «гуманитарной помощи», «подарки»); голоса скупаются за деньги или продукты. Подкуп избирателей может принимать форму найма агитаторов и т. д.</w:t>
      </w:r>
    </w:p>
    <w:p w:rsidR="007C488D" w:rsidRDefault="007C488D">
      <w:pPr>
        <w:autoSpaceDE w:val="0"/>
        <w:autoSpaceDN w:val="0"/>
        <w:adjustRightInd w:val="0"/>
        <w:spacing w:before="100" w:after="100" w:line="360" w:lineRule="auto"/>
        <w:ind w:firstLine="720"/>
        <w:jc w:val="both"/>
        <w:rPr>
          <w:b/>
          <w:bCs/>
          <w:lang w:val="ru-RU"/>
        </w:rPr>
      </w:pPr>
      <w:r>
        <w:rPr>
          <w:lang w:val="ru-RU"/>
        </w:rPr>
        <w:t xml:space="preserve"> </w:t>
      </w:r>
      <w:r>
        <w:rPr>
          <w:b/>
          <w:bCs/>
          <w:lang w:val="ru-RU"/>
        </w:rPr>
        <w:t>Обращение к эмоциям.</w:t>
      </w:r>
    </w:p>
    <w:p w:rsidR="007C488D" w:rsidRDefault="007C488D">
      <w:pPr>
        <w:autoSpaceDE w:val="0"/>
        <w:autoSpaceDN w:val="0"/>
        <w:adjustRightInd w:val="0"/>
        <w:spacing w:before="100" w:after="100" w:line="360" w:lineRule="auto"/>
        <w:ind w:firstLine="720"/>
        <w:jc w:val="both"/>
        <w:rPr>
          <w:lang w:val="ru-RU"/>
        </w:rPr>
      </w:pPr>
      <w:r>
        <w:rPr>
          <w:lang w:val="ru-RU"/>
        </w:rPr>
        <w:t>Люди, как правило, «голосуют сердцем», особенно это относится к женщинам. Поэтому одной из главных мишеней манипуляторов является сфера человеческих эмоций. Один из авторов доктрины избирательной кампании Р. Никсона в 1968 году У. Гэвин писал: «Разум требует высшей степени дисциплины, концентрации внимания. Много легче обыкновенное впечатление. Разум отталкивает зрителя, логика досаждает ему. Эмоции возбуждают, они ближе к поверхности, мягче куются»</w:t>
      </w:r>
      <w:r>
        <w:rPr>
          <w:rStyle w:val="a5"/>
          <w:lang w:val="ru-RU"/>
        </w:rPr>
        <w:footnoteReference w:id="9"/>
      </w:r>
      <w:r>
        <w:rPr>
          <w:lang w:val="ru-RU"/>
        </w:rPr>
        <w:t xml:space="preserve">. Управление сознанием человека базируется на тех эмоциональных предпосылках, которые в этом сознании уже имеются - страх, любовь, жажда чего-либо. Для того чтобы «сыграть» на эмоциях, не нужны стройные логические выкладки. Иногда бывает достаточно убедительного тона и честного лица манипулятора, чтобы поверить в заявляемую им «очевидность» и «безальтернативность» его суждений. </w:t>
      </w:r>
    </w:p>
    <w:p w:rsidR="007C488D" w:rsidRDefault="007C488D">
      <w:pPr>
        <w:autoSpaceDE w:val="0"/>
        <w:autoSpaceDN w:val="0"/>
        <w:adjustRightInd w:val="0"/>
        <w:spacing w:before="100" w:after="100" w:line="360" w:lineRule="auto"/>
        <w:ind w:firstLine="720"/>
        <w:jc w:val="both"/>
        <w:rPr>
          <w:b/>
          <w:bCs/>
          <w:lang w:val="ru-RU"/>
        </w:rPr>
      </w:pPr>
      <w:r>
        <w:rPr>
          <w:b/>
          <w:bCs/>
          <w:lang w:val="ru-RU"/>
        </w:rPr>
        <w:t>Интерпретационная сила СМИ.</w:t>
      </w:r>
    </w:p>
    <w:p w:rsidR="007C488D" w:rsidRDefault="007C488D">
      <w:pPr>
        <w:autoSpaceDE w:val="0"/>
        <w:autoSpaceDN w:val="0"/>
        <w:adjustRightInd w:val="0"/>
        <w:spacing w:before="100" w:after="100" w:line="360" w:lineRule="auto"/>
        <w:ind w:firstLine="720"/>
        <w:jc w:val="both"/>
        <w:rPr>
          <w:lang w:val="ru-RU"/>
        </w:rPr>
      </w:pPr>
      <w:r>
        <w:rPr>
          <w:lang w:val="ru-RU"/>
        </w:rPr>
        <w:t>Здесь может возникнуть сомнение по поводу помещения интерпретации в раздел «Внеправовое политическое манипулирование». Однако если подходить не с формально-юридической, а с сущностной точки зрения, то неизбежное искажение фактов в СМИ - манипулятивная технология.</w:t>
      </w:r>
    </w:p>
    <w:p w:rsidR="007C488D" w:rsidRDefault="007C488D">
      <w:pPr>
        <w:autoSpaceDE w:val="0"/>
        <w:autoSpaceDN w:val="0"/>
        <w:adjustRightInd w:val="0"/>
        <w:spacing w:before="100" w:after="100" w:line="360" w:lineRule="auto"/>
        <w:ind w:firstLine="720"/>
        <w:jc w:val="both"/>
        <w:rPr>
          <w:u w:val="single"/>
          <w:lang w:val="ru-RU"/>
        </w:rPr>
      </w:pPr>
      <w:r>
        <w:rPr>
          <w:lang w:val="ru-RU"/>
        </w:rPr>
        <w:t>Распространён приём «информационной перегрузки», когда в потоке второстепенных сообщений теряются действительно важные. Часты «бутерброды», когда выигрышное для кандидата сообщение помещается в контекст, полярно меняющий его суть. Некоторые высказывания манипуляторов не содержат прямой лжи, но искажают ситуацию совершенно неприемлемым образом. Достаточно из множества фактов выбрать нужные, а остальные представить тенденциозно, односторонне, умолчать об их истинной природе.</w:t>
      </w:r>
    </w:p>
    <w:p w:rsidR="007C488D" w:rsidRDefault="007C488D">
      <w:pPr>
        <w:autoSpaceDE w:val="0"/>
        <w:autoSpaceDN w:val="0"/>
        <w:adjustRightInd w:val="0"/>
        <w:spacing w:before="100" w:after="100" w:line="360" w:lineRule="auto"/>
        <w:ind w:firstLine="720"/>
        <w:jc w:val="both"/>
        <w:rPr>
          <w:lang w:val="ru-RU"/>
        </w:rPr>
      </w:pPr>
      <w:r>
        <w:rPr>
          <w:lang w:val="ru-RU"/>
        </w:rPr>
        <w:t xml:space="preserve">Перечисленные формы воздействия на сознание населения (использование языка, обращение к эмоциям, интерпретационный потенциал СМИ) характерны, пожалуй, для всех методов политического манипулирования. Обратимся теперь к более конкретным приёмам «чёрного» </w:t>
      </w:r>
      <w:r>
        <w:rPr>
          <w:lang w:val="en-US"/>
        </w:rPr>
        <w:t>PR</w:t>
      </w:r>
      <w:r>
        <w:rPr>
          <w:lang w:val="ru-RU"/>
        </w:rPr>
        <w:t>.</w:t>
      </w:r>
    </w:p>
    <w:p w:rsidR="007C488D" w:rsidRDefault="007C488D">
      <w:pPr>
        <w:autoSpaceDE w:val="0"/>
        <w:autoSpaceDN w:val="0"/>
        <w:adjustRightInd w:val="0"/>
        <w:spacing w:before="100" w:after="100" w:line="360" w:lineRule="auto"/>
        <w:ind w:firstLine="720"/>
        <w:jc w:val="both"/>
        <w:rPr>
          <w:lang w:val="ru-RU"/>
        </w:rPr>
      </w:pPr>
      <w:r>
        <w:rPr>
          <w:lang w:val="ru-RU"/>
        </w:rPr>
        <w:t>Рейтинги политиков, составленные на основе социологических опросов, вообще не считаются средством политического манипулирования. Но при том, что достоверность рейтингов достаточно условна, сама их публикация, как пишет «Коммерсантъ-Власть», представляет собой эффективный инструмент предвыборной борьбы</w:t>
      </w:r>
      <w:r>
        <w:rPr>
          <w:rStyle w:val="a5"/>
          <w:lang w:val="ru-RU"/>
        </w:rPr>
        <w:footnoteReference w:id="10"/>
      </w:r>
      <w:r>
        <w:rPr>
          <w:lang w:val="ru-RU"/>
        </w:rPr>
        <w:t xml:space="preserve">. Неважно, какое место занимает политик, важно само присутствие его в списке и то, что отношение к нему общества, действительное или мнимое, постоянно преподносится избирателю. </w:t>
      </w:r>
    </w:p>
    <w:p w:rsidR="007C488D" w:rsidRDefault="007C488D">
      <w:pPr>
        <w:pStyle w:val="aa"/>
        <w:spacing w:after="100"/>
      </w:pPr>
      <w:r>
        <w:t>Здесь следует отметить, что закон о выборах депутатов Госдумы жестко регламентирует правила публикации социологических опросов по электоральной тематике: при «опубликовании (обнародовании) результатов опросов общественного мнения, связанных с выборами, средства массовой информации обязаны указывать организацию, проводившую опрос, время его проведения, число опрошенных (выборку), метод сбора информации, точную формулировку вопроса, статистическую оценку возможной погрешности». Не нужно напоминать, что эти правила сегодня не соблюдаются. Между тем некоторые специалисты говорят, что характер собранных данных на 90% зависит от методики проведения опроса. Авторы опросов создают искусственную ситуацию, которой в действительности не будет.</w:t>
      </w:r>
    </w:p>
    <w:p w:rsidR="007C488D" w:rsidRDefault="007C488D">
      <w:pPr>
        <w:autoSpaceDE w:val="0"/>
        <w:autoSpaceDN w:val="0"/>
        <w:adjustRightInd w:val="0"/>
        <w:spacing w:before="100" w:after="100" w:line="360" w:lineRule="auto"/>
        <w:ind w:firstLine="720"/>
        <w:jc w:val="both"/>
        <w:rPr>
          <w:lang w:val="ru-RU"/>
        </w:rPr>
      </w:pPr>
      <w:r>
        <w:rPr>
          <w:lang w:val="ru-RU"/>
        </w:rPr>
        <w:t>Л. Богомолова считает: «Не имея перед собой полного комплекта материалов с распределениями ответов, где указано фактическое количество респондентов в каждой опрошенной группе, очень сложно сделать выводы о статистической значимости результатов и возможности их экстраполяции на значительные массивы населения»</w:t>
      </w:r>
      <w:r>
        <w:rPr>
          <w:rStyle w:val="a5"/>
          <w:lang w:val="ru-RU"/>
        </w:rPr>
        <w:footnoteReference w:id="11"/>
      </w:r>
      <w:r>
        <w:rPr>
          <w:lang w:val="ru-RU"/>
        </w:rPr>
        <w:t>. Поэтому обоснованным представляется утверждение, что «рейтинги» являются не столько отражением общественного мнения, сколько инструментом манипулирования.</w:t>
      </w:r>
    </w:p>
    <w:p w:rsidR="007C488D" w:rsidRDefault="007C488D">
      <w:pPr>
        <w:autoSpaceDE w:val="0"/>
        <w:autoSpaceDN w:val="0"/>
        <w:adjustRightInd w:val="0"/>
        <w:spacing w:before="100" w:after="100" w:line="360" w:lineRule="auto"/>
        <w:ind w:firstLine="720"/>
        <w:jc w:val="both"/>
        <w:rPr>
          <w:lang w:val="ru-RU"/>
        </w:rPr>
      </w:pPr>
      <w:r>
        <w:rPr>
          <w:lang w:val="ru-RU"/>
        </w:rPr>
        <w:t xml:space="preserve">Распространение компромата осуществляется, как правило, посредством </w:t>
      </w:r>
      <w:r>
        <w:rPr>
          <w:b/>
          <w:bCs/>
          <w:lang w:val="ru-RU"/>
        </w:rPr>
        <w:t>«партизанской атаки»</w:t>
      </w:r>
      <w:r>
        <w:rPr>
          <w:lang w:val="ru-RU"/>
        </w:rPr>
        <w:t xml:space="preserve">, т.е. анонимно, от имени самого конкурента или через подставное лицо. В последнем случае может использоваться другой кандидат или же реально существующая организация. Наибольшие возможности для такого рода действий предоставляет последний день перед выборами или непосредственно день голосования. Это время наиболее часто используется для распространения откровенно «чёрных» материалов, что лишает конкурента возможности оправдаться перед избирателями. </w:t>
      </w:r>
    </w:p>
    <w:p w:rsidR="007C488D" w:rsidRDefault="007C488D">
      <w:pPr>
        <w:autoSpaceDE w:val="0"/>
        <w:autoSpaceDN w:val="0"/>
        <w:adjustRightInd w:val="0"/>
        <w:spacing w:before="100" w:after="100" w:line="360" w:lineRule="auto"/>
        <w:ind w:firstLine="720"/>
        <w:jc w:val="both"/>
        <w:rPr>
          <w:lang w:val="ru-RU"/>
        </w:rPr>
      </w:pPr>
      <w:r>
        <w:rPr>
          <w:lang w:val="ru-RU"/>
        </w:rPr>
        <w:t xml:space="preserve"> Нередко конкурент дискредитируется от его же имени. Для этого выпускаются плакаты, листовки, газеты, в том числе газеты-«двойники», с точностью копирующие дизайн издания конкурента, с содержанием, вызывающим раздражение избирателя, причём последний уверен, что эти агитационные материалы выпущены самим кандидатом-конкурентом. Если конкурент - действующее должностное лицо, такие листовки могут содержать заявления о выплате всех задолженностей населению на определенное число. Можно пригласить население на встречу с конкурентом, о которой тот и не думал. В арсенале у «чёрных </w:t>
      </w:r>
      <w:r>
        <w:rPr>
          <w:lang w:val="en-US"/>
        </w:rPr>
        <w:t>PR</w:t>
      </w:r>
      <w:r>
        <w:rPr>
          <w:lang w:val="ru-RU"/>
        </w:rPr>
        <w:t>-щиков» такие приёмы, как раздача недоброкачественных продуктовых наборов от имени конкурента, ночные звонки с предложением ознакомиться с программой кандидата, агитация от двери к двери</w:t>
      </w:r>
      <w:r>
        <w:rPr>
          <w:rStyle w:val="a5"/>
          <w:lang w:val="ru-RU"/>
        </w:rPr>
        <w:footnoteReference w:id="12"/>
      </w:r>
      <w:r>
        <w:rPr>
          <w:lang w:val="ru-RU"/>
        </w:rPr>
        <w:t xml:space="preserve"> пьяных лже-кандидатов, звонки с требованием внести крупную сумму в избирательный фонд кандидата, которую один из членов семьи якобы задолжал, личные письма от кандидата на имя давно умерших людей, расклеивание листовок в неподходящих местах (лобовые стекла автомашин, дверные глазки квартир и т.п.), расписывание лозунгами конкурента домов, заборов, выцарапывание имени конкурента на личных автомобилях, обзвон избирателей с сообщением, что кандидат якобы снял свою кандидатуру и т. д.</w:t>
      </w:r>
    </w:p>
    <w:p w:rsidR="007C488D" w:rsidRDefault="007C488D">
      <w:pPr>
        <w:autoSpaceDE w:val="0"/>
        <w:autoSpaceDN w:val="0"/>
        <w:adjustRightInd w:val="0"/>
        <w:spacing w:before="100" w:after="100" w:line="360" w:lineRule="auto"/>
        <w:ind w:firstLine="720"/>
        <w:jc w:val="both"/>
        <w:rPr>
          <w:b/>
          <w:bCs/>
          <w:lang w:val="ru-RU"/>
        </w:rPr>
      </w:pPr>
      <w:r>
        <w:rPr>
          <w:b/>
          <w:bCs/>
          <w:lang w:val="ru-RU"/>
        </w:rPr>
        <w:t>Нейролингвистическое программирование (НЛП).</w:t>
      </w:r>
    </w:p>
    <w:p w:rsidR="007C488D" w:rsidRDefault="007C488D">
      <w:pPr>
        <w:autoSpaceDE w:val="0"/>
        <w:autoSpaceDN w:val="0"/>
        <w:adjustRightInd w:val="0"/>
        <w:spacing w:before="100" w:after="100" w:line="360" w:lineRule="auto"/>
        <w:ind w:firstLine="720"/>
        <w:jc w:val="both"/>
        <w:rPr>
          <w:lang w:val="ru-RU"/>
        </w:rPr>
      </w:pPr>
      <w:r>
        <w:rPr>
          <w:lang w:val="ru-RU"/>
        </w:rPr>
        <w:t>Нейролингвистическое программирование - это действенное средство изменения человеческих убеждений в пользу манипулятора.</w:t>
      </w:r>
    </w:p>
    <w:p w:rsidR="007C488D" w:rsidRDefault="007C488D">
      <w:pPr>
        <w:autoSpaceDE w:val="0"/>
        <w:autoSpaceDN w:val="0"/>
        <w:adjustRightInd w:val="0"/>
        <w:spacing w:before="100" w:after="100" w:line="360" w:lineRule="auto"/>
        <w:ind w:firstLine="720"/>
        <w:jc w:val="both"/>
        <w:rPr>
          <w:lang w:val="ru-RU"/>
        </w:rPr>
      </w:pPr>
      <w:r>
        <w:rPr>
          <w:lang w:val="ru-RU"/>
        </w:rPr>
        <w:t xml:space="preserve"> Эффективным бывает осмеяние высказываний и действий конкурента, особенно если он не отличается выдержкой. После достаточно долгого высмеивания к кандидату «приклеивается» образ человека несерьёзного и недалёкого.</w:t>
      </w:r>
    </w:p>
    <w:p w:rsidR="007C488D" w:rsidRDefault="007C488D">
      <w:pPr>
        <w:autoSpaceDE w:val="0"/>
        <w:autoSpaceDN w:val="0"/>
        <w:adjustRightInd w:val="0"/>
        <w:spacing w:before="100" w:after="100" w:line="360" w:lineRule="auto"/>
        <w:ind w:firstLine="720"/>
        <w:jc w:val="both"/>
        <w:rPr>
          <w:lang w:val="ru-RU"/>
        </w:rPr>
      </w:pPr>
      <w:r>
        <w:rPr>
          <w:b/>
          <w:bCs/>
          <w:i/>
          <w:iCs/>
          <w:lang w:val="ru-RU"/>
        </w:rPr>
        <w:t xml:space="preserve">Принцип «виртуального конкурента»: </w:t>
      </w:r>
      <w:r>
        <w:rPr>
          <w:lang w:val="ru-RU"/>
        </w:rPr>
        <w:t>бороться не с реальным, а с вымышленным конкурентом, игнорировать действительного противника, подменить понятия, показать только один выход из выбранной альтернативы. Интересно, что вымышленный враг может казаться более серьезным противником. Кроме того, образ врага строится под уже готовый сценарий, и реальный конкурент не знает, на что и как ему отвечать. Принцип «виртуального конкурента» может быть эффективен для кандидата, обладающего информационной и административной властью, но не пользующегося действительной поддержкой населения.</w:t>
      </w:r>
    </w:p>
    <w:p w:rsidR="007C488D" w:rsidRDefault="007C488D">
      <w:pPr>
        <w:autoSpaceDE w:val="0"/>
        <w:autoSpaceDN w:val="0"/>
        <w:adjustRightInd w:val="0"/>
        <w:spacing w:before="100" w:after="100" w:line="360" w:lineRule="auto"/>
        <w:ind w:firstLine="720"/>
        <w:jc w:val="both"/>
        <w:rPr>
          <w:lang w:val="ru-RU"/>
        </w:rPr>
      </w:pPr>
      <w:r>
        <w:rPr>
          <w:b/>
          <w:bCs/>
          <w:i/>
          <w:iCs/>
          <w:lang w:val="ru-RU"/>
        </w:rPr>
        <w:t>Принцип «добавить одиозности»:</w:t>
      </w:r>
      <w:r>
        <w:rPr>
          <w:lang w:val="ru-RU"/>
        </w:rPr>
        <w:t xml:space="preserve"> вовсе не обязательно искать или выдумывать о конкуренте что-то плохое. Политтехнолог С. Фаер считает: «Конкурент на выборах достаточно «подставляется», достаточно предоставляет ресурсов, чтобы превратить их в антирекламу. Не нужно никаких компроматов»</w:t>
      </w:r>
      <w:r>
        <w:rPr>
          <w:rStyle w:val="a5"/>
          <w:lang w:val="ru-RU"/>
        </w:rPr>
        <w:footnoteReference w:id="13"/>
      </w:r>
      <w:r>
        <w:rPr>
          <w:lang w:val="ru-RU"/>
        </w:rPr>
        <w:t xml:space="preserve">. Можно, например, чаще указывать на наиболее одиозную, несимпатичную, скомпрометировавшую себя личность из окружения конкурента. Образ конкурента будет связываться с образом этой личности, и не составит труда убедить, что подлинное лицо кандидата - на самом деле лицо этой личности. Одиозные фигуры легко стягивают на себя внимание, способны отпугнуть определённую часть электората от всего движения в целом. </w:t>
      </w:r>
    </w:p>
    <w:p w:rsidR="007C488D" w:rsidRDefault="007C488D">
      <w:pPr>
        <w:autoSpaceDE w:val="0"/>
        <w:autoSpaceDN w:val="0"/>
        <w:adjustRightInd w:val="0"/>
        <w:spacing w:before="100" w:after="100" w:line="360" w:lineRule="auto"/>
        <w:ind w:firstLine="720"/>
        <w:jc w:val="both"/>
        <w:rPr>
          <w:lang w:val="ru-RU"/>
        </w:rPr>
      </w:pPr>
      <w:r>
        <w:rPr>
          <w:b/>
          <w:bCs/>
          <w:i/>
          <w:iCs/>
          <w:lang w:val="ru-RU"/>
        </w:rPr>
        <w:t>Принцип «переноса пренебрежения»:</w:t>
      </w:r>
      <w:r>
        <w:rPr>
          <w:lang w:val="ru-RU"/>
        </w:rPr>
        <w:t xml:space="preserve"> конкурент «ловится» на том, как в той или иной форме проявляет пренебрежение к избирателям, например, на неответственной встрече с небольшой группой населения, в случайном некрасивом эпизоде и т. д. Далее это пренебрежение переносится либо во времени, когда в настоящем времени транслируется прошлое выступление конкурента, либо с меньшей аудитории на большую (телетрансляция). Ситуацию, в которой проявилось бы пренебрежение к избирателям, можно организовать. Например, устроить встречу всех кандидатов с избирателями и постараться, чтобы основным конкурентам время встречи назвали неправильно. Появится повод обвинить их в необязательности и неуважении к избирателям.</w:t>
      </w:r>
    </w:p>
    <w:p w:rsidR="007C488D" w:rsidRDefault="007C488D">
      <w:pPr>
        <w:autoSpaceDE w:val="0"/>
        <w:autoSpaceDN w:val="0"/>
        <w:adjustRightInd w:val="0"/>
        <w:spacing w:before="100" w:after="100" w:line="360" w:lineRule="auto"/>
        <w:ind w:firstLine="720"/>
        <w:jc w:val="both"/>
        <w:rPr>
          <w:lang w:val="ru-RU"/>
        </w:rPr>
      </w:pPr>
      <w:r>
        <w:rPr>
          <w:b/>
          <w:bCs/>
          <w:i/>
          <w:iCs/>
          <w:lang w:val="ru-RU"/>
        </w:rPr>
        <w:t>«Люди против вас»:</w:t>
      </w:r>
      <w:r>
        <w:rPr>
          <w:lang w:val="ru-RU"/>
        </w:rPr>
        <w:t xml:space="preserve"> сильное воздействие на избирателей оказывает показ людей, разочаровавшихся в данном кандидате. Как разновидность используется приём «враг из родного города» - свидетельство человека, когда-то близко знавшего кандидата. Например, можно растиражировать сообщение о каком-либо акте благотворительности кандидата-конкурента и изо дня в день распространять это сообщение по почтовым ящикам. Иногда такой эффект достигается слабо продуманной агитацией самого конкурента (так называемый «эффект бумеранга»).</w:t>
      </w:r>
    </w:p>
    <w:p w:rsidR="007C488D" w:rsidRDefault="007C488D">
      <w:pPr>
        <w:autoSpaceDE w:val="0"/>
        <w:autoSpaceDN w:val="0"/>
        <w:adjustRightInd w:val="0"/>
        <w:spacing w:before="100" w:after="100" w:line="360" w:lineRule="auto"/>
        <w:ind w:firstLine="720"/>
        <w:jc w:val="both"/>
        <w:rPr>
          <w:lang w:val="ru-RU"/>
        </w:rPr>
      </w:pPr>
      <w:r>
        <w:rPr>
          <w:b/>
          <w:bCs/>
          <w:i/>
          <w:iCs/>
          <w:lang w:val="ru-RU"/>
        </w:rPr>
        <w:t xml:space="preserve">Метод «клонирования» конкурента </w:t>
      </w:r>
      <w:r>
        <w:rPr>
          <w:lang w:val="ru-RU"/>
        </w:rPr>
        <w:t xml:space="preserve">- элемент тактики «растаскивания голосов». Число кандидатов увеличивается за счёт подбора лиц, имеющих сходные с кандидатом-конкурентом характеристики или пересекающиеся электоральные базы. С законодательной точки зрения этот метод безупречен. Тем не менее, за «клонированием кандидатов» закрепилась «грязная» репутация. По одному округу выдвигается новый кандидат с той же фамилией, иногда и с тем же именем и отчеством, что носит конкурент. Дезориентация электората вызывается тем, что агитация идёт в поддержку фамилии. Наиболее выгодно такое размещение имён кандидатов в бюллетене, чтобы имя двойника стояло на первом месте. </w:t>
      </w:r>
    </w:p>
    <w:p w:rsidR="007C488D" w:rsidRDefault="007C488D">
      <w:pPr>
        <w:autoSpaceDE w:val="0"/>
        <w:autoSpaceDN w:val="0"/>
        <w:adjustRightInd w:val="0"/>
        <w:spacing w:before="100" w:after="100" w:line="360" w:lineRule="auto"/>
        <w:ind w:firstLine="720"/>
        <w:jc w:val="both"/>
        <w:rPr>
          <w:lang w:val="ru-RU"/>
        </w:rPr>
      </w:pPr>
      <w:r>
        <w:rPr>
          <w:b/>
          <w:bCs/>
          <w:i/>
          <w:iCs/>
          <w:lang w:val="ru-RU"/>
        </w:rPr>
        <w:t>«Проникновение в стан противника»</w:t>
      </w:r>
      <w:r>
        <w:rPr>
          <w:lang w:val="ru-RU"/>
        </w:rPr>
        <w:t>: люди кандидата приходят в штаб его конкурента и предлагают услуги по сбору подписей. Позже проверка покажет, что подписи, собранные добровольцами, фальсифицированы.</w:t>
      </w:r>
    </w:p>
    <w:p w:rsidR="007C488D" w:rsidRDefault="007C488D">
      <w:pPr>
        <w:autoSpaceDE w:val="0"/>
        <w:autoSpaceDN w:val="0"/>
        <w:adjustRightInd w:val="0"/>
        <w:spacing w:before="100" w:after="100" w:line="360" w:lineRule="auto"/>
        <w:ind w:firstLine="720"/>
        <w:jc w:val="both"/>
        <w:rPr>
          <w:b/>
          <w:bCs/>
          <w:kern w:val="36"/>
          <w:sz w:val="29"/>
          <w:szCs w:val="29"/>
          <w:lang w:val="ru-RU"/>
        </w:rPr>
      </w:pPr>
      <w:r>
        <w:rPr>
          <w:lang w:val="ru-RU"/>
        </w:rPr>
        <w:t>Среди «чёрных» технологий есть и те, которые направлены не на дискредитацию противника, а, напротив, на увеличение популярности «нашего» кандидата. С этой целью имитируются покушения, распространяются ложные сообщения об угрозах кандидату, установке прослушивающих устройств в офисе, квартире кандидата, поддержке кандидата популярным у избирателей округа лицом. Тиражируются заведомо нелепые обвинения в адрес кандидата и т. д.</w:t>
      </w:r>
    </w:p>
    <w:p w:rsidR="007C488D" w:rsidRDefault="007C488D">
      <w:pPr>
        <w:autoSpaceDE w:val="0"/>
        <w:autoSpaceDN w:val="0"/>
        <w:adjustRightInd w:val="0"/>
        <w:spacing w:before="100" w:after="100"/>
        <w:jc w:val="both"/>
        <w:rPr>
          <w:b/>
          <w:bCs/>
          <w:kern w:val="36"/>
          <w:sz w:val="29"/>
          <w:szCs w:val="29"/>
          <w:lang w:val="ru-RU"/>
        </w:rPr>
      </w:pPr>
    </w:p>
    <w:p w:rsidR="007C488D" w:rsidRDefault="007C488D">
      <w:pPr>
        <w:autoSpaceDE w:val="0"/>
        <w:autoSpaceDN w:val="0"/>
        <w:adjustRightInd w:val="0"/>
        <w:spacing w:before="100" w:after="100"/>
        <w:jc w:val="both"/>
        <w:rPr>
          <w:b/>
          <w:bCs/>
          <w:kern w:val="36"/>
          <w:sz w:val="29"/>
          <w:szCs w:val="29"/>
          <w:lang w:val="ru-RU"/>
        </w:rPr>
      </w:pPr>
    </w:p>
    <w:p w:rsidR="007C488D" w:rsidRDefault="007C488D">
      <w:pPr>
        <w:autoSpaceDE w:val="0"/>
        <w:autoSpaceDN w:val="0"/>
        <w:adjustRightInd w:val="0"/>
        <w:spacing w:before="100" w:after="100"/>
        <w:jc w:val="both"/>
        <w:rPr>
          <w:b/>
          <w:bCs/>
          <w:kern w:val="36"/>
          <w:sz w:val="29"/>
          <w:szCs w:val="29"/>
          <w:lang w:val="ru-RU"/>
        </w:rPr>
      </w:pPr>
    </w:p>
    <w:p w:rsidR="007C488D" w:rsidRDefault="007C488D">
      <w:pPr>
        <w:autoSpaceDE w:val="0"/>
        <w:autoSpaceDN w:val="0"/>
        <w:adjustRightInd w:val="0"/>
        <w:spacing w:before="100" w:after="100"/>
        <w:jc w:val="both"/>
        <w:rPr>
          <w:b/>
          <w:bCs/>
          <w:kern w:val="36"/>
          <w:sz w:val="29"/>
          <w:szCs w:val="29"/>
          <w:lang w:val="ru-RU"/>
        </w:rPr>
      </w:pPr>
    </w:p>
    <w:p w:rsidR="007C488D" w:rsidRDefault="007C488D">
      <w:pPr>
        <w:autoSpaceDE w:val="0"/>
        <w:autoSpaceDN w:val="0"/>
        <w:adjustRightInd w:val="0"/>
        <w:spacing w:before="100" w:after="100"/>
        <w:jc w:val="both"/>
        <w:rPr>
          <w:b/>
          <w:bCs/>
          <w:kern w:val="36"/>
          <w:sz w:val="29"/>
          <w:szCs w:val="29"/>
          <w:lang w:val="ru-RU"/>
        </w:rPr>
      </w:pPr>
      <w:r>
        <w:rPr>
          <w:b/>
          <w:bCs/>
          <w:kern w:val="36"/>
          <w:sz w:val="29"/>
          <w:szCs w:val="29"/>
          <w:lang w:val="ru-RU"/>
        </w:rPr>
        <w:t>Глава 2. Эффективность политической манипуляции на примере предвыборной кампании 2007 партии «Единая Россия»</w:t>
      </w:r>
    </w:p>
    <w:p w:rsidR="007C488D" w:rsidRDefault="007C488D">
      <w:pPr>
        <w:autoSpaceDE w:val="0"/>
        <w:autoSpaceDN w:val="0"/>
        <w:adjustRightInd w:val="0"/>
        <w:spacing w:before="30" w:line="360" w:lineRule="auto"/>
        <w:ind w:firstLine="720"/>
        <w:jc w:val="both"/>
        <w:rPr>
          <w:lang w:val="ru-RU"/>
        </w:rPr>
      </w:pPr>
      <w:r>
        <w:rPr>
          <w:lang w:val="ru-RU"/>
        </w:rPr>
        <w:t xml:space="preserve">Выборы в Государственную Думу 2007 показательны для данной работы именно потому, что в их ходе манипулятивная машина была использована с прежде небывалым для нашей страны размахом. </w:t>
      </w:r>
      <w:r>
        <w:rPr>
          <w:color w:val="000000"/>
          <w:szCs w:val="19"/>
          <w:lang w:val="ru-RU"/>
        </w:rPr>
        <w:t xml:space="preserve">Собственно, заниматься агитацией партии-участники думской кампании получили право еще 3 ноября, и до начала декабря они могли обращаться к избирателям. Даже совершенно нелюбопытный человек мог заметить начало нового этапа просто по рекламным баннерам на улице. </w:t>
      </w:r>
    </w:p>
    <w:p w:rsidR="007C488D" w:rsidRDefault="007C488D">
      <w:pPr>
        <w:autoSpaceDE w:val="0"/>
        <w:autoSpaceDN w:val="0"/>
        <w:adjustRightInd w:val="0"/>
        <w:spacing w:before="100" w:after="100" w:line="360" w:lineRule="auto"/>
        <w:ind w:firstLine="708"/>
        <w:rPr>
          <w:b/>
          <w:bCs/>
          <w:sz w:val="25"/>
          <w:lang w:val="ru-RU"/>
        </w:rPr>
      </w:pPr>
      <w:r>
        <w:rPr>
          <w:b/>
          <w:bCs/>
          <w:sz w:val="25"/>
          <w:lang w:val="ru-RU"/>
        </w:rPr>
        <w:t>2.1 Участники выборов</w:t>
      </w:r>
    </w:p>
    <w:p w:rsidR="007C488D" w:rsidRDefault="007C488D">
      <w:pPr>
        <w:autoSpaceDE w:val="0"/>
        <w:autoSpaceDN w:val="0"/>
        <w:adjustRightInd w:val="0"/>
        <w:spacing w:before="100" w:line="360" w:lineRule="auto"/>
        <w:ind w:firstLine="708"/>
        <w:jc w:val="both"/>
        <w:rPr>
          <w:lang w:val="ru-RU"/>
        </w:rPr>
      </w:pPr>
      <w:r>
        <w:rPr>
          <w:lang w:val="ru-RU"/>
        </w:rPr>
        <w:t xml:space="preserve">Следует сразу оговориться, что </w:t>
      </w:r>
      <w:r>
        <w:rPr>
          <w:rFonts w:hint="eastAsia"/>
          <w:lang w:val="ru-RU"/>
        </w:rPr>
        <w:t>выборы</w:t>
      </w:r>
      <w:r>
        <w:rPr>
          <w:lang w:val="ru-RU"/>
        </w:rPr>
        <w:t xml:space="preserve"> </w:t>
      </w:r>
      <w:r>
        <w:rPr>
          <w:rFonts w:hint="eastAsia"/>
          <w:lang w:val="ru-RU"/>
        </w:rPr>
        <w:t>в</w:t>
      </w:r>
      <w:r>
        <w:rPr>
          <w:lang w:val="ru-RU"/>
        </w:rPr>
        <w:t xml:space="preserve"> </w:t>
      </w:r>
      <w:r>
        <w:rPr>
          <w:rFonts w:hint="eastAsia"/>
          <w:lang w:val="ru-RU"/>
        </w:rPr>
        <w:t>Государственную</w:t>
      </w:r>
      <w:r>
        <w:rPr>
          <w:lang w:val="ru-RU"/>
        </w:rPr>
        <w:t xml:space="preserve"> </w:t>
      </w:r>
      <w:r>
        <w:rPr>
          <w:rFonts w:hint="eastAsia"/>
          <w:lang w:val="ru-RU"/>
        </w:rPr>
        <w:t>Думу</w:t>
      </w:r>
      <w:r>
        <w:rPr>
          <w:lang w:val="ru-RU"/>
        </w:rPr>
        <w:t xml:space="preserve"> </w:t>
      </w:r>
      <w:r>
        <w:rPr>
          <w:rFonts w:hint="eastAsia"/>
          <w:lang w:val="ru-RU"/>
        </w:rPr>
        <w:t>РФ</w:t>
      </w:r>
      <w:r>
        <w:rPr>
          <w:lang w:val="ru-RU"/>
        </w:rPr>
        <w:t xml:space="preserve"> </w:t>
      </w:r>
      <w:r>
        <w:rPr>
          <w:rFonts w:hint="eastAsia"/>
          <w:lang w:val="ru-RU"/>
        </w:rPr>
        <w:t>пятого</w:t>
      </w:r>
      <w:r>
        <w:rPr>
          <w:lang w:val="ru-RU"/>
        </w:rPr>
        <w:t xml:space="preserve"> </w:t>
      </w:r>
      <w:r>
        <w:rPr>
          <w:rFonts w:hint="eastAsia"/>
          <w:lang w:val="ru-RU"/>
        </w:rPr>
        <w:t>созыва</w:t>
      </w:r>
      <w:r>
        <w:rPr>
          <w:lang w:val="ru-RU"/>
        </w:rPr>
        <w:t xml:space="preserve"> были </w:t>
      </w:r>
      <w:r>
        <w:rPr>
          <w:rFonts w:hint="eastAsia"/>
          <w:lang w:val="ru-RU"/>
        </w:rPr>
        <w:t>первыми</w:t>
      </w:r>
      <w:r>
        <w:rPr>
          <w:lang w:val="ru-RU"/>
        </w:rPr>
        <w:t xml:space="preserve"> </w:t>
      </w:r>
      <w:r>
        <w:rPr>
          <w:rFonts w:hint="eastAsia"/>
          <w:lang w:val="ru-RU"/>
        </w:rPr>
        <w:t>выборами</w:t>
      </w:r>
      <w:r>
        <w:rPr>
          <w:lang w:val="ru-RU"/>
        </w:rPr>
        <w:t xml:space="preserve">, </w:t>
      </w:r>
      <w:r>
        <w:rPr>
          <w:rFonts w:hint="eastAsia"/>
          <w:lang w:val="ru-RU"/>
        </w:rPr>
        <w:t>на</w:t>
      </w:r>
      <w:r>
        <w:rPr>
          <w:lang w:val="ru-RU"/>
        </w:rPr>
        <w:t xml:space="preserve"> </w:t>
      </w:r>
      <w:r>
        <w:rPr>
          <w:rFonts w:hint="eastAsia"/>
          <w:lang w:val="ru-RU"/>
        </w:rPr>
        <w:t>которых</w:t>
      </w:r>
      <w:r>
        <w:rPr>
          <w:lang w:val="ru-RU"/>
        </w:rPr>
        <w:t xml:space="preserve"> </w:t>
      </w:r>
      <w:r>
        <w:rPr>
          <w:rFonts w:hint="eastAsia"/>
          <w:lang w:val="ru-RU"/>
        </w:rPr>
        <w:t>барьер</w:t>
      </w:r>
      <w:r>
        <w:rPr>
          <w:lang w:val="ru-RU"/>
        </w:rPr>
        <w:t xml:space="preserve"> </w:t>
      </w:r>
      <w:r>
        <w:rPr>
          <w:rFonts w:hint="eastAsia"/>
          <w:lang w:val="ru-RU"/>
        </w:rPr>
        <w:t>для</w:t>
      </w:r>
      <w:r>
        <w:rPr>
          <w:lang w:val="ru-RU"/>
        </w:rPr>
        <w:t xml:space="preserve"> </w:t>
      </w:r>
      <w:r>
        <w:rPr>
          <w:rFonts w:hint="eastAsia"/>
          <w:lang w:val="ru-RU"/>
        </w:rPr>
        <w:t>партий</w:t>
      </w:r>
      <w:r>
        <w:rPr>
          <w:lang w:val="ru-RU"/>
        </w:rPr>
        <w:t xml:space="preserve">, </w:t>
      </w:r>
      <w:r>
        <w:rPr>
          <w:rFonts w:hint="eastAsia"/>
          <w:lang w:val="ru-RU"/>
        </w:rPr>
        <w:t>проходящих</w:t>
      </w:r>
      <w:r>
        <w:rPr>
          <w:lang w:val="ru-RU"/>
        </w:rPr>
        <w:t xml:space="preserve"> </w:t>
      </w:r>
      <w:r>
        <w:rPr>
          <w:rFonts w:hint="eastAsia"/>
          <w:lang w:val="ru-RU"/>
        </w:rPr>
        <w:t>в</w:t>
      </w:r>
      <w:r>
        <w:rPr>
          <w:lang w:val="ru-RU"/>
        </w:rPr>
        <w:t xml:space="preserve"> </w:t>
      </w:r>
      <w:r>
        <w:rPr>
          <w:rFonts w:hint="eastAsia"/>
          <w:lang w:val="ru-RU"/>
        </w:rPr>
        <w:t>Думу</w:t>
      </w:r>
      <w:r>
        <w:rPr>
          <w:lang w:val="ru-RU"/>
        </w:rPr>
        <w:t xml:space="preserve"> </w:t>
      </w:r>
      <w:r>
        <w:rPr>
          <w:rFonts w:hint="eastAsia"/>
          <w:lang w:val="ru-RU"/>
        </w:rPr>
        <w:t>по</w:t>
      </w:r>
      <w:r>
        <w:rPr>
          <w:lang w:val="ru-RU"/>
        </w:rPr>
        <w:t xml:space="preserve"> </w:t>
      </w:r>
      <w:r>
        <w:rPr>
          <w:rFonts w:hint="eastAsia"/>
          <w:lang w:val="ru-RU"/>
        </w:rPr>
        <w:t>партийным</w:t>
      </w:r>
      <w:r>
        <w:rPr>
          <w:lang w:val="ru-RU"/>
        </w:rPr>
        <w:t xml:space="preserve"> </w:t>
      </w:r>
      <w:r>
        <w:rPr>
          <w:rFonts w:hint="eastAsia"/>
          <w:lang w:val="ru-RU"/>
        </w:rPr>
        <w:t>спискам</w:t>
      </w:r>
      <w:r>
        <w:rPr>
          <w:lang w:val="ru-RU"/>
        </w:rPr>
        <w:t xml:space="preserve">, </w:t>
      </w:r>
      <w:r>
        <w:rPr>
          <w:rFonts w:hint="eastAsia"/>
          <w:lang w:val="ru-RU"/>
        </w:rPr>
        <w:t>повышен</w:t>
      </w:r>
      <w:r>
        <w:rPr>
          <w:lang w:val="ru-RU"/>
        </w:rPr>
        <w:t xml:space="preserve"> </w:t>
      </w:r>
      <w:r>
        <w:rPr>
          <w:rFonts w:hint="eastAsia"/>
          <w:lang w:val="ru-RU"/>
        </w:rPr>
        <w:t>с</w:t>
      </w:r>
      <w:r>
        <w:rPr>
          <w:lang w:val="ru-RU"/>
        </w:rPr>
        <w:t xml:space="preserve"> 5</w:t>
      </w:r>
      <w:r>
        <w:t> </w:t>
      </w:r>
      <w:r>
        <w:rPr>
          <w:lang w:val="ru-RU"/>
        </w:rPr>
        <w:t xml:space="preserve">% </w:t>
      </w:r>
      <w:r>
        <w:rPr>
          <w:rFonts w:hint="eastAsia"/>
          <w:lang w:val="ru-RU"/>
        </w:rPr>
        <w:t>до</w:t>
      </w:r>
      <w:r>
        <w:rPr>
          <w:lang w:val="ru-RU"/>
        </w:rPr>
        <w:t xml:space="preserve"> 7</w:t>
      </w:r>
      <w:r>
        <w:t> </w:t>
      </w:r>
      <w:r>
        <w:rPr>
          <w:lang w:val="ru-RU"/>
        </w:rPr>
        <w:t xml:space="preserve">%. </w:t>
      </w:r>
      <w:r>
        <w:rPr>
          <w:rFonts w:hint="eastAsia"/>
          <w:lang w:val="ru-RU"/>
        </w:rPr>
        <w:t>Кроме</w:t>
      </w:r>
      <w:r>
        <w:rPr>
          <w:lang w:val="ru-RU"/>
        </w:rPr>
        <w:t xml:space="preserve"> </w:t>
      </w:r>
      <w:r>
        <w:rPr>
          <w:rFonts w:hint="eastAsia"/>
          <w:lang w:val="ru-RU"/>
        </w:rPr>
        <w:t>того</w:t>
      </w:r>
      <w:r>
        <w:rPr>
          <w:lang w:val="ru-RU"/>
        </w:rPr>
        <w:t xml:space="preserve">, </w:t>
      </w:r>
      <w:r>
        <w:rPr>
          <w:rFonts w:hint="eastAsia"/>
          <w:lang w:val="ru-RU"/>
        </w:rPr>
        <w:t>убран</w:t>
      </w:r>
      <w:r>
        <w:rPr>
          <w:lang w:val="ru-RU"/>
        </w:rPr>
        <w:t xml:space="preserve"> </w:t>
      </w:r>
      <w:r>
        <w:rPr>
          <w:rFonts w:hint="eastAsia"/>
          <w:lang w:val="ru-RU"/>
        </w:rPr>
        <w:t>нижний</w:t>
      </w:r>
      <w:r>
        <w:rPr>
          <w:lang w:val="ru-RU"/>
        </w:rPr>
        <w:t xml:space="preserve"> </w:t>
      </w:r>
      <w:r>
        <w:rPr>
          <w:rFonts w:hint="eastAsia"/>
          <w:lang w:val="ru-RU"/>
        </w:rPr>
        <w:t>порог</w:t>
      </w:r>
      <w:r>
        <w:rPr>
          <w:lang w:val="ru-RU"/>
        </w:rPr>
        <w:t xml:space="preserve"> </w:t>
      </w:r>
      <w:r>
        <w:rPr>
          <w:rFonts w:hint="eastAsia"/>
          <w:lang w:val="ru-RU"/>
        </w:rPr>
        <w:t>явки</w:t>
      </w:r>
      <w:r>
        <w:rPr>
          <w:lang w:val="ru-RU"/>
        </w:rPr>
        <w:t xml:space="preserve">, </w:t>
      </w:r>
      <w:r>
        <w:rPr>
          <w:rFonts w:hint="eastAsia"/>
          <w:lang w:val="ru-RU"/>
        </w:rPr>
        <w:t>возможность</w:t>
      </w:r>
      <w:r>
        <w:rPr>
          <w:lang w:val="ru-RU"/>
        </w:rPr>
        <w:t xml:space="preserve"> </w:t>
      </w:r>
      <w:r>
        <w:rPr>
          <w:rFonts w:hint="eastAsia"/>
          <w:lang w:val="ru-RU"/>
        </w:rPr>
        <w:t>голосовать</w:t>
      </w:r>
      <w:r>
        <w:rPr>
          <w:lang w:val="ru-RU"/>
        </w:rPr>
        <w:t xml:space="preserve"> </w:t>
      </w:r>
      <w:r>
        <w:rPr>
          <w:rFonts w:hint="eastAsia"/>
          <w:lang w:val="ru-RU"/>
        </w:rPr>
        <w:t>против</w:t>
      </w:r>
      <w:r>
        <w:rPr>
          <w:lang w:val="ru-RU"/>
        </w:rPr>
        <w:t xml:space="preserve"> </w:t>
      </w:r>
      <w:r>
        <w:rPr>
          <w:rFonts w:hint="eastAsia"/>
          <w:lang w:val="ru-RU"/>
        </w:rPr>
        <w:t>всех</w:t>
      </w:r>
      <w:r>
        <w:rPr>
          <w:lang w:val="ru-RU"/>
        </w:rPr>
        <w:t xml:space="preserve">, </w:t>
      </w:r>
      <w:r>
        <w:rPr>
          <w:rFonts w:hint="eastAsia"/>
          <w:lang w:val="ru-RU"/>
        </w:rPr>
        <w:t>отменена</w:t>
      </w:r>
      <w:r>
        <w:rPr>
          <w:lang w:val="ru-RU"/>
        </w:rPr>
        <w:t xml:space="preserve"> </w:t>
      </w:r>
      <w:r>
        <w:rPr>
          <w:rFonts w:hint="eastAsia"/>
          <w:lang w:val="ru-RU"/>
        </w:rPr>
        <w:t>мажоритарная</w:t>
      </w:r>
      <w:r>
        <w:rPr>
          <w:lang w:val="ru-RU"/>
        </w:rPr>
        <w:t xml:space="preserve"> </w:t>
      </w:r>
      <w:r>
        <w:rPr>
          <w:rFonts w:hint="eastAsia"/>
          <w:lang w:val="ru-RU"/>
        </w:rPr>
        <w:t>система</w:t>
      </w:r>
      <w:r>
        <w:rPr>
          <w:lang w:val="ru-RU"/>
        </w:rPr>
        <w:t xml:space="preserve">, </w:t>
      </w:r>
      <w:r>
        <w:rPr>
          <w:rFonts w:hint="eastAsia"/>
          <w:lang w:val="ru-RU"/>
        </w:rPr>
        <w:t>членам</w:t>
      </w:r>
      <w:r>
        <w:rPr>
          <w:lang w:val="ru-RU"/>
        </w:rPr>
        <w:t xml:space="preserve"> </w:t>
      </w:r>
      <w:r>
        <w:rPr>
          <w:rFonts w:hint="eastAsia"/>
          <w:lang w:val="ru-RU"/>
        </w:rPr>
        <w:t>одной</w:t>
      </w:r>
      <w:r>
        <w:rPr>
          <w:lang w:val="ru-RU"/>
        </w:rPr>
        <w:t xml:space="preserve"> </w:t>
      </w:r>
      <w:r>
        <w:rPr>
          <w:rFonts w:hint="eastAsia"/>
          <w:lang w:val="ru-RU"/>
        </w:rPr>
        <w:t>партии</w:t>
      </w:r>
      <w:r>
        <w:rPr>
          <w:lang w:val="ru-RU"/>
        </w:rPr>
        <w:t xml:space="preserve"> </w:t>
      </w:r>
      <w:r>
        <w:rPr>
          <w:rFonts w:hint="eastAsia"/>
          <w:lang w:val="ru-RU"/>
        </w:rPr>
        <w:t>запрещено</w:t>
      </w:r>
      <w:r>
        <w:rPr>
          <w:lang w:val="ru-RU"/>
        </w:rPr>
        <w:t xml:space="preserve"> </w:t>
      </w:r>
      <w:r>
        <w:rPr>
          <w:rFonts w:hint="eastAsia"/>
          <w:lang w:val="ru-RU"/>
        </w:rPr>
        <w:t>проходить</w:t>
      </w:r>
      <w:r>
        <w:rPr>
          <w:lang w:val="ru-RU"/>
        </w:rPr>
        <w:t xml:space="preserve"> </w:t>
      </w:r>
      <w:r>
        <w:rPr>
          <w:rFonts w:hint="eastAsia"/>
          <w:lang w:val="ru-RU"/>
        </w:rPr>
        <w:t>по</w:t>
      </w:r>
      <w:r>
        <w:rPr>
          <w:lang w:val="ru-RU"/>
        </w:rPr>
        <w:t xml:space="preserve"> </w:t>
      </w:r>
      <w:r>
        <w:rPr>
          <w:rFonts w:hint="eastAsia"/>
          <w:lang w:val="ru-RU"/>
        </w:rPr>
        <w:t>спискам</w:t>
      </w:r>
      <w:r>
        <w:rPr>
          <w:lang w:val="ru-RU"/>
        </w:rPr>
        <w:t xml:space="preserve"> </w:t>
      </w:r>
      <w:r>
        <w:rPr>
          <w:rFonts w:hint="eastAsia"/>
          <w:lang w:val="ru-RU"/>
        </w:rPr>
        <w:t>другой</w:t>
      </w:r>
      <w:r>
        <w:rPr>
          <w:lang w:val="ru-RU"/>
        </w:rPr>
        <w:t xml:space="preserve">, </w:t>
      </w:r>
      <w:r>
        <w:rPr>
          <w:rFonts w:hint="eastAsia"/>
          <w:lang w:val="ru-RU"/>
        </w:rPr>
        <w:t>а</w:t>
      </w:r>
      <w:r>
        <w:rPr>
          <w:lang w:val="ru-RU"/>
        </w:rPr>
        <w:t xml:space="preserve"> </w:t>
      </w:r>
      <w:r>
        <w:rPr>
          <w:rFonts w:hint="eastAsia"/>
          <w:lang w:val="ru-RU"/>
        </w:rPr>
        <w:t>партиям</w:t>
      </w:r>
      <w:r>
        <w:rPr>
          <w:lang w:val="ru-RU"/>
        </w:rPr>
        <w:t xml:space="preserve"> </w:t>
      </w:r>
      <w:r>
        <w:rPr>
          <w:rFonts w:hint="eastAsia"/>
          <w:lang w:val="ru-RU"/>
        </w:rPr>
        <w:t>запрещено</w:t>
      </w:r>
      <w:r>
        <w:rPr>
          <w:lang w:val="ru-RU"/>
        </w:rPr>
        <w:t xml:space="preserve"> </w:t>
      </w:r>
      <w:r>
        <w:rPr>
          <w:rFonts w:hint="eastAsia"/>
          <w:lang w:val="ru-RU"/>
        </w:rPr>
        <w:t>объединяться</w:t>
      </w:r>
      <w:r>
        <w:rPr>
          <w:lang w:val="ru-RU"/>
        </w:rPr>
        <w:t xml:space="preserve"> </w:t>
      </w:r>
      <w:r>
        <w:rPr>
          <w:rFonts w:hint="eastAsia"/>
          <w:lang w:val="ru-RU"/>
        </w:rPr>
        <w:t>в</w:t>
      </w:r>
      <w:r>
        <w:rPr>
          <w:lang w:val="ru-RU"/>
        </w:rPr>
        <w:t xml:space="preserve"> </w:t>
      </w:r>
      <w:r>
        <w:rPr>
          <w:rFonts w:hint="eastAsia"/>
          <w:lang w:val="ru-RU"/>
        </w:rPr>
        <w:t>выборные</w:t>
      </w:r>
      <w:r>
        <w:rPr>
          <w:lang w:val="ru-RU"/>
        </w:rPr>
        <w:t xml:space="preserve"> </w:t>
      </w:r>
      <w:r>
        <w:rPr>
          <w:rFonts w:hint="eastAsia"/>
          <w:lang w:val="ru-RU"/>
        </w:rPr>
        <w:t>блоки</w:t>
      </w:r>
      <w:r>
        <w:rPr>
          <w:rStyle w:val="a5"/>
          <w:lang w:val="ru-RU"/>
        </w:rPr>
        <w:footnoteReference w:id="14"/>
      </w:r>
      <w:r>
        <w:rPr>
          <w:lang w:val="ru-RU"/>
        </w:rPr>
        <w:t>.</w:t>
      </w:r>
    </w:p>
    <w:p w:rsidR="007C488D" w:rsidRDefault="007C488D">
      <w:pPr>
        <w:autoSpaceDE w:val="0"/>
        <w:autoSpaceDN w:val="0"/>
        <w:adjustRightInd w:val="0"/>
        <w:spacing w:before="100" w:line="360" w:lineRule="auto"/>
        <w:ind w:firstLine="708"/>
        <w:jc w:val="both"/>
        <w:rPr>
          <w:lang w:val="ru-RU"/>
        </w:rPr>
      </w:pPr>
      <w:r>
        <w:rPr>
          <w:rFonts w:hint="eastAsia"/>
          <w:lang w:val="ru-RU"/>
        </w:rPr>
        <w:t>Согласно</w:t>
      </w:r>
      <w:r>
        <w:rPr>
          <w:lang w:val="ru-RU"/>
        </w:rPr>
        <w:t xml:space="preserve"> </w:t>
      </w:r>
      <w:r>
        <w:rPr>
          <w:rFonts w:hint="eastAsia"/>
          <w:lang w:val="ru-RU"/>
        </w:rPr>
        <w:t>информации</w:t>
      </w:r>
      <w:r>
        <w:rPr>
          <w:lang w:val="ru-RU"/>
        </w:rPr>
        <w:t xml:space="preserve"> </w:t>
      </w:r>
      <w:r>
        <w:rPr>
          <w:rFonts w:hint="eastAsia"/>
          <w:lang w:val="ru-RU"/>
        </w:rPr>
        <w:t>Федеральной</w:t>
      </w:r>
      <w:r>
        <w:rPr>
          <w:lang w:val="ru-RU"/>
        </w:rPr>
        <w:t xml:space="preserve"> </w:t>
      </w:r>
      <w:r>
        <w:rPr>
          <w:rFonts w:hint="eastAsia"/>
          <w:lang w:val="ru-RU"/>
        </w:rPr>
        <w:t>регистрационной</w:t>
      </w:r>
      <w:r>
        <w:rPr>
          <w:lang w:val="ru-RU"/>
        </w:rPr>
        <w:t xml:space="preserve"> </w:t>
      </w:r>
      <w:r>
        <w:rPr>
          <w:rFonts w:hint="eastAsia"/>
          <w:lang w:val="ru-RU"/>
        </w:rPr>
        <w:t>службы</w:t>
      </w:r>
      <w:r>
        <w:rPr>
          <w:lang w:val="ru-RU"/>
        </w:rPr>
        <w:t xml:space="preserve">, </w:t>
      </w:r>
      <w:r>
        <w:rPr>
          <w:rFonts w:hint="eastAsia"/>
          <w:lang w:val="ru-RU"/>
        </w:rPr>
        <w:t>только</w:t>
      </w:r>
      <w:r>
        <w:rPr>
          <w:lang w:val="ru-RU"/>
        </w:rPr>
        <w:t xml:space="preserve"> 15 </w:t>
      </w:r>
      <w:r>
        <w:rPr>
          <w:rFonts w:hint="eastAsia"/>
          <w:lang w:val="ru-RU"/>
        </w:rPr>
        <w:t>политических</w:t>
      </w:r>
      <w:r>
        <w:rPr>
          <w:lang w:val="ru-RU"/>
        </w:rPr>
        <w:t xml:space="preserve"> </w:t>
      </w:r>
      <w:r>
        <w:rPr>
          <w:rFonts w:hint="eastAsia"/>
          <w:lang w:val="ru-RU"/>
        </w:rPr>
        <w:t>партий</w:t>
      </w:r>
      <w:r>
        <w:rPr>
          <w:lang w:val="ru-RU"/>
        </w:rPr>
        <w:t xml:space="preserve"> </w:t>
      </w:r>
      <w:r>
        <w:rPr>
          <w:rFonts w:hint="eastAsia"/>
          <w:lang w:val="ru-RU"/>
        </w:rPr>
        <w:t>удовлетворяли</w:t>
      </w:r>
      <w:r>
        <w:rPr>
          <w:lang w:val="ru-RU"/>
        </w:rPr>
        <w:t xml:space="preserve"> </w:t>
      </w:r>
      <w:r>
        <w:rPr>
          <w:rFonts w:hint="eastAsia"/>
          <w:lang w:val="ru-RU"/>
        </w:rPr>
        <w:t>требованиям</w:t>
      </w:r>
      <w:r>
        <w:rPr>
          <w:lang w:val="ru-RU"/>
        </w:rPr>
        <w:t xml:space="preserve"> </w:t>
      </w:r>
      <w:r>
        <w:rPr>
          <w:rFonts w:hint="eastAsia"/>
          <w:lang w:val="ru-RU"/>
        </w:rPr>
        <w:t>пункта</w:t>
      </w:r>
      <w:r>
        <w:rPr>
          <w:lang w:val="ru-RU"/>
        </w:rPr>
        <w:t xml:space="preserve"> 2 </w:t>
      </w:r>
      <w:r>
        <w:rPr>
          <w:rFonts w:hint="eastAsia"/>
          <w:lang w:val="ru-RU"/>
        </w:rPr>
        <w:t>статьи</w:t>
      </w:r>
      <w:r>
        <w:rPr>
          <w:lang w:val="ru-RU"/>
        </w:rPr>
        <w:t xml:space="preserve"> 36 </w:t>
      </w:r>
      <w:r>
        <w:rPr>
          <w:rFonts w:hint="eastAsia"/>
          <w:lang w:val="ru-RU"/>
        </w:rPr>
        <w:t>Федерального</w:t>
      </w:r>
      <w:r>
        <w:rPr>
          <w:lang w:val="ru-RU"/>
        </w:rPr>
        <w:t xml:space="preserve"> </w:t>
      </w:r>
      <w:r>
        <w:rPr>
          <w:rFonts w:hint="eastAsia"/>
          <w:lang w:val="ru-RU"/>
        </w:rPr>
        <w:t>закона</w:t>
      </w:r>
      <w:r>
        <w:rPr>
          <w:lang w:val="ru-RU"/>
        </w:rPr>
        <w:t xml:space="preserve"> «</w:t>
      </w:r>
      <w:r>
        <w:rPr>
          <w:rFonts w:hint="eastAsia"/>
          <w:lang w:val="ru-RU"/>
        </w:rPr>
        <w:t>О</w:t>
      </w:r>
      <w:r>
        <w:rPr>
          <w:lang w:val="ru-RU"/>
        </w:rPr>
        <w:t xml:space="preserve"> </w:t>
      </w:r>
      <w:r>
        <w:rPr>
          <w:rFonts w:hint="eastAsia"/>
          <w:lang w:val="ru-RU"/>
        </w:rPr>
        <w:t>политических</w:t>
      </w:r>
      <w:r>
        <w:rPr>
          <w:lang w:val="ru-RU"/>
        </w:rPr>
        <w:t xml:space="preserve"> </w:t>
      </w:r>
      <w:r>
        <w:rPr>
          <w:rFonts w:hint="eastAsia"/>
          <w:lang w:val="ru-RU"/>
        </w:rPr>
        <w:t>партиях»</w:t>
      </w:r>
      <w:r>
        <w:rPr>
          <w:rStyle w:val="a5"/>
          <w:lang w:val="ru-RU"/>
        </w:rPr>
        <w:footnoteReference w:id="15"/>
      </w:r>
      <w:r>
        <w:rPr>
          <w:lang w:val="ru-RU"/>
        </w:rPr>
        <w:t xml:space="preserve"> </w:t>
      </w:r>
      <w:r>
        <w:rPr>
          <w:rFonts w:hint="eastAsia"/>
          <w:lang w:val="ru-RU"/>
        </w:rPr>
        <w:t>и</w:t>
      </w:r>
      <w:r>
        <w:rPr>
          <w:lang w:val="ru-RU"/>
        </w:rPr>
        <w:t xml:space="preserve">, </w:t>
      </w:r>
      <w:r>
        <w:rPr>
          <w:rFonts w:hint="eastAsia"/>
          <w:lang w:val="ru-RU"/>
        </w:rPr>
        <w:t>таким</w:t>
      </w:r>
      <w:r>
        <w:rPr>
          <w:lang w:val="ru-RU"/>
        </w:rPr>
        <w:t xml:space="preserve"> </w:t>
      </w:r>
      <w:r>
        <w:rPr>
          <w:rFonts w:hint="eastAsia"/>
          <w:lang w:val="ru-RU"/>
        </w:rPr>
        <w:t>образом</w:t>
      </w:r>
      <w:r>
        <w:rPr>
          <w:lang w:val="ru-RU"/>
        </w:rPr>
        <w:t xml:space="preserve">, </w:t>
      </w:r>
      <w:r>
        <w:rPr>
          <w:rFonts w:hint="eastAsia"/>
          <w:lang w:val="ru-RU"/>
        </w:rPr>
        <w:t>имели</w:t>
      </w:r>
      <w:r>
        <w:rPr>
          <w:lang w:val="ru-RU"/>
        </w:rPr>
        <w:t xml:space="preserve"> </w:t>
      </w:r>
      <w:r>
        <w:rPr>
          <w:rFonts w:hint="eastAsia"/>
          <w:lang w:val="ru-RU"/>
        </w:rPr>
        <w:t>право</w:t>
      </w:r>
      <w:r>
        <w:rPr>
          <w:lang w:val="ru-RU"/>
        </w:rPr>
        <w:t xml:space="preserve"> </w:t>
      </w:r>
      <w:r>
        <w:rPr>
          <w:rFonts w:hint="eastAsia"/>
          <w:lang w:val="ru-RU"/>
        </w:rPr>
        <w:t>участвовать</w:t>
      </w:r>
      <w:r>
        <w:rPr>
          <w:lang w:val="ru-RU"/>
        </w:rPr>
        <w:t xml:space="preserve"> </w:t>
      </w:r>
      <w:r>
        <w:rPr>
          <w:rFonts w:hint="eastAsia"/>
          <w:lang w:val="ru-RU"/>
        </w:rPr>
        <w:t>в</w:t>
      </w:r>
      <w:r>
        <w:rPr>
          <w:lang w:val="ru-RU"/>
        </w:rPr>
        <w:t xml:space="preserve"> </w:t>
      </w:r>
      <w:r>
        <w:rPr>
          <w:rFonts w:hint="eastAsia"/>
          <w:lang w:val="ru-RU"/>
        </w:rPr>
        <w:t>выборах</w:t>
      </w:r>
      <w:r>
        <w:rPr>
          <w:lang w:val="ru-RU"/>
        </w:rPr>
        <w:t>:</w:t>
      </w:r>
    </w:p>
    <w:p w:rsidR="007C488D" w:rsidRDefault="007C488D">
      <w:pPr>
        <w:numPr>
          <w:ilvl w:val="0"/>
          <w:numId w:val="14"/>
        </w:numPr>
        <w:autoSpaceDE w:val="0"/>
        <w:autoSpaceDN w:val="0"/>
        <w:adjustRightInd w:val="0"/>
        <w:spacing w:before="100" w:line="360" w:lineRule="auto"/>
        <w:jc w:val="both"/>
        <w:rPr>
          <w:lang w:val="ru-RU"/>
        </w:rPr>
      </w:pPr>
      <w:r>
        <w:rPr>
          <w:lang w:val="ru-RU"/>
        </w:rPr>
        <w:t>Аграрная партия России;</w:t>
      </w:r>
    </w:p>
    <w:p w:rsidR="007C488D" w:rsidRDefault="007C488D">
      <w:pPr>
        <w:numPr>
          <w:ilvl w:val="0"/>
          <w:numId w:val="14"/>
        </w:numPr>
        <w:autoSpaceDE w:val="0"/>
        <w:autoSpaceDN w:val="0"/>
        <w:adjustRightInd w:val="0"/>
        <w:spacing w:before="100" w:line="360" w:lineRule="auto"/>
        <w:jc w:val="both"/>
        <w:rPr>
          <w:lang w:val="ru-RU"/>
        </w:rPr>
      </w:pPr>
      <w:r>
        <w:rPr>
          <w:lang w:val="ru-RU"/>
        </w:rPr>
        <w:t>Гражданская сила;</w:t>
      </w:r>
    </w:p>
    <w:p w:rsidR="007C488D" w:rsidRDefault="007C488D">
      <w:pPr>
        <w:numPr>
          <w:ilvl w:val="0"/>
          <w:numId w:val="14"/>
        </w:numPr>
        <w:autoSpaceDE w:val="0"/>
        <w:autoSpaceDN w:val="0"/>
        <w:adjustRightInd w:val="0"/>
        <w:spacing w:before="100" w:line="360" w:lineRule="auto"/>
        <w:jc w:val="both"/>
        <w:rPr>
          <w:lang w:val="ru-RU"/>
        </w:rPr>
      </w:pPr>
      <w:r>
        <w:rPr>
          <w:lang w:val="ru-RU"/>
        </w:rPr>
        <w:t>Демократическая партия России;</w:t>
      </w:r>
    </w:p>
    <w:p w:rsidR="007C488D" w:rsidRDefault="007C488D">
      <w:pPr>
        <w:numPr>
          <w:ilvl w:val="0"/>
          <w:numId w:val="14"/>
        </w:numPr>
        <w:autoSpaceDE w:val="0"/>
        <w:autoSpaceDN w:val="0"/>
        <w:adjustRightInd w:val="0"/>
        <w:spacing w:before="100" w:line="360" w:lineRule="auto"/>
        <w:jc w:val="both"/>
        <w:rPr>
          <w:lang w:val="ru-RU"/>
        </w:rPr>
      </w:pPr>
      <w:r>
        <w:rPr>
          <w:lang w:val="ru-RU"/>
        </w:rPr>
        <w:t>КПРФ;</w:t>
      </w:r>
    </w:p>
    <w:p w:rsidR="007C488D" w:rsidRDefault="007C488D">
      <w:pPr>
        <w:numPr>
          <w:ilvl w:val="0"/>
          <w:numId w:val="14"/>
        </w:numPr>
        <w:autoSpaceDE w:val="0"/>
        <w:autoSpaceDN w:val="0"/>
        <w:adjustRightInd w:val="0"/>
        <w:spacing w:before="100" w:line="360" w:lineRule="auto"/>
        <w:jc w:val="both"/>
        <w:rPr>
          <w:lang w:val="ru-RU"/>
        </w:rPr>
      </w:pPr>
      <w:r>
        <w:rPr>
          <w:lang w:val="ru-RU"/>
        </w:rPr>
        <w:t>СПС;</w:t>
      </w:r>
    </w:p>
    <w:p w:rsidR="007C488D" w:rsidRDefault="007C488D">
      <w:pPr>
        <w:numPr>
          <w:ilvl w:val="0"/>
          <w:numId w:val="14"/>
        </w:numPr>
        <w:autoSpaceDE w:val="0"/>
        <w:autoSpaceDN w:val="0"/>
        <w:adjustRightInd w:val="0"/>
        <w:spacing w:before="100" w:line="360" w:lineRule="auto"/>
        <w:jc w:val="both"/>
        <w:rPr>
          <w:lang w:val="ru-RU"/>
        </w:rPr>
      </w:pPr>
      <w:r>
        <w:rPr>
          <w:lang w:val="ru-RU"/>
        </w:rPr>
        <w:t>Партия социальной справедливости;</w:t>
      </w:r>
    </w:p>
    <w:p w:rsidR="007C488D" w:rsidRDefault="007C488D">
      <w:pPr>
        <w:numPr>
          <w:ilvl w:val="0"/>
          <w:numId w:val="14"/>
        </w:numPr>
        <w:autoSpaceDE w:val="0"/>
        <w:autoSpaceDN w:val="0"/>
        <w:adjustRightInd w:val="0"/>
        <w:spacing w:before="100" w:line="360" w:lineRule="auto"/>
        <w:jc w:val="both"/>
        <w:rPr>
          <w:lang w:val="ru-RU"/>
        </w:rPr>
      </w:pPr>
      <w:r>
        <w:rPr>
          <w:lang w:val="ru-RU"/>
        </w:rPr>
        <w:t>ЛДПР;</w:t>
      </w:r>
    </w:p>
    <w:p w:rsidR="007C488D" w:rsidRDefault="007C488D">
      <w:pPr>
        <w:numPr>
          <w:ilvl w:val="0"/>
          <w:numId w:val="14"/>
        </w:numPr>
        <w:autoSpaceDE w:val="0"/>
        <w:autoSpaceDN w:val="0"/>
        <w:adjustRightInd w:val="0"/>
        <w:spacing w:before="100" w:line="360" w:lineRule="auto"/>
        <w:jc w:val="both"/>
        <w:rPr>
          <w:lang w:val="ru-RU"/>
        </w:rPr>
      </w:pPr>
      <w:r>
        <w:rPr>
          <w:lang w:val="ru-RU"/>
        </w:rPr>
        <w:t>Справедливая Россия;</w:t>
      </w:r>
    </w:p>
    <w:p w:rsidR="007C488D" w:rsidRDefault="007C488D">
      <w:pPr>
        <w:numPr>
          <w:ilvl w:val="0"/>
          <w:numId w:val="14"/>
        </w:numPr>
        <w:autoSpaceDE w:val="0"/>
        <w:autoSpaceDN w:val="0"/>
        <w:adjustRightInd w:val="0"/>
        <w:spacing w:before="100" w:line="360" w:lineRule="auto"/>
        <w:jc w:val="both"/>
        <w:rPr>
          <w:lang w:val="ru-RU"/>
        </w:rPr>
      </w:pPr>
      <w:r>
        <w:rPr>
          <w:lang w:val="ru-RU"/>
        </w:rPr>
        <w:t>Патриоты России;</w:t>
      </w:r>
    </w:p>
    <w:p w:rsidR="007C488D" w:rsidRDefault="007C488D">
      <w:pPr>
        <w:numPr>
          <w:ilvl w:val="0"/>
          <w:numId w:val="14"/>
        </w:numPr>
        <w:autoSpaceDE w:val="0"/>
        <w:autoSpaceDN w:val="0"/>
        <w:adjustRightInd w:val="0"/>
        <w:spacing w:before="100" w:line="360" w:lineRule="auto"/>
        <w:jc w:val="both"/>
        <w:rPr>
          <w:lang w:val="ru-RU"/>
        </w:rPr>
      </w:pPr>
      <w:r>
        <w:rPr>
          <w:lang w:val="ru-RU"/>
        </w:rPr>
        <w:t>Единая Россия;</w:t>
      </w:r>
    </w:p>
    <w:p w:rsidR="007C488D" w:rsidRDefault="007C488D">
      <w:pPr>
        <w:numPr>
          <w:ilvl w:val="0"/>
          <w:numId w:val="14"/>
        </w:numPr>
        <w:autoSpaceDE w:val="0"/>
        <w:autoSpaceDN w:val="0"/>
        <w:adjustRightInd w:val="0"/>
        <w:spacing w:before="100" w:line="360" w:lineRule="auto"/>
        <w:jc w:val="both"/>
        <w:rPr>
          <w:lang w:val="ru-RU"/>
        </w:rPr>
      </w:pPr>
      <w:r>
        <w:rPr>
          <w:lang w:val="ru-RU"/>
        </w:rPr>
        <w:t>Яблоко.</w:t>
      </w:r>
    </w:p>
    <w:p w:rsidR="007C488D" w:rsidRDefault="007C488D">
      <w:pPr>
        <w:autoSpaceDE w:val="0"/>
        <w:autoSpaceDN w:val="0"/>
        <w:adjustRightInd w:val="0"/>
        <w:spacing w:before="100" w:line="360" w:lineRule="auto"/>
        <w:ind w:firstLine="720"/>
        <w:jc w:val="both"/>
        <w:rPr>
          <w:lang w:val="ru-RU"/>
        </w:rPr>
      </w:pPr>
      <w:r>
        <w:rPr>
          <w:lang w:val="ru-RU"/>
        </w:rPr>
        <w:t>Не допущены к участию в выборах 3 партии:</w:t>
      </w:r>
    </w:p>
    <w:p w:rsidR="007C488D" w:rsidRDefault="007C488D">
      <w:pPr>
        <w:numPr>
          <w:ilvl w:val="0"/>
          <w:numId w:val="16"/>
        </w:numPr>
        <w:autoSpaceDE w:val="0"/>
        <w:autoSpaceDN w:val="0"/>
        <w:adjustRightInd w:val="0"/>
        <w:spacing w:before="100" w:line="360" w:lineRule="auto"/>
        <w:jc w:val="both"/>
        <w:rPr>
          <w:lang w:val="ru-RU"/>
        </w:rPr>
      </w:pPr>
      <w:r>
        <w:rPr>
          <w:lang w:val="ru-RU"/>
        </w:rPr>
        <w:t>Партия зеленых;</w:t>
      </w:r>
    </w:p>
    <w:p w:rsidR="007C488D" w:rsidRDefault="007C488D">
      <w:pPr>
        <w:numPr>
          <w:ilvl w:val="0"/>
          <w:numId w:val="16"/>
        </w:numPr>
        <w:autoSpaceDE w:val="0"/>
        <w:autoSpaceDN w:val="0"/>
        <w:adjustRightInd w:val="0"/>
        <w:spacing w:before="100" w:line="360" w:lineRule="auto"/>
        <w:jc w:val="both"/>
        <w:rPr>
          <w:lang w:val="ru-RU"/>
        </w:rPr>
      </w:pPr>
      <w:r>
        <w:rPr>
          <w:lang w:val="ru-RU"/>
        </w:rPr>
        <w:t>Партия мира и единства</w:t>
      </w:r>
      <w:r>
        <w:rPr>
          <w:rStyle w:val="a5"/>
          <w:lang w:val="ru-RU"/>
        </w:rPr>
        <w:footnoteReference w:id="16"/>
      </w:r>
      <w:r>
        <w:rPr>
          <w:lang w:val="ru-RU"/>
        </w:rPr>
        <w:t>;</w:t>
      </w:r>
    </w:p>
    <w:p w:rsidR="007C488D" w:rsidRDefault="007C488D">
      <w:pPr>
        <w:numPr>
          <w:ilvl w:val="0"/>
          <w:numId w:val="16"/>
        </w:numPr>
        <w:autoSpaceDE w:val="0"/>
        <w:autoSpaceDN w:val="0"/>
        <w:adjustRightInd w:val="0"/>
        <w:spacing w:before="100" w:line="360" w:lineRule="auto"/>
        <w:jc w:val="both"/>
        <w:rPr>
          <w:lang w:val="ru-RU"/>
        </w:rPr>
      </w:pPr>
      <w:r>
        <w:rPr>
          <w:lang w:val="ru-RU"/>
        </w:rPr>
        <w:t>Народный союз.</w:t>
      </w:r>
    </w:p>
    <w:p w:rsidR="007C488D" w:rsidRDefault="007C488D">
      <w:pPr>
        <w:pStyle w:val="aa"/>
      </w:pPr>
      <w:r>
        <w:t>Партия возрождения России не подавала список кандидатов в депутаты и, таким образом, отказалась от участия в выборах.</w:t>
      </w:r>
    </w:p>
    <w:p w:rsidR="007C488D" w:rsidRDefault="007C488D">
      <w:pPr>
        <w:pStyle w:val="aa"/>
      </w:pPr>
      <w:r>
        <w:t xml:space="preserve">Сравнивая кампанию 2007 года с кампанией 2003 года, </w:t>
      </w:r>
      <w:r>
        <w:rPr>
          <w:color w:val="000000"/>
          <w:szCs w:val="19"/>
        </w:rPr>
        <w:t>глава Российского центра обучения избирательным технологиям Александр Иванченко</w:t>
      </w:r>
      <w:r>
        <w:t xml:space="preserve"> заметил, что «итог сентября-октября показывает, что четыре парламентские партии ведут эту избирательную кампанию с существенным отрывом от всех соперников, а четыре года назад такого уверенного отрыва не было». Иванченко также считает, что в нынешней кампании серьезно повысился уровень российских наблюдателей, причем любопытно, что наиболее ответственно к мониторингу выборных процессов подошли сами участники, политические партии</w:t>
      </w:r>
      <w:r>
        <w:rPr>
          <w:rStyle w:val="a5"/>
        </w:rPr>
        <w:footnoteReference w:id="17"/>
      </w:r>
      <w:r>
        <w:t xml:space="preserve">. </w:t>
      </w:r>
    </w:p>
    <w:p w:rsidR="007C488D" w:rsidRDefault="007C488D">
      <w:pPr>
        <w:pStyle w:val="aa"/>
        <w:rPr>
          <w:b/>
          <w:bCs/>
          <w:sz w:val="25"/>
        </w:rPr>
      </w:pPr>
      <w:r>
        <w:rPr>
          <w:b/>
          <w:bCs/>
          <w:sz w:val="25"/>
        </w:rPr>
        <w:t>2.2 Мнение населения о выборах</w:t>
      </w:r>
    </w:p>
    <w:p w:rsidR="007C488D" w:rsidRDefault="007C488D">
      <w:pPr>
        <w:pStyle w:val="aa"/>
      </w:pPr>
      <w:r>
        <w:rPr>
          <w:rFonts w:hint="eastAsia"/>
        </w:rPr>
        <w:t>Некоторые</w:t>
      </w:r>
      <w:r>
        <w:t xml:space="preserve"> </w:t>
      </w:r>
      <w:r>
        <w:rPr>
          <w:rFonts w:hint="eastAsia"/>
        </w:rPr>
        <w:t>эксперты</w:t>
      </w:r>
      <w:r>
        <w:t xml:space="preserve"> </w:t>
      </w:r>
      <w:r>
        <w:rPr>
          <w:rFonts w:hint="eastAsia"/>
        </w:rPr>
        <w:t>перед</w:t>
      </w:r>
      <w:r>
        <w:t xml:space="preserve"> </w:t>
      </w:r>
      <w:r>
        <w:rPr>
          <w:rFonts w:hint="eastAsia"/>
        </w:rPr>
        <w:t>выборами</w:t>
      </w:r>
      <w:r>
        <w:t xml:space="preserve"> </w:t>
      </w:r>
      <w:r>
        <w:rPr>
          <w:rFonts w:hint="eastAsia"/>
        </w:rPr>
        <w:t>заявляли</w:t>
      </w:r>
      <w:r>
        <w:t xml:space="preserve"> </w:t>
      </w:r>
      <w:r>
        <w:rPr>
          <w:rFonts w:hint="eastAsia"/>
        </w:rPr>
        <w:t>о</w:t>
      </w:r>
      <w:r>
        <w:t xml:space="preserve"> </w:t>
      </w:r>
      <w:r>
        <w:rPr>
          <w:rFonts w:hint="eastAsia"/>
        </w:rPr>
        <w:t>возможной</w:t>
      </w:r>
      <w:r>
        <w:t xml:space="preserve"> </w:t>
      </w:r>
      <w:r>
        <w:rPr>
          <w:rFonts w:hint="eastAsia"/>
        </w:rPr>
        <w:t>низкой</w:t>
      </w:r>
      <w:r>
        <w:t xml:space="preserve"> </w:t>
      </w:r>
      <w:r>
        <w:rPr>
          <w:rFonts w:hint="eastAsia"/>
        </w:rPr>
        <w:t>явке</w:t>
      </w:r>
      <w:r>
        <w:t xml:space="preserve"> </w:t>
      </w:r>
      <w:r>
        <w:rPr>
          <w:rFonts w:hint="eastAsia"/>
        </w:rPr>
        <w:t>на</w:t>
      </w:r>
      <w:r>
        <w:t xml:space="preserve"> </w:t>
      </w:r>
      <w:r>
        <w:rPr>
          <w:rFonts w:hint="eastAsia"/>
        </w:rPr>
        <w:t>выборах</w:t>
      </w:r>
      <w:r>
        <w:t xml:space="preserve">. </w:t>
      </w:r>
      <w:r>
        <w:rPr>
          <w:rFonts w:hint="eastAsia"/>
        </w:rPr>
        <w:t>Причиной</w:t>
      </w:r>
      <w:r>
        <w:t xml:space="preserve"> </w:t>
      </w:r>
      <w:r>
        <w:rPr>
          <w:rFonts w:hint="eastAsia"/>
        </w:rPr>
        <w:t>этого</w:t>
      </w:r>
      <w:r>
        <w:t xml:space="preserve"> </w:t>
      </w:r>
      <w:r>
        <w:rPr>
          <w:rFonts w:hint="eastAsia"/>
        </w:rPr>
        <w:t>социологи</w:t>
      </w:r>
      <w:r>
        <w:t xml:space="preserve"> «</w:t>
      </w:r>
      <w:r>
        <w:rPr>
          <w:rFonts w:hint="eastAsia"/>
        </w:rPr>
        <w:t>Левада</w:t>
      </w:r>
      <w:r>
        <w:t>-</w:t>
      </w:r>
      <w:r>
        <w:rPr>
          <w:rFonts w:hint="eastAsia"/>
        </w:rPr>
        <w:t>Центра»</w:t>
      </w:r>
      <w:r>
        <w:t xml:space="preserve"> </w:t>
      </w:r>
      <w:r>
        <w:rPr>
          <w:rFonts w:hint="eastAsia"/>
        </w:rPr>
        <w:t>называли</w:t>
      </w:r>
      <w:r>
        <w:t xml:space="preserve"> </w:t>
      </w:r>
      <w:r>
        <w:rPr>
          <w:rFonts w:hint="eastAsia"/>
        </w:rPr>
        <w:t>уверенность</w:t>
      </w:r>
      <w:r>
        <w:t xml:space="preserve"> </w:t>
      </w:r>
      <w:r>
        <w:rPr>
          <w:rFonts w:hint="eastAsia"/>
        </w:rPr>
        <w:t>россиян</w:t>
      </w:r>
      <w:r>
        <w:t xml:space="preserve">, </w:t>
      </w:r>
      <w:r>
        <w:rPr>
          <w:rFonts w:hint="eastAsia"/>
        </w:rPr>
        <w:t>что</w:t>
      </w:r>
      <w:r>
        <w:t xml:space="preserve"> </w:t>
      </w:r>
      <w:r>
        <w:rPr>
          <w:rFonts w:hint="eastAsia"/>
        </w:rPr>
        <w:t>итоги</w:t>
      </w:r>
      <w:r>
        <w:t xml:space="preserve"> </w:t>
      </w:r>
      <w:r>
        <w:rPr>
          <w:rFonts w:hint="eastAsia"/>
        </w:rPr>
        <w:t>предстоящих</w:t>
      </w:r>
      <w:r>
        <w:t xml:space="preserve"> </w:t>
      </w:r>
      <w:r>
        <w:rPr>
          <w:rFonts w:hint="eastAsia"/>
        </w:rPr>
        <w:t>думских</w:t>
      </w:r>
      <w:r>
        <w:t xml:space="preserve"> </w:t>
      </w:r>
      <w:r>
        <w:rPr>
          <w:rFonts w:hint="eastAsia"/>
        </w:rPr>
        <w:t>выборов</w:t>
      </w:r>
      <w:r>
        <w:t xml:space="preserve"> </w:t>
      </w:r>
      <w:r>
        <w:rPr>
          <w:rFonts w:hint="eastAsia"/>
        </w:rPr>
        <w:t>и</w:t>
      </w:r>
      <w:r>
        <w:t xml:space="preserve"> </w:t>
      </w:r>
      <w:r>
        <w:rPr>
          <w:rFonts w:hint="eastAsia"/>
        </w:rPr>
        <w:t>победа</w:t>
      </w:r>
      <w:r>
        <w:t xml:space="preserve"> </w:t>
      </w:r>
      <w:r>
        <w:rPr>
          <w:rFonts w:hint="eastAsia"/>
        </w:rPr>
        <w:t>на</w:t>
      </w:r>
      <w:r>
        <w:t xml:space="preserve"> </w:t>
      </w:r>
      <w:r>
        <w:rPr>
          <w:rFonts w:hint="eastAsia"/>
        </w:rPr>
        <w:t>них</w:t>
      </w:r>
      <w:r>
        <w:t xml:space="preserve"> «</w:t>
      </w:r>
      <w:r>
        <w:rPr>
          <w:rFonts w:hint="eastAsia"/>
        </w:rPr>
        <w:t>Единой</w:t>
      </w:r>
      <w:r>
        <w:t xml:space="preserve"> </w:t>
      </w:r>
      <w:r>
        <w:rPr>
          <w:rFonts w:hint="eastAsia"/>
        </w:rPr>
        <w:t>России»</w:t>
      </w:r>
      <w:r>
        <w:t xml:space="preserve"> </w:t>
      </w:r>
      <w:r>
        <w:rPr>
          <w:rFonts w:hint="eastAsia"/>
        </w:rPr>
        <w:t>уже</w:t>
      </w:r>
      <w:r>
        <w:t xml:space="preserve"> </w:t>
      </w:r>
      <w:r>
        <w:rPr>
          <w:rFonts w:hint="eastAsia"/>
        </w:rPr>
        <w:t>предопределены</w:t>
      </w:r>
      <w:r>
        <w:t xml:space="preserve">. </w:t>
      </w:r>
      <w:r>
        <w:rPr>
          <w:rFonts w:hint="eastAsia"/>
        </w:rPr>
        <w:t>Как</w:t>
      </w:r>
      <w:r>
        <w:t xml:space="preserve"> </w:t>
      </w:r>
      <w:r>
        <w:rPr>
          <w:rFonts w:hint="eastAsia"/>
        </w:rPr>
        <w:t>объясняют</w:t>
      </w:r>
      <w:r>
        <w:t xml:space="preserve"> </w:t>
      </w:r>
      <w:r>
        <w:rPr>
          <w:rFonts w:hint="eastAsia"/>
        </w:rPr>
        <w:t>эксперты</w:t>
      </w:r>
      <w:r>
        <w:t xml:space="preserve">, </w:t>
      </w:r>
      <w:r>
        <w:rPr>
          <w:rFonts w:hint="eastAsia"/>
        </w:rPr>
        <w:t>заданность</w:t>
      </w:r>
      <w:r>
        <w:t xml:space="preserve"> </w:t>
      </w:r>
      <w:r>
        <w:rPr>
          <w:rFonts w:hint="eastAsia"/>
        </w:rPr>
        <w:t>итогов</w:t>
      </w:r>
      <w:r>
        <w:t xml:space="preserve">, </w:t>
      </w:r>
      <w:r>
        <w:rPr>
          <w:rFonts w:hint="eastAsia"/>
        </w:rPr>
        <w:t>с</w:t>
      </w:r>
      <w:r>
        <w:t xml:space="preserve"> </w:t>
      </w:r>
      <w:r>
        <w:rPr>
          <w:rFonts w:hint="eastAsia"/>
        </w:rPr>
        <w:t>одной</w:t>
      </w:r>
      <w:r>
        <w:t xml:space="preserve"> </w:t>
      </w:r>
      <w:r>
        <w:rPr>
          <w:rFonts w:hint="eastAsia"/>
        </w:rPr>
        <w:t>стороны</w:t>
      </w:r>
      <w:r>
        <w:t xml:space="preserve">, </w:t>
      </w:r>
      <w:r>
        <w:rPr>
          <w:rFonts w:hint="eastAsia"/>
        </w:rPr>
        <w:t>подталкивает</w:t>
      </w:r>
      <w:r>
        <w:t xml:space="preserve"> </w:t>
      </w:r>
      <w:r>
        <w:rPr>
          <w:rFonts w:hint="eastAsia"/>
        </w:rPr>
        <w:t>граждан</w:t>
      </w:r>
      <w:r>
        <w:t xml:space="preserve"> </w:t>
      </w:r>
      <w:r>
        <w:rPr>
          <w:rFonts w:hint="eastAsia"/>
        </w:rPr>
        <w:t>к</w:t>
      </w:r>
      <w:r>
        <w:t xml:space="preserve"> </w:t>
      </w:r>
      <w:r>
        <w:rPr>
          <w:rFonts w:hint="eastAsia"/>
        </w:rPr>
        <w:t>неучастию</w:t>
      </w:r>
      <w:r>
        <w:t xml:space="preserve"> </w:t>
      </w:r>
      <w:r>
        <w:rPr>
          <w:rFonts w:hint="eastAsia"/>
        </w:rPr>
        <w:t>в</w:t>
      </w:r>
      <w:r>
        <w:t xml:space="preserve"> </w:t>
      </w:r>
      <w:r>
        <w:rPr>
          <w:rFonts w:hint="eastAsia"/>
        </w:rPr>
        <w:t>выборах</w:t>
      </w:r>
      <w:r>
        <w:t xml:space="preserve">, </w:t>
      </w:r>
      <w:r>
        <w:rPr>
          <w:rFonts w:hint="eastAsia"/>
        </w:rPr>
        <w:t>а</w:t>
      </w:r>
      <w:r>
        <w:t xml:space="preserve"> </w:t>
      </w:r>
      <w:r>
        <w:rPr>
          <w:rFonts w:hint="eastAsia"/>
        </w:rPr>
        <w:t>с</w:t>
      </w:r>
      <w:r>
        <w:t xml:space="preserve"> </w:t>
      </w:r>
      <w:r>
        <w:rPr>
          <w:rFonts w:hint="eastAsia"/>
        </w:rPr>
        <w:t>другой -</w:t>
      </w:r>
      <w:r>
        <w:t xml:space="preserve"> </w:t>
      </w:r>
      <w:r>
        <w:rPr>
          <w:rFonts w:hint="eastAsia"/>
        </w:rPr>
        <w:t>порождает</w:t>
      </w:r>
      <w:r>
        <w:t xml:space="preserve"> </w:t>
      </w:r>
      <w:r>
        <w:rPr>
          <w:rFonts w:hint="eastAsia"/>
        </w:rPr>
        <w:t>негативное</w:t>
      </w:r>
      <w:r>
        <w:t xml:space="preserve"> </w:t>
      </w:r>
      <w:r>
        <w:rPr>
          <w:rFonts w:hint="eastAsia"/>
        </w:rPr>
        <w:t>отношение</w:t>
      </w:r>
      <w:r>
        <w:t xml:space="preserve"> </w:t>
      </w:r>
      <w:r>
        <w:rPr>
          <w:rFonts w:hint="eastAsia"/>
        </w:rPr>
        <w:t>ко</w:t>
      </w:r>
      <w:r>
        <w:t xml:space="preserve"> </w:t>
      </w:r>
      <w:r>
        <w:rPr>
          <w:rFonts w:hint="eastAsia"/>
        </w:rPr>
        <w:t>всей</w:t>
      </w:r>
      <w:r>
        <w:t xml:space="preserve"> </w:t>
      </w:r>
      <w:r>
        <w:rPr>
          <w:rFonts w:hint="eastAsia"/>
        </w:rPr>
        <w:t>оппозиции</w:t>
      </w:r>
      <w:r>
        <w:rPr>
          <w:rStyle w:val="a5"/>
        </w:rPr>
        <w:footnoteReference w:id="18"/>
      </w:r>
      <w:r>
        <w:t xml:space="preserve">. </w:t>
      </w:r>
      <w:r>
        <w:rPr>
          <w:rFonts w:hint="eastAsia"/>
        </w:rPr>
        <w:t>Так</w:t>
      </w:r>
      <w:r>
        <w:t xml:space="preserve"> </w:t>
      </w:r>
      <w:r>
        <w:rPr>
          <w:rFonts w:hint="eastAsia"/>
        </w:rPr>
        <w:t>же</w:t>
      </w:r>
      <w:r>
        <w:t xml:space="preserve"> «</w:t>
      </w:r>
      <w:r>
        <w:rPr>
          <w:rFonts w:hint="eastAsia"/>
        </w:rPr>
        <w:t>Левада</w:t>
      </w:r>
      <w:r>
        <w:t>-</w:t>
      </w:r>
      <w:r>
        <w:rPr>
          <w:rFonts w:hint="eastAsia"/>
        </w:rPr>
        <w:t>Центр»</w:t>
      </w:r>
      <w:r>
        <w:t xml:space="preserve"> </w:t>
      </w:r>
      <w:r>
        <w:rPr>
          <w:rFonts w:hint="eastAsia"/>
        </w:rPr>
        <w:t>отмечает</w:t>
      </w:r>
      <w:r>
        <w:t xml:space="preserve"> </w:t>
      </w:r>
      <w:r>
        <w:rPr>
          <w:rFonts w:hint="eastAsia"/>
        </w:rPr>
        <w:t>снижение</w:t>
      </w:r>
      <w:r>
        <w:t xml:space="preserve"> </w:t>
      </w:r>
      <w:r>
        <w:rPr>
          <w:rFonts w:hint="eastAsia"/>
        </w:rPr>
        <w:t>доверия</w:t>
      </w:r>
      <w:r>
        <w:t xml:space="preserve"> </w:t>
      </w:r>
      <w:r>
        <w:rPr>
          <w:rFonts w:hint="eastAsia"/>
        </w:rPr>
        <w:t>избирателей</w:t>
      </w:r>
      <w:r>
        <w:t xml:space="preserve"> </w:t>
      </w:r>
      <w:r>
        <w:rPr>
          <w:rFonts w:hint="eastAsia"/>
        </w:rPr>
        <w:t>к</w:t>
      </w:r>
      <w:r>
        <w:t xml:space="preserve"> </w:t>
      </w:r>
      <w:r>
        <w:rPr>
          <w:rFonts w:hint="eastAsia"/>
        </w:rPr>
        <w:t>выборам</w:t>
      </w:r>
      <w:r>
        <w:t xml:space="preserve"> </w:t>
      </w:r>
      <w:r>
        <w:rPr>
          <w:rFonts w:hint="eastAsia"/>
        </w:rPr>
        <w:t>по</w:t>
      </w:r>
      <w:r>
        <w:t xml:space="preserve"> </w:t>
      </w:r>
      <w:r>
        <w:rPr>
          <w:rFonts w:hint="eastAsia"/>
        </w:rPr>
        <w:t>сравнению</w:t>
      </w:r>
      <w:r>
        <w:t xml:space="preserve"> </w:t>
      </w:r>
      <w:r>
        <w:rPr>
          <w:rFonts w:hint="eastAsia"/>
        </w:rPr>
        <w:t>с</w:t>
      </w:r>
      <w:r>
        <w:t xml:space="preserve"> 2003 </w:t>
      </w:r>
      <w:r>
        <w:rPr>
          <w:rFonts w:hint="eastAsia"/>
        </w:rPr>
        <w:t>годом</w:t>
      </w:r>
      <w:r>
        <w:t xml:space="preserve">. </w:t>
      </w:r>
      <w:r>
        <w:rPr>
          <w:rFonts w:hint="eastAsia"/>
        </w:rPr>
        <w:t>Тогда</w:t>
      </w:r>
      <w:r>
        <w:t xml:space="preserve">, </w:t>
      </w:r>
      <w:r>
        <w:rPr>
          <w:rFonts w:hint="eastAsia"/>
        </w:rPr>
        <w:t>так</w:t>
      </w:r>
      <w:r>
        <w:t xml:space="preserve"> </w:t>
      </w:r>
      <w:r>
        <w:rPr>
          <w:rFonts w:hint="eastAsia"/>
        </w:rPr>
        <w:t>или</w:t>
      </w:r>
      <w:r>
        <w:t xml:space="preserve"> </w:t>
      </w:r>
      <w:r>
        <w:rPr>
          <w:rFonts w:hint="eastAsia"/>
        </w:rPr>
        <w:t>иначе</w:t>
      </w:r>
      <w:r>
        <w:t xml:space="preserve"> 57 % </w:t>
      </w:r>
      <w:r>
        <w:rPr>
          <w:rFonts w:hint="eastAsia"/>
        </w:rPr>
        <w:t>опрошенных</w:t>
      </w:r>
      <w:r>
        <w:t xml:space="preserve"> </w:t>
      </w:r>
      <w:r>
        <w:rPr>
          <w:rFonts w:hint="eastAsia"/>
        </w:rPr>
        <w:t>заявляли</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на</w:t>
      </w:r>
      <w:r>
        <w:t xml:space="preserve"> </w:t>
      </w:r>
      <w:r>
        <w:rPr>
          <w:rFonts w:hint="eastAsia"/>
        </w:rPr>
        <w:t>выборах</w:t>
      </w:r>
      <w:r>
        <w:t xml:space="preserve"> </w:t>
      </w:r>
      <w:r>
        <w:rPr>
          <w:rFonts w:hint="eastAsia"/>
        </w:rPr>
        <w:t>возможны</w:t>
      </w:r>
      <w:r>
        <w:t xml:space="preserve"> </w:t>
      </w:r>
      <w:r>
        <w:rPr>
          <w:rFonts w:hint="eastAsia"/>
        </w:rPr>
        <w:t>различные</w:t>
      </w:r>
      <w:r>
        <w:t xml:space="preserve"> </w:t>
      </w:r>
      <w:r>
        <w:rPr>
          <w:rFonts w:hint="eastAsia"/>
        </w:rPr>
        <w:t>манипуляции</w:t>
      </w:r>
      <w:r>
        <w:t xml:space="preserve"> </w:t>
      </w:r>
      <w:r>
        <w:rPr>
          <w:rFonts w:hint="eastAsia"/>
        </w:rPr>
        <w:t>и</w:t>
      </w:r>
      <w:r>
        <w:t xml:space="preserve"> </w:t>
      </w:r>
      <w:r>
        <w:rPr>
          <w:rFonts w:hint="eastAsia"/>
        </w:rPr>
        <w:t>подтасовки</w:t>
      </w:r>
      <w:r>
        <w:t xml:space="preserve"> </w:t>
      </w:r>
      <w:r>
        <w:rPr>
          <w:rFonts w:hint="eastAsia"/>
        </w:rPr>
        <w:t>результатов</w:t>
      </w:r>
      <w:r>
        <w:t xml:space="preserve">. </w:t>
      </w:r>
      <w:r>
        <w:rPr>
          <w:rFonts w:hint="eastAsia"/>
        </w:rPr>
        <w:t>Через</w:t>
      </w:r>
      <w:r>
        <w:t xml:space="preserve"> 4 </w:t>
      </w:r>
      <w:r>
        <w:rPr>
          <w:rFonts w:hint="eastAsia"/>
        </w:rPr>
        <w:t>года</w:t>
      </w:r>
      <w:r>
        <w:t xml:space="preserve"> </w:t>
      </w:r>
      <w:r>
        <w:rPr>
          <w:rFonts w:hint="eastAsia"/>
        </w:rPr>
        <w:t>о</w:t>
      </w:r>
      <w:r>
        <w:t xml:space="preserve"> </w:t>
      </w:r>
      <w:r>
        <w:rPr>
          <w:rFonts w:hint="eastAsia"/>
        </w:rPr>
        <w:t>таких</w:t>
      </w:r>
      <w:r>
        <w:t xml:space="preserve"> </w:t>
      </w:r>
      <w:r>
        <w:rPr>
          <w:rFonts w:hint="eastAsia"/>
        </w:rPr>
        <w:t>возможностях</w:t>
      </w:r>
      <w:r>
        <w:t xml:space="preserve"> </w:t>
      </w:r>
      <w:r>
        <w:rPr>
          <w:rFonts w:hint="eastAsia"/>
        </w:rPr>
        <w:t>стало</w:t>
      </w:r>
      <w:r>
        <w:t xml:space="preserve"> </w:t>
      </w:r>
      <w:r>
        <w:rPr>
          <w:rFonts w:hint="eastAsia"/>
        </w:rPr>
        <w:t>заявлять</w:t>
      </w:r>
      <w:r>
        <w:t xml:space="preserve"> </w:t>
      </w:r>
      <w:r>
        <w:rPr>
          <w:rFonts w:hint="eastAsia"/>
        </w:rPr>
        <w:t>на</w:t>
      </w:r>
      <w:r>
        <w:t xml:space="preserve"> 12 % </w:t>
      </w:r>
      <w:r>
        <w:rPr>
          <w:rFonts w:hint="eastAsia"/>
        </w:rPr>
        <w:t>больше</w:t>
      </w:r>
      <w:r>
        <w:t xml:space="preserve">, </w:t>
      </w:r>
      <w:r>
        <w:rPr>
          <w:rFonts w:hint="eastAsia"/>
        </w:rPr>
        <w:t>то</w:t>
      </w:r>
      <w:r>
        <w:t xml:space="preserve"> </w:t>
      </w:r>
      <w:r>
        <w:rPr>
          <w:rFonts w:hint="eastAsia"/>
        </w:rPr>
        <w:t>есть</w:t>
      </w:r>
      <w:r>
        <w:t xml:space="preserve"> 69 %</w:t>
      </w:r>
      <w:r>
        <w:rPr>
          <w:rStyle w:val="a5"/>
        </w:rPr>
        <w:footnoteReference w:id="19"/>
      </w:r>
      <w:r>
        <w:t>.</w:t>
      </w:r>
    </w:p>
    <w:p w:rsidR="007C488D" w:rsidRDefault="007C488D">
      <w:pPr>
        <w:pStyle w:val="aa"/>
      </w:pPr>
      <w:r>
        <w:t xml:space="preserve">Интересным оказывается мнение населения о выборах. </w:t>
      </w:r>
      <w:r>
        <w:rPr>
          <w:rFonts w:hint="eastAsia"/>
        </w:rPr>
        <w:t>По</w:t>
      </w:r>
      <w:r>
        <w:t xml:space="preserve"> </w:t>
      </w:r>
      <w:r>
        <w:rPr>
          <w:rFonts w:hint="eastAsia"/>
        </w:rPr>
        <w:t>опросу</w:t>
      </w:r>
      <w:r>
        <w:t xml:space="preserve"> «</w:t>
      </w:r>
      <w:r>
        <w:rPr>
          <w:rFonts w:hint="eastAsia"/>
        </w:rPr>
        <w:t>Левада</w:t>
      </w:r>
      <w:r>
        <w:t>-</w:t>
      </w:r>
      <w:r>
        <w:rPr>
          <w:rFonts w:hint="eastAsia"/>
        </w:rPr>
        <w:t>Центра»</w:t>
      </w:r>
      <w:r>
        <w:t xml:space="preserve">, </w:t>
      </w:r>
      <w:r>
        <w:rPr>
          <w:rFonts w:hint="eastAsia"/>
        </w:rPr>
        <w:t>проведённого</w:t>
      </w:r>
      <w:r>
        <w:t xml:space="preserve"> </w:t>
      </w:r>
      <w:r>
        <w:rPr>
          <w:rFonts w:hint="eastAsia"/>
        </w:rPr>
        <w:t>с</w:t>
      </w:r>
      <w:r>
        <w:t xml:space="preserve"> 21 </w:t>
      </w:r>
      <w:r>
        <w:rPr>
          <w:rFonts w:hint="eastAsia"/>
        </w:rPr>
        <w:t>по</w:t>
      </w:r>
      <w:r>
        <w:t xml:space="preserve"> 25 </w:t>
      </w:r>
      <w:r>
        <w:rPr>
          <w:rFonts w:hint="eastAsia"/>
        </w:rPr>
        <w:t>сентября</w:t>
      </w:r>
      <w:r>
        <w:t xml:space="preserve"> 2007 </w:t>
      </w:r>
      <w:r>
        <w:rPr>
          <w:rFonts w:hint="eastAsia"/>
        </w:rPr>
        <w:t>года</w:t>
      </w:r>
      <w:r>
        <w:t xml:space="preserve">, 49 % </w:t>
      </w:r>
      <w:r>
        <w:rPr>
          <w:rFonts w:hint="eastAsia"/>
        </w:rPr>
        <w:t>опрошенных</w:t>
      </w:r>
      <w:r>
        <w:t xml:space="preserve"> </w:t>
      </w:r>
      <w:r>
        <w:rPr>
          <w:rFonts w:hint="eastAsia"/>
        </w:rPr>
        <w:t>сомневаются</w:t>
      </w:r>
      <w:r>
        <w:t xml:space="preserve">, </w:t>
      </w:r>
      <w:r>
        <w:rPr>
          <w:rFonts w:hint="eastAsia"/>
        </w:rPr>
        <w:t>что</w:t>
      </w:r>
      <w:r>
        <w:t xml:space="preserve"> </w:t>
      </w:r>
      <w:r>
        <w:rPr>
          <w:rFonts w:hint="eastAsia"/>
        </w:rPr>
        <w:t>что</w:t>
      </w:r>
      <w:r>
        <w:t>-</w:t>
      </w:r>
      <w:r>
        <w:rPr>
          <w:rFonts w:hint="eastAsia"/>
        </w:rPr>
        <w:t>нибудь</w:t>
      </w:r>
      <w:r>
        <w:t xml:space="preserve"> </w:t>
      </w:r>
      <w:r>
        <w:rPr>
          <w:rFonts w:hint="eastAsia"/>
        </w:rPr>
        <w:t>изменится</w:t>
      </w:r>
      <w:r>
        <w:t xml:space="preserve"> </w:t>
      </w:r>
      <w:r>
        <w:rPr>
          <w:rFonts w:hint="eastAsia"/>
        </w:rPr>
        <w:t>в</w:t>
      </w:r>
      <w:r>
        <w:t xml:space="preserve"> </w:t>
      </w:r>
      <w:r>
        <w:rPr>
          <w:rFonts w:hint="eastAsia"/>
        </w:rPr>
        <w:t>лучшую</w:t>
      </w:r>
      <w:r>
        <w:t xml:space="preserve"> </w:t>
      </w:r>
      <w:r>
        <w:rPr>
          <w:rFonts w:hint="eastAsia"/>
        </w:rPr>
        <w:t>или</w:t>
      </w:r>
      <w:r>
        <w:t xml:space="preserve"> </w:t>
      </w:r>
      <w:r>
        <w:rPr>
          <w:rFonts w:hint="eastAsia"/>
        </w:rPr>
        <w:t>в</w:t>
      </w:r>
      <w:r>
        <w:t xml:space="preserve"> </w:t>
      </w:r>
      <w:r>
        <w:rPr>
          <w:rFonts w:hint="eastAsia"/>
        </w:rPr>
        <w:t>худшую</w:t>
      </w:r>
      <w:r>
        <w:t xml:space="preserve"> </w:t>
      </w:r>
      <w:r>
        <w:rPr>
          <w:rFonts w:hint="eastAsia"/>
        </w:rPr>
        <w:t>сторону</w:t>
      </w:r>
      <w:r>
        <w:t xml:space="preserve"> </w:t>
      </w:r>
      <w:r>
        <w:rPr>
          <w:rFonts w:hint="eastAsia"/>
        </w:rPr>
        <w:t>для</w:t>
      </w:r>
      <w:r>
        <w:t xml:space="preserve"> </w:t>
      </w:r>
      <w:r>
        <w:rPr>
          <w:rFonts w:hint="eastAsia"/>
        </w:rPr>
        <w:t>них</w:t>
      </w:r>
      <w:r>
        <w:t xml:space="preserve"> </w:t>
      </w:r>
      <w:r>
        <w:rPr>
          <w:rFonts w:hint="eastAsia"/>
        </w:rPr>
        <w:t>лично</w:t>
      </w:r>
      <w:r>
        <w:t xml:space="preserve"> </w:t>
      </w:r>
      <w:r>
        <w:rPr>
          <w:rFonts w:hint="eastAsia"/>
        </w:rPr>
        <w:t>после</w:t>
      </w:r>
      <w:r>
        <w:t xml:space="preserve"> </w:t>
      </w:r>
      <w:r>
        <w:rPr>
          <w:rFonts w:hint="eastAsia"/>
        </w:rPr>
        <w:t>будущих</w:t>
      </w:r>
      <w:r>
        <w:t xml:space="preserve"> </w:t>
      </w:r>
      <w:r>
        <w:rPr>
          <w:rFonts w:hint="eastAsia"/>
        </w:rPr>
        <w:t>выборов</w:t>
      </w:r>
      <w:r>
        <w:t xml:space="preserve"> </w:t>
      </w:r>
      <w:r>
        <w:rPr>
          <w:rFonts w:hint="eastAsia"/>
        </w:rPr>
        <w:t>в</w:t>
      </w:r>
      <w:r>
        <w:t xml:space="preserve"> </w:t>
      </w:r>
      <w:r>
        <w:rPr>
          <w:rFonts w:hint="eastAsia"/>
        </w:rPr>
        <w:t>ГД</w:t>
      </w:r>
      <w:r>
        <w:t xml:space="preserve"> </w:t>
      </w:r>
      <w:r>
        <w:rPr>
          <w:rFonts w:hint="eastAsia"/>
        </w:rPr>
        <w:t>ФС</w:t>
      </w:r>
      <w:r>
        <w:t xml:space="preserve"> </w:t>
      </w:r>
      <w:r>
        <w:rPr>
          <w:rFonts w:hint="eastAsia"/>
        </w:rPr>
        <w:t>РФ</w:t>
      </w:r>
      <w:r>
        <w:t xml:space="preserve">, </w:t>
      </w:r>
      <w:r>
        <w:rPr>
          <w:rFonts w:hint="eastAsia"/>
        </w:rPr>
        <w:t>надеются</w:t>
      </w:r>
      <w:r>
        <w:t xml:space="preserve"> </w:t>
      </w:r>
      <w:r>
        <w:rPr>
          <w:rFonts w:hint="eastAsia"/>
        </w:rPr>
        <w:t>на</w:t>
      </w:r>
      <w:r>
        <w:t xml:space="preserve"> </w:t>
      </w:r>
      <w:r>
        <w:rPr>
          <w:rFonts w:hint="eastAsia"/>
        </w:rPr>
        <w:t>улучшение</w:t>
      </w:r>
      <w:r>
        <w:t xml:space="preserve"> 37 % </w:t>
      </w:r>
      <w:r>
        <w:rPr>
          <w:rFonts w:hint="eastAsia"/>
        </w:rPr>
        <w:t>и</w:t>
      </w:r>
      <w:r>
        <w:t xml:space="preserve"> </w:t>
      </w:r>
      <w:r>
        <w:rPr>
          <w:rFonts w:hint="eastAsia"/>
        </w:rPr>
        <w:t>опасаются</w:t>
      </w:r>
      <w:r>
        <w:t xml:space="preserve"> </w:t>
      </w:r>
      <w:r>
        <w:rPr>
          <w:rFonts w:hint="eastAsia"/>
        </w:rPr>
        <w:t>ухудшения</w:t>
      </w:r>
      <w:r>
        <w:t xml:space="preserve"> 10 %. </w:t>
      </w:r>
      <w:r>
        <w:rPr>
          <w:rFonts w:hint="eastAsia"/>
        </w:rPr>
        <w:t>Для</w:t>
      </w:r>
      <w:r>
        <w:t xml:space="preserve"> </w:t>
      </w:r>
      <w:r>
        <w:rPr>
          <w:rFonts w:hint="eastAsia"/>
        </w:rPr>
        <w:t>страны</w:t>
      </w:r>
      <w:r>
        <w:t xml:space="preserve"> </w:t>
      </w:r>
      <w:r>
        <w:rPr>
          <w:rFonts w:hint="eastAsia"/>
        </w:rPr>
        <w:t>в</w:t>
      </w:r>
      <w:r>
        <w:t xml:space="preserve"> </w:t>
      </w:r>
      <w:r>
        <w:rPr>
          <w:rFonts w:hint="eastAsia"/>
        </w:rPr>
        <w:t>целом</w:t>
      </w:r>
      <w:r>
        <w:t xml:space="preserve"> </w:t>
      </w:r>
      <w:r>
        <w:rPr>
          <w:rFonts w:hint="eastAsia"/>
        </w:rPr>
        <w:t>оценка</w:t>
      </w:r>
      <w:r>
        <w:t xml:space="preserve"> </w:t>
      </w:r>
      <w:r>
        <w:rPr>
          <w:rFonts w:hint="eastAsia"/>
        </w:rPr>
        <w:t>была</w:t>
      </w:r>
      <w:r>
        <w:t xml:space="preserve"> </w:t>
      </w:r>
      <w:r>
        <w:rPr>
          <w:rFonts w:hint="eastAsia"/>
        </w:rPr>
        <w:t>дана</w:t>
      </w:r>
      <w:r>
        <w:t xml:space="preserve"> </w:t>
      </w:r>
      <w:r>
        <w:rPr>
          <w:rFonts w:hint="eastAsia"/>
        </w:rPr>
        <w:t>следу</w:t>
      </w:r>
      <w:r>
        <w:t>ю</w:t>
      </w:r>
      <w:r>
        <w:rPr>
          <w:rFonts w:hint="eastAsia"/>
        </w:rPr>
        <w:t>щая</w:t>
      </w:r>
      <w:r>
        <w:t xml:space="preserve">: 43 % </w:t>
      </w:r>
      <w:r>
        <w:rPr>
          <w:rFonts w:hint="eastAsia"/>
        </w:rPr>
        <w:t>не</w:t>
      </w:r>
      <w:r>
        <w:t xml:space="preserve"> </w:t>
      </w:r>
      <w:r>
        <w:rPr>
          <w:rFonts w:hint="eastAsia"/>
        </w:rPr>
        <w:t>ожидают</w:t>
      </w:r>
      <w:r>
        <w:t xml:space="preserve"> </w:t>
      </w:r>
      <w:r>
        <w:rPr>
          <w:rFonts w:hint="eastAsia"/>
        </w:rPr>
        <w:t>изменений</w:t>
      </w:r>
      <w:r>
        <w:t xml:space="preserve">, 38 % </w:t>
      </w:r>
      <w:r>
        <w:rPr>
          <w:rFonts w:hint="eastAsia"/>
        </w:rPr>
        <w:t>надеются</w:t>
      </w:r>
      <w:r>
        <w:t xml:space="preserve"> </w:t>
      </w:r>
      <w:r>
        <w:rPr>
          <w:rFonts w:hint="eastAsia"/>
        </w:rPr>
        <w:t>на</w:t>
      </w:r>
      <w:r>
        <w:t xml:space="preserve"> </w:t>
      </w:r>
      <w:r>
        <w:rPr>
          <w:rFonts w:hint="eastAsia"/>
        </w:rPr>
        <w:t>улучшения</w:t>
      </w:r>
      <w:r>
        <w:t xml:space="preserve"> </w:t>
      </w:r>
      <w:r>
        <w:rPr>
          <w:rFonts w:hint="eastAsia"/>
        </w:rPr>
        <w:t>и</w:t>
      </w:r>
      <w:r>
        <w:t xml:space="preserve"> 15 % </w:t>
      </w:r>
      <w:r>
        <w:rPr>
          <w:rFonts w:hint="eastAsia"/>
        </w:rPr>
        <w:t>опасаются</w:t>
      </w:r>
      <w:r>
        <w:t xml:space="preserve"> </w:t>
      </w:r>
      <w:r>
        <w:rPr>
          <w:rFonts w:hint="eastAsia"/>
        </w:rPr>
        <w:t>ухудшения</w:t>
      </w:r>
      <w:r>
        <w:t xml:space="preserve">. </w:t>
      </w:r>
      <w:r>
        <w:rPr>
          <w:rFonts w:hint="eastAsia"/>
        </w:rPr>
        <w:t>При</w:t>
      </w:r>
      <w:r>
        <w:t xml:space="preserve"> </w:t>
      </w:r>
      <w:r>
        <w:rPr>
          <w:rFonts w:hint="eastAsia"/>
        </w:rPr>
        <w:t>этом</w:t>
      </w:r>
      <w:r>
        <w:t xml:space="preserve"> </w:t>
      </w:r>
      <w:r>
        <w:rPr>
          <w:rFonts w:hint="eastAsia"/>
        </w:rPr>
        <w:t>большая</w:t>
      </w:r>
      <w:r>
        <w:t xml:space="preserve"> </w:t>
      </w:r>
      <w:r>
        <w:rPr>
          <w:rFonts w:hint="eastAsia"/>
        </w:rPr>
        <w:t>часть</w:t>
      </w:r>
      <w:r>
        <w:t xml:space="preserve"> </w:t>
      </w:r>
      <w:r>
        <w:rPr>
          <w:rFonts w:hint="eastAsia"/>
        </w:rPr>
        <w:t>опрошенных</w:t>
      </w:r>
      <w:r>
        <w:t xml:space="preserve"> (51 %) </w:t>
      </w:r>
      <w:r>
        <w:rPr>
          <w:rFonts w:hint="eastAsia"/>
        </w:rPr>
        <w:t>считают</w:t>
      </w:r>
      <w:r>
        <w:t xml:space="preserve">, </w:t>
      </w:r>
      <w:r>
        <w:rPr>
          <w:rFonts w:hint="eastAsia"/>
        </w:rPr>
        <w:t>что</w:t>
      </w:r>
      <w:r>
        <w:t xml:space="preserve"> «</w:t>
      </w:r>
      <w:r>
        <w:rPr>
          <w:rFonts w:hint="eastAsia"/>
        </w:rPr>
        <w:t>выборы -</w:t>
      </w:r>
      <w:r>
        <w:t xml:space="preserve"> </w:t>
      </w:r>
      <w:r>
        <w:rPr>
          <w:rFonts w:hint="eastAsia"/>
        </w:rPr>
        <w:t>это</w:t>
      </w:r>
      <w:r>
        <w:t xml:space="preserve"> </w:t>
      </w:r>
      <w:r>
        <w:rPr>
          <w:rFonts w:hint="eastAsia"/>
        </w:rPr>
        <w:t>чистая</w:t>
      </w:r>
      <w:r>
        <w:t xml:space="preserve"> </w:t>
      </w:r>
      <w:r>
        <w:rPr>
          <w:rFonts w:hint="eastAsia"/>
        </w:rPr>
        <w:t>формальность</w:t>
      </w:r>
      <w:r>
        <w:t xml:space="preserve">, </w:t>
      </w:r>
      <w:r>
        <w:rPr>
          <w:rFonts w:hint="eastAsia"/>
        </w:rPr>
        <w:t>которая</w:t>
      </w:r>
      <w:r>
        <w:t xml:space="preserve"> </w:t>
      </w:r>
      <w:r>
        <w:rPr>
          <w:rFonts w:hint="eastAsia"/>
        </w:rPr>
        <w:t>нужна</w:t>
      </w:r>
      <w:r>
        <w:t xml:space="preserve"> </w:t>
      </w:r>
      <w:r>
        <w:rPr>
          <w:rFonts w:hint="eastAsia"/>
        </w:rPr>
        <w:t>для</w:t>
      </w:r>
      <w:r>
        <w:t xml:space="preserve"> </w:t>
      </w:r>
      <w:r>
        <w:rPr>
          <w:rFonts w:hint="eastAsia"/>
        </w:rPr>
        <w:t>самой</w:t>
      </w:r>
      <w:r>
        <w:t xml:space="preserve"> </w:t>
      </w:r>
      <w:r>
        <w:rPr>
          <w:rFonts w:hint="eastAsia"/>
        </w:rPr>
        <w:t>власти</w:t>
      </w:r>
      <w:r>
        <w:t xml:space="preserve">, </w:t>
      </w:r>
      <w:r>
        <w:rPr>
          <w:rFonts w:hint="eastAsia"/>
        </w:rPr>
        <w:t>а</w:t>
      </w:r>
      <w:r>
        <w:t xml:space="preserve"> </w:t>
      </w:r>
      <w:r>
        <w:rPr>
          <w:rFonts w:hint="eastAsia"/>
        </w:rPr>
        <w:t>не</w:t>
      </w:r>
      <w:r>
        <w:t xml:space="preserve"> </w:t>
      </w:r>
      <w:r>
        <w:rPr>
          <w:rFonts w:hint="eastAsia"/>
        </w:rPr>
        <w:t>для</w:t>
      </w:r>
      <w:r>
        <w:t xml:space="preserve"> </w:t>
      </w:r>
      <w:r>
        <w:rPr>
          <w:rFonts w:hint="eastAsia"/>
        </w:rPr>
        <w:t>народа»</w:t>
      </w:r>
      <w:r>
        <w:rPr>
          <w:rStyle w:val="a5"/>
        </w:rPr>
        <w:footnoteReference w:id="20"/>
      </w:r>
      <w:r>
        <w:t>.</w:t>
      </w:r>
    </w:p>
    <w:p w:rsidR="007C488D" w:rsidRDefault="007C488D">
      <w:pPr>
        <w:pStyle w:val="aa"/>
      </w:pPr>
      <w:r>
        <w:t xml:space="preserve">Кроме того, интересным оказываются итоги первых двух месяцев работы пунктов горячей линии, которые открыла для избирателей Ассоциация неправительственных организаций по защите избирательных прав «Гражданский контроль» и Российский фонд свободных выборов. За это время поступило 3013 звонков. Каждый 10-й звонивший рассказал операторам о нарушениях в ходе избирательной кампании. </w:t>
      </w:r>
    </w:p>
    <w:p w:rsidR="007C488D" w:rsidRDefault="007C488D">
      <w:pPr>
        <w:pStyle w:val="aa"/>
        <w:rPr>
          <w:color w:val="000000"/>
          <w:szCs w:val="18"/>
        </w:rPr>
      </w:pPr>
      <w:r>
        <w:t xml:space="preserve">По словам </w:t>
      </w:r>
      <w:r>
        <w:rPr>
          <w:color w:val="000000"/>
          <w:szCs w:val="18"/>
        </w:rPr>
        <w:t>исполнительного директора Российского фонда свободных выборов Андрея Пржездомского, хотя и 56% граждан, звонящих по телефонам горячей линии, жаловались на низкие пенсии и плохие дороги, многие избиратели были обеспокоены тем, что органы местного самоуправления в некоторых регионах лоббируют интересы одной из массовых партий.</w:t>
      </w:r>
    </w:p>
    <w:p w:rsidR="007C488D" w:rsidRDefault="007C488D">
      <w:pPr>
        <w:pStyle w:val="aa"/>
      </w:pPr>
      <w:r>
        <w:t>«В Москве люди нередко жалуются на скрытую информацию в СМИ о какой-либо одной партии, отмечают сюжеты и статьи, направленные на дискредитацию некоторых оппозиционных политических сил, - сообщил корреспонденту «Газеты» сопредседатель ассоциации «Гражданский контроль» Александр Брод. - У нас есть сведения, что одна очень влиятельная партия даже распространяла в школах тетради со своей символикой. В другом регионе некая партия начала раздавать продукты пенсионерам».</w:t>
      </w:r>
    </w:p>
    <w:p w:rsidR="007C488D" w:rsidRDefault="007C488D">
      <w:pPr>
        <w:pStyle w:val="aa"/>
        <w:rPr>
          <w:lang w:val="en-US"/>
        </w:rPr>
      </w:pPr>
      <w:r>
        <w:t>Итак, можно сделать вывод, что сами массы в большинстве своем понимают, что во время предвыборной борьбы используются различные манипулятивные приемы. Так, на вопрос ВЦИОМа, насколько широко используются в наши дни во время предвыборных кампаний технологии манипуляции сознанием и поведением избирателей, были получены следующие ответы ( в % от опрошенных)</w:t>
      </w:r>
      <w:r>
        <w:rPr>
          <w:rStyle w:val="a5"/>
        </w:rPr>
        <w:footnoteReference w:id="21"/>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7C488D">
        <w:tc>
          <w:tcPr>
            <w:tcW w:w="4785" w:type="dxa"/>
          </w:tcPr>
          <w:p w:rsidR="007C488D" w:rsidRDefault="007C488D">
            <w:pPr>
              <w:pStyle w:val="aa"/>
              <w:spacing w:line="240" w:lineRule="auto"/>
              <w:ind w:firstLine="0"/>
            </w:pPr>
            <w:r>
              <w:t>Очень широко</w:t>
            </w:r>
          </w:p>
        </w:tc>
        <w:tc>
          <w:tcPr>
            <w:tcW w:w="4786" w:type="dxa"/>
          </w:tcPr>
          <w:p w:rsidR="007C488D" w:rsidRDefault="007C488D">
            <w:pPr>
              <w:pStyle w:val="aa"/>
              <w:spacing w:line="240" w:lineRule="auto"/>
              <w:ind w:firstLine="0"/>
              <w:jc w:val="center"/>
            </w:pPr>
            <w:r>
              <w:t>24</w:t>
            </w:r>
          </w:p>
        </w:tc>
      </w:tr>
      <w:tr w:rsidR="007C488D">
        <w:tc>
          <w:tcPr>
            <w:tcW w:w="4785" w:type="dxa"/>
          </w:tcPr>
          <w:p w:rsidR="007C488D" w:rsidRDefault="007C488D">
            <w:pPr>
              <w:pStyle w:val="aa"/>
              <w:spacing w:line="240" w:lineRule="auto"/>
              <w:ind w:firstLine="0"/>
            </w:pPr>
            <w:r>
              <w:t>Довольно широко</w:t>
            </w:r>
          </w:p>
        </w:tc>
        <w:tc>
          <w:tcPr>
            <w:tcW w:w="4786" w:type="dxa"/>
          </w:tcPr>
          <w:p w:rsidR="007C488D" w:rsidRDefault="007C488D">
            <w:pPr>
              <w:pStyle w:val="aa"/>
              <w:spacing w:line="240" w:lineRule="auto"/>
              <w:ind w:firstLine="0"/>
              <w:jc w:val="center"/>
            </w:pPr>
            <w:r>
              <w:t>31</w:t>
            </w:r>
          </w:p>
        </w:tc>
      </w:tr>
      <w:tr w:rsidR="007C488D">
        <w:tc>
          <w:tcPr>
            <w:tcW w:w="4785" w:type="dxa"/>
          </w:tcPr>
          <w:p w:rsidR="007C488D" w:rsidRDefault="007C488D">
            <w:pPr>
              <w:pStyle w:val="aa"/>
              <w:spacing w:line="240" w:lineRule="auto"/>
              <w:ind w:firstLine="0"/>
            </w:pPr>
            <w:r>
              <w:t>Не так широко, как об этом говорят</w:t>
            </w:r>
          </w:p>
        </w:tc>
        <w:tc>
          <w:tcPr>
            <w:tcW w:w="4786" w:type="dxa"/>
          </w:tcPr>
          <w:p w:rsidR="007C488D" w:rsidRDefault="007C488D">
            <w:pPr>
              <w:pStyle w:val="aa"/>
              <w:spacing w:line="240" w:lineRule="auto"/>
              <w:ind w:firstLine="0"/>
              <w:jc w:val="center"/>
            </w:pPr>
            <w:r>
              <w:t>23</w:t>
            </w:r>
          </w:p>
        </w:tc>
      </w:tr>
      <w:tr w:rsidR="007C488D">
        <w:tc>
          <w:tcPr>
            <w:tcW w:w="4785" w:type="dxa"/>
          </w:tcPr>
          <w:p w:rsidR="007C488D" w:rsidRDefault="007C488D">
            <w:pPr>
              <w:pStyle w:val="aa"/>
              <w:spacing w:line="240" w:lineRule="auto"/>
              <w:ind w:firstLine="0"/>
            </w:pPr>
            <w:r>
              <w:t>Их никто не использует, это выдумка журналистов</w:t>
            </w:r>
          </w:p>
        </w:tc>
        <w:tc>
          <w:tcPr>
            <w:tcW w:w="4786" w:type="dxa"/>
          </w:tcPr>
          <w:p w:rsidR="007C488D" w:rsidRDefault="007C488D">
            <w:pPr>
              <w:pStyle w:val="aa"/>
              <w:spacing w:line="240" w:lineRule="auto"/>
              <w:ind w:firstLine="0"/>
              <w:jc w:val="center"/>
            </w:pPr>
            <w:r>
              <w:t>9</w:t>
            </w:r>
          </w:p>
        </w:tc>
      </w:tr>
      <w:tr w:rsidR="007C488D">
        <w:tc>
          <w:tcPr>
            <w:tcW w:w="4785" w:type="dxa"/>
          </w:tcPr>
          <w:p w:rsidR="007C488D" w:rsidRDefault="007C488D">
            <w:pPr>
              <w:pStyle w:val="aa"/>
              <w:spacing w:line="240" w:lineRule="auto"/>
              <w:ind w:firstLine="0"/>
            </w:pPr>
            <w:r>
              <w:t>Затрудняюсь ответить</w:t>
            </w:r>
          </w:p>
        </w:tc>
        <w:tc>
          <w:tcPr>
            <w:tcW w:w="4786" w:type="dxa"/>
          </w:tcPr>
          <w:p w:rsidR="007C488D" w:rsidRDefault="007C488D">
            <w:pPr>
              <w:pStyle w:val="aa"/>
              <w:spacing w:line="240" w:lineRule="auto"/>
              <w:ind w:firstLine="0"/>
              <w:jc w:val="center"/>
            </w:pPr>
            <w:r>
              <w:t>13</w:t>
            </w:r>
          </w:p>
        </w:tc>
      </w:tr>
    </w:tbl>
    <w:p w:rsidR="007C488D" w:rsidRDefault="007C488D">
      <w:pPr>
        <w:pStyle w:val="aa"/>
      </w:pPr>
      <w:r>
        <w:t>Отметим также, что почти половина россиян верит в эффективность манипулятивных технологий. Так, в том же исследовании ВЦИОМа на вопрос, насколько эффективный предвыборные технологии, т.е. в какой мере с их помощью можно манипулировать поведением избирателей, были получены следующие ответы</w:t>
      </w:r>
      <w:r>
        <w:rPr>
          <w:rStyle w:val="a5"/>
        </w:rPr>
        <w:footnoteReference w:id="22"/>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7C488D">
        <w:tc>
          <w:tcPr>
            <w:tcW w:w="4785" w:type="dxa"/>
          </w:tcPr>
          <w:p w:rsidR="007C488D" w:rsidRDefault="007C488D">
            <w:pPr>
              <w:pStyle w:val="aa"/>
              <w:spacing w:line="240" w:lineRule="auto"/>
              <w:ind w:firstLine="0"/>
              <w:rPr>
                <w:color w:val="000000"/>
                <w:szCs w:val="18"/>
              </w:rPr>
            </w:pPr>
            <w:r>
              <w:rPr>
                <w:color w:val="000000"/>
                <w:szCs w:val="18"/>
              </w:rPr>
              <w:t>Очень эффективны</w:t>
            </w:r>
          </w:p>
        </w:tc>
        <w:tc>
          <w:tcPr>
            <w:tcW w:w="4786" w:type="dxa"/>
          </w:tcPr>
          <w:p w:rsidR="007C488D" w:rsidRDefault="007C488D">
            <w:pPr>
              <w:pStyle w:val="aa"/>
              <w:spacing w:line="240" w:lineRule="auto"/>
              <w:ind w:firstLine="0"/>
              <w:jc w:val="center"/>
              <w:rPr>
                <w:color w:val="000000"/>
                <w:szCs w:val="18"/>
              </w:rPr>
            </w:pPr>
            <w:r>
              <w:rPr>
                <w:color w:val="000000"/>
                <w:szCs w:val="18"/>
              </w:rPr>
              <w:t>16</w:t>
            </w:r>
          </w:p>
        </w:tc>
      </w:tr>
      <w:tr w:rsidR="007C488D">
        <w:tc>
          <w:tcPr>
            <w:tcW w:w="4785" w:type="dxa"/>
          </w:tcPr>
          <w:p w:rsidR="007C488D" w:rsidRDefault="007C488D">
            <w:pPr>
              <w:pStyle w:val="aa"/>
              <w:spacing w:line="240" w:lineRule="auto"/>
              <w:ind w:firstLine="0"/>
              <w:rPr>
                <w:color w:val="000000"/>
                <w:szCs w:val="18"/>
              </w:rPr>
            </w:pPr>
            <w:r>
              <w:rPr>
                <w:color w:val="000000"/>
                <w:szCs w:val="18"/>
              </w:rPr>
              <w:t>Довольно эффективны</w:t>
            </w:r>
          </w:p>
        </w:tc>
        <w:tc>
          <w:tcPr>
            <w:tcW w:w="4786" w:type="dxa"/>
          </w:tcPr>
          <w:p w:rsidR="007C488D" w:rsidRDefault="007C488D">
            <w:pPr>
              <w:pStyle w:val="aa"/>
              <w:spacing w:line="240" w:lineRule="auto"/>
              <w:ind w:firstLine="0"/>
              <w:jc w:val="center"/>
              <w:rPr>
                <w:color w:val="000000"/>
                <w:szCs w:val="18"/>
              </w:rPr>
            </w:pPr>
            <w:r>
              <w:rPr>
                <w:color w:val="000000"/>
                <w:szCs w:val="18"/>
              </w:rPr>
              <w:t>33</w:t>
            </w:r>
          </w:p>
        </w:tc>
      </w:tr>
      <w:tr w:rsidR="007C488D">
        <w:tc>
          <w:tcPr>
            <w:tcW w:w="4785" w:type="dxa"/>
          </w:tcPr>
          <w:p w:rsidR="007C488D" w:rsidRDefault="007C488D">
            <w:pPr>
              <w:pStyle w:val="aa"/>
              <w:spacing w:line="240" w:lineRule="auto"/>
              <w:ind w:firstLine="0"/>
              <w:rPr>
                <w:color w:val="000000"/>
                <w:szCs w:val="18"/>
              </w:rPr>
            </w:pPr>
            <w:r>
              <w:rPr>
                <w:color w:val="000000"/>
                <w:szCs w:val="18"/>
              </w:rPr>
              <w:t>малоэффективны</w:t>
            </w:r>
          </w:p>
        </w:tc>
        <w:tc>
          <w:tcPr>
            <w:tcW w:w="4786" w:type="dxa"/>
          </w:tcPr>
          <w:p w:rsidR="007C488D" w:rsidRDefault="007C488D">
            <w:pPr>
              <w:pStyle w:val="aa"/>
              <w:spacing w:line="240" w:lineRule="auto"/>
              <w:ind w:firstLine="0"/>
              <w:jc w:val="center"/>
              <w:rPr>
                <w:color w:val="000000"/>
                <w:szCs w:val="18"/>
              </w:rPr>
            </w:pPr>
            <w:r>
              <w:rPr>
                <w:color w:val="000000"/>
                <w:szCs w:val="18"/>
              </w:rPr>
              <w:t>20</w:t>
            </w:r>
          </w:p>
        </w:tc>
      </w:tr>
      <w:tr w:rsidR="007C488D">
        <w:tc>
          <w:tcPr>
            <w:tcW w:w="4785" w:type="dxa"/>
          </w:tcPr>
          <w:p w:rsidR="007C488D" w:rsidRDefault="007C488D">
            <w:pPr>
              <w:pStyle w:val="aa"/>
              <w:spacing w:line="240" w:lineRule="auto"/>
              <w:ind w:firstLine="0"/>
              <w:rPr>
                <w:color w:val="000000"/>
                <w:szCs w:val="18"/>
              </w:rPr>
            </w:pPr>
            <w:r>
              <w:rPr>
                <w:color w:val="000000"/>
                <w:szCs w:val="18"/>
              </w:rPr>
              <w:t>Не дают никакого эффекта</w:t>
            </w:r>
          </w:p>
        </w:tc>
        <w:tc>
          <w:tcPr>
            <w:tcW w:w="4786" w:type="dxa"/>
          </w:tcPr>
          <w:p w:rsidR="007C488D" w:rsidRDefault="007C488D">
            <w:pPr>
              <w:pStyle w:val="aa"/>
              <w:spacing w:line="240" w:lineRule="auto"/>
              <w:ind w:firstLine="0"/>
              <w:jc w:val="center"/>
              <w:rPr>
                <w:color w:val="000000"/>
                <w:szCs w:val="18"/>
              </w:rPr>
            </w:pPr>
            <w:r>
              <w:rPr>
                <w:color w:val="000000"/>
                <w:szCs w:val="18"/>
              </w:rPr>
              <w:t>8</w:t>
            </w:r>
          </w:p>
        </w:tc>
      </w:tr>
      <w:tr w:rsidR="007C488D">
        <w:tc>
          <w:tcPr>
            <w:tcW w:w="4785" w:type="dxa"/>
          </w:tcPr>
          <w:p w:rsidR="007C488D" w:rsidRDefault="007C488D">
            <w:pPr>
              <w:pStyle w:val="aa"/>
              <w:spacing w:line="240" w:lineRule="auto"/>
              <w:ind w:firstLine="0"/>
              <w:rPr>
                <w:color w:val="000000"/>
                <w:szCs w:val="18"/>
              </w:rPr>
            </w:pPr>
            <w:r>
              <w:rPr>
                <w:color w:val="000000"/>
                <w:szCs w:val="18"/>
              </w:rPr>
              <w:t>Их никто не использует, это выдумка журналистов</w:t>
            </w:r>
          </w:p>
        </w:tc>
        <w:tc>
          <w:tcPr>
            <w:tcW w:w="4786" w:type="dxa"/>
          </w:tcPr>
          <w:p w:rsidR="007C488D" w:rsidRDefault="007C488D">
            <w:pPr>
              <w:pStyle w:val="aa"/>
              <w:spacing w:line="240" w:lineRule="auto"/>
              <w:ind w:firstLine="0"/>
              <w:jc w:val="center"/>
              <w:rPr>
                <w:color w:val="000000"/>
                <w:szCs w:val="18"/>
              </w:rPr>
            </w:pPr>
            <w:r>
              <w:rPr>
                <w:color w:val="000000"/>
                <w:szCs w:val="18"/>
              </w:rPr>
              <w:t>9</w:t>
            </w:r>
          </w:p>
        </w:tc>
      </w:tr>
      <w:tr w:rsidR="007C488D">
        <w:tc>
          <w:tcPr>
            <w:tcW w:w="4785" w:type="dxa"/>
          </w:tcPr>
          <w:p w:rsidR="007C488D" w:rsidRDefault="007C488D">
            <w:pPr>
              <w:pStyle w:val="aa"/>
              <w:spacing w:line="240" w:lineRule="auto"/>
              <w:ind w:firstLine="0"/>
              <w:rPr>
                <w:color w:val="000000"/>
                <w:szCs w:val="18"/>
              </w:rPr>
            </w:pPr>
            <w:r>
              <w:t>Затрудняюсь ответить</w:t>
            </w:r>
          </w:p>
        </w:tc>
        <w:tc>
          <w:tcPr>
            <w:tcW w:w="4786" w:type="dxa"/>
          </w:tcPr>
          <w:p w:rsidR="007C488D" w:rsidRDefault="007C488D">
            <w:pPr>
              <w:pStyle w:val="aa"/>
              <w:spacing w:line="240" w:lineRule="auto"/>
              <w:ind w:firstLine="0"/>
              <w:jc w:val="center"/>
              <w:rPr>
                <w:color w:val="000000"/>
                <w:szCs w:val="18"/>
              </w:rPr>
            </w:pPr>
            <w:r>
              <w:rPr>
                <w:color w:val="000000"/>
                <w:szCs w:val="18"/>
              </w:rPr>
              <w:t>14</w:t>
            </w:r>
          </w:p>
        </w:tc>
      </w:tr>
    </w:tbl>
    <w:p w:rsidR="007C488D" w:rsidRDefault="007C488D">
      <w:pPr>
        <w:pStyle w:val="aa"/>
        <w:rPr>
          <w:color w:val="000000"/>
          <w:szCs w:val="18"/>
        </w:rPr>
      </w:pPr>
      <w:r>
        <w:rPr>
          <w:color w:val="000000"/>
          <w:szCs w:val="18"/>
        </w:rPr>
        <w:t>Отношение к политической манипуляции в обществе, как правило, резко негативное. Осуждение вызывает сам факт отношения манипуляторов к человеку не как к личности, обладающей самоценностью, свободой выбора, а как к специфическому средству достижения политических целей. Но, несмотря на возмущение общественности, негодующие статьи в прессе, политика без манипуляции невозможна</w:t>
      </w:r>
      <w:r>
        <w:rPr>
          <w:rStyle w:val="a5"/>
          <w:color w:val="000000"/>
          <w:szCs w:val="18"/>
        </w:rPr>
        <w:footnoteReference w:id="23"/>
      </w:r>
      <w:r>
        <w:rPr>
          <w:color w:val="000000"/>
          <w:szCs w:val="18"/>
        </w:rPr>
        <w:t>.</w:t>
      </w:r>
    </w:p>
    <w:p w:rsidR="007C488D" w:rsidRDefault="007C488D">
      <w:pPr>
        <w:pStyle w:val="aa"/>
        <w:rPr>
          <w:b/>
          <w:sz w:val="25"/>
        </w:rPr>
      </w:pPr>
      <w:r>
        <w:rPr>
          <w:b/>
          <w:bCs/>
          <w:color w:val="000000"/>
          <w:szCs w:val="18"/>
        </w:rPr>
        <w:t xml:space="preserve">2.3 </w:t>
      </w:r>
      <w:r>
        <w:rPr>
          <w:b/>
          <w:bCs/>
          <w:sz w:val="25"/>
        </w:rPr>
        <w:t>Соотношение</w:t>
      </w:r>
      <w:r>
        <w:rPr>
          <w:b/>
          <w:sz w:val="25"/>
        </w:rPr>
        <w:t xml:space="preserve"> политических сил накануне выборов (рейтинги)</w:t>
      </w:r>
    </w:p>
    <w:p w:rsidR="007C488D" w:rsidRDefault="007C488D">
      <w:pPr>
        <w:autoSpaceDE w:val="0"/>
        <w:autoSpaceDN w:val="0"/>
        <w:adjustRightInd w:val="0"/>
        <w:spacing w:before="100" w:line="360" w:lineRule="auto"/>
        <w:ind w:firstLine="720"/>
        <w:jc w:val="both"/>
        <w:rPr>
          <w:lang w:val="ru-RU"/>
        </w:rPr>
      </w:pPr>
      <w:r>
        <w:rPr>
          <w:rFonts w:hint="eastAsia"/>
          <w:lang w:val="ru-RU"/>
        </w:rPr>
        <w:t>Рейтинги</w:t>
      </w:r>
      <w:r>
        <w:rPr>
          <w:lang w:val="ru-RU"/>
        </w:rPr>
        <w:t xml:space="preserve"> </w:t>
      </w:r>
      <w:r>
        <w:rPr>
          <w:rFonts w:hint="eastAsia"/>
          <w:lang w:val="ru-RU"/>
        </w:rPr>
        <w:t>партий</w:t>
      </w:r>
      <w:r>
        <w:rPr>
          <w:lang w:val="ru-RU"/>
        </w:rPr>
        <w:t xml:space="preserve"> </w:t>
      </w:r>
      <w:r>
        <w:rPr>
          <w:rFonts w:hint="eastAsia"/>
          <w:lang w:val="ru-RU"/>
        </w:rPr>
        <w:t>по</w:t>
      </w:r>
      <w:r>
        <w:rPr>
          <w:lang w:val="ru-RU"/>
        </w:rPr>
        <w:t xml:space="preserve"> </w:t>
      </w:r>
      <w:r>
        <w:rPr>
          <w:rFonts w:hint="eastAsia"/>
          <w:lang w:val="ru-RU"/>
        </w:rPr>
        <w:t>данным</w:t>
      </w:r>
      <w:r>
        <w:rPr>
          <w:lang w:val="ru-RU"/>
        </w:rPr>
        <w:t xml:space="preserve"> «</w:t>
      </w:r>
      <w:r>
        <w:rPr>
          <w:rFonts w:hint="eastAsia"/>
          <w:lang w:val="ru-RU"/>
        </w:rPr>
        <w:t>Левада</w:t>
      </w:r>
      <w:r>
        <w:rPr>
          <w:lang w:val="ru-RU"/>
        </w:rPr>
        <w:t>-</w:t>
      </w:r>
      <w:r>
        <w:rPr>
          <w:rFonts w:hint="eastAsia"/>
          <w:lang w:val="ru-RU"/>
        </w:rPr>
        <w:t>Центра»</w:t>
      </w:r>
      <w:r>
        <w:rPr>
          <w:lang w:val="ru-RU"/>
        </w:rPr>
        <w:t xml:space="preserve"> (</w:t>
      </w:r>
      <w:r>
        <w:rPr>
          <w:rFonts w:hint="eastAsia"/>
          <w:lang w:val="ru-RU"/>
        </w:rPr>
        <w:t>в</w:t>
      </w:r>
      <w:r>
        <w:rPr>
          <w:lang w:val="ru-RU"/>
        </w:rPr>
        <w:t xml:space="preserve"> </w:t>
      </w:r>
      <w:r>
        <w:rPr>
          <w:rFonts w:hint="eastAsia"/>
          <w:lang w:val="ru-RU"/>
        </w:rPr>
        <w:t>процентах</w:t>
      </w:r>
      <w:r>
        <w:rPr>
          <w:lang w:val="ru-RU"/>
        </w:rPr>
        <w:t xml:space="preserve"> (%) </w:t>
      </w:r>
      <w:r>
        <w:rPr>
          <w:rFonts w:hint="eastAsia"/>
          <w:lang w:val="ru-RU"/>
        </w:rPr>
        <w:t>от</w:t>
      </w:r>
      <w:r>
        <w:rPr>
          <w:lang w:val="ru-RU"/>
        </w:rPr>
        <w:t xml:space="preserve"> </w:t>
      </w:r>
      <w:r>
        <w:rPr>
          <w:rFonts w:hint="eastAsia"/>
          <w:lang w:val="ru-RU"/>
        </w:rPr>
        <w:t>числа</w:t>
      </w:r>
      <w:r>
        <w:rPr>
          <w:lang w:val="ru-RU"/>
        </w:rPr>
        <w:t xml:space="preserve"> </w:t>
      </w:r>
      <w:r>
        <w:rPr>
          <w:rFonts w:hint="eastAsia"/>
          <w:lang w:val="ru-RU"/>
        </w:rPr>
        <w:t>намеренных</w:t>
      </w:r>
      <w:r>
        <w:rPr>
          <w:lang w:val="ru-RU"/>
        </w:rPr>
        <w:t xml:space="preserve"> </w:t>
      </w:r>
      <w:r>
        <w:rPr>
          <w:rFonts w:hint="eastAsia"/>
          <w:lang w:val="ru-RU"/>
        </w:rPr>
        <w:t>участвовать</w:t>
      </w:r>
      <w:r>
        <w:rPr>
          <w:lang w:val="ru-RU"/>
        </w:rPr>
        <w:t xml:space="preserve"> </w:t>
      </w:r>
      <w:r>
        <w:rPr>
          <w:rFonts w:hint="eastAsia"/>
          <w:lang w:val="ru-RU"/>
        </w:rPr>
        <w:t>в</w:t>
      </w:r>
      <w:r>
        <w:rPr>
          <w:lang w:val="ru-RU"/>
        </w:rPr>
        <w:t xml:space="preserve"> </w:t>
      </w:r>
      <w:r>
        <w:rPr>
          <w:rFonts w:hint="eastAsia"/>
          <w:lang w:val="ru-RU"/>
        </w:rPr>
        <w:t>голосовании</w:t>
      </w:r>
      <w:r>
        <w:rPr>
          <w:lang w:val="ru-RU"/>
        </w:rPr>
        <w:t xml:space="preserve">, </w:t>
      </w:r>
      <w:r>
        <w:rPr>
          <w:rFonts w:hint="eastAsia"/>
          <w:lang w:val="ru-RU"/>
        </w:rPr>
        <w:t>погрешность</w:t>
      </w:r>
      <w:r>
        <w:rPr>
          <w:lang w:val="ru-RU"/>
        </w:rPr>
        <w:t xml:space="preserve"> </w:t>
      </w:r>
      <w:r>
        <w:rPr>
          <w:rFonts w:hint="eastAsia"/>
          <w:lang w:val="ru-RU"/>
        </w:rPr>
        <w:t>не</w:t>
      </w:r>
      <w:r>
        <w:rPr>
          <w:lang w:val="ru-RU"/>
        </w:rPr>
        <w:t xml:space="preserve"> </w:t>
      </w:r>
      <w:r>
        <w:rPr>
          <w:rFonts w:hint="eastAsia"/>
          <w:lang w:val="ru-RU"/>
        </w:rPr>
        <w:t>более</w:t>
      </w:r>
      <w:r>
        <w:rPr>
          <w:lang w:val="ru-RU"/>
        </w:rPr>
        <w:t xml:space="preserve"> 3</w:t>
      </w:r>
      <w:r>
        <w:t> </w:t>
      </w:r>
      <w:r>
        <w:rPr>
          <w:lang w:val="ru-RU"/>
        </w:rPr>
        <w:t>%)</w:t>
      </w:r>
      <w:r>
        <w:rPr>
          <w:rStyle w:val="a5"/>
          <w:lang w:val="ru-RU"/>
        </w:rPr>
        <w:footnoteReference w:id="24"/>
      </w:r>
      <w:r>
        <w:rPr>
          <w:lang w:val="ru-RU"/>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383"/>
        <w:gridCol w:w="958"/>
        <w:gridCol w:w="744"/>
        <w:gridCol w:w="708"/>
        <w:gridCol w:w="1725"/>
        <w:gridCol w:w="1077"/>
        <w:gridCol w:w="564"/>
        <w:gridCol w:w="1272"/>
        <w:gridCol w:w="1208"/>
      </w:tblGrid>
      <w:tr w:rsidR="007C488D">
        <w:tc>
          <w:tcPr>
            <w:tcW w:w="0" w:type="auto"/>
            <w:vAlign w:val="center"/>
          </w:tcPr>
          <w:p w:rsidR="007C488D" w:rsidRDefault="007C488D">
            <w:pPr>
              <w:jc w:val="center"/>
              <w:rPr>
                <w:b/>
                <w:bCs/>
                <w:lang w:val="ru-RU"/>
              </w:rPr>
            </w:pPr>
            <w:r>
              <w:rPr>
                <w:rFonts w:hint="eastAsia"/>
                <w:b/>
                <w:bCs/>
                <w:lang w:val="ru-RU"/>
              </w:rPr>
              <w:t>Дата</w:t>
            </w:r>
          </w:p>
        </w:tc>
        <w:tc>
          <w:tcPr>
            <w:tcW w:w="0" w:type="auto"/>
            <w:vAlign w:val="center"/>
          </w:tcPr>
          <w:p w:rsidR="007C488D" w:rsidRDefault="007C488D">
            <w:pPr>
              <w:jc w:val="center"/>
              <w:rPr>
                <w:b/>
                <w:bCs/>
                <w:lang w:val="ru-RU"/>
              </w:rPr>
            </w:pPr>
            <w:r>
              <w:rPr>
                <w:b/>
                <w:bCs/>
                <w:lang w:val="ru-RU"/>
              </w:rPr>
              <w:t>«</w:t>
            </w:r>
            <w:r>
              <w:rPr>
                <w:rFonts w:hint="eastAsia"/>
                <w:b/>
                <w:bCs/>
                <w:lang w:val="ru-RU"/>
              </w:rPr>
              <w:t>Единая</w:t>
            </w:r>
            <w:r>
              <w:rPr>
                <w:b/>
                <w:bCs/>
                <w:lang w:val="ru-RU"/>
              </w:rPr>
              <w:t xml:space="preserve"> </w:t>
            </w:r>
            <w:r>
              <w:rPr>
                <w:rFonts w:hint="eastAsia"/>
                <w:b/>
                <w:bCs/>
                <w:lang w:val="ru-RU"/>
              </w:rPr>
              <w:t>Россия»</w:t>
            </w:r>
          </w:p>
        </w:tc>
        <w:tc>
          <w:tcPr>
            <w:tcW w:w="0" w:type="auto"/>
            <w:vAlign w:val="center"/>
          </w:tcPr>
          <w:p w:rsidR="007C488D" w:rsidRDefault="007C488D">
            <w:pPr>
              <w:jc w:val="center"/>
              <w:rPr>
                <w:b/>
                <w:bCs/>
                <w:lang w:val="ru-RU"/>
              </w:rPr>
            </w:pPr>
            <w:r>
              <w:rPr>
                <w:rFonts w:hint="eastAsia"/>
                <w:b/>
                <w:bCs/>
                <w:lang w:val="ru-RU"/>
              </w:rPr>
              <w:t>КПРФ</w:t>
            </w:r>
          </w:p>
        </w:tc>
        <w:tc>
          <w:tcPr>
            <w:tcW w:w="0" w:type="auto"/>
            <w:vAlign w:val="center"/>
          </w:tcPr>
          <w:p w:rsidR="007C488D" w:rsidRDefault="007C488D">
            <w:pPr>
              <w:jc w:val="center"/>
              <w:rPr>
                <w:b/>
                <w:bCs/>
                <w:lang w:val="ru-RU"/>
              </w:rPr>
            </w:pPr>
            <w:r>
              <w:rPr>
                <w:rFonts w:hint="eastAsia"/>
                <w:b/>
                <w:bCs/>
                <w:lang w:val="ru-RU"/>
              </w:rPr>
              <w:t>ЛДПР</w:t>
            </w:r>
          </w:p>
        </w:tc>
        <w:tc>
          <w:tcPr>
            <w:tcW w:w="0" w:type="auto"/>
            <w:vAlign w:val="center"/>
          </w:tcPr>
          <w:p w:rsidR="007C488D" w:rsidRDefault="007C488D">
            <w:pPr>
              <w:jc w:val="center"/>
              <w:rPr>
                <w:b/>
                <w:bCs/>
                <w:lang w:val="ru-RU"/>
              </w:rPr>
            </w:pPr>
            <w:r>
              <w:rPr>
                <w:b/>
                <w:bCs/>
                <w:lang w:val="ru-RU"/>
              </w:rPr>
              <w:t>«</w:t>
            </w:r>
            <w:r>
              <w:rPr>
                <w:rFonts w:hint="eastAsia"/>
                <w:b/>
                <w:bCs/>
                <w:lang w:val="ru-RU"/>
              </w:rPr>
              <w:t>Справедливая</w:t>
            </w:r>
            <w:r>
              <w:rPr>
                <w:b/>
                <w:bCs/>
                <w:lang w:val="ru-RU"/>
              </w:rPr>
              <w:t xml:space="preserve"> </w:t>
            </w:r>
            <w:r>
              <w:rPr>
                <w:rFonts w:hint="eastAsia"/>
                <w:b/>
                <w:bCs/>
                <w:lang w:val="ru-RU"/>
              </w:rPr>
              <w:t>Россия»</w:t>
            </w:r>
          </w:p>
        </w:tc>
        <w:tc>
          <w:tcPr>
            <w:tcW w:w="0" w:type="auto"/>
            <w:vAlign w:val="center"/>
          </w:tcPr>
          <w:p w:rsidR="007C488D" w:rsidRDefault="007C488D">
            <w:pPr>
              <w:jc w:val="center"/>
              <w:rPr>
                <w:b/>
                <w:bCs/>
                <w:lang w:val="ru-RU"/>
              </w:rPr>
            </w:pPr>
            <w:r>
              <w:rPr>
                <w:b/>
                <w:bCs/>
                <w:lang w:val="ru-RU"/>
              </w:rPr>
              <w:t>«</w:t>
            </w:r>
            <w:r>
              <w:rPr>
                <w:rFonts w:hint="eastAsia"/>
                <w:b/>
                <w:bCs/>
                <w:lang w:val="ru-RU"/>
              </w:rPr>
              <w:t>Яблоко»</w:t>
            </w:r>
          </w:p>
        </w:tc>
        <w:tc>
          <w:tcPr>
            <w:tcW w:w="0" w:type="auto"/>
            <w:vAlign w:val="center"/>
          </w:tcPr>
          <w:p w:rsidR="007C488D" w:rsidRDefault="007C488D">
            <w:pPr>
              <w:jc w:val="center"/>
              <w:rPr>
                <w:b/>
                <w:bCs/>
                <w:lang w:val="ru-RU"/>
              </w:rPr>
            </w:pPr>
            <w:r>
              <w:rPr>
                <w:rFonts w:hint="eastAsia"/>
                <w:b/>
                <w:bCs/>
                <w:lang w:val="ru-RU"/>
              </w:rPr>
              <w:t>СПС</w:t>
            </w:r>
          </w:p>
        </w:tc>
        <w:tc>
          <w:tcPr>
            <w:tcW w:w="0" w:type="auto"/>
            <w:vAlign w:val="center"/>
          </w:tcPr>
          <w:p w:rsidR="007C488D" w:rsidRDefault="007C488D">
            <w:pPr>
              <w:jc w:val="center"/>
              <w:rPr>
                <w:b/>
                <w:bCs/>
                <w:lang w:val="ru-RU"/>
              </w:rPr>
            </w:pPr>
            <w:r>
              <w:rPr>
                <w:b/>
                <w:bCs/>
                <w:lang w:val="ru-RU"/>
              </w:rPr>
              <w:t>«</w:t>
            </w:r>
            <w:r>
              <w:rPr>
                <w:rFonts w:hint="eastAsia"/>
                <w:b/>
                <w:bCs/>
                <w:lang w:val="ru-RU"/>
              </w:rPr>
              <w:t>Патриоты</w:t>
            </w:r>
            <w:r>
              <w:rPr>
                <w:b/>
                <w:bCs/>
                <w:lang w:val="ru-RU"/>
              </w:rPr>
              <w:t xml:space="preserve"> </w:t>
            </w:r>
            <w:r>
              <w:rPr>
                <w:rFonts w:hint="eastAsia"/>
                <w:b/>
                <w:bCs/>
                <w:lang w:val="ru-RU"/>
              </w:rPr>
              <w:t>России»</w:t>
            </w:r>
          </w:p>
        </w:tc>
        <w:tc>
          <w:tcPr>
            <w:tcW w:w="0" w:type="auto"/>
            <w:vAlign w:val="center"/>
          </w:tcPr>
          <w:p w:rsidR="007C488D" w:rsidRDefault="007C488D">
            <w:pPr>
              <w:jc w:val="center"/>
              <w:rPr>
                <w:b/>
                <w:bCs/>
                <w:lang w:val="ru-RU"/>
              </w:rPr>
            </w:pPr>
            <w:r>
              <w:rPr>
                <w:b/>
                <w:bCs/>
                <w:lang w:val="ru-RU"/>
              </w:rPr>
              <w:t>«</w:t>
            </w:r>
            <w:r>
              <w:rPr>
                <w:rFonts w:hint="eastAsia"/>
                <w:b/>
                <w:bCs/>
                <w:lang w:val="ru-RU"/>
              </w:rPr>
              <w:t>Аграрная</w:t>
            </w:r>
            <w:r>
              <w:rPr>
                <w:b/>
                <w:bCs/>
                <w:lang w:val="ru-RU"/>
              </w:rPr>
              <w:t xml:space="preserve"> </w:t>
            </w:r>
            <w:r>
              <w:rPr>
                <w:rFonts w:hint="eastAsia"/>
                <w:b/>
                <w:bCs/>
                <w:lang w:val="ru-RU"/>
              </w:rPr>
              <w:t>партия»</w:t>
            </w:r>
          </w:p>
        </w:tc>
      </w:tr>
      <w:tr w:rsidR="007C488D">
        <w:tc>
          <w:tcPr>
            <w:tcW w:w="0" w:type="auto"/>
            <w:vAlign w:val="center"/>
          </w:tcPr>
          <w:p w:rsidR="007C488D" w:rsidRDefault="007C488D">
            <w:pPr>
              <w:jc w:val="center"/>
              <w:rPr>
                <w:b/>
                <w:bCs/>
                <w:lang w:val="ru-RU"/>
              </w:rPr>
            </w:pPr>
            <w:r>
              <w:rPr>
                <w:rFonts w:hint="eastAsia"/>
                <w:b/>
                <w:bCs/>
                <w:lang w:val="ru-RU"/>
              </w:rPr>
              <w:t>Август</w:t>
            </w:r>
            <w:r>
              <w:rPr>
                <w:b/>
                <w:bCs/>
                <w:lang w:val="ru-RU"/>
              </w:rPr>
              <w:t>'07</w:t>
            </w:r>
          </w:p>
        </w:tc>
        <w:tc>
          <w:tcPr>
            <w:tcW w:w="0" w:type="auto"/>
            <w:vAlign w:val="center"/>
          </w:tcPr>
          <w:p w:rsidR="007C488D" w:rsidRDefault="007C488D">
            <w:pPr>
              <w:jc w:val="center"/>
              <w:rPr>
                <w:lang w:val="ru-RU"/>
              </w:rPr>
            </w:pPr>
            <w:r>
              <w:rPr>
                <w:lang w:val="ru-RU"/>
              </w:rPr>
              <w:t>59</w:t>
            </w:r>
            <w:r>
              <w:t> </w:t>
            </w:r>
            <w:r>
              <w:rPr>
                <w:lang w:val="ru-RU"/>
              </w:rPr>
              <w:t>%</w:t>
            </w:r>
          </w:p>
        </w:tc>
        <w:tc>
          <w:tcPr>
            <w:tcW w:w="0" w:type="auto"/>
            <w:vAlign w:val="center"/>
          </w:tcPr>
          <w:p w:rsidR="007C488D" w:rsidRDefault="007C488D">
            <w:pPr>
              <w:jc w:val="center"/>
              <w:rPr>
                <w:lang w:val="ru-RU"/>
              </w:rPr>
            </w:pPr>
            <w:r>
              <w:rPr>
                <w:lang w:val="ru-RU"/>
              </w:rPr>
              <w:t>18</w:t>
            </w:r>
            <w:r>
              <w:t> </w:t>
            </w:r>
            <w:r>
              <w:rPr>
                <w:lang w:val="ru-RU"/>
              </w:rPr>
              <w:t>%</w:t>
            </w:r>
          </w:p>
        </w:tc>
        <w:tc>
          <w:tcPr>
            <w:tcW w:w="0" w:type="auto"/>
            <w:vAlign w:val="center"/>
          </w:tcPr>
          <w:p w:rsidR="007C488D" w:rsidRDefault="007C488D">
            <w:pPr>
              <w:jc w:val="center"/>
              <w:rPr>
                <w:lang w:val="ru-RU"/>
              </w:rPr>
            </w:pPr>
            <w:r>
              <w:rPr>
                <w:lang w:val="ru-RU"/>
              </w:rPr>
              <w:t>7</w:t>
            </w:r>
            <w:r>
              <w:t> </w:t>
            </w:r>
            <w:r>
              <w:rPr>
                <w:lang w:val="ru-RU"/>
              </w:rPr>
              <w:t>%</w:t>
            </w:r>
          </w:p>
        </w:tc>
        <w:tc>
          <w:tcPr>
            <w:tcW w:w="0" w:type="auto"/>
            <w:vAlign w:val="center"/>
          </w:tcPr>
          <w:p w:rsidR="007C488D" w:rsidRDefault="007C488D">
            <w:pPr>
              <w:jc w:val="center"/>
              <w:rPr>
                <w:lang w:val="ru-RU"/>
              </w:rPr>
            </w:pPr>
            <w:r>
              <w:rPr>
                <w:lang w:val="ru-RU"/>
              </w:rPr>
              <w:t>9</w:t>
            </w:r>
            <w:r>
              <w:t> </w:t>
            </w:r>
            <w:r>
              <w:rPr>
                <w:lang w:val="ru-RU"/>
              </w:rPr>
              <w:t>%</w:t>
            </w:r>
          </w:p>
        </w:tc>
        <w:tc>
          <w:tcPr>
            <w:tcW w:w="0" w:type="auto"/>
            <w:vAlign w:val="center"/>
          </w:tcPr>
          <w:p w:rsidR="007C488D" w:rsidRDefault="007C488D">
            <w:pPr>
              <w:jc w:val="center"/>
              <w:rPr>
                <w:lang w:val="ru-RU"/>
              </w:rPr>
            </w:pPr>
            <w:r>
              <w:rPr>
                <w:lang w:val="ru-RU"/>
              </w:rPr>
              <w:t>3</w:t>
            </w:r>
            <w:r>
              <w:t> </w:t>
            </w:r>
            <w:r>
              <w:rPr>
                <w:lang w:val="ru-RU"/>
              </w:rPr>
              <w:t>%</w:t>
            </w:r>
          </w:p>
        </w:tc>
        <w:tc>
          <w:tcPr>
            <w:tcW w:w="0" w:type="auto"/>
            <w:vAlign w:val="center"/>
          </w:tcPr>
          <w:p w:rsidR="007C488D" w:rsidRDefault="007C488D">
            <w:pPr>
              <w:jc w:val="center"/>
              <w:rPr>
                <w:lang w:val="ru-RU"/>
              </w:rPr>
            </w:pPr>
            <w:r>
              <w:rPr>
                <w:lang w:val="ru-RU"/>
              </w:rPr>
              <w:t>1</w:t>
            </w:r>
            <w:r>
              <w:t> </w:t>
            </w:r>
            <w:r>
              <w:rPr>
                <w:lang w:val="ru-RU"/>
              </w:rPr>
              <w:t>%</w:t>
            </w:r>
          </w:p>
        </w:tc>
        <w:tc>
          <w:tcPr>
            <w:tcW w:w="0" w:type="auto"/>
            <w:vAlign w:val="center"/>
          </w:tcPr>
          <w:p w:rsidR="007C488D" w:rsidRDefault="007C488D">
            <w:pPr>
              <w:jc w:val="center"/>
              <w:rPr>
                <w:lang w:val="ru-RU"/>
              </w:rPr>
            </w:pPr>
            <w:r>
              <w:rPr>
                <w:lang w:val="ru-RU"/>
              </w:rPr>
              <w:t>&lt;1</w:t>
            </w:r>
            <w:r>
              <w:t> </w:t>
            </w:r>
            <w:r>
              <w:rPr>
                <w:lang w:val="ru-RU"/>
              </w:rPr>
              <w:t>%</w:t>
            </w:r>
          </w:p>
        </w:tc>
        <w:tc>
          <w:tcPr>
            <w:tcW w:w="0" w:type="auto"/>
            <w:vAlign w:val="center"/>
          </w:tcPr>
          <w:p w:rsidR="007C488D" w:rsidRDefault="007C488D">
            <w:pPr>
              <w:jc w:val="center"/>
              <w:rPr>
                <w:lang w:val="ru-RU"/>
              </w:rPr>
            </w:pPr>
            <w:r>
              <w:rPr>
                <w:lang w:val="ru-RU"/>
              </w:rPr>
              <w:t>1</w:t>
            </w:r>
            <w:r>
              <w:t> </w:t>
            </w:r>
            <w:r>
              <w:rPr>
                <w:lang w:val="ru-RU"/>
              </w:rPr>
              <w:t>%</w:t>
            </w:r>
          </w:p>
        </w:tc>
      </w:tr>
      <w:tr w:rsidR="007C488D">
        <w:tc>
          <w:tcPr>
            <w:tcW w:w="0" w:type="auto"/>
            <w:vAlign w:val="center"/>
          </w:tcPr>
          <w:p w:rsidR="007C488D" w:rsidRDefault="007C488D">
            <w:pPr>
              <w:jc w:val="center"/>
              <w:rPr>
                <w:b/>
                <w:bCs/>
                <w:lang w:val="ru-RU"/>
              </w:rPr>
            </w:pPr>
            <w:r>
              <w:rPr>
                <w:rFonts w:hint="eastAsia"/>
                <w:b/>
                <w:bCs/>
                <w:lang w:val="ru-RU"/>
              </w:rPr>
              <w:t>Сентябрь</w:t>
            </w:r>
            <w:r>
              <w:rPr>
                <w:b/>
                <w:bCs/>
                <w:lang w:val="ru-RU"/>
              </w:rPr>
              <w:t>'07</w:t>
            </w:r>
          </w:p>
        </w:tc>
        <w:tc>
          <w:tcPr>
            <w:tcW w:w="0" w:type="auto"/>
            <w:vAlign w:val="center"/>
          </w:tcPr>
          <w:p w:rsidR="007C488D" w:rsidRDefault="007C488D">
            <w:pPr>
              <w:jc w:val="center"/>
              <w:rPr>
                <w:lang w:val="ru-RU"/>
              </w:rPr>
            </w:pPr>
            <w:r>
              <w:rPr>
                <w:lang w:val="ru-RU"/>
              </w:rPr>
              <w:t>55</w:t>
            </w:r>
            <w:r>
              <w:t> </w:t>
            </w:r>
            <w:r>
              <w:rPr>
                <w:lang w:val="ru-RU"/>
              </w:rPr>
              <w:t>%</w:t>
            </w:r>
          </w:p>
        </w:tc>
        <w:tc>
          <w:tcPr>
            <w:tcW w:w="0" w:type="auto"/>
            <w:vAlign w:val="center"/>
          </w:tcPr>
          <w:p w:rsidR="007C488D" w:rsidRDefault="007C488D">
            <w:pPr>
              <w:jc w:val="center"/>
              <w:rPr>
                <w:lang w:val="ru-RU"/>
              </w:rPr>
            </w:pPr>
            <w:r>
              <w:rPr>
                <w:lang w:val="ru-RU"/>
              </w:rPr>
              <w:t>18</w:t>
            </w:r>
            <w:r>
              <w:t> </w:t>
            </w:r>
            <w:r>
              <w:rPr>
                <w:lang w:val="ru-RU"/>
              </w:rPr>
              <w:t>%</w:t>
            </w:r>
          </w:p>
        </w:tc>
        <w:tc>
          <w:tcPr>
            <w:tcW w:w="0" w:type="auto"/>
            <w:vAlign w:val="center"/>
          </w:tcPr>
          <w:p w:rsidR="007C488D" w:rsidRDefault="007C488D">
            <w:pPr>
              <w:jc w:val="center"/>
              <w:rPr>
                <w:lang w:val="ru-RU"/>
              </w:rPr>
            </w:pPr>
            <w:r>
              <w:rPr>
                <w:lang w:val="ru-RU"/>
              </w:rPr>
              <w:t>11</w:t>
            </w:r>
            <w:r>
              <w:t> </w:t>
            </w:r>
            <w:r>
              <w:rPr>
                <w:lang w:val="ru-RU"/>
              </w:rPr>
              <w:t>%</w:t>
            </w:r>
          </w:p>
        </w:tc>
        <w:tc>
          <w:tcPr>
            <w:tcW w:w="0" w:type="auto"/>
            <w:vAlign w:val="center"/>
          </w:tcPr>
          <w:p w:rsidR="007C488D" w:rsidRDefault="007C488D">
            <w:pPr>
              <w:jc w:val="center"/>
              <w:rPr>
                <w:lang w:val="ru-RU"/>
              </w:rPr>
            </w:pPr>
            <w:r>
              <w:rPr>
                <w:lang w:val="ru-RU"/>
              </w:rPr>
              <w:t>7</w:t>
            </w:r>
            <w:r>
              <w:t> </w:t>
            </w:r>
            <w:r>
              <w:rPr>
                <w:lang w:val="ru-RU"/>
              </w:rPr>
              <w:t>%</w:t>
            </w:r>
          </w:p>
        </w:tc>
        <w:tc>
          <w:tcPr>
            <w:tcW w:w="0" w:type="auto"/>
            <w:vAlign w:val="center"/>
          </w:tcPr>
          <w:p w:rsidR="007C488D" w:rsidRDefault="007C488D">
            <w:pPr>
              <w:jc w:val="center"/>
              <w:rPr>
                <w:lang w:val="ru-RU"/>
              </w:rPr>
            </w:pPr>
            <w:r>
              <w:rPr>
                <w:lang w:val="ru-RU"/>
              </w:rPr>
              <w:t>2</w:t>
            </w:r>
            <w:r>
              <w:t> </w:t>
            </w:r>
            <w:r>
              <w:rPr>
                <w:lang w:val="ru-RU"/>
              </w:rPr>
              <w:t>%</w:t>
            </w:r>
          </w:p>
        </w:tc>
        <w:tc>
          <w:tcPr>
            <w:tcW w:w="0" w:type="auto"/>
            <w:vAlign w:val="center"/>
          </w:tcPr>
          <w:p w:rsidR="007C488D" w:rsidRDefault="007C488D">
            <w:pPr>
              <w:jc w:val="center"/>
              <w:rPr>
                <w:lang w:val="ru-RU"/>
              </w:rPr>
            </w:pPr>
            <w:r>
              <w:rPr>
                <w:lang w:val="ru-RU"/>
              </w:rPr>
              <w:t>2</w:t>
            </w:r>
            <w:r>
              <w:t> </w:t>
            </w:r>
            <w:r>
              <w:rPr>
                <w:lang w:val="ru-RU"/>
              </w:rPr>
              <w:t>%</w:t>
            </w:r>
          </w:p>
        </w:tc>
        <w:tc>
          <w:tcPr>
            <w:tcW w:w="0" w:type="auto"/>
            <w:vAlign w:val="center"/>
          </w:tcPr>
          <w:p w:rsidR="007C488D" w:rsidRDefault="007C488D">
            <w:pPr>
              <w:jc w:val="center"/>
              <w:rPr>
                <w:lang w:val="ru-RU"/>
              </w:rPr>
            </w:pPr>
            <w:r>
              <w:rPr>
                <w:lang w:val="ru-RU"/>
              </w:rPr>
              <w:t>1</w:t>
            </w:r>
            <w:r>
              <w:t> </w:t>
            </w:r>
            <w:r>
              <w:rPr>
                <w:lang w:val="ru-RU"/>
              </w:rPr>
              <w:t>%</w:t>
            </w:r>
          </w:p>
        </w:tc>
        <w:tc>
          <w:tcPr>
            <w:tcW w:w="0" w:type="auto"/>
            <w:vAlign w:val="center"/>
          </w:tcPr>
          <w:p w:rsidR="007C488D" w:rsidRDefault="007C488D">
            <w:pPr>
              <w:jc w:val="center"/>
              <w:rPr>
                <w:lang w:val="ru-RU"/>
              </w:rPr>
            </w:pPr>
            <w:r>
              <w:rPr>
                <w:lang w:val="ru-RU"/>
              </w:rPr>
              <w:t>&lt;1</w:t>
            </w:r>
            <w:r>
              <w:t> </w:t>
            </w:r>
            <w:r>
              <w:rPr>
                <w:lang w:val="ru-RU"/>
              </w:rPr>
              <w:t>%</w:t>
            </w:r>
          </w:p>
        </w:tc>
      </w:tr>
      <w:tr w:rsidR="007C488D">
        <w:tc>
          <w:tcPr>
            <w:tcW w:w="0" w:type="auto"/>
            <w:vAlign w:val="center"/>
          </w:tcPr>
          <w:p w:rsidR="007C488D" w:rsidRDefault="007C488D">
            <w:pPr>
              <w:jc w:val="center"/>
              <w:rPr>
                <w:b/>
                <w:bCs/>
                <w:lang w:val="ru-RU"/>
              </w:rPr>
            </w:pPr>
            <w:r>
              <w:rPr>
                <w:rFonts w:hint="eastAsia"/>
                <w:b/>
                <w:bCs/>
                <w:lang w:val="ru-RU"/>
              </w:rPr>
              <w:t>Октябрь</w:t>
            </w:r>
            <w:r>
              <w:rPr>
                <w:b/>
                <w:bCs/>
                <w:lang w:val="ru-RU"/>
              </w:rPr>
              <w:t>'07 (12-15)</w:t>
            </w:r>
          </w:p>
        </w:tc>
        <w:tc>
          <w:tcPr>
            <w:tcW w:w="0" w:type="auto"/>
            <w:vAlign w:val="center"/>
          </w:tcPr>
          <w:p w:rsidR="007C488D" w:rsidRDefault="007C488D">
            <w:pPr>
              <w:jc w:val="center"/>
              <w:rPr>
                <w:lang w:val="ru-RU"/>
              </w:rPr>
            </w:pPr>
            <w:r>
              <w:rPr>
                <w:lang w:val="ru-RU"/>
              </w:rPr>
              <w:t>67</w:t>
            </w:r>
            <w:r>
              <w:t> </w:t>
            </w:r>
            <w:r>
              <w:rPr>
                <w:lang w:val="ru-RU"/>
              </w:rPr>
              <w:t>%</w:t>
            </w:r>
          </w:p>
        </w:tc>
        <w:tc>
          <w:tcPr>
            <w:tcW w:w="0" w:type="auto"/>
            <w:vAlign w:val="center"/>
          </w:tcPr>
          <w:p w:rsidR="007C488D" w:rsidRDefault="007C488D">
            <w:pPr>
              <w:jc w:val="center"/>
              <w:rPr>
                <w:lang w:val="ru-RU"/>
              </w:rPr>
            </w:pPr>
            <w:r>
              <w:rPr>
                <w:lang w:val="ru-RU"/>
              </w:rPr>
              <w:t>17</w:t>
            </w:r>
            <w:r>
              <w:t> </w:t>
            </w:r>
            <w:r>
              <w:rPr>
                <w:lang w:val="ru-RU"/>
              </w:rPr>
              <w:t>%</w:t>
            </w:r>
          </w:p>
        </w:tc>
        <w:tc>
          <w:tcPr>
            <w:tcW w:w="0" w:type="auto"/>
            <w:vAlign w:val="center"/>
          </w:tcPr>
          <w:p w:rsidR="007C488D" w:rsidRDefault="007C488D">
            <w:pPr>
              <w:jc w:val="center"/>
              <w:rPr>
                <w:lang w:val="ru-RU"/>
              </w:rPr>
            </w:pPr>
            <w:r>
              <w:rPr>
                <w:lang w:val="ru-RU"/>
              </w:rPr>
              <w:t>6</w:t>
            </w:r>
            <w:r>
              <w:t> </w:t>
            </w:r>
            <w:r>
              <w:rPr>
                <w:lang w:val="ru-RU"/>
              </w:rPr>
              <w:t>%</w:t>
            </w:r>
          </w:p>
        </w:tc>
        <w:tc>
          <w:tcPr>
            <w:tcW w:w="0" w:type="auto"/>
            <w:vAlign w:val="center"/>
          </w:tcPr>
          <w:p w:rsidR="007C488D" w:rsidRDefault="007C488D">
            <w:pPr>
              <w:jc w:val="center"/>
              <w:rPr>
                <w:lang w:val="ru-RU"/>
              </w:rPr>
            </w:pPr>
            <w:r>
              <w:rPr>
                <w:lang w:val="ru-RU"/>
              </w:rPr>
              <w:t>4</w:t>
            </w:r>
            <w:r>
              <w:t> </w:t>
            </w:r>
            <w:r>
              <w:rPr>
                <w:lang w:val="ru-RU"/>
              </w:rPr>
              <w:t>%</w:t>
            </w:r>
          </w:p>
        </w:tc>
        <w:tc>
          <w:tcPr>
            <w:tcW w:w="0" w:type="auto"/>
            <w:vAlign w:val="center"/>
          </w:tcPr>
          <w:p w:rsidR="007C488D" w:rsidRDefault="007C488D">
            <w:pPr>
              <w:jc w:val="center"/>
              <w:rPr>
                <w:lang w:val="ru-RU"/>
              </w:rPr>
            </w:pPr>
            <w:r>
              <w:rPr>
                <w:lang w:val="ru-RU"/>
              </w:rPr>
              <w:t>2</w:t>
            </w:r>
            <w:r>
              <w:t> </w:t>
            </w:r>
            <w:r>
              <w:rPr>
                <w:lang w:val="ru-RU"/>
              </w:rPr>
              <w:t>%</w:t>
            </w:r>
          </w:p>
        </w:tc>
        <w:tc>
          <w:tcPr>
            <w:tcW w:w="0" w:type="auto"/>
            <w:vAlign w:val="center"/>
          </w:tcPr>
          <w:p w:rsidR="007C488D" w:rsidRDefault="007C488D">
            <w:pPr>
              <w:jc w:val="center"/>
              <w:rPr>
                <w:lang w:val="ru-RU"/>
              </w:rPr>
            </w:pPr>
            <w:r>
              <w:rPr>
                <w:lang w:val="ru-RU"/>
              </w:rPr>
              <w:t>1</w:t>
            </w:r>
            <w:r>
              <w:t> </w:t>
            </w:r>
            <w:r>
              <w:rPr>
                <w:lang w:val="ru-RU"/>
              </w:rPr>
              <w:t>%</w:t>
            </w:r>
          </w:p>
        </w:tc>
        <w:tc>
          <w:tcPr>
            <w:tcW w:w="0" w:type="auto"/>
            <w:vAlign w:val="center"/>
          </w:tcPr>
          <w:p w:rsidR="007C488D" w:rsidRDefault="007C488D">
            <w:pPr>
              <w:jc w:val="center"/>
              <w:rPr>
                <w:lang w:val="ru-RU"/>
              </w:rPr>
            </w:pPr>
            <w:r>
              <w:rPr>
                <w:lang w:val="ru-RU"/>
              </w:rPr>
              <w:t>&lt;1</w:t>
            </w:r>
            <w:r>
              <w:t> </w:t>
            </w:r>
            <w:r>
              <w:rPr>
                <w:lang w:val="ru-RU"/>
              </w:rPr>
              <w:t>%</w:t>
            </w:r>
          </w:p>
        </w:tc>
        <w:tc>
          <w:tcPr>
            <w:tcW w:w="0" w:type="auto"/>
            <w:vAlign w:val="center"/>
          </w:tcPr>
          <w:p w:rsidR="007C488D" w:rsidRDefault="007C488D">
            <w:pPr>
              <w:jc w:val="center"/>
              <w:rPr>
                <w:lang w:val="ru-RU"/>
              </w:rPr>
            </w:pPr>
            <w:r>
              <w:rPr>
                <w:lang w:val="ru-RU"/>
              </w:rPr>
              <w:t>&lt;1</w:t>
            </w:r>
            <w:r>
              <w:t> </w:t>
            </w:r>
            <w:r>
              <w:rPr>
                <w:lang w:val="ru-RU"/>
              </w:rPr>
              <w:t>%</w:t>
            </w:r>
          </w:p>
        </w:tc>
      </w:tr>
    </w:tbl>
    <w:p w:rsidR="007C488D" w:rsidRDefault="007C488D">
      <w:pPr>
        <w:pStyle w:val="ad"/>
        <w:ind w:firstLine="720"/>
        <w:rPr>
          <w:rFonts w:ascii="Times New Roman" w:hAnsi="Times New Roman"/>
        </w:rPr>
      </w:pPr>
      <w:r>
        <w:rPr>
          <w:rFonts w:ascii="Times New Roman" w:hAnsi="Times New Roman" w:hint="eastAsia"/>
        </w:rPr>
        <w:t>Рейтинги</w:t>
      </w:r>
      <w:r>
        <w:rPr>
          <w:rFonts w:ascii="Times New Roman" w:hAnsi="Times New Roman"/>
        </w:rPr>
        <w:t xml:space="preserve"> </w:t>
      </w:r>
      <w:r>
        <w:rPr>
          <w:rFonts w:ascii="Times New Roman" w:hAnsi="Times New Roman" w:hint="eastAsia"/>
        </w:rPr>
        <w:t>партий</w:t>
      </w:r>
      <w:r>
        <w:rPr>
          <w:rFonts w:ascii="Times New Roman" w:hAnsi="Times New Roman"/>
        </w:rPr>
        <w:t xml:space="preserve"> </w:t>
      </w:r>
      <w:r>
        <w:rPr>
          <w:rFonts w:ascii="Times New Roman" w:hAnsi="Times New Roman" w:hint="eastAsia"/>
        </w:rPr>
        <w:t>по</w:t>
      </w:r>
      <w:r>
        <w:rPr>
          <w:rFonts w:ascii="Times New Roman" w:hAnsi="Times New Roman"/>
        </w:rPr>
        <w:t xml:space="preserve"> </w:t>
      </w:r>
      <w:r>
        <w:rPr>
          <w:rFonts w:ascii="Times New Roman" w:hAnsi="Times New Roman" w:hint="eastAsia"/>
        </w:rPr>
        <w:t>данным</w:t>
      </w:r>
      <w:r>
        <w:rPr>
          <w:rFonts w:ascii="Times New Roman" w:hAnsi="Times New Roman"/>
        </w:rPr>
        <w:t xml:space="preserve"> </w:t>
      </w:r>
      <w:r>
        <w:rPr>
          <w:rFonts w:ascii="Times New Roman" w:hAnsi="Times New Roman" w:hint="eastAsia"/>
        </w:rPr>
        <w:t>ВЦИОМа</w:t>
      </w:r>
      <w:r>
        <w:rPr>
          <w:rFonts w:ascii="Times New Roman" w:hAnsi="Times New Roman"/>
        </w:rPr>
        <w:t xml:space="preserve"> (</w:t>
      </w:r>
      <w:r>
        <w:rPr>
          <w:rFonts w:ascii="Times New Roman" w:hAnsi="Times New Roman" w:hint="eastAsia"/>
        </w:rPr>
        <w:t>погрешность</w:t>
      </w:r>
      <w:r>
        <w:rPr>
          <w:rFonts w:ascii="Times New Roman" w:hAnsi="Times New Roman"/>
        </w:rPr>
        <w:t xml:space="preserve"> </w:t>
      </w:r>
      <w:r>
        <w:rPr>
          <w:rFonts w:ascii="Times New Roman" w:hAnsi="Times New Roman" w:hint="eastAsia"/>
        </w:rPr>
        <w:t>не</w:t>
      </w:r>
      <w:r>
        <w:rPr>
          <w:rFonts w:ascii="Times New Roman" w:hAnsi="Times New Roman"/>
        </w:rPr>
        <w:t xml:space="preserve"> </w:t>
      </w:r>
      <w:r>
        <w:rPr>
          <w:rFonts w:ascii="Times New Roman" w:hAnsi="Times New Roman" w:hint="eastAsia"/>
        </w:rPr>
        <w:t>более</w:t>
      </w:r>
      <w:r>
        <w:rPr>
          <w:rFonts w:ascii="Times New Roman" w:hAnsi="Times New Roman"/>
        </w:rPr>
        <w:t xml:space="preserve"> 3,4 %)</w:t>
      </w:r>
      <w:r>
        <w:rPr>
          <w:rStyle w:val="a5"/>
          <w:rFonts w:ascii="Times New Roman" w:hAnsi="Times New Roman"/>
        </w:rPr>
        <w:footnoteReference w:id="25"/>
      </w:r>
      <w:r>
        <w:rPr>
          <w:rFonts w:ascii="Times New Roman" w:hAnsi="Times New Roma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383"/>
        <w:gridCol w:w="958"/>
        <w:gridCol w:w="744"/>
        <w:gridCol w:w="708"/>
        <w:gridCol w:w="1725"/>
        <w:gridCol w:w="1077"/>
        <w:gridCol w:w="564"/>
        <w:gridCol w:w="1272"/>
        <w:gridCol w:w="1208"/>
      </w:tblGrid>
      <w:tr w:rsidR="007C488D">
        <w:tc>
          <w:tcPr>
            <w:tcW w:w="0" w:type="auto"/>
            <w:vAlign w:val="center"/>
          </w:tcPr>
          <w:p w:rsidR="007C488D" w:rsidRDefault="007C488D">
            <w:pPr>
              <w:jc w:val="center"/>
              <w:rPr>
                <w:b/>
                <w:bCs/>
                <w:lang w:val="ru-RU"/>
              </w:rPr>
            </w:pPr>
            <w:r>
              <w:rPr>
                <w:rFonts w:hint="eastAsia"/>
                <w:b/>
                <w:bCs/>
                <w:lang w:val="ru-RU"/>
              </w:rPr>
              <w:t>Дата</w:t>
            </w:r>
          </w:p>
        </w:tc>
        <w:tc>
          <w:tcPr>
            <w:tcW w:w="0" w:type="auto"/>
            <w:vAlign w:val="center"/>
          </w:tcPr>
          <w:p w:rsidR="007C488D" w:rsidRDefault="007C488D">
            <w:pPr>
              <w:jc w:val="center"/>
              <w:rPr>
                <w:b/>
                <w:bCs/>
                <w:lang w:val="ru-RU"/>
              </w:rPr>
            </w:pPr>
            <w:r>
              <w:rPr>
                <w:b/>
                <w:bCs/>
                <w:lang w:val="ru-RU"/>
              </w:rPr>
              <w:t>«</w:t>
            </w:r>
            <w:r>
              <w:rPr>
                <w:rFonts w:hint="eastAsia"/>
                <w:b/>
                <w:bCs/>
                <w:lang w:val="ru-RU"/>
              </w:rPr>
              <w:t>Единая</w:t>
            </w:r>
            <w:r>
              <w:rPr>
                <w:b/>
                <w:bCs/>
                <w:lang w:val="ru-RU"/>
              </w:rPr>
              <w:t xml:space="preserve"> </w:t>
            </w:r>
            <w:r>
              <w:rPr>
                <w:rFonts w:hint="eastAsia"/>
                <w:b/>
                <w:bCs/>
                <w:lang w:val="ru-RU"/>
              </w:rPr>
              <w:t>Россия»</w:t>
            </w:r>
          </w:p>
        </w:tc>
        <w:tc>
          <w:tcPr>
            <w:tcW w:w="0" w:type="auto"/>
            <w:vAlign w:val="center"/>
          </w:tcPr>
          <w:p w:rsidR="007C488D" w:rsidRDefault="007C488D">
            <w:pPr>
              <w:jc w:val="center"/>
              <w:rPr>
                <w:b/>
                <w:bCs/>
                <w:lang w:val="ru-RU"/>
              </w:rPr>
            </w:pPr>
            <w:r>
              <w:rPr>
                <w:rFonts w:hint="eastAsia"/>
                <w:b/>
                <w:bCs/>
                <w:lang w:val="ru-RU"/>
              </w:rPr>
              <w:t>КПРФ</w:t>
            </w:r>
          </w:p>
        </w:tc>
        <w:tc>
          <w:tcPr>
            <w:tcW w:w="0" w:type="auto"/>
            <w:vAlign w:val="center"/>
          </w:tcPr>
          <w:p w:rsidR="007C488D" w:rsidRDefault="007C488D">
            <w:pPr>
              <w:jc w:val="center"/>
              <w:rPr>
                <w:b/>
                <w:bCs/>
                <w:lang w:val="ru-RU"/>
              </w:rPr>
            </w:pPr>
            <w:r>
              <w:rPr>
                <w:rFonts w:hint="eastAsia"/>
                <w:b/>
                <w:bCs/>
                <w:lang w:val="ru-RU"/>
              </w:rPr>
              <w:t>ЛДПР</w:t>
            </w:r>
          </w:p>
        </w:tc>
        <w:tc>
          <w:tcPr>
            <w:tcW w:w="0" w:type="auto"/>
            <w:vAlign w:val="center"/>
          </w:tcPr>
          <w:p w:rsidR="007C488D" w:rsidRDefault="007C488D">
            <w:pPr>
              <w:jc w:val="center"/>
              <w:rPr>
                <w:b/>
                <w:bCs/>
                <w:lang w:val="ru-RU"/>
              </w:rPr>
            </w:pPr>
            <w:r>
              <w:rPr>
                <w:b/>
                <w:bCs/>
                <w:lang w:val="ru-RU"/>
              </w:rPr>
              <w:t>«</w:t>
            </w:r>
            <w:r>
              <w:rPr>
                <w:rFonts w:hint="eastAsia"/>
                <w:b/>
                <w:bCs/>
                <w:lang w:val="ru-RU"/>
              </w:rPr>
              <w:t>Справедливая</w:t>
            </w:r>
            <w:r>
              <w:rPr>
                <w:b/>
                <w:bCs/>
                <w:lang w:val="ru-RU"/>
              </w:rPr>
              <w:t xml:space="preserve"> </w:t>
            </w:r>
            <w:r>
              <w:rPr>
                <w:rFonts w:hint="eastAsia"/>
                <w:b/>
                <w:bCs/>
                <w:lang w:val="ru-RU"/>
              </w:rPr>
              <w:t>Россия»</w:t>
            </w:r>
          </w:p>
        </w:tc>
        <w:tc>
          <w:tcPr>
            <w:tcW w:w="0" w:type="auto"/>
            <w:vAlign w:val="center"/>
          </w:tcPr>
          <w:p w:rsidR="007C488D" w:rsidRDefault="007C488D">
            <w:pPr>
              <w:jc w:val="center"/>
              <w:rPr>
                <w:b/>
                <w:bCs/>
                <w:lang w:val="ru-RU"/>
              </w:rPr>
            </w:pPr>
            <w:r>
              <w:rPr>
                <w:b/>
                <w:bCs/>
                <w:lang w:val="ru-RU"/>
              </w:rPr>
              <w:t>«</w:t>
            </w:r>
            <w:r>
              <w:rPr>
                <w:rFonts w:hint="eastAsia"/>
                <w:b/>
                <w:bCs/>
                <w:lang w:val="ru-RU"/>
              </w:rPr>
              <w:t>Яблоко»</w:t>
            </w:r>
          </w:p>
        </w:tc>
        <w:tc>
          <w:tcPr>
            <w:tcW w:w="0" w:type="auto"/>
            <w:vAlign w:val="center"/>
          </w:tcPr>
          <w:p w:rsidR="007C488D" w:rsidRDefault="007C488D">
            <w:pPr>
              <w:jc w:val="center"/>
              <w:rPr>
                <w:b/>
                <w:bCs/>
                <w:lang w:val="ru-RU"/>
              </w:rPr>
            </w:pPr>
            <w:r>
              <w:rPr>
                <w:rFonts w:hint="eastAsia"/>
                <w:b/>
                <w:bCs/>
                <w:lang w:val="ru-RU"/>
              </w:rPr>
              <w:t>СПС</w:t>
            </w:r>
          </w:p>
        </w:tc>
        <w:tc>
          <w:tcPr>
            <w:tcW w:w="0" w:type="auto"/>
            <w:vAlign w:val="center"/>
          </w:tcPr>
          <w:p w:rsidR="007C488D" w:rsidRDefault="007C488D">
            <w:pPr>
              <w:jc w:val="center"/>
              <w:rPr>
                <w:b/>
                <w:bCs/>
                <w:lang w:val="ru-RU"/>
              </w:rPr>
            </w:pPr>
            <w:r>
              <w:rPr>
                <w:b/>
                <w:bCs/>
                <w:lang w:val="ru-RU"/>
              </w:rPr>
              <w:t>«</w:t>
            </w:r>
            <w:r>
              <w:rPr>
                <w:rFonts w:hint="eastAsia"/>
                <w:b/>
                <w:bCs/>
                <w:lang w:val="ru-RU"/>
              </w:rPr>
              <w:t>Патриоты</w:t>
            </w:r>
            <w:r>
              <w:rPr>
                <w:b/>
                <w:bCs/>
                <w:lang w:val="ru-RU"/>
              </w:rPr>
              <w:t xml:space="preserve"> </w:t>
            </w:r>
            <w:r>
              <w:rPr>
                <w:rFonts w:hint="eastAsia"/>
                <w:b/>
                <w:bCs/>
                <w:lang w:val="ru-RU"/>
              </w:rPr>
              <w:t>России»</w:t>
            </w:r>
          </w:p>
        </w:tc>
        <w:tc>
          <w:tcPr>
            <w:tcW w:w="0" w:type="auto"/>
            <w:vAlign w:val="center"/>
          </w:tcPr>
          <w:p w:rsidR="007C488D" w:rsidRDefault="007C488D">
            <w:pPr>
              <w:jc w:val="center"/>
              <w:rPr>
                <w:b/>
                <w:bCs/>
                <w:lang w:val="ru-RU"/>
              </w:rPr>
            </w:pPr>
            <w:r>
              <w:rPr>
                <w:b/>
                <w:bCs/>
                <w:lang w:val="ru-RU"/>
              </w:rPr>
              <w:t>«</w:t>
            </w:r>
            <w:r>
              <w:rPr>
                <w:rFonts w:hint="eastAsia"/>
                <w:b/>
                <w:bCs/>
                <w:lang w:val="ru-RU"/>
              </w:rPr>
              <w:t>Аграрная</w:t>
            </w:r>
            <w:r>
              <w:rPr>
                <w:b/>
                <w:bCs/>
                <w:lang w:val="ru-RU"/>
              </w:rPr>
              <w:t xml:space="preserve"> </w:t>
            </w:r>
            <w:r>
              <w:rPr>
                <w:rFonts w:hint="eastAsia"/>
                <w:b/>
                <w:bCs/>
                <w:lang w:val="ru-RU"/>
              </w:rPr>
              <w:t>партия»</w:t>
            </w:r>
          </w:p>
        </w:tc>
      </w:tr>
      <w:tr w:rsidR="007C488D">
        <w:tc>
          <w:tcPr>
            <w:tcW w:w="0" w:type="auto"/>
            <w:vAlign w:val="center"/>
          </w:tcPr>
          <w:p w:rsidR="007C488D" w:rsidRDefault="007C488D">
            <w:pPr>
              <w:jc w:val="center"/>
              <w:rPr>
                <w:b/>
                <w:bCs/>
                <w:lang w:val="ru-RU"/>
              </w:rPr>
            </w:pPr>
            <w:r>
              <w:rPr>
                <w:rFonts w:hint="eastAsia"/>
                <w:b/>
                <w:bCs/>
                <w:lang w:val="ru-RU"/>
              </w:rPr>
              <w:t>Август</w:t>
            </w:r>
            <w:r>
              <w:rPr>
                <w:b/>
                <w:bCs/>
                <w:lang w:val="ru-RU"/>
              </w:rPr>
              <w:t>'07</w:t>
            </w:r>
          </w:p>
        </w:tc>
        <w:tc>
          <w:tcPr>
            <w:tcW w:w="0" w:type="auto"/>
            <w:vAlign w:val="center"/>
          </w:tcPr>
          <w:p w:rsidR="007C488D" w:rsidRDefault="007C488D">
            <w:pPr>
              <w:jc w:val="center"/>
              <w:rPr>
                <w:lang w:val="ru-RU"/>
              </w:rPr>
            </w:pPr>
            <w:r>
              <w:rPr>
                <w:lang w:val="ru-RU"/>
              </w:rPr>
              <w:t>47</w:t>
            </w:r>
            <w:r>
              <w:t> </w:t>
            </w:r>
            <w:r>
              <w:rPr>
                <w:lang w:val="ru-RU"/>
              </w:rPr>
              <w:t>%</w:t>
            </w:r>
          </w:p>
        </w:tc>
        <w:tc>
          <w:tcPr>
            <w:tcW w:w="0" w:type="auto"/>
            <w:vAlign w:val="center"/>
          </w:tcPr>
          <w:p w:rsidR="007C488D" w:rsidRDefault="007C488D">
            <w:pPr>
              <w:jc w:val="center"/>
              <w:rPr>
                <w:lang w:val="ru-RU"/>
              </w:rPr>
            </w:pPr>
            <w:r>
              <w:rPr>
                <w:lang w:val="ru-RU"/>
              </w:rPr>
              <w:t>8</w:t>
            </w:r>
            <w:r>
              <w:t> </w:t>
            </w:r>
            <w:r>
              <w:rPr>
                <w:lang w:val="ru-RU"/>
              </w:rPr>
              <w:t>%</w:t>
            </w:r>
          </w:p>
        </w:tc>
        <w:tc>
          <w:tcPr>
            <w:tcW w:w="0" w:type="auto"/>
            <w:vAlign w:val="center"/>
          </w:tcPr>
          <w:p w:rsidR="007C488D" w:rsidRDefault="007C488D">
            <w:pPr>
              <w:jc w:val="center"/>
              <w:rPr>
                <w:lang w:val="ru-RU"/>
              </w:rPr>
            </w:pPr>
            <w:r>
              <w:rPr>
                <w:lang w:val="ru-RU"/>
              </w:rPr>
              <w:t>5</w:t>
            </w:r>
            <w:r>
              <w:t> </w:t>
            </w:r>
            <w:r>
              <w:rPr>
                <w:lang w:val="ru-RU"/>
              </w:rPr>
              <w:t>%</w:t>
            </w:r>
          </w:p>
        </w:tc>
        <w:tc>
          <w:tcPr>
            <w:tcW w:w="0" w:type="auto"/>
            <w:vAlign w:val="center"/>
          </w:tcPr>
          <w:p w:rsidR="007C488D" w:rsidRDefault="007C488D">
            <w:pPr>
              <w:jc w:val="center"/>
              <w:rPr>
                <w:lang w:val="ru-RU"/>
              </w:rPr>
            </w:pPr>
            <w:r>
              <w:rPr>
                <w:lang w:val="ru-RU"/>
              </w:rPr>
              <w:t>5</w:t>
            </w:r>
            <w:r>
              <w:t> </w:t>
            </w:r>
            <w:r>
              <w:rPr>
                <w:lang w:val="ru-RU"/>
              </w:rPr>
              <w:t>%</w:t>
            </w:r>
          </w:p>
        </w:tc>
        <w:tc>
          <w:tcPr>
            <w:tcW w:w="0" w:type="auto"/>
            <w:vAlign w:val="center"/>
          </w:tcPr>
          <w:p w:rsidR="007C488D" w:rsidRDefault="007C488D">
            <w:pPr>
              <w:jc w:val="center"/>
              <w:rPr>
                <w:lang w:val="ru-RU"/>
              </w:rPr>
            </w:pPr>
            <w:r>
              <w:rPr>
                <w:lang w:val="ru-RU"/>
              </w:rPr>
              <w:t>1</w:t>
            </w:r>
            <w:r>
              <w:t> </w:t>
            </w:r>
            <w:r>
              <w:rPr>
                <w:lang w:val="ru-RU"/>
              </w:rPr>
              <w:t>%</w:t>
            </w:r>
          </w:p>
        </w:tc>
        <w:tc>
          <w:tcPr>
            <w:tcW w:w="0" w:type="auto"/>
            <w:vAlign w:val="center"/>
          </w:tcPr>
          <w:p w:rsidR="007C488D" w:rsidRDefault="007C488D">
            <w:pPr>
              <w:jc w:val="center"/>
              <w:rPr>
                <w:lang w:val="ru-RU"/>
              </w:rPr>
            </w:pPr>
            <w:r>
              <w:rPr>
                <w:lang w:val="ru-RU"/>
              </w:rPr>
              <w:t>1</w:t>
            </w:r>
            <w:r>
              <w:t> </w:t>
            </w:r>
            <w:r>
              <w:rPr>
                <w:lang w:val="ru-RU"/>
              </w:rPr>
              <w:t>%</w:t>
            </w:r>
          </w:p>
        </w:tc>
        <w:tc>
          <w:tcPr>
            <w:tcW w:w="0" w:type="auto"/>
            <w:vAlign w:val="center"/>
          </w:tcPr>
          <w:p w:rsidR="007C488D" w:rsidRDefault="007C488D">
            <w:pPr>
              <w:jc w:val="center"/>
              <w:rPr>
                <w:lang w:val="ru-RU"/>
              </w:rPr>
            </w:pPr>
            <w:r>
              <w:rPr>
                <w:lang w:val="ru-RU"/>
              </w:rPr>
              <w:t>&lt;1</w:t>
            </w:r>
            <w:r>
              <w:t> </w:t>
            </w:r>
            <w:r>
              <w:rPr>
                <w:lang w:val="ru-RU"/>
              </w:rPr>
              <w:t>%</w:t>
            </w:r>
          </w:p>
        </w:tc>
        <w:tc>
          <w:tcPr>
            <w:tcW w:w="0" w:type="auto"/>
            <w:vAlign w:val="center"/>
          </w:tcPr>
          <w:p w:rsidR="007C488D" w:rsidRDefault="007C488D">
            <w:pPr>
              <w:jc w:val="center"/>
              <w:rPr>
                <w:lang w:val="ru-RU"/>
              </w:rPr>
            </w:pPr>
            <w:r>
              <w:rPr>
                <w:lang w:val="ru-RU"/>
              </w:rPr>
              <w:t>1</w:t>
            </w:r>
            <w:r>
              <w:t> </w:t>
            </w:r>
            <w:r>
              <w:rPr>
                <w:lang w:val="ru-RU"/>
              </w:rPr>
              <w:t>%</w:t>
            </w:r>
          </w:p>
        </w:tc>
      </w:tr>
      <w:tr w:rsidR="007C488D">
        <w:tc>
          <w:tcPr>
            <w:tcW w:w="0" w:type="auto"/>
            <w:vAlign w:val="center"/>
          </w:tcPr>
          <w:p w:rsidR="007C488D" w:rsidRDefault="007C488D">
            <w:pPr>
              <w:jc w:val="center"/>
              <w:rPr>
                <w:b/>
                <w:bCs/>
                <w:lang w:val="ru-RU"/>
              </w:rPr>
            </w:pPr>
            <w:r>
              <w:rPr>
                <w:rFonts w:hint="eastAsia"/>
                <w:b/>
                <w:bCs/>
                <w:lang w:val="ru-RU"/>
              </w:rPr>
              <w:t>Сентябрь</w:t>
            </w:r>
            <w:r>
              <w:rPr>
                <w:b/>
                <w:bCs/>
                <w:lang w:val="ru-RU"/>
              </w:rPr>
              <w:t>'07</w:t>
            </w:r>
          </w:p>
        </w:tc>
        <w:tc>
          <w:tcPr>
            <w:tcW w:w="0" w:type="auto"/>
            <w:vAlign w:val="center"/>
          </w:tcPr>
          <w:p w:rsidR="007C488D" w:rsidRDefault="007C488D">
            <w:pPr>
              <w:jc w:val="center"/>
              <w:rPr>
                <w:lang w:val="ru-RU"/>
              </w:rPr>
            </w:pPr>
            <w:r>
              <w:rPr>
                <w:lang w:val="ru-RU"/>
              </w:rPr>
              <w:t>47</w:t>
            </w:r>
            <w:r>
              <w:t> </w:t>
            </w:r>
            <w:r>
              <w:rPr>
                <w:lang w:val="ru-RU"/>
              </w:rPr>
              <w:t>%</w:t>
            </w:r>
          </w:p>
        </w:tc>
        <w:tc>
          <w:tcPr>
            <w:tcW w:w="0" w:type="auto"/>
            <w:vAlign w:val="center"/>
          </w:tcPr>
          <w:p w:rsidR="007C488D" w:rsidRDefault="007C488D">
            <w:pPr>
              <w:jc w:val="center"/>
              <w:rPr>
                <w:lang w:val="ru-RU"/>
              </w:rPr>
            </w:pPr>
            <w:r>
              <w:rPr>
                <w:lang w:val="ru-RU"/>
              </w:rPr>
              <w:t>7</w:t>
            </w:r>
            <w:r>
              <w:t> </w:t>
            </w:r>
            <w:r>
              <w:rPr>
                <w:lang w:val="ru-RU"/>
              </w:rPr>
              <w:t>%</w:t>
            </w:r>
          </w:p>
        </w:tc>
        <w:tc>
          <w:tcPr>
            <w:tcW w:w="0" w:type="auto"/>
            <w:vAlign w:val="center"/>
          </w:tcPr>
          <w:p w:rsidR="007C488D" w:rsidRDefault="007C488D">
            <w:pPr>
              <w:jc w:val="center"/>
              <w:rPr>
                <w:lang w:val="ru-RU"/>
              </w:rPr>
            </w:pPr>
            <w:r>
              <w:rPr>
                <w:lang w:val="ru-RU"/>
              </w:rPr>
              <w:t>5</w:t>
            </w:r>
            <w:r>
              <w:t> </w:t>
            </w:r>
            <w:r>
              <w:rPr>
                <w:lang w:val="ru-RU"/>
              </w:rPr>
              <w:t>%</w:t>
            </w:r>
          </w:p>
        </w:tc>
        <w:tc>
          <w:tcPr>
            <w:tcW w:w="0" w:type="auto"/>
            <w:vAlign w:val="center"/>
          </w:tcPr>
          <w:p w:rsidR="007C488D" w:rsidRDefault="007C488D">
            <w:pPr>
              <w:jc w:val="center"/>
              <w:rPr>
                <w:lang w:val="ru-RU"/>
              </w:rPr>
            </w:pPr>
            <w:r>
              <w:rPr>
                <w:lang w:val="ru-RU"/>
              </w:rPr>
              <w:t>5</w:t>
            </w:r>
            <w:r>
              <w:t> </w:t>
            </w:r>
            <w:r>
              <w:rPr>
                <w:lang w:val="ru-RU"/>
              </w:rPr>
              <w:t>%</w:t>
            </w:r>
          </w:p>
        </w:tc>
        <w:tc>
          <w:tcPr>
            <w:tcW w:w="0" w:type="auto"/>
            <w:vAlign w:val="center"/>
          </w:tcPr>
          <w:p w:rsidR="007C488D" w:rsidRDefault="007C488D">
            <w:pPr>
              <w:jc w:val="center"/>
              <w:rPr>
                <w:lang w:val="ru-RU"/>
              </w:rPr>
            </w:pPr>
            <w:r>
              <w:rPr>
                <w:lang w:val="ru-RU"/>
              </w:rPr>
              <w:t>1</w:t>
            </w:r>
            <w:r>
              <w:t> </w:t>
            </w:r>
            <w:r>
              <w:rPr>
                <w:lang w:val="ru-RU"/>
              </w:rPr>
              <w:t>%</w:t>
            </w:r>
          </w:p>
        </w:tc>
        <w:tc>
          <w:tcPr>
            <w:tcW w:w="0" w:type="auto"/>
            <w:vAlign w:val="center"/>
          </w:tcPr>
          <w:p w:rsidR="007C488D" w:rsidRDefault="007C488D">
            <w:pPr>
              <w:jc w:val="center"/>
              <w:rPr>
                <w:lang w:val="ru-RU"/>
              </w:rPr>
            </w:pPr>
            <w:r>
              <w:rPr>
                <w:lang w:val="ru-RU"/>
              </w:rPr>
              <w:t>1</w:t>
            </w:r>
            <w:r>
              <w:t> </w:t>
            </w:r>
            <w:r>
              <w:rPr>
                <w:lang w:val="ru-RU"/>
              </w:rPr>
              <w:t>%</w:t>
            </w:r>
          </w:p>
        </w:tc>
        <w:tc>
          <w:tcPr>
            <w:tcW w:w="0" w:type="auto"/>
            <w:vAlign w:val="center"/>
          </w:tcPr>
          <w:p w:rsidR="007C488D" w:rsidRDefault="007C488D">
            <w:pPr>
              <w:jc w:val="center"/>
              <w:rPr>
                <w:lang w:val="ru-RU"/>
              </w:rPr>
            </w:pPr>
            <w:r>
              <w:rPr>
                <w:lang w:val="ru-RU"/>
              </w:rPr>
              <w:t>1</w:t>
            </w:r>
            <w:r>
              <w:t> </w:t>
            </w:r>
            <w:r>
              <w:rPr>
                <w:lang w:val="ru-RU"/>
              </w:rPr>
              <w:t>%</w:t>
            </w:r>
          </w:p>
        </w:tc>
        <w:tc>
          <w:tcPr>
            <w:tcW w:w="0" w:type="auto"/>
            <w:vAlign w:val="center"/>
          </w:tcPr>
          <w:p w:rsidR="007C488D" w:rsidRDefault="007C488D">
            <w:pPr>
              <w:jc w:val="center"/>
              <w:rPr>
                <w:lang w:val="ru-RU"/>
              </w:rPr>
            </w:pPr>
            <w:r>
              <w:rPr>
                <w:lang w:val="ru-RU"/>
              </w:rPr>
              <w:t>1</w:t>
            </w:r>
            <w:r>
              <w:t> </w:t>
            </w:r>
            <w:r>
              <w:rPr>
                <w:lang w:val="ru-RU"/>
              </w:rPr>
              <w:t>%</w:t>
            </w:r>
          </w:p>
        </w:tc>
      </w:tr>
    </w:tbl>
    <w:p w:rsidR="007C488D" w:rsidRDefault="007C488D">
      <w:pPr>
        <w:pStyle w:val="ad"/>
        <w:spacing w:line="360" w:lineRule="auto"/>
        <w:ind w:firstLine="720"/>
        <w:jc w:val="both"/>
        <w:rPr>
          <w:rFonts w:ascii="Times New Roman" w:hAnsi="Times New Roman"/>
        </w:rPr>
      </w:pPr>
      <w:r>
        <w:rPr>
          <w:rFonts w:ascii="Times New Roman" w:hAnsi="Times New Roman" w:hint="eastAsia"/>
        </w:rPr>
        <w:t>Рейтинги</w:t>
      </w:r>
      <w:r>
        <w:rPr>
          <w:rFonts w:ascii="Times New Roman" w:hAnsi="Times New Roman"/>
        </w:rPr>
        <w:t xml:space="preserve"> </w:t>
      </w:r>
      <w:r>
        <w:rPr>
          <w:rFonts w:ascii="Times New Roman" w:hAnsi="Times New Roman" w:hint="eastAsia"/>
        </w:rPr>
        <w:t>партий</w:t>
      </w:r>
      <w:r>
        <w:rPr>
          <w:rFonts w:ascii="Times New Roman" w:hAnsi="Times New Roman"/>
        </w:rPr>
        <w:t xml:space="preserve"> </w:t>
      </w:r>
      <w:r>
        <w:rPr>
          <w:rFonts w:ascii="Times New Roman" w:hAnsi="Times New Roman" w:hint="eastAsia"/>
        </w:rPr>
        <w:t>по</w:t>
      </w:r>
      <w:r>
        <w:rPr>
          <w:rFonts w:ascii="Times New Roman" w:hAnsi="Times New Roman"/>
        </w:rPr>
        <w:t xml:space="preserve"> </w:t>
      </w:r>
      <w:r>
        <w:rPr>
          <w:rFonts w:ascii="Times New Roman" w:hAnsi="Times New Roman" w:hint="eastAsia"/>
        </w:rPr>
        <w:t>данным</w:t>
      </w:r>
      <w:r>
        <w:rPr>
          <w:rFonts w:ascii="Times New Roman" w:hAnsi="Times New Roman"/>
        </w:rPr>
        <w:t xml:space="preserve"> </w:t>
      </w:r>
      <w:r>
        <w:rPr>
          <w:rFonts w:ascii="Times New Roman" w:hAnsi="Times New Roman" w:hint="eastAsia"/>
        </w:rPr>
        <w:t>ФОМа</w:t>
      </w:r>
      <w:r>
        <w:rPr>
          <w:rFonts w:ascii="Times New Roman" w:hAnsi="Times New Roman"/>
        </w:rPr>
        <w:t xml:space="preserve"> (</w:t>
      </w:r>
      <w:r>
        <w:rPr>
          <w:rFonts w:ascii="Times New Roman" w:hAnsi="Times New Roman" w:hint="eastAsia"/>
        </w:rPr>
        <w:t>в</w:t>
      </w:r>
      <w:r>
        <w:rPr>
          <w:rFonts w:ascii="Times New Roman" w:hAnsi="Times New Roman"/>
        </w:rPr>
        <w:t xml:space="preserve"> </w:t>
      </w:r>
      <w:r>
        <w:rPr>
          <w:rFonts w:ascii="Times New Roman" w:hAnsi="Times New Roman" w:hint="eastAsia"/>
        </w:rPr>
        <w:t>процентах</w:t>
      </w:r>
      <w:r>
        <w:rPr>
          <w:rFonts w:ascii="Times New Roman" w:hAnsi="Times New Roman"/>
        </w:rPr>
        <w:t xml:space="preserve"> (%) </w:t>
      </w:r>
      <w:r>
        <w:rPr>
          <w:rFonts w:ascii="Times New Roman" w:hAnsi="Times New Roman" w:hint="eastAsia"/>
        </w:rPr>
        <w:t>от</w:t>
      </w:r>
      <w:r>
        <w:rPr>
          <w:rFonts w:ascii="Times New Roman" w:hAnsi="Times New Roman"/>
        </w:rPr>
        <w:t xml:space="preserve"> </w:t>
      </w:r>
      <w:r>
        <w:rPr>
          <w:rFonts w:ascii="Times New Roman" w:hAnsi="Times New Roman" w:hint="eastAsia"/>
        </w:rPr>
        <w:t>числа</w:t>
      </w:r>
      <w:r>
        <w:rPr>
          <w:rFonts w:ascii="Times New Roman" w:hAnsi="Times New Roman"/>
        </w:rPr>
        <w:t xml:space="preserve"> </w:t>
      </w:r>
      <w:r>
        <w:rPr>
          <w:rFonts w:ascii="Times New Roman" w:hAnsi="Times New Roman" w:hint="eastAsia"/>
        </w:rPr>
        <w:t>намеренных</w:t>
      </w:r>
      <w:r>
        <w:rPr>
          <w:rFonts w:ascii="Times New Roman" w:hAnsi="Times New Roman"/>
        </w:rPr>
        <w:t xml:space="preserve"> </w:t>
      </w:r>
      <w:r>
        <w:rPr>
          <w:rFonts w:ascii="Times New Roman" w:hAnsi="Times New Roman" w:hint="eastAsia"/>
        </w:rPr>
        <w:t>участвовать</w:t>
      </w:r>
      <w:r>
        <w:rPr>
          <w:rFonts w:ascii="Times New Roman" w:hAnsi="Times New Roman"/>
        </w:rPr>
        <w:t xml:space="preserve"> </w:t>
      </w:r>
      <w:r>
        <w:rPr>
          <w:rFonts w:ascii="Times New Roman" w:hAnsi="Times New Roman" w:hint="eastAsia"/>
        </w:rPr>
        <w:t>в</w:t>
      </w:r>
      <w:r>
        <w:rPr>
          <w:rFonts w:ascii="Times New Roman" w:hAnsi="Times New Roman"/>
        </w:rPr>
        <w:t xml:space="preserve"> </w:t>
      </w:r>
      <w:r>
        <w:rPr>
          <w:rFonts w:ascii="Times New Roman" w:hAnsi="Times New Roman" w:hint="eastAsia"/>
        </w:rPr>
        <w:t>голосовании</w:t>
      </w:r>
      <w:r>
        <w:rPr>
          <w:rFonts w:ascii="Times New Roman" w:hAnsi="Times New Roman"/>
        </w:rPr>
        <w:t xml:space="preserve">, </w:t>
      </w:r>
      <w:r>
        <w:rPr>
          <w:rFonts w:ascii="Times New Roman" w:hAnsi="Times New Roman" w:hint="eastAsia"/>
        </w:rPr>
        <w:t>погрешность</w:t>
      </w:r>
      <w:r>
        <w:rPr>
          <w:rFonts w:ascii="Times New Roman" w:hAnsi="Times New Roman"/>
        </w:rPr>
        <w:t xml:space="preserve"> </w:t>
      </w:r>
      <w:r>
        <w:rPr>
          <w:rFonts w:ascii="Times New Roman" w:hAnsi="Times New Roman" w:hint="eastAsia"/>
        </w:rPr>
        <w:t>не</w:t>
      </w:r>
      <w:r>
        <w:rPr>
          <w:rFonts w:ascii="Times New Roman" w:hAnsi="Times New Roman"/>
        </w:rPr>
        <w:t xml:space="preserve"> </w:t>
      </w:r>
      <w:r>
        <w:rPr>
          <w:rFonts w:ascii="Times New Roman" w:hAnsi="Times New Roman" w:hint="eastAsia"/>
        </w:rPr>
        <w:t>более</w:t>
      </w:r>
      <w:r>
        <w:rPr>
          <w:rFonts w:ascii="Times New Roman" w:hAnsi="Times New Roman"/>
        </w:rPr>
        <w:t xml:space="preserve"> 2,5 %)</w:t>
      </w:r>
      <w:r>
        <w:rPr>
          <w:rStyle w:val="a5"/>
          <w:rFonts w:ascii="Times New Roman" w:hAnsi="Times New Roman"/>
        </w:rPr>
        <w:footnoteReference w:id="26"/>
      </w:r>
      <w:r>
        <w:rPr>
          <w:rFonts w:ascii="Times New Roman" w:hAnsi="Times New Roman"/>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383"/>
        <w:gridCol w:w="958"/>
        <w:gridCol w:w="744"/>
        <w:gridCol w:w="708"/>
        <w:gridCol w:w="1725"/>
        <w:gridCol w:w="1077"/>
        <w:gridCol w:w="564"/>
        <w:gridCol w:w="1272"/>
        <w:gridCol w:w="1208"/>
      </w:tblGrid>
      <w:tr w:rsidR="007C488D">
        <w:tc>
          <w:tcPr>
            <w:tcW w:w="0" w:type="auto"/>
            <w:vAlign w:val="center"/>
          </w:tcPr>
          <w:p w:rsidR="007C488D" w:rsidRDefault="007C488D">
            <w:pPr>
              <w:jc w:val="center"/>
              <w:rPr>
                <w:b/>
                <w:bCs/>
                <w:lang w:val="ru-RU"/>
              </w:rPr>
            </w:pPr>
            <w:r>
              <w:rPr>
                <w:rFonts w:hint="eastAsia"/>
                <w:b/>
                <w:bCs/>
                <w:lang w:val="ru-RU"/>
              </w:rPr>
              <w:t>Дата</w:t>
            </w:r>
          </w:p>
        </w:tc>
        <w:tc>
          <w:tcPr>
            <w:tcW w:w="0" w:type="auto"/>
            <w:vAlign w:val="center"/>
          </w:tcPr>
          <w:p w:rsidR="007C488D" w:rsidRDefault="007C488D">
            <w:pPr>
              <w:jc w:val="center"/>
              <w:rPr>
                <w:b/>
                <w:bCs/>
                <w:lang w:val="ru-RU"/>
              </w:rPr>
            </w:pPr>
            <w:r>
              <w:rPr>
                <w:b/>
                <w:bCs/>
                <w:lang w:val="ru-RU"/>
              </w:rPr>
              <w:t>«</w:t>
            </w:r>
            <w:r>
              <w:rPr>
                <w:rFonts w:hint="eastAsia"/>
                <w:b/>
                <w:bCs/>
                <w:lang w:val="ru-RU"/>
              </w:rPr>
              <w:t>Единая</w:t>
            </w:r>
            <w:r>
              <w:rPr>
                <w:b/>
                <w:bCs/>
                <w:lang w:val="ru-RU"/>
              </w:rPr>
              <w:t xml:space="preserve"> </w:t>
            </w:r>
            <w:r>
              <w:rPr>
                <w:rFonts w:hint="eastAsia"/>
                <w:b/>
                <w:bCs/>
                <w:lang w:val="ru-RU"/>
              </w:rPr>
              <w:t>Россия»</w:t>
            </w:r>
          </w:p>
        </w:tc>
        <w:tc>
          <w:tcPr>
            <w:tcW w:w="0" w:type="auto"/>
            <w:vAlign w:val="center"/>
          </w:tcPr>
          <w:p w:rsidR="007C488D" w:rsidRDefault="007C488D">
            <w:pPr>
              <w:jc w:val="center"/>
              <w:rPr>
                <w:b/>
                <w:bCs/>
                <w:lang w:val="ru-RU"/>
              </w:rPr>
            </w:pPr>
            <w:r>
              <w:rPr>
                <w:rFonts w:hint="eastAsia"/>
                <w:b/>
                <w:bCs/>
                <w:lang w:val="ru-RU"/>
              </w:rPr>
              <w:t>КПРФ</w:t>
            </w:r>
          </w:p>
        </w:tc>
        <w:tc>
          <w:tcPr>
            <w:tcW w:w="0" w:type="auto"/>
            <w:vAlign w:val="center"/>
          </w:tcPr>
          <w:p w:rsidR="007C488D" w:rsidRDefault="007C488D">
            <w:pPr>
              <w:jc w:val="center"/>
              <w:rPr>
                <w:b/>
                <w:bCs/>
                <w:lang w:val="ru-RU"/>
              </w:rPr>
            </w:pPr>
            <w:r>
              <w:rPr>
                <w:rFonts w:hint="eastAsia"/>
                <w:b/>
                <w:bCs/>
                <w:lang w:val="ru-RU"/>
              </w:rPr>
              <w:t>ЛДПР</w:t>
            </w:r>
          </w:p>
        </w:tc>
        <w:tc>
          <w:tcPr>
            <w:tcW w:w="0" w:type="auto"/>
            <w:vAlign w:val="center"/>
          </w:tcPr>
          <w:p w:rsidR="007C488D" w:rsidRDefault="007C488D">
            <w:pPr>
              <w:jc w:val="center"/>
              <w:rPr>
                <w:b/>
                <w:bCs/>
                <w:lang w:val="ru-RU"/>
              </w:rPr>
            </w:pPr>
            <w:r>
              <w:rPr>
                <w:b/>
                <w:bCs/>
                <w:lang w:val="ru-RU"/>
              </w:rPr>
              <w:t>«</w:t>
            </w:r>
            <w:r>
              <w:rPr>
                <w:rFonts w:hint="eastAsia"/>
                <w:b/>
                <w:bCs/>
                <w:lang w:val="ru-RU"/>
              </w:rPr>
              <w:t>Справедливая</w:t>
            </w:r>
            <w:r>
              <w:rPr>
                <w:b/>
                <w:bCs/>
                <w:lang w:val="ru-RU"/>
              </w:rPr>
              <w:t xml:space="preserve"> </w:t>
            </w:r>
            <w:r>
              <w:rPr>
                <w:rFonts w:hint="eastAsia"/>
                <w:b/>
                <w:bCs/>
                <w:lang w:val="ru-RU"/>
              </w:rPr>
              <w:t>Россия»</w:t>
            </w:r>
          </w:p>
        </w:tc>
        <w:tc>
          <w:tcPr>
            <w:tcW w:w="0" w:type="auto"/>
            <w:vAlign w:val="center"/>
          </w:tcPr>
          <w:p w:rsidR="007C488D" w:rsidRDefault="007C488D">
            <w:pPr>
              <w:jc w:val="center"/>
              <w:rPr>
                <w:b/>
                <w:bCs/>
                <w:lang w:val="ru-RU"/>
              </w:rPr>
            </w:pPr>
            <w:r>
              <w:rPr>
                <w:b/>
                <w:bCs/>
                <w:lang w:val="ru-RU"/>
              </w:rPr>
              <w:t>«</w:t>
            </w:r>
            <w:r>
              <w:rPr>
                <w:rFonts w:hint="eastAsia"/>
                <w:b/>
                <w:bCs/>
                <w:lang w:val="ru-RU"/>
              </w:rPr>
              <w:t>Яблоко»</w:t>
            </w:r>
          </w:p>
        </w:tc>
        <w:tc>
          <w:tcPr>
            <w:tcW w:w="0" w:type="auto"/>
            <w:vAlign w:val="center"/>
          </w:tcPr>
          <w:p w:rsidR="007C488D" w:rsidRDefault="007C488D">
            <w:pPr>
              <w:jc w:val="center"/>
              <w:rPr>
                <w:b/>
                <w:bCs/>
                <w:lang w:val="ru-RU"/>
              </w:rPr>
            </w:pPr>
            <w:r>
              <w:rPr>
                <w:rFonts w:hint="eastAsia"/>
                <w:b/>
                <w:bCs/>
                <w:lang w:val="ru-RU"/>
              </w:rPr>
              <w:t>СПС</w:t>
            </w:r>
          </w:p>
        </w:tc>
        <w:tc>
          <w:tcPr>
            <w:tcW w:w="0" w:type="auto"/>
            <w:vAlign w:val="center"/>
          </w:tcPr>
          <w:p w:rsidR="007C488D" w:rsidRDefault="007C488D">
            <w:pPr>
              <w:jc w:val="center"/>
              <w:rPr>
                <w:b/>
                <w:bCs/>
                <w:lang w:val="ru-RU"/>
              </w:rPr>
            </w:pPr>
            <w:r>
              <w:rPr>
                <w:b/>
                <w:bCs/>
                <w:lang w:val="ru-RU"/>
              </w:rPr>
              <w:t>«</w:t>
            </w:r>
            <w:r>
              <w:rPr>
                <w:rFonts w:hint="eastAsia"/>
                <w:b/>
                <w:bCs/>
                <w:lang w:val="ru-RU"/>
              </w:rPr>
              <w:t>Патриоты</w:t>
            </w:r>
            <w:r>
              <w:rPr>
                <w:b/>
                <w:bCs/>
                <w:lang w:val="ru-RU"/>
              </w:rPr>
              <w:t xml:space="preserve"> </w:t>
            </w:r>
            <w:r>
              <w:rPr>
                <w:rFonts w:hint="eastAsia"/>
                <w:b/>
                <w:bCs/>
                <w:lang w:val="ru-RU"/>
              </w:rPr>
              <w:t>России»</w:t>
            </w:r>
          </w:p>
        </w:tc>
        <w:tc>
          <w:tcPr>
            <w:tcW w:w="0" w:type="auto"/>
            <w:vAlign w:val="center"/>
          </w:tcPr>
          <w:p w:rsidR="007C488D" w:rsidRDefault="007C488D">
            <w:pPr>
              <w:jc w:val="center"/>
              <w:rPr>
                <w:b/>
                <w:bCs/>
                <w:lang w:val="ru-RU"/>
              </w:rPr>
            </w:pPr>
            <w:r>
              <w:rPr>
                <w:b/>
                <w:bCs/>
                <w:lang w:val="ru-RU"/>
              </w:rPr>
              <w:t>«</w:t>
            </w:r>
            <w:r>
              <w:rPr>
                <w:rFonts w:hint="eastAsia"/>
                <w:b/>
                <w:bCs/>
                <w:lang w:val="ru-RU"/>
              </w:rPr>
              <w:t>Аграрная</w:t>
            </w:r>
            <w:r>
              <w:rPr>
                <w:b/>
                <w:bCs/>
                <w:lang w:val="ru-RU"/>
              </w:rPr>
              <w:t xml:space="preserve"> </w:t>
            </w:r>
            <w:r>
              <w:rPr>
                <w:rFonts w:hint="eastAsia"/>
                <w:b/>
                <w:bCs/>
                <w:lang w:val="ru-RU"/>
              </w:rPr>
              <w:t>партия»</w:t>
            </w:r>
          </w:p>
        </w:tc>
      </w:tr>
      <w:tr w:rsidR="007C488D">
        <w:tc>
          <w:tcPr>
            <w:tcW w:w="0" w:type="auto"/>
            <w:vAlign w:val="center"/>
          </w:tcPr>
          <w:p w:rsidR="007C488D" w:rsidRDefault="007C488D">
            <w:pPr>
              <w:jc w:val="center"/>
              <w:rPr>
                <w:b/>
                <w:bCs/>
                <w:lang w:val="ru-RU"/>
              </w:rPr>
            </w:pPr>
            <w:r>
              <w:rPr>
                <w:rFonts w:hint="eastAsia"/>
                <w:b/>
                <w:bCs/>
                <w:lang w:val="ru-RU"/>
              </w:rPr>
              <w:t>Сентябрь</w:t>
            </w:r>
            <w:r>
              <w:rPr>
                <w:b/>
                <w:bCs/>
                <w:lang w:val="ru-RU"/>
              </w:rPr>
              <w:t>'07</w:t>
            </w:r>
          </w:p>
        </w:tc>
        <w:tc>
          <w:tcPr>
            <w:tcW w:w="0" w:type="auto"/>
            <w:vAlign w:val="center"/>
          </w:tcPr>
          <w:p w:rsidR="007C488D" w:rsidRDefault="007C488D">
            <w:pPr>
              <w:jc w:val="center"/>
              <w:rPr>
                <w:lang w:val="ru-RU"/>
              </w:rPr>
            </w:pPr>
            <w:r>
              <w:rPr>
                <w:lang w:val="ru-RU"/>
              </w:rPr>
              <w:t>51</w:t>
            </w:r>
            <w:r>
              <w:t> </w:t>
            </w:r>
            <w:r>
              <w:rPr>
                <w:lang w:val="ru-RU"/>
              </w:rPr>
              <w:t>%</w:t>
            </w:r>
          </w:p>
        </w:tc>
        <w:tc>
          <w:tcPr>
            <w:tcW w:w="0" w:type="auto"/>
            <w:vAlign w:val="center"/>
          </w:tcPr>
          <w:p w:rsidR="007C488D" w:rsidRDefault="007C488D">
            <w:pPr>
              <w:jc w:val="center"/>
              <w:rPr>
                <w:lang w:val="ru-RU"/>
              </w:rPr>
            </w:pPr>
            <w:r>
              <w:rPr>
                <w:lang w:val="ru-RU"/>
              </w:rPr>
              <w:t>10</w:t>
            </w:r>
            <w:r>
              <w:t> </w:t>
            </w:r>
            <w:r>
              <w:rPr>
                <w:lang w:val="ru-RU"/>
              </w:rPr>
              <w:t>%</w:t>
            </w:r>
          </w:p>
        </w:tc>
        <w:tc>
          <w:tcPr>
            <w:tcW w:w="0" w:type="auto"/>
            <w:vAlign w:val="center"/>
          </w:tcPr>
          <w:p w:rsidR="007C488D" w:rsidRDefault="007C488D">
            <w:pPr>
              <w:jc w:val="center"/>
              <w:rPr>
                <w:lang w:val="ru-RU"/>
              </w:rPr>
            </w:pPr>
            <w:r>
              <w:rPr>
                <w:lang w:val="ru-RU"/>
              </w:rPr>
              <w:t>7</w:t>
            </w:r>
            <w:r>
              <w:t> </w:t>
            </w:r>
            <w:r>
              <w:rPr>
                <w:lang w:val="ru-RU"/>
              </w:rPr>
              <w:t>%</w:t>
            </w:r>
          </w:p>
        </w:tc>
        <w:tc>
          <w:tcPr>
            <w:tcW w:w="0" w:type="auto"/>
            <w:vAlign w:val="center"/>
          </w:tcPr>
          <w:p w:rsidR="007C488D" w:rsidRDefault="007C488D">
            <w:pPr>
              <w:jc w:val="center"/>
              <w:rPr>
                <w:lang w:val="ru-RU"/>
              </w:rPr>
            </w:pPr>
            <w:r>
              <w:rPr>
                <w:lang w:val="ru-RU"/>
              </w:rPr>
              <w:t>5</w:t>
            </w:r>
            <w:r>
              <w:t> </w:t>
            </w:r>
            <w:r>
              <w:rPr>
                <w:lang w:val="ru-RU"/>
              </w:rPr>
              <w:t>%</w:t>
            </w:r>
          </w:p>
        </w:tc>
        <w:tc>
          <w:tcPr>
            <w:tcW w:w="0" w:type="auto"/>
            <w:vAlign w:val="center"/>
          </w:tcPr>
          <w:p w:rsidR="007C488D" w:rsidRDefault="007C488D">
            <w:pPr>
              <w:jc w:val="center"/>
              <w:rPr>
                <w:lang w:val="ru-RU"/>
              </w:rPr>
            </w:pPr>
            <w:r>
              <w:rPr>
                <w:lang w:val="ru-RU"/>
              </w:rPr>
              <w:t>1</w:t>
            </w:r>
            <w:r>
              <w:t> </w:t>
            </w:r>
            <w:r>
              <w:rPr>
                <w:lang w:val="ru-RU"/>
              </w:rPr>
              <w:t>%</w:t>
            </w:r>
          </w:p>
        </w:tc>
        <w:tc>
          <w:tcPr>
            <w:tcW w:w="0" w:type="auto"/>
            <w:vAlign w:val="center"/>
          </w:tcPr>
          <w:p w:rsidR="007C488D" w:rsidRDefault="007C488D">
            <w:pPr>
              <w:jc w:val="center"/>
              <w:rPr>
                <w:lang w:val="ru-RU"/>
              </w:rPr>
            </w:pPr>
            <w:r>
              <w:rPr>
                <w:lang w:val="ru-RU"/>
              </w:rPr>
              <w:t>2</w:t>
            </w:r>
            <w:r>
              <w:t> </w:t>
            </w:r>
            <w:r>
              <w:rPr>
                <w:lang w:val="ru-RU"/>
              </w:rPr>
              <w:t>%</w:t>
            </w:r>
          </w:p>
        </w:tc>
        <w:tc>
          <w:tcPr>
            <w:tcW w:w="0" w:type="auto"/>
            <w:vAlign w:val="center"/>
          </w:tcPr>
          <w:p w:rsidR="007C488D" w:rsidRDefault="007C488D">
            <w:pPr>
              <w:jc w:val="center"/>
              <w:rPr>
                <w:lang w:val="ru-RU"/>
              </w:rPr>
            </w:pPr>
            <w:r>
              <w:rPr>
                <w:lang w:val="ru-RU"/>
              </w:rPr>
              <w:t>&lt;1</w:t>
            </w:r>
            <w:r>
              <w:t> </w:t>
            </w:r>
            <w:r>
              <w:rPr>
                <w:lang w:val="ru-RU"/>
              </w:rPr>
              <w:t>%</w:t>
            </w:r>
          </w:p>
        </w:tc>
        <w:tc>
          <w:tcPr>
            <w:tcW w:w="0" w:type="auto"/>
            <w:vAlign w:val="center"/>
          </w:tcPr>
          <w:p w:rsidR="007C488D" w:rsidRDefault="007C488D">
            <w:pPr>
              <w:jc w:val="center"/>
              <w:rPr>
                <w:lang w:val="ru-RU"/>
              </w:rPr>
            </w:pPr>
            <w:r>
              <w:rPr>
                <w:lang w:val="ru-RU"/>
              </w:rPr>
              <w:t>1</w:t>
            </w:r>
            <w:r>
              <w:t> </w:t>
            </w:r>
            <w:r>
              <w:rPr>
                <w:lang w:val="ru-RU"/>
              </w:rPr>
              <w:t>%</w:t>
            </w:r>
          </w:p>
        </w:tc>
      </w:tr>
    </w:tbl>
    <w:p w:rsidR="007C488D" w:rsidRDefault="007C488D">
      <w:pPr>
        <w:pStyle w:val="aa"/>
      </w:pPr>
      <w:r>
        <w:t xml:space="preserve">Как видно из данных таблиц, </w:t>
      </w:r>
      <w:r>
        <w:rPr>
          <w:color w:val="000000"/>
          <w:szCs w:val="19"/>
        </w:rPr>
        <w:t xml:space="preserve">резкий рост популярности партии «Единая Россия» очевиден.  Однако, согласно данным ФОМа, избиратели стабильно поддерживают и КПРФ: с 22 сентября по 28 октября готовность проголосовать за эту партию установилась на 7%, повысилась в конце сентября - начале октября до 8% и вновь понизилась до 7%. А вот данные ВЦИОМ, напротив, в конце сентября - начале октября фиксируют снижение поддержки коммунистов до 6%, но заканчивает КПРФ октябрь с твердыми 7% поддержки. Гендиректор ВЦИОМ Валерий Федоров признает, что среди трех думских партий позиции КПРФ «выглядят наиболее убедительно». Он также считает, что голоса так называемого протестного электората тоже отойдут к коммунистам. Впрочем, гендиректор ВЦИОМ выразил уверенность, что в отличие от думских выборов в 2003-м и в 2000 годах «сам вес протестного электората резко сократился, и это связано с установлением </w:t>
      </w:r>
      <w:r>
        <w:t>стабильности в стране».</w:t>
      </w:r>
    </w:p>
    <w:p w:rsidR="007C488D" w:rsidRDefault="007C488D">
      <w:pPr>
        <w:pStyle w:val="aa"/>
      </w:pPr>
      <w:r>
        <w:t>Что касается ЛДПР, то исследования ФОМ показывают, что вплоть до середины октября ее рейтинг устойчиво держался на 6%, но потом понизился до 5%, опять повысился до 6%, но заканчивает месяц эта партия с цифрой 5%. Данные ВЦИОМ даже более суровы: с 5% в сентябре либерал-демократы к середине октября съезжают до 3%, потом, правда, немного выравниваются - до 4%.</w:t>
      </w:r>
    </w:p>
    <w:p w:rsidR="007C488D" w:rsidRDefault="007C488D">
      <w:pPr>
        <w:pStyle w:val="aa"/>
        <w:rPr>
          <w:color w:val="000000"/>
          <w:szCs w:val="19"/>
        </w:rPr>
      </w:pPr>
      <w:r>
        <w:rPr>
          <w:color w:val="000000"/>
          <w:szCs w:val="19"/>
        </w:rPr>
        <w:t xml:space="preserve">Относительно других партий и ВЦИОМ, и </w:t>
      </w:r>
      <w:r>
        <w:t>ФОМ</w:t>
      </w:r>
      <w:r>
        <w:rPr>
          <w:color w:val="000000"/>
          <w:szCs w:val="19"/>
        </w:rPr>
        <w:t xml:space="preserve"> почти единодушны, если отбросить некоторые колебания, то к концу октября за «Яблоко» и СПС готовы проголосовать 1% избирателей, Демпартию, «Гражданскую силу» и «Патриотов России» - 0%. И только в отношении АПР исследователи разошлись во мнениях: у ВЦИОМ аграрии заканчивают октябрь с 2%, а у ФОМа - с 1%. </w:t>
      </w:r>
    </w:p>
    <w:p w:rsidR="007C488D" w:rsidRDefault="007C488D">
      <w:pPr>
        <w:pStyle w:val="aa"/>
        <w:rPr>
          <w:color w:val="000000"/>
          <w:szCs w:val="19"/>
        </w:rPr>
      </w:pPr>
      <w:r>
        <w:rPr>
          <w:color w:val="000000"/>
          <w:szCs w:val="19"/>
        </w:rPr>
        <w:t>Не особенно удивляют гендиректора ВЦИОМ данные по тем, кто не собирается участвовать в выборах или затрудняется ответить, за кого будет голосовать. Таких избирателей, по данным ФОМ, на конец октября 17% - неучаствующих и 19% незнающих. Валерий Федоров пояснил, что считает эти цифры «нормальными для нашей страны», поскольку согласно электоральным традициям в России около трети избирателей определяются с выбором уже на участке для голосования</w:t>
      </w:r>
      <w:r>
        <w:rPr>
          <w:rStyle w:val="a5"/>
          <w:color w:val="000000"/>
          <w:szCs w:val="19"/>
        </w:rPr>
        <w:footnoteReference w:id="27"/>
      </w:r>
      <w:r>
        <w:rPr>
          <w:color w:val="000000"/>
          <w:szCs w:val="19"/>
        </w:rPr>
        <w:t>.</w:t>
      </w:r>
    </w:p>
    <w:p w:rsidR="007C488D" w:rsidRDefault="007C488D">
      <w:pPr>
        <w:pStyle w:val="aa"/>
      </w:pPr>
      <w:r>
        <w:rPr>
          <w:color w:val="000000"/>
          <w:szCs w:val="19"/>
        </w:rPr>
        <w:t xml:space="preserve">То обстоятельство, что у </w:t>
      </w:r>
      <w:r>
        <w:t>партии «Единая Россия» наиболее высокие рейтинги</w:t>
      </w:r>
      <w:r>
        <w:rPr>
          <w:color w:val="000000"/>
          <w:sz w:val="19"/>
          <w:szCs w:val="19"/>
          <w:u w:val="single"/>
        </w:rPr>
        <w:t xml:space="preserve"> </w:t>
      </w:r>
      <w:r>
        <w:t>неслучайно.</w:t>
      </w:r>
    </w:p>
    <w:p w:rsidR="007C488D" w:rsidRDefault="007C488D">
      <w:pPr>
        <w:pStyle w:val="aa"/>
      </w:pPr>
      <w:r>
        <w:t>Во-первых, п</w:t>
      </w:r>
      <w:r>
        <w:rPr>
          <w:rFonts w:hint="eastAsia"/>
        </w:rPr>
        <w:t>артии</w:t>
      </w:r>
      <w:r>
        <w:t xml:space="preserve"> «</w:t>
      </w:r>
      <w:r>
        <w:rPr>
          <w:rFonts w:hint="eastAsia"/>
        </w:rPr>
        <w:t>Единая</w:t>
      </w:r>
      <w:r>
        <w:t xml:space="preserve"> </w:t>
      </w:r>
      <w:r>
        <w:rPr>
          <w:rFonts w:hint="eastAsia"/>
        </w:rPr>
        <w:t>Россия»</w:t>
      </w:r>
      <w:r>
        <w:t xml:space="preserve"> </w:t>
      </w:r>
      <w:r>
        <w:rPr>
          <w:rFonts w:hint="eastAsia"/>
        </w:rPr>
        <w:t>было</w:t>
      </w:r>
      <w:r>
        <w:t xml:space="preserve"> </w:t>
      </w:r>
      <w:r>
        <w:rPr>
          <w:rFonts w:hint="eastAsia"/>
        </w:rPr>
        <w:t>дано</w:t>
      </w:r>
      <w:r>
        <w:t xml:space="preserve"> </w:t>
      </w:r>
      <w:r>
        <w:rPr>
          <w:rFonts w:hint="eastAsia"/>
        </w:rPr>
        <w:t>официальное</w:t>
      </w:r>
      <w:r>
        <w:t xml:space="preserve"> </w:t>
      </w:r>
      <w:r>
        <w:rPr>
          <w:rFonts w:hint="eastAsia"/>
        </w:rPr>
        <w:t>разрешение</w:t>
      </w:r>
      <w:r>
        <w:t xml:space="preserve"> </w:t>
      </w:r>
      <w:r>
        <w:rPr>
          <w:rFonts w:hint="eastAsia"/>
        </w:rPr>
        <w:t>президента</w:t>
      </w:r>
      <w:r>
        <w:t xml:space="preserve"> </w:t>
      </w:r>
      <w:r>
        <w:rPr>
          <w:rFonts w:hint="eastAsia"/>
        </w:rPr>
        <w:t>Владимира</w:t>
      </w:r>
      <w:r>
        <w:t xml:space="preserve"> </w:t>
      </w:r>
      <w:r>
        <w:rPr>
          <w:rFonts w:hint="eastAsia"/>
        </w:rPr>
        <w:t>Путина</w:t>
      </w:r>
      <w:r>
        <w:t xml:space="preserve"> </w:t>
      </w:r>
      <w:r>
        <w:rPr>
          <w:rFonts w:hint="eastAsia"/>
        </w:rPr>
        <w:t>на</w:t>
      </w:r>
      <w:r>
        <w:t xml:space="preserve"> </w:t>
      </w:r>
      <w:r>
        <w:rPr>
          <w:rFonts w:hint="eastAsia"/>
        </w:rPr>
        <w:t>использование</w:t>
      </w:r>
      <w:r>
        <w:t xml:space="preserve"> </w:t>
      </w:r>
      <w:r>
        <w:rPr>
          <w:rFonts w:hint="eastAsia"/>
        </w:rPr>
        <w:t>его</w:t>
      </w:r>
      <w:r>
        <w:t xml:space="preserve"> </w:t>
      </w:r>
      <w:r>
        <w:rPr>
          <w:rFonts w:hint="eastAsia"/>
        </w:rPr>
        <w:t>имени</w:t>
      </w:r>
      <w:r>
        <w:t xml:space="preserve"> </w:t>
      </w:r>
      <w:r>
        <w:rPr>
          <w:rFonts w:hint="eastAsia"/>
        </w:rPr>
        <w:t>и</w:t>
      </w:r>
      <w:r>
        <w:t xml:space="preserve"> </w:t>
      </w:r>
      <w:r>
        <w:rPr>
          <w:rFonts w:hint="eastAsia"/>
        </w:rPr>
        <w:t>образа</w:t>
      </w:r>
      <w:r>
        <w:t xml:space="preserve"> </w:t>
      </w:r>
      <w:r>
        <w:rPr>
          <w:rFonts w:hint="eastAsia"/>
        </w:rPr>
        <w:t>в</w:t>
      </w:r>
      <w:r>
        <w:t xml:space="preserve"> </w:t>
      </w:r>
      <w:r>
        <w:rPr>
          <w:rFonts w:hint="eastAsia"/>
        </w:rPr>
        <w:t>рамках</w:t>
      </w:r>
      <w:r>
        <w:t xml:space="preserve"> </w:t>
      </w:r>
      <w:r>
        <w:rPr>
          <w:rFonts w:hint="eastAsia"/>
        </w:rPr>
        <w:t>избирательной</w:t>
      </w:r>
      <w:r>
        <w:t xml:space="preserve"> </w:t>
      </w:r>
      <w:r>
        <w:rPr>
          <w:rFonts w:hint="eastAsia"/>
        </w:rPr>
        <w:t>кампании</w:t>
      </w:r>
      <w:r>
        <w:t xml:space="preserve"> </w:t>
      </w:r>
      <w:r>
        <w:rPr>
          <w:rFonts w:hint="eastAsia"/>
        </w:rPr>
        <w:t>этой</w:t>
      </w:r>
      <w:r>
        <w:t xml:space="preserve"> </w:t>
      </w:r>
      <w:r>
        <w:rPr>
          <w:rFonts w:hint="eastAsia"/>
        </w:rPr>
        <w:t>партии</w:t>
      </w:r>
      <w:r>
        <w:rPr>
          <w:rStyle w:val="a5"/>
        </w:rPr>
        <w:footnoteReference w:id="28"/>
      </w:r>
      <w:r>
        <w:t>. А у самого В. Путина достаточно высокие рейтинги. Примечателен один из лозунгов партии «Единая Россия»: «План Путина – Победа России!» и сам «План Путина», который по сути нельзя назвать программой партии, а, скорее, одним из приемов политического манипулирования. Отметим также тот факт, что в бюллетенях под номером 10 стояла не партия «Единая Россия», а президент РФ – В.В. Путин, что также можно отнести к одному из приемов политического манипулирования – так называемой техники «эффект имени»</w:t>
      </w:r>
      <w:r>
        <w:rPr>
          <w:rStyle w:val="a5"/>
        </w:rPr>
        <w:footnoteReference w:id="29"/>
      </w:r>
      <w:r>
        <w:t xml:space="preserve">. После выборов на баннерах можно заметить плакаты от партии «Единая Россия» - «Спасибо за поддержку!»   </w:t>
      </w:r>
    </w:p>
    <w:p w:rsidR="007C488D" w:rsidRDefault="007C488D">
      <w:pPr>
        <w:pStyle w:val="aa"/>
      </w:pPr>
      <w:r>
        <w:t>Итак, следующие данные наиболее полно отражают отношение населения к президенту</w:t>
      </w:r>
      <w:r>
        <w:rPr>
          <w:rStyle w:val="a5"/>
        </w:rPr>
        <w:footnoteReference w:id="30"/>
      </w:r>
      <w:r>
        <w:t>:</w:t>
      </w:r>
    </w:p>
    <w:p w:rsidR="007C488D" w:rsidRDefault="007C488D">
      <w:pPr>
        <w:pStyle w:val="ad"/>
        <w:jc w:val="both"/>
        <w:rPr>
          <w:rFonts w:ascii="Times New Roman" w:hAnsi="Times New Roman"/>
        </w:rPr>
      </w:pPr>
      <w:r>
        <w:rPr>
          <w:rStyle w:val="ae"/>
          <w:rFonts w:ascii="Times New Roman" w:hAnsi="Times New Roman" w:hint="eastAsia"/>
        </w:rPr>
        <w:t>УРОВЕНЬ</w:t>
      </w:r>
      <w:r>
        <w:rPr>
          <w:rStyle w:val="ae"/>
          <w:rFonts w:ascii="Times New Roman" w:hAnsi="Times New Roman"/>
        </w:rPr>
        <w:t xml:space="preserve"> </w:t>
      </w:r>
      <w:r>
        <w:rPr>
          <w:rStyle w:val="ae"/>
          <w:rFonts w:ascii="Times New Roman" w:hAnsi="Times New Roman" w:hint="eastAsia"/>
        </w:rPr>
        <w:t>ОДОБРЕНИЯ</w:t>
      </w:r>
      <w:r>
        <w:rPr>
          <w:rStyle w:val="ae"/>
          <w:rFonts w:ascii="Times New Roman" w:hAnsi="Times New Roman"/>
        </w:rPr>
        <w:t xml:space="preserve"> </w:t>
      </w:r>
      <w:r>
        <w:rPr>
          <w:rStyle w:val="ae"/>
          <w:rFonts w:ascii="Times New Roman" w:hAnsi="Times New Roman" w:hint="eastAsia"/>
        </w:rPr>
        <w:t>ДЕЯТЕЛЬНОСТИ</w:t>
      </w:r>
      <w:r>
        <w:rPr>
          <w:rStyle w:val="ae"/>
          <w:rFonts w:ascii="Times New Roman" w:hAnsi="Times New Roman"/>
        </w:rPr>
        <w:t xml:space="preserve"> </w:t>
      </w:r>
      <w:r>
        <w:rPr>
          <w:rStyle w:val="ae"/>
          <w:rFonts w:ascii="Times New Roman" w:hAnsi="Times New Roman" w:hint="eastAsia"/>
        </w:rPr>
        <w:t>В</w:t>
      </w:r>
      <w:r>
        <w:rPr>
          <w:rStyle w:val="ae"/>
          <w:rFonts w:ascii="Times New Roman" w:hAnsi="Times New Roman"/>
        </w:rPr>
        <w:t>. </w:t>
      </w:r>
      <w:r>
        <w:rPr>
          <w:rStyle w:val="ae"/>
          <w:rFonts w:ascii="Times New Roman" w:hAnsi="Times New Roman" w:hint="eastAsia"/>
        </w:rPr>
        <w:t>ПУТИНА</w:t>
      </w:r>
      <w:r>
        <w:rPr>
          <w:rStyle w:val="ae"/>
          <w:rFonts w:ascii="Times New Roman" w:hAnsi="Times New Roman"/>
        </w:rPr>
        <w:t xml:space="preserve"> </w:t>
      </w:r>
      <w:r>
        <w:rPr>
          <w:rStyle w:val="ae"/>
          <w:rFonts w:ascii="Times New Roman" w:hAnsi="Times New Roman" w:hint="eastAsia"/>
        </w:rPr>
        <w:t>НА</w:t>
      </w:r>
      <w:r>
        <w:rPr>
          <w:rStyle w:val="ae"/>
          <w:rFonts w:ascii="Times New Roman" w:hAnsi="Times New Roman"/>
        </w:rPr>
        <w:t xml:space="preserve"> </w:t>
      </w:r>
      <w:r>
        <w:rPr>
          <w:rStyle w:val="ae"/>
          <w:rFonts w:ascii="Times New Roman" w:hAnsi="Times New Roman" w:hint="eastAsia"/>
        </w:rPr>
        <w:t>ПОСТУ</w:t>
      </w:r>
      <w:r>
        <w:rPr>
          <w:rStyle w:val="ae"/>
          <w:rFonts w:ascii="Times New Roman" w:hAnsi="Times New Roman"/>
        </w:rPr>
        <w:t xml:space="preserve"> </w:t>
      </w:r>
      <w:r>
        <w:rPr>
          <w:rStyle w:val="ae"/>
          <w:rFonts w:ascii="Times New Roman" w:hAnsi="Times New Roman" w:hint="eastAsia"/>
        </w:rPr>
        <w:t>ПРЕЗИДЕНТА</w:t>
      </w:r>
      <w:r>
        <w:rPr>
          <w:rStyle w:val="ae"/>
          <w:rFonts w:ascii="Times New Roman" w:hAnsi="Times New Roman"/>
        </w:rPr>
        <w:t xml:space="preserve"> </w:t>
      </w:r>
      <w:r>
        <w:rPr>
          <w:rStyle w:val="ae"/>
          <w:rFonts w:ascii="Times New Roman" w:hAnsi="Times New Roman" w:hint="eastAsia"/>
        </w:rPr>
        <w:t>РОССИИ</w:t>
      </w:r>
      <w:r>
        <w:rPr>
          <w:rFonts w:ascii="Times New Roman" w:hAnsi="Times New Roman"/>
        </w:rPr>
        <w:t xml:space="preserve"> </w:t>
      </w:r>
      <w:r>
        <w:rPr>
          <w:rStyle w:val="af"/>
          <w:rFonts w:ascii="Times New Roman" w:hAnsi="Times New Roman"/>
        </w:rPr>
        <w:t>(</w:t>
      </w:r>
      <w:r>
        <w:rPr>
          <w:rStyle w:val="af"/>
          <w:rFonts w:ascii="Times New Roman" w:hAnsi="Times New Roman" w:hint="eastAsia"/>
        </w:rPr>
        <w:t>сумма</w:t>
      </w:r>
      <w:r>
        <w:rPr>
          <w:rStyle w:val="af"/>
          <w:rFonts w:ascii="Times New Roman" w:hAnsi="Times New Roman"/>
        </w:rPr>
        <w:t xml:space="preserve"> </w:t>
      </w:r>
      <w:r>
        <w:rPr>
          <w:rStyle w:val="af"/>
          <w:rFonts w:ascii="Times New Roman" w:hAnsi="Times New Roman" w:hint="eastAsia"/>
        </w:rPr>
        <w:t>не составляет</w:t>
      </w:r>
      <w:r>
        <w:rPr>
          <w:rStyle w:val="af"/>
          <w:rFonts w:ascii="Times New Roman" w:hAnsi="Times New Roman"/>
        </w:rPr>
        <w:t xml:space="preserve"> 100%, </w:t>
      </w:r>
      <w:r>
        <w:rPr>
          <w:rStyle w:val="af"/>
          <w:rFonts w:ascii="Times New Roman" w:hAnsi="Times New Roman" w:hint="eastAsia"/>
        </w:rPr>
        <w:t>т</w:t>
      </w:r>
      <w:r>
        <w:rPr>
          <w:rStyle w:val="af"/>
          <w:rFonts w:ascii="Times New Roman" w:hAnsi="Times New Roman"/>
        </w:rPr>
        <w:t xml:space="preserve">. </w:t>
      </w:r>
      <w:r>
        <w:rPr>
          <w:rStyle w:val="af"/>
          <w:rFonts w:ascii="Times New Roman" w:hAnsi="Times New Roman" w:hint="eastAsia"/>
        </w:rPr>
        <w:t>к</w:t>
      </w:r>
      <w:r>
        <w:rPr>
          <w:rStyle w:val="af"/>
          <w:rFonts w:ascii="Times New Roman" w:hAnsi="Times New Roman"/>
        </w:rPr>
        <w:t xml:space="preserve">. </w:t>
      </w:r>
      <w:r>
        <w:rPr>
          <w:rStyle w:val="af"/>
          <w:rFonts w:ascii="Times New Roman" w:hAnsi="Times New Roman" w:hint="eastAsia"/>
        </w:rPr>
        <w:t>не приводится</w:t>
      </w:r>
      <w:r>
        <w:rPr>
          <w:rStyle w:val="af"/>
          <w:rFonts w:ascii="Times New Roman" w:hAnsi="Times New Roman"/>
        </w:rPr>
        <w:t xml:space="preserve"> </w:t>
      </w:r>
      <w:r>
        <w:rPr>
          <w:rStyle w:val="af"/>
          <w:rFonts w:ascii="Times New Roman" w:hAnsi="Times New Roman" w:hint="eastAsia"/>
        </w:rPr>
        <w:t>число</w:t>
      </w:r>
      <w:r>
        <w:rPr>
          <w:rStyle w:val="af"/>
          <w:rFonts w:ascii="Times New Roman" w:hAnsi="Times New Roman"/>
        </w:rPr>
        <w:t xml:space="preserve"> </w:t>
      </w:r>
      <w:r>
        <w:rPr>
          <w:rStyle w:val="af"/>
          <w:rFonts w:ascii="Times New Roman" w:hAnsi="Times New Roman" w:hint="eastAsia"/>
        </w:rPr>
        <w:t>затруднившихся</w:t>
      </w:r>
      <w:r>
        <w:rPr>
          <w:rStyle w:val="af"/>
          <w:rFonts w:ascii="Times New Roman" w:hAnsi="Times New Roman"/>
        </w:rPr>
        <w:t xml:space="preserve"> </w:t>
      </w:r>
      <w:r>
        <w:rPr>
          <w:rStyle w:val="af"/>
          <w:rFonts w:ascii="Times New Roman" w:hAnsi="Times New Roman" w:hint="eastAsia"/>
        </w:rPr>
        <w:t>ответить</w:t>
      </w:r>
      <w:r>
        <w:rPr>
          <w:rStyle w:val="af"/>
          <w:rFonts w:ascii="Times New Roman" w:hAnsi="Times New Roman"/>
        </w:rPr>
        <w:t>)</w:t>
      </w:r>
    </w:p>
    <w:tbl>
      <w:tblPr>
        <w:tblW w:w="0" w:type="auto"/>
        <w:tblCellSpacing w:w="0" w:type="dxa"/>
        <w:tblBorders>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54"/>
        <w:gridCol w:w="750"/>
        <w:gridCol w:w="862"/>
        <w:gridCol w:w="750"/>
        <w:gridCol w:w="750"/>
        <w:gridCol w:w="750"/>
        <w:gridCol w:w="750"/>
        <w:gridCol w:w="750"/>
        <w:gridCol w:w="750"/>
        <w:gridCol w:w="939"/>
        <w:gridCol w:w="834"/>
      </w:tblGrid>
      <w:tr w:rsidR="007C488D">
        <w:trPr>
          <w:tblCellSpacing w:w="0" w:type="dxa"/>
        </w:trPr>
        <w:tc>
          <w:tcPr>
            <w:tcW w:w="0" w:type="auto"/>
            <w:vAlign w:val="center"/>
          </w:tcPr>
          <w:p w:rsidR="007C488D" w:rsidRDefault="007C488D">
            <w:pPr>
              <w:pStyle w:val="ad"/>
              <w:jc w:val="center"/>
              <w:rPr>
                <w:rFonts w:ascii="Times New Roman" w:hAnsi="Times New Roman"/>
              </w:rPr>
            </w:pPr>
            <w:r>
              <w:rPr>
                <w:rStyle w:val="ae"/>
                <w:rFonts w:ascii="Times New Roman" w:hAnsi="Times New Roman"/>
              </w:rPr>
              <w:t>2007</w:t>
            </w:r>
          </w:p>
        </w:tc>
        <w:tc>
          <w:tcPr>
            <w:tcW w:w="0" w:type="auto"/>
            <w:vAlign w:val="center"/>
          </w:tcPr>
          <w:p w:rsidR="007C488D" w:rsidRDefault="007C488D">
            <w:pPr>
              <w:pStyle w:val="ad"/>
              <w:jc w:val="center"/>
              <w:rPr>
                <w:rFonts w:ascii="Times New Roman" w:hAnsi="Times New Roman"/>
              </w:rPr>
            </w:pPr>
            <w:r>
              <w:rPr>
                <w:rFonts w:ascii="Times New Roman" w:hAnsi="Times New Roman" w:hint="eastAsia"/>
              </w:rPr>
              <w:t>январь</w:t>
            </w:r>
          </w:p>
          <w:p w:rsidR="007C488D" w:rsidRDefault="007C488D">
            <w:pPr>
              <w:pStyle w:val="ad"/>
              <w:jc w:val="center"/>
              <w:rPr>
                <w:rFonts w:ascii="Times New Roman" w:hAnsi="Times New Roman"/>
              </w:rPr>
            </w:pPr>
            <w:r>
              <w:rPr>
                <w:rFonts w:ascii="Times New Roman" w:hAnsi="Times New Roman"/>
              </w:rPr>
              <w:t>(19-23)</w:t>
            </w:r>
          </w:p>
        </w:tc>
        <w:tc>
          <w:tcPr>
            <w:tcW w:w="0" w:type="auto"/>
            <w:vAlign w:val="center"/>
          </w:tcPr>
          <w:p w:rsidR="007C488D" w:rsidRDefault="007C488D">
            <w:pPr>
              <w:pStyle w:val="ad"/>
              <w:jc w:val="center"/>
              <w:rPr>
                <w:rFonts w:ascii="Times New Roman" w:hAnsi="Times New Roman"/>
              </w:rPr>
            </w:pPr>
            <w:r>
              <w:rPr>
                <w:rFonts w:ascii="Times New Roman" w:hAnsi="Times New Roman" w:hint="eastAsia"/>
              </w:rPr>
              <w:t>февраль</w:t>
            </w:r>
          </w:p>
          <w:p w:rsidR="007C488D" w:rsidRDefault="007C488D">
            <w:pPr>
              <w:pStyle w:val="ad"/>
              <w:jc w:val="center"/>
              <w:rPr>
                <w:rFonts w:ascii="Times New Roman" w:hAnsi="Times New Roman"/>
              </w:rPr>
            </w:pPr>
            <w:r>
              <w:rPr>
                <w:rFonts w:ascii="Times New Roman" w:hAnsi="Times New Roman"/>
              </w:rPr>
              <w:t>(16-20)</w:t>
            </w:r>
          </w:p>
        </w:tc>
        <w:tc>
          <w:tcPr>
            <w:tcW w:w="0" w:type="auto"/>
            <w:vAlign w:val="center"/>
          </w:tcPr>
          <w:p w:rsidR="007C488D" w:rsidRDefault="007C488D">
            <w:pPr>
              <w:pStyle w:val="ad"/>
              <w:jc w:val="center"/>
              <w:rPr>
                <w:rFonts w:ascii="Times New Roman" w:hAnsi="Times New Roman"/>
              </w:rPr>
            </w:pPr>
            <w:r>
              <w:rPr>
                <w:rFonts w:ascii="Times New Roman" w:hAnsi="Times New Roman" w:hint="eastAsia"/>
              </w:rPr>
              <w:t>март</w:t>
            </w:r>
          </w:p>
          <w:p w:rsidR="007C488D" w:rsidRDefault="007C488D">
            <w:pPr>
              <w:pStyle w:val="ad"/>
              <w:jc w:val="center"/>
              <w:rPr>
                <w:rFonts w:ascii="Times New Roman" w:hAnsi="Times New Roman"/>
              </w:rPr>
            </w:pPr>
            <w:r>
              <w:rPr>
                <w:rFonts w:ascii="Times New Roman" w:hAnsi="Times New Roman"/>
              </w:rPr>
              <w:t>(16-19)</w:t>
            </w:r>
          </w:p>
        </w:tc>
        <w:tc>
          <w:tcPr>
            <w:tcW w:w="0" w:type="auto"/>
            <w:vAlign w:val="center"/>
          </w:tcPr>
          <w:p w:rsidR="007C488D" w:rsidRDefault="007C488D">
            <w:pPr>
              <w:pStyle w:val="ad"/>
              <w:jc w:val="center"/>
              <w:rPr>
                <w:rFonts w:ascii="Times New Roman" w:hAnsi="Times New Roman"/>
              </w:rPr>
            </w:pPr>
            <w:r>
              <w:rPr>
                <w:rFonts w:ascii="Times New Roman" w:hAnsi="Times New Roman" w:hint="eastAsia"/>
              </w:rPr>
              <w:t>апрель</w:t>
            </w:r>
          </w:p>
          <w:p w:rsidR="007C488D" w:rsidRDefault="007C488D">
            <w:pPr>
              <w:pStyle w:val="ad"/>
              <w:jc w:val="center"/>
              <w:rPr>
                <w:rFonts w:ascii="Times New Roman" w:hAnsi="Times New Roman"/>
              </w:rPr>
            </w:pPr>
            <w:r>
              <w:rPr>
                <w:rFonts w:ascii="Times New Roman" w:hAnsi="Times New Roman"/>
              </w:rPr>
              <w:t>(13-16)</w:t>
            </w:r>
          </w:p>
        </w:tc>
        <w:tc>
          <w:tcPr>
            <w:tcW w:w="0" w:type="auto"/>
            <w:vAlign w:val="center"/>
          </w:tcPr>
          <w:p w:rsidR="007C488D" w:rsidRDefault="007C488D">
            <w:pPr>
              <w:pStyle w:val="ad"/>
              <w:jc w:val="center"/>
              <w:rPr>
                <w:rFonts w:ascii="Times New Roman" w:hAnsi="Times New Roman"/>
              </w:rPr>
            </w:pPr>
            <w:r>
              <w:rPr>
                <w:rFonts w:ascii="Times New Roman" w:hAnsi="Times New Roman" w:hint="eastAsia"/>
              </w:rPr>
              <w:t>май</w:t>
            </w:r>
          </w:p>
          <w:p w:rsidR="007C488D" w:rsidRDefault="007C488D">
            <w:pPr>
              <w:pStyle w:val="ad"/>
              <w:jc w:val="center"/>
              <w:rPr>
                <w:rFonts w:ascii="Times New Roman" w:hAnsi="Times New Roman"/>
              </w:rPr>
            </w:pPr>
            <w:r>
              <w:rPr>
                <w:rFonts w:ascii="Times New Roman" w:hAnsi="Times New Roman"/>
              </w:rPr>
              <w:t>(11-14)</w:t>
            </w:r>
          </w:p>
        </w:tc>
        <w:tc>
          <w:tcPr>
            <w:tcW w:w="0" w:type="auto"/>
            <w:vAlign w:val="center"/>
          </w:tcPr>
          <w:p w:rsidR="007C488D" w:rsidRDefault="007C488D">
            <w:pPr>
              <w:pStyle w:val="ad"/>
              <w:jc w:val="center"/>
              <w:rPr>
                <w:rFonts w:ascii="Times New Roman" w:hAnsi="Times New Roman"/>
              </w:rPr>
            </w:pPr>
            <w:r>
              <w:rPr>
                <w:rFonts w:ascii="Times New Roman" w:hAnsi="Times New Roman" w:hint="eastAsia"/>
              </w:rPr>
              <w:t>июнь</w:t>
            </w:r>
          </w:p>
          <w:p w:rsidR="007C488D" w:rsidRDefault="007C488D">
            <w:pPr>
              <w:pStyle w:val="ad"/>
              <w:jc w:val="center"/>
              <w:rPr>
                <w:rFonts w:ascii="Times New Roman" w:hAnsi="Times New Roman"/>
              </w:rPr>
            </w:pPr>
            <w:r>
              <w:rPr>
                <w:rFonts w:ascii="Times New Roman" w:hAnsi="Times New Roman"/>
              </w:rPr>
              <w:t>(15-18)</w:t>
            </w:r>
          </w:p>
        </w:tc>
        <w:tc>
          <w:tcPr>
            <w:tcW w:w="0" w:type="auto"/>
            <w:vAlign w:val="center"/>
          </w:tcPr>
          <w:p w:rsidR="007C488D" w:rsidRDefault="007C488D">
            <w:pPr>
              <w:pStyle w:val="ad"/>
              <w:jc w:val="center"/>
              <w:rPr>
                <w:rFonts w:ascii="Times New Roman" w:hAnsi="Times New Roman"/>
              </w:rPr>
            </w:pPr>
            <w:r>
              <w:rPr>
                <w:rFonts w:ascii="Times New Roman" w:hAnsi="Times New Roman" w:hint="eastAsia"/>
              </w:rPr>
              <w:t>июль</w:t>
            </w:r>
          </w:p>
          <w:p w:rsidR="007C488D" w:rsidRDefault="007C488D">
            <w:pPr>
              <w:pStyle w:val="ad"/>
              <w:jc w:val="center"/>
              <w:rPr>
                <w:rFonts w:ascii="Times New Roman" w:hAnsi="Times New Roman"/>
              </w:rPr>
            </w:pPr>
            <w:r>
              <w:rPr>
                <w:rFonts w:ascii="Times New Roman" w:hAnsi="Times New Roman"/>
              </w:rPr>
              <w:t>(13-16)</w:t>
            </w:r>
          </w:p>
        </w:tc>
        <w:tc>
          <w:tcPr>
            <w:tcW w:w="0" w:type="auto"/>
            <w:vAlign w:val="center"/>
          </w:tcPr>
          <w:p w:rsidR="007C488D" w:rsidRDefault="007C488D">
            <w:pPr>
              <w:pStyle w:val="ad"/>
              <w:jc w:val="center"/>
              <w:rPr>
                <w:rFonts w:ascii="Times New Roman" w:hAnsi="Times New Roman"/>
              </w:rPr>
            </w:pPr>
            <w:r>
              <w:rPr>
                <w:rFonts w:ascii="Times New Roman" w:hAnsi="Times New Roman" w:hint="eastAsia"/>
              </w:rPr>
              <w:t>август</w:t>
            </w:r>
          </w:p>
          <w:p w:rsidR="007C488D" w:rsidRDefault="007C488D">
            <w:pPr>
              <w:pStyle w:val="ad"/>
              <w:jc w:val="center"/>
              <w:rPr>
                <w:rFonts w:ascii="Times New Roman" w:hAnsi="Times New Roman"/>
              </w:rPr>
            </w:pPr>
            <w:r>
              <w:rPr>
                <w:rFonts w:ascii="Times New Roman" w:hAnsi="Times New Roman"/>
              </w:rPr>
              <w:t>(10-13)</w:t>
            </w:r>
          </w:p>
        </w:tc>
        <w:tc>
          <w:tcPr>
            <w:tcW w:w="0" w:type="auto"/>
            <w:vAlign w:val="center"/>
          </w:tcPr>
          <w:p w:rsidR="007C488D" w:rsidRDefault="007C488D">
            <w:pPr>
              <w:pStyle w:val="ad"/>
              <w:jc w:val="center"/>
              <w:rPr>
                <w:rFonts w:ascii="Times New Roman" w:hAnsi="Times New Roman"/>
              </w:rPr>
            </w:pPr>
            <w:r>
              <w:rPr>
                <w:rFonts w:ascii="Times New Roman" w:hAnsi="Times New Roman" w:hint="eastAsia"/>
              </w:rPr>
              <w:t>сентябрь</w:t>
            </w:r>
          </w:p>
          <w:p w:rsidR="007C488D" w:rsidRDefault="007C488D">
            <w:pPr>
              <w:pStyle w:val="ad"/>
              <w:jc w:val="center"/>
              <w:rPr>
                <w:rFonts w:ascii="Times New Roman" w:hAnsi="Times New Roman"/>
              </w:rPr>
            </w:pPr>
            <w:r>
              <w:rPr>
                <w:rFonts w:ascii="Times New Roman" w:hAnsi="Times New Roman"/>
              </w:rPr>
              <w:t>(14-18)</w:t>
            </w:r>
          </w:p>
        </w:tc>
        <w:tc>
          <w:tcPr>
            <w:tcW w:w="0" w:type="auto"/>
            <w:vAlign w:val="center"/>
          </w:tcPr>
          <w:p w:rsidR="007C488D" w:rsidRDefault="007C488D">
            <w:pPr>
              <w:pStyle w:val="ad"/>
              <w:jc w:val="center"/>
              <w:rPr>
                <w:rFonts w:ascii="Times New Roman" w:hAnsi="Times New Roman"/>
              </w:rPr>
            </w:pPr>
            <w:r>
              <w:rPr>
                <w:rFonts w:ascii="Times New Roman" w:hAnsi="Times New Roman" w:hint="eastAsia"/>
              </w:rPr>
              <w:t>октябрь</w:t>
            </w:r>
          </w:p>
          <w:p w:rsidR="007C488D" w:rsidRDefault="007C488D">
            <w:pPr>
              <w:pStyle w:val="ad"/>
              <w:jc w:val="center"/>
              <w:rPr>
                <w:rFonts w:ascii="Times New Roman" w:hAnsi="Times New Roman"/>
              </w:rPr>
            </w:pPr>
            <w:r>
              <w:rPr>
                <w:rFonts w:ascii="Times New Roman" w:hAnsi="Times New Roman"/>
              </w:rPr>
              <w:t>(12-16)</w:t>
            </w:r>
          </w:p>
        </w:tc>
      </w:tr>
      <w:tr w:rsidR="007C488D">
        <w:trPr>
          <w:tblCellSpacing w:w="0" w:type="dxa"/>
        </w:trPr>
        <w:tc>
          <w:tcPr>
            <w:tcW w:w="0" w:type="auto"/>
            <w:vAlign w:val="center"/>
          </w:tcPr>
          <w:p w:rsidR="007C488D" w:rsidRDefault="007C488D">
            <w:pPr>
              <w:pStyle w:val="ad"/>
              <w:jc w:val="center"/>
              <w:rPr>
                <w:rFonts w:ascii="Times New Roman" w:hAnsi="Times New Roman"/>
              </w:rPr>
            </w:pPr>
            <w:r>
              <w:rPr>
                <w:rFonts w:ascii="Times New Roman" w:hAnsi="Times New Roman" w:hint="eastAsia"/>
              </w:rPr>
              <w:t>Одобряют</w:t>
            </w:r>
          </w:p>
        </w:tc>
        <w:tc>
          <w:tcPr>
            <w:tcW w:w="0" w:type="auto"/>
            <w:vAlign w:val="center"/>
          </w:tcPr>
          <w:p w:rsidR="007C488D" w:rsidRDefault="007C488D">
            <w:pPr>
              <w:pStyle w:val="ad"/>
              <w:jc w:val="center"/>
              <w:rPr>
                <w:rFonts w:ascii="Times New Roman" w:hAnsi="Times New Roman"/>
              </w:rPr>
            </w:pPr>
            <w:r>
              <w:rPr>
                <w:rFonts w:ascii="Times New Roman" w:hAnsi="Times New Roman"/>
              </w:rPr>
              <w:t>80</w:t>
            </w:r>
          </w:p>
        </w:tc>
        <w:tc>
          <w:tcPr>
            <w:tcW w:w="0" w:type="auto"/>
            <w:vAlign w:val="center"/>
          </w:tcPr>
          <w:p w:rsidR="007C488D" w:rsidRDefault="007C488D">
            <w:pPr>
              <w:pStyle w:val="ad"/>
              <w:jc w:val="center"/>
              <w:rPr>
                <w:rFonts w:ascii="Times New Roman" w:hAnsi="Times New Roman"/>
              </w:rPr>
            </w:pPr>
            <w:r>
              <w:rPr>
                <w:rFonts w:ascii="Times New Roman" w:hAnsi="Times New Roman"/>
              </w:rPr>
              <w:t>81</w:t>
            </w:r>
          </w:p>
        </w:tc>
        <w:tc>
          <w:tcPr>
            <w:tcW w:w="0" w:type="auto"/>
            <w:vAlign w:val="center"/>
          </w:tcPr>
          <w:p w:rsidR="007C488D" w:rsidRDefault="007C488D">
            <w:pPr>
              <w:pStyle w:val="ad"/>
              <w:jc w:val="center"/>
              <w:rPr>
                <w:rFonts w:ascii="Times New Roman" w:hAnsi="Times New Roman"/>
              </w:rPr>
            </w:pPr>
            <w:r>
              <w:rPr>
                <w:rFonts w:ascii="Times New Roman" w:hAnsi="Times New Roman"/>
              </w:rPr>
              <w:t>81</w:t>
            </w:r>
          </w:p>
        </w:tc>
        <w:tc>
          <w:tcPr>
            <w:tcW w:w="0" w:type="auto"/>
            <w:vAlign w:val="center"/>
          </w:tcPr>
          <w:p w:rsidR="007C488D" w:rsidRDefault="007C488D">
            <w:pPr>
              <w:pStyle w:val="ad"/>
              <w:jc w:val="center"/>
              <w:rPr>
                <w:rFonts w:ascii="Times New Roman" w:hAnsi="Times New Roman"/>
              </w:rPr>
            </w:pPr>
            <w:r>
              <w:rPr>
                <w:rFonts w:ascii="Times New Roman" w:hAnsi="Times New Roman"/>
              </w:rPr>
              <w:t>79</w:t>
            </w:r>
          </w:p>
        </w:tc>
        <w:tc>
          <w:tcPr>
            <w:tcW w:w="0" w:type="auto"/>
            <w:vAlign w:val="center"/>
          </w:tcPr>
          <w:p w:rsidR="007C488D" w:rsidRDefault="007C488D">
            <w:pPr>
              <w:pStyle w:val="ad"/>
              <w:jc w:val="center"/>
              <w:rPr>
                <w:rFonts w:ascii="Times New Roman" w:hAnsi="Times New Roman"/>
              </w:rPr>
            </w:pPr>
            <w:r>
              <w:rPr>
                <w:rFonts w:ascii="Times New Roman" w:hAnsi="Times New Roman"/>
              </w:rPr>
              <w:t>80</w:t>
            </w:r>
          </w:p>
        </w:tc>
        <w:tc>
          <w:tcPr>
            <w:tcW w:w="0" w:type="auto"/>
            <w:vAlign w:val="center"/>
          </w:tcPr>
          <w:p w:rsidR="007C488D" w:rsidRDefault="007C488D">
            <w:pPr>
              <w:pStyle w:val="ad"/>
              <w:jc w:val="center"/>
              <w:rPr>
                <w:rFonts w:ascii="Times New Roman" w:hAnsi="Times New Roman"/>
              </w:rPr>
            </w:pPr>
            <w:r>
              <w:rPr>
                <w:rFonts w:ascii="Times New Roman" w:hAnsi="Times New Roman"/>
              </w:rPr>
              <w:t>81</w:t>
            </w:r>
          </w:p>
        </w:tc>
        <w:tc>
          <w:tcPr>
            <w:tcW w:w="0" w:type="auto"/>
            <w:vAlign w:val="center"/>
          </w:tcPr>
          <w:p w:rsidR="007C488D" w:rsidRDefault="007C488D">
            <w:pPr>
              <w:pStyle w:val="ad"/>
              <w:jc w:val="center"/>
              <w:rPr>
                <w:rFonts w:ascii="Times New Roman" w:hAnsi="Times New Roman"/>
              </w:rPr>
            </w:pPr>
            <w:r>
              <w:rPr>
                <w:rFonts w:ascii="Times New Roman" w:hAnsi="Times New Roman"/>
              </w:rPr>
              <w:t>85</w:t>
            </w:r>
          </w:p>
        </w:tc>
        <w:tc>
          <w:tcPr>
            <w:tcW w:w="0" w:type="auto"/>
            <w:vAlign w:val="center"/>
          </w:tcPr>
          <w:p w:rsidR="007C488D" w:rsidRDefault="007C488D">
            <w:pPr>
              <w:pStyle w:val="ad"/>
              <w:jc w:val="center"/>
              <w:rPr>
                <w:rFonts w:ascii="Times New Roman" w:hAnsi="Times New Roman"/>
              </w:rPr>
            </w:pPr>
            <w:r>
              <w:rPr>
                <w:rFonts w:ascii="Times New Roman" w:hAnsi="Times New Roman"/>
              </w:rPr>
              <w:t>84</w:t>
            </w:r>
          </w:p>
        </w:tc>
        <w:tc>
          <w:tcPr>
            <w:tcW w:w="0" w:type="auto"/>
            <w:vAlign w:val="center"/>
          </w:tcPr>
          <w:p w:rsidR="007C488D" w:rsidRDefault="007C488D">
            <w:pPr>
              <w:pStyle w:val="ad"/>
              <w:jc w:val="center"/>
              <w:rPr>
                <w:rFonts w:ascii="Times New Roman" w:hAnsi="Times New Roman"/>
              </w:rPr>
            </w:pPr>
            <w:r>
              <w:rPr>
                <w:rFonts w:ascii="Times New Roman" w:hAnsi="Times New Roman"/>
              </w:rPr>
              <w:t>80</w:t>
            </w:r>
          </w:p>
        </w:tc>
        <w:tc>
          <w:tcPr>
            <w:tcW w:w="0" w:type="auto"/>
            <w:vAlign w:val="center"/>
          </w:tcPr>
          <w:p w:rsidR="007C488D" w:rsidRDefault="007C488D">
            <w:pPr>
              <w:pStyle w:val="ad"/>
              <w:jc w:val="center"/>
              <w:rPr>
                <w:rFonts w:ascii="Times New Roman" w:hAnsi="Times New Roman"/>
              </w:rPr>
            </w:pPr>
            <w:r>
              <w:rPr>
                <w:rFonts w:ascii="Times New Roman" w:hAnsi="Times New Roman"/>
              </w:rPr>
              <w:t>84</w:t>
            </w:r>
          </w:p>
        </w:tc>
      </w:tr>
      <w:tr w:rsidR="007C488D">
        <w:trPr>
          <w:tblCellSpacing w:w="0" w:type="dxa"/>
        </w:trPr>
        <w:tc>
          <w:tcPr>
            <w:tcW w:w="0" w:type="auto"/>
            <w:vAlign w:val="center"/>
          </w:tcPr>
          <w:p w:rsidR="007C488D" w:rsidRDefault="007C488D">
            <w:pPr>
              <w:pStyle w:val="ad"/>
              <w:jc w:val="center"/>
              <w:rPr>
                <w:rFonts w:ascii="Times New Roman" w:hAnsi="Times New Roman"/>
              </w:rPr>
            </w:pPr>
            <w:r>
              <w:rPr>
                <w:rFonts w:ascii="Times New Roman" w:hAnsi="Times New Roman" w:hint="eastAsia"/>
              </w:rPr>
              <w:t>Не</w:t>
            </w:r>
            <w:r>
              <w:rPr>
                <w:rFonts w:ascii="Times New Roman" w:hAnsi="Times New Roman"/>
              </w:rPr>
              <w:t xml:space="preserve"> </w:t>
            </w:r>
            <w:r>
              <w:rPr>
                <w:rFonts w:ascii="Times New Roman" w:hAnsi="Times New Roman" w:hint="eastAsia"/>
              </w:rPr>
              <w:t>одобряют</w:t>
            </w:r>
          </w:p>
        </w:tc>
        <w:tc>
          <w:tcPr>
            <w:tcW w:w="0" w:type="auto"/>
            <w:vAlign w:val="center"/>
          </w:tcPr>
          <w:p w:rsidR="007C488D" w:rsidRDefault="007C488D">
            <w:pPr>
              <w:pStyle w:val="ad"/>
              <w:jc w:val="center"/>
              <w:rPr>
                <w:rFonts w:ascii="Times New Roman" w:hAnsi="Times New Roman"/>
              </w:rPr>
            </w:pPr>
            <w:r>
              <w:rPr>
                <w:rFonts w:ascii="Times New Roman" w:hAnsi="Times New Roman"/>
              </w:rPr>
              <w:t>19</w:t>
            </w:r>
          </w:p>
        </w:tc>
        <w:tc>
          <w:tcPr>
            <w:tcW w:w="0" w:type="auto"/>
            <w:vAlign w:val="center"/>
          </w:tcPr>
          <w:p w:rsidR="007C488D" w:rsidRDefault="007C488D">
            <w:pPr>
              <w:pStyle w:val="ad"/>
              <w:jc w:val="center"/>
              <w:rPr>
                <w:rFonts w:ascii="Times New Roman" w:hAnsi="Times New Roman"/>
              </w:rPr>
            </w:pPr>
            <w:r>
              <w:rPr>
                <w:rFonts w:ascii="Times New Roman" w:hAnsi="Times New Roman"/>
              </w:rPr>
              <w:t>18</w:t>
            </w:r>
          </w:p>
        </w:tc>
        <w:tc>
          <w:tcPr>
            <w:tcW w:w="0" w:type="auto"/>
            <w:vAlign w:val="center"/>
          </w:tcPr>
          <w:p w:rsidR="007C488D" w:rsidRDefault="007C488D">
            <w:pPr>
              <w:pStyle w:val="ad"/>
              <w:jc w:val="center"/>
              <w:rPr>
                <w:rFonts w:ascii="Times New Roman" w:hAnsi="Times New Roman"/>
              </w:rPr>
            </w:pPr>
            <w:r>
              <w:rPr>
                <w:rFonts w:ascii="Times New Roman" w:hAnsi="Times New Roman"/>
              </w:rPr>
              <w:t>18</w:t>
            </w:r>
          </w:p>
        </w:tc>
        <w:tc>
          <w:tcPr>
            <w:tcW w:w="0" w:type="auto"/>
            <w:vAlign w:val="center"/>
          </w:tcPr>
          <w:p w:rsidR="007C488D" w:rsidRDefault="007C488D">
            <w:pPr>
              <w:pStyle w:val="ad"/>
              <w:jc w:val="center"/>
              <w:rPr>
                <w:rFonts w:ascii="Times New Roman" w:hAnsi="Times New Roman"/>
              </w:rPr>
            </w:pPr>
            <w:r>
              <w:rPr>
                <w:rFonts w:ascii="Times New Roman" w:hAnsi="Times New Roman"/>
              </w:rPr>
              <w:t>19</w:t>
            </w:r>
          </w:p>
        </w:tc>
        <w:tc>
          <w:tcPr>
            <w:tcW w:w="0" w:type="auto"/>
            <w:vAlign w:val="center"/>
          </w:tcPr>
          <w:p w:rsidR="007C488D" w:rsidRDefault="007C488D">
            <w:pPr>
              <w:pStyle w:val="ad"/>
              <w:jc w:val="center"/>
              <w:rPr>
                <w:rFonts w:ascii="Times New Roman" w:hAnsi="Times New Roman"/>
              </w:rPr>
            </w:pPr>
            <w:r>
              <w:rPr>
                <w:rFonts w:ascii="Times New Roman" w:hAnsi="Times New Roman"/>
              </w:rPr>
              <w:t>18</w:t>
            </w:r>
          </w:p>
        </w:tc>
        <w:tc>
          <w:tcPr>
            <w:tcW w:w="0" w:type="auto"/>
            <w:vAlign w:val="center"/>
          </w:tcPr>
          <w:p w:rsidR="007C488D" w:rsidRDefault="007C488D">
            <w:pPr>
              <w:pStyle w:val="ad"/>
              <w:jc w:val="center"/>
              <w:rPr>
                <w:rFonts w:ascii="Times New Roman" w:hAnsi="Times New Roman"/>
              </w:rPr>
            </w:pPr>
            <w:r>
              <w:rPr>
                <w:rFonts w:ascii="Times New Roman" w:hAnsi="Times New Roman"/>
              </w:rPr>
              <w:t>18</w:t>
            </w:r>
          </w:p>
        </w:tc>
        <w:tc>
          <w:tcPr>
            <w:tcW w:w="0" w:type="auto"/>
            <w:vAlign w:val="center"/>
          </w:tcPr>
          <w:p w:rsidR="007C488D" w:rsidRDefault="007C488D">
            <w:pPr>
              <w:pStyle w:val="ad"/>
              <w:jc w:val="center"/>
              <w:rPr>
                <w:rFonts w:ascii="Times New Roman" w:hAnsi="Times New Roman"/>
              </w:rPr>
            </w:pPr>
            <w:r>
              <w:rPr>
                <w:rFonts w:ascii="Times New Roman" w:hAnsi="Times New Roman"/>
              </w:rPr>
              <w:t>14</w:t>
            </w:r>
          </w:p>
        </w:tc>
        <w:tc>
          <w:tcPr>
            <w:tcW w:w="0" w:type="auto"/>
            <w:vAlign w:val="center"/>
          </w:tcPr>
          <w:p w:rsidR="007C488D" w:rsidRDefault="007C488D">
            <w:pPr>
              <w:pStyle w:val="ad"/>
              <w:jc w:val="center"/>
              <w:rPr>
                <w:rFonts w:ascii="Times New Roman" w:hAnsi="Times New Roman"/>
              </w:rPr>
            </w:pPr>
            <w:r>
              <w:rPr>
                <w:rFonts w:ascii="Times New Roman" w:hAnsi="Times New Roman"/>
              </w:rPr>
              <w:t>17</w:t>
            </w:r>
          </w:p>
        </w:tc>
        <w:tc>
          <w:tcPr>
            <w:tcW w:w="0" w:type="auto"/>
            <w:vAlign w:val="center"/>
          </w:tcPr>
          <w:p w:rsidR="007C488D" w:rsidRDefault="007C488D">
            <w:pPr>
              <w:pStyle w:val="ad"/>
              <w:jc w:val="center"/>
              <w:rPr>
                <w:rFonts w:ascii="Times New Roman" w:hAnsi="Times New Roman"/>
              </w:rPr>
            </w:pPr>
            <w:r>
              <w:rPr>
                <w:rFonts w:ascii="Times New Roman" w:hAnsi="Times New Roman"/>
              </w:rPr>
              <w:t>20</w:t>
            </w:r>
          </w:p>
        </w:tc>
        <w:tc>
          <w:tcPr>
            <w:tcW w:w="0" w:type="auto"/>
            <w:vAlign w:val="center"/>
          </w:tcPr>
          <w:p w:rsidR="007C488D" w:rsidRDefault="007C488D">
            <w:pPr>
              <w:pStyle w:val="ad"/>
              <w:jc w:val="center"/>
              <w:rPr>
                <w:rFonts w:ascii="Times New Roman" w:hAnsi="Times New Roman"/>
              </w:rPr>
            </w:pPr>
            <w:r>
              <w:rPr>
                <w:rFonts w:ascii="Times New Roman" w:hAnsi="Times New Roman"/>
              </w:rPr>
              <w:t>16</w:t>
            </w:r>
          </w:p>
        </w:tc>
      </w:tr>
    </w:tbl>
    <w:p w:rsidR="007C488D" w:rsidRDefault="007C488D">
      <w:pPr>
        <w:pStyle w:val="ad"/>
        <w:rPr>
          <w:rFonts w:ascii="Times New Roman" w:hAnsi="Times New Roman"/>
        </w:rPr>
      </w:pPr>
      <w:r>
        <w:rPr>
          <w:rStyle w:val="ae"/>
          <w:rFonts w:ascii="Times New Roman" w:hAnsi="Times New Roman" w:hint="eastAsia"/>
        </w:rPr>
        <w:t>В</w:t>
      </w:r>
      <w:r>
        <w:rPr>
          <w:rStyle w:val="ae"/>
          <w:rFonts w:ascii="Times New Roman" w:hAnsi="Times New Roman"/>
        </w:rPr>
        <w:t xml:space="preserve"> </w:t>
      </w:r>
      <w:r>
        <w:rPr>
          <w:rStyle w:val="ae"/>
          <w:rFonts w:ascii="Times New Roman" w:hAnsi="Times New Roman" w:hint="eastAsia"/>
        </w:rPr>
        <w:t>КАКОЙ</w:t>
      </w:r>
      <w:r>
        <w:rPr>
          <w:rStyle w:val="ae"/>
          <w:rFonts w:ascii="Times New Roman" w:hAnsi="Times New Roman"/>
        </w:rPr>
        <w:t xml:space="preserve"> </w:t>
      </w:r>
      <w:r>
        <w:rPr>
          <w:rStyle w:val="ae"/>
          <w:rFonts w:ascii="Times New Roman" w:hAnsi="Times New Roman" w:hint="eastAsia"/>
        </w:rPr>
        <w:t>МЕРЕ</w:t>
      </w:r>
      <w:r>
        <w:rPr>
          <w:rStyle w:val="ae"/>
          <w:rFonts w:ascii="Times New Roman" w:hAnsi="Times New Roman"/>
        </w:rPr>
        <w:t xml:space="preserve"> </w:t>
      </w:r>
      <w:r>
        <w:rPr>
          <w:rStyle w:val="ae"/>
          <w:rFonts w:ascii="Times New Roman" w:hAnsi="Times New Roman" w:hint="eastAsia"/>
        </w:rPr>
        <w:t>ВЫ</w:t>
      </w:r>
      <w:r>
        <w:rPr>
          <w:rStyle w:val="ae"/>
          <w:rFonts w:ascii="Times New Roman" w:hAnsi="Times New Roman"/>
        </w:rPr>
        <w:t xml:space="preserve"> </w:t>
      </w:r>
      <w:r>
        <w:rPr>
          <w:rStyle w:val="ae"/>
          <w:rFonts w:ascii="Times New Roman" w:hAnsi="Times New Roman" w:hint="eastAsia"/>
        </w:rPr>
        <w:t>ДОВЕРЯЕТЕ</w:t>
      </w:r>
      <w:r>
        <w:rPr>
          <w:rStyle w:val="ae"/>
          <w:rFonts w:ascii="Times New Roman" w:hAnsi="Times New Roman"/>
        </w:rPr>
        <w:t xml:space="preserve"> </w:t>
      </w:r>
      <w:r>
        <w:rPr>
          <w:rStyle w:val="ae"/>
          <w:rFonts w:ascii="Times New Roman" w:hAnsi="Times New Roman" w:hint="eastAsia"/>
        </w:rPr>
        <w:t>В</w:t>
      </w:r>
      <w:r>
        <w:rPr>
          <w:rStyle w:val="ae"/>
          <w:rFonts w:ascii="Times New Roman" w:hAnsi="Times New Roman"/>
        </w:rPr>
        <w:t>. </w:t>
      </w:r>
      <w:r>
        <w:rPr>
          <w:rStyle w:val="ae"/>
          <w:rFonts w:ascii="Times New Roman" w:hAnsi="Times New Roman" w:hint="eastAsia"/>
        </w:rPr>
        <w:t>ПУТИНУ</w:t>
      </w:r>
      <w:r>
        <w:rPr>
          <w:rStyle w:val="ae"/>
          <w:rFonts w:ascii="Times New Roman" w:hAnsi="Times New Roman"/>
        </w:rPr>
        <w:t>?</w:t>
      </w:r>
    </w:p>
    <w:tbl>
      <w:tblPr>
        <w:tblW w:w="0" w:type="auto"/>
        <w:tblCellSpacing w:w="0" w:type="dxa"/>
        <w:tblBorders>
          <w:top w:val="outset" w:sz="6" w:space="0" w:color="auto"/>
          <w:left w:val="outset" w:sz="6" w:space="0" w:color="auto"/>
          <w:bottom w:val="inset"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45"/>
        <w:gridCol w:w="896"/>
        <w:gridCol w:w="479"/>
        <w:gridCol w:w="747"/>
      </w:tblGrid>
      <w:tr w:rsidR="007C488D">
        <w:trPr>
          <w:tblCellSpacing w:w="0" w:type="dxa"/>
        </w:trPr>
        <w:tc>
          <w:tcPr>
            <w:tcW w:w="0" w:type="auto"/>
            <w:noWrap/>
            <w:vAlign w:val="center"/>
          </w:tcPr>
          <w:p w:rsidR="007C488D" w:rsidRDefault="007C488D">
            <w:pPr>
              <w:pStyle w:val="ad"/>
              <w:jc w:val="center"/>
              <w:rPr>
                <w:rFonts w:ascii="Times New Roman" w:hAnsi="Times New Roman"/>
              </w:rPr>
            </w:pPr>
            <w:r>
              <w:rPr>
                <w:rStyle w:val="ae"/>
                <w:rFonts w:ascii="Times New Roman" w:hAnsi="Times New Roman"/>
              </w:rPr>
              <w:t>2007</w:t>
            </w:r>
          </w:p>
        </w:tc>
        <w:tc>
          <w:tcPr>
            <w:tcW w:w="0" w:type="auto"/>
            <w:vAlign w:val="center"/>
          </w:tcPr>
          <w:p w:rsidR="007C488D" w:rsidRDefault="007C488D">
            <w:pPr>
              <w:pStyle w:val="ad"/>
              <w:jc w:val="center"/>
              <w:rPr>
                <w:rFonts w:ascii="Times New Roman" w:hAnsi="Times New Roman"/>
              </w:rPr>
            </w:pPr>
            <w:r>
              <w:rPr>
                <w:rFonts w:ascii="Times New Roman" w:hAnsi="Times New Roman" w:hint="eastAsia"/>
              </w:rPr>
              <w:t>Февраль</w:t>
            </w:r>
          </w:p>
        </w:tc>
        <w:tc>
          <w:tcPr>
            <w:tcW w:w="0" w:type="auto"/>
            <w:vAlign w:val="center"/>
          </w:tcPr>
          <w:p w:rsidR="007C488D" w:rsidRDefault="007C488D">
            <w:pPr>
              <w:pStyle w:val="ad"/>
              <w:jc w:val="center"/>
              <w:rPr>
                <w:rFonts w:ascii="Times New Roman" w:hAnsi="Times New Roman"/>
              </w:rPr>
            </w:pPr>
            <w:r>
              <w:rPr>
                <w:rFonts w:ascii="Times New Roman" w:hAnsi="Times New Roman" w:hint="eastAsia"/>
              </w:rPr>
              <w:t>Май</w:t>
            </w:r>
          </w:p>
        </w:tc>
        <w:tc>
          <w:tcPr>
            <w:tcW w:w="0" w:type="auto"/>
            <w:vAlign w:val="center"/>
          </w:tcPr>
          <w:p w:rsidR="007C488D" w:rsidRDefault="007C488D">
            <w:pPr>
              <w:pStyle w:val="ad"/>
              <w:jc w:val="center"/>
              <w:rPr>
                <w:rFonts w:ascii="Times New Roman" w:hAnsi="Times New Roman"/>
              </w:rPr>
            </w:pPr>
            <w:r>
              <w:rPr>
                <w:rFonts w:ascii="Times New Roman" w:hAnsi="Times New Roman" w:hint="eastAsia"/>
              </w:rPr>
              <w:t>Август</w:t>
            </w:r>
          </w:p>
        </w:tc>
      </w:tr>
      <w:tr w:rsidR="007C488D">
        <w:trPr>
          <w:tblCellSpacing w:w="0" w:type="dxa"/>
        </w:trPr>
        <w:tc>
          <w:tcPr>
            <w:tcW w:w="0" w:type="auto"/>
            <w:noWrap/>
            <w:vAlign w:val="center"/>
          </w:tcPr>
          <w:p w:rsidR="007C488D" w:rsidRDefault="007C488D">
            <w:pPr>
              <w:pStyle w:val="ad"/>
              <w:jc w:val="center"/>
              <w:rPr>
                <w:rFonts w:ascii="Times New Roman" w:hAnsi="Times New Roman"/>
              </w:rPr>
            </w:pPr>
            <w:r>
              <w:rPr>
                <w:rFonts w:ascii="Times New Roman" w:hAnsi="Times New Roman" w:hint="eastAsia"/>
              </w:rPr>
              <w:t>Полностью</w:t>
            </w:r>
            <w:r>
              <w:rPr>
                <w:rFonts w:ascii="Times New Roman" w:hAnsi="Times New Roman"/>
              </w:rPr>
              <w:t xml:space="preserve"> </w:t>
            </w:r>
            <w:r>
              <w:rPr>
                <w:rFonts w:ascii="Times New Roman" w:hAnsi="Times New Roman" w:hint="eastAsia"/>
              </w:rPr>
              <w:t>доверяю</w:t>
            </w:r>
          </w:p>
        </w:tc>
        <w:tc>
          <w:tcPr>
            <w:tcW w:w="0" w:type="auto"/>
            <w:vAlign w:val="center"/>
          </w:tcPr>
          <w:p w:rsidR="007C488D" w:rsidRDefault="007C488D">
            <w:pPr>
              <w:pStyle w:val="ad"/>
              <w:jc w:val="center"/>
              <w:rPr>
                <w:rFonts w:ascii="Times New Roman" w:hAnsi="Times New Roman"/>
              </w:rPr>
            </w:pPr>
            <w:r>
              <w:rPr>
                <w:rFonts w:ascii="Times New Roman" w:hAnsi="Times New Roman"/>
              </w:rPr>
              <w:t>21</w:t>
            </w:r>
          </w:p>
        </w:tc>
        <w:tc>
          <w:tcPr>
            <w:tcW w:w="0" w:type="auto"/>
            <w:vAlign w:val="center"/>
          </w:tcPr>
          <w:p w:rsidR="007C488D" w:rsidRDefault="007C488D">
            <w:pPr>
              <w:pStyle w:val="ad"/>
              <w:jc w:val="center"/>
              <w:rPr>
                <w:rFonts w:ascii="Times New Roman" w:hAnsi="Times New Roman"/>
              </w:rPr>
            </w:pPr>
            <w:r>
              <w:rPr>
                <w:rFonts w:ascii="Times New Roman" w:hAnsi="Times New Roman"/>
              </w:rPr>
              <w:t>18</w:t>
            </w:r>
          </w:p>
        </w:tc>
        <w:tc>
          <w:tcPr>
            <w:tcW w:w="0" w:type="auto"/>
            <w:vAlign w:val="center"/>
          </w:tcPr>
          <w:p w:rsidR="007C488D" w:rsidRDefault="007C488D">
            <w:pPr>
              <w:pStyle w:val="ad"/>
              <w:jc w:val="center"/>
              <w:rPr>
                <w:rFonts w:ascii="Times New Roman" w:hAnsi="Times New Roman"/>
              </w:rPr>
            </w:pPr>
            <w:r>
              <w:rPr>
                <w:rFonts w:ascii="Times New Roman" w:hAnsi="Times New Roman"/>
              </w:rPr>
              <w:t>23</w:t>
            </w:r>
          </w:p>
        </w:tc>
      </w:tr>
      <w:tr w:rsidR="007C488D">
        <w:trPr>
          <w:tblCellSpacing w:w="0" w:type="dxa"/>
        </w:trPr>
        <w:tc>
          <w:tcPr>
            <w:tcW w:w="0" w:type="auto"/>
            <w:noWrap/>
            <w:vAlign w:val="center"/>
          </w:tcPr>
          <w:p w:rsidR="007C488D" w:rsidRDefault="007C488D">
            <w:pPr>
              <w:pStyle w:val="ad"/>
              <w:jc w:val="center"/>
              <w:rPr>
                <w:rFonts w:ascii="Times New Roman" w:hAnsi="Times New Roman"/>
              </w:rPr>
            </w:pPr>
            <w:r>
              <w:rPr>
                <w:rFonts w:ascii="Times New Roman" w:hAnsi="Times New Roman" w:hint="eastAsia"/>
              </w:rPr>
              <w:t>Скорее</w:t>
            </w:r>
            <w:r>
              <w:rPr>
                <w:rFonts w:ascii="Times New Roman" w:hAnsi="Times New Roman"/>
              </w:rPr>
              <w:t xml:space="preserve">, </w:t>
            </w:r>
            <w:r>
              <w:rPr>
                <w:rFonts w:ascii="Times New Roman" w:hAnsi="Times New Roman" w:hint="eastAsia"/>
              </w:rPr>
              <w:t>доверяю</w:t>
            </w:r>
          </w:p>
        </w:tc>
        <w:tc>
          <w:tcPr>
            <w:tcW w:w="0" w:type="auto"/>
            <w:vAlign w:val="center"/>
          </w:tcPr>
          <w:p w:rsidR="007C488D" w:rsidRDefault="007C488D">
            <w:pPr>
              <w:pStyle w:val="ad"/>
              <w:jc w:val="center"/>
              <w:rPr>
                <w:rFonts w:ascii="Times New Roman" w:hAnsi="Times New Roman"/>
              </w:rPr>
            </w:pPr>
            <w:r>
              <w:rPr>
                <w:rFonts w:ascii="Times New Roman" w:hAnsi="Times New Roman"/>
              </w:rPr>
              <w:t>55</w:t>
            </w:r>
          </w:p>
        </w:tc>
        <w:tc>
          <w:tcPr>
            <w:tcW w:w="0" w:type="auto"/>
            <w:vAlign w:val="center"/>
          </w:tcPr>
          <w:p w:rsidR="007C488D" w:rsidRDefault="007C488D">
            <w:pPr>
              <w:pStyle w:val="ad"/>
              <w:jc w:val="center"/>
              <w:rPr>
                <w:rFonts w:ascii="Times New Roman" w:hAnsi="Times New Roman"/>
              </w:rPr>
            </w:pPr>
            <w:r>
              <w:rPr>
                <w:rFonts w:ascii="Times New Roman" w:hAnsi="Times New Roman"/>
              </w:rPr>
              <w:t>62</w:t>
            </w:r>
          </w:p>
        </w:tc>
        <w:tc>
          <w:tcPr>
            <w:tcW w:w="0" w:type="auto"/>
            <w:vAlign w:val="center"/>
          </w:tcPr>
          <w:p w:rsidR="007C488D" w:rsidRDefault="007C488D">
            <w:pPr>
              <w:pStyle w:val="ad"/>
              <w:jc w:val="center"/>
              <w:rPr>
                <w:rFonts w:ascii="Times New Roman" w:hAnsi="Times New Roman"/>
              </w:rPr>
            </w:pPr>
            <w:r>
              <w:rPr>
                <w:rFonts w:ascii="Times New Roman" w:hAnsi="Times New Roman"/>
              </w:rPr>
              <w:t>57</w:t>
            </w:r>
          </w:p>
        </w:tc>
      </w:tr>
      <w:tr w:rsidR="007C488D">
        <w:trPr>
          <w:tblCellSpacing w:w="0" w:type="dxa"/>
        </w:trPr>
        <w:tc>
          <w:tcPr>
            <w:tcW w:w="0" w:type="auto"/>
            <w:noWrap/>
            <w:vAlign w:val="center"/>
          </w:tcPr>
          <w:p w:rsidR="007C488D" w:rsidRDefault="007C488D">
            <w:pPr>
              <w:pStyle w:val="ad"/>
              <w:jc w:val="center"/>
              <w:rPr>
                <w:rFonts w:ascii="Times New Roman" w:hAnsi="Times New Roman"/>
              </w:rPr>
            </w:pPr>
            <w:r>
              <w:rPr>
                <w:rFonts w:ascii="Times New Roman" w:hAnsi="Times New Roman" w:hint="eastAsia"/>
              </w:rPr>
              <w:t>Скорее</w:t>
            </w:r>
            <w:r>
              <w:rPr>
                <w:rFonts w:ascii="Times New Roman" w:hAnsi="Times New Roman"/>
              </w:rPr>
              <w:t xml:space="preserve">, </w:t>
            </w:r>
            <w:r>
              <w:rPr>
                <w:rFonts w:ascii="Times New Roman" w:hAnsi="Times New Roman" w:hint="eastAsia"/>
              </w:rPr>
              <w:t>не доверяю</w:t>
            </w:r>
          </w:p>
        </w:tc>
        <w:tc>
          <w:tcPr>
            <w:tcW w:w="0" w:type="auto"/>
            <w:vAlign w:val="center"/>
          </w:tcPr>
          <w:p w:rsidR="007C488D" w:rsidRDefault="007C488D">
            <w:pPr>
              <w:pStyle w:val="ad"/>
              <w:jc w:val="center"/>
              <w:rPr>
                <w:rFonts w:ascii="Times New Roman" w:hAnsi="Times New Roman"/>
              </w:rPr>
            </w:pPr>
            <w:r>
              <w:rPr>
                <w:rFonts w:ascii="Times New Roman" w:hAnsi="Times New Roman"/>
              </w:rPr>
              <w:t>13</w:t>
            </w:r>
          </w:p>
        </w:tc>
        <w:tc>
          <w:tcPr>
            <w:tcW w:w="0" w:type="auto"/>
            <w:vAlign w:val="center"/>
          </w:tcPr>
          <w:p w:rsidR="007C488D" w:rsidRDefault="007C488D">
            <w:pPr>
              <w:pStyle w:val="ad"/>
              <w:jc w:val="center"/>
              <w:rPr>
                <w:rFonts w:ascii="Times New Roman" w:hAnsi="Times New Roman"/>
              </w:rPr>
            </w:pPr>
            <w:r>
              <w:rPr>
                <w:rFonts w:ascii="Times New Roman" w:hAnsi="Times New Roman"/>
              </w:rPr>
              <w:t>12</w:t>
            </w:r>
          </w:p>
        </w:tc>
        <w:tc>
          <w:tcPr>
            <w:tcW w:w="0" w:type="auto"/>
            <w:vAlign w:val="center"/>
          </w:tcPr>
          <w:p w:rsidR="007C488D" w:rsidRDefault="007C488D">
            <w:pPr>
              <w:pStyle w:val="ad"/>
              <w:jc w:val="center"/>
              <w:rPr>
                <w:rFonts w:ascii="Times New Roman" w:hAnsi="Times New Roman"/>
              </w:rPr>
            </w:pPr>
            <w:r>
              <w:rPr>
                <w:rFonts w:ascii="Times New Roman" w:hAnsi="Times New Roman"/>
              </w:rPr>
              <w:t>9</w:t>
            </w:r>
          </w:p>
        </w:tc>
      </w:tr>
      <w:tr w:rsidR="007C488D">
        <w:trPr>
          <w:tblCellSpacing w:w="0" w:type="dxa"/>
        </w:trPr>
        <w:tc>
          <w:tcPr>
            <w:tcW w:w="0" w:type="auto"/>
            <w:noWrap/>
            <w:vAlign w:val="center"/>
          </w:tcPr>
          <w:p w:rsidR="007C488D" w:rsidRDefault="007C488D">
            <w:pPr>
              <w:pStyle w:val="ad"/>
              <w:jc w:val="center"/>
              <w:rPr>
                <w:rFonts w:ascii="Times New Roman" w:hAnsi="Times New Roman"/>
              </w:rPr>
            </w:pPr>
            <w:r>
              <w:rPr>
                <w:rFonts w:ascii="Times New Roman" w:hAnsi="Times New Roman" w:hint="eastAsia"/>
              </w:rPr>
              <w:t>Совершенно</w:t>
            </w:r>
            <w:r>
              <w:rPr>
                <w:rFonts w:ascii="Times New Roman" w:hAnsi="Times New Roman"/>
              </w:rPr>
              <w:t xml:space="preserve"> </w:t>
            </w:r>
            <w:r>
              <w:rPr>
                <w:rFonts w:ascii="Times New Roman" w:hAnsi="Times New Roman" w:hint="eastAsia"/>
              </w:rPr>
              <w:t>не доверяю</w:t>
            </w:r>
          </w:p>
        </w:tc>
        <w:tc>
          <w:tcPr>
            <w:tcW w:w="0" w:type="auto"/>
            <w:vAlign w:val="center"/>
          </w:tcPr>
          <w:p w:rsidR="007C488D" w:rsidRDefault="007C488D">
            <w:pPr>
              <w:pStyle w:val="ad"/>
              <w:jc w:val="center"/>
              <w:rPr>
                <w:rFonts w:ascii="Times New Roman" w:hAnsi="Times New Roman"/>
              </w:rPr>
            </w:pPr>
            <w:r>
              <w:rPr>
                <w:rFonts w:ascii="Times New Roman" w:hAnsi="Times New Roman"/>
              </w:rPr>
              <w:t>5</w:t>
            </w:r>
          </w:p>
        </w:tc>
        <w:tc>
          <w:tcPr>
            <w:tcW w:w="0" w:type="auto"/>
            <w:vAlign w:val="center"/>
          </w:tcPr>
          <w:p w:rsidR="007C488D" w:rsidRDefault="007C488D">
            <w:pPr>
              <w:pStyle w:val="ad"/>
              <w:jc w:val="center"/>
              <w:rPr>
                <w:rFonts w:ascii="Times New Roman" w:hAnsi="Times New Roman"/>
              </w:rPr>
            </w:pPr>
            <w:r>
              <w:rPr>
                <w:rFonts w:ascii="Times New Roman" w:hAnsi="Times New Roman"/>
              </w:rPr>
              <w:t>3</w:t>
            </w:r>
          </w:p>
        </w:tc>
        <w:tc>
          <w:tcPr>
            <w:tcW w:w="0" w:type="auto"/>
            <w:vAlign w:val="center"/>
          </w:tcPr>
          <w:p w:rsidR="007C488D" w:rsidRDefault="007C488D">
            <w:pPr>
              <w:pStyle w:val="ad"/>
              <w:jc w:val="center"/>
              <w:rPr>
                <w:rFonts w:ascii="Times New Roman" w:hAnsi="Times New Roman"/>
              </w:rPr>
            </w:pPr>
            <w:r>
              <w:rPr>
                <w:rFonts w:ascii="Times New Roman" w:hAnsi="Times New Roman"/>
              </w:rPr>
              <w:t>3</w:t>
            </w:r>
          </w:p>
        </w:tc>
      </w:tr>
      <w:tr w:rsidR="007C488D">
        <w:trPr>
          <w:tblCellSpacing w:w="0" w:type="dxa"/>
        </w:trPr>
        <w:tc>
          <w:tcPr>
            <w:tcW w:w="0" w:type="auto"/>
            <w:noWrap/>
            <w:vAlign w:val="center"/>
          </w:tcPr>
          <w:p w:rsidR="007C488D" w:rsidRDefault="007C488D">
            <w:pPr>
              <w:pStyle w:val="ad"/>
              <w:jc w:val="center"/>
              <w:rPr>
                <w:rFonts w:ascii="Times New Roman" w:hAnsi="Times New Roman"/>
              </w:rPr>
            </w:pPr>
            <w:r>
              <w:rPr>
                <w:rFonts w:ascii="Times New Roman" w:hAnsi="Times New Roman" w:hint="eastAsia"/>
              </w:rPr>
              <w:t>Затруднились</w:t>
            </w:r>
            <w:r>
              <w:rPr>
                <w:rFonts w:ascii="Times New Roman" w:hAnsi="Times New Roman"/>
              </w:rPr>
              <w:t xml:space="preserve"> </w:t>
            </w:r>
            <w:r>
              <w:rPr>
                <w:rFonts w:ascii="Times New Roman" w:hAnsi="Times New Roman" w:hint="eastAsia"/>
              </w:rPr>
              <w:t>ответить</w:t>
            </w:r>
          </w:p>
        </w:tc>
        <w:tc>
          <w:tcPr>
            <w:tcW w:w="0" w:type="auto"/>
            <w:vAlign w:val="center"/>
          </w:tcPr>
          <w:p w:rsidR="007C488D" w:rsidRDefault="007C488D">
            <w:pPr>
              <w:pStyle w:val="ad"/>
              <w:jc w:val="center"/>
              <w:rPr>
                <w:rFonts w:ascii="Times New Roman" w:hAnsi="Times New Roman"/>
              </w:rPr>
            </w:pPr>
            <w:r>
              <w:rPr>
                <w:rFonts w:ascii="Times New Roman" w:hAnsi="Times New Roman"/>
              </w:rPr>
              <w:t>5</w:t>
            </w:r>
          </w:p>
        </w:tc>
        <w:tc>
          <w:tcPr>
            <w:tcW w:w="0" w:type="auto"/>
            <w:vAlign w:val="center"/>
          </w:tcPr>
          <w:p w:rsidR="007C488D" w:rsidRDefault="007C488D">
            <w:pPr>
              <w:pStyle w:val="ad"/>
              <w:jc w:val="center"/>
              <w:rPr>
                <w:rFonts w:ascii="Times New Roman" w:hAnsi="Times New Roman"/>
              </w:rPr>
            </w:pPr>
            <w:r>
              <w:rPr>
                <w:rFonts w:ascii="Times New Roman" w:hAnsi="Times New Roman"/>
              </w:rPr>
              <w:t>4</w:t>
            </w:r>
          </w:p>
        </w:tc>
        <w:tc>
          <w:tcPr>
            <w:tcW w:w="0" w:type="auto"/>
            <w:vAlign w:val="center"/>
          </w:tcPr>
          <w:p w:rsidR="007C488D" w:rsidRDefault="007C488D">
            <w:pPr>
              <w:pStyle w:val="ad"/>
              <w:jc w:val="center"/>
              <w:rPr>
                <w:rFonts w:ascii="Times New Roman" w:hAnsi="Times New Roman"/>
              </w:rPr>
            </w:pPr>
            <w:r>
              <w:rPr>
                <w:rFonts w:ascii="Times New Roman" w:hAnsi="Times New Roman"/>
              </w:rPr>
              <w:t>8</w:t>
            </w:r>
          </w:p>
        </w:tc>
      </w:tr>
    </w:tbl>
    <w:p w:rsidR="007C488D" w:rsidRDefault="007C488D">
      <w:pPr>
        <w:pStyle w:val="ad"/>
        <w:rPr>
          <w:rFonts w:ascii="Times New Roman" w:hAnsi="Times New Roman"/>
        </w:rPr>
      </w:pPr>
      <w:r>
        <w:rPr>
          <w:rStyle w:val="ae"/>
          <w:rFonts w:ascii="Times New Roman" w:hAnsi="Times New Roman" w:hint="eastAsia"/>
        </w:rPr>
        <w:t>ПОЧЕМУ</w:t>
      </w:r>
      <w:r>
        <w:rPr>
          <w:rStyle w:val="ae"/>
          <w:rFonts w:ascii="Times New Roman" w:hAnsi="Times New Roman"/>
        </w:rPr>
        <w:t xml:space="preserve"> </w:t>
      </w:r>
      <w:r>
        <w:rPr>
          <w:rStyle w:val="ae"/>
          <w:rFonts w:ascii="Times New Roman" w:hAnsi="Times New Roman" w:hint="eastAsia"/>
        </w:rPr>
        <w:t>МНОГИЕ</w:t>
      </w:r>
      <w:r>
        <w:rPr>
          <w:rStyle w:val="ae"/>
          <w:rFonts w:ascii="Times New Roman" w:hAnsi="Times New Roman"/>
        </w:rPr>
        <w:t xml:space="preserve"> </w:t>
      </w:r>
      <w:r>
        <w:rPr>
          <w:rStyle w:val="ae"/>
          <w:rFonts w:ascii="Times New Roman" w:hAnsi="Times New Roman" w:hint="eastAsia"/>
        </w:rPr>
        <w:t>ЛЮДИ</w:t>
      </w:r>
      <w:r>
        <w:rPr>
          <w:rStyle w:val="ae"/>
          <w:rFonts w:ascii="Times New Roman" w:hAnsi="Times New Roman"/>
        </w:rPr>
        <w:t xml:space="preserve"> </w:t>
      </w:r>
      <w:r>
        <w:rPr>
          <w:rStyle w:val="ae"/>
          <w:rFonts w:ascii="Times New Roman" w:hAnsi="Times New Roman" w:hint="eastAsia"/>
        </w:rPr>
        <w:t>ДОВЕРЯЮТ</w:t>
      </w:r>
      <w:r>
        <w:rPr>
          <w:rStyle w:val="ae"/>
          <w:rFonts w:ascii="Times New Roman" w:hAnsi="Times New Roman"/>
        </w:rPr>
        <w:t xml:space="preserve"> </w:t>
      </w:r>
      <w:r>
        <w:rPr>
          <w:rStyle w:val="ae"/>
          <w:rFonts w:ascii="Times New Roman" w:hAnsi="Times New Roman" w:hint="eastAsia"/>
        </w:rPr>
        <w:t>В</w:t>
      </w:r>
      <w:r>
        <w:rPr>
          <w:rStyle w:val="ae"/>
          <w:rFonts w:ascii="Times New Roman" w:hAnsi="Times New Roman"/>
        </w:rPr>
        <w:t>. </w:t>
      </w:r>
      <w:r>
        <w:rPr>
          <w:rStyle w:val="ae"/>
          <w:rFonts w:ascii="Times New Roman" w:hAnsi="Times New Roman" w:hint="eastAsia"/>
        </w:rPr>
        <w:t>ПУТИНУ</w:t>
      </w:r>
      <w:r>
        <w:rPr>
          <w:rStyle w:val="ae"/>
          <w:rFonts w:ascii="Times New Roman" w:hAnsi="Times New Roman"/>
        </w:rPr>
        <w:t>?</w:t>
      </w:r>
    </w:p>
    <w:tbl>
      <w:tblPr>
        <w:tblW w:w="0" w:type="auto"/>
        <w:tblCellSpacing w:w="0" w:type="dxa"/>
        <w:tblBorders>
          <w:top w:val="outset" w:sz="6" w:space="0" w:color="auto"/>
          <w:left w:val="outset" w:sz="6" w:space="0" w:color="auto"/>
          <w:bottom w:val="inset"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815"/>
        <w:gridCol w:w="510"/>
        <w:gridCol w:w="510"/>
        <w:gridCol w:w="510"/>
        <w:gridCol w:w="510"/>
        <w:gridCol w:w="510"/>
        <w:gridCol w:w="510"/>
        <w:gridCol w:w="510"/>
      </w:tblGrid>
      <w:tr w:rsidR="007C488D">
        <w:trPr>
          <w:tblCellSpacing w:w="0" w:type="dxa"/>
        </w:trPr>
        <w:tc>
          <w:tcPr>
            <w:tcW w:w="0" w:type="auto"/>
            <w:vAlign w:val="center"/>
          </w:tcPr>
          <w:p w:rsidR="007C488D" w:rsidRDefault="007C488D">
            <w:pPr>
              <w:pStyle w:val="ad"/>
              <w:jc w:val="center"/>
              <w:rPr>
                <w:rFonts w:ascii="Times New Roman" w:hAnsi="Times New Roman"/>
              </w:rPr>
            </w:pPr>
          </w:p>
        </w:tc>
        <w:tc>
          <w:tcPr>
            <w:tcW w:w="0" w:type="auto"/>
            <w:vAlign w:val="center"/>
          </w:tcPr>
          <w:p w:rsidR="007C488D" w:rsidRDefault="007C488D">
            <w:pPr>
              <w:pStyle w:val="ad"/>
              <w:jc w:val="center"/>
              <w:rPr>
                <w:rFonts w:ascii="Times New Roman" w:hAnsi="Times New Roman"/>
              </w:rPr>
            </w:pPr>
            <w:r>
              <w:rPr>
                <w:rStyle w:val="ae"/>
                <w:rFonts w:ascii="Times New Roman" w:hAnsi="Times New Roman"/>
              </w:rPr>
              <w:t>2001</w:t>
            </w:r>
          </w:p>
        </w:tc>
        <w:tc>
          <w:tcPr>
            <w:tcW w:w="0" w:type="auto"/>
            <w:vAlign w:val="center"/>
          </w:tcPr>
          <w:p w:rsidR="007C488D" w:rsidRDefault="007C488D">
            <w:pPr>
              <w:pStyle w:val="ad"/>
              <w:jc w:val="center"/>
              <w:rPr>
                <w:rFonts w:ascii="Times New Roman" w:hAnsi="Times New Roman"/>
              </w:rPr>
            </w:pPr>
            <w:r>
              <w:rPr>
                <w:rStyle w:val="ae"/>
                <w:rFonts w:ascii="Times New Roman" w:hAnsi="Times New Roman"/>
              </w:rPr>
              <w:t>2002</w:t>
            </w:r>
          </w:p>
        </w:tc>
        <w:tc>
          <w:tcPr>
            <w:tcW w:w="0" w:type="auto"/>
            <w:vAlign w:val="center"/>
          </w:tcPr>
          <w:p w:rsidR="007C488D" w:rsidRDefault="007C488D">
            <w:pPr>
              <w:pStyle w:val="ad"/>
              <w:jc w:val="center"/>
              <w:rPr>
                <w:rFonts w:ascii="Times New Roman" w:hAnsi="Times New Roman"/>
              </w:rPr>
            </w:pPr>
            <w:r>
              <w:rPr>
                <w:rStyle w:val="ae"/>
                <w:rFonts w:ascii="Times New Roman" w:hAnsi="Times New Roman"/>
              </w:rPr>
              <w:t>2003</w:t>
            </w:r>
          </w:p>
        </w:tc>
        <w:tc>
          <w:tcPr>
            <w:tcW w:w="0" w:type="auto"/>
            <w:vAlign w:val="center"/>
          </w:tcPr>
          <w:p w:rsidR="007C488D" w:rsidRDefault="007C488D">
            <w:pPr>
              <w:pStyle w:val="ad"/>
              <w:jc w:val="center"/>
              <w:rPr>
                <w:rFonts w:ascii="Times New Roman" w:hAnsi="Times New Roman"/>
              </w:rPr>
            </w:pPr>
            <w:r>
              <w:rPr>
                <w:rStyle w:val="ae"/>
                <w:rFonts w:ascii="Times New Roman" w:hAnsi="Times New Roman"/>
              </w:rPr>
              <w:t>2004</w:t>
            </w:r>
          </w:p>
        </w:tc>
        <w:tc>
          <w:tcPr>
            <w:tcW w:w="0" w:type="auto"/>
            <w:vAlign w:val="center"/>
          </w:tcPr>
          <w:p w:rsidR="007C488D" w:rsidRDefault="007C488D">
            <w:pPr>
              <w:pStyle w:val="ad"/>
              <w:jc w:val="center"/>
              <w:rPr>
                <w:rFonts w:ascii="Times New Roman" w:hAnsi="Times New Roman"/>
              </w:rPr>
            </w:pPr>
            <w:r>
              <w:rPr>
                <w:rStyle w:val="ae"/>
                <w:rFonts w:ascii="Times New Roman" w:hAnsi="Times New Roman"/>
              </w:rPr>
              <w:t>2005</w:t>
            </w:r>
          </w:p>
        </w:tc>
        <w:tc>
          <w:tcPr>
            <w:tcW w:w="0" w:type="auto"/>
            <w:vAlign w:val="center"/>
          </w:tcPr>
          <w:p w:rsidR="007C488D" w:rsidRDefault="007C488D">
            <w:pPr>
              <w:pStyle w:val="ad"/>
              <w:jc w:val="center"/>
              <w:rPr>
                <w:rFonts w:ascii="Times New Roman" w:hAnsi="Times New Roman"/>
              </w:rPr>
            </w:pPr>
            <w:r>
              <w:rPr>
                <w:rStyle w:val="ae"/>
                <w:rFonts w:ascii="Times New Roman" w:hAnsi="Times New Roman"/>
              </w:rPr>
              <w:t>2006</w:t>
            </w:r>
          </w:p>
        </w:tc>
        <w:tc>
          <w:tcPr>
            <w:tcW w:w="0" w:type="auto"/>
            <w:vAlign w:val="center"/>
          </w:tcPr>
          <w:p w:rsidR="007C488D" w:rsidRDefault="007C488D">
            <w:pPr>
              <w:pStyle w:val="ad"/>
              <w:jc w:val="center"/>
              <w:rPr>
                <w:rFonts w:ascii="Times New Roman" w:hAnsi="Times New Roman"/>
              </w:rPr>
            </w:pPr>
            <w:r>
              <w:rPr>
                <w:rStyle w:val="ae"/>
                <w:rFonts w:ascii="Times New Roman" w:hAnsi="Times New Roman"/>
              </w:rPr>
              <w:t>2007</w:t>
            </w:r>
          </w:p>
        </w:tc>
      </w:tr>
      <w:tr w:rsidR="007C488D">
        <w:trPr>
          <w:tblCellSpacing w:w="0" w:type="dxa"/>
        </w:trPr>
        <w:tc>
          <w:tcPr>
            <w:tcW w:w="0" w:type="auto"/>
            <w:vAlign w:val="center"/>
          </w:tcPr>
          <w:p w:rsidR="007C488D" w:rsidRDefault="007C488D">
            <w:pPr>
              <w:pStyle w:val="ad"/>
              <w:jc w:val="center"/>
              <w:rPr>
                <w:rFonts w:ascii="Times New Roman" w:hAnsi="Times New Roman"/>
              </w:rPr>
            </w:pPr>
            <w:r>
              <w:rPr>
                <w:rFonts w:ascii="Times New Roman" w:hAnsi="Times New Roman" w:hint="eastAsia"/>
              </w:rPr>
              <w:t>Люди</w:t>
            </w:r>
            <w:r>
              <w:rPr>
                <w:rFonts w:ascii="Times New Roman" w:hAnsi="Times New Roman"/>
              </w:rPr>
              <w:t xml:space="preserve"> </w:t>
            </w:r>
            <w:r>
              <w:rPr>
                <w:rFonts w:ascii="Times New Roman" w:hAnsi="Times New Roman" w:hint="eastAsia"/>
              </w:rPr>
              <w:t>убедились</w:t>
            </w:r>
            <w:r>
              <w:rPr>
                <w:rFonts w:ascii="Times New Roman" w:hAnsi="Times New Roman"/>
              </w:rPr>
              <w:t xml:space="preserve">, </w:t>
            </w:r>
            <w:r>
              <w:rPr>
                <w:rFonts w:ascii="Times New Roman" w:hAnsi="Times New Roman" w:hint="eastAsia"/>
              </w:rPr>
              <w:t>что</w:t>
            </w:r>
            <w:r>
              <w:rPr>
                <w:rFonts w:ascii="Times New Roman" w:hAnsi="Times New Roman"/>
              </w:rPr>
              <w:t xml:space="preserve"> </w:t>
            </w:r>
            <w:r>
              <w:rPr>
                <w:rFonts w:ascii="Times New Roman" w:hAnsi="Times New Roman" w:hint="eastAsia"/>
              </w:rPr>
              <w:t>Путин</w:t>
            </w:r>
            <w:r>
              <w:rPr>
                <w:rFonts w:ascii="Times New Roman" w:hAnsi="Times New Roman"/>
              </w:rPr>
              <w:t xml:space="preserve"> </w:t>
            </w:r>
            <w:r>
              <w:rPr>
                <w:rFonts w:ascii="Times New Roman" w:hAnsi="Times New Roman" w:hint="eastAsia"/>
              </w:rPr>
              <w:t>успешно</w:t>
            </w:r>
            <w:r>
              <w:rPr>
                <w:rFonts w:ascii="Times New Roman" w:hAnsi="Times New Roman"/>
              </w:rPr>
              <w:t xml:space="preserve"> </w:t>
            </w:r>
            <w:r>
              <w:rPr>
                <w:rFonts w:ascii="Times New Roman" w:hAnsi="Times New Roman" w:hint="eastAsia"/>
              </w:rPr>
              <w:t>и достойно</w:t>
            </w:r>
            <w:r>
              <w:rPr>
                <w:rFonts w:ascii="Times New Roman" w:hAnsi="Times New Roman"/>
              </w:rPr>
              <w:t xml:space="preserve"> </w:t>
            </w:r>
            <w:r>
              <w:rPr>
                <w:rFonts w:ascii="Times New Roman" w:hAnsi="Times New Roman" w:hint="eastAsia"/>
              </w:rPr>
              <w:t>справляется</w:t>
            </w:r>
            <w:r>
              <w:rPr>
                <w:rFonts w:ascii="Times New Roman" w:hAnsi="Times New Roman"/>
              </w:rPr>
              <w:t xml:space="preserve"> </w:t>
            </w:r>
            <w:r>
              <w:rPr>
                <w:rFonts w:ascii="Times New Roman" w:hAnsi="Times New Roman" w:hint="eastAsia"/>
              </w:rPr>
              <w:t>с решением</w:t>
            </w:r>
            <w:r>
              <w:rPr>
                <w:rFonts w:ascii="Times New Roman" w:hAnsi="Times New Roman"/>
              </w:rPr>
              <w:t xml:space="preserve"> </w:t>
            </w:r>
            <w:r>
              <w:rPr>
                <w:rFonts w:ascii="Times New Roman" w:hAnsi="Times New Roman" w:hint="eastAsia"/>
              </w:rPr>
              <w:t>проблем</w:t>
            </w:r>
            <w:r>
              <w:rPr>
                <w:rFonts w:ascii="Times New Roman" w:hAnsi="Times New Roman"/>
              </w:rPr>
              <w:t xml:space="preserve"> </w:t>
            </w:r>
            <w:r>
              <w:rPr>
                <w:rFonts w:ascii="Times New Roman" w:hAnsi="Times New Roman" w:hint="eastAsia"/>
              </w:rPr>
              <w:t>страны</w:t>
            </w:r>
          </w:p>
        </w:tc>
        <w:tc>
          <w:tcPr>
            <w:tcW w:w="0" w:type="auto"/>
            <w:vAlign w:val="center"/>
          </w:tcPr>
          <w:p w:rsidR="007C488D" w:rsidRDefault="007C488D">
            <w:pPr>
              <w:pStyle w:val="ad"/>
              <w:jc w:val="center"/>
              <w:rPr>
                <w:rFonts w:ascii="Times New Roman" w:hAnsi="Times New Roman"/>
              </w:rPr>
            </w:pPr>
            <w:r>
              <w:rPr>
                <w:rFonts w:ascii="Times New Roman" w:hAnsi="Times New Roman"/>
              </w:rPr>
              <w:t>14</w:t>
            </w:r>
          </w:p>
        </w:tc>
        <w:tc>
          <w:tcPr>
            <w:tcW w:w="0" w:type="auto"/>
            <w:vAlign w:val="center"/>
          </w:tcPr>
          <w:p w:rsidR="007C488D" w:rsidRDefault="007C488D">
            <w:pPr>
              <w:pStyle w:val="ad"/>
              <w:jc w:val="center"/>
              <w:rPr>
                <w:rFonts w:ascii="Times New Roman" w:hAnsi="Times New Roman"/>
              </w:rPr>
            </w:pPr>
            <w:r>
              <w:rPr>
                <w:rFonts w:ascii="Times New Roman" w:hAnsi="Times New Roman"/>
              </w:rPr>
              <w:t>21</w:t>
            </w:r>
          </w:p>
        </w:tc>
        <w:tc>
          <w:tcPr>
            <w:tcW w:w="0" w:type="auto"/>
            <w:vAlign w:val="center"/>
          </w:tcPr>
          <w:p w:rsidR="007C488D" w:rsidRDefault="007C488D">
            <w:pPr>
              <w:pStyle w:val="ad"/>
              <w:jc w:val="center"/>
              <w:rPr>
                <w:rFonts w:ascii="Times New Roman" w:hAnsi="Times New Roman"/>
              </w:rPr>
            </w:pPr>
            <w:r>
              <w:rPr>
                <w:rFonts w:ascii="Times New Roman" w:hAnsi="Times New Roman"/>
              </w:rPr>
              <w:t>15</w:t>
            </w:r>
          </w:p>
        </w:tc>
        <w:tc>
          <w:tcPr>
            <w:tcW w:w="0" w:type="auto"/>
            <w:vAlign w:val="center"/>
          </w:tcPr>
          <w:p w:rsidR="007C488D" w:rsidRDefault="007C488D">
            <w:pPr>
              <w:pStyle w:val="ad"/>
              <w:jc w:val="center"/>
              <w:rPr>
                <w:rFonts w:ascii="Times New Roman" w:hAnsi="Times New Roman"/>
              </w:rPr>
            </w:pPr>
            <w:r>
              <w:rPr>
                <w:rFonts w:ascii="Times New Roman" w:hAnsi="Times New Roman"/>
              </w:rPr>
              <w:t>16</w:t>
            </w:r>
          </w:p>
        </w:tc>
        <w:tc>
          <w:tcPr>
            <w:tcW w:w="0" w:type="auto"/>
            <w:vAlign w:val="center"/>
          </w:tcPr>
          <w:p w:rsidR="007C488D" w:rsidRDefault="007C488D">
            <w:pPr>
              <w:pStyle w:val="ad"/>
              <w:jc w:val="center"/>
              <w:rPr>
                <w:rFonts w:ascii="Times New Roman" w:hAnsi="Times New Roman"/>
              </w:rPr>
            </w:pPr>
            <w:r>
              <w:rPr>
                <w:rFonts w:ascii="Times New Roman" w:hAnsi="Times New Roman"/>
              </w:rPr>
              <w:t>16</w:t>
            </w:r>
          </w:p>
        </w:tc>
        <w:tc>
          <w:tcPr>
            <w:tcW w:w="0" w:type="auto"/>
            <w:vAlign w:val="center"/>
          </w:tcPr>
          <w:p w:rsidR="007C488D" w:rsidRDefault="007C488D">
            <w:pPr>
              <w:pStyle w:val="ad"/>
              <w:jc w:val="center"/>
              <w:rPr>
                <w:rFonts w:ascii="Times New Roman" w:hAnsi="Times New Roman"/>
              </w:rPr>
            </w:pPr>
            <w:r>
              <w:rPr>
                <w:rFonts w:ascii="Times New Roman" w:hAnsi="Times New Roman"/>
              </w:rPr>
              <w:t>25</w:t>
            </w:r>
          </w:p>
        </w:tc>
        <w:tc>
          <w:tcPr>
            <w:tcW w:w="0" w:type="auto"/>
            <w:vAlign w:val="center"/>
          </w:tcPr>
          <w:p w:rsidR="007C488D" w:rsidRDefault="007C488D">
            <w:pPr>
              <w:pStyle w:val="ad"/>
              <w:jc w:val="center"/>
              <w:rPr>
                <w:rFonts w:ascii="Times New Roman" w:hAnsi="Times New Roman"/>
              </w:rPr>
            </w:pPr>
            <w:r>
              <w:rPr>
                <w:rFonts w:ascii="Times New Roman" w:hAnsi="Times New Roman"/>
              </w:rPr>
              <w:t>31</w:t>
            </w:r>
          </w:p>
        </w:tc>
      </w:tr>
      <w:tr w:rsidR="007C488D">
        <w:trPr>
          <w:tblCellSpacing w:w="0" w:type="dxa"/>
        </w:trPr>
        <w:tc>
          <w:tcPr>
            <w:tcW w:w="0" w:type="auto"/>
            <w:vAlign w:val="center"/>
          </w:tcPr>
          <w:p w:rsidR="007C488D" w:rsidRDefault="007C488D">
            <w:pPr>
              <w:pStyle w:val="ad"/>
              <w:jc w:val="center"/>
              <w:rPr>
                <w:rFonts w:ascii="Times New Roman" w:hAnsi="Times New Roman"/>
              </w:rPr>
            </w:pPr>
            <w:r>
              <w:rPr>
                <w:rFonts w:ascii="Times New Roman" w:hAnsi="Times New Roman" w:hint="eastAsia"/>
              </w:rPr>
              <w:t>Люди</w:t>
            </w:r>
            <w:r>
              <w:rPr>
                <w:rFonts w:ascii="Times New Roman" w:hAnsi="Times New Roman"/>
              </w:rPr>
              <w:t xml:space="preserve"> </w:t>
            </w:r>
            <w:r>
              <w:rPr>
                <w:rFonts w:ascii="Times New Roman" w:hAnsi="Times New Roman" w:hint="eastAsia"/>
              </w:rPr>
              <w:t>надеются</w:t>
            </w:r>
            <w:r>
              <w:rPr>
                <w:rFonts w:ascii="Times New Roman" w:hAnsi="Times New Roman"/>
              </w:rPr>
              <w:t xml:space="preserve">, </w:t>
            </w:r>
            <w:r>
              <w:rPr>
                <w:rFonts w:ascii="Times New Roman" w:hAnsi="Times New Roman" w:hint="eastAsia"/>
              </w:rPr>
              <w:t>что</w:t>
            </w:r>
            <w:r>
              <w:rPr>
                <w:rFonts w:ascii="Times New Roman" w:hAnsi="Times New Roman"/>
              </w:rPr>
              <w:t xml:space="preserve"> </w:t>
            </w:r>
            <w:r>
              <w:rPr>
                <w:rFonts w:ascii="Times New Roman" w:hAnsi="Times New Roman" w:hint="eastAsia"/>
              </w:rPr>
              <w:t>Путин</w:t>
            </w:r>
            <w:r>
              <w:rPr>
                <w:rFonts w:ascii="Times New Roman" w:hAnsi="Times New Roman"/>
              </w:rPr>
              <w:t xml:space="preserve"> </w:t>
            </w:r>
            <w:r>
              <w:rPr>
                <w:rFonts w:ascii="Times New Roman" w:hAnsi="Times New Roman" w:hint="eastAsia"/>
              </w:rPr>
              <w:t>в</w:t>
            </w:r>
            <w:r>
              <w:rPr>
                <w:rFonts w:ascii="Times New Roman" w:hAnsi="Times New Roman"/>
              </w:rPr>
              <w:t xml:space="preserve"> </w:t>
            </w:r>
            <w:r>
              <w:rPr>
                <w:rFonts w:ascii="Times New Roman" w:hAnsi="Times New Roman" w:hint="eastAsia"/>
              </w:rPr>
              <w:t>дальнейшем</w:t>
            </w:r>
            <w:r>
              <w:rPr>
                <w:rFonts w:ascii="Times New Roman" w:hAnsi="Times New Roman"/>
              </w:rPr>
              <w:t xml:space="preserve"> </w:t>
            </w:r>
            <w:r>
              <w:rPr>
                <w:rFonts w:ascii="Times New Roman" w:hAnsi="Times New Roman" w:hint="eastAsia"/>
              </w:rPr>
              <w:t>сможет</w:t>
            </w:r>
            <w:r>
              <w:rPr>
                <w:rFonts w:ascii="Times New Roman" w:hAnsi="Times New Roman"/>
              </w:rPr>
              <w:t xml:space="preserve"> </w:t>
            </w:r>
            <w:r>
              <w:rPr>
                <w:rFonts w:ascii="Times New Roman" w:hAnsi="Times New Roman" w:hint="eastAsia"/>
              </w:rPr>
              <w:t>справиться</w:t>
            </w:r>
            <w:r>
              <w:rPr>
                <w:rFonts w:ascii="Times New Roman" w:hAnsi="Times New Roman"/>
              </w:rPr>
              <w:t xml:space="preserve"> </w:t>
            </w:r>
            <w:r>
              <w:rPr>
                <w:rFonts w:ascii="Times New Roman" w:hAnsi="Times New Roman" w:hint="eastAsia"/>
              </w:rPr>
              <w:t>с проблемами</w:t>
            </w:r>
            <w:r>
              <w:rPr>
                <w:rFonts w:ascii="Times New Roman" w:hAnsi="Times New Roman"/>
              </w:rPr>
              <w:t xml:space="preserve"> </w:t>
            </w:r>
            <w:r>
              <w:rPr>
                <w:rFonts w:ascii="Times New Roman" w:hAnsi="Times New Roman" w:hint="eastAsia"/>
              </w:rPr>
              <w:t>страны</w:t>
            </w:r>
          </w:p>
        </w:tc>
        <w:tc>
          <w:tcPr>
            <w:tcW w:w="0" w:type="auto"/>
            <w:vAlign w:val="center"/>
          </w:tcPr>
          <w:p w:rsidR="007C488D" w:rsidRDefault="007C488D">
            <w:pPr>
              <w:pStyle w:val="ad"/>
              <w:jc w:val="center"/>
              <w:rPr>
                <w:rFonts w:ascii="Times New Roman" w:hAnsi="Times New Roman"/>
              </w:rPr>
            </w:pPr>
            <w:r>
              <w:rPr>
                <w:rFonts w:ascii="Times New Roman" w:hAnsi="Times New Roman"/>
              </w:rPr>
              <w:t>43</w:t>
            </w:r>
          </w:p>
        </w:tc>
        <w:tc>
          <w:tcPr>
            <w:tcW w:w="0" w:type="auto"/>
            <w:vAlign w:val="center"/>
          </w:tcPr>
          <w:p w:rsidR="007C488D" w:rsidRDefault="007C488D">
            <w:pPr>
              <w:pStyle w:val="ad"/>
              <w:jc w:val="center"/>
              <w:rPr>
                <w:rFonts w:ascii="Times New Roman" w:hAnsi="Times New Roman"/>
              </w:rPr>
            </w:pPr>
            <w:r>
              <w:rPr>
                <w:rFonts w:ascii="Times New Roman" w:hAnsi="Times New Roman"/>
              </w:rPr>
              <w:t>44</w:t>
            </w:r>
          </w:p>
        </w:tc>
        <w:tc>
          <w:tcPr>
            <w:tcW w:w="0" w:type="auto"/>
            <w:vAlign w:val="center"/>
          </w:tcPr>
          <w:p w:rsidR="007C488D" w:rsidRDefault="007C488D">
            <w:pPr>
              <w:pStyle w:val="ad"/>
              <w:jc w:val="center"/>
              <w:rPr>
                <w:rFonts w:ascii="Times New Roman" w:hAnsi="Times New Roman"/>
              </w:rPr>
            </w:pPr>
            <w:r>
              <w:rPr>
                <w:rFonts w:ascii="Times New Roman" w:hAnsi="Times New Roman"/>
              </w:rPr>
              <w:t>46</w:t>
            </w:r>
          </w:p>
        </w:tc>
        <w:tc>
          <w:tcPr>
            <w:tcW w:w="0" w:type="auto"/>
            <w:vAlign w:val="center"/>
          </w:tcPr>
          <w:p w:rsidR="007C488D" w:rsidRDefault="007C488D">
            <w:pPr>
              <w:pStyle w:val="ad"/>
              <w:jc w:val="center"/>
              <w:rPr>
                <w:rFonts w:ascii="Times New Roman" w:hAnsi="Times New Roman"/>
              </w:rPr>
            </w:pPr>
            <w:r>
              <w:rPr>
                <w:rFonts w:ascii="Times New Roman" w:hAnsi="Times New Roman"/>
              </w:rPr>
              <w:t>40</w:t>
            </w:r>
          </w:p>
        </w:tc>
        <w:tc>
          <w:tcPr>
            <w:tcW w:w="0" w:type="auto"/>
            <w:vAlign w:val="center"/>
          </w:tcPr>
          <w:p w:rsidR="007C488D" w:rsidRDefault="007C488D">
            <w:pPr>
              <w:pStyle w:val="ad"/>
              <w:jc w:val="center"/>
              <w:rPr>
                <w:rFonts w:ascii="Times New Roman" w:hAnsi="Times New Roman"/>
              </w:rPr>
            </w:pPr>
            <w:r>
              <w:rPr>
                <w:rFonts w:ascii="Times New Roman" w:hAnsi="Times New Roman"/>
              </w:rPr>
              <w:t>36</w:t>
            </w:r>
          </w:p>
        </w:tc>
        <w:tc>
          <w:tcPr>
            <w:tcW w:w="0" w:type="auto"/>
            <w:vAlign w:val="center"/>
          </w:tcPr>
          <w:p w:rsidR="007C488D" w:rsidRDefault="007C488D">
            <w:pPr>
              <w:pStyle w:val="ad"/>
              <w:jc w:val="center"/>
              <w:rPr>
                <w:rFonts w:ascii="Times New Roman" w:hAnsi="Times New Roman"/>
              </w:rPr>
            </w:pPr>
            <w:r>
              <w:rPr>
                <w:rFonts w:ascii="Times New Roman" w:hAnsi="Times New Roman"/>
              </w:rPr>
              <w:t>32</w:t>
            </w:r>
          </w:p>
        </w:tc>
        <w:tc>
          <w:tcPr>
            <w:tcW w:w="0" w:type="auto"/>
            <w:vAlign w:val="center"/>
          </w:tcPr>
          <w:p w:rsidR="007C488D" w:rsidRDefault="007C488D">
            <w:pPr>
              <w:pStyle w:val="ad"/>
              <w:jc w:val="center"/>
              <w:rPr>
                <w:rFonts w:ascii="Times New Roman" w:hAnsi="Times New Roman"/>
              </w:rPr>
            </w:pPr>
            <w:r>
              <w:rPr>
                <w:rFonts w:ascii="Times New Roman" w:hAnsi="Times New Roman"/>
              </w:rPr>
              <w:t>30</w:t>
            </w:r>
          </w:p>
        </w:tc>
      </w:tr>
      <w:tr w:rsidR="007C488D">
        <w:trPr>
          <w:tblCellSpacing w:w="0" w:type="dxa"/>
        </w:trPr>
        <w:tc>
          <w:tcPr>
            <w:tcW w:w="0" w:type="auto"/>
            <w:vAlign w:val="center"/>
          </w:tcPr>
          <w:p w:rsidR="007C488D" w:rsidRDefault="007C488D">
            <w:pPr>
              <w:pStyle w:val="ad"/>
              <w:jc w:val="center"/>
              <w:rPr>
                <w:rFonts w:ascii="Times New Roman" w:hAnsi="Times New Roman"/>
              </w:rPr>
            </w:pPr>
            <w:r>
              <w:rPr>
                <w:rFonts w:ascii="Times New Roman" w:hAnsi="Times New Roman" w:hint="eastAsia"/>
              </w:rPr>
              <w:t>Люди</w:t>
            </w:r>
            <w:r>
              <w:rPr>
                <w:rFonts w:ascii="Times New Roman" w:hAnsi="Times New Roman"/>
              </w:rPr>
              <w:t xml:space="preserve"> </w:t>
            </w:r>
            <w:r>
              <w:rPr>
                <w:rFonts w:ascii="Times New Roman" w:hAnsi="Times New Roman" w:hint="eastAsia"/>
              </w:rPr>
              <w:t>не видят</w:t>
            </w:r>
            <w:r>
              <w:rPr>
                <w:rFonts w:ascii="Times New Roman" w:hAnsi="Times New Roman"/>
              </w:rPr>
              <w:t xml:space="preserve">, </w:t>
            </w:r>
            <w:r>
              <w:rPr>
                <w:rFonts w:ascii="Times New Roman" w:hAnsi="Times New Roman" w:hint="eastAsia"/>
              </w:rPr>
              <w:t>на кого</w:t>
            </w:r>
            <w:r>
              <w:rPr>
                <w:rFonts w:ascii="Times New Roman" w:hAnsi="Times New Roman"/>
              </w:rPr>
              <w:t xml:space="preserve"> </w:t>
            </w:r>
            <w:r>
              <w:rPr>
                <w:rFonts w:ascii="Times New Roman" w:hAnsi="Times New Roman" w:hint="eastAsia"/>
              </w:rPr>
              <w:t>другого</w:t>
            </w:r>
            <w:r>
              <w:rPr>
                <w:rFonts w:ascii="Times New Roman" w:hAnsi="Times New Roman"/>
              </w:rPr>
              <w:t xml:space="preserve"> </w:t>
            </w:r>
            <w:r>
              <w:rPr>
                <w:rFonts w:ascii="Times New Roman" w:hAnsi="Times New Roman" w:hint="eastAsia"/>
              </w:rPr>
              <w:t>они</w:t>
            </w:r>
            <w:r>
              <w:rPr>
                <w:rFonts w:ascii="Times New Roman" w:hAnsi="Times New Roman"/>
              </w:rPr>
              <w:t xml:space="preserve"> </w:t>
            </w:r>
            <w:r>
              <w:rPr>
                <w:rFonts w:ascii="Times New Roman" w:hAnsi="Times New Roman" w:hint="eastAsia"/>
              </w:rPr>
              <w:t>еще</w:t>
            </w:r>
            <w:r>
              <w:rPr>
                <w:rFonts w:ascii="Times New Roman" w:hAnsi="Times New Roman"/>
              </w:rPr>
              <w:t xml:space="preserve"> </w:t>
            </w:r>
            <w:r>
              <w:rPr>
                <w:rFonts w:ascii="Times New Roman" w:hAnsi="Times New Roman" w:hint="eastAsia"/>
              </w:rPr>
              <w:t>могли</w:t>
            </w:r>
            <w:r>
              <w:rPr>
                <w:rFonts w:ascii="Times New Roman" w:hAnsi="Times New Roman"/>
              </w:rPr>
              <w:t xml:space="preserve"> </w:t>
            </w:r>
            <w:r>
              <w:rPr>
                <w:rFonts w:ascii="Times New Roman" w:hAnsi="Times New Roman" w:hint="eastAsia"/>
              </w:rPr>
              <w:t>бы</w:t>
            </w:r>
            <w:r>
              <w:rPr>
                <w:rFonts w:ascii="Times New Roman" w:hAnsi="Times New Roman"/>
              </w:rPr>
              <w:t xml:space="preserve"> </w:t>
            </w:r>
            <w:r>
              <w:rPr>
                <w:rFonts w:ascii="Times New Roman" w:hAnsi="Times New Roman" w:hint="eastAsia"/>
              </w:rPr>
              <w:t>положиться</w:t>
            </w:r>
          </w:p>
        </w:tc>
        <w:tc>
          <w:tcPr>
            <w:tcW w:w="0" w:type="auto"/>
            <w:vAlign w:val="center"/>
          </w:tcPr>
          <w:p w:rsidR="007C488D" w:rsidRDefault="007C488D">
            <w:pPr>
              <w:pStyle w:val="ad"/>
              <w:jc w:val="center"/>
              <w:rPr>
                <w:rFonts w:ascii="Times New Roman" w:hAnsi="Times New Roman"/>
              </w:rPr>
            </w:pPr>
            <w:r>
              <w:rPr>
                <w:rFonts w:ascii="Times New Roman" w:hAnsi="Times New Roman"/>
              </w:rPr>
              <w:t>34</w:t>
            </w:r>
          </w:p>
        </w:tc>
        <w:tc>
          <w:tcPr>
            <w:tcW w:w="0" w:type="auto"/>
            <w:vAlign w:val="center"/>
          </w:tcPr>
          <w:p w:rsidR="007C488D" w:rsidRDefault="007C488D">
            <w:pPr>
              <w:pStyle w:val="ad"/>
              <w:jc w:val="center"/>
              <w:rPr>
                <w:rFonts w:ascii="Times New Roman" w:hAnsi="Times New Roman"/>
              </w:rPr>
            </w:pPr>
            <w:r>
              <w:rPr>
                <w:rFonts w:ascii="Times New Roman" w:hAnsi="Times New Roman"/>
              </w:rPr>
              <w:t>31</w:t>
            </w:r>
          </w:p>
        </w:tc>
        <w:tc>
          <w:tcPr>
            <w:tcW w:w="0" w:type="auto"/>
            <w:vAlign w:val="center"/>
          </w:tcPr>
          <w:p w:rsidR="007C488D" w:rsidRDefault="007C488D">
            <w:pPr>
              <w:pStyle w:val="ad"/>
              <w:jc w:val="center"/>
              <w:rPr>
                <w:rFonts w:ascii="Times New Roman" w:hAnsi="Times New Roman"/>
              </w:rPr>
            </w:pPr>
            <w:r>
              <w:rPr>
                <w:rFonts w:ascii="Times New Roman" w:hAnsi="Times New Roman"/>
              </w:rPr>
              <w:t>34</w:t>
            </w:r>
          </w:p>
        </w:tc>
        <w:tc>
          <w:tcPr>
            <w:tcW w:w="0" w:type="auto"/>
            <w:vAlign w:val="center"/>
          </w:tcPr>
          <w:p w:rsidR="007C488D" w:rsidRDefault="007C488D">
            <w:pPr>
              <w:pStyle w:val="ad"/>
              <w:jc w:val="center"/>
              <w:rPr>
                <w:rFonts w:ascii="Times New Roman" w:hAnsi="Times New Roman"/>
              </w:rPr>
            </w:pPr>
            <w:r>
              <w:rPr>
                <w:rFonts w:ascii="Times New Roman" w:hAnsi="Times New Roman"/>
              </w:rPr>
              <w:t>41</w:t>
            </w:r>
          </w:p>
        </w:tc>
        <w:tc>
          <w:tcPr>
            <w:tcW w:w="0" w:type="auto"/>
            <w:vAlign w:val="center"/>
          </w:tcPr>
          <w:p w:rsidR="007C488D" w:rsidRDefault="007C488D">
            <w:pPr>
              <w:pStyle w:val="ad"/>
              <w:jc w:val="center"/>
              <w:rPr>
                <w:rFonts w:ascii="Times New Roman" w:hAnsi="Times New Roman"/>
              </w:rPr>
            </w:pPr>
            <w:r>
              <w:rPr>
                <w:rFonts w:ascii="Times New Roman" w:hAnsi="Times New Roman"/>
              </w:rPr>
              <w:t>42</w:t>
            </w:r>
          </w:p>
        </w:tc>
        <w:tc>
          <w:tcPr>
            <w:tcW w:w="0" w:type="auto"/>
            <w:vAlign w:val="center"/>
          </w:tcPr>
          <w:p w:rsidR="007C488D" w:rsidRDefault="007C488D">
            <w:pPr>
              <w:pStyle w:val="ad"/>
              <w:jc w:val="center"/>
              <w:rPr>
                <w:rFonts w:ascii="Times New Roman" w:hAnsi="Times New Roman"/>
              </w:rPr>
            </w:pPr>
            <w:r>
              <w:rPr>
                <w:rFonts w:ascii="Times New Roman" w:hAnsi="Times New Roman"/>
              </w:rPr>
              <w:t>38</w:t>
            </w:r>
          </w:p>
        </w:tc>
        <w:tc>
          <w:tcPr>
            <w:tcW w:w="0" w:type="auto"/>
            <w:vAlign w:val="center"/>
          </w:tcPr>
          <w:p w:rsidR="007C488D" w:rsidRDefault="007C488D">
            <w:pPr>
              <w:pStyle w:val="ad"/>
              <w:jc w:val="center"/>
              <w:rPr>
                <w:rFonts w:ascii="Times New Roman" w:hAnsi="Times New Roman"/>
              </w:rPr>
            </w:pPr>
            <w:r>
              <w:rPr>
                <w:rFonts w:ascii="Times New Roman" w:hAnsi="Times New Roman"/>
              </w:rPr>
              <w:t>35</w:t>
            </w:r>
          </w:p>
        </w:tc>
      </w:tr>
      <w:tr w:rsidR="007C488D">
        <w:trPr>
          <w:tblCellSpacing w:w="0" w:type="dxa"/>
        </w:trPr>
        <w:tc>
          <w:tcPr>
            <w:tcW w:w="0" w:type="auto"/>
            <w:vAlign w:val="center"/>
          </w:tcPr>
          <w:p w:rsidR="007C488D" w:rsidRDefault="007C488D">
            <w:pPr>
              <w:pStyle w:val="ad"/>
              <w:jc w:val="center"/>
              <w:rPr>
                <w:rFonts w:ascii="Times New Roman" w:hAnsi="Times New Roman"/>
              </w:rPr>
            </w:pPr>
            <w:r>
              <w:rPr>
                <w:rFonts w:ascii="Times New Roman" w:hAnsi="Times New Roman" w:hint="eastAsia"/>
              </w:rPr>
              <w:t>Затруднились</w:t>
            </w:r>
            <w:r>
              <w:rPr>
                <w:rFonts w:ascii="Times New Roman" w:hAnsi="Times New Roman"/>
              </w:rPr>
              <w:t xml:space="preserve"> </w:t>
            </w:r>
            <w:r>
              <w:rPr>
                <w:rFonts w:ascii="Times New Roman" w:hAnsi="Times New Roman" w:hint="eastAsia"/>
              </w:rPr>
              <w:t>ответить</w:t>
            </w:r>
          </w:p>
        </w:tc>
        <w:tc>
          <w:tcPr>
            <w:tcW w:w="0" w:type="auto"/>
            <w:vAlign w:val="center"/>
          </w:tcPr>
          <w:p w:rsidR="007C488D" w:rsidRDefault="007C488D">
            <w:pPr>
              <w:pStyle w:val="ad"/>
              <w:jc w:val="center"/>
              <w:rPr>
                <w:rFonts w:ascii="Times New Roman" w:hAnsi="Times New Roman"/>
              </w:rPr>
            </w:pPr>
            <w:r>
              <w:rPr>
                <w:rFonts w:ascii="Times New Roman" w:hAnsi="Times New Roman"/>
              </w:rPr>
              <w:t>9</w:t>
            </w:r>
          </w:p>
        </w:tc>
        <w:tc>
          <w:tcPr>
            <w:tcW w:w="0" w:type="auto"/>
            <w:vAlign w:val="center"/>
          </w:tcPr>
          <w:p w:rsidR="007C488D" w:rsidRDefault="007C488D">
            <w:pPr>
              <w:pStyle w:val="ad"/>
              <w:jc w:val="center"/>
              <w:rPr>
                <w:rFonts w:ascii="Times New Roman" w:hAnsi="Times New Roman"/>
              </w:rPr>
            </w:pPr>
            <w:r>
              <w:rPr>
                <w:rFonts w:ascii="Times New Roman" w:hAnsi="Times New Roman"/>
              </w:rPr>
              <w:t>4</w:t>
            </w:r>
          </w:p>
        </w:tc>
        <w:tc>
          <w:tcPr>
            <w:tcW w:w="0" w:type="auto"/>
            <w:vAlign w:val="center"/>
          </w:tcPr>
          <w:p w:rsidR="007C488D" w:rsidRDefault="007C488D">
            <w:pPr>
              <w:pStyle w:val="ad"/>
              <w:jc w:val="center"/>
              <w:rPr>
                <w:rFonts w:ascii="Times New Roman" w:hAnsi="Times New Roman"/>
              </w:rPr>
            </w:pPr>
            <w:r>
              <w:rPr>
                <w:rFonts w:ascii="Times New Roman" w:hAnsi="Times New Roman"/>
              </w:rPr>
              <w:t>5</w:t>
            </w:r>
          </w:p>
        </w:tc>
        <w:tc>
          <w:tcPr>
            <w:tcW w:w="0" w:type="auto"/>
            <w:vAlign w:val="center"/>
          </w:tcPr>
          <w:p w:rsidR="007C488D" w:rsidRDefault="007C488D">
            <w:pPr>
              <w:pStyle w:val="ad"/>
              <w:jc w:val="center"/>
              <w:rPr>
                <w:rFonts w:ascii="Times New Roman" w:hAnsi="Times New Roman"/>
              </w:rPr>
            </w:pPr>
            <w:r>
              <w:rPr>
                <w:rFonts w:ascii="Times New Roman" w:hAnsi="Times New Roman"/>
              </w:rPr>
              <w:t>3</w:t>
            </w:r>
          </w:p>
        </w:tc>
        <w:tc>
          <w:tcPr>
            <w:tcW w:w="0" w:type="auto"/>
            <w:vAlign w:val="center"/>
          </w:tcPr>
          <w:p w:rsidR="007C488D" w:rsidRDefault="007C488D">
            <w:pPr>
              <w:pStyle w:val="ad"/>
              <w:jc w:val="center"/>
              <w:rPr>
                <w:rFonts w:ascii="Times New Roman" w:hAnsi="Times New Roman"/>
              </w:rPr>
            </w:pPr>
            <w:r>
              <w:rPr>
                <w:rFonts w:ascii="Times New Roman" w:hAnsi="Times New Roman"/>
              </w:rPr>
              <w:t>6</w:t>
            </w:r>
          </w:p>
        </w:tc>
        <w:tc>
          <w:tcPr>
            <w:tcW w:w="0" w:type="auto"/>
            <w:vAlign w:val="center"/>
          </w:tcPr>
          <w:p w:rsidR="007C488D" w:rsidRDefault="007C488D">
            <w:pPr>
              <w:pStyle w:val="ad"/>
              <w:jc w:val="center"/>
              <w:rPr>
                <w:rFonts w:ascii="Times New Roman" w:hAnsi="Times New Roman"/>
              </w:rPr>
            </w:pPr>
            <w:r>
              <w:rPr>
                <w:rFonts w:ascii="Times New Roman" w:hAnsi="Times New Roman"/>
              </w:rPr>
              <w:t>5</w:t>
            </w:r>
          </w:p>
        </w:tc>
        <w:tc>
          <w:tcPr>
            <w:tcW w:w="0" w:type="auto"/>
            <w:vAlign w:val="center"/>
          </w:tcPr>
          <w:p w:rsidR="007C488D" w:rsidRDefault="007C488D">
            <w:pPr>
              <w:pStyle w:val="ad"/>
              <w:jc w:val="center"/>
              <w:rPr>
                <w:rFonts w:ascii="Times New Roman" w:hAnsi="Times New Roman"/>
              </w:rPr>
            </w:pPr>
            <w:r>
              <w:rPr>
                <w:rFonts w:ascii="Times New Roman" w:hAnsi="Times New Roman"/>
              </w:rPr>
              <w:t>4</w:t>
            </w:r>
          </w:p>
        </w:tc>
      </w:tr>
    </w:tbl>
    <w:p w:rsidR="007C488D" w:rsidRDefault="007C488D">
      <w:pPr>
        <w:pStyle w:val="aa"/>
      </w:pPr>
      <w:r>
        <w:t xml:space="preserve">На основании данных этих таблиц, можно сделать вывод о том, что люди склонны доверять В. Путину, а также люди не видят, на кого другого они могли бы положиться, как ни на В. Путина. </w:t>
      </w:r>
    </w:p>
    <w:p w:rsidR="007C488D" w:rsidRDefault="007C488D">
      <w:pPr>
        <w:pStyle w:val="aa"/>
        <w:rPr>
          <w:color w:val="000000"/>
          <w:szCs w:val="19"/>
        </w:rPr>
      </w:pPr>
      <w:r>
        <w:t>По опросам ФОМ на вопрос «</w:t>
      </w:r>
      <w:r>
        <w:rPr>
          <w:color w:val="000000"/>
          <w:szCs w:val="19"/>
        </w:rPr>
        <w:t>Представьте себе, что в следующее воскресенье состоятся очередные выборы президента. За кого из политиков вы бы проголосовали?» 20-21 октября 57% респондентов назвали опять-таки фамилию Владимира Путина. Все прочие политики имеют рейтинги, не идущие с ним ни в какое сравнение: Владимиру Жириновскому и Геннадию Зюганову симпатизировали по 3%, Дмитрию Медведеву, Сергею Иванову, Виктору Зубкову, Сергею Шойгу готовы были отдать свои голоса прямо в ближайший уикенд лишь по 2%, у Сергея Миронова, Ирины Хакамады, Сергея Глазьева и Бориса Грызлова - по 1% сторонников</w:t>
      </w:r>
      <w:r>
        <w:rPr>
          <w:rStyle w:val="a5"/>
          <w:color w:val="000000"/>
          <w:szCs w:val="19"/>
        </w:rPr>
        <w:footnoteReference w:id="31"/>
      </w:r>
      <w:r>
        <w:rPr>
          <w:color w:val="000000"/>
          <w:szCs w:val="19"/>
        </w:rPr>
        <w:t xml:space="preserve">. </w:t>
      </w:r>
    </w:p>
    <w:p w:rsidR="007C488D" w:rsidRDefault="007C488D">
      <w:pPr>
        <w:pStyle w:val="aa"/>
      </w:pPr>
      <w:r>
        <w:t>По данным ВЦИОМ, если бы выборы прошли в ближайшее воскресенье, то, скорее всего, за «Единую Россию» проголосовали бы 55% граждан, за КПРФ – 6%, за ЛДПР – 4%, за «Справедливую Россию» - 4%, за «Яблоко», «Зеленых» и СПС - по 1%.</w:t>
      </w:r>
    </w:p>
    <w:p w:rsidR="007C488D" w:rsidRDefault="007C488D">
      <w:pPr>
        <w:pStyle w:val="aa"/>
      </w:pPr>
      <w:r>
        <w:t>Пожалуй, самой интересной частью представляется прогноз ВЦИОМа о том, как могут распределиться места в Думе. По итогам изучения общественного мнения выходит, что примерно 16,6% мандатов будут распределены, по выражению Федорова, «непродуктивными голосами», то есть между партиями, не набравшими 7%. Таким образом, технически у какой-то загадочной пятой партии все же есть шанс пробраться в Думу. В противном случае эти 16,6% разделят между собой четыре партии-победительницы, и расклад будет выглядеть так: 237 мест – «Единой России», 89 - КПРФ, 76 – «Справедливой России», 48 - ЛДПР</w:t>
      </w:r>
      <w:r>
        <w:rPr>
          <w:rStyle w:val="a5"/>
        </w:rPr>
        <w:footnoteReference w:id="32"/>
      </w:r>
      <w:r>
        <w:t xml:space="preserve">. </w:t>
      </w:r>
    </w:p>
    <w:p w:rsidR="007C488D" w:rsidRDefault="007C488D">
      <w:pPr>
        <w:pStyle w:val="aa"/>
      </w:pPr>
      <w:r>
        <w:t xml:space="preserve">Во-вторых, принятие поправок </w:t>
      </w:r>
      <w:r>
        <w:rPr>
          <w:rFonts w:hint="eastAsia"/>
        </w:rPr>
        <w:t>к</w:t>
      </w:r>
      <w:r>
        <w:t xml:space="preserve"> </w:t>
      </w:r>
      <w:r>
        <w:rPr>
          <w:rFonts w:hint="eastAsia"/>
        </w:rPr>
        <w:t>федеральному</w:t>
      </w:r>
      <w:r>
        <w:t xml:space="preserve"> </w:t>
      </w:r>
      <w:r>
        <w:rPr>
          <w:rFonts w:hint="eastAsia"/>
        </w:rPr>
        <w:t>законодательству</w:t>
      </w:r>
      <w:r>
        <w:t xml:space="preserve"> </w:t>
      </w:r>
      <w:r>
        <w:rPr>
          <w:rFonts w:hint="eastAsia"/>
        </w:rPr>
        <w:t>позволило партии</w:t>
      </w:r>
      <w:r>
        <w:t xml:space="preserve">, </w:t>
      </w:r>
      <w:r>
        <w:rPr>
          <w:rFonts w:hint="eastAsia"/>
        </w:rPr>
        <w:t>победившей</w:t>
      </w:r>
      <w:r>
        <w:t xml:space="preserve"> </w:t>
      </w:r>
      <w:r>
        <w:rPr>
          <w:rFonts w:hint="eastAsia"/>
        </w:rPr>
        <w:t>на</w:t>
      </w:r>
      <w:r>
        <w:t xml:space="preserve"> </w:t>
      </w:r>
      <w:r>
        <w:rPr>
          <w:rFonts w:hint="eastAsia"/>
        </w:rPr>
        <w:t>выборах</w:t>
      </w:r>
      <w:r>
        <w:t xml:space="preserve"> </w:t>
      </w:r>
      <w:r>
        <w:rPr>
          <w:rFonts w:hint="eastAsia"/>
        </w:rPr>
        <w:t>в</w:t>
      </w:r>
      <w:r>
        <w:t xml:space="preserve"> </w:t>
      </w:r>
      <w:r>
        <w:rPr>
          <w:rFonts w:hint="eastAsia"/>
        </w:rPr>
        <w:t>региональный</w:t>
      </w:r>
      <w:r>
        <w:t xml:space="preserve"> </w:t>
      </w:r>
      <w:r>
        <w:rPr>
          <w:rFonts w:hint="eastAsia"/>
        </w:rPr>
        <w:t>парламент</w:t>
      </w:r>
      <w:r>
        <w:t xml:space="preserve">, </w:t>
      </w:r>
      <w:r>
        <w:rPr>
          <w:rFonts w:hint="eastAsia"/>
        </w:rPr>
        <w:t>предлагать</w:t>
      </w:r>
      <w:r>
        <w:t xml:space="preserve"> </w:t>
      </w:r>
      <w:r>
        <w:rPr>
          <w:rFonts w:hint="eastAsia"/>
        </w:rPr>
        <w:t>Президенту</w:t>
      </w:r>
      <w:r>
        <w:t xml:space="preserve"> </w:t>
      </w:r>
      <w:r>
        <w:rPr>
          <w:rFonts w:hint="eastAsia"/>
        </w:rPr>
        <w:t>России</w:t>
      </w:r>
      <w:r>
        <w:t xml:space="preserve"> </w:t>
      </w:r>
      <w:r>
        <w:rPr>
          <w:rFonts w:hint="eastAsia"/>
        </w:rPr>
        <w:t>свою</w:t>
      </w:r>
      <w:r>
        <w:t xml:space="preserve"> </w:t>
      </w:r>
      <w:r>
        <w:rPr>
          <w:rFonts w:hint="eastAsia"/>
        </w:rPr>
        <w:t>кандидатуру</w:t>
      </w:r>
      <w:r>
        <w:t xml:space="preserve"> </w:t>
      </w:r>
      <w:r>
        <w:rPr>
          <w:rFonts w:hint="eastAsia"/>
        </w:rPr>
        <w:t>на</w:t>
      </w:r>
      <w:r>
        <w:t xml:space="preserve"> </w:t>
      </w:r>
      <w:r>
        <w:rPr>
          <w:rFonts w:hint="eastAsia"/>
        </w:rPr>
        <w:t>губернаторский</w:t>
      </w:r>
      <w:r>
        <w:t xml:space="preserve"> </w:t>
      </w:r>
      <w:r>
        <w:rPr>
          <w:rFonts w:hint="eastAsia"/>
        </w:rPr>
        <w:t>пост</w:t>
      </w:r>
      <w:r>
        <w:t xml:space="preserve">. </w:t>
      </w:r>
      <w:r>
        <w:rPr>
          <w:rFonts w:hint="eastAsia"/>
        </w:rPr>
        <w:t>В</w:t>
      </w:r>
      <w:r>
        <w:t xml:space="preserve"> </w:t>
      </w:r>
      <w:r>
        <w:rPr>
          <w:rFonts w:hint="eastAsia"/>
        </w:rPr>
        <w:t>подавляющем</w:t>
      </w:r>
      <w:r>
        <w:t xml:space="preserve"> </w:t>
      </w:r>
      <w:r>
        <w:rPr>
          <w:rFonts w:hint="eastAsia"/>
        </w:rPr>
        <w:t>большинстве</w:t>
      </w:r>
      <w:r>
        <w:t xml:space="preserve"> </w:t>
      </w:r>
      <w:r>
        <w:rPr>
          <w:rFonts w:hint="eastAsia"/>
        </w:rPr>
        <w:t>регионов</w:t>
      </w:r>
      <w:r>
        <w:t xml:space="preserve"> </w:t>
      </w:r>
      <w:r>
        <w:rPr>
          <w:rFonts w:hint="eastAsia"/>
        </w:rPr>
        <w:t>это</w:t>
      </w:r>
      <w:r>
        <w:t xml:space="preserve"> </w:t>
      </w:r>
      <w:r>
        <w:rPr>
          <w:rFonts w:hint="eastAsia"/>
        </w:rPr>
        <w:t>право</w:t>
      </w:r>
      <w:r>
        <w:t xml:space="preserve"> </w:t>
      </w:r>
      <w:r>
        <w:rPr>
          <w:rFonts w:hint="eastAsia"/>
        </w:rPr>
        <w:t>принадлежит</w:t>
      </w:r>
      <w:r>
        <w:t xml:space="preserve"> «</w:t>
      </w:r>
      <w:r>
        <w:rPr>
          <w:rFonts w:hint="eastAsia"/>
        </w:rPr>
        <w:t>Единой</w:t>
      </w:r>
      <w:r>
        <w:t xml:space="preserve"> </w:t>
      </w:r>
      <w:r>
        <w:rPr>
          <w:rFonts w:hint="eastAsia"/>
        </w:rPr>
        <w:t>России»</w:t>
      </w:r>
      <w:r>
        <w:t xml:space="preserve">. </w:t>
      </w:r>
      <w:r>
        <w:rPr>
          <w:rFonts w:hint="eastAsia"/>
        </w:rPr>
        <w:t>Массовый</w:t>
      </w:r>
      <w:r>
        <w:t xml:space="preserve"> </w:t>
      </w:r>
      <w:r>
        <w:rPr>
          <w:rFonts w:hint="eastAsia"/>
        </w:rPr>
        <w:t>характер</w:t>
      </w:r>
      <w:r>
        <w:t xml:space="preserve"> </w:t>
      </w:r>
      <w:r>
        <w:rPr>
          <w:rFonts w:hint="eastAsia"/>
        </w:rPr>
        <w:t>принял</w:t>
      </w:r>
      <w:r>
        <w:t xml:space="preserve"> </w:t>
      </w:r>
      <w:r>
        <w:rPr>
          <w:rFonts w:hint="eastAsia"/>
        </w:rPr>
        <w:t>процесс</w:t>
      </w:r>
      <w:r>
        <w:t xml:space="preserve"> </w:t>
      </w:r>
      <w:r>
        <w:rPr>
          <w:rFonts w:hint="eastAsia"/>
        </w:rPr>
        <w:t>вступления</w:t>
      </w:r>
      <w:r>
        <w:t xml:space="preserve"> </w:t>
      </w:r>
      <w:r>
        <w:rPr>
          <w:rFonts w:hint="eastAsia"/>
        </w:rPr>
        <w:t>губернаторов</w:t>
      </w:r>
      <w:r>
        <w:t xml:space="preserve"> </w:t>
      </w:r>
      <w:r>
        <w:rPr>
          <w:rFonts w:hint="eastAsia"/>
        </w:rPr>
        <w:t>в</w:t>
      </w:r>
      <w:r>
        <w:t xml:space="preserve"> </w:t>
      </w:r>
      <w:r>
        <w:rPr>
          <w:rFonts w:hint="eastAsia"/>
        </w:rPr>
        <w:t>партию</w:t>
      </w:r>
      <w:r>
        <w:t xml:space="preserve"> </w:t>
      </w:r>
      <w:r>
        <w:rPr>
          <w:rFonts w:hint="eastAsia"/>
        </w:rPr>
        <w:t>власти</w:t>
      </w:r>
      <w:r>
        <w:t xml:space="preserve">. </w:t>
      </w:r>
      <w:r>
        <w:rPr>
          <w:rFonts w:hint="eastAsia"/>
        </w:rPr>
        <w:t>В</w:t>
      </w:r>
      <w:r>
        <w:t xml:space="preserve"> </w:t>
      </w:r>
      <w:r>
        <w:rPr>
          <w:rFonts w:hint="eastAsia"/>
        </w:rPr>
        <w:t>начале</w:t>
      </w:r>
      <w:r>
        <w:t xml:space="preserve"> 2007 </w:t>
      </w:r>
      <w:r>
        <w:rPr>
          <w:rFonts w:hint="eastAsia"/>
        </w:rPr>
        <w:t>членами</w:t>
      </w:r>
      <w:r>
        <w:t xml:space="preserve"> </w:t>
      </w:r>
      <w:r>
        <w:rPr>
          <w:rFonts w:hint="eastAsia"/>
        </w:rPr>
        <w:t>партии</w:t>
      </w:r>
      <w:r>
        <w:t xml:space="preserve"> </w:t>
      </w:r>
      <w:r>
        <w:rPr>
          <w:rFonts w:hint="eastAsia"/>
        </w:rPr>
        <w:t>являлись</w:t>
      </w:r>
      <w:r>
        <w:t xml:space="preserve"> </w:t>
      </w:r>
      <w:r>
        <w:rPr>
          <w:rFonts w:hint="eastAsia"/>
        </w:rPr>
        <w:t>уже</w:t>
      </w:r>
      <w:r>
        <w:t xml:space="preserve"> 70 </w:t>
      </w:r>
      <w:r>
        <w:rPr>
          <w:rFonts w:hint="eastAsia"/>
        </w:rPr>
        <w:t>из</w:t>
      </w:r>
      <w:r>
        <w:t xml:space="preserve"> 86 </w:t>
      </w:r>
      <w:r>
        <w:rPr>
          <w:rFonts w:hint="eastAsia"/>
        </w:rPr>
        <w:t>руководителей</w:t>
      </w:r>
      <w:r>
        <w:t xml:space="preserve"> </w:t>
      </w:r>
      <w:r>
        <w:rPr>
          <w:rFonts w:hint="eastAsia"/>
        </w:rPr>
        <w:t>российских</w:t>
      </w:r>
      <w:r>
        <w:t xml:space="preserve"> </w:t>
      </w:r>
      <w:r>
        <w:rPr>
          <w:rFonts w:hint="eastAsia"/>
        </w:rPr>
        <w:t>регионов</w:t>
      </w:r>
      <w:r>
        <w:t xml:space="preserve">. </w:t>
      </w:r>
      <w:r>
        <w:rPr>
          <w:rFonts w:hint="eastAsia"/>
        </w:rPr>
        <w:t>Начиная</w:t>
      </w:r>
      <w:r>
        <w:t xml:space="preserve"> </w:t>
      </w:r>
      <w:r>
        <w:rPr>
          <w:rFonts w:hint="eastAsia"/>
        </w:rPr>
        <w:t>с</w:t>
      </w:r>
      <w:r>
        <w:t xml:space="preserve"> </w:t>
      </w:r>
      <w:smartTag w:uri="urn:schemas-microsoft-com:office:smarttags" w:element="metricconverter">
        <w:smartTagPr>
          <w:attr w:name="ProductID" w:val="2005 г"/>
        </w:smartTagPr>
        <w:r>
          <w:t xml:space="preserve">2005 </w:t>
        </w:r>
        <w:r>
          <w:rPr>
            <w:rFonts w:hint="eastAsia"/>
          </w:rPr>
          <w:t>г</w:t>
        </w:r>
      </w:smartTag>
      <w:r>
        <w:t xml:space="preserve">., </w:t>
      </w:r>
      <w:r>
        <w:rPr>
          <w:rFonts w:hint="eastAsia"/>
        </w:rPr>
        <w:t>в</w:t>
      </w:r>
      <w:r>
        <w:t xml:space="preserve"> </w:t>
      </w:r>
      <w:r>
        <w:rPr>
          <w:rFonts w:hint="eastAsia"/>
        </w:rPr>
        <w:t>партию</w:t>
      </w:r>
      <w:r>
        <w:t xml:space="preserve"> </w:t>
      </w:r>
      <w:r>
        <w:rPr>
          <w:rFonts w:hint="eastAsia"/>
        </w:rPr>
        <w:t>начали</w:t>
      </w:r>
      <w:r>
        <w:t xml:space="preserve"> </w:t>
      </w:r>
      <w:r>
        <w:rPr>
          <w:rFonts w:hint="eastAsia"/>
        </w:rPr>
        <w:t>вступать</w:t>
      </w:r>
      <w:r>
        <w:t xml:space="preserve"> </w:t>
      </w:r>
      <w:r>
        <w:rPr>
          <w:rFonts w:hint="eastAsia"/>
        </w:rPr>
        <w:t>руководители</w:t>
      </w:r>
      <w:r>
        <w:t xml:space="preserve"> </w:t>
      </w:r>
      <w:r>
        <w:rPr>
          <w:rFonts w:hint="eastAsia"/>
        </w:rPr>
        <w:t>крупных</w:t>
      </w:r>
      <w:r>
        <w:t xml:space="preserve"> </w:t>
      </w:r>
      <w:r>
        <w:rPr>
          <w:rFonts w:hint="eastAsia"/>
        </w:rPr>
        <w:t>промышленных</w:t>
      </w:r>
      <w:r>
        <w:t xml:space="preserve"> </w:t>
      </w:r>
      <w:r>
        <w:rPr>
          <w:rFonts w:hint="eastAsia"/>
        </w:rPr>
        <w:t>корпораций</w:t>
      </w:r>
      <w:r>
        <w:t xml:space="preserve">. Таким образом, можно говорить о том, что политическая манипуляция, направленная на создание положительного имиджа партии, вовсе не ограничивалась официальной предвыборной агитацией. Сильнейший админстративный ресурс работает и продолжает работать на партию «Единая Россия», кроме того, скрытая «реклама» присутствует буквально везде. </w:t>
      </w:r>
    </w:p>
    <w:p w:rsidR="007C488D" w:rsidRDefault="007C488D">
      <w:pPr>
        <w:pStyle w:val="aa"/>
      </w:pPr>
      <w:r>
        <w:t xml:space="preserve">Кстати, не зря </w:t>
      </w:r>
      <w:r>
        <w:rPr>
          <w:szCs w:val="18"/>
        </w:rPr>
        <w:t>СПС и КПРФ подают сегодня в Верховный суд жалобу на Владимира Путина за «незаконную агитацию», допущенную, по мнению истцов, в рамках его прямой линии с народом. Однако эта жалоба была отвергнута ЦИКом. Как предсказал в интервью «Газете» юрист КПРФ Вадим Соловьев, «шансы на успех в Верховном суде самые минимальные». Однако если это предположение оправдается, правые и левые обещают подать на президента в Европейский суд по правам человека</w:t>
      </w:r>
      <w:r>
        <w:rPr>
          <w:rStyle w:val="a5"/>
          <w:szCs w:val="18"/>
        </w:rPr>
        <w:footnoteReference w:id="33"/>
      </w:r>
      <w:r>
        <w:rPr>
          <w:szCs w:val="18"/>
        </w:rPr>
        <w:t>.</w:t>
      </w:r>
    </w:p>
    <w:p w:rsidR="007C488D" w:rsidRDefault="007C488D">
      <w:pPr>
        <w:pStyle w:val="aa"/>
        <w:rPr>
          <w:vertAlign w:val="superscript"/>
        </w:rPr>
      </w:pPr>
      <w:r>
        <w:t xml:space="preserve">Следует также отметить тот факт, что </w:t>
      </w:r>
      <w:r>
        <w:rPr>
          <w:rFonts w:hint="eastAsia"/>
        </w:rPr>
        <w:t>в</w:t>
      </w:r>
      <w:r>
        <w:t xml:space="preserve"> </w:t>
      </w:r>
      <w:r>
        <w:rPr>
          <w:rFonts w:hint="eastAsia"/>
        </w:rPr>
        <w:t>феврале</w:t>
      </w:r>
      <w:r>
        <w:t xml:space="preserve"> 2006 </w:t>
      </w:r>
      <w:r>
        <w:rPr>
          <w:rFonts w:hint="eastAsia"/>
        </w:rPr>
        <w:t>на</w:t>
      </w:r>
      <w:r>
        <w:t xml:space="preserve"> </w:t>
      </w:r>
      <w:r>
        <w:rPr>
          <w:rFonts w:hint="eastAsia"/>
        </w:rPr>
        <w:t>официальном</w:t>
      </w:r>
      <w:r>
        <w:t xml:space="preserve"> </w:t>
      </w:r>
      <w:r>
        <w:rPr>
          <w:rFonts w:hint="eastAsia"/>
        </w:rPr>
        <w:t>веб</w:t>
      </w:r>
      <w:r>
        <w:t>-</w:t>
      </w:r>
      <w:r>
        <w:rPr>
          <w:rFonts w:hint="eastAsia"/>
        </w:rPr>
        <w:t>сайте</w:t>
      </w:r>
      <w:r>
        <w:t xml:space="preserve"> </w:t>
      </w:r>
      <w:r>
        <w:rPr>
          <w:rFonts w:hint="eastAsia"/>
        </w:rPr>
        <w:t>партии</w:t>
      </w:r>
      <w:r>
        <w:t xml:space="preserve"> «</w:t>
      </w:r>
      <w:r>
        <w:rPr>
          <w:rFonts w:hint="eastAsia"/>
        </w:rPr>
        <w:t>Единая</w:t>
      </w:r>
      <w:r>
        <w:t xml:space="preserve"> </w:t>
      </w:r>
      <w:r>
        <w:rPr>
          <w:rFonts w:hint="eastAsia"/>
        </w:rPr>
        <w:t>Россия»</w:t>
      </w:r>
      <w:r>
        <w:t xml:space="preserve"> была </w:t>
      </w:r>
      <w:r>
        <w:rPr>
          <w:rFonts w:hint="eastAsia"/>
        </w:rPr>
        <w:t>опубликована</w:t>
      </w:r>
      <w:r>
        <w:t xml:space="preserve"> </w:t>
      </w:r>
      <w:r>
        <w:rPr>
          <w:rFonts w:hint="eastAsia"/>
        </w:rPr>
        <w:t>стенограмма</w:t>
      </w:r>
      <w:r>
        <w:t xml:space="preserve"> </w:t>
      </w:r>
      <w:r>
        <w:rPr>
          <w:rFonts w:hint="eastAsia"/>
        </w:rPr>
        <w:t>выступления</w:t>
      </w:r>
      <w:r>
        <w:t xml:space="preserve"> </w:t>
      </w:r>
      <w:r>
        <w:rPr>
          <w:rFonts w:hint="eastAsia"/>
        </w:rPr>
        <w:t>заместителя</w:t>
      </w:r>
      <w:r>
        <w:t xml:space="preserve"> </w:t>
      </w:r>
      <w:r>
        <w:rPr>
          <w:rFonts w:hint="eastAsia"/>
        </w:rPr>
        <w:t>руководителя</w:t>
      </w:r>
      <w:r>
        <w:t xml:space="preserve"> </w:t>
      </w:r>
      <w:r>
        <w:rPr>
          <w:rFonts w:hint="eastAsia"/>
        </w:rPr>
        <w:t>Администрации</w:t>
      </w:r>
      <w:r>
        <w:t xml:space="preserve"> </w:t>
      </w:r>
      <w:r>
        <w:rPr>
          <w:rFonts w:hint="eastAsia"/>
        </w:rPr>
        <w:t>Президента</w:t>
      </w:r>
      <w:r>
        <w:t xml:space="preserve"> </w:t>
      </w:r>
      <w:r>
        <w:rPr>
          <w:rFonts w:hint="eastAsia"/>
        </w:rPr>
        <w:t>России</w:t>
      </w:r>
      <w:r>
        <w:t xml:space="preserve"> </w:t>
      </w:r>
      <w:r>
        <w:rPr>
          <w:rFonts w:hint="eastAsia"/>
        </w:rPr>
        <w:t>Владислава</w:t>
      </w:r>
      <w:r>
        <w:t xml:space="preserve"> </w:t>
      </w:r>
      <w:r>
        <w:rPr>
          <w:rFonts w:hint="eastAsia"/>
        </w:rPr>
        <w:t>Суркова</w:t>
      </w:r>
      <w:r>
        <w:t xml:space="preserve"> </w:t>
      </w:r>
      <w:r>
        <w:rPr>
          <w:rFonts w:hint="eastAsia"/>
        </w:rPr>
        <w:t>перед</w:t>
      </w:r>
      <w:r>
        <w:t xml:space="preserve"> </w:t>
      </w:r>
      <w:r>
        <w:rPr>
          <w:rFonts w:hint="eastAsia"/>
        </w:rPr>
        <w:t>слушателями</w:t>
      </w:r>
      <w:r>
        <w:t xml:space="preserve"> </w:t>
      </w:r>
      <w:r>
        <w:rPr>
          <w:rFonts w:hint="eastAsia"/>
        </w:rPr>
        <w:t>Центра</w:t>
      </w:r>
      <w:r>
        <w:t xml:space="preserve"> </w:t>
      </w:r>
      <w:r>
        <w:rPr>
          <w:rFonts w:hint="eastAsia"/>
        </w:rPr>
        <w:t>партийной</w:t>
      </w:r>
      <w:r>
        <w:t xml:space="preserve"> </w:t>
      </w:r>
      <w:r>
        <w:rPr>
          <w:rFonts w:hint="eastAsia"/>
        </w:rPr>
        <w:t>учёбы</w:t>
      </w:r>
      <w:r>
        <w:t xml:space="preserve"> </w:t>
      </w:r>
      <w:r>
        <w:rPr>
          <w:rFonts w:hint="eastAsia"/>
        </w:rPr>
        <w:t>и</w:t>
      </w:r>
      <w:r>
        <w:t xml:space="preserve"> </w:t>
      </w:r>
      <w:r>
        <w:rPr>
          <w:rFonts w:hint="eastAsia"/>
        </w:rPr>
        <w:t>подготовки</w:t>
      </w:r>
      <w:r>
        <w:t xml:space="preserve"> </w:t>
      </w:r>
      <w:r>
        <w:rPr>
          <w:rFonts w:hint="eastAsia"/>
        </w:rPr>
        <w:t>кадров</w:t>
      </w:r>
      <w:r>
        <w:t xml:space="preserve"> «</w:t>
      </w:r>
      <w:r>
        <w:rPr>
          <w:rFonts w:hint="eastAsia"/>
        </w:rPr>
        <w:t>Единой</w:t>
      </w:r>
      <w:r>
        <w:t xml:space="preserve"> </w:t>
      </w:r>
      <w:r>
        <w:rPr>
          <w:rFonts w:hint="eastAsia"/>
        </w:rPr>
        <w:t>России»</w:t>
      </w:r>
      <w:r>
        <w:t xml:space="preserve">, </w:t>
      </w:r>
      <w:r>
        <w:rPr>
          <w:rFonts w:hint="eastAsia"/>
        </w:rPr>
        <w:t>в</w:t>
      </w:r>
      <w:r>
        <w:t xml:space="preserve"> </w:t>
      </w:r>
      <w:r>
        <w:rPr>
          <w:rFonts w:hint="eastAsia"/>
        </w:rPr>
        <w:t>котором</w:t>
      </w:r>
      <w:r>
        <w:t xml:space="preserve"> </w:t>
      </w:r>
      <w:r>
        <w:rPr>
          <w:rFonts w:hint="eastAsia"/>
        </w:rPr>
        <w:t>он</w:t>
      </w:r>
      <w:r>
        <w:t xml:space="preserve"> </w:t>
      </w:r>
      <w:r>
        <w:rPr>
          <w:rFonts w:hint="eastAsia"/>
        </w:rPr>
        <w:t>сделал</w:t>
      </w:r>
      <w:r>
        <w:t xml:space="preserve"> </w:t>
      </w:r>
      <w:r>
        <w:rPr>
          <w:rFonts w:hint="eastAsia"/>
        </w:rPr>
        <w:t>попытку</w:t>
      </w:r>
      <w:r>
        <w:t xml:space="preserve"> «</w:t>
      </w:r>
      <w:r>
        <w:rPr>
          <w:rFonts w:hint="eastAsia"/>
        </w:rPr>
        <w:t>описать</w:t>
      </w:r>
      <w:r>
        <w:t xml:space="preserve"> </w:t>
      </w:r>
      <w:r>
        <w:rPr>
          <w:rFonts w:hint="eastAsia"/>
        </w:rPr>
        <w:t>новейшую</w:t>
      </w:r>
      <w:r>
        <w:t xml:space="preserve"> </w:t>
      </w:r>
      <w:r>
        <w:rPr>
          <w:rFonts w:hint="eastAsia"/>
        </w:rPr>
        <w:t>историю</w:t>
      </w:r>
      <w:r>
        <w:t xml:space="preserve"> </w:t>
      </w:r>
      <w:r>
        <w:rPr>
          <w:rFonts w:hint="eastAsia"/>
        </w:rPr>
        <w:t>в</w:t>
      </w:r>
      <w:r>
        <w:t xml:space="preserve"> </w:t>
      </w:r>
      <w:r>
        <w:rPr>
          <w:rFonts w:hint="eastAsia"/>
        </w:rPr>
        <w:t>оценках</w:t>
      </w:r>
      <w:r>
        <w:t xml:space="preserve"> </w:t>
      </w:r>
      <w:r>
        <w:rPr>
          <w:rFonts w:hint="eastAsia"/>
        </w:rPr>
        <w:t>и</w:t>
      </w:r>
      <w:r>
        <w:t xml:space="preserve"> </w:t>
      </w:r>
      <w:r>
        <w:rPr>
          <w:rFonts w:hint="eastAsia"/>
        </w:rPr>
        <w:t>под</w:t>
      </w:r>
      <w:r>
        <w:t xml:space="preserve"> </w:t>
      </w:r>
      <w:r>
        <w:rPr>
          <w:rFonts w:hint="eastAsia"/>
        </w:rPr>
        <w:t>тем</w:t>
      </w:r>
      <w:r>
        <w:t xml:space="preserve"> </w:t>
      </w:r>
      <w:r>
        <w:rPr>
          <w:rFonts w:hint="eastAsia"/>
        </w:rPr>
        <w:t>углом</w:t>
      </w:r>
      <w:r>
        <w:t xml:space="preserve"> </w:t>
      </w:r>
      <w:r>
        <w:rPr>
          <w:rFonts w:hint="eastAsia"/>
        </w:rPr>
        <w:t>зрения</w:t>
      </w:r>
      <w:r>
        <w:t xml:space="preserve">, </w:t>
      </w:r>
      <w:r>
        <w:rPr>
          <w:rFonts w:hint="eastAsia"/>
        </w:rPr>
        <w:t>который</w:t>
      </w:r>
      <w:r>
        <w:t xml:space="preserve"> </w:t>
      </w:r>
      <w:r>
        <w:rPr>
          <w:rFonts w:hint="eastAsia"/>
        </w:rPr>
        <w:t>в</w:t>
      </w:r>
      <w:r>
        <w:t xml:space="preserve"> </w:t>
      </w:r>
      <w:r>
        <w:rPr>
          <w:rFonts w:hint="eastAsia"/>
        </w:rPr>
        <w:t>целом</w:t>
      </w:r>
      <w:r>
        <w:t xml:space="preserve"> </w:t>
      </w:r>
      <w:r>
        <w:rPr>
          <w:rFonts w:hint="eastAsia"/>
        </w:rPr>
        <w:t>соответствует</w:t>
      </w:r>
      <w:r>
        <w:t xml:space="preserve"> </w:t>
      </w:r>
      <w:r>
        <w:rPr>
          <w:rFonts w:hint="eastAsia"/>
        </w:rPr>
        <w:t>курсу</w:t>
      </w:r>
      <w:r>
        <w:t xml:space="preserve"> </w:t>
      </w:r>
      <w:r>
        <w:rPr>
          <w:rFonts w:hint="eastAsia"/>
        </w:rPr>
        <w:t>Президента</w:t>
      </w:r>
      <w:r>
        <w:t xml:space="preserve">, </w:t>
      </w:r>
      <w:r>
        <w:rPr>
          <w:rFonts w:hint="eastAsia"/>
        </w:rPr>
        <w:t>и</w:t>
      </w:r>
      <w:r>
        <w:t xml:space="preserve"> </w:t>
      </w:r>
      <w:r>
        <w:rPr>
          <w:rFonts w:hint="eastAsia"/>
        </w:rPr>
        <w:t>через</w:t>
      </w:r>
      <w:r>
        <w:t xml:space="preserve"> </w:t>
      </w:r>
      <w:r>
        <w:rPr>
          <w:rFonts w:hint="eastAsia"/>
        </w:rPr>
        <w:t>это</w:t>
      </w:r>
      <w:r>
        <w:t xml:space="preserve"> </w:t>
      </w:r>
      <w:r>
        <w:rPr>
          <w:rFonts w:hint="eastAsia"/>
        </w:rPr>
        <w:t>сформулировать</w:t>
      </w:r>
      <w:r>
        <w:t xml:space="preserve"> </w:t>
      </w:r>
      <w:r>
        <w:rPr>
          <w:rFonts w:hint="eastAsia"/>
        </w:rPr>
        <w:t>наши</w:t>
      </w:r>
      <w:r>
        <w:t xml:space="preserve">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тому</w:t>
      </w:r>
      <w:r>
        <w:t xml:space="preserve">, </w:t>
      </w:r>
      <w:r>
        <w:rPr>
          <w:rFonts w:hint="eastAsia"/>
        </w:rPr>
        <w:t>что</w:t>
      </w:r>
      <w:r>
        <w:t xml:space="preserve"> </w:t>
      </w:r>
      <w:r>
        <w:rPr>
          <w:rFonts w:hint="eastAsia"/>
        </w:rPr>
        <w:t>было</w:t>
      </w:r>
      <w:r>
        <w:t xml:space="preserve"> </w:t>
      </w:r>
      <w:r>
        <w:rPr>
          <w:rFonts w:hint="eastAsia"/>
        </w:rPr>
        <w:t>раньше</w:t>
      </w:r>
      <w:r>
        <w:t xml:space="preserve">, </w:t>
      </w:r>
      <w:r>
        <w:rPr>
          <w:rFonts w:hint="eastAsia"/>
        </w:rPr>
        <w:t>и</w:t>
      </w:r>
      <w:r>
        <w:t xml:space="preserve"> </w:t>
      </w:r>
      <w:r>
        <w:rPr>
          <w:rFonts w:hint="eastAsia"/>
        </w:rPr>
        <w:t>к</w:t>
      </w:r>
      <w:r>
        <w:t xml:space="preserve"> </w:t>
      </w:r>
      <w:r>
        <w:rPr>
          <w:rFonts w:hint="eastAsia"/>
        </w:rPr>
        <w:t>тому</w:t>
      </w:r>
      <w:r>
        <w:t xml:space="preserve">, </w:t>
      </w:r>
      <w:r>
        <w:rPr>
          <w:rFonts w:hint="eastAsia"/>
        </w:rPr>
        <w:t>что</w:t>
      </w:r>
      <w:r>
        <w:t xml:space="preserve"> </w:t>
      </w:r>
      <w:r>
        <w:rPr>
          <w:rFonts w:hint="eastAsia"/>
        </w:rPr>
        <w:t>будет</w:t>
      </w:r>
      <w:r>
        <w:t xml:space="preserve"> </w:t>
      </w:r>
      <w:r>
        <w:rPr>
          <w:rFonts w:hint="eastAsia"/>
        </w:rPr>
        <w:t>с</w:t>
      </w:r>
      <w:r>
        <w:t xml:space="preserve"> </w:t>
      </w:r>
      <w:r>
        <w:rPr>
          <w:rFonts w:hint="eastAsia"/>
        </w:rPr>
        <w:t>нами</w:t>
      </w:r>
      <w:r>
        <w:t xml:space="preserve"> </w:t>
      </w:r>
      <w:r>
        <w:rPr>
          <w:rFonts w:hint="eastAsia"/>
        </w:rPr>
        <w:t>в</w:t>
      </w:r>
      <w:r>
        <w:t xml:space="preserve"> </w:t>
      </w:r>
      <w:r>
        <w:rPr>
          <w:rFonts w:hint="eastAsia"/>
        </w:rPr>
        <w:t>будущем»</w:t>
      </w:r>
      <w:r>
        <w:rPr>
          <w:rStyle w:val="a5"/>
        </w:rPr>
        <w:footnoteReference w:id="34"/>
      </w:r>
      <w:r>
        <w:t>.</w:t>
      </w:r>
    </w:p>
    <w:p w:rsidR="007C488D" w:rsidRDefault="007C488D">
      <w:pPr>
        <w:pStyle w:val="aa"/>
      </w:pPr>
      <w:r>
        <w:rPr>
          <w:rFonts w:hint="eastAsia"/>
        </w:rPr>
        <w:t>Тем</w:t>
      </w:r>
      <w:r>
        <w:t xml:space="preserve"> </w:t>
      </w:r>
      <w:r>
        <w:rPr>
          <w:rFonts w:hint="eastAsia"/>
        </w:rPr>
        <w:t>самым</w:t>
      </w:r>
      <w:r>
        <w:t xml:space="preserve"> </w:t>
      </w:r>
      <w:r>
        <w:rPr>
          <w:rFonts w:hint="eastAsia"/>
        </w:rPr>
        <w:t>Сурков</w:t>
      </w:r>
      <w:r>
        <w:t xml:space="preserve"> </w:t>
      </w:r>
      <w:r>
        <w:rPr>
          <w:rFonts w:hint="eastAsia"/>
        </w:rPr>
        <w:t>впервые</w:t>
      </w:r>
      <w:r>
        <w:t xml:space="preserve"> </w:t>
      </w:r>
      <w:r>
        <w:rPr>
          <w:rFonts w:hint="eastAsia"/>
        </w:rPr>
        <w:t>публично</w:t>
      </w:r>
      <w:r>
        <w:t xml:space="preserve"> </w:t>
      </w:r>
      <w:r>
        <w:rPr>
          <w:rFonts w:hint="eastAsia"/>
        </w:rPr>
        <w:t>признал</w:t>
      </w:r>
      <w:r>
        <w:t xml:space="preserve">, </w:t>
      </w:r>
      <w:r>
        <w:rPr>
          <w:rFonts w:hint="eastAsia"/>
        </w:rPr>
        <w:t>что</w:t>
      </w:r>
      <w:r>
        <w:t xml:space="preserve"> </w:t>
      </w:r>
      <w:r>
        <w:rPr>
          <w:rFonts w:hint="eastAsia"/>
        </w:rPr>
        <w:t>в</w:t>
      </w:r>
      <w:r>
        <w:t xml:space="preserve"> </w:t>
      </w:r>
      <w:r>
        <w:rPr>
          <w:rFonts w:hint="eastAsia"/>
        </w:rPr>
        <w:t>России</w:t>
      </w:r>
      <w:r>
        <w:t xml:space="preserve"> </w:t>
      </w:r>
      <w:r>
        <w:rPr>
          <w:rFonts w:hint="eastAsia"/>
        </w:rPr>
        <w:t>создаётся</w:t>
      </w:r>
      <w:r>
        <w:t xml:space="preserve"> </w:t>
      </w:r>
      <w:r>
        <w:rPr>
          <w:rFonts w:hint="eastAsia"/>
        </w:rPr>
        <w:t>политическая</w:t>
      </w:r>
      <w:r>
        <w:t xml:space="preserve"> </w:t>
      </w:r>
      <w:r>
        <w:rPr>
          <w:rFonts w:hint="eastAsia"/>
        </w:rPr>
        <w:t>система</w:t>
      </w:r>
      <w:r>
        <w:t xml:space="preserve"> </w:t>
      </w:r>
      <w:r>
        <w:rPr>
          <w:rFonts w:hint="eastAsia"/>
        </w:rPr>
        <w:t>с</w:t>
      </w:r>
      <w:r>
        <w:t xml:space="preserve"> «</w:t>
      </w:r>
      <w:r>
        <w:rPr>
          <w:rFonts w:hint="eastAsia"/>
        </w:rPr>
        <w:t>Единой</w:t>
      </w:r>
      <w:r>
        <w:t xml:space="preserve"> </w:t>
      </w:r>
      <w:r>
        <w:rPr>
          <w:rFonts w:hint="eastAsia"/>
        </w:rPr>
        <w:t>Россией»</w:t>
      </w:r>
      <w:r>
        <w:t xml:space="preserve"> </w:t>
      </w:r>
      <w:r>
        <w:rPr>
          <w:rFonts w:hint="eastAsia"/>
        </w:rPr>
        <w:t>как</w:t>
      </w:r>
      <w:r>
        <w:t xml:space="preserve"> </w:t>
      </w:r>
      <w:r>
        <w:rPr>
          <w:rFonts w:hint="eastAsia"/>
        </w:rPr>
        <w:t>единственной</w:t>
      </w:r>
      <w:r>
        <w:t xml:space="preserve"> </w:t>
      </w:r>
      <w:r>
        <w:rPr>
          <w:rFonts w:hint="eastAsia"/>
        </w:rPr>
        <w:t>стабильно</w:t>
      </w:r>
      <w:r>
        <w:t xml:space="preserve"> </w:t>
      </w:r>
      <w:r>
        <w:rPr>
          <w:rFonts w:hint="eastAsia"/>
        </w:rPr>
        <w:t>доминирующей</w:t>
      </w:r>
      <w:r>
        <w:t xml:space="preserve"> </w:t>
      </w:r>
      <w:r>
        <w:rPr>
          <w:rFonts w:hint="eastAsia"/>
        </w:rPr>
        <w:t>партией</w:t>
      </w:r>
      <w:r>
        <w:t xml:space="preserve">. </w:t>
      </w:r>
      <w:r>
        <w:rPr>
          <w:rFonts w:hint="eastAsia"/>
        </w:rPr>
        <w:t>Перед</w:t>
      </w:r>
      <w:r>
        <w:t xml:space="preserve"> </w:t>
      </w:r>
      <w:r>
        <w:rPr>
          <w:rFonts w:hint="eastAsia"/>
        </w:rPr>
        <w:t>ней</w:t>
      </w:r>
      <w:r>
        <w:t xml:space="preserve"> </w:t>
      </w:r>
      <w:r>
        <w:rPr>
          <w:rFonts w:hint="eastAsia"/>
        </w:rPr>
        <w:t>ставится</w:t>
      </w:r>
      <w:r>
        <w:t xml:space="preserve"> </w:t>
      </w:r>
      <w:r>
        <w:rPr>
          <w:rFonts w:hint="eastAsia"/>
        </w:rPr>
        <w:t>задача</w:t>
      </w:r>
      <w:r>
        <w:t xml:space="preserve"> «</w:t>
      </w:r>
      <w:r>
        <w:rPr>
          <w:rFonts w:hint="eastAsia"/>
        </w:rPr>
        <w:t>не</w:t>
      </w:r>
      <w:r>
        <w:t xml:space="preserve"> </w:t>
      </w:r>
      <w:r>
        <w:rPr>
          <w:rFonts w:hint="eastAsia"/>
        </w:rPr>
        <w:t>просто</w:t>
      </w:r>
      <w:r>
        <w:t xml:space="preserve"> </w:t>
      </w:r>
      <w:r>
        <w:rPr>
          <w:rFonts w:hint="eastAsia"/>
        </w:rPr>
        <w:t>победить</w:t>
      </w:r>
      <w:r>
        <w:t xml:space="preserve"> [</w:t>
      </w:r>
      <w:r>
        <w:rPr>
          <w:rFonts w:hint="eastAsia"/>
        </w:rPr>
        <w:t>на</w:t>
      </w:r>
      <w:r>
        <w:t xml:space="preserve"> </w:t>
      </w:r>
      <w:r>
        <w:rPr>
          <w:rFonts w:hint="eastAsia"/>
        </w:rPr>
        <w:t>парламентских</w:t>
      </w:r>
      <w:r>
        <w:t xml:space="preserve"> </w:t>
      </w:r>
      <w:r>
        <w:rPr>
          <w:rFonts w:hint="eastAsia"/>
        </w:rPr>
        <w:t>выборах</w:t>
      </w:r>
      <w:r>
        <w:t xml:space="preserve">] </w:t>
      </w:r>
      <w:r>
        <w:rPr>
          <w:rFonts w:hint="eastAsia"/>
        </w:rPr>
        <w:t>в</w:t>
      </w:r>
      <w:r>
        <w:t xml:space="preserve"> </w:t>
      </w:r>
      <w:smartTag w:uri="urn:schemas-microsoft-com:office:smarttags" w:element="metricconverter">
        <w:smartTagPr>
          <w:attr w:name="ProductID" w:val="2007 г"/>
        </w:smartTagPr>
        <w:r>
          <w:t xml:space="preserve">2007 </w:t>
        </w:r>
        <w:r>
          <w:rPr>
            <w:rFonts w:hint="eastAsia"/>
          </w:rPr>
          <w:t>г</w:t>
        </w:r>
      </w:smartTag>
      <w:r>
        <w:t xml:space="preserve">., </w:t>
      </w:r>
      <w:r>
        <w:rPr>
          <w:rFonts w:hint="eastAsia"/>
        </w:rPr>
        <w:t>а</w:t>
      </w:r>
      <w:r>
        <w:t xml:space="preserve"> </w:t>
      </w:r>
      <w:r>
        <w:rPr>
          <w:rFonts w:hint="eastAsia"/>
        </w:rPr>
        <w:t>думать</w:t>
      </w:r>
      <w:r>
        <w:t xml:space="preserve"> </w:t>
      </w:r>
      <w:r>
        <w:rPr>
          <w:rFonts w:hint="eastAsia"/>
        </w:rPr>
        <w:t>и</w:t>
      </w:r>
      <w:r>
        <w:t xml:space="preserve"> </w:t>
      </w:r>
      <w:r>
        <w:rPr>
          <w:rFonts w:hint="eastAsia"/>
        </w:rPr>
        <w:t>о</w:t>
      </w:r>
      <w:r>
        <w:t xml:space="preserve"> </w:t>
      </w:r>
      <w:r>
        <w:rPr>
          <w:rFonts w:hint="eastAsia"/>
        </w:rPr>
        <w:t>том</w:t>
      </w:r>
      <w:r>
        <w:t xml:space="preserve"> </w:t>
      </w:r>
      <w:r>
        <w:rPr>
          <w:rFonts w:hint="eastAsia"/>
        </w:rPr>
        <w:t>и</w:t>
      </w:r>
      <w:r>
        <w:t xml:space="preserve"> </w:t>
      </w:r>
      <w:r>
        <w:rPr>
          <w:rFonts w:hint="eastAsia"/>
        </w:rPr>
        <w:t>делать</w:t>
      </w:r>
      <w:r>
        <w:t xml:space="preserve"> </w:t>
      </w:r>
      <w:r>
        <w:rPr>
          <w:rFonts w:hint="eastAsia"/>
        </w:rPr>
        <w:t>всё</w:t>
      </w:r>
      <w:r>
        <w:t xml:space="preserve">, </w:t>
      </w:r>
      <w:r>
        <w:rPr>
          <w:rFonts w:hint="eastAsia"/>
        </w:rPr>
        <w:t>чтобы</w:t>
      </w:r>
      <w:r>
        <w:t xml:space="preserve"> </w:t>
      </w:r>
      <w:r>
        <w:rPr>
          <w:rFonts w:hint="eastAsia"/>
        </w:rPr>
        <w:t>обеспечить</w:t>
      </w:r>
      <w:r>
        <w:t xml:space="preserve"> </w:t>
      </w:r>
      <w:r>
        <w:rPr>
          <w:rFonts w:hint="eastAsia"/>
        </w:rPr>
        <w:t>доминирование</w:t>
      </w:r>
      <w:r>
        <w:t xml:space="preserve"> </w:t>
      </w:r>
      <w:r>
        <w:rPr>
          <w:rFonts w:hint="eastAsia"/>
        </w:rPr>
        <w:t>партии</w:t>
      </w:r>
      <w:r>
        <w:t xml:space="preserve"> </w:t>
      </w:r>
      <w:r>
        <w:rPr>
          <w:rFonts w:hint="eastAsia"/>
        </w:rPr>
        <w:t>в</w:t>
      </w:r>
      <w:r>
        <w:t xml:space="preserve"> </w:t>
      </w:r>
      <w:r>
        <w:rPr>
          <w:rFonts w:hint="eastAsia"/>
        </w:rPr>
        <w:t>течение</w:t>
      </w:r>
      <w:r>
        <w:t xml:space="preserve"> </w:t>
      </w:r>
      <w:r>
        <w:rPr>
          <w:rFonts w:hint="eastAsia"/>
        </w:rPr>
        <w:t>минимум</w:t>
      </w:r>
      <w:r>
        <w:t xml:space="preserve"> 10-15 </w:t>
      </w:r>
      <w:r>
        <w:rPr>
          <w:rFonts w:hint="eastAsia"/>
        </w:rPr>
        <w:t>предстоящих</w:t>
      </w:r>
      <w:r>
        <w:t xml:space="preserve"> </w:t>
      </w:r>
      <w:r>
        <w:rPr>
          <w:rFonts w:hint="eastAsia"/>
        </w:rPr>
        <w:t>лет»</w:t>
      </w:r>
      <w:r>
        <w:t xml:space="preserve">. </w:t>
      </w:r>
      <w:r>
        <w:rPr>
          <w:rFonts w:hint="eastAsia"/>
        </w:rPr>
        <w:t>Для</w:t>
      </w:r>
      <w:r>
        <w:t xml:space="preserve"> </w:t>
      </w:r>
      <w:r>
        <w:rPr>
          <w:rFonts w:hint="eastAsia"/>
        </w:rPr>
        <w:t>того</w:t>
      </w:r>
      <w:r>
        <w:t xml:space="preserve"> </w:t>
      </w:r>
      <w:r>
        <w:rPr>
          <w:rFonts w:hint="eastAsia"/>
        </w:rPr>
        <w:t>чтобы</w:t>
      </w:r>
      <w:r>
        <w:t xml:space="preserve"> </w:t>
      </w:r>
      <w:r>
        <w:rPr>
          <w:rFonts w:hint="eastAsia"/>
        </w:rPr>
        <w:t>сохранить</w:t>
      </w:r>
      <w:r>
        <w:t xml:space="preserve"> </w:t>
      </w:r>
      <w:r>
        <w:rPr>
          <w:rFonts w:hint="eastAsia"/>
        </w:rPr>
        <w:t>позиции</w:t>
      </w:r>
      <w:r>
        <w:t xml:space="preserve">, </w:t>
      </w:r>
      <w:r>
        <w:rPr>
          <w:rFonts w:hint="eastAsia"/>
        </w:rPr>
        <w:t>которые</w:t>
      </w:r>
      <w:r>
        <w:t xml:space="preserve"> </w:t>
      </w:r>
      <w:r>
        <w:rPr>
          <w:rFonts w:hint="eastAsia"/>
        </w:rPr>
        <w:t>партия</w:t>
      </w:r>
      <w:r>
        <w:t xml:space="preserve"> </w:t>
      </w:r>
      <w:r>
        <w:rPr>
          <w:rFonts w:hint="eastAsia"/>
        </w:rPr>
        <w:t>смогла</w:t>
      </w:r>
      <w:r>
        <w:t xml:space="preserve"> </w:t>
      </w:r>
      <w:r>
        <w:rPr>
          <w:rFonts w:hint="eastAsia"/>
        </w:rPr>
        <w:t>получить</w:t>
      </w:r>
      <w:r>
        <w:t xml:space="preserve"> </w:t>
      </w:r>
      <w:r>
        <w:rPr>
          <w:rFonts w:hint="eastAsia"/>
        </w:rPr>
        <w:t>за</w:t>
      </w:r>
      <w:r>
        <w:t xml:space="preserve"> </w:t>
      </w:r>
      <w:r>
        <w:rPr>
          <w:rFonts w:hint="eastAsia"/>
        </w:rPr>
        <w:t>счёт</w:t>
      </w:r>
      <w:r>
        <w:t xml:space="preserve"> </w:t>
      </w:r>
      <w:r>
        <w:rPr>
          <w:rFonts w:hint="eastAsia"/>
        </w:rPr>
        <w:t>использования</w:t>
      </w:r>
      <w:r>
        <w:t xml:space="preserve"> </w:t>
      </w:r>
      <w:r>
        <w:rPr>
          <w:rFonts w:hint="eastAsia"/>
        </w:rPr>
        <w:t>административного</w:t>
      </w:r>
      <w:r>
        <w:t xml:space="preserve"> </w:t>
      </w:r>
      <w:r>
        <w:rPr>
          <w:rFonts w:hint="eastAsia"/>
        </w:rPr>
        <w:t>ресурса</w:t>
      </w:r>
      <w:r>
        <w:t xml:space="preserve">, </w:t>
      </w:r>
      <w:r>
        <w:rPr>
          <w:rFonts w:hint="eastAsia"/>
        </w:rPr>
        <w:t>Сурков</w:t>
      </w:r>
      <w:r>
        <w:t xml:space="preserve"> </w:t>
      </w:r>
      <w:r>
        <w:rPr>
          <w:rFonts w:hint="eastAsia"/>
        </w:rPr>
        <w:t>посоветовал</w:t>
      </w:r>
      <w:r>
        <w:t xml:space="preserve"> </w:t>
      </w:r>
      <w:r>
        <w:rPr>
          <w:rFonts w:hint="eastAsia"/>
        </w:rPr>
        <w:t>её</w:t>
      </w:r>
      <w:r>
        <w:t xml:space="preserve"> </w:t>
      </w:r>
      <w:r>
        <w:rPr>
          <w:rFonts w:hint="eastAsia"/>
        </w:rPr>
        <w:t>членам</w:t>
      </w:r>
      <w:r>
        <w:t xml:space="preserve"> «</w:t>
      </w:r>
      <w:r>
        <w:rPr>
          <w:rFonts w:hint="eastAsia"/>
        </w:rPr>
        <w:t>овладевать</w:t>
      </w:r>
      <w:r>
        <w:t xml:space="preserve"> </w:t>
      </w:r>
      <w:r>
        <w:rPr>
          <w:rFonts w:hint="eastAsia"/>
        </w:rPr>
        <w:t>идеологией»</w:t>
      </w:r>
      <w:r>
        <w:t xml:space="preserve"> - </w:t>
      </w:r>
      <w:r>
        <w:rPr>
          <w:rFonts w:hint="eastAsia"/>
        </w:rPr>
        <w:t>а</w:t>
      </w:r>
      <w:r>
        <w:t xml:space="preserve"> </w:t>
      </w:r>
      <w:r>
        <w:rPr>
          <w:rFonts w:hint="eastAsia"/>
        </w:rPr>
        <w:t>для</w:t>
      </w:r>
      <w:r>
        <w:t xml:space="preserve"> </w:t>
      </w:r>
      <w:r>
        <w:rPr>
          <w:rFonts w:hint="eastAsia"/>
        </w:rPr>
        <w:t>этого</w:t>
      </w:r>
      <w:r>
        <w:t xml:space="preserve"> </w:t>
      </w:r>
      <w:r>
        <w:rPr>
          <w:rFonts w:hint="eastAsia"/>
        </w:rPr>
        <w:t>создавать</w:t>
      </w:r>
      <w:r>
        <w:t xml:space="preserve"> </w:t>
      </w:r>
      <w:r>
        <w:rPr>
          <w:rFonts w:hint="eastAsia"/>
        </w:rPr>
        <w:t>в</w:t>
      </w:r>
      <w:r>
        <w:t xml:space="preserve"> </w:t>
      </w:r>
      <w:r>
        <w:rPr>
          <w:rFonts w:hint="eastAsia"/>
        </w:rPr>
        <w:t>регионах</w:t>
      </w:r>
      <w:r>
        <w:t xml:space="preserve"> «</w:t>
      </w:r>
      <w:r>
        <w:rPr>
          <w:rFonts w:hint="eastAsia"/>
        </w:rPr>
        <w:t>постоянные</w:t>
      </w:r>
      <w:r>
        <w:t xml:space="preserve"> </w:t>
      </w:r>
      <w:r>
        <w:rPr>
          <w:rFonts w:hint="eastAsia"/>
        </w:rPr>
        <w:t>группы</w:t>
      </w:r>
      <w:r>
        <w:t xml:space="preserve"> </w:t>
      </w:r>
      <w:r>
        <w:rPr>
          <w:rFonts w:hint="eastAsia"/>
        </w:rPr>
        <w:t>по</w:t>
      </w:r>
      <w:r>
        <w:t xml:space="preserve"> </w:t>
      </w:r>
      <w:r>
        <w:rPr>
          <w:rFonts w:hint="eastAsia"/>
        </w:rPr>
        <w:t>пропагандистскому</w:t>
      </w:r>
      <w:r>
        <w:t xml:space="preserve"> </w:t>
      </w:r>
      <w:r>
        <w:rPr>
          <w:rFonts w:hint="eastAsia"/>
        </w:rPr>
        <w:t>обеспечению</w:t>
      </w:r>
      <w:r>
        <w:t xml:space="preserve"> </w:t>
      </w:r>
      <w:r>
        <w:rPr>
          <w:rFonts w:hint="eastAsia"/>
        </w:rPr>
        <w:t>борьбы</w:t>
      </w:r>
      <w:r>
        <w:t xml:space="preserve"> </w:t>
      </w:r>
      <w:r>
        <w:rPr>
          <w:rFonts w:hint="eastAsia"/>
        </w:rPr>
        <w:t>с</w:t>
      </w:r>
      <w:r>
        <w:t xml:space="preserve"> </w:t>
      </w:r>
      <w:r>
        <w:rPr>
          <w:rFonts w:hint="eastAsia"/>
        </w:rPr>
        <w:t>политическими</w:t>
      </w:r>
      <w:r>
        <w:t xml:space="preserve"> </w:t>
      </w:r>
      <w:r>
        <w:rPr>
          <w:rFonts w:hint="eastAsia"/>
        </w:rPr>
        <w:t>противниками»</w:t>
      </w:r>
      <w:r>
        <w:t>.</w:t>
      </w:r>
    </w:p>
    <w:p w:rsidR="007C488D" w:rsidRDefault="007C488D">
      <w:pPr>
        <w:pStyle w:val="aa"/>
        <w:rPr>
          <w:szCs w:val="18"/>
        </w:rPr>
      </w:pPr>
      <w:r>
        <w:t xml:space="preserve">В-третьих, можно с уверенностью говорить о господстве «Единой России» и в общенациональном эфире в последние дни агитации. Создавался эффект постоянного присутствия партии, ее незаменимости и безальтернативности.   </w:t>
      </w:r>
      <w:r>
        <w:rPr>
          <w:color w:val="000000"/>
          <w:szCs w:val="18"/>
        </w:rPr>
        <w:t xml:space="preserve">Деятельность этой партии или ее членов освещалась в каждой новостной программе, тогда как работа других партий практически игнорировалась. </w:t>
      </w:r>
      <w:r>
        <w:rPr>
          <w:szCs w:val="18"/>
        </w:rPr>
        <w:t>По мнению юриста КПРФ Вадима Соловьева и адвоката СПС Вадима Прохорова, в рамках прямой линии Владимир Путин, пользуясь своим должностным положением, допустил «незаконную предвыборную агитацию». «Мы против допущенного Владимиром Владимировичем высказывания, направленного на создание положительного образа партии «Единая Россия», - отметил Вадим Прохоров. - Во-первых, Путин назвал «Единую Россию» «ключевым элементом дееспособности парламента в предыдущие годы». Во-вторых, он заявил о своем желании «сохранить стабильный курс развития нашего государства, сохранить преемственность в реализации тех решений, которые были приняты в последнее время»</w:t>
      </w:r>
      <w:r>
        <w:rPr>
          <w:rStyle w:val="a5"/>
          <w:szCs w:val="18"/>
        </w:rPr>
        <w:footnoteReference w:id="35"/>
      </w:r>
      <w:r>
        <w:rPr>
          <w:szCs w:val="18"/>
        </w:rPr>
        <w:t>.</w:t>
      </w:r>
    </w:p>
    <w:p w:rsidR="007C488D" w:rsidRDefault="007C488D">
      <w:pPr>
        <w:pStyle w:val="aa"/>
        <w:rPr>
          <w:color w:val="000000"/>
          <w:szCs w:val="18"/>
        </w:rPr>
      </w:pPr>
      <w:r>
        <w:t xml:space="preserve">В-четвертых, в комплекс манипулятивных методов входят и закулисные кадровые перемещения. В руководстве нынешней Госдумы уже задумываются о будущей конфигурации палаты. Как сообщил источник «Газеты» в аппарате ГД, комитетов в 2008 году станет меньше - их могут сравнять с числом министерств в правительстве (их 16). </w:t>
      </w:r>
      <w:r>
        <w:rPr>
          <w:color w:val="000000"/>
          <w:szCs w:val="18"/>
        </w:rPr>
        <w:t>Сейчас в нижней палате 29 комитетов, в которых проходит основная депутатская деятельность в перерывах между пленарными заседаниями и региональными неделями</w:t>
      </w:r>
      <w:r>
        <w:rPr>
          <w:rStyle w:val="a5"/>
          <w:color w:val="000000"/>
          <w:szCs w:val="18"/>
        </w:rPr>
        <w:footnoteReference w:id="36"/>
      </w:r>
      <w:r>
        <w:rPr>
          <w:color w:val="000000"/>
          <w:szCs w:val="18"/>
        </w:rPr>
        <w:t xml:space="preserve">. </w:t>
      </w:r>
    </w:p>
    <w:p w:rsidR="007C488D" w:rsidRDefault="007C488D">
      <w:pPr>
        <w:pStyle w:val="aa"/>
        <w:rPr>
          <w:color w:val="000000"/>
        </w:rPr>
      </w:pPr>
      <w:r>
        <w:t>Здесь будет уместным сослаться на анекдот, который отлично подходит к нашей ситуации: «</w:t>
      </w:r>
      <w:r>
        <w:rPr>
          <w:rFonts w:hint="eastAsia"/>
          <w:color w:val="000000"/>
        </w:rPr>
        <w:t>В</w:t>
      </w:r>
      <w:r>
        <w:rPr>
          <w:color w:val="000000"/>
        </w:rPr>
        <w:t xml:space="preserve"> </w:t>
      </w:r>
      <w:r>
        <w:rPr>
          <w:rFonts w:hint="eastAsia"/>
          <w:color w:val="000000"/>
        </w:rPr>
        <w:t>Америке</w:t>
      </w:r>
      <w:r>
        <w:rPr>
          <w:color w:val="000000"/>
        </w:rPr>
        <w:t xml:space="preserve"> </w:t>
      </w:r>
      <w:r>
        <w:rPr>
          <w:rFonts w:hint="eastAsia"/>
          <w:color w:val="000000"/>
        </w:rPr>
        <w:t>через</w:t>
      </w:r>
      <w:r>
        <w:rPr>
          <w:color w:val="000000"/>
        </w:rPr>
        <w:t xml:space="preserve"> </w:t>
      </w:r>
      <w:r>
        <w:rPr>
          <w:rFonts w:hint="eastAsia"/>
          <w:color w:val="000000"/>
        </w:rPr>
        <w:t>два</w:t>
      </w:r>
      <w:r>
        <w:rPr>
          <w:color w:val="000000"/>
        </w:rPr>
        <w:t xml:space="preserve"> </w:t>
      </w:r>
      <w:r>
        <w:rPr>
          <w:rFonts w:hint="eastAsia"/>
          <w:color w:val="000000"/>
        </w:rPr>
        <w:t>месяца</w:t>
      </w:r>
      <w:r>
        <w:rPr>
          <w:color w:val="000000"/>
        </w:rPr>
        <w:t xml:space="preserve"> </w:t>
      </w:r>
      <w:r>
        <w:rPr>
          <w:rFonts w:hint="eastAsia"/>
          <w:color w:val="000000"/>
        </w:rPr>
        <w:t>после</w:t>
      </w:r>
      <w:r>
        <w:rPr>
          <w:color w:val="000000"/>
        </w:rPr>
        <w:t xml:space="preserve"> </w:t>
      </w:r>
      <w:r>
        <w:rPr>
          <w:rFonts w:hint="eastAsia"/>
          <w:color w:val="000000"/>
        </w:rPr>
        <w:t>выборов</w:t>
      </w:r>
      <w:r>
        <w:rPr>
          <w:color w:val="000000"/>
        </w:rPr>
        <w:t xml:space="preserve"> </w:t>
      </w:r>
      <w:r>
        <w:rPr>
          <w:rFonts w:hint="eastAsia"/>
          <w:color w:val="000000"/>
        </w:rPr>
        <w:t>еще</w:t>
      </w:r>
      <w:r>
        <w:rPr>
          <w:color w:val="000000"/>
        </w:rPr>
        <w:t xml:space="preserve"> </w:t>
      </w:r>
      <w:r>
        <w:rPr>
          <w:rFonts w:hint="eastAsia"/>
          <w:color w:val="000000"/>
        </w:rPr>
        <w:t>неизвестно</w:t>
      </w:r>
      <w:r>
        <w:rPr>
          <w:color w:val="000000"/>
        </w:rPr>
        <w:t xml:space="preserve">, </w:t>
      </w:r>
      <w:r>
        <w:rPr>
          <w:rFonts w:hint="eastAsia"/>
          <w:color w:val="000000"/>
        </w:rPr>
        <w:t>кто</w:t>
      </w:r>
      <w:r>
        <w:rPr>
          <w:color w:val="000000"/>
        </w:rPr>
        <w:t xml:space="preserve"> </w:t>
      </w:r>
      <w:r>
        <w:rPr>
          <w:rFonts w:hint="eastAsia"/>
          <w:color w:val="000000"/>
        </w:rPr>
        <w:t>станет</w:t>
      </w:r>
    </w:p>
    <w:p w:rsidR="007C488D" w:rsidRDefault="007C488D">
      <w:pPr>
        <w:spacing w:after="180"/>
        <w:rPr>
          <w:color w:val="000000"/>
          <w:sz w:val="43"/>
          <w:szCs w:val="43"/>
          <w:lang w:val="ru-RU"/>
        </w:rPr>
      </w:pPr>
      <w:r>
        <w:rPr>
          <w:rFonts w:hint="eastAsia"/>
          <w:color w:val="000000"/>
          <w:lang w:val="ru-RU"/>
        </w:rPr>
        <w:t>президентом</w:t>
      </w:r>
      <w:r>
        <w:rPr>
          <w:color w:val="000000"/>
          <w:lang w:val="ru-RU"/>
        </w:rPr>
        <w:t xml:space="preserve">. </w:t>
      </w:r>
      <w:r>
        <w:rPr>
          <w:rFonts w:hint="eastAsia"/>
          <w:color w:val="000000"/>
          <w:lang w:val="ru-RU"/>
        </w:rPr>
        <w:t>В</w:t>
      </w:r>
      <w:r>
        <w:rPr>
          <w:color w:val="000000"/>
          <w:lang w:val="ru-RU"/>
        </w:rPr>
        <w:t xml:space="preserve"> </w:t>
      </w:r>
      <w:r>
        <w:rPr>
          <w:rFonts w:hint="eastAsia"/>
          <w:color w:val="000000"/>
          <w:lang w:val="ru-RU"/>
        </w:rPr>
        <w:t>России</w:t>
      </w:r>
      <w:r>
        <w:rPr>
          <w:color w:val="000000"/>
          <w:lang w:val="ru-RU"/>
        </w:rPr>
        <w:t xml:space="preserve"> - </w:t>
      </w:r>
      <w:r>
        <w:rPr>
          <w:rFonts w:hint="eastAsia"/>
          <w:color w:val="000000"/>
          <w:lang w:val="ru-RU"/>
        </w:rPr>
        <w:t>за</w:t>
      </w:r>
      <w:r>
        <w:rPr>
          <w:color w:val="000000"/>
          <w:lang w:val="ru-RU"/>
        </w:rPr>
        <w:t xml:space="preserve"> </w:t>
      </w:r>
      <w:r>
        <w:rPr>
          <w:rFonts w:hint="eastAsia"/>
          <w:color w:val="000000"/>
          <w:lang w:val="ru-RU"/>
        </w:rPr>
        <w:t>два</w:t>
      </w:r>
      <w:r>
        <w:rPr>
          <w:color w:val="000000"/>
          <w:lang w:val="ru-RU"/>
        </w:rPr>
        <w:t xml:space="preserve"> </w:t>
      </w:r>
      <w:r>
        <w:rPr>
          <w:rFonts w:hint="eastAsia"/>
          <w:color w:val="000000"/>
          <w:lang w:val="ru-RU"/>
        </w:rPr>
        <w:t>месяца</w:t>
      </w:r>
      <w:r>
        <w:rPr>
          <w:color w:val="000000"/>
          <w:lang w:val="ru-RU"/>
        </w:rPr>
        <w:t xml:space="preserve"> </w:t>
      </w:r>
      <w:r>
        <w:rPr>
          <w:rFonts w:hint="eastAsia"/>
          <w:color w:val="000000"/>
          <w:lang w:val="ru-RU"/>
        </w:rPr>
        <w:t>до</w:t>
      </w:r>
      <w:r>
        <w:rPr>
          <w:color w:val="000000"/>
          <w:lang w:val="ru-RU"/>
        </w:rPr>
        <w:t xml:space="preserve"> </w:t>
      </w:r>
      <w:r>
        <w:rPr>
          <w:rFonts w:hint="eastAsia"/>
          <w:color w:val="000000"/>
          <w:lang w:val="ru-RU"/>
        </w:rPr>
        <w:t>выборов</w:t>
      </w:r>
      <w:r>
        <w:rPr>
          <w:color w:val="000000"/>
          <w:lang w:val="ru-RU"/>
        </w:rPr>
        <w:t xml:space="preserve"> </w:t>
      </w:r>
      <w:r>
        <w:rPr>
          <w:rFonts w:hint="eastAsia"/>
          <w:color w:val="000000"/>
          <w:lang w:val="ru-RU"/>
        </w:rPr>
        <w:t>уже</w:t>
      </w:r>
      <w:r>
        <w:rPr>
          <w:color w:val="000000"/>
          <w:lang w:val="ru-RU"/>
        </w:rPr>
        <w:t xml:space="preserve"> </w:t>
      </w:r>
      <w:r>
        <w:rPr>
          <w:rFonts w:hint="eastAsia"/>
          <w:color w:val="000000"/>
          <w:lang w:val="ru-RU"/>
        </w:rPr>
        <w:t>известно</w:t>
      </w:r>
      <w:r>
        <w:rPr>
          <w:color w:val="000000"/>
          <w:lang w:val="ru-RU"/>
        </w:rPr>
        <w:t>».</w:t>
      </w:r>
      <w:r>
        <w:rPr>
          <w:color w:val="000000"/>
          <w:sz w:val="43"/>
          <w:szCs w:val="43"/>
          <w:lang w:val="ru-RU"/>
        </w:rPr>
        <w:t xml:space="preserve"> </w:t>
      </w:r>
    </w:p>
    <w:p w:rsidR="007C488D" w:rsidRDefault="007C488D">
      <w:pPr>
        <w:pStyle w:val="aa"/>
      </w:pPr>
      <w:r>
        <w:t>Итак, главный метод всех партийцев - стать максимально заметными, когда происходят сколько-нибудь значимые события. Даже такие, как ремонт дороги: в Орле, например, дорожные рабочие вместо привычных оранжевых жилетов носили спецодежду с эмблемой «Единой России» (которая, напомним, выделила на благоустройство городов и ремонт дорог немалые деньги из партийной казны). При поддержке «Единой России» в Орле идет строительство научной библиотеки, детских площадок во дворах и прочее</w:t>
      </w:r>
      <w:r>
        <w:rPr>
          <w:rStyle w:val="a5"/>
        </w:rPr>
        <w:footnoteReference w:id="37"/>
      </w:r>
      <w:r>
        <w:t>.</w:t>
      </w:r>
    </w:p>
    <w:p w:rsidR="007C488D" w:rsidRDefault="007C488D">
      <w:pPr>
        <w:pStyle w:val="aa"/>
      </w:pPr>
      <w:r>
        <w:t>А в июне в ряды партии наблюдался массовый приток молодежи: в Орловском институте экономики и торговли губернатор Егор Строев на выпускном вечере вместе с дипломами вручил членские партийные билеты более чем ста студентам. Это очень напоминает предвыборную кампанию Б. Ельцина «Голосуй или проиграешь» в 1996 году, направленную именно на молодежь. Тогда избранная методология воздействия на молодёжную аудиторию оказалась весьма эффективной. Её реализация принесла ожидаемые результаты. Две трети молодых людей, не собиравшихся голосовать, пришли на избирательные участки. Около 80% из этих молодых людей ответили в ходе социологических опросов, что решили голосовать под влиянием кампании «Голосуй или проиграешь».</w:t>
      </w:r>
    </w:p>
    <w:p w:rsidR="007C488D" w:rsidRDefault="007C488D">
      <w:pPr>
        <w:pStyle w:val="aa"/>
        <w:rPr>
          <w:color w:val="000000"/>
          <w:szCs w:val="19"/>
        </w:rPr>
      </w:pPr>
      <w:r>
        <w:rPr>
          <w:color w:val="000000"/>
          <w:szCs w:val="19"/>
        </w:rPr>
        <w:t>От «Единой России» не отставала «Справедливая Россия»: ее региональные лидеры не упускали ни одной возможности появиться перед камерами на фоне великих строек и просто в выпусках «Новостей». А вот коммунисты делали ставку лишь на свою «естественную популярность». Некоторый урон партийному имиджу орловских коммунистов нанес депутат облсовета Виктор Фрайда, когда его лишили мандата после приговора облсуда. Директор дорожно-эксплуатационного управления Фрайда получил 3 года условно за то, что не платил налоги с зарплаты своих работников</w:t>
      </w:r>
      <w:r>
        <w:rPr>
          <w:rStyle w:val="a5"/>
          <w:color w:val="000000"/>
          <w:szCs w:val="19"/>
        </w:rPr>
        <w:footnoteReference w:id="38"/>
      </w:r>
      <w:r>
        <w:rPr>
          <w:color w:val="000000"/>
          <w:szCs w:val="19"/>
        </w:rPr>
        <w:t>.</w:t>
      </w:r>
    </w:p>
    <w:p w:rsidR="007C488D" w:rsidRDefault="007C488D">
      <w:pPr>
        <w:pStyle w:val="aa"/>
        <w:rPr>
          <w:color w:val="000000"/>
          <w:szCs w:val="19"/>
        </w:rPr>
      </w:pPr>
      <w:r>
        <w:rPr>
          <w:color w:val="000000"/>
          <w:szCs w:val="19"/>
        </w:rPr>
        <w:t>Не было числа предвыборным летом народным гуляньям. Так, в Калининграде партийцы использовали, чтобы развернуть свои плакаты и прокричать в микрофон лозунги, митинг «Народ против игорной зоны» (Калининградская область - один из четырех пилотных регионов РФ, где будут действовать казино). При этом один из депутатов-коммунистов с ходу назвал эту инициативу не чем-нибудь, а «смертельным покером «Единой России»</w:t>
      </w:r>
      <w:r>
        <w:rPr>
          <w:rStyle w:val="a5"/>
          <w:color w:val="000000"/>
          <w:szCs w:val="19"/>
        </w:rPr>
        <w:footnoteReference w:id="39"/>
      </w:r>
      <w:r>
        <w:rPr>
          <w:color w:val="000000"/>
          <w:szCs w:val="19"/>
        </w:rPr>
        <w:t>.</w:t>
      </w:r>
    </w:p>
    <w:p w:rsidR="007C488D" w:rsidRDefault="007C488D">
      <w:pPr>
        <w:pStyle w:val="aa"/>
      </w:pPr>
      <w:r>
        <w:t>Во Владимире политики присутствовали на традиционном летнем карнавале с шествием праздничных колонн, избранием «князя и княгини» и пр. В этом году карнавал открывали вместе с шоуменом Майклом Смайлом депутаты Государственной Думы Андрей Исаев и Михаил Бабич, который возглавил областной штаб «Единой России» на выборах</w:t>
      </w:r>
      <w:r>
        <w:rPr>
          <w:rStyle w:val="a5"/>
        </w:rPr>
        <w:footnoteReference w:id="40"/>
      </w:r>
      <w:r>
        <w:t xml:space="preserve">. </w:t>
      </w:r>
    </w:p>
    <w:p w:rsidR="007C488D" w:rsidRDefault="007C488D">
      <w:pPr>
        <w:pStyle w:val="aa"/>
        <w:rPr>
          <w:color w:val="000000"/>
          <w:szCs w:val="19"/>
        </w:rPr>
      </w:pPr>
      <w:r>
        <w:rPr>
          <w:color w:val="000000"/>
          <w:szCs w:val="19"/>
        </w:rPr>
        <w:t>А в Нижнем Новгороде партийцы вышли на «веселые старты» - спартакиада так и называлась: «Партстарт-2007». В отличие от прошлых лет, когда партийцам действительно приходилось бегать кросс и поднимать гири, в этом году главным критерием было чувство юмора</w:t>
      </w:r>
      <w:r>
        <w:rPr>
          <w:rStyle w:val="a5"/>
          <w:color w:val="000000"/>
          <w:szCs w:val="19"/>
        </w:rPr>
        <w:footnoteReference w:id="41"/>
      </w:r>
      <w:r>
        <w:rPr>
          <w:color w:val="000000"/>
          <w:szCs w:val="19"/>
        </w:rPr>
        <w:t>.</w:t>
      </w:r>
    </w:p>
    <w:p w:rsidR="007C488D" w:rsidRDefault="007C488D">
      <w:pPr>
        <w:autoSpaceDE w:val="0"/>
        <w:autoSpaceDN w:val="0"/>
        <w:adjustRightInd w:val="0"/>
        <w:spacing w:before="100" w:after="100" w:line="360" w:lineRule="auto"/>
        <w:ind w:firstLine="708"/>
        <w:jc w:val="both"/>
        <w:rPr>
          <w:lang w:val="ru-RU"/>
        </w:rPr>
      </w:pPr>
      <w:r>
        <w:rPr>
          <w:color w:val="000000"/>
          <w:szCs w:val="19"/>
          <w:lang w:val="ru-RU"/>
        </w:rPr>
        <w:t xml:space="preserve"> Члены партии «Единая Россия» также прибегали к таким манипулятивным технологиям, как создание информационных поводов. </w:t>
      </w:r>
      <w:r>
        <w:t xml:space="preserve">Примером такой манипуляции могут послужить высказывания известных личностей, которые пользуются всеобщим уважением у населения. </w:t>
      </w:r>
      <w:r>
        <w:rPr>
          <w:lang w:val="ru-RU"/>
        </w:rPr>
        <w:t xml:space="preserve">В частности, народная артистка России В.В. Толкунова говорила о партии «Единая Россия»: «Партия «Единая Россия» очень бережно относится к традициям нашей родной страны. </w:t>
      </w:r>
      <w:r>
        <w:t xml:space="preserve">Она старается сохранить все лучшее в наш беспокойный век». </w:t>
      </w:r>
      <w:r>
        <w:rPr>
          <w:lang w:val="ru-RU"/>
        </w:rPr>
        <w:t>Летчик–космонавт СССР, герой Советского Союза Терешкова В.В. о партии «Единая Россия»: «Это партия В.В. Путина и она объединяет людей, благодаря которым Россия вновь становится великой державой»</w:t>
      </w:r>
      <w:r>
        <w:rPr>
          <w:rStyle w:val="a5"/>
          <w:lang w:val="ru-RU"/>
        </w:rPr>
        <w:footnoteReference w:id="42"/>
      </w:r>
      <w:r>
        <w:rPr>
          <w:lang w:val="ru-RU"/>
        </w:rPr>
        <w:t>.</w:t>
      </w:r>
    </w:p>
    <w:p w:rsidR="007C488D" w:rsidRDefault="007C488D">
      <w:pPr>
        <w:pStyle w:val="aa"/>
        <w:rPr>
          <w:b/>
          <w:sz w:val="25"/>
        </w:rPr>
      </w:pPr>
      <w:r>
        <w:t xml:space="preserve"> </w:t>
      </w:r>
      <w:r>
        <w:rPr>
          <w:b/>
          <w:sz w:val="25"/>
        </w:rPr>
        <w:t>2.4 Характерные черты выборов в Государственную Думу (2007)</w:t>
      </w:r>
    </w:p>
    <w:p w:rsidR="007C488D" w:rsidRDefault="007C488D">
      <w:pPr>
        <w:autoSpaceDE w:val="0"/>
        <w:autoSpaceDN w:val="0"/>
        <w:adjustRightInd w:val="0"/>
        <w:spacing w:before="100"/>
        <w:ind w:firstLine="709"/>
        <w:jc w:val="right"/>
        <w:rPr>
          <w:i/>
          <w:iCs/>
          <w:szCs w:val="19"/>
          <w:lang w:val="ru-RU"/>
        </w:rPr>
      </w:pPr>
      <w:r>
        <w:rPr>
          <w:i/>
          <w:iCs/>
          <w:szCs w:val="19"/>
          <w:lang w:val="ru-RU"/>
        </w:rPr>
        <w:t>Выборы - это драматургия. Избирается тот, кто рассказывает своему народу кусочек истории, - причём именно тот кусочек, о котором народ хочет слышать в этот конкретный период своего исторического развития.</w:t>
      </w:r>
    </w:p>
    <w:p w:rsidR="007C488D" w:rsidRDefault="007C488D">
      <w:pPr>
        <w:autoSpaceDE w:val="0"/>
        <w:autoSpaceDN w:val="0"/>
        <w:adjustRightInd w:val="0"/>
        <w:spacing w:before="100"/>
        <w:ind w:firstLine="709"/>
        <w:jc w:val="right"/>
        <w:rPr>
          <w:i/>
          <w:iCs/>
          <w:lang w:val="ru-RU"/>
        </w:rPr>
      </w:pPr>
      <w:r>
        <w:rPr>
          <w:i/>
          <w:iCs/>
          <w:szCs w:val="19"/>
          <w:lang w:val="ru-RU"/>
        </w:rPr>
        <w:t>Жак Сегела</w:t>
      </w:r>
    </w:p>
    <w:p w:rsidR="007C488D" w:rsidRDefault="007C488D">
      <w:pPr>
        <w:autoSpaceDE w:val="0"/>
        <w:autoSpaceDN w:val="0"/>
        <w:adjustRightInd w:val="0"/>
        <w:spacing w:before="100" w:line="360" w:lineRule="auto"/>
        <w:ind w:firstLine="708"/>
        <w:jc w:val="both"/>
        <w:rPr>
          <w:lang w:val="ru-RU"/>
        </w:rPr>
      </w:pPr>
      <w:r>
        <w:rPr>
          <w:lang w:val="ru-RU"/>
        </w:rPr>
        <w:t xml:space="preserve">При выявлении основных черт выборов в Государственную Думу 2007, прежде всего, бросается в глаза комплексный подход партии «Единая Россия» к выбору средств воздействия на ход выборов. Политтехнологи готовили агитационные материалы («План Путина»), масштабные </w:t>
      </w:r>
      <w:r>
        <w:rPr>
          <w:lang w:val="en-US"/>
        </w:rPr>
        <w:t>PR</w:t>
      </w:r>
      <w:r>
        <w:rPr>
          <w:lang w:val="ru-RU"/>
        </w:rPr>
        <w:t>-шоу, контрпропаганду, держали под контролем Центризбирком, крупнейшие СМИ, разрабатывали различные варианты действий в соответствии с тем или иным изменением ситуации.</w:t>
      </w:r>
      <w:r>
        <w:rPr>
          <w:lang w:val="en-US"/>
        </w:rPr>
        <w:t> </w:t>
      </w:r>
      <w:r>
        <w:rPr>
          <w:lang w:val="ru-RU"/>
        </w:rPr>
        <w:t xml:space="preserve"> </w:t>
      </w:r>
    </w:p>
    <w:p w:rsidR="007C488D" w:rsidRDefault="007C488D">
      <w:pPr>
        <w:autoSpaceDE w:val="0"/>
        <w:autoSpaceDN w:val="0"/>
        <w:adjustRightInd w:val="0"/>
        <w:spacing w:before="100" w:line="360" w:lineRule="auto"/>
        <w:ind w:firstLine="708"/>
        <w:jc w:val="both"/>
        <w:rPr>
          <w:lang w:val="ru-RU"/>
        </w:rPr>
      </w:pPr>
      <w:r>
        <w:rPr>
          <w:lang w:val="ru-RU"/>
        </w:rPr>
        <w:t xml:space="preserve">Всё это было бы совершенно невозможным при отсутствии у данной партии так называемого административного ресурса, иначе говоря - государственной власти. К административному ресурсу мы отнесём монопольное влияние на СМИ и привилегию «создавать информационные поводы». Это и возможность давления на регионы. </w:t>
      </w:r>
    </w:p>
    <w:p w:rsidR="007C488D" w:rsidRDefault="007C488D">
      <w:pPr>
        <w:autoSpaceDE w:val="0"/>
        <w:autoSpaceDN w:val="0"/>
        <w:adjustRightInd w:val="0"/>
        <w:spacing w:before="100" w:line="360" w:lineRule="auto"/>
        <w:ind w:firstLine="708"/>
        <w:jc w:val="both"/>
        <w:rPr>
          <w:lang w:val="ru-RU"/>
        </w:rPr>
      </w:pPr>
      <w:r>
        <w:rPr>
          <w:lang w:val="ru-RU"/>
        </w:rPr>
        <w:t>Темы фальсификации бюллетеней и подобных мошенничеств мы здесь не касаемся из-за отсутствия достоверной информации. Тем не менее, предположения об элементарных подтасовках в ходе подсчёта бюллетеней будут высказываться не раз.</w:t>
      </w:r>
    </w:p>
    <w:p w:rsidR="007C488D" w:rsidRDefault="007C488D">
      <w:pPr>
        <w:autoSpaceDE w:val="0"/>
        <w:autoSpaceDN w:val="0"/>
        <w:adjustRightInd w:val="0"/>
        <w:spacing w:before="100" w:line="360" w:lineRule="auto"/>
        <w:ind w:firstLine="708"/>
        <w:jc w:val="both"/>
        <w:rPr>
          <w:color w:val="000000"/>
          <w:szCs w:val="19"/>
          <w:lang w:val="ru-RU"/>
        </w:rPr>
      </w:pPr>
      <w:r>
        <w:rPr>
          <w:lang w:val="ru-RU"/>
        </w:rPr>
        <w:t xml:space="preserve"> </w:t>
      </w:r>
      <w:r>
        <w:rPr>
          <w:color w:val="000000"/>
          <w:szCs w:val="19"/>
          <w:lang w:val="ru-RU"/>
        </w:rPr>
        <w:t>Еще одной характерной чертой выборов в Государственную Думу 2007 является то, что партийные списки «Единой России» и ряда других партий все больше напоминают то ли составы национальных сборных по разным видам спорта, то ли гуляющие в изобилии по Интернету прейскуранты за выступление «звезд» шоу-бизнеса. Возникает закономерный вопрос: почему все они оказались востребованными в российской политике? Для чего ими заполняют партийные списки?</w:t>
      </w:r>
    </w:p>
    <w:p w:rsidR="007C488D" w:rsidRDefault="007C488D">
      <w:pPr>
        <w:autoSpaceDE w:val="0"/>
        <w:autoSpaceDN w:val="0"/>
        <w:adjustRightInd w:val="0"/>
        <w:spacing w:before="100" w:line="360" w:lineRule="auto"/>
        <w:ind w:firstLine="708"/>
        <w:jc w:val="both"/>
        <w:rPr>
          <w:color w:val="000000"/>
          <w:szCs w:val="19"/>
          <w:lang w:val="ru-RU"/>
        </w:rPr>
      </w:pPr>
      <w:r>
        <w:rPr>
          <w:color w:val="000000"/>
          <w:szCs w:val="19"/>
          <w:lang w:val="ru-RU"/>
        </w:rPr>
        <w:t xml:space="preserve">К сожалению, политика все больше вытесняется полит- и </w:t>
      </w:r>
      <w:r>
        <w:rPr>
          <w:color w:val="000000"/>
          <w:szCs w:val="19"/>
        </w:rPr>
        <w:t>PR</w:t>
      </w:r>
      <w:r>
        <w:rPr>
          <w:color w:val="000000"/>
          <w:szCs w:val="19"/>
          <w:lang w:val="ru-RU"/>
        </w:rPr>
        <w:t>-технологиями. Этот тезис, безусловно, подтверждают выборы 1996 года. Именно их итог, на наш взгляд, породил у отечественной элиты безграничную веру в эффективность политтехнологий, в возможность успешно манипулировать общественным сознанием с помощью телепоказа и массового вовлечения в избирательную кампанию шоу-бизнеса.</w:t>
      </w:r>
    </w:p>
    <w:p w:rsidR="007C488D" w:rsidRDefault="007C488D">
      <w:pPr>
        <w:rPr>
          <w:lang w:val="ru-RU"/>
        </w:rPr>
      </w:pPr>
    </w:p>
    <w:p w:rsidR="007C488D" w:rsidRDefault="007C488D">
      <w:pPr>
        <w:pStyle w:val="6"/>
      </w:pPr>
      <w:r>
        <w:t>ЗАКЛЮЧЕНИЕ</w:t>
      </w:r>
    </w:p>
    <w:p w:rsidR="007C488D" w:rsidRDefault="007C488D">
      <w:pPr>
        <w:autoSpaceDE w:val="0"/>
        <w:autoSpaceDN w:val="0"/>
        <w:adjustRightInd w:val="0"/>
        <w:spacing w:before="100" w:after="100" w:line="360" w:lineRule="auto"/>
        <w:ind w:firstLine="708"/>
        <w:jc w:val="both"/>
        <w:rPr>
          <w:lang w:val="ru-RU"/>
        </w:rPr>
      </w:pPr>
      <w:r>
        <w:rPr>
          <w:lang w:val="ru-RU"/>
        </w:rPr>
        <w:t xml:space="preserve">В заключение следует отметить, что методы политических манипуляций постоянно совершенствуются, роль политического манипулирования в современном российском обществе стала огромной. Действие политических манипуляций реализуется не столько в том, что люди голосуют за нужного кандидата, сколько в том, что население вообще воспринимает выборный институт как единственно легитимную форму выражения народной воли, признаёт правила игры, установленные правящим режимом. Человек, идущий на выборы и искренне надеющийся в их ходе повлиять на жизнь государства, уже является жертвой манипуляции, за кого бы он ни ставил свою галочку в бюллетене. </w:t>
      </w:r>
    </w:p>
    <w:p w:rsidR="007C488D" w:rsidRDefault="007C488D">
      <w:pPr>
        <w:autoSpaceDE w:val="0"/>
        <w:autoSpaceDN w:val="0"/>
        <w:adjustRightInd w:val="0"/>
        <w:spacing w:before="100" w:after="100" w:line="360" w:lineRule="auto"/>
        <w:ind w:firstLine="708"/>
        <w:jc w:val="both"/>
        <w:rPr>
          <w:lang w:val="ru-RU"/>
        </w:rPr>
      </w:pPr>
      <w:r>
        <w:rPr>
          <w:lang w:val="ru-RU"/>
        </w:rPr>
        <w:t xml:space="preserve">Мы считаем нужным отметить, что именно в ходе перестройки и либерализации манипуляция общественным сознанием в России вышла на новые качественные уровни. Объяснить это можно тем, что в конце 1980х - начале 1990х в нашей стране была введена новая (выборная, представительская) форма государственного управления, которая предполагает принципиально новые отношения «население-власть». Как пишет Эдуард Попов, «легитимность власти стала формально определяться степенью расположения общественного мнения, степенью одобрения со стороны народного большинства властных полномочий того или иного кандидата. Отсюда у элиты возникла необходимость активнее прибегать к современным коммуникативным символообразующим технологиям: рекламе, </w:t>
      </w:r>
      <w:r>
        <w:rPr>
          <w:lang w:val="en-US"/>
        </w:rPr>
        <w:t>PR</w:t>
      </w:r>
      <w:r>
        <w:rPr>
          <w:lang w:val="ru-RU"/>
        </w:rPr>
        <w:t>, пропаганде через электронные СМИ и др. - для усиления эффективности своего воздействия на сознание и поведение масс»</w:t>
      </w:r>
      <w:r>
        <w:rPr>
          <w:rStyle w:val="a5"/>
          <w:lang w:val="ru-RU"/>
        </w:rPr>
        <w:footnoteReference w:id="43"/>
      </w:r>
      <w:r>
        <w:rPr>
          <w:lang w:val="ru-RU"/>
        </w:rPr>
        <w:t xml:space="preserve">. </w:t>
      </w:r>
    </w:p>
    <w:p w:rsidR="007C488D" w:rsidRDefault="007C488D">
      <w:pPr>
        <w:autoSpaceDE w:val="0"/>
        <w:autoSpaceDN w:val="0"/>
        <w:adjustRightInd w:val="0"/>
        <w:spacing w:before="100" w:after="100" w:line="360" w:lineRule="auto"/>
        <w:ind w:firstLine="708"/>
        <w:jc w:val="both"/>
        <w:rPr>
          <w:lang w:val="ru-RU"/>
        </w:rPr>
      </w:pPr>
      <w:r>
        <w:rPr>
          <w:lang w:val="ru-RU"/>
        </w:rPr>
        <w:t xml:space="preserve">Исследование механизмов и масштабов политических манипуляций, проведённое в данной работе, позволяет сказать со всей определённостью: манипулирование в его сегодняшней форме свело действительное участие народа в политической жизни практически на нет, превратив проявления «воли народа» не более чем в декоративные выступления. </w:t>
      </w:r>
    </w:p>
    <w:p w:rsidR="007C488D" w:rsidRDefault="007C488D">
      <w:pPr>
        <w:autoSpaceDE w:val="0"/>
        <w:autoSpaceDN w:val="0"/>
        <w:adjustRightInd w:val="0"/>
        <w:spacing w:before="100" w:after="100" w:line="360" w:lineRule="auto"/>
        <w:ind w:firstLine="708"/>
        <w:jc w:val="both"/>
        <w:rPr>
          <w:u w:val="single"/>
          <w:lang w:val="ru-RU"/>
        </w:rPr>
      </w:pPr>
      <w:r>
        <w:rPr>
          <w:lang w:val="ru-RU"/>
        </w:rPr>
        <w:t>В целом, средства политического манипулирования неизбежно будут совершенствоваться и развиваться. С одной стороны, это необходимо сегодняшнему российскому политическому режиму как условие его относительно стабильного существования, с другой - это диктуется бурным научно-техническим прогрессом, когда возникают новые формы контроля за личностью и её сознанием. «Свобода слова для СМИ ограничивает человека в большей степени, чем несвобода физическая, - считает Н. Островский. - Она лишает его конституционного права на самостоятельное мышление. Мысль, оперирующая образами, определяемыми внешней по отношению к человеку средой, свободной, да и то относительно, может быть только при равном для ВСЕХ доступе ко ВСЕЙ информации, при том, что активным элементом в поиске информации и формы общения является сам человек, а не СМИ»</w:t>
      </w:r>
      <w:r>
        <w:rPr>
          <w:rStyle w:val="a5"/>
          <w:lang w:val="ru-RU"/>
        </w:rPr>
        <w:footnoteReference w:id="44"/>
      </w:r>
      <w:r>
        <w:rPr>
          <w:lang w:val="ru-RU"/>
        </w:rPr>
        <w:t>.</w:t>
      </w:r>
      <w:r>
        <w:rPr>
          <w:u w:val="single"/>
          <w:lang w:val="ru-RU"/>
        </w:rPr>
        <w:t xml:space="preserve"> </w:t>
      </w:r>
    </w:p>
    <w:p w:rsidR="007C488D" w:rsidRDefault="007C488D">
      <w:pPr>
        <w:autoSpaceDE w:val="0"/>
        <w:autoSpaceDN w:val="0"/>
        <w:adjustRightInd w:val="0"/>
        <w:spacing w:before="100" w:after="100" w:line="360" w:lineRule="auto"/>
        <w:ind w:firstLine="708"/>
        <w:jc w:val="both"/>
        <w:rPr>
          <w:lang w:val="ru-RU"/>
        </w:rPr>
      </w:pPr>
      <w:r>
        <w:rPr>
          <w:lang w:val="ru-RU"/>
        </w:rPr>
        <w:t xml:space="preserve"> Тенденции и явления, о которых говорилось выше, привели мир к зарождению принципиально новой глобальной формы тоталитаризма. Это информационно-психологический, по-другому - манипулятивный тоталитаризм или тоталитарная манипулятивная демократия. Г. Почепцов пишет о том, что «человечество (…) смещается в сторону информационной цивилизации, что коренным образом отражается на пересмотре его основных силовых линий»</w:t>
      </w:r>
      <w:r>
        <w:rPr>
          <w:rStyle w:val="a5"/>
          <w:lang w:val="ru-RU"/>
        </w:rPr>
        <w:footnoteReference w:id="45"/>
      </w:r>
      <w:r>
        <w:rPr>
          <w:lang w:val="ru-RU"/>
        </w:rPr>
        <w:t>. Для информационно-манипулятивного тоталитаризма характерно то, что человек не просто вынужден подчиниться тоталитаризирующему воздействию, но превращается в марионетку с программируемыми желаниями, мыслями, оценками, реакциями.</w:t>
      </w:r>
    </w:p>
    <w:p w:rsidR="007C488D" w:rsidRDefault="0013385E">
      <w:pPr>
        <w:autoSpaceDE w:val="0"/>
        <w:autoSpaceDN w:val="0"/>
        <w:adjustRightInd w:val="0"/>
        <w:spacing w:before="100" w:after="100" w:line="360" w:lineRule="auto"/>
        <w:jc w:val="center"/>
        <w:rPr>
          <w:b/>
          <w:bCs/>
          <w:lang w:val="ru-RU"/>
        </w:rPr>
      </w:pPr>
      <w:r>
        <w:pict>
          <v:shape id="_x0000_i1027" type="#_x0000_t75" alt="" style="width:280.5pt;height:375pt">
            <v:imagedata r:id="rId9" o:title=""/>
          </v:shape>
        </w:pict>
      </w:r>
    </w:p>
    <w:p w:rsidR="007C488D" w:rsidRDefault="007C488D">
      <w:pPr>
        <w:autoSpaceDE w:val="0"/>
        <w:autoSpaceDN w:val="0"/>
        <w:adjustRightInd w:val="0"/>
        <w:spacing w:before="100" w:after="100" w:line="360" w:lineRule="auto"/>
        <w:ind w:firstLine="720"/>
        <w:jc w:val="both"/>
        <w:rPr>
          <w:lang w:val="ru-RU"/>
        </w:rPr>
      </w:pPr>
      <w:r>
        <w:rPr>
          <w:b/>
          <w:bCs/>
          <w:lang w:val="ru-RU"/>
        </w:rPr>
        <w:t>СПИСОК ЛИТЕРАТУРЫ</w:t>
      </w:r>
      <w:r>
        <w:rPr>
          <w:b/>
          <w:bCs/>
          <w:color w:val="0000FF"/>
          <w:lang w:val="en-US"/>
        </w:rPr>
        <w:t> </w:t>
      </w:r>
      <w:r>
        <w:rPr>
          <w:lang w:val="ru-RU"/>
        </w:rPr>
        <w:t xml:space="preserve"> </w:t>
      </w:r>
    </w:p>
    <w:p w:rsidR="007C488D" w:rsidRDefault="007C488D">
      <w:pPr>
        <w:pStyle w:val="a4"/>
        <w:ind w:firstLine="360"/>
        <w:jc w:val="both"/>
        <w:rPr>
          <w:i/>
          <w:iCs/>
          <w:sz w:val="24"/>
          <w:lang w:val="ru-RU"/>
        </w:rPr>
      </w:pPr>
      <w:smartTag w:uri="urn:schemas-microsoft-com:office:smarttags" w:element="place">
        <w:r>
          <w:rPr>
            <w:i/>
            <w:iCs/>
            <w:sz w:val="24"/>
            <w:lang w:val="en-US"/>
          </w:rPr>
          <w:t>I</w:t>
        </w:r>
        <w:r>
          <w:rPr>
            <w:i/>
            <w:iCs/>
            <w:sz w:val="24"/>
            <w:lang w:val="ru-RU"/>
          </w:rPr>
          <w:t>.</w:t>
        </w:r>
      </w:smartTag>
      <w:r>
        <w:rPr>
          <w:i/>
          <w:iCs/>
          <w:sz w:val="24"/>
          <w:lang w:val="ru-RU"/>
        </w:rPr>
        <w:t xml:space="preserve">            Законодательная литература:</w:t>
      </w:r>
    </w:p>
    <w:p w:rsidR="007C488D" w:rsidRDefault="007C488D">
      <w:pPr>
        <w:pStyle w:val="a4"/>
        <w:jc w:val="both"/>
        <w:rPr>
          <w:sz w:val="24"/>
          <w:lang w:val="ru-RU"/>
        </w:rPr>
      </w:pPr>
    </w:p>
    <w:p w:rsidR="007C488D" w:rsidRDefault="007C488D">
      <w:pPr>
        <w:pStyle w:val="a4"/>
        <w:numPr>
          <w:ilvl w:val="1"/>
          <w:numId w:val="13"/>
        </w:numPr>
        <w:jc w:val="both"/>
        <w:rPr>
          <w:sz w:val="24"/>
          <w:lang w:val="ru-RU"/>
        </w:rPr>
      </w:pPr>
      <w:r>
        <w:rPr>
          <w:sz w:val="24"/>
          <w:lang w:val="ru-RU"/>
        </w:rPr>
        <w:t>Федеральный Закон «О выборах депутатов Государственной Думы Федерального Собрания Российской Федерации».</w:t>
      </w:r>
    </w:p>
    <w:p w:rsidR="007C488D" w:rsidRDefault="007C488D">
      <w:pPr>
        <w:pStyle w:val="a4"/>
        <w:numPr>
          <w:ilvl w:val="1"/>
          <w:numId w:val="13"/>
        </w:numPr>
        <w:jc w:val="both"/>
        <w:rPr>
          <w:sz w:val="24"/>
          <w:lang w:val="ru-RU"/>
        </w:rPr>
      </w:pPr>
      <w:r>
        <w:rPr>
          <w:rFonts w:hint="eastAsia"/>
          <w:sz w:val="24"/>
          <w:szCs w:val="22"/>
          <w:lang w:val="ru-RU"/>
        </w:rPr>
        <w:t>Федеральный</w:t>
      </w:r>
      <w:r>
        <w:rPr>
          <w:sz w:val="24"/>
          <w:szCs w:val="22"/>
          <w:lang w:val="ru-RU"/>
        </w:rPr>
        <w:t xml:space="preserve"> </w:t>
      </w:r>
      <w:r>
        <w:rPr>
          <w:rFonts w:hint="eastAsia"/>
          <w:sz w:val="24"/>
          <w:szCs w:val="22"/>
          <w:lang w:val="ru-RU"/>
        </w:rPr>
        <w:t>закон</w:t>
      </w:r>
      <w:r>
        <w:rPr>
          <w:sz w:val="24"/>
          <w:szCs w:val="22"/>
          <w:lang w:val="ru-RU"/>
        </w:rPr>
        <w:t xml:space="preserve"> «</w:t>
      </w:r>
      <w:r>
        <w:rPr>
          <w:rFonts w:hint="eastAsia"/>
          <w:sz w:val="24"/>
          <w:szCs w:val="22"/>
          <w:lang w:val="ru-RU"/>
        </w:rPr>
        <w:t>О</w:t>
      </w:r>
      <w:r>
        <w:rPr>
          <w:sz w:val="24"/>
          <w:szCs w:val="22"/>
          <w:lang w:val="ru-RU"/>
        </w:rPr>
        <w:t xml:space="preserve"> </w:t>
      </w:r>
      <w:r>
        <w:rPr>
          <w:rFonts w:hint="eastAsia"/>
          <w:sz w:val="24"/>
          <w:szCs w:val="22"/>
          <w:lang w:val="ru-RU"/>
        </w:rPr>
        <w:t>политических</w:t>
      </w:r>
      <w:r>
        <w:rPr>
          <w:sz w:val="24"/>
          <w:szCs w:val="22"/>
          <w:lang w:val="ru-RU"/>
        </w:rPr>
        <w:t xml:space="preserve"> </w:t>
      </w:r>
      <w:r>
        <w:rPr>
          <w:rFonts w:hint="eastAsia"/>
          <w:sz w:val="24"/>
          <w:szCs w:val="22"/>
          <w:lang w:val="ru-RU"/>
        </w:rPr>
        <w:t>партиях»</w:t>
      </w:r>
      <w:r>
        <w:rPr>
          <w:sz w:val="24"/>
          <w:szCs w:val="22"/>
          <w:lang w:val="ru-RU"/>
        </w:rPr>
        <w:t>.</w:t>
      </w:r>
    </w:p>
    <w:p w:rsidR="007C488D" w:rsidRDefault="007C488D">
      <w:pPr>
        <w:pStyle w:val="a4"/>
        <w:ind w:left="1080"/>
        <w:jc w:val="both"/>
        <w:rPr>
          <w:sz w:val="24"/>
          <w:lang w:val="ru-RU"/>
        </w:rPr>
      </w:pPr>
    </w:p>
    <w:p w:rsidR="007C488D" w:rsidRDefault="007C488D">
      <w:pPr>
        <w:numPr>
          <w:ilvl w:val="0"/>
          <w:numId w:val="13"/>
        </w:numPr>
        <w:autoSpaceDE w:val="0"/>
        <w:autoSpaceDN w:val="0"/>
        <w:adjustRightInd w:val="0"/>
        <w:spacing w:before="100" w:after="100"/>
        <w:jc w:val="both"/>
        <w:rPr>
          <w:i/>
          <w:iCs/>
          <w:lang w:val="ru-RU"/>
        </w:rPr>
      </w:pPr>
      <w:r>
        <w:rPr>
          <w:i/>
          <w:iCs/>
          <w:lang w:val="ru-RU"/>
        </w:rPr>
        <w:t>Специализированная литература, монографии:</w:t>
      </w:r>
    </w:p>
    <w:p w:rsidR="007C488D" w:rsidRDefault="007C488D">
      <w:pPr>
        <w:pStyle w:val="a4"/>
        <w:jc w:val="both"/>
        <w:rPr>
          <w:lang w:val="ru-RU"/>
        </w:rPr>
      </w:pPr>
    </w:p>
    <w:p w:rsidR="007C488D" w:rsidRDefault="007C488D">
      <w:pPr>
        <w:numPr>
          <w:ilvl w:val="1"/>
          <w:numId w:val="13"/>
        </w:numPr>
        <w:jc w:val="both"/>
        <w:rPr>
          <w:lang w:val="ru-RU"/>
        </w:rPr>
      </w:pPr>
      <w:r>
        <w:rPr>
          <w:i/>
          <w:iCs/>
          <w:lang w:val="ru-RU"/>
        </w:rPr>
        <w:t>Авченко В</w:t>
      </w:r>
      <w:r>
        <w:rPr>
          <w:lang w:val="ru-RU"/>
        </w:rPr>
        <w:t xml:space="preserve">., «Теория и практика политических манипуляций в современной России», дипломная работа, </w:t>
      </w:r>
      <w:r>
        <w:rPr>
          <w:rFonts w:hint="eastAsia"/>
          <w:lang w:val="ru-RU"/>
        </w:rPr>
        <w:t>ДВГУ</w:t>
      </w:r>
      <w:r>
        <w:rPr>
          <w:lang w:val="ru-RU"/>
        </w:rPr>
        <w:t xml:space="preserve">, </w:t>
      </w:r>
      <w:r>
        <w:rPr>
          <w:rFonts w:hint="eastAsia"/>
          <w:lang w:val="ru-RU"/>
        </w:rPr>
        <w:t>Владивосток</w:t>
      </w:r>
      <w:r>
        <w:rPr>
          <w:lang w:val="ru-RU"/>
        </w:rPr>
        <w:t xml:space="preserve">, </w:t>
      </w:r>
      <w:smartTag w:uri="urn:schemas-microsoft-com:office:smarttags" w:element="metricconverter">
        <w:smartTagPr>
          <w:attr w:name="ProductID" w:val="2002 г"/>
        </w:smartTagPr>
        <w:r>
          <w:rPr>
            <w:lang w:val="ru-RU"/>
          </w:rPr>
          <w:t>2002 г</w:t>
        </w:r>
      </w:smartTag>
      <w:r>
        <w:rPr>
          <w:lang w:val="ru-RU"/>
        </w:rPr>
        <w:t>.</w:t>
      </w:r>
    </w:p>
    <w:p w:rsidR="007C488D" w:rsidRDefault="007C488D">
      <w:pPr>
        <w:numPr>
          <w:ilvl w:val="1"/>
          <w:numId w:val="13"/>
        </w:numPr>
        <w:jc w:val="both"/>
        <w:rPr>
          <w:lang w:val="ru-RU"/>
        </w:rPr>
      </w:pPr>
      <w:r>
        <w:rPr>
          <w:i/>
          <w:iCs/>
          <w:lang w:val="ru-RU"/>
        </w:rPr>
        <w:t xml:space="preserve">Кара-Мурза С. Г. </w:t>
      </w:r>
      <w:r>
        <w:rPr>
          <w:lang w:val="ru-RU"/>
        </w:rPr>
        <w:t>Манипуляция сознанием. Москва, 2000.</w:t>
      </w:r>
    </w:p>
    <w:p w:rsidR="007C488D" w:rsidRDefault="007C488D">
      <w:pPr>
        <w:numPr>
          <w:ilvl w:val="1"/>
          <w:numId w:val="13"/>
        </w:numPr>
        <w:jc w:val="both"/>
        <w:rPr>
          <w:lang w:val="ru-RU"/>
        </w:rPr>
      </w:pPr>
      <w:r>
        <w:rPr>
          <w:i/>
          <w:iCs/>
          <w:lang w:val="ru-RU"/>
        </w:rPr>
        <w:t>Фаер С.</w:t>
      </w:r>
      <w:r>
        <w:rPr>
          <w:lang w:val="ru-RU"/>
        </w:rPr>
        <w:t xml:space="preserve"> Приёмы стратегии и тактики предвыборной борьбы. Москва, 2000.</w:t>
      </w:r>
    </w:p>
    <w:p w:rsidR="007C488D" w:rsidRDefault="007C488D">
      <w:pPr>
        <w:numPr>
          <w:ilvl w:val="1"/>
          <w:numId w:val="13"/>
        </w:numPr>
        <w:jc w:val="both"/>
        <w:rPr>
          <w:lang w:val="ru-RU"/>
        </w:rPr>
      </w:pPr>
      <w:r>
        <w:rPr>
          <w:i/>
          <w:iCs/>
          <w:lang w:val="ru-RU"/>
        </w:rPr>
        <w:t>Островский Н</w:t>
      </w:r>
      <w:r>
        <w:rPr>
          <w:lang w:val="ru-RU"/>
        </w:rPr>
        <w:t>. Святые рабы. Москва, 2001.</w:t>
      </w:r>
    </w:p>
    <w:p w:rsidR="007C488D" w:rsidRDefault="007C488D">
      <w:pPr>
        <w:numPr>
          <w:ilvl w:val="1"/>
          <w:numId w:val="13"/>
        </w:numPr>
        <w:jc w:val="both"/>
        <w:rPr>
          <w:lang w:val="ru-RU"/>
        </w:rPr>
      </w:pPr>
      <w:r>
        <w:rPr>
          <w:i/>
          <w:iCs/>
          <w:lang w:val="ru-RU"/>
        </w:rPr>
        <w:t>Почепцов Г.</w:t>
      </w:r>
      <w:r>
        <w:rPr>
          <w:lang w:val="ru-RU"/>
        </w:rPr>
        <w:t xml:space="preserve"> Как становятся президентами. Избирательные технологии ХХ века. Киев, 1999. </w:t>
      </w:r>
    </w:p>
    <w:p w:rsidR="007C488D" w:rsidRDefault="007C488D">
      <w:pPr>
        <w:numPr>
          <w:ilvl w:val="1"/>
          <w:numId w:val="13"/>
        </w:numPr>
        <w:jc w:val="both"/>
        <w:rPr>
          <w:lang w:val="ru-RU"/>
        </w:rPr>
      </w:pPr>
      <w:r>
        <w:rPr>
          <w:i/>
          <w:iCs/>
          <w:lang w:val="ru-RU"/>
        </w:rPr>
        <w:t>Попов Э.</w:t>
      </w:r>
      <w:r>
        <w:rPr>
          <w:lang w:val="ru-RU"/>
        </w:rPr>
        <w:t xml:space="preserve"> Российская политическая элита на рубеже </w:t>
      </w:r>
      <w:r>
        <w:rPr>
          <w:lang w:val="en-US"/>
        </w:rPr>
        <w:t>XX</w:t>
      </w:r>
      <w:r>
        <w:rPr>
          <w:lang w:val="ru-RU"/>
        </w:rPr>
        <w:t>-</w:t>
      </w:r>
      <w:r>
        <w:rPr>
          <w:lang w:val="en-US"/>
        </w:rPr>
        <w:t>XXI</w:t>
      </w:r>
      <w:r>
        <w:rPr>
          <w:lang w:val="ru-RU"/>
        </w:rPr>
        <w:t xml:space="preserve"> вв. Конструирование социального порядка с помощью коммуникативных технологий. Владивосток, 2001.</w:t>
      </w:r>
    </w:p>
    <w:p w:rsidR="007C488D" w:rsidRDefault="007C488D">
      <w:pPr>
        <w:numPr>
          <w:ilvl w:val="1"/>
          <w:numId w:val="13"/>
        </w:numPr>
        <w:jc w:val="both"/>
        <w:rPr>
          <w:lang w:val="ru-RU"/>
        </w:rPr>
      </w:pPr>
      <w:r>
        <w:rPr>
          <w:i/>
          <w:iCs/>
          <w:lang w:val="ru-RU"/>
        </w:rPr>
        <w:t>Пушкарева Г.В.</w:t>
      </w:r>
      <w:r>
        <w:rPr>
          <w:lang w:val="ru-RU"/>
        </w:rPr>
        <w:t xml:space="preserve"> Политический менеджмент. Москва, Изд-во «Дело», 2002.</w:t>
      </w:r>
    </w:p>
    <w:p w:rsidR="007C488D" w:rsidRDefault="007C488D">
      <w:pPr>
        <w:ind w:left="1080"/>
        <w:jc w:val="both"/>
        <w:rPr>
          <w:lang w:val="ru-RU"/>
        </w:rPr>
      </w:pPr>
    </w:p>
    <w:p w:rsidR="007C488D" w:rsidRDefault="007C488D">
      <w:pPr>
        <w:numPr>
          <w:ilvl w:val="0"/>
          <w:numId w:val="13"/>
        </w:numPr>
        <w:jc w:val="both"/>
        <w:rPr>
          <w:i/>
          <w:iCs/>
          <w:lang w:val="ru-RU"/>
        </w:rPr>
      </w:pPr>
      <w:r>
        <w:rPr>
          <w:i/>
          <w:iCs/>
          <w:lang w:val="ru-RU"/>
        </w:rPr>
        <w:t>Материалы сборников, конференций, сети Интернет:</w:t>
      </w:r>
    </w:p>
    <w:p w:rsidR="007C488D" w:rsidRDefault="007C488D">
      <w:pPr>
        <w:ind w:left="360"/>
        <w:jc w:val="both"/>
        <w:rPr>
          <w:i/>
          <w:iCs/>
          <w:lang w:val="ru-RU"/>
        </w:rPr>
      </w:pPr>
      <w:r>
        <w:rPr>
          <w:i/>
          <w:iCs/>
          <w:lang w:val="ru-RU"/>
        </w:rPr>
        <w:t xml:space="preserve"> </w:t>
      </w:r>
    </w:p>
    <w:p w:rsidR="007C488D" w:rsidRDefault="007C488D">
      <w:pPr>
        <w:numPr>
          <w:ilvl w:val="1"/>
          <w:numId w:val="13"/>
        </w:numPr>
        <w:jc w:val="both"/>
        <w:rPr>
          <w:lang w:val="ru-RU"/>
        </w:rPr>
      </w:pPr>
      <w:r>
        <w:rPr>
          <w:i/>
          <w:iCs/>
          <w:lang w:val="ru-RU"/>
        </w:rPr>
        <w:t>Швидунова А.</w:t>
      </w:r>
      <w:r>
        <w:rPr>
          <w:lang w:val="ru-RU"/>
        </w:rPr>
        <w:t xml:space="preserve"> «СМИ как субъект политического процесса и инструмент политических технологий». </w:t>
      </w:r>
      <w:r>
        <w:rPr>
          <w:lang w:val="en-US"/>
        </w:rPr>
        <w:t>Sovetnik</w:t>
      </w:r>
      <w:r>
        <w:rPr>
          <w:lang w:val="ru-RU"/>
        </w:rPr>
        <w:t>.</w:t>
      </w:r>
      <w:r>
        <w:rPr>
          <w:lang w:val="en-US"/>
        </w:rPr>
        <w:t>ru</w:t>
      </w:r>
      <w:r>
        <w:rPr>
          <w:lang w:val="ru-RU"/>
        </w:rPr>
        <w:t>, 2000.</w:t>
      </w:r>
    </w:p>
    <w:p w:rsidR="007C488D" w:rsidRDefault="007C488D">
      <w:pPr>
        <w:jc w:val="both"/>
        <w:rPr>
          <w:lang w:val="ru-RU"/>
        </w:rPr>
      </w:pPr>
    </w:p>
    <w:p w:rsidR="007C488D" w:rsidRDefault="007C488D">
      <w:pPr>
        <w:numPr>
          <w:ilvl w:val="0"/>
          <w:numId w:val="13"/>
        </w:numPr>
        <w:jc w:val="both"/>
        <w:rPr>
          <w:i/>
          <w:iCs/>
          <w:lang w:val="ru-RU"/>
        </w:rPr>
      </w:pPr>
      <w:r>
        <w:rPr>
          <w:i/>
          <w:iCs/>
          <w:lang w:val="ru-RU"/>
        </w:rPr>
        <w:t>Публикации в прессе:</w:t>
      </w:r>
    </w:p>
    <w:p w:rsidR="007C488D" w:rsidRDefault="007C488D">
      <w:pPr>
        <w:ind w:left="360"/>
        <w:jc w:val="both"/>
        <w:rPr>
          <w:i/>
          <w:iCs/>
          <w:lang w:val="ru-RU"/>
        </w:rPr>
      </w:pPr>
      <w:r>
        <w:rPr>
          <w:i/>
          <w:iCs/>
          <w:lang w:val="ru-RU"/>
        </w:rPr>
        <w:t xml:space="preserve"> </w:t>
      </w:r>
    </w:p>
    <w:p w:rsidR="007C488D" w:rsidRDefault="007C488D">
      <w:pPr>
        <w:numPr>
          <w:ilvl w:val="1"/>
          <w:numId w:val="13"/>
        </w:numPr>
        <w:tabs>
          <w:tab w:val="left" w:pos="1080"/>
        </w:tabs>
        <w:jc w:val="both"/>
        <w:rPr>
          <w:lang w:val="ru-RU"/>
        </w:rPr>
      </w:pPr>
      <w:r>
        <w:rPr>
          <w:i/>
          <w:iCs/>
          <w:lang w:val="ru-RU"/>
        </w:rPr>
        <w:t>Богомолова Л.</w:t>
      </w:r>
      <w:r>
        <w:rPr>
          <w:lang w:val="ru-RU"/>
        </w:rPr>
        <w:t xml:space="preserve"> Подводные камни рейтингов. Петербургский избиратель, № 5, 13 - 20.10.1999.</w:t>
      </w:r>
    </w:p>
    <w:p w:rsidR="007C488D" w:rsidRDefault="007C488D">
      <w:pPr>
        <w:numPr>
          <w:ilvl w:val="1"/>
          <w:numId w:val="13"/>
        </w:numPr>
        <w:tabs>
          <w:tab w:val="left" w:pos="1080"/>
        </w:tabs>
        <w:jc w:val="both"/>
        <w:rPr>
          <w:lang w:val="ru-RU"/>
        </w:rPr>
      </w:pPr>
      <w:r>
        <w:rPr>
          <w:lang w:val="ru-RU"/>
        </w:rPr>
        <w:t xml:space="preserve"> </w:t>
      </w:r>
      <w:r>
        <w:rPr>
          <w:i/>
          <w:iCs/>
          <w:lang w:val="ru-RU"/>
        </w:rPr>
        <w:t>Бычкова Е</w:t>
      </w:r>
      <w:r>
        <w:rPr>
          <w:lang w:val="ru-RU"/>
        </w:rPr>
        <w:t xml:space="preserve">. Наши технологии не грязные. Они тонкие. Дело (Самара), 22.08.00. </w:t>
      </w:r>
    </w:p>
    <w:p w:rsidR="007C488D" w:rsidRDefault="007C488D">
      <w:pPr>
        <w:numPr>
          <w:ilvl w:val="1"/>
          <w:numId w:val="13"/>
        </w:numPr>
        <w:tabs>
          <w:tab w:val="left" w:pos="1080"/>
        </w:tabs>
        <w:jc w:val="both"/>
        <w:rPr>
          <w:lang w:val="ru-RU"/>
        </w:rPr>
      </w:pPr>
      <w:r>
        <w:rPr>
          <w:i/>
          <w:iCs/>
          <w:lang w:val="ru-RU"/>
        </w:rPr>
        <w:t>Минтусов И.</w:t>
      </w:r>
      <w:r>
        <w:rPr>
          <w:lang w:val="ru-RU"/>
        </w:rPr>
        <w:t xml:space="preserve"> Из грязи в князи по твёрдому тарифу. Итоги, 14.12.99.</w:t>
      </w:r>
    </w:p>
    <w:p w:rsidR="007C488D" w:rsidRDefault="007C488D">
      <w:pPr>
        <w:numPr>
          <w:ilvl w:val="1"/>
          <w:numId w:val="13"/>
        </w:numPr>
        <w:tabs>
          <w:tab w:val="left" w:pos="1080"/>
        </w:tabs>
        <w:jc w:val="both"/>
        <w:rPr>
          <w:lang w:val="ru-RU"/>
        </w:rPr>
      </w:pPr>
      <w:r>
        <w:rPr>
          <w:i/>
          <w:iCs/>
          <w:lang w:val="ru-RU"/>
        </w:rPr>
        <w:t>Тимофеевский А</w:t>
      </w:r>
      <w:r>
        <w:rPr>
          <w:lang w:val="ru-RU"/>
        </w:rPr>
        <w:t>. Кампания победы. Коммерсантъ-</w:t>
      </w:r>
      <w:r>
        <w:rPr>
          <w:lang w:val="en-US"/>
        </w:rPr>
        <w:t>Daily</w:t>
      </w:r>
      <w:r>
        <w:rPr>
          <w:lang w:val="ru-RU"/>
        </w:rPr>
        <w:t>, 04.06.96.</w:t>
      </w:r>
    </w:p>
    <w:p w:rsidR="007C488D" w:rsidRDefault="007C488D">
      <w:pPr>
        <w:numPr>
          <w:ilvl w:val="1"/>
          <w:numId w:val="13"/>
        </w:numPr>
        <w:tabs>
          <w:tab w:val="left" w:pos="1080"/>
        </w:tabs>
        <w:jc w:val="both"/>
        <w:rPr>
          <w:lang w:val="ru-RU"/>
        </w:rPr>
      </w:pPr>
      <w:r>
        <w:rPr>
          <w:lang w:val="ru-RU"/>
        </w:rPr>
        <w:t xml:space="preserve"> </w:t>
      </w:r>
      <w:r w:rsidRPr="0013385E">
        <w:rPr>
          <w:szCs w:val="22"/>
          <w:lang w:val="ru-RU"/>
        </w:rPr>
        <w:t>«</w:t>
      </w:r>
      <w:r w:rsidRPr="0013385E">
        <w:rPr>
          <w:rFonts w:hint="eastAsia"/>
          <w:szCs w:val="22"/>
          <w:lang w:val="ru-RU"/>
        </w:rPr>
        <w:t>РБК»</w:t>
      </w:r>
      <w:r w:rsidRPr="0013385E">
        <w:rPr>
          <w:szCs w:val="22"/>
          <w:lang w:val="ru-RU"/>
        </w:rPr>
        <w:t>, «</w:t>
      </w:r>
      <w:r w:rsidRPr="0013385E">
        <w:rPr>
          <w:rFonts w:hint="eastAsia"/>
          <w:szCs w:val="22"/>
          <w:lang w:val="ru-RU"/>
        </w:rPr>
        <w:t>Коммерсантъ</w:t>
      </w:r>
      <w:r w:rsidRPr="0013385E">
        <w:rPr>
          <w:szCs w:val="22"/>
          <w:lang w:val="ru-RU"/>
        </w:rPr>
        <w:t>»: «</w:t>
      </w:r>
      <w:r w:rsidRPr="0013385E">
        <w:rPr>
          <w:rFonts w:hint="eastAsia"/>
          <w:szCs w:val="22"/>
          <w:lang w:val="ru-RU"/>
        </w:rPr>
        <w:t>Социологи</w:t>
      </w:r>
      <w:r w:rsidRPr="0013385E">
        <w:rPr>
          <w:szCs w:val="22"/>
          <w:lang w:val="ru-RU"/>
        </w:rPr>
        <w:t xml:space="preserve"> </w:t>
      </w:r>
      <w:r w:rsidRPr="0013385E">
        <w:rPr>
          <w:rFonts w:hint="eastAsia"/>
          <w:szCs w:val="22"/>
          <w:lang w:val="ru-RU"/>
        </w:rPr>
        <w:t>знают</w:t>
      </w:r>
      <w:r w:rsidRPr="0013385E">
        <w:rPr>
          <w:szCs w:val="22"/>
          <w:lang w:val="ru-RU"/>
        </w:rPr>
        <w:t xml:space="preserve"> </w:t>
      </w:r>
      <w:r w:rsidRPr="0013385E">
        <w:rPr>
          <w:rFonts w:hint="eastAsia"/>
          <w:szCs w:val="22"/>
          <w:lang w:val="ru-RU"/>
        </w:rPr>
        <w:t>почему</w:t>
      </w:r>
      <w:r w:rsidRPr="0013385E">
        <w:rPr>
          <w:szCs w:val="22"/>
          <w:lang w:val="ru-RU"/>
        </w:rPr>
        <w:t xml:space="preserve"> </w:t>
      </w:r>
      <w:r w:rsidRPr="0013385E">
        <w:rPr>
          <w:rFonts w:hint="eastAsia"/>
          <w:szCs w:val="22"/>
          <w:lang w:val="ru-RU"/>
        </w:rPr>
        <w:t>россияне</w:t>
      </w:r>
      <w:r w:rsidRPr="0013385E">
        <w:rPr>
          <w:szCs w:val="22"/>
          <w:lang w:val="ru-RU"/>
        </w:rPr>
        <w:t xml:space="preserve"> </w:t>
      </w:r>
      <w:r w:rsidRPr="0013385E">
        <w:rPr>
          <w:rFonts w:hint="eastAsia"/>
          <w:szCs w:val="22"/>
          <w:lang w:val="ru-RU"/>
        </w:rPr>
        <w:t>не</w:t>
      </w:r>
      <w:r w:rsidRPr="0013385E">
        <w:rPr>
          <w:szCs w:val="22"/>
          <w:lang w:val="ru-RU"/>
        </w:rPr>
        <w:t xml:space="preserve"> </w:t>
      </w:r>
      <w:r w:rsidRPr="0013385E">
        <w:rPr>
          <w:rFonts w:hint="eastAsia"/>
          <w:szCs w:val="22"/>
          <w:lang w:val="ru-RU"/>
        </w:rPr>
        <w:t>пойдут</w:t>
      </w:r>
      <w:r w:rsidRPr="0013385E">
        <w:rPr>
          <w:szCs w:val="22"/>
          <w:lang w:val="ru-RU"/>
        </w:rPr>
        <w:t xml:space="preserve"> </w:t>
      </w:r>
      <w:r w:rsidRPr="0013385E">
        <w:rPr>
          <w:rFonts w:hint="eastAsia"/>
          <w:szCs w:val="22"/>
          <w:lang w:val="ru-RU"/>
        </w:rPr>
        <w:t>на</w:t>
      </w:r>
      <w:r w:rsidRPr="0013385E">
        <w:rPr>
          <w:szCs w:val="22"/>
          <w:lang w:val="ru-RU"/>
        </w:rPr>
        <w:t xml:space="preserve"> </w:t>
      </w:r>
      <w:r w:rsidRPr="0013385E">
        <w:rPr>
          <w:rFonts w:hint="eastAsia"/>
          <w:szCs w:val="22"/>
          <w:lang w:val="ru-RU"/>
        </w:rPr>
        <w:t>выборы»</w:t>
      </w:r>
      <w:r w:rsidRPr="0013385E">
        <w:rPr>
          <w:szCs w:val="22"/>
          <w:lang w:val="ru-RU"/>
        </w:rPr>
        <w:t xml:space="preserve">, 17 </w:t>
      </w:r>
      <w:r w:rsidRPr="0013385E">
        <w:rPr>
          <w:rFonts w:hint="eastAsia"/>
          <w:szCs w:val="22"/>
          <w:lang w:val="ru-RU"/>
        </w:rPr>
        <w:t>августа</w:t>
      </w:r>
      <w:r w:rsidRPr="0013385E">
        <w:rPr>
          <w:szCs w:val="22"/>
          <w:lang w:val="ru-RU"/>
        </w:rPr>
        <w:t xml:space="preserve"> 2007</w:t>
      </w:r>
      <w:r>
        <w:rPr>
          <w:lang w:val="ru-RU"/>
        </w:rPr>
        <w:t>.</w:t>
      </w:r>
    </w:p>
    <w:p w:rsidR="007C488D" w:rsidRDefault="007C488D">
      <w:pPr>
        <w:numPr>
          <w:ilvl w:val="1"/>
          <w:numId w:val="13"/>
        </w:numPr>
        <w:tabs>
          <w:tab w:val="left" w:pos="1080"/>
        </w:tabs>
        <w:jc w:val="both"/>
        <w:rPr>
          <w:lang w:val="ru-RU"/>
        </w:rPr>
      </w:pPr>
      <w:r w:rsidRPr="0013385E">
        <w:rPr>
          <w:szCs w:val="22"/>
          <w:lang w:val="ru-RU"/>
        </w:rPr>
        <w:t>«</w:t>
      </w:r>
      <w:r w:rsidRPr="0013385E">
        <w:rPr>
          <w:rFonts w:hint="eastAsia"/>
          <w:szCs w:val="22"/>
          <w:lang w:val="ru-RU"/>
        </w:rPr>
        <w:t>Левада</w:t>
      </w:r>
      <w:r w:rsidRPr="0013385E">
        <w:rPr>
          <w:szCs w:val="22"/>
          <w:lang w:val="ru-RU"/>
        </w:rPr>
        <w:t>-</w:t>
      </w:r>
      <w:r w:rsidRPr="0013385E">
        <w:rPr>
          <w:rFonts w:hint="eastAsia"/>
          <w:szCs w:val="22"/>
          <w:lang w:val="ru-RU"/>
        </w:rPr>
        <w:t>Центр»</w:t>
      </w:r>
      <w:r w:rsidRPr="0013385E">
        <w:rPr>
          <w:szCs w:val="22"/>
          <w:lang w:val="ru-RU"/>
        </w:rPr>
        <w:t>, «</w:t>
      </w:r>
      <w:r w:rsidRPr="0013385E">
        <w:rPr>
          <w:rFonts w:hint="eastAsia"/>
          <w:szCs w:val="22"/>
          <w:lang w:val="ru-RU"/>
        </w:rPr>
        <w:t>Доверие</w:t>
      </w:r>
      <w:r w:rsidRPr="0013385E">
        <w:rPr>
          <w:szCs w:val="22"/>
          <w:lang w:val="ru-RU"/>
        </w:rPr>
        <w:t xml:space="preserve"> </w:t>
      </w:r>
      <w:r w:rsidRPr="0013385E">
        <w:rPr>
          <w:rFonts w:hint="eastAsia"/>
          <w:szCs w:val="22"/>
          <w:lang w:val="ru-RU"/>
        </w:rPr>
        <w:t>к</w:t>
      </w:r>
      <w:r w:rsidRPr="0013385E">
        <w:rPr>
          <w:szCs w:val="22"/>
          <w:lang w:val="ru-RU"/>
        </w:rPr>
        <w:t xml:space="preserve"> </w:t>
      </w:r>
      <w:r w:rsidRPr="0013385E">
        <w:rPr>
          <w:rFonts w:hint="eastAsia"/>
          <w:szCs w:val="22"/>
          <w:lang w:val="ru-RU"/>
        </w:rPr>
        <w:t>выборам»</w:t>
      </w:r>
      <w:r w:rsidRPr="0013385E">
        <w:rPr>
          <w:szCs w:val="22"/>
          <w:lang w:val="ru-RU"/>
        </w:rPr>
        <w:t xml:space="preserve">, 13 </w:t>
      </w:r>
      <w:r w:rsidRPr="0013385E">
        <w:rPr>
          <w:rFonts w:hint="eastAsia"/>
          <w:szCs w:val="22"/>
          <w:lang w:val="ru-RU"/>
        </w:rPr>
        <w:t>сентября</w:t>
      </w:r>
      <w:r w:rsidRPr="0013385E">
        <w:rPr>
          <w:szCs w:val="22"/>
          <w:lang w:val="ru-RU"/>
        </w:rPr>
        <w:t xml:space="preserve"> 2007</w:t>
      </w:r>
      <w:r>
        <w:rPr>
          <w:lang w:val="ru-RU"/>
        </w:rPr>
        <w:t>.</w:t>
      </w:r>
    </w:p>
    <w:p w:rsidR="007C488D" w:rsidRDefault="007C488D">
      <w:pPr>
        <w:numPr>
          <w:ilvl w:val="1"/>
          <w:numId w:val="13"/>
        </w:numPr>
        <w:tabs>
          <w:tab w:val="left" w:pos="1080"/>
        </w:tabs>
        <w:jc w:val="both"/>
        <w:rPr>
          <w:lang w:val="ru-RU"/>
        </w:rPr>
      </w:pPr>
      <w:r w:rsidRPr="0013385E">
        <w:rPr>
          <w:szCs w:val="22"/>
          <w:lang w:val="ru-RU"/>
        </w:rPr>
        <w:t>«</w:t>
      </w:r>
      <w:r w:rsidRPr="0013385E">
        <w:rPr>
          <w:rFonts w:hint="eastAsia"/>
          <w:szCs w:val="22"/>
          <w:lang w:val="ru-RU"/>
        </w:rPr>
        <w:t>Левада</w:t>
      </w:r>
      <w:r w:rsidRPr="0013385E">
        <w:rPr>
          <w:szCs w:val="22"/>
          <w:lang w:val="ru-RU"/>
        </w:rPr>
        <w:t>-</w:t>
      </w:r>
      <w:r w:rsidRPr="0013385E">
        <w:rPr>
          <w:rFonts w:hint="eastAsia"/>
          <w:szCs w:val="22"/>
          <w:lang w:val="ru-RU"/>
        </w:rPr>
        <w:t>Центр»</w:t>
      </w:r>
      <w:r w:rsidRPr="0013385E">
        <w:rPr>
          <w:szCs w:val="22"/>
          <w:lang w:val="ru-RU"/>
        </w:rPr>
        <w:t>, «</w:t>
      </w:r>
      <w:r w:rsidRPr="0013385E">
        <w:rPr>
          <w:rFonts w:hint="eastAsia"/>
          <w:szCs w:val="22"/>
          <w:lang w:val="ru-RU"/>
        </w:rPr>
        <w:t>Ожидания</w:t>
      </w:r>
      <w:r w:rsidRPr="0013385E">
        <w:rPr>
          <w:szCs w:val="22"/>
          <w:lang w:val="ru-RU"/>
        </w:rPr>
        <w:t xml:space="preserve"> </w:t>
      </w:r>
      <w:r w:rsidRPr="0013385E">
        <w:rPr>
          <w:rFonts w:hint="eastAsia"/>
          <w:szCs w:val="22"/>
          <w:lang w:val="ru-RU"/>
        </w:rPr>
        <w:t>от</w:t>
      </w:r>
      <w:r w:rsidRPr="0013385E">
        <w:rPr>
          <w:szCs w:val="22"/>
          <w:lang w:val="ru-RU"/>
        </w:rPr>
        <w:t xml:space="preserve"> </w:t>
      </w:r>
      <w:r w:rsidRPr="0013385E">
        <w:rPr>
          <w:rFonts w:hint="eastAsia"/>
          <w:szCs w:val="22"/>
          <w:lang w:val="ru-RU"/>
        </w:rPr>
        <w:t>думских</w:t>
      </w:r>
      <w:r w:rsidRPr="0013385E">
        <w:rPr>
          <w:szCs w:val="22"/>
          <w:lang w:val="ru-RU"/>
        </w:rPr>
        <w:t xml:space="preserve"> </w:t>
      </w:r>
      <w:r w:rsidRPr="0013385E">
        <w:rPr>
          <w:rFonts w:hint="eastAsia"/>
          <w:szCs w:val="22"/>
          <w:lang w:val="ru-RU"/>
        </w:rPr>
        <w:t>выборов»</w:t>
      </w:r>
      <w:r w:rsidRPr="0013385E">
        <w:rPr>
          <w:szCs w:val="22"/>
          <w:lang w:val="ru-RU"/>
        </w:rPr>
        <w:t xml:space="preserve">, 8 </w:t>
      </w:r>
      <w:r w:rsidRPr="0013385E">
        <w:rPr>
          <w:rFonts w:hint="eastAsia"/>
          <w:szCs w:val="22"/>
          <w:lang w:val="ru-RU"/>
        </w:rPr>
        <w:t>октября</w:t>
      </w:r>
      <w:r w:rsidRPr="0013385E">
        <w:rPr>
          <w:szCs w:val="22"/>
          <w:lang w:val="ru-RU"/>
        </w:rPr>
        <w:t xml:space="preserve"> 2007</w:t>
      </w:r>
      <w:r>
        <w:rPr>
          <w:lang w:val="ru-RU"/>
        </w:rPr>
        <w:t>.</w:t>
      </w:r>
    </w:p>
    <w:p w:rsidR="007C488D" w:rsidRDefault="007C488D">
      <w:pPr>
        <w:numPr>
          <w:ilvl w:val="1"/>
          <w:numId w:val="13"/>
        </w:numPr>
        <w:tabs>
          <w:tab w:val="left" w:pos="1080"/>
        </w:tabs>
        <w:jc w:val="both"/>
        <w:rPr>
          <w:lang w:val="ru-RU"/>
        </w:rPr>
      </w:pPr>
      <w:r>
        <w:rPr>
          <w:lang w:val="ru-RU"/>
        </w:rPr>
        <w:t>«</w:t>
      </w:r>
      <w:r>
        <w:rPr>
          <w:rFonts w:hint="eastAsia"/>
          <w:lang w:val="ru-RU"/>
        </w:rPr>
        <w:t>Левада</w:t>
      </w:r>
      <w:r>
        <w:rPr>
          <w:lang w:val="ru-RU"/>
        </w:rPr>
        <w:t>-</w:t>
      </w:r>
      <w:r>
        <w:rPr>
          <w:rFonts w:hint="eastAsia"/>
          <w:lang w:val="ru-RU"/>
        </w:rPr>
        <w:t>Центр»</w:t>
      </w:r>
      <w:r>
        <w:rPr>
          <w:lang w:val="ru-RU"/>
        </w:rPr>
        <w:t xml:space="preserve">, </w:t>
      </w:r>
      <w:r>
        <w:rPr>
          <w:rFonts w:hint="eastAsia"/>
          <w:lang w:val="ru-RU"/>
        </w:rPr>
        <w:t>Рейтинги</w:t>
      </w:r>
      <w:r>
        <w:rPr>
          <w:lang w:val="ru-RU"/>
        </w:rPr>
        <w:t xml:space="preserve"> </w:t>
      </w:r>
      <w:r>
        <w:rPr>
          <w:rFonts w:hint="eastAsia"/>
          <w:lang w:val="ru-RU"/>
        </w:rPr>
        <w:t>партий</w:t>
      </w:r>
      <w:r>
        <w:rPr>
          <w:lang w:val="ru-RU"/>
        </w:rPr>
        <w:t xml:space="preserve"> </w:t>
      </w:r>
      <w:r>
        <w:rPr>
          <w:rFonts w:hint="eastAsia"/>
          <w:lang w:val="ru-RU"/>
        </w:rPr>
        <w:t>за</w:t>
      </w:r>
      <w:r>
        <w:rPr>
          <w:lang w:val="ru-RU"/>
        </w:rPr>
        <w:t xml:space="preserve"> 2007 </w:t>
      </w:r>
      <w:r>
        <w:rPr>
          <w:rFonts w:hint="eastAsia"/>
          <w:lang w:val="ru-RU"/>
        </w:rPr>
        <w:t>год</w:t>
      </w:r>
      <w:r>
        <w:rPr>
          <w:lang w:val="ru-RU"/>
        </w:rPr>
        <w:t>.</w:t>
      </w:r>
    </w:p>
    <w:p w:rsidR="007C488D" w:rsidRDefault="007C488D">
      <w:pPr>
        <w:numPr>
          <w:ilvl w:val="1"/>
          <w:numId w:val="13"/>
        </w:numPr>
        <w:tabs>
          <w:tab w:val="left" w:pos="1080"/>
        </w:tabs>
        <w:jc w:val="both"/>
        <w:rPr>
          <w:lang w:val="ru-RU"/>
        </w:rPr>
      </w:pPr>
      <w:r>
        <w:rPr>
          <w:rFonts w:hint="eastAsia"/>
          <w:lang w:val="ru-RU"/>
        </w:rPr>
        <w:t>ВЦИОМ</w:t>
      </w:r>
      <w:r>
        <w:rPr>
          <w:lang w:val="ru-RU"/>
        </w:rPr>
        <w:t xml:space="preserve">, </w:t>
      </w:r>
      <w:r>
        <w:rPr>
          <w:rFonts w:hint="eastAsia"/>
          <w:lang w:val="ru-RU"/>
        </w:rPr>
        <w:t>Электоральный</w:t>
      </w:r>
      <w:r>
        <w:rPr>
          <w:lang w:val="ru-RU"/>
        </w:rPr>
        <w:t xml:space="preserve"> </w:t>
      </w:r>
      <w:r>
        <w:rPr>
          <w:rFonts w:hint="eastAsia"/>
          <w:lang w:val="ru-RU"/>
        </w:rPr>
        <w:t>рейтинг</w:t>
      </w:r>
      <w:r>
        <w:rPr>
          <w:lang w:val="ru-RU"/>
        </w:rPr>
        <w:t xml:space="preserve"> </w:t>
      </w:r>
      <w:r>
        <w:rPr>
          <w:rFonts w:hint="eastAsia"/>
          <w:lang w:val="ru-RU"/>
        </w:rPr>
        <w:t>политических</w:t>
      </w:r>
      <w:r>
        <w:rPr>
          <w:lang w:val="ru-RU"/>
        </w:rPr>
        <w:t xml:space="preserve"> </w:t>
      </w:r>
      <w:r>
        <w:rPr>
          <w:rFonts w:hint="eastAsia"/>
          <w:lang w:val="ru-RU"/>
        </w:rPr>
        <w:t>партий</w:t>
      </w:r>
      <w:r>
        <w:rPr>
          <w:lang w:val="ru-RU"/>
        </w:rPr>
        <w:t>.</w:t>
      </w:r>
    </w:p>
    <w:p w:rsidR="007C488D" w:rsidRDefault="007C488D">
      <w:pPr>
        <w:numPr>
          <w:ilvl w:val="1"/>
          <w:numId w:val="13"/>
        </w:numPr>
        <w:tabs>
          <w:tab w:val="left" w:pos="1080"/>
        </w:tabs>
        <w:jc w:val="both"/>
        <w:rPr>
          <w:lang w:val="ru-RU"/>
        </w:rPr>
      </w:pPr>
      <w:r>
        <w:rPr>
          <w:rFonts w:hint="eastAsia"/>
          <w:szCs w:val="22"/>
          <w:lang w:val="ru-RU"/>
        </w:rPr>
        <w:t>ФОМ</w:t>
      </w:r>
      <w:r>
        <w:rPr>
          <w:szCs w:val="22"/>
          <w:lang w:val="ru-RU"/>
        </w:rPr>
        <w:t xml:space="preserve">, </w:t>
      </w:r>
      <w:r>
        <w:rPr>
          <w:rFonts w:hint="eastAsia"/>
          <w:szCs w:val="22"/>
          <w:lang w:val="ru-RU"/>
        </w:rPr>
        <w:t>Индикаторы</w:t>
      </w:r>
      <w:r>
        <w:rPr>
          <w:szCs w:val="22"/>
          <w:lang w:val="ru-RU"/>
        </w:rPr>
        <w:t>-27.09.2007</w:t>
      </w:r>
      <w:r>
        <w:rPr>
          <w:lang w:val="ru-RU"/>
        </w:rPr>
        <w:t>.</w:t>
      </w:r>
    </w:p>
    <w:p w:rsidR="007C488D" w:rsidRDefault="007C488D">
      <w:pPr>
        <w:numPr>
          <w:ilvl w:val="1"/>
          <w:numId w:val="13"/>
        </w:numPr>
        <w:tabs>
          <w:tab w:val="left" w:pos="1080"/>
        </w:tabs>
        <w:jc w:val="both"/>
        <w:rPr>
          <w:lang w:val="ru-RU"/>
        </w:rPr>
      </w:pPr>
      <w:r w:rsidRPr="0013385E">
        <w:rPr>
          <w:lang w:val="ru-RU"/>
        </w:rPr>
        <w:t>«Российская газета» - Федеральный выпуск №4507 от 1</w:t>
      </w:r>
      <w:r w:rsidRPr="0013385E">
        <w:t> </w:t>
      </w:r>
      <w:r w:rsidRPr="0013385E">
        <w:rPr>
          <w:lang w:val="ru-RU"/>
        </w:rPr>
        <w:t>ноября 2007</w:t>
      </w:r>
      <w:r w:rsidRPr="0013385E">
        <w:t> </w:t>
      </w:r>
      <w:r w:rsidRPr="0013385E">
        <w:rPr>
          <w:lang w:val="ru-RU"/>
        </w:rPr>
        <w:t>г.</w:t>
      </w:r>
    </w:p>
    <w:p w:rsidR="007C488D" w:rsidRDefault="007C488D">
      <w:pPr>
        <w:numPr>
          <w:ilvl w:val="1"/>
          <w:numId w:val="13"/>
        </w:numPr>
        <w:tabs>
          <w:tab w:val="left" w:pos="1080"/>
        </w:tabs>
        <w:jc w:val="both"/>
        <w:rPr>
          <w:lang w:val="ru-RU"/>
        </w:rPr>
      </w:pPr>
      <w:r w:rsidRPr="0013385E">
        <w:rPr>
          <w:lang w:val="ru-RU"/>
        </w:rPr>
        <w:t>«Российская газета» - Неделя №4454 от 31</w:t>
      </w:r>
      <w:r w:rsidRPr="0013385E">
        <w:t> </w:t>
      </w:r>
      <w:r w:rsidRPr="0013385E">
        <w:rPr>
          <w:lang w:val="ru-RU"/>
        </w:rPr>
        <w:t>августа 2007</w:t>
      </w:r>
      <w:r w:rsidRPr="0013385E">
        <w:t> </w:t>
      </w:r>
      <w:r w:rsidRPr="0013385E">
        <w:rPr>
          <w:lang w:val="ru-RU"/>
        </w:rPr>
        <w:t>г.</w:t>
      </w:r>
    </w:p>
    <w:p w:rsidR="007C488D" w:rsidRDefault="007C488D">
      <w:pPr>
        <w:numPr>
          <w:ilvl w:val="1"/>
          <w:numId w:val="13"/>
        </w:numPr>
        <w:tabs>
          <w:tab w:val="left" w:pos="1080"/>
        </w:tabs>
        <w:jc w:val="both"/>
        <w:rPr>
          <w:lang w:val="ru-RU"/>
        </w:rPr>
      </w:pPr>
      <w:r w:rsidRPr="0013385E">
        <w:rPr>
          <w:lang w:val="ru-RU"/>
        </w:rPr>
        <w:t>«Российская газета» - Федеральный выпуск №4511 от 7</w:t>
      </w:r>
      <w:r w:rsidRPr="0013385E">
        <w:t> </w:t>
      </w:r>
      <w:r w:rsidRPr="0013385E">
        <w:rPr>
          <w:lang w:val="ru-RU"/>
        </w:rPr>
        <w:t>ноября 2007</w:t>
      </w:r>
      <w:r w:rsidRPr="0013385E">
        <w:t> </w:t>
      </w:r>
      <w:r w:rsidRPr="0013385E">
        <w:rPr>
          <w:lang w:val="ru-RU"/>
        </w:rPr>
        <w:t>г.</w:t>
      </w:r>
    </w:p>
    <w:p w:rsidR="007C488D" w:rsidRDefault="007C488D">
      <w:pPr>
        <w:numPr>
          <w:ilvl w:val="1"/>
          <w:numId w:val="13"/>
        </w:numPr>
        <w:tabs>
          <w:tab w:val="left" w:pos="1080"/>
        </w:tabs>
        <w:jc w:val="both"/>
        <w:rPr>
          <w:lang w:val="ru-RU"/>
        </w:rPr>
      </w:pPr>
      <w:r>
        <w:rPr>
          <w:lang w:val="ru-RU"/>
        </w:rPr>
        <w:t>«Российская газета» - Федеральный выпуск №4501 от 25</w:t>
      </w:r>
      <w:r>
        <w:t> </w:t>
      </w:r>
      <w:r>
        <w:rPr>
          <w:lang w:val="ru-RU"/>
        </w:rPr>
        <w:t xml:space="preserve">октября </w:t>
      </w:r>
      <w:smartTag w:uri="urn:schemas-microsoft-com:office:smarttags" w:element="metricconverter">
        <w:smartTagPr>
          <w:attr w:name="ProductID" w:val="2007 г"/>
        </w:smartTagPr>
        <w:r>
          <w:rPr>
            <w:lang w:val="ru-RU"/>
          </w:rPr>
          <w:t>2007</w:t>
        </w:r>
        <w:r>
          <w:t> </w:t>
        </w:r>
        <w:r>
          <w:rPr>
            <w:lang w:val="ru-RU"/>
          </w:rPr>
          <w:t>г</w:t>
        </w:r>
      </w:smartTag>
      <w:r>
        <w:rPr>
          <w:lang w:val="ru-RU"/>
        </w:rPr>
        <w:t>.</w:t>
      </w:r>
    </w:p>
    <w:p w:rsidR="007C488D" w:rsidRDefault="007C488D">
      <w:pPr>
        <w:numPr>
          <w:ilvl w:val="1"/>
          <w:numId w:val="13"/>
        </w:numPr>
        <w:tabs>
          <w:tab w:val="left" w:pos="1080"/>
        </w:tabs>
        <w:jc w:val="both"/>
        <w:rPr>
          <w:lang w:val="ru-RU"/>
        </w:rPr>
      </w:pPr>
      <w:r w:rsidRPr="0013385E">
        <w:rPr>
          <w:lang w:val="ru-RU"/>
        </w:rPr>
        <w:t>«Российская газета» - Федеральный выпуск №4480 от 29</w:t>
      </w:r>
      <w:r w:rsidRPr="0013385E">
        <w:t> </w:t>
      </w:r>
      <w:r w:rsidRPr="0013385E">
        <w:rPr>
          <w:lang w:val="ru-RU"/>
        </w:rPr>
        <w:t>сентября 2007</w:t>
      </w:r>
      <w:r w:rsidRPr="0013385E">
        <w:t> </w:t>
      </w:r>
      <w:r w:rsidRPr="0013385E">
        <w:rPr>
          <w:lang w:val="ru-RU"/>
        </w:rPr>
        <w:t>г.</w:t>
      </w:r>
      <w:r>
        <w:rPr>
          <w:szCs w:val="22"/>
          <w:lang w:val="ru-RU"/>
        </w:rPr>
        <w:t xml:space="preserve"> </w:t>
      </w:r>
    </w:p>
    <w:p w:rsidR="007C488D" w:rsidRDefault="007C488D">
      <w:pPr>
        <w:numPr>
          <w:ilvl w:val="1"/>
          <w:numId w:val="13"/>
        </w:numPr>
        <w:tabs>
          <w:tab w:val="left" w:pos="1080"/>
        </w:tabs>
        <w:jc w:val="both"/>
        <w:rPr>
          <w:lang w:val="ru-RU"/>
        </w:rPr>
      </w:pPr>
      <w:r w:rsidRPr="0013385E">
        <w:rPr>
          <w:lang w:val="ru-RU"/>
        </w:rPr>
        <w:t>«Российская газета» - Федеральный выпуск №4422 от 25</w:t>
      </w:r>
      <w:r w:rsidRPr="0013385E">
        <w:t> </w:t>
      </w:r>
      <w:r w:rsidRPr="0013385E">
        <w:rPr>
          <w:lang w:val="ru-RU"/>
        </w:rPr>
        <w:t>июля 2007</w:t>
      </w:r>
      <w:r w:rsidRPr="0013385E">
        <w:t> </w:t>
      </w:r>
      <w:r w:rsidRPr="0013385E">
        <w:rPr>
          <w:lang w:val="ru-RU"/>
        </w:rPr>
        <w:t>г.</w:t>
      </w:r>
      <w:r>
        <w:rPr>
          <w:szCs w:val="22"/>
          <w:lang w:val="ru-RU"/>
        </w:rPr>
        <w:t xml:space="preserve"> </w:t>
      </w:r>
    </w:p>
    <w:p w:rsidR="007C488D" w:rsidRDefault="007C488D">
      <w:pPr>
        <w:numPr>
          <w:ilvl w:val="1"/>
          <w:numId w:val="13"/>
        </w:numPr>
        <w:tabs>
          <w:tab w:val="left" w:pos="1080"/>
        </w:tabs>
        <w:jc w:val="both"/>
        <w:rPr>
          <w:lang w:val="ru-RU"/>
        </w:rPr>
      </w:pPr>
      <w:r>
        <w:rPr>
          <w:szCs w:val="22"/>
          <w:lang w:val="ru-RU"/>
        </w:rPr>
        <w:t>«</w:t>
      </w:r>
      <w:r>
        <w:rPr>
          <w:rFonts w:hint="eastAsia"/>
          <w:szCs w:val="22"/>
          <w:lang w:val="ru-RU"/>
        </w:rPr>
        <w:t>Газета»</w:t>
      </w:r>
      <w:r>
        <w:rPr>
          <w:szCs w:val="22"/>
          <w:lang w:val="ru-RU"/>
        </w:rPr>
        <w:t>, «</w:t>
      </w:r>
      <w:r>
        <w:rPr>
          <w:rFonts w:hint="eastAsia"/>
          <w:szCs w:val="22"/>
          <w:lang w:val="ru-RU"/>
        </w:rPr>
        <w:t>Предвыборный</w:t>
      </w:r>
      <w:r>
        <w:rPr>
          <w:szCs w:val="22"/>
          <w:lang w:val="ru-RU"/>
        </w:rPr>
        <w:t xml:space="preserve"> </w:t>
      </w:r>
      <w:r>
        <w:rPr>
          <w:rFonts w:hint="eastAsia"/>
          <w:szCs w:val="22"/>
          <w:lang w:val="ru-RU"/>
        </w:rPr>
        <w:t>образ</w:t>
      </w:r>
      <w:r>
        <w:rPr>
          <w:szCs w:val="22"/>
          <w:lang w:val="ru-RU"/>
        </w:rPr>
        <w:t xml:space="preserve"> </w:t>
      </w:r>
      <w:r>
        <w:rPr>
          <w:rFonts w:hint="eastAsia"/>
          <w:szCs w:val="22"/>
          <w:lang w:val="ru-RU"/>
        </w:rPr>
        <w:t>президента»</w:t>
      </w:r>
      <w:r>
        <w:rPr>
          <w:szCs w:val="22"/>
          <w:lang w:val="ru-RU"/>
        </w:rPr>
        <w:t xml:space="preserve">, 27 </w:t>
      </w:r>
      <w:r>
        <w:rPr>
          <w:rFonts w:hint="eastAsia"/>
          <w:szCs w:val="22"/>
          <w:lang w:val="ru-RU"/>
        </w:rPr>
        <w:t>сентября</w:t>
      </w:r>
      <w:r>
        <w:rPr>
          <w:szCs w:val="22"/>
          <w:lang w:val="ru-RU"/>
        </w:rPr>
        <w:t xml:space="preserve"> 2007</w:t>
      </w:r>
      <w:r>
        <w:rPr>
          <w:lang w:val="ru-RU"/>
        </w:rPr>
        <w:t>.</w:t>
      </w:r>
    </w:p>
    <w:p w:rsidR="007C488D" w:rsidRDefault="007C488D">
      <w:pPr>
        <w:numPr>
          <w:ilvl w:val="1"/>
          <w:numId w:val="13"/>
        </w:numPr>
        <w:tabs>
          <w:tab w:val="left" w:pos="1080"/>
        </w:tabs>
        <w:jc w:val="both"/>
        <w:rPr>
          <w:lang w:val="ru-RU"/>
        </w:rPr>
      </w:pPr>
      <w:r>
        <w:rPr>
          <w:lang w:val="ru-RU"/>
        </w:rPr>
        <w:t>«Газета» №202 от 29.10.2007г.</w:t>
      </w:r>
    </w:p>
    <w:p w:rsidR="007C488D" w:rsidRDefault="007C488D">
      <w:pPr>
        <w:numPr>
          <w:ilvl w:val="1"/>
          <w:numId w:val="13"/>
        </w:numPr>
        <w:tabs>
          <w:tab w:val="left" w:pos="1080"/>
        </w:tabs>
        <w:jc w:val="both"/>
        <w:rPr>
          <w:lang w:val="ru-RU"/>
        </w:rPr>
      </w:pPr>
      <w:r>
        <w:rPr>
          <w:lang w:val="ru-RU"/>
        </w:rPr>
        <w:t>«Газета» №205 от 01.11.2007г.</w:t>
      </w:r>
    </w:p>
    <w:p w:rsidR="007C488D" w:rsidRDefault="007C488D">
      <w:pPr>
        <w:numPr>
          <w:ilvl w:val="1"/>
          <w:numId w:val="13"/>
        </w:numPr>
        <w:tabs>
          <w:tab w:val="left" w:pos="1080"/>
        </w:tabs>
        <w:jc w:val="both"/>
        <w:rPr>
          <w:lang w:val="ru-RU"/>
        </w:rPr>
      </w:pPr>
      <w:r>
        <w:rPr>
          <w:lang w:val="ru-RU"/>
        </w:rPr>
        <w:t>Брошюра партии «Единая Россия».</w:t>
      </w:r>
    </w:p>
    <w:p w:rsidR="007C488D" w:rsidRDefault="007C488D">
      <w:pPr>
        <w:tabs>
          <w:tab w:val="left" w:pos="1080"/>
        </w:tabs>
        <w:ind w:left="1080"/>
        <w:jc w:val="both"/>
        <w:rPr>
          <w:lang w:val="ru-RU"/>
        </w:rPr>
      </w:pPr>
    </w:p>
    <w:p w:rsidR="007C488D" w:rsidRDefault="007C488D">
      <w:pPr>
        <w:numPr>
          <w:ilvl w:val="0"/>
          <w:numId w:val="13"/>
        </w:numPr>
        <w:tabs>
          <w:tab w:val="left" w:pos="1080"/>
        </w:tabs>
        <w:jc w:val="both"/>
        <w:rPr>
          <w:i/>
          <w:iCs/>
          <w:lang w:val="ru-RU"/>
        </w:rPr>
      </w:pPr>
      <w:r>
        <w:rPr>
          <w:i/>
          <w:iCs/>
          <w:lang w:val="ru-RU"/>
        </w:rPr>
        <w:t>Интернет-источники:</w:t>
      </w:r>
    </w:p>
    <w:p w:rsidR="007C488D" w:rsidRDefault="007C488D">
      <w:pPr>
        <w:ind w:left="360"/>
        <w:jc w:val="both"/>
        <w:rPr>
          <w:i/>
          <w:iCs/>
          <w:lang w:val="ru-RU"/>
        </w:rPr>
      </w:pPr>
    </w:p>
    <w:p w:rsidR="007C488D" w:rsidRDefault="007C488D">
      <w:pPr>
        <w:numPr>
          <w:ilvl w:val="1"/>
          <w:numId w:val="13"/>
        </w:numPr>
        <w:tabs>
          <w:tab w:val="left" w:pos="1080"/>
        </w:tabs>
        <w:jc w:val="both"/>
        <w:rPr>
          <w:lang w:val="ru-RU"/>
        </w:rPr>
      </w:pPr>
      <w:r w:rsidRPr="0013385E">
        <w:rPr>
          <w:lang w:val="ru-RU"/>
        </w:rPr>
        <w:t>http://www.levada.ru/prezident.html</w:t>
      </w:r>
    </w:p>
    <w:p w:rsidR="007C488D" w:rsidRDefault="007C488D">
      <w:pPr>
        <w:numPr>
          <w:ilvl w:val="1"/>
          <w:numId w:val="13"/>
        </w:numPr>
        <w:tabs>
          <w:tab w:val="left" w:pos="1080"/>
        </w:tabs>
        <w:jc w:val="both"/>
        <w:rPr>
          <w:lang w:val="ru-RU"/>
        </w:rPr>
      </w:pPr>
      <w:r>
        <w:rPr>
          <w:lang w:val="ru-RU"/>
        </w:rPr>
        <w:t xml:space="preserve">Официальный сайт партии «Единая Россия»: </w:t>
      </w:r>
      <w:r w:rsidRPr="0013385E">
        <w:rPr>
          <w:lang w:val="ru-RU"/>
        </w:rPr>
        <w:t>http://www.edinros.ru/</w:t>
      </w:r>
    </w:p>
    <w:p w:rsidR="007C488D" w:rsidRDefault="007C488D">
      <w:pPr>
        <w:numPr>
          <w:ilvl w:val="1"/>
          <w:numId w:val="13"/>
        </w:numPr>
        <w:tabs>
          <w:tab w:val="left" w:pos="1080"/>
        </w:tabs>
        <w:jc w:val="both"/>
        <w:rPr>
          <w:lang w:val="ru-RU"/>
        </w:rPr>
      </w:pPr>
      <w:r>
        <w:rPr>
          <w:lang w:val="en-US"/>
        </w:rPr>
        <w:t>www</w:t>
      </w:r>
      <w:r>
        <w:rPr>
          <w:lang w:val="ru-RU"/>
        </w:rPr>
        <w:t>.</w:t>
      </w:r>
      <w:r>
        <w:rPr>
          <w:lang w:val="en-US"/>
        </w:rPr>
        <w:t>polit</w:t>
      </w:r>
      <w:r>
        <w:rPr>
          <w:lang w:val="ru-RU"/>
        </w:rPr>
        <w:t>.</w:t>
      </w:r>
      <w:r>
        <w:rPr>
          <w:lang w:val="en-US"/>
        </w:rPr>
        <w:t>ru</w:t>
      </w:r>
      <w:r>
        <w:rPr>
          <w:lang w:val="ru-RU"/>
        </w:rPr>
        <w:t>/</w:t>
      </w:r>
      <w:r>
        <w:rPr>
          <w:lang w:val="en-US"/>
        </w:rPr>
        <w:t>documents</w:t>
      </w:r>
      <w:r>
        <w:rPr>
          <w:lang w:val="ru-RU"/>
        </w:rPr>
        <w:t>/429906.</w:t>
      </w:r>
      <w:r>
        <w:rPr>
          <w:lang w:val="en-US"/>
        </w:rPr>
        <w:t>html</w:t>
      </w:r>
    </w:p>
    <w:p w:rsidR="007C488D" w:rsidRDefault="007C488D">
      <w:pPr>
        <w:jc w:val="both"/>
        <w:rPr>
          <w:lang w:val="ru-RU"/>
        </w:rPr>
      </w:pPr>
    </w:p>
    <w:p w:rsidR="007C488D" w:rsidRDefault="007C488D">
      <w:pPr>
        <w:ind w:left="360"/>
        <w:jc w:val="both"/>
        <w:rPr>
          <w:i/>
          <w:iCs/>
          <w:lang w:val="ru-RU"/>
        </w:rPr>
      </w:pPr>
    </w:p>
    <w:p w:rsidR="007C488D" w:rsidRDefault="007C488D">
      <w:pPr>
        <w:jc w:val="both"/>
        <w:rPr>
          <w:lang w:val="ru-RU"/>
        </w:rPr>
      </w:pPr>
      <w:bookmarkStart w:id="0" w:name="_GoBack"/>
      <w:bookmarkEnd w:id="0"/>
    </w:p>
    <w:sectPr w:rsidR="007C488D">
      <w:footerReference w:type="even" r:id="rId10"/>
      <w:footerReference w:type="default" r:id="rId11"/>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4AB" w:rsidRDefault="00D354AB">
      <w:r>
        <w:separator/>
      </w:r>
    </w:p>
  </w:endnote>
  <w:endnote w:type="continuationSeparator" w:id="0">
    <w:p w:rsidR="00D354AB" w:rsidRDefault="00D3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8D" w:rsidRDefault="007C488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C488D" w:rsidRDefault="007C488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8D" w:rsidRDefault="007C488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B5166">
      <w:rPr>
        <w:rStyle w:val="a7"/>
        <w:noProof/>
      </w:rPr>
      <w:t>1</w:t>
    </w:r>
    <w:r>
      <w:rPr>
        <w:rStyle w:val="a7"/>
      </w:rPr>
      <w:fldChar w:fldCharType="end"/>
    </w:r>
  </w:p>
  <w:p w:rsidR="007C488D" w:rsidRDefault="007C488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4AB" w:rsidRDefault="00D354AB">
      <w:r>
        <w:separator/>
      </w:r>
    </w:p>
  </w:footnote>
  <w:footnote w:type="continuationSeparator" w:id="0">
    <w:p w:rsidR="00D354AB" w:rsidRDefault="00D354AB">
      <w:r>
        <w:continuationSeparator/>
      </w:r>
    </w:p>
  </w:footnote>
  <w:footnote w:id="1">
    <w:p w:rsidR="007C488D" w:rsidRDefault="007C488D">
      <w:pPr>
        <w:pStyle w:val="a4"/>
        <w:rPr>
          <w:lang w:val="ru-RU"/>
        </w:rPr>
      </w:pPr>
      <w:r>
        <w:rPr>
          <w:rStyle w:val="a5"/>
        </w:rPr>
        <w:footnoteRef/>
      </w:r>
      <w:r>
        <w:rPr>
          <w:lang w:val="ru-RU"/>
        </w:rPr>
        <w:t xml:space="preserve"> </w:t>
      </w:r>
      <w:r>
        <w:rPr>
          <w:i/>
          <w:iCs/>
          <w:lang w:val="ru-RU"/>
        </w:rPr>
        <w:t>Авченко</w:t>
      </w:r>
      <w:r>
        <w:rPr>
          <w:lang w:val="ru-RU"/>
        </w:rPr>
        <w:t xml:space="preserve"> </w:t>
      </w:r>
      <w:r>
        <w:rPr>
          <w:i/>
          <w:iCs/>
          <w:lang w:val="ru-RU"/>
        </w:rPr>
        <w:t>В</w:t>
      </w:r>
      <w:r>
        <w:rPr>
          <w:lang w:val="ru-RU"/>
        </w:rPr>
        <w:t xml:space="preserve">., «Теория и практика политических манипуляций в современной России», дипломная работа, </w:t>
      </w:r>
      <w:r>
        <w:rPr>
          <w:rFonts w:hint="eastAsia"/>
          <w:lang w:val="ru-RU"/>
        </w:rPr>
        <w:t>ДВГУ</w:t>
      </w:r>
      <w:r>
        <w:rPr>
          <w:lang w:val="ru-RU"/>
        </w:rPr>
        <w:t xml:space="preserve">, </w:t>
      </w:r>
      <w:r>
        <w:rPr>
          <w:rFonts w:hint="eastAsia"/>
          <w:lang w:val="ru-RU"/>
        </w:rPr>
        <w:t>Владивосток</w:t>
      </w:r>
      <w:r>
        <w:rPr>
          <w:lang w:val="ru-RU"/>
        </w:rPr>
        <w:t xml:space="preserve">, </w:t>
      </w:r>
      <w:smartTag w:uri="urn:schemas-microsoft-com:office:smarttags" w:element="metricconverter">
        <w:smartTagPr>
          <w:attr w:name="ProductID" w:val="2002 г"/>
        </w:smartTagPr>
        <w:r>
          <w:rPr>
            <w:lang w:val="ru-RU"/>
          </w:rPr>
          <w:t>2002 г</w:t>
        </w:r>
      </w:smartTag>
      <w:r>
        <w:rPr>
          <w:lang w:val="ru-RU"/>
        </w:rPr>
        <w:t xml:space="preserve">. </w:t>
      </w:r>
    </w:p>
  </w:footnote>
  <w:footnote w:id="2">
    <w:p w:rsidR="007C488D" w:rsidRDefault="007C488D">
      <w:pPr>
        <w:pStyle w:val="a4"/>
        <w:rPr>
          <w:lang w:val="ru-RU"/>
        </w:rPr>
      </w:pPr>
      <w:r>
        <w:rPr>
          <w:rStyle w:val="a5"/>
        </w:rPr>
        <w:footnoteRef/>
      </w:r>
      <w:r>
        <w:rPr>
          <w:lang w:val="ru-RU"/>
        </w:rPr>
        <w:t xml:space="preserve"> </w:t>
      </w:r>
      <w:r>
        <w:rPr>
          <w:i/>
          <w:iCs/>
          <w:lang w:val="ru-RU"/>
        </w:rPr>
        <w:t>Богомолова</w:t>
      </w:r>
      <w:r>
        <w:rPr>
          <w:lang w:val="ru-RU"/>
        </w:rPr>
        <w:t xml:space="preserve"> </w:t>
      </w:r>
      <w:r>
        <w:rPr>
          <w:i/>
          <w:iCs/>
          <w:lang w:val="ru-RU"/>
        </w:rPr>
        <w:t>Л</w:t>
      </w:r>
      <w:r>
        <w:rPr>
          <w:lang w:val="ru-RU"/>
        </w:rPr>
        <w:t>. Подводные камни рейтингов. Петербургский избиратель, № 5, 13 - 20.10.1999.</w:t>
      </w:r>
    </w:p>
  </w:footnote>
  <w:footnote w:id="3">
    <w:p w:rsidR="007C488D" w:rsidRDefault="007C488D">
      <w:pPr>
        <w:pStyle w:val="a4"/>
        <w:rPr>
          <w:lang w:val="ru-RU"/>
        </w:rPr>
      </w:pPr>
      <w:r>
        <w:rPr>
          <w:rStyle w:val="a5"/>
        </w:rPr>
        <w:footnoteRef/>
      </w:r>
      <w:r>
        <w:rPr>
          <w:lang w:val="ru-RU"/>
        </w:rPr>
        <w:t xml:space="preserve"> </w:t>
      </w:r>
      <w:r>
        <w:rPr>
          <w:i/>
          <w:iCs/>
          <w:lang w:val="ru-RU"/>
        </w:rPr>
        <w:t>Швидунова А.</w:t>
      </w:r>
      <w:r>
        <w:rPr>
          <w:lang w:val="ru-RU"/>
        </w:rPr>
        <w:t xml:space="preserve"> «СМИ как субъект политического процесса и инструмент политических технологий». </w:t>
      </w:r>
      <w:r>
        <w:rPr>
          <w:lang w:val="en-US"/>
        </w:rPr>
        <w:t>Sovetnik</w:t>
      </w:r>
      <w:r>
        <w:rPr>
          <w:lang w:val="ru-RU"/>
        </w:rPr>
        <w:t>.</w:t>
      </w:r>
      <w:r>
        <w:rPr>
          <w:lang w:val="en-US"/>
        </w:rPr>
        <w:t>ru</w:t>
      </w:r>
      <w:r>
        <w:rPr>
          <w:lang w:val="ru-RU"/>
        </w:rPr>
        <w:t>, 2000.</w:t>
      </w:r>
    </w:p>
  </w:footnote>
  <w:footnote w:id="4">
    <w:p w:rsidR="007C488D" w:rsidRDefault="007C488D">
      <w:pPr>
        <w:pStyle w:val="a4"/>
        <w:rPr>
          <w:lang w:val="ru-RU"/>
        </w:rPr>
      </w:pPr>
      <w:r>
        <w:rPr>
          <w:rStyle w:val="a5"/>
        </w:rPr>
        <w:footnoteRef/>
      </w:r>
      <w:r>
        <w:rPr>
          <w:lang w:val="ru-RU"/>
        </w:rPr>
        <w:t xml:space="preserve"> Жак Сегела говорил: «Избиратель голосует в первую очередь за личность, а отнюдь не за программу».</w:t>
      </w:r>
    </w:p>
  </w:footnote>
  <w:footnote w:id="5">
    <w:p w:rsidR="007C488D" w:rsidRDefault="007C488D">
      <w:pPr>
        <w:pStyle w:val="a4"/>
        <w:rPr>
          <w:lang w:val="ru-RU"/>
        </w:rPr>
      </w:pPr>
      <w:r>
        <w:rPr>
          <w:rStyle w:val="a5"/>
        </w:rPr>
        <w:footnoteRef/>
      </w:r>
      <w:r>
        <w:rPr>
          <w:lang w:val="ru-RU"/>
        </w:rPr>
        <w:t xml:space="preserve"> </w:t>
      </w:r>
      <w:r>
        <w:rPr>
          <w:i/>
          <w:iCs/>
          <w:lang w:val="ru-RU"/>
        </w:rPr>
        <w:t>Минтусов И.</w:t>
      </w:r>
      <w:r>
        <w:rPr>
          <w:lang w:val="ru-RU"/>
        </w:rPr>
        <w:t xml:space="preserve"> Из грязи в князи по твёрдому тарифу. Итоги, 14.12.99.</w:t>
      </w:r>
    </w:p>
  </w:footnote>
  <w:footnote w:id="6">
    <w:p w:rsidR="007C488D" w:rsidRDefault="007C488D">
      <w:pPr>
        <w:pStyle w:val="a4"/>
        <w:rPr>
          <w:lang w:val="ru-RU"/>
        </w:rPr>
      </w:pPr>
      <w:r>
        <w:rPr>
          <w:rStyle w:val="a5"/>
        </w:rPr>
        <w:footnoteRef/>
      </w:r>
      <w:r>
        <w:rPr>
          <w:lang w:val="ru-RU"/>
        </w:rPr>
        <w:t xml:space="preserve"> Федеральный Закон «О выборах депутатов Государственной Думы Федерального Собрания Российской Федерации».</w:t>
      </w:r>
    </w:p>
  </w:footnote>
  <w:footnote w:id="7">
    <w:p w:rsidR="007C488D" w:rsidRDefault="007C488D">
      <w:pPr>
        <w:pStyle w:val="a4"/>
        <w:rPr>
          <w:lang w:val="ru-RU"/>
        </w:rPr>
      </w:pPr>
      <w:r>
        <w:rPr>
          <w:rStyle w:val="a5"/>
        </w:rPr>
        <w:footnoteRef/>
      </w:r>
      <w:r>
        <w:rPr>
          <w:lang w:val="ru-RU"/>
        </w:rPr>
        <w:t xml:space="preserve"> </w:t>
      </w:r>
      <w:r>
        <w:rPr>
          <w:i/>
          <w:iCs/>
          <w:lang w:val="ru-RU"/>
        </w:rPr>
        <w:t>Бычкова Е.</w:t>
      </w:r>
      <w:r>
        <w:rPr>
          <w:lang w:val="ru-RU"/>
        </w:rPr>
        <w:t xml:space="preserve"> Наши технологии не грязные. Они тонкие. Дело (Самара), 22.08.00.</w:t>
      </w:r>
    </w:p>
  </w:footnote>
  <w:footnote w:id="8">
    <w:p w:rsidR="007C488D" w:rsidRDefault="007C488D">
      <w:pPr>
        <w:pStyle w:val="a4"/>
        <w:rPr>
          <w:lang w:val="ru-RU"/>
        </w:rPr>
      </w:pPr>
      <w:r>
        <w:rPr>
          <w:rStyle w:val="a5"/>
        </w:rPr>
        <w:footnoteRef/>
      </w:r>
      <w:r>
        <w:rPr>
          <w:lang w:val="ru-RU"/>
        </w:rPr>
        <w:t xml:space="preserve"> </w:t>
      </w:r>
      <w:r>
        <w:rPr>
          <w:i/>
          <w:iCs/>
          <w:lang w:val="ru-RU"/>
        </w:rPr>
        <w:t>Авченко</w:t>
      </w:r>
      <w:r>
        <w:rPr>
          <w:lang w:val="ru-RU"/>
        </w:rPr>
        <w:t xml:space="preserve"> </w:t>
      </w:r>
      <w:r>
        <w:rPr>
          <w:i/>
          <w:iCs/>
          <w:lang w:val="ru-RU"/>
        </w:rPr>
        <w:t>В</w:t>
      </w:r>
      <w:r>
        <w:rPr>
          <w:lang w:val="ru-RU"/>
        </w:rPr>
        <w:t xml:space="preserve">., «Теория и практика политических манипуляций в современной России», дипломная работа, </w:t>
      </w:r>
      <w:r>
        <w:rPr>
          <w:rFonts w:hint="eastAsia"/>
          <w:lang w:val="ru-RU"/>
        </w:rPr>
        <w:t>ДВГУ</w:t>
      </w:r>
      <w:r>
        <w:rPr>
          <w:lang w:val="ru-RU"/>
        </w:rPr>
        <w:t xml:space="preserve">, </w:t>
      </w:r>
      <w:r>
        <w:rPr>
          <w:rFonts w:hint="eastAsia"/>
          <w:lang w:val="ru-RU"/>
        </w:rPr>
        <w:t>Владивосток</w:t>
      </w:r>
      <w:r>
        <w:rPr>
          <w:lang w:val="ru-RU"/>
        </w:rPr>
        <w:t xml:space="preserve">, </w:t>
      </w:r>
      <w:smartTag w:uri="urn:schemas-microsoft-com:office:smarttags" w:element="metricconverter">
        <w:smartTagPr>
          <w:attr w:name="ProductID" w:val="2002 г"/>
        </w:smartTagPr>
        <w:r>
          <w:rPr>
            <w:lang w:val="ru-RU"/>
          </w:rPr>
          <w:t>2002 г</w:t>
        </w:r>
      </w:smartTag>
      <w:r>
        <w:rPr>
          <w:lang w:val="ru-RU"/>
        </w:rPr>
        <w:t>.</w:t>
      </w:r>
    </w:p>
  </w:footnote>
  <w:footnote w:id="9">
    <w:p w:rsidR="007C488D" w:rsidRDefault="007C488D">
      <w:pPr>
        <w:pStyle w:val="a4"/>
        <w:rPr>
          <w:lang w:val="ru-RU"/>
        </w:rPr>
      </w:pPr>
      <w:r>
        <w:rPr>
          <w:rStyle w:val="a5"/>
        </w:rPr>
        <w:footnoteRef/>
      </w:r>
      <w:r>
        <w:rPr>
          <w:lang w:val="ru-RU"/>
        </w:rPr>
        <w:t xml:space="preserve"> </w:t>
      </w:r>
      <w:r>
        <w:rPr>
          <w:i/>
          <w:iCs/>
          <w:lang w:val="ru-RU"/>
        </w:rPr>
        <w:t>Кара-Мурза С. Г.</w:t>
      </w:r>
      <w:r>
        <w:rPr>
          <w:lang w:val="ru-RU"/>
        </w:rPr>
        <w:t xml:space="preserve"> Манипуляция сознанием. Москва, 2000.</w:t>
      </w:r>
    </w:p>
  </w:footnote>
  <w:footnote w:id="10">
    <w:p w:rsidR="007C488D" w:rsidRDefault="007C488D">
      <w:pPr>
        <w:pStyle w:val="a4"/>
        <w:rPr>
          <w:lang w:val="ru-RU"/>
        </w:rPr>
      </w:pPr>
      <w:r>
        <w:rPr>
          <w:rStyle w:val="a5"/>
        </w:rPr>
        <w:footnoteRef/>
      </w:r>
      <w:r>
        <w:rPr>
          <w:lang w:val="ru-RU"/>
        </w:rPr>
        <w:t xml:space="preserve"> </w:t>
      </w:r>
      <w:r>
        <w:rPr>
          <w:i/>
          <w:iCs/>
          <w:lang w:val="ru-RU"/>
        </w:rPr>
        <w:t>Тимофеевский А.</w:t>
      </w:r>
      <w:r>
        <w:rPr>
          <w:lang w:val="ru-RU"/>
        </w:rPr>
        <w:t xml:space="preserve"> Кампания победы. Коммерсантъ-</w:t>
      </w:r>
      <w:r>
        <w:rPr>
          <w:lang w:val="en-US"/>
        </w:rPr>
        <w:t>Daily</w:t>
      </w:r>
      <w:r>
        <w:rPr>
          <w:lang w:val="ru-RU"/>
        </w:rPr>
        <w:t>, 04.06.96.</w:t>
      </w:r>
    </w:p>
  </w:footnote>
  <w:footnote w:id="11">
    <w:p w:rsidR="007C488D" w:rsidRDefault="007C488D">
      <w:pPr>
        <w:pStyle w:val="a4"/>
        <w:rPr>
          <w:lang w:val="ru-RU"/>
        </w:rPr>
      </w:pPr>
      <w:r>
        <w:rPr>
          <w:rStyle w:val="a5"/>
        </w:rPr>
        <w:footnoteRef/>
      </w:r>
      <w:r>
        <w:rPr>
          <w:lang w:val="ru-RU"/>
        </w:rPr>
        <w:t xml:space="preserve"> </w:t>
      </w:r>
      <w:r>
        <w:rPr>
          <w:i/>
          <w:iCs/>
          <w:lang w:val="ru-RU"/>
        </w:rPr>
        <w:t>Богомолова Л.</w:t>
      </w:r>
      <w:r>
        <w:rPr>
          <w:lang w:val="ru-RU"/>
        </w:rPr>
        <w:t xml:space="preserve"> Подводные камни рейтингов. Петербургский избиратель, № 5, 13 - 20.10.1999.</w:t>
      </w:r>
    </w:p>
  </w:footnote>
  <w:footnote w:id="12">
    <w:p w:rsidR="007C488D" w:rsidRDefault="007C488D">
      <w:pPr>
        <w:pStyle w:val="a4"/>
        <w:rPr>
          <w:lang w:val="ru-RU"/>
        </w:rPr>
      </w:pPr>
      <w:r>
        <w:rPr>
          <w:rStyle w:val="a5"/>
        </w:rPr>
        <w:footnoteRef/>
      </w:r>
      <w:r>
        <w:rPr>
          <w:lang w:val="ru-RU"/>
        </w:rPr>
        <w:t xml:space="preserve"> </w:t>
      </w:r>
      <w:r>
        <w:rPr>
          <w:i/>
          <w:iCs/>
          <w:lang w:val="ru-RU"/>
        </w:rPr>
        <w:t>Пушкарева Г.В</w:t>
      </w:r>
      <w:r>
        <w:rPr>
          <w:lang w:val="ru-RU"/>
        </w:rPr>
        <w:t>. Политический менеджмент. Москва, Изд-во «Дело», 2002. С. 290-293.</w:t>
      </w:r>
    </w:p>
  </w:footnote>
  <w:footnote w:id="13">
    <w:p w:rsidR="007C488D" w:rsidRDefault="007C488D">
      <w:pPr>
        <w:pStyle w:val="a4"/>
        <w:rPr>
          <w:lang w:val="ru-RU"/>
        </w:rPr>
      </w:pPr>
      <w:r>
        <w:rPr>
          <w:rStyle w:val="a5"/>
        </w:rPr>
        <w:footnoteRef/>
      </w:r>
      <w:r>
        <w:rPr>
          <w:lang w:val="ru-RU"/>
        </w:rPr>
        <w:t xml:space="preserve"> </w:t>
      </w:r>
      <w:r>
        <w:rPr>
          <w:i/>
          <w:iCs/>
          <w:lang w:val="ru-RU"/>
        </w:rPr>
        <w:t>Фаер С.</w:t>
      </w:r>
      <w:r>
        <w:rPr>
          <w:lang w:val="ru-RU"/>
        </w:rPr>
        <w:t xml:space="preserve"> Приёмы стратегии и тактики предвыборной борьбы. Москва, 2000.</w:t>
      </w:r>
    </w:p>
  </w:footnote>
  <w:footnote w:id="14">
    <w:p w:rsidR="007C488D" w:rsidRDefault="007C488D">
      <w:pPr>
        <w:pStyle w:val="a4"/>
        <w:rPr>
          <w:lang w:val="ru-RU"/>
        </w:rPr>
      </w:pPr>
      <w:r>
        <w:rPr>
          <w:rStyle w:val="a5"/>
        </w:rPr>
        <w:footnoteRef/>
      </w:r>
      <w:r>
        <w:rPr>
          <w:lang w:val="ru-RU"/>
        </w:rPr>
        <w:t xml:space="preserve"> </w:t>
      </w:r>
      <w:r w:rsidRPr="0013385E">
        <w:rPr>
          <w:lang w:val="ru-RU"/>
        </w:rPr>
        <w:t>«Российская газета» - Неделя №4454 от 31</w:t>
      </w:r>
      <w:r w:rsidRPr="0013385E">
        <w:t> </w:t>
      </w:r>
      <w:r w:rsidRPr="0013385E">
        <w:rPr>
          <w:lang w:val="ru-RU"/>
        </w:rPr>
        <w:t>августа 2007</w:t>
      </w:r>
      <w:r w:rsidRPr="0013385E">
        <w:t> </w:t>
      </w:r>
      <w:r w:rsidRPr="0013385E">
        <w:rPr>
          <w:lang w:val="ru-RU"/>
        </w:rPr>
        <w:t>г.</w:t>
      </w:r>
    </w:p>
  </w:footnote>
  <w:footnote w:id="15">
    <w:p w:rsidR="007C488D" w:rsidRDefault="007C488D">
      <w:pPr>
        <w:pStyle w:val="a4"/>
        <w:rPr>
          <w:lang w:val="ru-RU"/>
        </w:rPr>
      </w:pPr>
      <w:r>
        <w:rPr>
          <w:rStyle w:val="a5"/>
        </w:rPr>
        <w:footnoteRef/>
      </w:r>
      <w:r>
        <w:rPr>
          <w:lang w:val="ru-RU"/>
        </w:rPr>
        <w:t xml:space="preserve"> </w:t>
      </w:r>
      <w:r>
        <w:rPr>
          <w:rFonts w:hint="eastAsia"/>
          <w:szCs w:val="22"/>
          <w:lang w:val="ru-RU"/>
        </w:rPr>
        <w:t>Список</w:t>
      </w:r>
      <w:r>
        <w:rPr>
          <w:szCs w:val="22"/>
          <w:lang w:val="ru-RU"/>
        </w:rPr>
        <w:t xml:space="preserve"> </w:t>
      </w:r>
      <w:r>
        <w:rPr>
          <w:rFonts w:hint="eastAsia"/>
          <w:szCs w:val="22"/>
          <w:lang w:val="ru-RU"/>
        </w:rPr>
        <w:t>политических</w:t>
      </w:r>
      <w:r>
        <w:rPr>
          <w:szCs w:val="22"/>
          <w:lang w:val="ru-RU"/>
        </w:rPr>
        <w:t xml:space="preserve"> </w:t>
      </w:r>
      <w:r>
        <w:rPr>
          <w:rFonts w:hint="eastAsia"/>
          <w:szCs w:val="22"/>
          <w:lang w:val="ru-RU"/>
        </w:rPr>
        <w:t>партий</w:t>
      </w:r>
      <w:r>
        <w:rPr>
          <w:szCs w:val="22"/>
          <w:lang w:val="ru-RU"/>
        </w:rPr>
        <w:t xml:space="preserve">, </w:t>
      </w:r>
      <w:r>
        <w:rPr>
          <w:rFonts w:hint="eastAsia"/>
          <w:szCs w:val="22"/>
          <w:lang w:val="ru-RU"/>
        </w:rPr>
        <w:t>отвечающих</w:t>
      </w:r>
      <w:r>
        <w:rPr>
          <w:szCs w:val="22"/>
          <w:lang w:val="ru-RU"/>
        </w:rPr>
        <w:t xml:space="preserve"> </w:t>
      </w:r>
      <w:r>
        <w:rPr>
          <w:rFonts w:hint="eastAsia"/>
          <w:szCs w:val="22"/>
          <w:lang w:val="ru-RU"/>
        </w:rPr>
        <w:t>требованиям</w:t>
      </w:r>
      <w:r>
        <w:rPr>
          <w:szCs w:val="22"/>
          <w:lang w:val="ru-RU"/>
        </w:rPr>
        <w:t xml:space="preserve"> </w:t>
      </w:r>
      <w:r>
        <w:rPr>
          <w:rFonts w:hint="eastAsia"/>
          <w:szCs w:val="22"/>
          <w:lang w:val="ru-RU"/>
        </w:rPr>
        <w:t>пункта</w:t>
      </w:r>
      <w:r>
        <w:rPr>
          <w:szCs w:val="22"/>
          <w:lang w:val="ru-RU"/>
        </w:rPr>
        <w:t xml:space="preserve"> 2 </w:t>
      </w:r>
      <w:r>
        <w:rPr>
          <w:rFonts w:hint="eastAsia"/>
          <w:szCs w:val="22"/>
          <w:lang w:val="ru-RU"/>
        </w:rPr>
        <w:t>статьи</w:t>
      </w:r>
      <w:r>
        <w:rPr>
          <w:szCs w:val="22"/>
          <w:lang w:val="ru-RU"/>
        </w:rPr>
        <w:t xml:space="preserve"> 36 </w:t>
      </w:r>
      <w:r>
        <w:rPr>
          <w:rFonts w:hint="eastAsia"/>
          <w:szCs w:val="22"/>
          <w:lang w:val="ru-RU"/>
        </w:rPr>
        <w:t>Федерального</w:t>
      </w:r>
      <w:r>
        <w:rPr>
          <w:szCs w:val="22"/>
          <w:lang w:val="ru-RU"/>
        </w:rPr>
        <w:t xml:space="preserve"> </w:t>
      </w:r>
      <w:r>
        <w:rPr>
          <w:rFonts w:hint="eastAsia"/>
          <w:szCs w:val="22"/>
          <w:lang w:val="ru-RU"/>
        </w:rPr>
        <w:t>закона</w:t>
      </w:r>
      <w:r>
        <w:rPr>
          <w:szCs w:val="22"/>
          <w:lang w:val="ru-RU"/>
        </w:rPr>
        <w:t xml:space="preserve"> «</w:t>
      </w:r>
      <w:r>
        <w:rPr>
          <w:rFonts w:hint="eastAsia"/>
          <w:szCs w:val="22"/>
          <w:lang w:val="ru-RU"/>
        </w:rPr>
        <w:t>О</w:t>
      </w:r>
      <w:r>
        <w:rPr>
          <w:szCs w:val="22"/>
          <w:lang w:val="ru-RU"/>
        </w:rPr>
        <w:t xml:space="preserve"> </w:t>
      </w:r>
      <w:r>
        <w:rPr>
          <w:rFonts w:hint="eastAsia"/>
          <w:szCs w:val="22"/>
          <w:lang w:val="ru-RU"/>
        </w:rPr>
        <w:t>политических</w:t>
      </w:r>
      <w:r>
        <w:rPr>
          <w:szCs w:val="22"/>
          <w:lang w:val="ru-RU"/>
        </w:rPr>
        <w:t xml:space="preserve"> </w:t>
      </w:r>
      <w:r>
        <w:rPr>
          <w:rFonts w:hint="eastAsia"/>
          <w:szCs w:val="22"/>
          <w:lang w:val="ru-RU"/>
        </w:rPr>
        <w:t>партиях»</w:t>
      </w:r>
      <w:r>
        <w:rPr>
          <w:szCs w:val="22"/>
          <w:lang w:val="ru-RU"/>
        </w:rPr>
        <w:t xml:space="preserve">, </w:t>
      </w:r>
      <w:r>
        <w:rPr>
          <w:rFonts w:hint="eastAsia"/>
          <w:szCs w:val="22"/>
          <w:lang w:val="ru-RU"/>
        </w:rPr>
        <w:t>по</w:t>
      </w:r>
      <w:r>
        <w:rPr>
          <w:szCs w:val="22"/>
          <w:lang w:val="ru-RU"/>
        </w:rPr>
        <w:t xml:space="preserve"> </w:t>
      </w:r>
      <w:r>
        <w:rPr>
          <w:rFonts w:hint="eastAsia"/>
          <w:szCs w:val="22"/>
          <w:lang w:val="ru-RU"/>
        </w:rPr>
        <w:t>состоянию</w:t>
      </w:r>
      <w:r>
        <w:rPr>
          <w:szCs w:val="22"/>
          <w:lang w:val="ru-RU"/>
        </w:rPr>
        <w:t xml:space="preserve"> </w:t>
      </w:r>
      <w:r>
        <w:rPr>
          <w:rFonts w:hint="eastAsia"/>
          <w:szCs w:val="22"/>
          <w:lang w:val="ru-RU"/>
        </w:rPr>
        <w:t>на</w:t>
      </w:r>
      <w:r>
        <w:rPr>
          <w:szCs w:val="22"/>
          <w:lang w:val="ru-RU"/>
        </w:rPr>
        <w:t xml:space="preserve"> 5 </w:t>
      </w:r>
      <w:r>
        <w:rPr>
          <w:rFonts w:hint="eastAsia"/>
          <w:szCs w:val="22"/>
          <w:lang w:val="ru-RU"/>
        </w:rPr>
        <w:t>сентября</w:t>
      </w:r>
      <w:r>
        <w:rPr>
          <w:szCs w:val="22"/>
          <w:lang w:val="ru-RU"/>
        </w:rPr>
        <w:t xml:space="preserve"> 2007 </w:t>
      </w:r>
      <w:r>
        <w:rPr>
          <w:rFonts w:hint="eastAsia"/>
          <w:szCs w:val="22"/>
          <w:lang w:val="ru-RU"/>
        </w:rPr>
        <w:t>года</w:t>
      </w:r>
      <w:r>
        <w:rPr>
          <w:szCs w:val="22"/>
          <w:lang w:val="ru-RU"/>
        </w:rPr>
        <w:t xml:space="preserve"> (30 </w:t>
      </w:r>
      <w:r>
        <w:rPr>
          <w:rFonts w:hint="eastAsia"/>
          <w:szCs w:val="22"/>
          <w:lang w:val="ru-RU"/>
        </w:rPr>
        <w:t>сентября</w:t>
      </w:r>
      <w:r>
        <w:rPr>
          <w:szCs w:val="22"/>
          <w:lang w:val="ru-RU"/>
        </w:rPr>
        <w:t xml:space="preserve"> 2007 </w:t>
      </w:r>
      <w:r>
        <w:rPr>
          <w:rFonts w:hint="eastAsia"/>
          <w:szCs w:val="22"/>
          <w:lang w:val="ru-RU"/>
        </w:rPr>
        <w:t>года</w:t>
      </w:r>
      <w:r>
        <w:rPr>
          <w:szCs w:val="22"/>
          <w:lang w:val="ru-RU"/>
        </w:rPr>
        <w:t>.</w:t>
      </w:r>
    </w:p>
  </w:footnote>
  <w:footnote w:id="16">
    <w:p w:rsidR="007C488D" w:rsidRDefault="007C488D">
      <w:pPr>
        <w:pStyle w:val="a4"/>
        <w:rPr>
          <w:lang w:val="ru-RU"/>
        </w:rPr>
      </w:pPr>
      <w:r>
        <w:rPr>
          <w:rStyle w:val="a5"/>
        </w:rPr>
        <w:footnoteRef/>
      </w:r>
      <w:r>
        <w:rPr>
          <w:lang w:val="ru-RU"/>
        </w:rPr>
        <w:t xml:space="preserve"> </w:t>
      </w:r>
      <w:r w:rsidRPr="0013385E">
        <w:rPr>
          <w:rFonts w:hint="eastAsia"/>
          <w:szCs w:val="22"/>
          <w:lang w:val="ru-RU"/>
        </w:rPr>
        <w:t>Партии</w:t>
      </w:r>
      <w:r w:rsidRPr="0013385E">
        <w:rPr>
          <w:szCs w:val="22"/>
          <w:lang w:val="ru-RU"/>
        </w:rPr>
        <w:t xml:space="preserve"> «</w:t>
      </w:r>
      <w:r w:rsidRPr="0013385E">
        <w:rPr>
          <w:rFonts w:hint="eastAsia"/>
          <w:szCs w:val="22"/>
          <w:lang w:val="ru-RU"/>
        </w:rPr>
        <w:t>Зеленых»</w:t>
      </w:r>
      <w:r w:rsidRPr="0013385E">
        <w:rPr>
          <w:szCs w:val="22"/>
          <w:lang w:val="ru-RU"/>
        </w:rPr>
        <w:t xml:space="preserve"> </w:t>
      </w:r>
      <w:r w:rsidRPr="0013385E">
        <w:rPr>
          <w:rFonts w:hint="eastAsia"/>
          <w:szCs w:val="22"/>
          <w:lang w:val="ru-RU"/>
        </w:rPr>
        <w:t>отказано</w:t>
      </w:r>
      <w:r w:rsidRPr="0013385E">
        <w:rPr>
          <w:szCs w:val="22"/>
          <w:lang w:val="ru-RU"/>
        </w:rPr>
        <w:t xml:space="preserve"> </w:t>
      </w:r>
      <w:r w:rsidRPr="0013385E">
        <w:rPr>
          <w:rFonts w:hint="eastAsia"/>
          <w:szCs w:val="22"/>
          <w:lang w:val="ru-RU"/>
        </w:rPr>
        <w:t>в</w:t>
      </w:r>
      <w:r w:rsidRPr="0013385E">
        <w:rPr>
          <w:szCs w:val="22"/>
          <w:lang w:val="ru-RU"/>
        </w:rPr>
        <w:t xml:space="preserve"> </w:t>
      </w:r>
      <w:r w:rsidRPr="0013385E">
        <w:rPr>
          <w:rFonts w:hint="eastAsia"/>
          <w:szCs w:val="22"/>
          <w:lang w:val="ru-RU"/>
        </w:rPr>
        <w:t>регистрации</w:t>
      </w:r>
    </w:p>
  </w:footnote>
  <w:footnote w:id="17">
    <w:p w:rsidR="007C488D" w:rsidRDefault="007C488D">
      <w:pPr>
        <w:pStyle w:val="a4"/>
        <w:rPr>
          <w:lang w:val="ru-RU"/>
        </w:rPr>
      </w:pPr>
      <w:r>
        <w:rPr>
          <w:rStyle w:val="a5"/>
        </w:rPr>
        <w:footnoteRef/>
      </w:r>
      <w:r>
        <w:rPr>
          <w:lang w:val="ru-RU"/>
        </w:rPr>
        <w:t xml:space="preserve"> </w:t>
      </w:r>
      <w:r w:rsidRPr="0013385E">
        <w:rPr>
          <w:lang w:val="ru-RU"/>
        </w:rPr>
        <w:t>«Российская газета» - Федеральный выпуск №4511 от 7</w:t>
      </w:r>
      <w:r w:rsidRPr="0013385E">
        <w:t> </w:t>
      </w:r>
      <w:r w:rsidRPr="0013385E">
        <w:rPr>
          <w:lang w:val="ru-RU"/>
        </w:rPr>
        <w:t>ноября 2007</w:t>
      </w:r>
      <w:r w:rsidRPr="0013385E">
        <w:t> </w:t>
      </w:r>
      <w:r w:rsidRPr="0013385E">
        <w:rPr>
          <w:lang w:val="ru-RU"/>
        </w:rPr>
        <w:t>г.</w:t>
      </w:r>
    </w:p>
  </w:footnote>
  <w:footnote w:id="18">
    <w:p w:rsidR="007C488D" w:rsidRDefault="007C488D">
      <w:pPr>
        <w:pStyle w:val="a4"/>
        <w:rPr>
          <w:lang w:val="ru-RU"/>
        </w:rPr>
      </w:pPr>
      <w:r>
        <w:rPr>
          <w:rStyle w:val="a5"/>
        </w:rPr>
        <w:footnoteRef/>
      </w:r>
      <w:r>
        <w:rPr>
          <w:lang w:val="ru-RU"/>
        </w:rPr>
        <w:t xml:space="preserve"> </w:t>
      </w:r>
      <w:r w:rsidRPr="0013385E">
        <w:rPr>
          <w:szCs w:val="22"/>
          <w:lang w:val="ru-RU"/>
        </w:rPr>
        <w:t>«</w:t>
      </w:r>
      <w:r w:rsidRPr="0013385E">
        <w:rPr>
          <w:rFonts w:hint="eastAsia"/>
          <w:szCs w:val="22"/>
          <w:lang w:val="ru-RU"/>
        </w:rPr>
        <w:t>РБК»</w:t>
      </w:r>
      <w:r w:rsidRPr="0013385E">
        <w:rPr>
          <w:szCs w:val="22"/>
          <w:lang w:val="ru-RU"/>
        </w:rPr>
        <w:t>, «</w:t>
      </w:r>
      <w:r w:rsidRPr="0013385E">
        <w:rPr>
          <w:rFonts w:hint="eastAsia"/>
          <w:szCs w:val="22"/>
          <w:lang w:val="ru-RU"/>
        </w:rPr>
        <w:t>Коммерсантъ</w:t>
      </w:r>
      <w:r w:rsidRPr="0013385E">
        <w:rPr>
          <w:szCs w:val="22"/>
          <w:lang w:val="ru-RU"/>
        </w:rPr>
        <w:t xml:space="preserve">»: </w:t>
      </w:r>
      <w:r w:rsidRPr="0013385E">
        <w:rPr>
          <w:rFonts w:hint="eastAsia"/>
          <w:szCs w:val="22"/>
          <w:lang w:val="ru-RU"/>
        </w:rPr>
        <w:t>Социологи</w:t>
      </w:r>
      <w:r w:rsidRPr="0013385E">
        <w:rPr>
          <w:szCs w:val="22"/>
          <w:lang w:val="ru-RU"/>
        </w:rPr>
        <w:t xml:space="preserve"> </w:t>
      </w:r>
      <w:r w:rsidRPr="0013385E">
        <w:rPr>
          <w:rFonts w:hint="eastAsia"/>
          <w:szCs w:val="22"/>
          <w:lang w:val="ru-RU"/>
        </w:rPr>
        <w:t>знают</w:t>
      </w:r>
      <w:r w:rsidRPr="0013385E">
        <w:rPr>
          <w:szCs w:val="22"/>
          <w:lang w:val="ru-RU"/>
        </w:rPr>
        <w:t xml:space="preserve">, </w:t>
      </w:r>
      <w:r w:rsidRPr="0013385E">
        <w:rPr>
          <w:rFonts w:hint="eastAsia"/>
          <w:szCs w:val="22"/>
          <w:lang w:val="ru-RU"/>
        </w:rPr>
        <w:t>почему</w:t>
      </w:r>
      <w:r w:rsidRPr="0013385E">
        <w:rPr>
          <w:szCs w:val="22"/>
          <w:lang w:val="ru-RU"/>
        </w:rPr>
        <w:t xml:space="preserve"> </w:t>
      </w:r>
      <w:r w:rsidRPr="0013385E">
        <w:rPr>
          <w:rFonts w:hint="eastAsia"/>
          <w:szCs w:val="22"/>
          <w:lang w:val="ru-RU"/>
        </w:rPr>
        <w:t>россияне</w:t>
      </w:r>
      <w:r w:rsidRPr="0013385E">
        <w:rPr>
          <w:szCs w:val="22"/>
          <w:lang w:val="ru-RU"/>
        </w:rPr>
        <w:t xml:space="preserve"> </w:t>
      </w:r>
      <w:r w:rsidRPr="0013385E">
        <w:rPr>
          <w:rFonts w:hint="eastAsia"/>
          <w:szCs w:val="22"/>
          <w:lang w:val="ru-RU"/>
        </w:rPr>
        <w:t>не</w:t>
      </w:r>
      <w:r w:rsidRPr="0013385E">
        <w:rPr>
          <w:szCs w:val="22"/>
          <w:lang w:val="ru-RU"/>
        </w:rPr>
        <w:t xml:space="preserve"> </w:t>
      </w:r>
      <w:r w:rsidRPr="0013385E">
        <w:rPr>
          <w:rFonts w:hint="eastAsia"/>
          <w:szCs w:val="22"/>
          <w:lang w:val="ru-RU"/>
        </w:rPr>
        <w:t>пойдут</w:t>
      </w:r>
      <w:r w:rsidRPr="0013385E">
        <w:rPr>
          <w:szCs w:val="22"/>
          <w:lang w:val="ru-RU"/>
        </w:rPr>
        <w:t xml:space="preserve"> </w:t>
      </w:r>
      <w:r w:rsidRPr="0013385E">
        <w:rPr>
          <w:rFonts w:hint="eastAsia"/>
          <w:szCs w:val="22"/>
          <w:lang w:val="ru-RU"/>
        </w:rPr>
        <w:t>на</w:t>
      </w:r>
      <w:r w:rsidRPr="0013385E">
        <w:rPr>
          <w:szCs w:val="22"/>
          <w:lang w:val="ru-RU"/>
        </w:rPr>
        <w:t xml:space="preserve"> </w:t>
      </w:r>
      <w:r w:rsidRPr="0013385E">
        <w:rPr>
          <w:rFonts w:hint="eastAsia"/>
          <w:szCs w:val="22"/>
          <w:lang w:val="ru-RU"/>
        </w:rPr>
        <w:t>выборы»</w:t>
      </w:r>
      <w:r w:rsidRPr="0013385E">
        <w:rPr>
          <w:szCs w:val="22"/>
          <w:lang w:val="ru-RU"/>
        </w:rPr>
        <w:t xml:space="preserve">, 17 </w:t>
      </w:r>
      <w:r w:rsidRPr="0013385E">
        <w:rPr>
          <w:rFonts w:hint="eastAsia"/>
          <w:szCs w:val="22"/>
          <w:lang w:val="ru-RU"/>
        </w:rPr>
        <w:t>августа</w:t>
      </w:r>
      <w:r w:rsidRPr="0013385E">
        <w:rPr>
          <w:szCs w:val="22"/>
          <w:lang w:val="ru-RU"/>
        </w:rPr>
        <w:t xml:space="preserve"> 2007</w:t>
      </w:r>
      <w:r>
        <w:rPr>
          <w:szCs w:val="22"/>
          <w:lang w:val="ru-RU"/>
        </w:rPr>
        <w:t>.</w:t>
      </w:r>
    </w:p>
  </w:footnote>
  <w:footnote w:id="19">
    <w:p w:rsidR="007C488D" w:rsidRDefault="007C488D">
      <w:pPr>
        <w:pStyle w:val="a4"/>
        <w:rPr>
          <w:lang w:val="ru-RU"/>
        </w:rPr>
      </w:pPr>
      <w:r>
        <w:rPr>
          <w:rStyle w:val="a5"/>
        </w:rPr>
        <w:footnoteRef/>
      </w:r>
      <w:r>
        <w:rPr>
          <w:lang w:val="ru-RU"/>
        </w:rPr>
        <w:t xml:space="preserve"> </w:t>
      </w:r>
      <w:r w:rsidRPr="0013385E">
        <w:rPr>
          <w:szCs w:val="22"/>
          <w:lang w:val="ru-RU"/>
        </w:rPr>
        <w:t>«</w:t>
      </w:r>
      <w:r w:rsidRPr="0013385E">
        <w:rPr>
          <w:rFonts w:hint="eastAsia"/>
          <w:szCs w:val="22"/>
          <w:lang w:val="ru-RU"/>
        </w:rPr>
        <w:t>Левада</w:t>
      </w:r>
      <w:r w:rsidRPr="0013385E">
        <w:rPr>
          <w:szCs w:val="22"/>
          <w:lang w:val="ru-RU"/>
        </w:rPr>
        <w:t>-</w:t>
      </w:r>
      <w:r w:rsidRPr="0013385E">
        <w:rPr>
          <w:rFonts w:hint="eastAsia"/>
          <w:szCs w:val="22"/>
          <w:lang w:val="ru-RU"/>
        </w:rPr>
        <w:t>Центр»</w:t>
      </w:r>
      <w:r w:rsidRPr="0013385E">
        <w:rPr>
          <w:szCs w:val="22"/>
          <w:lang w:val="ru-RU"/>
        </w:rPr>
        <w:t>, «</w:t>
      </w:r>
      <w:r w:rsidRPr="0013385E">
        <w:rPr>
          <w:rFonts w:hint="eastAsia"/>
          <w:szCs w:val="22"/>
          <w:lang w:val="ru-RU"/>
        </w:rPr>
        <w:t>Доверие</w:t>
      </w:r>
      <w:r w:rsidRPr="0013385E">
        <w:rPr>
          <w:szCs w:val="22"/>
          <w:lang w:val="ru-RU"/>
        </w:rPr>
        <w:t xml:space="preserve"> </w:t>
      </w:r>
      <w:r w:rsidRPr="0013385E">
        <w:rPr>
          <w:rFonts w:hint="eastAsia"/>
          <w:szCs w:val="22"/>
          <w:lang w:val="ru-RU"/>
        </w:rPr>
        <w:t>к</w:t>
      </w:r>
      <w:r w:rsidRPr="0013385E">
        <w:rPr>
          <w:szCs w:val="22"/>
          <w:lang w:val="ru-RU"/>
        </w:rPr>
        <w:t xml:space="preserve"> </w:t>
      </w:r>
      <w:r w:rsidRPr="0013385E">
        <w:rPr>
          <w:rFonts w:hint="eastAsia"/>
          <w:szCs w:val="22"/>
          <w:lang w:val="ru-RU"/>
        </w:rPr>
        <w:t>выборам»</w:t>
      </w:r>
      <w:r w:rsidRPr="0013385E">
        <w:rPr>
          <w:szCs w:val="22"/>
          <w:lang w:val="ru-RU"/>
        </w:rPr>
        <w:t xml:space="preserve">, 13 </w:t>
      </w:r>
      <w:r w:rsidRPr="0013385E">
        <w:rPr>
          <w:rFonts w:hint="eastAsia"/>
          <w:szCs w:val="22"/>
          <w:lang w:val="ru-RU"/>
        </w:rPr>
        <w:t>сентября</w:t>
      </w:r>
      <w:r w:rsidRPr="0013385E">
        <w:rPr>
          <w:szCs w:val="22"/>
          <w:lang w:val="ru-RU"/>
        </w:rPr>
        <w:t xml:space="preserve"> 2007</w:t>
      </w:r>
      <w:r>
        <w:rPr>
          <w:szCs w:val="22"/>
          <w:lang w:val="ru-RU"/>
        </w:rPr>
        <w:t>.</w:t>
      </w:r>
    </w:p>
  </w:footnote>
  <w:footnote w:id="20">
    <w:p w:rsidR="007C488D" w:rsidRDefault="007C488D">
      <w:pPr>
        <w:pStyle w:val="a4"/>
        <w:rPr>
          <w:lang w:val="ru-RU"/>
        </w:rPr>
      </w:pPr>
      <w:r>
        <w:rPr>
          <w:rStyle w:val="a5"/>
        </w:rPr>
        <w:footnoteRef/>
      </w:r>
      <w:r>
        <w:rPr>
          <w:lang w:val="ru-RU"/>
        </w:rPr>
        <w:t xml:space="preserve"> </w:t>
      </w:r>
      <w:r w:rsidRPr="0013385E">
        <w:rPr>
          <w:szCs w:val="22"/>
          <w:lang w:val="ru-RU"/>
        </w:rPr>
        <w:t>«</w:t>
      </w:r>
      <w:r w:rsidRPr="0013385E">
        <w:rPr>
          <w:rFonts w:hint="eastAsia"/>
          <w:szCs w:val="22"/>
          <w:lang w:val="ru-RU"/>
        </w:rPr>
        <w:t>Левада</w:t>
      </w:r>
      <w:r w:rsidRPr="0013385E">
        <w:rPr>
          <w:szCs w:val="22"/>
          <w:lang w:val="ru-RU"/>
        </w:rPr>
        <w:t>-</w:t>
      </w:r>
      <w:r w:rsidRPr="0013385E">
        <w:rPr>
          <w:rFonts w:hint="eastAsia"/>
          <w:szCs w:val="22"/>
          <w:lang w:val="ru-RU"/>
        </w:rPr>
        <w:t>Центр»</w:t>
      </w:r>
      <w:r w:rsidRPr="0013385E">
        <w:rPr>
          <w:szCs w:val="22"/>
          <w:lang w:val="ru-RU"/>
        </w:rPr>
        <w:t>, «</w:t>
      </w:r>
      <w:r w:rsidRPr="0013385E">
        <w:rPr>
          <w:rFonts w:hint="eastAsia"/>
          <w:szCs w:val="22"/>
          <w:lang w:val="ru-RU"/>
        </w:rPr>
        <w:t>Ожидания</w:t>
      </w:r>
      <w:r w:rsidRPr="0013385E">
        <w:rPr>
          <w:szCs w:val="22"/>
          <w:lang w:val="ru-RU"/>
        </w:rPr>
        <w:t xml:space="preserve"> </w:t>
      </w:r>
      <w:r w:rsidRPr="0013385E">
        <w:rPr>
          <w:rFonts w:hint="eastAsia"/>
          <w:szCs w:val="22"/>
          <w:lang w:val="ru-RU"/>
        </w:rPr>
        <w:t>от</w:t>
      </w:r>
      <w:r w:rsidRPr="0013385E">
        <w:rPr>
          <w:szCs w:val="22"/>
          <w:lang w:val="ru-RU"/>
        </w:rPr>
        <w:t xml:space="preserve"> </w:t>
      </w:r>
      <w:r w:rsidRPr="0013385E">
        <w:rPr>
          <w:rFonts w:hint="eastAsia"/>
          <w:szCs w:val="22"/>
          <w:lang w:val="ru-RU"/>
        </w:rPr>
        <w:t>думских</w:t>
      </w:r>
      <w:r w:rsidRPr="0013385E">
        <w:rPr>
          <w:szCs w:val="22"/>
          <w:lang w:val="ru-RU"/>
        </w:rPr>
        <w:t xml:space="preserve"> </w:t>
      </w:r>
      <w:r w:rsidRPr="0013385E">
        <w:rPr>
          <w:rFonts w:hint="eastAsia"/>
          <w:szCs w:val="22"/>
          <w:lang w:val="ru-RU"/>
        </w:rPr>
        <w:t>выборов»</w:t>
      </w:r>
      <w:r w:rsidRPr="0013385E">
        <w:rPr>
          <w:szCs w:val="22"/>
          <w:lang w:val="ru-RU"/>
        </w:rPr>
        <w:t xml:space="preserve">, 8 </w:t>
      </w:r>
      <w:r w:rsidRPr="0013385E">
        <w:rPr>
          <w:rFonts w:hint="eastAsia"/>
          <w:szCs w:val="22"/>
          <w:lang w:val="ru-RU"/>
        </w:rPr>
        <w:t>октября</w:t>
      </w:r>
      <w:r w:rsidRPr="0013385E">
        <w:rPr>
          <w:szCs w:val="22"/>
          <w:lang w:val="ru-RU"/>
        </w:rPr>
        <w:t xml:space="preserve"> 2007</w:t>
      </w:r>
      <w:r>
        <w:rPr>
          <w:szCs w:val="22"/>
          <w:lang w:val="ru-RU"/>
        </w:rPr>
        <w:t>.</w:t>
      </w:r>
    </w:p>
  </w:footnote>
  <w:footnote w:id="21">
    <w:p w:rsidR="007C488D" w:rsidRDefault="007C488D">
      <w:pPr>
        <w:pStyle w:val="a4"/>
        <w:rPr>
          <w:lang w:val="ru-RU"/>
        </w:rPr>
      </w:pPr>
      <w:r>
        <w:rPr>
          <w:rStyle w:val="a5"/>
        </w:rPr>
        <w:footnoteRef/>
      </w:r>
      <w:r>
        <w:rPr>
          <w:lang w:val="ru-RU"/>
        </w:rPr>
        <w:t xml:space="preserve"> </w:t>
      </w:r>
      <w:r>
        <w:rPr>
          <w:lang w:val="en-US"/>
        </w:rPr>
        <w:t>www</w:t>
      </w:r>
      <w:r>
        <w:rPr>
          <w:lang w:val="ru-RU"/>
        </w:rPr>
        <w:t>.</w:t>
      </w:r>
      <w:r>
        <w:rPr>
          <w:lang w:val="en-US"/>
        </w:rPr>
        <w:t>polit</w:t>
      </w:r>
      <w:r>
        <w:rPr>
          <w:lang w:val="ru-RU"/>
        </w:rPr>
        <w:t>.</w:t>
      </w:r>
      <w:r>
        <w:rPr>
          <w:lang w:val="en-US"/>
        </w:rPr>
        <w:t>ru</w:t>
      </w:r>
      <w:r>
        <w:rPr>
          <w:lang w:val="ru-RU"/>
        </w:rPr>
        <w:t>/</w:t>
      </w:r>
      <w:r>
        <w:rPr>
          <w:lang w:val="en-US"/>
        </w:rPr>
        <w:t>documents</w:t>
      </w:r>
      <w:r>
        <w:rPr>
          <w:lang w:val="ru-RU"/>
        </w:rPr>
        <w:t>/429906.</w:t>
      </w:r>
      <w:r>
        <w:rPr>
          <w:lang w:val="en-US"/>
        </w:rPr>
        <w:t>html</w:t>
      </w:r>
    </w:p>
  </w:footnote>
  <w:footnote w:id="22">
    <w:p w:rsidR="007C488D" w:rsidRDefault="007C488D">
      <w:pPr>
        <w:pStyle w:val="a4"/>
        <w:rPr>
          <w:lang w:val="ru-RU"/>
        </w:rPr>
      </w:pPr>
      <w:r>
        <w:rPr>
          <w:rStyle w:val="a5"/>
        </w:rPr>
        <w:footnoteRef/>
      </w:r>
      <w:r>
        <w:rPr>
          <w:lang w:val="ru-RU"/>
        </w:rPr>
        <w:t xml:space="preserve"> Там же.</w:t>
      </w:r>
    </w:p>
  </w:footnote>
  <w:footnote w:id="23">
    <w:p w:rsidR="007C488D" w:rsidRDefault="007C488D">
      <w:pPr>
        <w:pStyle w:val="a4"/>
        <w:rPr>
          <w:lang w:val="ru-RU"/>
        </w:rPr>
      </w:pPr>
      <w:r>
        <w:rPr>
          <w:rStyle w:val="a5"/>
        </w:rPr>
        <w:footnoteRef/>
      </w:r>
      <w:r>
        <w:rPr>
          <w:lang w:val="ru-RU"/>
        </w:rPr>
        <w:t xml:space="preserve"> </w:t>
      </w:r>
      <w:r>
        <w:rPr>
          <w:i/>
          <w:iCs/>
          <w:lang w:val="ru-RU"/>
        </w:rPr>
        <w:t>Пушкарева Г.В</w:t>
      </w:r>
      <w:r>
        <w:rPr>
          <w:lang w:val="ru-RU"/>
        </w:rPr>
        <w:t>. Политический менеджмент. Москва, Изд-во «Дело», 2002. С.150-151.</w:t>
      </w:r>
    </w:p>
  </w:footnote>
  <w:footnote w:id="24">
    <w:p w:rsidR="007C488D" w:rsidRDefault="007C488D">
      <w:pPr>
        <w:pStyle w:val="a4"/>
        <w:rPr>
          <w:lang w:val="ru-RU"/>
        </w:rPr>
      </w:pPr>
      <w:r>
        <w:rPr>
          <w:rStyle w:val="a5"/>
        </w:rPr>
        <w:footnoteRef/>
      </w:r>
      <w:r>
        <w:rPr>
          <w:lang w:val="ru-RU"/>
        </w:rPr>
        <w:t xml:space="preserve"> </w:t>
      </w:r>
      <w:r>
        <w:rPr>
          <w:szCs w:val="22"/>
          <w:lang w:val="ru-RU"/>
        </w:rPr>
        <w:t>«</w:t>
      </w:r>
      <w:r>
        <w:rPr>
          <w:rFonts w:hint="eastAsia"/>
          <w:szCs w:val="22"/>
          <w:lang w:val="ru-RU"/>
        </w:rPr>
        <w:t>Левада</w:t>
      </w:r>
      <w:r>
        <w:rPr>
          <w:szCs w:val="22"/>
          <w:lang w:val="ru-RU"/>
        </w:rPr>
        <w:t>-</w:t>
      </w:r>
      <w:r>
        <w:rPr>
          <w:rFonts w:hint="eastAsia"/>
          <w:szCs w:val="22"/>
          <w:lang w:val="ru-RU"/>
        </w:rPr>
        <w:t>Центр»</w:t>
      </w:r>
      <w:r>
        <w:rPr>
          <w:szCs w:val="22"/>
          <w:lang w:val="ru-RU"/>
        </w:rPr>
        <w:t xml:space="preserve">, </w:t>
      </w:r>
      <w:r>
        <w:rPr>
          <w:rFonts w:hint="eastAsia"/>
          <w:szCs w:val="22"/>
          <w:lang w:val="ru-RU"/>
        </w:rPr>
        <w:t>Рейтинги</w:t>
      </w:r>
      <w:r>
        <w:rPr>
          <w:szCs w:val="22"/>
          <w:lang w:val="ru-RU"/>
        </w:rPr>
        <w:t xml:space="preserve"> </w:t>
      </w:r>
      <w:r>
        <w:rPr>
          <w:rFonts w:hint="eastAsia"/>
          <w:szCs w:val="22"/>
          <w:lang w:val="ru-RU"/>
        </w:rPr>
        <w:t>партий</w:t>
      </w:r>
      <w:r>
        <w:rPr>
          <w:szCs w:val="22"/>
          <w:lang w:val="ru-RU"/>
        </w:rPr>
        <w:t xml:space="preserve"> </w:t>
      </w:r>
      <w:r>
        <w:rPr>
          <w:rFonts w:hint="eastAsia"/>
          <w:szCs w:val="22"/>
          <w:lang w:val="ru-RU"/>
        </w:rPr>
        <w:t>за</w:t>
      </w:r>
      <w:r>
        <w:rPr>
          <w:szCs w:val="22"/>
          <w:lang w:val="ru-RU"/>
        </w:rPr>
        <w:t xml:space="preserve"> 2007 </w:t>
      </w:r>
      <w:r>
        <w:rPr>
          <w:rFonts w:hint="eastAsia"/>
          <w:szCs w:val="22"/>
          <w:lang w:val="ru-RU"/>
        </w:rPr>
        <w:t>год</w:t>
      </w:r>
      <w:r>
        <w:rPr>
          <w:szCs w:val="22"/>
          <w:lang w:val="ru-RU"/>
        </w:rPr>
        <w:t>.</w:t>
      </w:r>
    </w:p>
  </w:footnote>
  <w:footnote w:id="25">
    <w:p w:rsidR="007C488D" w:rsidRDefault="007C488D">
      <w:pPr>
        <w:pStyle w:val="a4"/>
        <w:rPr>
          <w:lang w:val="ru-RU"/>
        </w:rPr>
      </w:pPr>
      <w:r>
        <w:rPr>
          <w:rStyle w:val="a5"/>
        </w:rPr>
        <w:footnoteRef/>
      </w:r>
      <w:r>
        <w:rPr>
          <w:lang w:val="ru-RU"/>
        </w:rPr>
        <w:t xml:space="preserve"> </w:t>
      </w:r>
      <w:r>
        <w:rPr>
          <w:rFonts w:hint="eastAsia"/>
          <w:szCs w:val="22"/>
          <w:lang w:val="ru-RU"/>
        </w:rPr>
        <w:t>ВЦИОМ</w:t>
      </w:r>
      <w:r>
        <w:rPr>
          <w:szCs w:val="22"/>
          <w:lang w:val="ru-RU"/>
        </w:rPr>
        <w:t xml:space="preserve">, </w:t>
      </w:r>
      <w:r>
        <w:rPr>
          <w:rFonts w:hint="eastAsia"/>
          <w:szCs w:val="22"/>
          <w:lang w:val="ru-RU"/>
        </w:rPr>
        <w:t>Электоральный</w:t>
      </w:r>
      <w:r>
        <w:rPr>
          <w:szCs w:val="22"/>
          <w:lang w:val="ru-RU"/>
        </w:rPr>
        <w:t xml:space="preserve"> </w:t>
      </w:r>
      <w:r>
        <w:rPr>
          <w:rFonts w:hint="eastAsia"/>
          <w:szCs w:val="22"/>
          <w:lang w:val="ru-RU"/>
        </w:rPr>
        <w:t>рейтинг</w:t>
      </w:r>
      <w:r>
        <w:rPr>
          <w:szCs w:val="22"/>
          <w:lang w:val="ru-RU"/>
        </w:rPr>
        <w:t xml:space="preserve"> </w:t>
      </w:r>
      <w:r>
        <w:rPr>
          <w:rFonts w:hint="eastAsia"/>
          <w:szCs w:val="22"/>
          <w:lang w:val="ru-RU"/>
        </w:rPr>
        <w:t>политических</w:t>
      </w:r>
      <w:r>
        <w:rPr>
          <w:szCs w:val="22"/>
          <w:lang w:val="ru-RU"/>
        </w:rPr>
        <w:t xml:space="preserve"> </w:t>
      </w:r>
      <w:r>
        <w:rPr>
          <w:rFonts w:hint="eastAsia"/>
          <w:szCs w:val="22"/>
          <w:lang w:val="ru-RU"/>
        </w:rPr>
        <w:t>партий</w:t>
      </w:r>
      <w:r>
        <w:rPr>
          <w:lang w:val="ru-RU"/>
        </w:rPr>
        <w:t>.</w:t>
      </w:r>
    </w:p>
  </w:footnote>
  <w:footnote w:id="26">
    <w:p w:rsidR="007C488D" w:rsidRDefault="007C488D">
      <w:pPr>
        <w:pStyle w:val="a4"/>
        <w:rPr>
          <w:lang w:val="ru-RU"/>
        </w:rPr>
      </w:pPr>
      <w:r>
        <w:rPr>
          <w:rStyle w:val="a5"/>
        </w:rPr>
        <w:footnoteRef/>
      </w:r>
      <w:r>
        <w:rPr>
          <w:lang w:val="ru-RU"/>
        </w:rPr>
        <w:t xml:space="preserve"> </w:t>
      </w:r>
      <w:r>
        <w:rPr>
          <w:rFonts w:hint="eastAsia"/>
          <w:szCs w:val="22"/>
          <w:lang w:val="ru-RU"/>
        </w:rPr>
        <w:t>ФОМ</w:t>
      </w:r>
      <w:r>
        <w:rPr>
          <w:szCs w:val="22"/>
          <w:lang w:val="ru-RU"/>
        </w:rPr>
        <w:t xml:space="preserve">, </w:t>
      </w:r>
      <w:r>
        <w:rPr>
          <w:rFonts w:hint="eastAsia"/>
          <w:szCs w:val="22"/>
          <w:lang w:val="ru-RU"/>
        </w:rPr>
        <w:t>Индикаторы</w:t>
      </w:r>
      <w:r>
        <w:rPr>
          <w:szCs w:val="22"/>
          <w:lang w:val="ru-RU"/>
        </w:rPr>
        <w:t>-27.09.2007</w:t>
      </w:r>
      <w:r>
        <w:rPr>
          <w:lang w:val="ru-RU"/>
        </w:rPr>
        <w:t>.</w:t>
      </w:r>
    </w:p>
  </w:footnote>
  <w:footnote w:id="27">
    <w:p w:rsidR="007C488D" w:rsidRDefault="007C488D">
      <w:pPr>
        <w:pStyle w:val="a4"/>
        <w:rPr>
          <w:lang w:val="ru-RU"/>
        </w:rPr>
      </w:pPr>
      <w:r>
        <w:rPr>
          <w:rStyle w:val="a5"/>
        </w:rPr>
        <w:footnoteRef/>
      </w:r>
      <w:r>
        <w:rPr>
          <w:lang w:val="ru-RU"/>
        </w:rPr>
        <w:t xml:space="preserve"> </w:t>
      </w:r>
      <w:r w:rsidRPr="0013385E">
        <w:rPr>
          <w:lang w:val="ru-RU"/>
        </w:rPr>
        <w:t>«Российская газета» - Федеральный выпуск №4507 от 1</w:t>
      </w:r>
      <w:r w:rsidRPr="0013385E">
        <w:t> </w:t>
      </w:r>
      <w:r w:rsidRPr="0013385E">
        <w:rPr>
          <w:lang w:val="ru-RU"/>
        </w:rPr>
        <w:t>ноября 2007</w:t>
      </w:r>
      <w:r w:rsidRPr="0013385E">
        <w:t> </w:t>
      </w:r>
      <w:r w:rsidRPr="0013385E">
        <w:rPr>
          <w:lang w:val="ru-RU"/>
        </w:rPr>
        <w:t>г.</w:t>
      </w:r>
    </w:p>
  </w:footnote>
  <w:footnote w:id="28">
    <w:p w:rsidR="007C488D" w:rsidRDefault="007C488D">
      <w:pPr>
        <w:pStyle w:val="a4"/>
        <w:rPr>
          <w:lang w:val="ru-RU"/>
        </w:rPr>
      </w:pPr>
      <w:r>
        <w:rPr>
          <w:rStyle w:val="a5"/>
        </w:rPr>
        <w:footnoteRef/>
      </w:r>
      <w:r>
        <w:rPr>
          <w:lang w:val="ru-RU"/>
        </w:rPr>
        <w:t xml:space="preserve"> </w:t>
      </w:r>
      <w:r>
        <w:rPr>
          <w:szCs w:val="22"/>
          <w:lang w:val="ru-RU"/>
        </w:rPr>
        <w:t>«</w:t>
      </w:r>
      <w:r>
        <w:rPr>
          <w:rFonts w:hint="eastAsia"/>
          <w:szCs w:val="22"/>
          <w:lang w:val="ru-RU"/>
        </w:rPr>
        <w:t>Газета»</w:t>
      </w:r>
      <w:r>
        <w:rPr>
          <w:szCs w:val="22"/>
          <w:lang w:val="ru-RU"/>
        </w:rPr>
        <w:t>, «</w:t>
      </w:r>
      <w:r>
        <w:rPr>
          <w:rFonts w:hint="eastAsia"/>
          <w:szCs w:val="22"/>
          <w:lang w:val="ru-RU"/>
        </w:rPr>
        <w:t>Предвыборный</w:t>
      </w:r>
      <w:r>
        <w:rPr>
          <w:szCs w:val="22"/>
          <w:lang w:val="ru-RU"/>
        </w:rPr>
        <w:t xml:space="preserve"> </w:t>
      </w:r>
      <w:r>
        <w:rPr>
          <w:rFonts w:hint="eastAsia"/>
          <w:szCs w:val="22"/>
          <w:lang w:val="ru-RU"/>
        </w:rPr>
        <w:t>образ</w:t>
      </w:r>
      <w:r>
        <w:rPr>
          <w:szCs w:val="22"/>
          <w:lang w:val="ru-RU"/>
        </w:rPr>
        <w:t xml:space="preserve"> </w:t>
      </w:r>
      <w:r>
        <w:rPr>
          <w:rFonts w:hint="eastAsia"/>
          <w:szCs w:val="22"/>
          <w:lang w:val="ru-RU"/>
        </w:rPr>
        <w:t>президента»</w:t>
      </w:r>
      <w:r>
        <w:rPr>
          <w:szCs w:val="22"/>
          <w:lang w:val="ru-RU"/>
        </w:rPr>
        <w:t xml:space="preserve">, 27 </w:t>
      </w:r>
      <w:r>
        <w:rPr>
          <w:rFonts w:hint="eastAsia"/>
          <w:szCs w:val="22"/>
          <w:lang w:val="ru-RU"/>
        </w:rPr>
        <w:t>сентября</w:t>
      </w:r>
      <w:r>
        <w:rPr>
          <w:szCs w:val="22"/>
          <w:lang w:val="ru-RU"/>
        </w:rPr>
        <w:t xml:space="preserve"> 2007</w:t>
      </w:r>
      <w:r>
        <w:rPr>
          <w:lang w:val="ru-RU"/>
        </w:rPr>
        <w:t>.</w:t>
      </w:r>
    </w:p>
  </w:footnote>
  <w:footnote w:id="29">
    <w:p w:rsidR="007C488D" w:rsidRDefault="007C488D">
      <w:pPr>
        <w:pStyle w:val="a4"/>
        <w:rPr>
          <w:lang w:val="ru-RU"/>
        </w:rPr>
      </w:pPr>
      <w:r>
        <w:rPr>
          <w:rStyle w:val="a5"/>
        </w:rPr>
        <w:footnoteRef/>
      </w:r>
      <w:r>
        <w:rPr>
          <w:lang w:val="ru-RU"/>
        </w:rPr>
        <w:t xml:space="preserve"> </w:t>
      </w:r>
      <w:r>
        <w:rPr>
          <w:i/>
          <w:iCs/>
          <w:lang w:val="ru-RU"/>
        </w:rPr>
        <w:t>Пушкарева Г.В</w:t>
      </w:r>
      <w:r>
        <w:rPr>
          <w:lang w:val="ru-RU"/>
        </w:rPr>
        <w:t>. Политический менеджмент. Москва, Изд-во «Дело», 2002. С.196-197.</w:t>
      </w:r>
    </w:p>
  </w:footnote>
  <w:footnote w:id="30">
    <w:p w:rsidR="007C488D" w:rsidRDefault="007C488D">
      <w:pPr>
        <w:pStyle w:val="a4"/>
        <w:rPr>
          <w:lang w:val="ru-RU"/>
        </w:rPr>
      </w:pPr>
      <w:r>
        <w:rPr>
          <w:rStyle w:val="a5"/>
        </w:rPr>
        <w:footnoteRef/>
      </w:r>
      <w:r>
        <w:rPr>
          <w:lang w:val="ru-RU"/>
        </w:rPr>
        <w:t xml:space="preserve"> См. сайт: http://www.levada.ru/prezident.html</w:t>
      </w:r>
    </w:p>
  </w:footnote>
  <w:footnote w:id="31">
    <w:p w:rsidR="007C488D" w:rsidRDefault="007C488D">
      <w:pPr>
        <w:pStyle w:val="a4"/>
        <w:rPr>
          <w:lang w:val="ru-RU"/>
        </w:rPr>
      </w:pPr>
      <w:r>
        <w:rPr>
          <w:rStyle w:val="a5"/>
        </w:rPr>
        <w:footnoteRef/>
      </w:r>
      <w:r>
        <w:rPr>
          <w:lang w:val="ru-RU"/>
        </w:rPr>
        <w:t>«Российская газета» - Федеральный выпуск №4501 от 25</w:t>
      </w:r>
      <w:r>
        <w:t> </w:t>
      </w:r>
      <w:r>
        <w:rPr>
          <w:lang w:val="ru-RU"/>
        </w:rPr>
        <w:t xml:space="preserve">октября </w:t>
      </w:r>
      <w:smartTag w:uri="urn:schemas-microsoft-com:office:smarttags" w:element="metricconverter">
        <w:smartTagPr>
          <w:attr w:name="ProductID" w:val="2007 г"/>
        </w:smartTagPr>
        <w:r>
          <w:rPr>
            <w:lang w:val="ru-RU"/>
          </w:rPr>
          <w:t>2007</w:t>
        </w:r>
        <w:r>
          <w:t> </w:t>
        </w:r>
        <w:r>
          <w:rPr>
            <w:lang w:val="ru-RU"/>
          </w:rPr>
          <w:t>г</w:t>
        </w:r>
      </w:smartTag>
      <w:r>
        <w:rPr>
          <w:lang w:val="ru-RU"/>
        </w:rPr>
        <w:t xml:space="preserve">. </w:t>
      </w:r>
    </w:p>
  </w:footnote>
  <w:footnote w:id="32">
    <w:p w:rsidR="007C488D" w:rsidRDefault="007C488D">
      <w:pPr>
        <w:pStyle w:val="a4"/>
        <w:rPr>
          <w:lang w:val="ru-RU"/>
        </w:rPr>
      </w:pPr>
      <w:r>
        <w:rPr>
          <w:rStyle w:val="a5"/>
        </w:rPr>
        <w:footnoteRef/>
      </w:r>
      <w:r w:rsidRPr="0013385E">
        <w:rPr>
          <w:lang w:val="ru-RU"/>
        </w:rPr>
        <w:t>«Российская газета» - Федеральный выпуск №4480 от 29</w:t>
      </w:r>
      <w:r w:rsidRPr="0013385E">
        <w:t> </w:t>
      </w:r>
      <w:r w:rsidRPr="0013385E">
        <w:rPr>
          <w:lang w:val="ru-RU"/>
        </w:rPr>
        <w:t>сентября 2007</w:t>
      </w:r>
      <w:r w:rsidRPr="0013385E">
        <w:t> </w:t>
      </w:r>
      <w:r w:rsidRPr="0013385E">
        <w:rPr>
          <w:lang w:val="ru-RU"/>
        </w:rPr>
        <w:t>г.</w:t>
      </w:r>
    </w:p>
  </w:footnote>
  <w:footnote w:id="33">
    <w:p w:rsidR="007C488D" w:rsidRDefault="007C488D">
      <w:pPr>
        <w:pStyle w:val="a4"/>
        <w:rPr>
          <w:lang w:val="ru-RU"/>
        </w:rPr>
      </w:pPr>
      <w:r>
        <w:rPr>
          <w:rStyle w:val="a5"/>
        </w:rPr>
        <w:footnoteRef/>
      </w:r>
      <w:r>
        <w:rPr>
          <w:lang w:val="ru-RU"/>
        </w:rPr>
        <w:t xml:space="preserve"> </w:t>
      </w:r>
      <w:r>
        <w:rPr>
          <w:szCs w:val="15"/>
          <w:lang w:val="ru-RU"/>
        </w:rPr>
        <w:t>Материал опубликован в «Газете» №202 от 29.10.2007г.</w:t>
      </w:r>
    </w:p>
  </w:footnote>
  <w:footnote w:id="34">
    <w:p w:rsidR="007C488D" w:rsidRDefault="007C488D">
      <w:pPr>
        <w:pStyle w:val="a4"/>
        <w:rPr>
          <w:lang w:val="ru-RU"/>
        </w:rPr>
      </w:pPr>
      <w:r>
        <w:rPr>
          <w:rStyle w:val="a5"/>
        </w:rPr>
        <w:footnoteRef/>
      </w:r>
      <w:r>
        <w:rPr>
          <w:lang w:val="ru-RU"/>
        </w:rPr>
        <w:t xml:space="preserve"> Официальный сайт партии «Единая Россия»: http://www.edinros.ru/</w:t>
      </w:r>
    </w:p>
  </w:footnote>
  <w:footnote w:id="35">
    <w:p w:rsidR="007C488D" w:rsidRDefault="007C488D">
      <w:pPr>
        <w:pStyle w:val="a4"/>
        <w:rPr>
          <w:lang w:val="ru-RU"/>
        </w:rPr>
      </w:pPr>
      <w:r>
        <w:rPr>
          <w:rStyle w:val="a5"/>
        </w:rPr>
        <w:footnoteRef/>
      </w:r>
      <w:r>
        <w:rPr>
          <w:lang w:val="ru-RU"/>
        </w:rPr>
        <w:t xml:space="preserve"> </w:t>
      </w:r>
      <w:r>
        <w:rPr>
          <w:szCs w:val="15"/>
          <w:lang w:val="ru-RU"/>
        </w:rPr>
        <w:t>Материал опубликован в «Газете» №202 от 29.10.2007г.</w:t>
      </w:r>
    </w:p>
  </w:footnote>
  <w:footnote w:id="36">
    <w:p w:rsidR="007C488D" w:rsidRDefault="007C488D">
      <w:pPr>
        <w:pStyle w:val="a4"/>
        <w:rPr>
          <w:lang w:val="ru-RU"/>
        </w:rPr>
      </w:pPr>
      <w:r>
        <w:rPr>
          <w:rStyle w:val="a5"/>
        </w:rPr>
        <w:footnoteRef/>
      </w:r>
      <w:r>
        <w:rPr>
          <w:lang w:val="ru-RU"/>
        </w:rPr>
        <w:t xml:space="preserve"> </w:t>
      </w:r>
      <w:r>
        <w:rPr>
          <w:szCs w:val="15"/>
          <w:lang w:val="ru-RU"/>
        </w:rPr>
        <w:t>Материал опубликован в «Газете» №205 от 01.11.2007г.</w:t>
      </w:r>
    </w:p>
  </w:footnote>
  <w:footnote w:id="37">
    <w:p w:rsidR="007C488D" w:rsidRDefault="007C488D">
      <w:pPr>
        <w:pStyle w:val="a4"/>
        <w:rPr>
          <w:lang w:val="ru-RU"/>
        </w:rPr>
      </w:pPr>
      <w:r>
        <w:rPr>
          <w:rStyle w:val="a5"/>
        </w:rPr>
        <w:footnoteRef/>
      </w:r>
      <w:r>
        <w:rPr>
          <w:lang w:val="ru-RU"/>
        </w:rPr>
        <w:t xml:space="preserve"> </w:t>
      </w:r>
      <w:r w:rsidRPr="0013385E">
        <w:rPr>
          <w:lang w:val="ru-RU"/>
        </w:rPr>
        <w:t>«Российская газета» - Федеральный выпуск №4422 от 25</w:t>
      </w:r>
      <w:r w:rsidRPr="0013385E">
        <w:t> </w:t>
      </w:r>
      <w:r w:rsidRPr="0013385E">
        <w:rPr>
          <w:lang w:val="ru-RU"/>
        </w:rPr>
        <w:t>июля 2007</w:t>
      </w:r>
      <w:r w:rsidRPr="0013385E">
        <w:t> </w:t>
      </w:r>
      <w:r w:rsidRPr="0013385E">
        <w:rPr>
          <w:lang w:val="ru-RU"/>
        </w:rPr>
        <w:t>г.</w:t>
      </w:r>
    </w:p>
  </w:footnote>
  <w:footnote w:id="38">
    <w:p w:rsidR="007C488D" w:rsidRDefault="007C488D">
      <w:pPr>
        <w:pStyle w:val="a4"/>
        <w:rPr>
          <w:lang w:val="ru-RU"/>
        </w:rPr>
      </w:pPr>
      <w:r>
        <w:rPr>
          <w:rStyle w:val="a5"/>
        </w:rPr>
        <w:footnoteRef/>
      </w:r>
      <w:r>
        <w:rPr>
          <w:lang w:val="ru-RU"/>
        </w:rPr>
        <w:t xml:space="preserve"> Там же.</w:t>
      </w:r>
    </w:p>
  </w:footnote>
  <w:footnote w:id="39">
    <w:p w:rsidR="007C488D" w:rsidRDefault="007C488D">
      <w:pPr>
        <w:pStyle w:val="a4"/>
        <w:rPr>
          <w:lang w:val="ru-RU"/>
        </w:rPr>
      </w:pPr>
      <w:r>
        <w:rPr>
          <w:rStyle w:val="a5"/>
        </w:rPr>
        <w:footnoteRef/>
      </w:r>
      <w:r>
        <w:rPr>
          <w:lang w:val="ru-RU"/>
        </w:rPr>
        <w:t xml:space="preserve"> Там же.</w:t>
      </w:r>
    </w:p>
  </w:footnote>
  <w:footnote w:id="40">
    <w:p w:rsidR="007C488D" w:rsidRDefault="007C488D">
      <w:pPr>
        <w:pStyle w:val="a4"/>
        <w:rPr>
          <w:lang w:val="ru-RU"/>
        </w:rPr>
      </w:pPr>
      <w:r>
        <w:rPr>
          <w:rStyle w:val="a5"/>
        </w:rPr>
        <w:footnoteRef/>
      </w:r>
      <w:r>
        <w:rPr>
          <w:lang w:val="ru-RU"/>
        </w:rPr>
        <w:t xml:space="preserve"> Там же.</w:t>
      </w:r>
    </w:p>
  </w:footnote>
  <w:footnote w:id="41">
    <w:p w:rsidR="007C488D" w:rsidRDefault="007C488D">
      <w:pPr>
        <w:pStyle w:val="a4"/>
        <w:rPr>
          <w:lang w:val="ru-RU"/>
        </w:rPr>
      </w:pPr>
      <w:r>
        <w:rPr>
          <w:rStyle w:val="a5"/>
        </w:rPr>
        <w:footnoteRef/>
      </w:r>
      <w:r>
        <w:rPr>
          <w:lang w:val="ru-RU"/>
        </w:rPr>
        <w:t xml:space="preserve"> Там же.</w:t>
      </w:r>
    </w:p>
  </w:footnote>
  <w:footnote w:id="42">
    <w:p w:rsidR="007C488D" w:rsidRDefault="007C488D">
      <w:pPr>
        <w:pStyle w:val="a4"/>
        <w:rPr>
          <w:lang w:val="ru-RU"/>
        </w:rPr>
      </w:pPr>
      <w:r>
        <w:rPr>
          <w:rStyle w:val="a5"/>
        </w:rPr>
        <w:footnoteRef/>
      </w:r>
      <w:r>
        <w:rPr>
          <w:lang w:val="ru-RU"/>
        </w:rPr>
        <w:t xml:space="preserve"> Брошюра партии «Единая Россия».</w:t>
      </w:r>
    </w:p>
  </w:footnote>
  <w:footnote w:id="43">
    <w:p w:rsidR="007C488D" w:rsidRDefault="007C488D">
      <w:pPr>
        <w:pStyle w:val="a4"/>
        <w:rPr>
          <w:lang w:val="ru-RU"/>
        </w:rPr>
      </w:pPr>
      <w:r>
        <w:rPr>
          <w:rStyle w:val="a5"/>
        </w:rPr>
        <w:footnoteRef/>
      </w:r>
      <w:r>
        <w:rPr>
          <w:lang w:val="ru-RU"/>
        </w:rPr>
        <w:t xml:space="preserve"> </w:t>
      </w:r>
      <w:r>
        <w:rPr>
          <w:i/>
          <w:iCs/>
          <w:lang w:val="ru-RU"/>
        </w:rPr>
        <w:t>Попов Э.</w:t>
      </w:r>
      <w:r>
        <w:rPr>
          <w:lang w:val="ru-RU"/>
        </w:rPr>
        <w:t xml:space="preserve"> Российская политическая элита на рубеже </w:t>
      </w:r>
      <w:r>
        <w:rPr>
          <w:lang w:val="en-US"/>
        </w:rPr>
        <w:t>XX</w:t>
      </w:r>
      <w:r>
        <w:rPr>
          <w:lang w:val="ru-RU"/>
        </w:rPr>
        <w:t>-</w:t>
      </w:r>
      <w:r>
        <w:rPr>
          <w:lang w:val="en-US"/>
        </w:rPr>
        <w:t>XXI</w:t>
      </w:r>
      <w:r>
        <w:rPr>
          <w:lang w:val="ru-RU"/>
        </w:rPr>
        <w:t xml:space="preserve"> вв. Конструирование социального порядка с помощью коммуникативных технологий. Владивосток</w:t>
      </w:r>
      <w:r>
        <w:rPr>
          <w:lang w:val="en-US"/>
        </w:rPr>
        <w:t>, 2001.</w:t>
      </w:r>
    </w:p>
  </w:footnote>
  <w:footnote w:id="44">
    <w:p w:rsidR="007C488D" w:rsidRDefault="007C488D">
      <w:pPr>
        <w:pStyle w:val="a4"/>
        <w:rPr>
          <w:lang w:val="ru-RU"/>
        </w:rPr>
      </w:pPr>
      <w:r>
        <w:rPr>
          <w:rStyle w:val="a5"/>
        </w:rPr>
        <w:footnoteRef/>
      </w:r>
      <w:r>
        <w:rPr>
          <w:lang w:val="ru-RU"/>
        </w:rPr>
        <w:t xml:space="preserve"> </w:t>
      </w:r>
      <w:r>
        <w:rPr>
          <w:i/>
          <w:iCs/>
          <w:lang w:val="ru-RU"/>
        </w:rPr>
        <w:t>Островский Н.</w:t>
      </w:r>
      <w:r>
        <w:rPr>
          <w:lang w:val="ru-RU"/>
        </w:rPr>
        <w:t xml:space="preserve"> Святые рабы. Москва, 2001.</w:t>
      </w:r>
    </w:p>
  </w:footnote>
  <w:footnote w:id="45">
    <w:p w:rsidR="007C488D" w:rsidRDefault="007C488D">
      <w:pPr>
        <w:pStyle w:val="a4"/>
        <w:rPr>
          <w:lang w:val="ru-RU"/>
        </w:rPr>
      </w:pPr>
      <w:r>
        <w:rPr>
          <w:rStyle w:val="a5"/>
        </w:rPr>
        <w:footnoteRef/>
      </w:r>
      <w:r>
        <w:rPr>
          <w:lang w:val="ru-RU"/>
        </w:rPr>
        <w:t xml:space="preserve"> </w:t>
      </w:r>
      <w:r>
        <w:rPr>
          <w:i/>
          <w:iCs/>
          <w:lang w:val="ru-RU"/>
        </w:rPr>
        <w:t>Почепцов Г.</w:t>
      </w:r>
      <w:r>
        <w:rPr>
          <w:lang w:val="ru-RU"/>
        </w:rPr>
        <w:t xml:space="preserve"> Как становятся президентами. Избирательные технологии ХХ века. Киев</w:t>
      </w:r>
      <w:r>
        <w:rPr>
          <w:lang w:val="en-US"/>
        </w:rPr>
        <w:t>,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3D12"/>
    <w:multiLevelType w:val="hybridMultilevel"/>
    <w:tmpl w:val="254656C4"/>
    <w:lvl w:ilvl="0" w:tplc="09E26B3E">
      <w:start w:val="1"/>
      <w:numFmt w:val="bullet"/>
      <w:lvlText w:val=""/>
      <w:lvlJc w:val="left"/>
      <w:pPr>
        <w:tabs>
          <w:tab w:val="num" w:pos="720"/>
        </w:tabs>
        <w:ind w:left="720" w:hanging="360"/>
      </w:pPr>
      <w:rPr>
        <w:rFonts w:ascii="Symbol" w:hAnsi="Symbol" w:hint="default"/>
        <w:sz w:val="20"/>
      </w:rPr>
    </w:lvl>
    <w:lvl w:ilvl="1" w:tplc="AE8A7B3C" w:tentative="1">
      <w:start w:val="1"/>
      <w:numFmt w:val="bullet"/>
      <w:lvlText w:val="o"/>
      <w:lvlJc w:val="left"/>
      <w:pPr>
        <w:tabs>
          <w:tab w:val="num" w:pos="1440"/>
        </w:tabs>
        <w:ind w:left="1440" w:hanging="360"/>
      </w:pPr>
      <w:rPr>
        <w:rFonts w:ascii="Courier New" w:hAnsi="Courier New" w:hint="default"/>
        <w:sz w:val="20"/>
      </w:rPr>
    </w:lvl>
    <w:lvl w:ilvl="2" w:tplc="0B562B2A" w:tentative="1">
      <w:start w:val="1"/>
      <w:numFmt w:val="bullet"/>
      <w:lvlText w:val=""/>
      <w:lvlJc w:val="left"/>
      <w:pPr>
        <w:tabs>
          <w:tab w:val="num" w:pos="2160"/>
        </w:tabs>
        <w:ind w:left="2160" w:hanging="360"/>
      </w:pPr>
      <w:rPr>
        <w:rFonts w:ascii="Wingdings" w:hAnsi="Wingdings" w:hint="default"/>
        <w:sz w:val="20"/>
      </w:rPr>
    </w:lvl>
    <w:lvl w:ilvl="3" w:tplc="4B86D41E" w:tentative="1">
      <w:start w:val="1"/>
      <w:numFmt w:val="bullet"/>
      <w:lvlText w:val=""/>
      <w:lvlJc w:val="left"/>
      <w:pPr>
        <w:tabs>
          <w:tab w:val="num" w:pos="2880"/>
        </w:tabs>
        <w:ind w:left="2880" w:hanging="360"/>
      </w:pPr>
      <w:rPr>
        <w:rFonts w:ascii="Wingdings" w:hAnsi="Wingdings" w:hint="default"/>
        <w:sz w:val="20"/>
      </w:rPr>
    </w:lvl>
    <w:lvl w:ilvl="4" w:tplc="3AC29BAA" w:tentative="1">
      <w:start w:val="1"/>
      <w:numFmt w:val="bullet"/>
      <w:lvlText w:val=""/>
      <w:lvlJc w:val="left"/>
      <w:pPr>
        <w:tabs>
          <w:tab w:val="num" w:pos="3600"/>
        </w:tabs>
        <w:ind w:left="3600" w:hanging="360"/>
      </w:pPr>
      <w:rPr>
        <w:rFonts w:ascii="Wingdings" w:hAnsi="Wingdings" w:hint="default"/>
        <w:sz w:val="20"/>
      </w:rPr>
    </w:lvl>
    <w:lvl w:ilvl="5" w:tplc="35E63074" w:tentative="1">
      <w:start w:val="1"/>
      <w:numFmt w:val="bullet"/>
      <w:lvlText w:val=""/>
      <w:lvlJc w:val="left"/>
      <w:pPr>
        <w:tabs>
          <w:tab w:val="num" w:pos="4320"/>
        </w:tabs>
        <w:ind w:left="4320" w:hanging="360"/>
      </w:pPr>
      <w:rPr>
        <w:rFonts w:ascii="Wingdings" w:hAnsi="Wingdings" w:hint="default"/>
        <w:sz w:val="20"/>
      </w:rPr>
    </w:lvl>
    <w:lvl w:ilvl="6" w:tplc="4B080A08" w:tentative="1">
      <w:start w:val="1"/>
      <w:numFmt w:val="bullet"/>
      <w:lvlText w:val=""/>
      <w:lvlJc w:val="left"/>
      <w:pPr>
        <w:tabs>
          <w:tab w:val="num" w:pos="5040"/>
        </w:tabs>
        <w:ind w:left="5040" w:hanging="360"/>
      </w:pPr>
      <w:rPr>
        <w:rFonts w:ascii="Wingdings" w:hAnsi="Wingdings" w:hint="default"/>
        <w:sz w:val="20"/>
      </w:rPr>
    </w:lvl>
    <w:lvl w:ilvl="7" w:tplc="57A01DC6" w:tentative="1">
      <w:start w:val="1"/>
      <w:numFmt w:val="bullet"/>
      <w:lvlText w:val=""/>
      <w:lvlJc w:val="left"/>
      <w:pPr>
        <w:tabs>
          <w:tab w:val="num" w:pos="5760"/>
        </w:tabs>
        <w:ind w:left="5760" w:hanging="360"/>
      </w:pPr>
      <w:rPr>
        <w:rFonts w:ascii="Wingdings" w:hAnsi="Wingdings" w:hint="default"/>
        <w:sz w:val="20"/>
      </w:rPr>
    </w:lvl>
    <w:lvl w:ilvl="8" w:tplc="A800A790"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956C3"/>
    <w:multiLevelType w:val="singleLevel"/>
    <w:tmpl w:val="8D80E30C"/>
    <w:lvl w:ilvl="0">
      <w:start w:val="1"/>
      <w:numFmt w:val="decimal"/>
      <w:lvlText w:val="%1."/>
      <w:legacy w:legacy="1" w:legacySpace="0" w:legacyIndent="360"/>
      <w:lvlJc w:val="left"/>
      <w:rPr>
        <w:rFonts w:ascii="Times New Roman CYR" w:hAnsi="Times New Roman CYR" w:hint="default"/>
      </w:rPr>
    </w:lvl>
  </w:abstractNum>
  <w:abstractNum w:abstractNumId="2">
    <w:nsid w:val="28BC7663"/>
    <w:multiLevelType w:val="hybridMultilevel"/>
    <w:tmpl w:val="27BA7D84"/>
    <w:lvl w:ilvl="0" w:tplc="9350EBEA">
      <w:start w:val="1"/>
      <w:numFmt w:val="bullet"/>
      <w:lvlText w:val=""/>
      <w:lvlJc w:val="left"/>
      <w:pPr>
        <w:tabs>
          <w:tab w:val="num" w:pos="720"/>
        </w:tabs>
        <w:ind w:left="720" w:hanging="360"/>
      </w:pPr>
      <w:rPr>
        <w:rFonts w:ascii="Symbol" w:hAnsi="Symbol" w:hint="default"/>
        <w:sz w:val="20"/>
      </w:rPr>
    </w:lvl>
    <w:lvl w:ilvl="1" w:tplc="FD343D80" w:tentative="1">
      <w:start w:val="1"/>
      <w:numFmt w:val="bullet"/>
      <w:lvlText w:val="o"/>
      <w:lvlJc w:val="left"/>
      <w:pPr>
        <w:tabs>
          <w:tab w:val="num" w:pos="1440"/>
        </w:tabs>
        <w:ind w:left="1440" w:hanging="360"/>
      </w:pPr>
      <w:rPr>
        <w:rFonts w:ascii="Courier New" w:hAnsi="Courier New" w:hint="default"/>
        <w:sz w:val="20"/>
      </w:rPr>
    </w:lvl>
    <w:lvl w:ilvl="2" w:tplc="EAB00000" w:tentative="1">
      <w:start w:val="1"/>
      <w:numFmt w:val="bullet"/>
      <w:lvlText w:val=""/>
      <w:lvlJc w:val="left"/>
      <w:pPr>
        <w:tabs>
          <w:tab w:val="num" w:pos="2160"/>
        </w:tabs>
        <w:ind w:left="2160" w:hanging="360"/>
      </w:pPr>
      <w:rPr>
        <w:rFonts w:ascii="Wingdings" w:hAnsi="Wingdings" w:hint="default"/>
        <w:sz w:val="20"/>
      </w:rPr>
    </w:lvl>
    <w:lvl w:ilvl="3" w:tplc="5F86197E" w:tentative="1">
      <w:start w:val="1"/>
      <w:numFmt w:val="bullet"/>
      <w:lvlText w:val=""/>
      <w:lvlJc w:val="left"/>
      <w:pPr>
        <w:tabs>
          <w:tab w:val="num" w:pos="2880"/>
        </w:tabs>
        <w:ind w:left="2880" w:hanging="360"/>
      </w:pPr>
      <w:rPr>
        <w:rFonts w:ascii="Wingdings" w:hAnsi="Wingdings" w:hint="default"/>
        <w:sz w:val="20"/>
      </w:rPr>
    </w:lvl>
    <w:lvl w:ilvl="4" w:tplc="613C96BC" w:tentative="1">
      <w:start w:val="1"/>
      <w:numFmt w:val="bullet"/>
      <w:lvlText w:val=""/>
      <w:lvlJc w:val="left"/>
      <w:pPr>
        <w:tabs>
          <w:tab w:val="num" w:pos="3600"/>
        </w:tabs>
        <w:ind w:left="3600" w:hanging="360"/>
      </w:pPr>
      <w:rPr>
        <w:rFonts w:ascii="Wingdings" w:hAnsi="Wingdings" w:hint="default"/>
        <w:sz w:val="20"/>
      </w:rPr>
    </w:lvl>
    <w:lvl w:ilvl="5" w:tplc="24C27F76" w:tentative="1">
      <w:start w:val="1"/>
      <w:numFmt w:val="bullet"/>
      <w:lvlText w:val=""/>
      <w:lvlJc w:val="left"/>
      <w:pPr>
        <w:tabs>
          <w:tab w:val="num" w:pos="4320"/>
        </w:tabs>
        <w:ind w:left="4320" w:hanging="360"/>
      </w:pPr>
      <w:rPr>
        <w:rFonts w:ascii="Wingdings" w:hAnsi="Wingdings" w:hint="default"/>
        <w:sz w:val="20"/>
      </w:rPr>
    </w:lvl>
    <w:lvl w:ilvl="6" w:tplc="4AA4DEFE" w:tentative="1">
      <w:start w:val="1"/>
      <w:numFmt w:val="bullet"/>
      <w:lvlText w:val=""/>
      <w:lvlJc w:val="left"/>
      <w:pPr>
        <w:tabs>
          <w:tab w:val="num" w:pos="5040"/>
        </w:tabs>
        <w:ind w:left="5040" w:hanging="360"/>
      </w:pPr>
      <w:rPr>
        <w:rFonts w:ascii="Wingdings" w:hAnsi="Wingdings" w:hint="default"/>
        <w:sz w:val="20"/>
      </w:rPr>
    </w:lvl>
    <w:lvl w:ilvl="7" w:tplc="3E0A53C8" w:tentative="1">
      <w:start w:val="1"/>
      <w:numFmt w:val="bullet"/>
      <w:lvlText w:val=""/>
      <w:lvlJc w:val="left"/>
      <w:pPr>
        <w:tabs>
          <w:tab w:val="num" w:pos="5760"/>
        </w:tabs>
        <w:ind w:left="5760" w:hanging="360"/>
      </w:pPr>
      <w:rPr>
        <w:rFonts w:ascii="Wingdings" w:hAnsi="Wingdings" w:hint="default"/>
        <w:sz w:val="20"/>
      </w:rPr>
    </w:lvl>
    <w:lvl w:ilvl="8" w:tplc="B51EDDE0" w:tentative="1">
      <w:start w:val="1"/>
      <w:numFmt w:val="bullet"/>
      <w:lvlText w:val=""/>
      <w:lvlJc w:val="left"/>
      <w:pPr>
        <w:tabs>
          <w:tab w:val="num" w:pos="6480"/>
        </w:tabs>
        <w:ind w:left="6480" w:hanging="360"/>
      </w:pPr>
      <w:rPr>
        <w:rFonts w:ascii="Wingdings" w:hAnsi="Wingdings" w:hint="default"/>
        <w:sz w:val="20"/>
      </w:rPr>
    </w:lvl>
  </w:abstractNum>
  <w:abstractNum w:abstractNumId="3">
    <w:nsid w:val="2AD973FC"/>
    <w:multiLevelType w:val="hybridMultilevel"/>
    <w:tmpl w:val="B322A31E"/>
    <w:lvl w:ilvl="0" w:tplc="2D2E9C40">
      <w:start w:val="1"/>
      <w:numFmt w:val="decimal"/>
      <w:lvlText w:val="%1."/>
      <w:lvlJc w:val="left"/>
      <w:pPr>
        <w:tabs>
          <w:tab w:val="num" w:pos="720"/>
        </w:tabs>
        <w:ind w:left="720" w:hanging="360"/>
      </w:pPr>
    </w:lvl>
    <w:lvl w:ilvl="1" w:tplc="BA7E2820" w:tentative="1">
      <w:start w:val="1"/>
      <w:numFmt w:val="decimal"/>
      <w:lvlText w:val="%2."/>
      <w:lvlJc w:val="left"/>
      <w:pPr>
        <w:tabs>
          <w:tab w:val="num" w:pos="1440"/>
        </w:tabs>
        <w:ind w:left="1440" w:hanging="360"/>
      </w:pPr>
    </w:lvl>
    <w:lvl w:ilvl="2" w:tplc="A0A6841A" w:tentative="1">
      <w:start w:val="1"/>
      <w:numFmt w:val="decimal"/>
      <w:lvlText w:val="%3."/>
      <w:lvlJc w:val="left"/>
      <w:pPr>
        <w:tabs>
          <w:tab w:val="num" w:pos="2160"/>
        </w:tabs>
        <w:ind w:left="2160" w:hanging="360"/>
      </w:pPr>
    </w:lvl>
    <w:lvl w:ilvl="3" w:tplc="7C763532" w:tentative="1">
      <w:start w:val="1"/>
      <w:numFmt w:val="decimal"/>
      <w:lvlText w:val="%4."/>
      <w:lvlJc w:val="left"/>
      <w:pPr>
        <w:tabs>
          <w:tab w:val="num" w:pos="2880"/>
        </w:tabs>
        <w:ind w:left="2880" w:hanging="360"/>
      </w:pPr>
    </w:lvl>
    <w:lvl w:ilvl="4" w:tplc="104C8772" w:tentative="1">
      <w:start w:val="1"/>
      <w:numFmt w:val="decimal"/>
      <w:lvlText w:val="%5."/>
      <w:lvlJc w:val="left"/>
      <w:pPr>
        <w:tabs>
          <w:tab w:val="num" w:pos="3600"/>
        </w:tabs>
        <w:ind w:left="3600" w:hanging="360"/>
      </w:pPr>
    </w:lvl>
    <w:lvl w:ilvl="5" w:tplc="ACD4B32E" w:tentative="1">
      <w:start w:val="1"/>
      <w:numFmt w:val="decimal"/>
      <w:lvlText w:val="%6."/>
      <w:lvlJc w:val="left"/>
      <w:pPr>
        <w:tabs>
          <w:tab w:val="num" w:pos="4320"/>
        </w:tabs>
        <w:ind w:left="4320" w:hanging="360"/>
      </w:pPr>
    </w:lvl>
    <w:lvl w:ilvl="6" w:tplc="88A472B4" w:tentative="1">
      <w:start w:val="1"/>
      <w:numFmt w:val="decimal"/>
      <w:lvlText w:val="%7."/>
      <w:lvlJc w:val="left"/>
      <w:pPr>
        <w:tabs>
          <w:tab w:val="num" w:pos="5040"/>
        </w:tabs>
        <w:ind w:left="5040" w:hanging="360"/>
      </w:pPr>
    </w:lvl>
    <w:lvl w:ilvl="7" w:tplc="F7704324" w:tentative="1">
      <w:start w:val="1"/>
      <w:numFmt w:val="decimal"/>
      <w:lvlText w:val="%8."/>
      <w:lvlJc w:val="left"/>
      <w:pPr>
        <w:tabs>
          <w:tab w:val="num" w:pos="5760"/>
        </w:tabs>
        <w:ind w:left="5760" w:hanging="360"/>
      </w:pPr>
    </w:lvl>
    <w:lvl w:ilvl="8" w:tplc="2FE27406" w:tentative="1">
      <w:start w:val="1"/>
      <w:numFmt w:val="decimal"/>
      <w:lvlText w:val="%9."/>
      <w:lvlJc w:val="left"/>
      <w:pPr>
        <w:tabs>
          <w:tab w:val="num" w:pos="6480"/>
        </w:tabs>
        <w:ind w:left="6480" w:hanging="360"/>
      </w:pPr>
    </w:lvl>
  </w:abstractNum>
  <w:abstractNum w:abstractNumId="4">
    <w:nsid w:val="348C2B15"/>
    <w:multiLevelType w:val="hybridMultilevel"/>
    <w:tmpl w:val="0B901218"/>
    <w:lvl w:ilvl="0" w:tplc="EA42648A">
      <w:start w:val="1"/>
      <w:numFmt w:val="upperRoman"/>
      <w:lvlText w:val="%1."/>
      <w:lvlJc w:val="left"/>
      <w:pPr>
        <w:tabs>
          <w:tab w:val="num" w:pos="1080"/>
        </w:tabs>
        <w:ind w:left="1080" w:hanging="720"/>
      </w:pPr>
      <w:rPr>
        <w:rFonts w:hint="default"/>
      </w:rPr>
    </w:lvl>
    <w:lvl w:ilvl="1" w:tplc="9EF6BAB6">
      <w:start w:val="1"/>
      <w:numFmt w:val="decimal"/>
      <w:lvlText w:val="%2."/>
      <w:lvlJc w:val="left"/>
      <w:pPr>
        <w:tabs>
          <w:tab w:val="num" w:pos="1440"/>
        </w:tabs>
        <w:ind w:left="1440" w:hanging="360"/>
      </w:pPr>
      <w:rPr>
        <w:rFonts w:ascii="Times New Roman CYR" w:hAnsi="Times New Roman CYR"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1F50913"/>
    <w:multiLevelType w:val="hybridMultilevel"/>
    <w:tmpl w:val="9440F01E"/>
    <w:lvl w:ilvl="0" w:tplc="754437EA">
      <w:start w:val="1"/>
      <w:numFmt w:val="bullet"/>
      <w:lvlText w:val=""/>
      <w:lvlJc w:val="left"/>
      <w:pPr>
        <w:tabs>
          <w:tab w:val="num" w:pos="720"/>
        </w:tabs>
        <w:ind w:left="720" w:hanging="360"/>
      </w:pPr>
      <w:rPr>
        <w:rFonts w:ascii="Symbol" w:hAnsi="Symbol" w:hint="default"/>
        <w:sz w:val="20"/>
      </w:rPr>
    </w:lvl>
    <w:lvl w:ilvl="1" w:tplc="9EB02FC4">
      <w:start w:val="1"/>
      <w:numFmt w:val="bullet"/>
      <w:lvlText w:val="o"/>
      <w:lvlJc w:val="left"/>
      <w:pPr>
        <w:tabs>
          <w:tab w:val="num" w:pos="1440"/>
        </w:tabs>
        <w:ind w:left="1440" w:hanging="360"/>
      </w:pPr>
      <w:rPr>
        <w:rFonts w:ascii="Courier New" w:hAnsi="Courier New" w:hint="default"/>
        <w:sz w:val="20"/>
      </w:rPr>
    </w:lvl>
    <w:lvl w:ilvl="2" w:tplc="D0F01444" w:tentative="1">
      <w:start w:val="1"/>
      <w:numFmt w:val="bullet"/>
      <w:lvlText w:val=""/>
      <w:lvlJc w:val="left"/>
      <w:pPr>
        <w:tabs>
          <w:tab w:val="num" w:pos="2160"/>
        </w:tabs>
        <w:ind w:left="2160" w:hanging="360"/>
      </w:pPr>
      <w:rPr>
        <w:rFonts w:ascii="Wingdings" w:hAnsi="Wingdings" w:hint="default"/>
        <w:sz w:val="20"/>
      </w:rPr>
    </w:lvl>
    <w:lvl w:ilvl="3" w:tplc="DB1AF8D4" w:tentative="1">
      <w:start w:val="1"/>
      <w:numFmt w:val="bullet"/>
      <w:lvlText w:val=""/>
      <w:lvlJc w:val="left"/>
      <w:pPr>
        <w:tabs>
          <w:tab w:val="num" w:pos="2880"/>
        </w:tabs>
        <w:ind w:left="2880" w:hanging="360"/>
      </w:pPr>
      <w:rPr>
        <w:rFonts w:ascii="Wingdings" w:hAnsi="Wingdings" w:hint="default"/>
        <w:sz w:val="20"/>
      </w:rPr>
    </w:lvl>
    <w:lvl w:ilvl="4" w:tplc="7C82E528" w:tentative="1">
      <w:start w:val="1"/>
      <w:numFmt w:val="bullet"/>
      <w:lvlText w:val=""/>
      <w:lvlJc w:val="left"/>
      <w:pPr>
        <w:tabs>
          <w:tab w:val="num" w:pos="3600"/>
        </w:tabs>
        <w:ind w:left="3600" w:hanging="360"/>
      </w:pPr>
      <w:rPr>
        <w:rFonts w:ascii="Wingdings" w:hAnsi="Wingdings" w:hint="default"/>
        <w:sz w:val="20"/>
      </w:rPr>
    </w:lvl>
    <w:lvl w:ilvl="5" w:tplc="C89ED922" w:tentative="1">
      <w:start w:val="1"/>
      <w:numFmt w:val="bullet"/>
      <w:lvlText w:val=""/>
      <w:lvlJc w:val="left"/>
      <w:pPr>
        <w:tabs>
          <w:tab w:val="num" w:pos="4320"/>
        </w:tabs>
        <w:ind w:left="4320" w:hanging="360"/>
      </w:pPr>
      <w:rPr>
        <w:rFonts w:ascii="Wingdings" w:hAnsi="Wingdings" w:hint="default"/>
        <w:sz w:val="20"/>
      </w:rPr>
    </w:lvl>
    <w:lvl w:ilvl="6" w:tplc="6704A43A" w:tentative="1">
      <w:start w:val="1"/>
      <w:numFmt w:val="bullet"/>
      <w:lvlText w:val=""/>
      <w:lvlJc w:val="left"/>
      <w:pPr>
        <w:tabs>
          <w:tab w:val="num" w:pos="5040"/>
        </w:tabs>
        <w:ind w:left="5040" w:hanging="360"/>
      </w:pPr>
      <w:rPr>
        <w:rFonts w:ascii="Wingdings" w:hAnsi="Wingdings" w:hint="default"/>
        <w:sz w:val="20"/>
      </w:rPr>
    </w:lvl>
    <w:lvl w:ilvl="7" w:tplc="C456A5E4" w:tentative="1">
      <w:start w:val="1"/>
      <w:numFmt w:val="bullet"/>
      <w:lvlText w:val=""/>
      <w:lvlJc w:val="left"/>
      <w:pPr>
        <w:tabs>
          <w:tab w:val="num" w:pos="5760"/>
        </w:tabs>
        <w:ind w:left="5760" w:hanging="360"/>
      </w:pPr>
      <w:rPr>
        <w:rFonts w:ascii="Wingdings" w:hAnsi="Wingdings" w:hint="default"/>
        <w:sz w:val="20"/>
      </w:rPr>
    </w:lvl>
    <w:lvl w:ilvl="8" w:tplc="B5A2BF86" w:tentative="1">
      <w:start w:val="1"/>
      <w:numFmt w:val="bullet"/>
      <w:lvlText w:val=""/>
      <w:lvlJc w:val="left"/>
      <w:pPr>
        <w:tabs>
          <w:tab w:val="num" w:pos="6480"/>
        </w:tabs>
        <w:ind w:left="6480" w:hanging="360"/>
      </w:pPr>
      <w:rPr>
        <w:rFonts w:ascii="Wingdings" w:hAnsi="Wingdings" w:hint="default"/>
        <w:sz w:val="20"/>
      </w:rPr>
    </w:lvl>
  </w:abstractNum>
  <w:abstractNum w:abstractNumId="6">
    <w:nsid w:val="457D07E5"/>
    <w:multiLevelType w:val="hybridMultilevel"/>
    <w:tmpl w:val="3A8C65CC"/>
    <w:lvl w:ilvl="0" w:tplc="876CD3A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549B78CE"/>
    <w:multiLevelType w:val="hybridMultilevel"/>
    <w:tmpl w:val="AE743FD8"/>
    <w:lvl w:ilvl="0" w:tplc="876CD3A0">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54C83981"/>
    <w:multiLevelType w:val="multilevel"/>
    <w:tmpl w:val="A6DE2F0A"/>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5A106E6B"/>
    <w:multiLevelType w:val="multilevel"/>
    <w:tmpl w:val="B1441A28"/>
    <w:lvl w:ilvl="0">
      <w:start w:val="1"/>
      <w:numFmt w:val="decimal"/>
      <w:lvlText w:val="%1."/>
      <w:lvlJc w:val="left"/>
      <w:pPr>
        <w:tabs>
          <w:tab w:val="num" w:pos="1068"/>
        </w:tabs>
        <w:ind w:left="1068" w:hanging="360"/>
      </w:pPr>
      <w:rPr>
        <w:rFonts w:hint="default"/>
      </w:rPr>
    </w:lvl>
    <w:lvl w:ilvl="1">
      <w:start w:val="3"/>
      <w:numFmt w:val="decimal"/>
      <w:isLgl/>
      <w:lvlText w:val="%1.%2"/>
      <w:lvlJc w:val="left"/>
      <w:pPr>
        <w:tabs>
          <w:tab w:val="num" w:pos="1110"/>
        </w:tabs>
        <w:ind w:left="1110" w:hanging="390"/>
      </w:pPr>
      <w:rPr>
        <w:rFonts w:ascii="Times New Roman" w:hAnsi="Times New Roman" w:cs="Times New Roman" w:hint="default"/>
      </w:rPr>
    </w:lvl>
    <w:lvl w:ilvl="2">
      <w:start w:val="1"/>
      <w:numFmt w:val="decimal"/>
      <w:isLgl/>
      <w:lvlText w:val="%1.%2.%3"/>
      <w:lvlJc w:val="left"/>
      <w:pPr>
        <w:tabs>
          <w:tab w:val="num" w:pos="1452"/>
        </w:tabs>
        <w:ind w:left="1452" w:hanging="720"/>
      </w:pPr>
      <w:rPr>
        <w:rFonts w:ascii="Times New Roman" w:hAnsi="Times New Roman" w:cs="Times New Roman" w:hint="default"/>
      </w:rPr>
    </w:lvl>
    <w:lvl w:ilvl="3">
      <w:start w:val="1"/>
      <w:numFmt w:val="decimal"/>
      <w:isLgl/>
      <w:lvlText w:val="%1.%2.%3.%4"/>
      <w:lvlJc w:val="left"/>
      <w:pPr>
        <w:tabs>
          <w:tab w:val="num" w:pos="1464"/>
        </w:tabs>
        <w:ind w:left="1464" w:hanging="720"/>
      </w:pPr>
      <w:rPr>
        <w:rFonts w:ascii="Times New Roman" w:hAnsi="Times New Roman" w:cs="Times New Roman" w:hint="default"/>
      </w:rPr>
    </w:lvl>
    <w:lvl w:ilvl="4">
      <w:start w:val="1"/>
      <w:numFmt w:val="decimal"/>
      <w:isLgl/>
      <w:lvlText w:val="%1.%2.%3.%4.%5"/>
      <w:lvlJc w:val="left"/>
      <w:pPr>
        <w:tabs>
          <w:tab w:val="num" w:pos="1836"/>
        </w:tabs>
        <w:ind w:left="1836" w:hanging="1080"/>
      </w:pPr>
      <w:rPr>
        <w:rFonts w:ascii="Times New Roman" w:hAnsi="Times New Roman" w:cs="Times New Roman" w:hint="default"/>
      </w:rPr>
    </w:lvl>
    <w:lvl w:ilvl="5">
      <w:start w:val="1"/>
      <w:numFmt w:val="decimal"/>
      <w:isLgl/>
      <w:lvlText w:val="%1.%2.%3.%4.%5.%6"/>
      <w:lvlJc w:val="left"/>
      <w:pPr>
        <w:tabs>
          <w:tab w:val="num" w:pos="1848"/>
        </w:tabs>
        <w:ind w:left="1848" w:hanging="1080"/>
      </w:pPr>
      <w:rPr>
        <w:rFonts w:ascii="Times New Roman" w:hAnsi="Times New Roman" w:cs="Times New Roman" w:hint="default"/>
      </w:rPr>
    </w:lvl>
    <w:lvl w:ilvl="6">
      <w:start w:val="1"/>
      <w:numFmt w:val="decimal"/>
      <w:isLgl/>
      <w:lvlText w:val="%1.%2.%3.%4.%5.%6.%7"/>
      <w:lvlJc w:val="left"/>
      <w:pPr>
        <w:tabs>
          <w:tab w:val="num" w:pos="2220"/>
        </w:tabs>
        <w:ind w:left="2220" w:hanging="1440"/>
      </w:pPr>
      <w:rPr>
        <w:rFonts w:ascii="Times New Roman" w:hAnsi="Times New Roman" w:cs="Times New Roman" w:hint="default"/>
      </w:rPr>
    </w:lvl>
    <w:lvl w:ilvl="7">
      <w:start w:val="1"/>
      <w:numFmt w:val="decimal"/>
      <w:isLgl/>
      <w:lvlText w:val="%1.%2.%3.%4.%5.%6.%7.%8"/>
      <w:lvlJc w:val="left"/>
      <w:pPr>
        <w:tabs>
          <w:tab w:val="num" w:pos="2232"/>
        </w:tabs>
        <w:ind w:left="2232" w:hanging="1440"/>
      </w:pPr>
      <w:rPr>
        <w:rFonts w:ascii="Times New Roman" w:hAnsi="Times New Roman" w:cs="Times New Roman" w:hint="default"/>
      </w:rPr>
    </w:lvl>
    <w:lvl w:ilvl="8">
      <w:start w:val="1"/>
      <w:numFmt w:val="decimal"/>
      <w:isLgl/>
      <w:lvlText w:val="%1.%2.%3.%4.%5.%6.%7.%8.%9"/>
      <w:lvlJc w:val="left"/>
      <w:pPr>
        <w:tabs>
          <w:tab w:val="num" w:pos="2604"/>
        </w:tabs>
        <w:ind w:left="2604" w:hanging="1800"/>
      </w:pPr>
      <w:rPr>
        <w:rFonts w:ascii="Times New Roman" w:hAnsi="Times New Roman" w:cs="Times New Roman" w:hint="default"/>
      </w:rPr>
    </w:lvl>
  </w:abstractNum>
  <w:abstractNum w:abstractNumId="10">
    <w:nsid w:val="662A1A89"/>
    <w:multiLevelType w:val="hybridMultilevel"/>
    <w:tmpl w:val="430A5B2C"/>
    <w:lvl w:ilvl="0" w:tplc="A87AD05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7B41F57"/>
    <w:multiLevelType w:val="singleLevel"/>
    <w:tmpl w:val="8D80E30C"/>
    <w:lvl w:ilvl="0">
      <w:start w:val="1"/>
      <w:numFmt w:val="decimal"/>
      <w:lvlText w:val="%1."/>
      <w:legacy w:legacy="1" w:legacySpace="0" w:legacyIndent="360"/>
      <w:lvlJc w:val="left"/>
      <w:rPr>
        <w:rFonts w:ascii="Times New Roman CYR" w:hAnsi="Times New Roman CYR" w:hint="default"/>
      </w:rPr>
    </w:lvl>
  </w:abstractNum>
  <w:abstractNum w:abstractNumId="12">
    <w:nsid w:val="6826416D"/>
    <w:multiLevelType w:val="singleLevel"/>
    <w:tmpl w:val="8D80E30C"/>
    <w:lvl w:ilvl="0">
      <w:start w:val="1"/>
      <w:numFmt w:val="decimal"/>
      <w:lvlText w:val="%1."/>
      <w:legacy w:legacy="1" w:legacySpace="0" w:legacyIndent="360"/>
      <w:lvlJc w:val="left"/>
      <w:rPr>
        <w:rFonts w:ascii="Times New Roman CYR" w:hAnsi="Times New Roman CYR" w:hint="default"/>
      </w:rPr>
    </w:lvl>
  </w:abstractNum>
  <w:abstractNum w:abstractNumId="13">
    <w:nsid w:val="71382F31"/>
    <w:multiLevelType w:val="singleLevel"/>
    <w:tmpl w:val="8D80E30C"/>
    <w:lvl w:ilvl="0">
      <w:start w:val="1"/>
      <w:numFmt w:val="decimal"/>
      <w:lvlText w:val="%1."/>
      <w:legacy w:legacy="1" w:legacySpace="0" w:legacyIndent="360"/>
      <w:lvlJc w:val="left"/>
      <w:rPr>
        <w:rFonts w:ascii="Times New Roman CYR" w:hAnsi="Times New Roman CYR" w:hint="default"/>
      </w:rPr>
    </w:lvl>
  </w:abstractNum>
  <w:abstractNum w:abstractNumId="14">
    <w:nsid w:val="775717C2"/>
    <w:multiLevelType w:val="hybridMultilevel"/>
    <w:tmpl w:val="4D505D1E"/>
    <w:lvl w:ilvl="0" w:tplc="C3C87F12">
      <w:start w:val="1"/>
      <w:numFmt w:val="bullet"/>
      <w:lvlText w:val=""/>
      <w:lvlJc w:val="left"/>
      <w:pPr>
        <w:tabs>
          <w:tab w:val="num" w:pos="720"/>
        </w:tabs>
        <w:ind w:left="720" w:hanging="360"/>
      </w:pPr>
      <w:rPr>
        <w:rFonts w:ascii="Symbol" w:hAnsi="Symbol" w:hint="default"/>
        <w:sz w:val="20"/>
      </w:rPr>
    </w:lvl>
    <w:lvl w:ilvl="1" w:tplc="5BB485F2" w:tentative="1">
      <w:start w:val="1"/>
      <w:numFmt w:val="bullet"/>
      <w:lvlText w:val="o"/>
      <w:lvlJc w:val="left"/>
      <w:pPr>
        <w:tabs>
          <w:tab w:val="num" w:pos="1440"/>
        </w:tabs>
        <w:ind w:left="1440" w:hanging="360"/>
      </w:pPr>
      <w:rPr>
        <w:rFonts w:ascii="Courier New" w:hAnsi="Courier New" w:hint="default"/>
        <w:sz w:val="20"/>
      </w:rPr>
    </w:lvl>
    <w:lvl w:ilvl="2" w:tplc="3E8045A4" w:tentative="1">
      <w:start w:val="1"/>
      <w:numFmt w:val="bullet"/>
      <w:lvlText w:val=""/>
      <w:lvlJc w:val="left"/>
      <w:pPr>
        <w:tabs>
          <w:tab w:val="num" w:pos="2160"/>
        </w:tabs>
        <w:ind w:left="2160" w:hanging="360"/>
      </w:pPr>
      <w:rPr>
        <w:rFonts w:ascii="Wingdings" w:hAnsi="Wingdings" w:hint="default"/>
        <w:sz w:val="20"/>
      </w:rPr>
    </w:lvl>
    <w:lvl w:ilvl="3" w:tplc="33104772" w:tentative="1">
      <w:start w:val="1"/>
      <w:numFmt w:val="bullet"/>
      <w:lvlText w:val=""/>
      <w:lvlJc w:val="left"/>
      <w:pPr>
        <w:tabs>
          <w:tab w:val="num" w:pos="2880"/>
        </w:tabs>
        <w:ind w:left="2880" w:hanging="360"/>
      </w:pPr>
      <w:rPr>
        <w:rFonts w:ascii="Wingdings" w:hAnsi="Wingdings" w:hint="default"/>
        <w:sz w:val="20"/>
      </w:rPr>
    </w:lvl>
    <w:lvl w:ilvl="4" w:tplc="4502B56A" w:tentative="1">
      <w:start w:val="1"/>
      <w:numFmt w:val="bullet"/>
      <w:lvlText w:val=""/>
      <w:lvlJc w:val="left"/>
      <w:pPr>
        <w:tabs>
          <w:tab w:val="num" w:pos="3600"/>
        </w:tabs>
        <w:ind w:left="3600" w:hanging="360"/>
      </w:pPr>
      <w:rPr>
        <w:rFonts w:ascii="Wingdings" w:hAnsi="Wingdings" w:hint="default"/>
        <w:sz w:val="20"/>
      </w:rPr>
    </w:lvl>
    <w:lvl w:ilvl="5" w:tplc="365E2B40" w:tentative="1">
      <w:start w:val="1"/>
      <w:numFmt w:val="bullet"/>
      <w:lvlText w:val=""/>
      <w:lvlJc w:val="left"/>
      <w:pPr>
        <w:tabs>
          <w:tab w:val="num" w:pos="4320"/>
        </w:tabs>
        <w:ind w:left="4320" w:hanging="360"/>
      </w:pPr>
      <w:rPr>
        <w:rFonts w:ascii="Wingdings" w:hAnsi="Wingdings" w:hint="default"/>
        <w:sz w:val="20"/>
      </w:rPr>
    </w:lvl>
    <w:lvl w:ilvl="6" w:tplc="B2060A84" w:tentative="1">
      <w:start w:val="1"/>
      <w:numFmt w:val="bullet"/>
      <w:lvlText w:val=""/>
      <w:lvlJc w:val="left"/>
      <w:pPr>
        <w:tabs>
          <w:tab w:val="num" w:pos="5040"/>
        </w:tabs>
        <w:ind w:left="5040" w:hanging="360"/>
      </w:pPr>
      <w:rPr>
        <w:rFonts w:ascii="Wingdings" w:hAnsi="Wingdings" w:hint="default"/>
        <w:sz w:val="20"/>
      </w:rPr>
    </w:lvl>
    <w:lvl w:ilvl="7" w:tplc="E5381EFA" w:tentative="1">
      <w:start w:val="1"/>
      <w:numFmt w:val="bullet"/>
      <w:lvlText w:val=""/>
      <w:lvlJc w:val="left"/>
      <w:pPr>
        <w:tabs>
          <w:tab w:val="num" w:pos="5760"/>
        </w:tabs>
        <w:ind w:left="5760" w:hanging="360"/>
      </w:pPr>
      <w:rPr>
        <w:rFonts w:ascii="Wingdings" w:hAnsi="Wingdings" w:hint="default"/>
        <w:sz w:val="20"/>
      </w:rPr>
    </w:lvl>
    <w:lvl w:ilvl="8" w:tplc="B9102094"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3526DC"/>
    <w:multiLevelType w:val="hybridMultilevel"/>
    <w:tmpl w:val="FB76A832"/>
    <w:lvl w:ilvl="0" w:tplc="1C3A3B10">
      <w:start w:val="1"/>
      <w:numFmt w:val="bullet"/>
      <w:lvlText w:val=""/>
      <w:lvlJc w:val="left"/>
      <w:pPr>
        <w:tabs>
          <w:tab w:val="num" w:pos="720"/>
        </w:tabs>
        <w:ind w:left="720" w:hanging="360"/>
      </w:pPr>
      <w:rPr>
        <w:rFonts w:ascii="Symbol" w:hAnsi="Symbol" w:hint="default"/>
        <w:sz w:val="20"/>
      </w:rPr>
    </w:lvl>
    <w:lvl w:ilvl="1" w:tplc="4970A26A" w:tentative="1">
      <w:start w:val="1"/>
      <w:numFmt w:val="bullet"/>
      <w:lvlText w:val="o"/>
      <w:lvlJc w:val="left"/>
      <w:pPr>
        <w:tabs>
          <w:tab w:val="num" w:pos="1440"/>
        </w:tabs>
        <w:ind w:left="1440" w:hanging="360"/>
      </w:pPr>
      <w:rPr>
        <w:rFonts w:ascii="Courier New" w:hAnsi="Courier New" w:hint="default"/>
        <w:sz w:val="20"/>
      </w:rPr>
    </w:lvl>
    <w:lvl w:ilvl="2" w:tplc="41E2EECA" w:tentative="1">
      <w:start w:val="1"/>
      <w:numFmt w:val="bullet"/>
      <w:lvlText w:val=""/>
      <w:lvlJc w:val="left"/>
      <w:pPr>
        <w:tabs>
          <w:tab w:val="num" w:pos="2160"/>
        </w:tabs>
        <w:ind w:left="2160" w:hanging="360"/>
      </w:pPr>
      <w:rPr>
        <w:rFonts w:ascii="Wingdings" w:hAnsi="Wingdings" w:hint="default"/>
        <w:sz w:val="20"/>
      </w:rPr>
    </w:lvl>
    <w:lvl w:ilvl="3" w:tplc="689ED4AC" w:tentative="1">
      <w:start w:val="1"/>
      <w:numFmt w:val="bullet"/>
      <w:lvlText w:val=""/>
      <w:lvlJc w:val="left"/>
      <w:pPr>
        <w:tabs>
          <w:tab w:val="num" w:pos="2880"/>
        </w:tabs>
        <w:ind w:left="2880" w:hanging="360"/>
      </w:pPr>
      <w:rPr>
        <w:rFonts w:ascii="Wingdings" w:hAnsi="Wingdings" w:hint="default"/>
        <w:sz w:val="20"/>
      </w:rPr>
    </w:lvl>
    <w:lvl w:ilvl="4" w:tplc="85A2110C" w:tentative="1">
      <w:start w:val="1"/>
      <w:numFmt w:val="bullet"/>
      <w:lvlText w:val=""/>
      <w:lvlJc w:val="left"/>
      <w:pPr>
        <w:tabs>
          <w:tab w:val="num" w:pos="3600"/>
        </w:tabs>
        <w:ind w:left="3600" w:hanging="360"/>
      </w:pPr>
      <w:rPr>
        <w:rFonts w:ascii="Wingdings" w:hAnsi="Wingdings" w:hint="default"/>
        <w:sz w:val="20"/>
      </w:rPr>
    </w:lvl>
    <w:lvl w:ilvl="5" w:tplc="44D02B82" w:tentative="1">
      <w:start w:val="1"/>
      <w:numFmt w:val="bullet"/>
      <w:lvlText w:val=""/>
      <w:lvlJc w:val="left"/>
      <w:pPr>
        <w:tabs>
          <w:tab w:val="num" w:pos="4320"/>
        </w:tabs>
        <w:ind w:left="4320" w:hanging="360"/>
      </w:pPr>
      <w:rPr>
        <w:rFonts w:ascii="Wingdings" w:hAnsi="Wingdings" w:hint="default"/>
        <w:sz w:val="20"/>
      </w:rPr>
    </w:lvl>
    <w:lvl w:ilvl="6" w:tplc="7E72802C" w:tentative="1">
      <w:start w:val="1"/>
      <w:numFmt w:val="bullet"/>
      <w:lvlText w:val=""/>
      <w:lvlJc w:val="left"/>
      <w:pPr>
        <w:tabs>
          <w:tab w:val="num" w:pos="5040"/>
        </w:tabs>
        <w:ind w:left="5040" w:hanging="360"/>
      </w:pPr>
      <w:rPr>
        <w:rFonts w:ascii="Wingdings" w:hAnsi="Wingdings" w:hint="default"/>
        <w:sz w:val="20"/>
      </w:rPr>
    </w:lvl>
    <w:lvl w:ilvl="7" w:tplc="96D29DD8" w:tentative="1">
      <w:start w:val="1"/>
      <w:numFmt w:val="bullet"/>
      <w:lvlText w:val=""/>
      <w:lvlJc w:val="left"/>
      <w:pPr>
        <w:tabs>
          <w:tab w:val="num" w:pos="5760"/>
        </w:tabs>
        <w:ind w:left="5760" w:hanging="360"/>
      </w:pPr>
      <w:rPr>
        <w:rFonts w:ascii="Wingdings" w:hAnsi="Wingdings" w:hint="default"/>
        <w:sz w:val="20"/>
      </w:rPr>
    </w:lvl>
    <w:lvl w:ilvl="8" w:tplc="F7426A00"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CE51D8"/>
    <w:multiLevelType w:val="hybridMultilevel"/>
    <w:tmpl w:val="0C60FFC8"/>
    <w:lvl w:ilvl="0" w:tplc="D8F01C10">
      <w:start w:val="1"/>
      <w:numFmt w:val="upperRoman"/>
      <w:lvlText w:val="%1."/>
      <w:lvlJc w:val="left"/>
      <w:pPr>
        <w:tabs>
          <w:tab w:val="num" w:pos="1080"/>
        </w:tabs>
        <w:ind w:left="1080" w:hanging="720"/>
      </w:pPr>
      <w:rPr>
        <w:rFonts w:ascii="Arial Unicode MS" w:hAnsi="Arial Unicode M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E957C34"/>
    <w:multiLevelType w:val="hybridMultilevel"/>
    <w:tmpl w:val="54D871B6"/>
    <w:lvl w:ilvl="0" w:tplc="647AF512">
      <w:start w:val="1"/>
      <w:numFmt w:val="decimal"/>
      <w:lvlText w:val="%1."/>
      <w:lvlJc w:val="left"/>
      <w:pPr>
        <w:tabs>
          <w:tab w:val="num" w:pos="720"/>
        </w:tabs>
        <w:ind w:left="720" w:hanging="360"/>
      </w:pPr>
      <w:rPr>
        <w:rFonts w:ascii="Times New Roman CYR" w:hAnsi="Times New Roman CYR"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1"/>
    <w:lvlOverride w:ilvl="0">
      <w:lvl w:ilvl="0">
        <w:start w:val="2"/>
        <w:numFmt w:val="decimal"/>
        <w:lvlText w:val="%1."/>
        <w:legacy w:legacy="1" w:legacySpace="0" w:legacyIndent="360"/>
        <w:lvlJc w:val="left"/>
        <w:rPr>
          <w:rFonts w:ascii="Times New Roman CYR" w:hAnsi="Times New Roman CYR" w:hint="default"/>
        </w:rPr>
      </w:lvl>
    </w:lvlOverride>
  </w:num>
  <w:num w:numId="4">
    <w:abstractNumId w:val="12"/>
  </w:num>
  <w:num w:numId="5">
    <w:abstractNumId w:val="12"/>
    <w:lvlOverride w:ilvl="0">
      <w:lvl w:ilvl="0">
        <w:start w:val="2"/>
        <w:numFmt w:val="decimal"/>
        <w:lvlText w:val="%1."/>
        <w:legacy w:legacy="1" w:legacySpace="0" w:legacyIndent="360"/>
        <w:lvlJc w:val="left"/>
        <w:rPr>
          <w:rFonts w:ascii="Times New Roman CYR" w:hAnsi="Times New Roman CYR" w:hint="default"/>
        </w:rPr>
      </w:lvl>
    </w:lvlOverride>
  </w:num>
  <w:num w:numId="6">
    <w:abstractNumId w:val="11"/>
  </w:num>
  <w:num w:numId="7">
    <w:abstractNumId w:val="11"/>
    <w:lvlOverride w:ilvl="0">
      <w:lvl w:ilvl="0">
        <w:start w:val="2"/>
        <w:numFmt w:val="decimal"/>
        <w:lvlText w:val="%1."/>
        <w:legacy w:legacy="1" w:legacySpace="0" w:legacyIndent="360"/>
        <w:lvlJc w:val="left"/>
        <w:rPr>
          <w:rFonts w:ascii="Times New Roman CYR" w:hAnsi="Times New Roman CYR" w:hint="default"/>
        </w:rPr>
      </w:lvl>
    </w:lvlOverride>
  </w:num>
  <w:num w:numId="8">
    <w:abstractNumId w:val="13"/>
  </w:num>
  <w:num w:numId="9">
    <w:abstractNumId w:val="13"/>
    <w:lvlOverride w:ilvl="0">
      <w:lvl w:ilvl="0">
        <w:start w:val="2"/>
        <w:numFmt w:val="decimal"/>
        <w:lvlText w:val="%1."/>
        <w:legacy w:legacy="1" w:legacySpace="0" w:legacyIndent="360"/>
        <w:lvlJc w:val="left"/>
        <w:rPr>
          <w:rFonts w:ascii="Times New Roman CYR" w:hAnsi="Times New Roman CYR" w:hint="default"/>
        </w:rPr>
      </w:lvl>
    </w:lvlOverride>
  </w:num>
  <w:num w:numId="10">
    <w:abstractNumId w:val="17"/>
  </w:num>
  <w:num w:numId="11">
    <w:abstractNumId w:val="10"/>
  </w:num>
  <w:num w:numId="12">
    <w:abstractNumId w:val="16"/>
  </w:num>
  <w:num w:numId="13">
    <w:abstractNumId w:val="4"/>
  </w:num>
  <w:num w:numId="14">
    <w:abstractNumId w:val="6"/>
  </w:num>
  <w:num w:numId="15">
    <w:abstractNumId w:val="7"/>
  </w:num>
  <w:num w:numId="16">
    <w:abstractNumId w:val="9"/>
  </w:num>
  <w:num w:numId="17">
    <w:abstractNumId w:val="5"/>
  </w:num>
  <w:num w:numId="18">
    <w:abstractNumId w:val="15"/>
  </w:num>
  <w:num w:numId="19">
    <w:abstractNumId w:val="14"/>
  </w:num>
  <w:num w:numId="20">
    <w:abstractNumId w:val="2"/>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FD9"/>
    <w:rsid w:val="0013385E"/>
    <w:rsid w:val="001B5166"/>
    <w:rsid w:val="007C488D"/>
    <w:rsid w:val="00CD7FD9"/>
    <w:rsid w:val="00D354AB"/>
    <w:rsid w:val="00ED3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0DE94E07-1F25-475B-9AD8-27A40945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GB"/>
    </w:rPr>
  </w:style>
  <w:style w:type="paragraph" w:styleId="1">
    <w:name w:val="heading 1"/>
    <w:basedOn w:val="a"/>
    <w:next w:val="a"/>
    <w:qFormat/>
    <w:pPr>
      <w:keepNext/>
      <w:spacing w:line="360" w:lineRule="auto"/>
      <w:jc w:val="center"/>
      <w:outlineLvl w:val="0"/>
    </w:pPr>
    <w:rPr>
      <w:sz w:val="28"/>
      <w:lang w:val="ru-RU"/>
    </w:rPr>
  </w:style>
  <w:style w:type="paragraph" w:styleId="2">
    <w:name w:val="heading 2"/>
    <w:basedOn w:val="a"/>
    <w:next w:val="a"/>
    <w:qFormat/>
    <w:pPr>
      <w:keepNext/>
      <w:spacing w:line="360" w:lineRule="auto"/>
      <w:ind w:firstLine="4140"/>
      <w:jc w:val="center"/>
      <w:outlineLvl w:val="1"/>
    </w:pPr>
    <w:rPr>
      <w:sz w:val="28"/>
      <w:lang w:val="ru-RU"/>
    </w:rPr>
  </w:style>
  <w:style w:type="paragraph" w:styleId="3">
    <w:name w:val="heading 3"/>
    <w:basedOn w:val="a"/>
    <w:next w:val="a"/>
    <w:qFormat/>
    <w:pPr>
      <w:keepNext/>
      <w:spacing w:line="360" w:lineRule="auto"/>
      <w:outlineLvl w:val="2"/>
    </w:pPr>
    <w:rPr>
      <w:sz w:val="28"/>
      <w:lang w:val="ru-RU"/>
    </w:rPr>
  </w:style>
  <w:style w:type="paragraph" w:styleId="4">
    <w:name w:val="heading 4"/>
    <w:basedOn w:val="a"/>
    <w:next w:val="a"/>
    <w:qFormat/>
    <w:pPr>
      <w:keepNext/>
      <w:ind w:firstLine="708"/>
      <w:jc w:val="center"/>
      <w:outlineLvl w:val="3"/>
    </w:pPr>
    <w:rPr>
      <w:b/>
      <w:lang w:val="ru-RU"/>
    </w:rPr>
  </w:style>
  <w:style w:type="paragraph" w:styleId="5">
    <w:name w:val="heading 5"/>
    <w:basedOn w:val="a"/>
    <w:next w:val="a"/>
    <w:qFormat/>
    <w:pPr>
      <w:keepNext/>
      <w:autoSpaceDE w:val="0"/>
      <w:autoSpaceDN w:val="0"/>
      <w:adjustRightInd w:val="0"/>
      <w:spacing w:before="100" w:after="100"/>
      <w:jc w:val="center"/>
      <w:outlineLvl w:val="4"/>
    </w:pPr>
    <w:rPr>
      <w:rFonts w:ascii="Times New Roman CYR" w:hAnsi="Times New Roman CYR" w:cs="Times New Roman CYR"/>
      <w:b/>
      <w:bCs/>
      <w:sz w:val="25"/>
      <w:szCs w:val="25"/>
      <w:lang w:val="ru-RU"/>
    </w:rPr>
  </w:style>
  <w:style w:type="paragraph" w:styleId="6">
    <w:name w:val="heading 6"/>
    <w:basedOn w:val="a"/>
    <w:next w:val="a"/>
    <w:qFormat/>
    <w:pPr>
      <w:keepNext/>
      <w:autoSpaceDE w:val="0"/>
      <w:autoSpaceDN w:val="0"/>
      <w:adjustRightInd w:val="0"/>
      <w:spacing w:before="100" w:line="360" w:lineRule="auto"/>
      <w:ind w:firstLine="708"/>
      <w:jc w:val="both"/>
      <w:outlineLvl w:val="5"/>
    </w:pPr>
    <w:rPr>
      <w:b/>
      <w:bCs/>
      <w:lang w:val="ru-RU"/>
    </w:rPr>
  </w:style>
  <w:style w:type="paragraph" w:styleId="7">
    <w:name w:val="heading 7"/>
    <w:basedOn w:val="a"/>
    <w:next w:val="a"/>
    <w:qFormat/>
    <w:pPr>
      <w:keepNext/>
      <w:autoSpaceDE w:val="0"/>
      <w:autoSpaceDN w:val="0"/>
      <w:adjustRightInd w:val="0"/>
      <w:spacing w:before="100" w:line="360" w:lineRule="auto"/>
      <w:ind w:firstLine="709"/>
      <w:jc w:val="right"/>
      <w:outlineLvl w:val="6"/>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28"/>
      <w:lang w:val="ru-RU"/>
    </w:rPr>
  </w:style>
  <w:style w:type="paragraph" w:styleId="a4">
    <w:name w:val="footnote text"/>
    <w:basedOn w:val="a"/>
    <w:semiHidden/>
    <w:rPr>
      <w:sz w:val="20"/>
      <w:szCs w:val="20"/>
    </w:rPr>
  </w:style>
  <w:style w:type="character" w:styleId="a5">
    <w:name w:val="footnote reference"/>
    <w:basedOn w:val="a0"/>
    <w:semiHidden/>
    <w:rPr>
      <w:vertAlign w:val="superscript"/>
    </w:rPr>
  </w:style>
  <w:style w:type="paragraph" w:styleId="a6">
    <w:name w:val="footer"/>
    <w:basedOn w:val="a"/>
    <w:pPr>
      <w:tabs>
        <w:tab w:val="center" w:pos="4677"/>
        <w:tab w:val="right" w:pos="9355"/>
      </w:tabs>
    </w:pPr>
  </w:style>
  <w:style w:type="character" w:styleId="a7">
    <w:name w:val="page number"/>
    <w:basedOn w:val="a0"/>
  </w:style>
  <w:style w:type="paragraph" w:styleId="a8">
    <w:name w:val="header"/>
    <w:basedOn w:val="a"/>
    <w:pPr>
      <w:tabs>
        <w:tab w:val="center" w:pos="4677"/>
        <w:tab w:val="right" w:pos="9355"/>
      </w:tabs>
    </w:pPr>
  </w:style>
  <w:style w:type="character" w:styleId="a9">
    <w:name w:val="Hyperlink"/>
    <w:basedOn w:val="a0"/>
    <w:rPr>
      <w:color w:val="0000FF"/>
      <w:u w:val="single"/>
    </w:rPr>
  </w:style>
  <w:style w:type="paragraph" w:styleId="aa">
    <w:name w:val="Body Text Indent"/>
    <w:basedOn w:val="a"/>
    <w:pPr>
      <w:autoSpaceDE w:val="0"/>
      <w:autoSpaceDN w:val="0"/>
      <w:adjustRightInd w:val="0"/>
      <w:spacing w:before="100" w:line="360" w:lineRule="auto"/>
      <w:ind w:firstLine="720"/>
      <w:jc w:val="both"/>
    </w:pPr>
    <w:rPr>
      <w:lang w:val="ru-RU"/>
    </w:rPr>
  </w:style>
  <w:style w:type="character" w:styleId="ab">
    <w:name w:val="FollowedHyperlink"/>
    <w:basedOn w:val="a0"/>
    <w:rPr>
      <w:color w:val="800080"/>
      <w:u w:val="single"/>
    </w:rPr>
  </w:style>
  <w:style w:type="paragraph" w:styleId="20">
    <w:name w:val="Body Text 2"/>
    <w:basedOn w:val="a"/>
    <w:pPr>
      <w:spacing w:line="384" w:lineRule="atLeast"/>
    </w:pPr>
    <w:rPr>
      <w:rFonts w:ascii="Tahoma" w:hAnsi="Tahoma" w:cs="Tahoma"/>
      <w:b/>
      <w:bCs/>
      <w:color w:val="565656"/>
      <w:sz w:val="18"/>
      <w:szCs w:val="18"/>
      <w:lang w:val="ru-RU"/>
    </w:rPr>
  </w:style>
  <w:style w:type="character" w:customStyle="1" w:styleId="editsection">
    <w:name w:val="editsection"/>
    <w:basedOn w:val="a0"/>
  </w:style>
  <w:style w:type="paragraph" w:styleId="ac">
    <w:name w:val="Body Text"/>
    <w:basedOn w:val="a"/>
    <w:pPr>
      <w:spacing w:line="384" w:lineRule="atLeast"/>
    </w:pPr>
    <w:rPr>
      <w:rFonts w:ascii="Tahoma" w:hAnsi="Tahoma" w:cs="Tahoma"/>
      <w:b/>
      <w:bCs/>
      <w:color w:val="565656"/>
      <w:sz w:val="18"/>
      <w:szCs w:val="18"/>
      <w:u w:val="single"/>
      <w:lang w:val="ru-RU"/>
    </w:rPr>
  </w:style>
  <w:style w:type="paragraph" w:styleId="ad">
    <w:name w:val="Normal (Web)"/>
    <w:basedOn w:val="a"/>
    <w:pPr>
      <w:spacing w:before="100" w:beforeAutospacing="1" w:after="100" w:afterAutospacing="1"/>
    </w:pPr>
    <w:rPr>
      <w:rFonts w:ascii="Arial Unicode MS" w:hAnsi="Arial Unicode MS"/>
      <w:lang w:val="ru-RU"/>
    </w:rPr>
  </w:style>
  <w:style w:type="character" w:styleId="ae">
    <w:name w:val="Strong"/>
    <w:basedOn w:val="a0"/>
    <w:qFormat/>
    <w:rPr>
      <w:b/>
      <w:bCs/>
    </w:rPr>
  </w:style>
  <w:style w:type="character" w:styleId="af">
    <w:name w:val="Emphasis"/>
    <w:basedOn w:val="a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7892</Words>
  <Characters>44989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vt:lpstr>
    </vt:vector>
  </TitlesOfParts>
  <Company>Your Company Name</Company>
  <LinksUpToDate>false</LinksUpToDate>
  <CharactersWithSpaces>52776</CharactersWithSpaces>
  <SharedDoc>false</SharedDoc>
  <HLinks>
    <vt:vector size="114" baseType="variant">
      <vt:variant>
        <vt:i4>8061038</vt:i4>
      </vt:variant>
      <vt:variant>
        <vt:i4>36</vt:i4>
      </vt:variant>
      <vt:variant>
        <vt:i4>0</vt:i4>
      </vt:variant>
      <vt:variant>
        <vt:i4>5</vt:i4>
      </vt:variant>
      <vt:variant>
        <vt:lpwstr>http://www.edinros.ru/</vt:lpwstr>
      </vt:variant>
      <vt:variant>
        <vt:lpwstr/>
      </vt:variant>
      <vt:variant>
        <vt:i4>6684720</vt:i4>
      </vt:variant>
      <vt:variant>
        <vt:i4>33</vt:i4>
      </vt:variant>
      <vt:variant>
        <vt:i4>0</vt:i4>
      </vt:variant>
      <vt:variant>
        <vt:i4>5</vt:i4>
      </vt:variant>
      <vt:variant>
        <vt:lpwstr>http://www.levada.ru/prezident.html</vt:lpwstr>
      </vt:variant>
      <vt:variant>
        <vt:lpwstr/>
      </vt:variant>
      <vt:variant>
        <vt:i4>6029329</vt:i4>
      </vt:variant>
      <vt:variant>
        <vt:i4>30</vt:i4>
      </vt:variant>
      <vt:variant>
        <vt:i4>0</vt:i4>
      </vt:variant>
      <vt:variant>
        <vt:i4>5</vt:i4>
      </vt:variant>
      <vt:variant>
        <vt:lpwstr>http://www.rg.ru/gazeta/rg/2007/07/25.html</vt:lpwstr>
      </vt:variant>
      <vt:variant>
        <vt:lpwstr>rg-4422</vt:lpwstr>
      </vt:variant>
      <vt:variant>
        <vt:i4>5767197</vt:i4>
      </vt:variant>
      <vt:variant>
        <vt:i4>27</vt:i4>
      </vt:variant>
      <vt:variant>
        <vt:i4>0</vt:i4>
      </vt:variant>
      <vt:variant>
        <vt:i4>5</vt:i4>
      </vt:variant>
      <vt:variant>
        <vt:lpwstr>http://www.rg.ru/gazeta/rg/2007/09/29.html</vt:lpwstr>
      </vt:variant>
      <vt:variant>
        <vt:lpwstr>rg-4480</vt:lpwstr>
      </vt:variant>
      <vt:variant>
        <vt:i4>5963795</vt:i4>
      </vt:variant>
      <vt:variant>
        <vt:i4>24</vt:i4>
      </vt:variant>
      <vt:variant>
        <vt:i4>0</vt:i4>
      </vt:variant>
      <vt:variant>
        <vt:i4>5</vt:i4>
      </vt:variant>
      <vt:variant>
        <vt:lpwstr>http://www.rg.ru/gazeta/rg/2007/11/07.html</vt:lpwstr>
      </vt:variant>
      <vt:variant>
        <vt:lpwstr>rg-4511</vt:lpwstr>
      </vt:variant>
      <vt:variant>
        <vt:i4>6946930</vt:i4>
      </vt:variant>
      <vt:variant>
        <vt:i4>21</vt:i4>
      </vt:variant>
      <vt:variant>
        <vt:i4>0</vt:i4>
      </vt:variant>
      <vt:variant>
        <vt:i4>5</vt:i4>
      </vt:variant>
      <vt:variant>
        <vt:lpwstr>http://www.rg.ru/gazeta/subbota/2007/08/31.html</vt:lpwstr>
      </vt:variant>
      <vt:variant>
        <vt:lpwstr>subbota-4454</vt:lpwstr>
      </vt:variant>
      <vt:variant>
        <vt:i4>5898261</vt:i4>
      </vt:variant>
      <vt:variant>
        <vt:i4>18</vt:i4>
      </vt:variant>
      <vt:variant>
        <vt:i4>0</vt:i4>
      </vt:variant>
      <vt:variant>
        <vt:i4>5</vt:i4>
      </vt:variant>
      <vt:variant>
        <vt:lpwstr>http://www.rg.ru/gazeta/rg/2007/11/01.html</vt:lpwstr>
      </vt:variant>
      <vt:variant>
        <vt:lpwstr>rg-4507</vt:lpwstr>
      </vt:variant>
      <vt:variant>
        <vt:i4>7209062</vt:i4>
      </vt:variant>
      <vt:variant>
        <vt:i4>15</vt:i4>
      </vt:variant>
      <vt:variant>
        <vt:i4>0</vt:i4>
      </vt:variant>
      <vt:variant>
        <vt:i4>5</vt:i4>
      </vt:variant>
      <vt:variant>
        <vt:lpwstr>http://www.levada.ru/press/2007100806.html</vt:lpwstr>
      </vt:variant>
      <vt:variant>
        <vt:lpwstr>poll</vt:lpwstr>
      </vt:variant>
      <vt:variant>
        <vt:i4>7143547</vt:i4>
      </vt:variant>
      <vt:variant>
        <vt:i4>12</vt:i4>
      </vt:variant>
      <vt:variant>
        <vt:i4>0</vt:i4>
      </vt:variant>
      <vt:variant>
        <vt:i4>5</vt:i4>
      </vt:variant>
      <vt:variant>
        <vt:lpwstr>http://www.levada.ru/press/2007091305.html</vt:lpwstr>
      </vt:variant>
      <vt:variant>
        <vt:lpwstr/>
      </vt:variant>
      <vt:variant>
        <vt:i4>1507333</vt:i4>
      </vt:variant>
      <vt:variant>
        <vt:i4>9</vt:i4>
      </vt:variant>
      <vt:variant>
        <vt:i4>0</vt:i4>
      </vt:variant>
      <vt:variant>
        <vt:i4>5</vt:i4>
      </vt:variant>
      <vt:variant>
        <vt:lpwstr>http://www.rbc.ru/rbcfreenews.shtml?/20070817081956.shtml</vt:lpwstr>
      </vt:variant>
      <vt:variant>
        <vt:lpwstr/>
      </vt:variant>
      <vt:variant>
        <vt:i4>6029329</vt:i4>
      </vt:variant>
      <vt:variant>
        <vt:i4>24</vt:i4>
      </vt:variant>
      <vt:variant>
        <vt:i4>0</vt:i4>
      </vt:variant>
      <vt:variant>
        <vt:i4>5</vt:i4>
      </vt:variant>
      <vt:variant>
        <vt:lpwstr>http://www.rg.ru/gazeta/rg/2007/07/25.html</vt:lpwstr>
      </vt:variant>
      <vt:variant>
        <vt:lpwstr>rg-4422</vt:lpwstr>
      </vt:variant>
      <vt:variant>
        <vt:i4>5767197</vt:i4>
      </vt:variant>
      <vt:variant>
        <vt:i4>21</vt:i4>
      </vt:variant>
      <vt:variant>
        <vt:i4>0</vt:i4>
      </vt:variant>
      <vt:variant>
        <vt:i4>5</vt:i4>
      </vt:variant>
      <vt:variant>
        <vt:lpwstr>http://www.rg.ru/gazeta/rg/2007/09/29.html</vt:lpwstr>
      </vt:variant>
      <vt:variant>
        <vt:lpwstr>rg-4480</vt:lpwstr>
      </vt:variant>
      <vt:variant>
        <vt:i4>5898261</vt:i4>
      </vt:variant>
      <vt:variant>
        <vt:i4>18</vt:i4>
      </vt:variant>
      <vt:variant>
        <vt:i4>0</vt:i4>
      </vt:variant>
      <vt:variant>
        <vt:i4>5</vt:i4>
      </vt:variant>
      <vt:variant>
        <vt:lpwstr>http://www.rg.ru/gazeta/rg/2007/11/01.html</vt:lpwstr>
      </vt:variant>
      <vt:variant>
        <vt:lpwstr>rg-4507</vt:lpwstr>
      </vt:variant>
      <vt:variant>
        <vt:i4>7209062</vt:i4>
      </vt:variant>
      <vt:variant>
        <vt:i4>15</vt:i4>
      </vt:variant>
      <vt:variant>
        <vt:i4>0</vt:i4>
      </vt:variant>
      <vt:variant>
        <vt:i4>5</vt:i4>
      </vt:variant>
      <vt:variant>
        <vt:lpwstr>http://www.levada.ru/press/2007100806.html</vt:lpwstr>
      </vt:variant>
      <vt:variant>
        <vt:lpwstr>poll</vt:lpwstr>
      </vt:variant>
      <vt:variant>
        <vt:i4>7143547</vt:i4>
      </vt:variant>
      <vt:variant>
        <vt:i4>12</vt:i4>
      </vt:variant>
      <vt:variant>
        <vt:i4>0</vt:i4>
      </vt:variant>
      <vt:variant>
        <vt:i4>5</vt:i4>
      </vt:variant>
      <vt:variant>
        <vt:lpwstr>http://www.levada.ru/press/2007091305.html</vt:lpwstr>
      </vt:variant>
      <vt:variant>
        <vt:lpwstr/>
      </vt:variant>
      <vt:variant>
        <vt:i4>1507333</vt:i4>
      </vt:variant>
      <vt:variant>
        <vt:i4>9</vt:i4>
      </vt:variant>
      <vt:variant>
        <vt:i4>0</vt:i4>
      </vt:variant>
      <vt:variant>
        <vt:i4>5</vt:i4>
      </vt:variant>
      <vt:variant>
        <vt:lpwstr>http://www.rbc.ru/rbcfreenews.shtml?/20070817081956.shtml</vt:lpwstr>
      </vt:variant>
      <vt:variant>
        <vt:lpwstr/>
      </vt:variant>
      <vt:variant>
        <vt:i4>5963795</vt:i4>
      </vt:variant>
      <vt:variant>
        <vt:i4>6</vt:i4>
      </vt:variant>
      <vt:variant>
        <vt:i4>0</vt:i4>
      </vt:variant>
      <vt:variant>
        <vt:i4>5</vt:i4>
      </vt:variant>
      <vt:variant>
        <vt:lpwstr>http://www.rg.ru/gazeta/rg/2007/11/07.html</vt:lpwstr>
      </vt:variant>
      <vt:variant>
        <vt:lpwstr>rg-4511</vt:lpwstr>
      </vt:variant>
      <vt:variant>
        <vt:i4>7340080</vt:i4>
      </vt:variant>
      <vt:variant>
        <vt:i4>3</vt:i4>
      </vt:variant>
      <vt:variant>
        <vt:i4>0</vt:i4>
      </vt:variant>
      <vt:variant>
        <vt:i4>5</vt:i4>
      </vt:variant>
      <vt:variant>
        <vt:lpwstr>http://www.gazeta.ru/politics/elections2007/articles/2269675.shtml</vt:lpwstr>
      </vt:variant>
      <vt:variant>
        <vt:lpwstr/>
      </vt:variant>
      <vt:variant>
        <vt:i4>6946930</vt:i4>
      </vt:variant>
      <vt:variant>
        <vt:i4>0</vt:i4>
      </vt:variant>
      <vt:variant>
        <vt:i4>0</vt:i4>
      </vt:variant>
      <vt:variant>
        <vt:i4>5</vt:i4>
      </vt:variant>
      <vt:variant>
        <vt:lpwstr>http://www.rg.ru/gazeta/subbota/2007/08/31.html</vt:lpwstr>
      </vt:variant>
      <vt:variant>
        <vt:lpwstr>subbota-4454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dc:title>
  <dc:subject/>
  <dc:creator>Your User Name</dc:creator>
  <cp:keywords/>
  <dc:description/>
  <cp:lastModifiedBy>Irina</cp:lastModifiedBy>
  <cp:revision>2</cp:revision>
  <dcterms:created xsi:type="dcterms:W3CDTF">2014-08-02T16:18:00Z</dcterms:created>
  <dcterms:modified xsi:type="dcterms:W3CDTF">2014-08-02T16:18:00Z</dcterms:modified>
</cp:coreProperties>
</file>