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48" w:rsidRDefault="000D4572">
      <w:pPr>
        <w:pStyle w:val="1"/>
        <w:jc w:val="center"/>
      </w:pPr>
      <w:r>
        <w:t>Бунин и. а. - Особенности творчества и. а. бунина</w:t>
      </w:r>
    </w:p>
    <w:p w:rsidR="00227648" w:rsidRPr="000D4572" w:rsidRDefault="000D4572">
      <w:pPr>
        <w:pStyle w:val="a3"/>
        <w:spacing w:after="240" w:afterAutospacing="0"/>
      </w:pPr>
      <w:r>
        <w:t>    Выньте Бунина из русской литературы, и она потускнеет...</w:t>
      </w:r>
      <w:r>
        <w:br/>
        <w:t>    М. Горький</w:t>
      </w:r>
      <w:r>
        <w:br/>
        <w:t>    Иван Алексеевич Бунин - крупнейший мастер русской реалистической прозы и выдающийся поэт начала XX века, родился 10 (22) октября 1870 года.</w:t>
      </w:r>
      <w:r>
        <w:br/>
        <w:t>    Многое видел и пережил Бунин на своем долгом веку. Многое вместила его редкая память, на многое откликнулся его великий талант. Деревенская и провинциальная глушь Средней России, страны Западной Европы, жизнь русского крестьянина, цейлонского рикши и американского миллионера, древние сторожевые курганы Дикого поля, места, где бились полки Игоревы, Греция, Египет, Сирия, Палестина, окраины Сахары, пирамиды Хеопса, развалины Баальбека, тропики, океан... Словами любимого поэта Саади говорил Бунин о себе: “Я стремился обозреть лицо мира и оставить на нем чекан души своей”. Не было, пожалуй, другого писателя, который бы столь родственно воспринимал и вмещал в своем сознании далекую древность и современность, Россию, Запад и Восток.</w:t>
      </w:r>
      <w:r>
        <w:br/>
        <w:t>    Писатель-реалист видел и неминуемое разрушение, и запустение дворянских усадеб, наступление буржуазных отношений, проникавших в деревню. Он правдиво показал темноту и косность старой деревни, создал множество своеобразных, запоминающихся характеров русских крестьян. Проникновенно писал о чудесном даре любви, о неразрывной связи человека с природой, о тончайших движениях души.</w:t>
      </w:r>
      <w:r>
        <w:br/>
        <w:t>    Как чуткий художник, Бунин ощущал близость великих социальных потрясений. Наблюдавший вокруг социальное зло, невежество, жестокость, Бунин в то же время со скорбью и страхом ожидал скорого развала, падения “великой державы Российской”. Это определило его отношение к революции и братоубийственной гражданской войне, понудило покинуть родину.</w:t>
      </w:r>
      <w:r>
        <w:br/>
        <w:t>    Он написал одно из самых известных произведений о революции 1917 года - “Жизнь Арсеньева”,- которое потрясает своей правдивостью. Это один из немногих писателей старой России, который не принял революцию, до конца остался верен себе, своим убеждениям.</w:t>
      </w:r>
      <w:r>
        <w:br/>
        <w:t>    Литературная деятельность Бунина началась в конце 80-х годов XIX века. Молодой писатель в таких рассказах, как “Кастрюк”, “На чужой стороне”, “На хуторе” и других, рисует безысходную нищету крестьянства. В рассказе на “Краю света” автор описывает переселение безземельных крестьян Украины в далекий Уссурийский край, передает трагические переживания переселенцев в момент разлуки с родными местами, слезы детей и думы стариков.</w:t>
      </w:r>
      <w:r>
        <w:br/>
        <w:t>    Произведения 90-х годов отличаются демократизмом, знанием народной жизни. Происходит знакомство Бунина с писателями старшего поколения. В эти годы Бунин пытается сочетать реалистические традиции с новыми приемами и принципами композиции. Он становится близок к импрессионизму. В рассказах того времени господствует размытая фабула, создается музыкальный ритмический рисунок.</w:t>
      </w:r>
      <w:r>
        <w:br/>
        <w:t>    Например, рассказ “Антоновские яблоки”. В нем показаны внешне не связанные эпизоды жизни угасающего патриархально-дворянского быта, которые окрашены лирической грустью и сожалением. Однако в рассказе не только тоска по запустелым дворянским имениям. На страницах возникают перед нами чарующие пейзажи, овеянные чувством любви к родине, которые утверждают счастье того момента, когда человек может полностью слиться с природой.</w:t>
      </w:r>
      <w:r>
        <w:br/>
        <w:t>    И все-таки социальные моменты постоянно присутствуют в его произведениях. Вот бывший солдат Мелитон из рассказа “Мелитон”, которого прогнали сквозь строй и который потерял семью. Или картины голода в рассказах “Руда”, “Эпитафия”, “Новая дорога”. Эта социальная обличительная тема как бы оттесняется на второй план в рассказах “Туман”, “Тишина”. В них на первый план выступают вечные проблемы жизни и смерти, неувядающая красота природы.</w:t>
      </w:r>
      <w:r>
        <w:br/>
        <w:t>    В 1909 году Бунин возвращается к теме деревни. Он пишет прекрасное произведение “Деревня”. Деревенская жизнь дана в нем через восприятие братьев Тихона и Кузьмы Красновых.</w:t>
      </w:r>
      <w:r>
        <w:br/>
        <w:t>    Кузьма хочет учиться, Тихон закоренелый кулак, который безжалостен к крестьянам. В рассказе правдиво показана отрицательная сторона деревенского быта, угнетение крестьян, их разорение.</w:t>
      </w:r>
      <w:r>
        <w:br/>
        <w:t>    В 1911 -1913 годах Бунин все шире охватывает различные стороны русской действительности. В этот период он пишет “Суходол”, “Последнее свидание”, “Хорошая жизнь”, “Чаша жизни”, “Игнат” и другие повести. Например, в повести “Суходол” Бунин пересматривает традиции поэтизации усадебной жизни, преклонения перед красотой угасающих дворянских гнезд.</w:t>
      </w:r>
      <w:r>
        <w:br/>
        <w:t>    Накануне революционных событий Бунин пишет рассказы, особенно обличающие погоню за наживой. В них звучит осуждение буржуазного общества. В рассказе “Господин из Сан-Франциско” писатель особенно подчеркнул эфемерность власти денег над человеком. Стоило богатому господину умереть, его деньги, положение перестают играть малейшую роль в судьбе его семьи. В рассказе осуждается этот престарелый господин, который в погоне за своими миллионами погубил тысячи жизней других людей.</w:t>
      </w:r>
      <w:r>
        <w:br/>
        <w:t>    Классическими произведениями о любви стали рассказы “Легкое дыхание” и “Холодная осень”. В них с невероятной силой показаны характеры русских женщин. “Легкое дыхание” - поэтический взлет юной, восторженной души, которая сгорела в пламени своих невыраженных чувств, задохнулась необычайно легким дыханием. “Холодная осень” - позднее произведение писателя. В нем через рассказ о жизни женщины, которая пронесла через войну, смерть, лишения любовь к человеку и родине, чувствуется бунинская тоска по родине, его переживания, любовь к России.</w:t>
      </w:r>
      <w:r>
        <w:br/>
        <w:t>    Живя в эмиграции, Бунин жестоко страдал от разлуки с Россией, мрачно убеждал всех и себя самого в ее конце, писал в первые годы раскаленным пером полустатьи, полупамфлеты, полурассказы. Однако почерневшая от горя душа его не переставала украдкой возвращаться в родные места.</w:t>
      </w:r>
      <w:r>
        <w:br/>
        <w:t>    Среди тем намечалась одна - главная. Бунин искал человека всеобъемлющего, целого - уже готовилась “Жизнь Арсенье-ва” - этот монолог о России, о ее неповторимой природе, взращенной в ее недрах культуре, о ее национальной душе. Автобиографическая основа “Жизни Арсеньева” несомненна. Но перед нами, собственно, не воспоминания, а произведение, в котором давние события и факты преобразованы, переосмыслены. Первые детские впечатления и впечатления отрочества, жизнь в усадьбе и учение в гимназии, картины русской природы и быт нищающего дворянства служат лишь канвой для фило софской и этической концепции Бунина. Автобиографический материал преображен писателем столь сильно, что книга эта смыкается с рассказами зарубежного цикла, в которых художественно осмысливаются вечные проблемы - жизнь, любовь, смерть.</w:t>
      </w:r>
      <w:r>
        <w:br/>
        <w:t>    Главное в романе - расцвет личности человека. Перед нами исповедь большого художника, воссоздание им с величайшей подробностью той обстановки, в которой проявились самые ранние его творческие импульсы. “Жизнь Арсеньева” носит итоговый характер, обобщает события и явления почти полувековой давности. Выделяется роман в ряду поздних произведений Бунина чувством полного торжества любви над смертью.</w:t>
      </w:r>
      <w:r>
        <w:br/>
        <w:t>    “Жизнь Арсеньева” - главная книга Бунина, главная потому, что она. при своем небольшом объеме, как бы собрала все написанное им до нее.</w:t>
      </w:r>
      <w:r>
        <w:br/>
        <w:t>    В 1933 году “за строгий артистический талант, с которым он воссоздал в литературной прозе типично русский характер” Бунину была присуждена самая престижная премия - Нобелевская премия в области литературы.</w:t>
      </w:r>
      <w:r>
        <w:br/>
        <w:t>    Долгое время известность Бунина-прозаика несколько заслоняла для читателей его поэзию. Лирика писателя являет нам пример высокой национальной культуры.</w:t>
      </w:r>
      <w:r>
        <w:br/>
        <w:t>    Любовь к родной земле, ее природе, ее истории вдохновляет бунинскую музу. На рубеже двадцатого столетия, когда уже пробивались первые ростки пролетарской литературы и крепло символистское направление, стихи Бунина выделялись приверженностью к прочным классическим традициям.</w:t>
      </w:r>
      <w:r>
        <w:br/>
        <w:t>    Близость к природе, к деревенской жизни, ее трудовым интересам, ее эстетике не могли не отразиться и на формировании литературных вкусов и пристрастий молодого Бунина. Поэзия его становится глубоко национальной. Образ Родины, России складывается в стихах незаметно. Он подготовлен уже пейзажной лирикой, которая навеяна впечатлениями родной ему Орловщины, среднерусской природы. В стихотворении “Родине” (1891 г.) Бунин резко и мужественно говорит о родной стране:</w:t>
      </w:r>
      <w:r>
        <w:br/>
        <w:t>    Они глумятся над тобою,</w:t>
      </w:r>
      <w:r>
        <w:br/>
        <w:t>    Они, о родина, корят</w:t>
      </w:r>
      <w:r>
        <w:br/>
        <w:t>    Тебя твоею простотою,</w:t>
      </w:r>
      <w:r>
        <w:br/>
        <w:t>    Убогий видом черных хат...</w:t>
      </w:r>
      <w:r>
        <w:br/>
        <w:t>    Так сын, спокойный и нахальный,</w:t>
      </w:r>
      <w:r>
        <w:br/>
        <w:t>    Стыдится матери своей -</w:t>
      </w:r>
      <w:r>
        <w:br/>
        <w:t>    Усталой, робкой и печальной</w:t>
      </w:r>
      <w:r>
        <w:br/>
        <w:t>    Средь городских его друзей...</w:t>
      </w:r>
      <w:r>
        <w:br/>
        <w:t>    Излюбленной темой его стихов была природа. Ее образ проходит через все его поэтическое творчество.</w:t>
      </w:r>
      <w:r>
        <w:br/>
        <w:t>    Бесконечно чувствуя живую связь с природой, поэту удалось, следуя Фету и Полонскому, достичь истинной красоты и совершенства стиха. Лишь говоря с природой на ее языке, можно было войти в ее бесконечный и таинственный мир:</w:t>
      </w:r>
      <w:r>
        <w:br/>
        <w:t>    Усадьба по-осеннему молчала.</w:t>
      </w:r>
      <w:r>
        <w:br/>
        <w:t>    Весь дом был мертв в полночной тишине,</w:t>
      </w:r>
      <w:r>
        <w:br/>
        <w:t>    И, как ребенок брошенный, кричала</w:t>
      </w:r>
      <w:r>
        <w:br/>
        <w:t>    Ушастая пустушка на гумне.</w:t>
      </w:r>
      <w:r>
        <w:br/>
        <w:t>    В противовес беззаботному отношению к природе поэтов народнического толка, Бунин с сугубой дотошностью, точно воспроизводит ее мир:</w:t>
      </w:r>
      <w:r>
        <w:br/>
        <w:t>    Шумели листья, облетая,</w:t>
      </w:r>
      <w:r>
        <w:br/>
        <w:t>    Лес заводил осенний вой...</w:t>
      </w:r>
      <w:r>
        <w:br/>
        <w:t>    Каких-то серых птичек стая</w:t>
      </w:r>
      <w:r>
        <w:br/>
        <w:t>    Кружилась по ветру с листвой.</w:t>
      </w:r>
      <w:r>
        <w:br/>
        <w:t>    Хотелось вместе с вихрем шумным</w:t>
      </w:r>
      <w:r>
        <w:br/>
        <w:t>    Кружиться по лесу, кричать -</w:t>
      </w:r>
      <w:r>
        <w:br/>
        <w:t>    И каждый медный лист встречать</w:t>
      </w:r>
      <w:r>
        <w:br/>
        <w:t>    Восторгом радостно-безумным!</w:t>
      </w:r>
      <w:r>
        <w:br/>
        <w:t>    Буниным написано огромное количество прекрасных произведений, где он философствует, размышляет о смысле жизни, о предназначении человека в этом мире:</w:t>
      </w:r>
      <w:r>
        <w:br/>
        <w:t>    Я человек: как Бог, я обречен</w:t>
      </w:r>
      <w:r>
        <w:br/>
        <w:t>    Познать тоску всех стран и всех времен.</w:t>
      </w:r>
      <w:r>
        <w:br/>
        <w:t>    Философская лирика периода 1917 года все более теснит пейзажную. Бунин стремится заглянуть за пределы реальности. Поэзия его приобретает черты обреченности, обреченности кровного ему дворянского класса. Мистическое и смертное дыхание ощутимо в его стихах, которое особенно усилится в эмиграции. Где же выход? Бунин находит его в возвращении к природе и любви. Поэт появляется в облике лирического героя. Надо отметить, что любовная лирика Бунина невелика количественно. Но в ней раскрываются многие искания поздней поры.</w:t>
      </w:r>
      <w:r>
        <w:br/>
        <w:t>    За рубежом, в эмиграции, Бунин остается верен себе, своему таланту. Он изображает красоту мира, русской природы, размышляет о тайне жизни. Но в его стихах до самой смерти звучит боль и тоска по родине и невосполнимость этой утраты...</w:t>
      </w:r>
      <w:r>
        <w:br/>
        <w:t>    Бунин был превосходным переводчиком. Он переводил Байрона (“Каин”, “Манфред”), Мицкевича (“Крымские сонеты”).</w:t>
      </w:r>
      <w:r>
        <w:br/>
        <w:t>    Бунин-эмигрант не принял новое государство, но сегодня мы вернули как национальное достояние все лучшее, что было создано писателем. Певец русской природы, мастер интимной лирики, Бунин продолжает классические традиции, учит любить и ценить родное слово.</w:t>
      </w:r>
      <w:r>
        <w:br/>
        <w:t>    Для нас он является вечным символом любви к своему Отечеству и образцом культуры.</w:t>
      </w:r>
      <w:r>
        <w:br/>
        <w:t>    Дворянин по происхождению, разночинец по образу жизни, поэт по дарованию, аналитик по складу ума, неутомимый путешественник, Бунин совмещал, казалось бы, несовместимые грани мировосприятия: возвышенно-поэтический строй души и аналитически трезвое видение мира, напряженный интерес к современной России и к прошлому, к странам древних цивилизаций, неустанные поиски смысла жизни и религиозное смирение перед ее непознаваемой сутью.</w:t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227648" w:rsidRPr="000D45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572"/>
    <w:rsid w:val="000D4572"/>
    <w:rsid w:val="00227648"/>
    <w:rsid w:val="00C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F2712-57D2-4CD5-A3E5-05D3AB6F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Особенности творчества и. а. бунина</dc:title>
  <dc:subject/>
  <dc:creator>admin</dc:creator>
  <cp:keywords/>
  <dc:description/>
  <cp:lastModifiedBy>admin</cp:lastModifiedBy>
  <cp:revision>2</cp:revision>
  <dcterms:created xsi:type="dcterms:W3CDTF">2014-07-11T10:41:00Z</dcterms:created>
  <dcterms:modified xsi:type="dcterms:W3CDTF">2014-07-11T10:41:00Z</dcterms:modified>
</cp:coreProperties>
</file>