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9C2" w:rsidRDefault="00EA6B37">
      <w:pPr>
        <w:pStyle w:val="1"/>
        <w:jc w:val="center"/>
      </w:pPr>
      <w:r>
        <w:t>Униженные и оскорбленные в романе Достоевского Преступление и наказание 2</w:t>
      </w:r>
    </w:p>
    <w:p w:rsidR="004349C2" w:rsidRDefault="00EA6B37">
      <w:pPr>
        <w:spacing w:after="240"/>
      </w:pPr>
      <w:r>
        <w:t>Роман «Преступление и наказание» занимает особое места в творчестве Достоевского. Никогда раньше писатель так широко не изображал нищету и страдания обездоленных.</w:t>
      </w:r>
      <w:r>
        <w:br/>
      </w:r>
      <w:r>
        <w:br/>
        <w:t>События, описанные в романе, происходят в Петербурге. Петербург Достоевского — город, в котором невозможна быть: он бесчеловечен. Куда бы ни повел нас писатель, мы попадает не к человеческому очагу, не к человеческому жилью. Ведь жутко жить не только в «гробу», который снимает Раскольников, но и в уродливом «сарае» Сони и в «прохладном углу», где обитает Мармеладов, и в отдельном номере,   «душном  и  тесном»,   в  котором  проводит  свою последнюю ночь перед самоубийством Свидригайлов. Этот город уличных девиц, нищих, бездомных детей, трактирных завсегдатаев, ищущих в вине минутного забвенья от тоски. Атмосфера Петербурга — атмосфера тупика и безысходности. Вот женщина с желтым лицом и впавшими глазами бросается в воду канала. И слышатся крики другой женщины: «До чертиков допилась, батюшки, до чертиков… Удавиться тоже хотела, с веревки сняли», и словно на миг приоткрывается дверь в чужую жизнь, полную безысходности. Соня Мармеладова, не имеющая возможности заработать честным трудом, преступает нравственные законы: идет на панель. С виду благоразумная мать, у которой муж-инвалид и два малолетних племянника на руках, согласна отдать свою шестнадцатилетнюю дочь за старого развратника. Через весь роман проходят подобные сцены, раскрывая повседневную трагическую жизнь народа.</w:t>
      </w:r>
      <w:r>
        <w:br/>
      </w:r>
      <w:r>
        <w:br/>
        <w:t>«Петербургские углы» описаны Достоевским с почти натуралистической точностью. Писатель заставляет нас заглянуть в один из «углов» столицы — семью Мармеладовых, и ему открывается бездна. Мармеладов… Смешон, жалок и отвратителен этот оборванец с его витиеватой речью, солидной чиновничьей осанкой, шут, своим «ораторством» потешающий кабацких завсегдатаев. Но этот «забавник» — человек подлинно трагической судьбы. Исповедуясь перед Раскольниковьм, Мармеладов скажет: «Некуда идти человеку, а ведь это надобно». Сущность жизненной драмы Мармеладова состоит в ясном сознании, что некуда идти, не к кому идти. Ему остается одно — погибнуть, и он гибнет, и гибель его неизбежна. Но в этом и в страданиях своих близких виноват и сам Мармеладов. Он остро осознает свою виновность: «А разве сердце у меня не болит, что я пресмыкаюсь втуне?»</w:t>
      </w:r>
      <w:r>
        <w:br/>
      </w:r>
      <w:r>
        <w:br/>
        <w:t>Можно ли жалеть человека, укравшего последний грош у своих голодных детей? Но Достоевский заставляет нас жалеть недостойного жалости, испытывать сострадание к недостойному сострадания. Мармеладову невозможно не сочувствовать, потому что он страдает, ибо «он все это может чувствовать». Он умеет любить и жертвовать, он остался человеком.</w:t>
      </w:r>
      <w:r>
        <w:br/>
      </w:r>
      <w:r>
        <w:br/>
        <w:t>Таков мир, в котором живут герои Достоевского, мир «униженных и оскорбленных», «погибших и погибающих». Трагизм положения героев Достоевского заключается не только в безысходности, но и осознании этого тупика: они ясно видят, что их гибель близка и неизбежна и находятся в состоянии приговоренных к смерти. Веем содержанием романа Достоевский показывает полную невозможность найти какой-либо, достойный выход, если оставаться в этом обществе, принимать его законы; жить в таком обществе человеку невозможно! Это главный вывод из романа.</w:t>
      </w:r>
      <w:bookmarkStart w:id="0" w:name="_GoBack"/>
      <w:bookmarkEnd w:id="0"/>
    </w:p>
    <w:sectPr w:rsidR="004349C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6B37"/>
    <w:rsid w:val="001C28FC"/>
    <w:rsid w:val="004349C2"/>
    <w:rsid w:val="00EA6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4B4338-1CF9-4A21-921B-BCAAD349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</Words>
  <Characters>2759</Characters>
  <Application>Microsoft Office Word</Application>
  <DocSecurity>0</DocSecurity>
  <Lines>22</Lines>
  <Paragraphs>6</Paragraphs>
  <ScaleCrop>false</ScaleCrop>
  <Company/>
  <LinksUpToDate>false</LinksUpToDate>
  <CharactersWithSpaces>3236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Униженные и оскорбленные в романе Достоевского Преступление и наказание 2</dc:title>
  <dc:subject/>
  <dc:creator>admin</dc:creator>
  <cp:keywords/>
  <dc:description/>
  <cp:lastModifiedBy>admin</cp:lastModifiedBy>
  <cp:revision>2</cp:revision>
  <dcterms:created xsi:type="dcterms:W3CDTF">2014-07-09T19:55:00Z</dcterms:created>
  <dcterms:modified xsi:type="dcterms:W3CDTF">2014-07-09T19:55:00Z</dcterms:modified>
</cp:coreProperties>
</file>