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6F" w:rsidRPr="00BF1700" w:rsidRDefault="00883D6F" w:rsidP="000E316D">
      <w:pPr>
        <w:spacing w:after="0" w:line="360" w:lineRule="auto"/>
        <w:ind w:right="-1" w:firstLine="709"/>
        <w:jc w:val="both"/>
        <w:rPr>
          <w:rFonts w:ascii="Times New Roman" w:hAnsi="Times New Roman"/>
          <w:sz w:val="24"/>
          <w:szCs w:val="24"/>
        </w:rPr>
      </w:pPr>
      <w:r w:rsidRPr="00BF1700">
        <w:rPr>
          <w:rFonts w:ascii="Times New Roman" w:hAnsi="Times New Roman"/>
          <w:sz w:val="24"/>
          <w:szCs w:val="24"/>
        </w:rPr>
        <w:t>16. Принципы определения доходов, цены товаров (работ, услуг). Реализация товаров (работ, услуг).</w:t>
      </w:r>
    </w:p>
    <w:p w:rsidR="0058150C" w:rsidRPr="0058150C" w:rsidRDefault="0058150C" w:rsidP="0058150C">
      <w:pPr>
        <w:spacing w:before="100" w:beforeAutospacing="1" w:after="100" w:afterAutospacing="1" w:line="240" w:lineRule="auto"/>
        <w:jc w:val="center"/>
        <w:outlineLvl w:val="1"/>
        <w:rPr>
          <w:rFonts w:ascii="Times New Roman" w:eastAsia="Times New Roman" w:hAnsi="Times New Roman"/>
          <w:b/>
          <w:bCs/>
          <w:sz w:val="24"/>
          <w:szCs w:val="24"/>
          <w:lang w:eastAsia="ru-RU"/>
        </w:rPr>
      </w:pPr>
      <w:r w:rsidRPr="0058150C">
        <w:rPr>
          <w:rFonts w:ascii="Times New Roman" w:eastAsia="Times New Roman" w:hAnsi="Times New Roman"/>
          <w:b/>
          <w:bCs/>
          <w:sz w:val="24"/>
          <w:szCs w:val="24"/>
          <w:lang w:eastAsia="ru-RU"/>
        </w:rPr>
        <w:t>Принципы определения доходов</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В соответствии с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«Налог на доходы физических лиц», «Налог на прибыль организаций» НК РФ.</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Если положения НК РФ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 (ст. 42 Налогового Кодекса РФ</w:t>
      </w:r>
      <w:r w:rsidRPr="00F2507D">
        <w:rPr>
          <w:rFonts w:ascii="Times New Roman" w:eastAsia="Times New Roman" w:hAnsi="Times New Roman"/>
          <w:sz w:val="24"/>
          <w:szCs w:val="24"/>
          <w:vertAlign w:val="superscript"/>
          <w:lang w:eastAsia="ru-RU"/>
        </w:rPr>
        <w:t>)</w:t>
      </w:r>
      <w:r w:rsidRPr="00F2507D">
        <w:rPr>
          <w:rFonts w:ascii="Times New Roman" w:eastAsia="Times New Roman" w:hAnsi="Times New Roman"/>
          <w:sz w:val="24"/>
          <w:szCs w:val="24"/>
          <w:lang w:eastAsia="ru-RU"/>
        </w:rPr>
        <w:t>.</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Не признаются дивидендами: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2) выплаты акционерам (участникам) организации в виде передачи акций этой же организации в собственность;</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оформления). При этом процентами признаются, в частности, доходы, полученные по денежным вкладам и долговым обязательствам.</w:t>
      </w:r>
    </w:p>
    <w:p w:rsidR="0058150C" w:rsidRPr="0058150C" w:rsidRDefault="0058150C" w:rsidP="0058150C">
      <w:pPr>
        <w:spacing w:before="100" w:beforeAutospacing="1" w:after="100" w:afterAutospacing="1" w:line="240" w:lineRule="auto"/>
        <w:jc w:val="center"/>
        <w:outlineLvl w:val="1"/>
        <w:rPr>
          <w:rFonts w:ascii="Times New Roman" w:eastAsia="Times New Roman" w:hAnsi="Times New Roman"/>
          <w:b/>
          <w:bCs/>
          <w:sz w:val="24"/>
          <w:szCs w:val="24"/>
          <w:lang w:eastAsia="ru-RU"/>
        </w:rPr>
      </w:pPr>
      <w:r w:rsidRPr="0058150C">
        <w:rPr>
          <w:rFonts w:ascii="Times New Roman" w:eastAsia="Times New Roman" w:hAnsi="Times New Roman"/>
          <w:b/>
          <w:bCs/>
          <w:sz w:val="24"/>
          <w:szCs w:val="24"/>
          <w:lang w:eastAsia="ru-RU"/>
        </w:rPr>
        <w:t>Принципы определения цены товаров, работ или услуг для целей налогообложения</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1) между взаимозависимыми лицами;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2) по товарообменным (бартерным) операциям;</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3) при совершении внешнеторговых сделок;</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В случаях,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 сезонными и иными колебаниями потребительского спроса на товары (работы, услуги);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 потерей товарами качества или иных потребительских свойств;</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 истечением (приближением даты истечения) сроков годности или реализации товаров;</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 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 реализацией опытных моделей и образцов товаров в целях ознакомления с ними потребителей.</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i/>
          <w:iCs/>
          <w:sz w:val="24"/>
          <w:szCs w:val="24"/>
          <w:lang w:eastAsia="ru-RU"/>
        </w:rPr>
        <w:t>Идентичными</w:t>
      </w:r>
      <w:r w:rsidRPr="00F2507D">
        <w:rPr>
          <w:rFonts w:ascii="Times New Roman" w:eastAsia="Times New Roman" w:hAnsi="Times New Roman"/>
          <w:sz w:val="24"/>
          <w:szCs w:val="24"/>
          <w:lang w:eastAsia="ru-RU"/>
        </w:rPr>
        <w:t xml:space="preserve"> признаются товары, имеющие одинаковые характерные для них основные признаки.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i/>
          <w:iCs/>
          <w:sz w:val="24"/>
          <w:szCs w:val="24"/>
          <w:lang w:eastAsia="ru-RU"/>
        </w:rPr>
        <w:t>Однородными</w:t>
      </w:r>
      <w:r w:rsidRPr="00F2507D">
        <w:rPr>
          <w:rFonts w:ascii="Times New Roman" w:eastAsia="Times New Roman" w:hAnsi="Times New Roman"/>
          <w:sz w:val="24"/>
          <w:szCs w:val="24"/>
          <w:lang w:eastAsia="ru-RU"/>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58150C" w:rsidRPr="00F2507D"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F2507D">
        <w:rPr>
          <w:rFonts w:ascii="Times New Roman" w:eastAsia="Times New Roman" w:hAnsi="Times New Roman"/>
          <w:sz w:val="24"/>
          <w:szCs w:val="24"/>
          <w:lang w:eastAsia="ru-RU"/>
        </w:rPr>
        <w:t>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58150C" w:rsidRPr="0058150C" w:rsidRDefault="0058150C" w:rsidP="0058150C">
      <w:pPr>
        <w:spacing w:before="100" w:beforeAutospacing="1" w:after="100" w:afterAutospacing="1" w:line="240" w:lineRule="auto"/>
        <w:jc w:val="center"/>
        <w:outlineLvl w:val="1"/>
        <w:rPr>
          <w:rFonts w:ascii="Times New Roman" w:eastAsia="Times New Roman" w:hAnsi="Times New Roman"/>
          <w:b/>
          <w:bCs/>
          <w:sz w:val="24"/>
          <w:szCs w:val="24"/>
          <w:lang w:eastAsia="ru-RU"/>
        </w:rPr>
      </w:pPr>
      <w:r w:rsidRPr="0058150C">
        <w:rPr>
          <w:rFonts w:ascii="Times New Roman" w:eastAsia="Times New Roman" w:hAnsi="Times New Roman"/>
          <w:b/>
          <w:bCs/>
          <w:sz w:val="24"/>
          <w:szCs w:val="24"/>
          <w:lang w:eastAsia="ru-RU"/>
        </w:rPr>
        <w:t>Реализация товаров, работ или услуг</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Реализацией товаров, работ или услуг организацией или индивидуальным предпринимателем признается соответственно передача на возмездной основе права собственности на товары, результатов выполненных работ одним лицом для другого лица, возмездное оказание услуг одним лицом другому лицу.</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Не признается реализацией товаров, работ или услуг:</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1) осуществление операций, связанных с обращением российской или иностранной валюты (за исключением целей нумизматики);</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паевые взносы в паевые фонды кооперативов);</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7) передача жилых помещений физическим лицам в домах государственного или муниципального жилищного фонда при проведении приватизации;</w:t>
      </w:r>
    </w:p>
    <w:p w:rsidR="0058150C" w:rsidRPr="0058150C" w:rsidRDefault="0058150C" w:rsidP="0058150C">
      <w:pPr>
        <w:spacing w:before="100" w:beforeAutospacing="1" w:after="100" w:afterAutospacing="1" w:line="240" w:lineRule="auto"/>
        <w:jc w:val="both"/>
        <w:rPr>
          <w:rFonts w:ascii="Times New Roman" w:eastAsia="Times New Roman" w:hAnsi="Times New Roman"/>
          <w:sz w:val="24"/>
          <w:szCs w:val="24"/>
          <w:lang w:eastAsia="ru-RU"/>
        </w:rPr>
      </w:pPr>
      <w:r w:rsidRPr="0058150C">
        <w:rPr>
          <w:rFonts w:ascii="Times New Roman" w:eastAsia="Times New Roman" w:hAnsi="Times New Roman"/>
          <w:bCs/>
          <w:iCs/>
          <w:sz w:val="24"/>
          <w:szCs w:val="24"/>
          <w:lang w:eastAsia="ru-RU"/>
        </w:rP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 (ст.</w:t>
      </w:r>
      <w:r w:rsidRPr="0058150C">
        <w:rPr>
          <w:rFonts w:ascii="Times New Roman" w:eastAsia="Times New Roman" w:hAnsi="Times New Roman"/>
          <w:sz w:val="24"/>
          <w:szCs w:val="24"/>
          <w:lang w:eastAsia="ru-RU"/>
        </w:rPr>
        <w:t> 39 Налогового Кодекса РФ).</w:t>
      </w:r>
    </w:p>
    <w:p w:rsidR="00BF1700" w:rsidRDefault="00BF1700" w:rsidP="000E316D">
      <w:pPr>
        <w:spacing w:after="0" w:line="360" w:lineRule="auto"/>
        <w:ind w:right="-1" w:firstLine="709"/>
        <w:jc w:val="both"/>
        <w:rPr>
          <w:rFonts w:ascii="Times New Roman" w:hAnsi="Times New Roman"/>
          <w:sz w:val="24"/>
          <w:szCs w:val="24"/>
        </w:rPr>
      </w:pPr>
    </w:p>
    <w:p w:rsidR="00BF1700" w:rsidRDefault="00BF1700" w:rsidP="000E316D">
      <w:pPr>
        <w:ind w:firstLine="709"/>
        <w:jc w:val="both"/>
        <w:rPr>
          <w:rFonts w:ascii="Times New Roman" w:hAnsi="Times New Roman"/>
          <w:sz w:val="24"/>
          <w:szCs w:val="24"/>
        </w:rPr>
      </w:pPr>
      <w:r>
        <w:rPr>
          <w:rFonts w:ascii="Times New Roman" w:hAnsi="Times New Roman"/>
          <w:sz w:val="24"/>
          <w:szCs w:val="24"/>
        </w:rPr>
        <w:br w:type="page"/>
      </w:r>
    </w:p>
    <w:p w:rsidR="0058150C" w:rsidRPr="0058150C" w:rsidRDefault="00BF1700" w:rsidP="0058150C">
      <w:pPr>
        <w:spacing w:after="0" w:line="360" w:lineRule="auto"/>
        <w:ind w:right="-1" w:firstLine="709"/>
        <w:jc w:val="both"/>
        <w:rPr>
          <w:rFonts w:ascii="Times New Roman" w:hAnsi="Times New Roman"/>
          <w:sz w:val="24"/>
          <w:szCs w:val="24"/>
        </w:rPr>
      </w:pPr>
      <w:r>
        <w:rPr>
          <w:rFonts w:ascii="Times New Roman" w:hAnsi="Times New Roman"/>
          <w:sz w:val="24"/>
          <w:szCs w:val="24"/>
        </w:rPr>
        <w:t xml:space="preserve">47. Налог на доходы физических лиц (НДФЛ): </w:t>
      </w:r>
      <w:r w:rsidRPr="00BF1700">
        <w:rPr>
          <w:rFonts w:ascii="Times New Roman" w:hAnsi="Times New Roman"/>
          <w:sz w:val="24"/>
          <w:szCs w:val="24"/>
        </w:rPr>
        <w:t>исчисление налога налоговыми агентами и предпринимателями. Налоговая декларация и порядок ее представления</w:t>
      </w:r>
      <w:r>
        <w:rPr>
          <w:rFonts w:ascii="Times New Roman" w:hAnsi="Times New Roman"/>
          <w:sz w:val="24"/>
          <w:szCs w:val="24"/>
        </w:rPr>
        <w:t>.</w:t>
      </w:r>
    </w:p>
    <w:p w:rsidR="0058150C" w:rsidRPr="00D70D4D" w:rsidRDefault="0058150C" w:rsidP="0058150C">
      <w:pPr>
        <w:spacing w:after="0" w:line="360" w:lineRule="auto"/>
        <w:ind w:right="-1" w:firstLine="709"/>
        <w:jc w:val="both"/>
        <w:rPr>
          <w:rFonts w:ascii="Times New Roman" w:hAnsi="Times New Roman"/>
          <w:sz w:val="24"/>
          <w:szCs w:val="24"/>
        </w:rPr>
      </w:pPr>
    </w:p>
    <w:p w:rsidR="000E316D" w:rsidRPr="00E74D47" w:rsidRDefault="000E316D" w:rsidP="0058150C">
      <w:pPr>
        <w:spacing w:after="0" w:line="360" w:lineRule="auto"/>
        <w:ind w:right="-1" w:firstLine="709"/>
        <w:jc w:val="both"/>
        <w:rPr>
          <w:rFonts w:ascii="Times New Roman" w:hAnsi="Times New Roman"/>
          <w:sz w:val="24"/>
          <w:szCs w:val="24"/>
        </w:rPr>
      </w:pPr>
      <w:r w:rsidRPr="00E74D47">
        <w:rPr>
          <w:rFonts w:ascii="Times New Roman" w:hAnsi="Times New Roman"/>
          <w:sz w:val="24"/>
          <w:szCs w:val="24"/>
        </w:rPr>
        <w:t>Это</w:t>
      </w:r>
      <w:r>
        <w:rPr>
          <w:rFonts w:ascii="Times New Roman" w:hAnsi="Times New Roman"/>
          <w:sz w:val="24"/>
          <w:szCs w:val="24"/>
        </w:rPr>
        <w:t>т</w:t>
      </w:r>
      <w:r w:rsidRPr="00E74D47">
        <w:rPr>
          <w:rFonts w:ascii="Times New Roman" w:hAnsi="Times New Roman"/>
          <w:sz w:val="24"/>
          <w:szCs w:val="24"/>
        </w:rPr>
        <w:t xml:space="preserve"> федеральный налог  регламентируется гл. 23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До 1 января </w:t>
      </w:r>
      <w:smartTag w:uri="urn:schemas-microsoft-com:office:smarttags" w:element="metricconverter">
        <w:smartTagPr>
          <w:attr w:name="ProductID" w:val="2002 г"/>
        </w:smartTagPr>
        <w:r w:rsidRPr="00E74D47">
          <w:rPr>
            <w:rFonts w:ascii="Times New Roman" w:hAnsi="Times New Roman"/>
            <w:sz w:val="24"/>
            <w:szCs w:val="24"/>
          </w:rPr>
          <w:t>2002 г</w:t>
        </w:r>
      </w:smartTag>
      <w:r w:rsidRPr="00E74D47">
        <w:rPr>
          <w:rFonts w:ascii="Times New Roman" w:hAnsi="Times New Roman"/>
          <w:sz w:val="24"/>
          <w:szCs w:val="24"/>
        </w:rPr>
        <w:t>. шкала подоходного налогообложения в России была представлена сложной прогрессией, предполагающей деление дохода на части и его обложение по разным налоговым ставкам.</w:t>
      </w:r>
    </w:p>
    <w:p w:rsidR="000E316D" w:rsidRPr="00E74D47" w:rsidRDefault="000E316D" w:rsidP="000E316D">
      <w:pPr>
        <w:jc w:val="both"/>
        <w:rPr>
          <w:rFonts w:ascii="Times New Roman" w:hAnsi="Times New Roman"/>
          <w:sz w:val="24"/>
          <w:szCs w:val="24"/>
        </w:rPr>
      </w:pPr>
      <w:r w:rsidRPr="00E74D47">
        <w:rPr>
          <w:rFonts w:ascii="Times New Roman" w:hAnsi="Times New Roman"/>
          <w:sz w:val="24"/>
          <w:szCs w:val="24"/>
        </w:rPr>
        <w:t xml:space="preserve"> Доля н</w:t>
      </w:r>
      <w:r>
        <w:rPr>
          <w:rFonts w:ascii="Times New Roman" w:hAnsi="Times New Roman"/>
          <w:sz w:val="24"/>
          <w:szCs w:val="24"/>
        </w:rPr>
        <w:t xml:space="preserve">алога в доходах </w:t>
      </w:r>
      <w:r w:rsidRPr="00E74D47">
        <w:rPr>
          <w:rFonts w:ascii="Times New Roman" w:hAnsi="Times New Roman"/>
          <w:sz w:val="24"/>
          <w:szCs w:val="24"/>
        </w:rPr>
        <w:t xml:space="preserve"> бюджета РФ занимает третье место после налога на прибыль и налога на добавленную стоимость, составляя около 10%</w:t>
      </w:r>
      <w:r>
        <w:rPr>
          <w:rFonts w:ascii="Times New Roman" w:hAnsi="Times New Roman"/>
          <w:sz w:val="24"/>
          <w:szCs w:val="24"/>
        </w:rPr>
        <w:t>.</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Налогоплат</w:t>
      </w:r>
      <w:r>
        <w:rPr>
          <w:rFonts w:ascii="Times New Roman" w:hAnsi="Times New Roman"/>
          <w:sz w:val="24"/>
          <w:szCs w:val="24"/>
        </w:rPr>
        <w:t xml:space="preserve">ельщики НДФЛ </w:t>
      </w:r>
    </w:p>
    <w:p w:rsidR="000E316D" w:rsidRDefault="00B46353" w:rsidP="000E316D">
      <w:pPr>
        <w:ind w:firstLine="675"/>
        <w:jc w:val="both"/>
        <w:rPr>
          <w:rFonts w:ascii="Times New Roman" w:hAnsi="Times New Roman"/>
          <w:sz w:val="24"/>
          <w:szCs w:val="24"/>
          <w:lang w:val="en-US"/>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F54FB44" style="width:242.25pt;height:90.75pt;visibility:visible;mso-wrap-style:square">
            <v:imagedata r:id="rId7" o:title="CF54FB44"/>
          </v:shape>
        </w:pict>
      </w:r>
    </w:p>
    <w:p w:rsidR="000E316D" w:rsidRDefault="000E316D" w:rsidP="000E316D">
      <w:pPr>
        <w:ind w:firstLine="675"/>
        <w:jc w:val="both"/>
        <w:rPr>
          <w:rFonts w:ascii="Times New Roman" w:hAnsi="Times New Roman"/>
          <w:sz w:val="24"/>
          <w:szCs w:val="24"/>
          <w:lang w:val="en-US"/>
        </w:rPr>
      </w:pP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Резидентами признаются физические лица, находящиеся на территории РФ не менее 183 дней в календарном году.</w:t>
      </w:r>
    </w:p>
    <w:p w:rsidR="000E316D" w:rsidRPr="004C5151" w:rsidRDefault="000E316D" w:rsidP="000E316D">
      <w:pPr>
        <w:ind w:firstLine="675"/>
        <w:jc w:val="both"/>
        <w:rPr>
          <w:rFonts w:ascii="Times New Roman" w:hAnsi="Times New Roman"/>
          <w:sz w:val="24"/>
          <w:szCs w:val="24"/>
        </w:rPr>
      </w:pP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Объект налогообложения. Объектом обложения НДФЛ признается доход, полученный налогоплательщиками:</w:t>
      </w:r>
    </w:p>
    <w:p w:rsidR="000E316D" w:rsidRPr="00E74D47" w:rsidRDefault="000E316D" w:rsidP="000E316D">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от источников в РФ или за ее пределами — для физических лиц, являющимися резидентами РФ;</w:t>
      </w:r>
    </w:p>
    <w:p w:rsidR="000E316D" w:rsidRPr="00E74D47" w:rsidRDefault="000E316D" w:rsidP="000E316D">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от источников в РФ — для физических лиц, не являющихся налоговыми резидентами РФ.</w:t>
      </w:r>
    </w:p>
    <w:p w:rsidR="000E316D" w:rsidRPr="00E74D47" w:rsidRDefault="000E316D" w:rsidP="000E316D">
      <w:pPr>
        <w:ind w:firstLine="675"/>
        <w:jc w:val="both"/>
        <w:rPr>
          <w:rFonts w:ascii="Times New Roman" w:hAnsi="Times New Roman"/>
          <w:sz w:val="24"/>
          <w:szCs w:val="24"/>
        </w:rPr>
      </w:pPr>
      <w:r>
        <w:rPr>
          <w:rFonts w:ascii="Times New Roman" w:hAnsi="Times New Roman"/>
          <w:sz w:val="24"/>
          <w:szCs w:val="24"/>
        </w:rPr>
        <w:t>Т.е</w:t>
      </w:r>
      <w:r w:rsidRPr="00E74D47">
        <w:rPr>
          <w:rFonts w:ascii="Times New Roman" w:hAnsi="Times New Roman"/>
          <w:sz w:val="24"/>
          <w:szCs w:val="24"/>
        </w:rPr>
        <w:t>, резиденты платят налог независимо от того, где они получили доход — в России или за ее пределами. Нерезиденты же должны платить налог только в том случае, если они получили доход от источников, расположенных в России.</w:t>
      </w:r>
    </w:p>
    <w:p w:rsidR="000E316D" w:rsidRPr="004C5151" w:rsidRDefault="000E316D" w:rsidP="000E316D">
      <w:pPr>
        <w:ind w:firstLine="675"/>
        <w:jc w:val="both"/>
        <w:rPr>
          <w:rFonts w:ascii="Times New Roman" w:hAnsi="Times New Roman"/>
          <w:b/>
          <w:sz w:val="24"/>
          <w:szCs w:val="24"/>
        </w:rPr>
      </w:pPr>
      <w:r w:rsidRPr="004C5151">
        <w:rPr>
          <w:rFonts w:ascii="Times New Roman" w:hAnsi="Times New Roman"/>
          <w:b/>
          <w:sz w:val="24"/>
          <w:szCs w:val="24"/>
        </w:rPr>
        <w:t>Перечень доходов от источников в РФ и за ее пределами</w:t>
      </w:r>
    </w:p>
    <w:p w:rsidR="000E316D" w:rsidRPr="00E74D47" w:rsidRDefault="000E316D" w:rsidP="000E316D">
      <w:pPr>
        <w:ind w:firstLine="675"/>
        <w:jc w:val="both"/>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4962"/>
      </w:tblGrid>
      <w:tr w:rsidR="000E316D" w:rsidRPr="00093695" w:rsidTr="00E66D5C">
        <w:trPr>
          <w:tblHeader/>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b/>
                <w:sz w:val="24"/>
                <w:szCs w:val="24"/>
              </w:rPr>
            </w:pPr>
            <w:r w:rsidRPr="00093695">
              <w:rPr>
                <w:rFonts w:ascii="Times New Roman" w:hAnsi="Times New Roman"/>
                <w:b/>
                <w:sz w:val="24"/>
                <w:szCs w:val="24"/>
              </w:rPr>
              <w:t>Доходы от источников в РФ</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b/>
                <w:sz w:val="24"/>
                <w:szCs w:val="24"/>
              </w:rPr>
            </w:pPr>
            <w:r w:rsidRPr="00093695">
              <w:rPr>
                <w:rFonts w:ascii="Times New Roman" w:hAnsi="Times New Roman"/>
                <w:b/>
                <w:sz w:val="24"/>
                <w:szCs w:val="24"/>
              </w:rPr>
              <w:t>Доходы от источников за пределами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Дивиденды и проценты, полученные от российских организаций, индивидуальных предпринимателей и иностранных организаций в связи с деятельностью их официальных представительств в РФ</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Дивиденды и проценты, полученные от иностранной организации, не имеющей представительства в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Страховые выплаты при наступлении страхового случая, полученные от российской, иностранной организаций</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Страховые выплаты при наступлении страхового случая, полученные от иностранной организации, не имеющей представительства в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полученные от использования в РФ авторских или иных смежных прав</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от использования за пределами РФ авторских и иных смежных прав</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полученные от сдачи в аренду имущества, находящегося в РФ</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полученные от сдачи в аренду или иного использования имущества, находящегося за пределами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от реализации имущества, находящегося в РФ и принадлежащего физическому лицу</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от реализации имущества, находящегося за пределами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Вознаграждение за выполнение трудовых обязанностей, выполненную работу, оказанную услугу, совершение действий в РФ</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Вознаграждения за выполнение трудовых и иных обязанностей, выполненную работу, оказанную услугу, совершение действий за пределами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Пособия, пенсии, стипендии и иные аналогичные выплаты, полученные налогоплательщиком в соответствии с действующим российским законодательством</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Пенсии, пособия, стипендии и иные аналогичные выплаты, полученные налогоплательщиком в соответствии с законодательством иностранных государств</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полученные от использования любых транспортных средств</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полученные от использования любых транспортных средств (за исключением таковых на территории РФ)</w:t>
            </w:r>
          </w:p>
        </w:tc>
      </w:tr>
      <w:tr w:rsidR="000E316D" w:rsidRPr="00093695" w:rsidTr="00E66D5C">
        <w:tc>
          <w:tcPr>
            <w:tcW w:w="4536"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Иные доходы, полученные налогоплательщиком в результате осуществления им деятельности в РФ</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Иные доходы, полученные налогоплательщиком в результате осуществления им деятельности за пределами РФ</w:t>
            </w:r>
          </w:p>
        </w:tc>
      </w:tr>
    </w:tbl>
    <w:p w:rsidR="000E316D" w:rsidRPr="004C5151" w:rsidRDefault="000E316D" w:rsidP="000E316D">
      <w:pPr>
        <w:ind w:firstLine="675"/>
        <w:jc w:val="both"/>
        <w:rPr>
          <w:rFonts w:ascii="Times New Roman" w:hAnsi="Times New Roman"/>
          <w:b/>
          <w:sz w:val="24"/>
          <w:szCs w:val="24"/>
        </w:rPr>
      </w:pPr>
      <w:r w:rsidRPr="004C5151">
        <w:rPr>
          <w:rFonts w:ascii="Times New Roman" w:hAnsi="Times New Roman"/>
          <w:b/>
          <w:sz w:val="24"/>
          <w:szCs w:val="24"/>
        </w:rPr>
        <w:t>Не подлежат налогообложению следующие виды доходов физических лиц:</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государственные выплаты пособия (по законодательству), кроме пособий по временной нетрудоспособности;</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пенсии по государственному пенсионному обеспечению и трудовые пенсии (по законодательству);</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все виды компенсаций (по законодательству), связанные с бесплатным предоставлением жилых помещений, коммунальных услуг, оплатой стоимости питания, спортивного снаряжения, увольнением работников (кроме компенсации за неиспользованный отпуск);</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получаемые алименты;</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гранты, предоставленные организациями по перечню, утвержденному Правительства РФ;</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единовременной материальной помощи, оказываемой малоимущим и в связи с чрезвычайными обстоятельствами;</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компенсации стоимости путевок (за исключением туристических), выплачиваемые за счет средств работодателей, оставшихся в их распоряжении после уплаты налога на прибыль, работникам, членам их семей (для детей до 16 лет);</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уплаченные работодателями за счет средств, оставшихся в их распоряжении после уплаты налога на прибыль, за лечение работников, их супругов, родителей, детей — при наличии лицензии и документов об оплате;</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стипендии учащихся, студентов, аспирантов и т.д.;</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налогоплательщиков, членов крестьянского (фермерского) хозяйства, получаемые от продажи продукции, выращенной в личных подсобных хозяйствах, находящихся на территории РФ;</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получаемые от сбора и сдачи лекарственных растений и т.д.;</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получаемые членами родовых, семейных общин малочисленных народов Севера;</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в денежной и натуральной формах, получаемые от физических лиц в порядке наследования или дарения (кроме недвижимого имущества, транспортных средств, акций, долей, паев);</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полученные участниками акционерных обществ от организаций в результате реорганизации или переоценки основных фондов;</w:t>
      </w:r>
    </w:p>
    <w:p w:rsidR="000E316D" w:rsidRPr="00E74D47" w:rsidRDefault="000E316D" w:rsidP="000E316D">
      <w:pPr>
        <w:ind w:firstLine="675"/>
        <w:jc w:val="both"/>
        <w:rPr>
          <w:rFonts w:ascii="Times New Roman" w:hAnsi="Times New Roman"/>
          <w:sz w:val="24"/>
          <w:szCs w:val="24"/>
        </w:rPr>
      </w:pP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призы, полученные спортсменами за призовые места на Олимпийских, Паралимпийских играх, чемпионата</w:t>
      </w:r>
      <w:r>
        <w:rPr>
          <w:rFonts w:ascii="Times New Roman" w:hAnsi="Times New Roman"/>
          <w:sz w:val="24"/>
          <w:szCs w:val="24"/>
        </w:rPr>
        <w:t xml:space="preserve">х, первенствах и кубках РФ </w:t>
      </w:r>
      <w:r w:rsidRPr="00E74D47">
        <w:rPr>
          <w:rFonts w:ascii="Times New Roman" w:hAnsi="Times New Roman"/>
          <w:sz w:val="24"/>
          <w:szCs w:val="24"/>
        </w:rPr>
        <w:t>.;</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оплаты за инвалидов необходимых технических средств;</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вознаграждения за передачу государству кладов;</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9052B">
        <w:rPr>
          <w:rFonts w:ascii="Times New Roman" w:hAnsi="Times New Roman"/>
          <w:b/>
          <w:sz w:val="24"/>
          <w:szCs w:val="24"/>
        </w:rPr>
        <w:t>доходы индивидуальных предпринимателей от деятельности, облагаемой единым</w:t>
      </w:r>
      <w:r w:rsidRPr="00E74D47">
        <w:rPr>
          <w:rFonts w:ascii="Times New Roman" w:hAnsi="Times New Roman"/>
          <w:sz w:val="24"/>
          <w:szCs w:val="24"/>
        </w:rPr>
        <w:t xml:space="preserve"> </w:t>
      </w:r>
      <w:r w:rsidRPr="0059052B">
        <w:rPr>
          <w:rFonts w:ascii="Times New Roman" w:hAnsi="Times New Roman"/>
          <w:b/>
          <w:sz w:val="24"/>
          <w:szCs w:val="24"/>
        </w:rPr>
        <w:t>налогом на вмененный доход, единым сельхозналогом</w:t>
      </w:r>
      <w:r w:rsidRPr="00E74D47">
        <w:rPr>
          <w:rFonts w:ascii="Times New Roman" w:hAnsi="Times New Roman"/>
          <w:sz w:val="24"/>
          <w:szCs w:val="24"/>
        </w:rPr>
        <w:t>;</w:t>
      </w:r>
    </w:p>
    <w:p w:rsidR="000E316D" w:rsidRPr="0059052B" w:rsidRDefault="000E316D" w:rsidP="000E316D">
      <w:pPr>
        <w:widowControl w:val="0"/>
        <w:numPr>
          <w:ilvl w:val="0"/>
          <w:numId w:val="10"/>
        </w:numPr>
        <w:autoSpaceDE w:val="0"/>
        <w:autoSpaceDN w:val="0"/>
        <w:adjustRightInd w:val="0"/>
        <w:spacing w:after="0" w:line="240" w:lineRule="auto"/>
        <w:jc w:val="both"/>
        <w:rPr>
          <w:rFonts w:ascii="Times New Roman" w:hAnsi="Times New Roman"/>
          <w:b/>
          <w:sz w:val="24"/>
          <w:szCs w:val="24"/>
        </w:rPr>
      </w:pPr>
      <w:r w:rsidRPr="0059052B">
        <w:rPr>
          <w:rFonts w:ascii="Times New Roman" w:hAnsi="Times New Roman"/>
          <w:b/>
          <w:sz w:val="24"/>
          <w:szCs w:val="24"/>
        </w:rPr>
        <w:t>доходы индивидуальных предпринимателей, применяющих УСН;</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проценты, получаемые по вкладам в банках на территории РФ, если они выплачиваются в пределах сумм по действующей ставке рефинансирования Банка России, увеличенной на 5% в течение периода, за который начислены проценты, или если ставка не превышает 9% по вкладам в иностранной валюте;</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не превышающие 4000 руб. (стоимость подарков, призов, суммы материальной помощи работникам (оплаты медикаментов), материальная помощь инвалидам общественными организациями инвалидов);</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выплаты, производимые профсоюзными комитетами членам профсоюзов за счет членских взносов;</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помощь (в денежной и натуральной формах), подарки ветеранам Великой Отечественной войны, инвалидам, вдовам участников Великой Отечественной войны и т.д. в части, не превышающей 10 000 руб. за налоговый период;</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платы за обучение налогоплательщика по основным и дополнительным общеобразовательным и профессиональным образовательным программам,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 xml:space="preserve">взносы работодателя, уплачиваемые в соответствии с Федеральным законом «О дополнительных </w:t>
      </w:r>
      <w:r w:rsidRPr="0059052B">
        <w:rPr>
          <w:rFonts w:ascii="Times New Roman" w:hAnsi="Times New Roman"/>
          <w:b/>
          <w:sz w:val="24"/>
          <w:szCs w:val="24"/>
        </w:rPr>
        <w:t>страховых взносах на накопительную часть трудовой</w:t>
      </w:r>
      <w:r w:rsidRPr="00E74D47">
        <w:rPr>
          <w:rFonts w:ascii="Times New Roman" w:hAnsi="Times New Roman"/>
          <w:sz w:val="24"/>
          <w:szCs w:val="24"/>
        </w:rPr>
        <w:t xml:space="preserve"> пенсии и государственной поддержке формирования пенсионных накоплений», но не более 12 000 руб. в год в расчете на каждого работника, в пользу которого уплачивались взносы работодателем;</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w:t>
      </w:r>
      <w:r>
        <w:rPr>
          <w:rFonts w:ascii="Times New Roman" w:hAnsi="Times New Roman"/>
          <w:sz w:val="24"/>
          <w:szCs w:val="24"/>
        </w:rPr>
        <w:t>, выплачиваемые организациями (ИП</w:t>
      </w:r>
      <w:r w:rsidRPr="00E74D47">
        <w:rPr>
          <w:rFonts w:ascii="Times New Roman" w:hAnsi="Times New Roman"/>
          <w:sz w:val="24"/>
          <w:szCs w:val="24"/>
        </w:rPr>
        <w:t>) своим работникам на возмещение затрат по</w:t>
      </w:r>
    </w:p>
    <w:p w:rsidR="000E316D" w:rsidRPr="00E74D47" w:rsidRDefault="000E316D" w:rsidP="000E316D">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уплате процентов по займам (кредитам) на приобретение и (пли) строительство жилого помещения, включаемые в состав расходов, учитываемых при определении налоговой базы по налогу на прибыль организаций.</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Полный перечень доходов, не подлежащих налогообложению (освобожденных </w:t>
      </w:r>
      <w:r>
        <w:rPr>
          <w:rFonts w:ascii="Times New Roman" w:hAnsi="Times New Roman"/>
          <w:sz w:val="24"/>
          <w:szCs w:val="24"/>
        </w:rPr>
        <w:t xml:space="preserve">от налогообложения), </w:t>
      </w:r>
      <w:r w:rsidRPr="00E74D47">
        <w:rPr>
          <w:rFonts w:ascii="Times New Roman" w:hAnsi="Times New Roman"/>
          <w:sz w:val="24"/>
          <w:szCs w:val="24"/>
        </w:rPr>
        <w:t xml:space="preserve"> в ст. 217 НКРФ.</w:t>
      </w:r>
    </w:p>
    <w:p w:rsidR="000E316D" w:rsidRPr="00E74D47" w:rsidRDefault="000E316D" w:rsidP="000E316D">
      <w:pPr>
        <w:ind w:firstLine="675"/>
        <w:jc w:val="both"/>
        <w:rPr>
          <w:rFonts w:ascii="Times New Roman" w:hAnsi="Times New Roman"/>
          <w:sz w:val="24"/>
          <w:szCs w:val="24"/>
        </w:rPr>
      </w:pPr>
      <w:r w:rsidRPr="00993CF8">
        <w:rPr>
          <w:rFonts w:ascii="Times New Roman" w:hAnsi="Times New Roman"/>
          <w:b/>
          <w:sz w:val="24"/>
          <w:szCs w:val="24"/>
        </w:rPr>
        <w:t>Налоговые ставки.</w:t>
      </w:r>
      <w:r w:rsidRPr="00E74D47">
        <w:rPr>
          <w:rFonts w:ascii="Times New Roman" w:hAnsi="Times New Roman"/>
          <w:sz w:val="24"/>
          <w:szCs w:val="24"/>
        </w:rPr>
        <w:t xml:space="preserve"> Ставка налога зависит от того, какой доход получил налогоплательщик. НК предусматривает четыре разные ставки налога, перечисленные в таблице.</w:t>
      </w:r>
    </w:p>
    <w:p w:rsidR="000E316D" w:rsidRPr="00993CF8" w:rsidRDefault="000E316D" w:rsidP="000E316D">
      <w:pPr>
        <w:ind w:firstLine="675"/>
        <w:jc w:val="both"/>
        <w:rPr>
          <w:rFonts w:ascii="Times New Roman" w:hAnsi="Times New Roman"/>
          <w:b/>
          <w:sz w:val="24"/>
          <w:szCs w:val="24"/>
        </w:rPr>
      </w:pPr>
      <w:r w:rsidRPr="00993CF8">
        <w:rPr>
          <w:rFonts w:ascii="Times New Roman" w:hAnsi="Times New Roman"/>
          <w:b/>
          <w:sz w:val="24"/>
          <w:szCs w:val="24"/>
        </w:rPr>
        <w:t>Ставки НДФЛ в зависимости от вида доходов физических лиц</w:t>
      </w:r>
    </w:p>
    <w:tbl>
      <w:tblPr>
        <w:tblW w:w="0" w:type="auto"/>
        <w:tblInd w:w="40" w:type="dxa"/>
        <w:tblLayout w:type="fixed"/>
        <w:tblCellMar>
          <w:left w:w="40" w:type="dxa"/>
          <w:right w:w="40" w:type="dxa"/>
        </w:tblCellMar>
        <w:tblLook w:val="0000" w:firstRow="0" w:lastRow="0" w:firstColumn="0" w:lastColumn="0" w:noHBand="0" w:noVBand="0"/>
      </w:tblPr>
      <w:tblGrid>
        <w:gridCol w:w="7130"/>
        <w:gridCol w:w="2551"/>
      </w:tblGrid>
      <w:tr w:rsidR="000E316D" w:rsidRPr="00093695" w:rsidTr="00E66D5C">
        <w:trPr>
          <w:tblHeader/>
        </w:trPr>
        <w:tc>
          <w:tcPr>
            <w:tcW w:w="7130"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Виды доходов физических лиц</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Налоговые ставки</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соответствии со ст. 244 НК РФ</w:t>
            </w:r>
          </w:p>
        </w:tc>
      </w:tr>
      <w:tr w:rsidR="000E316D" w:rsidRPr="00093695" w:rsidTr="00E66D5C">
        <w:tc>
          <w:tcPr>
            <w:tcW w:w="7130"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1.</w:t>
            </w:r>
            <w:r w:rsidRPr="00093695">
              <w:rPr>
                <w:rFonts w:ascii="Times New Roman" w:hAnsi="Times New Roman"/>
                <w:sz w:val="24"/>
                <w:szCs w:val="24"/>
              </w:rPr>
              <w:tab/>
              <w:t>Стоимость полученных выигрышей или призов —в части превышения 4000 руб.</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2.</w:t>
            </w:r>
            <w:r w:rsidRPr="00093695">
              <w:rPr>
                <w:rFonts w:ascii="Times New Roman" w:hAnsi="Times New Roman"/>
                <w:sz w:val="24"/>
                <w:szCs w:val="24"/>
              </w:rPr>
              <w:tab/>
              <w:t>Страховое возмещение по договору добровольного страхования жизни — в части превышения 4000 руб.</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w:t>
            </w:r>
            <w:r w:rsidRPr="00093695">
              <w:rPr>
                <w:rFonts w:ascii="Times New Roman" w:hAnsi="Times New Roman"/>
                <w:sz w:val="24"/>
                <w:szCs w:val="24"/>
              </w:rPr>
              <w:tab/>
              <w:t>Процентный доход по вкладу в банке — в части превышения ставки рефинансирования Банка России, увеличенной на 5%</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4.</w:t>
            </w:r>
            <w:r w:rsidRPr="00093695">
              <w:rPr>
                <w:rFonts w:ascii="Times New Roman" w:hAnsi="Times New Roman"/>
                <w:sz w:val="24"/>
                <w:szCs w:val="24"/>
              </w:rPr>
              <w:tab/>
              <w:t>Доход от экономии на процентах за пользование заемными средствами — в случае превышения 2/3 ставки рефинансирования Банка России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35%</w:t>
            </w:r>
          </w:p>
        </w:tc>
      </w:tr>
      <w:tr w:rsidR="000E316D" w:rsidRPr="00093695" w:rsidTr="00E66D5C">
        <w:tc>
          <w:tcPr>
            <w:tcW w:w="7130"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нерезидентов, полученные на территории РФ</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30%</w:t>
            </w:r>
          </w:p>
        </w:tc>
      </w:tr>
      <w:tr w:rsidR="000E316D" w:rsidRPr="00093695" w:rsidTr="00E66D5C">
        <w:tc>
          <w:tcPr>
            <w:tcW w:w="7130"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Доходы от долевого участия в деятельности организаций, полученных дивидендов</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xml:space="preserve">Доходы в виде процентов но облигациям с ипотечным покрытием, эмитированным до 1 января </w:t>
            </w:r>
            <w:smartTag w:uri="urn:schemas-microsoft-com:office:smarttags" w:element="metricconverter">
              <w:smartTagPr>
                <w:attr w:name="ProductID" w:val="2007 г"/>
              </w:smartTagPr>
              <w:r w:rsidRPr="00093695">
                <w:rPr>
                  <w:rFonts w:ascii="Times New Roman" w:hAnsi="Times New Roman"/>
                  <w:sz w:val="24"/>
                  <w:szCs w:val="24"/>
                </w:rPr>
                <w:t>2007 г</w:t>
              </w:r>
            </w:smartTag>
            <w:r w:rsidRPr="00093695">
              <w:rPr>
                <w:rFonts w:ascii="Times New Roman" w:hAnsi="Times New Roman"/>
                <w:sz w:val="24"/>
                <w:szCs w:val="24"/>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9%</w:t>
            </w:r>
          </w:p>
        </w:tc>
      </w:tr>
      <w:tr w:rsidR="000E316D" w:rsidRPr="00093695" w:rsidTr="00E66D5C">
        <w:tc>
          <w:tcPr>
            <w:tcW w:w="7130"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Все остальные виды; доходов физических лиц</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13%</w:t>
            </w:r>
          </w:p>
        </w:tc>
      </w:tr>
    </w:tbl>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По налоговой ставке 35% облагаются следующие доходы (п. 2 ст. 224 НКРФ).</w:t>
      </w:r>
    </w:p>
    <w:p w:rsidR="000E316D" w:rsidRPr="00E74D47" w:rsidRDefault="000E316D" w:rsidP="000E316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Стоимость любых выигрышей и призов, получаемых в проводимых конкурсах, играх и других мероприятиях в целях рекламы товаров, работ, услуг. Налог нужно уплачивать только со стоимости выигрыша или приза, которая превышает 4000 руб. за налоговый период.</w:t>
      </w:r>
    </w:p>
    <w:p w:rsidR="000E316D" w:rsidRPr="00E74D47" w:rsidRDefault="000E316D" w:rsidP="000E316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915C1C">
        <w:rPr>
          <w:rFonts w:ascii="Times New Roman" w:hAnsi="Times New Roman"/>
          <w:b/>
          <w:sz w:val="24"/>
          <w:szCs w:val="24"/>
        </w:rPr>
        <w:t>Страховые выплаты по договорам добровольного страхования жизни</w:t>
      </w:r>
      <w:r w:rsidRPr="00E74D47">
        <w:rPr>
          <w:rFonts w:ascii="Times New Roman" w:hAnsi="Times New Roman"/>
          <w:sz w:val="24"/>
          <w:szCs w:val="24"/>
        </w:rPr>
        <w:t>. Налог уплачивается</w:t>
      </w:r>
      <w:r w:rsidRPr="00C635DC">
        <w:rPr>
          <w:rFonts w:ascii="Times New Roman" w:hAnsi="Times New Roman"/>
          <w:sz w:val="24"/>
          <w:szCs w:val="24"/>
        </w:rPr>
        <w:t xml:space="preserve"> </w:t>
      </w:r>
      <w:r w:rsidRPr="00E74D47">
        <w:rPr>
          <w:rFonts w:ascii="Times New Roman" w:hAnsi="Times New Roman"/>
          <w:sz w:val="24"/>
          <w:szCs w:val="24"/>
        </w:rPr>
        <w:t>в том случае, когда срок договора страхования составляет менее</w:t>
      </w:r>
      <w:r w:rsidRPr="00C635DC">
        <w:rPr>
          <w:rFonts w:ascii="Times New Roman" w:hAnsi="Times New Roman"/>
          <w:sz w:val="24"/>
          <w:szCs w:val="24"/>
        </w:rPr>
        <w:t xml:space="preserve"> </w:t>
      </w:r>
      <w:r w:rsidRPr="00E74D47">
        <w:rPr>
          <w:rFonts w:ascii="Times New Roman" w:hAnsi="Times New Roman"/>
          <w:sz w:val="24"/>
          <w:szCs w:val="24"/>
        </w:rPr>
        <w:t>пяти лет и сумма выплаты превышает весь размер внесенных</w:t>
      </w:r>
      <w:r w:rsidRPr="00C635DC">
        <w:rPr>
          <w:rFonts w:ascii="Times New Roman" w:hAnsi="Times New Roman"/>
          <w:sz w:val="24"/>
          <w:szCs w:val="24"/>
        </w:rPr>
        <w:t xml:space="preserve"> </w:t>
      </w:r>
      <w:r w:rsidRPr="00E74D47">
        <w:rPr>
          <w:rFonts w:ascii="Times New Roman" w:hAnsi="Times New Roman"/>
          <w:sz w:val="24"/>
          <w:szCs w:val="24"/>
        </w:rPr>
        <w:t>страховых взносов, увеличенных на сумму, рассчитанную по ставке рефинансирования Банка России, действовавшей на момент</w:t>
      </w:r>
      <w:r w:rsidRPr="00C635DC">
        <w:rPr>
          <w:rFonts w:ascii="Times New Roman" w:hAnsi="Times New Roman"/>
          <w:sz w:val="24"/>
          <w:szCs w:val="24"/>
        </w:rPr>
        <w:t xml:space="preserve"> </w:t>
      </w:r>
      <w:r w:rsidRPr="00E74D47">
        <w:rPr>
          <w:rFonts w:ascii="Times New Roman" w:hAnsi="Times New Roman"/>
          <w:sz w:val="24"/>
          <w:szCs w:val="24"/>
        </w:rPr>
        <w:t>заключения договора страхования.</w:t>
      </w:r>
    </w:p>
    <w:p w:rsidR="000E316D" w:rsidRDefault="000E316D" w:rsidP="000E316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915C1C">
        <w:rPr>
          <w:rFonts w:ascii="Times New Roman" w:hAnsi="Times New Roman"/>
          <w:b/>
          <w:sz w:val="24"/>
          <w:szCs w:val="24"/>
        </w:rPr>
        <w:t>Процентный доход по вкладам в банках</w:t>
      </w:r>
      <w:r w:rsidRPr="00E74D47">
        <w:rPr>
          <w:rFonts w:ascii="Times New Roman" w:hAnsi="Times New Roman"/>
          <w:sz w:val="24"/>
          <w:szCs w:val="24"/>
        </w:rPr>
        <w:t>. Налог удерживается с выплаты, которая превышает ставку рефинансирования Банка России, действующую в течение периода, за который начислены проценты, по рублевым вкладам или 9% годовых — по вкладам в иностранной валюте.</w:t>
      </w:r>
      <w:r>
        <w:rPr>
          <w:rFonts w:ascii="Times New Roman" w:hAnsi="Times New Roman"/>
          <w:sz w:val="24"/>
          <w:szCs w:val="24"/>
        </w:rPr>
        <w:t xml:space="preserve"> </w:t>
      </w:r>
    </w:p>
    <w:p w:rsidR="000E316D" w:rsidRPr="00E74D47" w:rsidRDefault="000E316D" w:rsidP="000E316D">
      <w:pPr>
        <w:widowControl w:val="0"/>
        <w:numPr>
          <w:ilvl w:val="0"/>
          <w:numId w:val="1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в виде материальной выгоды от экономии на процентах при получении налогоплательщиками заемных (кредитных) средств — в части превышения 2/3 действующей ставки рефинансирования Банка России на дату получения средств.</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Доходы в виде материальной выгоды, полученной от экономии на процентах за использование налогоплательщиком целевых займов (кредитов), полученных от кредитных и иных организаций РФ и фактически израсходованных им на новое строительство либо приобретение на территории РФ жилого дома, квартиры (на основании документов, подтверждающих целевое использование таких средств), не облагаются НДФЛ (п. 2 с. 224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Налоговая ставка устанавливается в размере </w:t>
      </w:r>
      <w:r w:rsidRPr="00915C1C">
        <w:rPr>
          <w:rFonts w:ascii="Times New Roman" w:hAnsi="Times New Roman"/>
          <w:b/>
          <w:sz w:val="24"/>
          <w:szCs w:val="24"/>
        </w:rPr>
        <w:t>30%</w:t>
      </w:r>
      <w:r w:rsidRPr="00E74D47">
        <w:rPr>
          <w:rFonts w:ascii="Times New Roman" w:hAnsi="Times New Roman"/>
          <w:sz w:val="24"/>
          <w:szCs w:val="24"/>
        </w:rPr>
        <w:t xml:space="preserve"> в отношении всех доходов, получаемых физическими лицами, не являющимися налоговыми резидентами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Налоговая ставка устанавливается в размере </w:t>
      </w:r>
      <w:r w:rsidRPr="00915C1C">
        <w:rPr>
          <w:rFonts w:ascii="Times New Roman" w:hAnsi="Times New Roman"/>
          <w:b/>
          <w:sz w:val="24"/>
          <w:szCs w:val="24"/>
        </w:rPr>
        <w:t>9%</w:t>
      </w:r>
      <w:r w:rsidRPr="00E74D47">
        <w:rPr>
          <w:rFonts w:ascii="Times New Roman" w:hAnsi="Times New Roman"/>
          <w:sz w:val="24"/>
          <w:szCs w:val="24"/>
        </w:rPr>
        <w:t xml:space="preserve"> в отношении доходов от долевого участия в деятельности организаций, полученных в виде дивидендов</w:t>
      </w:r>
      <w:r>
        <w:rPr>
          <w:rFonts w:ascii="Times New Roman" w:hAnsi="Times New Roman"/>
          <w:sz w:val="24"/>
          <w:szCs w:val="24"/>
        </w:rPr>
        <w:t>.</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Все ост</w:t>
      </w:r>
      <w:r>
        <w:rPr>
          <w:rFonts w:ascii="Times New Roman" w:hAnsi="Times New Roman"/>
          <w:sz w:val="24"/>
          <w:szCs w:val="24"/>
        </w:rPr>
        <w:t xml:space="preserve">альные доходы облагаются по ставке </w:t>
      </w:r>
      <w:r w:rsidRPr="00915C1C">
        <w:rPr>
          <w:rFonts w:ascii="Times New Roman" w:hAnsi="Times New Roman"/>
          <w:b/>
          <w:sz w:val="24"/>
          <w:szCs w:val="24"/>
        </w:rPr>
        <w:t>13%.</w:t>
      </w:r>
    </w:p>
    <w:p w:rsidR="000E316D" w:rsidRPr="00E74D47" w:rsidRDefault="000E316D" w:rsidP="000E316D">
      <w:pPr>
        <w:ind w:firstLine="675"/>
        <w:jc w:val="both"/>
        <w:rPr>
          <w:rFonts w:ascii="Times New Roman" w:hAnsi="Times New Roman"/>
          <w:sz w:val="24"/>
          <w:szCs w:val="24"/>
        </w:rPr>
      </w:pPr>
      <w:r w:rsidRPr="00DD5DF5">
        <w:rPr>
          <w:rFonts w:ascii="Times New Roman" w:hAnsi="Times New Roman"/>
          <w:b/>
          <w:sz w:val="24"/>
          <w:szCs w:val="24"/>
        </w:rPr>
        <w:t>Налоговая база</w:t>
      </w:r>
      <w:r w:rsidRPr="00E74D47">
        <w:rPr>
          <w:rFonts w:ascii="Times New Roman" w:hAnsi="Times New Roman"/>
          <w:sz w:val="24"/>
          <w:szCs w:val="24"/>
        </w:rPr>
        <w:t xml:space="preserve">. В соответствии со ст. 210 НК РФ при определении налоговой базы НДФЛ </w:t>
      </w:r>
      <w:r w:rsidRPr="000537AF">
        <w:rPr>
          <w:rFonts w:ascii="Times New Roman" w:hAnsi="Times New Roman"/>
          <w:b/>
          <w:sz w:val="24"/>
          <w:szCs w:val="24"/>
        </w:rPr>
        <w:t>учитываются все доходы налогоплательщика, полученные им как в денежной, так и в натуральной форме, а также доходы в виде материальной выгоды</w:t>
      </w:r>
      <w:r w:rsidRPr="00E74D47">
        <w:rPr>
          <w:rFonts w:ascii="Times New Roman" w:hAnsi="Times New Roman"/>
          <w:sz w:val="24"/>
          <w:szCs w:val="24"/>
        </w:rPr>
        <w:t>. Если из дохода налогоплательщика по его распоряжению, решению суда или иных органов производятся какие-либо удержания, то это не уменьшает налоговую базу.</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Налоговая база определяется отдельно по каждому виду доходов, в отношении которых установлены разные налоговые ставки.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Для доходов, в отношении которых предусмотрена налоговая ставка в размере 1</w:t>
      </w:r>
      <w:r w:rsidRPr="000537AF">
        <w:rPr>
          <w:rFonts w:ascii="Times New Roman" w:hAnsi="Times New Roman"/>
          <w:b/>
          <w:sz w:val="24"/>
          <w:szCs w:val="24"/>
        </w:rPr>
        <w:t>3%,</w:t>
      </w:r>
      <w:r w:rsidRPr="00E74D47">
        <w:rPr>
          <w:rFonts w:ascii="Times New Roman" w:hAnsi="Times New Roman"/>
          <w:sz w:val="24"/>
          <w:szCs w:val="24"/>
        </w:rPr>
        <w:t xml:space="preserve"> налоговая база определяется как денежное выражение таких доходов, подлежащих налогообложению, </w:t>
      </w:r>
      <w:r w:rsidRPr="000537AF">
        <w:rPr>
          <w:rFonts w:ascii="Times New Roman" w:hAnsi="Times New Roman"/>
          <w:b/>
          <w:sz w:val="24"/>
          <w:szCs w:val="24"/>
        </w:rPr>
        <w:t>уменьшенных на сумму налоговых вычетов.</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Для доходов, в отношении которых предусмотрены налоговые ставки (</w:t>
      </w:r>
      <w:r w:rsidRPr="000537AF">
        <w:rPr>
          <w:rFonts w:ascii="Times New Roman" w:hAnsi="Times New Roman"/>
          <w:b/>
          <w:sz w:val="24"/>
          <w:szCs w:val="24"/>
        </w:rPr>
        <w:t>30,35,9%),</w:t>
      </w:r>
      <w:r w:rsidRPr="00E74D47">
        <w:rPr>
          <w:rFonts w:ascii="Times New Roman" w:hAnsi="Times New Roman"/>
          <w:sz w:val="24"/>
          <w:szCs w:val="24"/>
        </w:rPr>
        <w:t xml:space="preserve"> налоговая база определяется как денежное выражение таких доходов, подлежащих налогообложению. При этом </w:t>
      </w:r>
      <w:r w:rsidRPr="000537AF">
        <w:rPr>
          <w:rFonts w:ascii="Times New Roman" w:hAnsi="Times New Roman"/>
          <w:b/>
          <w:sz w:val="24"/>
          <w:szCs w:val="24"/>
        </w:rPr>
        <w:t>налоговые вычеты к таким доходам не применяются</w:t>
      </w:r>
      <w:r w:rsidRPr="00E74D47">
        <w:rPr>
          <w:rFonts w:ascii="Times New Roman" w:hAnsi="Times New Roman"/>
          <w:sz w:val="24"/>
          <w:szCs w:val="24"/>
        </w:rPr>
        <w:t>.</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К </w:t>
      </w:r>
      <w:r w:rsidRPr="00DD5DF5">
        <w:rPr>
          <w:rFonts w:ascii="Times New Roman" w:hAnsi="Times New Roman"/>
          <w:b/>
          <w:sz w:val="24"/>
          <w:szCs w:val="24"/>
        </w:rPr>
        <w:t>доходам в натуральной форме</w:t>
      </w:r>
      <w:r w:rsidRPr="00E74D47">
        <w:rPr>
          <w:rFonts w:ascii="Times New Roman" w:hAnsi="Times New Roman"/>
          <w:sz w:val="24"/>
          <w:szCs w:val="24"/>
        </w:rPr>
        <w:t xml:space="preserve"> относятся следующие.</w:t>
      </w:r>
    </w:p>
    <w:p w:rsidR="000E316D" w:rsidRPr="00E74D47" w:rsidRDefault="000E316D" w:rsidP="000E316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Оплата за налогоплательщика организациями или</w:t>
      </w:r>
      <w:r>
        <w:rPr>
          <w:rFonts w:ascii="Times New Roman" w:hAnsi="Times New Roman"/>
          <w:sz w:val="24"/>
          <w:szCs w:val="24"/>
        </w:rPr>
        <w:t xml:space="preserve"> ИП</w:t>
      </w:r>
      <w:r w:rsidRPr="00E74D47">
        <w:rPr>
          <w:rFonts w:ascii="Times New Roman" w:hAnsi="Times New Roman"/>
          <w:sz w:val="24"/>
          <w:szCs w:val="24"/>
        </w:rPr>
        <w:t xml:space="preserve"> товаров (работ, услуг) или имущественных прав.</w:t>
      </w:r>
    </w:p>
    <w:p w:rsidR="000E316D" w:rsidRPr="00E74D47" w:rsidRDefault="000E316D" w:rsidP="000E316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Полученные налогоплательщиком товары (работы, услуги) на безвозмездной основе.</w:t>
      </w:r>
    </w:p>
    <w:p w:rsidR="000E316D" w:rsidRPr="00E74D47" w:rsidRDefault="000E316D" w:rsidP="000E316D">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Оплата труда в натуральной форме.</w:t>
      </w:r>
    </w:p>
    <w:p w:rsidR="000E316D" w:rsidRPr="00E74D47" w:rsidRDefault="000E316D" w:rsidP="000E316D">
      <w:pPr>
        <w:ind w:firstLine="675"/>
        <w:jc w:val="both"/>
        <w:rPr>
          <w:rFonts w:ascii="Times New Roman" w:hAnsi="Times New Roman"/>
          <w:sz w:val="24"/>
          <w:szCs w:val="24"/>
        </w:rPr>
      </w:pP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Датой получения дохода в виде заработной платы считается последний день месяца, за который она начислена. Размер этого дохода равен начисленной сумме. Однако поскольку заработная плата выдается не деньгами, а товарами, стоимость продукции в целях налогообложения должна быть рассчитана по рыночным ценам.</w:t>
      </w:r>
    </w:p>
    <w:p w:rsidR="000E316D" w:rsidRPr="00E74D47" w:rsidRDefault="000E316D" w:rsidP="000E316D">
      <w:pPr>
        <w:ind w:firstLine="675"/>
        <w:jc w:val="both"/>
        <w:rPr>
          <w:rFonts w:ascii="Times New Roman" w:hAnsi="Times New Roman"/>
          <w:sz w:val="24"/>
          <w:szCs w:val="24"/>
        </w:rPr>
      </w:pPr>
      <w:r w:rsidRPr="00BE302A">
        <w:rPr>
          <w:rFonts w:ascii="Times New Roman" w:hAnsi="Times New Roman"/>
          <w:b/>
          <w:sz w:val="24"/>
          <w:szCs w:val="24"/>
        </w:rPr>
        <w:t>К доходам в виде материальной</w:t>
      </w:r>
      <w:r>
        <w:rPr>
          <w:rFonts w:ascii="Times New Roman" w:hAnsi="Times New Roman"/>
          <w:sz w:val="24"/>
          <w:szCs w:val="24"/>
        </w:rPr>
        <w:t xml:space="preserve"> выгоды относятся :</w:t>
      </w:r>
      <w:r w:rsidRPr="00E74D47">
        <w:rPr>
          <w:rFonts w:ascii="Times New Roman" w:hAnsi="Times New Roman"/>
          <w:sz w:val="24"/>
          <w:szCs w:val="24"/>
        </w:rPr>
        <w:t>.</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1. Материальная выгода от экономии на процентах за пользование заемными средствами, полученными от организаций или индивидуальных предпринимателей. Физическое лицо получает материальную выгоду за пользова</w:t>
      </w:r>
      <w:r>
        <w:rPr>
          <w:rFonts w:ascii="Times New Roman" w:hAnsi="Times New Roman"/>
          <w:sz w:val="24"/>
          <w:szCs w:val="24"/>
        </w:rPr>
        <w:t xml:space="preserve">ние заемными средствами и </w:t>
      </w:r>
      <w:r w:rsidRPr="00E74D47">
        <w:rPr>
          <w:rFonts w:ascii="Times New Roman" w:hAnsi="Times New Roman"/>
          <w:sz w:val="24"/>
          <w:szCs w:val="24"/>
        </w:rPr>
        <w:t xml:space="preserve"> налог с материал</w:t>
      </w:r>
      <w:r>
        <w:rPr>
          <w:rFonts w:ascii="Times New Roman" w:hAnsi="Times New Roman"/>
          <w:sz w:val="24"/>
          <w:szCs w:val="24"/>
        </w:rPr>
        <w:t>ьной выгоды в виде экономии на  п</w:t>
      </w:r>
      <w:r w:rsidRPr="00E74D47">
        <w:rPr>
          <w:rFonts w:ascii="Times New Roman" w:hAnsi="Times New Roman"/>
          <w:sz w:val="24"/>
          <w:szCs w:val="24"/>
        </w:rPr>
        <w:t>роцентах должен рассчитывать и уплачивать сам работник. Для</w:t>
      </w:r>
      <w:r w:rsidRPr="00C635DC">
        <w:rPr>
          <w:rFonts w:ascii="Times New Roman" w:hAnsi="Times New Roman"/>
          <w:sz w:val="24"/>
          <w:szCs w:val="24"/>
        </w:rPr>
        <w:t xml:space="preserve"> </w:t>
      </w:r>
      <w:r w:rsidRPr="00E74D47">
        <w:rPr>
          <w:rFonts w:ascii="Times New Roman" w:hAnsi="Times New Roman"/>
          <w:sz w:val="24"/>
          <w:szCs w:val="24"/>
        </w:rPr>
        <w:t>этого в конце года ему нужно составить декларацию и сдать ее в налоговый орган.</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2. Материальная выгода, полученная от приобретения товаров (работ, услуг) в соответствии с гражданско-правовым договором у взаимозависимых лиц.</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Физическое лицо является взаимозависимым в том случае, если оно:</w:t>
      </w:r>
    </w:p>
    <w:p w:rsidR="000E316D" w:rsidRPr="00E74D47" w:rsidRDefault="000E316D" w:rsidP="000E316D">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родственник руководителя организации или индивидуального предпринимателя;</w:t>
      </w:r>
    </w:p>
    <w:p w:rsidR="000E316D" w:rsidRPr="00E74D47" w:rsidRDefault="000E316D" w:rsidP="000E316D">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наемный работник (ст. 20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Материальная выгода образуется также в том случае, когда взаимозависимому лицу проданы товары (работы, услуги) по ценам ниже рыночных. С разницы между рыночной и продажной ценой в этом случае налоговый агент должен удержать НДФЛ. Если покупателем является физическое лицо — резидент, то налогообложение проводится по ставке 13%, если нерезидент — по ставке 30%.</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3. Материальная выгода, полученная от приобретения ценных бумаг. Если физическое лицо приобрело такие бумаги по ценам ниже рыночных, то оно тоже получило доход в виде материальной выгоды. Датой получения такого дохода является день, когда бумаги были куплены. В соответствии со ст. 212 НК РФ налоговая база рассчитывается как разница между рыночной ценой ценных бумаг (с учетом предельной границы ее колебания) и ценой ценных бумаг, по которой их купил налогоплательщик.</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физическое лицо получило ценные бумаги бесплатно, то материальная выгода равна их рыночной стоимости.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ценные бумаги приобретает физическое лицо — резидент РФ, то налог с материальной выгоды удерживается по ставке 13%, если покупа</w:t>
      </w:r>
      <w:r>
        <w:rPr>
          <w:rFonts w:ascii="Times New Roman" w:hAnsi="Times New Roman"/>
          <w:sz w:val="24"/>
          <w:szCs w:val="24"/>
        </w:rPr>
        <w:t>тель нерезидент  -</w:t>
      </w:r>
      <w:r w:rsidRPr="00E74D47">
        <w:rPr>
          <w:rFonts w:ascii="Times New Roman" w:hAnsi="Times New Roman"/>
          <w:sz w:val="24"/>
          <w:szCs w:val="24"/>
        </w:rPr>
        <w:t>ставка 30%</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Удерживать налог из доходов физического лица нужно в тот момент, когда оно покупает ценные бумаги. Если удержать налог невозможно, то сведения о задолженности физического лица передаются в налоговую инспекцию.</w:t>
      </w:r>
    </w:p>
    <w:p w:rsidR="000E316D" w:rsidRPr="00E74D47" w:rsidRDefault="000E316D" w:rsidP="000E316D">
      <w:pPr>
        <w:ind w:firstLine="675"/>
        <w:jc w:val="both"/>
        <w:rPr>
          <w:rFonts w:ascii="Times New Roman" w:hAnsi="Times New Roman"/>
          <w:sz w:val="24"/>
          <w:szCs w:val="24"/>
        </w:rPr>
      </w:pPr>
      <w:r w:rsidRPr="00314B87">
        <w:rPr>
          <w:rFonts w:ascii="Times New Roman" w:hAnsi="Times New Roman"/>
          <w:b/>
          <w:sz w:val="24"/>
          <w:szCs w:val="24"/>
        </w:rPr>
        <w:t>Особенности расчета налога с доходов, выданных нерезидентам</w:t>
      </w:r>
      <w:r w:rsidRPr="00E74D47">
        <w:rPr>
          <w:rFonts w:ascii="Times New Roman" w:hAnsi="Times New Roman"/>
          <w:sz w:val="24"/>
          <w:szCs w:val="24"/>
        </w:rPr>
        <w:t xml:space="preserve">. Нерезидентами могут быть как граждане РФ, так и иностранцы. Российский гражданин выступает нерезидентом, если, например, он выехал за границу в служебную командировку, на отдых или лечение и пробыл там более 183 дней в течение календарного года. Или он выехал на постоянное место жительства за границу до того, как истекли 183 дня его пребывания в России </w:t>
      </w:r>
      <w:r>
        <w:rPr>
          <w:rFonts w:ascii="Times New Roman" w:hAnsi="Times New Roman"/>
          <w:sz w:val="24"/>
          <w:szCs w:val="24"/>
        </w:rPr>
        <w:t>в</w:t>
      </w:r>
      <w:r w:rsidRPr="00E74D47">
        <w:rPr>
          <w:rFonts w:ascii="Times New Roman" w:hAnsi="Times New Roman"/>
          <w:sz w:val="24"/>
          <w:szCs w:val="24"/>
        </w:rPr>
        <w:t xml:space="preserve"> календарном году.</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Иностранные граждане, имеющие визу, могут быть нерезидентами РФ, если виза выдана на срок менее 183 дней или если иностранец, временно пребывающий на территории РФ в течение календарного года, прекращает трудовые отношения с работодателем и выезжает за пределы РФ до истечения 183 дней.</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Период пребывание иностранного гражданина на территории РФ определяется по отметкам пропускного контроля в его загранпаспорте. </w:t>
      </w:r>
      <w:r w:rsidRPr="00924E64">
        <w:rPr>
          <w:rFonts w:ascii="Times New Roman" w:hAnsi="Times New Roman"/>
          <w:b/>
          <w:sz w:val="24"/>
          <w:szCs w:val="24"/>
        </w:rPr>
        <w:t>Резидентство устанавливается</w:t>
      </w:r>
      <w:r w:rsidRPr="00E74D47">
        <w:rPr>
          <w:rFonts w:ascii="Times New Roman" w:hAnsi="Times New Roman"/>
          <w:sz w:val="24"/>
          <w:szCs w:val="24"/>
        </w:rPr>
        <w:t xml:space="preserve"> </w:t>
      </w:r>
      <w:r w:rsidRPr="00924E64">
        <w:rPr>
          <w:rFonts w:ascii="Times New Roman" w:hAnsi="Times New Roman"/>
          <w:b/>
          <w:sz w:val="24"/>
          <w:szCs w:val="24"/>
        </w:rPr>
        <w:t>каждый календарный год</w:t>
      </w:r>
      <w:r w:rsidRPr="00E74D47">
        <w:rPr>
          <w:rFonts w:ascii="Times New Roman" w:hAnsi="Times New Roman"/>
          <w:sz w:val="24"/>
          <w:szCs w:val="24"/>
        </w:rPr>
        <w:t>.</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иностранные граждане на 1 января уже трудятся в организации и предполагается, что в течение года они проработают более 183 дней, то их можно считать резидентами уже с начала года.</w:t>
      </w:r>
    </w:p>
    <w:p w:rsidR="000E316D" w:rsidRPr="00E74D47" w:rsidRDefault="000E316D" w:rsidP="000E316D">
      <w:pPr>
        <w:ind w:firstLine="675"/>
        <w:jc w:val="both"/>
        <w:rPr>
          <w:rFonts w:ascii="Times New Roman" w:hAnsi="Times New Roman"/>
          <w:sz w:val="24"/>
          <w:szCs w:val="24"/>
        </w:rPr>
      </w:pPr>
      <w:r>
        <w:rPr>
          <w:rFonts w:ascii="Times New Roman" w:hAnsi="Times New Roman"/>
          <w:sz w:val="24"/>
          <w:szCs w:val="24"/>
        </w:rPr>
        <w:t xml:space="preserve"> К</w:t>
      </w:r>
      <w:r w:rsidRPr="00E74D47">
        <w:rPr>
          <w:rFonts w:ascii="Times New Roman" w:hAnsi="Times New Roman"/>
          <w:sz w:val="24"/>
          <w:szCs w:val="24"/>
        </w:rPr>
        <w:t>огда лицо теряе</w:t>
      </w:r>
      <w:r>
        <w:rPr>
          <w:rFonts w:ascii="Times New Roman" w:hAnsi="Times New Roman"/>
          <w:sz w:val="24"/>
          <w:szCs w:val="24"/>
        </w:rPr>
        <w:t xml:space="preserve">т статус налогового резидента- в этом случае НДФЛ </w:t>
      </w:r>
      <w:r w:rsidRPr="00E74D47">
        <w:rPr>
          <w:rFonts w:ascii="Times New Roman" w:hAnsi="Times New Roman"/>
          <w:sz w:val="24"/>
          <w:szCs w:val="24"/>
        </w:rPr>
        <w:t>нужно пересчитать по ставке 30%.</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 практике чаще всего возникает обратная ситуация: иностранные граждане, работающие в организации, со временем приобретают статус налоговых резидентов, поэтому налог с их доходов нужно пересчитывать по ставке 13%. Излишне удержанная сумма должна быть выплачена работникам. Необходимо пересчитать и налогооблагаемый доход работников, поскольку, став резидентами, они получили право на стандартные налоговые вычеты.</w:t>
      </w:r>
    </w:p>
    <w:p w:rsidR="000E316D" w:rsidRPr="00E74D47" w:rsidRDefault="000E316D" w:rsidP="000E316D">
      <w:pPr>
        <w:ind w:firstLine="675"/>
        <w:jc w:val="both"/>
        <w:rPr>
          <w:rFonts w:ascii="Times New Roman" w:hAnsi="Times New Roman"/>
          <w:sz w:val="24"/>
          <w:szCs w:val="24"/>
        </w:rPr>
      </w:pPr>
    </w:p>
    <w:p w:rsidR="000E316D" w:rsidRPr="00E74D47" w:rsidRDefault="000E316D" w:rsidP="000E316D">
      <w:pPr>
        <w:ind w:firstLine="675"/>
        <w:jc w:val="both"/>
        <w:rPr>
          <w:rFonts w:ascii="Times New Roman" w:hAnsi="Times New Roman"/>
          <w:sz w:val="24"/>
          <w:szCs w:val="24"/>
        </w:rPr>
      </w:pPr>
      <w:r w:rsidRPr="0095669C">
        <w:rPr>
          <w:rFonts w:ascii="Times New Roman" w:hAnsi="Times New Roman"/>
          <w:b/>
          <w:sz w:val="24"/>
          <w:szCs w:val="24"/>
        </w:rPr>
        <w:t>Налоговые вычеты</w:t>
      </w:r>
      <w:r w:rsidRPr="00E74D47">
        <w:rPr>
          <w:rFonts w:ascii="Times New Roman" w:hAnsi="Times New Roman"/>
          <w:sz w:val="24"/>
          <w:szCs w:val="24"/>
        </w:rPr>
        <w:t>. Налоговые вычеты — это суммы, на которые может быть уменьшен доход физического лица при расчете НДФЛ. Согласно НК РФ предусмотрены четыре вида вычетов.</w:t>
      </w:r>
    </w:p>
    <w:p w:rsidR="000E316D" w:rsidRPr="0065452B" w:rsidRDefault="000E316D" w:rsidP="00D70D4D">
      <w:pPr>
        <w:ind w:firstLine="675"/>
        <w:jc w:val="both"/>
        <w:rPr>
          <w:rFonts w:ascii="Times New Roman" w:hAnsi="Times New Roman"/>
          <w:b/>
          <w:sz w:val="24"/>
          <w:szCs w:val="24"/>
        </w:rPr>
      </w:pPr>
      <w:r w:rsidRPr="0095669C">
        <w:rPr>
          <w:rFonts w:ascii="Times New Roman" w:hAnsi="Times New Roman"/>
          <w:b/>
          <w:sz w:val="24"/>
          <w:szCs w:val="24"/>
        </w:rPr>
        <w:t>Виды и размеры налоговых вычетов</w:t>
      </w:r>
    </w:p>
    <w:tbl>
      <w:tblPr>
        <w:tblW w:w="9639" w:type="dxa"/>
        <w:tblInd w:w="40" w:type="dxa"/>
        <w:tblLayout w:type="fixed"/>
        <w:tblCellMar>
          <w:left w:w="40" w:type="dxa"/>
          <w:right w:w="40" w:type="dxa"/>
        </w:tblCellMar>
        <w:tblLook w:val="0000" w:firstRow="0" w:lastRow="0" w:firstColumn="0" w:lastColumn="0" w:noHBand="0" w:noVBand="0"/>
      </w:tblPr>
      <w:tblGrid>
        <w:gridCol w:w="2977"/>
        <w:gridCol w:w="2977"/>
        <w:gridCol w:w="3685"/>
      </w:tblGrid>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Виды налоговых вычетов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Размер налогового вычета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Орган (организация),</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предоставляющий</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вычет</w:t>
            </w:r>
          </w:p>
        </w:tc>
      </w:tr>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b/>
                <w:sz w:val="24"/>
                <w:szCs w:val="24"/>
              </w:rPr>
            </w:pPr>
            <w:r w:rsidRPr="00093695">
              <w:rPr>
                <w:rFonts w:ascii="Times New Roman" w:hAnsi="Times New Roman"/>
                <w:b/>
                <w:sz w:val="24"/>
                <w:szCs w:val="24"/>
              </w:rPr>
              <w:t>Стандартные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3000 руб. 500 руб. 400 руб. 1000 руб.</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отношении доходов индивидуальных предпринимателей — налоговый орган</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отношении доходов работников — работодатель</w:t>
            </w:r>
          </w:p>
        </w:tc>
      </w:tr>
      <w:tr w:rsidR="000E316D" w:rsidRPr="00093695" w:rsidTr="00E66D5C">
        <w:tc>
          <w:tcPr>
            <w:tcW w:w="2977" w:type="dxa"/>
            <w:tcBorders>
              <w:top w:val="single" w:sz="6" w:space="0" w:color="auto"/>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b/>
                <w:sz w:val="24"/>
                <w:szCs w:val="24"/>
              </w:rPr>
              <w:t>Социальны</w:t>
            </w:r>
            <w:r w:rsidRPr="00093695">
              <w:rPr>
                <w:rFonts w:ascii="Times New Roman" w:hAnsi="Times New Roman"/>
                <w:sz w:val="24"/>
                <w:szCs w:val="24"/>
              </w:rPr>
              <w:t>е: — на благотворительность</w:t>
            </w:r>
          </w:p>
        </w:tc>
        <w:tc>
          <w:tcPr>
            <w:tcW w:w="2977" w:type="dxa"/>
            <w:tcBorders>
              <w:top w:val="single" w:sz="6" w:space="0" w:color="auto"/>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затрат, но не более 25% заявленных доходов в год</w:t>
            </w:r>
          </w:p>
        </w:tc>
        <w:tc>
          <w:tcPr>
            <w:tcW w:w="3685" w:type="dxa"/>
            <w:tcBorders>
              <w:top w:val="single" w:sz="6" w:space="0" w:color="auto"/>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орган (по заявлению налогоплательщика)</w:t>
            </w:r>
          </w:p>
        </w:tc>
      </w:tr>
      <w:tr w:rsidR="000E316D" w:rsidRPr="00093695" w:rsidTr="00E66D5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на обучение</w:t>
            </w:r>
          </w:p>
        </w:t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затрат, но не более 50 000 руб. в год -на свое обучение и 50 000 руб. — на обучение своих детей</w:t>
            </w:r>
          </w:p>
        </w:tc>
        <w:tc>
          <w:tcPr>
            <w:tcW w:w="3685"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p>
        </w:tc>
      </w:tr>
      <w:tr w:rsidR="000E316D" w:rsidRPr="00093695" w:rsidTr="00E66D5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на лечение</w:t>
            </w:r>
          </w:p>
        </w:t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затрат, но не более 50 000 руб. в год -на лечение свое и своих родственников</w:t>
            </w:r>
          </w:p>
        </w:tc>
        <w:tc>
          <w:tcPr>
            <w:tcW w:w="3685"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p>
        </w:tc>
      </w:tr>
      <w:tr w:rsidR="000E316D" w:rsidRPr="00093695" w:rsidTr="00E66D5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на пенсионные взносы в пользу супруга (супруги), родителей, детей</w:t>
            </w:r>
          </w:p>
        </w:tc>
        <w:tc>
          <w:tcPr>
            <w:tcW w:w="2977"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затрат, но не более 50 000 руб. в год</w:t>
            </w:r>
          </w:p>
        </w:tc>
        <w:tc>
          <w:tcPr>
            <w:tcW w:w="3685" w:type="dxa"/>
            <w:tcBorders>
              <w:top w:val="nil"/>
              <w:left w:val="single" w:sz="6" w:space="0" w:color="auto"/>
              <w:bottom w:val="nil"/>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p>
        </w:tc>
      </w:tr>
      <w:tr w:rsidR="000E316D" w:rsidRPr="00093695" w:rsidTr="00E66D5C">
        <w:tc>
          <w:tcPr>
            <w:tcW w:w="2977" w:type="dxa"/>
            <w:tcBorders>
              <w:top w:val="nil"/>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на дополнительные страховые взносы на накопительную часть трудовой пенсии</w:t>
            </w:r>
          </w:p>
        </w:tc>
        <w:tc>
          <w:tcPr>
            <w:tcW w:w="2977" w:type="dxa"/>
            <w:tcBorders>
              <w:top w:val="nil"/>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затрат, но не более 50 000 руб. в год</w:t>
            </w:r>
          </w:p>
        </w:tc>
        <w:tc>
          <w:tcPr>
            <w:tcW w:w="3685" w:type="dxa"/>
            <w:tcBorders>
              <w:top w:val="nil"/>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p>
        </w:tc>
      </w:tr>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b/>
                <w:sz w:val="24"/>
                <w:szCs w:val="24"/>
              </w:rPr>
              <w:t>Имущественные</w:t>
            </w:r>
            <w:r w:rsidRPr="00093695">
              <w:rPr>
                <w:rFonts w:ascii="Times New Roman" w:hAnsi="Times New Roman"/>
                <w:sz w:val="24"/>
                <w:szCs w:val="24"/>
              </w:rPr>
              <w:t>: — при продаже имущества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Зависит от срока, в течение которого имущество находилось в собственности физического лица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орган (при подаче декларации)</w:t>
            </w:r>
          </w:p>
        </w:tc>
      </w:tr>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Виды налоговых вычетов</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Размер налогового вычета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Орган (организация),</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предоставляющий</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вычет</w:t>
            </w:r>
          </w:p>
        </w:tc>
      </w:tr>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при покупке имущества, строительстве жилья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xml:space="preserve">В размере фактических затрат, но не более </w:t>
            </w:r>
            <w:r w:rsidRPr="00093695">
              <w:rPr>
                <w:rFonts w:ascii="Times New Roman" w:hAnsi="Times New Roman"/>
                <w:sz w:val="24"/>
                <w:szCs w:val="24"/>
              </w:rPr>
              <w:br/>
              <w:t>2 000 000 руб.</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орган (при подаче декларации) или работодатель</w:t>
            </w:r>
          </w:p>
        </w:tc>
      </w:tr>
      <w:tr w:rsidR="000E316D" w:rsidRPr="00093695" w:rsidTr="00E66D5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П</w:t>
            </w:r>
            <w:r w:rsidRPr="00093695">
              <w:rPr>
                <w:rFonts w:ascii="Times New Roman" w:hAnsi="Times New Roman"/>
                <w:b/>
                <w:sz w:val="24"/>
                <w:szCs w:val="24"/>
              </w:rPr>
              <w:t>рофессиональные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 размере фактических документально подтвержденных затрат</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Налоговый орган (при подаче декларации)</w:t>
            </w:r>
          </w:p>
        </w:tc>
      </w:tr>
    </w:tbl>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Социальные вычеты физическому лицу (гражданину) предоставляет налоговый орган. Чтобы их получить, физическое лицо должно сдать в налоговую инспекцию декларацию о доходах, полученных за год, и приложить к ней документы, которые подтверждают его право на вычеты. Имущественные налоговые вычеты в части покупки (строительства) жилья могут предоставляться либо налоговым органом, либо работодателем — по выбору налогоплательщика. Стандартные налоговые вычеты работнику предоставляет работодатель, а индивидуальному предпринимателю — налоговый орган. Одному физическому лицу в итоге могут предоставляться сразу четыре вычета в случае, если у него есть соответствующие основания.</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Право на налоговые вычеты имеют только физические лица — резиденты РФ, т.е. те, кто проживает в России не менее 183 дней в календарном году. Если же работник резидентом не является, то вычетами он воспользоваться не может.</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Социальные и имущественные вычеты не предоставляются физическому лицу — индивидуальному предпринимателю.</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Профессиональные налоговые вычеты физическому лицу (индивидуальному предпринимателю) предоставляет налоговый орган.</w:t>
      </w:r>
    </w:p>
    <w:p w:rsidR="000E316D" w:rsidRPr="00E74D47" w:rsidRDefault="000E316D" w:rsidP="000E316D">
      <w:pPr>
        <w:ind w:firstLine="675"/>
        <w:jc w:val="both"/>
        <w:rPr>
          <w:rFonts w:ascii="Times New Roman" w:hAnsi="Times New Roman"/>
          <w:sz w:val="24"/>
          <w:szCs w:val="24"/>
        </w:rPr>
      </w:pPr>
      <w:r w:rsidRPr="0095669C">
        <w:rPr>
          <w:rFonts w:ascii="Times New Roman" w:hAnsi="Times New Roman"/>
          <w:b/>
          <w:sz w:val="24"/>
          <w:szCs w:val="24"/>
        </w:rPr>
        <w:t>На ежемесячный вычет в размере 3000 руб. имеют право</w:t>
      </w:r>
      <w:r w:rsidRPr="00E74D47">
        <w:rPr>
          <w:rFonts w:ascii="Times New Roman" w:hAnsi="Times New Roman"/>
          <w:sz w:val="24"/>
          <w:szCs w:val="24"/>
        </w:rPr>
        <w:t>:</w:t>
      </w:r>
    </w:p>
    <w:p w:rsidR="000E316D" w:rsidRPr="00E74D47" w:rsidRDefault="000E316D" w:rsidP="000E316D">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граждане, которые стали инвалидами из-за аварии на производственном объединении «Маяк» или на Чернобыльской АЭС;</w:t>
      </w:r>
    </w:p>
    <w:p w:rsidR="000E316D" w:rsidRPr="00E74D47" w:rsidRDefault="000E316D" w:rsidP="000E316D">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инвалиды Великой Отечественной войны и военные, получившие инвалидность при исполнении своих служебных обязанностей;</w:t>
      </w:r>
    </w:p>
    <w:p w:rsidR="000E316D" w:rsidRPr="00E74D47" w:rsidRDefault="000E316D" w:rsidP="000E316D">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граждане, получившие заболевание из-за катастрофы на Чернобыльской АЭС;</w:t>
      </w:r>
    </w:p>
    <w:p w:rsidR="000E316D" w:rsidRPr="00E74D47" w:rsidRDefault="000E316D" w:rsidP="000E316D">
      <w:pPr>
        <w:widowControl w:val="0"/>
        <w:numPr>
          <w:ilvl w:val="0"/>
          <w:numId w:val="1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ab/>
        <w:t>лица, участвовавшие в подземных испытаниях ядерного оружия в условиях штатных радиационных ситуаций и др.</w:t>
      </w:r>
    </w:p>
    <w:p w:rsidR="000E316D"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Полная информация о том, кто имеет право на ежемесячный вычет в размере 3000 руб., приведена в подп. 1 п. 1 ст. 218 НК РФ. </w:t>
      </w:r>
    </w:p>
    <w:p w:rsidR="000E316D" w:rsidRDefault="000E316D" w:rsidP="000E316D">
      <w:pPr>
        <w:ind w:firstLine="675"/>
        <w:jc w:val="both"/>
        <w:rPr>
          <w:rFonts w:ascii="Times New Roman" w:hAnsi="Times New Roman"/>
          <w:sz w:val="24"/>
          <w:szCs w:val="24"/>
        </w:rPr>
      </w:pPr>
      <w:r w:rsidRPr="0095669C">
        <w:rPr>
          <w:rFonts w:ascii="Times New Roman" w:hAnsi="Times New Roman"/>
          <w:b/>
          <w:sz w:val="24"/>
          <w:szCs w:val="24"/>
        </w:rPr>
        <w:t>На ежемесячный вычет 500 руб. имеют право:</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Герои Советского Союза, Герои России, а также лица, награжденные орденом Славы трех степеней;</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участники Великой Отечественной войны;</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люди, находившиеся в Ленинграде в период его блокады;</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бывшие узники концлагерей;</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инвалиды с детства, а также инвалиды I и II групп;</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перенесшие заболевания, связанные с радиацией;</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доноры костного мозга;</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лица, принимавшие участие в ликвидации последствий аварии на производственном объединении «Маяк»;</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выехавшие из зоны отчуждения Чернобыльской АЭС;</w:t>
      </w:r>
    </w:p>
    <w:p w:rsidR="000E316D" w:rsidRPr="00E74D47" w:rsidRDefault="000E316D" w:rsidP="000E316D">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граждане, выполнявшие интернациональный долг в Республике Афганистан, и др.</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Полный перечень лиц, доход которых ежемесячно должен уменьшаться на 500 руб., приведен в подп. 2 п. 1 ст. 218 НК РФ.</w:t>
      </w:r>
    </w:p>
    <w:p w:rsidR="000E316D" w:rsidRPr="00E74D47" w:rsidRDefault="000E316D" w:rsidP="000E316D">
      <w:pPr>
        <w:ind w:firstLine="675"/>
        <w:jc w:val="both"/>
        <w:rPr>
          <w:rFonts w:ascii="Times New Roman" w:hAnsi="Times New Roman"/>
          <w:sz w:val="24"/>
          <w:szCs w:val="24"/>
        </w:rPr>
      </w:pPr>
      <w:r w:rsidRPr="00A15D2C">
        <w:rPr>
          <w:rFonts w:ascii="Times New Roman" w:hAnsi="Times New Roman"/>
          <w:b/>
          <w:sz w:val="24"/>
          <w:szCs w:val="24"/>
        </w:rPr>
        <w:t>Все остальные граждане имеют право на вычет в размере 400 руб.</w:t>
      </w:r>
      <w:r w:rsidRPr="00E74D47">
        <w:rPr>
          <w:rFonts w:ascii="Times New Roman" w:hAnsi="Times New Roman"/>
          <w:sz w:val="24"/>
          <w:szCs w:val="24"/>
        </w:rPr>
        <w:t xml:space="preserve"> за каждый месяц. Однако этот вычет предоставляется только до того месяца, в котором доход работника, рассчитанный нарастающим итогом с начала года, превысит 40 000 руб. Повышенные ежемесячные вычеты (3000 и 500 руб.) предоставляются независимо от того, сколько гражданин заработал в течение года.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физическое лицо имеет право сразу на несколько стандартных налоговых вычетов, то ему предоставляется только один — самый большой.</w:t>
      </w:r>
    </w:p>
    <w:p w:rsidR="000E316D" w:rsidRPr="00F43255" w:rsidRDefault="000E316D" w:rsidP="000E316D">
      <w:pPr>
        <w:ind w:firstLine="675"/>
        <w:jc w:val="both"/>
        <w:rPr>
          <w:rFonts w:ascii="Times New Roman" w:hAnsi="Times New Roman"/>
          <w:b/>
          <w:sz w:val="24"/>
          <w:szCs w:val="24"/>
        </w:rPr>
      </w:pPr>
      <w:r w:rsidRPr="00F43255">
        <w:rPr>
          <w:rFonts w:ascii="Times New Roman" w:hAnsi="Times New Roman"/>
          <w:b/>
          <w:sz w:val="24"/>
          <w:szCs w:val="24"/>
        </w:rPr>
        <w:t>Налоговым вычетом в размере 1000 руб</w:t>
      </w:r>
      <w:r w:rsidRPr="00E74D47">
        <w:rPr>
          <w:rFonts w:ascii="Times New Roman" w:hAnsi="Times New Roman"/>
          <w:sz w:val="24"/>
          <w:szCs w:val="24"/>
        </w:rPr>
        <w:t xml:space="preserve">. могут пользоваться работники, у которых на попечении есть дети до 18 лет. Если же ребенок студент, курсант, аспирант, ординатор и при этом учится на дневном отделении, то вычет предоставляется до тех пор, пока ребенку не исполнится 24 года. Такой налоговый вычет предоставляется до месяца, в котором доход налогоплательщика, исчисленный нарастающим итогом с начала налогового периода, </w:t>
      </w:r>
      <w:r w:rsidRPr="00F43255">
        <w:rPr>
          <w:rFonts w:ascii="Times New Roman" w:hAnsi="Times New Roman"/>
          <w:b/>
          <w:sz w:val="24"/>
          <w:szCs w:val="24"/>
        </w:rPr>
        <w:t>не превысит 280 000 руб.</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Вычеты предоставляются обоим родителям. Если родитель является одиноким, ему предоставляется ежемесячно </w:t>
      </w:r>
      <w:r w:rsidRPr="00F43255">
        <w:rPr>
          <w:rFonts w:ascii="Times New Roman" w:hAnsi="Times New Roman"/>
          <w:b/>
          <w:sz w:val="24"/>
          <w:szCs w:val="24"/>
        </w:rPr>
        <w:t>двойной налоговый вычет в размере 2000 руб</w:t>
      </w:r>
      <w:r w:rsidRPr="00E74D47">
        <w:rPr>
          <w:rFonts w:ascii="Times New Roman" w:hAnsi="Times New Roman"/>
          <w:sz w:val="24"/>
          <w:szCs w:val="24"/>
        </w:rPr>
        <w:t>. (1000 руб. х 2). Под одиноким родителем в данном случае понимается один из родителей, не состоящий в браке.</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Стандартные налоговые вычеты предоставляются налогоплательщику работодателем, который является источником выплаты дохода, на основании письменного заявления и документов, подтверждающих право на такие налоговые вычеты (п. 3 ст. 218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в течение года стандартные налоговые вычеты налогоплательщику не предоставлялись или были предоставлены в меньшем размере, то по окончании года на основании заявления налогоплательщика, прилагаемого к налоговой декларации, и документов, подтверждающих право на такие вычеты, налоговый орган перерасчитывает налог с учетом предоставления стандартных налоговых вычетов (п. 4 ст. 218 НК РФ).</w:t>
      </w:r>
    </w:p>
    <w:p w:rsidR="000E316D" w:rsidRPr="00E74D47" w:rsidRDefault="000E316D" w:rsidP="000E316D">
      <w:pPr>
        <w:ind w:firstLine="675"/>
        <w:jc w:val="both"/>
        <w:rPr>
          <w:rFonts w:ascii="Times New Roman" w:hAnsi="Times New Roman"/>
          <w:sz w:val="24"/>
          <w:szCs w:val="24"/>
        </w:rPr>
      </w:pPr>
      <w:r w:rsidRPr="00F43255">
        <w:rPr>
          <w:rFonts w:ascii="Times New Roman" w:hAnsi="Times New Roman"/>
          <w:b/>
          <w:sz w:val="24"/>
          <w:szCs w:val="24"/>
        </w:rPr>
        <w:t>Социальные налоговые вычеты</w:t>
      </w:r>
      <w:r w:rsidRPr="00E74D47">
        <w:rPr>
          <w:rFonts w:ascii="Times New Roman" w:hAnsi="Times New Roman"/>
          <w:sz w:val="24"/>
          <w:szCs w:val="24"/>
        </w:rPr>
        <w:t>. Такие вычеты предоставляются в том случае, если в течение года физическое лицо (гражданин) тратил деньги:</w:t>
      </w:r>
    </w:p>
    <w:p w:rsidR="000E316D" w:rsidRPr="00E74D47" w:rsidRDefault="000E316D" w:rsidP="000E316D">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благотворительность;</w:t>
      </w:r>
    </w:p>
    <w:p w:rsidR="000E316D" w:rsidRPr="00E74D47" w:rsidRDefault="000E316D" w:rsidP="000E316D">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обучение;</w:t>
      </w:r>
    </w:p>
    <w:p w:rsidR="000E316D" w:rsidRPr="00E74D47" w:rsidRDefault="000E316D" w:rsidP="000E316D">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лечение;</w:t>
      </w:r>
    </w:p>
    <w:p w:rsidR="000E316D" w:rsidRPr="00E74D47" w:rsidRDefault="000E316D" w:rsidP="000E316D">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пенсионные взносы в пользу родственников;</w:t>
      </w:r>
    </w:p>
    <w:p w:rsidR="000E316D" w:rsidRPr="00E74D47" w:rsidRDefault="000E316D" w:rsidP="000E316D">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дополнительные страховые взносы на накопительную часть трудовой пенсии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Расходы на благотворительность (подп. 1 п. 1 ст. 219 НК РФ). Вычет предоставляется в том случае, если гражданин перечислял благотворительные взносы:</w:t>
      </w:r>
    </w:p>
    <w:p w:rsidR="000E316D" w:rsidRPr="00E74D47" w:rsidRDefault="000E316D" w:rsidP="000E316D">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организациям науки, культуры, образования, здравоохранения и социального обеспечения, частично или полностью финансируемым из бюджета;</w:t>
      </w:r>
    </w:p>
    <w:p w:rsidR="000E316D" w:rsidRPr="00E74D47" w:rsidRDefault="000E316D" w:rsidP="000E316D">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физкультурно-спортивным организациям, образовательным и дошкольным учреждениям;</w:t>
      </w:r>
    </w:p>
    <w:p w:rsidR="000E316D" w:rsidRPr="00E74D47" w:rsidRDefault="000E316D" w:rsidP="000E316D">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религиозным организациям.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Суммы таких взносов вычитаются из налогооблагаемой базы. Но нельзя уменьшить налогооблагаемую базу более чем на 25% полученного дохода.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Для получения такого налогового вычета необходимо:</w:t>
      </w:r>
    </w:p>
    <w:p w:rsidR="000E316D" w:rsidRPr="00E74D47" w:rsidRDefault="000E316D" w:rsidP="000E316D">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подать в налоговый орган декларацию в установленной форме в установленный срок;</w:t>
      </w:r>
    </w:p>
    <w:p w:rsidR="000E316D" w:rsidRPr="00E74D47" w:rsidRDefault="000E316D" w:rsidP="000E316D">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документы, подтверждающие участие в благотворительной деятельности;</w:t>
      </w:r>
    </w:p>
    <w:p w:rsidR="000E316D" w:rsidRPr="00E74D47" w:rsidRDefault="000E316D" w:rsidP="000E316D">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платежные документы по расходам на благотворительность;</w:t>
      </w:r>
    </w:p>
    <w:p w:rsidR="000E316D" w:rsidRPr="00E74D47" w:rsidRDefault="000E316D" w:rsidP="000E316D">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385E11">
        <w:rPr>
          <w:rFonts w:ascii="Times New Roman" w:hAnsi="Times New Roman"/>
          <w:b/>
          <w:sz w:val="24"/>
          <w:szCs w:val="24"/>
        </w:rPr>
        <w:t>справку о доходах по форме № 2-НДФЛ,</w:t>
      </w:r>
      <w:r w:rsidRPr="00E74D47">
        <w:rPr>
          <w:rFonts w:ascii="Times New Roman" w:hAnsi="Times New Roman"/>
          <w:sz w:val="24"/>
          <w:szCs w:val="24"/>
        </w:rPr>
        <w:t xml:space="preserve"> где отражены полученный доход и сумма уплаченного налога.</w:t>
      </w:r>
    </w:p>
    <w:p w:rsidR="000E316D" w:rsidRPr="00E74D47" w:rsidRDefault="000E316D" w:rsidP="000E316D">
      <w:pPr>
        <w:ind w:firstLine="675"/>
        <w:jc w:val="both"/>
        <w:rPr>
          <w:rFonts w:ascii="Times New Roman" w:hAnsi="Times New Roman"/>
          <w:sz w:val="24"/>
          <w:szCs w:val="24"/>
        </w:rPr>
      </w:pPr>
      <w:r w:rsidRPr="00F43255">
        <w:rPr>
          <w:rFonts w:ascii="Times New Roman" w:hAnsi="Times New Roman"/>
          <w:b/>
          <w:sz w:val="24"/>
          <w:szCs w:val="24"/>
        </w:rPr>
        <w:t>Расходы на обучение</w:t>
      </w:r>
      <w:r w:rsidRPr="00E74D47">
        <w:rPr>
          <w:rFonts w:ascii="Times New Roman" w:hAnsi="Times New Roman"/>
          <w:sz w:val="24"/>
          <w:szCs w:val="24"/>
        </w:rPr>
        <w:t xml:space="preserve"> (подп. 2 п. 1 ст. 219 НК РФ). Вычет предоставляется физическому лицу (гражданину), если в течение года он тратил деньги:</w:t>
      </w:r>
    </w:p>
    <w:p w:rsidR="000E316D" w:rsidRPr="00E74D47" w:rsidRDefault="000E316D" w:rsidP="000E316D">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собственное обучение</w:t>
      </w:r>
    </w:p>
    <w:p w:rsidR="000E316D" w:rsidRPr="00E74D47" w:rsidRDefault="000E316D" w:rsidP="000E316D">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на обучение своих детей.</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Налогооблагаемый доход уменьшает сумма, истраченная на обучение — свое или ребенка. Однако она не должна превышать </w:t>
      </w:r>
      <w:r w:rsidRPr="00385E11">
        <w:rPr>
          <w:rFonts w:ascii="Times New Roman" w:hAnsi="Times New Roman"/>
          <w:b/>
          <w:sz w:val="24"/>
          <w:szCs w:val="24"/>
        </w:rPr>
        <w:t>50 000 руб</w:t>
      </w:r>
      <w:r w:rsidRPr="00E74D47">
        <w:rPr>
          <w:rFonts w:ascii="Times New Roman" w:hAnsi="Times New Roman"/>
          <w:sz w:val="24"/>
          <w:szCs w:val="24"/>
        </w:rPr>
        <w:t>. по каждому основанию. Если обучение ребенка оплачивали оба родителя, то вычет не должен быть больше, чем 50 000 руб. на двоих. Право на такой налоговый вычет распространено также на опекунов и попечителей, если они оплачивают учебу своих подопечных в возрасте до 24 лет на дневных отделениях образовательных учреждений.</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Чтобы получить вычет, к налоговой декларации прилагают:</w:t>
      </w:r>
    </w:p>
    <w:p w:rsidR="000E316D" w:rsidRPr="00E74D47" w:rsidRDefault="000E316D" w:rsidP="000E316D">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заявление;</w:t>
      </w:r>
    </w:p>
    <w:p w:rsidR="000E316D" w:rsidRPr="00E74D47" w:rsidRDefault="000E316D" w:rsidP="000E316D">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договор с образовательным учреждением;</w:t>
      </w:r>
    </w:p>
    <w:p w:rsidR="000E316D" w:rsidRPr="00E74D47" w:rsidRDefault="000E316D" w:rsidP="000E316D">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платежки, в которых указано, сколько заплачено за обучение;</w:t>
      </w:r>
    </w:p>
    <w:p w:rsidR="000E316D" w:rsidRPr="00E74D47" w:rsidRDefault="000E316D" w:rsidP="000E316D">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справку о доходах по форме № 2-НДФЛ, полученную на работе;</w:t>
      </w:r>
    </w:p>
    <w:p w:rsidR="000E316D" w:rsidRPr="00E74D47" w:rsidRDefault="000E316D" w:rsidP="000E316D">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копию свидетельства о рождении ребенка (если обучался именно он).</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обучения. Такой социальный налоговый вычет предоставляется при наличии у образовательного учреждения соответствующей лицензии, а также при предоставлении налогоплательщиком документов, подтверждающих фактические расходы на обучение.</w:t>
      </w:r>
    </w:p>
    <w:p w:rsidR="000E316D" w:rsidRPr="00E74D47" w:rsidRDefault="000E316D" w:rsidP="000E316D">
      <w:pPr>
        <w:ind w:firstLine="675"/>
        <w:jc w:val="both"/>
        <w:rPr>
          <w:rFonts w:ascii="Times New Roman" w:hAnsi="Times New Roman"/>
          <w:sz w:val="24"/>
          <w:szCs w:val="24"/>
        </w:rPr>
      </w:pPr>
      <w:r w:rsidRPr="00F43255">
        <w:rPr>
          <w:rFonts w:ascii="Times New Roman" w:hAnsi="Times New Roman"/>
          <w:b/>
          <w:sz w:val="24"/>
          <w:szCs w:val="24"/>
        </w:rPr>
        <w:t>Расходы на лечение</w:t>
      </w:r>
      <w:r w:rsidRPr="00E74D47">
        <w:rPr>
          <w:rFonts w:ascii="Times New Roman" w:hAnsi="Times New Roman"/>
          <w:sz w:val="24"/>
          <w:szCs w:val="24"/>
        </w:rPr>
        <w:t xml:space="preserve"> (подп. 3 п. 1 ст. 219 НК РФ). Вычет предоставляется, если гражданин в медицинских учреждениях РФ оплачивал:</w:t>
      </w:r>
    </w:p>
    <w:p w:rsidR="000E316D" w:rsidRPr="00E74D47" w:rsidRDefault="000E316D" w:rsidP="000E316D">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собственное лечение;</w:t>
      </w:r>
    </w:p>
    <w:p w:rsidR="000E316D" w:rsidRPr="00E74D47" w:rsidRDefault="000E316D" w:rsidP="000E316D">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лечение супруги (или супруга),</w:t>
      </w:r>
    </w:p>
    <w:p w:rsidR="000E316D" w:rsidRPr="00E74D47" w:rsidRDefault="000E316D" w:rsidP="000E316D">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лечение своих родителей,</w:t>
      </w:r>
    </w:p>
    <w:p w:rsidR="000E316D" w:rsidRPr="00E74D47" w:rsidRDefault="000E316D" w:rsidP="000E316D">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лечение детей в возрасте до 18 лет;</w:t>
      </w:r>
    </w:p>
    <w:p w:rsidR="000E316D" w:rsidRPr="00E74D47" w:rsidRDefault="000E316D" w:rsidP="000E316D">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медикаменты, назначенные лечащим врачом.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Перечень медикаментов, расходы на покупку которых можно включить в социальный налоговый вычет, утверждается Правительством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Общий размер вычета </w:t>
      </w:r>
      <w:r w:rsidRPr="00385E11">
        <w:rPr>
          <w:rFonts w:ascii="Times New Roman" w:hAnsi="Times New Roman"/>
          <w:b/>
          <w:sz w:val="24"/>
          <w:szCs w:val="24"/>
        </w:rPr>
        <w:t>на оплату лечения</w:t>
      </w:r>
      <w:r w:rsidRPr="00E74D47">
        <w:rPr>
          <w:rFonts w:ascii="Times New Roman" w:hAnsi="Times New Roman"/>
          <w:sz w:val="24"/>
          <w:szCs w:val="24"/>
        </w:rPr>
        <w:t xml:space="preserve"> и медикаментов не может превышать </w:t>
      </w:r>
      <w:r w:rsidRPr="00385E11">
        <w:rPr>
          <w:rFonts w:ascii="Times New Roman" w:hAnsi="Times New Roman"/>
          <w:b/>
          <w:sz w:val="24"/>
          <w:szCs w:val="24"/>
        </w:rPr>
        <w:t>50</w:t>
      </w:r>
      <w:r w:rsidRPr="00E74D47">
        <w:rPr>
          <w:rFonts w:ascii="Times New Roman" w:hAnsi="Times New Roman"/>
          <w:sz w:val="24"/>
          <w:szCs w:val="24"/>
        </w:rPr>
        <w:t xml:space="preserve"> </w:t>
      </w:r>
      <w:r w:rsidRPr="00385E11">
        <w:rPr>
          <w:rFonts w:ascii="Times New Roman" w:hAnsi="Times New Roman"/>
          <w:b/>
          <w:sz w:val="24"/>
          <w:szCs w:val="24"/>
        </w:rPr>
        <w:t>000 руб</w:t>
      </w:r>
      <w:r w:rsidRPr="00E74D47">
        <w:rPr>
          <w:rFonts w:ascii="Times New Roman" w:hAnsi="Times New Roman"/>
          <w:sz w:val="24"/>
          <w:szCs w:val="24"/>
        </w:rPr>
        <w:t>. По дорогостоящим видам лечения в медицинских учреждениях РФ сумма налогового вычета принимается в размере фактически произведенных расходов. Перечень дорогостоящих видов лечения утверждается Правительством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Для того чтобы получить вычет, физическое лицо (гражданин) должен представить в налоговую инспекцию:</w:t>
      </w:r>
    </w:p>
    <w:p w:rsidR="000E316D" w:rsidRPr="00E74D47" w:rsidRDefault="000E316D" w:rsidP="000E316D">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декларацию о доходах;</w:t>
      </w:r>
    </w:p>
    <w:p w:rsidR="000E316D" w:rsidRPr="00E74D47" w:rsidRDefault="000E316D" w:rsidP="000E316D">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заявление;</w:t>
      </w:r>
    </w:p>
    <w:p w:rsidR="000E316D" w:rsidRPr="00E74D47" w:rsidRDefault="000E316D" w:rsidP="000E316D">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документы, подтверждающие родственные отношения налогоплательщика с людьми, лечение которых оплачивалось;</w:t>
      </w:r>
    </w:p>
    <w:p w:rsidR="000E316D" w:rsidRPr="00E74D47" w:rsidRDefault="000E316D" w:rsidP="000E316D">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справку об оплате медицинских услуг;</w:t>
      </w:r>
    </w:p>
    <w:p w:rsidR="000E316D" w:rsidRPr="00E74D47" w:rsidRDefault="000E316D" w:rsidP="000E316D">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оплаченные рецепты на покупку медикаментов.</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Социальный вычет на лечение предоставляется гражданину, если лечение проводится в медицинских учреждениях, имеющих соответствующие лицензии на осуществление медицинской деятельности.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Указанный социальный налоговый вычет предоставляется налогоплательщику, если оплата лечения и приобретенных медикаментов не была произведена организацией за счет средств работодателя.</w:t>
      </w:r>
    </w:p>
    <w:p w:rsidR="000E316D" w:rsidRPr="00E74D47" w:rsidRDefault="000E316D" w:rsidP="000E316D">
      <w:pPr>
        <w:ind w:firstLine="675"/>
        <w:jc w:val="both"/>
        <w:rPr>
          <w:rFonts w:ascii="Times New Roman" w:hAnsi="Times New Roman"/>
          <w:sz w:val="24"/>
          <w:szCs w:val="24"/>
        </w:rPr>
      </w:pPr>
      <w:r w:rsidRPr="009E419A">
        <w:rPr>
          <w:rFonts w:ascii="Times New Roman" w:hAnsi="Times New Roman"/>
          <w:b/>
          <w:sz w:val="24"/>
          <w:szCs w:val="24"/>
        </w:rPr>
        <w:t xml:space="preserve">Расходы на пенсионные взносы по негосударственному пенсионному обеспечению </w:t>
      </w:r>
      <w:r w:rsidRPr="00E74D47">
        <w:rPr>
          <w:rFonts w:ascii="Times New Roman" w:hAnsi="Times New Roman"/>
          <w:sz w:val="24"/>
          <w:szCs w:val="24"/>
        </w:rPr>
        <w:t xml:space="preserve">(подп. 4 п. 1 ст. 219 НК РФ). Вычет предоставляется физическому лицу в сумме уплаченных им пенсионных взносов по договору негосударственного пенсионного обеспечения, заключенному с негосударственным пенсионным фондом (страховой организацией) в свою пользу и (или) в пользу супруга (супруги), родителей, детей-инвалидов, в размере фактических произведенных затрат, но не более </w:t>
      </w:r>
      <w:r w:rsidRPr="00385E11">
        <w:rPr>
          <w:rFonts w:ascii="Times New Roman" w:hAnsi="Times New Roman"/>
          <w:b/>
          <w:sz w:val="24"/>
          <w:szCs w:val="24"/>
        </w:rPr>
        <w:t>50 000</w:t>
      </w:r>
      <w:r w:rsidRPr="00E74D47">
        <w:rPr>
          <w:rFonts w:ascii="Times New Roman" w:hAnsi="Times New Roman"/>
          <w:sz w:val="24"/>
          <w:szCs w:val="24"/>
        </w:rPr>
        <w:t xml:space="preserve"> руб. в год.</w:t>
      </w:r>
    </w:p>
    <w:p w:rsidR="000E316D" w:rsidRPr="00E74D47" w:rsidRDefault="000E316D" w:rsidP="000E316D">
      <w:pPr>
        <w:ind w:firstLine="675"/>
        <w:jc w:val="both"/>
        <w:rPr>
          <w:rFonts w:ascii="Times New Roman" w:hAnsi="Times New Roman"/>
          <w:sz w:val="24"/>
          <w:szCs w:val="24"/>
        </w:rPr>
      </w:pPr>
      <w:r w:rsidRPr="009E419A">
        <w:rPr>
          <w:rFonts w:ascii="Times New Roman" w:hAnsi="Times New Roman"/>
          <w:b/>
          <w:sz w:val="24"/>
          <w:szCs w:val="24"/>
        </w:rPr>
        <w:t>Расходы на формирование дополнительных страховых взносов на накопительную часть трудовой пенсии</w:t>
      </w:r>
      <w:r w:rsidRPr="00E74D47">
        <w:rPr>
          <w:rFonts w:ascii="Times New Roman" w:hAnsi="Times New Roman"/>
          <w:sz w:val="24"/>
          <w:szCs w:val="24"/>
        </w:rPr>
        <w:t xml:space="preserve"> (подп. 5 п. 1 ст. 219 НК РФ). Вычет предоставляется физическому лицу в сумме уплаченных им дополнительных страховых взносов на накопительную часть трудовой пенсии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 в размере фактических затрат, но не более </w:t>
      </w:r>
      <w:r w:rsidRPr="00385E11">
        <w:rPr>
          <w:rFonts w:ascii="Times New Roman" w:hAnsi="Times New Roman"/>
          <w:b/>
          <w:sz w:val="24"/>
          <w:szCs w:val="24"/>
        </w:rPr>
        <w:t>50 000</w:t>
      </w:r>
      <w:r w:rsidRPr="00E74D47">
        <w:rPr>
          <w:rFonts w:ascii="Times New Roman" w:hAnsi="Times New Roman"/>
          <w:sz w:val="24"/>
          <w:szCs w:val="24"/>
        </w:rPr>
        <w:t xml:space="preserve"> руб. в год.</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Социальные налоговые вычеты на лечение, обучение, дополнительные пенсионные взносы, дополнительные страховые взносы на накопительную часть трудовой пенсии, кроме </w:t>
      </w:r>
      <w:r w:rsidRPr="00385E11">
        <w:rPr>
          <w:rFonts w:ascii="Times New Roman" w:hAnsi="Times New Roman"/>
          <w:b/>
          <w:sz w:val="24"/>
          <w:szCs w:val="24"/>
        </w:rPr>
        <w:t>расходов на дорогостоящее лечение и расходов на обучение детей, предоставляются налогоплательщику в размере не более 120 000 руб. в год</w:t>
      </w:r>
      <w:r w:rsidRPr="00E74D47">
        <w:rPr>
          <w:rFonts w:ascii="Times New Roman" w:hAnsi="Times New Roman"/>
          <w:sz w:val="24"/>
          <w:szCs w:val="24"/>
        </w:rPr>
        <w:t>. При наличии у налогоплательщика в течение года расходов на обучение, медицинское лечение, расходов по договору негосударственного пенсионного страхования, по договору добровольного пенсионного страхования по уплате дополнительных страховых взносов на накопительную часть трудовой пенсии налогоплательщик самостоятельно выбирает, какие виды расходов и в каких суммах учитываются в пределах максимальной величины социального налогового вычета (п. 2 ст. 219 НК РФ).</w:t>
      </w:r>
    </w:p>
    <w:p w:rsidR="000E316D" w:rsidRPr="00E74D47" w:rsidRDefault="000E316D" w:rsidP="000E316D">
      <w:pPr>
        <w:ind w:firstLine="675"/>
        <w:jc w:val="both"/>
        <w:rPr>
          <w:rFonts w:ascii="Times New Roman" w:hAnsi="Times New Roman"/>
          <w:sz w:val="24"/>
          <w:szCs w:val="24"/>
        </w:rPr>
      </w:pPr>
      <w:r w:rsidRPr="00491199">
        <w:rPr>
          <w:rFonts w:ascii="Times New Roman" w:hAnsi="Times New Roman"/>
          <w:sz w:val="24"/>
          <w:szCs w:val="24"/>
        </w:rPr>
        <w:t>Все социальные налоговые вычеты</w:t>
      </w:r>
      <w:r w:rsidRPr="00E74D47">
        <w:rPr>
          <w:rFonts w:ascii="Times New Roman" w:hAnsi="Times New Roman"/>
          <w:sz w:val="24"/>
          <w:szCs w:val="24"/>
        </w:rPr>
        <w:t xml:space="preserve"> предоставляются на основании письменного заявления налогоплательщика при подаче налоговой декларации в налоговый орган по окончании налогового периода.</w:t>
      </w:r>
    </w:p>
    <w:p w:rsidR="000E316D" w:rsidRPr="000E316D" w:rsidRDefault="000E316D" w:rsidP="000E316D">
      <w:pPr>
        <w:spacing w:after="0"/>
        <w:ind w:firstLine="675"/>
        <w:jc w:val="both"/>
        <w:rPr>
          <w:rFonts w:ascii="Times New Roman" w:hAnsi="Times New Roman"/>
          <w:sz w:val="24"/>
          <w:szCs w:val="24"/>
        </w:rPr>
      </w:pPr>
      <w:r w:rsidRPr="00491199">
        <w:rPr>
          <w:rFonts w:ascii="Times New Roman" w:hAnsi="Times New Roman"/>
          <w:b/>
          <w:sz w:val="24"/>
          <w:szCs w:val="24"/>
        </w:rPr>
        <w:t>Имущественные налоговые вычеты</w:t>
      </w:r>
      <w:r w:rsidRPr="00E74D47">
        <w:rPr>
          <w:rFonts w:ascii="Times New Roman" w:hAnsi="Times New Roman"/>
          <w:sz w:val="24"/>
          <w:szCs w:val="24"/>
        </w:rPr>
        <w:t>. Имущественный налоговый вычет можно получить в том случае, если в течение года гражданин:</w:t>
      </w:r>
    </w:p>
    <w:p w:rsidR="000E316D" w:rsidRPr="00E74D47" w:rsidRDefault="000E316D" w:rsidP="000E316D">
      <w:pPr>
        <w:spacing w:after="0"/>
        <w:jc w:val="both"/>
        <w:rPr>
          <w:rFonts w:ascii="Times New Roman" w:hAnsi="Times New Roman"/>
          <w:sz w:val="24"/>
          <w:szCs w:val="24"/>
        </w:rPr>
      </w:pPr>
      <w:r w:rsidRPr="00E74D47">
        <w:rPr>
          <w:rFonts w:ascii="Times New Roman" w:hAnsi="Times New Roman"/>
          <w:sz w:val="24"/>
          <w:szCs w:val="24"/>
        </w:rPr>
        <w:t>продавал свое имущество;</w:t>
      </w:r>
    </w:p>
    <w:p w:rsidR="000E316D" w:rsidRPr="00E74D47" w:rsidRDefault="000E316D" w:rsidP="000E316D">
      <w:pPr>
        <w:widowControl w:val="0"/>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тратил деньги на покупку или строительство жилья.</w:t>
      </w:r>
    </w:p>
    <w:p w:rsidR="000E316D" w:rsidRPr="00E74D47" w:rsidRDefault="000E316D" w:rsidP="000E316D">
      <w:pPr>
        <w:ind w:firstLine="675"/>
        <w:jc w:val="both"/>
        <w:rPr>
          <w:rFonts w:ascii="Times New Roman" w:hAnsi="Times New Roman"/>
          <w:sz w:val="24"/>
          <w:szCs w:val="24"/>
        </w:rPr>
      </w:pPr>
      <w:r w:rsidRPr="00491199">
        <w:rPr>
          <w:rFonts w:ascii="Times New Roman" w:hAnsi="Times New Roman"/>
          <w:b/>
          <w:sz w:val="24"/>
          <w:szCs w:val="24"/>
        </w:rPr>
        <w:t>Продажа имущества</w:t>
      </w:r>
      <w:r w:rsidRPr="00E74D47">
        <w:rPr>
          <w:rFonts w:ascii="Times New Roman" w:hAnsi="Times New Roman"/>
          <w:sz w:val="24"/>
          <w:szCs w:val="24"/>
        </w:rPr>
        <w:t>. Если в течение года гражданин продавал жилой дом, квартиру, дачу, садовый дом, земельный участок или иное имущество, то на все вырученные деньги ему предоставляется налоговый вычет, т.е. налог с этих доходов уплачивать не нужно.</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Однако если подобное имущество находилось в собственности гражданина менее </w:t>
      </w:r>
      <w:r w:rsidRPr="00F02513">
        <w:rPr>
          <w:rFonts w:ascii="Times New Roman" w:hAnsi="Times New Roman"/>
          <w:b/>
          <w:sz w:val="24"/>
          <w:szCs w:val="24"/>
        </w:rPr>
        <w:t>трех лет, то вычет не может превышать в целом 1 000 000 руб.</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При </w:t>
      </w:r>
      <w:r w:rsidRPr="00F02513">
        <w:rPr>
          <w:rFonts w:ascii="Times New Roman" w:hAnsi="Times New Roman"/>
          <w:b/>
          <w:sz w:val="24"/>
          <w:szCs w:val="24"/>
        </w:rPr>
        <w:t>продаже любого другого</w:t>
      </w:r>
      <w:r w:rsidRPr="00E74D47">
        <w:rPr>
          <w:rFonts w:ascii="Times New Roman" w:hAnsi="Times New Roman"/>
          <w:sz w:val="24"/>
          <w:szCs w:val="24"/>
        </w:rPr>
        <w:t xml:space="preserve"> </w:t>
      </w:r>
      <w:r w:rsidRPr="00F02513">
        <w:rPr>
          <w:rFonts w:ascii="Times New Roman" w:hAnsi="Times New Roman"/>
          <w:b/>
          <w:sz w:val="24"/>
          <w:szCs w:val="24"/>
        </w:rPr>
        <w:t>имущества, которым гражданин владел менее трех</w:t>
      </w:r>
      <w:r w:rsidRPr="00E74D47">
        <w:rPr>
          <w:rFonts w:ascii="Times New Roman" w:hAnsi="Times New Roman"/>
          <w:sz w:val="24"/>
          <w:szCs w:val="24"/>
        </w:rPr>
        <w:t xml:space="preserve"> лет, размер</w:t>
      </w:r>
      <w:r>
        <w:rPr>
          <w:rFonts w:ascii="Times New Roman" w:hAnsi="Times New Roman"/>
          <w:sz w:val="24"/>
          <w:szCs w:val="24"/>
        </w:rPr>
        <w:t xml:space="preserve"> вычета не может быть больше </w:t>
      </w:r>
      <w:r w:rsidRPr="00F02513">
        <w:rPr>
          <w:rFonts w:ascii="Times New Roman" w:hAnsi="Times New Roman"/>
          <w:b/>
          <w:sz w:val="24"/>
          <w:szCs w:val="24"/>
        </w:rPr>
        <w:t>250 000 руб.</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Вместо того чтобы не платить налог с выручки от продажи имущества, гражданин может уменьшить свой доход на расходы, которые были связаны с его получением.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же налогоплательщик не может подтвердить свои затраты на покупку имущества, он может воспользоваться только вычетом в размере 1 000 000 руб.</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Индивидуальные предприниматели не могут воспользоваться вычетом, если они продают имущество в рамках своей деятельности (подп. 1 п. 1 ст. 220 НК РФ).</w:t>
      </w:r>
    </w:p>
    <w:p w:rsidR="000E316D" w:rsidRPr="00E74D47" w:rsidRDefault="000E316D" w:rsidP="000E316D">
      <w:pPr>
        <w:ind w:firstLine="675"/>
        <w:jc w:val="both"/>
        <w:rPr>
          <w:rFonts w:ascii="Times New Roman" w:hAnsi="Times New Roman"/>
          <w:sz w:val="24"/>
          <w:szCs w:val="24"/>
        </w:rPr>
      </w:pPr>
      <w:r w:rsidRPr="00491199">
        <w:rPr>
          <w:rFonts w:ascii="Times New Roman" w:hAnsi="Times New Roman"/>
          <w:b/>
          <w:sz w:val="24"/>
          <w:szCs w:val="24"/>
        </w:rPr>
        <w:t>Приобретение или строительство жилья.</w:t>
      </w:r>
      <w:r w:rsidRPr="00E74D47">
        <w:rPr>
          <w:rFonts w:ascii="Times New Roman" w:hAnsi="Times New Roman"/>
          <w:sz w:val="24"/>
          <w:szCs w:val="24"/>
        </w:rPr>
        <w:t xml:space="preserve"> Если налогоплательщик строит или покупает жилье, то свой налогооблагаемый Доход может уменьшить на истраченные суммы, но не более чем на 2 000 000 руб. Если жилье приобретено за счет кредита, то доход можно уменьшить на сумму процентов по этому кредиту.</w:t>
      </w:r>
    </w:p>
    <w:p w:rsidR="000E316D" w:rsidRPr="00E74D47" w:rsidRDefault="000E316D" w:rsidP="000E316D">
      <w:pPr>
        <w:ind w:firstLine="675"/>
        <w:jc w:val="both"/>
        <w:rPr>
          <w:rFonts w:ascii="Times New Roman" w:hAnsi="Times New Roman"/>
          <w:sz w:val="24"/>
          <w:szCs w:val="24"/>
        </w:rPr>
      </w:pPr>
      <w:r w:rsidRPr="00491199">
        <w:rPr>
          <w:rFonts w:ascii="Times New Roman" w:hAnsi="Times New Roman"/>
          <w:b/>
          <w:sz w:val="24"/>
          <w:szCs w:val="24"/>
        </w:rPr>
        <w:t>В фактические расходы на новое строительство либо приобретение жилого дома или доли (долей) в нем включаются</w:t>
      </w:r>
      <w:r w:rsidRPr="00E74D47">
        <w:rPr>
          <w:rFonts w:ascii="Times New Roman" w:hAnsi="Times New Roman"/>
          <w:sz w:val="24"/>
          <w:szCs w:val="24"/>
        </w:rPr>
        <w:t>:</w:t>
      </w:r>
    </w:p>
    <w:p w:rsidR="000E316D" w:rsidRPr="00E74D47" w:rsidRDefault="000E316D" w:rsidP="000E316D">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на разработке проектно-сметной документации;</w:t>
      </w:r>
    </w:p>
    <w:p w:rsidR="000E316D" w:rsidRPr="00E74D47" w:rsidRDefault="000E316D" w:rsidP="000E316D">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на приобретение строительно-отделочных материалов;</w:t>
      </w:r>
    </w:p>
    <w:p w:rsidR="000E316D" w:rsidRPr="00E74D47" w:rsidRDefault="000E316D" w:rsidP="000E316D">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на приобретение жилого дома, в том числе неоконченного строительства;</w:t>
      </w:r>
    </w:p>
    <w:p w:rsidR="000E316D" w:rsidRPr="00E74D47" w:rsidRDefault="000E316D" w:rsidP="000E316D">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связанные с работами или услугами по строительству (достройке дома, неоконченного строительством) и отделке;</w:t>
      </w:r>
    </w:p>
    <w:p w:rsidR="000E316D" w:rsidRPr="00E74D47" w:rsidRDefault="000E316D" w:rsidP="000E316D">
      <w:pPr>
        <w:widowControl w:val="0"/>
        <w:numPr>
          <w:ilvl w:val="0"/>
          <w:numId w:val="22"/>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по подключению электро-, водо-, газоснабжения и канализации.</w:t>
      </w:r>
    </w:p>
    <w:p w:rsidR="000E316D" w:rsidRPr="0058150C" w:rsidRDefault="000E316D" w:rsidP="000E316D">
      <w:pPr>
        <w:ind w:firstLine="675"/>
        <w:jc w:val="both"/>
        <w:rPr>
          <w:rFonts w:ascii="Times New Roman" w:hAnsi="Times New Roman"/>
          <w:b/>
          <w:sz w:val="24"/>
          <w:szCs w:val="24"/>
        </w:rPr>
      </w:pPr>
      <w:r w:rsidRPr="00BB5D98">
        <w:rPr>
          <w:rFonts w:ascii="Times New Roman" w:hAnsi="Times New Roman"/>
          <w:b/>
          <w:sz w:val="24"/>
          <w:szCs w:val="24"/>
        </w:rPr>
        <w:t>В фактические расходы на приобретение квартиры или доли (долей) в ней включаются:</w:t>
      </w:r>
    </w:p>
    <w:p w:rsidR="000E316D" w:rsidRPr="000E316D" w:rsidRDefault="000E316D" w:rsidP="000E316D">
      <w:pPr>
        <w:ind w:firstLine="675"/>
        <w:jc w:val="both"/>
        <w:rPr>
          <w:rFonts w:ascii="Times New Roman" w:hAnsi="Times New Roman"/>
          <w:b/>
          <w:sz w:val="24"/>
          <w:szCs w:val="24"/>
        </w:rPr>
      </w:pPr>
      <w:r w:rsidRPr="00E74D47">
        <w:rPr>
          <w:rFonts w:ascii="Times New Roman" w:hAnsi="Times New Roman"/>
          <w:sz w:val="24"/>
          <w:szCs w:val="24"/>
        </w:rPr>
        <w:t>расходы на приобретение квартиры или прав на квартиру в строящемся доме;</w:t>
      </w:r>
    </w:p>
    <w:p w:rsidR="000E316D" w:rsidRPr="00E74D47" w:rsidRDefault="000E316D" w:rsidP="000E316D">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на приобретение отделочных материалов;</w:t>
      </w:r>
    </w:p>
    <w:p w:rsidR="000E316D" w:rsidRPr="00E74D47" w:rsidRDefault="000E316D" w:rsidP="000E316D">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расходы на работы, связанные с отделкой квартиры.</w:t>
      </w:r>
      <w:r>
        <w:rPr>
          <w:rFonts w:ascii="Times New Roman" w:hAnsi="Times New Roman"/>
          <w:sz w:val="24"/>
          <w:szCs w:val="24"/>
        </w:rPr>
        <w:t xml:space="preserve"> </w:t>
      </w:r>
      <w:r w:rsidRPr="00E74D47">
        <w:rPr>
          <w:rFonts w:ascii="Times New Roman" w:hAnsi="Times New Roman"/>
          <w:sz w:val="24"/>
          <w:szCs w:val="24"/>
        </w:rPr>
        <w:t>Чтобы получить этот вычет, гражданин должен подать в налоговую инспекцию декларацию и приложить к ней:</w:t>
      </w:r>
    </w:p>
    <w:p w:rsidR="000E316D" w:rsidRPr="00E74D47" w:rsidRDefault="000E316D" w:rsidP="000E316D">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письменное заявление;</w:t>
      </w:r>
    </w:p>
    <w:p w:rsidR="000E316D" w:rsidRPr="00E74D47" w:rsidRDefault="000E316D" w:rsidP="000E316D">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документы, подтверждающие право собственности на приобретенный (построенный дом или квартиру);</w:t>
      </w:r>
    </w:p>
    <w:p w:rsidR="000E316D" w:rsidRPr="00E74D47" w:rsidRDefault="000E316D" w:rsidP="000E316D">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платежные документы (квитанции к приходным ордерам, банковские выписки о перечислении средств со счета покупателя на счет продавца, товарные и кассовые чеки, акты закупки материалов у физических лиц и т.д.).</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Вычет при покупке и строительстве жилья может переходить на следующие годы, пока не будет полностью использо</w:t>
      </w:r>
      <w:r>
        <w:rPr>
          <w:rFonts w:ascii="Times New Roman" w:hAnsi="Times New Roman"/>
          <w:sz w:val="24"/>
          <w:szCs w:val="24"/>
        </w:rPr>
        <w:t>ван (подп. 2 п. 1 ст. 220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Повторное предоставление физическому лицу имущественного налогового вычета не допускается.</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Имущественный налоговый вычет (на покупку или строительство жилья) может быть до окончания налогового периода предоставлен физическому лицу при его обращению к работодателю при условии подтверждения права налогоплательщика на имущественный налоговый вычет налоговым органом по форме, утвержденной федеральным органом исполнительной власти, уполномоченным по контролю и надзору в области налогов и сборов.</w:t>
      </w:r>
    </w:p>
    <w:p w:rsidR="000E316D" w:rsidRPr="00E74D47" w:rsidRDefault="000E316D" w:rsidP="000E316D">
      <w:pPr>
        <w:ind w:firstLine="675"/>
        <w:jc w:val="both"/>
        <w:rPr>
          <w:rFonts w:ascii="Times New Roman" w:hAnsi="Times New Roman"/>
          <w:sz w:val="24"/>
          <w:szCs w:val="24"/>
        </w:rPr>
      </w:pPr>
      <w:r w:rsidRPr="00BB5D98">
        <w:rPr>
          <w:rFonts w:ascii="Times New Roman" w:hAnsi="Times New Roman"/>
          <w:b/>
          <w:sz w:val="24"/>
          <w:szCs w:val="24"/>
        </w:rPr>
        <w:t>Профессиональные налоговые вычеты.</w:t>
      </w:r>
      <w:r w:rsidRPr="00E74D47">
        <w:rPr>
          <w:rFonts w:ascii="Times New Roman" w:hAnsi="Times New Roman"/>
          <w:sz w:val="24"/>
          <w:szCs w:val="24"/>
        </w:rPr>
        <w:t xml:space="preserve"> Право на профессиональные налоговые вычеты имеют следующие лица.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1. </w:t>
      </w:r>
      <w:r w:rsidRPr="00385E11">
        <w:rPr>
          <w:rFonts w:ascii="Times New Roman" w:hAnsi="Times New Roman"/>
          <w:b/>
          <w:sz w:val="24"/>
          <w:szCs w:val="24"/>
        </w:rPr>
        <w:t>Индивидуальные предприниматели</w:t>
      </w:r>
      <w:r w:rsidRPr="00E74D47">
        <w:rPr>
          <w:rFonts w:ascii="Times New Roman" w:hAnsi="Times New Roman"/>
          <w:sz w:val="24"/>
          <w:szCs w:val="24"/>
        </w:rPr>
        <w:t xml:space="preserve"> — в сумме фактически произведенных ими и документально подтвержденных расходов, непосредственно связанных с извлечением дохода. В вычет включаются не все расходы, а только те, которые уменьшают налогооблагаемую прибыль.</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Если налогоплательщик не в состоянии документально подтвердить свои расходы, связанные с деятельностью в качестве индивидуального предпринимателя,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Рассчитав свой доход, полученный за год, и уменьшив его на профессиональные и стандартные налоговые вычеты, индивидуальный предприниматель получит сумму, с которой ему нужно заплатить налог;</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2. Получающие доходы от выполнения работ (оказания услуг) </w:t>
      </w:r>
      <w:r w:rsidRPr="00385E11">
        <w:rPr>
          <w:rFonts w:ascii="Times New Roman" w:hAnsi="Times New Roman"/>
          <w:b/>
          <w:sz w:val="24"/>
          <w:szCs w:val="24"/>
        </w:rPr>
        <w:t>по договорам</w:t>
      </w:r>
      <w:r w:rsidRPr="00E74D47">
        <w:rPr>
          <w:rFonts w:ascii="Times New Roman" w:hAnsi="Times New Roman"/>
          <w:sz w:val="24"/>
          <w:szCs w:val="24"/>
        </w:rPr>
        <w:t xml:space="preserve"> </w:t>
      </w:r>
      <w:r w:rsidRPr="00385E11">
        <w:rPr>
          <w:rFonts w:ascii="Times New Roman" w:hAnsi="Times New Roman"/>
          <w:b/>
          <w:sz w:val="24"/>
          <w:szCs w:val="24"/>
        </w:rPr>
        <w:t>гражданско-правового характера</w:t>
      </w:r>
      <w:r w:rsidRPr="00E74D47">
        <w:rPr>
          <w:rFonts w:ascii="Times New Roman" w:hAnsi="Times New Roman"/>
          <w:sz w:val="24"/>
          <w:szCs w:val="24"/>
        </w:rPr>
        <w:t xml:space="preserve"> — в сумме фактически произведенных ими и документально подтвержденных расходов, связанных с выполнением этих работ (оказанием услуг)</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 xml:space="preserve">3. Получающие </w:t>
      </w:r>
      <w:r w:rsidRPr="00385E11">
        <w:rPr>
          <w:rFonts w:ascii="Times New Roman" w:hAnsi="Times New Roman"/>
          <w:b/>
          <w:sz w:val="24"/>
          <w:szCs w:val="24"/>
        </w:rPr>
        <w:t>авторские вознаграждения</w:t>
      </w:r>
      <w:r w:rsidRPr="00E74D47">
        <w:rPr>
          <w:rFonts w:ascii="Times New Roman" w:hAnsi="Times New Roman"/>
          <w:sz w:val="24"/>
          <w:szCs w:val="24"/>
        </w:rPr>
        <w:t xml:space="preserve"> или вознаграждения за создание, исполнение или иное использование произведений науки, литературы и искусства; вознаграждения авторов открытий, изобретений и промышленных образцов — в сумме фактически произведенных и документально подтвержденных расходов.</w:t>
      </w:r>
    </w:p>
    <w:p w:rsidR="000E316D" w:rsidRPr="0058150C" w:rsidRDefault="000E316D" w:rsidP="000E316D">
      <w:pPr>
        <w:ind w:firstLine="675"/>
        <w:jc w:val="both"/>
        <w:rPr>
          <w:rFonts w:ascii="Times New Roman" w:hAnsi="Times New Roman"/>
          <w:b/>
          <w:sz w:val="24"/>
          <w:szCs w:val="24"/>
        </w:rPr>
      </w:pPr>
      <w:r w:rsidRPr="00BB5D98">
        <w:rPr>
          <w:rFonts w:ascii="Times New Roman" w:hAnsi="Times New Roman"/>
          <w:b/>
          <w:sz w:val="24"/>
          <w:szCs w:val="24"/>
        </w:rPr>
        <w:t>Норматив затрат в зависимости от вида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7088"/>
        <w:gridCol w:w="2593"/>
      </w:tblGrid>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Вид деятельности</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Норматив затрат,</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 к сумме</w:t>
            </w:r>
          </w:p>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начисленного дохода</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литературных произведений, в том числе для театра, кино, эстрады и цирка</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20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художественно-графических произведений, фоторабот для печати, произведений архитектуры и дизайна</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произведений скульптуры, монументально-декоративной живописи, декоративно-прикладного и оформительского искусства и т.д.</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40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аудиовизуальных произведений (видео-, теле- и кинофильмов)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музыкальных произведений (музыкально-сценических произведений, симфонических, хоровых, камерных произведений и т.д.)</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40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Других музыкальных произведений, в том числе подготовленных к опубликованию</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25</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Исполнение произведений литературы и искусства</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20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Создание научных трудов и разработок</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20</w:t>
            </w:r>
          </w:p>
        </w:tc>
      </w:tr>
      <w:tr w:rsidR="000E316D" w:rsidRPr="00093695" w:rsidTr="00E66D5C">
        <w:tc>
          <w:tcPr>
            <w:tcW w:w="7088"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Открытия, изобретения и создание промышленных образцов</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0E316D" w:rsidRPr="00093695" w:rsidRDefault="000E316D" w:rsidP="000E316D">
            <w:pPr>
              <w:jc w:val="both"/>
              <w:rPr>
                <w:rFonts w:ascii="Times New Roman" w:hAnsi="Times New Roman"/>
                <w:sz w:val="24"/>
                <w:szCs w:val="24"/>
              </w:rPr>
            </w:pPr>
            <w:r w:rsidRPr="00093695">
              <w:rPr>
                <w:rFonts w:ascii="Times New Roman" w:hAnsi="Times New Roman"/>
                <w:sz w:val="24"/>
                <w:szCs w:val="24"/>
              </w:rPr>
              <w:t>30</w:t>
            </w:r>
          </w:p>
        </w:tc>
      </w:tr>
    </w:tbl>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При определении налоговой базы расходы, подтвержденные документально, не могут учитываться одновременно с расходами в пределах установленного лимита.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Право на получение профессиональных налоговых вычетов налогоплательщики реализуют путем подачи письменного заявления налоговому агенту. При отсутствии налогового агента такие налогоплательщики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 (п. 3 ст. 221 НК РФ).</w:t>
      </w:r>
    </w:p>
    <w:p w:rsidR="000E316D" w:rsidRPr="00E74D47" w:rsidRDefault="000E316D" w:rsidP="000E316D">
      <w:pPr>
        <w:ind w:firstLine="675"/>
        <w:jc w:val="both"/>
        <w:rPr>
          <w:rFonts w:ascii="Times New Roman" w:hAnsi="Times New Roman"/>
          <w:sz w:val="24"/>
          <w:szCs w:val="24"/>
        </w:rPr>
      </w:pPr>
      <w:r w:rsidRPr="000054B5">
        <w:rPr>
          <w:rFonts w:ascii="Times New Roman" w:hAnsi="Times New Roman"/>
          <w:b/>
          <w:sz w:val="24"/>
          <w:szCs w:val="24"/>
        </w:rPr>
        <w:t>Дата фактического получения дохода</w:t>
      </w:r>
      <w:r w:rsidRPr="00E74D47">
        <w:rPr>
          <w:rFonts w:ascii="Times New Roman" w:hAnsi="Times New Roman"/>
          <w:sz w:val="24"/>
          <w:szCs w:val="24"/>
        </w:rPr>
        <w:t xml:space="preserve">. В </w:t>
      </w:r>
      <w:r>
        <w:rPr>
          <w:rFonts w:ascii="Times New Roman" w:hAnsi="Times New Roman"/>
          <w:sz w:val="24"/>
          <w:szCs w:val="24"/>
        </w:rPr>
        <w:t xml:space="preserve">соответствии со ст. 223 НК РФ </w:t>
      </w:r>
      <w:r w:rsidRPr="00E74D47">
        <w:rPr>
          <w:rFonts w:ascii="Times New Roman" w:hAnsi="Times New Roman"/>
          <w:sz w:val="24"/>
          <w:szCs w:val="24"/>
        </w:rPr>
        <w:t>определяется как день:</w:t>
      </w:r>
    </w:p>
    <w:p w:rsidR="000E316D" w:rsidRPr="00E74D47" w:rsidRDefault="000E316D" w:rsidP="000E316D">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0E316D" w:rsidRPr="00E74D47" w:rsidRDefault="000E316D" w:rsidP="000E316D">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передачи доходов в натуральной форме — при получении доходов в натуральной форме;</w:t>
      </w:r>
    </w:p>
    <w:p w:rsidR="000E316D" w:rsidRPr="00E74D47" w:rsidRDefault="000E316D" w:rsidP="000E316D">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уплаты налогоплательщиком процентов по полученным заемным (кредитным) средствам, приобретения товаров (работ, услуг), приобретения ценных бумаг — при получении доходов в виде материальной выгоды.</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(п. 2 ст. 223 НК РФ).</w:t>
      </w:r>
    </w:p>
    <w:p w:rsidR="000E316D" w:rsidRPr="00E74D47" w:rsidRDefault="000E316D" w:rsidP="000E316D">
      <w:pPr>
        <w:ind w:firstLine="675"/>
        <w:jc w:val="both"/>
        <w:rPr>
          <w:rFonts w:ascii="Times New Roman" w:hAnsi="Times New Roman"/>
          <w:sz w:val="24"/>
          <w:szCs w:val="24"/>
        </w:rPr>
      </w:pPr>
      <w:r w:rsidRPr="000054B5">
        <w:rPr>
          <w:rFonts w:ascii="Times New Roman" w:hAnsi="Times New Roman"/>
          <w:b/>
          <w:sz w:val="24"/>
          <w:szCs w:val="24"/>
        </w:rPr>
        <w:t>Налоговые агенты. Особенности исчисления и уплаты налога налоговыми агентами</w:t>
      </w:r>
      <w:r w:rsidRPr="00E74D47">
        <w:rPr>
          <w:rFonts w:ascii="Times New Roman" w:hAnsi="Times New Roman"/>
          <w:sz w:val="24"/>
          <w:szCs w:val="24"/>
        </w:rPr>
        <w:t>. Российские организации, индивидуальные предприниматели и постоянные представительства иностранных организаций в РФ, от которых физические лица получают доходы, обязаны исчислить, удержать у налогоплательщика и уплатить в соответствующий бюджет сумму налога.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 с доходов адвокатов исчисляется, удерживается и уплачивается коллегиями адвокатов, адвокатскими бюро и юридическими консультациями.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Указанные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в РФ являются налоговыми агентами.</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 нужно удерживать со всех доходов, выплачиваемых физическим лицам. Исключение составляют только:</w:t>
      </w:r>
    </w:p>
    <w:p w:rsidR="000E316D" w:rsidRPr="00E74D47" w:rsidRDefault="000E316D" w:rsidP="000E316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суммы, не облагаемые налогом (их перечень приведен в ст. 217 НК РФ);</w:t>
      </w:r>
    </w:p>
    <w:p w:rsidR="000E316D" w:rsidRPr="00E74D47" w:rsidRDefault="000E316D" w:rsidP="000E316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доходы, выплачиваемые индивидуальным предпринимателям;</w:t>
      </w:r>
    </w:p>
    <w:p w:rsidR="000E316D" w:rsidRPr="00E74D47" w:rsidRDefault="000E316D" w:rsidP="000E316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стоимость имущества, купленного у физических лиц;</w:t>
      </w:r>
    </w:p>
    <w:p w:rsidR="000E316D" w:rsidRPr="00E74D47" w:rsidRDefault="000E316D" w:rsidP="000E316D">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выигрыши в лотерею, на тотализаторе и т.п.</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Налоговые агенты обязаны удерживать начисленную сумму налога непосредственно из доходов налогоплательщика при их фактической выплате. Удержание у налогоплательщика начисленной суммы налога проводится налоговым агентом за счет любых денежных средств, выплачиваемых налоговым агентом налогоплательщику. Удерживаемая сумма не должна превышать 50% суммы выплаты.</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 (п. 6 ст. 226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 Уплата налога за счет средств налоговых агентов не допускается.</w:t>
      </w:r>
    </w:p>
    <w:p w:rsidR="000E316D" w:rsidRPr="00E74D47" w:rsidRDefault="000E316D" w:rsidP="000E316D">
      <w:pPr>
        <w:ind w:firstLine="675"/>
        <w:jc w:val="both"/>
        <w:rPr>
          <w:rFonts w:ascii="Times New Roman" w:hAnsi="Times New Roman"/>
          <w:sz w:val="24"/>
          <w:szCs w:val="24"/>
        </w:rPr>
      </w:pPr>
      <w:r w:rsidRPr="000054B5">
        <w:rPr>
          <w:rFonts w:ascii="Times New Roman" w:hAnsi="Times New Roman"/>
          <w:b/>
          <w:sz w:val="24"/>
          <w:szCs w:val="24"/>
        </w:rPr>
        <w:t xml:space="preserve">Особенности исчисления и уплаты налога отношении отдельных видов доходов. </w:t>
      </w:r>
      <w:r w:rsidRPr="00E74D47">
        <w:rPr>
          <w:rFonts w:ascii="Times New Roman" w:hAnsi="Times New Roman"/>
          <w:sz w:val="24"/>
          <w:szCs w:val="24"/>
        </w:rPr>
        <w:t>Индивидуальные предприниматели и частные нотариусы сами рассчитывают и уплачивают налог со своих Доходов (ст. 227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Физические лица, не являющиеся индивидуальными предпринимателями, самостоятельно исчисляют и уплачивают налог только в тех случаях, если они:</w:t>
      </w:r>
    </w:p>
    <w:p w:rsidR="000E316D" w:rsidRDefault="000E316D" w:rsidP="000E316D">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получили доходы от других физических лиц — не индивидуальных предпринимателей, заключив с ними гражданско-правовые договоры, договоры найма или аренды;</w:t>
      </w:r>
    </w:p>
    <w:p w:rsidR="000E316D" w:rsidRDefault="000E316D" w:rsidP="000E316D">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продали имущество, принадлежащее им на праве собственности;</w:t>
      </w:r>
    </w:p>
    <w:p w:rsidR="000E316D" w:rsidRPr="00E74D47" w:rsidRDefault="000E316D" w:rsidP="000E316D">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получили доход от источников, находящихся за пределами</w:t>
      </w:r>
      <w:r w:rsidRPr="00376A9F">
        <w:rPr>
          <w:rFonts w:ascii="Times New Roman" w:hAnsi="Times New Roman"/>
          <w:sz w:val="24"/>
          <w:szCs w:val="24"/>
        </w:rPr>
        <w:t xml:space="preserve"> </w:t>
      </w:r>
      <w:r w:rsidRPr="00E74D47">
        <w:rPr>
          <w:rFonts w:ascii="Times New Roman" w:hAnsi="Times New Roman"/>
          <w:sz w:val="24"/>
          <w:szCs w:val="24"/>
        </w:rPr>
        <w:t>РФ (конечно, это касается только резидентов). Фактически уплаченные налогоплательщиком, являющимся налоговым резидентом РФ, за пределами РФ в соответствии с законодательством</w:t>
      </w:r>
      <w:r w:rsidRPr="00C635DC">
        <w:rPr>
          <w:rFonts w:ascii="Times New Roman" w:hAnsi="Times New Roman"/>
          <w:sz w:val="24"/>
          <w:szCs w:val="24"/>
        </w:rPr>
        <w:t xml:space="preserve"> </w:t>
      </w:r>
      <w:r w:rsidRPr="00E74D47">
        <w:rPr>
          <w:rFonts w:ascii="Times New Roman" w:hAnsi="Times New Roman"/>
          <w:sz w:val="24"/>
          <w:szCs w:val="24"/>
        </w:rPr>
        <w:t>других государств суммы налога с доходов, полученных за пределами РФ, не засчитываются при уплате налога в РФ, если иное</w:t>
      </w:r>
      <w:r w:rsidRPr="00C635DC">
        <w:rPr>
          <w:rFonts w:ascii="Times New Roman" w:hAnsi="Times New Roman"/>
          <w:sz w:val="24"/>
          <w:szCs w:val="24"/>
        </w:rPr>
        <w:t xml:space="preserve"> </w:t>
      </w:r>
      <w:r w:rsidRPr="00E74D47">
        <w:rPr>
          <w:rFonts w:ascii="Times New Roman" w:hAnsi="Times New Roman"/>
          <w:sz w:val="24"/>
          <w:szCs w:val="24"/>
        </w:rPr>
        <w:t>не предусмотрено соответствующим договором (соглашением) об</w:t>
      </w:r>
      <w:r w:rsidRPr="00C635DC">
        <w:rPr>
          <w:rFonts w:ascii="Times New Roman" w:hAnsi="Times New Roman"/>
          <w:sz w:val="24"/>
          <w:szCs w:val="24"/>
        </w:rPr>
        <w:t xml:space="preserve"> </w:t>
      </w:r>
      <w:r w:rsidRPr="00E74D47">
        <w:rPr>
          <w:rFonts w:ascii="Times New Roman" w:hAnsi="Times New Roman"/>
          <w:sz w:val="24"/>
          <w:szCs w:val="24"/>
        </w:rPr>
        <w:t>избежании двойного налогообложения (п. 1 ст. 232 НК РФ).</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 а также документ о полученном доходе и об уплате им налога за пределами РФ, подтвержденный налоговым органом соответствующего иностранного государства (п. 2 ст. 232 НК РФ);</w:t>
      </w:r>
    </w:p>
    <w:p w:rsidR="000E316D" w:rsidRPr="00E74D47" w:rsidRDefault="000E316D" w:rsidP="000E316D">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получили доход от налоговых агентов при условии, что те не удержали налог;</w:t>
      </w:r>
    </w:p>
    <w:p w:rsidR="000E316D" w:rsidRPr="00E74D47" w:rsidRDefault="000E316D" w:rsidP="000E316D">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выиграли что-либо в лотерею, на тотализаторе.</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Указанные налогоплательщики обязаны представить в налоговый орган по месту своего учета соответствующую налоговую декларацию.</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Общая сумма налога, подлежащая уплате в соответствующий бюджет и исчисленная исходя из налоговой декларации, уплачивается в срок не позднее 15 июля года, следующего за истекшим налоговым периодом.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w:t>
      </w:r>
    </w:p>
    <w:p w:rsidR="000E316D" w:rsidRPr="00E74D47" w:rsidRDefault="000E316D" w:rsidP="000E316D">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первый — не позднее 30 дней с даты вручения налоговым органом налогового уведомления об уплате налога;</w:t>
      </w:r>
    </w:p>
    <w:p w:rsidR="000E316D" w:rsidRPr="00E74D47" w:rsidRDefault="000E316D" w:rsidP="000E316D">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второй — не позднее 30 дней после первого срока уплаты.</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Перечисленные категории налогоплательщиков должны представить в налоговый орган декларацию не позднее 30 апреля года, следующего за истекшим налоговым периодом.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Лица, на которых не возложена обязанность представлять налоговую декларацию, вправе представлять такую декларацию в налоговый орган по месту жительства.</w:t>
      </w:r>
    </w:p>
    <w:p w:rsidR="000E316D" w:rsidRPr="00E74D47" w:rsidRDefault="000E316D" w:rsidP="000E316D">
      <w:pPr>
        <w:ind w:firstLine="675"/>
        <w:jc w:val="both"/>
        <w:rPr>
          <w:rFonts w:ascii="Times New Roman" w:hAnsi="Times New Roman"/>
          <w:sz w:val="24"/>
          <w:szCs w:val="24"/>
        </w:rPr>
      </w:pPr>
      <w:r w:rsidRPr="0023728D">
        <w:rPr>
          <w:rFonts w:ascii="Times New Roman" w:hAnsi="Times New Roman"/>
          <w:b/>
          <w:sz w:val="24"/>
          <w:szCs w:val="24"/>
        </w:rPr>
        <w:t>Особенности исчисления и уплаты налога индивидуальными предпринимателями и другими лицами, занимающимися частной практикой</w:t>
      </w:r>
      <w:r w:rsidRPr="00E74D47">
        <w:rPr>
          <w:rFonts w:ascii="Times New Roman" w:hAnsi="Times New Roman"/>
          <w:sz w:val="24"/>
          <w:szCs w:val="24"/>
        </w:rPr>
        <w:t>. Индивидуальные предприниматели, частные нотариусы и другие лица, занимающиеся частной практикой, сами рассчитывают и уплачивают налог со своих доходов.</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 доход перечисленных категорий налогоплательщиков включаются все поступления от реализации товаров (выполнения работ, оказания услуг), а также стоимость имущества, полученного безвозмездно.</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Доходы и расходы отражаются в книге кассовым методом, т.е. после того, как они фактически получены или оплачены.</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Рассчитывая налоговую базу, индивидуальный предприниматель может уменьшить свой доход, облагаемый налогом по ставке 13%, на стандартные и профессиональные налоговые вычеты. Величину своего налогооблагаемого дохода индивидуальные предприниматели рассчитывают только после того, как закончится календарный год.</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 течение года предприниматели должны перечислять авансовые платежи (п. 9 ст. 227 НК РФ). Размер авансового платежа определяет налоговый орган на основе суммы предполагаемого дохода, указанного в налоговой декларации, или суммы фактически полученного дохода за предыдущий налоговый период. Авансовые платежи уплачиваются налогоплательщиком на основании налоговых уведомлений, высылаемых налоговым органом:</w:t>
      </w:r>
    </w:p>
    <w:p w:rsidR="000E316D" w:rsidRPr="00E74D47" w:rsidRDefault="000E316D" w:rsidP="000E316D">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за январь-июнь — не позднее 15 июля в размере половины годовой суммы авансовых платежей;</w:t>
      </w:r>
    </w:p>
    <w:p w:rsidR="000E316D" w:rsidRPr="00E74D47" w:rsidRDefault="000E316D" w:rsidP="000E316D">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 xml:space="preserve">за июль-сентябрь — не позднее 15 октября текущего года в размере </w:t>
      </w:r>
      <w:r>
        <w:rPr>
          <w:rFonts w:ascii="Times New Roman" w:hAnsi="Times New Roman"/>
          <w:sz w:val="24"/>
          <w:szCs w:val="24"/>
        </w:rPr>
        <w:t>1</w:t>
      </w:r>
      <w:r w:rsidRPr="00E74D47">
        <w:rPr>
          <w:rFonts w:ascii="Times New Roman" w:hAnsi="Times New Roman"/>
          <w:sz w:val="24"/>
          <w:szCs w:val="24"/>
        </w:rPr>
        <w:t>/4 годовой суммы авансовых платежей;</w:t>
      </w:r>
    </w:p>
    <w:p w:rsidR="000E316D" w:rsidRPr="00E74D47" w:rsidRDefault="000E316D" w:rsidP="000E316D">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74D47">
        <w:rPr>
          <w:rFonts w:ascii="Times New Roman" w:hAnsi="Times New Roman"/>
          <w:sz w:val="24"/>
          <w:szCs w:val="24"/>
        </w:rPr>
        <w:t>за октябрь-декабрь — не позднее 15 января следующего года в размере 1/4 годовой суммы платежа.</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В случае значительного (более чем на 50%)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 на текущий год. В этом случае налоговый орган проводит перерасчет сумм авансовых платежей на текущий год по ненаступившим срокам уплаты. Такой перерасчет налоговый орган проводит не позднее пяти дней с момента получения новой налоговой декларации. Декларация должна быть сдана перечисленными лицами не позднее 30 апреля года, следующего за истекшим налоговым периодом.</w:t>
      </w:r>
    </w:p>
    <w:p w:rsidR="000E316D" w:rsidRPr="00E74D47" w:rsidRDefault="000E316D" w:rsidP="000E316D">
      <w:pPr>
        <w:ind w:firstLine="675"/>
        <w:jc w:val="both"/>
        <w:rPr>
          <w:rFonts w:ascii="Times New Roman" w:hAnsi="Times New Roman"/>
          <w:sz w:val="24"/>
          <w:szCs w:val="24"/>
        </w:rPr>
      </w:pPr>
      <w:r w:rsidRPr="00E74D47">
        <w:rPr>
          <w:rFonts w:ascii="Times New Roman" w:hAnsi="Times New Roman"/>
          <w:sz w:val="24"/>
          <w:szCs w:val="24"/>
        </w:rPr>
        <w:t>Налог, доначисленный по налоговым декларациям, уплачивается не позднее чем через 15 дней с момента подачи такой декларации.</w:t>
      </w:r>
    </w:p>
    <w:p w:rsidR="0065452B" w:rsidRPr="00DA5C36" w:rsidRDefault="000E316D" w:rsidP="0065452B">
      <w:pPr>
        <w:ind w:firstLine="675"/>
        <w:jc w:val="both"/>
        <w:rPr>
          <w:rFonts w:ascii="Times New Roman" w:hAnsi="Times New Roman"/>
          <w:sz w:val="24"/>
          <w:szCs w:val="24"/>
        </w:rPr>
      </w:pPr>
      <w:r w:rsidRPr="00E74D47">
        <w:rPr>
          <w:rFonts w:ascii="Times New Roman" w:hAnsi="Times New Roman"/>
          <w:sz w:val="24"/>
          <w:szCs w:val="24"/>
        </w:rPr>
        <w:t>В налоговой декларации указываются все полученные в налоговом периоде доходы, источники их выплаты, налоговые вычеты, суммы фактически уплаченных в течение налогового периода авансовых платежей, суммы налога, подлежащие уплате.</w:t>
      </w:r>
    </w:p>
    <w:p w:rsidR="004E5782" w:rsidRPr="0065452B" w:rsidRDefault="004E5782" w:rsidP="0065452B">
      <w:pPr>
        <w:ind w:firstLine="675"/>
        <w:jc w:val="center"/>
        <w:rPr>
          <w:rFonts w:ascii="Times New Roman" w:hAnsi="Times New Roman"/>
          <w:sz w:val="24"/>
          <w:szCs w:val="24"/>
        </w:rPr>
      </w:pPr>
      <w:r w:rsidRPr="004E5782">
        <w:rPr>
          <w:rFonts w:ascii="Times New Roman" w:eastAsia="Times New Roman" w:hAnsi="Times New Roman"/>
          <w:b/>
          <w:i/>
          <w:iCs/>
          <w:sz w:val="28"/>
          <w:szCs w:val="28"/>
          <w:lang w:eastAsia="ru-RU"/>
        </w:rPr>
        <w:t>Предоставление декларации</w:t>
      </w:r>
      <w:r w:rsidR="0065452B">
        <w:rPr>
          <w:rFonts w:ascii="Times New Roman" w:eastAsia="Times New Roman" w:hAnsi="Times New Roman"/>
          <w:b/>
          <w:i/>
          <w:iCs/>
          <w:sz w:val="28"/>
          <w:szCs w:val="28"/>
          <w:lang w:eastAsia="ru-RU"/>
        </w:rPr>
        <w:t xml:space="preserve"> физическими лицами</w:t>
      </w:r>
      <w:r w:rsidRPr="004E5782">
        <w:rPr>
          <w:rFonts w:ascii="Times New Roman" w:eastAsia="Times New Roman" w:hAnsi="Times New Roman"/>
          <w:b/>
          <w:i/>
          <w:iCs/>
          <w:sz w:val="28"/>
          <w:szCs w:val="28"/>
          <w:lang w:eastAsia="ru-RU"/>
        </w:rPr>
        <w:t xml:space="preserve"> </w:t>
      </w:r>
      <w:r w:rsidR="0065452B">
        <w:rPr>
          <w:rFonts w:ascii="Times New Roman" w:eastAsia="Times New Roman" w:hAnsi="Times New Roman"/>
          <w:b/>
          <w:i/>
          <w:iCs/>
          <w:sz w:val="28"/>
          <w:szCs w:val="28"/>
          <w:lang w:eastAsia="ru-RU"/>
        </w:rPr>
        <w:t>(3-</w:t>
      </w:r>
      <w:r w:rsidRPr="004E5782">
        <w:rPr>
          <w:rFonts w:ascii="Times New Roman" w:eastAsia="Times New Roman" w:hAnsi="Times New Roman"/>
          <w:b/>
          <w:i/>
          <w:iCs/>
          <w:sz w:val="28"/>
          <w:szCs w:val="28"/>
          <w:lang w:eastAsia="ru-RU"/>
        </w:rPr>
        <w:t>НДФЛ</w:t>
      </w:r>
      <w:r w:rsidR="0065452B">
        <w:rPr>
          <w:rFonts w:ascii="Times New Roman" w:eastAsia="Times New Roman" w:hAnsi="Times New Roman"/>
          <w:b/>
          <w:i/>
          <w:iCs/>
          <w:sz w:val="28"/>
          <w:szCs w:val="28"/>
          <w:lang w:eastAsia="ru-RU"/>
        </w:rPr>
        <w:t>)</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Согласно статьям 228, 229 Налогового Кодекса РФ </w:t>
      </w:r>
      <w:r w:rsidRPr="004E5782">
        <w:rPr>
          <w:rFonts w:ascii="Times New Roman" w:eastAsia="Times New Roman" w:hAnsi="Times New Roman"/>
          <w:b/>
          <w:bCs/>
          <w:i/>
          <w:iCs/>
          <w:sz w:val="24"/>
          <w:szCs w:val="24"/>
          <w:lang w:eastAsia="ru-RU"/>
        </w:rPr>
        <w:t>физические лица</w:t>
      </w:r>
      <w:r w:rsidRPr="004E5782">
        <w:rPr>
          <w:rFonts w:ascii="Times New Roman" w:eastAsia="Times New Roman" w:hAnsi="Times New Roman"/>
          <w:sz w:val="24"/>
          <w:szCs w:val="24"/>
          <w:lang w:eastAsia="ru-RU"/>
        </w:rPr>
        <w:t xml:space="preserve">, не осуществляющие предпринимательскую деятельность, </w:t>
      </w:r>
      <w:r w:rsidRPr="004E5782">
        <w:rPr>
          <w:rFonts w:ascii="Times New Roman" w:eastAsia="Times New Roman" w:hAnsi="Times New Roman"/>
          <w:b/>
          <w:bCs/>
          <w:i/>
          <w:iCs/>
          <w:sz w:val="24"/>
          <w:szCs w:val="24"/>
          <w:lang w:eastAsia="ru-RU"/>
        </w:rPr>
        <w:t>обязаны представлять Декларации по налогу на доходы физических лиц (декларация 3-НДФЛ) в следующих случаях:</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вознаграждений от физических лиц и организаций, не являющихся налоговыми агентами, на основе заключенных трудовых договоров, договоров гражданско-правового характера, договоров найма или договоров аренды любого имущества;</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продаже имущества, принадлежащего им на праве собственности, и имущественных прав;</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доходов от источников, находящихся за пределами РФ;</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иных доходов, с которых не был удержан налог налоговыми агентами;</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выигрышей, выплачиваемых организаторами лотерей, тотализаторов и других основанных на риске игр (в т.ч. с использованием игровых автоматов);</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доходов в виде вознаграждения, выплачиваемого им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4E5782" w:rsidRPr="004E5782" w:rsidRDefault="004E5782" w:rsidP="004E5782">
      <w:pPr>
        <w:numPr>
          <w:ilvl w:val="0"/>
          <w:numId w:val="30"/>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при получении от физических лиц, не являющихся индивидуальными предпринимателями, доходов в денежной и натуральной формах в порядке дарения, за исключением случаев, когда такие доходы не подлежат налогообложению.</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Срок подачи декларации 3 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По общему правилу</w:t>
      </w:r>
      <w:r w:rsidRPr="004E5782">
        <w:rPr>
          <w:rFonts w:ascii="Times New Roman" w:eastAsia="Times New Roman" w:hAnsi="Times New Roman"/>
          <w:sz w:val="24"/>
          <w:szCs w:val="24"/>
          <w:lang w:eastAsia="ru-RU"/>
        </w:rPr>
        <w:t xml:space="preserve"> предоставление декларации 3 НДФЛ осуществляется налогоплательщиком самостоятельно </w:t>
      </w:r>
      <w:r w:rsidRPr="004E5782">
        <w:rPr>
          <w:rFonts w:ascii="Times New Roman" w:eastAsia="Times New Roman" w:hAnsi="Times New Roman"/>
          <w:b/>
          <w:bCs/>
          <w:sz w:val="24"/>
          <w:szCs w:val="24"/>
          <w:lang w:eastAsia="ru-RU"/>
        </w:rPr>
        <w:t>не позднее 30 апреля года</w:t>
      </w:r>
      <w:r w:rsidRPr="004E5782">
        <w:rPr>
          <w:rFonts w:ascii="Times New Roman" w:eastAsia="Times New Roman" w:hAnsi="Times New Roman"/>
          <w:sz w:val="24"/>
          <w:szCs w:val="24"/>
          <w:lang w:eastAsia="ru-RU"/>
        </w:rPr>
        <w:t>, следующего за отчетным годом, в налоговую инспекцию по месту жительства.</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Исключения из общего правила</w:t>
      </w:r>
      <w:r w:rsidRPr="004E5782">
        <w:rPr>
          <w:rFonts w:ascii="Times New Roman" w:eastAsia="Times New Roman" w:hAnsi="Times New Roman"/>
          <w:sz w:val="24"/>
          <w:szCs w:val="24"/>
          <w:lang w:eastAsia="ru-RU"/>
        </w:rPr>
        <w:t xml:space="preserve"> (п.3 ст. 229 Налогового Кодекса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В случае прекращения выплат, указанных в статье 228 Налогового Кодекса РФ (см. выше), до конца налогового периода, физическое лицо обязано представить Налоговую декларацию 3 НДФЛ о фактически полученных доходах в текущем налоговом периоде </w:t>
      </w:r>
      <w:r w:rsidRPr="004E5782">
        <w:rPr>
          <w:rFonts w:ascii="Times New Roman" w:eastAsia="Times New Roman" w:hAnsi="Times New Roman"/>
          <w:b/>
          <w:bCs/>
          <w:sz w:val="24"/>
          <w:szCs w:val="24"/>
          <w:lang w:eastAsia="ru-RU"/>
        </w:rPr>
        <w:t>в 5-ти дневный срок</w:t>
      </w:r>
      <w:r w:rsidRPr="004E5782">
        <w:rPr>
          <w:rFonts w:ascii="Times New Roman" w:eastAsia="Times New Roman" w:hAnsi="Times New Roman"/>
          <w:sz w:val="24"/>
          <w:szCs w:val="24"/>
          <w:lang w:eastAsia="ru-RU"/>
        </w:rPr>
        <w:t xml:space="preserve"> со дня прекращения выплат.</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статьей 228 Налогового Кодекса РФ (см. выше), и выезде его за пределы РФ Налоговая декларация 3 НДФЛ предоставляется </w:t>
      </w:r>
      <w:r w:rsidRPr="004E5782">
        <w:rPr>
          <w:rFonts w:ascii="Times New Roman" w:eastAsia="Times New Roman" w:hAnsi="Times New Roman"/>
          <w:b/>
          <w:bCs/>
          <w:sz w:val="24"/>
          <w:szCs w:val="24"/>
          <w:lang w:eastAsia="ru-RU"/>
        </w:rPr>
        <w:t>не позднее, чем за 1 месяц</w:t>
      </w:r>
      <w:r w:rsidRPr="004E5782">
        <w:rPr>
          <w:rFonts w:ascii="Times New Roman" w:eastAsia="Times New Roman" w:hAnsi="Times New Roman"/>
          <w:sz w:val="24"/>
          <w:szCs w:val="24"/>
          <w:lang w:eastAsia="ru-RU"/>
        </w:rPr>
        <w:t xml:space="preserve"> до выезда его за пределы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Сроки уплаты налога на доходы физических лиц</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Налог, исчисленный исходя из налоговой декларации, уплачивается </w:t>
      </w:r>
      <w:r w:rsidRPr="004E5782">
        <w:rPr>
          <w:rFonts w:ascii="Times New Roman" w:eastAsia="Times New Roman" w:hAnsi="Times New Roman"/>
          <w:b/>
          <w:bCs/>
          <w:sz w:val="24"/>
          <w:szCs w:val="24"/>
          <w:lang w:eastAsia="ru-RU"/>
        </w:rPr>
        <w:t>не позднее 15 июля</w:t>
      </w:r>
      <w:r w:rsidRPr="004E5782">
        <w:rPr>
          <w:rFonts w:ascii="Times New Roman" w:eastAsia="Times New Roman" w:hAnsi="Times New Roman"/>
          <w:sz w:val="24"/>
          <w:szCs w:val="24"/>
          <w:lang w:eastAsia="ru-RU"/>
        </w:rPr>
        <w:t xml:space="preserve"> года, следующего за отчетным годом.</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Налогоплательщики, получившие доходы, при выплате которых налоговыми агентами налог не был удержан, уплачивают его </w:t>
      </w:r>
      <w:r w:rsidRPr="004E5782">
        <w:rPr>
          <w:rFonts w:ascii="Times New Roman" w:eastAsia="Times New Roman" w:hAnsi="Times New Roman"/>
          <w:b/>
          <w:bCs/>
          <w:sz w:val="24"/>
          <w:szCs w:val="24"/>
          <w:lang w:eastAsia="ru-RU"/>
        </w:rPr>
        <w:t>равными долями в 2 платежа</w:t>
      </w:r>
      <w:r w:rsidRPr="004E5782">
        <w:rPr>
          <w:rFonts w:ascii="Times New Roman" w:eastAsia="Times New Roman" w:hAnsi="Times New Roman"/>
          <w:sz w:val="24"/>
          <w:szCs w:val="24"/>
          <w:lang w:eastAsia="ru-RU"/>
        </w:rPr>
        <w:t>: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Уплата налога, доначисленного по налоговым декларациям, порядок представления которых определен п. 3 ст. 229 Налогового Кодекса РФ, производится </w:t>
      </w:r>
      <w:r w:rsidRPr="004E5782">
        <w:rPr>
          <w:rFonts w:ascii="Times New Roman" w:eastAsia="Times New Roman" w:hAnsi="Times New Roman"/>
          <w:b/>
          <w:bCs/>
          <w:sz w:val="24"/>
          <w:szCs w:val="24"/>
          <w:lang w:eastAsia="ru-RU"/>
        </w:rPr>
        <w:t>не позднее чем через 15 календарных дней</w:t>
      </w:r>
      <w:r w:rsidRPr="004E5782">
        <w:rPr>
          <w:rFonts w:ascii="Times New Roman" w:eastAsia="Times New Roman" w:hAnsi="Times New Roman"/>
          <w:sz w:val="24"/>
          <w:szCs w:val="24"/>
          <w:lang w:eastAsia="ru-RU"/>
        </w:rPr>
        <w:t xml:space="preserve"> с момента подачи декларации.</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Услуги по заполнению деклараций</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Порядок исчисления и уплаты налога на доходы физических лиц (НДФЛ), установленный Налоговым кодексом РФ, имеет множество особенностей, которые связаны с определением налоговой базы, установлением резидентства и даты получения налогооблагаемых доходов, избежанием двойного налогообложения и переплаты налога и т.д. Существует система налоговых вычетов, позволяющая вернуть уже уплаченный налог. К тому же налоговое законодательство постоянно меняется. Однако Вам не обязательно тратить время на изучение всех этих нюансов и на самостоятельное заполнение налоговой декларации 3 НДФЛ. Достаточно обратиться в НОРД АУТСОРСИНГ и наши специалисты подготовят для Вас декларацию 3 НДФЛ. Мы гарантируем качество подготовки декларации и конфиденциальность всех полученных от Вас данных.</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i/>
          <w:iCs/>
          <w:sz w:val="24"/>
          <w:szCs w:val="24"/>
          <w:lang w:eastAsia="ru-RU"/>
        </w:rPr>
        <w:t>Стоимость услуги по заполнению деклараций</w:t>
      </w:r>
      <w:r w:rsidRPr="004E5782">
        <w:rPr>
          <w:rFonts w:ascii="Times New Roman" w:eastAsia="Times New Roman" w:hAnsi="Times New Roman"/>
          <w:sz w:val="24"/>
          <w:szCs w:val="24"/>
          <w:lang w:eastAsia="ru-RU"/>
        </w:rPr>
        <w:t xml:space="preserve"> по НДФЛ зависит от того, для кого составляется декларация – для резидента или нерезидента, а также от сложности ситуации, а именно:</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17"/>
        <w:gridCol w:w="3243"/>
      </w:tblGrid>
      <w:tr w:rsidR="004E5782" w:rsidRPr="00093695" w:rsidTr="004E57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jc w:val="center"/>
              <w:rPr>
                <w:rFonts w:ascii="Times New Roman" w:eastAsia="Times New Roman" w:hAnsi="Times New Roman"/>
                <w:b/>
                <w:bCs/>
                <w:sz w:val="24"/>
                <w:szCs w:val="24"/>
                <w:lang w:eastAsia="ru-RU"/>
              </w:rPr>
            </w:pPr>
            <w:r w:rsidRPr="004E5782">
              <w:rPr>
                <w:rFonts w:ascii="Times New Roman" w:eastAsia="Times New Roman" w:hAnsi="Times New Roman"/>
                <w:b/>
                <w:bCs/>
                <w:sz w:val="24"/>
                <w:szCs w:val="24"/>
                <w:lang w:eastAsia="ru-RU"/>
              </w:rPr>
              <w:t>Виды ситуаций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jc w:val="center"/>
              <w:rPr>
                <w:rFonts w:ascii="Times New Roman" w:eastAsia="Times New Roman" w:hAnsi="Times New Roman"/>
                <w:b/>
                <w:bCs/>
                <w:sz w:val="24"/>
                <w:szCs w:val="24"/>
                <w:lang w:eastAsia="ru-RU"/>
              </w:rPr>
            </w:pPr>
            <w:r w:rsidRPr="004E5782">
              <w:rPr>
                <w:rFonts w:ascii="Times New Roman" w:eastAsia="Times New Roman" w:hAnsi="Times New Roman"/>
                <w:b/>
                <w:bCs/>
                <w:sz w:val="24"/>
                <w:szCs w:val="24"/>
                <w:lang w:eastAsia="ru-RU"/>
              </w:rPr>
              <w:t>Стоимость услуги по заполнению налоговой декларации 3 НДФЛ, в рублях</w:t>
            </w:r>
          </w:p>
        </w:tc>
      </w:tr>
      <w:tr w:rsidR="004E5782" w:rsidRPr="00093695" w:rsidTr="004E57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Составление декларации 3 НДФЛ в случае продажи недвижимости (1 объект) или автотранспорта (1 объект)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750</w:t>
            </w:r>
          </w:p>
        </w:tc>
      </w:tr>
      <w:tr w:rsidR="004E5782" w:rsidRPr="00093695" w:rsidTr="004E57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Составление декларации 3 НДФЛ для получения имущественного вычета при покупке недвижимости или социального вычета (оплата обучения, лечения, медикаментов)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1 000</w:t>
            </w:r>
          </w:p>
        </w:tc>
      </w:tr>
      <w:tr w:rsidR="004E5782" w:rsidRPr="00093695" w:rsidTr="004E57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Составление декларации 3 НДФЛ в иных случаях (получение доходов от источников за пределами РФ, операции с ценными бумагами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4E5782" w:rsidRPr="004E5782" w:rsidRDefault="004E5782" w:rsidP="004E5782">
            <w:pPr>
              <w:spacing w:after="0"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Стоимость определяется из расчета 500 рублей в час, но не менее 1 000 рублей</w:t>
            </w:r>
          </w:p>
        </w:tc>
      </w:tr>
    </w:tbl>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Услуги по заполнению деклараций включают только стоимость составления декларации 3 НДФЛ на основе представленных Вами данных и документов и не включают в себя стоимость сдачи деклараций в налоговые органы. Мы можем сдать декларацию:</w:t>
      </w:r>
    </w:p>
    <w:p w:rsidR="004E5782" w:rsidRPr="004E5782" w:rsidRDefault="004E5782" w:rsidP="004E5782">
      <w:pPr>
        <w:numPr>
          <w:ilvl w:val="0"/>
          <w:numId w:val="31"/>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по почте – стоимость сдачи 300 рублей;</w:t>
      </w:r>
    </w:p>
    <w:p w:rsidR="004E5782" w:rsidRPr="004E5782" w:rsidRDefault="004E5782" w:rsidP="004E5782">
      <w:pPr>
        <w:numPr>
          <w:ilvl w:val="0"/>
          <w:numId w:val="31"/>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курьером – стоимость 1 800 рублей за 1 поездку (при условии предоставления нотариально оформленной доверенности на нашего курьера).</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Документы и данные, необходимые для составления декларации 3 НДФЛ:</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паспортные данные;</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номер ИНН (при наличии);</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справка по форме 2-НДФЛ с места работы;</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договоры, связанные с получением дохода, документы, подтверждающие получение денежных средств по договорам, акты к договорам;</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иные документы, подтверждающие получение доходов;</w:t>
      </w:r>
    </w:p>
    <w:p w:rsidR="004E5782" w:rsidRPr="004E5782" w:rsidRDefault="004E5782" w:rsidP="004E5782">
      <w:pPr>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документы, подтверждающие право на получение стандартных, социальных и имущественных вычетов.</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В частности, при продаже имущества необходимы также документы, подтверждающие первоначальную покупку продаваемого имущества.</w:t>
      </w:r>
    </w:p>
    <w:p w:rsidR="004E5782" w:rsidRPr="004E5782" w:rsidRDefault="004E5782" w:rsidP="004E5782">
      <w:pPr>
        <w:spacing w:before="100" w:beforeAutospacing="1" w:after="100" w:afterAutospacing="1" w:line="240" w:lineRule="auto"/>
        <w:jc w:val="center"/>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6"/>
          <w:szCs w:val="26"/>
          <w:lang w:eastAsia="ru-RU"/>
        </w:rPr>
      </w:pPr>
      <w:bookmarkStart w:id="0" w:name="_Индивидуальным_предпринимателям"/>
      <w:bookmarkEnd w:id="0"/>
      <w:r w:rsidRPr="004E5782">
        <w:rPr>
          <w:rFonts w:ascii="Times New Roman" w:eastAsia="Times New Roman" w:hAnsi="Times New Roman"/>
          <w:b/>
          <w:bCs/>
          <w:sz w:val="26"/>
          <w:szCs w:val="26"/>
          <w:lang w:eastAsia="ru-RU"/>
        </w:rPr>
        <w:t>Индивидуальным предпринимателям, нотариусам, адвокатам – декларации 3-НДФЛ, 4-НДФЛ</w:t>
      </w:r>
    </w:p>
    <w:p w:rsidR="004E5782" w:rsidRPr="004E5782" w:rsidRDefault="004E5782" w:rsidP="004E5782">
      <w:pPr>
        <w:spacing w:before="100" w:beforeAutospacing="1" w:after="100" w:afterAutospacing="1" w:line="240" w:lineRule="auto"/>
        <w:rPr>
          <w:rFonts w:ascii="Times New Roman" w:eastAsia="Times New Roman" w:hAnsi="Times New Roman"/>
          <w:sz w:val="23"/>
          <w:szCs w:val="23"/>
          <w:lang w:eastAsia="ru-RU"/>
        </w:rPr>
      </w:pPr>
      <w:r w:rsidRPr="004E5782">
        <w:rPr>
          <w:rFonts w:ascii="Times New Roman" w:eastAsia="Times New Roman" w:hAnsi="Times New Roman"/>
          <w:b/>
          <w:bCs/>
          <w:sz w:val="23"/>
          <w:szCs w:val="23"/>
          <w:u w:val="single"/>
          <w:lang w:eastAsia="ru-RU"/>
        </w:rPr>
        <w:t>Предоставление декларации 3 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Согласно статьям 227, 229 Налогового Кодекса РФ </w:t>
      </w:r>
      <w:r w:rsidRPr="004E5782">
        <w:rPr>
          <w:rFonts w:ascii="Times New Roman" w:eastAsia="Times New Roman" w:hAnsi="Times New Roman"/>
          <w:b/>
          <w:bCs/>
          <w:i/>
          <w:iCs/>
          <w:sz w:val="24"/>
          <w:szCs w:val="24"/>
          <w:lang w:eastAsia="ru-RU"/>
        </w:rPr>
        <w:t>индивидуальные предприниматели, нотариусы, занимающиеся частной практикой, адвокаты, учредившие адвокатские кабинеты</w:t>
      </w:r>
      <w:r w:rsidRPr="004E5782">
        <w:rPr>
          <w:rFonts w:ascii="Times New Roman" w:eastAsia="Times New Roman" w:hAnsi="Times New Roman"/>
          <w:sz w:val="24"/>
          <w:szCs w:val="24"/>
          <w:lang w:eastAsia="ru-RU"/>
        </w:rPr>
        <w:t xml:space="preserve"> и другие лица, занимающиеся в установленном действующим законодательством порядке частной практикой, </w:t>
      </w:r>
      <w:r w:rsidRPr="004E5782">
        <w:rPr>
          <w:rFonts w:ascii="Times New Roman" w:eastAsia="Times New Roman" w:hAnsi="Times New Roman"/>
          <w:b/>
          <w:bCs/>
          <w:i/>
          <w:iCs/>
          <w:sz w:val="24"/>
          <w:szCs w:val="24"/>
          <w:lang w:eastAsia="ru-RU"/>
        </w:rPr>
        <w:t>обязаны представлять в налоговые органы Декларации по налогу на доходы физических лиц (декларация 3 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Исключения:</w:t>
      </w:r>
      <w:r w:rsidRPr="004E5782">
        <w:rPr>
          <w:rFonts w:ascii="Times New Roman" w:eastAsia="Times New Roman" w:hAnsi="Times New Roman"/>
          <w:sz w:val="24"/>
          <w:szCs w:val="24"/>
          <w:lang w:eastAsia="ru-RU"/>
        </w:rPr>
        <w:t xml:space="preserve"> </w:t>
      </w:r>
      <w:r w:rsidRPr="004E5782">
        <w:rPr>
          <w:rFonts w:ascii="Times New Roman" w:eastAsia="Times New Roman" w:hAnsi="Times New Roman"/>
          <w:sz w:val="24"/>
          <w:szCs w:val="24"/>
          <w:lang w:eastAsia="ru-RU"/>
        </w:rPr>
        <w:br/>
        <w:t>Применение упрощенной системы налогообложения (УСН) индивидуальными предпринимателями предусматривает их освобождение от обязанности по уплате НДФЛ (в отношении доходов, полученных от предпринимательской деятельности, за исключением налога, уплачиваемого с доходов, облагаемых по налоговым ставкам, предусмотренным пунктами 2, 4 и 5 статьи 224 Налогового Кодекса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Уплата индивидуальными предпринимателями единого налога на вмененный доход (ЕНВД) предусматривает их освобождение от обязанности по уплате НДФЛ (в отношении доходов, полученных от предпринимательской деятельности, облагаемой единым налогом).</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Таким образом, в некоторых случаях, индивидуальные предприниматели, переведенные на УСН или ЕНВД, обязаны также подавать Декларацию по налогу на доходы физических лиц (декларация 3-НДФЛ).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Индивидуальным предпринимателям – плательщикам ЕНВД во избежание споров с налоговой инспекцией, мы рекомендуем также, даже при отсутствии деятельности, не подпадающей под ЕНВД, сдавать нулевую декларацию по налогу на доходы физических лиц (декларация 3-НДФЛ).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Сроки подачи декларации 3 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По общему правилу</w:t>
      </w:r>
      <w:r w:rsidRPr="004E5782">
        <w:rPr>
          <w:rFonts w:ascii="Times New Roman" w:eastAsia="Times New Roman" w:hAnsi="Times New Roman"/>
          <w:sz w:val="24"/>
          <w:szCs w:val="24"/>
          <w:lang w:eastAsia="ru-RU"/>
        </w:rPr>
        <w:t xml:space="preserve"> представление декларации 3 НДФЛ осуществляется налогоплательщиком самостоятельно </w:t>
      </w:r>
      <w:r w:rsidRPr="004E5782">
        <w:rPr>
          <w:rFonts w:ascii="Times New Roman" w:eastAsia="Times New Roman" w:hAnsi="Times New Roman"/>
          <w:b/>
          <w:bCs/>
          <w:sz w:val="24"/>
          <w:szCs w:val="24"/>
          <w:lang w:eastAsia="ru-RU"/>
        </w:rPr>
        <w:t>не позднее 30 апреля года</w:t>
      </w:r>
      <w:r w:rsidRPr="004E5782">
        <w:rPr>
          <w:rFonts w:ascii="Times New Roman" w:eastAsia="Times New Roman" w:hAnsi="Times New Roman"/>
          <w:sz w:val="24"/>
          <w:szCs w:val="24"/>
          <w:lang w:eastAsia="ru-RU"/>
        </w:rPr>
        <w:t>, следующего за отчетным годом, в налоговую инспекцию по месту жительства.</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Исключения из общего правила</w:t>
      </w:r>
      <w:r w:rsidRPr="004E5782">
        <w:rPr>
          <w:rFonts w:ascii="Times New Roman" w:eastAsia="Times New Roman" w:hAnsi="Times New Roman"/>
          <w:sz w:val="24"/>
          <w:szCs w:val="24"/>
          <w:lang w:eastAsia="ru-RU"/>
        </w:rPr>
        <w:t xml:space="preserve"> (п.3 ст. 229 Налогового Кодекса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В случае прекращения деятельности, указанной в статье 227 Налогового Кодекса РФ (см. выше), до конца налогового периода, индивидуальный предприниматель, нотариус, адвокат и т.д. обязаны представить Налоговую декларацию о фактически полученных доходах (декларация 3 НДФЛ) в текущем налоговом периоде </w:t>
      </w:r>
      <w:r w:rsidRPr="004E5782">
        <w:rPr>
          <w:rFonts w:ascii="Times New Roman" w:eastAsia="Times New Roman" w:hAnsi="Times New Roman"/>
          <w:b/>
          <w:bCs/>
          <w:sz w:val="24"/>
          <w:szCs w:val="24"/>
          <w:lang w:eastAsia="ru-RU"/>
        </w:rPr>
        <w:t>в 5-ти дневный срок</w:t>
      </w:r>
      <w:r w:rsidRPr="004E5782">
        <w:rPr>
          <w:rFonts w:ascii="Times New Roman" w:eastAsia="Times New Roman" w:hAnsi="Times New Roman"/>
          <w:sz w:val="24"/>
          <w:szCs w:val="24"/>
          <w:lang w:eastAsia="ru-RU"/>
        </w:rPr>
        <w:t xml:space="preserve"> со дня прекращения деятельности.</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статьей 227 Налогового Кодекса РФ (см. выше), и выезде его за пределы РФ Налоговая декларация 3 НДФЛ предоставляется не позднее, </w:t>
      </w:r>
      <w:r w:rsidRPr="004E5782">
        <w:rPr>
          <w:rFonts w:ascii="Times New Roman" w:eastAsia="Times New Roman" w:hAnsi="Times New Roman"/>
          <w:b/>
          <w:bCs/>
          <w:sz w:val="24"/>
          <w:szCs w:val="24"/>
          <w:lang w:eastAsia="ru-RU"/>
        </w:rPr>
        <w:t>чем за 1 месяц</w:t>
      </w:r>
      <w:r w:rsidRPr="004E5782">
        <w:rPr>
          <w:rFonts w:ascii="Times New Roman" w:eastAsia="Times New Roman" w:hAnsi="Times New Roman"/>
          <w:sz w:val="24"/>
          <w:szCs w:val="24"/>
          <w:lang w:eastAsia="ru-RU"/>
        </w:rPr>
        <w:t xml:space="preserve"> до выезда его за пределы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i/>
          <w:iCs/>
          <w:sz w:val="24"/>
          <w:szCs w:val="24"/>
          <w:lang w:eastAsia="ru-RU"/>
        </w:rPr>
        <w:t>Сроки уплаты налога на доходы физических лиц</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Расчет сумм авансовых платежей на текущий налоговый период производится налоговым органом на основании суммы предполагаемого дохода, указанного в </w:t>
      </w:r>
      <w:r w:rsidRPr="00093695">
        <w:rPr>
          <w:rFonts w:ascii="Times New Roman" w:eastAsia="Times New Roman" w:hAnsi="Times New Roman"/>
          <w:color w:val="000000"/>
          <w:sz w:val="24"/>
          <w:szCs w:val="24"/>
          <w:u w:val="single"/>
          <w:lang w:eastAsia="ru-RU"/>
        </w:rPr>
        <w:t>налоговой декларации 4-НДФЛ</w:t>
      </w:r>
      <w:r w:rsidRPr="004E5782">
        <w:rPr>
          <w:rFonts w:ascii="Times New Roman" w:eastAsia="Times New Roman" w:hAnsi="Times New Roman"/>
          <w:sz w:val="24"/>
          <w:szCs w:val="24"/>
          <w:lang w:eastAsia="ru-RU"/>
        </w:rPr>
        <w:t>, или суммы фактически полученного дохода от предпринимательской деятельности (частной практики) за предыдущий налоговый период с учетом стандартных и профессиональных налоговых вычетов, предусмотренных статьями 218 и 221 Налогового Кодекса РФ.</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b/>
          <w:bCs/>
          <w:sz w:val="24"/>
          <w:szCs w:val="24"/>
          <w:lang w:eastAsia="ru-RU"/>
        </w:rPr>
        <w:t>Авансовые платежи</w:t>
      </w:r>
      <w:r w:rsidRPr="004E5782">
        <w:rPr>
          <w:rFonts w:ascii="Times New Roman" w:eastAsia="Times New Roman" w:hAnsi="Times New Roman"/>
          <w:sz w:val="24"/>
          <w:szCs w:val="24"/>
          <w:lang w:eastAsia="ru-RU"/>
        </w:rPr>
        <w:t xml:space="preserve"> уплачиваются на основании налоговых уведомлений:</w:t>
      </w:r>
      <w:r w:rsidRPr="004E5782">
        <w:rPr>
          <w:rFonts w:ascii="Times New Roman" w:eastAsia="Times New Roman" w:hAnsi="Times New Roman"/>
          <w:sz w:val="24"/>
          <w:szCs w:val="24"/>
          <w:lang w:eastAsia="ru-RU"/>
        </w:rPr>
        <w:br/>
        <w:t>1) за январь – июнь – не позднее 15 июля текущего года в размере половины годовой суммы авансовых платежей;</w:t>
      </w:r>
      <w:r w:rsidRPr="004E5782">
        <w:rPr>
          <w:rFonts w:ascii="Times New Roman" w:eastAsia="Times New Roman" w:hAnsi="Times New Roman"/>
          <w:sz w:val="24"/>
          <w:szCs w:val="24"/>
          <w:lang w:eastAsia="ru-RU"/>
        </w:rPr>
        <w:br/>
        <w:t>2) за июль – сентябрь – не позднее 15 октября текущего года в размере одной четвертой годовой суммы авансовых платежей;</w:t>
      </w:r>
      <w:r w:rsidRPr="004E5782">
        <w:rPr>
          <w:rFonts w:ascii="Times New Roman" w:eastAsia="Times New Roman" w:hAnsi="Times New Roman"/>
          <w:sz w:val="24"/>
          <w:szCs w:val="24"/>
          <w:lang w:eastAsia="ru-RU"/>
        </w:rPr>
        <w:br/>
        <w:t>3) за октябрь – декабрь – не позднее 15 января следующего года в размере одной четвертой годовой суммы авансовых платежей.</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В случае значительного (более чем на 50 %) увеличения или уменьшения в налоговом периоде дохода индивидуальный предприниматель, нотариус, адвокат и т.п. обязан представить новую налоговую декларацию с указанием суммы предполагаемого дохода от осуществления предпринимательской деятельности (частной практики), на текущий год. В этом случае налоговый орган производит перерасчет сумм авансовых платежей на текущий год по ненаступившим срокам уплаты. Перерасчет сумм авансовых платежей производится налоговым органом не позднее 5 дней с момента получения новой налоговой декларации.</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Окончательно сумма налога за год, исчисленная в соответствии с налоговой декларацией 3 НДФЛ уплачивается в срок </w:t>
      </w:r>
      <w:r w:rsidRPr="004E5782">
        <w:rPr>
          <w:rFonts w:ascii="Times New Roman" w:eastAsia="Times New Roman" w:hAnsi="Times New Roman"/>
          <w:b/>
          <w:bCs/>
          <w:sz w:val="24"/>
          <w:szCs w:val="24"/>
          <w:lang w:eastAsia="ru-RU"/>
        </w:rPr>
        <w:t>не позднее 15 июля</w:t>
      </w:r>
      <w:r w:rsidRPr="004E5782">
        <w:rPr>
          <w:rFonts w:ascii="Times New Roman" w:eastAsia="Times New Roman" w:hAnsi="Times New Roman"/>
          <w:sz w:val="24"/>
          <w:szCs w:val="24"/>
          <w:lang w:eastAsia="ru-RU"/>
        </w:rPr>
        <w:t xml:space="preserve"> года, следующего за истекшим налоговым периодом.</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Уплата налога, доначисленного по налоговым декларациям, порядок представления которых определен п. 3 ст. 229 Налогового Кодекса РФ (см. выше в подразделе «Сроки подачи налоговой декларации»), производится </w:t>
      </w:r>
      <w:r w:rsidRPr="004E5782">
        <w:rPr>
          <w:rFonts w:ascii="Times New Roman" w:eastAsia="Times New Roman" w:hAnsi="Times New Roman"/>
          <w:b/>
          <w:bCs/>
          <w:sz w:val="24"/>
          <w:szCs w:val="24"/>
          <w:lang w:eastAsia="ru-RU"/>
        </w:rPr>
        <w:t>не позднее чем через 15 календарных дней</w:t>
      </w:r>
      <w:r w:rsidRPr="004E5782">
        <w:rPr>
          <w:rFonts w:ascii="Times New Roman" w:eastAsia="Times New Roman" w:hAnsi="Times New Roman"/>
          <w:sz w:val="24"/>
          <w:szCs w:val="24"/>
          <w:lang w:eastAsia="ru-RU"/>
        </w:rPr>
        <w:t xml:space="preserve"> с момента подачи декларации.</w:t>
      </w:r>
    </w:p>
    <w:p w:rsidR="004E5782" w:rsidRPr="004E5782" w:rsidRDefault="004E5782" w:rsidP="004E5782">
      <w:pPr>
        <w:spacing w:before="100" w:beforeAutospacing="1" w:after="100" w:afterAutospacing="1" w:line="240" w:lineRule="auto"/>
        <w:jc w:val="center"/>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w:t>
      </w:r>
    </w:p>
    <w:p w:rsidR="004E5782" w:rsidRPr="004E5782" w:rsidRDefault="004E5782" w:rsidP="004E5782">
      <w:pPr>
        <w:spacing w:before="100" w:beforeAutospacing="1" w:after="100" w:afterAutospacing="1" w:line="240" w:lineRule="auto"/>
        <w:rPr>
          <w:rFonts w:ascii="Times New Roman" w:eastAsia="Times New Roman" w:hAnsi="Times New Roman"/>
          <w:sz w:val="23"/>
          <w:szCs w:val="23"/>
          <w:lang w:eastAsia="ru-RU"/>
        </w:rPr>
      </w:pPr>
      <w:bookmarkStart w:id="1" w:name="_4-НДФЛ"/>
      <w:bookmarkEnd w:id="1"/>
      <w:r w:rsidRPr="004E5782">
        <w:rPr>
          <w:rFonts w:ascii="Times New Roman" w:eastAsia="Times New Roman" w:hAnsi="Times New Roman"/>
          <w:b/>
          <w:bCs/>
          <w:sz w:val="23"/>
          <w:szCs w:val="23"/>
          <w:u w:val="single"/>
          <w:lang w:eastAsia="ru-RU"/>
        </w:rPr>
        <w:t>Декларация 4 НДФЛ</w:t>
      </w:r>
    </w:p>
    <w:p w:rsidR="004E5782" w:rsidRPr="004E5782" w:rsidRDefault="004E5782" w:rsidP="004E5782">
      <w:pPr>
        <w:spacing w:before="100" w:beforeAutospacing="1" w:after="100" w:afterAutospacing="1" w:line="240" w:lineRule="auto"/>
        <w:rPr>
          <w:rFonts w:ascii="Times New Roman" w:eastAsia="Times New Roman" w:hAnsi="Times New Roman"/>
          <w:sz w:val="24"/>
          <w:szCs w:val="24"/>
          <w:lang w:eastAsia="ru-RU"/>
        </w:rPr>
      </w:pPr>
      <w:r w:rsidRPr="004E5782">
        <w:rPr>
          <w:rFonts w:ascii="Times New Roman" w:eastAsia="Times New Roman" w:hAnsi="Times New Roman"/>
          <w:sz w:val="24"/>
          <w:szCs w:val="24"/>
          <w:lang w:eastAsia="ru-RU"/>
        </w:rPr>
        <w:t xml:space="preserve">Согласно ст. 227 Налогового Кодекса РФ в случае появления в течение года у </w:t>
      </w:r>
      <w:r w:rsidRPr="004E5782">
        <w:rPr>
          <w:rFonts w:ascii="Times New Roman" w:eastAsia="Times New Roman" w:hAnsi="Times New Roman"/>
          <w:b/>
          <w:bCs/>
          <w:i/>
          <w:iCs/>
          <w:sz w:val="24"/>
          <w:szCs w:val="24"/>
          <w:lang w:eastAsia="ru-RU"/>
        </w:rPr>
        <w:t>индивидуального предпринимателя, нотариуса, занимающегося частной практикой, адвоката, учредившего адвокатский кабинет</w:t>
      </w:r>
      <w:r w:rsidRPr="004E5782">
        <w:rPr>
          <w:rFonts w:ascii="Times New Roman" w:eastAsia="Times New Roman" w:hAnsi="Times New Roman"/>
          <w:sz w:val="24"/>
          <w:szCs w:val="24"/>
          <w:lang w:eastAsia="ru-RU"/>
        </w:rPr>
        <w:t xml:space="preserve"> и других лиц, занимающихся частной практикой, доходов, полученных от осуществления предпринимательской деятельности или от занятия частной практикой, они обязаны представить </w:t>
      </w:r>
      <w:r w:rsidRPr="004E5782">
        <w:rPr>
          <w:rFonts w:ascii="Times New Roman" w:eastAsia="Times New Roman" w:hAnsi="Times New Roman"/>
          <w:b/>
          <w:bCs/>
          <w:i/>
          <w:iCs/>
          <w:sz w:val="24"/>
          <w:szCs w:val="24"/>
          <w:lang w:eastAsia="ru-RU"/>
        </w:rPr>
        <w:t>налоговую декларацию 4-НДФЛ</w:t>
      </w:r>
      <w:r w:rsidRPr="004E5782">
        <w:rPr>
          <w:rFonts w:ascii="Times New Roman" w:eastAsia="Times New Roman" w:hAnsi="Times New Roman"/>
          <w:sz w:val="24"/>
          <w:szCs w:val="24"/>
          <w:lang w:eastAsia="ru-RU"/>
        </w:rPr>
        <w:t xml:space="preserve"> с указанием суммы предполагаемого дохода от указанной деятельности в текущем налоговом периоде в налоговый орган в 5-ти дневный срок по истечении месяца со дня появления таких доходов. При этом сумма предполагаемого дохода определяется налогоплательщиком.</w:t>
      </w:r>
    </w:p>
    <w:p w:rsidR="004E5782" w:rsidRPr="0065452B" w:rsidRDefault="004E5782" w:rsidP="000E316D">
      <w:pPr>
        <w:spacing w:after="0" w:line="360" w:lineRule="auto"/>
        <w:ind w:right="-1" w:firstLine="709"/>
        <w:jc w:val="both"/>
        <w:rPr>
          <w:rFonts w:ascii="Times New Roman" w:hAnsi="Times New Roman"/>
          <w:sz w:val="24"/>
          <w:szCs w:val="24"/>
        </w:rPr>
      </w:pPr>
    </w:p>
    <w:p w:rsidR="00BF1700" w:rsidRPr="00BF1700" w:rsidRDefault="00BF1700" w:rsidP="00DA5C36">
      <w:pPr>
        <w:jc w:val="both"/>
        <w:rPr>
          <w:rFonts w:ascii="Times New Roman" w:hAnsi="Times New Roman"/>
          <w:sz w:val="24"/>
          <w:szCs w:val="24"/>
        </w:rPr>
      </w:pPr>
      <w:bookmarkStart w:id="2" w:name="_GoBack"/>
      <w:bookmarkEnd w:id="2"/>
    </w:p>
    <w:sectPr w:rsidR="00BF1700" w:rsidRPr="00BF1700" w:rsidSect="000E316D">
      <w:footerReference w:type="default" r:id="rId8"/>
      <w:pgSz w:w="11906" w:h="16838"/>
      <w:pgMar w:top="851"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58" w:rsidRDefault="00544158" w:rsidP="00883D6F">
      <w:pPr>
        <w:spacing w:after="0" w:line="240" w:lineRule="auto"/>
      </w:pPr>
      <w:r>
        <w:separator/>
      </w:r>
    </w:p>
  </w:endnote>
  <w:endnote w:type="continuationSeparator" w:id="0">
    <w:p w:rsidR="00544158" w:rsidRDefault="00544158" w:rsidP="0088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D4D" w:rsidRDefault="00093695">
    <w:pPr>
      <w:pStyle w:val="a5"/>
      <w:jc w:val="right"/>
    </w:pPr>
    <w:r>
      <w:fldChar w:fldCharType="begin"/>
    </w:r>
    <w:r>
      <w:instrText xml:space="preserve"> PAGE   \* MERGEFORMAT </w:instrText>
    </w:r>
    <w:r>
      <w:fldChar w:fldCharType="separate"/>
    </w:r>
    <w:r w:rsidR="00DA5C36">
      <w:rPr>
        <w:noProof/>
      </w:rPr>
      <w:t>28</w:t>
    </w:r>
    <w:r>
      <w:rPr>
        <w:noProof/>
      </w:rPr>
      <w:fldChar w:fldCharType="end"/>
    </w:r>
  </w:p>
  <w:p w:rsidR="00D70D4D" w:rsidRDefault="00D70D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58" w:rsidRDefault="00544158" w:rsidP="00883D6F">
      <w:pPr>
        <w:spacing w:after="0" w:line="240" w:lineRule="auto"/>
      </w:pPr>
      <w:r>
        <w:separator/>
      </w:r>
    </w:p>
  </w:footnote>
  <w:footnote w:type="continuationSeparator" w:id="0">
    <w:p w:rsidR="00544158" w:rsidRDefault="00544158" w:rsidP="00883D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0BED"/>
    <w:multiLevelType w:val="multilevel"/>
    <w:tmpl w:val="50B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20D3A"/>
    <w:multiLevelType w:val="multilevel"/>
    <w:tmpl w:val="2726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92516"/>
    <w:multiLevelType w:val="hybridMultilevel"/>
    <w:tmpl w:val="EED85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4956F9"/>
    <w:multiLevelType w:val="multilevel"/>
    <w:tmpl w:val="8B187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8C3918"/>
    <w:multiLevelType w:val="multilevel"/>
    <w:tmpl w:val="3DBE2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3C47B19"/>
    <w:multiLevelType w:val="multilevel"/>
    <w:tmpl w:val="6FE2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D6F"/>
    <w:rsid w:val="00034A5C"/>
    <w:rsid w:val="00067CA6"/>
    <w:rsid w:val="00093695"/>
    <w:rsid w:val="000A529F"/>
    <w:rsid w:val="000E316D"/>
    <w:rsid w:val="001413BA"/>
    <w:rsid w:val="00192692"/>
    <w:rsid w:val="001B1FC7"/>
    <w:rsid w:val="00240567"/>
    <w:rsid w:val="0038755A"/>
    <w:rsid w:val="004366EA"/>
    <w:rsid w:val="004E5782"/>
    <w:rsid w:val="00544158"/>
    <w:rsid w:val="0058150C"/>
    <w:rsid w:val="00611D85"/>
    <w:rsid w:val="00622C51"/>
    <w:rsid w:val="0064304A"/>
    <w:rsid w:val="0065452B"/>
    <w:rsid w:val="00825E2D"/>
    <w:rsid w:val="00856F58"/>
    <w:rsid w:val="00883D6F"/>
    <w:rsid w:val="00A2636D"/>
    <w:rsid w:val="00B46353"/>
    <w:rsid w:val="00BF1700"/>
    <w:rsid w:val="00C24F3F"/>
    <w:rsid w:val="00C67643"/>
    <w:rsid w:val="00D70D4D"/>
    <w:rsid w:val="00DA5C36"/>
    <w:rsid w:val="00E16B23"/>
    <w:rsid w:val="00E5683A"/>
    <w:rsid w:val="00EA2FB0"/>
    <w:rsid w:val="00EE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E889F737-A9AA-4D76-906B-1504C6EB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C46"/>
    <w:pPr>
      <w:spacing w:after="200" w:line="276" w:lineRule="auto"/>
    </w:pPr>
    <w:rPr>
      <w:sz w:val="22"/>
      <w:szCs w:val="22"/>
      <w:lang w:eastAsia="en-US"/>
    </w:rPr>
  </w:style>
  <w:style w:type="paragraph" w:styleId="2">
    <w:name w:val="heading 2"/>
    <w:basedOn w:val="a"/>
    <w:next w:val="a"/>
    <w:link w:val="20"/>
    <w:qFormat/>
    <w:rsid w:val="00C24F3F"/>
    <w:pPr>
      <w:keepNext/>
      <w:widowControl w:val="0"/>
      <w:shd w:val="clear" w:color="auto" w:fill="FFFFFF"/>
      <w:autoSpaceDE w:val="0"/>
      <w:autoSpaceDN w:val="0"/>
      <w:adjustRightInd w:val="0"/>
      <w:spacing w:before="240" w:after="60" w:line="240" w:lineRule="auto"/>
      <w:ind w:left="34" w:right="34" w:firstLine="346"/>
      <w:jc w:val="both"/>
      <w:outlineLvl w:val="1"/>
    </w:pPr>
    <w:rPr>
      <w:rFonts w:ascii="Times New Roman" w:eastAsia="Times New Roman" w:hAnsi="Times New Roman"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D6F"/>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83D6F"/>
  </w:style>
  <w:style w:type="paragraph" w:styleId="a5">
    <w:name w:val="footer"/>
    <w:basedOn w:val="a"/>
    <w:link w:val="a6"/>
    <w:uiPriority w:val="99"/>
    <w:unhideWhenUsed/>
    <w:rsid w:val="00883D6F"/>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83D6F"/>
  </w:style>
  <w:style w:type="paragraph" w:customStyle="1" w:styleId="1">
    <w:name w:val="Стиль1"/>
    <w:basedOn w:val="a"/>
    <w:rsid w:val="00BF1700"/>
    <w:pPr>
      <w:spacing w:after="0" w:line="240" w:lineRule="auto"/>
      <w:ind w:firstLine="720"/>
      <w:jc w:val="both"/>
    </w:pPr>
    <w:rPr>
      <w:rFonts w:ascii="Times New Roman" w:eastAsia="Times New Roman" w:hAnsi="Times New Roman"/>
      <w:sz w:val="16"/>
      <w:szCs w:val="20"/>
      <w:lang w:eastAsia="ru-RU"/>
    </w:rPr>
  </w:style>
  <w:style w:type="character" w:customStyle="1" w:styleId="20">
    <w:name w:val="Заголовок 2 Знак"/>
    <w:link w:val="2"/>
    <w:rsid w:val="00C24F3F"/>
    <w:rPr>
      <w:rFonts w:ascii="Times New Roman" w:eastAsia="Times New Roman" w:hAnsi="Times New Roman" w:cs="Arial"/>
      <w:b/>
      <w:bCs/>
      <w:i/>
      <w:iCs/>
      <w:sz w:val="28"/>
      <w:szCs w:val="28"/>
      <w:shd w:val="clear" w:color="auto" w:fill="FFFFFF"/>
      <w:lang w:eastAsia="ru-RU"/>
    </w:rPr>
  </w:style>
  <w:style w:type="paragraph" w:styleId="a7">
    <w:name w:val="Balloon Text"/>
    <w:basedOn w:val="a"/>
    <w:link w:val="a8"/>
    <w:uiPriority w:val="99"/>
    <w:semiHidden/>
    <w:unhideWhenUsed/>
    <w:rsid w:val="00C24F3F"/>
    <w:pPr>
      <w:spacing w:after="0" w:line="240" w:lineRule="auto"/>
    </w:pPr>
    <w:rPr>
      <w:rFonts w:ascii="Tahoma" w:hAnsi="Tahoma" w:cs="Tahoma"/>
      <w:sz w:val="16"/>
      <w:szCs w:val="16"/>
    </w:rPr>
  </w:style>
  <w:style w:type="character" w:customStyle="1" w:styleId="a8">
    <w:name w:val="Текст у виносці Знак"/>
    <w:link w:val="a7"/>
    <w:uiPriority w:val="99"/>
    <w:semiHidden/>
    <w:rsid w:val="00C24F3F"/>
    <w:rPr>
      <w:rFonts w:ascii="Tahoma" w:hAnsi="Tahoma" w:cs="Tahoma"/>
      <w:sz w:val="16"/>
      <w:szCs w:val="16"/>
    </w:rPr>
  </w:style>
  <w:style w:type="paragraph" w:styleId="a9">
    <w:name w:val="Normal (Web)"/>
    <w:basedOn w:val="a"/>
    <w:uiPriority w:val="99"/>
    <w:semiHidden/>
    <w:unhideWhenUsed/>
    <w:rsid w:val="004E578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uiPriority w:val="20"/>
    <w:qFormat/>
    <w:rsid w:val="004E5782"/>
    <w:rPr>
      <w:i/>
      <w:iCs/>
    </w:rPr>
  </w:style>
  <w:style w:type="character" w:styleId="ab">
    <w:name w:val="Strong"/>
    <w:uiPriority w:val="22"/>
    <w:qFormat/>
    <w:rsid w:val="004E5782"/>
    <w:rPr>
      <w:b/>
      <w:bCs/>
    </w:rPr>
  </w:style>
  <w:style w:type="character" w:styleId="ac">
    <w:name w:val="Hyperlink"/>
    <w:uiPriority w:val="99"/>
    <w:semiHidden/>
    <w:unhideWhenUsed/>
    <w:rsid w:val="004E5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9491</Words>
  <Characters>54101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2014-08-30T06:29:00Z</dcterms:created>
  <dcterms:modified xsi:type="dcterms:W3CDTF">2014-08-30T06:29:00Z</dcterms:modified>
</cp:coreProperties>
</file>