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60" w:rsidRDefault="00C76B60">
      <w:pPr>
        <w:pStyle w:val="2"/>
        <w:jc w:val="both"/>
      </w:pPr>
    </w:p>
    <w:p w:rsidR="00826E38" w:rsidRDefault="00826E38">
      <w:pPr>
        <w:pStyle w:val="2"/>
        <w:jc w:val="both"/>
      </w:pPr>
      <w:r>
        <w:t>Почему чиновники боялись приезда ревизора?</w:t>
      </w:r>
    </w:p>
    <w:p w:rsidR="00826E38" w:rsidRDefault="00826E3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826E38" w:rsidRPr="00C76B60" w:rsidRDefault="00826E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пьесе Гоголя “Ревизор” лучшая социальная комедия своего времени. “Ревизор” сыграл немаловажную роль в развитии общественного самосознания. Высокий реализм тесно слился в “Ревизоре” с сатирой, сатира — с воплощением социальных идей. Писатель ставил перед собой цель — “смеяться сильно” над тем, что “достойно осмеяния всеобщего”, в смехе Гоголь видел могучее средство воздействия на общество. По словам Гоголя в пьесе он решил "собрать в одну кучу все дурное в России, какое я тогда знал, все несправедливости, какие делаются в тех местах и в тех случаях, где больше всего требуется справедливость, и за одним разом посмеяться над всем". </w:t>
      </w:r>
    </w:p>
    <w:p w:rsidR="00826E38" w:rsidRDefault="00826E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 пьесе изображен глазами самих хозяев города. А потому мы знаем и о реальных улицах, на которых “кабак, нечистота”. Не пытаются чиновники ничего изменить и перед приездом ревизора: достаточно только приукрасить город и его присутственные места, поставить соломенную веху около мусорной свалки, чтобы было похоже на “планировку”, да надеть чистые колпаки на несчастных больных. Грустно только, что общая беда — это приезд ревизора. Город объединяет чувство страха, именно страх делает городских чиновников, чуть ли не братьями. В уездном городе творится полный беспредел. </w:t>
      </w:r>
    </w:p>
    <w:p w:rsidR="00826E38" w:rsidRDefault="00826E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живется людям в этом городе несладко. Особенно купцам, которых чиновники всячески обирают. Городничие берут все, что на глаза ни попадет. А также он купцов «постоем совсем заморил». Но не только городничий был несправедлив к купцам, но и ко многим другим. Например, городничий приказал сдать в солдаты женатого человека (а это не по закону) и лишить жены мужа. Хотя следовало вместо этого мужчины взять сына портного, но его родители подкупили городничего. Или совсем невинного человека, а именно унтер – офицершу, высекли, да и притом за ошибку еще и штраф заставили платить. Вот каков образ уездного города. </w:t>
      </w:r>
    </w:p>
    <w:p w:rsidR="00826E38" w:rsidRDefault="00826E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в богоугодных заведениях полный беспорядок: городской больнице, суде, школах. Везде грязь, воровство. В больнице лечат там" ближе к натуре", дорогих лекарств не употребляют, " человек простой, если умрёт, то он и так умрёт, а если выздоровеет, то он и так выздоровеет". Больные ходят в грязных халатах. Шпекин спокойно признается, что читает чужие письма. Почтмейстер оставляет у себя, чтобы зачитывать наиболее “игривые” места городскому обществу. В учебном заведение учителя ведут себя странно, гримасы корчат. А учитель по истории объясняет "с таким жаром". В суде сторожи, завели гусей. </w:t>
      </w:r>
    </w:p>
    <w:p w:rsidR="00826E38" w:rsidRDefault="00826E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Чиновники были схожи между собой. У них были объединяющие черты: невежество, ограниченность, суеверие, зависть, казнокрадство, взятничество. Так же они любили посплетничать особенно Добчинский и Бобчинский. Можно заметить, никого из них нельзя назвать честным человеком, который трудится на благо своей родины, что, собственно, и является целью государственной службы. </w:t>
      </w:r>
    </w:p>
    <w:p w:rsidR="00826E38" w:rsidRDefault="00826E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Гоголь так сумел показать каждый образ, не теряя своего индивидуального своеобразия, типичного образа жизни. Он показывает, что у такого города нет будущего.</w:t>
      </w:r>
      <w:bookmarkStart w:id="0" w:name="_GoBack"/>
      <w:bookmarkEnd w:id="0"/>
    </w:p>
    <w:sectPr w:rsidR="0082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B60"/>
    <w:rsid w:val="00826E38"/>
    <w:rsid w:val="00C36C15"/>
    <w:rsid w:val="00C76B60"/>
    <w:rsid w:val="00F0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C0564-2541-484D-A52D-F242277F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чиновники боялись приезда ревизора? - CoolReferat.com</vt:lpstr>
    </vt:vector>
  </TitlesOfParts>
  <Company>*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чиновники боялись приезда ревизора? - CoolReferat.com</dc:title>
  <dc:subject/>
  <dc:creator>Admin</dc:creator>
  <cp:keywords/>
  <dc:description/>
  <cp:lastModifiedBy>Irina</cp:lastModifiedBy>
  <cp:revision>2</cp:revision>
  <dcterms:created xsi:type="dcterms:W3CDTF">2014-08-22T16:25:00Z</dcterms:created>
  <dcterms:modified xsi:type="dcterms:W3CDTF">2014-08-22T16:25:00Z</dcterms:modified>
</cp:coreProperties>
</file>