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24D" w:rsidRDefault="0091324D" w:rsidP="001E1018">
      <w:pPr>
        <w:pStyle w:val="a3"/>
        <w:jc w:val="center"/>
        <w:rPr>
          <w:b/>
          <w:bCs/>
          <w:sz w:val="32"/>
          <w:szCs w:val="32"/>
        </w:rPr>
      </w:pPr>
    </w:p>
    <w:p w:rsidR="001E1018" w:rsidRDefault="001E1018" w:rsidP="001E1018">
      <w:pPr>
        <w:pStyle w:val="a3"/>
        <w:jc w:val="center"/>
        <w:rPr>
          <w:b/>
          <w:bCs/>
          <w:sz w:val="32"/>
          <w:szCs w:val="32"/>
        </w:rPr>
      </w:pPr>
      <w:r w:rsidRPr="001E1018">
        <w:rPr>
          <w:b/>
          <w:bCs/>
          <w:sz w:val="32"/>
          <w:szCs w:val="32"/>
        </w:rPr>
        <w:t>Содержание</w:t>
      </w:r>
    </w:p>
    <w:p w:rsidR="00EA5191" w:rsidRDefault="001E1018" w:rsidP="00BC594B">
      <w:pPr>
        <w:pStyle w:val="a3"/>
        <w:rPr>
          <w:bCs/>
          <w:sz w:val="28"/>
          <w:szCs w:val="28"/>
        </w:rPr>
      </w:pPr>
      <w:r w:rsidRPr="001E1018">
        <w:rPr>
          <w:bCs/>
          <w:sz w:val="28"/>
          <w:szCs w:val="28"/>
        </w:rPr>
        <w:t>Введение</w:t>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t>3</w:t>
      </w:r>
    </w:p>
    <w:p w:rsidR="00B2746F" w:rsidRDefault="00B2746F" w:rsidP="00BC594B">
      <w:pPr>
        <w:pStyle w:val="a3"/>
        <w:rPr>
          <w:bCs/>
          <w:sz w:val="28"/>
          <w:szCs w:val="28"/>
        </w:rPr>
      </w:pPr>
      <w:r>
        <w:rPr>
          <w:bCs/>
          <w:sz w:val="28"/>
          <w:szCs w:val="28"/>
        </w:rPr>
        <w:t>1. Инфляция, как экономическая категория</w:t>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t>5</w:t>
      </w:r>
    </w:p>
    <w:p w:rsidR="00B2746F" w:rsidRDefault="00B2746F" w:rsidP="00BC594B">
      <w:pPr>
        <w:pStyle w:val="a3"/>
        <w:rPr>
          <w:bCs/>
          <w:sz w:val="28"/>
          <w:szCs w:val="28"/>
        </w:rPr>
      </w:pPr>
      <w:r>
        <w:rPr>
          <w:bCs/>
          <w:sz w:val="28"/>
          <w:szCs w:val="28"/>
        </w:rPr>
        <w:t>1.1. Сущность, причины возникновения и виды инфляции</w:t>
      </w:r>
      <w:r w:rsidR="00865A14">
        <w:rPr>
          <w:bCs/>
          <w:sz w:val="28"/>
          <w:szCs w:val="28"/>
        </w:rPr>
        <w:tab/>
      </w:r>
      <w:r w:rsidR="00865A14">
        <w:rPr>
          <w:bCs/>
          <w:sz w:val="28"/>
          <w:szCs w:val="28"/>
        </w:rPr>
        <w:tab/>
      </w:r>
      <w:r w:rsidR="00865A14">
        <w:rPr>
          <w:bCs/>
          <w:sz w:val="28"/>
          <w:szCs w:val="28"/>
        </w:rPr>
        <w:tab/>
      </w:r>
      <w:r w:rsidR="00865A14">
        <w:rPr>
          <w:bCs/>
          <w:sz w:val="28"/>
          <w:szCs w:val="28"/>
        </w:rPr>
        <w:tab/>
        <w:t>5</w:t>
      </w:r>
    </w:p>
    <w:p w:rsidR="00B2746F" w:rsidRDefault="00B2746F" w:rsidP="00BC594B">
      <w:pPr>
        <w:pStyle w:val="a3"/>
        <w:rPr>
          <w:bCs/>
          <w:sz w:val="28"/>
          <w:szCs w:val="28"/>
        </w:rPr>
      </w:pPr>
      <w:r>
        <w:rPr>
          <w:bCs/>
          <w:sz w:val="28"/>
          <w:szCs w:val="28"/>
        </w:rPr>
        <w:t>1.2. Социально-экономические последствия инфляции. Антиинфляционная политика</w:t>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t xml:space="preserve"> </w:t>
      </w:r>
      <w:r w:rsidR="00865A14">
        <w:rPr>
          <w:bCs/>
          <w:sz w:val="28"/>
          <w:szCs w:val="28"/>
        </w:rPr>
        <w:tab/>
        <w:t xml:space="preserve">        13</w:t>
      </w:r>
    </w:p>
    <w:p w:rsidR="00B2746F" w:rsidRDefault="00B2746F" w:rsidP="00BC594B">
      <w:pPr>
        <w:pStyle w:val="a3"/>
        <w:rPr>
          <w:bCs/>
          <w:sz w:val="28"/>
          <w:szCs w:val="28"/>
        </w:rPr>
      </w:pPr>
      <w:r>
        <w:rPr>
          <w:bCs/>
          <w:sz w:val="28"/>
          <w:szCs w:val="28"/>
        </w:rPr>
        <w:t xml:space="preserve">1.3. </w:t>
      </w:r>
      <w:r w:rsidR="00834E93">
        <w:rPr>
          <w:bCs/>
          <w:sz w:val="28"/>
          <w:szCs w:val="28"/>
        </w:rPr>
        <w:t>Основные причины инфляции российской экономики</w:t>
      </w:r>
      <w:r w:rsidR="00865A14">
        <w:rPr>
          <w:bCs/>
          <w:sz w:val="28"/>
          <w:szCs w:val="28"/>
        </w:rPr>
        <w:tab/>
      </w:r>
      <w:r w:rsidR="00865A14">
        <w:rPr>
          <w:bCs/>
          <w:sz w:val="28"/>
          <w:szCs w:val="28"/>
        </w:rPr>
        <w:tab/>
      </w:r>
      <w:r w:rsidR="00865A14">
        <w:rPr>
          <w:bCs/>
          <w:sz w:val="28"/>
          <w:szCs w:val="28"/>
        </w:rPr>
        <w:tab/>
        <w:t xml:space="preserve">        18</w:t>
      </w:r>
    </w:p>
    <w:p w:rsidR="00834E93" w:rsidRDefault="00834E93" w:rsidP="00BC594B">
      <w:pPr>
        <w:pStyle w:val="a3"/>
        <w:rPr>
          <w:bCs/>
          <w:sz w:val="28"/>
          <w:szCs w:val="28"/>
        </w:rPr>
      </w:pPr>
      <w:r>
        <w:rPr>
          <w:bCs/>
          <w:sz w:val="28"/>
          <w:szCs w:val="28"/>
        </w:rPr>
        <w:t>2. Современные инфляционные процессы в российской экономике</w:t>
      </w:r>
      <w:r w:rsidR="00865A14">
        <w:rPr>
          <w:bCs/>
          <w:sz w:val="28"/>
          <w:szCs w:val="28"/>
        </w:rPr>
        <w:tab/>
        <w:t xml:space="preserve">        25</w:t>
      </w:r>
    </w:p>
    <w:p w:rsidR="00EA5191" w:rsidRDefault="00834E93" w:rsidP="00BC594B">
      <w:pPr>
        <w:pStyle w:val="a3"/>
        <w:rPr>
          <w:bCs/>
          <w:sz w:val="28"/>
          <w:szCs w:val="28"/>
        </w:rPr>
      </w:pPr>
      <w:r>
        <w:rPr>
          <w:bCs/>
          <w:sz w:val="28"/>
          <w:szCs w:val="28"/>
        </w:rPr>
        <w:t>2.1. Влияние мирового финансового кризиса на инфляционные процессы в российской экономике</w:t>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r>
      <w:r w:rsidR="00865A14">
        <w:rPr>
          <w:bCs/>
          <w:sz w:val="28"/>
          <w:szCs w:val="28"/>
        </w:rPr>
        <w:tab/>
        <w:t xml:space="preserve">        25</w:t>
      </w:r>
    </w:p>
    <w:p w:rsidR="00834E93" w:rsidRDefault="00834E93" w:rsidP="00BC594B">
      <w:pPr>
        <w:pStyle w:val="a3"/>
        <w:rPr>
          <w:bCs/>
          <w:sz w:val="28"/>
          <w:szCs w:val="28"/>
        </w:rPr>
      </w:pPr>
      <w:r>
        <w:rPr>
          <w:bCs/>
          <w:sz w:val="28"/>
          <w:szCs w:val="28"/>
        </w:rPr>
        <w:t xml:space="preserve">2.2. Инфляция в </w:t>
      </w:r>
      <w:smartTag w:uri="urn:schemas-microsoft-com:office:smarttags" w:element="metricconverter">
        <w:smartTagPr>
          <w:attr w:name="ProductID" w:val="2009 г"/>
        </w:smartTagPr>
        <w:r>
          <w:rPr>
            <w:bCs/>
            <w:sz w:val="28"/>
            <w:szCs w:val="28"/>
          </w:rPr>
          <w:t>2009 г</w:t>
        </w:r>
      </w:smartTag>
      <w:r>
        <w:rPr>
          <w:bCs/>
          <w:sz w:val="28"/>
          <w:szCs w:val="28"/>
        </w:rPr>
        <w:t>. и прогноз на 2010г.</w:t>
      </w:r>
      <w:r w:rsidR="00865A14">
        <w:rPr>
          <w:bCs/>
          <w:sz w:val="28"/>
          <w:szCs w:val="28"/>
        </w:rPr>
        <w:t xml:space="preserve">                                                       28</w:t>
      </w:r>
    </w:p>
    <w:p w:rsidR="00834E93" w:rsidRDefault="00834E93" w:rsidP="00BC594B">
      <w:pPr>
        <w:pStyle w:val="a3"/>
        <w:rPr>
          <w:bCs/>
          <w:sz w:val="28"/>
          <w:szCs w:val="28"/>
        </w:rPr>
      </w:pPr>
      <w:r>
        <w:rPr>
          <w:bCs/>
          <w:sz w:val="28"/>
          <w:szCs w:val="28"/>
        </w:rPr>
        <w:t>2.3. Антиинфляционные меры государства и перспективы их совершенствования</w:t>
      </w:r>
      <w:r w:rsidR="00865A14">
        <w:rPr>
          <w:bCs/>
          <w:sz w:val="28"/>
          <w:szCs w:val="28"/>
        </w:rPr>
        <w:t xml:space="preserve">                                                                                             </w:t>
      </w:r>
      <w:r w:rsidR="00554CFA">
        <w:rPr>
          <w:bCs/>
          <w:sz w:val="28"/>
          <w:szCs w:val="28"/>
        </w:rPr>
        <w:t xml:space="preserve"> </w:t>
      </w:r>
      <w:r w:rsidR="00865A14">
        <w:rPr>
          <w:bCs/>
          <w:sz w:val="28"/>
          <w:szCs w:val="28"/>
        </w:rPr>
        <w:t xml:space="preserve">  31</w:t>
      </w:r>
    </w:p>
    <w:p w:rsidR="00834E93" w:rsidRDefault="00834E93" w:rsidP="00BC594B">
      <w:pPr>
        <w:pStyle w:val="a3"/>
        <w:rPr>
          <w:bCs/>
          <w:sz w:val="28"/>
          <w:szCs w:val="28"/>
        </w:rPr>
      </w:pPr>
      <w:r>
        <w:rPr>
          <w:bCs/>
          <w:sz w:val="28"/>
          <w:szCs w:val="28"/>
        </w:rPr>
        <w:t>Заключение</w:t>
      </w:r>
      <w:r w:rsidR="00865A14">
        <w:rPr>
          <w:bCs/>
          <w:sz w:val="28"/>
          <w:szCs w:val="28"/>
        </w:rPr>
        <w:t xml:space="preserve">                                                                                                           </w:t>
      </w:r>
      <w:r w:rsidR="00554CFA">
        <w:rPr>
          <w:bCs/>
          <w:sz w:val="28"/>
          <w:szCs w:val="28"/>
        </w:rPr>
        <w:t xml:space="preserve"> </w:t>
      </w:r>
      <w:r w:rsidR="00865A14">
        <w:rPr>
          <w:bCs/>
          <w:sz w:val="28"/>
          <w:szCs w:val="28"/>
        </w:rPr>
        <w:t xml:space="preserve"> 40    </w:t>
      </w:r>
    </w:p>
    <w:p w:rsidR="00834E93" w:rsidRDefault="00834E93" w:rsidP="00BC594B">
      <w:pPr>
        <w:pStyle w:val="a3"/>
        <w:rPr>
          <w:b/>
          <w:bCs/>
        </w:rPr>
      </w:pPr>
      <w:r>
        <w:rPr>
          <w:bCs/>
          <w:sz w:val="28"/>
          <w:szCs w:val="28"/>
        </w:rPr>
        <w:t>Список литературы</w:t>
      </w:r>
      <w:r w:rsidR="00865A14">
        <w:rPr>
          <w:bCs/>
          <w:sz w:val="28"/>
          <w:szCs w:val="28"/>
        </w:rPr>
        <w:t xml:space="preserve">                                                                                             </w:t>
      </w:r>
      <w:r w:rsidR="00554CFA">
        <w:rPr>
          <w:bCs/>
          <w:sz w:val="28"/>
          <w:szCs w:val="28"/>
        </w:rPr>
        <w:t xml:space="preserve"> </w:t>
      </w:r>
      <w:r w:rsidR="00865A14">
        <w:rPr>
          <w:bCs/>
          <w:sz w:val="28"/>
          <w:szCs w:val="28"/>
        </w:rPr>
        <w:t xml:space="preserve">  42</w:t>
      </w: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C41D58" w:rsidRDefault="00C41D58" w:rsidP="00656745">
      <w:pPr>
        <w:pStyle w:val="a3"/>
        <w:jc w:val="center"/>
        <w:rPr>
          <w:b/>
          <w:bCs/>
          <w:sz w:val="32"/>
          <w:szCs w:val="32"/>
        </w:rPr>
      </w:pPr>
    </w:p>
    <w:p w:rsidR="00C41D58" w:rsidRDefault="00C41D58" w:rsidP="00656745">
      <w:pPr>
        <w:pStyle w:val="a3"/>
        <w:jc w:val="center"/>
        <w:rPr>
          <w:b/>
          <w:bCs/>
          <w:sz w:val="32"/>
          <w:szCs w:val="32"/>
        </w:rPr>
      </w:pPr>
    </w:p>
    <w:p w:rsidR="00C41D58" w:rsidRDefault="00C41D58" w:rsidP="00656745">
      <w:pPr>
        <w:pStyle w:val="a3"/>
        <w:jc w:val="center"/>
        <w:rPr>
          <w:b/>
          <w:bCs/>
          <w:sz w:val="32"/>
          <w:szCs w:val="32"/>
        </w:rPr>
      </w:pPr>
    </w:p>
    <w:p w:rsidR="00C41D58" w:rsidRDefault="00C41D58" w:rsidP="00656745">
      <w:pPr>
        <w:pStyle w:val="a3"/>
        <w:jc w:val="center"/>
        <w:rPr>
          <w:b/>
          <w:bCs/>
          <w:sz w:val="32"/>
          <w:szCs w:val="32"/>
        </w:rPr>
      </w:pPr>
    </w:p>
    <w:p w:rsidR="00C41D58" w:rsidRDefault="00C41D58" w:rsidP="00656745">
      <w:pPr>
        <w:pStyle w:val="a3"/>
        <w:jc w:val="center"/>
        <w:rPr>
          <w:b/>
          <w:bCs/>
          <w:sz w:val="32"/>
          <w:szCs w:val="32"/>
        </w:rPr>
      </w:pPr>
    </w:p>
    <w:p w:rsidR="00C41D58" w:rsidRDefault="00C41D58" w:rsidP="00656745">
      <w:pPr>
        <w:pStyle w:val="a3"/>
        <w:jc w:val="center"/>
        <w:rPr>
          <w:b/>
          <w:bCs/>
          <w:sz w:val="32"/>
          <w:szCs w:val="32"/>
        </w:rPr>
      </w:pPr>
    </w:p>
    <w:p w:rsidR="00C41D58" w:rsidRDefault="00C41D58" w:rsidP="00656745">
      <w:pPr>
        <w:pStyle w:val="a3"/>
        <w:jc w:val="center"/>
        <w:rPr>
          <w:b/>
          <w:bCs/>
          <w:sz w:val="32"/>
          <w:szCs w:val="32"/>
        </w:rPr>
      </w:pPr>
    </w:p>
    <w:p w:rsidR="00C41D58" w:rsidRDefault="00C41D58" w:rsidP="00656745">
      <w:pPr>
        <w:pStyle w:val="a3"/>
        <w:jc w:val="center"/>
        <w:rPr>
          <w:b/>
          <w:bCs/>
          <w:sz w:val="32"/>
          <w:szCs w:val="32"/>
        </w:rPr>
      </w:pPr>
    </w:p>
    <w:p w:rsidR="00C41D58" w:rsidRDefault="00C41D58" w:rsidP="009C4BB6">
      <w:pPr>
        <w:pStyle w:val="a3"/>
        <w:rPr>
          <w:b/>
          <w:bCs/>
          <w:sz w:val="32"/>
          <w:szCs w:val="32"/>
        </w:rPr>
      </w:pPr>
    </w:p>
    <w:p w:rsidR="00905C59" w:rsidRDefault="00905C59" w:rsidP="009C4BB6">
      <w:pPr>
        <w:pStyle w:val="a3"/>
        <w:rPr>
          <w:b/>
          <w:bCs/>
          <w:sz w:val="32"/>
          <w:szCs w:val="32"/>
        </w:rPr>
      </w:pPr>
    </w:p>
    <w:p w:rsidR="001C5486" w:rsidRDefault="001C5486" w:rsidP="009C4BB6">
      <w:pPr>
        <w:pStyle w:val="a3"/>
        <w:rPr>
          <w:b/>
          <w:bCs/>
          <w:sz w:val="32"/>
          <w:szCs w:val="32"/>
        </w:rPr>
      </w:pPr>
    </w:p>
    <w:p w:rsidR="001C5486" w:rsidRDefault="001C5486" w:rsidP="009C4BB6">
      <w:pPr>
        <w:pStyle w:val="a3"/>
        <w:rPr>
          <w:b/>
          <w:bCs/>
          <w:sz w:val="32"/>
          <w:szCs w:val="32"/>
        </w:rPr>
      </w:pPr>
    </w:p>
    <w:p w:rsidR="00654599" w:rsidRDefault="00654599" w:rsidP="009C4BB6">
      <w:pPr>
        <w:pStyle w:val="a3"/>
        <w:rPr>
          <w:b/>
          <w:bCs/>
          <w:sz w:val="32"/>
          <w:szCs w:val="32"/>
        </w:rPr>
      </w:pPr>
    </w:p>
    <w:p w:rsidR="00BD1BED" w:rsidRDefault="00BD1BED" w:rsidP="009C4BB6">
      <w:pPr>
        <w:pStyle w:val="a3"/>
        <w:rPr>
          <w:b/>
          <w:bCs/>
          <w:sz w:val="32"/>
          <w:szCs w:val="32"/>
        </w:rPr>
      </w:pPr>
    </w:p>
    <w:p w:rsidR="00EA5191" w:rsidRPr="00656745" w:rsidRDefault="00656745" w:rsidP="00656745">
      <w:pPr>
        <w:pStyle w:val="a3"/>
        <w:jc w:val="center"/>
        <w:rPr>
          <w:b/>
          <w:bCs/>
          <w:sz w:val="32"/>
          <w:szCs w:val="32"/>
        </w:rPr>
      </w:pPr>
      <w:r w:rsidRPr="00656745">
        <w:rPr>
          <w:b/>
          <w:bCs/>
          <w:sz w:val="32"/>
          <w:szCs w:val="32"/>
        </w:rPr>
        <w:t>Введение</w:t>
      </w:r>
    </w:p>
    <w:p w:rsidR="007B7584" w:rsidRDefault="00656745" w:rsidP="007B7584">
      <w:pPr>
        <w:spacing w:line="360" w:lineRule="auto"/>
        <w:ind w:firstLine="709"/>
        <w:jc w:val="both"/>
      </w:pPr>
      <w:r>
        <w:t>Тема курсовой работы «</w:t>
      </w:r>
      <w:r w:rsidR="006C5043">
        <w:t>Современные инфляционные процессы в российской экономике</w:t>
      </w:r>
      <w:r>
        <w:t>».</w:t>
      </w:r>
    </w:p>
    <w:p w:rsidR="00FE62AD" w:rsidRDefault="0061496D" w:rsidP="00FE62AD">
      <w:pPr>
        <w:spacing w:line="360" w:lineRule="auto"/>
        <w:ind w:firstLine="709"/>
        <w:jc w:val="both"/>
      </w:pPr>
      <w:r>
        <w:rPr>
          <w:spacing w:val="-1"/>
        </w:rPr>
        <w:t>П</w:t>
      </w:r>
      <w:r w:rsidRPr="00854DA0">
        <w:rPr>
          <w:spacing w:val="-1"/>
        </w:rPr>
        <w:t>роблема эффективного управления инфляцион</w:t>
      </w:r>
      <w:r w:rsidRPr="00854DA0">
        <w:rPr>
          <w:spacing w:val="-1"/>
        </w:rPr>
        <w:softHyphen/>
        <w:t>ными процессами в экономике практически ни</w:t>
      </w:r>
      <w:r w:rsidRPr="00854DA0">
        <w:rPr>
          <w:spacing w:val="-1"/>
        </w:rPr>
        <w:softHyphen/>
      </w:r>
      <w:r w:rsidRPr="00854DA0">
        <w:rPr>
          <w:spacing w:val="-4"/>
        </w:rPr>
        <w:t xml:space="preserve">когда не сходит с повестки. Если рассматривать нашу </w:t>
      </w:r>
      <w:r w:rsidRPr="00854DA0">
        <w:rPr>
          <w:spacing w:val="-5"/>
        </w:rPr>
        <w:t>страну, то низкие темпы инфляции в ее экономике на</w:t>
      </w:r>
      <w:r w:rsidRPr="00854DA0">
        <w:rPr>
          <w:spacing w:val="-5"/>
        </w:rPr>
        <w:softHyphen/>
      </w:r>
      <w:r w:rsidRPr="00854DA0">
        <w:rPr>
          <w:spacing w:val="-4"/>
        </w:rPr>
        <w:t xml:space="preserve">блюдались, пожалуй, лишь в советские времена, а вся </w:t>
      </w:r>
      <w:r w:rsidRPr="00854DA0">
        <w:t>новейша</w:t>
      </w:r>
      <w:r>
        <w:t>я экономическая история России</w:t>
      </w:r>
      <w:r w:rsidRPr="00854DA0">
        <w:rPr>
          <w:spacing w:val="-7"/>
        </w:rPr>
        <w:t>, демонстрирует темпы инфляции от край</w:t>
      </w:r>
      <w:r w:rsidRPr="00854DA0">
        <w:rPr>
          <w:spacing w:val="-7"/>
        </w:rPr>
        <w:softHyphen/>
      </w:r>
      <w:r w:rsidRPr="00854DA0">
        <w:t>не высоких</w:t>
      </w:r>
      <w:r>
        <w:t xml:space="preserve"> до умеренно высоких и </w:t>
      </w:r>
      <w:r w:rsidRPr="00854DA0">
        <w:t xml:space="preserve">практически не </w:t>
      </w:r>
      <w:r>
        <w:rPr>
          <w:spacing w:val="-3"/>
        </w:rPr>
        <w:t>опускается</w:t>
      </w:r>
      <w:r w:rsidRPr="00854DA0">
        <w:rPr>
          <w:spacing w:val="-3"/>
        </w:rPr>
        <w:t xml:space="preserve"> ниже 10% в год. </w:t>
      </w:r>
      <w:r w:rsidR="00FE62AD">
        <w:t>Высокая инфляция разрушает денежную систему, провоцирует бегство национального капитала за границу, ослабляет национальную валюту, способствует ее вытеснению во внутреннем обращении иностранной валютой, подрывает возможности финансирования государственного бюджета. Инфляция является самым эффективным средством перераспределения национального богатства – от более бедных слоев общества к более богатым, усиливая тем самым его социальное расслоение.</w:t>
      </w:r>
    </w:p>
    <w:p w:rsidR="00FE62AD" w:rsidRDefault="00FE62AD" w:rsidP="00FE62AD">
      <w:pPr>
        <w:spacing w:line="360" w:lineRule="auto"/>
        <w:ind w:firstLine="709"/>
        <w:jc w:val="both"/>
      </w:pPr>
      <w:r>
        <w:t>Явление инфляции присуще в той или иной степени любой экономике, именно потому, что эта тема столь актуальна  в наши дни.</w:t>
      </w:r>
    </w:p>
    <w:p w:rsidR="007B7584" w:rsidRDefault="007B7584" w:rsidP="00FE62AD">
      <w:pPr>
        <w:spacing w:line="360" w:lineRule="auto"/>
        <w:ind w:firstLine="709"/>
        <w:jc w:val="both"/>
      </w:pPr>
      <w:r>
        <w:t xml:space="preserve">Цель контрольной работы заключается в изучении процесса инфляции, </w:t>
      </w:r>
      <w:r w:rsidR="00D87F6C">
        <w:t>и ее особенностей в современной России</w:t>
      </w:r>
      <w:r>
        <w:t>.</w:t>
      </w:r>
    </w:p>
    <w:p w:rsidR="007B7584" w:rsidRDefault="007B7584" w:rsidP="00FE62AD">
      <w:pPr>
        <w:spacing w:line="360" w:lineRule="auto"/>
        <w:ind w:firstLine="709"/>
        <w:jc w:val="both"/>
      </w:pPr>
      <w:r>
        <w:t>Для поставленной цели определены следующие задачи:</w:t>
      </w:r>
    </w:p>
    <w:p w:rsidR="00E868AA" w:rsidRDefault="007B7584" w:rsidP="00E868AA">
      <w:pPr>
        <w:numPr>
          <w:ilvl w:val="0"/>
          <w:numId w:val="3"/>
        </w:numPr>
        <w:spacing w:line="360" w:lineRule="auto"/>
        <w:jc w:val="both"/>
      </w:pPr>
      <w:r>
        <w:t>Рас</w:t>
      </w:r>
      <w:r w:rsidR="00E868AA">
        <w:t>смотреть сущность, виды и</w:t>
      </w:r>
      <w:r>
        <w:t xml:space="preserve"> причины возникновения инфляции;</w:t>
      </w:r>
    </w:p>
    <w:p w:rsidR="007B7584" w:rsidRDefault="00654599" w:rsidP="00E868AA">
      <w:pPr>
        <w:numPr>
          <w:ilvl w:val="0"/>
          <w:numId w:val="3"/>
        </w:numPr>
        <w:spacing w:line="360" w:lineRule="auto"/>
        <w:jc w:val="both"/>
      </w:pPr>
      <w:r>
        <w:t>Изучить основные направления антиинфляционной политики</w:t>
      </w:r>
      <w:r w:rsidR="007B7584">
        <w:t>;</w:t>
      </w:r>
    </w:p>
    <w:p w:rsidR="007B7584" w:rsidRDefault="007B7584" w:rsidP="007B7584">
      <w:pPr>
        <w:numPr>
          <w:ilvl w:val="0"/>
          <w:numId w:val="3"/>
        </w:numPr>
        <w:spacing w:line="360" w:lineRule="auto"/>
        <w:jc w:val="both"/>
      </w:pPr>
      <w:r>
        <w:t>Рассмотреть причин</w:t>
      </w:r>
      <w:r w:rsidR="00654599">
        <w:t>ы инфляции в России</w:t>
      </w:r>
      <w:r w:rsidR="00E868AA">
        <w:t>;</w:t>
      </w:r>
    </w:p>
    <w:p w:rsidR="00E868AA" w:rsidRDefault="00E868AA" w:rsidP="007B7584">
      <w:pPr>
        <w:numPr>
          <w:ilvl w:val="0"/>
          <w:numId w:val="3"/>
        </w:numPr>
        <w:spacing w:line="360" w:lineRule="auto"/>
        <w:jc w:val="both"/>
      </w:pPr>
      <w:r>
        <w:t>Изучить влияние мирового финансового кризиса на инфляционные процессы в российской экономике;</w:t>
      </w:r>
    </w:p>
    <w:p w:rsidR="007B7584" w:rsidRDefault="00654599" w:rsidP="007B7584">
      <w:pPr>
        <w:numPr>
          <w:ilvl w:val="0"/>
          <w:numId w:val="3"/>
        </w:numPr>
        <w:spacing w:line="360" w:lineRule="auto"/>
        <w:jc w:val="both"/>
      </w:pPr>
      <w:r>
        <w:t>Провести анализ инфляционных процессов 2009 года и прогноз на 2010 год</w:t>
      </w:r>
      <w:r w:rsidR="007B7584">
        <w:t>.</w:t>
      </w:r>
    </w:p>
    <w:p w:rsidR="00654599" w:rsidRDefault="00654599" w:rsidP="007B7584">
      <w:pPr>
        <w:numPr>
          <w:ilvl w:val="0"/>
          <w:numId w:val="3"/>
        </w:numPr>
        <w:spacing w:line="360" w:lineRule="auto"/>
        <w:jc w:val="both"/>
      </w:pPr>
      <w:r>
        <w:t>Рассмотреть антиинфляционные меры государства и предложить пути их совершенствования.</w:t>
      </w:r>
    </w:p>
    <w:p w:rsidR="00740166" w:rsidRDefault="00740166" w:rsidP="00740166">
      <w:pPr>
        <w:spacing w:line="360" w:lineRule="auto"/>
        <w:ind w:left="709"/>
        <w:jc w:val="both"/>
      </w:pPr>
      <w:r>
        <w:t>Курсовая работа состоит из двух глав.</w:t>
      </w:r>
    </w:p>
    <w:p w:rsidR="00740166" w:rsidRDefault="00740166" w:rsidP="00E62385">
      <w:pPr>
        <w:spacing w:line="360" w:lineRule="auto"/>
        <w:ind w:firstLine="709"/>
        <w:jc w:val="both"/>
      </w:pPr>
      <w:r>
        <w:t>В первой главе рассмотрим инфляцию, как экономическую категорию.</w:t>
      </w:r>
      <w:r w:rsidR="00E62385">
        <w:t xml:space="preserve"> </w:t>
      </w:r>
      <w:r w:rsidR="00E62385" w:rsidRPr="00A40164">
        <w:t>Как экономическое явление инфляция с</w:t>
      </w:r>
      <w:r w:rsidR="00E62385">
        <w:t>уществует уже длительное время, поэтому в перв</w:t>
      </w:r>
      <w:r w:rsidR="004255EC">
        <w:t xml:space="preserve">ую очередь рассмотрим сущность, виды и </w:t>
      </w:r>
      <w:r w:rsidR="00E62385">
        <w:t xml:space="preserve"> причины возникновения инфляции. Далее изучим социально-экономические последствия инфляции и о</w:t>
      </w:r>
      <w:r w:rsidR="004255EC">
        <w:t xml:space="preserve">сновные антиинфляционные методы, основные причины инфляции в России </w:t>
      </w:r>
      <w:r w:rsidR="004255EC" w:rsidRPr="00B85941">
        <w:rPr>
          <w:spacing w:val="-4"/>
        </w:rPr>
        <w:t xml:space="preserve">в трактовке </w:t>
      </w:r>
      <w:r w:rsidR="004255EC" w:rsidRPr="00B85941">
        <w:t xml:space="preserve">кейнсианского и посткейнсианского направления </w:t>
      </w:r>
      <w:r w:rsidR="004255EC" w:rsidRPr="00B85941">
        <w:rPr>
          <w:spacing w:val="-2"/>
        </w:rPr>
        <w:t>экономической теории</w:t>
      </w:r>
      <w:r w:rsidR="004255EC">
        <w:rPr>
          <w:spacing w:val="-2"/>
        </w:rPr>
        <w:t>.</w:t>
      </w:r>
    </w:p>
    <w:p w:rsidR="00E62385" w:rsidRDefault="00E62385" w:rsidP="00E62385">
      <w:pPr>
        <w:spacing w:line="360" w:lineRule="auto"/>
        <w:ind w:firstLine="709"/>
        <w:jc w:val="both"/>
      </w:pPr>
      <w:r>
        <w:t>Во второй части курсовой работы изучим инфляцию в со</w:t>
      </w:r>
      <w:r w:rsidR="00102FD9">
        <w:t xml:space="preserve">временной российской экономике, влияние мирового финансового кризиса на инфляционные процессы в стране. </w:t>
      </w:r>
      <w:r>
        <w:t>Выявим причины возникн</w:t>
      </w:r>
      <w:r w:rsidR="00A77572">
        <w:t>овения инфляции в 2009 году и прогноз на 2010 год</w:t>
      </w:r>
      <w:r w:rsidR="00102FD9">
        <w:t>. В заключение</w:t>
      </w:r>
      <w:r>
        <w:t xml:space="preserve"> второй части курсовой работы рассмотрим </w:t>
      </w:r>
      <w:r w:rsidR="00A77572">
        <w:t xml:space="preserve">основные антиинфляционные меры государства и </w:t>
      </w:r>
      <w:r>
        <w:t>совершенствование а</w:t>
      </w:r>
      <w:r w:rsidR="00A77572">
        <w:t>нтиинфляционной политики России.</w:t>
      </w:r>
    </w:p>
    <w:p w:rsidR="00E62385" w:rsidRPr="00E014E6" w:rsidRDefault="00E62385" w:rsidP="00E62385">
      <w:pPr>
        <w:spacing w:line="360" w:lineRule="auto"/>
        <w:ind w:firstLine="720"/>
        <w:jc w:val="both"/>
      </w:pPr>
      <w:r>
        <w:t>При написании курсовой работы использовались литературные источники таких авторов как: В.Д. Камаева; Е.А. Киселевой; Ю.П. Кожекина; А.М. Курьянов, С. Глазьев.</w:t>
      </w:r>
    </w:p>
    <w:p w:rsidR="00E62385" w:rsidRPr="00656745" w:rsidRDefault="00E62385" w:rsidP="00E62385">
      <w:pPr>
        <w:spacing w:line="360" w:lineRule="auto"/>
        <w:ind w:firstLine="709"/>
        <w:jc w:val="both"/>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EA5191" w:rsidRDefault="00EA5191" w:rsidP="00BC594B">
      <w:pPr>
        <w:pStyle w:val="a3"/>
        <w:rPr>
          <w:b/>
          <w:bCs/>
        </w:rPr>
      </w:pPr>
    </w:p>
    <w:p w:rsidR="00D87F6C" w:rsidRDefault="00D87F6C" w:rsidP="008D21DE">
      <w:pPr>
        <w:pStyle w:val="a3"/>
        <w:rPr>
          <w:b/>
          <w:bCs/>
        </w:rPr>
      </w:pPr>
    </w:p>
    <w:p w:rsidR="00C9413C" w:rsidRDefault="00C9413C" w:rsidP="008D21DE">
      <w:pPr>
        <w:pStyle w:val="a3"/>
        <w:rPr>
          <w:b/>
          <w:bCs/>
        </w:rPr>
      </w:pPr>
    </w:p>
    <w:p w:rsidR="00856BBB" w:rsidRDefault="003C50E9" w:rsidP="00856BBB">
      <w:pPr>
        <w:pStyle w:val="a3"/>
        <w:jc w:val="center"/>
        <w:rPr>
          <w:b/>
          <w:sz w:val="32"/>
          <w:szCs w:val="32"/>
        </w:rPr>
      </w:pPr>
      <w:r>
        <w:rPr>
          <w:b/>
          <w:sz w:val="32"/>
          <w:szCs w:val="32"/>
        </w:rPr>
        <w:t>1. Инфляция</w:t>
      </w:r>
      <w:r w:rsidR="001D3FC9">
        <w:rPr>
          <w:b/>
          <w:sz w:val="32"/>
          <w:szCs w:val="32"/>
        </w:rPr>
        <w:t>, как экономическая категория</w:t>
      </w:r>
    </w:p>
    <w:p w:rsidR="00856BBB" w:rsidRDefault="00145793" w:rsidP="00856BBB">
      <w:pPr>
        <w:pStyle w:val="a3"/>
        <w:numPr>
          <w:ilvl w:val="1"/>
          <w:numId w:val="9"/>
        </w:numPr>
        <w:jc w:val="center"/>
        <w:rPr>
          <w:b/>
          <w:bCs/>
          <w:sz w:val="28"/>
          <w:szCs w:val="28"/>
        </w:rPr>
      </w:pPr>
      <w:r>
        <w:rPr>
          <w:b/>
          <w:sz w:val="28"/>
          <w:szCs w:val="28"/>
        </w:rPr>
        <w:t>Сущность,</w:t>
      </w:r>
      <w:r w:rsidR="00856BBB">
        <w:rPr>
          <w:b/>
          <w:sz w:val="28"/>
          <w:szCs w:val="28"/>
        </w:rPr>
        <w:t xml:space="preserve"> причины возникновения </w:t>
      </w:r>
      <w:r>
        <w:rPr>
          <w:b/>
          <w:sz w:val="28"/>
          <w:szCs w:val="28"/>
        </w:rPr>
        <w:t xml:space="preserve">и виды </w:t>
      </w:r>
      <w:r w:rsidR="00856BBB">
        <w:rPr>
          <w:b/>
          <w:sz w:val="28"/>
          <w:szCs w:val="28"/>
        </w:rPr>
        <w:t xml:space="preserve">инфляции </w:t>
      </w:r>
    </w:p>
    <w:p w:rsidR="00856BBB" w:rsidRDefault="00856BBB" w:rsidP="00856BBB">
      <w:pPr>
        <w:spacing w:line="360" w:lineRule="auto"/>
        <w:ind w:firstLine="709"/>
        <w:jc w:val="both"/>
      </w:pPr>
      <w:r>
        <w:t xml:space="preserve">Как экономическое явление инфляция существует уже длительное время. Считается, что она появилась с возникновением денег, с функционированием которых неразрывно связана. </w:t>
      </w:r>
    </w:p>
    <w:p w:rsidR="00856BBB" w:rsidRDefault="00856BBB" w:rsidP="00856BBB">
      <w:pPr>
        <w:spacing w:line="360" w:lineRule="auto"/>
        <w:ind w:firstLine="709"/>
        <w:jc w:val="both"/>
      </w:pPr>
      <w:r>
        <w:t>Под инфляцией (от лат. inflatio — вздутие) обычно понимают избыток денег в обращении, что ведет к их обесценению и росту цен на товары и услуги. Цены не растут одновре</w:t>
      </w:r>
      <w:r>
        <w:softHyphen/>
        <w:t>менно и пропорционально. Даже в условиях высокой инфляции цены на одни товары могут вообще не меняться, а на другие снижаться. Поэтому инфляция означает рост общего уровня цен, измеряемого индексом цен. Вначале инфляционные процессы сдерживались золотым содержани</w:t>
      </w:r>
      <w:r>
        <w:softHyphen/>
        <w:t>ем бумажно-денежной единицы [1, с.224].</w:t>
      </w:r>
    </w:p>
    <w:p w:rsidR="00856BBB" w:rsidRDefault="00856BBB" w:rsidP="00856BBB">
      <w:pPr>
        <w:spacing w:line="360" w:lineRule="auto"/>
        <w:ind w:firstLine="709"/>
        <w:jc w:val="both"/>
      </w:pPr>
      <w:r>
        <w:t>Существуют различные определения инфляции:</w:t>
      </w:r>
    </w:p>
    <w:p w:rsidR="00856BBB" w:rsidRDefault="00856BBB" w:rsidP="00856BBB">
      <w:pPr>
        <w:spacing w:line="360" w:lineRule="auto"/>
        <w:ind w:firstLine="709"/>
        <w:jc w:val="both"/>
      </w:pPr>
      <w:r>
        <w:t>Инфляция - это обесценивание денежной единицы, уменьшение ее покупательской способности.</w:t>
      </w:r>
    </w:p>
    <w:p w:rsidR="00856BBB" w:rsidRDefault="00856BBB" w:rsidP="00856BBB">
      <w:pPr>
        <w:spacing w:line="360" w:lineRule="auto"/>
        <w:ind w:firstLine="709"/>
        <w:jc w:val="both"/>
      </w:pPr>
      <w:r>
        <w:t xml:space="preserve">Инфляция - это повышение общего уровня цен в стране, возникающее в связи с длительным неравновесием на большинстве рынков в пользу спроса </w:t>
      </w:r>
    </w:p>
    <w:p w:rsidR="00856BBB" w:rsidRDefault="00856BBB" w:rsidP="00856BBB">
      <w:pPr>
        <w:spacing w:line="360" w:lineRule="auto"/>
        <w:ind w:firstLine="709"/>
        <w:jc w:val="both"/>
      </w:pPr>
      <w:r>
        <w:t>Наиболее общее, традиционное определение инфляции - переполнение каналов обращения денежной массой сверх потребностей товарооборота, что вызывает обесценение денежной единицы и соответственно рост</w:t>
      </w:r>
      <w:r w:rsidR="00604E9E">
        <w:t xml:space="preserve"> товарных цен [3</w:t>
      </w:r>
      <w:r>
        <w:t>, с.</w:t>
      </w:r>
      <w:r w:rsidR="00604E9E">
        <w:t>3</w:t>
      </w:r>
      <w:r>
        <w:t>31].</w:t>
      </w:r>
    </w:p>
    <w:p w:rsidR="00856BBB" w:rsidRDefault="00856BBB" w:rsidP="00856BBB">
      <w:pPr>
        <w:spacing w:line="360" w:lineRule="auto"/>
        <w:ind w:firstLine="709"/>
        <w:jc w:val="both"/>
      </w:pPr>
      <w:r>
        <w:t xml:space="preserve">Однако определение инфляции как переполнение каналов денежного обращения обесценивающимися бумажными деньгами нельзя считать полным. Инфляция, хотя она и проявляется в росте товарных цен, не может быть сведена лишь к чисто денежному феномену. </w:t>
      </w:r>
    </w:p>
    <w:p w:rsidR="00856BBB" w:rsidRDefault="00856BBB" w:rsidP="00856BBB">
      <w:pPr>
        <w:spacing w:line="360" w:lineRule="auto"/>
        <w:ind w:firstLine="709"/>
        <w:jc w:val="both"/>
      </w:pPr>
      <w:r>
        <w:t xml:space="preserve">Это сложное социальное явление, порождаемое диспропорциями воспроизводства в различных сферах рыночного хозяйства. Инфляция представляет собой одну из наиболее острых проблем современного развития экономики во многих странах мира. </w:t>
      </w:r>
    </w:p>
    <w:p w:rsidR="00856BBB" w:rsidRDefault="00856BBB" w:rsidP="00856BBB">
      <w:pPr>
        <w:spacing w:line="360" w:lineRule="auto"/>
        <w:ind w:firstLine="709"/>
        <w:jc w:val="both"/>
      </w:pPr>
      <w:r>
        <w:t xml:space="preserve">Как отмечает Жуков Е.Ф. современной инфляции присущ ряд отличительных особенностей. Так, ее прежний локальный характер сменился на повсеместный, всеохватывающий, периодичность приобрела хронический вид и воздействуют на нее не только денежные факторы, как раньше, но </w:t>
      </w:r>
      <w:r w:rsidR="00604E9E">
        <w:t>и другие [4</w:t>
      </w:r>
      <w:r>
        <w:t>, с.12].</w:t>
      </w:r>
    </w:p>
    <w:p w:rsidR="00856BBB" w:rsidRDefault="00856BBB" w:rsidP="00856BBB">
      <w:pPr>
        <w:spacing w:line="360" w:lineRule="auto"/>
        <w:ind w:firstLine="709"/>
        <w:jc w:val="both"/>
      </w:pPr>
      <w:r>
        <w:t>К первой группе таких факторов относятся те, которые вызывают превышение денежного спроса над товарным предложением, в результате чего происходит нарушение требований закона денежного обращения. Вторая группа объединяет факторы, которые обуславливают рост издержек и цен товаров, поддерживаемый последующим подтягиванием денежной массы к их возросшему уровню. В действительности обе группы факторов переплетаются и взаимодействуют друг с другом, вызывая рост цен на товары и услуги, или инфляцию.</w:t>
      </w:r>
    </w:p>
    <w:p w:rsidR="00856BBB" w:rsidRDefault="00856BBB" w:rsidP="00856BBB">
      <w:pPr>
        <w:spacing w:line="360" w:lineRule="auto"/>
        <w:ind w:firstLine="709"/>
        <w:jc w:val="both"/>
      </w:pPr>
      <w:r>
        <w:t xml:space="preserve">Для того чтобы управлять инфляцией, сдерживать ее в умеренных границах, проводить системную антиинфляционную политику с предсказуемыми и просчитанными последствиями, необходимо хорошо представлять себе ее сущность, механизмы и факторы, приводящие эти механизмы в действие. </w:t>
      </w:r>
    </w:p>
    <w:p w:rsidR="00856BBB" w:rsidRDefault="00856BBB" w:rsidP="00856BBB">
      <w:pPr>
        <w:spacing w:line="360" w:lineRule="auto"/>
        <w:ind w:firstLine="709"/>
        <w:jc w:val="both"/>
      </w:pPr>
      <w:r>
        <w:t>Инфляция проявляется прежде всего в обесценении денег по отношению к золоту, товарам, иностранным ва</w:t>
      </w:r>
      <w:r>
        <w:softHyphen/>
        <w:t>лютам. Падение покупательной способности денег по отно</w:t>
      </w:r>
      <w:r>
        <w:softHyphen/>
        <w:t>шению к товарам проявляется в росте оптовых и рознич</w:t>
      </w:r>
      <w:r>
        <w:softHyphen/>
        <w:t xml:space="preserve">ных цен. Обесценение денег по отношению к иностранной валюте выражается в падении курса национальной валюты по отношению к иностранным денежным единицам. </w:t>
      </w:r>
    </w:p>
    <w:p w:rsidR="00856BBB" w:rsidRDefault="00856BBB" w:rsidP="00856BBB">
      <w:pPr>
        <w:spacing w:line="360" w:lineRule="auto"/>
        <w:ind w:firstLine="709"/>
        <w:jc w:val="both"/>
      </w:pPr>
      <w:r>
        <w:t>Процессом противоположным инфляции, является дефляция – снижение общего уровня цен [1, с.225].</w:t>
      </w:r>
    </w:p>
    <w:p w:rsidR="00856BBB" w:rsidRDefault="00856BBB" w:rsidP="00856BBB">
      <w:pPr>
        <w:spacing w:line="360" w:lineRule="auto"/>
        <w:ind w:firstLine="709"/>
        <w:jc w:val="both"/>
      </w:pPr>
      <w:r>
        <w:t>Дезинфляция означает замедление темпов инфляции. Дефляцией назы</w:t>
      </w:r>
      <w:r>
        <w:softHyphen/>
        <w:t xml:space="preserve">вается долговременное снижение уровня цен. </w:t>
      </w:r>
    </w:p>
    <w:p w:rsidR="00856BBB" w:rsidRDefault="00856BBB" w:rsidP="00856BBB">
      <w:pPr>
        <w:spacing w:line="360" w:lineRule="auto"/>
        <w:ind w:firstLine="709"/>
        <w:jc w:val="both"/>
      </w:pPr>
      <w:r>
        <w:t>Инфляция возникает в условиях дисбаланса спроса и предложения на рынках товаров и денег, проявляющегося в росте цен. Инфляция монетарное явление, возникает из-за несоответствия спроса на деньги и предложения денег.</w:t>
      </w:r>
    </w:p>
    <w:p w:rsidR="00856BBB" w:rsidRDefault="00856BBB" w:rsidP="00856BBB">
      <w:pPr>
        <w:spacing w:line="360" w:lineRule="auto"/>
        <w:ind w:firstLine="709"/>
        <w:jc w:val="both"/>
      </w:pPr>
      <w:r>
        <w:t>Причины возникновения инфляции могут быть как</w:t>
      </w:r>
      <w:r>
        <w:rPr>
          <w:b/>
          <w:bCs/>
        </w:rPr>
        <w:t xml:space="preserve"> </w:t>
      </w:r>
      <w:r>
        <w:t>внутренние, так и внешние.</w:t>
      </w:r>
    </w:p>
    <w:p w:rsidR="00856BBB" w:rsidRDefault="00856BBB" w:rsidP="00856BBB">
      <w:pPr>
        <w:spacing w:line="360" w:lineRule="auto"/>
        <w:ind w:firstLine="709"/>
        <w:jc w:val="both"/>
      </w:pPr>
      <w:r>
        <w:t>К внешним причинам относятся, в частности, сокращение поступлений от внешней торговли, отрицательное сальдо внешнеторгового и платежного балансов, мировые кризисы, проблемы национальной экономики. Инфляционный процесс у нас усиливало падение цен на мировом рынке на топливо и цветные металлы, составляющие важную статью нашего экспорта, а также неблагоприятная конъюнктура на зерновом рынке в условиях значительного импорта зерновых.</w:t>
      </w:r>
    </w:p>
    <w:p w:rsidR="00856BBB" w:rsidRDefault="00856BBB" w:rsidP="00145793">
      <w:pPr>
        <w:spacing w:line="360" w:lineRule="auto"/>
        <w:ind w:firstLine="709"/>
        <w:jc w:val="both"/>
      </w:pPr>
      <w:r>
        <w:t>К внутренним причинам относятся две группы факторов: денежные и неденежные [1, с.225].</w:t>
      </w:r>
    </w:p>
    <w:p w:rsidR="00856BBB" w:rsidRDefault="00856BBB" w:rsidP="00856BBB">
      <w:pPr>
        <w:spacing w:line="360" w:lineRule="auto"/>
        <w:ind w:firstLine="709"/>
        <w:jc w:val="both"/>
      </w:pPr>
      <w:r>
        <w:t>К денежным факторам относятся: опережающий рост денежной массы над ростом экономики, дефицит государственного бюджета, долларизация экономики - черезмерный приток иностранной валюты в страну, рост военных расходов бюджета.</w:t>
      </w:r>
    </w:p>
    <w:p w:rsidR="00856BBB" w:rsidRDefault="00856BBB" w:rsidP="00856BBB">
      <w:pPr>
        <w:spacing w:line="360" w:lineRule="auto"/>
        <w:ind w:firstLine="709"/>
        <w:jc w:val="both"/>
      </w:pPr>
      <w:r>
        <w:t xml:space="preserve">К неденежным факторам относятся: диспропорции в народном хозяйстве - по разному развиваются отрасли, резкий рост разнообразных тарифов, снижение производительности общественного труда, высокий уровень налогообложения - прежде всего косвенного (НДС). </w:t>
      </w:r>
    </w:p>
    <w:p w:rsidR="00856BBB" w:rsidRDefault="00856BBB" w:rsidP="00856BBB">
      <w:pPr>
        <w:spacing w:line="360" w:lineRule="auto"/>
        <w:ind w:firstLine="709"/>
        <w:jc w:val="both"/>
      </w:pPr>
      <w:r>
        <w:t>Таким образом, инфляция является многофакторным процессом. Она может возникнуть под действием как денежных факторов (объем денежной массы, импортируемая инфляция, которую вызывают понижение валютного курса денежной единицы, которое повышает рыночные цены импортируемых потребительских товаров, и чрезмерное расширение денежной массы и т.д.), так и неденежных (падение роста производительности труда, снижение объемов производства, монополизм и т.д.) [2, с.315].</w:t>
      </w:r>
    </w:p>
    <w:p w:rsidR="00856BBB" w:rsidRDefault="00856BBB" w:rsidP="00856BBB">
      <w:pPr>
        <w:spacing w:line="360" w:lineRule="auto"/>
        <w:ind w:firstLine="709"/>
        <w:jc w:val="both"/>
      </w:pPr>
      <w:r>
        <w:t>Повышение цен и появление излишнего количества денег - это лишь внешние проявления инфляции, ее глубинной причиной является нарушение пропорций национального хозяйства в результате действия различных факторов:</w:t>
      </w:r>
    </w:p>
    <w:p w:rsidR="00856BBB" w:rsidRDefault="00856BBB" w:rsidP="00856BBB">
      <w:pPr>
        <w:spacing w:line="360" w:lineRule="auto"/>
        <w:ind w:firstLine="709"/>
        <w:jc w:val="both"/>
      </w:pPr>
      <w:r>
        <w:t>- общеэкономических - экономическая политика правительства стра-ны, стадия экономического цикла, уровень производства ВНП, наличие платежного кризиса и т.д.;</w:t>
      </w:r>
    </w:p>
    <w:p w:rsidR="00856BBB" w:rsidRDefault="00856BBB" w:rsidP="00856BBB">
      <w:pPr>
        <w:spacing w:line="360" w:lineRule="auto"/>
        <w:ind w:firstLine="709"/>
        <w:jc w:val="both"/>
      </w:pPr>
      <w:r>
        <w:t>- социальных - принятие социальных программ и степень их реализации, методы финансирования социальных программ;</w:t>
      </w:r>
    </w:p>
    <w:p w:rsidR="00856BBB" w:rsidRDefault="00856BBB" w:rsidP="00856BBB">
      <w:pPr>
        <w:spacing w:line="360" w:lineRule="auto"/>
        <w:ind w:firstLine="709"/>
        <w:jc w:val="both"/>
      </w:pPr>
      <w:r>
        <w:t>- финансово-кредитных - проведение мер, направленных на стабилизацию денежного обращения, денежно-кредитное регулирование экономики государством, роль Центрального Банка.</w:t>
      </w:r>
    </w:p>
    <w:p w:rsidR="00856BBB" w:rsidRDefault="00856BBB" w:rsidP="00856BBB">
      <w:pPr>
        <w:spacing w:line="360" w:lineRule="auto"/>
        <w:ind w:firstLine="709"/>
        <w:jc w:val="both"/>
      </w:pPr>
      <w:r>
        <w:t>Все эти три причины взаимосвязаны и каждая по-своему может вести к росту или падению спроса и предложения, нарушая их баланс. Значение источников инфляции важно для выработки конкретных мер борьбы с инфляцией.</w:t>
      </w:r>
    </w:p>
    <w:p w:rsidR="00856BBB" w:rsidRDefault="00856BBB" w:rsidP="00856BBB">
      <w:pPr>
        <w:spacing w:line="360" w:lineRule="auto"/>
        <w:ind w:firstLine="709"/>
        <w:jc w:val="both"/>
      </w:pPr>
      <w:r>
        <w:t>Вот пять главных причин инфляции :</w:t>
      </w:r>
    </w:p>
    <w:p w:rsidR="00856BBB" w:rsidRDefault="00856BBB" w:rsidP="00856BBB">
      <w:pPr>
        <w:spacing w:line="360" w:lineRule="auto"/>
        <w:ind w:firstLine="709"/>
        <w:jc w:val="both"/>
      </w:pPr>
      <w:r>
        <w:rPr>
          <w:bCs/>
          <w:iCs/>
        </w:rPr>
        <w:t>1. Диспропорциональност</w:t>
      </w:r>
      <w:r>
        <w:rPr>
          <w:iCs/>
        </w:rPr>
        <w:t xml:space="preserve">ь </w:t>
      </w:r>
      <w:r>
        <w:t>(несбалансированность) государственных доходов и расходов. Это означает дефицит государственного бюджета. Недостаток можно покрыть выпуском государственных ценных бумаг, т.е. взять в долг у населения. Еще можно взять кредит у МВФ. Но самый простой способ напечатать. Эмиссия ведет к увеличению денежной массы, и как следствие к инфляции.</w:t>
      </w:r>
    </w:p>
    <w:p w:rsidR="00856BBB" w:rsidRDefault="00856BBB" w:rsidP="00856BBB">
      <w:pPr>
        <w:spacing w:line="360" w:lineRule="auto"/>
        <w:ind w:firstLine="709"/>
        <w:jc w:val="both"/>
      </w:pPr>
      <w:r>
        <w:rPr>
          <w:bCs/>
          <w:iCs/>
        </w:rPr>
        <w:t>2. Инфляционно опасные инвестиции.</w:t>
      </w:r>
    </w:p>
    <w:p w:rsidR="00856BBB" w:rsidRDefault="00856BBB" w:rsidP="00856BBB">
      <w:pPr>
        <w:spacing w:line="360" w:lineRule="auto"/>
        <w:ind w:firstLine="709"/>
        <w:jc w:val="both"/>
      </w:pPr>
      <w:r>
        <w:t>В первую очередь, это милитаризация экономики. Рост военных расходов одна из первых причин дефицита государственного бюджета, а так же роста государственного долга. Опять включается “ денежный станок ”.</w:t>
      </w:r>
    </w:p>
    <w:p w:rsidR="00856BBB" w:rsidRDefault="00856BBB" w:rsidP="00856BBB">
      <w:pPr>
        <w:spacing w:line="360" w:lineRule="auto"/>
        <w:ind w:firstLine="709"/>
        <w:jc w:val="both"/>
      </w:pPr>
      <w:r>
        <w:rPr>
          <w:bCs/>
          <w:iCs/>
        </w:rPr>
        <w:t>3. Инфляционное ожидание</w:t>
      </w:r>
      <w:r>
        <w:rPr>
          <w:bCs/>
        </w:rPr>
        <w:t xml:space="preserve">. </w:t>
      </w:r>
    </w:p>
    <w:p w:rsidR="00856BBB" w:rsidRDefault="00856BBB" w:rsidP="00856BBB">
      <w:pPr>
        <w:spacing w:line="360" w:lineRule="auto"/>
        <w:ind w:firstLine="709"/>
        <w:jc w:val="both"/>
      </w:pPr>
      <w:r>
        <w:t>Население, напуганное постоянным ростом цен, приобретает товары впрок, сверх своих текущих потребностей, ожидая нового повышения цен. Одновременно с этим требуя повышения заработной платы, подталкивая потребительский спрос к расширению. Производители опасаются повышения цен со стороны поставщиков, и закладывают в цену своих товаров прогнозируемый ими рост цен на комплектующие. Банкиры закладывают предполагаемую инфляцию в процент, под который дает кредит. Предприниматели - в планы сделок, будущие цены.</w:t>
      </w:r>
    </w:p>
    <w:p w:rsidR="00856BBB" w:rsidRDefault="00856BBB" w:rsidP="00856BBB">
      <w:pPr>
        <w:spacing w:line="360" w:lineRule="auto"/>
        <w:ind w:firstLine="709"/>
        <w:jc w:val="both"/>
      </w:pPr>
      <w:r>
        <w:rPr>
          <w:bCs/>
          <w:iCs/>
        </w:rPr>
        <w:t>4. Отсутствие свободного рынка и совершенной конкуренции</w:t>
      </w:r>
      <w:r>
        <w:rPr>
          <w:bCs/>
        </w:rPr>
        <w:t>.</w:t>
      </w:r>
      <w:r>
        <w:rPr>
          <w:bCs/>
        </w:rPr>
        <w:br/>
      </w:r>
      <w:r>
        <w:t>Современный рынок - рынок олигополический. Олигополиты заинтересованы в увеличении цен, сокращении производства и создании дефицита. Монополии способны сильно влиять на денежную политику государства и уровень инфляции. У них нет конкурентов, они способны диктовать свои цены. Поэтому государственный контроль над монополиями- необходим.</w:t>
      </w:r>
    </w:p>
    <w:p w:rsidR="00856BBB" w:rsidRDefault="00856BBB" w:rsidP="00856BBB">
      <w:pPr>
        <w:spacing w:line="360" w:lineRule="auto"/>
        <w:ind w:firstLine="709"/>
        <w:jc w:val="both"/>
      </w:pPr>
      <w:r>
        <w:rPr>
          <w:bCs/>
          <w:iCs/>
        </w:rPr>
        <w:t xml:space="preserve">5. Импортируемая инфляция. </w:t>
      </w:r>
    </w:p>
    <w:p w:rsidR="00856BBB" w:rsidRDefault="00856BBB" w:rsidP="00856BBB">
      <w:pPr>
        <w:spacing w:line="360" w:lineRule="auto"/>
        <w:ind w:firstLine="709"/>
        <w:jc w:val="both"/>
      </w:pPr>
      <w:r>
        <w:t>Рубль - валюта довольно не стабильная и наши сограждане держат свои сбережения в валюте других стран, чаще всего в американских долларах, забывая (или не зная), что курс доллара тоже меняется, в том числе и падает, а значит мы у себя дома держим американскую инфляцию [2, с.317].</w:t>
      </w:r>
    </w:p>
    <w:p w:rsidR="00856BBB" w:rsidRDefault="00856BBB" w:rsidP="00856BBB">
      <w:pPr>
        <w:spacing w:line="360" w:lineRule="auto"/>
        <w:ind w:firstLine="709"/>
        <w:jc w:val="both"/>
      </w:pPr>
      <w:r>
        <w:rPr>
          <w:bCs/>
          <w:iCs/>
        </w:rPr>
        <w:t>Еще две возможные причины инфляции:</w:t>
      </w:r>
    </w:p>
    <w:p w:rsidR="00856BBB" w:rsidRDefault="00856BBB" w:rsidP="00856BBB">
      <w:pPr>
        <w:spacing w:line="360" w:lineRule="auto"/>
        <w:ind w:firstLine="709"/>
        <w:jc w:val="both"/>
      </w:pPr>
      <w:r>
        <w:rPr>
          <w:bCs/>
        </w:rPr>
        <w:t xml:space="preserve">Первая </w:t>
      </w:r>
      <w:r>
        <w:t xml:space="preserve">- налоговая инфляция. Когда к росту цен ведут избыточные налоги со стороны государства. </w:t>
      </w:r>
    </w:p>
    <w:p w:rsidR="00856BBB" w:rsidRDefault="00856BBB" w:rsidP="00856BBB">
      <w:pPr>
        <w:spacing w:line="360" w:lineRule="auto"/>
        <w:ind w:firstLine="709"/>
        <w:jc w:val="both"/>
      </w:pPr>
      <w:r>
        <w:rPr>
          <w:bCs/>
        </w:rPr>
        <w:t>Вторая</w:t>
      </w:r>
      <w:r>
        <w:t xml:space="preserve"> - политическая. Инфляция как будто создана для должников. Берешь кредит и чем больше упадет национальная валюта, тем больше твоя прибыль. И тем хуже положение кредиторов. Зная это, должники могут с помощью лобби, скажем, надавить на правительство с целью увеличения инфляции. При большой сумме долга - на этом можно сделать состояние.</w:t>
      </w:r>
    </w:p>
    <w:p w:rsidR="00856BBB" w:rsidRDefault="00856BBB" w:rsidP="00856BBB">
      <w:pPr>
        <w:spacing w:line="360" w:lineRule="auto"/>
        <w:ind w:firstLine="709"/>
        <w:jc w:val="both"/>
      </w:pPr>
      <w:r>
        <w:t>В теориях, разрабатываемых западными экономистами, выделяются в качестве альтернативных концепций инфляции спроса и инфляции издержек. Эти концепции рассматривают различные причины инфляции.</w:t>
      </w:r>
    </w:p>
    <w:p w:rsidR="00856BBB" w:rsidRDefault="00856BBB" w:rsidP="00856BBB">
      <w:pPr>
        <w:spacing w:line="360" w:lineRule="auto"/>
        <w:ind w:firstLine="709"/>
        <w:jc w:val="both"/>
      </w:pPr>
      <w:r>
        <w:t>Инфляция спроса - нарушение равновесия между спросом и предложением со стороны спроса. Основными причинами здесь могут быть увеличение государственных заказов (например, военных), увеличение спроса на средства производства в условиях полной занятости и почти полной загрузки производственных мощностей, а также рост покупательной способности трудящихся (рост заработной платы), в результате, например, согласованных действий профсоюзов. Вследствие этого возникает избыток денег по отношению к количеству товаров и цены начинают расти.</w:t>
      </w:r>
    </w:p>
    <w:p w:rsidR="00856BBB" w:rsidRDefault="00856BBB" w:rsidP="00856BBB">
      <w:pPr>
        <w:spacing w:line="360" w:lineRule="auto"/>
        <w:ind w:firstLine="709"/>
        <w:jc w:val="both"/>
      </w:pPr>
      <w:r>
        <w:t>Инфляция издержек - рост цен вследствие увеличения издержек производства. Причинами увеличения издержек могут быть огополистическая политика ценообразования, экономическая и финансовая политика государства, рост цен на сырье, действия профсоюзов, требующих повышения заработной платы [1, с.226].</w:t>
      </w:r>
    </w:p>
    <w:p w:rsidR="00856BBB" w:rsidRDefault="00856BBB" w:rsidP="00856BBB">
      <w:pPr>
        <w:spacing w:line="360" w:lineRule="auto"/>
        <w:ind w:firstLine="709"/>
        <w:jc w:val="both"/>
      </w:pPr>
      <w:r>
        <w:t>На практике нелегко отличить один тип инфляции от другого, все они тесно связаны и постоянно взаимодействуют. Например, рост зарплаты может выглядеть и как инфляция спроса, и как инфляция издержек.</w:t>
      </w:r>
    </w:p>
    <w:p w:rsidR="00856BBB" w:rsidRDefault="00856BBB" w:rsidP="00856BBB">
      <w:pPr>
        <w:spacing w:line="360" w:lineRule="auto"/>
        <w:ind w:firstLine="709"/>
        <w:jc w:val="both"/>
      </w:pPr>
      <w:r>
        <w:t>Существуют различные виды инфляции:</w:t>
      </w:r>
    </w:p>
    <w:p w:rsidR="00856BBB" w:rsidRDefault="00856BBB" w:rsidP="00856BBB">
      <w:pPr>
        <w:spacing w:line="360" w:lineRule="auto"/>
        <w:ind w:firstLine="709"/>
        <w:jc w:val="both"/>
      </w:pPr>
      <w:r>
        <w:t>1. По причинам возникновения инфляцию подразделяют на инфляцию издержек и инфляцию спроса:</w:t>
      </w:r>
    </w:p>
    <w:p w:rsidR="00856BBB" w:rsidRDefault="00856BBB" w:rsidP="00856BBB">
      <w:pPr>
        <w:spacing w:line="360" w:lineRule="auto"/>
        <w:ind w:firstLine="709"/>
        <w:jc w:val="both"/>
      </w:pPr>
      <w:r>
        <w:t>· Инфляция издержек означает рост цен вследствие увеличения издержек производства. Источником роста издержек является государство, профсоюзы и фирмы. Например, в условиях роста цен профсоюзы требуют повышение заработной платы, которая составляет существенную долю издержек. Рост заработной платы влечет за собой рост цен, а рост цен -- повышение зарплаты и т.д. Появляется спираль «цены - зарплата».</w:t>
      </w:r>
    </w:p>
    <w:p w:rsidR="00856BBB" w:rsidRDefault="00856BBB" w:rsidP="00856BBB">
      <w:pPr>
        <w:spacing w:line="360" w:lineRule="auto"/>
        <w:ind w:firstLine="709"/>
        <w:jc w:val="both"/>
      </w:pPr>
      <w:r>
        <w:t>· Инфляция спроса предусматривает нарушение равновесия между спросом и предложением со стороны спроса. Основными причинами здесь могут быть расширение государственных заказов (военных и социальных), увеличение спроса на средства производства в условиях полной и почти 100% загрузки производственных мощностей, а также рост покупательной способности трудящихся (рост заработной платы) в результате согласованных действий профсоюзов. Вследствие этого в обращении возникает избыток денег по отношению к количеству товаров, повышаются цены. В такой ситуации, когда уже имеет место полная занятость в сфере производства, производители не могут отреагировать на увеличившийся спрос ростом предложения товаров, и это выражается в</w:t>
      </w:r>
      <w:r w:rsidR="00604E9E">
        <w:t xml:space="preserve"> росте общего уровня цен [3, с.34</w:t>
      </w:r>
      <w:r>
        <w:t>0].</w:t>
      </w:r>
    </w:p>
    <w:p w:rsidR="00856BBB" w:rsidRDefault="00856BBB" w:rsidP="00856BBB">
      <w:pPr>
        <w:spacing w:line="360" w:lineRule="auto"/>
        <w:ind w:firstLine="709"/>
        <w:jc w:val="both"/>
      </w:pPr>
      <w:r>
        <w:t>2. С точки зрения темпов инфляции выделяются три основных ее типа: ползучая, галопирующая, гиперинфляция.</w:t>
      </w:r>
    </w:p>
    <w:p w:rsidR="00856BBB" w:rsidRDefault="00856BBB" w:rsidP="00856BBB">
      <w:pPr>
        <w:spacing w:line="360" w:lineRule="auto"/>
        <w:ind w:firstLine="709"/>
        <w:jc w:val="both"/>
      </w:pPr>
      <w:r>
        <w:t>· Ползучая инфляция характеризуется небольшими (5-10 процентов в год) темпами обесценения денег при ее застойности и постоянном воспроизведении. Экономическая теория, в частности, современное кейнсианство, рассматривает такую инфляцию как благо для экономического развития, а государство -- как субъект проведения эффективной экономической политики. Такая инфляция позволяет корректировать цены применительно к изменяющимся условиям производства и спроса.</w:t>
      </w:r>
    </w:p>
    <w:p w:rsidR="00856BBB" w:rsidRDefault="00856BBB" w:rsidP="00856BBB">
      <w:pPr>
        <w:spacing w:line="360" w:lineRule="auto"/>
        <w:ind w:firstLine="709"/>
        <w:jc w:val="both"/>
      </w:pPr>
      <w:r>
        <w:t>· Для галопирующей инфляции характерен рост цен от 10 до 100 процентов в год. Она отражает нестабильность экономической обстановки, хотя большинство сделок и контрактов учитывает такой темп роста цен.</w:t>
      </w:r>
    </w:p>
    <w:p w:rsidR="00856BBB" w:rsidRDefault="00856BBB" w:rsidP="00856BBB">
      <w:pPr>
        <w:spacing w:line="360" w:lineRule="auto"/>
        <w:ind w:firstLine="709"/>
        <w:jc w:val="both"/>
      </w:pPr>
      <w:r>
        <w:t>· Гиперинфляция представляет собой астрономический рост количества денег в обращении и уровня товарных цен (свыше 100 процентов в год). В таких условиях наносится огромный ущерб населению, даже состоятельным слоям общества, разрушается натуральный обмен, бартерные сделки, используются талоны, купоны, нормы распределения, а так же наблюдается бегство населения от денег.</w:t>
      </w:r>
    </w:p>
    <w:p w:rsidR="00856BBB" w:rsidRDefault="00856BBB" w:rsidP="00856BBB">
      <w:pPr>
        <w:spacing w:line="360" w:lineRule="auto"/>
        <w:ind w:firstLine="709"/>
        <w:jc w:val="both"/>
      </w:pPr>
      <w:r>
        <w:t>3. В зависимости от роста цен по разным товарным группам можно выделить два вида инфляции: сбалансированную инфляцию и несбалансированную инфляцию.</w:t>
      </w:r>
    </w:p>
    <w:p w:rsidR="00856BBB" w:rsidRDefault="00856BBB" w:rsidP="00856BBB">
      <w:pPr>
        <w:spacing w:line="360" w:lineRule="auto"/>
        <w:ind w:firstLine="709"/>
        <w:jc w:val="both"/>
      </w:pPr>
      <w:r>
        <w:t>· При сбалансированной инфляции рост цен умеренный и одновременный на большинство товаров и услуг. В этом случае, соответственно ежегодному росту цен возрастает ставка процента, что равнозначно экономической ситуации со стабильными ценами.</w:t>
      </w:r>
    </w:p>
    <w:p w:rsidR="00856BBB" w:rsidRDefault="00856BBB" w:rsidP="00856BBB">
      <w:pPr>
        <w:spacing w:line="360" w:lineRule="auto"/>
        <w:ind w:firstLine="709"/>
        <w:jc w:val="both"/>
      </w:pPr>
      <w:r>
        <w:t>· Несбалансированная инфляция представляет собой различные темпы роста цен на различные товары.</w:t>
      </w:r>
    </w:p>
    <w:p w:rsidR="00856BBB" w:rsidRDefault="00856BBB" w:rsidP="00856BBB">
      <w:pPr>
        <w:spacing w:line="360" w:lineRule="auto"/>
        <w:ind w:firstLine="709"/>
        <w:jc w:val="both"/>
      </w:pPr>
      <w:r>
        <w:t xml:space="preserve">4. Следует также отличать ожидаемую инфляцию от неожидаемой. </w:t>
      </w:r>
    </w:p>
    <w:p w:rsidR="00856BBB" w:rsidRDefault="00856BBB" w:rsidP="00856BBB">
      <w:pPr>
        <w:spacing w:line="360" w:lineRule="auto"/>
        <w:ind w:firstLine="709"/>
        <w:jc w:val="both"/>
      </w:pPr>
      <w:r>
        <w:t>· Ожидаемую инфляцию можно прогнозировать на какой-либо период, либо она планируется правительством страны.</w:t>
      </w:r>
    </w:p>
    <w:p w:rsidR="00856BBB" w:rsidRDefault="00856BBB" w:rsidP="00856BBB">
      <w:pPr>
        <w:spacing w:line="360" w:lineRule="auto"/>
        <w:ind w:firstLine="709"/>
        <w:jc w:val="both"/>
      </w:pPr>
      <w:r>
        <w:t xml:space="preserve">· Неожидаемая инфляция характеризуется внезапным скачком цен, что негативно сказывается на денежном обращении и системе налогообложения. </w:t>
      </w:r>
    </w:p>
    <w:p w:rsidR="00856BBB" w:rsidRDefault="00856BBB" w:rsidP="00856BBB">
      <w:pPr>
        <w:spacing w:line="360" w:lineRule="auto"/>
        <w:ind w:firstLine="709"/>
        <w:jc w:val="both"/>
      </w:pPr>
      <w:r>
        <w:t>5. В зависимости от того, какие формы принимает неравновесие спроса и предложения, различают открытый и подавленный типы инфляции.</w:t>
      </w:r>
    </w:p>
    <w:p w:rsidR="00856BBB" w:rsidRDefault="00856BBB" w:rsidP="00856BBB">
      <w:pPr>
        <w:spacing w:line="360" w:lineRule="auto"/>
        <w:ind w:firstLine="709"/>
        <w:jc w:val="both"/>
      </w:pPr>
      <w:r>
        <w:t>· Открытая инфляция характерна для экономики со свободным ценообразованием, и представляет собой хронический рост цен на товары и услуги. Наблюдая рост цен, потребители стараются предугадать, насколько подорожают товары, и наращивают текущий спрос в ущерб сбережениям, а это, в свою очередь, сокращает объем кредитных ресурсов, что препятствует росту капиталовложений, производства и предложения.</w:t>
      </w:r>
    </w:p>
    <w:p w:rsidR="00856BBB" w:rsidRDefault="00856BBB" w:rsidP="00856BBB">
      <w:pPr>
        <w:spacing w:line="360" w:lineRule="auto"/>
        <w:ind w:firstLine="709"/>
        <w:jc w:val="both"/>
      </w:pPr>
      <w:r>
        <w:t>· Подавленная инфляция, которую иногда называют скрытой, характерна для экономики с регулируемыми ценами (и, возможно, заработной платой), и проявляется в товарном дефиците, ухудшении качества продукции, вынужденном накапливании денег, развитии теневой экономики, бартерных сделок. Подавленная инфляция возникает вследствие поддержания государством товарных цен ниже цен равновесия спроса и предложения, при котором деньги перестают быть всеобщим покупательным средством и мерой распределения товаров и услуг. Этот вид инфляции очень опасен, т. к. ведет к разрушению рыночного механизма.</w:t>
      </w:r>
    </w:p>
    <w:p w:rsidR="00856BBB" w:rsidRDefault="00856BBB" w:rsidP="00856BBB">
      <w:pPr>
        <w:spacing w:line="360" w:lineRule="auto"/>
        <w:ind w:firstLine="709"/>
        <w:jc w:val="both"/>
      </w:pPr>
      <w:r>
        <w:t>6. Стагфляция - ситуация, когда возрастание общего уровня цен происходит с одновременным сокращением производства, т.е. цена и объем выпуска изменяются в разных направлени</w:t>
      </w:r>
      <w:r w:rsidR="00604E9E">
        <w:t>ях [3, с.342</w:t>
      </w:r>
      <w:r>
        <w:t>].</w:t>
      </w:r>
    </w:p>
    <w:p w:rsidR="00856BBB" w:rsidRDefault="00856BBB" w:rsidP="00856BBB">
      <w:pPr>
        <w:spacing w:line="360" w:lineRule="auto"/>
        <w:ind w:firstLine="709"/>
        <w:jc w:val="both"/>
      </w:pPr>
      <w:r>
        <w:t>Таким образом, в зависимости от разных факторов выделяют различные виды инфляции. В экономике чаще всего происходит взаимодействие и переплетение этих видов, и она развивается как полномасштабная инфляция.</w:t>
      </w:r>
    </w:p>
    <w:p w:rsidR="00856BBB" w:rsidRDefault="00856BBB" w:rsidP="00856BBB">
      <w:pPr>
        <w:spacing w:line="360" w:lineRule="auto"/>
        <w:ind w:firstLine="709"/>
        <w:jc w:val="both"/>
      </w:pPr>
    </w:p>
    <w:p w:rsidR="00856BBB" w:rsidRDefault="006152E4" w:rsidP="00856BBB">
      <w:pPr>
        <w:pStyle w:val="a3"/>
        <w:jc w:val="center"/>
        <w:rPr>
          <w:b/>
          <w:bCs/>
          <w:sz w:val="28"/>
          <w:szCs w:val="28"/>
        </w:rPr>
      </w:pPr>
      <w:r>
        <w:rPr>
          <w:b/>
          <w:bCs/>
          <w:sz w:val="28"/>
          <w:szCs w:val="28"/>
        </w:rPr>
        <w:t>1.2.</w:t>
      </w:r>
      <w:r w:rsidR="00856BBB">
        <w:rPr>
          <w:b/>
          <w:bCs/>
          <w:sz w:val="28"/>
          <w:szCs w:val="28"/>
        </w:rPr>
        <w:t xml:space="preserve"> Социально-экономические последствия инфляции Антиинфляционная политика</w:t>
      </w:r>
    </w:p>
    <w:p w:rsidR="00856BBB" w:rsidRDefault="00856BBB" w:rsidP="00856BBB">
      <w:pPr>
        <w:spacing w:line="360" w:lineRule="auto"/>
        <w:ind w:firstLine="709"/>
        <w:jc w:val="both"/>
      </w:pPr>
      <w:r>
        <w:t>Последствия инфляции для населения зависят от того, является инфляция ожидаемой или непредвидимой. В условиях ожидаемой инфляции ее последствия менее значительны. Реальную покупательную способность денег отражает р</w:t>
      </w:r>
      <w:r w:rsidR="001A0344">
        <w:t xml:space="preserve">еальная ставка процента </w:t>
      </w:r>
      <w:r>
        <w:t>. В условиях ожидаемой инфляции существует возможность минимизировать величину падения реальных доходов: рабочие заранее договариваются с работодателями о повышении минимальной ставки зарплаты, фирмы предусматривают повышение цен на свою продукцию, пропорционально ожидаемой инфляции. Номинальная процентная ставка изменяется так, что реальная ставка процента остается неизменной, т.е. насколько процентов вырастет инфляция, на столько же процентов увеличится номинальная ставка банков</w:t>
      </w:r>
      <w:r w:rsidR="001A0344">
        <w:t>ского кредита [9, с.21</w:t>
      </w:r>
      <w:r>
        <w:t>].</w:t>
      </w:r>
    </w:p>
    <w:p w:rsidR="00856BBB" w:rsidRDefault="00856BBB" w:rsidP="00856BBB">
      <w:pPr>
        <w:spacing w:line="360" w:lineRule="auto"/>
        <w:ind w:firstLine="709"/>
        <w:jc w:val="both"/>
      </w:pPr>
      <w:r>
        <w:t>Однако существует общее последствие ожидаемой и непредвиденной инфляции – снижение покупательной способности денег, т.е уменьшение количества товаров и услуг, которые можно купить на одну денежную единицу.</w:t>
      </w:r>
    </w:p>
    <w:p w:rsidR="00856BBB" w:rsidRDefault="00856BBB" w:rsidP="00856BBB">
      <w:pPr>
        <w:spacing w:line="360" w:lineRule="auto"/>
        <w:ind w:firstLine="709"/>
        <w:jc w:val="both"/>
      </w:pPr>
      <w:r>
        <w:t>Снижение покупательной способности денег усиливается выпуском дополнительных денег государством в условиях дефицита государственного бюджета. Печатая деньги для своих расходов, государство увеличивает предложение денег.</w:t>
      </w:r>
    </w:p>
    <w:p w:rsidR="00856BBB" w:rsidRDefault="00856BBB" w:rsidP="00856BBB">
      <w:pPr>
        <w:spacing w:line="360" w:lineRule="auto"/>
        <w:ind w:firstLine="709"/>
        <w:jc w:val="both"/>
      </w:pPr>
      <w:r>
        <w:t>Доход государства от дополнительного выпуска денег получил название сеньораж.</w:t>
      </w:r>
    </w:p>
    <w:p w:rsidR="00856BBB" w:rsidRDefault="00856BBB" w:rsidP="00856BBB">
      <w:pPr>
        <w:spacing w:line="360" w:lineRule="auto"/>
        <w:ind w:firstLine="709"/>
        <w:jc w:val="both"/>
      </w:pPr>
      <w:r>
        <w:t>Рост денежной массы оборачивается для населения уплатой инфляционного налога – налог на покупательскую способность денег, представляющую собой разницу между величинами покупательной способности денег в начале и в конце периода, в течении которого происходит инфляция. Поскольку инфляционный налог возрастает с увеличением количества наличных денег, то население стремиться иметь этих денег меньше. Поэтому в период гиперинфляции происходит процесс, называемый «бегством от денег».</w:t>
      </w:r>
    </w:p>
    <w:p w:rsidR="00856BBB" w:rsidRDefault="00856BBB" w:rsidP="00856BBB">
      <w:pPr>
        <w:spacing w:line="360" w:lineRule="auto"/>
        <w:ind w:firstLine="709"/>
        <w:jc w:val="both"/>
      </w:pPr>
      <w:r>
        <w:t>В условиях непрогнозируемой инфляции (непредвиденной) избежать падения реальных доходов нельзя. Последствием непредвиденной инфляции является перераспределение дохода и богатства между различными группами населения. Доходы перемещаются от кредиторов к должникам, от рабочих к фирмам, от людей с фиксированными доходами к лицам с нефиксированными доходами, от людей, имеющих накопления в денежной форме, к людям, не имеющим накоплений; от пожилых к молодым. В периоды непредвиденной инфляции выгодно брать кредиты, поскольку долг возвращается подешевевшими деньгами, и должник получает непредвиденный выигрыш.</w:t>
      </w:r>
    </w:p>
    <w:p w:rsidR="00856BBB" w:rsidRDefault="00856BBB" w:rsidP="00856BBB">
      <w:pPr>
        <w:spacing w:line="360" w:lineRule="auto"/>
        <w:ind w:firstLine="709"/>
        <w:jc w:val="both"/>
      </w:pPr>
      <w:r>
        <w:t>Понижение реальных доходов в условиях непредвиденной инфляции прежде всего касается лиц с фиксированными доходами (пенсионеров, студентов, работников бюджетной сферы). Эта категория лиц лишена возможности повысить свои номинальные доходы. Если не проводится полная индексация, то их реальные доходы падают.</w:t>
      </w:r>
    </w:p>
    <w:p w:rsidR="00856BBB" w:rsidRDefault="00856BBB" w:rsidP="00856BBB">
      <w:pPr>
        <w:spacing w:line="360" w:lineRule="auto"/>
        <w:ind w:firstLine="709"/>
        <w:jc w:val="both"/>
      </w:pPr>
      <w:r>
        <w:t>По мере роста темпов инфляции реальная ценность накоплений падает, поэтому реальное богатство людей, имеющих денежные накопления, снижается.</w:t>
      </w:r>
    </w:p>
    <w:p w:rsidR="00856BBB" w:rsidRDefault="00856BBB" w:rsidP="00856BBB">
      <w:pPr>
        <w:spacing w:line="360" w:lineRule="auto"/>
        <w:ind w:firstLine="709"/>
        <w:jc w:val="both"/>
      </w:pPr>
      <w:r>
        <w:t>Пожилые теряют дополнительное реальное богатство по сравнению с молодыми, так как помимо пенсии пожилые люди, как правило имеют накопления в денежной форме.</w:t>
      </w:r>
    </w:p>
    <w:p w:rsidR="00856BBB" w:rsidRDefault="00856BBB" w:rsidP="00856BBB">
      <w:pPr>
        <w:spacing w:line="360" w:lineRule="auto"/>
        <w:ind w:firstLine="709"/>
        <w:jc w:val="both"/>
      </w:pPr>
      <w:r>
        <w:t>Издержки инфляции испытывает и государство. В условиях инфляции население обычно опаздывает с выплатой налогов. В результате реальная ценность налоговых поступлений снижается. В экономической литературе это явление известно как «эффект Оливера – Танзи». Правительство стремится избежать данного эффекта и прибегает к повышению частоты уплачиваемых налогов.</w:t>
      </w:r>
    </w:p>
    <w:p w:rsidR="00856BBB" w:rsidRDefault="00856BBB" w:rsidP="00856BBB">
      <w:pPr>
        <w:spacing w:line="360" w:lineRule="auto"/>
        <w:ind w:firstLine="709"/>
        <w:jc w:val="both"/>
      </w:pPr>
      <w:r>
        <w:t xml:space="preserve">Итак, к основным социально-экономическим последствиям инфляции можно отнести: </w:t>
      </w:r>
    </w:p>
    <w:p w:rsidR="00856BBB" w:rsidRDefault="00856BBB" w:rsidP="00856BBB">
      <w:pPr>
        <w:spacing w:line="360" w:lineRule="auto"/>
        <w:ind w:firstLine="709"/>
        <w:jc w:val="both"/>
      </w:pPr>
      <w:r>
        <w:t xml:space="preserve">-Снижение реальных доходов населения и как следствие отсюда снижение мотивов к трудовой деятельности. </w:t>
      </w:r>
    </w:p>
    <w:p w:rsidR="00856BBB" w:rsidRDefault="00856BBB" w:rsidP="00856BBB">
      <w:pPr>
        <w:spacing w:line="360" w:lineRule="auto"/>
        <w:ind w:firstLine="709"/>
        <w:jc w:val="both"/>
      </w:pPr>
      <w:r>
        <w:t xml:space="preserve">-Усиление дифференциации населения по уровню дохода. </w:t>
      </w:r>
    </w:p>
    <w:p w:rsidR="00856BBB" w:rsidRDefault="00856BBB" w:rsidP="00856BBB">
      <w:pPr>
        <w:spacing w:line="360" w:lineRule="auto"/>
        <w:ind w:firstLine="709"/>
        <w:jc w:val="both"/>
      </w:pPr>
      <w:r>
        <w:t xml:space="preserve">-Ухудшение условий жизни социальных групп с твердыми доходами. </w:t>
      </w:r>
    </w:p>
    <w:p w:rsidR="00856BBB" w:rsidRDefault="00856BBB" w:rsidP="00856BBB">
      <w:pPr>
        <w:spacing w:line="360" w:lineRule="auto"/>
        <w:ind w:firstLine="709"/>
        <w:jc w:val="both"/>
      </w:pPr>
      <w:r>
        <w:t xml:space="preserve">-Возникновение опасности социальных потрясений. </w:t>
      </w:r>
    </w:p>
    <w:p w:rsidR="00856BBB" w:rsidRDefault="00856BBB" w:rsidP="00856BBB">
      <w:pPr>
        <w:spacing w:line="360" w:lineRule="auto"/>
        <w:ind w:firstLine="709"/>
        <w:jc w:val="both"/>
      </w:pPr>
      <w:r>
        <w:t xml:space="preserve">-Ослабление позиции власти, снижение доверия населения правительственным программам. </w:t>
      </w:r>
    </w:p>
    <w:p w:rsidR="00856BBB" w:rsidRDefault="00856BBB" w:rsidP="00856BBB">
      <w:pPr>
        <w:spacing w:line="360" w:lineRule="auto"/>
        <w:ind w:firstLine="709"/>
        <w:jc w:val="both"/>
      </w:pPr>
      <w:r>
        <w:t xml:space="preserve">-Возникновение трудностей с долгосрочным планированием. Повышение риска инвестирования. </w:t>
      </w:r>
    </w:p>
    <w:p w:rsidR="00856BBB" w:rsidRDefault="00856BBB" w:rsidP="00856BBB">
      <w:pPr>
        <w:spacing w:line="360" w:lineRule="auto"/>
        <w:ind w:firstLine="709"/>
        <w:jc w:val="both"/>
      </w:pPr>
      <w:r>
        <w:t>Антиинфляционная политика имеет множество вариантов. Однако ни один из вариантов не рассчитан на абсолютное устранение инфляции, поскольку инфляционные процессы наблюдаются постоянно, в каждой инфляционной системе, где прис</w:t>
      </w:r>
      <w:r w:rsidR="001A0344">
        <w:t>утствует денежное обращение [3, с.346</w:t>
      </w:r>
      <w:r>
        <w:t>].</w:t>
      </w:r>
    </w:p>
    <w:p w:rsidR="00856BBB" w:rsidRDefault="00856BBB" w:rsidP="00856BBB">
      <w:pPr>
        <w:spacing w:line="360" w:lineRule="auto"/>
        <w:ind w:firstLine="709"/>
        <w:jc w:val="both"/>
      </w:pPr>
      <w:r>
        <w:t>Антиинфляционная политика, по мнению неоклассиков и монетаристов, прежде всего должна располагать комплексом мер воздействия на факторы, обуславливающие возникновении инфляции. Главная проблема заключается в обеспечении функционирования свободного то государственного вмешательства денежного рынка, укреплении национальной денежной системы, замораживания сбережений и зарплаты, сокращение социальных программ. Либерализация рынка направлена на активизацию частных инвестиций. При этом ставка за кредит не должна понижаться, она может даже возрастать, что при сокращении государственных субсидий будет способствовать очищению рынка от неэффективных предприятий.</w:t>
      </w:r>
    </w:p>
    <w:p w:rsidR="00856BBB" w:rsidRDefault="00856BBB" w:rsidP="00856BBB">
      <w:pPr>
        <w:spacing w:line="360" w:lineRule="auto"/>
        <w:ind w:firstLine="709"/>
        <w:jc w:val="both"/>
      </w:pPr>
      <w:r>
        <w:t>Антиинфляционная политика может быть ориентирована на постепенное приспособление экономики к высокой инфляции. Это адаптивная политика, известная как «градаулистская». Инструментами данной политики является индексация доходов, прежде всего заработной платы. Индексация может быть частичной или полной, в зависимости от величины доходов. Обычно полностью компенсируется потери из-за рсота цен у лиц с меньшими доходами.</w:t>
      </w:r>
    </w:p>
    <w:p w:rsidR="00856BBB" w:rsidRDefault="00856BBB" w:rsidP="00856BBB">
      <w:pPr>
        <w:spacing w:line="360" w:lineRule="auto"/>
        <w:ind w:firstLine="709"/>
        <w:jc w:val="both"/>
      </w:pPr>
      <w:r>
        <w:t>В целях адаптации к условиям роста цен при прогнозируемой инфляции компенсация доходов может иметь упреждающий характер. Ставки и оклады в заключаемых контрактах устанавливаются с учетом предполагаемого роста цен, т.е. уровня ожидаемой инфляции.</w:t>
      </w:r>
    </w:p>
    <w:p w:rsidR="00856BBB" w:rsidRDefault="00856BBB" w:rsidP="00856BBB">
      <w:pPr>
        <w:spacing w:line="360" w:lineRule="auto"/>
        <w:ind w:firstLine="709"/>
        <w:jc w:val="both"/>
      </w:pPr>
      <w:r>
        <w:t>Наряду с адаптационными мерами градаулисткая политика предполагает комплекс мер по проведению активной структурной</w:t>
      </w:r>
      <w:r w:rsidR="001A0344">
        <w:t xml:space="preserve"> и инвестиционной политики [1, с.232</w:t>
      </w:r>
      <w:r>
        <w:t>].</w:t>
      </w:r>
    </w:p>
    <w:p w:rsidR="00856BBB" w:rsidRDefault="00856BBB" w:rsidP="00856BBB">
      <w:pPr>
        <w:spacing w:line="360" w:lineRule="auto"/>
        <w:ind w:firstLine="709"/>
        <w:jc w:val="both"/>
      </w:pPr>
      <w:r>
        <w:t>Если в национальной хозяйстве наблюдается инфляция спроса, то правительство особое внимание уделяет регулированию денежного обращения:</w:t>
      </w:r>
    </w:p>
    <w:p w:rsidR="00856BBB" w:rsidRDefault="00856BBB" w:rsidP="00856BBB">
      <w:pPr>
        <w:spacing w:line="360" w:lineRule="auto"/>
        <w:ind w:firstLine="709"/>
        <w:jc w:val="both"/>
      </w:pPr>
      <w:r>
        <w:t>- в этих целях ограничивается денежная эмиссия, устанавливается строгое отношение между ростом денежной массы и ростом реального ВВП;</w:t>
      </w:r>
    </w:p>
    <w:p w:rsidR="00856BBB" w:rsidRDefault="00856BBB" w:rsidP="00856BBB">
      <w:pPr>
        <w:spacing w:line="360" w:lineRule="auto"/>
        <w:ind w:firstLine="709"/>
        <w:jc w:val="both"/>
      </w:pPr>
      <w:r>
        <w:t>- повышается норма обязательных резервов, ставка рефинансирования.</w:t>
      </w:r>
    </w:p>
    <w:p w:rsidR="00856BBB" w:rsidRDefault="00856BBB" w:rsidP="00856BBB">
      <w:pPr>
        <w:spacing w:line="360" w:lineRule="auto"/>
        <w:ind w:firstLine="709"/>
        <w:jc w:val="both"/>
      </w:pPr>
      <w:r>
        <w:t>В целях бегства от «дешевых» денег проводится ревальвация – повышения курса национальной валюты.</w:t>
      </w:r>
    </w:p>
    <w:p w:rsidR="00856BBB" w:rsidRDefault="00856BBB" w:rsidP="00856BBB">
      <w:pPr>
        <w:spacing w:line="360" w:lineRule="auto"/>
        <w:ind w:firstLine="709"/>
        <w:jc w:val="both"/>
      </w:pPr>
      <w:r>
        <w:t>Первоочередные антиинфляционные методы :</w:t>
      </w:r>
    </w:p>
    <w:p w:rsidR="00856BBB" w:rsidRDefault="00856BBB" w:rsidP="00856BBB">
      <w:pPr>
        <w:spacing w:line="360" w:lineRule="auto"/>
        <w:ind w:firstLine="709"/>
        <w:jc w:val="both"/>
      </w:pPr>
      <w:r>
        <w:t xml:space="preserve">Сбивать темпы инфляции - значит сокращать разницу между денежной и товарной массой в хозяйстве. Для этого подходят все те методы, которые ведут экономику к равновесию. К первоочередным мерам относятся следующие: 1. Обеспечение страны в достатке продовольствием. Для налаживания продовольственного дела в стране следует оказать государственную финансовую помощь сельскохозяйственным предприятиям всех видов собственности и провести мягкую реформу колхозов и совхозов. </w:t>
      </w:r>
    </w:p>
    <w:p w:rsidR="00856BBB" w:rsidRDefault="00856BBB" w:rsidP="00856BBB">
      <w:pPr>
        <w:spacing w:line="360" w:lineRule="auto"/>
        <w:ind w:firstLine="709"/>
        <w:jc w:val="both"/>
      </w:pPr>
      <w:r>
        <w:t xml:space="preserve">а) установление порядка выдачи кредитов сельскозяйственным предприятиям под векселя с погашением их за счет будущего урожая; б)установление государственных закупочных цен, а также цен на потребляемые в сельскохозяйственном производстве ресурсы на уровне, обеспечивающем рентабельную работу товаропроизводителей и создания системы контрактной торговли промышленными товарами в обмен на сельскохозяйственную продукцию. </w:t>
      </w:r>
    </w:p>
    <w:p w:rsidR="00856BBB" w:rsidRDefault="00856BBB" w:rsidP="00856BBB">
      <w:pPr>
        <w:spacing w:line="360" w:lineRule="auto"/>
        <w:ind w:firstLine="709"/>
        <w:jc w:val="both"/>
      </w:pPr>
      <w:r>
        <w:t xml:space="preserve">2. Воссоздание разрушенного инвестиционного поля народного хозяйства, без чего функционирование экономики становится невозможным. В этих целях надо прежде всего восстановить на банковских счетах предприятий путем индексирования утраченные из-за резкого роста цен и обесценивания рубля суммы амортизации и собственных оборотных денежных средств. </w:t>
      </w:r>
    </w:p>
    <w:p w:rsidR="00856BBB" w:rsidRDefault="00856BBB" w:rsidP="00856BBB">
      <w:pPr>
        <w:spacing w:line="360" w:lineRule="auto"/>
        <w:ind w:firstLine="709"/>
        <w:jc w:val="both"/>
      </w:pPr>
      <w:r>
        <w:t xml:space="preserve">3. Налаживание снабженческо-сбытовых связей между предприятиями. </w:t>
      </w:r>
    </w:p>
    <w:p w:rsidR="00856BBB" w:rsidRDefault="00856BBB" w:rsidP="00856BBB">
      <w:pPr>
        <w:spacing w:line="360" w:lineRule="auto"/>
        <w:ind w:firstLine="709"/>
        <w:jc w:val="both"/>
      </w:pPr>
      <w:r>
        <w:t xml:space="preserve">Хозяйственные связи предприятий в рыночном режиме наиболее эффективны в основном через систему крупных оптовых купцов-синдикатов. Эти структуры могут функционировать в рамках отдельных регионов, в общероссийском и межгосударственном масштабе. </w:t>
      </w:r>
    </w:p>
    <w:p w:rsidR="00856BBB" w:rsidRDefault="00856BBB" w:rsidP="00856BBB">
      <w:pPr>
        <w:spacing w:line="360" w:lineRule="auto"/>
        <w:ind w:firstLine="709"/>
        <w:jc w:val="both"/>
      </w:pPr>
      <w:r>
        <w:t xml:space="preserve">4. Взамен налога на добавленную стоимость, стимулирующего в современных условиях хозяйствования в России рост инфляции и крайне трудно поддающегося контролю налоговых инспекций, определить основным платежом в бюджет налог на прибыль, дифференцировав его ставки в зависимости от роста рентабельности и роста объемов производства, что будет нацеливать производителей на рост массы, а не только нормы прибыли. </w:t>
      </w:r>
    </w:p>
    <w:p w:rsidR="00856BBB" w:rsidRDefault="00856BBB" w:rsidP="00856BBB">
      <w:pPr>
        <w:spacing w:line="360" w:lineRule="auto"/>
        <w:ind w:firstLine="709"/>
        <w:jc w:val="both"/>
      </w:pPr>
      <w:r>
        <w:t xml:space="preserve">5. На время кризиса необходимо централизовать банковскую систему России, имея в виду обязательное исполнение коммерческими и инвестиционными банками директив центрального банка по приоритетности и льготности кредитования регионов, отраслей, предприятий, соблюдения нормативных сроков документооборота. </w:t>
      </w:r>
    </w:p>
    <w:p w:rsidR="00856BBB" w:rsidRDefault="00856BBB" w:rsidP="00856BBB">
      <w:pPr>
        <w:spacing w:line="360" w:lineRule="auto"/>
        <w:ind w:firstLine="709"/>
        <w:jc w:val="both"/>
      </w:pPr>
      <w:r>
        <w:t xml:space="preserve">6. Для стабилизации потребительского рынка целесообразно: а) создать систему стимулирования развития мелкого бизнеса в сфере производства и услуг. Ввести государственные кредиты на аренду производственных помещений и лизинговый кредит на аренду оборудования (с возможностью последовательного выкупа) , а также ввести обязательное страхование малых предприятий на первые 3-5 лет деятельности, когда риск разорения особенно значителен; б)создать условия для повсеместного распространения параллельно с существующей системой торговли потребительских кооперативов на предприятиях, в учреждениях и по месту жительства для закупки и реализации продовольственных и промышленных товаров членам кооператива (по наличному и безналичному расчету) по бесприбыльным розничным ценам. Потребкооперация будет способствовать нормализации цен и вне кооперативного сектора. </w:t>
      </w:r>
    </w:p>
    <w:p w:rsidR="00856BBB" w:rsidRDefault="00856BBB" w:rsidP="00856BBB">
      <w:pPr>
        <w:spacing w:line="360" w:lineRule="auto"/>
        <w:ind w:firstLine="709"/>
        <w:jc w:val="both"/>
      </w:pPr>
      <w:r>
        <w:t xml:space="preserve">7. Следует также проводить рациональную государственную политику защиты внутреннего рынка и строгого контроля частной экспортной деятельности. Все экспортные операции должны осуществляться через немногие крупные фирмы и синдикаты, контролируемые государством и выполняющие экспортные операции на комиссионных налогах. </w:t>
      </w:r>
    </w:p>
    <w:p w:rsidR="00856BBB" w:rsidRDefault="00856BBB" w:rsidP="00856BBB">
      <w:pPr>
        <w:spacing w:line="360" w:lineRule="auto"/>
        <w:ind w:firstLine="709"/>
        <w:jc w:val="both"/>
      </w:pPr>
      <w:r>
        <w:t xml:space="preserve">В заключение необходимо отметить, что методы регулирования инфляции будут эффективны лишь в случае их адекватного соответствия ее сущностным причинам. </w:t>
      </w:r>
    </w:p>
    <w:p w:rsidR="00856BBB" w:rsidRDefault="00856BBB" w:rsidP="00856BBB">
      <w:pPr>
        <w:spacing w:line="360" w:lineRule="auto"/>
        <w:jc w:val="both"/>
      </w:pPr>
    </w:p>
    <w:p w:rsidR="00EC24F6" w:rsidRPr="00C31CF4" w:rsidRDefault="00DA43CE" w:rsidP="00DA43CE">
      <w:pPr>
        <w:tabs>
          <w:tab w:val="left" w:pos="1335"/>
        </w:tabs>
        <w:spacing w:line="360" w:lineRule="auto"/>
        <w:jc w:val="center"/>
        <w:rPr>
          <w:b/>
        </w:rPr>
      </w:pPr>
      <w:r>
        <w:rPr>
          <w:b/>
        </w:rPr>
        <w:t>1.3</w:t>
      </w:r>
      <w:r w:rsidR="00C31CF4" w:rsidRPr="00C31CF4">
        <w:rPr>
          <w:b/>
        </w:rPr>
        <w:t>. Основные причины инфляции в Российской экономике</w:t>
      </w:r>
    </w:p>
    <w:p w:rsidR="00EC24F6" w:rsidRDefault="00EC24F6" w:rsidP="00F758DE">
      <w:pPr>
        <w:spacing w:line="360" w:lineRule="auto"/>
        <w:jc w:val="both"/>
      </w:pPr>
    </w:p>
    <w:p w:rsidR="00387080" w:rsidRPr="00854DA0" w:rsidRDefault="00387080" w:rsidP="00387080">
      <w:pPr>
        <w:shd w:val="clear" w:color="auto" w:fill="FFFFFF"/>
        <w:spacing w:line="360" w:lineRule="auto"/>
        <w:ind w:firstLine="709"/>
        <w:jc w:val="both"/>
      </w:pPr>
      <w:r>
        <w:rPr>
          <w:spacing w:val="-1"/>
        </w:rPr>
        <w:t>П</w:t>
      </w:r>
      <w:r w:rsidRPr="00854DA0">
        <w:rPr>
          <w:spacing w:val="-1"/>
        </w:rPr>
        <w:t>роблема эффективного управления инфляцион</w:t>
      </w:r>
      <w:r w:rsidRPr="00854DA0">
        <w:rPr>
          <w:spacing w:val="-1"/>
        </w:rPr>
        <w:softHyphen/>
        <w:t>ными процессами в экономике практически ни</w:t>
      </w:r>
      <w:r w:rsidRPr="00854DA0">
        <w:rPr>
          <w:spacing w:val="-1"/>
        </w:rPr>
        <w:softHyphen/>
      </w:r>
      <w:r w:rsidRPr="00854DA0">
        <w:rPr>
          <w:spacing w:val="-4"/>
        </w:rPr>
        <w:t xml:space="preserve">когда не сходит с повестки. Если рассматривать нашу </w:t>
      </w:r>
      <w:r w:rsidRPr="00854DA0">
        <w:rPr>
          <w:spacing w:val="-5"/>
        </w:rPr>
        <w:t>страну, то низкие темпы инфляции в ее экономике на</w:t>
      </w:r>
      <w:r w:rsidRPr="00854DA0">
        <w:rPr>
          <w:spacing w:val="-5"/>
        </w:rPr>
        <w:softHyphen/>
      </w:r>
      <w:r w:rsidRPr="00854DA0">
        <w:rPr>
          <w:spacing w:val="-4"/>
        </w:rPr>
        <w:t xml:space="preserve">блюдались, пожалуй, лишь в советские времена, а вся </w:t>
      </w:r>
      <w:r w:rsidRPr="00854DA0">
        <w:t xml:space="preserve">новейшая экономическая история России, начиная с </w:t>
      </w:r>
      <w:r w:rsidRPr="00854DA0">
        <w:rPr>
          <w:spacing w:val="-7"/>
        </w:rPr>
        <w:t>1990-х годов, демонстрирует темпы инфляции от край</w:t>
      </w:r>
      <w:r w:rsidRPr="00854DA0">
        <w:rPr>
          <w:spacing w:val="-7"/>
        </w:rPr>
        <w:softHyphen/>
      </w:r>
      <w:r w:rsidRPr="00854DA0">
        <w:t xml:space="preserve">не высоких до умеренно высоких, практически не </w:t>
      </w:r>
      <w:r w:rsidRPr="00854DA0">
        <w:rPr>
          <w:spacing w:val="-3"/>
        </w:rPr>
        <w:t>опускаясь ниже 10% в год. В чем же заключается фе</w:t>
      </w:r>
      <w:r w:rsidRPr="00854DA0">
        <w:rPr>
          <w:spacing w:val="-5"/>
        </w:rPr>
        <w:t>номен российской инфляции и почему с ней так слож</w:t>
      </w:r>
      <w:r w:rsidRPr="00854DA0">
        <w:rPr>
          <w:spacing w:val="-5"/>
        </w:rPr>
        <w:softHyphen/>
      </w:r>
      <w:r w:rsidRPr="00854DA0">
        <w:t>но бороться?</w:t>
      </w:r>
    </w:p>
    <w:p w:rsidR="00387080" w:rsidRPr="00854DA0" w:rsidRDefault="00387080" w:rsidP="00387080">
      <w:pPr>
        <w:shd w:val="clear" w:color="auto" w:fill="FFFFFF"/>
        <w:spacing w:line="360" w:lineRule="auto"/>
        <w:ind w:firstLine="709"/>
        <w:jc w:val="both"/>
      </w:pPr>
      <w:r w:rsidRPr="00854DA0">
        <w:rPr>
          <w:spacing w:val="-4"/>
        </w:rPr>
        <w:t xml:space="preserve">Согласно теоретическим разработкам основные </w:t>
      </w:r>
      <w:r w:rsidRPr="00854DA0">
        <w:rPr>
          <w:spacing w:val="-1"/>
        </w:rPr>
        <w:t xml:space="preserve">трактовки причин инфляционных процессов можно </w:t>
      </w:r>
      <w:r w:rsidRPr="00854DA0">
        <w:rPr>
          <w:spacing w:val="-2"/>
        </w:rPr>
        <w:t xml:space="preserve">условно разбить на две группы. Первая относится к </w:t>
      </w:r>
      <w:r w:rsidRPr="00854DA0">
        <w:rPr>
          <w:spacing w:val="-1"/>
        </w:rPr>
        <w:t>кейнсианской трактовке причин инфляции и связа</w:t>
      </w:r>
      <w:r w:rsidRPr="00854DA0">
        <w:rPr>
          <w:spacing w:val="-1"/>
        </w:rPr>
        <w:softHyphen/>
      </w:r>
      <w:r w:rsidRPr="00854DA0">
        <w:rPr>
          <w:spacing w:val="-3"/>
        </w:rPr>
        <w:t xml:space="preserve">на, по мнению ее авторов, в основном с достижением </w:t>
      </w:r>
      <w:r w:rsidRPr="00854DA0">
        <w:t>экономикой полной занятости или с инфляцией из</w:t>
      </w:r>
      <w:r w:rsidRPr="00854DA0">
        <w:softHyphen/>
      </w:r>
      <w:r w:rsidRPr="00854DA0">
        <w:rPr>
          <w:spacing w:val="-4"/>
        </w:rPr>
        <w:t xml:space="preserve">держек производителей. Так, настоящая инфляция, по </w:t>
      </w:r>
      <w:r w:rsidRPr="00854DA0">
        <w:rPr>
          <w:spacing w:val="-3"/>
        </w:rPr>
        <w:t>мнению Дж. Кейнса, например, возникала лишь тог</w:t>
      </w:r>
      <w:r w:rsidRPr="00854DA0">
        <w:rPr>
          <w:spacing w:val="-3"/>
        </w:rPr>
        <w:softHyphen/>
        <w:t>да, когда экономика достигала уровня полной занято</w:t>
      </w:r>
      <w:r w:rsidRPr="00854DA0">
        <w:rPr>
          <w:spacing w:val="-3"/>
        </w:rPr>
        <w:softHyphen/>
      </w:r>
      <w:r w:rsidRPr="00854DA0">
        <w:rPr>
          <w:spacing w:val="-1"/>
        </w:rPr>
        <w:t>сти, а до этого момента при наличии недозагружен</w:t>
      </w:r>
      <w:r w:rsidRPr="00854DA0">
        <w:rPr>
          <w:spacing w:val="-2"/>
        </w:rPr>
        <w:t xml:space="preserve">ных мощностей и безработицы рост денежной массы </w:t>
      </w:r>
      <w:r w:rsidRPr="00854DA0">
        <w:rPr>
          <w:spacing w:val="-1"/>
        </w:rPr>
        <w:t>в обращении оказывал основное влияние не на уро</w:t>
      </w:r>
      <w:r w:rsidRPr="00854DA0">
        <w:rPr>
          <w:spacing w:val="-1"/>
        </w:rPr>
        <w:softHyphen/>
      </w:r>
      <w:r w:rsidRPr="00854DA0">
        <w:rPr>
          <w:spacing w:val="-3"/>
        </w:rPr>
        <w:t xml:space="preserve">вень цен, а на физический объем производства через </w:t>
      </w:r>
      <w:r w:rsidRPr="00854DA0">
        <w:rPr>
          <w:spacing w:val="-5"/>
        </w:rPr>
        <w:t>изменение нормы процента. Небольшая или ползучая инфляция имел</w:t>
      </w:r>
      <w:r>
        <w:rPr>
          <w:spacing w:val="-5"/>
        </w:rPr>
        <w:t xml:space="preserve">а, как он считал, стимулируюший </w:t>
      </w:r>
      <w:r w:rsidRPr="00854DA0">
        <w:rPr>
          <w:spacing w:val="-5"/>
        </w:rPr>
        <w:t>эф</w:t>
      </w:r>
      <w:r w:rsidRPr="00854DA0">
        <w:rPr>
          <w:spacing w:val="-1"/>
        </w:rPr>
        <w:t xml:space="preserve">фект, сопутствуя экономическому развитию, росту </w:t>
      </w:r>
      <w:r w:rsidRPr="00854DA0">
        <w:rPr>
          <w:spacing w:val="-6"/>
        </w:rPr>
        <w:t>производства и дохода, мотивируя, таким образом, про</w:t>
      </w:r>
      <w:r w:rsidRPr="00854DA0">
        <w:rPr>
          <w:spacing w:val="-6"/>
        </w:rPr>
        <w:softHyphen/>
        <w:t>изводителей расширять объемы производства, а потре</w:t>
      </w:r>
      <w:r w:rsidRPr="00854DA0">
        <w:rPr>
          <w:spacing w:val="-6"/>
        </w:rPr>
        <w:softHyphen/>
      </w:r>
      <w:r w:rsidRPr="00854DA0">
        <w:t>бителей — тратить деньги.</w:t>
      </w:r>
      <w:r w:rsidR="000C62B2" w:rsidRPr="000C62B2">
        <w:t xml:space="preserve"> </w:t>
      </w:r>
      <w:r w:rsidR="000C62B2">
        <w:t>[10, с.55].</w:t>
      </w:r>
    </w:p>
    <w:p w:rsidR="00387080" w:rsidRPr="00854DA0" w:rsidRDefault="00387080" w:rsidP="00387080">
      <w:pPr>
        <w:shd w:val="clear" w:color="auto" w:fill="FFFFFF"/>
        <w:spacing w:line="360" w:lineRule="auto"/>
        <w:ind w:firstLine="709"/>
        <w:jc w:val="both"/>
      </w:pPr>
      <w:r w:rsidRPr="00854DA0">
        <w:rPr>
          <w:spacing w:val="-5"/>
        </w:rPr>
        <w:t>Что касается проблем государственного управле</w:t>
      </w:r>
      <w:r w:rsidRPr="00854DA0">
        <w:rPr>
          <w:spacing w:val="-5"/>
        </w:rPr>
        <w:softHyphen/>
      </w:r>
      <w:r w:rsidRPr="00854DA0">
        <w:rPr>
          <w:spacing w:val="-6"/>
        </w:rPr>
        <w:t>ния инфляционными процессами, то для этого, соглас</w:t>
      </w:r>
      <w:r w:rsidRPr="00854DA0">
        <w:rPr>
          <w:spacing w:val="-6"/>
        </w:rPr>
        <w:softHyphen/>
      </w:r>
      <w:r w:rsidRPr="00854DA0">
        <w:rPr>
          <w:spacing w:val="-3"/>
        </w:rPr>
        <w:t xml:space="preserve">но кейнсианским рецептам, следовало использовать </w:t>
      </w:r>
      <w:r w:rsidRPr="00854DA0">
        <w:rPr>
          <w:spacing w:val="-6"/>
        </w:rPr>
        <w:t>модифицированную кривую Филипса, в классическом варианте которой темпы роста заработной платы были</w:t>
      </w:r>
      <w:r w:rsidRPr="00854DA0">
        <w:t xml:space="preserve"> заменены сторонниками этой концепции на темпы </w:t>
      </w:r>
      <w:r w:rsidRPr="00854DA0">
        <w:rPr>
          <w:spacing w:val="-3"/>
        </w:rPr>
        <w:t>инфляции. К сожалению, последователями Дж. Кей</w:t>
      </w:r>
      <w:r w:rsidRPr="00854DA0">
        <w:rPr>
          <w:spacing w:val="-4"/>
        </w:rPr>
        <w:t xml:space="preserve">нса проблема инфляции прорабатывалась достаточно </w:t>
      </w:r>
      <w:r w:rsidRPr="00854DA0">
        <w:t xml:space="preserve">косвенно, поскольку ей не было уделено должного </w:t>
      </w:r>
      <w:r w:rsidRPr="00854DA0">
        <w:rPr>
          <w:spacing w:val="-4"/>
        </w:rPr>
        <w:t xml:space="preserve">внимания еще в базовой теории ученого, что являлось </w:t>
      </w:r>
      <w:r w:rsidRPr="00854DA0">
        <w:rPr>
          <w:spacing w:val="-3"/>
        </w:rPr>
        <w:t xml:space="preserve">одной из наиболее слабых ее сторон. Так, Э. Хансен, </w:t>
      </w:r>
      <w:r w:rsidRPr="00854DA0">
        <w:rPr>
          <w:spacing w:val="-4"/>
        </w:rPr>
        <w:t>например, предлагал сдерживать инфляцию в перио</w:t>
      </w:r>
      <w:r w:rsidRPr="00854DA0">
        <w:rPr>
          <w:spacing w:val="-4"/>
        </w:rPr>
        <w:softHyphen/>
      </w:r>
      <w:r w:rsidRPr="00854DA0">
        <w:rPr>
          <w:spacing w:val="-3"/>
        </w:rPr>
        <w:t>ды бумов путем безусловного сохранения соотноше</w:t>
      </w:r>
      <w:r w:rsidRPr="00854DA0">
        <w:rPr>
          <w:spacing w:val="-3"/>
        </w:rPr>
        <w:softHyphen/>
      </w:r>
      <w:r w:rsidRPr="00854DA0">
        <w:rPr>
          <w:spacing w:val="-4"/>
        </w:rPr>
        <w:t>ния темпов роста денежной заработной платы и тем</w:t>
      </w:r>
      <w:r w:rsidRPr="00854DA0">
        <w:rPr>
          <w:spacing w:val="-4"/>
        </w:rPr>
        <w:softHyphen/>
      </w:r>
      <w:r w:rsidRPr="00854DA0">
        <w:t>пов роста производительности труда.</w:t>
      </w:r>
    </w:p>
    <w:p w:rsidR="00387080" w:rsidRPr="00854DA0" w:rsidRDefault="00387080" w:rsidP="00387080">
      <w:pPr>
        <w:shd w:val="clear" w:color="auto" w:fill="FFFFFF"/>
        <w:spacing w:line="360" w:lineRule="auto"/>
        <w:ind w:firstLine="709"/>
        <w:jc w:val="both"/>
      </w:pPr>
      <w:r w:rsidRPr="00854DA0">
        <w:rPr>
          <w:spacing w:val="-6"/>
        </w:rPr>
        <w:t xml:space="preserve">Можно констатировать, что отсутствие серьезной </w:t>
      </w:r>
      <w:r w:rsidRPr="00854DA0">
        <w:rPr>
          <w:spacing w:val="-3"/>
        </w:rPr>
        <w:t>проработки проблем инфляционных процессов явля</w:t>
      </w:r>
      <w:r w:rsidRPr="00854DA0">
        <w:rPr>
          <w:spacing w:val="-3"/>
        </w:rPr>
        <w:softHyphen/>
      </w:r>
      <w:r w:rsidRPr="00854DA0">
        <w:rPr>
          <w:spacing w:val="-4"/>
        </w:rPr>
        <w:t xml:space="preserve">ется одним из наиболее уязвимых мест кейисианской </w:t>
      </w:r>
      <w:r w:rsidRPr="00854DA0">
        <w:rPr>
          <w:spacing w:val="-5"/>
        </w:rPr>
        <w:t xml:space="preserve">концепции макроэкономического регулирования. Это </w:t>
      </w:r>
      <w:r w:rsidRPr="00854DA0">
        <w:rPr>
          <w:spacing w:val="-7"/>
        </w:rPr>
        <w:t xml:space="preserve">обусловило ее масштабную дискредитацию в 1970-х гг. </w:t>
      </w:r>
      <w:r w:rsidRPr="00854DA0">
        <w:rPr>
          <w:spacing w:val="-4"/>
        </w:rPr>
        <w:t>Идейные основоположники концепции не придавали должного значения реакции хозяйствующих субъек</w:t>
      </w:r>
      <w:r w:rsidRPr="00854DA0">
        <w:rPr>
          <w:spacing w:val="-4"/>
        </w:rPr>
        <w:softHyphen/>
      </w:r>
      <w:r w:rsidRPr="00854DA0">
        <w:t>тов на обесценение денег и инфляционным ожида</w:t>
      </w:r>
      <w:r w:rsidRPr="00854DA0">
        <w:softHyphen/>
      </w:r>
      <w:r w:rsidRPr="00854DA0">
        <w:rPr>
          <w:spacing w:val="-2"/>
        </w:rPr>
        <w:t>ниям, упорно игнорировали отрицательные послед</w:t>
      </w:r>
      <w:r w:rsidRPr="00854DA0">
        <w:rPr>
          <w:spacing w:val="-2"/>
        </w:rPr>
        <w:softHyphen/>
      </w:r>
      <w:r w:rsidRPr="00854DA0">
        <w:rPr>
          <w:spacing w:val="-3"/>
        </w:rPr>
        <w:t xml:space="preserve">ствия инфляции, поскольку все макроэкономические процессы и взаимозависимости рассматривались ими </w:t>
      </w:r>
      <w:r w:rsidRPr="00854DA0">
        <w:t xml:space="preserve">в рамках статической модели с заранее заданными макроэкономическими параметрами. Именно это </w:t>
      </w:r>
      <w:r w:rsidRPr="00854DA0">
        <w:rPr>
          <w:spacing w:val="-3"/>
        </w:rPr>
        <w:t xml:space="preserve">привело к неспособности данной теории предложить </w:t>
      </w:r>
      <w:r w:rsidRPr="00854DA0">
        <w:rPr>
          <w:spacing w:val="-2"/>
        </w:rPr>
        <w:t>действенный инструментарий по борьбе с инфляци</w:t>
      </w:r>
      <w:r w:rsidRPr="00854DA0">
        <w:rPr>
          <w:spacing w:val="-2"/>
        </w:rPr>
        <w:softHyphen/>
      </w:r>
      <w:r w:rsidRPr="00854DA0">
        <w:rPr>
          <w:spacing w:val="-4"/>
        </w:rPr>
        <w:t>онными процессами в масштабах национальной эко</w:t>
      </w:r>
      <w:r w:rsidRPr="00854DA0">
        <w:rPr>
          <w:spacing w:val="-4"/>
        </w:rPr>
        <w:softHyphen/>
      </w:r>
      <w:r w:rsidRPr="00854DA0">
        <w:t>номики.</w:t>
      </w:r>
    </w:p>
    <w:p w:rsidR="00387080" w:rsidRPr="00854DA0" w:rsidRDefault="00387080" w:rsidP="00387080">
      <w:pPr>
        <w:shd w:val="clear" w:color="auto" w:fill="FFFFFF"/>
        <w:spacing w:line="360" w:lineRule="auto"/>
        <w:ind w:firstLine="709"/>
        <w:jc w:val="both"/>
      </w:pPr>
      <w:r w:rsidRPr="00854DA0">
        <w:rPr>
          <w:spacing w:val="-2"/>
        </w:rPr>
        <w:t xml:space="preserve">В отличие от базовой теории, посткейнсианцы </w:t>
      </w:r>
      <w:r w:rsidRPr="00854DA0">
        <w:rPr>
          <w:spacing w:val="-3"/>
        </w:rPr>
        <w:t xml:space="preserve">(Н. Калдор, Дж. Тобин и др.) связывали рост </w:t>
      </w:r>
      <w:r w:rsidRPr="00742E29">
        <w:rPr>
          <w:iCs/>
          <w:spacing w:val="-3"/>
        </w:rPr>
        <w:t>цен</w:t>
      </w:r>
      <w:r w:rsidRPr="00854DA0">
        <w:rPr>
          <w:i/>
          <w:iCs/>
          <w:spacing w:val="-3"/>
        </w:rPr>
        <w:t xml:space="preserve"> </w:t>
      </w:r>
      <w:r w:rsidRPr="00854DA0">
        <w:rPr>
          <w:spacing w:val="-3"/>
        </w:rPr>
        <w:t xml:space="preserve">не с </w:t>
      </w:r>
      <w:r w:rsidRPr="00854DA0">
        <w:rPr>
          <w:spacing w:val="-1"/>
        </w:rPr>
        <w:t>достижением экономикой полной занятости</w:t>
      </w:r>
      <w:r>
        <w:rPr>
          <w:spacing w:val="-1"/>
        </w:rPr>
        <w:t>,</w:t>
      </w:r>
      <w:r w:rsidRPr="00854DA0">
        <w:rPr>
          <w:spacing w:val="-1"/>
        </w:rPr>
        <w:t xml:space="preserve"> </w:t>
      </w:r>
      <w:r w:rsidRPr="00742E29">
        <w:rPr>
          <w:iCs/>
          <w:spacing w:val="-1"/>
        </w:rPr>
        <w:t>а</w:t>
      </w:r>
      <w:r w:rsidRPr="00854DA0">
        <w:rPr>
          <w:i/>
          <w:iCs/>
          <w:spacing w:val="-1"/>
        </w:rPr>
        <w:t xml:space="preserve"> </w:t>
      </w:r>
      <w:r w:rsidRPr="00854DA0">
        <w:rPr>
          <w:spacing w:val="-1"/>
        </w:rPr>
        <w:t>соот</w:t>
      </w:r>
      <w:r w:rsidRPr="00854DA0">
        <w:rPr>
          <w:spacing w:val="-4"/>
        </w:rPr>
        <w:t>ветственно с превышением платежеспособным спро</w:t>
      </w:r>
      <w:r w:rsidRPr="00854DA0">
        <w:rPr>
          <w:spacing w:val="-4"/>
        </w:rPr>
        <w:softHyphen/>
      </w:r>
      <w:r w:rsidRPr="00854DA0">
        <w:rPr>
          <w:spacing w:val="-3"/>
        </w:rPr>
        <w:t>сом реального предложения товаров, а исключитель</w:t>
      </w:r>
      <w:r w:rsidRPr="00854DA0">
        <w:rPr>
          <w:spacing w:val="-3"/>
        </w:rPr>
        <w:softHyphen/>
      </w:r>
      <w:r w:rsidRPr="00854DA0">
        <w:t xml:space="preserve">но с увеличением издержек производства в силу </w:t>
      </w:r>
      <w:r>
        <w:rPr>
          <w:spacing w:val="-5"/>
        </w:rPr>
        <w:t>различных</w:t>
      </w:r>
      <w:r w:rsidRPr="00854DA0">
        <w:rPr>
          <w:spacing w:val="-5"/>
        </w:rPr>
        <w:t xml:space="preserve"> причин системного и субъективного харак</w:t>
      </w:r>
      <w:r>
        <w:rPr>
          <w:spacing w:val="-5"/>
        </w:rPr>
        <w:t>т</w:t>
      </w:r>
      <w:r w:rsidRPr="00854DA0">
        <w:rPr>
          <w:spacing w:val="-2"/>
        </w:rPr>
        <w:t>ера. Они категорически не признавали чисто денеж</w:t>
      </w:r>
      <w:r w:rsidRPr="00854DA0">
        <w:rPr>
          <w:spacing w:val="-4"/>
        </w:rPr>
        <w:t>ных корней инфляции, на чем настаивали монетарис</w:t>
      </w:r>
      <w:r w:rsidRPr="00854DA0">
        <w:rPr>
          <w:spacing w:val="-4"/>
        </w:rPr>
        <w:softHyphen/>
      </w:r>
      <w:r w:rsidRPr="00854DA0">
        <w:rPr>
          <w:spacing w:val="-1"/>
        </w:rPr>
        <w:t>ты. Первичным, как и кейнсианцы, они считали ре</w:t>
      </w:r>
      <w:r w:rsidRPr="00854DA0">
        <w:rPr>
          <w:spacing w:val="-1"/>
        </w:rPr>
        <w:softHyphen/>
      </w:r>
      <w:r w:rsidRPr="00854DA0">
        <w:rPr>
          <w:spacing w:val="-5"/>
        </w:rPr>
        <w:t>альный сектор экономики и происходящие в нем вос</w:t>
      </w:r>
      <w:r w:rsidRPr="00854DA0">
        <w:rPr>
          <w:spacing w:val="-5"/>
        </w:rPr>
        <w:softHyphen/>
      </w:r>
      <w:r w:rsidRPr="00854DA0">
        <w:t xml:space="preserve">производственные процессы. Именно структура и </w:t>
      </w:r>
      <w:r w:rsidRPr="00854DA0">
        <w:rPr>
          <w:spacing w:val="-6"/>
        </w:rPr>
        <w:t xml:space="preserve">динамика воспроизводственных процессов в реальном </w:t>
      </w:r>
      <w:r w:rsidRPr="00854DA0">
        <w:rPr>
          <w:spacing w:val="-3"/>
        </w:rPr>
        <w:t>секторе экономики должны были, по их мнению, оп</w:t>
      </w:r>
      <w:r w:rsidRPr="00854DA0">
        <w:rPr>
          <w:spacing w:val="-3"/>
        </w:rPr>
        <w:softHyphen/>
      </w:r>
      <w:r w:rsidRPr="00854DA0">
        <w:rPr>
          <w:spacing w:val="-6"/>
        </w:rPr>
        <w:t xml:space="preserve">ределять структуру и динамику денежного обращения. </w:t>
      </w:r>
      <w:r w:rsidRPr="00854DA0">
        <w:rPr>
          <w:spacing w:val="-5"/>
        </w:rPr>
        <w:t>Так, работы многих авторитетных экономистов-пост</w:t>
      </w:r>
      <w:r w:rsidRPr="00854DA0">
        <w:rPr>
          <w:spacing w:val="-4"/>
        </w:rPr>
        <w:t>кейнсианцев доказывали, что «денежные сдвиги слу</w:t>
      </w:r>
      <w:r w:rsidRPr="00854DA0">
        <w:rPr>
          <w:spacing w:val="-4"/>
        </w:rPr>
        <w:softHyphen/>
        <w:t>жат лишь отдаленной и отсроченной реакцией на глу</w:t>
      </w:r>
      <w:r w:rsidRPr="00854DA0">
        <w:rPr>
          <w:spacing w:val="-4"/>
        </w:rPr>
        <w:softHyphen/>
      </w:r>
      <w:r w:rsidRPr="00854DA0">
        <w:t xml:space="preserve">бинные </w:t>
      </w:r>
      <w:r>
        <w:t>диспропорции в воспроизводстве»</w:t>
      </w:r>
      <w:r w:rsidRPr="00854DA0">
        <w:t xml:space="preserve">, а не </w:t>
      </w:r>
      <w:r w:rsidRPr="00854DA0">
        <w:rPr>
          <w:spacing w:val="-2"/>
        </w:rPr>
        <w:t>наоборот. Однако, поскольку кредитные каналы вы</w:t>
      </w:r>
      <w:r w:rsidRPr="00854DA0">
        <w:rPr>
          <w:spacing w:val="-2"/>
        </w:rPr>
        <w:softHyphen/>
      </w:r>
      <w:r w:rsidRPr="00854DA0">
        <w:rPr>
          <w:spacing w:val="-3"/>
        </w:rPr>
        <w:t>пуска денег, по их мнению, еще не гарантировали ав</w:t>
      </w:r>
      <w:r w:rsidRPr="00854DA0">
        <w:rPr>
          <w:spacing w:val="-3"/>
        </w:rPr>
        <w:softHyphen/>
        <w:t xml:space="preserve">томатического совпадения объема их предложения с </w:t>
      </w:r>
      <w:r w:rsidRPr="00854DA0">
        <w:rPr>
          <w:spacing w:val="-4"/>
        </w:rPr>
        <w:t xml:space="preserve">реальным спросом на них в экономике, автономность </w:t>
      </w:r>
      <w:r w:rsidRPr="00854DA0">
        <w:rPr>
          <w:spacing w:val="-5"/>
        </w:rPr>
        <w:t>денежных процессов в денежной сфере неизбежно су</w:t>
      </w:r>
      <w:r w:rsidRPr="00854DA0">
        <w:rPr>
          <w:spacing w:val="-5"/>
        </w:rPr>
        <w:softHyphen/>
      </w:r>
      <w:r w:rsidRPr="00854DA0">
        <w:rPr>
          <w:spacing w:val="-3"/>
        </w:rPr>
        <w:t>ществует и не может быть полностью устранена. Бо</w:t>
      </w:r>
      <w:r w:rsidRPr="00854DA0">
        <w:rPr>
          <w:spacing w:val="-3"/>
        </w:rPr>
        <w:softHyphen/>
      </w:r>
      <w:r w:rsidRPr="00854DA0">
        <w:rPr>
          <w:spacing w:val="-2"/>
        </w:rPr>
        <w:t>лее того, она продолжает оказывать и обратное влия</w:t>
      </w:r>
      <w:r w:rsidRPr="00854DA0">
        <w:rPr>
          <w:spacing w:val="-2"/>
        </w:rPr>
        <w:softHyphen/>
      </w:r>
      <w:r w:rsidRPr="00854DA0">
        <w:t xml:space="preserve">ние на реальный сектор экономики, а устойчивая </w:t>
      </w:r>
      <w:r w:rsidRPr="00854DA0">
        <w:rPr>
          <w:spacing w:val="-4"/>
        </w:rPr>
        <w:t>несбалансированность денежного обращения являет</w:t>
      </w:r>
      <w:r w:rsidRPr="00854DA0">
        <w:rPr>
          <w:spacing w:val="-4"/>
        </w:rPr>
        <w:softHyphen/>
      </w:r>
      <w:r w:rsidR="000C62B2">
        <w:t>ся реальным фактом[10, с.56].</w:t>
      </w:r>
    </w:p>
    <w:p w:rsidR="00387080" w:rsidRPr="00B85941" w:rsidRDefault="00387080" w:rsidP="00387080">
      <w:pPr>
        <w:shd w:val="clear" w:color="auto" w:fill="FFFFFF"/>
        <w:spacing w:line="360" w:lineRule="auto"/>
        <w:ind w:firstLine="709"/>
        <w:jc w:val="both"/>
      </w:pPr>
      <w:r w:rsidRPr="00854DA0">
        <w:rPr>
          <w:spacing w:val="-5"/>
        </w:rPr>
        <w:t xml:space="preserve">Как писал авторитетный российский экономист, </w:t>
      </w:r>
      <w:r w:rsidRPr="00854DA0">
        <w:rPr>
          <w:spacing w:val="-4"/>
        </w:rPr>
        <w:t>специалист в области денежного обращения и извест</w:t>
      </w:r>
      <w:r w:rsidRPr="00854DA0">
        <w:rPr>
          <w:spacing w:val="-4"/>
        </w:rPr>
        <w:softHyphen/>
      </w:r>
      <w:r w:rsidRPr="00854DA0">
        <w:rPr>
          <w:spacing w:val="-3"/>
        </w:rPr>
        <w:t xml:space="preserve">ный критик монетаристских методов регулирования экономики В.М. Усоскин, «современное ухудшение </w:t>
      </w:r>
      <w:r w:rsidRPr="00854DA0">
        <w:rPr>
          <w:spacing w:val="-7"/>
        </w:rPr>
        <w:t>кредитной основы денег дает основание считать совре</w:t>
      </w:r>
      <w:r w:rsidRPr="00854DA0">
        <w:rPr>
          <w:spacing w:val="-7"/>
        </w:rPr>
        <w:softHyphen/>
      </w:r>
      <w:r w:rsidRPr="00854DA0">
        <w:rPr>
          <w:spacing w:val="-4"/>
        </w:rPr>
        <w:t xml:space="preserve">менные деньги своеобразным гибридом кредитных и </w:t>
      </w:r>
      <w:r w:rsidRPr="00854DA0">
        <w:rPr>
          <w:spacing w:val="-6"/>
        </w:rPr>
        <w:t>бумажных денег. Подрыв кредитной основы денег ве</w:t>
      </w:r>
      <w:r w:rsidRPr="00854DA0">
        <w:rPr>
          <w:spacing w:val="-6"/>
        </w:rPr>
        <w:softHyphen/>
      </w:r>
      <w:r w:rsidRPr="00854DA0">
        <w:rPr>
          <w:spacing w:val="-5"/>
        </w:rPr>
        <w:t>дет к нарушению оптимальных границ денежного об</w:t>
      </w:r>
      <w:r w:rsidRPr="00854DA0">
        <w:rPr>
          <w:spacing w:val="-5"/>
        </w:rPr>
        <w:softHyphen/>
      </w:r>
      <w:r w:rsidRPr="00854DA0">
        <w:rPr>
          <w:spacing w:val="-1"/>
        </w:rPr>
        <w:t>ращения и служит важным фактором развития инф</w:t>
      </w:r>
      <w:r w:rsidRPr="00854DA0">
        <w:rPr>
          <w:spacing w:val="-1"/>
        </w:rPr>
        <w:softHyphen/>
      </w:r>
      <w:r>
        <w:rPr>
          <w:spacing w:val="-3"/>
        </w:rPr>
        <w:t xml:space="preserve">ляционных процессов. </w:t>
      </w:r>
      <w:r w:rsidRPr="00854DA0">
        <w:rPr>
          <w:spacing w:val="-3"/>
        </w:rPr>
        <w:t xml:space="preserve"> Образование избыточно </w:t>
      </w:r>
      <w:r w:rsidRPr="00854DA0">
        <w:rPr>
          <w:spacing w:val="-7"/>
        </w:rPr>
        <w:t>спроса на платежные средства — не просто элемент ба</w:t>
      </w:r>
      <w:r w:rsidRPr="00854DA0">
        <w:rPr>
          <w:spacing w:val="-7"/>
        </w:rPr>
        <w:softHyphen/>
      </w:r>
      <w:r w:rsidRPr="00854DA0">
        <w:rPr>
          <w:spacing w:val="-3"/>
        </w:rPr>
        <w:t>лансирования системы, а свидетельство наличия дис</w:t>
      </w:r>
      <w:r w:rsidRPr="00854DA0">
        <w:rPr>
          <w:spacing w:val="-3"/>
        </w:rPr>
        <w:softHyphen/>
        <w:t xml:space="preserve">пропорций между производством и общественными </w:t>
      </w:r>
      <w:r w:rsidRPr="00854DA0">
        <w:rPr>
          <w:spacing w:val="-4"/>
        </w:rPr>
        <w:t xml:space="preserve">потребностями, проявляющихся в перепроизводстве </w:t>
      </w:r>
      <w:r w:rsidRPr="00854DA0">
        <w:rPr>
          <w:spacing w:val="-6"/>
        </w:rPr>
        <w:t>товаров</w:t>
      </w:r>
      <w:r>
        <w:rPr>
          <w:spacing w:val="-6"/>
        </w:rPr>
        <w:t xml:space="preserve"> и других диспропорциях. </w:t>
      </w:r>
      <w:r w:rsidRPr="00854DA0">
        <w:rPr>
          <w:spacing w:val="-6"/>
        </w:rPr>
        <w:t>Постоянно воз</w:t>
      </w:r>
      <w:r w:rsidRPr="00854DA0">
        <w:rPr>
          <w:spacing w:val="-6"/>
        </w:rPr>
        <w:softHyphen/>
        <w:t xml:space="preserve">никающие диспропорции представляют </w:t>
      </w:r>
      <w:r w:rsidRPr="00854DA0">
        <w:rPr>
          <w:spacing w:val="-6"/>
          <w:lang w:val="en-US"/>
        </w:rPr>
        <w:t>modus</w:t>
      </w:r>
      <w:r w:rsidRPr="00854DA0">
        <w:rPr>
          <w:spacing w:val="-6"/>
        </w:rPr>
        <w:t xml:space="preserve"> </w:t>
      </w:r>
      <w:r w:rsidRPr="00854DA0">
        <w:rPr>
          <w:spacing w:val="-6"/>
          <w:lang w:val="en-US"/>
        </w:rPr>
        <w:t>vivendi</w:t>
      </w:r>
      <w:r w:rsidRPr="00854DA0">
        <w:rPr>
          <w:spacing w:val="-6"/>
        </w:rPr>
        <w:t xml:space="preserve"> капиталистических хозяйственных отношений. Равно</w:t>
      </w:r>
      <w:r w:rsidRPr="00854DA0">
        <w:rPr>
          <w:spacing w:val="-6"/>
        </w:rPr>
        <w:softHyphen/>
      </w:r>
      <w:r w:rsidRPr="00854DA0">
        <w:t xml:space="preserve">весие является исключением, мимолетной фазой. </w:t>
      </w:r>
      <w:r w:rsidRPr="00854DA0">
        <w:rPr>
          <w:spacing w:val="-6"/>
        </w:rPr>
        <w:t xml:space="preserve">Процесс принятия ключевых хозяйственных решений </w:t>
      </w:r>
      <w:r w:rsidRPr="00854DA0">
        <w:rPr>
          <w:spacing w:val="-5"/>
        </w:rPr>
        <w:t xml:space="preserve">не подвергается предварительному согласованию. Он </w:t>
      </w:r>
      <w:r w:rsidRPr="00854DA0">
        <w:rPr>
          <w:spacing w:val="-2"/>
        </w:rPr>
        <w:t xml:space="preserve">децентрализован и изначально несет на себе печать </w:t>
      </w:r>
      <w:r w:rsidRPr="00854DA0">
        <w:rPr>
          <w:spacing w:val="-4"/>
        </w:rPr>
        <w:t>рыночной стихии. Соответственно цены, складываю</w:t>
      </w:r>
      <w:r w:rsidRPr="00854DA0">
        <w:rPr>
          <w:spacing w:val="-4"/>
        </w:rPr>
        <w:softHyphen/>
      </w:r>
      <w:r w:rsidRPr="00854DA0">
        <w:rPr>
          <w:spacing w:val="-1"/>
        </w:rPr>
        <w:t>щиеся на рынках, как правило, неоптимальны, а су</w:t>
      </w:r>
      <w:r w:rsidRPr="00854DA0">
        <w:rPr>
          <w:spacing w:val="-1"/>
        </w:rPr>
        <w:softHyphen/>
      </w:r>
      <w:r w:rsidRPr="00854DA0">
        <w:rPr>
          <w:spacing w:val="-4"/>
        </w:rPr>
        <w:t>ществование монополистических отношений зат</w:t>
      </w:r>
      <w:r>
        <w:rPr>
          <w:spacing w:val="-4"/>
        </w:rPr>
        <w:t>руд</w:t>
      </w:r>
      <w:r>
        <w:rPr>
          <w:spacing w:val="-4"/>
        </w:rPr>
        <w:softHyphen/>
        <w:t xml:space="preserve">няет их корректировку. </w:t>
      </w:r>
      <w:r w:rsidRPr="00854DA0">
        <w:rPr>
          <w:spacing w:val="-4"/>
        </w:rPr>
        <w:t xml:space="preserve"> Ценовой механизм лишь отчасти принимает на себя устранение возникших не</w:t>
      </w:r>
      <w:r w:rsidRPr="00854DA0">
        <w:rPr>
          <w:spacing w:val="-3"/>
        </w:rPr>
        <w:t>равновесий, и вся тяжесть перестройки, как правило,</w:t>
      </w:r>
      <w:r w:rsidRPr="00B85941">
        <w:rPr>
          <w:noProof/>
        </w:rPr>
        <w:t xml:space="preserve"> </w:t>
      </w:r>
      <w:r>
        <w:rPr>
          <w:spacing w:val="-1"/>
        </w:rPr>
        <w:t xml:space="preserve">падает на реальный сектор - </w:t>
      </w:r>
      <w:r w:rsidRPr="00B85941">
        <w:rPr>
          <w:spacing w:val="-1"/>
        </w:rPr>
        <w:t xml:space="preserve">сферу производства и </w:t>
      </w:r>
      <w:r w:rsidRPr="00B85941">
        <w:rPr>
          <w:spacing w:val="-7"/>
        </w:rPr>
        <w:t>товарного обращения. Это находит выражение в накап</w:t>
      </w:r>
      <w:r w:rsidRPr="00B85941">
        <w:rPr>
          <w:spacing w:val="-7"/>
        </w:rPr>
        <w:softHyphen/>
      </w:r>
      <w:r w:rsidRPr="00B85941">
        <w:rPr>
          <w:spacing w:val="-5"/>
        </w:rPr>
        <w:t>ливании нереализуемых товаров, недогрузке мощно</w:t>
      </w:r>
      <w:r>
        <w:rPr>
          <w:spacing w:val="-5"/>
        </w:rPr>
        <w:t>с</w:t>
      </w:r>
      <w:r w:rsidRPr="00B85941">
        <w:rPr>
          <w:spacing w:val="-6"/>
        </w:rPr>
        <w:t>тей, массовой безработице и других явлениях, которые представляют собой бич современной капиталистичес</w:t>
      </w:r>
      <w:r w:rsidRPr="00B85941">
        <w:rPr>
          <w:spacing w:val="-6"/>
        </w:rPr>
        <w:softHyphen/>
      </w:r>
      <w:r w:rsidR="00C04588">
        <w:t>кой системы»</w:t>
      </w:r>
      <w:r w:rsidR="00C04588" w:rsidRPr="00C04588">
        <w:t xml:space="preserve"> </w:t>
      </w:r>
      <w:r w:rsidR="00C04588">
        <w:t>[10, с.</w:t>
      </w:r>
      <w:r w:rsidR="00605D18">
        <w:t>57</w:t>
      </w:r>
      <w:r w:rsidR="00C04588">
        <w:t>].</w:t>
      </w:r>
    </w:p>
    <w:p w:rsidR="00387080" w:rsidRPr="00B85941" w:rsidRDefault="00387080" w:rsidP="00387080">
      <w:pPr>
        <w:shd w:val="clear" w:color="auto" w:fill="FFFFFF"/>
        <w:spacing w:line="360" w:lineRule="auto"/>
        <w:ind w:firstLine="709"/>
        <w:jc w:val="both"/>
      </w:pPr>
      <w:r w:rsidRPr="00B85941">
        <w:rPr>
          <w:spacing w:val="-4"/>
        </w:rPr>
        <w:t xml:space="preserve">Причины инфляционных процессов в трактовке </w:t>
      </w:r>
      <w:r w:rsidRPr="00B85941">
        <w:t xml:space="preserve">кейнсианского и посткейнсианского направления </w:t>
      </w:r>
      <w:r w:rsidRPr="00B85941">
        <w:rPr>
          <w:spacing w:val="-2"/>
        </w:rPr>
        <w:t>экономической теории можно представить следую</w:t>
      </w:r>
      <w:r w:rsidRPr="00B85941">
        <w:rPr>
          <w:spacing w:val="-2"/>
        </w:rPr>
        <w:softHyphen/>
      </w:r>
      <w:r w:rsidRPr="00B85941">
        <w:t>щим образом:</w:t>
      </w:r>
    </w:p>
    <w:p w:rsidR="00387080" w:rsidRPr="00B85941" w:rsidRDefault="00387080" w:rsidP="00387080">
      <w:pPr>
        <w:widowControl w:val="0"/>
        <w:numPr>
          <w:ilvl w:val="0"/>
          <w:numId w:val="8"/>
        </w:numPr>
        <w:shd w:val="clear" w:color="auto" w:fill="FFFFFF"/>
        <w:tabs>
          <w:tab w:val="left" w:pos="691"/>
        </w:tabs>
        <w:autoSpaceDE w:val="0"/>
        <w:autoSpaceDN w:val="0"/>
        <w:adjustRightInd w:val="0"/>
        <w:spacing w:line="360" w:lineRule="auto"/>
        <w:ind w:firstLine="709"/>
        <w:jc w:val="both"/>
        <w:rPr>
          <w:spacing w:val="-25"/>
        </w:rPr>
      </w:pPr>
      <w:r w:rsidRPr="00B85941">
        <w:rPr>
          <w:spacing w:val="-11"/>
        </w:rPr>
        <w:t xml:space="preserve">Достижение экономикой полной занятости и, как </w:t>
      </w:r>
      <w:r w:rsidRPr="00B85941">
        <w:rPr>
          <w:spacing w:val="-13"/>
        </w:rPr>
        <w:t>следствие, — превышение платежеспособным спросом ре</w:t>
      </w:r>
      <w:r w:rsidRPr="00B85941">
        <w:rPr>
          <w:spacing w:val="-13"/>
        </w:rPr>
        <w:softHyphen/>
      </w:r>
      <w:r w:rsidRPr="00B85941">
        <w:rPr>
          <w:spacing w:val="-8"/>
        </w:rPr>
        <w:t xml:space="preserve">ального предложения товаров и услуг. Данная ситуация </w:t>
      </w:r>
      <w:r w:rsidRPr="00B85941">
        <w:rPr>
          <w:spacing w:val="-5"/>
        </w:rPr>
        <w:t>частично была характерна для экономики России кон</w:t>
      </w:r>
      <w:r w:rsidRPr="00B85941">
        <w:rPr>
          <w:spacing w:val="-5"/>
        </w:rPr>
        <w:softHyphen/>
      </w:r>
      <w:r w:rsidRPr="00B85941">
        <w:rPr>
          <w:spacing w:val="-4"/>
        </w:rPr>
        <w:t xml:space="preserve">ца 2007 — первой половины </w:t>
      </w:r>
      <w:smartTag w:uri="urn:schemas-microsoft-com:office:smarttags" w:element="metricconverter">
        <w:smartTagPr>
          <w:attr w:name="ProductID" w:val="2008 г"/>
        </w:smartTagPr>
        <w:r w:rsidRPr="00B85941">
          <w:rPr>
            <w:spacing w:val="-4"/>
          </w:rPr>
          <w:t>2008 г</w:t>
        </w:r>
      </w:smartTag>
      <w:r w:rsidRPr="00B85941">
        <w:rPr>
          <w:spacing w:val="-4"/>
        </w:rPr>
        <w:t xml:space="preserve">., когда реальный </w:t>
      </w:r>
      <w:r w:rsidRPr="00B85941">
        <w:rPr>
          <w:spacing w:val="-6"/>
        </w:rPr>
        <w:t xml:space="preserve">перегрев потребительского спроса, подпитываемый по </w:t>
      </w:r>
      <w:r w:rsidRPr="00B85941">
        <w:rPr>
          <w:spacing w:val="-4"/>
        </w:rPr>
        <w:t xml:space="preserve">большей части дешевым потребительским кредитом, </w:t>
      </w:r>
      <w:r w:rsidRPr="00B85941">
        <w:rPr>
          <w:spacing w:val="-3"/>
        </w:rPr>
        <w:t>являлся одной из причин роста отпускных цен произ</w:t>
      </w:r>
      <w:r w:rsidRPr="00B85941">
        <w:rPr>
          <w:spacing w:val="-3"/>
        </w:rPr>
        <w:softHyphen/>
        <w:t>водителей товаров длительного пользования и разме</w:t>
      </w:r>
      <w:r w:rsidRPr="00B85941">
        <w:rPr>
          <w:spacing w:val="-3"/>
        </w:rPr>
        <w:softHyphen/>
      </w:r>
      <w:r w:rsidRPr="00B85941">
        <w:rPr>
          <w:spacing w:val="-2"/>
        </w:rPr>
        <w:t xml:space="preserve">ра торговых надбавок в оптовых и розничных сетях. Процесс ценообразования в отечественных секторах </w:t>
      </w:r>
      <w:r w:rsidRPr="00B85941">
        <w:rPr>
          <w:spacing w:val="-5"/>
        </w:rPr>
        <w:t>производства и торговли фактически определялся сво</w:t>
      </w:r>
      <w:r w:rsidRPr="00B85941">
        <w:rPr>
          <w:spacing w:val="-5"/>
        </w:rPr>
        <w:softHyphen/>
      </w:r>
      <w:r w:rsidRPr="00B85941">
        <w:rPr>
          <w:spacing w:val="-3"/>
        </w:rPr>
        <w:t xml:space="preserve">бодной рыночной стихией. Как следствие, инфляция </w:t>
      </w:r>
      <w:r w:rsidRPr="00B85941">
        <w:rPr>
          <w:spacing w:val="-5"/>
        </w:rPr>
        <w:t xml:space="preserve">по итогам </w:t>
      </w:r>
      <w:smartTag w:uri="urn:schemas-microsoft-com:office:smarttags" w:element="metricconverter">
        <w:smartTagPr>
          <w:attr w:name="ProductID" w:val="2007 г"/>
        </w:smartTagPr>
        <w:r w:rsidRPr="00B85941">
          <w:rPr>
            <w:spacing w:val="-5"/>
          </w:rPr>
          <w:t>2007 г</w:t>
        </w:r>
      </w:smartTag>
      <w:r w:rsidRPr="00B85941">
        <w:rPr>
          <w:spacing w:val="-5"/>
        </w:rPr>
        <w:t>. составила 11,9%, а уже за первое по</w:t>
      </w:r>
      <w:r w:rsidRPr="00B85941">
        <w:rPr>
          <w:spacing w:val="-5"/>
        </w:rPr>
        <w:softHyphen/>
      </w:r>
      <w:r w:rsidRPr="00B85941">
        <w:t xml:space="preserve">лугодие </w:t>
      </w:r>
      <w:smartTag w:uri="urn:schemas-microsoft-com:office:smarttags" w:element="metricconverter">
        <w:smartTagPr>
          <w:attr w:name="ProductID" w:val="2008 г"/>
        </w:smartTagPr>
        <w:r w:rsidRPr="00B85941">
          <w:t>2008 г</w:t>
        </w:r>
      </w:smartTag>
      <w:r w:rsidRPr="00B85941">
        <w:t>. - 8,7%.</w:t>
      </w:r>
    </w:p>
    <w:p w:rsidR="00387080" w:rsidRPr="00B85941" w:rsidRDefault="00387080" w:rsidP="00387080">
      <w:pPr>
        <w:widowControl w:val="0"/>
        <w:numPr>
          <w:ilvl w:val="0"/>
          <w:numId w:val="8"/>
        </w:numPr>
        <w:shd w:val="clear" w:color="auto" w:fill="FFFFFF"/>
        <w:tabs>
          <w:tab w:val="left" w:pos="691"/>
        </w:tabs>
        <w:autoSpaceDE w:val="0"/>
        <w:autoSpaceDN w:val="0"/>
        <w:adjustRightInd w:val="0"/>
        <w:spacing w:line="360" w:lineRule="auto"/>
        <w:ind w:firstLine="709"/>
        <w:jc w:val="both"/>
        <w:rPr>
          <w:spacing w:val="-10"/>
        </w:rPr>
      </w:pPr>
      <w:r w:rsidRPr="00B85941">
        <w:rPr>
          <w:spacing w:val="-12"/>
        </w:rPr>
        <w:t>Инфляция издержек производителей. Данная при</w:t>
      </w:r>
      <w:r w:rsidRPr="00B85941">
        <w:rPr>
          <w:spacing w:val="-12"/>
        </w:rPr>
        <w:softHyphen/>
      </w:r>
      <w:r w:rsidRPr="00B85941">
        <w:rPr>
          <w:spacing w:val="-3"/>
        </w:rPr>
        <w:t xml:space="preserve">чина инфляционных процессов особенно характерна </w:t>
      </w:r>
      <w:r w:rsidRPr="00B85941">
        <w:t xml:space="preserve">для российской экономики вследствие наличия так </w:t>
      </w:r>
      <w:r w:rsidRPr="00B85941">
        <w:rPr>
          <w:spacing w:val="-4"/>
        </w:rPr>
        <w:t xml:space="preserve">называемых «администрируемых» цен естественных </w:t>
      </w:r>
      <w:r w:rsidRPr="00B85941">
        <w:t xml:space="preserve">монополий, непрозрачности ценообразования ряда </w:t>
      </w:r>
      <w:r w:rsidRPr="00B85941">
        <w:rPr>
          <w:spacing w:val="-2"/>
        </w:rPr>
        <w:t xml:space="preserve">других крупнейших инфраструктурных и сырьевых </w:t>
      </w:r>
      <w:r w:rsidRPr="00B85941">
        <w:t>компаний.</w:t>
      </w:r>
    </w:p>
    <w:p w:rsidR="00387080" w:rsidRPr="00B85941" w:rsidRDefault="00387080" w:rsidP="00387080">
      <w:pPr>
        <w:widowControl w:val="0"/>
        <w:numPr>
          <w:ilvl w:val="0"/>
          <w:numId w:val="8"/>
        </w:numPr>
        <w:shd w:val="clear" w:color="auto" w:fill="FFFFFF"/>
        <w:tabs>
          <w:tab w:val="left" w:pos="691"/>
        </w:tabs>
        <w:autoSpaceDE w:val="0"/>
        <w:autoSpaceDN w:val="0"/>
        <w:adjustRightInd w:val="0"/>
        <w:spacing w:line="360" w:lineRule="auto"/>
        <w:ind w:firstLine="709"/>
        <w:jc w:val="both"/>
        <w:rPr>
          <w:spacing w:val="-8"/>
        </w:rPr>
      </w:pPr>
      <w:r w:rsidRPr="00B85941">
        <w:rPr>
          <w:spacing w:val="-12"/>
        </w:rPr>
        <w:t>Отражение дисбаланса воспроизводственных про</w:t>
      </w:r>
      <w:r w:rsidRPr="00B85941">
        <w:rPr>
          <w:spacing w:val="-12"/>
        </w:rPr>
        <w:softHyphen/>
        <w:t xml:space="preserve">цессов в реальном секторе экономики на сфере денежного </w:t>
      </w:r>
      <w:r w:rsidRPr="00B85941">
        <w:rPr>
          <w:spacing w:val="-7"/>
        </w:rPr>
        <w:t>обращения. Отсутствие широкой диверсификации рос</w:t>
      </w:r>
      <w:r w:rsidRPr="00B85941">
        <w:rPr>
          <w:spacing w:val="-7"/>
        </w:rPr>
        <w:softHyphen/>
      </w:r>
      <w:r w:rsidRPr="00B85941">
        <w:rPr>
          <w:spacing w:val="-4"/>
        </w:rPr>
        <w:t xml:space="preserve">сийской экономики, ее сырьевая направленность при </w:t>
      </w:r>
      <w:r w:rsidRPr="00B85941">
        <w:rPr>
          <w:spacing w:val="-6"/>
        </w:rPr>
        <w:t>одновременной слабости секторов высокотехнологич</w:t>
      </w:r>
      <w:r w:rsidRPr="00B85941">
        <w:rPr>
          <w:spacing w:val="-6"/>
        </w:rPr>
        <w:softHyphen/>
      </w:r>
      <w:r w:rsidRPr="00B85941">
        <w:rPr>
          <w:spacing w:val="-2"/>
        </w:rPr>
        <w:t xml:space="preserve">ных и инновационных производств - все это привело </w:t>
      </w:r>
      <w:r w:rsidRPr="00B85941">
        <w:rPr>
          <w:spacing w:val="-3"/>
        </w:rPr>
        <w:t>к концентрации большей части инвестиционных ре</w:t>
      </w:r>
      <w:r w:rsidRPr="00B85941">
        <w:rPr>
          <w:spacing w:val="-3"/>
        </w:rPr>
        <w:softHyphen/>
        <w:t>сурсов в сырьевых отраслях, в которых прямая зави</w:t>
      </w:r>
      <w:r w:rsidRPr="00B85941">
        <w:rPr>
          <w:spacing w:val="-3"/>
        </w:rPr>
        <w:softHyphen/>
      </w:r>
      <w:r w:rsidRPr="00B85941">
        <w:rPr>
          <w:spacing w:val="-5"/>
        </w:rPr>
        <w:t>симость цен на сырье от мировой конъюнктуры опре</w:t>
      </w:r>
      <w:r w:rsidRPr="00B85941">
        <w:rPr>
          <w:spacing w:val="-5"/>
        </w:rPr>
        <w:softHyphen/>
      </w:r>
      <w:r w:rsidRPr="00B85941">
        <w:t xml:space="preserve">деляет объективную нестабильность нормального </w:t>
      </w:r>
      <w:r w:rsidRPr="00B85941">
        <w:rPr>
          <w:spacing w:val="-3"/>
        </w:rPr>
        <w:t>воспроизводственного процесса. Ставка же на муль</w:t>
      </w:r>
      <w:r w:rsidRPr="00B85941">
        <w:rPr>
          <w:spacing w:val="-3"/>
        </w:rPr>
        <w:softHyphen/>
      </w:r>
      <w:r w:rsidRPr="00B85941">
        <w:rPr>
          <w:spacing w:val="-4"/>
        </w:rPr>
        <w:t>типликационный эффект от заказов сырьевого секто</w:t>
      </w:r>
      <w:r w:rsidRPr="00B85941">
        <w:rPr>
          <w:spacing w:val="-4"/>
        </w:rPr>
        <w:softHyphen/>
      </w:r>
      <w:r w:rsidRPr="00B85941">
        <w:rPr>
          <w:spacing w:val="-1"/>
        </w:rPr>
        <w:t xml:space="preserve">ра может и не сработать. В результате стабильность </w:t>
      </w:r>
      <w:r w:rsidRPr="00B85941">
        <w:rPr>
          <w:spacing w:val="-3"/>
        </w:rPr>
        <w:t>развития всех остальных секторов российской эконо</w:t>
      </w:r>
      <w:r w:rsidRPr="00B85941">
        <w:rPr>
          <w:spacing w:val="-3"/>
        </w:rPr>
        <w:softHyphen/>
        <w:t>мики, за исключением сырьевого, вследствие хрони</w:t>
      </w:r>
      <w:r w:rsidRPr="00B85941">
        <w:rPr>
          <w:spacing w:val="-3"/>
        </w:rPr>
        <w:softHyphen/>
      </w:r>
      <w:r w:rsidRPr="00B85941">
        <w:rPr>
          <w:spacing w:val="-1"/>
        </w:rPr>
        <w:t>ческого недостатка инвестиционных ресурсов и не</w:t>
      </w:r>
      <w:r w:rsidRPr="00854DA0">
        <w:rPr>
          <w:spacing w:val="-3"/>
        </w:rPr>
        <w:t>привлекательности для персонала постоянно ставит</w:t>
      </w:r>
      <w:r w:rsidRPr="00854DA0">
        <w:rPr>
          <w:spacing w:val="-3"/>
        </w:rPr>
        <w:softHyphen/>
      </w:r>
      <w:r w:rsidRPr="00854DA0">
        <w:rPr>
          <w:spacing w:val="-2"/>
        </w:rPr>
        <w:t>ся под сомнение. Следовательно, объективная неста</w:t>
      </w:r>
      <w:r w:rsidRPr="00854DA0">
        <w:rPr>
          <w:spacing w:val="-2"/>
        </w:rPr>
        <w:softHyphen/>
      </w:r>
      <w:r w:rsidRPr="00854DA0">
        <w:rPr>
          <w:spacing w:val="-6"/>
        </w:rPr>
        <w:t>бильность сырьевой составляющей российской эконо</w:t>
      </w:r>
      <w:r w:rsidRPr="00854DA0">
        <w:rPr>
          <w:spacing w:val="-6"/>
        </w:rPr>
        <w:softHyphen/>
      </w:r>
      <w:r w:rsidRPr="00854DA0">
        <w:rPr>
          <w:spacing w:val="-8"/>
        </w:rPr>
        <w:t xml:space="preserve">мики, отвлекающей на себя большую часть финансовых </w:t>
      </w:r>
      <w:r w:rsidRPr="00854DA0">
        <w:t xml:space="preserve">ресурсов реального сектора, является причиной, по </w:t>
      </w:r>
      <w:r w:rsidRPr="00854DA0">
        <w:rPr>
          <w:spacing w:val="-6"/>
        </w:rPr>
        <w:t>которой отсутствует нормальное распределение ресур</w:t>
      </w:r>
      <w:r w:rsidRPr="00854DA0">
        <w:rPr>
          <w:spacing w:val="-6"/>
        </w:rPr>
        <w:softHyphen/>
      </w:r>
      <w:r w:rsidRPr="00854DA0">
        <w:rPr>
          <w:spacing w:val="-4"/>
        </w:rPr>
        <w:t>сов денежного рынка, призванное опосредовать более или менее равномерное распределение воспроизвод</w:t>
      </w:r>
      <w:r w:rsidRPr="00854DA0">
        <w:rPr>
          <w:spacing w:val="-4"/>
        </w:rPr>
        <w:softHyphen/>
      </w:r>
      <w:r w:rsidRPr="00854DA0">
        <w:rPr>
          <w:spacing w:val="-3"/>
        </w:rPr>
        <w:t xml:space="preserve">ственного процесса по всем секторам национальной </w:t>
      </w:r>
      <w:r w:rsidRPr="00854DA0">
        <w:t>экономики.</w:t>
      </w:r>
    </w:p>
    <w:p w:rsidR="00387080" w:rsidRPr="00854DA0" w:rsidRDefault="00387080" w:rsidP="00387080">
      <w:pPr>
        <w:shd w:val="clear" w:color="auto" w:fill="FFFFFF"/>
        <w:tabs>
          <w:tab w:val="left" w:pos="742"/>
        </w:tabs>
        <w:spacing w:line="360" w:lineRule="auto"/>
        <w:ind w:firstLine="709"/>
        <w:jc w:val="both"/>
      </w:pPr>
      <w:r w:rsidRPr="00854DA0">
        <w:rPr>
          <w:spacing w:val="-11"/>
        </w:rPr>
        <w:t>4.</w:t>
      </w:r>
      <w:r w:rsidRPr="00854DA0">
        <w:tab/>
      </w:r>
      <w:r w:rsidRPr="00854DA0">
        <w:rPr>
          <w:spacing w:val="-15"/>
        </w:rPr>
        <w:t>Автономность процессов в денежной сфере. Объек</w:t>
      </w:r>
      <w:r w:rsidRPr="00854DA0">
        <w:rPr>
          <w:spacing w:val="-15"/>
        </w:rPr>
        <w:softHyphen/>
      </w:r>
      <w:r w:rsidRPr="00854DA0">
        <w:t>тивный факт постоянного несовпадения спроса на</w:t>
      </w:r>
      <w:r>
        <w:t xml:space="preserve"> </w:t>
      </w:r>
      <w:r w:rsidRPr="00854DA0">
        <w:rPr>
          <w:spacing w:val="-3"/>
        </w:rPr>
        <w:t>деньги со стороны реального сектора и их предложе</w:t>
      </w:r>
      <w:r w:rsidRPr="00854DA0">
        <w:rPr>
          <w:spacing w:val="-3"/>
        </w:rPr>
        <w:softHyphen/>
        <w:t>ния неизбежно ведет к спекуляциям. На фоне масш</w:t>
      </w:r>
      <w:r w:rsidRPr="00854DA0">
        <w:rPr>
          <w:spacing w:val="-3"/>
        </w:rPr>
        <w:softHyphen/>
      </w:r>
      <w:r w:rsidRPr="00854DA0">
        <w:rPr>
          <w:spacing w:val="-2"/>
        </w:rPr>
        <w:t xml:space="preserve">табной демонетизации российской экономики (в ней </w:t>
      </w:r>
      <w:r w:rsidRPr="00854DA0">
        <w:rPr>
          <w:spacing w:val="-3"/>
        </w:rPr>
        <w:t xml:space="preserve">присутствует дефицит оборотной денежной массы в </w:t>
      </w:r>
      <w:r w:rsidRPr="00854DA0">
        <w:rPr>
          <w:spacing w:val="-5"/>
        </w:rPr>
        <w:t>размере до 2,0 трлн. дол.)</w:t>
      </w:r>
      <w:r>
        <w:rPr>
          <w:spacing w:val="-5"/>
          <w:vertAlign w:val="superscript"/>
        </w:rPr>
        <w:t xml:space="preserve"> </w:t>
      </w:r>
      <w:r w:rsidRPr="00854DA0">
        <w:rPr>
          <w:spacing w:val="-5"/>
        </w:rPr>
        <w:t xml:space="preserve">эта причина инфляционных </w:t>
      </w:r>
      <w:r w:rsidRPr="00854DA0">
        <w:rPr>
          <w:spacing w:val="-4"/>
        </w:rPr>
        <w:t>процессов становится все более очевидной. Более вы</w:t>
      </w:r>
      <w:r w:rsidRPr="00854DA0">
        <w:rPr>
          <w:spacing w:val="-4"/>
        </w:rPr>
        <w:softHyphen/>
      </w:r>
      <w:r w:rsidRPr="00854DA0">
        <w:rPr>
          <w:spacing w:val="-3"/>
        </w:rPr>
        <w:t>сокая доходность спекуляций по сравнению с доход</w:t>
      </w:r>
      <w:r w:rsidRPr="00854DA0">
        <w:rPr>
          <w:spacing w:val="-3"/>
        </w:rPr>
        <w:softHyphen/>
      </w:r>
      <w:r w:rsidRPr="00854DA0">
        <w:rPr>
          <w:spacing w:val="-4"/>
        </w:rPr>
        <w:t>ностью реальной производственной деятельности яв</w:t>
      </w:r>
      <w:r w:rsidRPr="00854DA0">
        <w:rPr>
          <w:spacing w:val="-4"/>
        </w:rPr>
        <w:softHyphen/>
      </w:r>
      <w:r w:rsidRPr="00854DA0">
        <w:rPr>
          <w:spacing w:val="-1"/>
        </w:rPr>
        <w:t xml:space="preserve">ляется причиной вымывания оставшихся средств из </w:t>
      </w:r>
      <w:r w:rsidRPr="00854DA0">
        <w:rPr>
          <w:spacing w:val="-3"/>
        </w:rPr>
        <w:t>реального сектора и ведет к «надуванию спекулятив</w:t>
      </w:r>
      <w:r w:rsidRPr="00854DA0">
        <w:rPr>
          <w:spacing w:val="-3"/>
        </w:rPr>
        <w:softHyphen/>
      </w:r>
      <w:r w:rsidRPr="00854DA0">
        <w:rPr>
          <w:spacing w:val="-5"/>
        </w:rPr>
        <w:t>ных пузырей». В результате реальный сектор продол</w:t>
      </w:r>
      <w:r w:rsidRPr="00854DA0">
        <w:rPr>
          <w:spacing w:val="-5"/>
        </w:rPr>
        <w:softHyphen/>
      </w:r>
      <w:r w:rsidRPr="00854DA0">
        <w:t xml:space="preserve">жает сокращаться, денежный - увеличиваться, что </w:t>
      </w:r>
      <w:r w:rsidRPr="00854DA0">
        <w:rPr>
          <w:spacing w:val="-4"/>
        </w:rPr>
        <w:t>неизбежно ведет к инфляции. Данная ситуация также характерна для российской экономики вследствие не</w:t>
      </w:r>
      <w:r w:rsidRPr="00854DA0">
        <w:rPr>
          <w:spacing w:val="-4"/>
        </w:rPr>
        <w:softHyphen/>
      </w:r>
      <w:r w:rsidRPr="00854DA0">
        <w:rPr>
          <w:spacing w:val="-2"/>
        </w:rPr>
        <w:t>достаточного внимания государства к ограничению спекулятивных операций на финансовом рынке</w:t>
      </w:r>
      <w:r w:rsidR="00605D18">
        <w:t>[10, с.58].</w:t>
      </w:r>
    </w:p>
    <w:p w:rsidR="00387080" w:rsidRPr="00854DA0" w:rsidRDefault="00387080" w:rsidP="00387080">
      <w:pPr>
        <w:shd w:val="clear" w:color="auto" w:fill="FFFFFF"/>
        <w:spacing w:line="360" w:lineRule="auto"/>
        <w:ind w:firstLine="709"/>
        <w:jc w:val="both"/>
      </w:pPr>
      <w:r w:rsidRPr="00854DA0">
        <w:rPr>
          <w:spacing w:val="-19"/>
        </w:rPr>
        <w:t>5.</w:t>
      </w:r>
      <w:r w:rsidRPr="00854DA0">
        <w:tab/>
      </w:r>
      <w:r w:rsidRPr="00854DA0">
        <w:rPr>
          <w:spacing w:val="-7"/>
        </w:rPr>
        <w:t>Потеря кредитной основы денег. Данный фено</w:t>
      </w:r>
      <w:r w:rsidRPr="00854DA0">
        <w:rPr>
          <w:spacing w:val="-7"/>
        </w:rPr>
        <w:softHyphen/>
      </w:r>
      <w:r w:rsidRPr="00854DA0">
        <w:t>мен во многом связан с непроизводительными рас</w:t>
      </w:r>
      <w:r w:rsidRPr="00854DA0">
        <w:softHyphen/>
      </w:r>
      <w:r w:rsidRPr="00854DA0">
        <w:rPr>
          <w:spacing w:val="-3"/>
        </w:rPr>
        <w:t>ходами государства, часто покрываемыми за счет до</w:t>
      </w:r>
      <w:r w:rsidRPr="00854DA0">
        <w:rPr>
          <w:spacing w:val="-3"/>
        </w:rPr>
        <w:softHyphen/>
      </w:r>
      <w:r w:rsidRPr="00854DA0">
        <w:t xml:space="preserve">полнительной эмиссии, и проблемой растущих </w:t>
      </w:r>
      <w:r w:rsidRPr="00854DA0">
        <w:rPr>
          <w:spacing w:val="-7"/>
        </w:rPr>
        <w:t>бюджетных дефицитов. Повышение непроизводитель</w:t>
      </w:r>
      <w:r w:rsidRPr="00854DA0">
        <w:rPr>
          <w:spacing w:val="-7"/>
        </w:rPr>
        <w:softHyphen/>
        <w:t>ных расходов через рост дефицита бюджета — это пря</w:t>
      </w:r>
      <w:r w:rsidRPr="00854DA0">
        <w:rPr>
          <w:spacing w:val="-7"/>
        </w:rPr>
        <w:softHyphen/>
      </w:r>
      <w:r w:rsidRPr="00854DA0">
        <w:rPr>
          <w:spacing w:val="-4"/>
        </w:rPr>
        <w:t xml:space="preserve">мой путь к потере национальной денежной единицей </w:t>
      </w:r>
      <w:r w:rsidRPr="00854DA0">
        <w:rPr>
          <w:spacing w:val="-3"/>
        </w:rPr>
        <w:t>своего реального обеспечения, что неразрывно связа</w:t>
      </w:r>
      <w:r w:rsidRPr="00854DA0">
        <w:rPr>
          <w:spacing w:val="-3"/>
        </w:rPr>
        <w:softHyphen/>
        <w:t>но с инфляцией. Рост социальных расходов государ</w:t>
      </w:r>
      <w:r w:rsidRPr="00854DA0">
        <w:rPr>
          <w:spacing w:val="-3"/>
        </w:rPr>
        <w:softHyphen/>
        <w:t>ства за счет средств, получаемых от накопления, а не</w:t>
      </w:r>
      <w:r w:rsidRPr="00854DA0">
        <w:rPr>
          <w:spacing w:val="-3"/>
        </w:rPr>
        <w:br/>
      </w:r>
      <w:r w:rsidRPr="00854DA0">
        <w:rPr>
          <w:spacing w:val="-4"/>
        </w:rPr>
        <w:t>от нормальной производительной деятельности, фак</w:t>
      </w:r>
      <w:r w:rsidRPr="00854DA0">
        <w:rPr>
          <w:spacing w:val="-4"/>
        </w:rPr>
        <w:softHyphen/>
      </w:r>
      <w:r w:rsidRPr="00854DA0">
        <w:rPr>
          <w:spacing w:val="-3"/>
        </w:rPr>
        <w:t>тически ведет к «проеданию» оставшейся ликвидно</w:t>
      </w:r>
      <w:r w:rsidRPr="00854DA0">
        <w:rPr>
          <w:spacing w:val="-3"/>
        </w:rPr>
        <w:softHyphen/>
      </w:r>
      <w:r w:rsidRPr="00854DA0">
        <w:t xml:space="preserve">сти, в перспективе лишает экономику собственных </w:t>
      </w:r>
      <w:r w:rsidRPr="00854DA0">
        <w:rPr>
          <w:spacing w:val="-3"/>
        </w:rPr>
        <w:t>инвестиционных ресурсов для развития и создает не</w:t>
      </w:r>
      <w:r w:rsidRPr="00854DA0">
        <w:rPr>
          <w:spacing w:val="-3"/>
        </w:rPr>
        <w:softHyphen/>
        <w:t xml:space="preserve"> </w:t>
      </w:r>
      <w:r w:rsidRPr="00854DA0">
        <w:rPr>
          <w:spacing w:val="-4"/>
        </w:rPr>
        <w:t>о</w:t>
      </w:r>
      <w:r>
        <w:rPr>
          <w:spacing w:val="-4"/>
        </w:rPr>
        <w:t>бходимые и достаточные условия дл</w:t>
      </w:r>
      <w:r w:rsidRPr="00854DA0">
        <w:rPr>
          <w:spacing w:val="-4"/>
        </w:rPr>
        <w:t>я попадания эко</w:t>
      </w:r>
      <w:r w:rsidRPr="00854DA0">
        <w:rPr>
          <w:spacing w:val="-4"/>
        </w:rPr>
        <w:softHyphen/>
      </w:r>
      <w:r w:rsidRPr="00854DA0">
        <w:rPr>
          <w:spacing w:val="-2"/>
        </w:rPr>
        <w:t>номики в «инфляционную спираль». Подобная зако</w:t>
      </w:r>
      <w:r w:rsidRPr="00854DA0">
        <w:rPr>
          <w:spacing w:val="-2"/>
        </w:rPr>
        <w:softHyphen/>
        <w:t>номерность отмечалась еще в рамках критики кейн</w:t>
      </w:r>
      <w:r w:rsidRPr="00854DA0">
        <w:rPr>
          <w:spacing w:val="-4"/>
        </w:rPr>
        <w:t>сианских концепций макроэкономического регулиро</w:t>
      </w:r>
      <w:r w:rsidRPr="00854DA0">
        <w:rPr>
          <w:spacing w:val="-4"/>
        </w:rPr>
        <w:softHyphen/>
      </w:r>
      <w:r w:rsidRPr="00854DA0">
        <w:t>вания.</w:t>
      </w:r>
    </w:p>
    <w:p w:rsidR="00387080" w:rsidRPr="00854DA0" w:rsidRDefault="00387080" w:rsidP="00387080">
      <w:pPr>
        <w:widowControl w:val="0"/>
        <w:numPr>
          <w:ilvl w:val="0"/>
          <w:numId w:val="7"/>
        </w:numPr>
        <w:shd w:val="clear" w:color="auto" w:fill="FFFFFF"/>
        <w:tabs>
          <w:tab w:val="left" w:pos="706"/>
        </w:tabs>
        <w:autoSpaceDE w:val="0"/>
        <w:autoSpaceDN w:val="0"/>
        <w:adjustRightInd w:val="0"/>
        <w:spacing w:line="360" w:lineRule="auto"/>
        <w:ind w:firstLine="709"/>
        <w:jc w:val="both"/>
        <w:rPr>
          <w:spacing w:val="-15"/>
        </w:rPr>
      </w:pPr>
      <w:r w:rsidRPr="00B85941">
        <w:rPr>
          <w:bCs/>
          <w:spacing w:val="-16"/>
        </w:rPr>
        <w:t>Образование избыточного спроса на платежные средства без привязки к реальному производству.</w:t>
      </w:r>
      <w:r w:rsidRPr="00854DA0">
        <w:rPr>
          <w:b/>
          <w:bCs/>
          <w:spacing w:val="-16"/>
        </w:rPr>
        <w:t xml:space="preserve"> </w:t>
      </w:r>
      <w:r w:rsidRPr="00854DA0">
        <w:rPr>
          <w:spacing w:val="-16"/>
        </w:rPr>
        <w:t xml:space="preserve">Данная </w:t>
      </w:r>
      <w:r w:rsidRPr="00854DA0">
        <w:rPr>
          <w:spacing w:val="-3"/>
        </w:rPr>
        <w:t>ситуация также характерна для современной россий</w:t>
      </w:r>
      <w:r w:rsidRPr="00854DA0">
        <w:rPr>
          <w:spacing w:val="-3"/>
        </w:rPr>
        <w:softHyphen/>
      </w:r>
      <w:r w:rsidRPr="00854DA0">
        <w:rPr>
          <w:spacing w:val="-1"/>
        </w:rPr>
        <w:t>ской экономики и точно отражает кейнсианский фе</w:t>
      </w:r>
      <w:r w:rsidRPr="00854DA0">
        <w:rPr>
          <w:spacing w:val="-1"/>
        </w:rPr>
        <w:softHyphen/>
      </w:r>
      <w:r w:rsidRPr="00854DA0">
        <w:rPr>
          <w:spacing w:val="-2"/>
        </w:rPr>
        <w:t>номен избыточного предпочтения ликвидности в ус</w:t>
      </w:r>
      <w:r w:rsidRPr="00854DA0">
        <w:rPr>
          <w:spacing w:val="-2"/>
        </w:rPr>
        <w:softHyphen/>
      </w:r>
      <w:r w:rsidRPr="00854DA0">
        <w:t xml:space="preserve">ловиях экономической неопределенности. Однако, </w:t>
      </w:r>
      <w:r w:rsidRPr="00854DA0">
        <w:rPr>
          <w:spacing w:val="-2"/>
        </w:rPr>
        <w:t>излишнее предпочтение платежных средств по срав</w:t>
      </w:r>
      <w:r w:rsidRPr="00854DA0">
        <w:rPr>
          <w:spacing w:val="-2"/>
        </w:rPr>
        <w:softHyphen/>
      </w:r>
      <w:r w:rsidRPr="00854DA0">
        <w:rPr>
          <w:spacing w:val="-4"/>
        </w:rPr>
        <w:t>нению с производственной потребностью в них, в чем экономические субъекты видят свое «спасение», стра</w:t>
      </w:r>
      <w:r w:rsidRPr="00854DA0">
        <w:rPr>
          <w:spacing w:val="-4"/>
        </w:rPr>
        <w:softHyphen/>
      </w:r>
      <w:r w:rsidRPr="00854DA0">
        <w:t xml:space="preserve">хуясь от рисков неплатежей, оборачивается в итоге </w:t>
      </w:r>
      <w:r w:rsidRPr="00854DA0">
        <w:rPr>
          <w:spacing w:val="-6"/>
        </w:rPr>
        <w:t xml:space="preserve">огромным изъятием оборотного капитала и свободных </w:t>
      </w:r>
      <w:r w:rsidRPr="00854DA0">
        <w:rPr>
          <w:spacing w:val="-4"/>
        </w:rPr>
        <w:t>кредитных ресурсов из производственной сферы, что только усугубляет ситуацию и повышает инфляцион</w:t>
      </w:r>
      <w:r w:rsidRPr="00854DA0">
        <w:rPr>
          <w:spacing w:val="-4"/>
        </w:rPr>
        <w:softHyphen/>
      </w:r>
      <w:r w:rsidRPr="00854DA0">
        <w:t>ные риски.</w:t>
      </w:r>
    </w:p>
    <w:p w:rsidR="00387080" w:rsidRPr="00854DA0" w:rsidRDefault="00387080" w:rsidP="00387080">
      <w:pPr>
        <w:widowControl w:val="0"/>
        <w:numPr>
          <w:ilvl w:val="0"/>
          <w:numId w:val="7"/>
        </w:numPr>
        <w:shd w:val="clear" w:color="auto" w:fill="FFFFFF"/>
        <w:tabs>
          <w:tab w:val="left" w:pos="706"/>
        </w:tabs>
        <w:autoSpaceDE w:val="0"/>
        <w:autoSpaceDN w:val="0"/>
        <w:adjustRightInd w:val="0"/>
        <w:spacing w:line="360" w:lineRule="auto"/>
        <w:ind w:firstLine="709"/>
        <w:jc w:val="both"/>
        <w:rPr>
          <w:spacing w:val="-15"/>
        </w:rPr>
      </w:pPr>
      <w:r w:rsidRPr="00F04C5C">
        <w:rPr>
          <w:bCs/>
          <w:spacing w:val="-19"/>
        </w:rPr>
        <w:t>Несовпадение темпов роста номинальной заработ</w:t>
      </w:r>
      <w:r w:rsidRPr="00F04C5C">
        <w:rPr>
          <w:bCs/>
          <w:spacing w:val="-19"/>
        </w:rPr>
        <w:softHyphen/>
      </w:r>
      <w:r w:rsidRPr="00F04C5C">
        <w:rPr>
          <w:bCs/>
          <w:spacing w:val="-15"/>
        </w:rPr>
        <w:t xml:space="preserve">ной платы с темпами роста производительности труда. </w:t>
      </w:r>
      <w:r w:rsidRPr="00F04C5C">
        <w:rPr>
          <w:bCs/>
        </w:rPr>
        <w:t>В</w:t>
      </w:r>
      <w:r w:rsidRPr="00854DA0">
        <w:rPr>
          <w:b/>
          <w:bCs/>
        </w:rPr>
        <w:t xml:space="preserve"> </w:t>
      </w:r>
      <w:r w:rsidRPr="00854DA0">
        <w:t xml:space="preserve">идеале, взятая в целом по экономике, заработная </w:t>
      </w:r>
      <w:r w:rsidRPr="00854DA0">
        <w:rPr>
          <w:spacing w:val="-4"/>
        </w:rPr>
        <w:t xml:space="preserve">плата должна повышаться в соответствии со средним </w:t>
      </w:r>
      <w:r w:rsidRPr="00854DA0">
        <w:rPr>
          <w:spacing w:val="-3"/>
        </w:rPr>
        <w:t xml:space="preserve">ростом производительности труда в обществе (что и </w:t>
      </w:r>
      <w:r w:rsidRPr="00854DA0">
        <w:rPr>
          <w:spacing w:val="-2"/>
        </w:rPr>
        <w:t>предлагал Э. Хансен), поскольку именно заработная плата, основанная на производительности труда, со</w:t>
      </w:r>
      <w:r w:rsidRPr="00854DA0">
        <w:rPr>
          <w:spacing w:val="-2"/>
        </w:rPr>
        <w:softHyphen/>
      </w:r>
      <w:r w:rsidRPr="00854DA0">
        <w:rPr>
          <w:spacing w:val="-7"/>
        </w:rPr>
        <w:t xml:space="preserve">ставляет одну из главных опор стабильного уровня цен. </w:t>
      </w:r>
      <w:r w:rsidRPr="00854DA0">
        <w:rPr>
          <w:spacing w:val="-4"/>
        </w:rPr>
        <w:t>Однако в последние годы в России постоянно наблю</w:t>
      </w:r>
      <w:r w:rsidRPr="00854DA0">
        <w:rPr>
          <w:spacing w:val="-4"/>
        </w:rPr>
        <w:softHyphen/>
      </w:r>
      <w:r w:rsidRPr="00854DA0">
        <w:rPr>
          <w:spacing w:val="-3"/>
        </w:rPr>
        <w:t xml:space="preserve">дался существенный опережающий рост заработной </w:t>
      </w:r>
      <w:r w:rsidRPr="00854DA0">
        <w:rPr>
          <w:spacing w:val="-5"/>
        </w:rPr>
        <w:t xml:space="preserve">платы по сравнению с крайне низкими темпами роста </w:t>
      </w:r>
      <w:r w:rsidRPr="00854DA0">
        <w:rPr>
          <w:spacing w:val="-4"/>
        </w:rPr>
        <w:t>производительности труда в ведущих отраслях эконо</w:t>
      </w:r>
      <w:r w:rsidRPr="00854DA0">
        <w:rPr>
          <w:spacing w:val="-4"/>
        </w:rPr>
        <w:softHyphen/>
      </w:r>
      <w:r w:rsidRPr="00854DA0">
        <w:rPr>
          <w:spacing w:val="-2"/>
        </w:rPr>
        <w:t>мики на фоне крайне благоприятной внешней цено</w:t>
      </w:r>
      <w:r w:rsidRPr="00854DA0">
        <w:rPr>
          <w:spacing w:val="-2"/>
        </w:rPr>
        <w:softHyphen/>
      </w:r>
      <w:r w:rsidRPr="00854DA0">
        <w:rPr>
          <w:spacing w:val="-4"/>
        </w:rPr>
        <w:t xml:space="preserve">вой конъюнктуры на товары российского экспорта. В </w:t>
      </w:r>
      <w:r w:rsidRPr="00854DA0">
        <w:rPr>
          <w:spacing w:val="-5"/>
        </w:rPr>
        <w:t xml:space="preserve">результате даже в самые благополучные для субъектов </w:t>
      </w:r>
      <w:r w:rsidRPr="00854DA0">
        <w:t xml:space="preserve">предпринимательской деятельности 2007-2008 гг. </w:t>
      </w:r>
      <w:r w:rsidRPr="00854DA0">
        <w:rPr>
          <w:spacing w:val="-3"/>
        </w:rPr>
        <w:t>(с точки зрения доходов, но не с точки зрения их эко</w:t>
      </w:r>
      <w:r w:rsidRPr="00854DA0">
        <w:rPr>
          <w:spacing w:val="-3"/>
        </w:rPr>
        <w:softHyphen/>
      </w:r>
      <w:r w:rsidRPr="00854DA0">
        <w:rPr>
          <w:spacing w:val="-4"/>
        </w:rPr>
        <w:t>номической эффективности) средний уровень инфля</w:t>
      </w:r>
      <w:r w:rsidRPr="00854DA0">
        <w:rPr>
          <w:spacing w:val="-4"/>
        </w:rPr>
        <w:softHyphen/>
        <w:t>ции не опускался ниже 10% в год и составил соответ</w:t>
      </w:r>
      <w:r w:rsidRPr="00854DA0">
        <w:rPr>
          <w:spacing w:val="-4"/>
        </w:rPr>
        <w:softHyphen/>
      </w:r>
      <w:r w:rsidRPr="00854DA0">
        <w:t xml:space="preserve">ственно в </w:t>
      </w:r>
      <w:smartTag w:uri="urn:schemas-microsoft-com:office:smarttags" w:element="metricconverter">
        <w:smartTagPr>
          <w:attr w:name="ProductID" w:val="2007 г"/>
        </w:smartTagPr>
        <w:r w:rsidRPr="00854DA0">
          <w:t>2007 г</w:t>
        </w:r>
      </w:smartTag>
      <w:r w:rsidRPr="00854DA0">
        <w:t xml:space="preserve">. - 11,9%, в </w:t>
      </w:r>
      <w:smartTag w:uri="urn:schemas-microsoft-com:office:smarttags" w:element="metricconverter">
        <w:smartTagPr>
          <w:attr w:name="ProductID" w:val="2008 г"/>
        </w:smartTagPr>
        <w:r w:rsidRPr="00854DA0">
          <w:t>2008 г</w:t>
        </w:r>
      </w:smartTag>
      <w:r w:rsidR="00605D18">
        <w:t>.- 13,3%[10, с.59].</w:t>
      </w:r>
    </w:p>
    <w:p w:rsidR="008A0881" w:rsidRDefault="008A0881" w:rsidP="001C5486">
      <w:pPr>
        <w:spacing w:line="360" w:lineRule="auto"/>
        <w:jc w:val="both"/>
        <w:rPr>
          <w:position w:val="0"/>
        </w:rPr>
      </w:pPr>
    </w:p>
    <w:p w:rsidR="000A3898" w:rsidRDefault="000A3898" w:rsidP="001C5486">
      <w:pPr>
        <w:spacing w:line="360" w:lineRule="auto"/>
        <w:jc w:val="both"/>
        <w:rPr>
          <w:position w:val="0"/>
        </w:rPr>
      </w:pPr>
    </w:p>
    <w:p w:rsidR="000A3898" w:rsidRDefault="000A3898" w:rsidP="001C5486">
      <w:pPr>
        <w:spacing w:line="360" w:lineRule="auto"/>
        <w:jc w:val="both"/>
        <w:rPr>
          <w:position w:val="0"/>
        </w:rPr>
      </w:pPr>
    </w:p>
    <w:p w:rsidR="000A3898" w:rsidRDefault="000A3898" w:rsidP="001C5486">
      <w:pPr>
        <w:spacing w:line="360" w:lineRule="auto"/>
        <w:jc w:val="both"/>
        <w:rPr>
          <w:position w:val="0"/>
        </w:rPr>
      </w:pPr>
    </w:p>
    <w:p w:rsidR="000A3898" w:rsidRDefault="000A3898" w:rsidP="001C5486">
      <w:pPr>
        <w:spacing w:line="360" w:lineRule="auto"/>
        <w:jc w:val="both"/>
        <w:rPr>
          <w:position w:val="0"/>
        </w:rPr>
      </w:pPr>
    </w:p>
    <w:p w:rsidR="000A3898" w:rsidRDefault="000A3898" w:rsidP="001C5486">
      <w:pPr>
        <w:spacing w:line="360" w:lineRule="auto"/>
        <w:jc w:val="both"/>
        <w:rPr>
          <w:position w:val="0"/>
        </w:rPr>
      </w:pPr>
    </w:p>
    <w:p w:rsidR="000A3898" w:rsidRDefault="000A3898" w:rsidP="001C5486">
      <w:pPr>
        <w:spacing w:line="360" w:lineRule="auto"/>
        <w:jc w:val="both"/>
        <w:rPr>
          <w:position w:val="0"/>
        </w:rPr>
      </w:pPr>
    </w:p>
    <w:p w:rsidR="000A3898" w:rsidRDefault="000A3898" w:rsidP="001C5486">
      <w:pPr>
        <w:spacing w:line="360" w:lineRule="auto"/>
        <w:jc w:val="both"/>
        <w:rPr>
          <w:position w:val="0"/>
        </w:rPr>
      </w:pPr>
    </w:p>
    <w:p w:rsidR="0048518A" w:rsidRDefault="0048518A" w:rsidP="001C5486">
      <w:pPr>
        <w:spacing w:line="360" w:lineRule="auto"/>
        <w:jc w:val="both"/>
        <w:rPr>
          <w:position w:val="0"/>
        </w:rPr>
      </w:pPr>
    </w:p>
    <w:p w:rsidR="0048518A" w:rsidRDefault="0048518A" w:rsidP="001C5486">
      <w:pPr>
        <w:spacing w:line="360" w:lineRule="auto"/>
        <w:jc w:val="both"/>
        <w:rPr>
          <w:position w:val="0"/>
        </w:rPr>
      </w:pPr>
    </w:p>
    <w:p w:rsidR="000A3898" w:rsidRDefault="000A3898" w:rsidP="001C5486">
      <w:pPr>
        <w:spacing w:line="360" w:lineRule="auto"/>
        <w:jc w:val="both"/>
        <w:rPr>
          <w:position w:val="0"/>
        </w:rPr>
      </w:pPr>
    </w:p>
    <w:p w:rsidR="00DA43CE" w:rsidRDefault="00DA43CE" w:rsidP="00BA6E1E">
      <w:pPr>
        <w:ind w:firstLine="709"/>
        <w:jc w:val="center"/>
        <w:rPr>
          <w:rStyle w:val="a5"/>
        </w:rPr>
      </w:pPr>
    </w:p>
    <w:p w:rsidR="00DA43CE" w:rsidRPr="000456FA" w:rsidRDefault="00DA43CE" w:rsidP="000456FA">
      <w:pPr>
        <w:tabs>
          <w:tab w:val="left" w:pos="1335"/>
        </w:tabs>
        <w:jc w:val="center"/>
        <w:rPr>
          <w:rStyle w:val="a5"/>
          <w:bCs w:val="0"/>
          <w:sz w:val="32"/>
          <w:szCs w:val="32"/>
        </w:rPr>
      </w:pPr>
      <w:r w:rsidRPr="001C5486">
        <w:rPr>
          <w:b/>
          <w:sz w:val="32"/>
          <w:szCs w:val="32"/>
        </w:rPr>
        <w:t>2. Современные инфляционные процессы в российской экономике</w:t>
      </w:r>
    </w:p>
    <w:p w:rsidR="00BA6E1E" w:rsidRPr="00BA6E1E" w:rsidRDefault="00BA6E1E" w:rsidP="00BA6E1E">
      <w:pPr>
        <w:ind w:firstLine="709"/>
        <w:jc w:val="center"/>
        <w:rPr>
          <w:b/>
          <w:bCs/>
        </w:rPr>
      </w:pPr>
      <w:r>
        <w:rPr>
          <w:rStyle w:val="a5"/>
        </w:rPr>
        <w:t>2.1. Влияние мирового финансового кризиса на инфляционные процессы в российской экономике</w:t>
      </w:r>
    </w:p>
    <w:p w:rsidR="00BA6E1E" w:rsidRDefault="00BA6E1E" w:rsidP="00BA6E1E">
      <w:pPr>
        <w:spacing w:line="360" w:lineRule="auto"/>
        <w:ind w:firstLine="709"/>
        <w:jc w:val="both"/>
      </w:pPr>
    </w:p>
    <w:p w:rsidR="00BA6E1E" w:rsidRDefault="00F0350C" w:rsidP="00BA6E1E">
      <w:pPr>
        <w:spacing w:line="360" w:lineRule="auto"/>
        <w:ind w:firstLine="709"/>
        <w:jc w:val="both"/>
      </w:pPr>
      <w:r>
        <w:t>Как уже отмечалось выше, р</w:t>
      </w:r>
      <w:r w:rsidR="00BA6E1E">
        <w:t>оссийский тип инфляции отличается от всех других известных типов, что объясняется условиями ее развития при переходе от плановой экономики к рыночной, а такж</w:t>
      </w:r>
      <w:r w:rsidR="0048518A">
        <w:t>е высокими темпами роста цен.</w:t>
      </w:r>
    </w:p>
    <w:p w:rsidR="00BA6E1E" w:rsidRDefault="00BA6E1E" w:rsidP="00BA6E1E">
      <w:pPr>
        <w:spacing w:line="360" w:lineRule="auto"/>
        <w:ind w:firstLine="709"/>
        <w:jc w:val="both"/>
      </w:pPr>
      <w:r>
        <w:t>При определенном высоком уровне инфляция становится опасной для экономики и социальной стабильности общества. Отрицательное влияние высокой инфляции для национальной экономики России состоит в следующем:</w:t>
      </w:r>
      <w:r w:rsidR="0048518A" w:rsidRPr="0048518A">
        <w:t xml:space="preserve"> </w:t>
      </w:r>
      <w:r w:rsidR="0048518A">
        <w:t>[9, с.24].</w:t>
      </w:r>
    </w:p>
    <w:p w:rsidR="00BA6E1E" w:rsidRDefault="00BA6E1E" w:rsidP="00BA6E1E">
      <w:pPr>
        <w:spacing w:line="360" w:lineRule="auto"/>
        <w:ind w:firstLine="709"/>
        <w:jc w:val="both"/>
      </w:pPr>
      <w:r>
        <w:t>- обесцениваются доходы населения, особенно занятого в бюджетной сфере;</w:t>
      </w:r>
    </w:p>
    <w:p w:rsidR="00BA6E1E" w:rsidRDefault="00BA6E1E" w:rsidP="00BA6E1E">
      <w:pPr>
        <w:spacing w:line="360" w:lineRule="auto"/>
        <w:ind w:firstLine="709"/>
        <w:jc w:val="both"/>
      </w:pPr>
      <w:r>
        <w:t>- происходит перераспределение национального богатства от наиболее бедных к наиболее богатым слоям населения, что подрывает социальную стабильность в обществе и усиливает социальное расслоение;</w:t>
      </w:r>
    </w:p>
    <w:p w:rsidR="00BA6E1E" w:rsidRDefault="00BA6E1E" w:rsidP="00BA6E1E">
      <w:pPr>
        <w:spacing w:line="360" w:lineRule="auto"/>
        <w:ind w:firstLine="709"/>
        <w:jc w:val="both"/>
      </w:pPr>
      <w:r>
        <w:t>- разрушается денежная система страны, иностранные денежные знаки постепенно вытесняют национальную валюту, расцветает бартер;</w:t>
      </w:r>
    </w:p>
    <w:p w:rsidR="00BA6E1E" w:rsidRPr="00992ABB" w:rsidRDefault="00BA6E1E" w:rsidP="00BA6E1E">
      <w:pPr>
        <w:spacing w:line="360" w:lineRule="auto"/>
        <w:ind w:firstLine="709"/>
        <w:jc w:val="both"/>
      </w:pPr>
      <w:r>
        <w:t>- денежные накопления предприятий обесцениваются, невозможны инвестиции, никакие долгосрочные решения не могут быть приняты, подрывается база для экономического роста.</w:t>
      </w:r>
    </w:p>
    <w:p w:rsidR="00BA6E1E" w:rsidRDefault="00BA6E1E" w:rsidP="00BA6E1E">
      <w:pPr>
        <w:spacing w:line="360" w:lineRule="auto"/>
        <w:ind w:firstLine="709"/>
        <w:jc w:val="both"/>
        <w:rPr>
          <w:bCs/>
          <w:position w:val="0"/>
        </w:rPr>
      </w:pPr>
      <w:r>
        <w:rPr>
          <w:bCs/>
          <w:position w:val="0"/>
        </w:rPr>
        <w:t xml:space="preserve">Исследования С. Дробышевскогго и А.Козловского показали, что инфляционные процессы в российской экономике имеют очевидный монетарный характер. Зависимость между ценами и денежным предложением, по мнению авторов, носит не стохастический, а детерминированный характер. В то же время ряд российских ученых-экономистов (В. Геращенко, Д. Белоусов, А. Клепач, В. Пашковский, В. Шенаев) и зарубежных исследователей (м. Аглиетта, Ж. Сапир) считают, что российская инфляция имеет в большей степени не монетарное происхождение. М. Малкина в то же время отмечает, что в российской экономике существуют сложные динамические взаимодействия, в которых «кратковременная инфляция спроса выступает своего рода первотолчком для затяжной и постепенно превращающейся в вялотекущий процесс инфляции издержек» </w:t>
      </w:r>
      <w:r>
        <w:t>[8, с.47].</w:t>
      </w:r>
    </w:p>
    <w:p w:rsidR="00BA6E1E" w:rsidRPr="00677F0E" w:rsidRDefault="00BA6E1E" w:rsidP="00BA6E1E">
      <w:pPr>
        <w:spacing w:line="360" w:lineRule="auto"/>
        <w:ind w:firstLine="709"/>
        <w:jc w:val="both"/>
        <w:rPr>
          <w:bCs/>
          <w:position w:val="0"/>
        </w:rPr>
      </w:pPr>
      <w:r>
        <w:rPr>
          <w:bCs/>
          <w:position w:val="0"/>
        </w:rPr>
        <w:t>Спрос на деньги в последние годы, как известно. В значительной степени определяется внешнеэкономическими факторами. В то же время позитивные докризисные тенденции развития национальной экономики, (снижение инфляции и инфляционных  ожиданий и увеличения доходов населения) способствовали повышению спроса на национальную валюту. Он, в свою очередь, зависит, во-первых, от происходящих процессов замедления валют, связанных с увеличением спроса на национальную валюту; во-вторых, от скорости обращения денег, которая в последние время устойчиво снижалась; в-третьих, от изменения спроса на иностранную валюту. Таким образом, и спрос и предложение денег в современных российских условиях формировались главным образом под влиянием курсовой политики.</w:t>
      </w:r>
    </w:p>
    <w:p w:rsidR="00BA6E1E" w:rsidRPr="004E0E37" w:rsidRDefault="00BA6E1E" w:rsidP="00BA6E1E">
      <w:pPr>
        <w:spacing w:line="360" w:lineRule="auto"/>
        <w:ind w:firstLine="709"/>
        <w:jc w:val="both"/>
      </w:pPr>
      <w:r w:rsidRPr="004E0E37">
        <w:t xml:space="preserve">Нарастание кризисных явлений в мировой экономике привело во второй половине 2008 года к увеличению оттока капитала из страны. Негативные процессы на мировых финансовых рынках и снижение цены на нефть </w:t>
      </w:r>
      <w:r>
        <w:t xml:space="preserve">отразились </w:t>
      </w:r>
      <w:r w:rsidRPr="004E0E37">
        <w:t>на итогах экономического развития.</w:t>
      </w:r>
    </w:p>
    <w:p w:rsidR="00BA6E1E" w:rsidRDefault="00BA6E1E" w:rsidP="00BA6E1E">
      <w:pPr>
        <w:spacing w:line="360" w:lineRule="auto"/>
        <w:ind w:firstLine="709"/>
        <w:jc w:val="both"/>
      </w:pPr>
      <w:r w:rsidRPr="004E0E37">
        <w:t>В январе - сентябре 2008 года сохранялся высокий рост потребительских цен. В сентябре по отношению к декабрю предыдущего года инфляция на потребительском рынке составила 10,6% (в аналогичный период 2007 года - 7,5%), базовая инфляция - 10,1% (6,7%). В годовом выражении в сентябре потребительские цены повысились на 15,0%, а товары и услуги, учитываемые при расчете базового индекса потребительских цен, стали дороже, по оценке, на 14,5</w:t>
      </w:r>
      <w:r w:rsidR="0048518A">
        <w:t>% [4, с.14</w:t>
      </w:r>
      <w:r>
        <w:t>].</w:t>
      </w:r>
    </w:p>
    <w:p w:rsidR="00BA6E1E" w:rsidRDefault="00BA6E1E" w:rsidP="00BA6E1E">
      <w:pPr>
        <w:spacing w:line="360" w:lineRule="auto"/>
        <w:ind w:firstLine="709"/>
        <w:jc w:val="both"/>
      </w:pPr>
      <w:r>
        <w:t>Среди потребительских товаров особенно высокими темпами росли цены на продукты питания. За январь - сентябрь 2008 года темп удорожания продовольственных товаров в 1,1 раза превысил общий темп прироста цен на потребительском рынке. Однако ускоренный рост цен был характерным не только для продуктов питания, традиционно отличающихся высокой волатильностью ценовой динамики, но и для других групп товаров и услуг. Заметно возросли темпы прироста цен на товары непродовольственной группы (до 6,5% по сравнению с 4,0% в сопоставимый период 2007 года). Платные услуги населению за девять месяцев стали дороже на 14,1%, что на 2,5 процентного пункта выше аналогичного показателя 2007 года.</w:t>
      </w:r>
      <w:bookmarkStart w:id="0" w:name="p54"/>
      <w:bookmarkEnd w:id="0"/>
    </w:p>
    <w:p w:rsidR="00BA6E1E" w:rsidRDefault="00BA6E1E" w:rsidP="00BA6E1E">
      <w:pPr>
        <w:spacing w:line="360" w:lineRule="auto"/>
        <w:ind w:firstLine="709"/>
        <w:jc w:val="both"/>
      </w:pPr>
      <w:bookmarkStart w:id="1" w:name="p88"/>
      <w:bookmarkEnd w:id="1"/>
      <w:r>
        <w:t>Таким образом, рост цен ускорился практически на все основные виды товаров и услуг, что свидетельствует о действии фундаментальных причин повышения инфляции. В краткосрочный период сдерживание роста цен исключительно мерами Банка России, учитывая лаги воздействия на экономику инструментов денежно-кредитной политики, ограничено. Риск сохранения относительно высоких темпов роста цен до конца года поддерживается неопределенностью перспектив завершения мирового финансового кризиса, изменением поведения инвесторов и ценовой политики производителей. В сложившихся условиях целевой ориентир по инфляции, установленный в "</w:t>
      </w:r>
      <w:r w:rsidRPr="00F45DE9">
        <w:t>Основных</w:t>
      </w:r>
      <w:r w:rsidRPr="004E0E37">
        <w:t xml:space="preserve"> </w:t>
      </w:r>
      <w:r>
        <w:t>направлениях единой государственной денежно-кредитной политики на 2008 год" (6 - 7%), будет превышен и, по оценкам Банка России, инфляция составит около 13%.</w:t>
      </w:r>
    </w:p>
    <w:p w:rsidR="00BA6E1E" w:rsidRPr="00827CCD" w:rsidRDefault="00BA6E1E" w:rsidP="00BA6E1E">
      <w:pPr>
        <w:spacing w:line="360" w:lineRule="auto"/>
        <w:ind w:firstLine="709"/>
        <w:jc w:val="both"/>
        <w:rPr>
          <w:b/>
        </w:rPr>
      </w:pPr>
      <w:r w:rsidRPr="00827CCD">
        <w:rPr>
          <w:rStyle w:val="a5"/>
          <w:b w:val="0"/>
        </w:rPr>
        <w:t>Причины инфляционного роста цен в масштабе мировой экономики таковы:</w:t>
      </w:r>
    </w:p>
    <w:p w:rsidR="00BA6E1E" w:rsidRPr="00827CCD" w:rsidRDefault="00BA6E1E" w:rsidP="00BA6E1E">
      <w:pPr>
        <w:spacing w:line="360" w:lineRule="auto"/>
        <w:ind w:firstLine="709"/>
        <w:jc w:val="both"/>
      </w:pPr>
      <w:r w:rsidRPr="00827CCD">
        <w:t>- неконтролируемый рост денежной массы. Главную лепту сюда внесли чиновники от финансов США, наводнив мир долларами разного порядка, а потом привычку включать печатный станок позаимствовали и другие страны;</w:t>
      </w:r>
    </w:p>
    <w:p w:rsidR="00BA6E1E" w:rsidRPr="00827CCD" w:rsidRDefault="00BA6E1E" w:rsidP="00BA6E1E">
      <w:pPr>
        <w:spacing w:line="360" w:lineRule="auto"/>
        <w:ind w:firstLine="709"/>
        <w:jc w:val="both"/>
      </w:pPr>
      <w:r w:rsidRPr="00827CCD">
        <w:t>- увеличение скорости потребления. Общество потребления, каковым мы уже давно являемся, потребляет товары и услуги с беспрецедентной скоростью под воздействием технологического прогресса и коренного изменения принципов сбережения. В основе новой системы “необязательного сбережения” - доступность разного рода кредитов;</w:t>
      </w:r>
    </w:p>
    <w:p w:rsidR="00BA6E1E" w:rsidRPr="00827CCD" w:rsidRDefault="00BA6E1E" w:rsidP="00BA6E1E">
      <w:pPr>
        <w:spacing w:line="360" w:lineRule="auto"/>
        <w:ind w:firstLine="709"/>
        <w:jc w:val="both"/>
      </w:pPr>
      <w:r w:rsidRPr="00827CCD">
        <w:t xml:space="preserve">- нисходящая фаза цикла мировой экономики. В соответствии с теорией циклов, развитие мировой экономики сейчас иллюстрируется нисходящей волной или коррекционной. Хотя иногда в таких случаях инфляция падает, в нашем случае </w:t>
      </w:r>
      <w:r w:rsidRPr="00F45DE9">
        <w:t>кризис</w:t>
      </w:r>
      <w:r w:rsidRPr="00827CCD">
        <w:t xml:space="preserve"> ликвидности, наложенный на продовольственный кризис, дают эффект ув</w:t>
      </w:r>
      <w:r>
        <w:t>еличения</w:t>
      </w:r>
      <w:r w:rsidR="0048518A">
        <w:t xml:space="preserve"> инфляции по всему миру [9, с.32</w:t>
      </w:r>
      <w:r>
        <w:t>].</w:t>
      </w:r>
    </w:p>
    <w:p w:rsidR="00BA6E1E" w:rsidRPr="00827CCD" w:rsidRDefault="00BA6E1E" w:rsidP="00BA6E1E">
      <w:pPr>
        <w:spacing w:line="360" w:lineRule="auto"/>
        <w:ind w:firstLine="709"/>
        <w:jc w:val="both"/>
      </w:pPr>
      <w:r w:rsidRPr="00827CCD">
        <w:t>В настоящее время мировая экономика борется с последствиями двух кризисов – ликвидности и продовольственного, причем наибольшее влияние на процесс галопирования инфляции принадлежит второму, ушедшему на второй план из-за шумихи, связанной с кризисом ликвидности.</w:t>
      </w:r>
    </w:p>
    <w:p w:rsidR="00BA6E1E" w:rsidRPr="00827CCD" w:rsidRDefault="00BA6E1E" w:rsidP="00BA6E1E">
      <w:pPr>
        <w:spacing w:line="360" w:lineRule="auto"/>
        <w:ind w:firstLine="709"/>
        <w:jc w:val="both"/>
      </w:pPr>
      <w:r w:rsidRPr="00827CCD">
        <w:t>Именно нарушенная цепочка “стоимость топлива - стоимость зерновых - стоимость продовольствия (молока и мяса в первую очередь)” подстегнула рост мировых цен на товары массового потребления, еще не в полной мере ощущаемый развитыми странами.</w:t>
      </w:r>
    </w:p>
    <w:p w:rsidR="00BA6E1E" w:rsidRDefault="00BA6E1E" w:rsidP="00BA6E1E">
      <w:pPr>
        <w:spacing w:line="360" w:lineRule="auto"/>
        <w:ind w:firstLine="709"/>
        <w:jc w:val="both"/>
      </w:pPr>
      <w:r w:rsidRPr="00827CCD">
        <w:t>Таким образом, сложилась противоречивая ситуация: мировая экономика, ослабленная кризисом, нуждается в повышении предпринимательской активности через понижение ставок, одновременно ставки должны быть приведены в соответствие с инфляционными показателями. Очевидно, что справиться с этой задачей Центробанки могут только сообща, а пока учетные ставки снижаются невиданными ранее темпами</w:t>
      </w:r>
      <w:r>
        <w:t>.</w:t>
      </w:r>
    </w:p>
    <w:p w:rsidR="00BA6E1E" w:rsidRDefault="00BA6E1E" w:rsidP="00BA6E1E">
      <w:pPr>
        <w:autoSpaceDE w:val="0"/>
        <w:autoSpaceDN w:val="0"/>
        <w:adjustRightInd w:val="0"/>
        <w:spacing w:line="360" w:lineRule="auto"/>
        <w:rPr>
          <w:b/>
          <w:bCs/>
        </w:rPr>
      </w:pPr>
    </w:p>
    <w:p w:rsidR="00710251" w:rsidRPr="00710251" w:rsidRDefault="00710251" w:rsidP="00710251">
      <w:pPr>
        <w:autoSpaceDE w:val="0"/>
        <w:autoSpaceDN w:val="0"/>
        <w:adjustRightInd w:val="0"/>
        <w:spacing w:line="360" w:lineRule="auto"/>
        <w:ind w:firstLine="709"/>
        <w:jc w:val="center"/>
        <w:rPr>
          <w:b/>
          <w:bCs/>
        </w:rPr>
      </w:pPr>
      <w:r>
        <w:rPr>
          <w:b/>
          <w:bCs/>
        </w:rPr>
        <w:t>2.</w:t>
      </w:r>
      <w:r w:rsidR="001C5486">
        <w:rPr>
          <w:b/>
          <w:bCs/>
        </w:rPr>
        <w:t>2</w:t>
      </w:r>
      <w:r>
        <w:rPr>
          <w:b/>
          <w:bCs/>
        </w:rPr>
        <w:t>.</w:t>
      </w:r>
      <w:r w:rsidRPr="00C94CF2">
        <w:rPr>
          <w:b/>
          <w:bCs/>
        </w:rPr>
        <w:t xml:space="preserve"> Инфляция в 2009 году</w:t>
      </w:r>
      <w:r w:rsidR="001C5486">
        <w:rPr>
          <w:b/>
          <w:bCs/>
        </w:rPr>
        <w:t xml:space="preserve"> и прогноз на 2010</w:t>
      </w:r>
    </w:p>
    <w:p w:rsidR="0048518A" w:rsidRDefault="0048518A" w:rsidP="00710251">
      <w:pPr>
        <w:autoSpaceDE w:val="0"/>
        <w:autoSpaceDN w:val="0"/>
        <w:adjustRightInd w:val="0"/>
        <w:spacing w:line="360" w:lineRule="auto"/>
        <w:ind w:firstLine="709"/>
        <w:jc w:val="both"/>
      </w:pPr>
    </w:p>
    <w:p w:rsidR="00710251" w:rsidRPr="00C94CF2" w:rsidRDefault="00710251" w:rsidP="00710251">
      <w:pPr>
        <w:autoSpaceDE w:val="0"/>
        <w:autoSpaceDN w:val="0"/>
        <w:adjustRightInd w:val="0"/>
        <w:spacing w:line="360" w:lineRule="auto"/>
        <w:ind w:firstLine="709"/>
        <w:jc w:val="both"/>
      </w:pPr>
      <w:r w:rsidRPr="00C94CF2">
        <w:t>Условия развития российской экономики в январе-августе 2009 года были значительно хуже, чем в предыдущем году. Под влиянием кризисных явлений в мировой экономике и снижения спроса на продукцию российского экспорта в условиях более низких, чем в предыдущем году, мировых цен на нефть и чистого оттока частного капитала объем ВВП в первом полугодии 2009 года сократился на 10,4%. Среди основных видов экономической деятельности наибольшее снижение выпуска продукции отмечалось</w:t>
      </w:r>
      <w:r>
        <w:t xml:space="preserve"> </w:t>
      </w:r>
      <w:r w:rsidRPr="00C94CF2">
        <w:t>в обрабатывающих производствах и в строительстве.</w:t>
      </w:r>
    </w:p>
    <w:p w:rsidR="00710251" w:rsidRPr="00C94CF2" w:rsidRDefault="00710251" w:rsidP="00710251">
      <w:pPr>
        <w:autoSpaceDE w:val="0"/>
        <w:autoSpaceDN w:val="0"/>
        <w:adjustRightInd w:val="0"/>
        <w:spacing w:line="360" w:lineRule="auto"/>
        <w:ind w:firstLine="709"/>
        <w:jc w:val="both"/>
      </w:pPr>
      <w:r w:rsidRPr="00C94CF2">
        <w:t>Сокращение объемов производства сопровождалось уменьшением численности занятых в экономике и ростом числа безработных. На конец августа численность безработных составила 8,1% экономически активного населения по сравнению с 5,8% годом</w:t>
      </w:r>
      <w:r>
        <w:t xml:space="preserve"> </w:t>
      </w:r>
      <w:r w:rsidRPr="00C94CF2">
        <w:t>ранее. Реальные располагаемые денежные доходы населения в январе-августе 2009</w:t>
      </w:r>
      <w:r>
        <w:t xml:space="preserve"> </w:t>
      </w:r>
      <w:r w:rsidRPr="00C94CF2">
        <w:t>года по сравнению с аналогичным периодом 200</w:t>
      </w:r>
      <w:r>
        <w:t>8 года сократились на 0,7%. Рас</w:t>
      </w:r>
      <w:r w:rsidRPr="00C94CF2">
        <w:t>ходы населения на покупку товаров и оплату</w:t>
      </w:r>
      <w:r>
        <w:t xml:space="preserve"> </w:t>
      </w:r>
      <w:r w:rsidRPr="00C94CF2">
        <w:t>услуг в реальном выражении уменьшились в этот период, по оценке, на 5,2%. Снижение производства и ухудшение условий заимствований сказались на объемах инвестиций</w:t>
      </w:r>
      <w:r>
        <w:t xml:space="preserve"> </w:t>
      </w:r>
      <w:r w:rsidRPr="00C94CF2">
        <w:t>в основной капитал, которые сократились на 18,9% (в январе-августе 2008 года отмечался рост на 16,9%). Таким образом, происходило заметное сокращение внутреннего</w:t>
      </w:r>
      <w:r>
        <w:t xml:space="preserve"> </w:t>
      </w:r>
      <w:r w:rsidRPr="00C94CF2">
        <w:t>спроса. Проводимая государственная политика, направленная на реализацию мероприятий</w:t>
      </w:r>
      <w:r>
        <w:t xml:space="preserve"> </w:t>
      </w:r>
      <w:r w:rsidRPr="00C94CF2">
        <w:t>по поддержанию внутреннего спроса, отразилась на увеличении расходов на конечное потребление органов государственного управления. В целом расходы федерального</w:t>
      </w:r>
      <w:r>
        <w:t xml:space="preserve"> </w:t>
      </w:r>
      <w:r w:rsidRPr="00C94CF2">
        <w:t>бюджета в январе-августе были выше аналогичного показателя в 2008 году и превышали его доходы. Дефицит федерального бюджета составил, по оценке, 4,8% ВВП.</w:t>
      </w:r>
    </w:p>
    <w:p w:rsidR="00710251" w:rsidRDefault="00710251" w:rsidP="000E7C1F">
      <w:pPr>
        <w:spacing w:line="360" w:lineRule="auto"/>
        <w:ind w:firstLine="709"/>
        <w:jc w:val="both"/>
      </w:pPr>
      <w:r w:rsidRPr="00C94CF2">
        <w:t>Произошедшая под влиянием финансово-экономического кризиса девальвация</w:t>
      </w:r>
      <w:r>
        <w:t xml:space="preserve"> </w:t>
      </w:r>
      <w:r w:rsidRPr="00C94CF2">
        <w:t xml:space="preserve">рубля и возобновившийся в начале 2009 года рост цен на мировых товарных рынках оказывали повышательное воздействие на </w:t>
      </w:r>
      <w:r w:rsidR="000E7C1F">
        <w:t>динамику цен [13, с.5].</w:t>
      </w:r>
    </w:p>
    <w:p w:rsidR="00710251" w:rsidRPr="00C1433A" w:rsidRDefault="00710251" w:rsidP="002E7981">
      <w:pPr>
        <w:spacing w:line="360" w:lineRule="auto"/>
        <w:ind w:firstLine="709"/>
        <w:jc w:val="both"/>
      </w:pPr>
      <w:r w:rsidRPr="00C1433A">
        <w:t>В то же время сокращение спроса сдерживало их рост. Отмечавшееся с конца</w:t>
      </w:r>
      <w:r>
        <w:t xml:space="preserve"> </w:t>
      </w:r>
      <w:r w:rsidRPr="00C1433A">
        <w:t>I квартала укрепление рубля также ограничивало рост цен на потребительском рынке.</w:t>
      </w:r>
      <w:r>
        <w:t xml:space="preserve"> </w:t>
      </w:r>
      <w:r w:rsidRPr="00C1433A">
        <w:t>В этих условиях в августе 2009 года по отношению к декабрю 2008 года потребительские цены выросли на 8,1%, что на 1,6 процентного пункта меньше, чем в сопоставимый период 2008 года, базовая инфляция сократилась на 1,8 процентного пункта – до 6,8%. В годовом выражении в августе потребительские цены повысились на 11,6% (в августе 2008 года – на 15,0%), а товары и услуги, учитываемые при расчете базовой инфляции, подорожали оценочно на 11,7% (на 14,8%). Несмотря на то, что в январе-августе 2009 года в целом рост потребительских цен замедлился, их динамика по отдельным группам товаров и услуг была различной. Заметно снизились темпы прироста цен на продовольственные товары – до 6,6% по сравнению с 11,3% за январь-август 2008 года. Удорожание услуг населению составило 10,9%, что на 2,0 процентного пункта меньше соответствующего показателя в предыдущем году. Однако прирост цен на непродовольственные товары ускорился на 1,8 процентного пункта – до 7,6%. В целом по итогам 2009 года инфляция на потребительском рынке может составить менее 12% п</w:t>
      </w:r>
      <w:r w:rsidR="002E7981">
        <w:t>о сравнению с 13,3% в 2008 году[13, с.6].</w:t>
      </w:r>
    </w:p>
    <w:p w:rsidR="00540A34" w:rsidRPr="00297502" w:rsidRDefault="00540A34" w:rsidP="00540A34">
      <w:pPr>
        <w:spacing w:line="360" w:lineRule="auto"/>
        <w:ind w:firstLine="709"/>
        <w:jc w:val="both"/>
      </w:pPr>
      <w:r w:rsidRPr="00297502">
        <w:t xml:space="preserve">Минэкономразвития ожидает достаточно низкую инфляцию в стране в 2010 году - 6,5-7,5%. Такой прогноз содержится в уточненном прогнозе министерства социально-экономического развития страны на 2010-2012 гг. </w:t>
      </w:r>
    </w:p>
    <w:p w:rsidR="00540A34" w:rsidRPr="00297502" w:rsidRDefault="00540A34" w:rsidP="00540A34">
      <w:pPr>
        <w:spacing w:line="360" w:lineRule="auto"/>
        <w:ind w:firstLine="709"/>
        <w:jc w:val="both"/>
      </w:pPr>
      <w:r w:rsidRPr="00297502">
        <w:t xml:space="preserve">Наиболее низкой инфляция будет в первом полугодии, считают чиновники. Главными сдерживающими инфляционный рост факторами послужат сохранение высоких спросовых ограничений, прогнозируемое укрепление обменного курса и снижение цен на зерно урожая 2009 года. </w:t>
      </w:r>
    </w:p>
    <w:p w:rsidR="00540A34" w:rsidRPr="00297502" w:rsidRDefault="00540A34" w:rsidP="00540A34">
      <w:pPr>
        <w:spacing w:line="360" w:lineRule="auto"/>
        <w:ind w:firstLine="709"/>
        <w:jc w:val="both"/>
      </w:pPr>
      <w:r w:rsidRPr="00297502">
        <w:t xml:space="preserve">Но по мере восстановления экономики и оживления спроса рост потребительских цен может возобновиться. Свое влияние на рост инфляции могут оказать повышение регулируемых на местах тарифов на услуги организаций ЖКХ, а также масштабное повышение пенсий. </w:t>
      </w:r>
    </w:p>
    <w:p w:rsidR="00540A34" w:rsidRPr="00297502" w:rsidRDefault="00540A34" w:rsidP="00540A34">
      <w:pPr>
        <w:spacing w:line="360" w:lineRule="auto"/>
        <w:ind w:firstLine="709"/>
        <w:jc w:val="both"/>
      </w:pPr>
      <w:r w:rsidRPr="00297502">
        <w:t xml:space="preserve">Годовой прогноз МЭР по инфляции, по словам старшего экономиста Центра экономических и финансовых исследований и разработок Натальи Волчковой, больше тянет на полугодовой. "Прогноз инфляция в 14-15% по итогам следующего года cкорее походит на правду", - считает она. Помимо роста тарифов естественных монополий на увеличении инфляции, по ее мнению, может сказаться и рост цен на продовольствие. </w:t>
      </w:r>
    </w:p>
    <w:p w:rsidR="00540A34" w:rsidRDefault="00540A34" w:rsidP="00540A34">
      <w:pPr>
        <w:spacing w:line="360" w:lineRule="auto"/>
        <w:ind w:firstLine="709"/>
        <w:jc w:val="both"/>
      </w:pPr>
      <w:r w:rsidRPr="00297502">
        <w:t xml:space="preserve">Снижение инфляции во втором полугодии текущего года (в отдельные периоды она была нулевой) заставило правительство пересмотреть свои прогнозы. За 11 месяцев инфляция в России составила 8,4%. По итогам года Минэкономразвития ожидает инфляцию на уровне 11,7%, против 12,4%, прогнозируемых ранее. </w:t>
      </w:r>
    </w:p>
    <w:p w:rsidR="00540A34" w:rsidRPr="00297502" w:rsidRDefault="00540A34" w:rsidP="00540A34">
      <w:pPr>
        <w:spacing w:line="360" w:lineRule="auto"/>
        <w:ind w:firstLine="709"/>
        <w:jc w:val="both"/>
      </w:pPr>
      <w:r w:rsidRPr="00297502">
        <w:t xml:space="preserve">Между тем, более низкая, чем предполагалось, инфляция - отнюдь не положительный показатель, уверяет директор Института "Центр развития" ГУ-ВШЭ. "Это следствие стагнации внутреннего спроса и еще один из симптомов, что экономика находится в вялом состоянии", - говорит она. </w:t>
      </w:r>
    </w:p>
    <w:p w:rsidR="00540A34" w:rsidRPr="00297502" w:rsidRDefault="00540A34" w:rsidP="00540A34">
      <w:pPr>
        <w:spacing w:line="360" w:lineRule="auto"/>
        <w:ind w:firstLine="709"/>
        <w:jc w:val="both"/>
      </w:pPr>
      <w:r w:rsidRPr="00297502">
        <w:t xml:space="preserve">Вкупе с укреплением курса рубля сжатие внутреннего спроса грозит трудностями отечественному производственному сектору. По словам руководителя аналитического департамента, банки по-прежнему не стремятся кредитовать реальную экономику, а продолжающееся импортозамещение способно сдержать рост инфляции, но экономическому росту отнюдь не поспособствует. </w:t>
      </w:r>
    </w:p>
    <w:p w:rsidR="00540A34" w:rsidRPr="00297502" w:rsidRDefault="00540A34" w:rsidP="00540A34">
      <w:pPr>
        <w:spacing w:line="360" w:lineRule="auto"/>
        <w:ind w:firstLine="709"/>
        <w:jc w:val="both"/>
      </w:pPr>
      <w:r w:rsidRPr="00297502">
        <w:t xml:space="preserve">По прогнозам аналитиков ИФК "Метрополь", темпы роста кредитования, которые косвенно сказываются на росте инфляции, в </w:t>
      </w:r>
      <w:smartTag w:uri="urn:schemas-microsoft-com:office:smarttags" w:element="metricconverter">
        <w:smartTagPr>
          <w:attr w:name="ProductID" w:val="2010 г"/>
        </w:smartTagPr>
        <w:r w:rsidRPr="00297502">
          <w:t>2010 г</w:t>
        </w:r>
      </w:smartTag>
      <w:r w:rsidRPr="00297502">
        <w:t xml:space="preserve">. достигнут лишь 10-15%, в то время как в </w:t>
      </w:r>
      <w:smartTag w:uri="urn:schemas-microsoft-com:office:smarttags" w:element="metricconverter">
        <w:smartTagPr>
          <w:attr w:name="ProductID" w:val="2007 г"/>
        </w:smartTagPr>
        <w:r w:rsidRPr="00297502">
          <w:t>2007 г</w:t>
        </w:r>
      </w:smartTag>
      <w:r w:rsidRPr="00297502">
        <w:t xml:space="preserve">. - первой половине </w:t>
      </w:r>
      <w:smartTag w:uri="urn:schemas-microsoft-com:office:smarttags" w:element="metricconverter">
        <w:smartTagPr>
          <w:attr w:name="ProductID" w:val="2008 г"/>
        </w:smartTagPr>
        <w:r w:rsidRPr="00297502">
          <w:t>2008 г</w:t>
        </w:r>
      </w:smartTag>
      <w:r w:rsidRPr="00297502">
        <w:t>. они составляли 40-45%.</w:t>
      </w:r>
    </w:p>
    <w:p w:rsidR="00710251" w:rsidRDefault="00540A34" w:rsidP="00540A34">
      <w:pPr>
        <w:spacing w:line="360" w:lineRule="auto"/>
        <w:ind w:firstLine="709"/>
        <w:jc w:val="both"/>
      </w:pPr>
      <w:r w:rsidRPr="00297502">
        <w:t>Но даже при столь нелегком состоянии российской экономики факторы роста инфляции все равно остаются. Прежде всего, по мнению экономистов Всемирного Банка, они коренятся в избыточной ликвидности в экономике, образовавшейся за счет ослабления бюджетной политики и расходования средств Резервного фонд.</w:t>
      </w:r>
    </w:p>
    <w:p w:rsidR="00DA43CE" w:rsidRPr="00540A34" w:rsidRDefault="00DA43CE" w:rsidP="00540A34">
      <w:pPr>
        <w:spacing w:line="360" w:lineRule="auto"/>
        <w:ind w:firstLine="709"/>
        <w:jc w:val="both"/>
      </w:pPr>
    </w:p>
    <w:p w:rsidR="00540A34" w:rsidRDefault="000D7A96" w:rsidP="008B21A9">
      <w:pPr>
        <w:ind w:firstLine="709"/>
        <w:jc w:val="center"/>
        <w:rPr>
          <w:bCs/>
          <w:position w:val="0"/>
        </w:rPr>
      </w:pPr>
      <w:r w:rsidRPr="000D7A96">
        <w:rPr>
          <w:b/>
          <w:position w:val="0"/>
        </w:rPr>
        <w:t>2</w:t>
      </w:r>
      <w:r>
        <w:rPr>
          <w:b/>
          <w:position w:val="0"/>
        </w:rPr>
        <w:t xml:space="preserve">.3 </w:t>
      </w:r>
      <w:r w:rsidR="008B21A9">
        <w:rPr>
          <w:b/>
          <w:position w:val="0"/>
        </w:rPr>
        <w:t>Антиинфляционные</w:t>
      </w:r>
      <w:r w:rsidR="00F755CD">
        <w:rPr>
          <w:b/>
          <w:position w:val="0"/>
        </w:rPr>
        <w:t xml:space="preserve"> </w:t>
      </w:r>
      <w:r w:rsidR="008B21A9">
        <w:rPr>
          <w:b/>
          <w:position w:val="0"/>
        </w:rPr>
        <w:t>меры государства и перспективы их совершенствования</w:t>
      </w:r>
    </w:p>
    <w:p w:rsidR="008B21A9" w:rsidRDefault="008B21A9" w:rsidP="00540A34">
      <w:pPr>
        <w:spacing w:line="360" w:lineRule="auto"/>
        <w:ind w:firstLine="709"/>
        <w:jc w:val="both"/>
      </w:pPr>
    </w:p>
    <w:p w:rsidR="00540A34" w:rsidRDefault="00540A34" w:rsidP="00540A34">
      <w:pPr>
        <w:spacing w:line="360" w:lineRule="auto"/>
        <w:ind w:firstLine="709"/>
        <w:jc w:val="both"/>
      </w:pPr>
      <w:r>
        <w:t xml:space="preserve">Антиинфляционные меры государства в 2010 году </w:t>
      </w:r>
    </w:p>
    <w:p w:rsidR="00540A34" w:rsidRDefault="00540A34" w:rsidP="00540A34">
      <w:pPr>
        <w:numPr>
          <w:ilvl w:val="0"/>
          <w:numId w:val="10"/>
        </w:numPr>
        <w:spacing w:line="360" w:lineRule="auto"/>
        <w:ind w:left="0" w:firstLine="709"/>
        <w:jc w:val="both"/>
      </w:pPr>
      <w:r>
        <w:t>снижение ставки рефинансирования.</w:t>
      </w:r>
    </w:p>
    <w:p w:rsidR="00540A34" w:rsidRDefault="00540A34" w:rsidP="00540A34">
      <w:pPr>
        <w:spacing w:line="360" w:lineRule="auto"/>
        <w:ind w:firstLine="709"/>
        <w:jc w:val="both"/>
      </w:pPr>
      <w:r>
        <w:t xml:space="preserve">Совет директоров Банка России принял решение о снижении с 24 февраля 2010 года ставки рефинансирования и процентных ставок по отдельным операциям ЦБ на 0,25 процентного пункта. Таким образом, ставка рефинансирования уменьшается до 8,5% с нынешних 8,75%. В Банке России пояснили, что основой для снижения процентных ставок послужили благоприятная динамика индекса потребительских цен (на 15 февраля 2010 года годовая инфляция снизилась до 7,6% по сравнению с 13,4% на аналогичную дату предыдущего года) и отсутствие в обозримой перспективе значимых рисков ускорения инфляции и превышения ее официального прогноза на 2010 год. </w:t>
      </w:r>
    </w:p>
    <w:p w:rsidR="00540A34" w:rsidRDefault="00540A34" w:rsidP="00540A34">
      <w:pPr>
        <w:numPr>
          <w:ilvl w:val="0"/>
          <w:numId w:val="10"/>
        </w:numPr>
        <w:spacing w:line="360" w:lineRule="auto"/>
        <w:ind w:left="0" w:firstLine="709"/>
        <w:jc w:val="both"/>
      </w:pPr>
      <w:r>
        <w:t>льготные банковские кредиты предпринимателям.</w:t>
      </w:r>
    </w:p>
    <w:p w:rsidR="00BC6278" w:rsidRPr="00751733" w:rsidRDefault="00BC6278" w:rsidP="00BC6278">
      <w:pPr>
        <w:spacing w:line="360" w:lineRule="auto"/>
        <w:ind w:firstLine="709"/>
        <w:jc w:val="both"/>
        <w:rPr>
          <w:b/>
        </w:rPr>
      </w:pPr>
      <w:r w:rsidRPr="00751733">
        <w:t>В 2010 году  </w:t>
      </w:r>
      <w:r>
        <w:t xml:space="preserve">Правительство РФ планирует </w:t>
      </w:r>
      <w:r>
        <w:rPr>
          <w:rStyle w:val="a5"/>
          <w:b w:val="0"/>
        </w:rPr>
        <w:t>р</w:t>
      </w:r>
      <w:r w:rsidRPr="00751733">
        <w:rPr>
          <w:rStyle w:val="a5"/>
          <w:b w:val="0"/>
        </w:rPr>
        <w:t>асширение базы экономического роста - развитие малого и среднего бизнеса.</w:t>
      </w:r>
      <w:r w:rsidRPr="00751733">
        <w:rPr>
          <w:b/>
        </w:rPr>
        <w:t xml:space="preserve"> </w:t>
      </w:r>
    </w:p>
    <w:p w:rsidR="00BC6278" w:rsidRDefault="00BC6278" w:rsidP="00BC6278">
      <w:pPr>
        <w:spacing w:line="360" w:lineRule="auto"/>
        <w:ind w:firstLine="709"/>
        <w:jc w:val="both"/>
      </w:pPr>
      <w:r w:rsidRPr="002D7576">
        <w:t xml:space="preserve">Важнейшим фактором обеспечения устойчивости оживления станет форсированное расширение базы экономического роста в первую очередь за счет появления новых предприятий малого бизнеса. В этих целях на 2010 год скорректирована государственная программа поддержки малого бизнеса, расширен перечень видов поддержки, осуществляемой за ее счет. В поддержке малого бизнеса будут усилены модернизационные аспекты - центр тяжести будет смещен в сторону производственного сектора и поддержку инновационной деятельности компаний. В 2010 году в полном объеме заработает программа кредитования малых предприятий, начатая в 2009 году на базе открытого акционерного общества «Российский банк развития», а также механизм гарантийных фондов для кредитования малого и среднего бизнеса. Через банки-партнеры открытого акционерного общества «Российский банк развития» малый бизнес получит не менее 100 млрд. рублей кредитов, через механизм гарантийных фондов - не менее 80 млрд. рублей. Малый бизнес будет активно привлекаться к реализации программ повышения энергоэффективности, в том числе для целей проведения энергоаудита предприятий. </w:t>
      </w:r>
    </w:p>
    <w:p w:rsidR="00540A34" w:rsidRDefault="00540A34" w:rsidP="00540A34">
      <w:pPr>
        <w:numPr>
          <w:ilvl w:val="0"/>
          <w:numId w:val="10"/>
        </w:numPr>
        <w:spacing w:line="360" w:lineRule="auto"/>
        <w:ind w:left="0" w:firstLine="709"/>
        <w:jc w:val="both"/>
      </w:pPr>
      <w:r>
        <w:t xml:space="preserve">таргетирование инфляции (регулирование темпа прироста денежной </w:t>
      </w:r>
      <w:r w:rsidR="0069754B">
        <w:t>массы в определенных пределах).</w:t>
      </w:r>
    </w:p>
    <w:p w:rsidR="0069754B" w:rsidRPr="00BC6278" w:rsidRDefault="0069754B" w:rsidP="00BC6278">
      <w:pPr>
        <w:autoSpaceDE w:val="0"/>
        <w:autoSpaceDN w:val="0"/>
        <w:adjustRightInd w:val="0"/>
        <w:spacing w:line="360" w:lineRule="auto"/>
        <w:ind w:firstLine="709"/>
        <w:jc w:val="both"/>
        <w:rPr>
          <w:position w:val="0"/>
        </w:rPr>
      </w:pPr>
      <w:r w:rsidRPr="0069754B">
        <w:rPr>
          <w:position w:val="0"/>
        </w:rPr>
        <w:t>Сегодня руководство Банка России заявляет о решимости отказаться от политики</w:t>
      </w:r>
      <w:r>
        <w:rPr>
          <w:position w:val="0"/>
        </w:rPr>
        <w:t xml:space="preserve"> </w:t>
      </w:r>
      <w:r w:rsidRPr="0069754B">
        <w:rPr>
          <w:position w:val="0"/>
        </w:rPr>
        <w:t>управления обменным курсом, а это значит, что теперь Банк России сможет</w:t>
      </w:r>
      <w:r>
        <w:rPr>
          <w:position w:val="0"/>
        </w:rPr>
        <w:t xml:space="preserve"> </w:t>
      </w:r>
      <w:r w:rsidRPr="0069754B">
        <w:rPr>
          <w:position w:val="0"/>
        </w:rPr>
        <w:t>сосредоточиться на борьбе с ростом цен. Таргетирование инфляции предполагает, что</w:t>
      </w:r>
      <w:r>
        <w:rPr>
          <w:position w:val="0"/>
        </w:rPr>
        <w:t xml:space="preserve"> </w:t>
      </w:r>
      <w:r w:rsidRPr="0069754B">
        <w:rPr>
          <w:position w:val="0"/>
        </w:rPr>
        <w:t>сначала ЦБ устанавливает целевые интервалы для инфляции, а затем, используя доступные</w:t>
      </w:r>
      <w:r>
        <w:rPr>
          <w:position w:val="0"/>
        </w:rPr>
        <w:t xml:space="preserve"> </w:t>
      </w:r>
      <w:r w:rsidRPr="0069754B">
        <w:rPr>
          <w:position w:val="0"/>
        </w:rPr>
        <w:t>ему инструменты, корректирует динамику цен, чтобы уложиться в целевой интервал. В</w:t>
      </w:r>
      <w:r>
        <w:rPr>
          <w:position w:val="0"/>
        </w:rPr>
        <w:t xml:space="preserve"> </w:t>
      </w:r>
      <w:r w:rsidRPr="0069754B">
        <w:rPr>
          <w:position w:val="0"/>
        </w:rPr>
        <w:t>принципе, это вполне разумный и естественный подход, поскольку мировой опыт</w:t>
      </w:r>
      <w:r>
        <w:rPr>
          <w:position w:val="0"/>
        </w:rPr>
        <w:t xml:space="preserve"> </w:t>
      </w:r>
      <w:r w:rsidRPr="0069754B">
        <w:rPr>
          <w:position w:val="0"/>
        </w:rPr>
        <w:t>свидетельствует о том, что за счет мер денежной политики нельзя в долгосрочной</w:t>
      </w:r>
      <w:r>
        <w:rPr>
          <w:position w:val="0"/>
        </w:rPr>
        <w:t xml:space="preserve"> </w:t>
      </w:r>
      <w:r w:rsidRPr="0069754B">
        <w:rPr>
          <w:position w:val="0"/>
        </w:rPr>
        <w:t>перспективе ускорить экономический рост, и единственный параметр, на который можно</w:t>
      </w:r>
      <w:r>
        <w:rPr>
          <w:position w:val="0"/>
        </w:rPr>
        <w:t xml:space="preserve"> </w:t>
      </w:r>
      <w:r w:rsidRPr="0069754B">
        <w:rPr>
          <w:position w:val="0"/>
        </w:rPr>
        <w:t>повлиять при помощи денежной политики, это инфляция. Поэтому представляется вполне</w:t>
      </w:r>
      <w:r>
        <w:rPr>
          <w:position w:val="0"/>
        </w:rPr>
        <w:t xml:space="preserve"> </w:t>
      </w:r>
      <w:r w:rsidRPr="0069754B">
        <w:rPr>
          <w:position w:val="0"/>
        </w:rPr>
        <w:t>логичным, что именно этот параметр должны контролировать денежные власти.</w:t>
      </w:r>
    </w:p>
    <w:p w:rsidR="00540A34" w:rsidRDefault="00540A34" w:rsidP="00540A34">
      <w:pPr>
        <w:numPr>
          <w:ilvl w:val="0"/>
          <w:numId w:val="10"/>
        </w:numPr>
        <w:spacing w:line="360" w:lineRule="auto"/>
        <w:ind w:left="0" w:firstLine="709"/>
        <w:jc w:val="both"/>
      </w:pPr>
      <w:r>
        <w:t xml:space="preserve">государственное </w:t>
      </w:r>
      <w:r w:rsidR="006F6E07">
        <w:t>регулирование цен на лекарства.</w:t>
      </w:r>
    </w:p>
    <w:p w:rsidR="006F6E07" w:rsidRPr="006F6E07" w:rsidRDefault="006F6E07" w:rsidP="006F6E07">
      <w:pPr>
        <w:pStyle w:val="a3"/>
        <w:spacing w:before="0" w:beforeAutospacing="0" w:after="0" w:afterAutospacing="0" w:line="360" w:lineRule="auto"/>
        <w:ind w:firstLine="709"/>
        <w:jc w:val="both"/>
        <w:rPr>
          <w:sz w:val="28"/>
          <w:szCs w:val="28"/>
        </w:rPr>
      </w:pPr>
      <w:r w:rsidRPr="006F6E07">
        <w:rPr>
          <w:sz w:val="28"/>
          <w:szCs w:val="28"/>
        </w:rPr>
        <w:t xml:space="preserve">В России начинается государственное регулирование цен </w:t>
      </w:r>
      <w:r w:rsidRPr="00F45DE9">
        <w:rPr>
          <w:sz w:val="28"/>
          <w:szCs w:val="28"/>
        </w:rPr>
        <w:t>на жизненно важные лекарства</w:t>
      </w:r>
      <w:r w:rsidRPr="006F6E07">
        <w:rPr>
          <w:sz w:val="28"/>
          <w:szCs w:val="28"/>
        </w:rPr>
        <w:t>. Государство будет строго контролировать цены примерно на 500 препаратов, включенных в перечень жизненно необходимых.</w:t>
      </w:r>
    </w:p>
    <w:p w:rsidR="006F6E07" w:rsidRPr="006F6E07" w:rsidRDefault="006F6E07" w:rsidP="006F6E07">
      <w:pPr>
        <w:pStyle w:val="a3"/>
        <w:spacing w:before="0" w:beforeAutospacing="0" w:after="0" w:afterAutospacing="0" w:line="360" w:lineRule="auto"/>
        <w:ind w:firstLine="709"/>
        <w:jc w:val="both"/>
        <w:rPr>
          <w:sz w:val="28"/>
          <w:szCs w:val="28"/>
        </w:rPr>
      </w:pPr>
      <w:r w:rsidRPr="006F6E07">
        <w:rPr>
          <w:sz w:val="28"/>
          <w:szCs w:val="28"/>
        </w:rPr>
        <w:t xml:space="preserve">В список включаются международные непатентованные наименования (МНН) лекарств - фактически это названия действующего вещества. Фармкомпании, выпускающие препараты из перечня жизненно необходимых и важнейших, теперь </w:t>
      </w:r>
      <w:r w:rsidRPr="00F45DE9">
        <w:rPr>
          <w:sz w:val="28"/>
          <w:szCs w:val="28"/>
        </w:rPr>
        <w:t>обязаны пройти госрегистрацию предельной отпускной цены на свою продукцию</w:t>
      </w:r>
      <w:r w:rsidRPr="006F6E07">
        <w:rPr>
          <w:sz w:val="28"/>
          <w:szCs w:val="28"/>
        </w:rPr>
        <w:t>. При этом бизнес фактически берет на себя обязательства продавать лекарства не дороже, чем будет зафиксировано во время регистрации. Это нововведение (до сих пор такая рекомендация носила добровольный и рекомендательный, а не обязательный характер) в равной власти приплюсовывать к ним фиксированные торговые надбавки. Если аптеки вздумают повесить ценники сверх установленного "потолка", их ожидает штраф и даже лишение лицензий.</w:t>
      </w:r>
    </w:p>
    <w:p w:rsidR="00540A34" w:rsidRDefault="00540A34" w:rsidP="00540A34">
      <w:pPr>
        <w:numPr>
          <w:ilvl w:val="0"/>
          <w:numId w:val="10"/>
        </w:numPr>
        <w:spacing w:line="360" w:lineRule="auto"/>
        <w:ind w:left="0" w:firstLine="709"/>
        <w:jc w:val="both"/>
      </w:pPr>
      <w:r>
        <w:t xml:space="preserve">усложнения процедуры получения внешних займов для бизнеса. </w:t>
      </w:r>
    </w:p>
    <w:p w:rsidR="00540A34" w:rsidRDefault="00D216CC" w:rsidP="00D216CC">
      <w:pPr>
        <w:spacing w:line="360" w:lineRule="auto"/>
        <w:ind w:firstLine="709"/>
        <w:jc w:val="both"/>
        <w:rPr>
          <w:bCs/>
          <w:position w:val="0"/>
        </w:rPr>
      </w:pPr>
      <w:r>
        <w:rPr>
          <w:bCs/>
          <w:position w:val="0"/>
        </w:rPr>
        <w:t>Предложения для дальнейшего совершенствования антиинфляционной политики России.</w:t>
      </w:r>
    </w:p>
    <w:p w:rsidR="00827CCD" w:rsidRPr="00203215" w:rsidRDefault="00677F0E" w:rsidP="00203215">
      <w:pPr>
        <w:spacing w:line="360" w:lineRule="auto"/>
        <w:ind w:firstLine="709"/>
        <w:jc w:val="both"/>
      </w:pPr>
      <w:r w:rsidRPr="00677F0E">
        <w:rPr>
          <w:bCs/>
          <w:position w:val="0"/>
        </w:rPr>
        <w:t>Одной из ключевых проблем при опре</w:t>
      </w:r>
      <w:r w:rsidR="0006204B">
        <w:rPr>
          <w:bCs/>
          <w:position w:val="0"/>
        </w:rPr>
        <w:t xml:space="preserve">делении модели реализации антиинфляционной </w:t>
      </w:r>
      <w:r w:rsidRPr="00677F0E">
        <w:rPr>
          <w:bCs/>
          <w:position w:val="0"/>
        </w:rPr>
        <w:t xml:space="preserve"> политики является взаимосвязь между инфляцией и другими параметрами социально-экономического развития.</w:t>
      </w:r>
      <w:r>
        <w:rPr>
          <w:bCs/>
          <w:position w:val="0"/>
        </w:rPr>
        <w:t xml:space="preserve"> Банк России, как известно, исходит из </w:t>
      </w:r>
      <w:r w:rsidRPr="00677F0E">
        <w:rPr>
          <w:bCs/>
          <w:position w:val="0"/>
        </w:rPr>
        <w:t>того, что низкая инфляция создает</w:t>
      </w:r>
      <w:r>
        <w:rPr>
          <w:bCs/>
          <w:position w:val="0"/>
        </w:rPr>
        <w:t xml:space="preserve"> условия для обеспечения устойчивости рубля, формирования позитивных ожиданий субъектов экономики, снижения рисков и принятия адекватных решений относительно потребительских расходов, сбережений и инвестиционной деятельности и поэтому главной целью национальной денежно </w:t>
      </w:r>
      <w:r w:rsidR="00203215">
        <w:rPr>
          <w:bCs/>
          <w:position w:val="0"/>
        </w:rPr>
        <w:t>– к</w:t>
      </w:r>
      <w:r>
        <w:rPr>
          <w:bCs/>
          <w:position w:val="0"/>
        </w:rPr>
        <w:t>редитной политики является снижение инфл</w:t>
      </w:r>
      <w:r w:rsidR="00203215">
        <w:rPr>
          <w:bCs/>
          <w:position w:val="0"/>
        </w:rPr>
        <w:t>яции до запланированного уровня.</w:t>
      </w:r>
    </w:p>
    <w:p w:rsidR="00677F0E" w:rsidRDefault="00677F0E" w:rsidP="00827CCD">
      <w:pPr>
        <w:spacing w:line="360" w:lineRule="auto"/>
        <w:ind w:firstLine="709"/>
        <w:jc w:val="both"/>
        <w:rPr>
          <w:bCs/>
          <w:position w:val="0"/>
        </w:rPr>
      </w:pPr>
      <w:r>
        <w:rPr>
          <w:bCs/>
          <w:position w:val="0"/>
        </w:rPr>
        <w:t>Однако необходимо понимать, что при проведении политики, направленной на снижение темпов инфляции, важно найти некий баланс между стабилизацией ожиданий экономических агентов и предотвращение чрезмерного</w:t>
      </w:r>
      <w:r w:rsidR="000D7A96">
        <w:rPr>
          <w:bCs/>
          <w:position w:val="0"/>
        </w:rPr>
        <w:t xml:space="preserve"> сжатия совокупного спроса, т.е. антиинфляционная политика денежных властей должна быть нацелена на поддержание макроэкономической сбалансированности и одновременно на стимулирование разви</w:t>
      </w:r>
      <w:r w:rsidR="00203215">
        <w:rPr>
          <w:bCs/>
          <w:position w:val="0"/>
        </w:rPr>
        <w:t>тия реального сектора экономики [8, с.48].</w:t>
      </w:r>
    </w:p>
    <w:p w:rsidR="000D7A96" w:rsidRDefault="000D7A96" w:rsidP="00827CCD">
      <w:pPr>
        <w:spacing w:line="360" w:lineRule="auto"/>
        <w:ind w:firstLine="709"/>
        <w:jc w:val="both"/>
        <w:rPr>
          <w:bCs/>
          <w:position w:val="0"/>
        </w:rPr>
      </w:pPr>
      <w:r>
        <w:rPr>
          <w:bCs/>
          <w:position w:val="0"/>
        </w:rPr>
        <w:t>Как свидетельствует опыт стран Центральной и Восточной Европы (далее – ЦВЕ), для управления инфляционным</w:t>
      </w:r>
      <w:r w:rsidR="0006204B">
        <w:rPr>
          <w:bCs/>
          <w:position w:val="0"/>
        </w:rPr>
        <w:t xml:space="preserve"> процессом</w:t>
      </w:r>
      <w:r>
        <w:rPr>
          <w:bCs/>
          <w:position w:val="0"/>
        </w:rPr>
        <w:t xml:space="preserve"> необходимо оптимальное сочетание комплекса рыночных и государственных методов.</w:t>
      </w:r>
    </w:p>
    <w:p w:rsidR="000D7A96" w:rsidRPr="00AA0FF8" w:rsidRDefault="000D7A96" w:rsidP="00AA0FF8">
      <w:pPr>
        <w:spacing w:line="360" w:lineRule="auto"/>
        <w:ind w:firstLine="709"/>
        <w:jc w:val="both"/>
      </w:pPr>
      <w:r>
        <w:rPr>
          <w:bCs/>
          <w:position w:val="0"/>
        </w:rPr>
        <w:t>Для включения регулирования инфляционного обесценения денег в теорию инфляции наиболее эффективна, по мнению проф. Л.Н. Красавиной, ее воспроизводственная ко</w:t>
      </w:r>
      <w:r w:rsidR="0006204B">
        <w:rPr>
          <w:bCs/>
          <w:position w:val="0"/>
        </w:rPr>
        <w:t>нцепция. Такой подход, в отличие</w:t>
      </w:r>
      <w:r>
        <w:rPr>
          <w:bCs/>
          <w:position w:val="0"/>
        </w:rPr>
        <w:t xml:space="preserve"> от менового, позволяет, по мнению известного российского ученого, разработать комплексную модель регулирования инфляции с учетом ее монетарных и немонетарных факторов, вызывающих нарушения макроэкономиче</w:t>
      </w:r>
      <w:r w:rsidR="00AA0FF8">
        <w:rPr>
          <w:bCs/>
          <w:position w:val="0"/>
        </w:rPr>
        <w:t>ского равновесия [7, с.70].</w:t>
      </w:r>
    </w:p>
    <w:p w:rsidR="009D7DD3" w:rsidRDefault="009D7DD3" w:rsidP="00827CCD">
      <w:pPr>
        <w:spacing w:line="360" w:lineRule="auto"/>
        <w:ind w:firstLine="709"/>
        <w:jc w:val="both"/>
        <w:rPr>
          <w:bCs/>
          <w:position w:val="0"/>
        </w:rPr>
      </w:pPr>
      <w:r>
        <w:rPr>
          <w:bCs/>
          <w:position w:val="0"/>
        </w:rPr>
        <w:t xml:space="preserve">Главный резерв повышения эффективности антиинфляционной политики со стороны банка России заключается в проведении сбалансированной и предсказуемой политики валютного курса. Несмотря на значительное достижения Банка России в стабилизации функционирования валютного </w:t>
      </w:r>
      <w:r w:rsidR="00650C57">
        <w:rPr>
          <w:bCs/>
          <w:position w:val="0"/>
        </w:rPr>
        <w:t>рынка, волатильность курса рубля остается достаточно высокой, что особенно проявляется в современных условиях финансового кризиса. Сглаживание резких колебаний курса рубля по отношению к доллару и евро, ползучая девальвация в целях поощрения экспорта, т.е. политика «слабого» рубля, безусловно, снижают эффективность регулирования инфляции.</w:t>
      </w:r>
    </w:p>
    <w:p w:rsidR="00650C57" w:rsidRDefault="00650C57" w:rsidP="00827CCD">
      <w:pPr>
        <w:spacing w:line="360" w:lineRule="auto"/>
        <w:ind w:firstLine="709"/>
        <w:jc w:val="both"/>
        <w:rPr>
          <w:bCs/>
          <w:position w:val="0"/>
        </w:rPr>
      </w:pPr>
      <w:r>
        <w:rPr>
          <w:bCs/>
          <w:position w:val="0"/>
        </w:rPr>
        <w:t>Формирование оптимальной структуры денежной массы является приоритетной задачей антиинфляционной политики Банка России. Антиинфляционная политика должна быть ориентирована на повышение уровня мультипликатора денежной базы, которое, по нашему мнению, может быть реализовано, главным образом, через повышение активности кредитования реального сектора экономики.</w:t>
      </w:r>
    </w:p>
    <w:p w:rsidR="00DB2DFA" w:rsidRDefault="00650C57" w:rsidP="00827CCD">
      <w:pPr>
        <w:spacing w:line="360" w:lineRule="auto"/>
        <w:ind w:firstLine="709"/>
        <w:jc w:val="both"/>
        <w:rPr>
          <w:bCs/>
          <w:position w:val="0"/>
        </w:rPr>
      </w:pPr>
      <w:r>
        <w:rPr>
          <w:bCs/>
          <w:position w:val="0"/>
        </w:rPr>
        <w:t>Временные лаги реакции цен на шоки денежного предложения в результате финансового кризиса существенно</w:t>
      </w:r>
      <w:r w:rsidR="00DB2DFA">
        <w:rPr>
          <w:bCs/>
          <w:position w:val="0"/>
        </w:rPr>
        <w:t xml:space="preserve"> сократились, преимущественно вследствие</w:t>
      </w:r>
      <w:r>
        <w:rPr>
          <w:bCs/>
          <w:position w:val="0"/>
        </w:rPr>
        <w:t xml:space="preserve"> ослабления финансовых рынков. В перспективе, как считает доктор экономических наук А.М. Курьянов, </w:t>
      </w:r>
      <w:r w:rsidR="00DB2DFA">
        <w:rPr>
          <w:bCs/>
          <w:position w:val="0"/>
        </w:rPr>
        <w:t xml:space="preserve">будут одновременно действовать две противоположные тенденции. С одной стороны, постепенное восстановление финансового рынка и повышение монетизации экономики будут способствовать удлинению временного интервала между моментами расширения (сжатия) денежного предложения и ускорения (замедления) темпов инфляции. В этом случае восстановления финансовых рынков можно рассматривать как фактор достижения стабильности денежно-кредитной сферы. Развитие финансовой системы, как правило, приводит к уменьшению скорости обращения денег, повышению степени монетизации экономики, что соответственно отражается на снижении динамики цен. С другой стороны, временной лаг воздействия на динамику роста цен сокращается по мере формирования относительно устойчивой экономической и институциональной структуры, так как инфляционный процесс постепенно меняет свою природу. Инфляционные всплески в условиях, когда хозяйственная система приближается к более устойчивому макроэкономическому равновесию, все в меньшей степени вызываются внутренними, немонетарными причинами и все в большей степени – </w:t>
      </w:r>
      <w:r w:rsidR="000B6E0D">
        <w:rPr>
          <w:bCs/>
          <w:position w:val="0"/>
        </w:rPr>
        <w:t>внешними, монетарными причинами [8, с.49].</w:t>
      </w:r>
    </w:p>
    <w:p w:rsidR="00650C57" w:rsidRDefault="00DB2DFA" w:rsidP="00827CCD">
      <w:pPr>
        <w:spacing w:line="360" w:lineRule="auto"/>
        <w:ind w:firstLine="709"/>
        <w:jc w:val="both"/>
        <w:rPr>
          <w:bCs/>
          <w:position w:val="0"/>
        </w:rPr>
      </w:pPr>
      <w:r>
        <w:rPr>
          <w:bCs/>
          <w:position w:val="0"/>
        </w:rPr>
        <w:t xml:space="preserve">Ключевое место в регулировании инфляции занимают меры по совершенствованию бюджетно-налоговой политики, направленные на укрепление бюджетной системы и эффективный контроль за использованием этих мер. </w:t>
      </w:r>
      <w:r w:rsidR="00FE1C0B">
        <w:rPr>
          <w:bCs/>
          <w:position w:val="0"/>
        </w:rPr>
        <w:t xml:space="preserve"> Налоги, составляющие основу доходной части бюджета, должны более эффективно использоваться как инструмент антиинфляционной политики. В этом направлении налоговая политика эффективна</w:t>
      </w:r>
      <w:r w:rsidR="00546F9B">
        <w:rPr>
          <w:bCs/>
          <w:position w:val="0"/>
        </w:rPr>
        <w:t xml:space="preserve">, если она нацелена не </w:t>
      </w:r>
      <w:r w:rsidR="001434A7">
        <w:rPr>
          <w:bCs/>
          <w:position w:val="0"/>
        </w:rPr>
        <w:t>только</w:t>
      </w:r>
      <w:r w:rsidR="00546F9B">
        <w:rPr>
          <w:bCs/>
          <w:position w:val="0"/>
        </w:rPr>
        <w:t xml:space="preserve"> на фискальные ориентиры, но и на стимулирование </w:t>
      </w:r>
      <w:r w:rsidR="001434A7">
        <w:rPr>
          <w:bCs/>
          <w:position w:val="0"/>
        </w:rPr>
        <w:t>экономического</w:t>
      </w:r>
      <w:r w:rsidR="00546F9B">
        <w:rPr>
          <w:bCs/>
          <w:position w:val="0"/>
        </w:rPr>
        <w:t xml:space="preserve"> развития в целом путем уменьшение налогового бремени, на совершенствование налогового администрирования, на повышение собираемости налогов.</w:t>
      </w:r>
      <w:r>
        <w:rPr>
          <w:bCs/>
          <w:position w:val="0"/>
        </w:rPr>
        <w:t xml:space="preserve"> </w:t>
      </w:r>
    </w:p>
    <w:p w:rsidR="001434A7" w:rsidRDefault="001434A7" w:rsidP="00827CCD">
      <w:pPr>
        <w:spacing w:line="360" w:lineRule="auto"/>
        <w:ind w:firstLine="709"/>
        <w:jc w:val="both"/>
        <w:rPr>
          <w:bCs/>
          <w:position w:val="0"/>
        </w:rPr>
      </w:pPr>
      <w:r>
        <w:rPr>
          <w:bCs/>
          <w:position w:val="0"/>
        </w:rPr>
        <w:t>На наш взгляд, актуальна оптимизация существующей системы налогообложения по следующим направлениям:</w:t>
      </w:r>
    </w:p>
    <w:p w:rsidR="001434A7" w:rsidRDefault="001434A7" w:rsidP="00827CCD">
      <w:pPr>
        <w:spacing w:line="360" w:lineRule="auto"/>
        <w:ind w:firstLine="709"/>
        <w:jc w:val="both"/>
        <w:rPr>
          <w:bCs/>
          <w:position w:val="0"/>
        </w:rPr>
      </w:pPr>
      <w:r>
        <w:rPr>
          <w:bCs/>
          <w:position w:val="0"/>
        </w:rPr>
        <w:t>Во-первых, сокращение количества взимаемых налогов;</w:t>
      </w:r>
    </w:p>
    <w:p w:rsidR="001434A7" w:rsidRDefault="001434A7" w:rsidP="00827CCD">
      <w:pPr>
        <w:spacing w:line="360" w:lineRule="auto"/>
        <w:ind w:firstLine="709"/>
        <w:jc w:val="both"/>
        <w:rPr>
          <w:bCs/>
          <w:position w:val="0"/>
        </w:rPr>
      </w:pPr>
      <w:r>
        <w:rPr>
          <w:bCs/>
          <w:position w:val="0"/>
        </w:rPr>
        <w:t>Во-вторых, пересмотр налоговых платежей, включаемых в себестоимость продукции, которые стимулируют повышение цен;</w:t>
      </w:r>
    </w:p>
    <w:p w:rsidR="001434A7" w:rsidRDefault="001434A7" w:rsidP="00827CCD">
      <w:pPr>
        <w:spacing w:line="360" w:lineRule="auto"/>
        <w:ind w:firstLine="709"/>
        <w:jc w:val="both"/>
        <w:rPr>
          <w:bCs/>
          <w:position w:val="0"/>
        </w:rPr>
      </w:pPr>
      <w:r>
        <w:rPr>
          <w:bCs/>
          <w:position w:val="0"/>
        </w:rPr>
        <w:t>В-третьих, регулярная переоценка основных фондов;</w:t>
      </w:r>
    </w:p>
    <w:p w:rsidR="001434A7" w:rsidRDefault="001434A7" w:rsidP="00827CCD">
      <w:pPr>
        <w:spacing w:line="360" w:lineRule="auto"/>
        <w:ind w:firstLine="709"/>
        <w:jc w:val="both"/>
        <w:rPr>
          <w:bCs/>
          <w:position w:val="0"/>
        </w:rPr>
      </w:pPr>
      <w:r>
        <w:rPr>
          <w:bCs/>
          <w:position w:val="0"/>
        </w:rPr>
        <w:t>В-четвертых, оптимизация системы косвенного налогообложения.</w:t>
      </w:r>
    </w:p>
    <w:p w:rsidR="001434A7" w:rsidRDefault="001434A7" w:rsidP="00827CCD">
      <w:pPr>
        <w:spacing w:line="360" w:lineRule="auto"/>
        <w:ind w:firstLine="709"/>
        <w:jc w:val="both"/>
        <w:rPr>
          <w:bCs/>
          <w:position w:val="0"/>
        </w:rPr>
      </w:pPr>
      <w:r>
        <w:rPr>
          <w:bCs/>
          <w:position w:val="0"/>
        </w:rPr>
        <w:t>К не менее важным антиинфляционным инструментам бюджетно-налоговой политики следует отнести сокращение (ликвидацию) государственной задолженности перед бюджетополучателями, отраслями экономики по госзаказам и регулирование межбюджетных отношений. Важным направлением антиинфляционной политики является также оптимизация внутреннего и внешнего долга государства</w:t>
      </w:r>
      <w:r w:rsidR="00F01583">
        <w:rPr>
          <w:bCs/>
          <w:position w:val="0"/>
        </w:rPr>
        <w:t xml:space="preserve">, который представляет угрозу ценовой стабильности, создавая дополнительную нагрузку на бюджет в связи с его обслуживанием и </w:t>
      </w:r>
      <w:r w:rsidR="00D31040">
        <w:rPr>
          <w:bCs/>
          <w:position w:val="0"/>
        </w:rPr>
        <w:t>составляя</w:t>
      </w:r>
      <w:r w:rsidR="00F01583">
        <w:rPr>
          <w:bCs/>
          <w:position w:val="0"/>
        </w:rPr>
        <w:t xml:space="preserve"> существенную долю бюджетных расходов. В последние годы</w:t>
      </w:r>
      <w:r w:rsidR="00D31040">
        <w:rPr>
          <w:bCs/>
          <w:position w:val="0"/>
        </w:rPr>
        <w:t xml:space="preserve"> </w:t>
      </w:r>
      <w:r w:rsidR="00F01583">
        <w:rPr>
          <w:bCs/>
          <w:position w:val="0"/>
        </w:rPr>
        <w:t>мы можем наблюдать существенные позитивные сдвиги, связанные с сокращением государ</w:t>
      </w:r>
      <w:r w:rsidR="000B6E0D">
        <w:rPr>
          <w:bCs/>
          <w:position w:val="0"/>
        </w:rPr>
        <w:t>ственного внешнего долга России [8, с.50].</w:t>
      </w:r>
    </w:p>
    <w:p w:rsidR="00F01583" w:rsidRDefault="00F01583" w:rsidP="00827CCD">
      <w:pPr>
        <w:spacing w:line="360" w:lineRule="auto"/>
        <w:ind w:firstLine="709"/>
        <w:jc w:val="both"/>
        <w:rPr>
          <w:bCs/>
          <w:position w:val="0"/>
        </w:rPr>
      </w:pPr>
      <w:r>
        <w:rPr>
          <w:bCs/>
          <w:position w:val="0"/>
        </w:rPr>
        <w:t>Все вышеперечисленные мероприятия бюджетно-налоговой политики должны быть четко взаимосвязаны с денежно-кредитной политикой, как при ее формировании, так и на стадии реализации. Для усиления координации действий Банка России</w:t>
      </w:r>
      <w:r w:rsidR="008058BE">
        <w:rPr>
          <w:bCs/>
          <w:position w:val="0"/>
        </w:rPr>
        <w:t xml:space="preserve"> и П</w:t>
      </w:r>
      <w:r>
        <w:rPr>
          <w:bCs/>
          <w:position w:val="0"/>
        </w:rPr>
        <w:t xml:space="preserve">равительства РФ проф. Р.С. Гринберг предлагал, например, создать специальный комитет по антиинфляционной политике. </w:t>
      </w:r>
    </w:p>
    <w:p w:rsidR="00F01583" w:rsidRDefault="00D31040" w:rsidP="00827CCD">
      <w:pPr>
        <w:spacing w:line="360" w:lineRule="auto"/>
        <w:ind w:firstLine="709"/>
        <w:jc w:val="both"/>
        <w:rPr>
          <w:bCs/>
          <w:position w:val="0"/>
        </w:rPr>
      </w:pPr>
      <w:r>
        <w:rPr>
          <w:bCs/>
          <w:position w:val="0"/>
        </w:rPr>
        <w:t>Положительным моментом в реализации антиинфляционной политики является признание в последние годы многофакторности инфляции, что нашло отражение в соответствующих</w:t>
      </w:r>
      <w:r w:rsidR="008058BE">
        <w:rPr>
          <w:bCs/>
          <w:position w:val="0"/>
        </w:rPr>
        <w:t xml:space="preserve"> программных документах </w:t>
      </w:r>
      <w:r>
        <w:rPr>
          <w:bCs/>
          <w:position w:val="0"/>
        </w:rPr>
        <w:t xml:space="preserve"> </w:t>
      </w:r>
      <w:r w:rsidR="008058BE">
        <w:rPr>
          <w:bCs/>
          <w:position w:val="0"/>
        </w:rPr>
        <w:t>Банка России и Правительства РФ. Однако разделение ответственности за рост цен, порождаемый монетарными и структурными факторами (особенно тарифной политикой естественных монополий), между Банком России и Правительством РФ снижает эффек</w:t>
      </w:r>
      <w:r w:rsidR="000B6E0D">
        <w:rPr>
          <w:bCs/>
          <w:position w:val="0"/>
        </w:rPr>
        <w:t>тивность регулирования инфляции.</w:t>
      </w:r>
    </w:p>
    <w:p w:rsidR="008058BE" w:rsidRDefault="00683FF0" w:rsidP="00827CCD">
      <w:pPr>
        <w:spacing w:line="360" w:lineRule="auto"/>
        <w:ind w:firstLine="709"/>
        <w:jc w:val="both"/>
        <w:rPr>
          <w:bCs/>
          <w:position w:val="0"/>
        </w:rPr>
      </w:pPr>
      <w:r>
        <w:rPr>
          <w:bCs/>
          <w:position w:val="0"/>
        </w:rPr>
        <w:t>В Росси, как известно целевой ориентир по инфляции (ИПЦ) рассчитывается Правительством РФ исходя из проекта федерального бюджета и прогноза социально-экономического развития страны.</w:t>
      </w:r>
      <w:r w:rsidR="003462D6">
        <w:rPr>
          <w:bCs/>
          <w:position w:val="0"/>
        </w:rPr>
        <w:t xml:space="preserve"> В силу этого многие факторы, влияющие на изменение цен, такие, как рост цен и тарифов на платные услуги населению, а также естественных монополий, находятся вне сферы контроля Центрально банка РФ. Поэтому для эффективного регулирования инфляции, как уже указывалось, требуется более тесная координация действий Центробанка и Правительства РФ, с учетом всех факторов, воздействующих на процесс обесценивания денег.</w:t>
      </w:r>
    </w:p>
    <w:p w:rsidR="003462D6" w:rsidRDefault="003462D6" w:rsidP="00827CCD">
      <w:pPr>
        <w:spacing w:line="360" w:lineRule="auto"/>
        <w:ind w:firstLine="709"/>
        <w:jc w:val="both"/>
        <w:rPr>
          <w:bCs/>
          <w:position w:val="0"/>
        </w:rPr>
      </w:pPr>
      <w:r>
        <w:rPr>
          <w:bCs/>
          <w:position w:val="0"/>
        </w:rPr>
        <w:t xml:space="preserve">Регулирование цен, безусловно, самое сложное направление антиинфляционной политики. Объектом регулирования являются и внешние факторы инфляции, значение которых возросло в условиях либерализации внешнеэкономической деятельности России. Для регулирования инфляции, по мнению проф. Л.Н. Красавиной, важно продолжить политику «бегства» капитала из России и поощрения его репатриации в сочетании с мерами по противодействию «отмывания» </w:t>
      </w:r>
      <w:r w:rsidR="00C24958">
        <w:rPr>
          <w:bCs/>
          <w:position w:val="0"/>
        </w:rPr>
        <w:t>нелегальных доходов. Регулирование внешних факторов инфляции требует разработки стратегии международных валютных и кредитных отношений России.</w:t>
      </w:r>
    </w:p>
    <w:p w:rsidR="00710241" w:rsidRDefault="00710241" w:rsidP="00710241">
      <w:pPr>
        <w:spacing w:line="360" w:lineRule="auto"/>
        <w:ind w:firstLine="709"/>
        <w:jc w:val="both"/>
        <w:rPr>
          <w:bCs/>
          <w:position w:val="0"/>
        </w:rPr>
      </w:pPr>
      <w:r>
        <w:rPr>
          <w:bCs/>
          <w:position w:val="0"/>
        </w:rPr>
        <w:t>Условия перехода к режиму прямого таргетирования инфляции, исходя из практического опыта стран ЦВЕ, необходимо, на наш взгляд, разделить на:</w:t>
      </w:r>
    </w:p>
    <w:p w:rsidR="00710241" w:rsidRDefault="00710241" w:rsidP="00710241">
      <w:pPr>
        <w:spacing w:line="360" w:lineRule="auto"/>
        <w:ind w:firstLine="709"/>
        <w:jc w:val="both"/>
        <w:rPr>
          <w:bCs/>
          <w:position w:val="0"/>
        </w:rPr>
      </w:pPr>
      <w:r>
        <w:rPr>
          <w:bCs/>
          <w:position w:val="0"/>
        </w:rPr>
        <w:t>- макроэкономические условия, которые определяют совместимость таргетирования инфляции с особенностями хозяйственной системы;</w:t>
      </w:r>
    </w:p>
    <w:p w:rsidR="00710241" w:rsidRDefault="00710241" w:rsidP="00710241">
      <w:pPr>
        <w:spacing w:line="360" w:lineRule="auto"/>
        <w:ind w:firstLine="709"/>
        <w:jc w:val="both"/>
        <w:rPr>
          <w:bCs/>
          <w:position w:val="0"/>
        </w:rPr>
      </w:pPr>
      <w:r>
        <w:rPr>
          <w:bCs/>
          <w:position w:val="0"/>
        </w:rPr>
        <w:t>- организационно-правовые условия, связанные с институциональными особенностями проведения денежно0кредитной политики;</w:t>
      </w:r>
    </w:p>
    <w:p w:rsidR="00710241" w:rsidRDefault="00710241" w:rsidP="00710241">
      <w:pPr>
        <w:spacing w:line="360" w:lineRule="auto"/>
        <w:ind w:firstLine="709"/>
        <w:jc w:val="both"/>
        <w:rPr>
          <w:bCs/>
          <w:position w:val="0"/>
        </w:rPr>
      </w:pPr>
      <w:r>
        <w:rPr>
          <w:bCs/>
          <w:position w:val="0"/>
        </w:rPr>
        <w:t>- условия технического характера, характеризующие управленческие возможности центрального банка;</w:t>
      </w:r>
    </w:p>
    <w:p w:rsidR="00710241" w:rsidRDefault="008F5383" w:rsidP="00710241">
      <w:pPr>
        <w:spacing w:line="360" w:lineRule="auto"/>
        <w:ind w:firstLine="709"/>
        <w:jc w:val="both"/>
        <w:rPr>
          <w:bCs/>
          <w:position w:val="0"/>
        </w:rPr>
      </w:pPr>
      <w:r>
        <w:rPr>
          <w:bCs/>
          <w:position w:val="0"/>
        </w:rPr>
        <w:t>- условия организации денежно-кредитного регулирования.</w:t>
      </w:r>
    </w:p>
    <w:p w:rsidR="008F5383" w:rsidRDefault="008F5383" w:rsidP="00710241">
      <w:pPr>
        <w:spacing w:line="360" w:lineRule="auto"/>
        <w:ind w:firstLine="709"/>
        <w:jc w:val="both"/>
        <w:rPr>
          <w:bCs/>
          <w:position w:val="0"/>
        </w:rPr>
      </w:pPr>
      <w:r>
        <w:rPr>
          <w:bCs/>
          <w:position w:val="0"/>
        </w:rPr>
        <w:t>Среди макроэкономических условий эффективной реализации таргетирования инфляции исследователи, как правило, выделяют:</w:t>
      </w:r>
    </w:p>
    <w:p w:rsidR="008F5383" w:rsidRDefault="008F5383" w:rsidP="00C97139">
      <w:pPr>
        <w:spacing w:line="360" w:lineRule="auto"/>
        <w:ind w:firstLine="709"/>
        <w:jc w:val="both"/>
        <w:rPr>
          <w:bCs/>
          <w:position w:val="0"/>
        </w:rPr>
      </w:pPr>
      <w:r>
        <w:rPr>
          <w:bCs/>
          <w:position w:val="0"/>
        </w:rPr>
        <w:t>-низкий уровень торговой открытости экономики, который позволяет денежным властям поддерживать режим плавающего валютного курса;</w:t>
      </w:r>
    </w:p>
    <w:p w:rsidR="00C97139" w:rsidRDefault="00C97139" w:rsidP="00710241">
      <w:pPr>
        <w:spacing w:line="360" w:lineRule="auto"/>
        <w:ind w:firstLine="709"/>
        <w:jc w:val="both"/>
        <w:rPr>
          <w:bCs/>
          <w:position w:val="0"/>
        </w:rPr>
      </w:pPr>
      <w:r>
        <w:rPr>
          <w:bCs/>
          <w:position w:val="0"/>
        </w:rPr>
        <w:t>- симметричность информации о ценообразовании, при которой становится возможным применение четких экономико-математических моделей, описывающих хозяйственную систему в целом;</w:t>
      </w:r>
    </w:p>
    <w:p w:rsidR="00C97139" w:rsidRDefault="00C97139" w:rsidP="00710241">
      <w:pPr>
        <w:spacing w:line="360" w:lineRule="auto"/>
        <w:ind w:firstLine="709"/>
        <w:jc w:val="both"/>
        <w:rPr>
          <w:bCs/>
          <w:position w:val="0"/>
        </w:rPr>
      </w:pPr>
      <w:r>
        <w:rPr>
          <w:bCs/>
          <w:position w:val="0"/>
        </w:rPr>
        <w:t>- сбалансированность бюджетно-налоговой политики, так как таргетирование инфляции предполагает отсутствие «фискального доминирования;</w:t>
      </w:r>
    </w:p>
    <w:p w:rsidR="00C97139" w:rsidRDefault="00C97139" w:rsidP="00710241">
      <w:pPr>
        <w:spacing w:line="360" w:lineRule="auto"/>
        <w:ind w:firstLine="709"/>
        <w:jc w:val="both"/>
        <w:rPr>
          <w:bCs/>
          <w:position w:val="0"/>
        </w:rPr>
      </w:pPr>
      <w:r>
        <w:rPr>
          <w:bCs/>
          <w:position w:val="0"/>
        </w:rPr>
        <w:t>- гибкость внутренних ценовых структур, позволяющего воздействовать на динамику цен рыночными методами;</w:t>
      </w:r>
    </w:p>
    <w:p w:rsidR="00C97139" w:rsidRDefault="00C97139" w:rsidP="00710241">
      <w:pPr>
        <w:spacing w:line="360" w:lineRule="auto"/>
        <w:ind w:firstLine="709"/>
        <w:jc w:val="both"/>
        <w:rPr>
          <w:bCs/>
          <w:position w:val="0"/>
        </w:rPr>
      </w:pPr>
      <w:r>
        <w:rPr>
          <w:bCs/>
          <w:position w:val="0"/>
        </w:rPr>
        <w:t>- развитость финансовой системы, денежно-кредитной сферы.</w:t>
      </w:r>
    </w:p>
    <w:p w:rsidR="00C97139" w:rsidRDefault="00C97139" w:rsidP="005948B5">
      <w:pPr>
        <w:spacing w:line="360" w:lineRule="auto"/>
        <w:ind w:firstLine="709"/>
        <w:jc w:val="both"/>
        <w:rPr>
          <w:bCs/>
          <w:position w:val="0"/>
        </w:rPr>
      </w:pPr>
      <w:r>
        <w:rPr>
          <w:bCs/>
          <w:position w:val="0"/>
        </w:rPr>
        <w:t>Рассматривая макроэкономические условия эффективной реализации таргетирования инфляции, можно сделать однозначный вывод о нецелесообразности введения этого режима денежно-кредитной политики в среднесрочной перспективе. Торговая открытость российской экономики, безусловно, будет препятствовать полноценной реализации таргетирования инфляции. Как известно, лауреат нобелевской премии ДЖ. Стиглиц выступает с резкой критикой режима таргетирования инфляции и указывает на то. Что инфляция в развивающихся странах главным образом импортирована. Таким образом, инструменты денежно-кредитной политики (</w:t>
      </w:r>
      <w:r w:rsidR="00826282">
        <w:rPr>
          <w:bCs/>
          <w:position w:val="0"/>
        </w:rPr>
        <w:t>в том числе процентная политика)</w:t>
      </w:r>
      <w:r>
        <w:rPr>
          <w:bCs/>
          <w:position w:val="0"/>
        </w:rPr>
        <w:t xml:space="preserve"> в современной ситуации не смогут существенным образом повлиять на динамику цен. Известный американский экономист делает вывод, что таргетирование инфляции в конечном итоге приводит к ослаблению экономик</w:t>
      </w:r>
      <w:r w:rsidR="000B6E0D">
        <w:rPr>
          <w:bCs/>
          <w:position w:val="0"/>
        </w:rPr>
        <w:t>и и выс</w:t>
      </w:r>
      <w:r w:rsidR="00826282">
        <w:rPr>
          <w:bCs/>
          <w:position w:val="0"/>
        </w:rPr>
        <w:t>окому уровню безработицы[7, с.6</w:t>
      </w:r>
      <w:r w:rsidR="000B6E0D">
        <w:rPr>
          <w:bCs/>
          <w:position w:val="0"/>
        </w:rPr>
        <w:t xml:space="preserve">]. </w:t>
      </w:r>
    </w:p>
    <w:p w:rsidR="00C97139" w:rsidRDefault="00C97139" w:rsidP="00710241">
      <w:pPr>
        <w:spacing w:line="360" w:lineRule="auto"/>
        <w:ind w:firstLine="709"/>
        <w:jc w:val="both"/>
        <w:rPr>
          <w:bCs/>
          <w:position w:val="0"/>
        </w:rPr>
      </w:pPr>
      <w:r>
        <w:rPr>
          <w:bCs/>
          <w:position w:val="0"/>
        </w:rPr>
        <w:t>Одним из главных условий успешной реализации таргетирования инфляции является сбалансированность бюджета. Федеральный бюджет России, на наш взгляд, не обладает таким качеством</w:t>
      </w:r>
      <w:r w:rsidR="005948B5">
        <w:rPr>
          <w:bCs/>
          <w:position w:val="0"/>
        </w:rPr>
        <w:t>. Профицитность бюджета была связана. Главным образом, с благоприятной ценовой коньюктурой на рынке энергоносителей. Продолжающиеся падение мировых цен на нефть вызвало необходимость для покрытия его дефицита привлечь дополнительные денежные средства из соответствующих фондов.</w:t>
      </w:r>
    </w:p>
    <w:p w:rsidR="005948B5" w:rsidRDefault="005948B5" w:rsidP="00710241">
      <w:pPr>
        <w:spacing w:line="360" w:lineRule="auto"/>
        <w:ind w:firstLine="709"/>
        <w:jc w:val="both"/>
        <w:rPr>
          <w:bCs/>
          <w:position w:val="0"/>
        </w:rPr>
      </w:pPr>
      <w:r>
        <w:rPr>
          <w:bCs/>
          <w:position w:val="0"/>
        </w:rPr>
        <w:t>Ключевым условием эффективной реализации таргетирования инфляции является возможность денежных властей управлять конечной целью денежно-кредитной политики (инфляцией) посредством существенного набора инструментов. Проводимые Банком России мероприятия по повышению эффективности обязательных резервных требований как инструмента денежно-кредитной политики, на наш, взгляд, не будут иметь какого-либо фундаментального значения.</w:t>
      </w:r>
    </w:p>
    <w:p w:rsidR="00FB283C" w:rsidRDefault="00FB283C" w:rsidP="00710241">
      <w:pPr>
        <w:spacing w:line="360" w:lineRule="auto"/>
        <w:ind w:firstLine="709"/>
        <w:jc w:val="both"/>
        <w:rPr>
          <w:bCs/>
          <w:position w:val="0"/>
        </w:rPr>
      </w:pPr>
    </w:p>
    <w:p w:rsidR="00FB283C" w:rsidRDefault="00FB283C" w:rsidP="00FB283C">
      <w:pPr>
        <w:spacing w:line="360" w:lineRule="auto"/>
        <w:jc w:val="both"/>
        <w:rPr>
          <w:bCs/>
          <w:position w:val="0"/>
        </w:rPr>
      </w:pPr>
    </w:p>
    <w:p w:rsidR="00FB283C" w:rsidRDefault="00FB283C" w:rsidP="00FB283C">
      <w:pPr>
        <w:spacing w:line="360" w:lineRule="auto"/>
        <w:jc w:val="both"/>
        <w:rPr>
          <w:bCs/>
          <w:position w:val="0"/>
        </w:rPr>
      </w:pPr>
    </w:p>
    <w:p w:rsidR="00DA43CE" w:rsidRDefault="00DA43CE" w:rsidP="00FB283C">
      <w:pPr>
        <w:spacing w:line="360" w:lineRule="auto"/>
        <w:jc w:val="both"/>
        <w:rPr>
          <w:bCs/>
          <w:position w:val="0"/>
        </w:rPr>
      </w:pPr>
    </w:p>
    <w:p w:rsidR="00DA43CE" w:rsidRDefault="00DA43CE" w:rsidP="00FB283C">
      <w:pPr>
        <w:spacing w:line="360" w:lineRule="auto"/>
        <w:jc w:val="both"/>
        <w:rPr>
          <w:bCs/>
          <w:position w:val="0"/>
        </w:rPr>
      </w:pPr>
    </w:p>
    <w:p w:rsidR="00DA43CE" w:rsidRDefault="00DA43CE" w:rsidP="00FB283C">
      <w:pPr>
        <w:spacing w:line="360" w:lineRule="auto"/>
        <w:jc w:val="both"/>
        <w:rPr>
          <w:bCs/>
          <w:position w:val="0"/>
        </w:rPr>
      </w:pPr>
    </w:p>
    <w:p w:rsidR="00DA43CE" w:rsidRDefault="00DA43CE" w:rsidP="00FB283C">
      <w:pPr>
        <w:spacing w:line="360" w:lineRule="auto"/>
        <w:jc w:val="both"/>
        <w:rPr>
          <w:bCs/>
          <w:position w:val="0"/>
        </w:rPr>
      </w:pPr>
    </w:p>
    <w:p w:rsidR="00DA43CE" w:rsidRDefault="00DA43CE" w:rsidP="00FB283C">
      <w:pPr>
        <w:spacing w:line="360" w:lineRule="auto"/>
        <w:jc w:val="both"/>
        <w:rPr>
          <w:bCs/>
          <w:position w:val="0"/>
        </w:rPr>
      </w:pPr>
    </w:p>
    <w:p w:rsidR="00DA43CE" w:rsidRDefault="00DA43CE" w:rsidP="00FB283C">
      <w:pPr>
        <w:spacing w:line="360" w:lineRule="auto"/>
        <w:jc w:val="both"/>
        <w:rPr>
          <w:bCs/>
          <w:position w:val="0"/>
        </w:rPr>
      </w:pPr>
    </w:p>
    <w:p w:rsidR="00DA43CE" w:rsidRDefault="00DA43CE" w:rsidP="00FB283C">
      <w:pPr>
        <w:spacing w:line="360" w:lineRule="auto"/>
        <w:jc w:val="both"/>
        <w:rPr>
          <w:bCs/>
          <w:position w:val="0"/>
        </w:rPr>
      </w:pPr>
    </w:p>
    <w:p w:rsidR="00C97139" w:rsidRPr="008A0881" w:rsidRDefault="008A0881" w:rsidP="008A0881">
      <w:pPr>
        <w:spacing w:line="360" w:lineRule="auto"/>
        <w:ind w:firstLine="709"/>
        <w:jc w:val="center"/>
        <w:rPr>
          <w:b/>
          <w:bCs/>
          <w:position w:val="0"/>
          <w:sz w:val="32"/>
          <w:szCs w:val="32"/>
        </w:rPr>
      </w:pPr>
      <w:r w:rsidRPr="008A0881">
        <w:rPr>
          <w:b/>
          <w:bCs/>
          <w:position w:val="0"/>
          <w:sz w:val="32"/>
          <w:szCs w:val="32"/>
        </w:rPr>
        <w:t>Заключение</w:t>
      </w:r>
    </w:p>
    <w:p w:rsidR="00C9413C" w:rsidRDefault="00C9413C" w:rsidP="008A0881">
      <w:pPr>
        <w:spacing w:line="360" w:lineRule="auto"/>
        <w:ind w:firstLine="709"/>
        <w:jc w:val="both"/>
      </w:pPr>
    </w:p>
    <w:p w:rsidR="000A3898" w:rsidRDefault="00ED30AD" w:rsidP="008A0881">
      <w:pPr>
        <w:spacing w:line="360" w:lineRule="auto"/>
        <w:ind w:firstLine="709"/>
        <w:jc w:val="both"/>
      </w:pPr>
      <w:r>
        <w:t>В заключение данной работы выделим следующие основные моменты:</w:t>
      </w:r>
    </w:p>
    <w:p w:rsidR="008A0881" w:rsidRDefault="00601DF7" w:rsidP="008A0881">
      <w:pPr>
        <w:spacing w:line="360" w:lineRule="auto"/>
        <w:ind w:firstLine="709"/>
        <w:jc w:val="both"/>
      </w:pPr>
      <w:r w:rsidRPr="005E2314">
        <w:t>Под инфляцией (от лат. inflatio — вздутие) обычно понимают избыток денег в обращении, что ведет к их обесценению и росту цен на товары и услуги. Цены не растут одновре</w:t>
      </w:r>
      <w:r w:rsidRPr="005E2314">
        <w:softHyphen/>
        <w:t>менно и пропорционально. Даже в условиях высокой инфляции цены на одни товары могут вообще не меняться, а на другие снижаться. Поэтому инфляция означает рост общего уровня цен, измеряемого индексом цен.</w:t>
      </w:r>
    </w:p>
    <w:p w:rsidR="00601DF7" w:rsidRDefault="00601DF7" w:rsidP="00601DF7">
      <w:pPr>
        <w:spacing w:line="360" w:lineRule="auto"/>
        <w:ind w:firstLine="709"/>
        <w:jc w:val="both"/>
      </w:pPr>
      <w:r>
        <w:t>Инфляция является многофакторным процессом. Она может возникнуть под действием как денежных факторов (объем денежной массы, импортируемая инфляция, которую вызывают понижение валютного курса денежной единицы, которое повышает рыночные цены импортируемых потребительских товаров, и чрезмерное расширение денежной массы и т.д.), так и неденежных (падение роста производительности труда, снижение объемов производства, монополизм и т.д.)</w:t>
      </w:r>
    </w:p>
    <w:p w:rsidR="00601DF7" w:rsidRDefault="00601DF7" w:rsidP="00601DF7">
      <w:pPr>
        <w:spacing w:line="360" w:lineRule="auto"/>
        <w:ind w:firstLine="709"/>
        <w:jc w:val="both"/>
      </w:pPr>
      <w:r>
        <w:t>Существуют различные виды инфляции: По причинам возникновения инфляцию подразделяют на инфляцию издержек и инфляцию спроса.  С точки зрения темпов инфляции выделяются три основных ее типа: ползучая, галопирующая, гиперинфляция. В зависимости от роста цен по разным товарным группам можно выделить два вида инфляции: сбалансированную инфляцию и несбалансированную инфляцию.</w:t>
      </w:r>
      <w:r w:rsidRPr="00601DF7">
        <w:t xml:space="preserve"> </w:t>
      </w:r>
      <w:r>
        <w:t xml:space="preserve">Следует также отличать ожидаемую инфляцию от неожидаемой. </w:t>
      </w:r>
    </w:p>
    <w:p w:rsidR="00601DF7" w:rsidRDefault="00601DF7" w:rsidP="00601DF7">
      <w:pPr>
        <w:spacing w:line="360" w:lineRule="auto"/>
        <w:ind w:firstLine="709"/>
        <w:jc w:val="both"/>
      </w:pPr>
      <w:r>
        <w:t xml:space="preserve">К основным социально-экономическим последствиям инфляции можно отнести: снижение реальных доходов населения и как следствие отсюда снижение мотивов к трудовой деятельности; усиление дифференциации населения по уровню дохода; ухудшение условий жизни социальных групп с твердыми доходами; возникновение опасности социальных потрясений; ослабление позиции власти, снижение доверия населения правительственным программам. </w:t>
      </w:r>
    </w:p>
    <w:p w:rsidR="00601DF7" w:rsidRDefault="00601DF7" w:rsidP="00601DF7">
      <w:pPr>
        <w:spacing w:line="360" w:lineRule="auto"/>
        <w:ind w:firstLine="709"/>
        <w:jc w:val="both"/>
      </w:pPr>
      <w:r>
        <w:t xml:space="preserve">Российский тип инфляции отличается от всех других известных типов, что объясняется условиями ее развития при переходе от плановой экономики к рыночной, а также высокими темпами роста цен. </w:t>
      </w:r>
    </w:p>
    <w:p w:rsidR="007922F0" w:rsidRPr="00C94CF2" w:rsidRDefault="007922F0" w:rsidP="007922F0">
      <w:pPr>
        <w:autoSpaceDE w:val="0"/>
        <w:autoSpaceDN w:val="0"/>
        <w:adjustRightInd w:val="0"/>
        <w:spacing w:line="360" w:lineRule="auto"/>
        <w:ind w:firstLine="709"/>
        <w:jc w:val="both"/>
      </w:pPr>
      <w:r w:rsidRPr="00C94CF2">
        <w:t>Условия развития российской экономики в январе-августе 2009 года были значительно хуже, чем в предыдущем году. Под влиянием кризисных явлений в мировой экономике и снижения спроса на продукцию российского экспорта в условиях более низких, чем в предыдущем году, мировых цен на нефть и чистого оттока частного капитала объем ВВП в первом полугодии 2009 года сократился на 10,4%. Среди основных видов экономической деятельности наибольшее снижение выпуска продукции отмечалось</w:t>
      </w:r>
      <w:r>
        <w:t xml:space="preserve"> </w:t>
      </w:r>
      <w:r w:rsidRPr="00C94CF2">
        <w:t>в обрабатывающих производствах и в строительстве.</w:t>
      </w:r>
    </w:p>
    <w:p w:rsidR="00461CAA" w:rsidRPr="00297502" w:rsidRDefault="00461CAA" w:rsidP="00461CAA">
      <w:pPr>
        <w:spacing w:line="360" w:lineRule="auto"/>
        <w:ind w:firstLine="709"/>
        <w:jc w:val="both"/>
      </w:pPr>
      <w:r w:rsidRPr="00297502">
        <w:t xml:space="preserve">Минэкономразвития ожидает достаточно низкую инфляцию в стране в 2010 году - 6,5-7,5%. Такой прогноз содержится в уточненном прогнозе министерства социально-экономического развития страны на 2010-2012 гг. </w:t>
      </w:r>
    </w:p>
    <w:p w:rsidR="00461CAA" w:rsidRPr="00297502" w:rsidRDefault="00461CAA" w:rsidP="00461CAA">
      <w:pPr>
        <w:spacing w:line="360" w:lineRule="auto"/>
        <w:ind w:firstLine="709"/>
        <w:jc w:val="both"/>
      </w:pPr>
      <w:r w:rsidRPr="00297502">
        <w:t xml:space="preserve">Наиболее низкой инфляция будет в первом полугодии, считают чиновники. Главными сдерживающими инфляционный рост факторами послужат сохранение высоких спросовых ограничений, прогнозируемое укрепление обменного курса и снижение цен на зерно урожая 2009 года. </w:t>
      </w:r>
    </w:p>
    <w:p w:rsidR="00937BE0" w:rsidRPr="00461CAA" w:rsidRDefault="00461CAA" w:rsidP="00461CAA">
      <w:pPr>
        <w:autoSpaceDE w:val="0"/>
        <w:autoSpaceDN w:val="0"/>
        <w:adjustRightInd w:val="0"/>
        <w:spacing w:line="360" w:lineRule="auto"/>
        <w:ind w:firstLine="709"/>
        <w:jc w:val="both"/>
        <w:rPr>
          <w:position w:val="0"/>
        </w:rPr>
      </w:pPr>
      <w:r>
        <w:t xml:space="preserve">Антиинфляционные меры государства в 2010 году: снижение ставки рефинансирования; льготные банковские кредиты предпринимателям; таргетирование инфляции; государственное регулирование цен на лекарства; усложнения процедуры получения внешних займов для бизнеса. </w:t>
      </w:r>
    </w:p>
    <w:p w:rsidR="00340F5C" w:rsidRDefault="00340F5C" w:rsidP="00340F5C">
      <w:pPr>
        <w:spacing w:line="360" w:lineRule="auto"/>
        <w:ind w:firstLine="709"/>
        <w:jc w:val="both"/>
        <w:rPr>
          <w:bCs/>
          <w:position w:val="0"/>
        </w:rPr>
      </w:pPr>
      <w:r>
        <w:rPr>
          <w:bCs/>
          <w:position w:val="0"/>
        </w:rPr>
        <w:t>Для совершенствования политики, направленной на снижение темпов инфляции, важно найти некий баланс между стабилизацией ожиданий экономических агентов и предотвращение чрезмерного сжатия совокупного спроса, т.е. антиинфляционная политика денежных властей должна быть нацелена на поддержание макроэкономической сбалансированности и одновременно на стимулирование развития реального сектора экономики.</w:t>
      </w:r>
    </w:p>
    <w:p w:rsidR="00BE47D3" w:rsidRDefault="00BE47D3" w:rsidP="00E52CD1">
      <w:pPr>
        <w:spacing w:line="360" w:lineRule="auto"/>
        <w:jc w:val="both"/>
      </w:pPr>
    </w:p>
    <w:p w:rsidR="00E52CD1" w:rsidRDefault="00E52CD1" w:rsidP="00E52CD1">
      <w:pPr>
        <w:spacing w:line="360" w:lineRule="auto"/>
        <w:jc w:val="both"/>
      </w:pPr>
    </w:p>
    <w:p w:rsidR="00BE47D3" w:rsidRPr="00BE47D3" w:rsidRDefault="00BE47D3" w:rsidP="00BE47D3">
      <w:pPr>
        <w:spacing w:line="360" w:lineRule="auto"/>
        <w:ind w:firstLine="709"/>
        <w:jc w:val="center"/>
        <w:rPr>
          <w:b/>
          <w:sz w:val="32"/>
          <w:szCs w:val="32"/>
        </w:rPr>
      </w:pPr>
      <w:r w:rsidRPr="00BE47D3">
        <w:rPr>
          <w:b/>
          <w:sz w:val="32"/>
          <w:szCs w:val="32"/>
        </w:rPr>
        <w:t>Список литературы</w:t>
      </w:r>
    </w:p>
    <w:p w:rsidR="00BA55F1" w:rsidRDefault="00BA55F1" w:rsidP="00CE5514">
      <w:pPr>
        <w:numPr>
          <w:ilvl w:val="0"/>
          <w:numId w:val="5"/>
        </w:numPr>
        <w:spacing w:line="360" w:lineRule="auto"/>
        <w:ind w:left="0" w:firstLine="709"/>
        <w:jc w:val="both"/>
      </w:pPr>
      <w:r>
        <w:t xml:space="preserve">Гусев А.А. Экономическая теория учебник для вузов Москв. Акад. </w:t>
      </w:r>
      <w:r w:rsidR="00CE5514">
        <w:t xml:space="preserve"> </w:t>
      </w:r>
      <w:r>
        <w:t>Предпринимательства.- М.: Элит, 2007- 392 с.</w:t>
      </w:r>
    </w:p>
    <w:p w:rsidR="00C32C6F" w:rsidRDefault="00B37D7B" w:rsidP="00C32C6F">
      <w:pPr>
        <w:spacing w:line="360" w:lineRule="auto"/>
        <w:ind w:firstLine="709"/>
        <w:jc w:val="both"/>
      </w:pPr>
      <w:r>
        <w:t xml:space="preserve">2. </w:t>
      </w:r>
      <w:r w:rsidR="00BA55F1">
        <w:t>Гусейнов Р.М. Экономическая теория учебник для вузов. – М.: Омега-Л, 2008.- 440 с.</w:t>
      </w:r>
    </w:p>
    <w:p w:rsidR="00C32C6F" w:rsidRDefault="00C32C6F" w:rsidP="00C32C6F">
      <w:pPr>
        <w:spacing w:line="360" w:lineRule="auto"/>
        <w:ind w:firstLine="709"/>
        <w:jc w:val="both"/>
      </w:pPr>
      <w:r>
        <w:t xml:space="preserve">3. Экономическая теория под ред. И. К. Ларионова </w:t>
      </w:r>
      <w:r w:rsidRPr="00476EAE">
        <w:t>[</w:t>
      </w:r>
      <w:r>
        <w:t>и др.]. – М.: Дашков и К, 2008 – 730с.</w:t>
      </w:r>
    </w:p>
    <w:p w:rsidR="00C32C6F" w:rsidRDefault="00C32C6F" w:rsidP="00C32C6F">
      <w:pPr>
        <w:spacing w:line="360" w:lineRule="auto"/>
        <w:ind w:firstLine="709"/>
        <w:jc w:val="both"/>
      </w:pPr>
      <w:r>
        <w:t xml:space="preserve">4. </w:t>
      </w:r>
      <w:r w:rsidR="00BA55F1" w:rsidRPr="00BA55F1">
        <w:rPr>
          <w:position w:val="0"/>
        </w:rPr>
        <w:t xml:space="preserve"> Инфляция: причины и закономер</w:t>
      </w:r>
      <w:r w:rsidR="00BA55F1">
        <w:rPr>
          <w:position w:val="0"/>
        </w:rPr>
        <w:t>ности // Вопросы экономики. 2008</w:t>
      </w:r>
      <w:r w:rsidR="00BA55F1" w:rsidRPr="00BA55F1">
        <w:rPr>
          <w:position w:val="0"/>
        </w:rPr>
        <w:t xml:space="preserve"> № 2.</w:t>
      </w:r>
      <w:r w:rsidR="00BA55F1">
        <w:rPr>
          <w:position w:val="0"/>
        </w:rPr>
        <w:t xml:space="preserve"> с.12-19</w:t>
      </w:r>
    </w:p>
    <w:p w:rsidR="00BA55F1" w:rsidRPr="00C32C6F" w:rsidRDefault="00C32C6F" w:rsidP="00C32C6F">
      <w:pPr>
        <w:spacing w:line="360" w:lineRule="auto"/>
        <w:ind w:firstLine="709"/>
        <w:jc w:val="both"/>
      </w:pPr>
      <w:r>
        <w:t xml:space="preserve">5. </w:t>
      </w:r>
      <w:r w:rsidR="00BA55F1" w:rsidRPr="00BA55F1">
        <w:rPr>
          <w:position w:val="0"/>
        </w:rPr>
        <w:t>Амосов А. Особенности инфляции и возможность противодействия</w:t>
      </w:r>
      <w:r w:rsidR="00B37D7B">
        <w:rPr>
          <w:position w:val="0"/>
        </w:rPr>
        <w:t xml:space="preserve"> ей // Финансы</w:t>
      </w:r>
      <w:r w:rsidR="00BA55F1">
        <w:rPr>
          <w:position w:val="0"/>
        </w:rPr>
        <w:t>. М., 2009</w:t>
      </w:r>
      <w:r w:rsidR="00BA55F1" w:rsidRPr="00BA55F1">
        <w:rPr>
          <w:position w:val="0"/>
        </w:rPr>
        <w:t>. N1. С. 67-75.</w:t>
      </w:r>
    </w:p>
    <w:p w:rsidR="00B6615A" w:rsidRDefault="00C32C6F" w:rsidP="00CE5514">
      <w:pPr>
        <w:spacing w:line="360" w:lineRule="auto"/>
        <w:ind w:firstLine="709"/>
        <w:jc w:val="both"/>
        <w:rPr>
          <w:position w:val="0"/>
        </w:rPr>
      </w:pPr>
      <w:r>
        <w:rPr>
          <w:position w:val="0"/>
        </w:rPr>
        <w:t>6</w:t>
      </w:r>
      <w:r w:rsidR="00B6615A">
        <w:rPr>
          <w:position w:val="0"/>
        </w:rPr>
        <w:t>. Вальтух К.К. Эффективность производства и инфляция //ЭКО.-2009. -№5.с.76-92</w:t>
      </w:r>
    </w:p>
    <w:p w:rsidR="00CE5514" w:rsidRPr="00CE5514" w:rsidRDefault="00C32C6F" w:rsidP="00CE5514">
      <w:pPr>
        <w:spacing w:line="360" w:lineRule="auto"/>
        <w:ind w:firstLine="709"/>
        <w:jc w:val="both"/>
      </w:pPr>
      <w:r>
        <w:t>7</w:t>
      </w:r>
      <w:r w:rsidR="00CE5514">
        <w:t>. Грекокв И.Е. Об оптимальном уровне инфляции// ЭКО.-2009,№8. –с.2-13</w:t>
      </w:r>
    </w:p>
    <w:p w:rsidR="00B37D7B" w:rsidRDefault="00C32C6F" w:rsidP="00CE5514">
      <w:pPr>
        <w:spacing w:line="360" w:lineRule="auto"/>
        <w:ind w:firstLine="709"/>
        <w:jc w:val="both"/>
        <w:rPr>
          <w:position w:val="0"/>
        </w:rPr>
      </w:pPr>
      <w:r>
        <w:rPr>
          <w:position w:val="0"/>
        </w:rPr>
        <w:t>8</w:t>
      </w:r>
      <w:r w:rsidR="00B37D7B">
        <w:rPr>
          <w:position w:val="0"/>
        </w:rPr>
        <w:t xml:space="preserve">.  Курьянов А.М. Антиинфляционные аспекты денежно-кредитной и </w:t>
      </w:r>
      <w:r w:rsidR="001E1018">
        <w:rPr>
          <w:position w:val="0"/>
        </w:rPr>
        <w:t>бюджетно-налоговой политики // Ф</w:t>
      </w:r>
      <w:r w:rsidR="00B37D7B">
        <w:rPr>
          <w:position w:val="0"/>
        </w:rPr>
        <w:t xml:space="preserve">инансы. – </w:t>
      </w:r>
      <w:r w:rsidR="00C9413C">
        <w:rPr>
          <w:position w:val="0"/>
        </w:rPr>
        <w:t>2</w:t>
      </w:r>
      <w:r w:rsidR="00B37D7B">
        <w:rPr>
          <w:position w:val="0"/>
        </w:rPr>
        <w:t>009. №4. –с.47-50</w:t>
      </w:r>
    </w:p>
    <w:p w:rsidR="00CE5514" w:rsidRDefault="00C32C6F" w:rsidP="00CE5514">
      <w:pPr>
        <w:spacing w:line="360" w:lineRule="auto"/>
        <w:ind w:firstLine="709"/>
        <w:jc w:val="both"/>
        <w:rPr>
          <w:position w:val="0"/>
        </w:rPr>
      </w:pPr>
      <w:r>
        <w:rPr>
          <w:position w:val="0"/>
        </w:rPr>
        <w:t>9</w:t>
      </w:r>
      <w:r w:rsidR="00CE5514">
        <w:rPr>
          <w:position w:val="0"/>
        </w:rPr>
        <w:t>. Погосов И. Особенности текущего социально-экономического развития // Экономист.2009 -№9.-с.21-33</w:t>
      </w:r>
    </w:p>
    <w:p w:rsidR="00CE5514" w:rsidRDefault="00C32C6F" w:rsidP="00CE5514">
      <w:pPr>
        <w:spacing w:line="360" w:lineRule="auto"/>
        <w:ind w:firstLine="709"/>
        <w:jc w:val="both"/>
        <w:rPr>
          <w:position w:val="0"/>
        </w:rPr>
      </w:pPr>
      <w:r>
        <w:rPr>
          <w:position w:val="0"/>
        </w:rPr>
        <w:t>10</w:t>
      </w:r>
      <w:r w:rsidR="00CE5514">
        <w:rPr>
          <w:position w:val="0"/>
        </w:rPr>
        <w:t>. Попкова Н.А. Об антиинфляционных процессах в экономике // Финансы.-2009.-№9. –с.55-60</w:t>
      </w:r>
    </w:p>
    <w:p w:rsidR="00CE6F7D" w:rsidRDefault="00C32C6F" w:rsidP="00CE5514">
      <w:pPr>
        <w:spacing w:line="360" w:lineRule="auto"/>
        <w:ind w:firstLine="709"/>
        <w:jc w:val="both"/>
        <w:rPr>
          <w:position w:val="0"/>
        </w:rPr>
      </w:pPr>
      <w:r>
        <w:rPr>
          <w:position w:val="0"/>
        </w:rPr>
        <w:t>11</w:t>
      </w:r>
      <w:r w:rsidR="00CE6F7D">
        <w:rPr>
          <w:position w:val="0"/>
        </w:rPr>
        <w:t>. Титов Д. Цены растут на все // Экономика и жизнь.-2009.-№17</w:t>
      </w:r>
    </w:p>
    <w:p w:rsidR="00B84849" w:rsidRDefault="00C32C6F" w:rsidP="00B84849">
      <w:pPr>
        <w:spacing w:line="360" w:lineRule="auto"/>
        <w:ind w:firstLine="709"/>
        <w:jc w:val="both"/>
      </w:pPr>
      <w:r>
        <w:rPr>
          <w:position w:val="0"/>
        </w:rPr>
        <w:t>12</w:t>
      </w:r>
      <w:r w:rsidR="00B37D7B">
        <w:rPr>
          <w:position w:val="0"/>
        </w:rPr>
        <w:t>. Юргенс И.Ю. Экономический кризис в России: экспертный взгляд // Вопросы экономики. – 2009. №4 с.31-41</w:t>
      </w:r>
    </w:p>
    <w:p w:rsidR="00B84849" w:rsidRDefault="00B84849" w:rsidP="00B84849">
      <w:pPr>
        <w:spacing w:line="360" w:lineRule="auto"/>
        <w:ind w:firstLine="709"/>
        <w:jc w:val="both"/>
      </w:pPr>
      <w:r>
        <w:t>13. Проект Центрального банка Российской федерации. Основные направления единой государственной денежно-кредитной политики на 2010 и период 2011и 2012 годов -32с.</w:t>
      </w:r>
    </w:p>
    <w:p w:rsidR="00601DF7" w:rsidRDefault="00601DF7" w:rsidP="00CE5514">
      <w:pPr>
        <w:spacing w:line="360" w:lineRule="auto"/>
        <w:ind w:firstLine="709"/>
        <w:jc w:val="both"/>
      </w:pPr>
      <w:bookmarkStart w:id="2" w:name="_GoBack"/>
      <w:bookmarkEnd w:id="2"/>
    </w:p>
    <w:sectPr w:rsidR="00601DF7" w:rsidSect="004E0E37">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B28" w:rsidRDefault="001A7B28">
      <w:r>
        <w:separator/>
      </w:r>
    </w:p>
  </w:endnote>
  <w:endnote w:type="continuationSeparator" w:id="0">
    <w:p w:rsidR="001A7B28" w:rsidRDefault="001A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B28" w:rsidRDefault="001A7B28">
      <w:r>
        <w:separator/>
      </w:r>
    </w:p>
  </w:footnote>
  <w:footnote w:type="continuationSeparator" w:id="0">
    <w:p w:rsidR="001A7B28" w:rsidRDefault="001A7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981" w:rsidRDefault="002E7981" w:rsidP="003618C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E7981" w:rsidRDefault="002E7981" w:rsidP="004E0E3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981" w:rsidRDefault="002E7981" w:rsidP="003618C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1324D">
      <w:rPr>
        <w:rStyle w:val="a7"/>
        <w:noProof/>
      </w:rPr>
      <w:t>2</w:t>
    </w:r>
    <w:r>
      <w:rPr>
        <w:rStyle w:val="a7"/>
      </w:rPr>
      <w:fldChar w:fldCharType="end"/>
    </w:r>
  </w:p>
  <w:p w:rsidR="002E7981" w:rsidRDefault="002E7981" w:rsidP="004E0E3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6609"/>
    <w:multiLevelType w:val="hybridMultilevel"/>
    <w:tmpl w:val="7A847948"/>
    <w:lvl w:ilvl="0" w:tplc="59A444B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A240268"/>
    <w:multiLevelType w:val="singleLevel"/>
    <w:tmpl w:val="E5B60F5E"/>
    <w:lvl w:ilvl="0">
      <w:start w:val="6"/>
      <w:numFmt w:val="decimal"/>
      <w:lvlText w:val="%1."/>
      <w:legacy w:legacy="1" w:legacySpace="0" w:legacyIndent="209"/>
      <w:lvlJc w:val="left"/>
      <w:rPr>
        <w:rFonts w:ascii="Times New Roman" w:hAnsi="Times New Roman" w:cs="Times New Roman" w:hint="default"/>
      </w:rPr>
    </w:lvl>
  </w:abstractNum>
  <w:abstractNum w:abstractNumId="2">
    <w:nsid w:val="204A71CF"/>
    <w:multiLevelType w:val="hybridMultilevel"/>
    <w:tmpl w:val="8788F9DA"/>
    <w:lvl w:ilvl="0" w:tplc="DB4CB28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1014A71"/>
    <w:multiLevelType w:val="hybridMultilevel"/>
    <w:tmpl w:val="3A948FD2"/>
    <w:lvl w:ilvl="0" w:tplc="4FBE8044">
      <w:start w:val="1"/>
      <w:numFmt w:val="decimal"/>
      <w:lvlText w:val="%1."/>
      <w:lvlJc w:val="left"/>
      <w:pPr>
        <w:tabs>
          <w:tab w:val="num" w:pos="1804"/>
        </w:tabs>
        <w:ind w:left="1804"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A14A3B"/>
    <w:multiLevelType w:val="multilevel"/>
    <w:tmpl w:val="423698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3A8B1B4E"/>
    <w:multiLevelType w:val="multilevel"/>
    <w:tmpl w:val="8E5E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530C62"/>
    <w:multiLevelType w:val="multilevel"/>
    <w:tmpl w:val="6A246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143392"/>
    <w:multiLevelType w:val="hybridMultilevel"/>
    <w:tmpl w:val="ADEE36A6"/>
    <w:lvl w:ilvl="0" w:tplc="24A8CB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69535D69"/>
    <w:multiLevelType w:val="singleLevel"/>
    <w:tmpl w:val="A638522E"/>
    <w:lvl w:ilvl="0">
      <w:start w:val="1"/>
      <w:numFmt w:val="decimal"/>
      <w:lvlText w:val="%1."/>
      <w:legacy w:legacy="1" w:legacySpace="0" w:legacyIndent="201"/>
      <w:lvlJc w:val="left"/>
      <w:rPr>
        <w:rFonts w:ascii="Times New Roman" w:hAnsi="Times New Roman" w:cs="Times New Roman" w:hint="default"/>
      </w:rPr>
    </w:lvl>
  </w:abstractNum>
  <w:abstractNum w:abstractNumId="9">
    <w:nsid w:val="76CF2644"/>
    <w:multiLevelType w:val="multilevel"/>
    <w:tmpl w:val="5A2A81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9"/>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94B"/>
    <w:rsid w:val="00000D61"/>
    <w:rsid w:val="0002191C"/>
    <w:rsid w:val="000410F2"/>
    <w:rsid w:val="000456FA"/>
    <w:rsid w:val="0006204B"/>
    <w:rsid w:val="00073F37"/>
    <w:rsid w:val="000A3898"/>
    <w:rsid w:val="000B6E0D"/>
    <w:rsid w:val="000C62B2"/>
    <w:rsid w:val="000D7A96"/>
    <w:rsid w:val="000E7C1F"/>
    <w:rsid w:val="00102FD9"/>
    <w:rsid w:val="001434A7"/>
    <w:rsid w:val="00145793"/>
    <w:rsid w:val="001600BE"/>
    <w:rsid w:val="0016180E"/>
    <w:rsid w:val="0016266D"/>
    <w:rsid w:val="00166B13"/>
    <w:rsid w:val="00174B37"/>
    <w:rsid w:val="001755ED"/>
    <w:rsid w:val="00181C00"/>
    <w:rsid w:val="001A0344"/>
    <w:rsid w:val="001A7B28"/>
    <w:rsid w:val="001B3327"/>
    <w:rsid w:val="001C5486"/>
    <w:rsid w:val="001D3FC9"/>
    <w:rsid w:val="001E1018"/>
    <w:rsid w:val="00203215"/>
    <w:rsid w:val="00227F04"/>
    <w:rsid w:val="00245728"/>
    <w:rsid w:val="0027293C"/>
    <w:rsid w:val="0029224E"/>
    <w:rsid w:val="002E0C2C"/>
    <w:rsid w:val="002E7981"/>
    <w:rsid w:val="00315005"/>
    <w:rsid w:val="00340F5C"/>
    <w:rsid w:val="003462D6"/>
    <w:rsid w:val="003618C6"/>
    <w:rsid w:val="00387080"/>
    <w:rsid w:val="003B630F"/>
    <w:rsid w:val="003C50E9"/>
    <w:rsid w:val="004255EC"/>
    <w:rsid w:val="00426E36"/>
    <w:rsid w:val="00461CAA"/>
    <w:rsid w:val="0048518A"/>
    <w:rsid w:val="004E0E37"/>
    <w:rsid w:val="0051051F"/>
    <w:rsid w:val="00540A34"/>
    <w:rsid w:val="0054102B"/>
    <w:rsid w:val="00546F9B"/>
    <w:rsid w:val="00554CFA"/>
    <w:rsid w:val="005948B5"/>
    <w:rsid w:val="005D3303"/>
    <w:rsid w:val="005E2314"/>
    <w:rsid w:val="00601DF7"/>
    <w:rsid w:val="00604E9E"/>
    <w:rsid w:val="00605D18"/>
    <w:rsid w:val="0061496D"/>
    <w:rsid w:val="006152E4"/>
    <w:rsid w:val="00625147"/>
    <w:rsid w:val="00650C57"/>
    <w:rsid w:val="00654599"/>
    <w:rsid w:val="00656745"/>
    <w:rsid w:val="00677A31"/>
    <w:rsid w:val="00677F0E"/>
    <w:rsid w:val="00683FF0"/>
    <w:rsid w:val="0069754B"/>
    <w:rsid w:val="006B03F1"/>
    <w:rsid w:val="006B108C"/>
    <w:rsid w:val="006C5043"/>
    <w:rsid w:val="006F6E07"/>
    <w:rsid w:val="00710241"/>
    <w:rsid w:val="00710251"/>
    <w:rsid w:val="007136FD"/>
    <w:rsid w:val="00740166"/>
    <w:rsid w:val="0079066E"/>
    <w:rsid w:val="007922F0"/>
    <w:rsid w:val="007B302B"/>
    <w:rsid w:val="007B4499"/>
    <w:rsid w:val="007B6319"/>
    <w:rsid w:val="007B7584"/>
    <w:rsid w:val="007D1CAB"/>
    <w:rsid w:val="007D61ED"/>
    <w:rsid w:val="007E6DA5"/>
    <w:rsid w:val="008058BE"/>
    <w:rsid w:val="00815743"/>
    <w:rsid w:val="00823B49"/>
    <w:rsid w:val="00826282"/>
    <w:rsid w:val="00827CCD"/>
    <w:rsid w:val="00834E93"/>
    <w:rsid w:val="00856BBB"/>
    <w:rsid w:val="00865A14"/>
    <w:rsid w:val="008A0881"/>
    <w:rsid w:val="008B21A9"/>
    <w:rsid w:val="008C66FC"/>
    <w:rsid w:val="008D21DE"/>
    <w:rsid w:val="008E72B1"/>
    <w:rsid w:val="008F5383"/>
    <w:rsid w:val="00905C59"/>
    <w:rsid w:val="0091324D"/>
    <w:rsid w:val="009145DF"/>
    <w:rsid w:val="0091525F"/>
    <w:rsid w:val="00927F87"/>
    <w:rsid w:val="00937BE0"/>
    <w:rsid w:val="00951735"/>
    <w:rsid w:val="009524CA"/>
    <w:rsid w:val="00953580"/>
    <w:rsid w:val="00992ABB"/>
    <w:rsid w:val="009957AE"/>
    <w:rsid w:val="009C101E"/>
    <w:rsid w:val="009C4BB6"/>
    <w:rsid w:val="009D7DD3"/>
    <w:rsid w:val="009E16E4"/>
    <w:rsid w:val="00A3155B"/>
    <w:rsid w:val="00A40164"/>
    <w:rsid w:val="00A439AB"/>
    <w:rsid w:val="00A77572"/>
    <w:rsid w:val="00A9179E"/>
    <w:rsid w:val="00AA0FF8"/>
    <w:rsid w:val="00AA114A"/>
    <w:rsid w:val="00AA3214"/>
    <w:rsid w:val="00AC5C95"/>
    <w:rsid w:val="00B2746F"/>
    <w:rsid w:val="00B37D7B"/>
    <w:rsid w:val="00B6615A"/>
    <w:rsid w:val="00B8054B"/>
    <w:rsid w:val="00B84849"/>
    <w:rsid w:val="00BA55F1"/>
    <w:rsid w:val="00BA5AE5"/>
    <w:rsid w:val="00BA6E1E"/>
    <w:rsid w:val="00BC594B"/>
    <w:rsid w:val="00BC6278"/>
    <w:rsid w:val="00BD1BED"/>
    <w:rsid w:val="00BE47D3"/>
    <w:rsid w:val="00C04588"/>
    <w:rsid w:val="00C24958"/>
    <w:rsid w:val="00C30CCB"/>
    <w:rsid w:val="00C31CF4"/>
    <w:rsid w:val="00C32C6F"/>
    <w:rsid w:val="00C41D58"/>
    <w:rsid w:val="00C9413C"/>
    <w:rsid w:val="00C97139"/>
    <w:rsid w:val="00CB1AC9"/>
    <w:rsid w:val="00CD3D60"/>
    <w:rsid w:val="00CE5514"/>
    <w:rsid w:val="00CE6F7D"/>
    <w:rsid w:val="00D200AB"/>
    <w:rsid w:val="00D216CC"/>
    <w:rsid w:val="00D31040"/>
    <w:rsid w:val="00D64815"/>
    <w:rsid w:val="00D87F6C"/>
    <w:rsid w:val="00D94E4F"/>
    <w:rsid w:val="00DA43CE"/>
    <w:rsid w:val="00DB2DFA"/>
    <w:rsid w:val="00DB5C1D"/>
    <w:rsid w:val="00DD49F3"/>
    <w:rsid w:val="00DE1428"/>
    <w:rsid w:val="00DF725F"/>
    <w:rsid w:val="00E52CD1"/>
    <w:rsid w:val="00E62385"/>
    <w:rsid w:val="00E70D8E"/>
    <w:rsid w:val="00E84185"/>
    <w:rsid w:val="00E868AA"/>
    <w:rsid w:val="00E936C8"/>
    <w:rsid w:val="00EA5191"/>
    <w:rsid w:val="00EC24F6"/>
    <w:rsid w:val="00ED30AD"/>
    <w:rsid w:val="00EF2ADA"/>
    <w:rsid w:val="00F01583"/>
    <w:rsid w:val="00F0350C"/>
    <w:rsid w:val="00F2512D"/>
    <w:rsid w:val="00F45DE9"/>
    <w:rsid w:val="00F755CD"/>
    <w:rsid w:val="00F758DE"/>
    <w:rsid w:val="00FB283C"/>
    <w:rsid w:val="00FE1C0B"/>
    <w:rsid w:val="00FE6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6BE0C1A-7463-4968-A798-E82943AF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position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594B"/>
    <w:pPr>
      <w:spacing w:before="100" w:beforeAutospacing="1" w:after="100" w:afterAutospacing="1"/>
    </w:pPr>
    <w:rPr>
      <w:position w:val="0"/>
      <w:sz w:val="24"/>
      <w:szCs w:val="24"/>
    </w:rPr>
  </w:style>
  <w:style w:type="character" w:styleId="a4">
    <w:name w:val="Hyperlink"/>
    <w:basedOn w:val="a0"/>
    <w:rsid w:val="00BC594B"/>
    <w:rPr>
      <w:color w:val="0000FF"/>
      <w:u w:val="single"/>
    </w:rPr>
  </w:style>
  <w:style w:type="character" w:styleId="a5">
    <w:name w:val="Strong"/>
    <w:basedOn w:val="a0"/>
    <w:qFormat/>
    <w:rsid w:val="00D200AB"/>
    <w:rPr>
      <w:b/>
      <w:bCs/>
    </w:rPr>
  </w:style>
  <w:style w:type="paragraph" w:styleId="a6">
    <w:name w:val="header"/>
    <w:basedOn w:val="a"/>
    <w:rsid w:val="004E0E37"/>
    <w:pPr>
      <w:tabs>
        <w:tab w:val="center" w:pos="4677"/>
        <w:tab w:val="right" w:pos="9355"/>
      </w:tabs>
    </w:pPr>
  </w:style>
  <w:style w:type="character" w:styleId="a7">
    <w:name w:val="page number"/>
    <w:basedOn w:val="a0"/>
    <w:rsid w:val="004E0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0983">
      <w:bodyDiv w:val="1"/>
      <w:marLeft w:val="0"/>
      <w:marRight w:val="0"/>
      <w:marTop w:val="0"/>
      <w:marBottom w:val="0"/>
      <w:divBdr>
        <w:top w:val="none" w:sz="0" w:space="0" w:color="auto"/>
        <w:left w:val="none" w:sz="0" w:space="0" w:color="auto"/>
        <w:bottom w:val="none" w:sz="0" w:space="0" w:color="auto"/>
        <w:right w:val="none" w:sz="0" w:space="0" w:color="auto"/>
      </w:divBdr>
    </w:div>
    <w:div w:id="52045299">
      <w:bodyDiv w:val="1"/>
      <w:marLeft w:val="0"/>
      <w:marRight w:val="0"/>
      <w:marTop w:val="0"/>
      <w:marBottom w:val="0"/>
      <w:divBdr>
        <w:top w:val="none" w:sz="0" w:space="0" w:color="auto"/>
        <w:left w:val="none" w:sz="0" w:space="0" w:color="auto"/>
        <w:bottom w:val="none" w:sz="0" w:space="0" w:color="auto"/>
        <w:right w:val="none" w:sz="0" w:space="0" w:color="auto"/>
      </w:divBdr>
    </w:div>
    <w:div w:id="134956881">
      <w:bodyDiv w:val="1"/>
      <w:marLeft w:val="0"/>
      <w:marRight w:val="0"/>
      <w:marTop w:val="0"/>
      <w:marBottom w:val="0"/>
      <w:divBdr>
        <w:top w:val="none" w:sz="0" w:space="0" w:color="auto"/>
        <w:left w:val="none" w:sz="0" w:space="0" w:color="auto"/>
        <w:bottom w:val="none" w:sz="0" w:space="0" w:color="auto"/>
        <w:right w:val="none" w:sz="0" w:space="0" w:color="auto"/>
      </w:divBdr>
    </w:div>
    <w:div w:id="301548251">
      <w:bodyDiv w:val="1"/>
      <w:marLeft w:val="0"/>
      <w:marRight w:val="0"/>
      <w:marTop w:val="0"/>
      <w:marBottom w:val="0"/>
      <w:divBdr>
        <w:top w:val="none" w:sz="0" w:space="0" w:color="auto"/>
        <w:left w:val="none" w:sz="0" w:space="0" w:color="auto"/>
        <w:bottom w:val="none" w:sz="0" w:space="0" w:color="auto"/>
        <w:right w:val="none" w:sz="0" w:space="0" w:color="auto"/>
      </w:divBdr>
    </w:div>
    <w:div w:id="393427205">
      <w:bodyDiv w:val="1"/>
      <w:marLeft w:val="0"/>
      <w:marRight w:val="0"/>
      <w:marTop w:val="0"/>
      <w:marBottom w:val="0"/>
      <w:divBdr>
        <w:top w:val="none" w:sz="0" w:space="0" w:color="auto"/>
        <w:left w:val="none" w:sz="0" w:space="0" w:color="auto"/>
        <w:bottom w:val="none" w:sz="0" w:space="0" w:color="auto"/>
        <w:right w:val="none" w:sz="0" w:space="0" w:color="auto"/>
      </w:divBdr>
    </w:div>
    <w:div w:id="557673359">
      <w:bodyDiv w:val="1"/>
      <w:marLeft w:val="0"/>
      <w:marRight w:val="0"/>
      <w:marTop w:val="0"/>
      <w:marBottom w:val="0"/>
      <w:divBdr>
        <w:top w:val="none" w:sz="0" w:space="0" w:color="auto"/>
        <w:left w:val="none" w:sz="0" w:space="0" w:color="auto"/>
        <w:bottom w:val="none" w:sz="0" w:space="0" w:color="auto"/>
        <w:right w:val="none" w:sz="0" w:space="0" w:color="auto"/>
      </w:divBdr>
    </w:div>
    <w:div w:id="1006253930">
      <w:bodyDiv w:val="1"/>
      <w:marLeft w:val="0"/>
      <w:marRight w:val="0"/>
      <w:marTop w:val="0"/>
      <w:marBottom w:val="0"/>
      <w:divBdr>
        <w:top w:val="none" w:sz="0" w:space="0" w:color="auto"/>
        <w:left w:val="none" w:sz="0" w:space="0" w:color="auto"/>
        <w:bottom w:val="none" w:sz="0" w:space="0" w:color="auto"/>
        <w:right w:val="none" w:sz="0" w:space="0" w:color="auto"/>
      </w:divBdr>
    </w:div>
    <w:div w:id="1034113647">
      <w:bodyDiv w:val="1"/>
      <w:marLeft w:val="0"/>
      <w:marRight w:val="0"/>
      <w:marTop w:val="0"/>
      <w:marBottom w:val="0"/>
      <w:divBdr>
        <w:top w:val="none" w:sz="0" w:space="0" w:color="auto"/>
        <w:left w:val="none" w:sz="0" w:space="0" w:color="auto"/>
        <w:bottom w:val="none" w:sz="0" w:space="0" w:color="auto"/>
        <w:right w:val="none" w:sz="0" w:space="0" w:color="auto"/>
      </w:divBdr>
    </w:div>
    <w:div w:id="1321544133">
      <w:bodyDiv w:val="1"/>
      <w:marLeft w:val="0"/>
      <w:marRight w:val="0"/>
      <w:marTop w:val="0"/>
      <w:marBottom w:val="0"/>
      <w:divBdr>
        <w:top w:val="none" w:sz="0" w:space="0" w:color="auto"/>
        <w:left w:val="none" w:sz="0" w:space="0" w:color="auto"/>
        <w:bottom w:val="none" w:sz="0" w:space="0" w:color="auto"/>
        <w:right w:val="none" w:sz="0" w:space="0" w:color="auto"/>
      </w:divBdr>
    </w:div>
    <w:div w:id="1588659903">
      <w:bodyDiv w:val="1"/>
      <w:marLeft w:val="0"/>
      <w:marRight w:val="0"/>
      <w:marTop w:val="0"/>
      <w:marBottom w:val="0"/>
      <w:divBdr>
        <w:top w:val="none" w:sz="0" w:space="0" w:color="auto"/>
        <w:left w:val="none" w:sz="0" w:space="0" w:color="auto"/>
        <w:bottom w:val="none" w:sz="0" w:space="0" w:color="auto"/>
        <w:right w:val="none" w:sz="0" w:space="0" w:color="auto"/>
      </w:divBdr>
      <w:divsChild>
        <w:div w:id="1138840915">
          <w:marLeft w:val="0"/>
          <w:marRight w:val="0"/>
          <w:marTop w:val="0"/>
          <w:marBottom w:val="0"/>
          <w:divBdr>
            <w:top w:val="none" w:sz="0" w:space="0" w:color="auto"/>
            <w:left w:val="none" w:sz="0" w:space="0" w:color="auto"/>
            <w:bottom w:val="none" w:sz="0" w:space="0" w:color="auto"/>
            <w:right w:val="none" w:sz="0" w:space="0" w:color="auto"/>
          </w:divBdr>
        </w:div>
        <w:div w:id="1767992243">
          <w:marLeft w:val="0"/>
          <w:marRight w:val="0"/>
          <w:marTop w:val="0"/>
          <w:marBottom w:val="0"/>
          <w:divBdr>
            <w:top w:val="none" w:sz="0" w:space="0" w:color="auto"/>
            <w:left w:val="none" w:sz="0" w:space="0" w:color="auto"/>
            <w:bottom w:val="none" w:sz="0" w:space="0" w:color="auto"/>
            <w:right w:val="none" w:sz="0" w:space="0" w:color="auto"/>
          </w:divBdr>
        </w:div>
      </w:divsChild>
    </w:div>
    <w:div w:id="2074042736">
      <w:bodyDiv w:val="1"/>
      <w:marLeft w:val="0"/>
      <w:marRight w:val="0"/>
      <w:marTop w:val="0"/>
      <w:marBottom w:val="0"/>
      <w:divBdr>
        <w:top w:val="none" w:sz="0" w:space="0" w:color="auto"/>
        <w:left w:val="none" w:sz="0" w:space="0" w:color="auto"/>
        <w:bottom w:val="none" w:sz="0" w:space="0" w:color="auto"/>
        <w:right w:val="none" w:sz="0" w:space="0" w:color="auto"/>
      </w:divBdr>
    </w:div>
    <w:div w:id="20792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10643</Words>
  <Characters>60670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none</Company>
  <LinksUpToDate>false</LinksUpToDate>
  <CharactersWithSpaces>71171</CharactersWithSpaces>
  <SharedDoc>false</SharedDoc>
  <HLinks>
    <vt:vector size="24" baseType="variant">
      <vt:variant>
        <vt:i4>3538985</vt:i4>
      </vt:variant>
      <vt:variant>
        <vt:i4>9</vt:i4>
      </vt:variant>
      <vt:variant>
        <vt:i4>0</vt:i4>
      </vt:variant>
      <vt:variant>
        <vt:i4>5</vt:i4>
      </vt:variant>
      <vt:variant>
        <vt:lpwstr>http://www.rg.ru/2009/12/31/lekarstva.html</vt:lpwstr>
      </vt:variant>
      <vt:variant>
        <vt:lpwstr/>
      </vt:variant>
      <vt:variant>
        <vt:i4>3866680</vt:i4>
      </vt:variant>
      <vt:variant>
        <vt:i4>6</vt:i4>
      </vt:variant>
      <vt:variant>
        <vt:i4>0</vt:i4>
      </vt:variant>
      <vt:variant>
        <vt:i4>5</vt:i4>
      </vt:variant>
      <vt:variant>
        <vt:lpwstr>http://www.rg.ru/2009/12/30/lekarstva-ceny-dok.html</vt:lpwstr>
      </vt:variant>
      <vt:variant>
        <vt:lpwstr/>
      </vt:variant>
      <vt:variant>
        <vt:i4>7209077</vt:i4>
      </vt:variant>
      <vt:variant>
        <vt:i4>3</vt:i4>
      </vt:variant>
      <vt:variant>
        <vt:i4>0</vt:i4>
      </vt:variant>
      <vt:variant>
        <vt:i4>5</vt:i4>
      </vt:variant>
      <vt:variant>
        <vt:lpwstr>http://click02.begun.ru/click.jsp?url=51ai6mVjYmNG02w7An1MnwOudCgqonSR5w8wr-Ji*CfdqamZcT*9Sz2nI0qCBr9Pf-famqCgkE1-0**QmZn8lqWC5EgZ6pJa4*DW1raWWTEXFWLCE9lZm*pNWK5EP5-qkMi3sg6dsquyOgf2EBGTpleFx6F4mBRdDcwY0FnLUbw*bFlgyEPUM1IH9CwA8sJljnM5FUO8-gg6HiR8X7Gxv52NJ4DNzez36YDFunMC3Sb9eoKx3jCVjM*oESRlg2s41JU01pkJ5TMRXFbLspP-2rd5*lEFmZPhIxcqnQOYGCUHEz2gBRNPMIdr4fIYJnQ4x35YR0grfD67v-2ckwdJ3Jh0RfQ</vt:lpwstr>
      </vt:variant>
      <vt:variant>
        <vt:lpwstr/>
      </vt:variant>
      <vt:variant>
        <vt:i4>2621563</vt:i4>
      </vt:variant>
      <vt:variant>
        <vt:i4>0</vt:i4>
      </vt:variant>
      <vt:variant>
        <vt:i4>0</vt:i4>
      </vt:variant>
      <vt:variant>
        <vt:i4>5</vt:i4>
      </vt:variant>
      <vt:variant>
        <vt:lpwstr>http://www.consultant.ru/online/base/?req=doc;base=LAW;n=71019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katalog</dc:creator>
  <cp:keywords/>
  <dc:description/>
  <cp:lastModifiedBy>Irina</cp:lastModifiedBy>
  <cp:revision>2</cp:revision>
  <cp:lastPrinted>2010-02-21T12:10:00Z</cp:lastPrinted>
  <dcterms:created xsi:type="dcterms:W3CDTF">2014-09-16T14:51:00Z</dcterms:created>
  <dcterms:modified xsi:type="dcterms:W3CDTF">2014-09-16T14:51:00Z</dcterms:modified>
</cp:coreProperties>
</file>