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36A" w:rsidRDefault="00D5036A" w:rsidP="0037180A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CE2B59" w:rsidRDefault="001F1AD6" w:rsidP="0037180A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pict>
          <v:rect id="_x0000_s1026" style="position:absolute;left:0;text-align:left;margin-left:-17.85pt;margin-top:-38.6pt;width:502.7pt;height:796.45pt;z-index:251656192" strokeweight="1.5pt">
            <v:textbox style="mso-next-textbox:#_x0000_s1026">
              <w:txbxContent>
                <w:p w:rsidR="00D0209D" w:rsidRPr="009B4701" w:rsidRDefault="00D0209D" w:rsidP="00CE2B5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D0209D" w:rsidRPr="009B4701" w:rsidRDefault="00D0209D" w:rsidP="00CE2B59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B4701">
                    <w:rPr>
                      <w:rFonts w:ascii="Times New Roman" w:hAnsi="Times New Roman"/>
                      <w:sz w:val="28"/>
                      <w:szCs w:val="28"/>
                    </w:rPr>
                    <w:t>Федеральное агентство по образованию</w:t>
                  </w:r>
                </w:p>
                <w:p w:rsidR="00D0209D" w:rsidRPr="009B4701" w:rsidRDefault="00D0209D" w:rsidP="00CE2B59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B4701">
                    <w:rPr>
                      <w:rFonts w:ascii="Times New Roman" w:hAnsi="Times New Roman"/>
                      <w:sz w:val="28"/>
                      <w:szCs w:val="28"/>
                    </w:rPr>
                    <w:t>ГОУ ВПО «Сибирский Государственный Технологический</w:t>
                  </w:r>
                </w:p>
                <w:p w:rsidR="00D0209D" w:rsidRPr="009B4701" w:rsidRDefault="00D0209D" w:rsidP="00CE2B59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B4701">
                    <w:rPr>
                      <w:rFonts w:ascii="Times New Roman" w:hAnsi="Times New Roman"/>
                      <w:sz w:val="28"/>
                      <w:szCs w:val="28"/>
                    </w:rPr>
                    <w:t>Университет»</w:t>
                  </w:r>
                </w:p>
                <w:p w:rsidR="00D0209D" w:rsidRPr="009B4701" w:rsidRDefault="00D0209D" w:rsidP="00CE2B59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B4701">
                    <w:rPr>
                      <w:rFonts w:ascii="Times New Roman" w:hAnsi="Times New Roman"/>
                      <w:sz w:val="28"/>
                      <w:szCs w:val="28"/>
                    </w:rPr>
                    <w:t>Лесосибирский филиал</w:t>
                  </w:r>
                </w:p>
                <w:p w:rsidR="00D0209D" w:rsidRPr="009B4701" w:rsidRDefault="00D0209D" w:rsidP="00CE2B59">
                  <w:pPr>
                    <w:pStyle w:val="3"/>
                    <w:jc w:val="center"/>
                    <w:rPr>
                      <w:rFonts w:cs="Times New Roman"/>
                      <w:b w:val="0"/>
                      <w:szCs w:val="28"/>
                    </w:rPr>
                  </w:pPr>
                  <w:r w:rsidRPr="009B4701">
                    <w:rPr>
                      <w:rFonts w:cs="Times New Roman"/>
                      <w:b w:val="0"/>
                      <w:szCs w:val="28"/>
                    </w:rPr>
                    <w:t>Кафедра экономики и управления на предприятии</w:t>
                  </w:r>
                </w:p>
                <w:p w:rsidR="00D0209D" w:rsidRPr="009B4701" w:rsidRDefault="00D0209D" w:rsidP="00CE2B59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D0209D" w:rsidRPr="009B4701" w:rsidRDefault="00D0209D" w:rsidP="00CE2B59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D0209D" w:rsidRPr="009B4701" w:rsidRDefault="00D0209D" w:rsidP="00CE2B59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D0209D" w:rsidRPr="009B4701" w:rsidRDefault="00D0209D" w:rsidP="00CE2B59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B4701">
                    <w:rPr>
                      <w:rFonts w:ascii="Times New Roman" w:hAnsi="Times New Roman"/>
                      <w:sz w:val="28"/>
                      <w:szCs w:val="28"/>
                    </w:rPr>
                    <w:t>Контрольная работа</w:t>
                  </w:r>
                </w:p>
                <w:p w:rsidR="00D0209D" w:rsidRPr="009B4701" w:rsidRDefault="00D0209D" w:rsidP="00CE2B59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B4701">
                    <w:rPr>
                      <w:rFonts w:ascii="Times New Roman" w:hAnsi="Times New Roman"/>
                      <w:sz w:val="28"/>
                      <w:szCs w:val="28"/>
                    </w:rPr>
                    <w:t>по дисциплине «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Региональная экономика</w:t>
                  </w:r>
                  <w:r w:rsidRPr="009B4701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  <w:p w:rsidR="00D0209D" w:rsidRPr="009B4701" w:rsidRDefault="00D0209D" w:rsidP="00CE2B59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B4701">
                    <w:rPr>
                      <w:rFonts w:ascii="Times New Roman" w:hAnsi="Times New Roman"/>
                      <w:sz w:val="28"/>
                      <w:szCs w:val="28"/>
                    </w:rPr>
                    <w:t>(КнР ЭиУП 000000.068)</w:t>
                  </w:r>
                </w:p>
                <w:p w:rsidR="00D0209D" w:rsidRPr="009B4701" w:rsidRDefault="00D0209D" w:rsidP="00CE2B59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B470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D0209D" w:rsidRPr="009B4701" w:rsidRDefault="00D0209D" w:rsidP="00CE2B59">
                  <w:pPr>
                    <w:tabs>
                      <w:tab w:val="left" w:pos="6379"/>
                    </w:tabs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D0209D" w:rsidRPr="009B4701" w:rsidRDefault="00D0209D" w:rsidP="00CE2B59">
                  <w:pPr>
                    <w:tabs>
                      <w:tab w:val="left" w:pos="6379"/>
                    </w:tabs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D0209D" w:rsidRPr="009B4701" w:rsidRDefault="00D0209D" w:rsidP="00CE2B59">
                  <w:pPr>
                    <w:tabs>
                      <w:tab w:val="left" w:pos="6379"/>
                    </w:tabs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D0209D" w:rsidRPr="009B4701" w:rsidRDefault="00D0209D" w:rsidP="00CE2B59">
                  <w:pPr>
                    <w:tabs>
                      <w:tab w:val="left" w:pos="6379"/>
                    </w:tabs>
                    <w:spacing w:line="240" w:lineRule="auto"/>
                    <w:ind w:left="620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B4701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                                                                                      Проверил: </w:t>
                  </w:r>
                </w:p>
                <w:p w:rsidR="00D0209D" w:rsidRPr="009B4701" w:rsidRDefault="00D0209D" w:rsidP="00CE2B59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B4701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                                              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_________Дьяченко Т.В.</w:t>
                  </w:r>
                </w:p>
                <w:p w:rsidR="00D0209D" w:rsidRPr="009B4701" w:rsidRDefault="00D0209D" w:rsidP="00CE2B59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</w:pPr>
                  <w:r w:rsidRPr="009B4701"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  <w:t xml:space="preserve">                                                                                                                                               (</w:t>
                  </w:r>
                  <w:r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  <w:t>подпись)</w:t>
                  </w:r>
                  <w:r w:rsidRPr="009B4701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</w:t>
                  </w:r>
                </w:p>
                <w:p w:rsidR="00D0209D" w:rsidRPr="009B4701" w:rsidRDefault="00D0209D" w:rsidP="00CE2B59">
                  <w:pPr>
                    <w:spacing w:line="240" w:lineRule="auto"/>
                    <w:ind w:left="620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B4701">
                    <w:rPr>
                      <w:rFonts w:ascii="Times New Roman" w:hAnsi="Times New Roman"/>
                      <w:sz w:val="28"/>
                      <w:szCs w:val="28"/>
                    </w:rPr>
                    <w:t>___________________</w:t>
                  </w:r>
                </w:p>
                <w:p w:rsidR="00D0209D" w:rsidRPr="009B4701" w:rsidRDefault="00D0209D" w:rsidP="00CE2B59">
                  <w:pPr>
                    <w:spacing w:line="240" w:lineRule="auto"/>
                    <w:ind w:left="6200"/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  <w:t xml:space="preserve">   </w:t>
                  </w:r>
                  <w:r w:rsidRPr="009B4701"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  <w:t>(оценка, дата)</w:t>
                  </w:r>
                </w:p>
                <w:p w:rsidR="00D0209D" w:rsidRPr="009B4701" w:rsidRDefault="00D0209D" w:rsidP="00CE2B59">
                  <w:pPr>
                    <w:tabs>
                      <w:tab w:val="left" w:pos="6600"/>
                    </w:tabs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vertAlign w:val="subscript"/>
                    </w:rPr>
                  </w:pPr>
                  <w:r w:rsidRPr="009B4701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                 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</w:t>
                  </w:r>
                  <w:r w:rsidRPr="009B4701">
                    <w:rPr>
                      <w:rFonts w:ascii="Times New Roman" w:hAnsi="Times New Roman"/>
                      <w:sz w:val="28"/>
                      <w:szCs w:val="28"/>
                    </w:rPr>
                    <w:t>Выполнил:</w:t>
                  </w:r>
                </w:p>
                <w:p w:rsidR="00D0209D" w:rsidRPr="009B4701" w:rsidRDefault="00D0209D" w:rsidP="00CE2B59">
                  <w:pPr>
                    <w:spacing w:line="240" w:lineRule="auto"/>
                    <w:ind w:left="6804" w:hanging="60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B4701">
                    <w:rPr>
                      <w:rFonts w:ascii="Times New Roman" w:hAnsi="Times New Roman"/>
                      <w:sz w:val="28"/>
                      <w:szCs w:val="28"/>
                    </w:rPr>
                    <w:t>студент группы 71- 5</w:t>
                  </w:r>
                </w:p>
                <w:p w:rsidR="00D0209D" w:rsidRDefault="00D0209D" w:rsidP="00CE2B59">
                  <w:pPr>
                    <w:spacing w:line="240" w:lineRule="auto"/>
                    <w:ind w:left="620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____________Норева Е.В.</w:t>
                  </w:r>
                </w:p>
                <w:p w:rsidR="00D0209D" w:rsidRPr="009B4701" w:rsidRDefault="00D0209D" w:rsidP="00CE2B59">
                  <w:pPr>
                    <w:spacing w:line="240" w:lineRule="auto"/>
                    <w:ind w:left="6200"/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</w:pPr>
                  <w:r w:rsidRPr="009B4701"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  <w:t xml:space="preserve">    (подпись)</w:t>
                  </w:r>
                </w:p>
                <w:p w:rsidR="00D0209D" w:rsidRPr="009B4701" w:rsidRDefault="00D0209D" w:rsidP="00CE2B59">
                  <w:pPr>
                    <w:rPr>
                      <w:rFonts w:ascii="Times New Roman" w:hAnsi="Times New Roman"/>
                      <w:w w:val="99"/>
                      <w:sz w:val="20"/>
                      <w:szCs w:val="20"/>
                    </w:rPr>
                  </w:pPr>
                </w:p>
                <w:p w:rsidR="00D0209D" w:rsidRDefault="00D0209D" w:rsidP="00CE2B5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D0209D" w:rsidRDefault="00D0209D" w:rsidP="00CE2B5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D0209D" w:rsidRPr="009B4701" w:rsidRDefault="00D0209D" w:rsidP="00CE2B5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Лесосибирск 2010</w:t>
                  </w:r>
                </w:p>
                <w:p w:rsidR="00D0209D" w:rsidRDefault="00D0209D" w:rsidP="00CE2B59">
                  <w:pPr>
                    <w:rPr>
                      <w:sz w:val="28"/>
                      <w:szCs w:val="28"/>
                    </w:rPr>
                  </w:pPr>
                </w:p>
                <w:p w:rsidR="00D0209D" w:rsidRDefault="00D0209D" w:rsidP="00CE2B59">
                  <w:pPr>
                    <w:rPr>
                      <w:sz w:val="28"/>
                      <w:szCs w:val="28"/>
                    </w:rPr>
                  </w:pPr>
                </w:p>
                <w:p w:rsidR="00D0209D" w:rsidRDefault="00D0209D" w:rsidP="00CE2B59">
                  <w:pPr>
                    <w:rPr>
                      <w:sz w:val="28"/>
                      <w:szCs w:val="28"/>
                    </w:rPr>
                  </w:pPr>
                </w:p>
                <w:p w:rsidR="00D0209D" w:rsidRDefault="00D0209D" w:rsidP="00CE2B59">
                  <w:pPr>
                    <w:rPr>
                      <w:sz w:val="28"/>
                      <w:szCs w:val="28"/>
                    </w:rPr>
                  </w:pPr>
                </w:p>
                <w:p w:rsidR="00D0209D" w:rsidRDefault="00D0209D" w:rsidP="00CE2B59">
                  <w:pPr>
                    <w:rPr>
                      <w:sz w:val="28"/>
                      <w:szCs w:val="28"/>
                    </w:rPr>
                  </w:pPr>
                </w:p>
                <w:p w:rsidR="00D0209D" w:rsidRDefault="00D0209D" w:rsidP="00CE2B59">
                  <w:pPr>
                    <w:rPr>
                      <w:sz w:val="28"/>
                      <w:szCs w:val="28"/>
                    </w:rPr>
                  </w:pPr>
                </w:p>
                <w:p w:rsidR="00D0209D" w:rsidRDefault="00D0209D" w:rsidP="00CE2B59">
                  <w:pPr>
                    <w:rPr>
                      <w:sz w:val="28"/>
                      <w:szCs w:val="28"/>
                    </w:rPr>
                  </w:pPr>
                </w:p>
                <w:p w:rsidR="00D0209D" w:rsidRDefault="00D0209D" w:rsidP="00CE2B59">
                  <w:pPr>
                    <w:rPr>
                      <w:sz w:val="28"/>
                      <w:szCs w:val="28"/>
                    </w:rPr>
                  </w:pPr>
                </w:p>
                <w:p w:rsidR="00D0209D" w:rsidRDefault="00D0209D" w:rsidP="00CE2B5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Лесосибирск 2009</w:t>
                  </w:r>
                </w:p>
                <w:p w:rsidR="00D0209D" w:rsidRDefault="00D0209D" w:rsidP="00CE2B59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0209D" w:rsidRDefault="00D0209D" w:rsidP="00CE2B59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0209D" w:rsidRDefault="00D0209D" w:rsidP="00CE2B59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0209D" w:rsidRDefault="00D0209D" w:rsidP="00CE2B59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0209D" w:rsidRDefault="00D0209D" w:rsidP="00CE2B59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0209D" w:rsidRDefault="00D0209D" w:rsidP="00CE2B59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0209D" w:rsidRDefault="00D0209D" w:rsidP="00CE2B59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0209D" w:rsidRDefault="00D0209D" w:rsidP="00CE2B59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0209D" w:rsidRDefault="00D0209D" w:rsidP="00CE2B59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0209D" w:rsidRDefault="00D0209D" w:rsidP="00CE2B59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0209D" w:rsidRDefault="00D0209D" w:rsidP="00CE2B59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0209D" w:rsidRDefault="00D0209D" w:rsidP="00CE2B59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0209D" w:rsidRDefault="00D0209D" w:rsidP="00CE2B59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0209D" w:rsidRDefault="00D0209D" w:rsidP="00CE2B59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0209D" w:rsidRDefault="00D0209D" w:rsidP="00CE2B59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0209D" w:rsidRDefault="00D0209D" w:rsidP="00CE2B59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0209D" w:rsidRDefault="00D0209D" w:rsidP="00CE2B59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0209D" w:rsidRDefault="00D0209D" w:rsidP="00CE2B59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0209D" w:rsidRDefault="00D0209D" w:rsidP="00CE2B59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0209D" w:rsidRDefault="00D0209D" w:rsidP="00CE2B59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0209D" w:rsidRDefault="00D0209D" w:rsidP="00CE2B59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0209D" w:rsidRDefault="00D0209D" w:rsidP="00CE2B59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0209D" w:rsidRDefault="00D0209D" w:rsidP="00CE2B59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0209D" w:rsidRDefault="00D0209D" w:rsidP="00CE2B59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0209D" w:rsidRDefault="00D0209D" w:rsidP="00CE2B59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0209D" w:rsidRDefault="00D0209D" w:rsidP="00CE2B59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0209D" w:rsidRDefault="00D0209D" w:rsidP="00CE2B59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0209D" w:rsidRDefault="00D0209D" w:rsidP="00CE2B59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0209D" w:rsidRDefault="00D0209D" w:rsidP="00CE2B59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0209D" w:rsidRDefault="00D0209D" w:rsidP="00CE2B59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0209D" w:rsidRDefault="00D0209D" w:rsidP="00CE2B5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CE2B59">
        <w:rPr>
          <w:rFonts w:ascii="Times New Roman" w:hAnsi="Times New Roman"/>
          <w:sz w:val="32"/>
          <w:szCs w:val="32"/>
        </w:rPr>
        <w:br w:type="page"/>
      </w:r>
      <w:r w:rsidR="0037180A">
        <w:rPr>
          <w:rFonts w:ascii="Times New Roman" w:hAnsi="Times New Roman"/>
          <w:sz w:val="32"/>
          <w:szCs w:val="32"/>
        </w:rPr>
        <w:lastRenderedPageBreak/>
        <w:t xml:space="preserve">         </w:t>
      </w:r>
      <w:r w:rsidR="00CE2B59">
        <w:rPr>
          <w:rFonts w:ascii="Times New Roman" w:hAnsi="Times New Roman"/>
          <w:sz w:val="32"/>
          <w:szCs w:val="32"/>
        </w:rPr>
        <w:t>Содержание</w:t>
      </w:r>
    </w:p>
    <w:p w:rsidR="0037180A" w:rsidRPr="00CE2B59" w:rsidRDefault="0037180A" w:rsidP="0037180A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CE2B59" w:rsidRPr="00CE2B59" w:rsidRDefault="00CE2B59" w:rsidP="00CE2B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</w:t>
      </w:r>
      <w:r w:rsidRPr="00CE2B59">
        <w:rPr>
          <w:rFonts w:ascii="Times New Roman" w:hAnsi="Times New Roman"/>
          <w:sz w:val="28"/>
          <w:szCs w:val="28"/>
        </w:rPr>
        <w:t>Региональные особенности благосостояния в российской экономике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</w:t>
      </w:r>
      <w:r w:rsidR="009F64CB">
        <w:rPr>
          <w:rFonts w:ascii="Times New Roman" w:hAnsi="Times New Roman"/>
          <w:sz w:val="28"/>
          <w:szCs w:val="28"/>
        </w:rPr>
        <w:t>……...</w:t>
      </w:r>
      <w:r>
        <w:rPr>
          <w:rFonts w:ascii="Times New Roman" w:hAnsi="Times New Roman"/>
          <w:sz w:val="28"/>
          <w:szCs w:val="28"/>
        </w:rPr>
        <w:t>…..</w:t>
      </w:r>
      <w:r w:rsidR="009D125D">
        <w:rPr>
          <w:rFonts w:ascii="Times New Roman" w:hAnsi="Times New Roman"/>
          <w:sz w:val="28"/>
          <w:szCs w:val="28"/>
        </w:rPr>
        <w:t>3</w:t>
      </w:r>
    </w:p>
    <w:p w:rsidR="00CE2B59" w:rsidRDefault="00CE2B59" w:rsidP="00CE2B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1.1 Понятие благосостояния…………………………………</w:t>
      </w:r>
      <w:r w:rsidR="009F64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…………..</w:t>
      </w:r>
      <w:r w:rsidR="009D125D">
        <w:rPr>
          <w:rFonts w:ascii="Times New Roman" w:hAnsi="Times New Roman"/>
          <w:sz w:val="28"/>
          <w:szCs w:val="28"/>
        </w:rPr>
        <w:t>3</w:t>
      </w:r>
    </w:p>
    <w:p w:rsidR="00CE2B59" w:rsidRDefault="00CE2B59" w:rsidP="00CE2B59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1.2 Показатели благосостояния………………………………</w:t>
      </w:r>
      <w:r w:rsidR="009F64CB">
        <w:rPr>
          <w:sz w:val="28"/>
          <w:szCs w:val="28"/>
        </w:rPr>
        <w:t>………….</w:t>
      </w:r>
      <w:r>
        <w:rPr>
          <w:sz w:val="28"/>
          <w:szCs w:val="28"/>
        </w:rPr>
        <w:t>.</w:t>
      </w:r>
      <w:r w:rsidR="009F64CB">
        <w:rPr>
          <w:sz w:val="28"/>
          <w:szCs w:val="28"/>
        </w:rPr>
        <w:t>4</w:t>
      </w:r>
    </w:p>
    <w:p w:rsidR="00CE2B59" w:rsidRDefault="00CE2B59" w:rsidP="00CE2B59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Библиографический список………………………………</w:t>
      </w:r>
      <w:r w:rsidR="009F64CB">
        <w:rPr>
          <w:sz w:val="28"/>
          <w:szCs w:val="28"/>
        </w:rPr>
        <w:t>…</w:t>
      </w:r>
      <w:r w:rsidR="00CD3B2A">
        <w:rPr>
          <w:sz w:val="28"/>
          <w:szCs w:val="28"/>
        </w:rPr>
        <w:t>..</w:t>
      </w:r>
      <w:r w:rsidR="009F64CB">
        <w:rPr>
          <w:sz w:val="28"/>
          <w:szCs w:val="28"/>
        </w:rPr>
        <w:t>…..</w:t>
      </w:r>
      <w:r w:rsidR="00F23D61">
        <w:rPr>
          <w:sz w:val="28"/>
          <w:szCs w:val="28"/>
        </w:rPr>
        <w:t>………23</w:t>
      </w:r>
    </w:p>
    <w:p w:rsidR="00CE2B59" w:rsidRDefault="00CE2B59" w:rsidP="00CE2B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2B59" w:rsidRDefault="00CE2B59" w:rsidP="00CE2B59">
      <w:pPr>
        <w:jc w:val="both"/>
        <w:rPr>
          <w:rFonts w:ascii="Times New Roman" w:hAnsi="Times New Roman"/>
          <w:sz w:val="32"/>
          <w:szCs w:val="32"/>
        </w:rPr>
      </w:pPr>
    </w:p>
    <w:p w:rsidR="0037180A" w:rsidRDefault="0037180A" w:rsidP="00CE2B59">
      <w:pPr>
        <w:jc w:val="both"/>
        <w:rPr>
          <w:rFonts w:ascii="Times New Roman" w:hAnsi="Times New Roman"/>
          <w:sz w:val="32"/>
          <w:szCs w:val="32"/>
        </w:rPr>
      </w:pPr>
    </w:p>
    <w:p w:rsidR="0037180A" w:rsidRDefault="0037180A" w:rsidP="00CE2B59">
      <w:pPr>
        <w:jc w:val="both"/>
        <w:rPr>
          <w:rFonts w:ascii="Times New Roman" w:hAnsi="Times New Roman"/>
          <w:sz w:val="32"/>
          <w:szCs w:val="32"/>
        </w:rPr>
      </w:pPr>
    </w:p>
    <w:p w:rsidR="0037180A" w:rsidRDefault="0037180A" w:rsidP="00CE2B59">
      <w:pPr>
        <w:jc w:val="both"/>
        <w:rPr>
          <w:rFonts w:ascii="Times New Roman" w:hAnsi="Times New Roman"/>
          <w:sz w:val="32"/>
          <w:szCs w:val="32"/>
        </w:rPr>
      </w:pPr>
    </w:p>
    <w:p w:rsidR="0037180A" w:rsidRDefault="0037180A" w:rsidP="00CE2B59">
      <w:pPr>
        <w:jc w:val="both"/>
        <w:rPr>
          <w:rFonts w:ascii="Times New Roman" w:hAnsi="Times New Roman"/>
          <w:sz w:val="32"/>
          <w:szCs w:val="32"/>
        </w:rPr>
      </w:pPr>
    </w:p>
    <w:p w:rsidR="0037180A" w:rsidRDefault="0037180A" w:rsidP="00CE2B59">
      <w:pPr>
        <w:jc w:val="both"/>
        <w:rPr>
          <w:rFonts w:ascii="Times New Roman" w:hAnsi="Times New Roman"/>
          <w:sz w:val="32"/>
          <w:szCs w:val="32"/>
        </w:rPr>
      </w:pPr>
    </w:p>
    <w:p w:rsidR="0037180A" w:rsidRDefault="0037180A" w:rsidP="00CE2B59">
      <w:pPr>
        <w:jc w:val="both"/>
        <w:rPr>
          <w:rFonts w:ascii="Times New Roman" w:hAnsi="Times New Roman"/>
          <w:sz w:val="32"/>
          <w:szCs w:val="32"/>
        </w:rPr>
      </w:pPr>
    </w:p>
    <w:p w:rsidR="0037180A" w:rsidRDefault="0037180A" w:rsidP="00CE2B59">
      <w:pPr>
        <w:jc w:val="both"/>
        <w:rPr>
          <w:rFonts w:ascii="Times New Roman" w:hAnsi="Times New Roman"/>
          <w:sz w:val="32"/>
          <w:szCs w:val="32"/>
        </w:rPr>
      </w:pPr>
    </w:p>
    <w:p w:rsidR="0037180A" w:rsidRDefault="0037180A" w:rsidP="00CE2B59">
      <w:pPr>
        <w:jc w:val="both"/>
        <w:rPr>
          <w:rFonts w:ascii="Times New Roman" w:hAnsi="Times New Roman"/>
          <w:sz w:val="32"/>
          <w:szCs w:val="32"/>
        </w:rPr>
      </w:pPr>
    </w:p>
    <w:p w:rsidR="0037180A" w:rsidRDefault="0037180A" w:rsidP="00CE2B59">
      <w:pPr>
        <w:jc w:val="both"/>
        <w:rPr>
          <w:rFonts w:ascii="Times New Roman" w:hAnsi="Times New Roman"/>
          <w:sz w:val="32"/>
          <w:szCs w:val="32"/>
        </w:rPr>
      </w:pPr>
    </w:p>
    <w:p w:rsidR="0037180A" w:rsidRDefault="0037180A" w:rsidP="00CE2B59">
      <w:pPr>
        <w:jc w:val="both"/>
        <w:rPr>
          <w:rFonts w:ascii="Times New Roman" w:hAnsi="Times New Roman"/>
          <w:sz w:val="32"/>
          <w:szCs w:val="32"/>
        </w:rPr>
      </w:pPr>
    </w:p>
    <w:p w:rsidR="0037180A" w:rsidRDefault="0037180A" w:rsidP="00CE2B59">
      <w:pPr>
        <w:jc w:val="both"/>
        <w:rPr>
          <w:rFonts w:ascii="Times New Roman" w:hAnsi="Times New Roman"/>
          <w:sz w:val="32"/>
          <w:szCs w:val="32"/>
        </w:rPr>
      </w:pPr>
    </w:p>
    <w:p w:rsidR="0037180A" w:rsidRDefault="0037180A" w:rsidP="00CE2B59">
      <w:pPr>
        <w:jc w:val="both"/>
        <w:rPr>
          <w:rFonts w:ascii="Times New Roman" w:hAnsi="Times New Roman"/>
          <w:sz w:val="32"/>
          <w:szCs w:val="32"/>
        </w:rPr>
      </w:pPr>
    </w:p>
    <w:p w:rsidR="0037180A" w:rsidRDefault="0037180A" w:rsidP="00CE2B59">
      <w:pPr>
        <w:jc w:val="both"/>
        <w:rPr>
          <w:rFonts w:ascii="Times New Roman" w:hAnsi="Times New Roman"/>
          <w:sz w:val="32"/>
          <w:szCs w:val="32"/>
        </w:rPr>
      </w:pPr>
    </w:p>
    <w:p w:rsidR="0037180A" w:rsidRDefault="0037180A" w:rsidP="00CE2B59">
      <w:pPr>
        <w:jc w:val="both"/>
        <w:rPr>
          <w:rFonts w:ascii="Times New Roman" w:hAnsi="Times New Roman"/>
          <w:sz w:val="32"/>
          <w:szCs w:val="32"/>
        </w:rPr>
      </w:pPr>
    </w:p>
    <w:p w:rsidR="0037180A" w:rsidRDefault="0037180A" w:rsidP="00CE2B59">
      <w:pPr>
        <w:jc w:val="both"/>
        <w:rPr>
          <w:rFonts w:ascii="Times New Roman" w:hAnsi="Times New Roman"/>
          <w:sz w:val="32"/>
          <w:szCs w:val="32"/>
        </w:rPr>
      </w:pPr>
    </w:p>
    <w:p w:rsidR="0037180A" w:rsidRDefault="0037180A" w:rsidP="00CE2B59">
      <w:pPr>
        <w:jc w:val="both"/>
        <w:rPr>
          <w:rFonts w:ascii="Times New Roman" w:hAnsi="Times New Roman"/>
          <w:sz w:val="32"/>
          <w:szCs w:val="32"/>
        </w:rPr>
      </w:pPr>
    </w:p>
    <w:p w:rsidR="0037180A" w:rsidRDefault="0037180A" w:rsidP="00CE2B59">
      <w:pPr>
        <w:jc w:val="both"/>
        <w:rPr>
          <w:rFonts w:ascii="Times New Roman" w:hAnsi="Times New Roman"/>
          <w:sz w:val="32"/>
          <w:szCs w:val="32"/>
        </w:rPr>
      </w:pPr>
    </w:p>
    <w:p w:rsidR="00CF70AC" w:rsidRDefault="001F1AD6" w:rsidP="00A400E8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lastRenderedPageBreak/>
        <w:pict>
          <v:group id="_x0000_s1027" style="position:absolute;left:0;text-align:left;margin-left:54.45pt;margin-top:24.75pt;width:518.8pt;height:800.25pt;z-index:251657216;mso-position-horizontal-relative:page;mso-position-vertical-relative:page" coordsize="20000,20000">
            <v:rect id="_x0000_s1028" style="position:absolute;width:20000;height:20000" o:allowincell="f" filled="f" strokeweight="2pt"/>
            <v:line id="_x0000_s1029" style="position:absolute" from="993,17183" to="995,18221" o:allowincell="f" strokeweight="2pt"/>
            <v:line id="_x0000_s1030" style="position:absolute" from="10,17173" to="19977,17174" o:allowincell="f" strokeweight="2pt"/>
            <v:line id="_x0000_s1031" style="position:absolute" from="2186,17192" to="2188,19989" o:allowincell="f" strokeweight="2pt"/>
            <v:line id="_x0000_s1032" style="position:absolute" from="4919,17192" to="4921,19989" o:allowincell="f" strokeweight="2pt"/>
            <v:line id="_x0000_s1033" style="position:absolute" from="6557,17192" to="6559,19989" o:allowincell="f" strokeweight="2pt"/>
            <v:line id="_x0000_s1034" style="position:absolute" from="7650,17183" to="7652,19979" o:allowincell="f" strokeweight="2pt"/>
            <v:line id="_x0000_s1035" style="position:absolute" from="15848,18239" to="15852,18932" o:allowincell="f" strokeweight="2pt"/>
            <v:line id="_x0000_s1036" style="position:absolute" from="10,19293" to="7631,19295" o:allowincell="f" strokeweight="1pt"/>
            <v:line id="_x0000_s1037" style="position:absolute" from="10,19646" to="7631,19647" o:allowincell="f" strokeweight="1pt"/>
            <v:rect id="_x0000_s1038" style="position:absolute;left:54;top:17912;width:883;height:309" o:allowincell="f" filled="f" stroked="f" strokeweight=".25pt">
              <v:textbox style="mso-next-textbox:#_x0000_s1038" inset="1pt,1pt,1pt,1pt">
                <w:txbxContent>
                  <w:p w:rsidR="00D0209D" w:rsidRDefault="00D0209D" w:rsidP="006E17B2">
                    <w:pPr>
                      <w:pStyle w:val="a8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ISOCPEUR Cyr" w:hAnsi="ISOCPEUR Cyr" w:cs="ISOCPEUR Cyr"/>
                        <w:sz w:val="18"/>
                        <w:szCs w:val="18"/>
                      </w:rPr>
                      <w:t>Изм.</w:t>
                    </w:r>
                  </w:p>
                </w:txbxContent>
              </v:textbox>
            </v:rect>
            <v:rect id="_x0000_s1039" style="position:absolute;left:1051;top:17912;width:1100;height:309" o:allowincell="f" filled="f" stroked="f" strokeweight=".25pt">
              <v:textbox style="mso-next-textbox:#_x0000_s1039" inset="1pt,1pt,1pt,1pt">
                <w:txbxContent>
                  <w:p w:rsidR="00D0209D" w:rsidRDefault="00D0209D" w:rsidP="006E17B2">
                    <w:pPr>
                      <w:pStyle w:val="a8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ISOCPEUR Cyr" w:hAnsi="ISOCPEUR Cyr" w:cs="ISOCPEUR Cyr"/>
                        <w:sz w:val="18"/>
                        <w:szCs w:val="18"/>
                      </w:rPr>
                      <w:t>Лист</w:t>
                    </w:r>
                  </w:p>
                </w:txbxContent>
              </v:textbox>
            </v:rect>
            <v:rect id="_x0000_s1040" style="position:absolute;left:2267;top:17912;width:2573;height:309" o:allowincell="f" filled="f" stroked="f" strokeweight=".25pt">
              <v:textbox style="mso-next-textbox:#_x0000_s1040" inset="1pt,1pt,1pt,1pt">
                <w:txbxContent>
                  <w:p w:rsidR="00D0209D" w:rsidRDefault="00D0209D" w:rsidP="006E17B2">
                    <w:pPr>
                      <w:pStyle w:val="a8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ISOCPEUR Cyr" w:hAnsi="ISOCPEUR Cyr" w:cs="ISOCPEUR Cyr"/>
                        <w:sz w:val="18"/>
                        <w:szCs w:val="18"/>
                      </w:rPr>
                      <w:t>№ докум.</w:t>
                    </w:r>
                  </w:p>
                </w:txbxContent>
              </v:textbox>
            </v:rect>
            <v:rect id="_x0000_s1041" style="position:absolute;left:4983;top:17912;width:1534;height:309" o:allowincell="f" filled="f" stroked="f" strokeweight=".25pt">
              <v:textbox style="mso-next-textbox:#_x0000_s1041" inset="1pt,1pt,1pt,1pt">
                <w:txbxContent>
                  <w:p w:rsidR="00D0209D" w:rsidRDefault="00D0209D" w:rsidP="006E17B2">
                    <w:pPr>
                      <w:pStyle w:val="a8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ISOCPEUR Cyr" w:hAnsi="ISOCPEUR Cyr" w:cs="ISOCPEUR Cyr"/>
                        <w:sz w:val="18"/>
                        <w:szCs w:val="18"/>
                      </w:rPr>
                      <w:t>Подпись</w:t>
                    </w:r>
                  </w:p>
                </w:txbxContent>
              </v:textbox>
            </v:rect>
            <v:rect id="_x0000_s1042" style="position:absolute;left:6604;top:17912;width:1000;height:309" o:allowincell="f" filled="f" stroked="f" strokeweight=".25pt">
              <v:textbox style="mso-next-textbox:#_x0000_s1042" inset="1pt,1pt,1pt,1pt">
                <w:txbxContent>
                  <w:p w:rsidR="00D0209D" w:rsidRDefault="00D0209D" w:rsidP="006E17B2">
                    <w:pPr>
                      <w:pStyle w:val="a8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ISOCPEUR Cyr" w:hAnsi="ISOCPEUR Cyr" w:cs="ISOCPEUR Cyr"/>
                        <w:sz w:val="18"/>
                        <w:szCs w:val="18"/>
                      </w:rPr>
                      <w:t>Дата</w:t>
                    </w:r>
                  </w:p>
                </w:txbxContent>
              </v:textbox>
            </v:rect>
            <v:rect id="_x0000_s1043" style="position:absolute;left:15929;top:18258;width:1475;height:309" o:allowincell="f" filled="f" stroked="f" strokeweight=".25pt">
              <v:textbox style="mso-next-textbox:#_x0000_s1043" inset="1pt,1pt,1pt,1pt">
                <w:txbxContent>
                  <w:p w:rsidR="00D0209D" w:rsidRDefault="00D0209D" w:rsidP="006E17B2">
                    <w:pPr>
                      <w:pStyle w:val="a8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ISOCPEUR Cyr" w:hAnsi="ISOCPEUR Cyr" w:cs="ISOCPEUR Cyr"/>
                        <w:sz w:val="18"/>
                        <w:szCs w:val="18"/>
                      </w:rPr>
                      <w:t>Лист</w:t>
                    </w:r>
                  </w:p>
                </w:txbxContent>
              </v:textbox>
            </v:rect>
            <v:rect id="_x0000_s1044" style="position:absolute;left:15929;top:18623;width:1475;height:310" o:allowincell="f" filled="f" stroked="f" strokeweight=".25pt">
              <v:textbox style="mso-next-textbox:#_x0000_s1044" inset="1pt,1pt,1pt,1pt">
                <w:txbxContent>
                  <w:p w:rsidR="00D0209D" w:rsidRPr="00C80430" w:rsidRDefault="00D0209D" w:rsidP="006E17B2">
                    <w:pPr>
                      <w:jc w:val="center"/>
                      <w:rPr>
                        <w:rFonts w:ascii="GOST type B" w:hAnsi="GOST type B"/>
                        <w:sz w:val="18"/>
                        <w:szCs w:val="18"/>
                      </w:rPr>
                    </w:pPr>
                    <w:r>
                      <w:rPr>
                        <w:rFonts w:ascii="GOST type B" w:hAnsi="GOST type B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_x0000_s1045" style="position:absolute;left:7760;top:17481;width:12159;height:477" o:allowincell="f" filled="f" stroked="f" strokeweight=".25pt">
              <v:textbox style="mso-next-textbox:#_x0000_s1045" inset="1pt,1pt,1pt,1pt">
                <w:txbxContent>
                  <w:p w:rsidR="00D0209D" w:rsidRPr="00EC7A0D" w:rsidRDefault="00D0209D" w:rsidP="006E17B2">
                    <w:pPr>
                      <w:jc w:val="center"/>
                      <w:rPr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b/>
                        <w:i/>
                        <w:sz w:val="28"/>
                        <w:szCs w:val="28"/>
                      </w:rPr>
                      <w:t xml:space="preserve">КнР </w:t>
                    </w:r>
                    <w:r w:rsidRPr="00EC7A0D">
                      <w:rPr>
                        <w:b/>
                        <w:i/>
                        <w:sz w:val="28"/>
                        <w:szCs w:val="28"/>
                      </w:rPr>
                      <w:t>ЭиУП 000000.068</w:t>
                    </w:r>
                  </w:p>
                </w:txbxContent>
              </v:textbox>
            </v:rect>
            <v:line id="_x0000_s1046" style="position:absolute" from="12,18233" to="19979,18234" o:allowincell="f" strokeweight="2pt"/>
            <v:line id="_x0000_s1047" style="position:absolute" from="25,17881" to="7646,17882" o:allowincell="f" strokeweight="2pt"/>
            <v:line id="_x0000_s1048" style="position:absolute" from="10,17526" to="7631,17527" o:allowincell="f" strokeweight="1pt"/>
            <v:line id="_x0000_s1049" style="position:absolute" from="10,18938" to="7631,18939" o:allowincell="f" strokeweight="1pt"/>
            <v:line id="_x0000_s1050" style="position:absolute" from="10,18583" to="7631,18584" o:allowincell="f" strokeweight="1pt"/>
            <v:group id="_x0000_s1051" style="position:absolute;left:39;top:18267;width:4801;height:310" coordsize="19999,20000" o:allowincell="f">
              <v:rect id="_x0000_s1052" style="position:absolute;width:8856;height:20000" o:allowincell="f" filled="f" stroked="f" strokeweight=".25pt">
                <v:textbox style="mso-next-textbox:#_x0000_s1052" inset="1pt,1pt,1pt,1pt">
                  <w:txbxContent>
                    <w:p w:rsidR="00D0209D" w:rsidRDefault="00D0209D" w:rsidP="006E17B2">
                      <w:pPr>
                        <w:pStyle w:val="a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ISOCPEUR Cyr" w:hAnsi="ISOCPEUR Cyr" w:cs="ISOCPEUR Cyr"/>
                          <w:sz w:val="18"/>
                          <w:szCs w:val="18"/>
                        </w:rPr>
                        <w:t xml:space="preserve"> Разраб.</w:t>
                      </w:r>
                    </w:p>
                  </w:txbxContent>
                </v:textbox>
              </v:rect>
              <v:rect id="_x0000_s1053" style="position:absolute;left:9281;width:10718;height:20000" o:allowincell="f" filled="f" stroked="f" strokeweight=".25pt">
                <v:textbox style="mso-next-textbox:#_x0000_s1053" inset="1pt,1pt,1pt,1pt">
                  <w:txbxContent>
                    <w:p w:rsidR="00D0209D" w:rsidRPr="00C80430" w:rsidRDefault="00D0209D" w:rsidP="006E17B2">
                      <w:pPr>
                        <w:rPr>
                          <w:rFonts w:ascii="GOST type B" w:hAnsi="GOST type B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GOST type B" w:hAnsi="GOST type B"/>
                          <w:i/>
                          <w:sz w:val="20"/>
                          <w:szCs w:val="20"/>
                        </w:rPr>
                        <w:t>Норева Е.В</w:t>
                      </w:r>
                    </w:p>
                  </w:txbxContent>
                </v:textbox>
              </v:rect>
            </v:group>
            <v:group id="_x0000_s1054" style="position:absolute;left:39;top:18614;width:4801;height:309" coordsize="19999,20000" o:allowincell="f">
              <v:rect id="_x0000_s1055" style="position:absolute;width:8856;height:20000" o:allowincell="f" filled="f" stroked="f" strokeweight=".25pt">
                <v:textbox style="mso-next-textbox:#_x0000_s1055" inset="1pt,1pt,1pt,1pt">
                  <w:txbxContent>
                    <w:p w:rsidR="00D0209D" w:rsidRDefault="00D0209D" w:rsidP="006E17B2">
                      <w:pPr>
                        <w:pStyle w:val="a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ISOCPEUR Cyr" w:hAnsi="ISOCPEUR Cyr" w:cs="ISOCPEUR Cyr"/>
                          <w:sz w:val="18"/>
                          <w:szCs w:val="18"/>
                        </w:rPr>
                        <w:t xml:space="preserve"> Провер.</w:t>
                      </w:r>
                    </w:p>
                  </w:txbxContent>
                </v:textbox>
              </v:rect>
              <v:rect id="_x0000_s1056" style="position:absolute;left:9281;width:10718;height:20000" o:allowincell="f" filled="f" stroked="f" strokeweight=".25pt">
                <v:textbox style="mso-next-textbox:#_x0000_s1056" inset="1pt,1pt,1pt,1pt">
                  <w:txbxContent>
                    <w:p w:rsidR="00D0209D" w:rsidRPr="00396C9C" w:rsidRDefault="00D0209D" w:rsidP="006E17B2">
                      <w:pPr>
                        <w:rPr>
                          <w:rFonts w:ascii="GOST type B" w:hAnsi="GOST type B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GOST type B" w:hAnsi="GOST type B"/>
                          <w:i/>
                          <w:sz w:val="18"/>
                          <w:szCs w:val="18"/>
                        </w:rPr>
                        <w:t>Дьяченко Т.В.</w:t>
                      </w:r>
                    </w:p>
                  </w:txbxContent>
                </v:textbox>
              </v:rect>
            </v:group>
            <v:group id="_x0000_s1057" style="position:absolute;left:39;top:18969;width:4801;height:309" coordsize="19999,20000" o:allowincell="f">
              <v:rect id="_x0000_s1058" style="position:absolute;width:8856;height:20000" o:allowincell="f" filled="f" stroked="f" strokeweight=".25pt">
                <v:textbox style="mso-next-textbox:#_x0000_s1058" inset="1pt,1pt,1pt,1pt">
                  <w:txbxContent>
                    <w:p w:rsidR="00D0209D" w:rsidRDefault="00D0209D" w:rsidP="006E17B2">
                      <w:pPr>
                        <w:pStyle w:val="a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ISOCPEUR Cyr" w:hAnsi="ISOCPEUR Cyr" w:cs="ISOCPEUR Cyr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ISOCPEUR Cyr" w:hAnsi="ISOCPEUR Cyr" w:cs="ISOCPEUR Cyr"/>
                          <w:sz w:val="18"/>
                          <w:szCs w:val="18"/>
                          <w:lang w:val="ru-RU"/>
                        </w:rPr>
                        <w:t>Т. контр</w:t>
                      </w:r>
                      <w:r>
                        <w:rPr>
                          <w:rFonts w:ascii="ISOCPEUR Cyr" w:hAnsi="ISOCPEUR Cyr" w:cs="ISOCPEUR Cyr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  <v:rect id="_x0000_s1059" style="position:absolute;left:9281;width:10718;height:20000" o:allowincell="f" filled="f" stroked="f" strokeweight=".25pt">
                <v:textbox style="mso-next-textbox:#_x0000_s1059" inset="1pt,1pt,1pt,1pt">
                  <w:txbxContent>
                    <w:p w:rsidR="00D0209D" w:rsidRDefault="00D0209D" w:rsidP="006E17B2">
                      <w:pPr>
                        <w:pStyle w:val="a8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v:group>
            <v:group id="_x0000_s1060" style="position:absolute;left:39;top:19314;width:4801;height:310" coordsize="19999,20000" o:allowincell="f">
              <v:rect id="_x0000_s1061" style="position:absolute;width:8856;height:20000" o:allowincell="f" filled="f" stroked="f" strokeweight=".25pt">
                <v:textbox style="mso-next-textbox:#_x0000_s1061" inset="1pt,1pt,1pt,1pt">
                  <w:txbxContent>
                    <w:p w:rsidR="00D0209D" w:rsidRDefault="00D0209D" w:rsidP="006E17B2">
                      <w:pPr>
                        <w:pStyle w:val="a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ISOCPEUR Cyr" w:hAnsi="ISOCPEUR Cyr" w:cs="ISOCPEUR Cyr"/>
                          <w:sz w:val="18"/>
                          <w:szCs w:val="18"/>
                        </w:rPr>
                        <w:t xml:space="preserve"> Н. Контр.</w:t>
                      </w:r>
                    </w:p>
                  </w:txbxContent>
                </v:textbox>
              </v:rect>
              <v:rect id="_x0000_s1062" style="position:absolute;left:9281;width:10718;height:20000" o:allowincell="f" filled="f" stroked="f" strokeweight=".25pt">
                <v:textbox style="mso-next-textbox:#_x0000_s1062" inset="1pt,1pt,1pt,1pt">
                  <w:txbxContent>
                    <w:p w:rsidR="00D0209D" w:rsidRDefault="00D0209D" w:rsidP="006E17B2">
                      <w:pPr>
                        <w:pStyle w:val="a8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v:group>
            <v:group id="_x0000_s1063" style="position:absolute;left:39;top:19660;width:4801;height:309" coordsize="19999,20000" o:allowincell="f">
              <v:rect id="_x0000_s1064" style="position:absolute;width:8856;height:20000" o:allowincell="f" filled="f" stroked="f" strokeweight=".25pt">
                <v:textbox style="mso-next-textbox:#_x0000_s1064" inset="1pt,1pt,1pt,1pt">
                  <w:txbxContent>
                    <w:p w:rsidR="00D0209D" w:rsidRDefault="00D0209D" w:rsidP="006E17B2">
                      <w:pPr>
                        <w:pStyle w:val="a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ISOCPEUR Cyr" w:hAnsi="ISOCPEUR Cyr" w:cs="ISOCPEUR Cyr"/>
                          <w:sz w:val="18"/>
                          <w:szCs w:val="18"/>
                        </w:rPr>
                        <w:t xml:space="preserve"> Утв.</w:t>
                      </w:r>
                    </w:p>
                  </w:txbxContent>
                </v:textbox>
              </v:rect>
              <v:rect id="_x0000_s1065" style="position:absolute;left:9281;width:10718;height:20000" o:allowincell="f" filled="f" stroked="f" strokeweight=".25pt">
                <v:textbox style="mso-next-textbox:#_x0000_s1065" inset="1pt,1pt,1pt,1pt">
                  <w:txbxContent>
                    <w:p w:rsidR="00D0209D" w:rsidRDefault="00D0209D" w:rsidP="006E17B2">
                      <w:pPr>
                        <w:pStyle w:val="a8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v:group>
            <v:line id="_x0000_s1066" style="position:absolute" from="14208,18239" to="14210,19979" o:allowincell="f" strokeweight="2pt"/>
            <v:rect id="_x0000_s1067" style="position:absolute;left:7787;top:18314;width:6292;height:1609" o:allowincell="f" filled="f" stroked="f" strokeweight=".25pt">
              <v:textbox style="mso-next-textbox:#_x0000_s1067" inset="1pt,1pt,1pt,1pt">
                <w:txbxContent>
                  <w:p w:rsidR="00D0209D" w:rsidRDefault="00D0209D" w:rsidP="006E17B2">
                    <w:pPr>
                      <w:pStyle w:val="a8"/>
                      <w:rPr>
                        <w:rFonts w:ascii="Times New Roman" w:hAnsi="Times New Roman" w:cs="Times New Roman"/>
                        <w:sz w:val="18"/>
                        <w:szCs w:val="18"/>
                        <w:lang w:val="ru-RU"/>
                      </w:rPr>
                    </w:pPr>
                  </w:p>
                  <w:p w:rsidR="00D0209D" w:rsidRDefault="00D0209D" w:rsidP="006E17B2">
                    <w:pPr>
                      <w:pStyle w:val="a8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lang w:val="ru-RU"/>
                      </w:rPr>
                      <w:t>Контрольная работа по дисциплине</w:t>
                    </w:r>
                  </w:p>
                  <w:p w:rsidR="00D0209D" w:rsidRPr="00EC7A0D" w:rsidRDefault="00D0209D" w:rsidP="006E17B2">
                    <w:pPr>
                      <w:pStyle w:val="a8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lang w:val="ru-RU"/>
                      </w:rPr>
                      <w:t xml:space="preserve"> «Региональная экономика»</w:t>
                    </w:r>
                  </w:p>
                </w:txbxContent>
              </v:textbox>
            </v:rect>
            <v:line id="_x0000_s1068" style="position:absolute" from="14221,18587" to="19990,18588" o:allowincell="f" strokeweight="2pt"/>
            <v:line id="_x0000_s1069" style="position:absolute" from="14219,18939" to="19988,18941" o:allowincell="f" strokeweight="2pt"/>
            <v:line id="_x0000_s1070" style="position:absolute" from="17487,18239" to="17490,18932" o:allowincell="f" strokeweight="2pt"/>
            <v:rect id="_x0000_s1071" style="position:absolute;left:14295;top:18258;width:1474;height:309" o:allowincell="f" filled="f" stroked="f" strokeweight=".25pt">
              <v:textbox style="mso-next-textbox:#_x0000_s1071" inset="1pt,1pt,1pt,1pt">
                <w:txbxContent>
                  <w:p w:rsidR="00D0209D" w:rsidRDefault="00D0209D" w:rsidP="006E17B2">
                    <w:pPr>
                      <w:pStyle w:val="a8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ISOCPEUR Cyr" w:hAnsi="ISOCPEUR Cyr" w:cs="ISOCPEUR Cyr"/>
                        <w:sz w:val="18"/>
                        <w:szCs w:val="18"/>
                      </w:rPr>
                      <w:t>Лит.</w:t>
                    </w:r>
                  </w:p>
                </w:txbxContent>
              </v:textbox>
            </v:rect>
            <v:rect id="_x0000_s1072" style="position:absolute;left:17577;top:18258;width:2327;height:309" o:allowincell="f" filled="f" stroked="f" strokeweight=".25pt">
              <v:textbox style="mso-next-textbox:#_x0000_s1072" inset="1pt,1pt,1pt,1pt">
                <w:txbxContent>
                  <w:p w:rsidR="00D0209D" w:rsidRDefault="00D0209D" w:rsidP="006E17B2">
                    <w:pPr>
                      <w:pStyle w:val="a8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ISOCPEUR Cyr" w:hAnsi="ISOCPEUR Cyr" w:cs="ISOCPEUR Cyr"/>
                        <w:sz w:val="18"/>
                        <w:szCs w:val="18"/>
                      </w:rPr>
                      <w:t>Листов</w:t>
                    </w:r>
                  </w:p>
                </w:txbxContent>
              </v:textbox>
            </v:rect>
            <v:rect id="_x0000_s1073" style="position:absolute;left:17591;top:18613;width:2326;height:309" o:allowincell="f" filled="f" stroked="f" strokeweight=".25pt">
              <v:textbox style="mso-next-textbox:#_x0000_s1073" inset="1pt,1pt,1pt,1pt">
                <w:txbxContent>
                  <w:p w:rsidR="00D0209D" w:rsidRDefault="00F23D61" w:rsidP="006E17B2">
                    <w:pPr>
                      <w:pStyle w:val="a8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  <w:lang w:val="ru-RU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  <w:lang w:val="ru-RU"/>
                      </w:rPr>
                      <w:t>23</w:t>
                    </w:r>
                  </w:p>
                </w:txbxContent>
              </v:textbox>
            </v:rect>
            <v:line id="_x0000_s1074" style="position:absolute" from="14755,18594" to="14757,18932" o:allowincell="f" strokeweight="1pt"/>
            <v:line id="_x0000_s1075" style="position:absolute" from="15301,18595" to="15303,18933" o:allowincell="f" strokeweight="1pt"/>
            <v:rect id="_x0000_s1076" style="position:absolute;left:14295;top:19221;width:5609;height:440" o:allowincell="f" filled="f" stroked="f" strokeweight=".25pt">
              <v:textbox style="mso-next-textbox:#_x0000_s1076" inset="1pt,1pt,1pt,1pt">
                <w:txbxContent>
                  <w:p w:rsidR="00D0209D" w:rsidRPr="00EC7A0D" w:rsidRDefault="00D0209D" w:rsidP="006E17B2">
                    <w:pPr>
                      <w:jc w:val="center"/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</w:pPr>
                    <w:r w:rsidRPr="00EC7A0D"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>Лф Сиб ГТУ гр. 71-5</w:t>
                    </w:r>
                  </w:p>
                  <w:p w:rsidR="00D0209D" w:rsidRPr="00070122" w:rsidRDefault="00D0209D" w:rsidP="006E17B2"/>
                </w:txbxContent>
              </v:textbox>
            </v:rect>
            <w10:wrap anchorx="page" anchory="page"/>
            <w10:anchorlock/>
          </v:group>
        </w:pict>
      </w:r>
      <w:r w:rsidR="00F311C1" w:rsidRPr="00F311C1">
        <w:rPr>
          <w:rFonts w:ascii="Times New Roman" w:hAnsi="Times New Roman"/>
          <w:sz w:val="32"/>
          <w:szCs w:val="32"/>
        </w:rPr>
        <w:t>1. Региональные особенности благосостояния в российской экономике</w:t>
      </w:r>
    </w:p>
    <w:p w:rsidR="00A400E8" w:rsidRDefault="00A400E8" w:rsidP="00A400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00E8" w:rsidRDefault="00A400E8" w:rsidP="00A400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22D0" w:rsidRDefault="005122D0" w:rsidP="00A400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 Понятие благосостояния</w:t>
      </w:r>
    </w:p>
    <w:p w:rsidR="005122D0" w:rsidRDefault="005122D0" w:rsidP="00A400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00E8" w:rsidRDefault="00A400E8" w:rsidP="00A400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Современный экономический статус субъектов Российской Федерации требует использования разнообразных инструментов оценки экономического развития, финансовой сбалансированности, условий конкуренции на отечественном и мировом рынках. С другой стороны, такие инструменты необходимы для проведения активной федеральной политики, направленной на устранение межрегиональных диспропорций, укрепление экономической и политической целостности страны.</w:t>
      </w:r>
    </w:p>
    <w:p w:rsidR="00A400E8" w:rsidRDefault="00A400E8" w:rsidP="00A400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Благосостояние – характеристика социально-экономических условий жизни и удовлетворения потребностей населения. По рекомендациям ООН благосостояние представляет собой систему нескольких элементов: здоровье, в том числе демографические условия, пища, одежда, фонды потребления и накопления; условия труда, занятости, организации труда; образование, в том числе грамотность; жилище; социальное обеспечение; человеческие свободы. Для международного сопоставления</w:t>
      </w:r>
      <w:r w:rsidR="004C41BA">
        <w:rPr>
          <w:rFonts w:ascii="Times New Roman" w:hAnsi="Times New Roman"/>
          <w:sz w:val="28"/>
          <w:szCs w:val="28"/>
        </w:rPr>
        <w:t xml:space="preserve"> уровня жизни (благосостояния) ООН использует так называемый «индекс человеческого развития», включающий преобразованный национальный доход на душу населения, продолжительность жизни, образование.</w:t>
      </w:r>
    </w:p>
    <w:p w:rsidR="00DA2222" w:rsidRDefault="004C41BA" w:rsidP="00DA22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1BA">
        <w:rPr>
          <w:rFonts w:ascii="Times New Roman" w:hAnsi="Times New Roman"/>
          <w:sz w:val="28"/>
          <w:szCs w:val="28"/>
        </w:rPr>
        <w:t>Главным элементом благосостояния является уровень и дифференциация доходов населения. Уровень доходов в целом</w:t>
      </w:r>
      <w:r>
        <w:rPr>
          <w:rFonts w:ascii="Times New Roman" w:hAnsi="Times New Roman"/>
          <w:sz w:val="28"/>
          <w:szCs w:val="28"/>
        </w:rPr>
        <w:t xml:space="preserve"> – р</w:t>
      </w:r>
      <w:r w:rsidRPr="004C41BA">
        <w:rPr>
          <w:rFonts w:ascii="Times New Roman" w:hAnsi="Times New Roman"/>
          <w:sz w:val="28"/>
          <w:szCs w:val="28"/>
        </w:rPr>
        <w:t>езультат развития экономики страны и наличия в ней природных ресурсов. Дифференциация доходов складывается под воздействием экономических, демографических и социальных факторов и измеряется соотношением уровня материальной обеспеченности 10 процентов наиболее и 10 процентов наименее обеспеченных групп на</w:t>
      </w:r>
      <w:r w:rsidR="00DA2222">
        <w:rPr>
          <w:rFonts w:ascii="Times New Roman" w:hAnsi="Times New Roman"/>
          <w:sz w:val="28"/>
          <w:szCs w:val="28"/>
        </w:rPr>
        <w:t>селения (децильный коэффициент).</w:t>
      </w:r>
    </w:p>
    <w:p w:rsidR="009F64CB" w:rsidRDefault="00DA2222" w:rsidP="009F64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55E63" w:rsidRPr="00555E63">
        <w:rPr>
          <w:rFonts w:ascii="Times New Roman" w:hAnsi="Times New Roman"/>
          <w:sz w:val="28"/>
          <w:szCs w:val="28"/>
        </w:rPr>
        <w:t xml:space="preserve">дной из главных характеристик благосостояния населения является степень соответствия денежных доходов прожиточному минимуму. Так, в Декларации прав и свобод человека и гражданина (ч.2 ст.26) предусмотрено, что </w:t>
      </w:r>
      <w:r w:rsidR="00555E63">
        <w:rPr>
          <w:rFonts w:ascii="Times New Roman" w:hAnsi="Times New Roman"/>
          <w:sz w:val="28"/>
          <w:szCs w:val="28"/>
        </w:rPr>
        <w:t>«</w:t>
      </w:r>
      <w:r w:rsidR="00555E63" w:rsidRPr="00555E63">
        <w:rPr>
          <w:rFonts w:ascii="Times New Roman" w:hAnsi="Times New Roman"/>
          <w:sz w:val="28"/>
          <w:szCs w:val="28"/>
        </w:rPr>
        <w:t>пенсии, пособия и другие виды социальной помощи должны обеспечивать уровень жизни ниже установленного законом прожиточного минимума</w:t>
      </w:r>
      <w:r w:rsidR="00555E63">
        <w:rPr>
          <w:rFonts w:ascii="Times New Roman" w:hAnsi="Times New Roman"/>
          <w:sz w:val="28"/>
          <w:szCs w:val="28"/>
        </w:rPr>
        <w:t>»</w:t>
      </w:r>
      <w:r w:rsidR="00555E63" w:rsidRPr="00555E63">
        <w:rPr>
          <w:rFonts w:ascii="Times New Roman" w:hAnsi="Times New Roman"/>
          <w:sz w:val="28"/>
          <w:szCs w:val="28"/>
        </w:rPr>
        <w:t xml:space="preserve">. Прожиточный минимум </w:t>
      </w:r>
      <w:r>
        <w:rPr>
          <w:rFonts w:ascii="Times New Roman" w:hAnsi="Times New Roman"/>
          <w:sz w:val="28"/>
          <w:szCs w:val="28"/>
        </w:rPr>
        <w:t>–</w:t>
      </w:r>
      <w:r w:rsidR="00555E63" w:rsidRPr="00555E63">
        <w:rPr>
          <w:rFonts w:ascii="Times New Roman" w:hAnsi="Times New Roman"/>
          <w:sz w:val="28"/>
          <w:szCs w:val="28"/>
        </w:rPr>
        <w:t xml:space="preserve"> это показатель объема и структуры потребления важнейших материальных благ и услуг на минимально допустимом уровне, обеспечивающем условия поддержания активного ф</w:t>
      </w:r>
      <w:r w:rsidR="009F64CB">
        <w:rPr>
          <w:rFonts w:ascii="Times New Roman" w:hAnsi="Times New Roman"/>
          <w:sz w:val="28"/>
          <w:szCs w:val="28"/>
        </w:rPr>
        <w:t xml:space="preserve">изического состояния населения. </w:t>
      </w:r>
      <w:r w:rsidR="00555E63" w:rsidRPr="00555E63">
        <w:rPr>
          <w:rFonts w:ascii="Times New Roman" w:hAnsi="Times New Roman"/>
          <w:sz w:val="28"/>
          <w:szCs w:val="28"/>
        </w:rPr>
        <w:t xml:space="preserve">Бюджет прожиточного минимума представляет собой стоимостную оценку натурального набора прожиточного </w:t>
      </w:r>
    </w:p>
    <w:p w:rsidR="009F64CB" w:rsidRDefault="009F64CB" w:rsidP="009F64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64CB" w:rsidRDefault="009F64CB" w:rsidP="009F64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64CB" w:rsidRDefault="009F64CB" w:rsidP="009F64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2222" w:rsidRDefault="00555E63" w:rsidP="009F64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5E63">
        <w:rPr>
          <w:rFonts w:ascii="Times New Roman" w:hAnsi="Times New Roman"/>
          <w:sz w:val="28"/>
          <w:szCs w:val="28"/>
        </w:rPr>
        <w:lastRenderedPageBreak/>
        <w:t xml:space="preserve">минимума, а также включает в себя расходы на налоги и обязательные платежи. При изучении благосостояния остро стоит проблема малообеспеченности </w:t>
      </w:r>
      <w:r w:rsidR="00DA2222">
        <w:rPr>
          <w:rFonts w:ascii="Times New Roman" w:hAnsi="Times New Roman"/>
          <w:sz w:val="28"/>
          <w:szCs w:val="28"/>
        </w:rPr>
        <w:t>–</w:t>
      </w:r>
      <w:r w:rsidRPr="00555E63">
        <w:rPr>
          <w:rFonts w:ascii="Times New Roman" w:hAnsi="Times New Roman"/>
          <w:sz w:val="28"/>
          <w:szCs w:val="28"/>
        </w:rPr>
        <w:t xml:space="preserve"> следствие низкого размера доходов, низкой квалификации, незанятости, наличия иждивенцев и пр</w:t>
      </w:r>
      <w:r>
        <w:rPr>
          <w:rFonts w:ascii="Times New Roman" w:hAnsi="Times New Roman"/>
          <w:sz w:val="28"/>
          <w:szCs w:val="28"/>
        </w:rPr>
        <w:t>очее</w:t>
      </w:r>
      <w:r w:rsidRPr="00555E63">
        <w:rPr>
          <w:rFonts w:ascii="Times New Roman" w:hAnsi="Times New Roman"/>
          <w:sz w:val="28"/>
          <w:szCs w:val="28"/>
        </w:rPr>
        <w:t>.</w:t>
      </w:r>
    </w:p>
    <w:p w:rsidR="00DA2222" w:rsidRDefault="00555E63" w:rsidP="00DA22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5E63">
        <w:rPr>
          <w:rFonts w:ascii="Times New Roman" w:hAnsi="Times New Roman"/>
          <w:sz w:val="28"/>
          <w:szCs w:val="28"/>
        </w:rPr>
        <w:t>Благосостояние, наряду с доходами и потреблением, включает условия труда и быта, объем и структуру рабочего и свободного времени, показатели культурного и образовательного уровня, здоровья, демографии и демографической и экологической ситуации. В большинстве стран с рыночной экономикой преобладающая часть расходов на образование, медицину, социальное обслуживание покрывается за счет коллективных источников финансирования.</w:t>
      </w:r>
    </w:p>
    <w:p w:rsidR="00555E63" w:rsidRDefault="00555E63" w:rsidP="00DA22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5E63">
        <w:rPr>
          <w:rFonts w:ascii="Times New Roman" w:hAnsi="Times New Roman"/>
          <w:sz w:val="28"/>
          <w:szCs w:val="28"/>
        </w:rPr>
        <w:t>Отрицательно сказывается на благосостоянии населения инфляция, которая обесценивает доходы населения. Нейтрализуются негативные последствия инфляции посредством политики индексации доходов.</w:t>
      </w:r>
    </w:p>
    <w:p w:rsidR="005122D0" w:rsidRDefault="005122D0" w:rsidP="00DA2222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5122D0" w:rsidRDefault="005122D0" w:rsidP="00DA2222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 Показатели благосостояния</w:t>
      </w:r>
    </w:p>
    <w:p w:rsidR="005122D0" w:rsidRDefault="005122D0" w:rsidP="00DA2222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3E639B" w:rsidRPr="003E639B" w:rsidRDefault="003E639B" w:rsidP="003E639B">
      <w:pPr>
        <w:pStyle w:val="a3"/>
        <w:spacing w:after="0"/>
        <w:ind w:firstLine="709"/>
        <w:jc w:val="both"/>
        <w:rPr>
          <w:sz w:val="28"/>
          <w:szCs w:val="28"/>
        </w:rPr>
      </w:pPr>
      <w:r w:rsidRPr="003E639B">
        <w:rPr>
          <w:sz w:val="28"/>
          <w:szCs w:val="28"/>
        </w:rPr>
        <w:t>Валовой национальный продукт (англ. Gross National Product), общепринятое</w:t>
      </w:r>
      <w:r>
        <w:rPr>
          <w:sz w:val="28"/>
          <w:szCs w:val="28"/>
        </w:rPr>
        <w:t xml:space="preserve"> сокращение – ВНП (англ. GNP) – </w:t>
      </w:r>
      <w:r w:rsidRPr="003E639B">
        <w:rPr>
          <w:sz w:val="28"/>
          <w:szCs w:val="28"/>
        </w:rPr>
        <w:t>совокупная стоимость всего объёма конечного производства товаров и услуг в текущих ценах (номинальный ВНП) или ценах базисного года (реальный ВНП), произведённых на территории данной страны и за её пределами, с использованием факторов производства, принадлежащих данной стране. Иными словами, ВНП – это вся произведённая данной страной продукция за определённый период времени, стоимость всех выпущенных товаров и оказанных услуг. С 1993 г., согласно новой Системе национальных счетов, ВНП переименован в валовой национальный доход (ВНД). Однако национальные статистики некоторых стран продолжают придерживаться прежней терминологии.</w:t>
      </w:r>
    </w:p>
    <w:p w:rsidR="003E639B" w:rsidRDefault="003E639B" w:rsidP="003E639B">
      <w:pPr>
        <w:pStyle w:val="a3"/>
        <w:spacing w:after="0"/>
        <w:ind w:firstLine="709"/>
        <w:jc w:val="both"/>
        <w:rPr>
          <w:sz w:val="28"/>
          <w:szCs w:val="28"/>
        </w:rPr>
      </w:pPr>
      <w:r w:rsidRPr="003E639B">
        <w:rPr>
          <w:sz w:val="28"/>
          <w:szCs w:val="28"/>
        </w:rPr>
        <w:t>ВНП, наряду с валовым внутренним продуктом, является базовым, наиболее целостным и обобщающим макроэкономическим показателем, поскольку объёмы производства позволяют оценить экономическую мощь данной страны. Чем выше ВНП, тем, следовательно, больше продукции выпускают отрасли народного хозяйства.</w:t>
      </w:r>
    </w:p>
    <w:p w:rsidR="003E639B" w:rsidRPr="003E639B" w:rsidRDefault="003E639B" w:rsidP="003E639B">
      <w:pPr>
        <w:pStyle w:val="a3"/>
        <w:spacing w:after="0"/>
        <w:ind w:firstLine="709"/>
        <w:jc w:val="both"/>
        <w:rPr>
          <w:sz w:val="28"/>
          <w:szCs w:val="28"/>
        </w:rPr>
      </w:pPr>
      <w:r w:rsidRPr="003E639B">
        <w:rPr>
          <w:sz w:val="28"/>
          <w:szCs w:val="28"/>
        </w:rPr>
        <w:t xml:space="preserve">Показатели ВНП (ВВП) или национального дохода в расчете на душу населения часто используются для межстрановых сравнений, например, при оценке уровня жизни, благосостояния нации. Однако они не всегда могут дать точную информацию. </w:t>
      </w:r>
    </w:p>
    <w:p w:rsidR="003E639B" w:rsidRPr="003E639B" w:rsidRDefault="003E639B" w:rsidP="003E639B">
      <w:pPr>
        <w:pStyle w:val="a3"/>
        <w:spacing w:after="0"/>
        <w:ind w:firstLine="709"/>
        <w:jc w:val="both"/>
        <w:rPr>
          <w:sz w:val="28"/>
          <w:szCs w:val="28"/>
        </w:rPr>
      </w:pPr>
      <w:r w:rsidRPr="003E639B">
        <w:rPr>
          <w:sz w:val="28"/>
          <w:szCs w:val="28"/>
        </w:rPr>
        <w:t xml:space="preserve">Две страны могут иметь одинаковый показатель ВНП на душу населения, но разный уровень цен, а значит на 1 долл. дохода в этих странах можно будет купить разное количество благ. </w:t>
      </w:r>
    </w:p>
    <w:p w:rsidR="003E639B" w:rsidRDefault="003E639B" w:rsidP="003E639B">
      <w:pPr>
        <w:pStyle w:val="a3"/>
        <w:spacing w:after="0"/>
        <w:ind w:firstLine="709"/>
        <w:jc w:val="both"/>
        <w:rPr>
          <w:sz w:val="28"/>
          <w:szCs w:val="28"/>
        </w:rPr>
      </w:pPr>
      <w:r w:rsidRPr="003E639B">
        <w:rPr>
          <w:sz w:val="28"/>
          <w:szCs w:val="28"/>
        </w:rPr>
        <w:t xml:space="preserve">Одинаковые показатели ВНП на душу населения могут дополняться различными показателями: уровня образования населения, </w:t>
      </w:r>
      <w:r w:rsidR="001F1AD6">
        <w:rPr>
          <w:noProof/>
          <w:sz w:val="28"/>
          <w:szCs w:val="28"/>
        </w:rPr>
        <w:pict>
          <v:group id="_x0000_s1097" style="position:absolute;left:0;text-align:left;margin-left:56.75pt;margin-top:21.4pt;width:518.8pt;height:806.4pt;z-index:251658240;mso-position-horizontal-relative:page;mso-position-vertical-relative:page" coordsize="20000,20000">
            <v:rect id="_x0000_s1098" style="position:absolute;width:20000;height:20000" o:allowincell="f" filled="f" strokeweight="2pt"/>
            <v:line id="_x0000_s1099" style="position:absolute" from="1093,18949" to="1095,19989" o:allowincell="f" strokeweight="2pt"/>
            <v:line id="_x0000_s1100" style="position:absolute" from="10,18941" to="19977,18942" o:allowincell="f" strokeweight="2pt"/>
            <v:line id="_x0000_s1101" style="position:absolute" from="2186,18949" to="2188,19989" o:allowincell="f" strokeweight="2pt"/>
            <v:line id="_x0000_s1102" style="position:absolute" from="4919,18949" to="4921,19989" o:allowincell="f" strokeweight="2pt"/>
            <v:line id="_x0000_s1103" style="position:absolute" from="6557,18959" to="6559,19989" o:allowincell="f" strokeweight="2pt"/>
            <v:line id="_x0000_s1104" style="position:absolute" from="7650,18949" to="7652,19979" o:allowincell="f" strokeweight="2pt"/>
            <v:line id="_x0000_s1105" style="position:absolute" from="18905,18949" to="18909,19989" o:allowincell="f" strokeweight="2pt"/>
            <v:line id="_x0000_s1106" style="position:absolute" from="10,19293" to="7631,19295" o:allowincell="f" strokeweight="1pt"/>
            <v:line id="_x0000_s1107" style="position:absolute" from="10,19646" to="7631,19647" o:allowincell="f" strokeweight="2pt"/>
            <v:line id="_x0000_s1108" style="position:absolute" from="18919,19296" to="19990,19297" o:allowincell="f" strokeweight="1pt"/>
            <v:rect id="_x0000_s1109" style="position:absolute;left:54;top:19660;width:1000;height:309" o:allowincell="f" filled="f" stroked="f" strokeweight=".25pt">
              <v:textbox inset="1pt,1pt,1pt,1pt">
                <w:txbxContent>
                  <w:p w:rsidR="00D0209D" w:rsidRDefault="00D0209D" w:rsidP="002B7BB6">
                    <w:pPr>
                      <w:pStyle w:val="a8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ISOCPEUR Cyr" w:hAnsi="ISOCPEUR Cyr" w:cs="ISOCPEUR Cyr"/>
                        <w:sz w:val="18"/>
                        <w:szCs w:val="18"/>
                      </w:rPr>
                      <w:t>Изм.</w:t>
                    </w:r>
                  </w:p>
                </w:txbxContent>
              </v:textbox>
            </v:rect>
            <v:rect id="_x0000_s1110" style="position:absolute;left:1139;top:19660;width:1001;height:309" o:allowincell="f" filled="f" stroked="f" strokeweight=".25pt">
              <v:textbox inset="1pt,1pt,1pt,1pt">
                <w:txbxContent>
                  <w:p w:rsidR="00D0209D" w:rsidRDefault="00D0209D" w:rsidP="002B7BB6">
                    <w:pPr>
                      <w:pStyle w:val="a8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ISOCPEUR Cyr" w:hAnsi="ISOCPEUR Cyr" w:cs="ISOCPEUR Cyr"/>
                        <w:sz w:val="18"/>
                        <w:szCs w:val="18"/>
                      </w:rPr>
                      <w:t>Лист</w:t>
                    </w:r>
                  </w:p>
                </w:txbxContent>
              </v:textbox>
            </v:rect>
            <v:rect id="_x0000_s1111" style="position:absolute;left:2267;top:19660;width:2573;height:309" o:allowincell="f" filled="f" stroked="f" strokeweight=".25pt">
              <v:textbox inset="1pt,1pt,1pt,1pt">
                <w:txbxContent>
                  <w:p w:rsidR="00D0209D" w:rsidRDefault="00D0209D" w:rsidP="002B7BB6">
                    <w:pPr>
                      <w:pStyle w:val="a8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ISOCPEUR Cyr" w:hAnsi="ISOCPEUR Cyr" w:cs="ISOCPEUR Cyr"/>
                        <w:sz w:val="18"/>
                        <w:szCs w:val="18"/>
                      </w:rPr>
                      <w:t>№ докум.</w:t>
                    </w:r>
                  </w:p>
                </w:txbxContent>
              </v:textbox>
            </v:rect>
            <v:rect id="_x0000_s1112" style="position:absolute;left:4983;top:19660;width:1534;height:309" o:allowincell="f" filled="f" stroked="f" strokeweight=".25pt">
              <v:textbox inset="1pt,1pt,1pt,1pt">
                <w:txbxContent>
                  <w:p w:rsidR="00D0209D" w:rsidRDefault="00D0209D" w:rsidP="002B7BB6">
                    <w:pPr>
                      <w:pStyle w:val="a8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ISOCPEUR Cyr" w:hAnsi="ISOCPEUR Cyr" w:cs="ISOCPEUR Cyr"/>
                        <w:sz w:val="18"/>
                        <w:szCs w:val="18"/>
                      </w:rPr>
                      <w:t>Подпись</w:t>
                    </w:r>
                  </w:p>
                </w:txbxContent>
              </v:textbox>
            </v:rect>
            <v:rect id="_x0000_s1113" style="position:absolute;left:6604;top:19660;width:1000;height:309" o:allowincell="f" filled="f" stroked="f" strokeweight=".25pt">
              <v:textbox inset="1pt,1pt,1pt,1pt">
                <w:txbxContent>
                  <w:p w:rsidR="00D0209D" w:rsidRDefault="00D0209D" w:rsidP="002B7BB6">
                    <w:pPr>
                      <w:pStyle w:val="a8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ISOCPEUR Cyr" w:hAnsi="ISOCPEUR Cyr" w:cs="ISOCPEUR Cyr"/>
                        <w:sz w:val="18"/>
                        <w:szCs w:val="18"/>
                      </w:rPr>
                      <w:t>Дата</w:t>
                    </w:r>
                  </w:p>
                </w:txbxContent>
              </v:textbox>
            </v:rect>
            <v:rect id="_x0000_s1114" style="position:absolute;left:18949;top:18977;width:1001;height:309" o:allowincell="f" filled="f" stroked="f" strokeweight=".25pt">
              <v:textbox inset="1pt,1pt,1pt,1pt">
                <w:txbxContent>
                  <w:p w:rsidR="00D0209D" w:rsidRDefault="00D0209D" w:rsidP="002B7BB6">
                    <w:pPr>
                      <w:pStyle w:val="a8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ISOCPEUR Cyr" w:hAnsi="ISOCPEUR Cyr" w:cs="ISOCPEUR Cyr"/>
                        <w:sz w:val="18"/>
                        <w:szCs w:val="18"/>
                      </w:rPr>
                      <w:t>Лист</w:t>
                    </w:r>
                  </w:p>
                </w:txbxContent>
              </v:textbox>
            </v:rect>
            <v:rect id="_x0000_s1115" style="position:absolute;left:18949;top:19435;width:1001;height:423" o:allowincell="f" filled="f" stroked="f" strokeweight=".25pt">
              <v:textbox inset="1pt,1pt,1pt,1pt">
                <w:txbxContent>
                  <w:p w:rsidR="00D0209D" w:rsidRPr="006E0606" w:rsidRDefault="00D0209D" w:rsidP="002B7BB6">
                    <w:pPr>
                      <w:pStyle w:val="a8"/>
                      <w:jc w:val="center"/>
                      <w:rPr>
                        <w:rFonts w:ascii="Calibri" w:hAnsi="Calibri"/>
                        <w:sz w:val="24"/>
                        <w:szCs w:val="24"/>
                        <w:lang w:val="ru-RU"/>
                      </w:rPr>
                    </w:pPr>
                    <w:r w:rsidRPr="006E0606">
                      <w:rPr>
                        <w:rFonts w:ascii="Calibri" w:hAnsi="Calibri"/>
                        <w:sz w:val="24"/>
                        <w:szCs w:val="24"/>
                        <w:lang w:val="ru-RU"/>
                      </w:rPr>
                      <w:t>4</w:t>
                    </w:r>
                  </w:p>
                </w:txbxContent>
              </v:textbox>
            </v:rect>
            <v:rect id="_x0000_s1116" style="position:absolute;left:7745;top:19221;width:11075;height:477" o:allowincell="f" filled="f" stroked="f" strokeweight=".25pt">
              <v:textbox inset="1pt,1pt,1pt,1pt">
                <w:txbxContent>
                  <w:p w:rsidR="00D0209D" w:rsidRPr="00EC7A0D" w:rsidRDefault="00D0209D" w:rsidP="002B7BB6">
                    <w:pPr>
                      <w:jc w:val="center"/>
                      <w:rPr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b/>
                        <w:i/>
                        <w:sz w:val="28"/>
                        <w:szCs w:val="28"/>
                      </w:rPr>
                      <w:t xml:space="preserve">КнР </w:t>
                    </w:r>
                    <w:r w:rsidRPr="00EC7A0D">
                      <w:rPr>
                        <w:b/>
                        <w:i/>
                        <w:sz w:val="28"/>
                        <w:szCs w:val="28"/>
                      </w:rPr>
                      <w:t>ЭиУП 000000.068</w:t>
                    </w:r>
                  </w:p>
                  <w:p w:rsidR="00D0209D" w:rsidRDefault="00D0209D" w:rsidP="002B7BB6"/>
                </w:txbxContent>
              </v:textbox>
            </v:rect>
            <w10:wrap anchorx="page" anchory="page"/>
            <w10:anchorlock/>
          </v:group>
        </w:pict>
      </w:r>
      <w:r w:rsidRPr="003E639B">
        <w:rPr>
          <w:sz w:val="28"/>
          <w:szCs w:val="28"/>
        </w:rPr>
        <w:t xml:space="preserve">продолжительности жизни, калорийности питания и т.д., которые следует учитывать в оценке благосостояния нации. Часто различия между странами по </w:t>
      </w:r>
      <w:r w:rsidRPr="003E639B">
        <w:rPr>
          <w:sz w:val="28"/>
          <w:szCs w:val="28"/>
        </w:rPr>
        <w:lastRenderedPageBreak/>
        <w:t>этим показателям связаны со степенью дифференциации доходов населения. Например, страна с относительно низкой дифференциацией доходов может иметь более высокие по сравнению с другими странами показатели уровня образования, продолжительности жизни и т.д., несмотря на то, что по уровню ВНП на душу населения она будет находиться на более низкой позиции по сравнению с ними.</w:t>
      </w:r>
    </w:p>
    <w:p w:rsidR="00A949E3" w:rsidRDefault="00A949E3" w:rsidP="003E639B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таблице 1.1 представлены данные ВВП (ВНП) в текущих ценах, млрд. руб.</w:t>
      </w:r>
    </w:p>
    <w:p w:rsidR="00A949E3" w:rsidRDefault="00A949E3" w:rsidP="003E639B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A949E3" w:rsidRDefault="00A949E3" w:rsidP="003E639B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1.1 – ВВП (ВНП) в текущих ценах, млрд.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949E3" w:rsidRPr="006E0606" w:rsidTr="006E0606">
        <w:tc>
          <w:tcPr>
            <w:tcW w:w="4785" w:type="dxa"/>
          </w:tcPr>
          <w:p w:rsidR="00A949E3" w:rsidRPr="006E0606" w:rsidRDefault="00A949E3" w:rsidP="006E0606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6E0606">
              <w:rPr>
                <w:sz w:val="28"/>
                <w:szCs w:val="28"/>
              </w:rPr>
              <w:t>Год</w:t>
            </w:r>
          </w:p>
        </w:tc>
        <w:tc>
          <w:tcPr>
            <w:tcW w:w="4786" w:type="dxa"/>
          </w:tcPr>
          <w:p w:rsidR="00A949E3" w:rsidRPr="006E0606" w:rsidRDefault="00A949E3" w:rsidP="006E0606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6E0606">
              <w:rPr>
                <w:sz w:val="28"/>
                <w:szCs w:val="28"/>
              </w:rPr>
              <w:t>ВВП (ВНП)</w:t>
            </w:r>
          </w:p>
        </w:tc>
      </w:tr>
      <w:tr w:rsidR="00A949E3" w:rsidRPr="006E0606" w:rsidTr="006E0606">
        <w:tc>
          <w:tcPr>
            <w:tcW w:w="4785" w:type="dxa"/>
          </w:tcPr>
          <w:p w:rsidR="00A949E3" w:rsidRPr="006E0606" w:rsidRDefault="00A949E3" w:rsidP="006E0606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6E0606">
              <w:rPr>
                <w:sz w:val="28"/>
                <w:szCs w:val="28"/>
              </w:rPr>
              <w:t>2007</w:t>
            </w:r>
          </w:p>
        </w:tc>
        <w:tc>
          <w:tcPr>
            <w:tcW w:w="4786" w:type="dxa"/>
          </w:tcPr>
          <w:p w:rsidR="00A949E3" w:rsidRPr="006E0606" w:rsidRDefault="00A949E3" w:rsidP="006E0606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6E0606">
              <w:rPr>
                <w:sz w:val="28"/>
                <w:szCs w:val="28"/>
              </w:rPr>
              <w:t>33258,1</w:t>
            </w:r>
          </w:p>
        </w:tc>
      </w:tr>
      <w:tr w:rsidR="00A949E3" w:rsidRPr="006E0606" w:rsidTr="006E0606">
        <w:tc>
          <w:tcPr>
            <w:tcW w:w="4785" w:type="dxa"/>
          </w:tcPr>
          <w:p w:rsidR="00A949E3" w:rsidRPr="006E0606" w:rsidRDefault="00A949E3" w:rsidP="006E0606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6E0606">
              <w:rPr>
                <w:sz w:val="28"/>
                <w:szCs w:val="28"/>
              </w:rPr>
              <w:t>2008</w:t>
            </w:r>
          </w:p>
        </w:tc>
        <w:tc>
          <w:tcPr>
            <w:tcW w:w="4786" w:type="dxa"/>
          </w:tcPr>
          <w:p w:rsidR="00A949E3" w:rsidRPr="006E0606" w:rsidRDefault="00A949E3" w:rsidP="006E0606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6E0606">
              <w:rPr>
                <w:sz w:val="28"/>
                <w:szCs w:val="28"/>
              </w:rPr>
              <w:t>41444,7</w:t>
            </w:r>
          </w:p>
        </w:tc>
      </w:tr>
      <w:tr w:rsidR="00A949E3" w:rsidRPr="006E0606" w:rsidTr="006E0606">
        <w:tc>
          <w:tcPr>
            <w:tcW w:w="4785" w:type="dxa"/>
          </w:tcPr>
          <w:p w:rsidR="00A949E3" w:rsidRPr="006E0606" w:rsidRDefault="00A949E3" w:rsidP="006E0606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6E0606">
              <w:rPr>
                <w:sz w:val="28"/>
                <w:szCs w:val="28"/>
              </w:rPr>
              <w:t>2009</w:t>
            </w:r>
          </w:p>
        </w:tc>
        <w:tc>
          <w:tcPr>
            <w:tcW w:w="4786" w:type="dxa"/>
          </w:tcPr>
          <w:p w:rsidR="00A949E3" w:rsidRPr="006E0606" w:rsidRDefault="00A949E3" w:rsidP="006E0606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6E0606">
              <w:rPr>
                <w:sz w:val="28"/>
                <w:szCs w:val="28"/>
              </w:rPr>
              <w:t>39063,6</w:t>
            </w:r>
          </w:p>
        </w:tc>
      </w:tr>
    </w:tbl>
    <w:p w:rsidR="00A949E3" w:rsidRDefault="00A949E3" w:rsidP="003E639B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DA2222" w:rsidRDefault="003E639B" w:rsidP="003E639B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Еще одним п</w:t>
      </w:r>
      <w:r w:rsidR="00DA2222">
        <w:rPr>
          <w:sz w:val="28"/>
          <w:szCs w:val="28"/>
        </w:rPr>
        <w:t xml:space="preserve">оказателем благосостояния является валовой региональный продукт (ВРП). </w:t>
      </w:r>
      <w:r w:rsidR="00DA2222" w:rsidRPr="00753549">
        <w:rPr>
          <w:sz w:val="28"/>
          <w:szCs w:val="28"/>
        </w:rPr>
        <w:t>ВРП – центральный показатель системы национальных счетов (СНС), который характеризует стоимость конечных товаров и услуг, произведенных резидентами страны за тот или иной период. ВРП исчисляется в рыночных ценах конечного потребления, то есть в ценах, оплачиваемых покупателем, включая все торгово</w:t>
      </w:r>
      <w:r w:rsidR="00DA2222">
        <w:rPr>
          <w:sz w:val="28"/>
          <w:szCs w:val="28"/>
        </w:rPr>
        <w:t>-</w:t>
      </w:r>
      <w:r w:rsidR="00DA2222" w:rsidRPr="00753549">
        <w:rPr>
          <w:sz w:val="28"/>
          <w:szCs w:val="28"/>
        </w:rPr>
        <w:t>транспортные наценки и налоги на продукты. ВРП используется для характеристики результатов производства, уровня экономического развития,</w:t>
      </w:r>
      <w:r w:rsidR="00DA2222">
        <w:rPr>
          <w:sz w:val="28"/>
          <w:szCs w:val="28"/>
        </w:rPr>
        <w:t xml:space="preserve"> </w:t>
      </w:r>
      <w:r w:rsidR="00DA2222" w:rsidRPr="00753549">
        <w:rPr>
          <w:sz w:val="28"/>
          <w:szCs w:val="28"/>
        </w:rPr>
        <w:t>темпов экономического роста, анализа производительности труда в экономике и так далее.</w:t>
      </w:r>
      <w:r w:rsidR="00DA2222">
        <w:rPr>
          <w:sz w:val="28"/>
          <w:szCs w:val="28"/>
        </w:rPr>
        <w:t xml:space="preserve"> </w:t>
      </w:r>
    </w:p>
    <w:p w:rsidR="00DA2222" w:rsidRPr="00DA2222" w:rsidRDefault="00DA2222" w:rsidP="00DA222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2222">
        <w:rPr>
          <w:rFonts w:ascii="Times New Roman" w:hAnsi="Times New Roman"/>
          <w:sz w:val="28"/>
          <w:szCs w:val="28"/>
        </w:rPr>
        <w:t xml:space="preserve">Прежде всего, ВРП – это показатель произведенного продукта, который представляет собой стоимость произведенных конечных товаров и услуг. Это означает, что стоимость промежуточных товаров и услуг, использованных в процессе производства (таких, как сырье, материалы, топливо, энергия, семена, корма, услуги грузового транспорта, оптовой торговли, коммерческие и финансовые услуги и т. п.), не входит в ВРП. В противном случае ВРП содержал бы повторный счет. </w:t>
      </w:r>
    </w:p>
    <w:p w:rsidR="00DA2222" w:rsidRPr="00DA2222" w:rsidRDefault="00DA2222" w:rsidP="00DA22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Конечная продукция – это</w:t>
      </w:r>
      <w:r w:rsidRPr="00DA2222">
        <w:rPr>
          <w:rFonts w:ascii="Times New Roman" w:hAnsi="Times New Roman"/>
          <w:sz w:val="28"/>
          <w:szCs w:val="28"/>
        </w:rPr>
        <w:t xml:space="preserve"> товары и услуги, которые покупаются потребителями для конечного использования, а не для перепродажи. Промежуточная продукция </w:t>
      </w:r>
      <w:r>
        <w:rPr>
          <w:rFonts w:ascii="Times New Roman" w:hAnsi="Times New Roman"/>
          <w:sz w:val="28"/>
          <w:szCs w:val="28"/>
        </w:rPr>
        <w:t>–</w:t>
      </w:r>
      <w:r w:rsidRPr="00DA2222">
        <w:rPr>
          <w:rFonts w:ascii="Times New Roman" w:hAnsi="Times New Roman"/>
          <w:sz w:val="28"/>
          <w:szCs w:val="28"/>
        </w:rPr>
        <w:t xml:space="preserve"> это товары и услуги, которые проходят дальнейшую переработку или перепродаются несколько раз, прежде чем попасть к конечному потребителю.</w:t>
      </w:r>
    </w:p>
    <w:p w:rsidR="00DA2222" w:rsidRPr="00DA2222" w:rsidRDefault="00DA2222" w:rsidP="00DA2222">
      <w:pPr>
        <w:pStyle w:val="a3"/>
        <w:spacing w:after="0"/>
        <w:ind w:firstLine="709"/>
        <w:jc w:val="both"/>
        <w:rPr>
          <w:sz w:val="28"/>
          <w:szCs w:val="28"/>
        </w:rPr>
      </w:pPr>
      <w:r w:rsidRPr="00DA2222">
        <w:rPr>
          <w:sz w:val="28"/>
          <w:szCs w:val="28"/>
        </w:rPr>
        <w:t xml:space="preserve">Для того чтобы правильно рассчитать совокупный объем производства, необходимо, чтобы все продукты и услуги, произведенные в данном году, были учтены один раз, и не более того. Большинство продуктов проходят несколько производственных стадий, прежде чем попадают на рынок. В результате отдельные части и компоненты большинства продуктов покупаются и продаются несколько раз. Таким образом, чтобы избежать многократного учета частей продуктов, которые продаются и перепродаются, </w:t>
      </w:r>
      <w:r w:rsidR="001F1AD6">
        <w:rPr>
          <w:noProof/>
          <w:sz w:val="28"/>
          <w:szCs w:val="28"/>
        </w:rPr>
        <w:pict>
          <v:group id="_x0000_s1117" style="position:absolute;left:0;text-align:left;margin-left:57.75pt;margin-top:20.95pt;width:518.8pt;height:806.4pt;z-index:251659264;mso-position-horizontal-relative:page;mso-position-vertical-relative:page" coordsize="20000,20000">
            <v:rect id="_x0000_s1118" style="position:absolute;width:20000;height:20000" o:allowincell="f" filled="f" strokeweight="2pt"/>
            <v:line id="_x0000_s1119" style="position:absolute" from="1093,18949" to="1095,19989" o:allowincell="f" strokeweight="2pt"/>
            <v:line id="_x0000_s1120" style="position:absolute" from="10,18941" to="19977,18942" o:allowincell="f" strokeweight="2pt"/>
            <v:line id="_x0000_s1121" style="position:absolute" from="2186,18949" to="2188,19989" o:allowincell="f" strokeweight="2pt"/>
            <v:line id="_x0000_s1122" style="position:absolute" from="4919,18949" to="4921,19989" o:allowincell="f" strokeweight="2pt"/>
            <v:line id="_x0000_s1123" style="position:absolute" from="6557,18959" to="6559,19989" o:allowincell="f" strokeweight="2pt"/>
            <v:line id="_x0000_s1124" style="position:absolute" from="7650,18949" to="7652,19979" o:allowincell="f" strokeweight="2pt"/>
            <v:line id="_x0000_s1125" style="position:absolute" from="18905,18949" to="18909,19989" o:allowincell="f" strokeweight="2pt"/>
            <v:line id="_x0000_s1126" style="position:absolute" from="10,19293" to="7631,19295" o:allowincell="f" strokeweight="1pt"/>
            <v:line id="_x0000_s1127" style="position:absolute" from="10,19646" to="7631,19647" o:allowincell="f" strokeweight="2pt"/>
            <v:line id="_x0000_s1128" style="position:absolute" from="18919,19296" to="19990,19297" o:allowincell="f" strokeweight="1pt"/>
            <v:rect id="_x0000_s1129" style="position:absolute;left:54;top:19660;width:1000;height:309" o:allowincell="f" filled="f" stroked="f" strokeweight=".25pt">
              <v:textbox inset="1pt,1pt,1pt,1pt">
                <w:txbxContent>
                  <w:p w:rsidR="00D0209D" w:rsidRDefault="00D0209D" w:rsidP="002B7BB6">
                    <w:pPr>
                      <w:pStyle w:val="a8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ISOCPEUR Cyr" w:hAnsi="ISOCPEUR Cyr" w:cs="ISOCPEUR Cyr"/>
                        <w:sz w:val="18"/>
                        <w:szCs w:val="18"/>
                      </w:rPr>
                      <w:t>Изм.</w:t>
                    </w:r>
                  </w:p>
                </w:txbxContent>
              </v:textbox>
            </v:rect>
            <v:rect id="_x0000_s1130" style="position:absolute;left:1139;top:19660;width:1001;height:309" o:allowincell="f" filled="f" stroked="f" strokeweight=".25pt">
              <v:textbox inset="1pt,1pt,1pt,1pt">
                <w:txbxContent>
                  <w:p w:rsidR="00D0209D" w:rsidRDefault="00D0209D" w:rsidP="002B7BB6">
                    <w:pPr>
                      <w:pStyle w:val="a8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ISOCPEUR Cyr" w:hAnsi="ISOCPEUR Cyr" w:cs="ISOCPEUR Cyr"/>
                        <w:sz w:val="18"/>
                        <w:szCs w:val="18"/>
                      </w:rPr>
                      <w:t>Лист</w:t>
                    </w:r>
                  </w:p>
                </w:txbxContent>
              </v:textbox>
            </v:rect>
            <v:rect id="_x0000_s1131" style="position:absolute;left:2267;top:19660;width:2573;height:309" o:allowincell="f" filled="f" stroked="f" strokeweight=".25pt">
              <v:textbox inset="1pt,1pt,1pt,1pt">
                <w:txbxContent>
                  <w:p w:rsidR="00D0209D" w:rsidRDefault="00D0209D" w:rsidP="002B7BB6">
                    <w:pPr>
                      <w:pStyle w:val="a8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ISOCPEUR Cyr" w:hAnsi="ISOCPEUR Cyr" w:cs="ISOCPEUR Cyr"/>
                        <w:sz w:val="18"/>
                        <w:szCs w:val="18"/>
                      </w:rPr>
                      <w:t>№ докум.</w:t>
                    </w:r>
                  </w:p>
                </w:txbxContent>
              </v:textbox>
            </v:rect>
            <v:rect id="_x0000_s1132" style="position:absolute;left:4983;top:19660;width:1534;height:309" o:allowincell="f" filled="f" stroked="f" strokeweight=".25pt">
              <v:textbox inset="1pt,1pt,1pt,1pt">
                <w:txbxContent>
                  <w:p w:rsidR="00D0209D" w:rsidRDefault="00D0209D" w:rsidP="002B7BB6">
                    <w:pPr>
                      <w:pStyle w:val="a8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ISOCPEUR Cyr" w:hAnsi="ISOCPEUR Cyr" w:cs="ISOCPEUR Cyr"/>
                        <w:sz w:val="18"/>
                        <w:szCs w:val="18"/>
                      </w:rPr>
                      <w:t>Подпись</w:t>
                    </w:r>
                  </w:p>
                </w:txbxContent>
              </v:textbox>
            </v:rect>
            <v:rect id="_x0000_s1133" style="position:absolute;left:6604;top:19660;width:1000;height:309" o:allowincell="f" filled="f" stroked="f" strokeweight=".25pt">
              <v:textbox inset="1pt,1pt,1pt,1pt">
                <w:txbxContent>
                  <w:p w:rsidR="00D0209D" w:rsidRDefault="00D0209D" w:rsidP="002B7BB6">
                    <w:pPr>
                      <w:pStyle w:val="a8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ISOCPEUR Cyr" w:hAnsi="ISOCPEUR Cyr" w:cs="ISOCPEUR Cyr"/>
                        <w:sz w:val="18"/>
                        <w:szCs w:val="18"/>
                      </w:rPr>
                      <w:t>Дата</w:t>
                    </w:r>
                  </w:p>
                </w:txbxContent>
              </v:textbox>
            </v:rect>
            <v:rect id="_x0000_s1134" style="position:absolute;left:18949;top:18977;width:1001;height:309" o:allowincell="f" filled="f" stroked="f" strokeweight=".25pt">
              <v:textbox inset="1pt,1pt,1pt,1pt">
                <w:txbxContent>
                  <w:p w:rsidR="00D0209D" w:rsidRDefault="00D0209D" w:rsidP="002B7BB6">
                    <w:pPr>
                      <w:pStyle w:val="a8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ISOCPEUR Cyr" w:hAnsi="ISOCPEUR Cyr" w:cs="ISOCPEUR Cyr"/>
                        <w:sz w:val="18"/>
                        <w:szCs w:val="18"/>
                      </w:rPr>
                      <w:t>Лист</w:t>
                    </w:r>
                  </w:p>
                </w:txbxContent>
              </v:textbox>
            </v:rect>
            <v:rect id="_x0000_s1135" style="position:absolute;left:18949;top:19435;width:1001;height:423" o:allowincell="f" filled="f" stroked="f" strokeweight=".25pt">
              <v:textbox inset="1pt,1pt,1pt,1pt">
                <w:txbxContent>
                  <w:p w:rsidR="00D0209D" w:rsidRPr="006E0606" w:rsidRDefault="00D0209D" w:rsidP="002B7BB6">
                    <w:pPr>
                      <w:pStyle w:val="a8"/>
                      <w:jc w:val="center"/>
                      <w:rPr>
                        <w:rFonts w:ascii="Calibri" w:hAnsi="Calibri"/>
                        <w:sz w:val="24"/>
                        <w:szCs w:val="24"/>
                        <w:lang w:val="ru-RU"/>
                      </w:rPr>
                    </w:pPr>
                    <w:r w:rsidRPr="006E0606">
                      <w:rPr>
                        <w:rFonts w:ascii="Calibri" w:hAnsi="Calibri"/>
                        <w:sz w:val="24"/>
                        <w:szCs w:val="24"/>
                        <w:lang w:val="ru-RU"/>
                      </w:rPr>
                      <w:t>6</w:t>
                    </w:r>
                  </w:p>
                </w:txbxContent>
              </v:textbox>
            </v:rect>
            <v:rect id="_x0000_s1136" style="position:absolute;left:7745;top:19221;width:11075;height:477" o:allowincell="f" filled="f" stroked="f" strokeweight=".25pt">
              <v:textbox inset="1pt,1pt,1pt,1pt">
                <w:txbxContent>
                  <w:p w:rsidR="00D0209D" w:rsidRPr="00EC7A0D" w:rsidRDefault="00D0209D" w:rsidP="002B7BB6">
                    <w:pPr>
                      <w:jc w:val="center"/>
                      <w:rPr>
                        <w:b/>
                        <w:i/>
                        <w:sz w:val="28"/>
                        <w:szCs w:val="28"/>
                      </w:rPr>
                    </w:pPr>
                    <w:r>
                      <w:rPr>
                        <w:b/>
                        <w:i/>
                        <w:sz w:val="28"/>
                        <w:szCs w:val="28"/>
                      </w:rPr>
                      <w:t xml:space="preserve">КнР </w:t>
                    </w:r>
                    <w:r w:rsidRPr="00EC7A0D">
                      <w:rPr>
                        <w:b/>
                        <w:i/>
                        <w:sz w:val="28"/>
                        <w:szCs w:val="28"/>
                      </w:rPr>
                      <w:t>ЭиУП 000000.068</w:t>
                    </w:r>
                  </w:p>
                  <w:p w:rsidR="00D0209D" w:rsidRDefault="00D0209D" w:rsidP="002B7BB6"/>
                </w:txbxContent>
              </v:textbox>
            </v:rect>
            <w10:wrap anchorx="page" anchory="page"/>
            <w10:anchorlock/>
          </v:group>
        </w:pict>
      </w:r>
      <w:r w:rsidRPr="00DA2222">
        <w:rPr>
          <w:sz w:val="28"/>
          <w:szCs w:val="28"/>
        </w:rPr>
        <w:t>при расчете ВРП учитывается только рыночная стоимость конечных продуктов и исключается промежуточный продукция.</w:t>
      </w:r>
    </w:p>
    <w:p w:rsidR="003E639B" w:rsidRDefault="00DA2222" w:rsidP="003E63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222">
        <w:rPr>
          <w:rFonts w:ascii="Times New Roman" w:hAnsi="Times New Roman"/>
          <w:sz w:val="28"/>
          <w:szCs w:val="28"/>
        </w:rPr>
        <w:lastRenderedPageBreak/>
        <w:t>Следовательно, для исключения многократного повторного счета, ВРП должен выступать как стоимость конечных товаров и услуг и включать только стоимость, создаваемую (добавляемую) на каждой</w:t>
      </w:r>
      <w:r w:rsidR="003E639B">
        <w:rPr>
          <w:rFonts w:ascii="Times New Roman" w:hAnsi="Times New Roman"/>
          <w:sz w:val="28"/>
          <w:szCs w:val="28"/>
        </w:rPr>
        <w:t xml:space="preserve"> промежуточной стадии обработки.</w:t>
      </w:r>
    </w:p>
    <w:p w:rsidR="00545797" w:rsidRDefault="00545797" w:rsidP="00DA22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таблице 1.</w:t>
      </w:r>
      <w:r w:rsidR="00A949E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приведены данные ВРП по субъектам Российской Федерации</w:t>
      </w:r>
    </w:p>
    <w:p w:rsidR="00545797" w:rsidRDefault="00545797" w:rsidP="00DA22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5797" w:rsidRDefault="00545797" w:rsidP="00DA22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1.</w:t>
      </w:r>
      <w:r w:rsidR="00A949E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– ВРП по субъектам РФ</w:t>
      </w:r>
      <w:r w:rsidR="00AB491E">
        <w:rPr>
          <w:rFonts w:ascii="Times New Roman" w:hAnsi="Times New Roman"/>
          <w:sz w:val="28"/>
          <w:szCs w:val="28"/>
        </w:rPr>
        <w:t xml:space="preserve"> за 2008 год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268"/>
      </w:tblGrid>
      <w:tr w:rsidR="00A97C6B" w:rsidRPr="006E0606" w:rsidTr="00A97C6B">
        <w:trPr>
          <w:trHeight w:val="273"/>
        </w:trPr>
        <w:tc>
          <w:tcPr>
            <w:tcW w:w="7338" w:type="dxa"/>
            <w:shd w:val="clear" w:color="auto" w:fill="auto"/>
            <w:vAlign w:val="center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322E">
              <w:rPr>
                <w:rFonts w:ascii="Times New Roman" w:hAnsi="Times New Roman"/>
                <w:b/>
                <w:bCs/>
                <w:sz w:val="24"/>
                <w:szCs w:val="24"/>
              </w:rPr>
              <w:t>ВРП</w:t>
            </w: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субъектам Российской Федерации</w:t>
            </w:r>
          </w:p>
        </w:tc>
        <w:tc>
          <w:tcPr>
            <w:tcW w:w="2268" w:type="dxa"/>
            <w:vAlign w:val="center"/>
          </w:tcPr>
          <w:p w:rsidR="00A97C6B" w:rsidRPr="00C5322E" w:rsidRDefault="00A97C6B" w:rsidP="00A97C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0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34 320 376,5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FFFFFF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>Центральный федеральный округ</w:t>
            </w:r>
          </w:p>
        </w:tc>
        <w:tc>
          <w:tcPr>
            <w:tcW w:w="2268" w:type="dxa"/>
            <w:shd w:val="clear" w:color="auto" w:fill="FFFFFF"/>
          </w:tcPr>
          <w:p w:rsidR="00A97C6B" w:rsidRPr="00C5322E" w:rsidRDefault="00A97C6B" w:rsidP="00A97C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0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12 927 399,3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2268" w:type="dxa"/>
          </w:tcPr>
          <w:p w:rsidR="00A97C6B" w:rsidRPr="00C5322E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319 071,4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2268" w:type="dxa"/>
          </w:tcPr>
          <w:p w:rsidR="00A97C6B" w:rsidRPr="00C5322E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127 019,5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2268" w:type="dxa"/>
          </w:tcPr>
          <w:p w:rsidR="00A97C6B" w:rsidRPr="00C5322E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176 257,3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2268" w:type="dxa"/>
          </w:tcPr>
          <w:p w:rsidR="00A97C6B" w:rsidRPr="00C5322E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289 322,3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Ивановская область</w:t>
            </w:r>
          </w:p>
        </w:tc>
        <w:tc>
          <w:tcPr>
            <w:tcW w:w="2268" w:type="dxa"/>
          </w:tcPr>
          <w:p w:rsidR="00A97C6B" w:rsidRPr="00C5322E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86 084,2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2268" w:type="dxa"/>
          </w:tcPr>
          <w:p w:rsidR="00A97C6B" w:rsidRPr="00C5322E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153 252,5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2268" w:type="dxa"/>
          </w:tcPr>
          <w:p w:rsidR="00A97C6B" w:rsidRPr="00C5322E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81 096,1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2268" w:type="dxa"/>
          </w:tcPr>
          <w:p w:rsidR="00A97C6B" w:rsidRPr="00C5322E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167 991,3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2268" w:type="dxa"/>
          </w:tcPr>
          <w:p w:rsidR="00A97C6B" w:rsidRPr="00C5322E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263 171,7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2268" w:type="dxa"/>
          </w:tcPr>
          <w:p w:rsidR="00A97C6B" w:rsidRPr="00C5322E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1 685 488,5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2268" w:type="dxa"/>
          </w:tcPr>
          <w:p w:rsidR="00A97C6B" w:rsidRPr="00C5322E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95 434,3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2268" w:type="dxa"/>
          </w:tcPr>
          <w:p w:rsidR="00A97C6B" w:rsidRPr="00C5322E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149 710,3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2268" w:type="dxa"/>
          </w:tcPr>
          <w:p w:rsidR="00A97C6B" w:rsidRPr="00C5322E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121 563,5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Тамбовская область</w:t>
            </w:r>
          </w:p>
        </w:tc>
        <w:tc>
          <w:tcPr>
            <w:tcW w:w="2268" w:type="dxa"/>
          </w:tcPr>
          <w:p w:rsidR="00A97C6B" w:rsidRPr="00C5322E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123 220,3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2268" w:type="dxa"/>
          </w:tcPr>
          <w:p w:rsidR="00A97C6B" w:rsidRPr="00C5322E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196 951,5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Тульская область</w:t>
            </w:r>
          </w:p>
        </w:tc>
        <w:tc>
          <w:tcPr>
            <w:tcW w:w="2268" w:type="dxa"/>
          </w:tcPr>
          <w:p w:rsidR="00A97C6B" w:rsidRPr="00C5322E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230 606,2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2268" w:type="dxa"/>
          </w:tcPr>
          <w:p w:rsidR="00A97C6B" w:rsidRPr="00C5322E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219 952,2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г.Москва</w:t>
            </w:r>
          </w:p>
        </w:tc>
        <w:tc>
          <w:tcPr>
            <w:tcW w:w="2268" w:type="dxa"/>
          </w:tcPr>
          <w:p w:rsidR="00A97C6B" w:rsidRPr="00C5322E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8 441 206,2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FFFFFF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>Северо-Западный федеральный округ</w:t>
            </w:r>
          </w:p>
        </w:tc>
        <w:tc>
          <w:tcPr>
            <w:tcW w:w="2268" w:type="dxa"/>
            <w:shd w:val="clear" w:color="auto" w:fill="FFFFFF"/>
          </w:tcPr>
          <w:p w:rsidR="00A97C6B" w:rsidRPr="00C5322E" w:rsidRDefault="00A97C6B" w:rsidP="00A97C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0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3 400 346,8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2268" w:type="dxa"/>
          </w:tcPr>
          <w:p w:rsidR="00A97C6B" w:rsidRPr="00C5322E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117 216,7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2268" w:type="dxa"/>
          </w:tcPr>
          <w:p w:rsidR="00A97C6B" w:rsidRPr="00C5322E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295 614,3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2268" w:type="dxa"/>
          </w:tcPr>
          <w:p w:rsidR="00A97C6B" w:rsidRPr="00C5322E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298 111,5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 xml:space="preserve">  в т.ч. Ненецкий автономный округ</w:t>
            </w:r>
          </w:p>
        </w:tc>
        <w:tc>
          <w:tcPr>
            <w:tcW w:w="2268" w:type="dxa"/>
          </w:tcPr>
          <w:p w:rsidR="00A97C6B" w:rsidRPr="00C5322E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91 523,4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2268" w:type="dxa"/>
          </w:tcPr>
          <w:p w:rsidR="00A97C6B" w:rsidRPr="00C5322E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298 125,8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2268" w:type="dxa"/>
          </w:tcPr>
          <w:p w:rsidR="00A97C6B" w:rsidRPr="00C5322E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181 716,2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383 891,7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215 912,9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115 479,1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73 448,4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г.Санкт-Петербург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1 420 830,2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FFFFFF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>Южный федеральный округ</w:t>
            </w:r>
          </w:p>
        </w:tc>
        <w:tc>
          <w:tcPr>
            <w:tcW w:w="2268" w:type="dxa"/>
            <w:shd w:val="clear" w:color="auto" w:fill="FFFFFF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2 744 849,7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Адыгея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37 236,3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211 260,2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Ингушетия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19 199,5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58 629,2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20 791,7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35 257,0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Северная Осетия-Алания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57 867,6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65 623,5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808 703,6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275 084,2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147 062,4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431 748,4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576 386,1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FFFFFF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>Приволжский федеральный округ</w:t>
            </w:r>
          </w:p>
        </w:tc>
        <w:tc>
          <w:tcPr>
            <w:tcW w:w="2268" w:type="dxa"/>
            <w:shd w:val="clear" w:color="auto" w:fill="FFFFFF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5 349 089,1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749 481,4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67 400,0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94 581,7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923 206,0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240 315,8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Чувашская Республика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157 620,2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Пермский край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609 229,5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150 883,2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597 987,7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425 044,9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145 127,4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706 513,7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noWrap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330 563,5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noWrap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151 134,1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FFFFFF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>Уральский федеральный округ</w:t>
            </w:r>
          </w:p>
        </w:tc>
        <w:tc>
          <w:tcPr>
            <w:tcW w:w="2268" w:type="dxa"/>
            <w:shd w:val="clear" w:color="auto" w:fill="FFFFFF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4 859 429,7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noWrap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106 441,5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noWrap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944 407,8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noWrap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3 143 606,8</w:t>
            </w:r>
          </w:p>
        </w:tc>
      </w:tr>
      <w:tr w:rsidR="00A97C6B" w:rsidRPr="006E0606" w:rsidTr="00A97C6B">
        <w:trPr>
          <w:trHeight w:val="223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 xml:space="preserve"> в т.ч. Ханты-Мансийский автономный округ-Югра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1 937 607,4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 xml:space="preserve">           Ямало-Ненецкий автономный округ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712 606,2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noWrap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664 973,6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FFFFFF"/>
            <w:noWrap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>Сибирский федеральный округ</w:t>
            </w:r>
          </w:p>
        </w:tc>
        <w:tc>
          <w:tcPr>
            <w:tcW w:w="2268" w:type="dxa"/>
            <w:shd w:val="clear" w:color="auto" w:fill="FFFFFF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3 491 449,3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noWrap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Алтай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18 782,9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noWrap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126 829,6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noWrap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24 409,1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noWrap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74 087,7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noWrap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Алтайский край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268 841,6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noWrap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140 866,3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noWrap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740 233,1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noWrap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456 705,8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noWrap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575 942,3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noWrap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460 087,3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noWrap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Омская область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352 937,6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noWrap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Томская область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251 726,0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FFFFFF"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>Дальневосточный федеральный округ</w:t>
            </w:r>
          </w:p>
        </w:tc>
        <w:tc>
          <w:tcPr>
            <w:tcW w:w="2268" w:type="dxa"/>
            <w:shd w:val="clear" w:color="auto" w:fill="FFFFFF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1 547 812,6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noWrap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304 986,8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noWrap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78 248,2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noWrap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Приморский край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319 359,6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noWrap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273 212,8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noWrap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136 784,0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noWrap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41 948,5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noWrap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335 878,4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noWrap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26 695,2</w:t>
            </w:r>
          </w:p>
        </w:tc>
      </w:tr>
      <w:tr w:rsidR="00A97C6B" w:rsidRPr="006E0606" w:rsidTr="00A97C6B">
        <w:trPr>
          <w:trHeight w:val="300"/>
        </w:trPr>
        <w:tc>
          <w:tcPr>
            <w:tcW w:w="7338" w:type="dxa"/>
            <w:shd w:val="clear" w:color="auto" w:fill="auto"/>
            <w:noWrap/>
            <w:vAlign w:val="bottom"/>
          </w:tcPr>
          <w:p w:rsidR="00A97C6B" w:rsidRPr="00016E1B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Чукотский автономный округ</w:t>
            </w:r>
          </w:p>
        </w:tc>
        <w:tc>
          <w:tcPr>
            <w:tcW w:w="2268" w:type="dxa"/>
          </w:tcPr>
          <w:p w:rsidR="00A97C6B" w:rsidRPr="006E0606" w:rsidRDefault="00A97C6B" w:rsidP="00A9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606">
              <w:rPr>
                <w:rFonts w:ascii="Times New Roman" w:hAnsi="Times New Roman"/>
                <w:color w:val="000000"/>
                <w:sz w:val="24"/>
                <w:szCs w:val="24"/>
              </w:rPr>
              <w:t>30 699,1</w:t>
            </w:r>
          </w:p>
        </w:tc>
      </w:tr>
    </w:tbl>
    <w:p w:rsidR="00AB491E" w:rsidRDefault="00AB491E" w:rsidP="00DA22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8699C" w:rsidRPr="00F8699C" w:rsidRDefault="00F8699C" w:rsidP="00DA22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699C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рисунке 1.1 проведена разбивка ВРП по объему по федеральным округам страны. </w:t>
      </w:r>
    </w:p>
    <w:p w:rsidR="00F8699C" w:rsidRPr="00F8699C" w:rsidRDefault="001F1AD6" w:rsidP="00F8699C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75pt;height:222pt">
            <v:imagedata r:id="rId5" o:title=""/>
          </v:shape>
        </w:pict>
      </w:r>
    </w:p>
    <w:p w:rsidR="00F8699C" w:rsidRDefault="00F8699C" w:rsidP="00DA22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8699C" w:rsidRDefault="00F8699C" w:rsidP="00DA22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1.1 – ВРП по федеральным округам</w:t>
      </w:r>
      <w:r w:rsidR="00E417E7">
        <w:rPr>
          <w:rFonts w:ascii="Times New Roman" w:hAnsi="Times New Roman"/>
          <w:sz w:val="28"/>
          <w:szCs w:val="28"/>
        </w:rPr>
        <w:t xml:space="preserve"> Российской Федерации</w:t>
      </w:r>
    </w:p>
    <w:p w:rsidR="00E417E7" w:rsidRDefault="00E417E7" w:rsidP="00DA22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17E7" w:rsidRDefault="00E417E7" w:rsidP="00DA22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построенной диаграмме можно сделать вывод о том, что наибольший ВРП среди округов получает центральный федеральный округ, а самый низкий ВРП принадлежит Дальневосточному федеральному округу.</w:t>
      </w:r>
    </w:p>
    <w:p w:rsidR="00545797" w:rsidRDefault="00BB63B4" w:rsidP="00DA22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таблице 1.</w:t>
      </w:r>
      <w:r w:rsidR="00A949E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приведен ВРП на душу населения</w:t>
      </w:r>
    </w:p>
    <w:p w:rsidR="00BB63B4" w:rsidRDefault="00BB63B4" w:rsidP="00DA22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63B4" w:rsidRDefault="00BB63B4" w:rsidP="00DA22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1.</w:t>
      </w:r>
      <w:r w:rsidR="00A949E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– ВРП на душу населения</w:t>
      </w:r>
      <w:r w:rsidR="00A97C6B">
        <w:rPr>
          <w:rFonts w:ascii="Times New Roman" w:hAnsi="Times New Roman"/>
          <w:sz w:val="28"/>
          <w:szCs w:val="28"/>
        </w:rPr>
        <w:t xml:space="preserve"> за 2008 год</w:t>
      </w:r>
      <w:r w:rsidR="00E84166">
        <w:rPr>
          <w:rFonts w:ascii="Times New Roman" w:hAnsi="Times New Roman"/>
          <w:sz w:val="28"/>
          <w:szCs w:val="28"/>
        </w:rPr>
        <w:t xml:space="preserve"> (руб.)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2"/>
        <w:gridCol w:w="2268"/>
      </w:tblGrid>
      <w:tr w:rsidR="00A97C6B" w:rsidRPr="006E0606" w:rsidTr="00A97C6B">
        <w:trPr>
          <w:trHeight w:val="273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3A00">
              <w:rPr>
                <w:rFonts w:ascii="Times New Roman" w:hAnsi="Times New Roman"/>
                <w:b/>
                <w:bCs/>
                <w:sz w:val="24"/>
                <w:szCs w:val="24"/>
              </w:rPr>
              <w:t>Российская Федерация из суммы регионов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3A00">
              <w:rPr>
                <w:rFonts w:ascii="Times New Roman" w:hAnsi="Times New Roman"/>
                <w:b/>
                <w:bCs/>
                <w:sz w:val="24"/>
                <w:szCs w:val="24"/>
              </w:rPr>
              <w:t>241 767,0</w:t>
            </w:r>
          </w:p>
        </w:tc>
      </w:tr>
      <w:tr w:rsidR="00A97C6B" w:rsidRPr="006E0606" w:rsidTr="00A97C6B">
        <w:trPr>
          <w:trHeight w:val="262"/>
        </w:trPr>
        <w:tc>
          <w:tcPr>
            <w:tcW w:w="7372" w:type="dxa"/>
            <w:shd w:val="clear" w:color="auto" w:fill="FFFFFF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3A00">
              <w:rPr>
                <w:rFonts w:ascii="Times New Roman" w:hAnsi="Times New Roman"/>
                <w:b/>
                <w:bCs/>
                <w:sz w:val="24"/>
                <w:szCs w:val="24"/>
              </w:rPr>
              <w:t>Центральный федеральный округ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3A00">
              <w:rPr>
                <w:rFonts w:ascii="Times New Roman" w:hAnsi="Times New Roman"/>
                <w:b/>
                <w:bCs/>
                <w:sz w:val="24"/>
                <w:szCs w:val="24"/>
              </w:rPr>
              <w:t>348 107,0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209 624,4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97 401,3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122 009,6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127 162,4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Ивановская область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79 978,8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152 603,4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116 739,0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144 951,8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225 689,1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251 840,7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116 466,3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128 934,5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124 211,3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Тамбовская область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111 870,2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143 291,9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Тульская область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147 851,0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167 552,1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г.Москва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804 718,1</w:t>
            </w:r>
          </w:p>
        </w:tc>
      </w:tr>
      <w:tr w:rsidR="00A97C6B" w:rsidRPr="006E0606" w:rsidTr="00A97C6B">
        <w:trPr>
          <w:trHeight w:val="226"/>
        </w:trPr>
        <w:tc>
          <w:tcPr>
            <w:tcW w:w="7372" w:type="dxa"/>
            <w:shd w:val="clear" w:color="auto" w:fill="FFFFFF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3A00">
              <w:rPr>
                <w:rFonts w:ascii="Times New Roman" w:hAnsi="Times New Roman"/>
                <w:b/>
                <w:bCs/>
                <w:sz w:val="24"/>
                <w:szCs w:val="24"/>
              </w:rPr>
              <w:t>Северо-Западный федеральный округ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3A00">
              <w:rPr>
                <w:rFonts w:ascii="Times New Roman" w:hAnsi="Times New Roman"/>
                <w:b/>
                <w:bCs/>
                <w:sz w:val="24"/>
                <w:szCs w:val="24"/>
              </w:rPr>
              <w:t>252 220,4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170 106,9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306 859,4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235 297,4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244 252,3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193 855,0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235 138,2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255 007,8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177 875,8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104 800,5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г.Санкт-Петербург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310 567,4</w:t>
            </w:r>
          </w:p>
        </w:tc>
      </w:tr>
      <w:tr w:rsidR="00A97C6B" w:rsidRPr="006E0606" w:rsidTr="00A97C6B">
        <w:trPr>
          <w:trHeight w:val="199"/>
        </w:trPr>
        <w:tc>
          <w:tcPr>
            <w:tcW w:w="7372" w:type="dxa"/>
            <w:shd w:val="clear" w:color="auto" w:fill="FFFFFF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3A00">
              <w:rPr>
                <w:rFonts w:ascii="Times New Roman" w:hAnsi="Times New Roman"/>
                <w:b/>
                <w:bCs/>
                <w:sz w:val="24"/>
                <w:szCs w:val="24"/>
              </w:rPr>
              <w:t>Южный федеральный округ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3A00">
              <w:rPr>
                <w:rFonts w:ascii="Times New Roman" w:hAnsi="Times New Roman"/>
                <w:b/>
                <w:bCs/>
                <w:sz w:val="24"/>
                <w:szCs w:val="24"/>
              </w:rPr>
              <w:t>120 028,2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Республика Адыгея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84 249,6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78 251,7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Республика Ингушетия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38 109,7</w:t>
            </w:r>
          </w:p>
        </w:tc>
      </w:tr>
      <w:tr w:rsidR="00A97C6B" w:rsidRPr="006E0606" w:rsidTr="00A97C6B">
        <w:trPr>
          <w:trHeight w:val="273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65 737,9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73 012,0</w:t>
            </w:r>
          </w:p>
        </w:tc>
      </w:tr>
      <w:tr w:rsidR="00A97C6B" w:rsidRPr="006E0606" w:rsidTr="00A97C6B">
        <w:trPr>
          <w:trHeight w:val="253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82 510,0</w:t>
            </w:r>
          </w:p>
        </w:tc>
      </w:tr>
      <w:tr w:rsidR="00A97C6B" w:rsidRPr="006E0606" w:rsidTr="00A97C6B">
        <w:trPr>
          <w:trHeight w:val="244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Республика Северная Осетия-Алания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82 417,0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53 625,1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157 586,0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101 650,4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146 614,2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165 811,7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135 680,2</w:t>
            </w:r>
          </w:p>
        </w:tc>
      </w:tr>
      <w:tr w:rsidR="00A97C6B" w:rsidRPr="006E0606" w:rsidTr="00A97C6B">
        <w:trPr>
          <w:trHeight w:val="313"/>
        </w:trPr>
        <w:tc>
          <w:tcPr>
            <w:tcW w:w="7372" w:type="dxa"/>
            <w:shd w:val="clear" w:color="auto" w:fill="FFFFFF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3A00">
              <w:rPr>
                <w:rFonts w:ascii="Times New Roman" w:hAnsi="Times New Roman"/>
                <w:b/>
                <w:bCs/>
                <w:sz w:val="24"/>
                <w:szCs w:val="24"/>
              </w:rPr>
              <w:t>Приволжский федеральный округ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3A00">
              <w:rPr>
                <w:rFonts w:ascii="Times New Roman" w:hAnsi="Times New Roman"/>
                <w:b/>
                <w:bCs/>
                <w:sz w:val="24"/>
                <w:szCs w:val="24"/>
              </w:rPr>
              <w:t>177 123,8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184 828,4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96 056,7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113 039,9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245 162,2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157 006,4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Чувашская Республика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123 048,2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Пермский край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224 532,6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107 220,1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178 490,5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200 941,5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104 866,2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222 726,3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noWrap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128 208,0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noWrap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115 493,0</w:t>
            </w:r>
          </w:p>
        </w:tc>
      </w:tr>
      <w:tr w:rsidR="00A97C6B" w:rsidRPr="006E0606" w:rsidTr="00A97C6B">
        <w:trPr>
          <w:trHeight w:val="242"/>
        </w:trPr>
        <w:tc>
          <w:tcPr>
            <w:tcW w:w="7372" w:type="dxa"/>
            <w:shd w:val="clear" w:color="auto" w:fill="FFFFFF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3A00">
              <w:rPr>
                <w:rFonts w:ascii="Times New Roman" w:hAnsi="Times New Roman"/>
                <w:b/>
                <w:bCs/>
                <w:sz w:val="24"/>
                <w:szCs w:val="24"/>
              </w:rPr>
              <w:t>Уральский федеральный округ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3A00">
              <w:rPr>
                <w:rFonts w:ascii="Times New Roman" w:hAnsi="Times New Roman"/>
                <w:b/>
                <w:bCs/>
                <w:sz w:val="24"/>
                <w:szCs w:val="24"/>
              </w:rPr>
              <w:t>396 763,3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noWrap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111 277,4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noWrap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214 875,8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noWrap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928 373,9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noWrap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189 458,6</w:t>
            </w:r>
          </w:p>
        </w:tc>
      </w:tr>
      <w:tr w:rsidR="00A97C6B" w:rsidRPr="006E0606" w:rsidTr="00A97C6B">
        <w:trPr>
          <w:trHeight w:val="234"/>
        </w:trPr>
        <w:tc>
          <w:tcPr>
            <w:tcW w:w="7372" w:type="dxa"/>
            <w:shd w:val="clear" w:color="auto" w:fill="FFFFFF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3A00">
              <w:rPr>
                <w:rFonts w:ascii="Times New Roman" w:hAnsi="Times New Roman"/>
                <w:b/>
                <w:bCs/>
                <w:sz w:val="24"/>
                <w:szCs w:val="24"/>
              </w:rPr>
              <w:t>Сибирский федеральный округ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3A00">
              <w:rPr>
                <w:rFonts w:ascii="Times New Roman" w:hAnsi="Times New Roman"/>
                <w:b/>
                <w:bCs/>
                <w:sz w:val="24"/>
                <w:szCs w:val="24"/>
              </w:rPr>
              <w:t>178 595,6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noWrap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Республика Алтай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90 230,8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noWrap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132 070,6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noWrap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78 039,1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noWrap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137 801,2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noWrap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Алтайский край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107 423,8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noWrap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126 000,6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noWrap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256 130,1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noWrap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182 199,4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noWrap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204 039,6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noWrap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174 424,2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noWrap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Омская область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175 062,5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noWrap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Томская область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242 803,7</w:t>
            </w:r>
          </w:p>
        </w:tc>
      </w:tr>
      <w:tr w:rsidR="00A97C6B" w:rsidRPr="006E0606" w:rsidTr="00A97C6B">
        <w:trPr>
          <w:trHeight w:val="344"/>
        </w:trPr>
        <w:tc>
          <w:tcPr>
            <w:tcW w:w="7372" w:type="dxa"/>
            <w:shd w:val="clear" w:color="auto" w:fill="FFFFFF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3A00">
              <w:rPr>
                <w:rFonts w:ascii="Times New Roman" w:hAnsi="Times New Roman"/>
                <w:b/>
                <w:bCs/>
                <w:sz w:val="24"/>
                <w:szCs w:val="24"/>
              </w:rPr>
              <w:t>Дальневосточный федеральный округ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3A00">
              <w:rPr>
                <w:rFonts w:ascii="Times New Roman" w:hAnsi="Times New Roman"/>
                <w:b/>
                <w:bCs/>
                <w:sz w:val="24"/>
                <w:szCs w:val="24"/>
              </w:rPr>
              <w:t>239 108,8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320 838,1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noWrap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227 067,0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noWrap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Приморский край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160 327,7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noWrap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194 760,7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noWrap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157 760,3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noWrap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255 169,0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noWrap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650 259,2</w:t>
            </w:r>
          </w:p>
        </w:tc>
      </w:tr>
      <w:tr w:rsidR="00A97C6B" w:rsidRPr="006E0606" w:rsidTr="00A97C6B">
        <w:trPr>
          <w:trHeight w:val="250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143 929,5</w:t>
            </w:r>
          </w:p>
        </w:tc>
      </w:tr>
      <w:tr w:rsidR="00A97C6B" w:rsidRPr="006E0606" w:rsidTr="00A97C6B">
        <w:trPr>
          <w:trHeight w:val="255"/>
        </w:trPr>
        <w:tc>
          <w:tcPr>
            <w:tcW w:w="7372" w:type="dxa"/>
            <w:shd w:val="clear" w:color="auto" w:fill="auto"/>
            <w:vAlign w:val="bottom"/>
          </w:tcPr>
          <w:p w:rsidR="00A97C6B" w:rsidRPr="00DC3A00" w:rsidRDefault="00A97C6B" w:rsidP="00A97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Чукотский автономный округ</w:t>
            </w:r>
          </w:p>
        </w:tc>
        <w:tc>
          <w:tcPr>
            <w:tcW w:w="2268" w:type="dxa"/>
            <w:vAlign w:val="bottom"/>
          </w:tcPr>
          <w:p w:rsidR="00A97C6B" w:rsidRPr="00DC3A00" w:rsidRDefault="00A97C6B" w:rsidP="00A97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00">
              <w:rPr>
                <w:rFonts w:ascii="Times New Roman" w:hAnsi="Times New Roman"/>
                <w:sz w:val="24"/>
                <w:szCs w:val="24"/>
              </w:rPr>
              <w:t>615 310,0</w:t>
            </w:r>
          </w:p>
        </w:tc>
      </w:tr>
    </w:tbl>
    <w:p w:rsidR="00FD75E9" w:rsidRDefault="00FD75E9" w:rsidP="00FD75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63B4" w:rsidRDefault="00FD75E9" w:rsidP="00FD75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рисунке 1.2 построена гистограмма для сравнения ВРП на душу населения по округам Российской Федерации.</w:t>
      </w:r>
      <w:r w:rsidR="00E417E7">
        <w:rPr>
          <w:rFonts w:ascii="Times New Roman" w:hAnsi="Times New Roman"/>
          <w:sz w:val="28"/>
          <w:szCs w:val="28"/>
        </w:rPr>
        <w:t xml:space="preserve"> По рисунку видно, что наибольший ВРП на душу населения приходится на Уральский федеральный округ. А минимальный ВРП на душу населения закреплен за Южным федеральным округом.</w:t>
      </w:r>
    </w:p>
    <w:p w:rsidR="00FD75E9" w:rsidRDefault="001F1AD6" w:rsidP="00FD75E9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szCs w:val="28"/>
        </w:rPr>
        <w:pict>
          <v:shape id="_x0000_i1026" type="#_x0000_t75" style="width:489.75pt;height:222pt">
            <v:imagedata r:id="rId6" o:title=""/>
          </v:shape>
        </w:pict>
      </w:r>
    </w:p>
    <w:p w:rsidR="00FD75E9" w:rsidRDefault="00FD75E9" w:rsidP="00FD75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1.2 – ВРП на душу населения по федеральным округам России</w:t>
      </w:r>
    </w:p>
    <w:p w:rsidR="00FD75E9" w:rsidRDefault="00FD75E9" w:rsidP="00F357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B4" w:rsidRDefault="00BB63B4" w:rsidP="006E17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3B4">
        <w:rPr>
          <w:rFonts w:ascii="Times New Roman" w:hAnsi="Times New Roman"/>
          <w:sz w:val="28"/>
          <w:szCs w:val="28"/>
        </w:rPr>
        <w:t xml:space="preserve">Данные о номинальных объемах валового регионального продукта (ВРП) на душу населения ежегодно обнародует </w:t>
      </w:r>
      <w:r w:rsidR="00F35767">
        <w:rPr>
          <w:rFonts w:ascii="Times New Roman" w:hAnsi="Times New Roman"/>
          <w:sz w:val="28"/>
          <w:szCs w:val="28"/>
        </w:rPr>
        <w:t>Росстат.</w:t>
      </w:r>
      <w:r w:rsidR="006E17B2">
        <w:rPr>
          <w:rFonts w:ascii="Times New Roman" w:hAnsi="Times New Roman"/>
          <w:sz w:val="28"/>
          <w:szCs w:val="28"/>
        </w:rPr>
        <w:t xml:space="preserve"> </w:t>
      </w:r>
      <w:r w:rsidRPr="00BB63B4">
        <w:rPr>
          <w:rFonts w:ascii="Times New Roman" w:hAnsi="Times New Roman"/>
          <w:sz w:val="28"/>
          <w:szCs w:val="28"/>
        </w:rPr>
        <w:t>Чтобы сделать</w:t>
      </w:r>
      <w:r w:rsidR="00F35767">
        <w:rPr>
          <w:rFonts w:ascii="Times New Roman" w:hAnsi="Times New Roman"/>
          <w:sz w:val="28"/>
          <w:szCs w:val="28"/>
        </w:rPr>
        <w:t xml:space="preserve"> показатели сопоставимыми их </w:t>
      </w:r>
      <w:r w:rsidRPr="00BB63B4">
        <w:rPr>
          <w:rFonts w:ascii="Times New Roman" w:hAnsi="Times New Roman"/>
          <w:sz w:val="28"/>
          <w:szCs w:val="28"/>
        </w:rPr>
        <w:t>корректир</w:t>
      </w:r>
      <w:r w:rsidR="00F35767">
        <w:rPr>
          <w:rFonts w:ascii="Times New Roman" w:hAnsi="Times New Roman"/>
          <w:sz w:val="28"/>
          <w:szCs w:val="28"/>
        </w:rPr>
        <w:t>уют</w:t>
      </w:r>
      <w:r w:rsidRPr="00BB63B4">
        <w:rPr>
          <w:rFonts w:ascii="Times New Roman" w:hAnsi="Times New Roman"/>
          <w:sz w:val="28"/>
          <w:szCs w:val="28"/>
        </w:rPr>
        <w:t xml:space="preserve"> с учетом различий в уровнях цен в разных регионах. С этой целью использ</w:t>
      </w:r>
      <w:r w:rsidR="00F35767">
        <w:rPr>
          <w:rFonts w:ascii="Times New Roman" w:hAnsi="Times New Roman"/>
          <w:sz w:val="28"/>
          <w:szCs w:val="28"/>
        </w:rPr>
        <w:t>уются</w:t>
      </w:r>
      <w:r w:rsidRPr="00BB63B4">
        <w:rPr>
          <w:rFonts w:ascii="Times New Roman" w:hAnsi="Times New Roman"/>
          <w:sz w:val="28"/>
          <w:szCs w:val="28"/>
        </w:rPr>
        <w:t xml:space="preserve"> публикуемые Росстатом данные о стоимости фиксированной корзины товаров и услуг в субъектах федерации на конец отче</w:t>
      </w:r>
      <w:r w:rsidR="00F35767">
        <w:rPr>
          <w:rFonts w:ascii="Times New Roman" w:hAnsi="Times New Roman"/>
          <w:sz w:val="28"/>
          <w:szCs w:val="28"/>
        </w:rPr>
        <w:t>тного года</w:t>
      </w:r>
      <w:r w:rsidRPr="00BB63B4">
        <w:rPr>
          <w:rFonts w:ascii="Times New Roman" w:hAnsi="Times New Roman"/>
          <w:sz w:val="28"/>
          <w:szCs w:val="28"/>
        </w:rPr>
        <w:t>. В качестве базовых показателей использ</w:t>
      </w:r>
      <w:r w:rsidR="00F35767">
        <w:rPr>
          <w:rFonts w:ascii="Times New Roman" w:hAnsi="Times New Roman"/>
          <w:sz w:val="28"/>
          <w:szCs w:val="28"/>
        </w:rPr>
        <w:t>уются</w:t>
      </w:r>
      <w:r w:rsidRPr="00BB63B4">
        <w:rPr>
          <w:rFonts w:ascii="Times New Roman" w:hAnsi="Times New Roman"/>
          <w:sz w:val="28"/>
          <w:szCs w:val="28"/>
        </w:rPr>
        <w:t xml:space="preserve"> значения стоимости корзины в целом по России. </w:t>
      </w:r>
    </w:p>
    <w:p w:rsidR="005122D0" w:rsidRPr="005122D0" w:rsidRDefault="005122D0" w:rsidP="00BF1C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на благосостояние влияют доходы организаций</w:t>
      </w:r>
      <w:r w:rsidR="000A458F">
        <w:rPr>
          <w:rFonts w:ascii="Times New Roman" w:hAnsi="Times New Roman"/>
          <w:sz w:val="28"/>
          <w:szCs w:val="28"/>
        </w:rPr>
        <w:t>, населения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122D0">
        <w:rPr>
          <w:rFonts w:ascii="Times New Roman" w:hAnsi="Times New Roman"/>
          <w:sz w:val="28"/>
          <w:szCs w:val="28"/>
        </w:rPr>
        <w:t>Начиная с 2000 года организации формируют в бухгалтерском учете информацию о доходах и расходах согласно порядку, установленному Минфином России в Положениях по бухгалтерскому учету «Доходы организации» и «Расходы организации, утвержденных Приказами от 06.05.1999 г. № 32н и № 33. Данные Положения устанавливают методологические основы формирования и отражения в бухгалтерском учете достоверной информации о полученном доходе от предпринимательской деятельности организации. Это позволяет решать такие задачи, как оперативное управление и контроль за деятельностью организации со стороны лиц, имеющих прямой или косвенный интерес в ее делах. Концепция доходов и расходов, лежащая в основе упомянутых ПБУ, состоит в том, что не всякие затраты относятся к расходам, так же как не всякие поступления являются доходами.</w:t>
      </w:r>
    </w:p>
    <w:p w:rsidR="00DA2222" w:rsidRDefault="005122D0" w:rsidP="00BF1C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2D0">
        <w:rPr>
          <w:rFonts w:ascii="Times New Roman" w:hAnsi="Times New Roman"/>
          <w:sz w:val="28"/>
          <w:szCs w:val="28"/>
        </w:rPr>
        <w:t>Итак, «под доходами организации понимается увеличение экономических выгод в результате поступления активов (денежных средств, нематериальных активов и иного имущества) и (или) погашения обязательств, приводящее к увеличению капитала этой организации, за исключением вкладов участников (собственников имущества)»</w:t>
      </w:r>
      <w:r w:rsidR="00BF1C4C">
        <w:rPr>
          <w:rFonts w:ascii="Times New Roman" w:hAnsi="Times New Roman"/>
          <w:sz w:val="28"/>
          <w:szCs w:val="28"/>
        </w:rPr>
        <w:t>.</w:t>
      </w:r>
    </w:p>
    <w:p w:rsidR="000A458F" w:rsidRPr="000A458F" w:rsidRDefault="000A458F" w:rsidP="000A45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458F">
        <w:rPr>
          <w:rFonts w:ascii="Times New Roman" w:hAnsi="Times New Roman"/>
          <w:sz w:val="28"/>
          <w:szCs w:val="28"/>
        </w:rPr>
        <w:t xml:space="preserve">Доходы населения - сумма денежных средств и материальных благ, полученных или произведенных домашними хозяйствами за определенный промежуток времени. Денежные доходы населения включают оплату труда, доходы от предпринимательской деятельности, пенсии, стипендии, различные пособия, доходы от собственности в виде процентов, дивиденды, ренту, средства от продажи ценных бумаг, недвижимости, продукции сельского хозяйства, различных изделий, а также доходы от различных услуг, оказанных на стороне. </w:t>
      </w:r>
    </w:p>
    <w:p w:rsidR="000A458F" w:rsidRPr="000A458F" w:rsidRDefault="000A458F" w:rsidP="006E17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458F">
        <w:rPr>
          <w:rFonts w:ascii="Times New Roman" w:hAnsi="Times New Roman"/>
          <w:sz w:val="28"/>
          <w:szCs w:val="28"/>
        </w:rPr>
        <w:t xml:space="preserve">Уровень доходов населения является важнейшим индикатором благосостояния общества, определяющим фактором в отношении социальных возможностей населения: отдыха, получения образования, поддержания здоровья. Уровень потребления населения напрямую зависит от уровня доходов, поэтому одной из приоритетных задач стимулирования экономики является повышение доходов населения. В первую очередь, доходов наиболее бедной и средней части населения. А также своевременная выплата зарплаты, пенсий, стипендий и других социальных выплат. </w:t>
      </w:r>
    </w:p>
    <w:p w:rsidR="000A458F" w:rsidRPr="000A458F" w:rsidRDefault="000A458F" w:rsidP="006E17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458F">
        <w:rPr>
          <w:rFonts w:ascii="Times New Roman" w:hAnsi="Times New Roman"/>
          <w:sz w:val="28"/>
          <w:szCs w:val="28"/>
        </w:rPr>
        <w:t xml:space="preserve">На величину доходов населения оказывает существенное влияние размер заработной платы, динамика розничных цен, степень насыщенности потребительского рынка товарами и т.п. Для оценки уровня и динамики доходов населения используются показатели номинального, располагаемого и реального дохода. Номинальный доход - количество денег, полученное отдельными лицами в течение определенного периода. Располагаемый доход - доход, который может быть использован на личное потребление и личные сбережения. Располагаемый доход меньше номинального дохода на сумму налогов и обязательных платежей. </w:t>
      </w:r>
    </w:p>
    <w:p w:rsidR="000A458F" w:rsidRPr="000A458F" w:rsidRDefault="000A458F" w:rsidP="000A45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458F">
        <w:rPr>
          <w:rFonts w:ascii="Times New Roman" w:hAnsi="Times New Roman"/>
          <w:sz w:val="28"/>
          <w:szCs w:val="28"/>
        </w:rPr>
        <w:t>Для измерения динамики располагаемых доходов применяется показатель реальных располагаемых доходов, рассчитываемый с учетом индекса потребительских цен. Реальный располагаемый доход представляет собой количество товаров и услуг, которое можно купить на располагаемый доход в течение определенного периода, т.е. это распол</w:t>
      </w:r>
      <w:r>
        <w:rPr>
          <w:rFonts w:ascii="Times New Roman" w:hAnsi="Times New Roman"/>
          <w:sz w:val="28"/>
          <w:szCs w:val="28"/>
        </w:rPr>
        <w:t xml:space="preserve">агаемый доход с поправкой </w:t>
      </w:r>
      <w:r w:rsidRPr="000A458F">
        <w:rPr>
          <w:rFonts w:ascii="Times New Roman" w:hAnsi="Times New Roman"/>
          <w:sz w:val="28"/>
          <w:szCs w:val="28"/>
        </w:rPr>
        <w:t>индекс потребительских цен</w:t>
      </w:r>
      <w:r>
        <w:rPr>
          <w:rFonts w:ascii="Times New Roman" w:hAnsi="Times New Roman"/>
          <w:sz w:val="28"/>
          <w:szCs w:val="28"/>
        </w:rPr>
        <w:t>.</w:t>
      </w:r>
    </w:p>
    <w:p w:rsidR="000A458F" w:rsidRPr="000A458F" w:rsidRDefault="000A458F" w:rsidP="000A45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458F">
        <w:rPr>
          <w:rFonts w:ascii="Times New Roman" w:hAnsi="Times New Roman"/>
          <w:sz w:val="28"/>
          <w:szCs w:val="28"/>
        </w:rPr>
        <w:t xml:space="preserve">Для оценки состояния экономики страны используют также следующие индикаторы: величина прожиточного минимума, распределение доходов населения, средняя заработная плата, среднедушевой доход и покупательная способность, потребительские расходы в среднем на человека и т.д. </w:t>
      </w:r>
    </w:p>
    <w:p w:rsidR="000A458F" w:rsidRDefault="000A458F" w:rsidP="000A458F">
      <w:pPr>
        <w:spacing w:after="0" w:line="240" w:lineRule="auto"/>
        <w:ind w:firstLine="709"/>
        <w:jc w:val="both"/>
      </w:pPr>
      <w:r w:rsidRPr="000A458F">
        <w:rPr>
          <w:rFonts w:ascii="Times New Roman" w:hAnsi="Times New Roman"/>
          <w:sz w:val="28"/>
          <w:szCs w:val="28"/>
        </w:rPr>
        <w:t>Прожиточный минимум - стоимость потребительской корзины, включающей в себя минимальный набор продуктов питания, непродовольственных товаров и услуг, а также обязательные сборы и платежи. С помощью величины прожиточного минимума производится оценка уровня жизни населения. Кроме того, на его основании устанавливаются минимальный размер заработной платы, пенсии, стипендий, пособий и других выплат. Величина прожиточного минимума в целом по России определяется ежеквартально и устанавливается Правительством РФ. Величина прожиточного минимума может устанавливаться в среднем по России, для отдельных регионов и областей, а также для отдельных групп потребителей.</w:t>
      </w:r>
    </w:p>
    <w:p w:rsidR="000A458F" w:rsidRPr="000A458F" w:rsidRDefault="000A458F" w:rsidP="006E17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458F">
        <w:rPr>
          <w:rFonts w:ascii="Times New Roman" w:hAnsi="Times New Roman"/>
          <w:sz w:val="28"/>
          <w:szCs w:val="28"/>
        </w:rPr>
        <w:t xml:space="preserve">Распределение доходов населения отражает структуру доходов населения по социальным группам и регионам. Данный показатель позволяет более достоверно оценить экономическую ситуацию в стране. Распределение доходов населения в России неравномерно. В частности, сумма доходов российского населения сильно колеблется в зависимости от климатических условий (она повышается с юга на север по мере снижения комфортности климата, и отражает естественную компенсацию дополнительных расходов на жилье, более дорогое из-за сложности строительства и длительности отопительного периода; питание и одежду) и демографического состава населения (в северных регионах страны значительная часть населения представлена трудоспособными мужчинами, которые имеют наиболее высокие заработки). Наиболее высокие доходы получает население города Москвы и округов Западной Сибири, производящее экспортное нефтегазовое сырье. Доходы в регионах с развитым промышленным комплексом (Кемеровская, Самарская, Ростовская, Челябинская области, Красноярский край) также более высоки. В худшем положении оказались районы с преобладанием малых предприятий, особенно производящих товары для населения, в том числе из-за жесткой конкуренции со стороны импорта. В регионах с текстильной, пищевой, лесоперерабатывающей промышленностью доходы населения существенно ниже. Реальная оценка региональных различий в доходах населения осложняется миграциями активного населения в поисках более высоких заработков. Самый низкий уровень денежных доходов имеет население слаборазвитых автономий (Ордынский, Агинский, Ненецкий, Пермяцкий округа, Марий-Эл, Чувашия, Мордовия, Дагестан), в которых основным видом деятельности является сельское хозяйство. </w:t>
      </w:r>
    </w:p>
    <w:p w:rsidR="009D125D" w:rsidRDefault="000A458F" w:rsidP="006E17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458F">
        <w:rPr>
          <w:rFonts w:ascii="Times New Roman" w:hAnsi="Times New Roman"/>
          <w:sz w:val="28"/>
          <w:szCs w:val="28"/>
        </w:rPr>
        <w:t>Также при оценке уровня экономического развития страны необходимо учитывать среднюю величину дохода на душу населения.</w:t>
      </w:r>
    </w:p>
    <w:p w:rsidR="00E84166" w:rsidRDefault="00E84166" w:rsidP="006E17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Далее в таблицах представлены основные социально-экономические показатели в Российской Федерации в целом и по регионам. Данные в стоимостном выражении приведены в фактических действовавших ценах. </w:t>
      </w:r>
    </w:p>
    <w:p w:rsidR="00E84166" w:rsidRDefault="00E84166" w:rsidP="006E17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4166" w:rsidRDefault="00E84166" w:rsidP="006E17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1.4 – Основные социально-экономические показатели в Российской Федерации</w:t>
      </w:r>
      <w:r w:rsidR="0037180A">
        <w:rPr>
          <w:rFonts w:ascii="Times New Roman" w:hAnsi="Times New Roman"/>
          <w:sz w:val="28"/>
          <w:szCs w:val="28"/>
        </w:rPr>
        <w:t xml:space="preserve"> за 2008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6"/>
        <w:gridCol w:w="1546"/>
      </w:tblGrid>
      <w:tr w:rsidR="00E84166" w:rsidRPr="002D160E" w:rsidTr="002D160E">
        <w:tc>
          <w:tcPr>
            <w:tcW w:w="8046" w:type="dxa"/>
          </w:tcPr>
          <w:p w:rsidR="00E84166" w:rsidRPr="002D160E" w:rsidRDefault="00E84166" w:rsidP="002D1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60E">
              <w:rPr>
                <w:rFonts w:ascii="Times New Roman" w:hAnsi="Times New Roman"/>
                <w:sz w:val="28"/>
                <w:szCs w:val="28"/>
              </w:rPr>
              <w:t>Площадь территории, тыс. км</w:t>
            </w:r>
            <w:r w:rsidRPr="002D160E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25" w:type="dxa"/>
          </w:tcPr>
          <w:p w:rsidR="00E84166" w:rsidRPr="002D160E" w:rsidRDefault="00880747" w:rsidP="002D1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60E">
              <w:rPr>
                <w:rFonts w:ascii="Times New Roman" w:hAnsi="Times New Roman"/>
                <w:sz w:val="28"/>
                <w:szCs w:val="28"/>
              </w:rPr>
              <w:t>17098,2</w:t>
            </w:r>
          </w:p>
        </w:tc>
      </w:tr>
      <w:tr w:rsidR="00E84166" w:rsidRPr="002D160E" w:rsidTr="002D160E">
        <w:tc>
          <w:tcPr>
            <w:tcW w:w="8046" w:type="dxa"/>
          </w:tcPr>
          <w:p w:rsidR="00E84166" w:rsidRPr="002D160E" w:rsidRDefault="00E84166" w:rsidP="002D1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60E">
              <w:rPr>
                <w:rFonts w:ascii="Times New Roman" w:hAnsi="Times New Roman"/>
                <w:sz w:val="28"/>
                <w:szCs w:val="28"/>
              </w:rPr>
              <w:t>Численность населения на 1 янв. 2009 г., тыс. человек</w:t>
            </w:r>
          </w:p>
        </w:tc>
        <w:tc>
          <w:tcPr>
            <w:tcW w:w="1525" w:type="dxa"/>
          </w:tcPr>
          <w:p w:rsidR="00E84166" w:rsidRPr="002D160E" w:rsidRDefault="00880747" w:rsidP="002D1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60E">
              <w:rPr>
                <w:rFonts w:ascii="Times New Roman" w:hAnsi="Times New Roman"/>
                <w:sz w:val="28"/>
                <w:szCs w:val="28"/>
              </w:rPr>
              <w:t>141904,0</w:t>
            </w:r>
          </w:p>
        </w:tc>
      </w:tr>
      <w:tr w:rsidR="00E84166" w:rsidRPr="002D160E" w:rsidTr="002D160E">
        <w:tc>
          <w:tcPr>
            <w:tcW w:w="8046" w:type="dxa"/>
          </w:tcPr>
          <w:p w:rsidR="00E84166" w:rsidRPr="002D160E" w:rsidRDefault="001D3008" w:rsidP="002D1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60E">
              <w:rPr>
                <w:rFonts w:ascii="Times New Roman" w:hAnsi="Times New Roman"/>
                <w:sz w:val="28"/>
                <w:szCs w:val="28"/>
              </w:rPr>
              <w:t>Среднегодовая численность занятых в экономике, тыс. человек</w:t>
            </w:r>
          </w:p>
        </w:tc>
        <w:tc>
          <w:tcPr>
            <w:tcW w:w="1525" w:type="dxa"/>
          </w:tcPr>
          <w:p w:rsidR="00E84166" w:rsidRPr="002D160E" w:rsidRDefault="00880747" w:rsidP="002D1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60E">
              <w:rPr>
                <w:rFonts w:ascii="Times New Roman" w:hAnsi="Times New Roman"/>
                <w:sz w:val="28"/>
                <w:szCs w:val="28"/>
              </w:rPr>
              <w:t>68473,6</w:t>
            </w:r>
          </w:p>
        </w:tc>
      </w:tr>
      <w:tr w:rsidR="00E84166" w:rsidRPr="002D160E" w:rsidTr="002D160E">
        <w:tc>
          <w:tcPr>
            <w:tcW w:w="8046" w:type="dxa"/>
          </w:tcPr>
          <w:p w:rsidR="00E84166" w:rsidRPr="002D160E" w:rsidRDefault="001D3008" w:rsidP="002D1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60E">
              <w:rPr>
                <w:rFonts w:ascii="Times New Roman" w:hAnsi="Times New Roman"/>
                <w:sz w:val="28"/>
                <w:szCs w:val="28"/>
              </w:rPr>
              <w:t>Среднедушевые денежные доходы (в месяц), руб.</w:t>
            </w:r>
          </w:p>
        </w:tc>
        <w:tc>
          <w:tcPr>
            <w:tcW w:w="1525" w:type="dxa"/>
          </w:tcPr>
          <w:p w:rsidR="00E84166" w:rsidRPr="002D160E" w:rsidRDefault="00880747" w:rsidP="002D1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60E">
              <w:rPr>
                <w:rFonts w:ascii="Times New Roman" w:hAnsi="Times New Roman"/>
                <w:sz w:val="28"/>
                <w:szCs w:val="28"/>
              </w:rPr>
              <w:t>14939,2</w:t>
            </w:r>
          </w:p>
        </w:tc>
      </w:tr>
      <w:tr w:rsidR="00E84166" w:rsidRPr="002D160E" w:rsidTr="002D160E">
        <w:tc>
          <w:tcPr>
            <w:tcW w:w="8046" w:type="dxa"/>
          </w:tcPr>
          <w:p w:rsidR="00E84166" w:rsidRPr="002D160E" w:rsidRDefault="001D3008" w:rsidP="002D1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60E">
              <w:rPr>
                <w:rFonts w:ascii="Times New Roman" w:hAnsi="Times New Roman"/>
                <w:sz w:val="28"/>
                <w:szCs w:val="28"/>
              </w:rPr>
              <w:t>Потребительские расходы в среднем на душу населения (в месяц) руб.</w:t>
            </w:r>
          </w:p>
        </w:tc>
        <w:tc>
          <w:tcPr>
            <w:tcW w:w="1525" w:type="dxa"/>
          </w:tcPr>
          <w:p w:rsidR="00E84166" w:rsidRPr="002D160E" w:rsidRDefault="00880747" w:rsidP="002D1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60E">
              <w:rPr>
                <w:rFonts w:ascii="Times New Roman" w:hAnsi="Times New Roman"/>
                <w:sz w:val="28"/>
                <w:szCs w:val="28"/>
              </w:rPr>
              <w:t>11069,5</w:t>
            </w:r>
          </w:p>
        </w:tc>
      </w:tr>
      <w:tr w:rsidR="00E84166" w:rsidRPr="002D160E" w:rsidTr="002D160E">
        <w:tc>
          <w:tcPr>
            <w:tcW w:w="8046" w:type="dxa"/>
          </w:tcPr>
          <w:p w:rsidR="00E84166" w:rsidRPr="002D160E" w:rsidRDefault="001D3008" w:rsidP="002D1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60E">
              <w:rPr>
                <w:rFonts w:ascii="Times New Roman" w:hAnsi="Times New Roman"/>
                <w:sz w:val="28"/>
                <w:szCs w:val="28"/>
              </w:rPr>
              <w:t>Среднемесячная номинальная начисленная зар.</w:t>
            </w:r>
            <w:r w:rsidR="00880747" w:rsidRPr="002D160E">
              <w:rPr>
                <w:rFonts w:ascii="Times New Roman" w:hAnsi="Times New Roman"/>
                <w:sz w:val="28"/>
                <w:szCs w:val="28"/>
              </w:rPr>
              <w:t>п</w:t>
            </w:r>
            <w:r w:rsidRPr="002D160E">
              <w:rPr>
                <w:rFonts w:ascii="Times New Roman" w:hAnsi="Times New Roman"/>
                <w:sz w:val="28"/>
                <w:szCs w:val="28"/>
              </w:rPr>
              <w:t>лата работников организаций, руб.</w:t>
            </w:r>
          </w:p>
        </w:tc>
        <w:tc>
          <w:tcPr>
            <w:tcW w:w="1525" w:type="dxa"/>
          </w:tcPr>
          <w:p w:rsidR="00E84166" w:rsidRPr="002D160E" w:rsidRDefault="00880747" w:rsidP="002D1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60E">
              <w:rPr>
                <w:rFonts w:ascii="Times New Roman" w:hAnsi="Times New Roman"/>
                <w:sz w:val="28"/>
                <w:szCs w:val="28"/>
              </w:rPr>
              <w:t>17290</w:t>
            </w:r>
          </w:p>
        </w:tc>
      </w:tr>
      <w:tr w:rsidR="00E84166" w:rsidRPr="002D160E" w:rsidTr="002D160E">
        <w:tc>
          <w:tcPr>
            <w:tcW w:w="8046" w:type="dxa"/>
          </w:tcPr>
          <w:p w:rsidR="00E84166" w:rsidRPr="002D160E" w:rsidRDefault="001D3008" w:rsidP="002D1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60E">
              <w:rPr>
                <w:rFonts w:ascii="Times New Roman" w:hAnsi="Times New Roman"/>
                <w:sz w:val="28"/>
                <w:szCs w:val="28"/>
              </w:rPr>
              <w:t>ВРП в 2007 г., млн. руб.</w:t>
            </w:r>
          </w:p>
        </w:tc>
        <w:tc>
          <w:tcPr>
            <w:tcW w:w="1525" w:type="dxa"/>
          </w:tcPr>
          <w:p w:rsidR="00E84166" w:rsidRPr="002D160E" w:rsidRDefault="00880747" w:rsidP="002D1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60E">
              <w:rPr>
                <w:rFonts w:ascii="Times New Roman" w:hAnsi="Times New Roman"/>
                <w:sz w:val="28"/>
                <w:szCs w:val="28"/>
              </w:rPr>
              <w:t>28254787,5</w:t>
            </w:r>
          </w:p>
        </w:tc>
      </w:tr>
      <w:tr w:rsidR="00E84166" w:rsidRPr="002D160E" w:rsidTr="002D160E">
        <w:tc>
          <w:tcPr>
            <w:tcW w:w="8046" w:type="dxa"/>
          </w:tcPr>
          <w:p w:rsidR="00E84166" w:rsidRPr="002D160E" w:rsidRDefault="001D3008" w:rsidP="002D1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60E">
              <w:rPr>
                <w:rFonts w:ascii="Times New Roman" w:hAnsi="Times New Roman"/>
                <w:sz w:val="28"/>
                <w:szCs w:val="28"/>
              </w:rPr>
              <w:t>Основные фонды в экономике (по полной учетной стоимости; на конец года), млн.руб.</w:t>
            </w:r>
          </w:p>
        </w:tc>
        <w:tc>
          <w:tcPr>
            <w:tcW w:w="1525" w:type="dxa"/>
          </w:tcPr>
          <w:p w:rsidR="00E84166" w:rsidRPr="002D160E" w:rsidRDefault="00880747" w:rsidP="002D1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60E">
              <w:rPr>
                <w:rFonts w:ascii="Times New Roman" w:hAnsi="Times New Roman"/>
                <w:sz w:val="28"/>
                <w:szCs w:val="28"/>
              </w:rPr>
              <w:t>74471182</w:t>
            </w:r>
          </w:p>
        </w:tc>
      </w:tr>
      <w:tr w:rsidR="001D3008" w:rsidRPr="002D160E" w:rsidTr="002D160E">
        <w:tc>
          <w:tcPr>
            <w:tcW w:w="8046" w:type="dxa"/>
          </w:tcPr>
          <w:p w:rsidR="001D3008" w:rsidRPr="002D160E" w:rsidRDefault="001D3008" w:rsidP="002D1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60E">
              <w:rPr>
                <w:rFonts w:ascii="Times New Roman" w:hAnsi="Times New Roman"/>
                <w:sz w:val="28"/>
                <w:szCs w:val="28"/>
              </w:rPr>
              <w:t>Объем отгруженных товаров собственного производства, выполненных работ и услуг собственными силами по видам экономической деятельности, млн.руб.</w:t>
            </w:r>
          </w:p>
          <w:p w:rsidR="001D3008" w:rsidRPr="002D160E" w:rsidRDefault="001D3008" w:rsidP="002D1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60E">
              <w:rPr>
                <w:rFonts w:ascii="Times New Roman" w:hAnsi="Times New Roman"/>
                <w:sz w:val="28"/>
                <w:szCs w:val="28"/>
              </w:rPr>
              <w:t>- добыча полезных ископаемых</w:t>
            </w:r>
          </w:p>
          <w:p w:rsidR="001D3008" w:rsidRPr="002D160E" w:rsidRDefault="001D3008" w:rsidP="002D1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60E">
              <w:rPr>
                <w:rFonts w:ascii="Times New Roman" w:hAnsi="Times New Roman"/>
                <w:sz w:val="28"/>
                <w:szCs w:val="28"/>
              </w:rPr>
              <w:t>- обрабатывающие производства</w:t>
            </w:r>
          </w:p>
          <w:p w:rsidR="001D3008" w:rsidRPr="002D160E" w:rsidRDefault="001D3008" w:rsidP="002D1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60E">
              <w:rPr>
                <w:rFonts w:ascii="Times New Roman" w:hAnsi="Times New Roman"/>
                <w:sz w:val="28"/>
                <w:szCs w:val="28"/>
              </w:rPr>
              <w:t>- производство и распределение электроэнергии, газа и воды</w:t>
            </w:r>
          </w:p>
        </w:tc>
        <w:tc>
          <w:tcPr>
            <w:tcW w:w="1525" w:type="dxa"/>
          </w:tcPr>
          <w:p w:rsidR="001D3008" w:rsidRPr="002D160E" w:rsidRDefault="001D3008" w:rsidP="002D1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0747" w:rsidRPr="002D160E" w:rsidRDefault="00880747" w:rsidP="002D1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0747" w:rsidRPr="002D160E" w:rsidRDefault="00880747" w:rsidP="002D1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0747" w:rsidRPr="002D160E" w:rsidRDefault="00880747" w:rsidP="002D1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60E">
              <w:rPr>
                <w:rFonts w:ascii="Times New Roman" w:hAnsi="Times New Roman"/>
                <w:sz w:val="28"/>
                <w:szCs w:val="28"/>
              </w:rPr>
              <w:t>521733</w:t>
            </w:r>
          </w:p>
          <w:p w:rsidR="00880747" w:rsidRPr="002D160E" w:rsidRDefault="00880747" w:rsidP="002D1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60E">
              <w:rPr>
                <w:rFonts w:ascii="Times New Roman" w:hAnsi="Times New Roman"/>
                <w:sz w:val="28"/>
                <w:szCs w:val="28"/>
              </w:rPr>
              <w:t>16863615</w:t>
            </w:r>
          </w:p>
          <w:p w:rsidR="00880747" w:rsidRPr="002D160E" w:rsidRDefault="00880747" w:rsidP="002D1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60E">
              <w:rPr>
                <w:rFonts w:ascii="Times New Roman" w:hAnsi="Times New Roman"/>
                <w:sz w:val="28"/>
                <w:szCs w:val="28"/>
              </w:rPr>
              <w:t>2570820</w:t>
            </w:r>
          </w:p>
        </w:tc>
      </w:tr>
      <w:tr w:rsidR="001D3008" w:rsidRPr="002D160E" w:rsidTr="002D160E">
        <w:tc>
          <w:tcPr>
            <w:tcW w:w="8046" w:type="dxa"/>
          </w:tcPr>
          <w:p w:rsidR="001D3008" w:rsidRPr="002D160E" w:rsidRDefault="001D3008" w:rsidP="002D1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60E">
              <w:rPr>
                <w:rFonts w:ascii="Times New Roman" w:hAnsi="Times New Roman"/>
                <w:sz w:val="28"/>
                <w:szCs w:val="28"/>
              </w:rPr>
              <w:t>Продукция сельского хозяйства – всего, млн.руб.</w:t>
            </w:r>
          </w:p>
        </w:tc>
        <w:tc>
          <w:tcPr>
            <w:tcW w:w="1525" w:type="dxa"/>
          </w:tcPr>
          <w:p w:rsidR="001D3008" w:rsidRPr="002D160E" w:rsidRDefault="00880747" w:rsidP="002D1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60E">
              <w:rPr>
                <w:rFonts w:ascii="Times New Roman" w:hAnsi="Times New Roman"/>
                <w:sz w:val="28"/>
                <w:szCs w:val="28"/>
              </w:rPr>
              <w:t>2461355</w:t>
            </w:r>
          </w:p>
        </w:tc>
      </w:tr>
      <w:tr w:rsidR="001D3008" w:rsidRPr="002D160E" w:rsidTr="002D160E">
        <w:tc>
          <w:tcPr>
            <w:tcW w:w="8046" w:type="dxa"/>
          </w:tcPr>
          <w:p w:rsidR="001D3008" w:rsidRPr="002D160E" w:rsidRDefault="001D3008" w:rsidP="002D1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60E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1D3008" w:rsidRPr="002D160E" w:rsidRDefault="001D3008" w:rsidP="002D1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60E">
              <w:rPr>
                <w:rFonts w:ascii="Times New Roman" w:hAnsi="Times New Roman"/>
                <w:sz w:val="28"/>
                <w:szCs w:val="28"/>
              </w:rPr>
              <w:t>- растениеводства</w:t>
            </w:r>
          </w:p>
          <w:p w:rsidR="001D3008" w:rsidRPr="002D160E" w:rsidRDefault="001D3008" w:rsidP="002D1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60E">
              <w:rPr>
                <w:rFonts w:ascii="Times New Roman" w:hAnsi="Times New Roman"/>
                <w:sz w:val="28"/>
                <w:szCs w:val="28"/>
              </w:rPr>
              <w:t>- животноводства</w:t>
            </w:r>
          </w:p>
        </w:tc>
        <w:tc>
          <w:tcPr>
            <w:tcW w:w="1525" w:type="dxa"/>
          </w:tcPr>
          <w:p w:rsidR="001D3008" w:rsidRPr="002D160E" w:rsidRDefault="001D3008" w:rsidP="002D1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0747" w:rsidRPr="002D160E" w:rsidRDefault="00880747" w:rsidP="002D1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60E">
              <w:rPr>
                <w:rFonts w:ascii="Times New Roman" w:hAnsi="Times New Roman"/>
                <w:sz w:val="28"/>
                <w:szCs w:val="28"/>
              </w:rPr>
              <w:t>1306337</w:t>
            </w:r>
          </w:p>
          <w:p w:rsidR="00880747" w:rsidRPr="002D160E" w:rsidRDefault="00880747" w:rsidP="002D1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60E">
              <w:rPr>
                <w:rFonts w:ascii="Times New Roman" w:hAnsi="Times New Roman"/>
                <w:sz w:val="28"/>
                <w:szCs w:val="28"/>
              </w:rPr>
              <w:t>1155018</w:t>
            </w:r>
          </w:p>
        </w:tc>
      </w:tr>
      <w:tr w:rsidR="001D3008" w:rsidRPr="002D160E" w:rsidTr="002D160E">
        <w:tc>
          <w:tcPr>
            <w:tcW w:w="8046" w:type="dxa"/>
          </w:tcPr>
          <w:p w:rsidR="001D3008" w:rsidRPr="002D160E" w:rsidRDefault="001D3008" w:rsidP="002D1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60E">
              <w:rPr>
                <w:rFonts w:ascii="Times New Roman" w:hAnsi="Times New Roman"/>
                <w:sz w:val="28"/>
                <w:szCs w:val="28"/>
              </w:rPr>
              <w:t>Ввод в действие общей площади жилых домов, тыс. м</w:t>
            </w:r>
            <w:r w:rsidRPr="002D160E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25" w:type="dxa"/>
          </w:tcPr>
          <w:p w:rsidR="001D3008" w:rsidRPr="002D160E" w:rsidRDefault="00880747" w:rsidP="002D1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60E">
              <w:rPr>
                <w:rFonts w:ascii="Times New Roman" w:hAnsi="Times New Roman"/>
                <w:sz w:val="28"/>
                <w:szCs w:val="28"/>
              </w:rPr>
              <w:t>64058,4</w:t>
            </w:r>
          </w:p>
        </w:tc>
      </w:tr>
      <w:tr w:rsidR="001D3008" w:rsidRPr="002D160E" w:rsidTr="002D160E">
        <w:tc>
          <w:tcPr>
            <w:tcW w:w="8046" w:type="dxa"/>
          </w:tcPr>
          <w:p w:rsidR="001D3008" w:rsidRPr="002D160E" w:rsidRDefault="001D3008" w:rsidP="002D1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60E">
              <w:rPr>
                <w:rFonts w:ascii="Times New Roman" w:hAnsi="Times New Roman"/>
                <w:sz w:val="28"/>
                <w:szCs w:val="28"/>
              </w:rPr>
              <w:t>Оборот розничной торговли, млн.руб.</w:t>
            </w:r>
          </w:p>
        </w:tc>
        <w:tc>
          <w:tcPr>
            <w:tcW w:w="1525" w:type="dxa"/>
          </w:tcPr>
          <w:p w:rsidR="001D3008" w:rsidRPr="00CF2BF0" w:rsidRDefault="00880747" w:rsidP="002D1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2D160E">
              <w:rPr>
                <w:rFonts w:ascii="Times New Roman" w:hAnsi="Times New Roman"/>
                <w:sz w:val="28"/>
                <w:szCs w:val="28"/>
              </w:rPr>
              <w:t>13919,6</w:t>
            </w:r>
            <w:r w:rsidR="00CF2BF0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</w:p>
        </w:tc>
      </w:tr>
      <w:tr w:rsidR="001D3008" w:rsidRPr="002D160E" w:rsidTr="002D160E">
        <w:tc>
          <w:tcPr>
            <w:tcW w:w="8046" w:type="dxa"/>
          </w:tcPr>
          <w:p w:rsidR="001D3008" w:rsidRPr="002D160E" w:rsidRDefault="001D3008" w:rsidP="002D1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60E">
              <w:rPr>
                <w:rFonts w:ascii="Times New Roman" w:hAnsi="Times New Roman"/>
                <w:sz w:val="28"/>
                <w:szCs w:val="28"/>
              </w:rPr>
              <w:t>Сальдированный финансовый результат (прибыль минус убыток) деятельности организаций, млн.руб.</w:t>
            </w:r>
          </w:p>
        </w:tc>
        <w:tc>
          <w:tcPr>
            <w:tcW w:w="1525" w:type="dxa"/>
          </w:tcPr>
          <w:p w:rsidR="001D3008" w:rsidRPr="002D160E" w:rsidRDefault="00880747" w:rsidP="002D1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60E">
              <w:rPr>
                <w:rFonts w:ascii="Times New Roman" w:hAnsi="Times New Roman"/>
                <w:sz w:val="28"/>
                <w:szCs w:val="28"/>
              </w:rPr>
              <w:t>3801161</w:t>
            </w:r>
          </w:p>
        </w:tc>
      </w:tr>
      <w:tr w:rsidR="001D3008" w:rsidRPr="002D160E" w:rsidTr="002D160E">
        <w:tc>
          <w:tcPr>
            <w:tcW w:w="8046" w:type="dxa"/>
          </w:tcPr>
          <w:p w:rsidR="001D3008" w:rsidRPr="002D160E" w:rsidRDefault="001D3008" w:rsidP="002D1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60E">
              <w:rPr>
                <w:rFonts w:ascii="Times New Roman" w:hAnsi="Times New Roman"/>
                <w:sz w:val="28"/>
                <w:szCs w:val="28"/>
              </w:rPr>
              <w:t>Инвестиции в основной капитал, млн.руб.</w:t>
            </w:r>
          </w:p>
        </w:tc>
        <w:tc>
          <w:tcPr>
            <w:tcW w:w="1525" w:type="dxa"/>
          </w:tcPr>
          <w:p w:rsidR="001D3008" w:rsidRPr="00CF2BF0" w:rsidRDefault="00880747" w:rsidP="002D1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2D160E">
              <w:rPr>
                <w:rFonts w:ascii="Times New Roman" w:hAnsi="Times New Roman"/>
                <w:sz w:val="28"/>
                <w:szCs w:val="28"/>
              </w:rPr>
              <w:t>8764864</w:t>
            </w:r>
            <w:r w:rsidR="00CF2BF0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</w:tbl>
    <w:p w:rsidR="00880747" w:rsidRDefault="00880747" w:rsidP="00DF0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2BF0" w:rsidRDefault="00CF2BF0" w:rsidP="00CF2B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Млрд. руб. </w:t>
      </w:r>
    </w:p>
    <w:p w:rsidR="00CF2BF0" w:rsidRPr="00CF2BF0" w:rsidRDefault="00CF2BF0" w:rsidP="00CF2B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Включая затраты ОАО «РЖД» на централизованное подведение подвижного состава, а также уточнения параметров неформальной деятельности на федеральном уровне без распределения по субъектам РФ</w:t>
      </w:r>
    </w:p>
    <w:p w:rsidR="00CF2BF0" w:rsidRDefault="00CF2BF0" w:rsidP="00DF08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08B8" w:rsidRDefault="00DF08B8" w:rsidP="00DF08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1.5 – Социально-экономические показатели</w:t>
      </w:r>
      <w:r w:rsidR="0037180A">
        <w:rPr>
          <w:rFonts w:ascii="Times New Roman" w:hAnsi="Times New Roman"/>
          <w:sz w:val="28"/>
          <w:szCs w:val="28"/>
        </w:rPr>
        <w:t xml:space="preserve"> регион</w:t>
      </w:r>
      <w:r w:rsidR="00D0209D">
        <w:rPr>
          <w:rFonts w:ascii="Times New Roman" w:hAnsi="Times New Roman"/>
          <w:sz w:val="28"/>
          <w:szCs w:val="28"/>
        </w:rPr>
        <w:t>ов за 2008 г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276"/>
        <w:gridCol w:w="1276"/>
        <w:gridCol w:w="1276"/>
        <w:gridCol w:w="1134"/>
        <w:gridCol w:w="1099"/>
      </w:tblGrid>
      <w:tr w:rsidR="00211F63" w:rsidRPr="006344E0" w:rsidTr="000277B0">
        <w:trPr>
          <w:trHeight w:val="300"/>
        </w:trPr>
        <w:tc>
          <w:tcPr>
            <w:tcW w:w="3510" w:type="dxa"/>
            <w:shd w:val="clear" w:color="auto" w:fill="FFFFFF"/>
            <w:vAlign w:val="bottom"/>
          </w:tcPr>
          <w:p w:rsidR="00211F63" w:rsidRPr="00016E1B" w:rsidRDefault="00211F63" w:rsidP="002D16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211F63" w:rsidRPr="00211F63" w:rsidRDefault="00211F63" w:rsidP="002D160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11F63">
              <w:rPr>
                <w:rFonts w:ascii="Times New Roman" w:hAnsi="Times New Roman"/>
                <w:bCs/>
                <w:sz w:val="18"/>
                <w:szCs w:val="18"/>
              </w:rPr>
              <w:t>Площадь территории</w:t>
            </w:r>
            <w:r w:rsidR="00CF2BF0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3</w:t>
            </w:r>
            <w:r w:rsidRPr="00211F63">
              <w:rPr>
                <w:rFonts w:ascii="Times New Roman" w:hAnsi="Times New Roman"/>
                <w:bCs/>
                <w:sz w:val="18"/>
                <w:szCs w:val="18"/>
              </w:rPr>
              <w:t>, тыс. км</w:t>
            </w:r>
            <w:r w:rsidRPr="00211F63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211F63" w:rsidRPr="00211F63" w:rsidRDefault="00211F63" w:rsidP="00DF08B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11F63">
              <w:rPr>
                <w:rFonts w:ascii="Times New Roman" w:hAnsi="Times New Roman"/>
                <w:bCs/>
                <w:sz w:val="18"/>
                <w:szCs w:val="18"/>
              </w:rPr>
              <w:t>Численность населения на 1 янв. 2009г., тыс. чел.</w:t>
            </w:r>
          </w:p>
        </w:tc>
        <w:tc>
          <w:tcPr>
            <w:tcW w:w="1276" w:type="dxa"/>
            <w:shd w:val="clear" w:color="auto" w:fill="FFFFFF"/>
          </w:tcPr>
          <w:p w:rsidR="00211F63" w:rsidRPr="00211F63" w:rsidRDefault="00211F63" w:rsidP="002D160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11F63">
              <w:rPr>
                <w:rFonts w:ascii="Times New Roman" w:hAnsi="Times New Roman"/>
                <w:bCs/>
                <w:sz w:val="18"/>
                <w:szCs w:val="18"/>
              </w:rPr>
              <w:t>Среднегодо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-вая числ-ть</w:t>
            </w:r>
            <w:r w:rsidRPr="00211F63">
              <w:rPr>
                <w:rFonts w:ascii="Times New Roman" w:hAnsi="Times New Roman"/>
                <w:bCs/>
                <w:sz w:val="18"/>
                <w:szCs w:val="18"/>
              </w:rPr>
              <w:t xml:space="preserve"> занятых в экономике, тыс. чел.</w:t>
            </w:r>
          </w:p>
        </w:tc>
        <w:tc>
          <w:tcPr>
            <w:tcW w:w="1134" w:type="dxa"/>
            <w:shd w:val="clear" w:color="auto" w:fill="FFFFFF"/>
          </w:tcPr>
          <w:p w:rsidR="00211F63" w:rsidRPr="00211F63" w:rsidRDefault="00D0209D" w:rsidP="002D160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Средне-ду</w:t>
            </w:r>
            <w:r w:rsidR="00211F63">
              <w:rPr>
                <w:rFonts w:ascii="Times New Roman" w:hAnsi="Times New Roman"/>
                <w:bCs/>
                <w:sz w:val="18"/>
                <w:szCs w:val="18"/>
              </w:rPr>
              <w:t>ше</w:t>
            </w:r>
            <w:r w:rsidR="00211F63" w:rsidRPr="00211F63">
              <w:rPr>
                <w:rFonts w:ascii="Times New Roman" w:hAnsi="Times New Roman"/>
                <w:bCs/>
                <w:sz w:val="18"/>
                <w:szCs w:val="18"/>
              </w:rPr>
              <w:t>вые денежные доходы (в месяц) руб.</w:t>
            </w:r>
          </w:p>
        </w:tc>
        <w:tc>
          <w:tcPr>
            <w:tcW w:w="1099" w:type="dxa"/>
            <w:shd w:val="clear" w:color="auto" w:fill="FFFFFF"/>
          </w:tcPr>
          <w:p w:rsidR="00211F63" w:rsidRPr="00211F63" w:rsidRDefault="000277B0" w:rsidP="000277B0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Потребит-е расходы в среднем на душу населения (в месяц), руб.</w:t>
            </w:r>
          </w:p>
        </w:tc>
      </w:tr>
      <w:tr w:rsidR="00211F63" w:rsidRPr="006344E0" w:rsidTr="000277B0">
        <w:trPr>
          <w:trHeight w:val="300"/>
        </w:trPr>
        <w:tc>
          <w:tcPr>
            <w:tcW w:w="3510" w:type="dxa"/>
            <w:shd w:val="clear" w:color="auto" w:fill="FFFFFF"/>
            <w:vAlign w:val="center"/>
          </w:tcPr>
          <w:p w:rsidR="00211F63" w:rsidRPr="00211F63" w:rsidRDefault="00211F63" w:rsidP="00211F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1F6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11F63" w:rsidRPr="00211F63" w:rsidRDefault="00211F63" w:rsidP="00211F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1F6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11F63" w:rsidRPr="00211F63" w:rsidRDefault="00211F63" w:rsidP="00211F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1F6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11F63" w:rsidRPr="00211F63" w:rsidRDefault="00211F63" w:rsidP="00211F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1F6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11F63" w:rsidRPr="00211F63" w:rsidRDefault="00211F63" w:rsidP="00211F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1F6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FFFFFF"/>
            <w:vAlign w:val="center"/>
          </w:tcPr>
          <w:p w:rsidR="00211F63" w:rsidRPr="00211F63" w:rsidRDefault="00211F63" w:rsidP="00211F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1F6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211F63" w:rsidRPr="006344E0" w:rsidTr="000277B0">
        <w:trPr>
          <w:trHeight w:val="300"/>
        </w:trPr>
        <w:tc>
          <w:tcPr>
            <w:tcW w:w="3510" w:type="dxa"/>
            <w:shd w:val="clear" w:color="auto" w:fill="FFFFFF"/>
            <w:vAlign w:val="bottom"/>
          </w:tcPr>
          <w:p w:rsidR="00211F63" w:rsidRPr="00016E1B" w:rsidRDefault="00211F63" w:rsidP="00211F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>Центральный фед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1276" w:type="dxa"/>
            <w:shd w:val="clear" w:color="auto" w:fill="FFFFFF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650,2</w:t>
            </w:r>
          </w:p>
        </w:tc>
        <w:tc>
          <w:tcPr>
            <w:tcW w:w="1276" w:type="dxa"/>
            <w:shd w:val="clear" w:color="auto" w:fill="FFFFFF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37121,8</w:t>
            </w:r>
          </w:p>
        </w:tc>
        <w:tc>
          <w:tcPr>
            <w:tcW w:w="1276" w:type="dxa"/>
            <w:shd w:val="clear" w:color="auto" w:fill="FFFFFF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19016,9</w:t>
            </w:r>
          </w:p>
        </w:tc>
        <w:tc>
          <w:tcPr>
            <w:tcW w:w="1134" w:type="dxa"/>
            <w:shd w:val="clear" w:color="auto" w:fill="FFFFFF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19116,3</w:t>
            </w:r>
          </w:p>
        </w:tc>
        <w:tc>
          <w:tcPr>
            <w:tcW w:w="1099" w:type="dxa"/>
            <w:shd w:val="clear" w:color="auto" w:fill="FFFFFF"/>
          </w:tcPr>
          <w:p w:rsidR="00211F63" w:rsidRDefault="000277B0" w:rsidP="002D16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14185,1</w:t>
            </w:r>
          </w:p>
        </w:tc>
      </w:tr>
      <w:tr w:rsidR="00211F63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211F63" w:rsidRPr="00016E1B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1525,1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679,9</w:t>
            </w:r>
          </w:p>
        </w:tc>
        <w:tc>
          <w:tcPr>
            <w:tcW w:w="1134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12757,9</w:t>
            </w:r>
          </w:p>
        </w:tc>
        <w:tc>
          <w:tcPr>
            <w:tcW w:w="1099" w:type="dxa"/>
          </w:tcPr>
          <w:p w:rsidR="00211F63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8106,2</w:t>
            </w:r>
          </w:p>
        </w:tc>
      </w:tr>
      <w:tr w:rsidR="00211F63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211F63" w:rsidRPr="00016E1B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1299,7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608,2</w:t>
            </w:r>
          </w:p>
        </w:tc>
        <w:tc>
          <w:tcPr>
            <w:tcW w:w="1134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10042,6</w:t>
            </w:r>
          </w:p>
        </w:tc>
        <w:tc>
          <w:tcPr>
            <w:tcW w:w="1099" w:type="dxa"/>
          </w:tcPr>
          <w:p w:rsidR="00211F63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7310,9</w:t>
            </w:r>
          </w:p>
        </w:tc>
      </w:tr>
      <w:tr w:rsidR="00211F63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211F63" w:rsidRPr="00016E1B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1439,8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705,1</w:t>
            </w:r>
          </w:p>
        </w:tc>
        <w:tc>
          <w:tcPr>
            <w:tcW w:w="1134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9596,2</w:t>
            </w:r>
          </w:p>
        </w:tc>
        <w:tc>
          <w:tcPr>
            <w:tcW w:w="1099" w:type="dxa"/>
          </w:tcPr>
          <w:p w:rsidR="00211F63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6641,4</w:t>
            </w:r>
          </w:p>
        </w:tc>
      </w:tr>
      <w:tr w:rsidR="00211F63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211F63" w:rsidRPr="00016E1B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2270,0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1064,7</w:t>
            </w:r>
          </w:p>
        </w:tc>
        <w:tc>
          <w:tcPr>
            <w:tcW w:w="1134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10304,8</w:t>
            </w:r>
          </w:p>
        </w:tc>
        <w:tc>
          <w:tcPr>
            <w:tcW w:w="1099" w:type="dxa"/>
          </w:tcPr>
          <w:p w:rsidR="00211F63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7168,6</w:t>
            </w:r>
          </w:p>
        </w:tc>
      </w:tr>
      <w:tr w:rsidR="00211F63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211F63" w:rsidRPr="00016E1B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Ивановская область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1073,1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496,5</w:t>
            </w:r>
          </w:p>
        </w:tc>
        <w:tc>
          <w:tcPr>
            <w:tcW w:w="1134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8353,8</w:t>
            </w:r>
          </w:p>
        </w:tc>
        <w:tc>
          <w:tcPr>
            <w:tcW w:w="1099" w:type="dxa"/>
          </w:tcPr>
          <w:p w:rsidR="00211F63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5984,7</w:t>
            </w:r>
          </w:p>
        </w:tc>
      </w:tr>
      <w:tr w:rsidR="00211F63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211F63" w:rsidRPr="00016E1B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1002,9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481,6</w:t>
            </w:r>
          </w:p>
        </w:tc>
        <w:tc>
          <w:tcPr>
            <w:tcW w:w="1134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11755,9</w:t>
            </w:r>
          </w:p>
        </w:tc>
        <w:tc>
          <w:tcPr>
            <w:tcW w:w="1099" w:type="dxa"/>
          </w:tcPr>
          <w:p w:rsidR="00211F63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8639,4</w:t>
            </w:r>
          </w:p>
        </w:tc>
      </w:tr>
      <w:tr w:rsidR="00211F63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211F63" w:rsidRPr="00016E1B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692,3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324,1</w:t>
            </w:r>
          </w:p>
        </w:tc>
        <w:tc>
          <w:tcPr>
            <w:tcW w:w="1134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9413,2</w:t>
            </w:r>
          </w:p>
        </w:tc>
        <w:tc>
          <w:tcPr>
            <w:tcW w:w="1099" w:type="dxa"/>
          </w:tcPr>
          <w:p w:rsidR="00211F63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6018,5</w:t>
            </w:r>
          </w:p>
        </w:tc>
      </w:tr>
      <w:tr w:rsidR="00211F63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211F63" w:rsidRPr="00016E1B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1155,4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591,9</w:t>
            </w:r>
          </w:p>
        </w:tc>
        <w:tc>
          <w:tcPr>
            <w:tcW w:w="1134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11411,0</w:t>
            </w:r>
          </w:p>
        </w:tc>
        <w:tc>
          <w:tcPr>
            <w:tcW w:w="1099" w:type="dxa"/>
          </w:tcPr>
          <w:p w:rsidR="00211F63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7663,4</w:t>
            </w:r>
          </w:p>
        </w:tc>
      </w:tr>
      <w:tr w:rsidR="00211F63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211F63" w:rsidRPr="00016E1B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1163,3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546,1</w:t>
            </w:r>
          </w:p>
        </w:tc>
        <w:tc>
          <w:tcPr>
            <w:tcW w:w="1134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12274,4</w:t>
            </w:r>
          </w:p>
        </w:tc>
        <w:tc>
          <w:tcPr>
            <w:tcW w:w="1099" w:type="dxa"/>
          </w:tcPr>
          <w:p w:rsidR="00211F63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8491,1</w:t>
            </w:r>
          </w:p>
        </w:tc>
      </w:tr>
      <w:tr w:rsidR="00211F63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211F63" w:rsidRPr="00016E1B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6712,6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2946,9</w:t>
            </w:r>
          </w:p>
        </w:tc>
        <w:tc>
          <w:tcPr>
            <w:tcW w:w="1134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19776,0</w:t>
            </w:r>
          </w:p>
        </w:tc>
        <w:tc>
          <w:tcPr>
            <w:tcW w:w="1099" w:type="dxa"/>
          </w:tcPr>
          <w:p w:rsidR="00211F63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14131,9</w:t>
            </w:r>
          </w:p>
        </w:tc>
      </w:tr>
      <w:tr w:rsidR="00211F63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211F63" w:rsidRPr="00016E1B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24,7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816,9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407,5</w:t>
            </w:r>
          </w:p>
        </w:tc>
        <w:tc>
          <w:tcPr>
            <w:tcW w:w="1134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9814,5</w:t>
            </w:r>
          </w:p>
        </w:tc>
        <w:tc>
          <w:tcPr>
            <w:tcW w:w="1099" w:type="dxa"/>
          </w:tcPr>
          <w:p w:rsidR="00211F63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6735,5</w:t>
            </w:r>
          </w:p>
        </w:tc>
      </w:tr>
      <w:tr w:rsidR="00211F63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211F63" w:rsidRPr="00016E1B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1157,7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513,9</w:t>
            </w:r>
          </w:p>
        </w:tc>
        <w:tc>
          <w:tcPr>
            <w:tcW w:w="1134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11311,3</w:t>
            </w:r>
          </w:p>
        </w:tc>
        <w:tc>
          <w:tcPr>
            <w:tcW w:w="1099" w:type="dxa"/>
          </w:tcPr>
          <w:p w:rsidR="00211F63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7543,3</w:t>
            </w:r>
          </w:p>
        </w:tc>
      </w:tr>
      <w:tr w:rsidR="00211F63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211F63" w:rsidRPr="00016E1B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974,1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481,7</w:t>
            </w:r>
          </w:p>
        </w:tc>
        <w:tc>
          <w:tcPr>
            <w:tcW w:w="1134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11522,7</w:t>
            </w:r>
          </w:p>
        </w:tc>
        <w:tc>
          <w:tcPr>
            <w:tcW w:w="1099" w:type="dxa"/>
          </w:tcPr>
          <w:p w:rsidR="00211F63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8216,3</w:t>
            </w:r>
          </w:p>
        </w:tc>
      </w:tr>
      <w:tr w:rsidR="00211F63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211F63" w:rsidRPr="00016E1B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Тамбовская область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1096,9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507,1</w:t>
            </w:r>
          </w:p>
        </w:tc>
        <w:tc>
          <w:tcPr>
            <w:tcW w:w="1134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11252,8</w:t>
            </w:r>
          </w:p>
        </w:tc>
        <w:tc>
          <w:tcPr>
            <w:tcW w:w="1099" w:type="dxa"/>
          </w:tcPr>
          <w:p w:rsidR="00211F63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8242,0</w:t>
            </w:r>
          </w:p>
        </w:tc>
      </w:tr>
      <w:tr w:rsidR="00211F63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211F63" w:rsidRPr="00016E1B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84,2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1369,4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612,0</w:t>
            </w:r>
          </w:p>
        </w:tc>
        <w:tc>
          <w:tcPr>
            <w:tcW w:w="1134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10856,0</w:t>
            </w:r>
          </w:p>
        </w:tc>
        <w:tc>
          <w:tcPr>
            <w:tcW w:w="1099" w:type="dxa"/>
          </w:tcPr>
          <w:p w:rsidR="00211F63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8293,6</w:t>
            </w:r>
          </w:p>
        </w:tc>
      </w:tr>
      <w:tr w:rsidR="00211F63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211F63" w:rsidRPr="00016E1B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Тульская область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1553,1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785,1</w:t>
            </w:r>
          </w:p>
        </w:tc>
        <w:tc>
          <w:tcPr>
            <w:tcW w:w="1134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11388,5</w:t>
            </w:r>
          </w:p>
        </w:tc>
        <w:tc>
          <w:tcPr>
            <w:tcW w:w="1099" w:type="dxa"/>
          </w:tcPr>
          <w:p w:rsidR="00211F63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8157,6</w:t>
            </w:r>
          </w:p>
        </w:tc>
      </w:tr>
      <w:tr w:rsidR="00211F63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211F63" w:rsidRPr="00016E1B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1310,5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671,3</w:t>
            </w:r>
          </w:p>
        </w:tc>
        <w:tc>
          <w:tcPr>
            <w:tcW w:w="1134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12587,2</w:t>
            </w:r>
          </w:p>
        </w:tc>
        <w:tc>
          <w:tcPr>
            <w:tcW w:w="1099" w:type="dxa"/>
          </w:tcPr>
          <w:p w:rsidR="00211F63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7938,2</w:t>
            </w:r>
          </w:p>
        </w:tc>
      </w:tr>
      <w:tr w:rsidR="00211F63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211F63" w:rsidRPr="00016E1B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г.Москва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10509,0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6593,2</w:t>
            </w:r>
          </w:p>
        </w:tc>
        <w:tc>
          <w:tcPr>
            <w:tcW w:w="1134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34207,4</w:t>
            </w:r>
          </w:p>
        </w:tc>
        <w:tc>
          <w:tcPr>
            <w:tcW w:w="1099" w:type="dxa"/>
          </w:tcPr>
          <w:p w:rsidR="00211F63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26731,5</w:t>
            </w:r>
          </w:p>
        </w:tc>
      </w:tr>
      <w:tr w:rsidR="00211F63" w:rsidRPr="006344E0" w:rsidTr="000277B0">
        <w:trPr>
          <w:trHeight w:val="300"/>
        </w:trPr>
        <w:tc>
          <w:tcPr>
            <w:tcW w:w="3510" w:type="dxa"/>
            <w:shd w:val="clear" w:color="auto" w:fill="FFFFFF"/>
            <w:vAlign w:val="bottom"/>
          </w:tcPr>
          <w:p w:rsidR="00211F63" w:rsidRPr="00016E1B" w:rsidRDefault="00211F63" w:rsidP="002D16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Северо-Западный фед.</w:t>
            </w: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1276" w:type="dxa"/>
            <w:shd w:val="clear" w:color="auto" w:fill="FFFFFF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16870,0</w:t>
            </w:r>
          </w:p>
        </w:tc>
        <w:tc>
          <w:tcPr>
            <w:tcW w:w="1276" w:type="dxa"/>
            <w:shd w:val="clear" w:color="auto" w:fill="FFFFFF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13462,3</w:t>
            </w:r>
          </w:p>
        </w:tc>
        <w:tc>
          <w:tcPr>
            <w:tcW w:w="1276" w:type="dxa"/>
            <w:shd w:val="clear" w:color="auto" w:fill="FFFFFF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6835,5</w:t>
            </w:r>
          </w:p>
        </w:tc>
        <w:tc>
          <w:tcPr>
            <w:tcW w:w="1134" w:type="dxa"/>
            <w:shd w:val="clear" w:color="auto" w:fill="FFFFFF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15052,1</w:t>
            </w:r>
          </w:p>
        </w:tc>
        <w:tc>
          <w:tcPr>
            <w:tcW w:w="1099" w:type="dxa"/>
            <w:shd w:val="clear" w:color="auto" w:fill="FFFFFF"/>
          </w:tcPr>
          <w:p w:rsidR="00211F63" w:rsidRDefault="000277B0" w:rsidP="002D16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11304,9</w:t>
            </w:r>
          </w:p>
        </w:tc>
      </w:tr>
      <w:tr w:rsidR="00211F63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211F63" w:rsidRPr="00016E1B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180,5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687,5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350,4</w:t>
            </w:r>
          </w:p>
        </w:tc>
        <w:tc>
          <w:tcPr>
            <w:tcW w:w="1134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12228,6</w:t>
            </w:r>
          </w:p>
        </w:tc>
        <w:tc>
          <w:tcPr>
            <w:tcW w:w="1099" w:type="dxa"/>
          </w:tcPr>
          <w:p w:rsidR="00211F63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8061,1</w:t>
            </w:r>
          </w:p>
        </w:tc>
      </w:tr>
      <w:tr w:rsidR="00211F63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211F63" w:rsidRPr="00016E1B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416,8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958,5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475,4</w:t>
            </w:r>
          </w:p>
        </w:tc>
        <w:tc>
          <w:tcPr>
            <w:tcW w:w="1134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18636,4</w:t>
            </w:r>
          </w:p>
        </w:tc>
        <w:tc>
          <w:tcPr>
            <w:tcW w:w="1099" w:type="dxa"/>
          </w:tcPr>
          <w:p w:rsidR="00211F63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12727,7</w:t>
            </w:r>
          </w:p>
        </w:tc>
      </w:tr>
      <w:tr w:rsidR="00211F63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211F63" w:rsidRPr="00016E1B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589,9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1262,0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615,1</w:t>
            </w:r>
          </w:p>
        </w:tc>
        <w:tc>
          <w:tcPr>
            <w:tcW w:w="1134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14823,6</w:t>
            </w:r>
          </w:p>
        </w:tc>
        <w:tc>
          <w:tcPr>
            <w:tcW w:w="1099" w:type="dxa"/>
          </w:tcPr>
          <w:p w:rsidR="00211F63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9494,9</w:t>
            </w:r>
          </w:p>
        </w:tc>
      </w:tr>
      <w:tr w:rsidR="00211F63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211F63" w:rsidRPr="00016E1B" w:rsidRDefault="00211F63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 xml:space="preserve">  в т.ч. Ненецкий авт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16E1B">
              <w:rPr>
                <w:rFonts w:ascii="Times New Roman" w:hAnsi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176,8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276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32,8</w:t>
            </w:r>
          </w:p>
        </w:tc>
        <w:tc>
          <w:tcPr>
            <w:tcW w:w="1134" w:type="dxa"/>
          </w:tcPr>
          <w:p w:rsidR="00211F63" w:rsidRPr="00C5322E" w:rsidRDefault="00211F63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48764,9</w:t>
            </w:r>
          </w:p>
        </w:tc>
        <w:tc>
          <w:tcPr>
            <w:tcW w:w="1099" w:type="dxa"/>
          </w:tcPr>
          <w:p w:rsidR="00211F63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11239,8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1276" w:type="dxa"/>
          </w:tcPr>
          <w:p w:rsidR="000277B0" w:rsidRPr="00C5322E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144,5</w:t>
            </w:r>
          </w:p>
        </w:tc>
        <w:tc>
          <w:tcPr>
            <w:tcW w:w="1276" w:type="dxa"/>
          </w:tcPr>
          <w:p w:rsidR="000277B0" w:rsidRPr="00C5322E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1218,3</w:t>
            </w:r>
          </w:p>
        </w:tc>
        <w:tc>
          <w:tcPr>
            <w:tcW w:w="1276" w:type="dxa"/>
          </w:tcPr>
          <w:p w:rsidR="000277B0" w:rsidRPr="00C5322E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611,3</w:t>
            </w:r>
          </w:p>
        </w:tc>
        <w:tc>
          <w:tcPr>
            <w:tcW w:w="1134" w:type="dxa"/>
          </w:tcPr>
          <w:p w:rsidR="000277B0" w:rsidRPr="00C5322E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12193,5</w:t>
            </w:r>
          </w:p>
        </w:tc>
        <w:tc>
          <w:tcPr>
            <w:tcW w:w="1099" w:type="dxa"/>
          </w:tcPr>
          <w:p w:rsidR="000277B0" w:rsidRDefault="000277B0" w:rsidP="00D01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7131,4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1276" w:type="dxa"/>
          </w:tcPr>
          <w:p w:rsidR="000277B0" w:rsidRPr="00C5322E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15,1</w:t>
            </w:r>
          </w:p>
        </w:tc>
        <w:tc>
          <w:tcPr>
            <w:tcW w:w="1276" w:type="dxa"/>
          </w:tcPr>
          <w:p w:rsidR="000277B0" w:rsidRPr="00C5322E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937,3</w:t>
            </w:r>
          </w:p>
        </w:tc>
        <w:tc>
          <w:tcPr>
            <w:tcW w:w="1276" w:type="dxa"/>
          </w:tcPr>
          <w:p w:rsidR="000277B0" w:rsidRPr="00C5322E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475,8</w:t>
            </w:r>
          </w:p>
        </w:tc>
        <w:tc>
          <w:tcPr>
            <w:tcW w:w="1134" w:type="dxa"/>
          </w:tcPr>
          <w:p w:rsidR="000277B0" w:rsidRPr="00C5322E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12922,3</w:t>
            </w:r>
          </w:p>
        </w:tc>
        <w:tc>
          <w:tcPr>
            <w:tcW w:w="1099" w:type="dxa"/>
          </w:tcPr>
          <w:p w:rsidR="000277B0" w:rsidRDefault="000277B0" w:rsidP="00D01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9256,4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83,9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1631,9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743,6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12014,4</w:t>
            </w:r>
          </w:p>
        </w:tc>
        <w:tc>
          <w:tcPr>
            <w:tcW w:w="1099" w:type="dxa"/>
          </w:tcPr>
          <w:p w:rsidR="000277B0" w:rsidRDefault="000277B0" w:rsidP="00D01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7854,1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144,9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842,5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442,9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18773,2</w:t>
            </w:r>
          </w:p>
        </w:tc>
        <w:tc>
          <w:tcPr>
            <w:tcW w:w="1099" w:type="dxa"/>
          </w:tcPr>
          <w:p w:rsidR="000277B0" w:rsidRDefault="000277B0" w:rsidP="00D01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12237,1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54,5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646,0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316,3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11645,6</w:t>
            </w:r>
          </w:p>
        </w:tc>
        <w:tc>
          <w:tcPr>
            <w:tcW w:w="1099" w:type="dxa"/>
          </w:tcPr>
          <w:p w:rsidR="000277B0" w:rsidRDefault="000277B0" w:rsidP="00D01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8341,1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55,4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696,4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332,6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10290,9</w:t>
            </w:r>
          </w:p>
        </w:tc>
        <w:tc>
          <w:tcPr>
            <w:tcW w:w="1099" w:type="dxa"/>
          </w:tcPr>
          <w:p w:rsidR="000277B0" w:rsidRDefault="000277B0" w:rsidP="00D01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7896,0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г.Санкт-Петербург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4581,9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2472,1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17648,7</w:t>
            </w:r>
          </w:p>
        </w:tc>
        <w:tc>
          <w:tcPr>
            <w:tcW w:w="1099" w:type="dxa"/>
          </w:tcPr>
          <w:p w:rsidR="000277B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15530,0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FFFFFF"/>
            <w:vAlign w:val="bottom"/>
          </w:tcPr>
          <w:p w:rsidR="000277B0" w:rsidRPr="00016E1B" w:rsidRDefault="000277B0" w:rsidP="00211F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>Южный фед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1276" w:type="dxa"/>
            <w:shd w:val="clear" w:color="auto" w:fill="FFFFFF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591,3</w:t>
            </w:r>
          </w:p>
        </w:tc>
        <w:tc>
          <w:tcPr>
            <w:tcW w:w="1276" w:type="dxa"/>
            <w:shd w:val="clear" w:color="auto" w:fill="FFFFFF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22901,5</w:t>
            </w:r>
          </w:p>
        </w:tc>
        <w:tc>
          <w:tcPr>
            <w:tcW w:w="1276" w:type="dxa"/>
            <w:shd w:val="clear" w:color="auto" w:fill="FFFFFF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9438,8</w:t>
            </w:r>
          </w:p>
        </w:tc>
        <w:tc>
          <w:tcPr>
            <w:tcW w:w="1134" w:type="dxa"/>
            <w:shd w:val="clear" w:color="auto" w:fill="FFFFFF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10874,1</w:t>
            </w:r>
          </w:p>
        </w:tc>
        <w:tc>
          <w:tcPr>
            <w:tcW w:w="1099" w:type="dxa"/>
            <w:shd w:val="clear" w:color="auto" w:fill="FFFFFF"/>
          </w:tcPr>
          <w:p w:rsidR="000277B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8887,7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Адыгея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442,8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153,5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7986,3</w:t>
            </w:r>
          </w:p>
        </w:tc>
        <w:tc>
          <w:tcPr>
            <w:tcW w:w="1099" w:type="dxa"/>
          </w:tcPr>
          <w:p w:rsidR="000277B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5972,6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50,3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2711,7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941,4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10962,0</w:t>
            </w:r>
          </w:p>
        </w:tc>
        <w:tc>
          <w:tcPr>
            <w:tcW w:w="1099" w:type="dxa"/>
          </w:tcPr>
          <w:p w:rsidR="000277B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8788,9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Ингушетия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508,1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66,3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5512,9</w:t>
            </w:r>
          </w:p>
        </w:tc>
        <w:tc>
          <w:tcPr>
            <w:tcW w:w="1099" w:type="dxa"/>
          </w:tcPr>
          <w:p w:rsidR="000277B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2032,1</w:t>
            </w:r>
          </w:p>
        </w:tc>
      </w:tr>
      <w:tr w:rsidR="000277B0" w:rsidRPr="006344E0" w:rsidTr="003604B8">
        <w:trPr>
          <w:trHeight w:val="300"/>
        </w:trPr>
        <w:tc>
          <w:tcPr>
            <w:tcW w:w="3510" w:type="dxa"/>
            <w:tcBorders>
              <w:bottom w:val="nil"/>
            </w:tcBorders>
            <w:shd w:val="clear" w:color="auto" w:fill="auto"/>
            <w:vAlign w:val="bottom"/>
          </w:tcPr>
          <w:p w:rsidR="000277B0" w:rsidRPr="00016E1B" w:rsidRDefault="000277B0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Кабардино-Балкарская Респ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bottom w:val="nil"/>
            </w:tcBorders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276" w:type="dxa"/>
            <w:tcBorders>
              <w:bottom w:val="nil"/>
            </w:tcBorders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892,4</w:t>
            </w:r>
          </w:p>
        </w:tc>
        <w:tc>
          <w:tcPr>
            <w:tcW w:w="1276" w:type="dxa"/>
            <w:tcBorders>
              <w:bottom w:val="nil"/>
            </w:tcBorders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311,2</w:t>
            </w:r>
          </w:p>
        </w:tc>
        <w:tc>
          <w:tcPr>
            <w:tcW w:w="1134" w:type="dxa"/>
            <w:tcBorders>
              <w:bottom w:val="nil"/>
            </w:tcBorders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8589,3</w:t>
            </w:r>
          </w:p>
        </w:tc>
        <w:tc>
          <w:tcPr>
            <w:tcW w:w="1099" w:type="dxa"/>
            <w:tcBorders>
              <w:bottom w:val="nil"/>
            </w:tcBorders>
          </w:tcPr>
          <w:p w:rsidR="000277B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5605,7</w:t>
            </w:r>
          </w:p>
        </w:tc>
      </w:tr>
      <w:tr w:rsidR="00F158EE" w:rsidRPr="006344E0" w:rsidTr="003604B8">
        <w:trPr>
          <w:trHeight w:val="300"/>
        </w:trPr>
        <w:tc>
          <w:tcPr>
            <w:tcW w:w="95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604B8" w:rsidRDefault="003604B8" w:rsidP="002D160E">
            <w:pPr>
              <w:autoSpaceDE w:val="0"/>
              <w:autoSpaceDN w:val="0"/>
              <w:adjustRightInd w:val="0"/>
              <w:spacing w:after="0" w:line="240" w:lineRule="auto"/>
            </w:pPr>
            <w:r>
              <w:br w:type="page"/>
            </w:r>
          </w:p>
          <w:p w:rsidR="003604B8" w:rsidRDefault="003604B8" w:rsidP="002D160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3604B8" w:rsidRDefault="003604B8" w:rsidP="002D160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158EE" w:rsidRPr="00F158EE" w:rsidRDefault="00F158EE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Продолжение таблицы 1.5</w:t>
            </w:r>
          </w:p>
        </w:tc>
      </w:tr>
      <w:tr w:rsidR="00F158EE" w:rsidRPr="006344E0" w:rsidTr="003604B8">
        <w:trPr>
          <w:trHeight w:val="300"/>
        </w:trPr>
        <w:tc>
          <w:tcPr>
            <w:tcW w:w="35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158EE" w:rsidRPr="00016E1B" w:rsidRDefault="00F158EE" w:rsidP="00F15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158EE" w:rsidRDefault="00F158EE" w:rsidP="00F15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158EE" w:rsidRDefault="00F158EE" w:rsidP="00F15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158EE" w:rsidRDefault="00F158EE" w:rsidP="00F15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158EE" w:rsidRDefault="00F158EE" w:rsidP="00F15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F158EE" w:rsidRDefault="00F158EE" w:rsidP="00F15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74,7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284,0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114,5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5651,2</w:t>
            </w:r>
          </w:p>
        </w:tc>
        <w:tc>
          <w:tcPr>
            <w:tcW w:w="1099" w:type="dxa"/>
          </w:tcPr>
          <w:p w:rsidR="000277B0" w:rsidRDefault="001A7C41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3022,3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0277B0" w:rsidRPr="00016E1B" w:rsidRDefault="000277B0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Карачаево-Черкесская Респ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14,3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427,2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166,5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8676,1</w:t>
            </w:r>
          </w:p>
        </w:tc>
        <w:tc>
          <w:tcPr>
            <w:tcW w:w="1099" w:type="dxa"/>
          </w:tcPr>
          <w:p w:rsidR="000277B0" w:rsidRDefault="001A7C41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5701,9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0277B0" w:rsidRPr="00016E1B" w:rsidRDefault="000277B0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16E1B">
              <w:rPr>
                <w:rFonts w:ascii="Times New Roman" w:hAnsi="Times New Roman"/>
                <w:sz w:val="24"/>
                <w:szCs w:val="24"/>
              </w:rPr>
              <w:t xml:space="preserve"> Северная Осетия-Алания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701,8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296,0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9837,7</w:t>
            </w:r>
          </w:p>
        </w:tc>
        <w:tc>
          <w:tcPr>
            <w:tcW w:w="1099" w:type="dxa"/>
          </w:tcPr>
          <w:p w:rsidR="000277B0" w:rsidRDefault="001A7C41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6019,2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1238,4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237,9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099" w:type="dxa"/>
          </w:tcPr>
          <w:p w:rsidR="000277B0" w:rsidRDefault="001A7C41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75,5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5141,9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2280,3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12023,9</w:t>
            </w:r>
          </w:p>
        </w:tc>
        <w:tc>
          <w:tcPr>
            <w:tcW w:w="1099" w:type="dxa"/>
          </w:tcPr>
          <w:p w:rsidR="000277B0" w:rsidRDefault="001A7C41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10812,9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66,2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2707,3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1218,8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9952,5</w:t>
            </w:r>
          </w:p>
        </w:tc>
        <w:tc>
          <w:tcPr>
            <w:tcW w:w="1099" w:type="dxa"/>
          </w:tcPr>
          <w:p w:rsidR="000277B0" w:rsidRDefault="001A7C41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8394,8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1005,2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463,0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11120,4</w:t>
            </w:r>
          </w:p>
        </w:tc>
        <w:tc>
          <w:tcPr>
            <w:tcW w:w="1099" w:type="dxa"/>
          </w:tcPr>
          <w:p w:rsidR="000277B0" w:rsidRDefault="001A7C41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8271,5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112,9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2598,9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1258,8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10866,4</w:t>
            </w:r>
          </w:p>
        </w:tc>
        <w:tc>
          <w:tcPr>
            <w:tcW w:w="1099" w:type="dxa"/>
          </w:tcPr>
          <w:p w:rsidR="000277B0" w:rsidRDefault="001A7C41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8421,2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4241,8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1930,6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12160,5</w:t>
            </w:r>
          </w:p>
        </w:tc>
        <w:tc>
          <w:tcPr>
            <w:tcW w:w="1099" w:type="dxa"/>
          </w:tcPr>
          <w:p w:rsidR="000277B0" w:rsidRDefault="001A7C41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10363,5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FFFFFF"/>
            <w:vAlign w:val="bottom"/>
          </w:tcPr>
          <w:p w:rsidR="000277B0" w:rsidRPr="00016E1B" w:rsidRDefault="000277B0" w:rsidP="00211F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>Приволжский фед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1276" w:type="dxa"/>
            <w:shd w:val="clear" w:color="auto" w:fill="FFFFFF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1037,0</w:t>
            </w:r>
          </w:p>
        </w:tc>
        <w:tc>
          <w:tcPr>
            <w:tcW w:w="1276" w:type="dxa"/>
            <w:shd w:val="clear" w:color="auto" w:fill="FFFFFF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30157,8</w:t>
            </w:r>
          </w:p>
        </w:tc>
        <w:tc>
          <w:tcPr>
            <w:tcW w:w="1276" w:type="dxa"/>
            <w:shd w:val="clear" w:color="auto" w:fill="FFFFFF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14665,3</w:t>
            </w:r>
          </w:p>
        </w:tc>
        <w:tc>
          <w:tcPr>
            <w:tcW w:w="1134" w:type="dxa"/>
            <w:shd w:val="clear" w:color="auto" w:fill="FFFFFF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12350,6</w:t>
            </w:r>
          </w:p>
        </w:tc>
        <w:tc>
          <w:tcPr>
            <w:tcW w:w="1099" w:type="dxa"/>
            <w:shd w:val="clear" w:color="auto" w:fill="FFFFFF"/>
          </w:tcPr>
          <w:p w:rsidR="000277B0" w:rsidRDefault="001A7C41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9360,1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142,9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4057,3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1836,9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14252,7</w:t>
            </w:r>
          </w:p>
        </w:tc>
        <w:tc>
          <w:tcPr>
            <w:tcW w:w="1099" w:type="dxa"/>
          </w:tcPr>
          <w:p w:rsidR="000277B0" w:rsidRDefault="001A7C41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11826,7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23,4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700,1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327,7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7843,4</w:t>
            </w:r>
          </w:p>
        </w:tc>
        <w:tc>
          <w:tcPr>
            <w:tcW w:w="1099" w:type="dxa"/>
          </w:tcPr>
          <w:p w:rsidR="000277B0" w:rsidRDefault="001A7C41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5860,5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26,1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833,0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393,9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8384,2</w:t>
            </w:r>
          </w:p>
        </w:tc>
        <w:tc>
          <w:tcPr>
            <w:tcW w:w="1099" w:type="dxa"/>
          </w:tcPr>
          <w:p w:rsidR="000277B0" w:rsidRDefault="001A7C41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5178,1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67,8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3768,6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1813,6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14180,5</w:t>
            </w:r>
          </w:p>
        </w:tc>
        <w:tc>
          <w:tcPr>
            <w:tcW w:w="1099" w:type="dxa"/>
          </w:tcPr>
          <w:p w:rsidR="000277B0" w:rsidRDefault="001A7C41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11247,2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42,1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1528,5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769,9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9581,1</w:t>
            </w:r>
          </w:p>
        </w:tc>
        <w:tc>
          <w:tcPr>
            <w:tcW w:w="1099" w:type="dxa"/>
          </w:tcPr>
          <w:p w:rsidR="000277B0" w:rsidRDefault="001A7C41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6821,5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Чувашская Республика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18,3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1279,4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601,0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8593,6</w:t>
            </w:r>
          </w:p>
        </w:tc>
        <w:tc>
          <w:tcPr>
            <w:tcW w:w="1099" w:type="dxa"/>
          </w:tcPr>
          <w:p w:rsidR="000277B0" w:rsidRDefault="001A7C41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6191,1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Пермский край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160,2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2708,4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1339,1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16119,0</w:t>
            </w:r>
          </w:p>
        </w:tc>
        <w:tc>
          <w:tcPr>
            <w:tcW w:w="1099" w:type="dxa"/>
          </w:tcPr>
          <w:p w:rsidR="000277B0" w:rsidRDefault="001A7C41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11219,0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120,4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1401,2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695,7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10112,2</w:t>
            </w:r>
          </w:p>
        </w:tc>
        <w:tc>
          <w:tcPr>
            <w:tcW w:w="1099" w:type="dxa"/>
          </w:tcPr>
          <w:p w:rsidR="000277B0" w:rsidRDefault="001A7C41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6600,3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76,6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3340,7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1765,9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13090,0</w:t>
            </w:r>
          </w:p>
        </w:tc>
        <w:tc>
          <w:tcPr>
            <w:tcW w:w="1099" w:type="dxa"/>
          </w:tcPr>
          <w:p w:rsidR="000277B0" w:rsidRDefault="001A7C41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9870,0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123,7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2111,5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1049,8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10184,0</w:t>
            </w:r>
          </w:p>
        </w:tc>
        <w:tc>
          <w:tcPr>
            <w:tcW w:w="1099" w:type="dxa"/>
          </w:tcPr>
          <w:p w:rsidR="000277B0" w:rsidRDefault="001A7C41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6831,2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43,4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1379,8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673,1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10172,9</w:t>
            </w:r>
          </w:p>
        </w:tc>
        <w:tc>
          <w:tcPr>
            <w:tcW w:w="1099" w:type="dxa"/>
          </w:tcPr>
          <w:p w:rsidR="000277B0" w:rsidRDefault="001A7C41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7281,8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53,6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3171,4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1591,1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15805,2</w:t>
            </w:r>
          </w:p>
        </w:tc>
        <w:tc>
          <w:tcPr>
            <w:tcW w:w="1099" w:type="dxa"/>
          </w:tcPr>
          <w:p w:rsidR="000277B0" w:rsidRDefault="001A7C41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13138,8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noWrap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101,2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2572,9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1202,6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9061,5</w:t>
            </w:r>
          </w:p>
        </w:tc>
        <w:tc>
          <w:tcPr>
            <w:tcW w:w="1099" w:type="dxa"/>
          </w:tcPr>
          <w:p w:rsidR="000277B0" w:rsidRDefault="001A7C41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6673,7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noWrap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37,2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1305,0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605,1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9756,4</w:t>
            </w:r>
          </w:p>
        </w:tc>
        <w:tc>
          <w:tcPr>
            <w:tcW w:w="1099" w:type="dxa"/>
          </w:tcPr>
          <w:p w:rsidR="000277B0" w:rsidRDefault="001A7C41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7135,3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FFFFFF"/>
            <w:vAlign w:val="bottom"/>
          </w:tcPr>
          <w:p w:rsidR="000277B0" w:rsidRPr="00016E1B" w:rsidRDefault="000277B0" w:rsidP="00211F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>Уральский фед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1276" w:type="dxa"/>
            <w:shd w:val="clear" w:color="auto" w:fill="FFFFFF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1818,5</w:t>
            </w:r>
          </w:p>
        </w:tc>
        <w:tc>
          <w:tcPr>
            <w:tcW w:w="1276" w:type="dxa"/>
            <w:shd w:val="clear" w:color="auto" w:fill="FFFFFF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12255,0</w:t>
            </w:r>
          </w:p>
        </w:tc>
        <w:tc>
          <w:tcPr>
            <w:tcW w:w="1276" w:type="dxa"/>
            <w:shd w:val="clear" w:color="auto" w:fill="FFFFFF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6104,5</w:t>
            </w:r>
          </w:p>
        </w:tc>
        <w:tc>
          <w:tcPr>
            <w:tcW w:w="1134" w:type="dxa"/>
            <w:shd w:val="clear" w:color="auto" w:fill="FFFFFF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18725,9</w:t>
            </w:r>
          </w:p>
        </w:tc>
        <w:tc>
          <w:tcPr>
            <w:tcW w:w="1099" w:type="dxa"/>
            <w:shd w:val="clear" w:color="auto" w:fill="FFFFFF"/>
          </w:tcPr>
          <w:p w:rsidR="000277B0" w:rsidRDefault="001A7C41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13280,4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noWrap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71,5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952,7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415,5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11160,8</w:t>
            </w:r>
          </w:p>
        </w:tc>
        <w:tc>
          <w:tcPr>
            <w:tcW w:w="1099" w:type="dxa"/>
          </w:tcPr>
          <w:p w:rsidR="000277B0" w:rsidRDefault="001A7C41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7985,0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noWrap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194,3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4394,6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2093,0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17171,3</w:t>
            </w:r>
          </w:p>
        </w:tc>
        <w:tc>
          <w:tcPr>
            <w:tcW w:w="1099" w:type="dxa"/>
          </w:tcPr>
          <w:p w:rsidR="000277B0" w:rsidRDefault="001A7C41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13071,9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noWrap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1464,2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3398,9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1899,8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27612,2</w:t>
            </w:r>
          </w:p>
        </w:tc>
        <w:tc>
          <w:tcPr>
            <w:tcW w:w="1099" w:type="dxa"/>
          </w:tcPr>
          <w:p w:rsidR="000277B0" w:rsidRDefault="001A7C41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18018,9</w:t>
            </w:r>
          </w:p>
        </w:tc>
      </w:tr>
      <w:tr w:rsidR="000277B0" w:rsidRPr="006344E0" w:rsidTr="000277B0">
        <w:trPr>
          <w:trHeight w:val="223"/>
        </w:trPr>
        <w:tc>
          <w:tcPr>
            <w:tcW w:w="3510" w:type="dxa"/>
            <w:shd w:val="clear" w:color="auto" w:fill="auto"/>
            <w:vAlign w:val="bottom"/>
          </w:tcPr>
          <w:p w:rsidR="000277B0" w:rsidRPr="00016E1B" w:rsidRDefault="000277B0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 xml:space="preserve"> в т.ч. Ханты-Мансийский а</w:t>
            </w:r>
            <w:r>
              <w:rPr>
                <w:rFonts w:ascii="Times New Roman" w:hAnsi="Times New Roman"/>
                <w:sz w:val="24"/>
                <w:szCs w:val="24"/>
              </w:rPr>
              <w:t>вт.</w:t>
            </w:r>
            <w:r w:rsidRPr="00016E1B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круг </w:t>
            </w:r>
            <w:r w:rsidRPr="00016E1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E1B">
              <w:rPr>
                <w:rFonts w:ascii="Times New Roman" w:hAnsi="Times New Roman"/>
                <w:sz w:val="24"/>
                <w:szCs w:val="24"/>
              </w:rPr>
              <w:t>Югра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534,8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1520,0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890,4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32871,9</w:t>
            </w:r>
          </w:p>
        </w:tc>
        <w:tc>
          <w:tcPr>
            <w:tcW w:w="1099" w:type="dxa"/>
          </w:tcPr>
          <w:p w:rsidR="000277B0" w:rsidRDefault="001A7C41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20568,5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vAlign w:val="bottom"/>
          </w:tcPr>
          <w:p w:rsidR="000277B0" w:rsidRPr="00016E1B" w:rsidRDefault="000277B0" w:rsidP="00027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 xml:space="preserve">           Ямало-Ненецкий а</w:t>
            </w:r>
            <w:r>
              <w:rPr>
                <w:rFonts w:ascii="Times New Roman" w:hAnsi="Times New Roman"/>
                <w:sz w:val="24"/>
                <w:szCs w:val="24"/>
              </w:rPr>
              <w:t>вт.</w:t>
            </w:r>
            <w:r w:rsidRPr="00016E1B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769,3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543,6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367,3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38133,4</w:t>
            </w:r>
          </w:p>
        </w:tc>
        <w:tc>
          <w:tcPr>
            <w:tcW w:w="1099" w:type="dxa"/>
          </w:tcPr>
          <w:p w:rsidR="000277B0" w:rsidRDefault="00A769C9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21569,1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noWrap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88,5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3508,8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1696,1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14161,2</w:t>
            </w:r>
          </w:p>
        </w:tc>
        <w:tc>
          <w:tcPr>
            <w:tcW w:w="1099" w:type="dxa"/>
          </w:tcPr>
          <w:p w:rsidR="000277B0" w:rsidRDefault="00A769C9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10413,1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FFFFFF"/>
            <w:noWrap/>
            <w:vAlign w:val="bottom"/>
          </w:tcPr>
          <w:p w:rsidR="000277B0" w:rsidRPr="00016E1B" w:rsidRDefault="000277B0" w:rsidP="00211F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>Сибирский фед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1276" w:type="dxa"/>
            <w:shd w:val="clear" w:color="auto" w:fill="FFFFFF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5145,0</w:t>
            </w:r>
          </w:p>
        </w:tc>
        <w:tc>
          <w:tcPr>
            <w:tcW w:w="1276" w:type="dxa"/>
            <w:shd w:val="clear" w:color="auto" w:fill="FFFFFF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19545,5</w:t>
            </w:r>
          </w:p>
        </w:tc>
        <w:tc>
          <w:tcPr>
            <w:tcW w:w="1276" w:type="dxa"/>
            <w:shd w:val="clear" w:color="auto" w:fill="FFFFFF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9097,2</w:t>
            </w:r>
          </w:p>
        </w:tc>
        <w:tc>
          <w:tcPr>
            <w:tcW w:w="1134" w:type="dxa"/>
            <w:shd w:val="clear" w:color="auto" w:fill="FFFFFF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12856,5</w:t>
            </w:r>
          </w:p>
        </w:tc>
        <w:tc>
          <w:tcPr>
            <w:tcW w:w="1099" w:type="dxa"/>
            <w:shd w:val="clear" w:color="auto" w:fill="FFFFFF"/>
          </w:tcPr>
          <w:p w:rsidR="000277B0" w:rsidRDefault="00A769C9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8965,8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noWrap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Алтай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92,9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209,2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10172,5</w:t>
            </w:r>
          </w:p>
        </w:tc>
        <w:tc>
          <w:tcPr>
            <w:tcW w:w="1099" w:type="dxa"/>
          </w:tcPr>
          <w:p w:rsidR="000277B0" w:rsidRDefault="00A769C9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5174,3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noWrap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351,3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960,8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413,2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11298,5</w:t>
            </w:r>
          </w:p>
        </w:tc>
        <w:tc>
          <w:tcPr>
            <w:tcW w:w="1099" w:type="dxa"/>
          </w:tcPr>
          <w:p w:rsidR="000277B0" w:rsidRDefault="00A769C9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7731,3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noWrap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168,6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313,9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106,9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7871,2</w:t>
            </w:r>
          </w:p>
        </w:tc>
        <w:tc>
          <w:tcPr>
            <w:tcW w:w="1099" w:type="dxa"/>
          </w:tcPr>
          <w:p w:rsidR="000277B0" w:rsidRDefault="00A769C9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3277,6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noWrap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61,6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538,1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246,7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10763,9</w:t>
            </w:r>
          </w:p>
        </w:tc>
        <w:tc>
          <w:tcPr>
            <w:tcW w:w="1099" w:type="dxa"/>
          </w:tcPr>
          <w:p w:rsidR="000277B0" w:rsidRDefault="00A769C9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5640,3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noWrap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Алтайский край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168,0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2496,8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1102,7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9748,6</w:t>
            </w:r>
          </w:p>
        </w:tc>
        <w:tc>
          <w:tcPr>
            <w:tcW w:w="1099" w:type="dxa"/>
          </w:tcPr>
          <w:p w:rsidR="000277B0" w:rsidRDefault="00A769C9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7385,2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noWrap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431,9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1117,0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493,5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10971,5</w:t>
            </w:r>
          </w:p>
        </w:tc>
        <w:tc>
          <w:tcPr>
            <w:tcW w:w="1099" w:type="dxa"/>
          </w:tcPr>
          <w:p w:rsidR="000277B0" w:rsidRDefault="00A769C9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7200,2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noWrap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2366,8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2889,8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1436,8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15604,5</w:t>
            </w:r>
          </w:p>
        </w:tc>
        <w:tc>
          <w:tcPr>
            <w:tcW w:w="1099" w:type="dxa"/>
          </w:tcPr>
          <w:p w:rsidR="000277B0" w:rsidRDefault="00A769C9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10466,4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noWrap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774,8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2505,6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1163,6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12881,6</w:t>
            </w:r>
          </w:p>
        </w:tc>
        <w:tc>
          <w:tcPr>
            <w:tcW w:w="1099" w:type="dxa"/>
          </w:tcPr>
          <w:p w:rsidR="000277B0" w:rsidRDefault="00A769C9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8328,8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noWrap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95,7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2821,8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1324,0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14439,3</w:t>
            </w:r>
          </w:p>
        </w:tc>
        <w:tc>
          <w:tcPr>
            <w:tcW w:w="1099" w:type="dxa"/>
          </w:tcPr>
          <w:p w:rsidR="000277B0" w:rsidRDefault="00A769C9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10169,5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noWrap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177,8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2639,9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1271,2</w:t>
            </w:r>
          </w:p>
        </w:tc>
        <w:tc>
          <w:tcPr>
            <w:tcW w:w="1134" w:type="dxa"/>
          </w:tcPr>
          <w:p w:rsidR="000277B0" w:rsidRPr="006344E0" w:rsidRDefault="000277B0" w:rsidP="005E1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12838,1</w:t>
            </w:r>
          </w:p>
        </w:tc>
        <w:tc>
          <w:tcPr>
            <w:tcW w:w="1099" w:type="dxa"/>
          </w:tcPr>
          <w:p w:rsidR="000277B0" w:rsidRDefault="00A769C9" w:rsidP="005E1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11012,9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noWrap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Омская область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141,1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2014,1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947,5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13626,5</w:t>
            </w:r>
          </w:p>
        </w:tc>
        <w:tc>
          <w:tcPr>
            <w:tcW w:w="1099" w:type="dxa"/>
          </w:tcPr>
          <w:p w:rsidR="000277B0" w:rsidRDefault="00A769C9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8945,4</w:t>
            </w:r>
          </w:p>
        </w:tc>
      </w:tr>
      <w:tr w:rsidR="000277B0" w:rsidRPr="006344E0" w:rsidTr="00764635">
        <w:trPr>
          <w:trHeight w:val="300"/>
        </w:trPr>
        <w:tc>
          <w:tcPr>
            <w:tcW w:w="3510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Томская область</w:t>
            </w:r>
          </w:p>
        </w:tc>
        <w:tc>
          <w:tcPr>
            <w:tcW w:w="1276" w:type="dxa"/>
            <w:tcBorders>
              <w:bottom w:val="nil"/>
            </w:tcBorders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314,4</w:t>
            </w:r>
          </w:p>
        </w:tc>
        <w:tc>
          <w:tcPr>
            <w:tcW w:w="1276" w:type="dxa"/>
            <w:tcBorders>
              <w:bottom w:val="nil"/>
            </w:tcBorders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1038,5</w:t>
            </w:r>
          </w:p>
        </w:tc>
        <w:tc>
          <w:tcPr>
            <w:tcW w:w="1276" w:type="dxa"/>
            <w:tcBorders>
              <w:bottom w:val="nil"/>
            </w:tcBorders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496,4</w:t>
            </w:r>
          </w:p>
        </w:tc>
        <w:tc>
          <w:tcPr>
            <w:tcW w:w="1134" w:type="dxa"/>
            <w:tcBorders>
              <w:bottom w:val="nil"/>
            </w:tcBorders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13481,7</w:t>
            </w:r>
          </w:p>
        </w:tc>
        <w:tc>
          <w:tcPr>
            <w:tcW w:w="1099" w:type="dxa"/>
            <w:tcBorders>
              <w:bottom w:val="nil"/>
            </w:tcBorders>
          </w:tcPr>
          <w:p w:rsidR="000277B0" w:rsidRDefault="00A769C9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8940,9</w:t>
            </w:r>
          </w:p>
        </w:tc>
      </w:tr>
      <w:tr w:rsidR="00764635" w:rsidRPr="006344E0" w:rsidTr="00764635">
        <w:trPr>
          <w:trHeight w:val="300"/>
        </w:trPr>
        <w:tc>
          <w:tcPr>
            <w:tcW w:w="95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4635" w:rsidRPr="00764635" w:rsidRDefault="00764635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r w:rsidRPr="00764635">
              <w:rPr>
                <w:rFonts w:ascii="Times New Roman" w:hAnsi="Times New Roman"/>
                <w:color w:val="000000"/>
                <w:sz w:val="28"/>
                <w:szCs w:val="28"/>
              </w:rPr>
              <w:t>Продолжение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таблицы 1.5</w:t>
            </w:r>
          </w:p>
        </w:tc>
      </w:tr>
      <w:tr w:rsidR="00764635" w:rsidRPr="006344E0" w:rsidTr="00764635">
        <w:trPr>
          <w:trHeight w:val="300"/>
        </w:trPr>
        <w:tc>
          <w:tcPr>
            <w:tcW w:w="35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64635" w:rsidRPr="00016E1B" w:rsidRDefault="00764635" w:rsidP="00764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64635" w:rsidRDefault="00764635" w:rsidP="0076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64635" w:rsidRDefault="00764635" w:rsidP="0076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64635" w:rsidRDefault="00764635" w:rsidP="0076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64635" w:rsidRDefault="00764635" w:rsidP="0076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764635" w:rsidRDefault="00764635" w:rsidP="0076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FFFFFF"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>Дал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ьневосточный фед. </w:t>
            </w: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>округ</w:t>
            </w:r>
          </w:p>
        </w:tc>
        <w:tc>
          <w:tcPr>
            <w:tcW w:w="1276" w:type="dxa"/>
            <w:shd w:val="clear" w:color="auto" w:fill="FFFFFF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6169,3</w:t>
            </w:r>
          </w:p>
        </w:tc>
        <w:tc>
          <w:tcPr>
            <w:tcW w:w="1276" w:type="dxa"/>
            <w:shd w:val="clear" w:color="auto" w:fill="FFFFFF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6460,1</w:t>
            </w:r>
          </w:p>
        </w:tc>
        <w:tc>
          <w:tcPr>
            <w:tcW w:w="1276" w:type="dxa"/>
            <w:shd w:val="clear" w:color="auto" w:fill="FFFFFF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3315,4</w:t>
            </w:r>
          </w:p>
        </w:tc>
        <w:tc>
          <w:tcPr>
            <w:tcW w:w="1134" w:type="dxa"/>
            <w:shd w:val="clear" w:color="auto" w:fill="FFFFFF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15622,0</w:t>
            </w:r>
          </w:p>
        </w:tc>
        <w:tc>
          <w:tcPr>
            <w:tcW w:w="1099" w:type="dxa"/>
            <w:shd w:val="clear" w:color="auto" w:fill="FFFFFF"/>
          </w:tcPr>
          <w:p w:rsidR="000277B0" w:rsidRDefault="00A769C9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10145,4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noWrap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3083,5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483,8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18740,8</w:t>
            </w:r>
          </w:p>
        </w:tc>
        <w:tc>
          <w:tcPr>
            <w:tcW w:w="1099" w:type="dxa"/>
          </w:tcPr>
          <w:p w:rsidR="000277B0" w:rsidRDefault="00A769C9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11501,2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noWrap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464,3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343,5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185,1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19063,0</w:t>
            </w:r>
          </w:p>
        </w:tc>
        <w:tc>
          <w:tcPr>
            <w:tcW w:w="1099" w:type="dxa"/>
          </w:tcPr>
          <w:p w:rsidR="000277B0" w:rsidRDefault="00A769C9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9975,9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noWrap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Приморский край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164,7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1988,0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977,7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12807,8</w:t>
            </w:r>
          </w:p>
        </w:tc>
        <w:tc>
          <w:tcPr>
            <w:tcW w:w="1099" w:type="dxa"/>
          </w:tcPr>
          <w:p w:rsidR="000277B0" w:rsidRDefault="00A769C9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9195,7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noWrap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787,6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1401,9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733,0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15705,1</w:t>
            </w:r>
          </w:p>
        </w:tc>
        <w:tc>
          <w:tcPr>
            <w:tcW w:w="1099" w:type="dxa"/>
          </w:tcPr>
          <w:p w:rsidR="000277B0" w:rsidRDefault="00A769C9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10687,1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noWrap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361,9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864,5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428,3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11936,3</w:t>
            </w:r>
          </w:p>
        </w:tc>
        <w:tc>
          <w:tcPr>
            <w:tcW w:w="1099" w:type="dxa"/>
          </w:tcPr>
          <w:p w:rsidR="000277B0" w:rsidRDefault="00A769C9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7155,2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noWrap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462,5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163,0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93,0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19703,2</w:t>
            </w:r>
          </w:p>
        </w:tc>
        <w:tc>
          <w:tcPr>
            <w:tcW w:w="1099" w:type="dxa"/>
          </w:tcPr>
          <w:p w:rsidR="000277B0" w:rsidRDefault="00A769C9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10167,0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noWrap/>
            <w:vAlign w:val="bottom"/>
          </w:tcPr>
          <w:p w:rsidR="000277B0" w:rsidRPr="00016E1B" w:rsidRDefault="000277B0" w:rsidP="002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87,1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514,5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294,0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24552,3</w:t>
            </w:r>
          </w:p>
        </w:tc>
        <w:tc>
          <w:tcPr>
            <w:tcW w:w="1099" w:type="dxa"/>
          </w:tcPr>
          <w:p w:rsidR="000277B0" w:rsidRDefault="00A769C9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16255,5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noWrap/>
            <w:vAlign w:val="bottom"/>
          </w:tcPr>
          <w:p w:rsidR="000277B0" w:rsidRPr="00016E1B" w:rsidRDefault="000277B0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Еврейская авт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16E1B">
              <w:rPr>
                <w:rFonts w:ascii="Times New Roman" w:hAnsi="Times New Roman"/>
                <w:sz w:val="24"/>
                <w:szCs w:val="24"/>
              </w:rPr>
              <w:t xml:space="preserve"> Обл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185,4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82,6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10876,9</w:t>
            </w:r>
          </w:p>
        </w:tc>
        <w:tc>
          <w:tcPr>
            <w:tcW w:w="1099" w:type="dxa"/>
          </w:tcPr>
          <w:p w:rsidR="000277B0" w:rsidRDefault="00A769C9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6801,3</w:t>
            </w:r>
          </w:p>
        </w:tc>
      </w:tr>
      <w:tr w:rsidR="000277B0" w:rsidRPr="006344E0" w:rsidTr="000277B0">
        <w:trPr>
          <w:trHeight w:val="300"/>
        </w:trPr>
        <w:tc>
          <w:tcPr>
            <w:tcW w:w="3510" w:type="dxa"/>
            <w:shd w:val="clear" w:color="auto" w:fill="auto"/>
            <w:noWrap/>
            <w:vAlign w:val="bottom"/>
          </w:tcPr>
          <w:p w:rsidR="000277B0" w:rsidRPr="00016E1B" w:rsidRDefault="000277B0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Чукотский авт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16E1B">
              <w:rPr>
                <w:rFonts w:ascii="Times New Roman" w:hAnsi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721,5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1276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37,9</w:t>
            </w:r>
          </w:p>
        </w:tc>
        <w:tc>
          <w:tcPr>
            <w:tcW w:w="1134" w:type="dxa"/>
          </w:tcPr>
          <w:p w:rsidR="000277B0" w:rsidRPr="006344E0" w:rsidRDefault="000277B0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32140,4</w:t>
            </w:r>
          </w:p>
        </w:tc>
        <w:tc>
          <w:tcPr>
            <w:tcW w:w="1099" w:type="dxa"/>
          </w:tcPr>
          <w:p w:rsidR="000277B0" w:rsidRDefault="00A769C9" w:rsidP="002D1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9241,5</w:t>
            </w:r>
          </w:p>
        </w:tc>
      </w:tr>
    </w:tbl>
    <w:p w:rsidR="007F4C8F" w:rsidRDefault="00CF2BF0" w:rsidP="00B019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>3</w:t>
      </w:r>
      <w:r w:rsidR="007F4C8F">
        <w:rPr>
          <w:rFonts w:ascii="Times New Roman" w:hAnsi="Times New Roman"/>
          <w:sz w:val="28"/>
          <w:szCs w:val="28"/>
        </w:rPr>
        <w:t>По данным Федеральной службы государственной регистрации, кадастра и картографии на 1 января 2009 г.</w:t>
      </w:r>
    </w:p>
    <w:p w:rsidR="005E0CBE" w:rsidRDefault="005E0CBE" w:rsidP="00B019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04B8" w:rsidRDefault="001F1AD6" w:rsidP="003604B8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szCs w:val="28"/>
        </w:rPr>
        <w:pict>
          <v:shape id="_x0000_i1027" type="#_x0000_t75" style="width:487.5pt;height:195.75pt">
            <v:imagedata r:id="rId7" o:title=""/>
          </v:shape>
        </w:pict>
      </w:r>
    </w:p>
    <w:p w:rsidR="003604B8" w:rsidRDefault="003604B8" w:rsidP="00B019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1.3 – Доля округов в площади территории страны</w:t>
      </w:r>
    </w:p>
    <w:p w:rsidR="003604B8" w:rsidRDefault="003604B8" w:rsidP="00B019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07AD" w:rsidRDefault="003A07AD" w:rsidP="00B019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Основную долю (52%) в общей площади России занимает Северо-Западный федеральный округ, минимальную часть (2%) от общей площади занимает Центральный федеральный округ.</w:t>
      </w:r>
    </w:p>
    <w:p w:rsidR="003A07AD" w:rsidRPr="003A07AD" w:rsidRDefault="003A07AD" w:rsidP="00B0193D">
      <w:pPr>
        <w:spacing w:after="0" w:line="240" w:lineRule="auto"/>
        <w:ind w:firstLine="709"/>
        <w:jc w:val="both"/>
        <w:rPr>
          <w:rFonts w:ascii="Times New Roman" w:hAnsi="Times New Roman"/>
          <w:sz w:val="8"/>
          <w:szCs w:val="28"/>
        </w:rPr>
      </w:pPr>
    </w:p>
    <w:p w:rsidR="003A07AD" w:rsidRDefault="001F1AD6" w:rsidP="003A07AD">
      <w:pPr>
        <w:spacing w:after="0" w:line="240" w:lineRule="auto"/>
        <w:ind w:left="-142"/>
        <w:jc w:val="both"/>
        <w:rPr>
          <w:szCs w:val="28"/>
        </w:rPr>
      </w:pPr>
      <w:r>
        <w:rPr>
          <w:szCs w:val="28"/>
        </w:rPr>
        <w:pict>
          <v:shape id="_x0000_i1028" type="#_x0000_t75" style="width:484.5pt;height:177pt">
            <v:imagedata r:id="rId8" o:title=""/>
          </v:shape>
        </w:pict>
      </w:r>
    </w:p>
    <w:p w:rsidR="003A07AD" w:rsidRDefault="003A07AD" w:rsidP="00B019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7AD">
        <w:rPr>
          <w:rFonts w:ascii="Times New Roman" w:hAnsi="Times New Roman"/>
          <w:sz w:val="28"/>
          <w:szCs w:val="28"/>
        </w:rPr>
        <w:t>Рисунок 1.</w:t>
      </w:r>
      <w:r>
        <w:rPr>
          <w:rFonts w:ascii="Times New Roman" w:hAnsi="Times New Roman"/>
          <w:sz w:val="28"/>
          <w:szCs w:val="28"/>
        </w:rPr>
        <w:t>4</w:t>
      </w:r>
      <w:r w:rsidRPr="003A07AD">
        <w:rPr>
          <w:rFonts w:ascii="Times New Roman" w:hAnsi="Times New Roman"/>
          <w:sz w:val="28"/>
          <w:szCs w:val="28"/>
        </w:rPr>
        <w:t xml:space="preserve"> – Численность населения округов в общероссийской численности на 1 января 2009 года</w:t>
      </w:r>
    </w:p>
    <w:p w:rsidR="003A07AD" w:rsidRDefault="003A07AD" w:rsidP="00B019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общей численности страны округами с наибольшей долей населения выступают Центральный федеральный округ – 26% и Приволжский федеральный округ – 21%, округ с наименьшей долей – Дальневосточный федеральный округ с 5%.</w:t>
      </w:r>
    </w:p>
    <w:p w:rsidR="003A07AD" w:rsidRPr="003A07AD" w:rsidRDefault="001F1AD6" w:rsidP="003A07AD">
      <w:pPr>
        <w:spacing w:after="0" w:line="240" w:lineRule="auto"/>
        <w:ind w:left="-142"/>
        <w:jc w:val="both"/>
        <w:rPr>
          <w:rFonts w:ascii="Times New Roman" w:hAnsi="Times New Roman"/>
          <w:sz w:val="36"/>
          <w:szCs w:val="28"/>
        </w:rPr>
      </w:pPr>
      <w:r>
        <w:rPr>
          <w:szCs w:val="28"/>
        </w:rPr>
        <w:pict>
          <v:shape id="_x0000_i1029" type="#_x0000_t75" style="width:492.75pt;height:251.25pt">
            <v:imagedata r:id="rId9" o:title=""/>
          </v:shape>
        </w:pict>
      </w:r>
    </w:p>
    <w:p w:rsidR="003604B8" w:rsidRDefault="003A07AD" w:rsidP="00B019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Рисунок 1.5 - </w:t>
      </w:r>
      <w:r w:rsidRPr="003A07AD">
        <w:rPr>
          <w:rFonts w:ascii="Times New Roman" w:hAnsi="Times New Roman"/>
          <w:sz w:val="28"/>
          <w:szCs w:val="28"/>
        </w:rPr>
        <w:t>Средне-душевы</w:t>
      </w:r>
      <w:r w:rsidR="00EA3BB6">
        <w:rPr>
          <w:rFonts w:ascii="Times New Roman" w:hAnsi="Times New Roman"/>
          <w:sz w:val="28"/>
          <w:szCs w:val="28"/>
        </w:rPr>
        <w:t>е денежные доходы (в месяц) по округам</w:t>
      </w:r>
    </w:p>
    <w:p w:rsidR="00EA3BB6" w:rsidRDefault="00EA3BB6" w:rsidP="00B019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3BB6" w:rsidRDefault="00EA3BB6" w:rsidP="00B019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приведенных данных видно, что средний доход на душу населения выше в Центральном федеральном округе и составляет </w:t>
      </w:r>
      <w:r w:rsidRPr="00EA3BB6">
        <w:rPr>
          <w:rFonts w:ascii="Times New Roman" w:hAnsi="Times New Roman"/>
          <w:sz w:val="28"/>
          <w:szCs w:val="28"/>
        </w:rPr>
        <w:t>19116,3</w:t>
      </w:r>
      <w:r>
        <w:rPr>
          <w:rFonts w:ascii="Times New Roman" w:hAnsi="Times New Roman"/>
          <w:sz w:val="28"/>
          <w:szCs w:val="28"/>
        </w:rPr>
        <w:t>0 рублей, самый низкий доход – Южный федеральный округ и равен 10874,1 рублей.</w:t>
      </w:r>
    </w:p>
    <w:p w:rsidR="00EA3BB6" w:rsidRPr="00EA3BB6" w:rsidRDefault="00EA3BB6" w:rsidP="00B0193D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28"/>
        </w:rPr>
      </w:pPr>
    </w:p>
    <w:p w:rsidR="003604B8" w:rsidRDefault="001F1AD6" w:rsidP="00EA3BB6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>
        <w:rPr>
          <w:szCs w:val="28"/>
        </w:rPr>
        <w:pict>
          <v:shape id="_x0000_i1030" type="#_x0000_t75" style="width:494.25pt;height:222pt">
            <v:imagedata r:id="rId10" o:title=""/>
          </v:shape>
        </w:pict>
      </w:r>
    </w:p>
    <w:p w:rsidR="003604B8" w:rsidRDefault="003604B8" w:rsidP="00B019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3BB6" w:rsidRDefault="00EA3BB6" w:rsidP="00EA3BB6">
      <w:pPr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A3BB6">
        <w:rPr>
          <w:rFonts w:ascii="Times New Roman" w:hAnsi="Times New Roman"/>
          <w:sz w:val="28"/>
          <w:szCs w:val="28"/>
        </w:rPr>
        <w:t xml:space="preserve">Рисунок 1.6 - </w:t>
      </w:r>
      <w:r w:rsidRPr="00EA3BB6">
        <w:rPr>
          <w:rFonts w:ascii="Times New Roman" w:hAnsi="Times New Roman"/>
          <w:bCs/>
          <w:color w:val="000000"/>
          <w:sz w:val="28"/>
          <w:szCs w:val="28"/>
        </w:rPr>
        <w:t>Потребит</w:t>
      </w:r>
      <w:r>
        <w:rPr>
          <w:rFonts w:ascii="Times New Roman" w:hAnsi="Times New Roman"/>
          <w:bCs/>
          <w:color w:val="000000"/>
          <w:sz w:val="28"/>
          <w:szCs w:val="28"/>
        </w:rPr>
        <w:t>ельски</w:t>
      </w:r>
      <w:r w:rsidRPr="00EA3BB6">
        <w:rPr>
          <w:rFonts w:ascii="Times New Roman" w:hAnsi="Times New Roman"/>
          <w:bCs/>
          <w:color w:val="000000"/>
          <w:sz w:val="28"/>
          <w:szCs w:val="28"/>
        </w:rPr>
        <w:t>е расходы в среднем н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а душу населения (в месяц) </w:t>
      </w:r>
    </w:p>
    <w:p w:rsidR="003604B8" w:rsidRDefault="00EA3BB6" w:rsidP="00EA3BB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Из рисунка видно, что максимальные расходы из всех регионов наблюдаются в Центральном округе, а минимальные в Южном округе.</w:t>
      </w:r>
    </w:p>
    <w:p w:rsidR="005E0CBE" w:rsidRDefault="00EA3BB6" w:rsidP="00B019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5E0CBE">
        <w:rPr>
          <w:rFonts w:ascii="Times New Roman" w:hAnsi="Times New Roman"/>
          <w:sz w:val="28"/>
          <w:szCs w:val="28"/>
        </w:rPr>
        <w:t>Таблица 1.6 - Социально-экономические показатели регион</w:t>
      </w:r>
      <w:r w:rsidR="00D0209D">
        <w:rPr>
          <w:rFonts w:ascii="Times New Roman" w:hAnsi="Times New Roman"/>
          <w:sz w:val="28"/>
          <w:szCs w:val="28"/>
        </w:rPr>
        <w:t>ов за 2008 г</w:t>
      </w:r>
    </w:p>
    <w:p w:rsidR="006A2872" w:rsidRDefault="006A2872" w:rsidP="00B019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75"/>
        <w:gridCol w:w="1276"/>
        <w:gridCol w:w="1418"/>
        <w:gridCol w:w="1134"/>
        <w:gridCol w:w="1134"/>
      </w:tblGrid>
      <w:tr w:rsidR="005A06D1" w:rsidRPr="00016E1B" w:rsidTr="006A2872">
        <w:trPr>
          <w:trHeight w:val="300"/>
        </w:trPr>
        <w:tc>
          <w:tcPr>
            <w:tcW w:w="3369" w:type="dxa"/>
            <w:shd w:val="clear" w:color="auto" w:fill="FFFFFF"/>
            <w:vAlign w:val="center"/>
          </w:tcPr>
          <w:p w:rsidR="005A06D1" w:rsidRPr="006A2872" w:rsidRDefault="005A06D1" w:rsidP="006A28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6A2872" w:rsidRDefault="005A06D1" w:rsidP="006A2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A2872">
              <w:rPr>
                <w:rFonts w:ascii="Times New Roman" w:hAnsi="Times New Roman"/>
                <w:bCs/>
                <w:sz w:val="28"/>
                <w:szCs w:val="28"/>
              </w:rPr>
              <w:t>Средне</w:t>
            </w:r>
            <w:r w:rsidR="006A2872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6A2872">
              <w:rPr>
                <w:rFonts w:ascii="Times New Roman" w:hAnsi="Times New Roman"/>
                <w:bCs/>
                <w:sz w:val="28"/>
                <w:szCs w:val="28"/>
              </w:rPr>
              <w:t>мес</w:t>
            </w:r>
            <w:r w:rsidR="006A2872">
              <w:rPr>
                <w:rFonts w:ascii="Times New Roman" w:hAnsi="Times New Roman"/>
                <w:bCs/>
                <w:sz w:val="28"/>
                <w:szCs w:val="28"/>
              </w:rPr>
              <w:t xml:space="preserve">-я </w:t>
            </w:r>
            <w:r w:rsidRPr="006A2872">
              <w:rPr>
                <w:rFonts w:ascii="Times New Roman" w:hAnsi="Times New Roman"/>
                <w:bCs/>
                <w:sz w:val="28"/>
                <w:szCs w:val="28"/>
              </w:rPr>
              <w:t>ном-я начис</w:t>
            </w:r>
            <w:r w:rsidR="006A2872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6A2872">
              <w:rPr>
                <w:rFonts w:ascii="Times New Roman" w:hAnsi="Times New Roman"/>
                <w:bCs/>
                <w:sz w:val="28"/>
                <w:szCs w:val="28"/>
              </w:rPr>
              <w:t>л</w:t>
            </w:r>
            <w:r w:rsidR="006A2872">
              <w:rPr>
                <w:rFonts w:ascii="Times New Roman" w:hAnsi="Times New Roman"/>
                <w:bCs/>
                <w:sz w:val="28"/>
                <w:szCs w:val="28"/>
              </w:rPr>
              <w:t>енной</w:t>
            </w:r>
            <w:r w:rsidRPr="006A2872">
              <w:rPr>
                <w:rFonts w:ascii="Times New Roman" w:hAnsi="Times New Roman"/>
                <w:bCs/>
                <w:sz w:val="28"/>
                <w:szCs w:val="28"/>
              </w:rPr>
              <w:t xml:space="preserve"> зар.</w:t>
            </w:r>
          </w:p>
          <w:p w:rsidR="006A2872" w:rsidRDefault="006A2872" w:rsidP="006A2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платы</w:t>
            </w:r>
            <w:r w:rsidR="005A06D1" w:rsidRPr="006A2872">
              <w:rPr>
                <w:rFonts w:ascii="Times New Roman" w:hAnsi="Times New Roman"/>
                <w:bCs/>
                <w:sz w:val="28"/>
                <w:szCs w:val="28"/>
              </w:rPr>
              <w:t xml:space="preserve"> работ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="005A06D1" w:rsidRPr="006A2872">
              <w:rPr>
                <w:rFonts w:ascii="Times New Roman" w:hAnsi="Times New Roman"/>
                <w:bCs/>
                <w:sz w:val="28"/>
                <w:szCs w:val="28"/>
              </w:rPr>
              <w:t>ников органи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="005A06D1" w:rsidRPr="006A2872">
              <w:rPr>
                <w:rFonts w:ascii="Times New Roman" w:hAnsi="Times New Roman"/>
                <w:bCs/>
                <w:sz w:val="28"/>
                <w:szCs w:val="28"/>
              </w:rPr>
              <w:t>заций,</w:t>
            </w:r>
          </w:p>
          <w:p w:rsidR="005A06D1" w:rsidRPr="006A2872" w:rsidRDefault="005A06D1" w:rsidP="006A2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A2872">
              <w:rPr>
                <w:rFonts w:ascii="Times New Roman" w:hAnsi="Times New Roman"/>
                <w:bCs/>
                <w:sz w:val="28"/>
                <w:szCs w:val="28"/>
              </w:rPr>
              <w:t>руб.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A06D1" w:rsidRPr="006A2872" w:rsidRDefault="00B61AF8" w:rsidP="006A2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A2872">
              <w:rPr>
                <w:rFonts w:ascii="Times New Roman" w:hAnsi="Times New Roman"/>
                <w:bCs/>
                <w:sz w:val="28"/>
                <w:szCs w:val="28"/>
              </w:rPr>
              <w:t>Инвес</w:t>
            </w:r>
            <w:r w:rsidR="006A2872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6A2872">
              <w:rPr>
                <w:rFonts w:ascii="Times New Roman" w:hAnsi="Times New Roman"/>
                <w:bCs/>
                <w:sz w:val="28"/>
                <w:szCs w:val="28"/>
              </w:rPr>
              <w:t>тиции в основ</w:t>
            </w:r>
            <w:r w:rsidR="006A2872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6A2872">
              <w:rPr>
                <w:rFonts w:ascii="Times New Roman" w:hAnsi="Times New Roman"/>
                <w:bCs/>
                <w:sz w:val="28"/>
                <w:szCs w:val="28"/>
              </w:rPr>
              <w:t>ной капитал, млн. руб.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A2872" w:rsidRDefault="005A06D1" w:rsidP="006A2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A2872">
              <w:rPr>
                <w:rFonts w:ascii="Times New Roman" w:hAnsi="Times New Roman"/>
                <w:bCs/>
                <w:sz w:val="28"/>
                <w:szCs w:val="28"/>
              </w:rPr>
              <w:t xml:space="preserve">Осн-е фонды в </w:t>
            </w:r>
            <w:r w:rsidR="006A2872">
              <w:rPr>
                <w:rFonts w:ascii="Times New Roman" w:hAnsi="Times New Roman"/>
                <w:bCs/>
                <w:sz w:val="28"/>
                <w:szCs w:val="28"/>
              </w:rPr>
              <w:t>экономи-</w:t>
            </w:r>
            <w:r w:rsidRPr="006A2872">
              <w:rPr>
                <w:rFonts w:ascii="Times New Roman" w:hAnsi="Times New Roman"/>
                <w:bCs/>
                <w:sz w:val="28"/>
                <w:szCs w:val="28"/>
              </w:rPr>
              <w:t xml:space="preserve">ке (по полной учетной ст-ти; </w:t>
            </w:r>
          </w:p>
          <w:p w:rsidR="005A06D1" w:rsidRPr="006A2872" w:rsidRDefault="005A06D1" w:rsidP="006A2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A2872">
              <w:rPr>
                <w:rFonts w:ascii="Times New Roman" w:hAnsi="Times New Roman"/>
                <w:bCs/>
                <w:sz w:val="28"/>
                <w:szCs w:val="28"/>
              </w:rPr>
              <w:t>на конец года), млн.руб.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A06D1" w:rsidRPr="006A2872" w:rsidRDefault="005A06D1" w:rsidP="006A2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A2872">
              <w:rPr>
                <w:rFonts w:ascii="Times New Roman" w:hAnsi="Times New Roman"/>
                <w:bCs/>
                <w:sz w:val="28"/>
                <w:szCs w:val="28"/>
              </w:rPr>
              <w:t>Ввод в дейст</w:t>
            </w:r>
            <w:r w:rsidR="006A2872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6A2872">
              <w:rPr>
                <w:rFonts w:ascii="Times New Roman" w:hAnsi="Times New Roman"/>
                <w:bCs/>
                <w:sz w:val="28"/>
                <w:szCs w:val="28"/>
              </w:rPr>
              <w:t>вие общей площа</w:t>
            </w:r>
            <w:r w:rsidR="006A2872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6A2872">
              <w:rPr>
                <w:rFonts w:ascii="Times New Roman" w:hAnsi="Times New Roman"/>
                <w:bCs/>
                <w:sz w:val="28"/>
                <w:szCs w:val="28"/>
              </w:rPr>
              <w:t>ди жилых домов, тыс.м</w:t>
            </w:r>
            <w:r w:rsidRPr="006A2872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A06D1" w:rsidRPr="006A2872" w:rsidRDefault="00B746C2" w:rsidP="006A28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A2872">
              <w:rPr>
                <w:rFonts w:ascii="Times New Roman" w:hAnsi="Times New Roman"/>
                <w:bCs/>
                <w:sz w:val="28"/>
                <w:szCs w:val="28"/>
              </w:rPr>
              <w:t>Оборот розничной торговли, млн. руб.</w:t>
            </w:r>
          </w:p>
        </w:tc>
      </w:tr>
      <w:tr w:rsidR="005A06D1" w:rsidRPr="005A06D1" w:rsidTr="009B625F">
        <w:trPr>
          <w:trHeight w:val="300"/>
        </w:trPr>
        <w:tc>
          <w:tcPr>
            <w:tcW w:w="3369" w:type="dxa"/>
            <w:shd w:val="clear" w:color="auto" w:fill="FFFFFF"/>
            <w:vAlign w:val="bottom"/>
          </w:tcPr>
          <w:p w:rsidR="005A06D1" w:rsidRPr="005A06D1" w:rsidRDefault="005A06D1" w:rsidP="005A06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5A06D1" w:rsidRPr="005A06D1" w:rsidRDefault="005A06D1" w:rsidP="005A06D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5A06D1" w:rsidRPr="005A06D1" w:rsidRDefault="005A06D1" w:rsidP="005A06D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FFFFF"/>
          </w:tcPr>
          <w:p w:rsidR="005A06D1" w:rsidRPr="005A06D1" w:rsidRDefault="005A06D1" w:rsidP="005A06D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5A06D1" w:rsidRPr="005A06D1" w:rsidRDefault="005A06D1" w:rsidP="005A06D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5A06D1" w:rsidRDefault="00B746C2" w:rsidP="005A06D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5A06D1" w:rsidRPr="00016E1B" w:rsidTr="009B625F">
        <w:trPr>
          <w:trHeight w:val="300"/>
        </w:trPr>
        <w:tc>
          <w:tcPr>
            <w:tcW w:w="3369" w:type="dxa"/>
            <w:shd w:val="clear" w:color="auto" w:fill="FFFFFF"/>
            <w:vAlign w:val="bottom"/>
          </w:tcPr>
          <w:p w:rsidR="005A06D1" w:rsidRPr="00016E1B" w:rsidRDefault="005A06D1" w:rsidP="00211F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Центральный фед.</w:t>
            </w: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1275" w:type="dxa"/>
            <w:shd w:val="clear" w:color="auto" w:fill="FFFFFF"/>
          </w:tcPr>
          <w:p w:rsidR="005A06D1" w:rsidRDefault="005A06D1" w:rsidP="00211F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20666</w:t>
            </w:r>
          </w:p>
        </w:tc>
        <w:tc>
          <w:tcPr>
            <w:tcW w:w="1276" w:type="dxa"/>
            <w:shd w:val="clear" w:color="auto" w:fill="FFFFFF"/>
          </w:tcPr>
          <w:p w:rsidR="005A06D1" w:rsidRDefault="00B61AF8" w:rsidP="00211F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2152342</w:t>
            </w:r>
          </w:p>
        </w:tc>
        <w:tc>
          <w:tcPr>
            <w:tcW w:w="1418" w:type="dxa"/>
            <w:shd w:val="clear" w:color="auto" w:fill="FFFFFF"/>
          </w:tcPr>
          <w:p w:rsidR="005A06D1" w:rsidRDefault="005A06D1" w:rsidP="00211F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25151424</w:t>
            </w:r>
          </w:p>
        </w:tc>
        <w:tc>
          <w:tcPr>
            <w:tcW w:w="1134" w:type="dxa"/>
            <w:shd w:val="clear" w:color="auto" w:fill="FFFFFF"/>
          </w:tcPr>
          <w:p w:rsidR="005A06D1" w:rsidRDefault="005A06D1" w:rsidP="00211F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19134,2</w:t>
            </w:r>
          </w:p>
        </w:tc>
        <w:tc>
          <w:tcPr>
            <w:tcW w:w="1134" w:type="dxa"/>
            <w:shd w:val="clear" w:color="auto" w:fill="FFFFFF"/>
          </w:tcPr>
          <w:p w:rsidR="005A06D1" w:rsidRDefault="00B746C2" w:rsidP="00211F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4646218</w:t>
            </w:r>
          </w:p>
        </w:tc>
      </w:tr>
      <w:tr w:rsidR="005A06D1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5A06D1" w:rsidRPr="00016E1B" w:rsidRDefault="005A06D1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1275" w:type="dxa"/>
          </w:tcPr>
          <w:p w:rsidR="005A06D1" w:rsidRPr="00016E1B" w:rsidRDefault="005A06D1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13509</w:t>
            </w:r>
          </w:p>
        </w:tc>
        <w:tc>
          <w:tcPr>
            <w:tcW w:w="1276" w:type="dxa"/>
          </w:tcPr>
          <w:p w:rsidR="005A06D1" w:rsidRPr="00016E1B" w:rsidRDefault="00B61AF8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103271</w:t>
            </w:r>
          </w:p>
        </w:tc>
        <w:tc>
          <w:tcPr>
            <w:tcW w:w="1418" w:type="dxa"/>
          </w:tcPr>
          <w:p w:rsidR="005A06D1" w:rsidRPr="00016E1B" w:rsidRDefault="005A06D1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507024</w:t>
            </w:r>
          </w:p>
        </w:tc>
        <w:tc>
          <w:tcPr>
            <w:tcW w:w="1134" w:type="dxa"/>
          </w:tcPr>
          <w:p w:rsidR="005A06D1" w:rsidRPr="00016E1B" w:rsidRDefault="005A06D1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1112,2</w:t>
            </w:r>
          </w:p>
        </w:tc>
        <w:tc>
          <w:tcPr>
            <w:tcW w:w="1134" w:type="dxa"/>
          </w:tcPr>
          <w:p w:rsidR="005A06D1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113628</w:t>
            </w:r>
          </w:p>
        </w:tc>
      </w:tr>
      <w:tr w:rsidR="005A06D1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5A06D1" w:rsidRPr="00016E1B" w:rsidRDefault="005A06D1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1275" w:type="dxa"/>
          </w:tcPr>
          <w:p w:rsidR="005A06D1" w:rsidRPr="00016E1B" w:rsidRDefault="005A06D1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10220</w:t>
            </w:r>
          </w:p>
        </w:tc>
        <w:tc>
          <w:tcPr>
            <w:tcW w:w="1276" w:type="dxa"/>
          </w:tcPr>
          <w:p w:rsidR="005A06D1" w:rsidRPr="00016E1B" w:rsidRDefault="00B61AF8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24518</w:t>
            </w:r>
          </w:p>
        </w:tc>
        <w:tc>
          <w:tcPr>
            <w:tcW w:w="1418" w:type="dxa"/>
          </w:tcPr>
          <w:p w:rsidR="005A06D1" w:rsidRPr="00016E1B" w:rsidRDefault="005A06D1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327029</w:t>
            </w:r>
          </w:p>
        </w:tc>
        <w:tc>
          <w:tcPr>
            <w:tcW w:w="1134" w:type="dxa"/>
          </w:tcPr>
          <w:p w:rsidR="005A06D1" w:rsidRPr="00016E1B" w:rsidRDefault="005A06D1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321,7</w:t>
            </w:r>
          </w:p>
        </w:tc>
        <w:tc>
          <w:tcPr>
            <w:tcW w:w="1134" w:type="dxa"/>
          </w:tcPr>
          <w:p w:rsidR="005A06D1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84392</w:t>
            </w:r>
          </w:p>
        </w:tc>
      </w:tr>
      <w:tr w:rsidR="005A06D1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5A06D1" w:rsidRPr="00016E1B" w:rsidRDefault="005A06D1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1275" w:type="dxa"/>
          </w:tcPr>
          <w:p w:rsidR="005A06D1" w:rsidRPr="00016E1B" w:rsidRDefault="005A06D1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12126</w:t>
            </w:r>
          </w:p>
        </w:tc>
        <w:tc>
          <w:tcPr>
            <w:tcW w:w="1276" w:type="dxa"/>
          </w:tcPr>
          <w:p w:rsidR="005A06D1" w:rsidRPr="00016E1B" w:rsidRDefault="00B61AF8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46821</w:t>
            </w:r>
          </w:p>
        </w:tc>
        <w:tc>
          <w:tcPr>
            <w:tcW w:w="1418" w:type="dxa"/>
          </w:tcPr>
          <w:p w:rsidR="005A06D1" w:rsidRPr="00016E1B" w:rsidRDefault="005A06D1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328569</w:t>
            </w:r>
          </w:p>
        </w:tc>
        <w:tc>
          <w:tcPr>
            <w:tcW w:w="1134" w:type="dxa"/>
          </w:tcPr>
          <w:p w:rsidR="005A06D1" w:rsidRPr="00016E1B" w:rsidRDefault="005A06D1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419,4</w:t>
            </w:r>
          </w:p>
        </w:tc>
        <w:tc>
          <w:tcPr>
            <w:tcW w:w="1134" w:type="dxa"/>
          </w:tcPr>
          <w:p w:rsidR="005A06D1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83270</w:t>
            </w:r>
          </w:p>
        </w:tc>
      </w:tr>
      <w:tr w:rsidR="005A06D1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5A06D1" w:rsidRPr="00016E1B" w:rsidRDefault="005A06D1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1275" w:type="dxa"/>
          </w:tcPr>
          <w:p w:rsidR="005A06D1" w:rsidRPr="00016E1B" w:rsidRDefault="005A06D1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11490</w:t>
            </w:r>
          </w:p>
        </w:tc>
        <w:tc>
          <w:tcPr>
            <w:tcW w:w="1276" w:type="dxa"/>
          </w:tcPr>
          <w:p w:rsidR="005A06D1" w:rsidRPr="00016E1B" w:rsidRDefault="00B61AF8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92146</w:t>
            </w:r>
          </w:p>
        </w:tc>
        <w:tc>
          <w:tcPr>
            <w:tcW w:w="1418" w:type="dxa"/>
          </w:tcPr>
          <w:p w:rsidR="005A06D1" w:rsidRPr="00016E1B" w:rsidRDefault="005A06D1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674657</w:t>
            </w:r>
          </w:p>
        </w:tc>
        <w:tc>
          <w:tcPr>
            <w:tcW w:w="1134" w:type="dxa"/>
          </w:tcPr>
          <w:p w:rsidR="005A06D1" w:rsidRPr="00016E1B" w:rsidRDefault="005A06D1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1120,5</w:t>
            </w:r>
          </w:p>
        </w:tc>
        <w:tc>
          <w:tcPr>
            <w:tcW w:w="1134" w:type="dxa"/>
          </w:tcPr>
          <w:p w:rsidR="005A06D1" w:rsidRDefault="00B746C2" w:rsidP="00B74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150411</w:t>
            </w:r>
          </w:p>
        </w:tc>
      </w:tr>
      <w:tr w:rsidR="005A06D1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5A06D1" w:rsidRPr="00016E1B" w:rsidRDefault="005A06D1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Ивановская область</w:t>
            </w:r>
          </w:p>
        </w:tc>
        <w:tc>
          <w:tcPr>
            <w:tcW w:w="1275" w:type="dxa"/>
          </w:tcPr>
          <w:p w:rsidR="005A06D1" w:rsidRPr="00016E1B" w:rsidRDefault="005A06D1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10209</w:t>
            </w:r>
          </w:p>
        </w:tc>
        <w:tc>
          <w:tcPr>
            <w:tcW w:w="1276" w:type="dxa"/>
          </w:tcPr>
          <w:p w:rsidR="005A06D1" w:rsidRPr="00016E1B" w:rsidRDefault="00B61AF8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24468</w:t>
            </w:r>
          </w:p>
        </w:tc>
        <w:tc>
          <w:tcPr>
            <w:tcW w:w="1418" w:type="dxa"/>
          </w:tcPr>
          <w:p w:rsidR="005A06D1" w:rsidRPr="00016E1B" w:rsidRDefault="005A06D1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260005</w:t>
            </w:r>
          </w:p>
        </w:tc>
        <w:tc>
          <w:tcPr>
            <w:tcW w:w="1134" w:type="dxa"/>
          </w:tcPr>
          <w:p w:rsidR="005A06D1" w:rsidRPr="00016E1B" w:rsidRDefault="005A06D1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170,8</w:t>
            </w:r>
          </w:p>
        </w:tc>
        <w:tc>
          <w:tcPr>
            <w:tcW w:w="1134" w:type="dxa"/>
          </w:tcPr>
          <w:p w:rsidR="005A06D1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57855</w:t>
            </w:r>
          </w:p>
        </w:tc>
      </w:tr>
      <w:tr w:rsidR="00B746C2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1275" w:type="dxa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14085</w:t>
            </w:r>
          </w:p>
        </w:tc>
        <w:tc>
          <w:tcPr>
            <w:tcW w:w="1276" w:type="dxa"/>
          </w:tcPr>
          <w:p w:rsidR="00B746C2" w:rsidRPr="00016E1B" w:rsidRDefault="00B61AF8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54714</w:t>
            </w:r>
          </w:p>
        </w:tc>
        <w:tc>
          <w:tcPr>
            <w:tcW w:w="1418" w:type="dxa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323872</w:t>
            </w:r>
          </w:p>
        </w:tc>
        <w:tc>
          <w:tcPr>
            <w:tcW w:w="1134" w:type="dxa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631,5</w:t>
            </w:r>
          </w:p>
        </w:tc>
        <w:tc>
          <w:tcPr>
            <w:tcW w:w="1134" w:type="dxa"/>
          </w:tcPr>
          <w:p w:rsidR="00B746C2" w:rsidRDefault="00B746C2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80731</w:t>
            </w:r>
          </w:p>
        </w:tc>
      </w:tr>
      <w:tr w:rsidR="00B746C2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1275" w:type="dxa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11457</w:t>
            </w:r>
          </w:p>
        </w:tc>
        <w:tc>
          <w:tcPr>
            <w:tcW w:w="1276" w:type="dxa"/>
          </w:tcPr>
          <w:p w:rsidR="00B746C2" w:rsidRPr="00016E1B" w:rsidRDefault="00B61AF8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15846</w:t>
            </w:r>
          </w:p>
        </w:tc>
        <w:tc>
          <w:tcPr>
            <w:tcW w:w="1418" w:type="dxa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263477</w:t>
            </w:r>
          </w:p>
        </w:tc>
        <w:tc>
          <w:tcPr>
            <w:tcW w:w="1134" w:type="dxa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149,0</w:t>
            </w:r>
          </w:p>
        </w:tc>
        <w:tc>
          <w:tcPr>
            <w:tcW w:w="1134" w:type="dxa"/>
          </w:tcPr>
          <w:p w:rsidR="00B746C2" w:rsidRDefault="00B746C2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38142</w:t>
            </w:r>
          </w:p>
        </w:tc>
      </w:tr>
      <w:tr w:rsidR="00B746C2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1275" w:type="dxa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11437</w:t>
            </w:r>
          </w:p>
        </w:tc>
        <w:tc>
          <w:tcPr>
            <w:tcW w:w="1276" w:type="dxa"/>
          </w:tcPr>
          <w:p w:rsidR="00B746C2" w:rsidRPr="00016E1B" w:rsidRDefault="00B61AF8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45095</w:t>
            </w:r>
          </w:p>
        </w:tc>
        <w:tc>
          <w:tcPr>
            <w:tcW w:w="1418" w:type="dxa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360692</w:t>
            </w:r>
          </w:p>
        </w:tc>
        <w:tc>
          <w:tcPr>
            <w:tcW w:w="1134" w:type="dxa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447,1</w:t>
            </w:r>
          </w:p>
        </w:tc>
        <w:tc>
          <w:tcPr>
            <w:tcW w:w="1134" w:type="dxa"/>
          </w:tcPr>
          <w:p w:rsidR="00B746C2" w:rsidRDefault="00B746C2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79795</w:t>
            </w:r>
          </w:p>
        </w:tc>
      </w:tr>
      <w:tr w:rsidR="00B746C2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1275" w:type="dxa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13372</w:t>
            </w:r>
          </w:p>
        </w:tc>
        <w:tc>
          <w:tcPr>
            <w:tcW w:w="1276" w:type="dxa"/>
          </w:tcPr>
          <w:p w:rsidR="00B746C2" w:rsidRPr="00016E1B" w:rsidRDefault="00B61AF8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81500</w:t>
            </w:r>
          </w:p>
        </w:tc>
        <w:tc>
          <w:tcPr>
            <w:tcW w:w="1418" w:type="dxa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524693</w:t>
            </w:r>
          </w:p>
        </w:tc>
        <w:tc>
          <w:tcPr>
            <w:tcW w:w="1134" w:type="dxa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721,9</w:t>
            </w:r>
          </w:p>
        </w:tc>
        <w:tc>
          <w:tcPr>
            <w:tcW w:w="1134" w:type="dxa"/>
          </w:tcPr>
          <w:p w:rsidR="00B746C2" w:rsidRDefault="00B746C2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93375</w:t>
            </w:r>
          </w:p>
        </w:tc>
      </w:tr>
      <w:tr w:rsidR="00B746C2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275" w:type="dxa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21503</w:t>
            </w:r>
          </w:p>
        </w:tc>
        <w:tc>
          <w:tcPr>
            <w:tcW w:w="1276" w:type="dxa"/>
          </w:tcPr>
          <w:p w:rsidR="00B746C2" w:rsidRPr="00016E1B" w:rsidRDefault="00B61AF8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445006</w:t>
            </w:r>
          </w:p>
        </w:tc>
        <w:tc>
          <w:tcPr>
            <w:tcW w:w="1418" w:type="dxa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3459831</w:t>
            </w:r>
          </w:p>
        </w:tc>
        <w:tc>
          <w:tcPr>
            <w:tcW w:w="1134" w:type="dxa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7881,2</w:t>
            </w:r>
          </w:p>
        </w:tc>
        <w:tc>
          <w:tcPr>
            <w:tcW w:w="1134" w:type="dxa"/>
          </w:tcPr>
          <w:p w:rsidR="00B746C2" w:rsidRDefault="00B746C2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887417</w:t>
            </w:r>
          </w:p>
        </w:tc>
      </w:tr>
      <w:tr w:rsidR="00B746C2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1275" w:type="dxa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11152</w:t>
            </w:r>
          </w:p>
        </w:tc>
        <w:tc>
          <w:tcPr>
            <w:tcW w:w="1276" w:type="dxa"/>
          </w:tcPr>
          <w:p w:rsidR="00B746C2" w:rsidRPr="00016E1B" w:rsidRDefault="00B61AF8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26844</w:t>
            </w:r>
          </w:p>
        </w:tc>
        <w:tc>
          <w:tcPr>
            <w:tcW w:w="1418" w:type="dxa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218125</w:t>
            </w:r>
          </w:p>
        </w:tc>
        <w:tc>
          <w:tcPr>
            <w:tcW w:w="1134" w:type="dxa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326,0</w:t>
            </w:r>
          </w:p>
        </w:tc>
        <w:tc>
          <w:tcPr>
            <w:tcW w:w="1134" w:type="dxa"/>
          </w:tcPr>
          <w:p w:rsidR="00B746C2" w:rsidRDefault="00B746C2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52705</w:t>
            </w:r>
          </w:p>
        </w:tc>
      </w:tr>
      <w:tr w:rsidR="00B746C2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1275" w:type="dxa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12686</w:t>
            </w:r>
          </w:p>
        </w:tc>
        <w:tc>
          <w:tcPr>
            <w:tcW w:w="1276" w:type="dxa"/>
          </w:tcPr>
          <w:p w:rsidR="00B746C2" w:rsidRPr="00016E1B" w:rsidRDefault="00B61AF8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54014</w:t>
            </w:r>
          </w:p>
        </w:tc>
        <w:tc>
          <w:tcPr>
            <w:tcW w:w="1418" w:type="dxa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477383</w:t>
            </w:r>
          </w:p>
        </w:tc>
        <w:tc>
          <w:tcPr>
            <w:tcW w:w="1134" w:type="dxa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502,9</w:t>
            </w:r>
          </w:p>
        </w:tc>
        <w:tc>
          <w:tcPr>
            <w:tcW w:w="1134" w:type="dxa"/>
          </w:tcPr>
          <w:p w:rsidR="00B746C2" w:rsidRDefault="00B746C2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82794</w:t>
            </w:r>
          </w:p>
        </w:tc>
      </w:tr>
      <w:tr w:rsidR="00B746C2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1275" w:type="dxa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12051</w:t>
            </w:r>
          </w:p>
        </w:tc>
        <w:tc>
          <w:tcPr>
            <w:tcW w:w="1276" w:type="dxa"/>
          </w:tcPr>
          <w:p w:rsidR="00B746C2" w:rsidRPr="00016E1B" w:rsidRDefault="00B61AF8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37030</w:t>
            </w:r>
          </w:p>
        </w:tc>
        <w:tc>
          <w:tcPr>
            <w:tcW w:w="1418" w:type="dxa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418597</w:t>
            </w:r>
          </w:p>
        </w:tc>
        <w:tc>
          <w:tcPr>
            <w:tcW w:w="1134" w:type="dxa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344,9</w:t>
            </w:r>
          </w:p>
        </w:tc>
        <w:tc>
          <w:tcPr>
            <w:tcW w:w="1134" w:type="dxa"/>
          </w:tcPr>
          <w:p w:rsidR="00B746C2" w:rsidRDefault="00B746C2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77284</w:t>
            </w:r>
          </w:p>
        </w:tc>
      </w:tr>
      <w:tr w:rsidR="00B746C2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Тамбовская область</w:t>
            </w:r>
          </w:p>
        </w:tc>
        <w:tc>
          <w:tcPr>
            <w:tcW w:w="1275" w:type="dxa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10296</w:t>
            </w:r>
          </w:p>
        </w:tc>
        <w:tc>
          <w:tcPr>
            <w:tcW w:w="1276" w:type="dxa"/>
          </w:tcPr>
          <w:p w:rsidR="00B746C2" w:rsidRPr="00016E1B" w:rsidRDefault="00B61AF8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41490</w:t>
            </w:r>
          </w:p>
        </w:tc>
        <w:tc>
          <w:tcPr>
            <w:tcW w:w="1418" w:type="dxa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391686</w:t>
            </w:r>
          </w:p>
        </w:tc>
        <w:tc>
          <w:tcPr>
            <w:tcW w:w="1134" w:type="dxa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560,4</w:t>
            </w:r>
          </w:p>
        </w:tc>
        <w:tc>
          <w:tcPr>
            <w:tcW w:w="1134" w:type="dxa"/>
          </w:tcPr>
          <w:p w:rsidR="00B746C2" w:rsidRDefault="00B746C2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85132</w:t>
            </w:r>
          </w:p>
        </w:tc>
      </w:tr>
      <w:tr w:rsidR="00B746C2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275" w:type="dxa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13065</w:t>
            </w:r>
          </w:p>
        </w:tc>
        <w:tc>
          <w:tcPr>
            <w:tcW w:w="1276" w:type="dxa"/>
          </w:tcPr>
          <w:p w:rsidR="00B746C2" w:rsidRPr="00016E1B" w:rsidRDefault="00B61AF8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49870</w:t>
            </w:r>
          </w:p>
        </w:tc>
        <w:tc>
          <w:tcPr>
            <w:tcW w:w="1418" w:type="dxa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589581</w:t>
            </w:r>
          </w:p>
        </w:tc>
        <w:tc>
          <w:tcPr>
            <w:tcW w:w="1134" w:type="dxa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347,3</w:t>
            </w:r>
          </w:p>
        </w:tc>
        <w:tc>
          <w:tcPr>
            <w:tcW w:w="1134" w:type="dxa"/>
          </w:tcPr>
          <w:p w:rsidR="00B746C2" w:rsidRDefault="00B746C2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103869</w:t>
            </w:r>
          </w:p>
        </w:tc>
      </w:tr>
      <w:tr w:rsidR="00B746C2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Тульская область</w:t>
            </w:r>
          </w:p>
        </w:tc>
        <w:tc>
          <w:tcPr>
            <w:tcW w:w="1275" w:type="dxa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12994</w:t>
            </w:r>
          </w:p>
        </w:tc>
        <w:tc>
          <w:tcPr>
            <w:tcW w:w="1276" w:type="dxa"/>
          </w:tcPr>
          <w:p w:rsidR="00B746C2" w:rsidRPr="00016E1B" w:rsidRDefault="00B61AF8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47335</w:t>
            </w:r>
          </w:p>
        </w:tc>
        <w:tc>
          <w:tcPr>
            <w:tcW w:w="1418" w:type="dxa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431106</w:t>
            </w:r>
          </w:p>
        </w:tc>
        <w:tc>
          <w:tcPr>
            <w:tcW w:w="1134" w:type="dxa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417,1</w:t>
            </w:r>
          </w:p>
        </w:tc>
        <w:tc>
          <w:tcPr>
            <w:tcW w:w="1134" w:type="dxa"/>
          </w:tcPr>
          <w:p w:rsidR="00B746C2" w:rsidRDefault="00B746C2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118106</w:t>
            </w:r>
          </w:p>
        </w:tc>
      </w:tr>
      <w:tr w:rsidR="00B746C2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1275" w:type="dxa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13803</w:t>
            </w:r>
          </w:p>
        </w:tc>
        <w:tc>
          <w:tcPr>
            <w:tcW w:w="1276" w:type="dxa"/>
          </w:tcPr>
          <w:p w:rsidR="00B746C2" w:rsidRPr="00016E1B" w:rsidRDefault="00B61AF8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50151</w:t>
            </w:r>
          </w:p>
        </w:tc>
        <w:tc>
          <w:tcPr>
            <w:tcW w:w="1418" w:type="dxa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717989</w:t>
            </w:r>
          </w:p>
        </w:tc>
        <w:tc>
          <w:tcPr>
            <w:tcW w:w="1134" w:type="dxa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396,9</w:t>
            </w:r>
          </w:p>
        </w:tc>
        <w:tc>
          <w:tcPr>
            <w:tcW w:w="1134" w:type="dxa"/>
          </w:tcPr>
          <w:p w:rsidR="00B746C2" w:rsidRDefault="00B746C2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91730</w:t>
            </w:r>
          </w:p>
        </w:tc>
      </w:tr>
      <w:tr w:rsidR="00B746C2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г.Москва</w:t>
            </w:r>
          </w:p>
        </w:tc>
        <w:tc>
          <w:tcPr>
            <w:tcW w:w="1275" w:type="dxa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30552</w:t>
            </w:r>
          </w:p>
        </w:tc>
        <w:tc>
          <w:tcPr>
            <w:tcW w:w="1276" w:type="dxa"/>
          </w:tcPr>
          <w:p w:rsidR="00B746C2" w:rsidRPr="00016E1B" w:rsidRDefault="00B61AF8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912224</w:t>
            </w:r>
          </w:p>
        </w:tc>
        <w:tc>
          <w:tcPr>
            <w:tcW w:w="1418" w:type="dxa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14877108</w:t>
            </w:r>
          </w:p>
        </w:tc>
        <w:tc>
          <w:tcPr>
            <w:tcW w:w="1134" w:type="dxa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3263,5</w:t>
            </w:r>
          </w:p>
        </w:tc>
        <w:tc>
          <w:tcPr>
            <w:tcW w:w="1134" w:type="dxa"/>
          </w:tcPr>
          <w:p w:rsidR="00B746C2" w:rsidRDefault="00B746C2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2365583</w:t>
            </w:r>
          </w:p>
        </w:tc>
      </w:tr>
      <w:tr w:rsidR="00B746C2" w:rsidRPr="00016E1B" w:rsidTr="009B625F">
        <w:trPr>
          <w:trHeight w:val="300"/>
        </w:trPr>
        <w:tc>
          <w:tcPr>
            <w:tcW w:w="3369" w:type="dxa"/>
            <w:shd w:val="clear" w:color="auto" w:fill="FFFFFF"/>
            <w:vAlign w:val="bottom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Северо-Западный фед.</w:t>
            </w: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1275" w:type="dxa"/>
            <w:shd w:val="clear" w:color="auto" w:fill="FFFFFF"/>
          </w:tcPr>
          <w:p w:rsidR="00B746C2" w:rsidRDefault="00B746C2" w:rsidP="00211F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19396</w:t>
            </w:r>
          </w:p>
        </w:tc>
        <w:tc>
          <w:tcPr>
            <w:tcW w:w="1276" w:type="dxa"/>
            <w:shd w:val="clear" w:color="auto" w:fill="FFFFFF"/>
          </w:tcPr>
          <w:p w:rsidR="00B746C2" w:rsidRDefault="00B61AF8" w:rsidP="00211F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998637</w:t>
            </w:r>
          </w:p>
        </w:tc>
        <w:tc>
          <w:tcPr>
            <w:tcW w:w="1418" w:type="dxa"/>
            <w:shd w:val="clear" w:color="auto" w:fill="FFFFFF"/>
          </w:tcPr>
          <w:p w:rsidR="00B746C2" w:rsidRDefault="00B746C2" w:rsidP="00211F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7196426</w:t>
            </w:r>
          </w:p>
        </w:tc>
        <w:tc>
          <w:tcPr>
            <w:tcW w:w="1134" w:type="dxa"/>
            <w:shd w:val="clear" w:color="auto" w:fill="FFFFFF"/>
          </w:tcPr>
          <w:p w:rsidR="00B746C2" w:rsidRDefault="00B746C2" w:rsidP="00211F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6562,9</w:t>
            </w:r>
          </w:p>
        </w:tc>
        <w:tc>
          <w:tcPr>
            <w:tcW w:w="1134" w:type="dxa"/>
            <w:shd w:val="clear" w:color="auto" w:fill="FFFFFF"/>
          </w:tcPr>
          <w:p w:rsidR="00B746C2" w:rsidRDefault="00B746C2" w:rsidP="00211F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1299384</w:t>
            </w:r>
          </w:p>
        </w:tc>
      </w:tr>
      <w:tr w:rsidR="00B746C2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1275" w:type="dxa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16893</w:t>
            </w:r>
          </w:p>
        </w:tc>
        <w:tc>
          <w:tcPr>
            <w:tcW w:w="1276" w:type="dxa"/>
          </w:tcPr>
          <w:p w:rsidR="00B746C2" w:rsidRPr="00016E1B" w:rsidRDefault="00B61AF8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22753</w:t>
            </w:r>
          </w:p>
        </w:tc>
        <w:tc>
          <w:tcPr>
            <w:tcW w:w="1418" w:type="dxa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323513</w:t>
            </w:r>
          </w:p>
        </w:tc>
        <w:tc>
          <w:tcPr>
            <w:tcW w:w="1134" w:type="dxa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147,0</w:t>
            </w:r>
          </w:p>
        </w:tc>
        <w:tc>
          <w:tcPr>
            <w:tcW w:w="1134" w:type="dxa"/>
          </w:tcPr>
          <w:p w:rsidR="00B746C2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50775</w:t>
            </w:r>
          </w:p>
        </w:tc>
      </w:tr>
      <w:tr w:rsidR="00B746C2" w:rsidRPr="00016E1B" w:rsidTr="006A2872">
        <w:trPr>
          <w:trHeight w:val="300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20827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46C2" w:rsidRPr="00016E1B" w:rsidRDefault="00B61AF8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82172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994739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46C2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114568</w:t>
            </w:r>
          </w:p>
        </w:tc>
      </w:tr>
      <w:tr w:rsidR="00B746C2" w:rsidRPr="00016E1B" w:rsidTr="006A2872">
        <w:trPr>
          <w:trHeight w:val="300"/>
        </w:trPr>
        <w:tc>
          <w:tcPr>
            <w:tcW w:w="3369" w:type="dxa"/>
            <w:tcBorders>
              <w:bottom w:val="nil"/>
            </w:tcBorders>
            <w:shd w:val="clear" w:color="auto" w:fill="auto"/>
            <w:vAlign w:val="bottom"/>
          </w:tcPr>
          <w:p w:rsidR="00764635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1275" w:type="dxa"/>
            <w:tcBorders>
              <w:bottom w:val="nil"/>
            </w:tcBorders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18181</w:t>
            </w:r>
          </w:p>
        </w:tc>
        <w:tc>
          <w:tcPr>
            <w:tcW w:w="1276" w:type="dxa"/>
            <w:tcBorders>
              <w:bottom w:val="nil"/>
            </w:tcBorders>
          </w:tcPr>
          <w:p w:rsidR="00B746C2" w:rsidRPr="00016E1B" w:rsidRDefault="00B61AF8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131544</w:t>
            </w:r>
          </w:p>
        </w:tc>
        <w:tc>
          <w:tcPr>
            <w:tcW w:w="1418" w:type="dxa"/>
            <w:tcBorders>
              <w:bottom w:val="nil"/>
            </w:tcBorders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846044</w:t>
            </w:r>
          </w:p>
        </w:tc>
        <w:tc>
          <w:tcPr>
            <w:tcW w:w="1134" w:type="dxa"/>
            <w:tcBorders>
              <w:bottom w:val="nil"/>
            </w:tcBorders>
          </w:tcPr>
          <w:p w:rsidR="00B746C2" w:rsidRPr="00016E1B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346,8</w:t>
            </w:r>
          </w:p>
        </w:tc>
        <w:tc>
          <w:tcPr>
            <w:tcW w:w="1134" w:type="dxa"/>
            <w:tcBorders>
              <w:bottom w:val="nil"/>
            </w:tcBorders>
          </w:tcPr>
          <w:p w:rsidR="00B746C2" w:rsidRDefault="00B746C2" w:rsidP="00211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100122</w:t>
            </w:r>
          </w:p>
        </w:tc>
      </w:tr>
      <w:tr w:rsidR="006A2872" w:rsidRPr="00016E1B" w:rsidTr="006A2872">
        <w:trPr>
          <w:trHeight w:val="300"/>
        </w:trPr>
        <w:tc>
          <w:tcPr>
            <w:tcW w:w="3369" w:type="dxa"/>
            <w:tcBorders>
              <w:bottom w:val="nil"/>
            </w:tcBorders>
            <w:shd w:val="clear" w:color="auto" w:fill="auto"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 xml:space="preserve">  в т.ч. Ненецкий авт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16E1B">
              <w:rPr>
                <w:rFonts w:ascii="Times New Roman" w:hAnsi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1275" w:type="dxa"/>
            <w:tcBorders>
              <w:bottom w:val="nil"/>
            </w:tcBorders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41181</w:t>
            </w:r>
          </w:p>
        </w:tc>
        <w:tc>
          <w:tcPr>
            <w:tcW w:w="1276" w:type="dxa"/>
            <w:tcBorders>
              <w:bottom w:val="nil"/>
            </w:tcBorders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75846</w:t>
            </w:r>
          </w:p>
        </w:tc>
        <w:tc>
          <w:tcPr>
            <w:tcW w:w="1418" w:type="dxa"/>
            <w:tcBorders>
              <w:bottom w:val="nil"/>
            </w:tcBorders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214738</w:t>
            </w:r>
          </w:p>
        </w:tc>
        <w:tc>
          <w:tcPr>
            <w:tcW w:w="1134" w:type="dxa"/>
            <w:tcBorders>
              <w:bottom w:val="nil"/>
            </w:tcBorders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134" w:type="dxa"/>
            <w:tcBorders>
              <w:bottom w:val="nil"/>
            </w:tcBorders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3946</w:t>
            </w:r>
          </w:p>
        </w:tc>
      </w:tr>
      <w:tr w:rsidR="006A2872" w:rsidRPr="00016E1B" w:rsidTr="006A2872">
        <w:trPr>
          <w:trHeight w:val="300"/>
        </w:trPr>
        <w:tc>
          <w:tcPr>
            <w:tcW w:w="3369" w:type="dxa"/>
            <w:tcBorders>
              <w:bottom w:val="nil"/>
            </w:tcBorders>
            <w:shd w:val="clear" w:color="auto" w:fill="auto"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1275" w:type="dxa"/>
            <w:tcBorders>
              <w:bottom w:val="nil"/>
            </w:tcBorders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16115</w:t>
            </w:r>
          </w:p>
        </w:tc>
        <w:tc>
          <w:tcPr>
            <w:tcW w:w="1276" w:type="dxa"/>
            <w:tcBorders>
              <w:bottom w:val="nil"/>
            </w:tcBorders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72205</w:t>
            </w:r>
          </w:p>
        </w:tc>
        <w:tc>
          <w:tcPr>
            <w:tcW w:w="1418" w:type="dxa"/>
            <w:tcBorders>
              <w:bottom w:val="nil"/>
            </w:tcBorders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723043</w:t>
            </w:r>
          </w:p>
        </w:tc>
        <w:tc>
          <w:tcPr>
            <w:tcW w:w="1134" w:type="dxa"/>
            <w:tcBorders>
              <w:bottom w:val="nil"/>
            </w:tcBorders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545,4</w:t>
            </w:r>
          </w:p>
        </w:tc>
        <w:tc>
          <w:tcPr>
            <w:tcW w:w="1134" w:type="dxa"/>
            <w:tcBorders>
              <w:bottom w:val="nil"/>
            </w:tcBorders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70845</w:t>
            </w:r>
          </w:p>
        </w:tc>
      </w:tr>
      <w:tr w:rsidR="006A2872" w:rsidRPr="00016E1B" w:rsidTr="006A2872">
        <w:trPr>
          <w:trHeight w:val="300"/>
        </w:trPr>
        <w:tc>
          <w:tcPr>
            <w:tcW w:w="3369" w:type="dxa"/>
            <w:tcBorders>
              <w:bottom w:val="nil"/>
            </w:tcBorders>
            <w:shd w:val="clear" w:color="auto" w:fill="auto"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1275" w:type="dxa"/>
            <w:tcBorders>
              <w:bottom w:val="nil"/>
            </w:tcBorders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15420</w:t>
            </w:r>
          </w:p>
        </w:tc>
        <w:tc>
          <w:tcPr>
            <w:tcW w:w="1276" w:type="dxa"/>
            <w:tcBorders>
              <w:bottom w:val="nil"/>
            </w:tcBorders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67041</w:t>
            </w:r>
          </w:p>
        </w:tc>
        <w:tc>
          <w:tcPr>
            <w:tcW w:w="1418" w:type="dxa"/>
            <w:tcBorders>
              <w:bottom w:val="nil"/>
            </w:tcBorders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303919</w:t>
            </w:r>
          </w:p>
        </w:tc>
        <w:tc>
          <w:tcPr>
            <w:tcW w:w="1134" w:type="dxa"/>
            <w:tcBorders>
              <w:bottom w:val="nil"/>
            </w:tcBorders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800,6</w:t>
            </w:r>
          </w:p>
        </w:tc>
        <w:tc>
          <w:tcPr>
            <w:tcW w:w="1134" w:type="dxa"/>
            <w:tcBorders>
              <w:bottom w:val="nil"/>
            </w:tcBorders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76299</w:t>
            </w:r>
          </w:p>
        </w:tc>
      </w:tr>
      <w:tr w:rsidR="006A2872" w:rsidRPr="00016E1B" w:rsidTr="006A2872">
        <w:trPr>
          <w:trHeight w:val="300"/>
        </w:trPr>
        <w:tc>
          <w:tcPr>
            <w:tcW w:w="3369" w:type="dxa"/>
            <w:tcBorders>
              <w:bottom w:val="nil"/>
            </w:tcBorders>
            <w:shd w:val="clear" w:color="auto" w:fill="auto"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275" w:type="dxa"/>
            <w:tcBorders>
              <w:bottom w:val="nil"/>
            </w:tcBorders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17519</w:t>
            </w:r>
          </w:p>
        </w:tc>
        <w:tc>
          <w:tcPr>
            <w:tcW w:w="1276" w:type="dxa"/>
            <w:tcBorders>
              <w:bottom w:val="nil"/>
            </w:tcBorders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161274</w:t>
            </w:r>
          </w:p>
        </w:tc>
        <w:tc>
          <w:tcPr>
            <w:tcW w:w="1418" w:type="dxa"/>
            <w:tcBorders>
              <w:bottom w:val="nil"/>
            </w:tcBorders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917978</w:t>
            </w:r>
          </w:p>
        </w:tc>
        <w:tc>
          <w:tcPr>
            <w:tcW w:w="1134" w:type="dxa"/>
            <w:tcBorders>
              <w:bottom w:val="nil"/>
            </w:tcBorders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908,0</w:t>
            </w:r>
          </w:p>
        </w:tc>
        <w:tc>
          <w:tcPr>
            <w:tcW w:w="1134" w:type="dxa"/>
            <w:tcBorders>
              <w:bottom w:val="nil"/>
            </w:tcBorders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121216</w:t>
            </w:r>
          </w:p>
        </w:tc>
      </w:tr>
      <w:tr w:rsidR="006A2872" w:rsidRPr="00016E1B" w:rsidTr="006A2872">
        <w:trPr>
          <w:trHeight w:val="300"/>
        </w:trPr>
        <w:tc>
          <w:tcPr>
            <w:tcW w:w="3369" w:type="dxa"/>
            <w:tcBorders>
              <w:bottom w:val="nil"/>
            </w:tcBorders>
            <w:shd w:val="clear" w:color="auto" w:fill="auto"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1275" w:type="dxa"/>
            <w:tcBorders>
              <w:bottom w:val="nil"/>
            </w:tcBorders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23763</w:t>
            </w:r>
          </w:p>
        </w:tc>
        <w:tc>
          <w:tcPr>
            <w:tcW w:w="1276" w:type="dxa"/>
            <w:tcBorders>
              <w:bottom w:val="nil"/>
            </w:tcBorders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45576</w:t>
            </w:r>
          </w:p>
        </w:tc>
        <w:tc>
          <w:tcPr>
            <w:tcW w:w="1418" w:type="dxa"/>
            <w:tcBorders>
              <w:bottom w:val="nil"/>
            </w:tcBorders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623548</w:t>
            </w:r>
          </w:p>
        </w:tc>
        <w:tc>
          <w:tcPr>
            <w:tcW w:w="1134" w:type="dxa"/>
            <w:tcBorders>
              <w:bottom w:val="nil"/>
            </w:tcBorders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134" w:type="dxa"/>
            <w:tcBorders>
              <w:bottom w:val="nil"/>
            </w:tcBorders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84266</w:t>
            </w:r>
          </w:p>
        </w:tc>
      </w:tr>
      <w:tr w:rsidR="006A2872" w:rsidRPr="00016E1B" w:rsidTr="006A2872">
        <w:trPr>
          <w:trHeight w:val="300"/>
        </w:trPr>
        <w:tc>
          <w:tcPr>
            <w:tcW w:w="3369" w:type="dxa"/>
            <w:tcBorders>
              <w:bottom w:val="nil"/>
            </w:tcBorders>
            <w:shd w:val="clear" w:color="auto" w:fill="auto"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1275" w:type="dxa"/>
            <w:tcBorders>
              <w:bottom w:val="nil"/>
            </w:tcBorders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13685</w:t>
            </w:r>
          </w:p>
        </w:tc>
        <w:tc>
          <w:tcPr>
            <w:tcW w:w="1276" w:type="dxa"/>
            <w:tcBorders>
              <w:bottom w:val="nil"/>
            </w:tcBorders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32719</w:t>
            </w:r>
          </w:p>
        </w:tc>
        <w:tc>
          <w:tcPr>
            <w:tcW w:w="1418" w:type="dxa"/>
            <w:tcBorders>
              <w:bottom w:val="nil"/>
            </w:tcBorders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247086</w:t>
            </w:r>
          </w:p>
        </w:tc>
        <w:tc>
          <w:tcPr>
            <w:tcW w:w="1134" w:type="dxa"/>
            <w:tcBorders>
              <w:bottom w:val="nil"/>
            </w:tcBorders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258,5</w:t>
            </w:r>
          </w:p>
        </w:tc>
        <w:tc>
          <w:tcPr>
            <w:tcW w:w="1134" w:type="dxa"/>
            <w:tcBorders>
              <w:bottom w:val="nil"/>
            </w:tcBorders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48130</w:t>
            </w:r>
          </w:p>
        </w:tc>
      </w:tr>
      <w:tr w:rsidR="006A2872" w:rsidRPr="00016E1B" w:rsidTr="006A2872">
        <w:trPr>
          <w:trHeight w:val="300"/>
        </w:trPr>
        <w:tc>
          <w:tcPr>
            <w:tcW w:w="3369" w:type="dxa"/>
            <w:tcBorders>
              <w:bottom w:val="nil"/>
            </w:tcBorders>
            <w:shd w:val="clear" w:color="auto" w:fill="auto"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1275" w:type="dxa"/>
            <w:tcBorders>
              <w:bottom w:val="nil"/>
            </w:tcBorders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11381</w:t>
            </w:r>
          </w:p>
        </w:tc>
        <w:tc>
          <w:tcPr>
            <w:tcW w:w="1276" w:type="dxa"/>
            <w:tcBorders>
              <w:bottom w:val="nil"/>
            </w:tcBorders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16394</w:t>
            </w:r>
          </w:p>
        </w:tc>
        <w:tc>
          <w:tcPr>
            <w:tcW w:w="1418" w:type="dxa"/>
            <w:tcBorders>
              <w:bottom w:val="nil"/>
            </w:tcBorders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211020</w:t>
            </w:r>
          </w:p>
        </w:tc>
        <w:tc>
          <w:tcPr>
            <w:tcW w:w="1134" w:type="dxa"/>
            <w:tcBorders>
              <w:bottom w:val="nil"/>
            </w:tcBorders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151,4</w:t>
            </w:r>
          </w:p>
        </w:tc>
        <w:tc>
          <w:tcPr>
            <w:tcW w:w="1134" w:type="dxa"/>
            <w:tcBorders>
              <w:bottom w:val="nil"/>
            </w:tcBorders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50929</w:t>
            </w:r>
          </w:p>
        </w:tc>
      </w:tr>
      <w:tr w:rsidR="006A2872" w:rsidRPr="00016E1B" w:rsidTr="006A2872">
        <w:trPr>
          <w:trHeight w:val="300"/>
        </w:trPr>
        <w:tc>
          <w:tcPr>
            <w:tcW w:w="3369" w:type="dxa"/>
            <w:tcBorders>
              <w:bottom w:val="nil"/>
            </w:tcBorders>
            <w:shd w:val="clear" w:color="auto" w:fill="auto"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г.Санкт-Петербург</w:t>
            </w:r>
          </w:p>
        </w:tc>
        <w:tc>
          <w:tcPr>
            <w:tcW w:w="1275" w:type="dxa"/>
            <w:tcBorders>
              <w:bottom w:val="nil"/>
            </w:tcBorders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22473</w:t>
            </w:r>
          </w:p>
        </w:tc>
        <w:tc>
          <w:tcPr>
            <w:tcW w:w="1276" w:type="dxa"/>
            <w:tcBorders>
              <w:bottom w:val="nil"/>
            </w:tcBorders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366960</w:t>
            </w:r>
          </w:p>
        </w:tc>
        <w:tc>
          <w:tcPr>
            <w:tcW w:w="1418" w:type="dxa"/>
            <w:tcBorders>
              <w:bottom w:val="nil"/>
            </w:tcBorders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2005536</w:t>
            </w:r>
          </w:p>
        </w:tc>
        <w:tc>
          <w:tcPr>
            <w:tcW w:w="1134" w:type="dxa"/>
            <w:tcBorders>
              <w:bottom w:val="nil"/>
            </w:tcBorders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3211,6</w:t>
            </w:r>
          </w:p>
        </w:tc>
        <w:tc>
          <w:tcPr>
            <w:tcW w:w="1134" w:type="dxa"/>
            <w:tcBorders>
              <w:bottom w:val="nil"/>
            </w:tcBorders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582235</w:t>
            </w:r>
          </w:p>
        </w:tc>
      </w:tr>
      <w:tr w:rsidR="00764635" w:rsidRPr="00016E1B" w:rsidTr="006A2872">
        <w:trPr>
          <w:trHeight w:val="300"/>
        </w:trPr>
        <w:tc>
          <w:tcPr>
            <w:tcW w:w="96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635" w:rsidRPr="00764635" w:rsidRDefault="00764635" w:rsidP="007646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764635">
              <w:rPr>
                <w:rFonts w:ascii="Times New Roman" w:hAnsi="Times New Roman"/>
                <w:sz w:val="28"/>
                <w:szCs w:val="28"/>
              </w:rPr>
              <w:t>Продолжение таблицы 1.6</w:t>
            </w:r>
          </w:p>
        </w:tc>
      </w:tr>
      <w:tr w:rsidR="00764635" w:rsidRPr="00016E1B" w:rsidTr="006A2872">
        <w:trPr>
          <w:trHeight w:val="300"/>
        </w:trPr>
        <w:tc>
          <w:tcPr>
            <w:tcW w:w="336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64635" w:rsidRPr="00016E1B" w:rsidRDefault="00764635" w:rsidP="00764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64635" w:rsidRDefault="00764635" w:rsidP="00764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64635" w:rsidRDefault="00764635" w:rsidP="00764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64635" w:rsidRDefault="00764635" w:rsidP="00764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64635" w:rsidRDefault="00764635" w:rsidP="00764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64635" w:rsidRDefault="00764635" w:rsidP="00764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13685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32719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247086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258,5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48130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11381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16394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211020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151,4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50929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г.Санкт-Петербург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22473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366960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2005536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3211,6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582235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>Южный фед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11734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905814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6380952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9917,8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1781036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Адыгея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10097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11200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93766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80,8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25645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7595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86273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525036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907,1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217344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Ингушетия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8914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5428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38864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6114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Кабардино-Балкарская Респ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9034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13912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120959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247,3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47968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FFFFFF"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1275" w:type="dxa"/>
            <w:shd w:val="clear" w:color="auto" w:fill="FFFFFF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9083</w:t>
            </w:r>
          </w:p>
        </w:tc>
        <w:tc>
          <w:tcPr>
            <w:tcW w:w="1276" w:type="dxa"/>
            <w:shd w:val="clear" w:color="auto" w:fill="FFFFFF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7835</w:t>
            </w:r>
          </w:p>
        </w:tc>
        <w:tc>
          <w:tcPr>
            <w:tcW w:w="1418" w:type="dxa"/>
            <w:shd w:val="clear" w:color="auto" w:fill="FFFFFF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106663</w:t>
            </w:r>
          </w:p>
        </w:tc>
        <w:tc>
          <w:tcPr>
            <w:tcW w:w="1134" w:type="dxa"/>
            <w:shd w:val="clear" w:color="auto" w:fill="FFFFFF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134" w:type="dxa"/>
            <w:shd w:val="clear" w:color="auto" w:fill="FFFFFF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7368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Карачаево-Черкесская Респ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9384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10948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101153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95,5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22575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16E1B">
              <w:rPr>
                <w:rFonts w:ascii="Times New Roman" w:hAnsi="Times New Roman"/>
                <w:sz w:val="24"/>
                <w:szCs w:val="24"/>
              </w:rPr>
              <w:t xml:space="preserve"> Северная Осетия-Алания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9151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16348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119133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196,9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37411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11763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37706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220055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25176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13163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321725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1645865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3937,6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500693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11110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70127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729569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1065,1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203557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12340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65226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466376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382,4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77665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12002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82656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1047580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820,2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186094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12539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176431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1165933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2008,4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423426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>Приволжский фед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13210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1455070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11863782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13567,5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2556341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14084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207132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1326927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2351,8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428900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10535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21003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193250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298,8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36189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10531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37926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335090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284,1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39520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14904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268647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1802843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2222,5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369299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FFFFFF"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1275" w:type="dxa"/>
            <w:shd w:val="clear" w:color="auto" w:fill="FFFFFF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12154</w:t>
            </w:r>
          </w:p>
        </w:tc>
        <w:tc>
          <w:tcPr>
            <w:tcW w:w="1276" w:type="dxa"/>
            <w:shd w:val="clear" w:color="auto" w:fill="FFFFFF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49878</w:t>
            </w:r>
          </w:p>
        </w:tc>
        <w:tc>
          <w:tcPr>
            <w:tcW w:w="1418" w:type="dxa"/>
            <w:shd w:val="clear" w:color="auto" w:fill="FFFFFF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553399</w:t>
            </w:r>
          </w:p>
        </w:tc>
        <w:tc>
          <w:tcPr>
            <w:tcW w:w="1134" w:type="dxa"/>
            <w:shd w:val="clear" w:color="auto" w:fill="FFFFFF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486,4</w:t>
            </w:r>
          </w:p>
        </w:tc>
        <w:tc>
          <w:tcPr>
            <w:tcW w:w="1134" w:type="dxa"/>
            <w:shd w:val="clear" w:color="auto" w:fill="FFFFFF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92381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Чувашская Республика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11147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49609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422064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981,3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67727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Пермский край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14774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152389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1502190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832,8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278260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10971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40508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455558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425,8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78139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13468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195642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1229632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1353,9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314054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12087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103202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808489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775,9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125959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11723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55230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446113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605,1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94079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14675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145805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1528511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1328,2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387217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12008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78208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907459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1112,5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159114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10895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49891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352257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508,5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85505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>Уральский фед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21826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1463299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13269958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6227,8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1501207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11319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32126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368000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281,1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73301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17527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240618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2063335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1702,0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527212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noWrap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33877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1012142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9357677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2220,7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553252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noWrap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 xml:space="preserve"> в т.ч. Ханты-Мансийский а</w:t>
            </w:r>
            <w:r>
              <w:rPr>
                <w:rFonts w:ascii="Times New Roman" w:hAnsi="Times New Roman"/>
                <w:sz w:val="24"/>
                <w:szCs w:val="24"/>
              </w:rPr>
              <w:t>вт.</w:t>
            </w:r>
            <w:r w:rsidRPr="00016E1B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16E1B">
              <w:rPr>
                <w:rFonts w:ascii="Times New Roman" w:hAnsi="Times New Roman"/>
                <w:sz w:val="24"/>
                <w:szCs w:val="24"/>
              </w:rPr>
              <w:t>-Югра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37412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477732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4852290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891,5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288416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FFFFFF"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 xml:space="preserve">           Ямало-Ненецкий а</w:t>
            </w:r>
            <w:r>
              <w:rPr>
                <w:rFonts w:ascii="Times New Roman" w:hAnsi="Times New Roman"/>
                <w:sz w:val="24"/>
                <w:szCs w:val="24"/>
              </w:rPr>
              <w:t>вт.</w:t>
            </w:r>
            <w:r w:rsidRPr="00016E1B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FFFFFF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44169</w:t>
            </w:r>
          </w:p>
        </w:tc>
        <w:tc>
          <w:tcPr>
            <w:tcW w:w="1276" w:type="dxa"/>
            <w:shd w:val="clear" w:color="auto" w:fill="FFFFFF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400173</w:t>
            </w:r>
          </w:p>
        </w:tc>
        <w:tc>
          <w:tcPr>
            <w:tcW w:w="1418" w:type="dxa"/>
            <w:shd w:val="clear" w:color="auto" w:fill="FFFFFF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3742708</w:t>
            </w:r>
          </w:p>
        </w:tc>
        <w:tc>
          <w:tcPr>
            <w:tcW w:w="1134" w:type="dxa"/>
            <w:shd w:val="clear" w:color="auto" w:fill="FFFFFF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230,0</w:t>
            </w:r>
          </w:p>
        </w:tc>
        <w:tc>
          <w:tcPr>
            <w:tcW w:w="1134" w:type="dxa"/>
            <w:shd w:val="clear" w:color="auto" w:fill="FFFFFF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100302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noWrap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14829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178413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1480946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2024,0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347422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noWrap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>Сибирский фед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15381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895248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7183950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7174,7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1611553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noWrap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Алтай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11454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7278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40300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10557</w:t>
            </w:r>
          </w:p>
        </w:tc>
      </w:tr>
      <w:tr w:rsidR="006A2872" w:rsidRPr="00016E1B" w:rsidTr="009B625F">
        <w:trPr>
          <w:trHeight w:val="223"/>
        </w:trPr>
        <w:tc>
          <w:tcPr>
            <w:tcW w:w="3369" w:type="dxa"/>
            <w:shd w:val="clear" w:color="auto" w:fill="auto"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14417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23790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343681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307,2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68254</w:t>
            </w:r>
          </w:p>
        </w:tc>
      </w:tr>
      <w:tr w:rsidR="006A2872" w:rsidRPr="00016E1B" w:rsidTr="00764635">
        <w:trPr>
          <w:trHeight w:val="300"/>
        </w:trPr>
        <w:tc>
          <w:tcPr>
            <w:tcW w:w="3369" w:type="dxa"/>
            <w:tcBorders>
              <w:bottom w:val="nil"/>
            </w:tcBorders>
            <w:shd w:val="clear" w:color="auto" w:fill="auto"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1275" w:type="dxa"/>
            <w:tcBorders>
              <w:bottom w:val="nil"/>
            </w:tcBorders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13615</w:t>
            </w:r>
          </w:p>
        </w:tc>
        <w:tc>
          <w:tcPr>
            <w:tcW w:w="1276" w:type="dxa"/>
            <w:tcBorders>
              <w:bottom w:val="nil"/>
            </w:tcBorders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3261</w:t>
            </w:r>
          </w:p>
        </w:tc>
        <w:tc>
          <w:tcPr>
            <w:tcW w:w="1418" w:type="dxa"/>
            <w:tcBorders>
              <w:bottom w:val="nil"/>
            </w:tcBorders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31718</w:t>
            </w:r>
          </w:p>
        </w:tc>
        <w:tc>
          <w:tcPr>
            <w:tcW w:w="1134" w:type="dxa"/>
            <w:tcBorders>
              <w:bottom w:val="nil"/>
            </w:tcBorders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134" w:type="dxa"/>
            <w:tcBorders>
              <w:bottom w:val="nil"/>
            </w:tcBorders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9348</w:t>
            </w:r>
          </w:p>
        </w:tc>
      </w:tr>
      <w:tr w:rsidR="006A2872" w:rsidRPr="00016E1B" w:rsidTr="00764635">
        <w:trPr>
          <w:trHeight w:val="300"/>
        </w:trPr>
        <w:tc>
          <w:tcPr>
            <w:tcW w:w="96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2872" w:rsidRPr="00764635" w:rsidRDefault="006A2872" w:rsidP="007646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Продолжение таблицы 1.6</w:t>
            </w:r>
          </w:p>
        </w:tc>
      </w:tr>
      <w:tr w:rsidR="006A2872" w:rsidRPr="00016E1B" w:rsidTr="00764635">
        <w:trPr>
          <w:trHeight w:val="300"/>
        </w:trPr>
        <w:tc>
          <w:tcPr>
            <w:tcW w:w="336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A2872" w:rsidRPr="00016E1B" w:rsidRDefault="006A2872" w:rsidP="00764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A2872" w:rsidRDefault="006A2872" w:rsidP="00764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A2872" w:rsidRDefault="006A2872" w:rsidP="00764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A2872" w:rsidRDefault="006A2872" w:rsidP="00764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A2872" w:rsidRDefault="006A2872" w:rsidP="00764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A2872" w:rsidRDefault="006A2872" w:rsidP="00764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noWrap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14488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10296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225192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192,7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24448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FFFFFF"/>
            <w:noWrap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Алтайский край</w:t>
            </w:r>
          </w:p>
        </w:tc>
        <w:tc>
          <w:tcPr>
            <w:tcW w:w="1275" w:type="dxa"/>
            <w:shd w:val="clear" w:color="auto" w:fill="FFFFFF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9732</w:t>
            </w:r>
          </w:p>
        </w:tc>
        <w:tc>
          <w:tcPr>
            <w:tcW w:w="1276" w:type="dxa"/>
            <w:shd w:val="clear" w:color="auto" w:fill="FFFFFF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55651</w:t>
            </w:r>
          </w:p>
        </w:tc>
        <w:tc>
          <w:tcPr>
            <w:tcW w:w="1418" w:type="dxa"/>
            <w:shd w:val="clear" w:color="auto" w:fill="FFFFFF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615342</w:t>
            </w:r>
          </w:p>
        </w:tc>
        <w:tc>
          <w:tcPr>
            <w:tcW w:w="1134" w:type="dxa"/>
            <w:shd w:val="clear" w:color="auto" w:fill="FFFFFF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631,9</w:t>
            </w:r>
          </w:p>
        </w:tc>
        <w:tc>
          <w:tcPr>
            <w:tcW w:w="1134" w:type="dxa"/>
            <w:shd w:val="clear" w:color="auto" w:fill="FFFFFF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171986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noWrap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15143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47066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512955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258,6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75370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noWrap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18935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184616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1261951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1101,6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276012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noWrap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17072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127855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1056433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584,9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192059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noWrap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15410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149295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1058631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1063,1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273834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noWrap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15714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122494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939236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1392,2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269971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noWrap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Омская область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13525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85072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552613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1015,7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164345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noWrap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Томская область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17675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78574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545898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524,0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75370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noWrap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>Дал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ьневосточный ф. </w:t>
            </w: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20778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564168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3424690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1423,5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523823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noWrap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23816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154188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657603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290,9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87843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noWrap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27254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15913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169981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26600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noWrap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Приморский край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16805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72749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634614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375,4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150010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noWrap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18985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77373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670723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303,9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110977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FFFFFF"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275" w:type="dxa"/>
            <w:shd w:val="clear" w:color="auto" w:fill="FFFFFF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16665</w:t>
            </w:r>
          </w:p>
        </w:tc>
        <w:tc>
          <w:tcPr>
            <w:tcW w:w="1276" w:type="dxa"/>
            <w:shd w:val="clear" w:color="auto" w:fill="FFFFFF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64799</w:t>
            </w:r>
          </w:p>
        </w:tc>
        <w:tc>
          <w:tcPr>
            <w:tcW w:w="1418" w:type="dxa"/>
            <w:shd w:val="clear" w:color="auto" w:fill="FFFFFF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493989</w:t>
            </w:r>
          </w:p>
        </w:tc>
        <w:tc>
          <w:tcPr>
            <w:tcW w:w="1134" w:type="dxa"/>
            <w:shd w:val="clear" w:color="auto" w:fill="FFFFFF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184,9</w:t>
            </w:r>
          </w:p>
        </w:tc>
        <w:tc>
          <w:tcPr>
            <w:tcW w:w="1134" w:type="dxa"/>
            <w:shd w:val="clear" w:color="auto" w:fill="FFFFFF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53929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noWrap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28030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11980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122805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11390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noWrap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30060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150384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522887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148,9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68244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noWrap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Еврейская авт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16E1B">
              <w:rPr>
                <w:rFonts w:ascii="Times New Roman" w:hAnsi="Times New Roman"/>
                <w:sz w:val="24"/>
                <w:szCs w:val="24"/>
              </w:rPr>
              <w:t xml:space="preserve"> Обл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15038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7986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104532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11349</w:t>
            </w:r>
          </w:p>
        </w:tc>
      </w:tr>
      <w:tr w:rsidR="006A2872" w:rsidRPr="00016E1B" w:rsidTr="009B625F">
        <w:trPr>
          <w:trHeight w:val="300"/>
        </w:trPr>
        <w:tc>
          <w:tcPr>
            <w:tcW w:w="3369" w:type="dxa"/>
            <w:shd w:val="clear" w:color="auto" w:fill="auto"/>
            <w:noWrap/>
            <w:vAlign w:val="bottom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Чукотский авт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16E1B">
              <w:rPr>
                <w:rFonts w:ascii="Times New Roman" w:hAnsi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1275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38317</w:t>
            </w:r>
          </w:p>
        </w:tc>
        <w:tc>
          <w:tcPr>
            <w:tcW w:w="1276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8795</w:t>
            </w:r>
          </w:p>
        </w:tc>
        <w:tc>
          <w:tcPr>
            <w:tcW w:w="1418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47556</w:t>
            </w:r>
          </w:p>
        </w:tc>
        <w:tc>
          <w:tcPr>
            <w:tcW w:w="1134" w:type="dxa"/>
          </w:tcPr>
          <w:p w:rsidR="006A2872" w:rsidRPr="00016E1B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134" w:type="dxa"/>
          </w:tcPr>
          <w:p w:rsidR="006A2872" w:rsidRDefault="006A2872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3479</w:t>
            </w:r>
          </w:p>
        </w:tc>
      </w:tr>
    </w:tbl>
    <w:p w:rsidR="006A2872" w:rsidRPr="00A2513A" w:rsidRDefault="006A2872" w:rsidP="005E0C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2872" w:rsidRDefault="001F1AD6" w:rsidP="0075537E">
      <w:pPr>
        <w:spacing w:after="0" w:line="240" w:lineRule="auto"/>
        <w:ind w:left="-142"/>
        <w:jc w:val="both"/>
        <w:rPr>
          <w:szCs w:val="28"/>
        </w:rPr>
      </w:pPr>
      <w:r>
        <w:rPr>
          <w:szCs w:val="28"/>
        </w:rPr>
        <w:pict>
          <v:shape id="_x0000_i1031" type="#_x0000_t75" style="width:495.75pt;height:276.75pt">
            <v:imagedata r:id="rId11" o:title=""/>
          </v:shape>
        </w:pict>
      </w:r>
    </w:p>
    <w:p w:rsidR="0075537E" w:rsidRDefault="0075537E" w:rsidP="0075537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5537E">
        <w:rPr>
          <w:rFonts w:ascii="Times New Roman" w:hAnsi="Times New Roman"/>
          <w:sz w:val="28"/>
          <w:szCs w:val="28"/>
        </w:rPr>
        <w:t>Рисунок 1.7  – Среднемесячное начисление заработной платы</w:t>
      </w:r>
    </w:p>
    <w:p w:rsidR="0075537E" w:rsidRDefault="0075537E" w:rsidP="0075537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2513A" w:rsidRDefault="00A2513A" w:rsidP="0075537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Наибольшее начисление наблюдается в Уральском округе, наименьшее Южном округе.</w:t>
      </w:r>
    </w:p>
    <w:p w:rsidR="00A2513A" w:rsidRDefault="00A2513A" w:rsidP="0075537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2513A" w:rsidRDefault="00A2513A" w:rsidP="0075537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5537E" w:rsidRDefault="001F1AD6" w:rsidP="0075537E">
      <w:pPr>
        <w:spacing w:after="0" w:line="240" w:lineRule="auto"/>
        <w:ind w:hanging="142"/>
        <w:jc w:val="both"/>
        <w:rPr>
          <w:szCs w:val="28"/>
        </w:rPr>
      </w:pPr>
      <w:r>
        <w:rPr>
          <w:szCs w:val="28"/>
        </w:rPr>
        <w:pict>
          <v:shape id="_x0000_i1032" type="#_x0000_t75" style="width:493.5pt;height:215.25pt">
            <v:imagedata r:id="rId12" o:title=""/>
          </v:shape>
        </w:pict>
      </w:r>
    </w:p>
    <w:p w:rsidR="00A2513A" w:rsidRDefault="00A2513A" w:rsidP="00A2513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5537E">
        <w:rPr>
          <w:rFonts w:ascii="Times New Roman" w:hAnsi="Times New Roman"/>
          <w:sz w:val="28"/>
          <w:szCs w:val="28"/>
        </w:rPr>
        <w:t>Рисунок 1.</w:t>
      </w:r>
      <w:r>
        <w:rPr>
          <w:rFonts w:ascii="Times New Roman" w:hAnsi="Times New Roman"/>
          <w:sz w:val="28"/>
          <w:szCs w:val="28"/>
        </w:rPr>
        <w:t>8</w:t>
      </w:r>
      <w:r w:rsidRPr="0075537E">
        <w:rPr>
          <w:rFonts w:ascii="Times New Roman" w:hAnsi="Times New Roman"/>
          <w:sz w:val="28"/>
          <w:szCs w:val="28"/>
        </w:rPr>
        <w:t xml:space="preserve">  – </w:t>
      </w:r>
      <w:r>
        <w:rPr>
          <w:rFonts w:ascii="Times New Roman" w:hAnsi="Times New Roman"/>
          <w:sz w:val="28"/>
          <w:szCs w:val="28"/>
        </w:rPr>
        <w:t>Инвестиции в основной капитал</w:t>
      </w:r>
    </w:p>
    <w:p w:rsidR="00A2513A" w:rsidRDefault="00A2513A" w:rsidP="00A2513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2513A" w:rsidRDefault="00A2513A" w:rsidP="00A2513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Вкладывание инвестиций в основные фонды наблюдаются во всех округах, но в различных объемах: наибольший процент принадлежит Центральному округу, наименьший – Дальневосточному.</w:t>
      </w:r>
    </w:p>
    <w:p w:rsidR="0075537E" w:rsidRDefault="0075537E" w:rsidP="005E0CBE">
      <w:pPr>
        <w:spacing w:after="0" w:line="240" w:lineRule="auto"/>
        <w:ind w:firstLine="709"/>
        <w:jc w:val="both"/>
        <w:rPr>
          <w:szCs w:val="28"/>
        </w:rPr>
      </w:pPr>
    </w:p>
    <w:p w:rsidR="0075537E" w:rsidRDefault="001F1AD6" w:rsidP="0075537E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>
        <w:rPr>
          <w:szCs w:val="28"/>
        </w:rPr>
        <w:pict>
          <v:shape id="_x0000_i1033" type="#_x0000_t75" style="width:493.5pt;height:237.75pt">
            <v:imagedata r:id="rId13" o:title=""/>
          </v:shape>
        </w:pict>
      </w:r>
    </w:p>
    <w:p w:rsidR="00A2513A" w:rsidRDefault="00A2513A" w:rsidP="00A2513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5537E">
        <w:rPr>
          <w:rFonts w:ascii="Times New Roman" w:hAnsi="Times New Roman"/>
          <w:sz w:val="28"/>
          <w:szCs w:val="28"/>
        </w:rPr>
        <w:t>Рисунок 1.</w:t>
      </w:r>
      <w:r>
        <w:rPr>
          <w:rFonts w:ascii="Times New Roman" w:hAnsi="Times New Roman"/>
          <w:sz w:val="28"/>
          <w:szCs w:val="28"/>
        </w:rPr>
        <w:t>9</w:t>
      </w:r>
      <w:r w:rsidRPr="0075537E">
        <w:rPr>
          <w:rFonts w:ascii="Times New Roman" w:hAnsi="Times New Roman"/>
          <w:sz w:val="28"/>
          <w:szCs w:val="28"/>
        </w:rPr>
        <w:t xml:space="preserve">  – </w:t>
      </w:r>
      <w:r>
        <w:rPr>
          <w:rFonts w:ascii="Times New Roman" w:hAnsi="Times New Roman"/>
          <w:sz w:val="28"/>
          <w:szCs w:val="28"/>
        </w:rPr>
        <w:t>Оборот розничной торговли</w:t>
      </w:r>
    </w:p>
    <w:p w:rsidR="00A2513A" w:rsidRDefault="00A2513A" w:rsidP="00A2513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2513A" w:rsidRDefault="00A2513A" w:rsidP="00A2513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Наиболее развита розничная торговля в </w:t>
      </w:r>
      <w:r w:rsidR="006E67B0">
        <w:rPr>
          <w:rFonts w:ascii="Times New Roman" w:hAnsi="Times New Roman"/>
          <w:sz w:val="28"/>
          <w:szCs w:val="28"/>
        </w:rPr>
        <w:t>Центральном федеральном округе и составляет 4646218 млн. рублей, наименее развита в Дальневосточном округе и составляет в 523823 млн. рублей.</w:t>
      </w:r>
    </w:p>
    <w:p w:rsidR="006A2872" w:rsidRDefault="006A2872" w:rsidP="005E0C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2872" w:rsidRDefault="006A2872" w:rsidP="005E0C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2872" w:rsidRDefault="006A2872" w:rsidP="005E0C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37E" w:rsidRDefault="0075537E" w:rsidP="007F4C8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  <w:sectPr w:rsidR="0075537E" w:rsidSect="003604B8"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5E0CBE" w:rsidRDefault="009A4CBC" w:rsidP="007F4C8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1.7 – Социально-экономические по</w:t>
      </w:r>
      <w:r w:rsidR="00D0209D">
        <w:rPr>
          <w:rFonts w:ascii="Times New Roman" w:hAnsi="Times New Roman"/>
          <w:sz w:val="28"/>
          <w:szCs w:val="28"/>
        </w:rPr>
        <w:t>казатели регионов за 2008 г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843"/>
        <w:gridCol w:w="1559"/>
        <w:gridCol w:w="1701"/>
        <w:gridCol w:w="1560"/>
      </w:tblGrid>
      <w:tr w:rsidR="00B61AF8" w:rsidRPr="00016E1B" w:rsidTr="00B61AF8">
        <w:trPr>
          <w:trHeight w:val="898"/>
        </w:trPr>
        <w:tc>
          <w:tcPr>
            <w:tcW w:w="2943" w:type="dxa"/>
            <w:vMerge w:val="restart"/>
            <w:shd w:val="clear" w:color="auto" w:fill="FFFFFF"/>
            <w:vAlign w:val="center"/>
          </w:tcPr>
          <w:p w:rsidR="00B61AF8" w:rsidRPr="00016E1B" w:rsidRDefault="00B61AF8" w:rsidP="00B61A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B61AF8" w:rsidRPr="00B61AF8" w:rsidRDefault="00B61AF8" w:rsidP="00B61A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61AF8">
              <w:rPr>
                <w:rFonts w:ascii="Times New Roman" w:hAnsi="Times New Roman"/>
                <w:bCs/>
                <w:sz w:val="18"/>
                <w:szCs w:val="18"/>
              </w:rPr>
              <w:t>Сальдированный фин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ансовый результат (прибыль минус убыток) деятельности организаций, млн.руб.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B61AF8" w:rsidRPr="00B61AF8" w:rsidRDefault="00B61AF8" w:rsidP="00B61A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Продукция сельского хозяйства – всего, млн.руб.</w:t>
            </w:r>
          </w:p>
        </w:tc>
        <w:tc>
          <w:tcPr>
            <w:tcW w:w="3261" w:type="dxa"/>
            <w:gridSpan w:val="2"/>
            <w:shd w:val="clear" w:color="auto" w:fill="FFFFFF"/>
            <w:vAlign w:val="center"/>
          </w:tcPr>
          <w:p w:rsidR="00B61AF8" w:rsidRPr="00B61AF8" w:rsidRDefault="00B61AF8" w:rsidP="00B61A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В том числе</w:t>
            </w:r>
          </w:p>
        </w:tc>
      </w:tr>
      <w:tr w:rsidR="00B61AF8" w:rsidRPr="005A06D1" w:rsidTr="00B61AF8">
        <w:trPr>
          <w:trHeight w:val="300"/>
        </w:trPr>
        <w:tc>
          <w:tcPr>
            <w:tcW w:w="2943" w:type="dxa"/>
            <w:vMerge/>
            <w:shd w:val="clear" w:color="auto" w:fill="FFFFFF"/>
            <w:vAlign w:val="bottom"/>
          </w:tcPr>
          <w:p w:rsidR="00B61AF8" w:rsidRPr="009A4CBC" w:rsidRDefault="00B61AF8" w:rsidP="009A4C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B61AF8" w:rsidRPr="009A4CBC" w:rsidRDefault="00B61AF8" w:rsidP="009A4C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B61AF8" w:rsidRPr="009A4CBC" w:rsidRDefault="00B61AF8" w:rsidP="009A4C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B61AF8" w:rsidRPr="00B61AF8" w:rsidRDefault="00B61AF8" w:rsidP="00B61A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61AF8">
              <w:rPr>
                <w:rFonts w:ascii="Times New Roman" w:hAnsi="Times New Roman"/>
                <w:bCs/>
                <w:sz w:val="18"/>
                <w:szCs w:val="18"/>
              </w:rPr>
              <w:t>растениеводства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61AF8" w:rsidRPr="00B61AF8" w:rsidRDefault="00B61AF8" w:rsidP="00B61A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животноводства</w:t>
            </w:r>
          </w:p>
        </w:tc>
      </w:tr>
      <w:tr w:rsidR="009A4CBC" w:rsidRPr="005A06D1" w:rsidTr="00B61AF8">
        <w:trPr>
          <w:trHeight w:val="300"/>
        </w:trPr>
        <w:tc>
          <w:tcPr>
            <w:tcW w:w="2943" w:type="dxa"/>
            <w:shd w:val="clear" w:color="auto" w:fill="FFFFFF"/>
            <w:vAlign w:val="bottom"/>
          </w:tcPr>
          <w:p w:rsidR="009A4CBC" w:rsidRPr="009A4CBC" w:rsidRDefault="009A4CBC" w:rsidP="009A4C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4CB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9A4CBC" w:rsidRPr="009A4CBC" w:rsidRDefault="009A4CBC" w:rsidP="009A4C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4CB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9A4CBC" w:rsidRPr="009A4CBC" w:rsidRDefault="009A4CBC" w:rsidP="009A4C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4CB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9A4CBC" w:rsidRPr="009A4CBC" w:rsidRDefault="009A4CBC" w:rsidP="009A4C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4CB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FFFFFF"/>
          </w:tcPr>
          <w:p w:rsidR="009A4CBC" w:rsidRPr="009A4CBC" w:rsidRDefault="009A4CBC" w:rsidP="009A4C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4CB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9A4CBC" w:rsidRPr="00016E1B" w:rsidTr="00B61AF8">
        <w:trPr>
          <w:trHeight w:val="300"/>
        </w:trPr>
        <w:tc>
          <w:tcPr>
            <w:tcW w:w="2943" w:type="dxa"/>
            <w:shd w:val="clear" w:color="auto" w:fill="FFFFFF"/>
            <w:vAlign w:val="bottom"/>
          </w:tcPr>
          <w:p w:rsidR="009A4CBC" w:rsidRPr="00016E1B" w:rsidRDefault="009A4CBC" w:rsidP="009A4C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Центральный ф.</w:t>
            </w: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о.</w:t>
            </w:r>
          </w:p>
        </w:tc>
        <w:tc>
          <w:tcPr>
            <w:tcW w:w="1843" w:type="dxa"/>
            <w:shd w:val="clear" w:color="auto" w:fill="FFFFFF"/>
          </w:tcPr>
          <w:p w:rsidR="009A4CBC" w:rsidRDefault="007C2C8F" w:rsidP="009A4C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1315240</w:t>
            </w:r>
          </w:p>
        </w:tc>
        <w:tc>
          <w:tcPr>
            <w:tcW w:w="1559" w:type="dxa"/>
            <w:shd w:val="clear" w:color="auto" w:fill="FFFFFF"/>
          </w:tcPr>
          <w:p w:rsidR="009A4CBC" w:rsidRDefault="00C269D3" w:rsidP="009A4C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530986</w:t>
            </w:r>
          </w:p>
        </w:tc>
        <w:tc>
          <w:tcPr>
            <w:tcW w:w="1701" w:type="dxa"/>
            <w:shd w:val="clear" w:color="auto" w:fill="FFFFFF"/>
          </w:tcPr>
          <w:p w:rsidR="009A4CBC" w:rsidRDefault="004F4F5E" w:rsidP="009A4C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285229</w:t>
            </w:r>
          </w:p>
        </w:tc>
        <w:tc>
          <w:tcPr>
            <w:tcW w:w="1560" w:type="dxa"/>
            <w:shd w:val="clear" w:color="auto" w:fill="FFFFFF"/>
          </w:tcPr>
          <w:p w:rsidR="009A4CBC" w:rsidRDefault="004F4F5E" w:rsidP="009A4C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245757</w:t>
            </w:r>
          </w:p>
        </w:tc>
      </w:tr>
      <w:tr w:rsidR="009A4CBC" w:rsidRPr="00016E1B" w:rsidTr="00B61AF8">
        <w:trPr>
          <w:trHeight w:val="300"/>
        </w:trPr>
        <w:tc>
          <w:tcPr>
            <w:tcW w:w="2943" w:type="dxa"/>
            <w:shd w:val="clear" w:color="auto" w:fill="auto"/>
            <w:vAlign w:val="bottom"/>
          </w:tcPr>
          <w:p w:rsidR="009A4CBC" w:rsidRPr="00016E1B" w:rsidRDefault="009A4CBC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1843" w:type="dxa"/>
          </w:tcPr>
          <w:p w:rsidR="009A4CBC" w:rsidRPr="00016E1B" w:rsidRDefault="007C2C8F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72595</w:t>
            </w:r>
          </w:p>
        </w:tc>
        <w:tc>
          <w:tcPr>
            <w:tcW w:w="1559" w:type="dxa"/>
          </w:tcPr>
          <w:p w:rsidR="009A4CBC" w:rsidRPr="00016E1B" w:rsidRDefault="00C269D3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78701</w:t>
            </w:r>
          </w:p>
        </w:tc>
        <w:tc>
          <w:tcPr>
            <w:tcW w:w="1701" w:type="dxa"/>
          </w:tcPr>
          <w:p w:rsidR="009A4CBC" w:rsidRPr="00016E1B" w:rsidRDefault="004F4F5E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27654</w:t>
            </w:r>
          </w:p>
        </w:tc>
        <w:tc>
          <w:tcPr>
            <w:tcW w:w="1560" w:type="dxa"/>
          </w:tcPr>
          <w:p w:rsidR="009A4CBC" w:rsidRPr="00016E1B" w:rsidRDefault="004F4F5E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51047</w:t>
            </w:r>
          </w:p>
        </w:tc>
      </w:tr>
      <w:tr w:rsidR="009A4CBC" w:rsidRPr="00016E1B" w:rsidTr="00B61AF8">
        <w:trPr>
          <w:trHeight w:val="300"/>
        </w:trPr>
        <w:tc>
          <w:tcPr>
            <w:tcW w:w="2943" w:type="dxa"/>
            <w:shd w:val="clear" w:color="auto" w:fill="auto"/>
            <w:vAlign w:val="bottom"/>
          </w:tcPr>
          <w:p w:rsidR="009A4CBC" w:rsidRPr="00016E1B" w:rsidRDefault="009A4CBC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1843" w:type="dxa"/>
          </w:tcPr>
          <w:p w:rsidR="009A4CBC" w:rsidRPr="00016E1B" w:rsidRDefault="007C2C8F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7296</w:t>
            </w:r>
          </w:p>
        </w:tc>
        <w:tc>
          <w:tcPr>
            <w:tcW w:w="1559" w:type="dxa"/>
          </w:tcPr>
          <w:p w:rsidR="009A4CBC" w:rsidRPr="00016E1B" w:rsidRDefault="00C269D3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21279</w:t>
            </w:r>
          </w:p>
        </w:tc>
        <w:tc>
          <w:tcPr>
            <w:tcW w:w="1701" w:type="dxa"/>
          </w:tcPr>
          <w:p w:rsidR="009A4CBC" w:rsidRPr="00016E1B" w:rsidRDefault="004F4F5E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9514</w:t>
            </w:r>
          </w:p>
        </w:tc>
        <w:tc>
          <w:tcPr>
            <w:tcW w:w="1560" w:type="dxa"/>
          </w:tcPr>
          <w:p w:rsidR="009A4CBC" w:rsidRPr="00016E1B" w:rsidRDefault="004F4F5E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11765</w:t>
            </w:r>
          </w:p>
        </w:tc>
      </w:tr>
      <w:tr w:rsidR="009A4CBC" w:rsidRPr="00016E1B" w:rsidTr="00B61AF8">
        <w:trPr>
          <w:trHeight w:val="300"/>
        </w:trPr>
        <w:tc>
          <w:tcPr>
            <w:tcW w:w="2943" w:type="dxa"/>
            <w:shd w:val="clear" w:color="auto" w:fill="auto"/>
            <w:vAlign w:val="bottom"/>
          </w:tcPr>
          <w:p w:rsidR="009A4CBC" w:rsidRPr="00016E1B" w:rsidRDefault="009A4CBC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1843" w:type="dxa"/>
          </w:tcPr>
          <w:p w:rsidR="009A4CBC" w:rsidRPr="00016E1B" w:rsidRDefault="007C2C8F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5751</w:t>
            </w:r>
          </w:p>
        </w:tc>
        <w:tc>
          <w:tcPr>
            <w:tcW w:w="1559" w:type="dxa"/>
          </w:tcPr>
          <w:p w:rsidR="009A4CBC" w:rsidRPr="00016E1B" w:rsidRDefault="00C269D3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18736</w:t>
            </w:r>
          </w:p>
        </w:tc>
        <w:tc>
          <w:tcPr>
            <w:tcW w:w="1701" w:type="dxa"/>
          </w:tcPr>
          <w:p w:rsidR="009A4CBC" w:rsidRPr="00016E1B" w:rsidRDefault="004F4F5E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8584</w:t>
            </w:r>
          </w:p>
        </w:tc>
        <w:tc>
          <w:tcPr>
            <w:tcW w:w="1560" w:type="dxa"/>
          </w:tcPr>
          <w:p w:rsidR="009A4CBC" w:rsidRPr="00016E1B" w:rsidRDefault="004F4F5E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10152</w:t>
            </w:r>
          </w:p>
        </w:tc>
      </w:tr>
      <w:tr w:rsidR="009A4CBC" w:rsidRPr="00016E1B" w:rsidTr="00B61AF8">
        <w:trPr>
          <w:trHeight w:val="300"/>
        </w:trPr>
        <w:tc>
          <w:tcPr>
            <w:tcW w:w="2943" w:type="dxa"/>
            <w:shd w:val="clear" w:color="auto" w:fill="auto"/>
            <w:vAlign w:val="bottom"/>
          </w:tcPr>
          <w:p w:rsidR="009A4CBC" w:rsidRPr="00016E1B" w:rsidRDefault="009A4CBC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1843" w:type="dxa"/>
          </w:tcPr>
          <w:p w:rsidR="009A4CBC" w:rsidRPr="00016E1B" w:rsidRDefault="007C2C8F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16197</w:t>
            </w:r>
          </w:p>
        </w:tc>
        <w:tc>
          <w:tcPr>
            <w:tcW w:w="1559" w:type="dxa"/>
          </w:tcPr>
          <w:p w:rsidR="009A4CBC" w:rsidRPr="00016E1B" w:rsidRDefault="00C269D3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69021</w:t>
            </w:r>
          </w:p>
        </w:tc>
        <w:tc>
          <w:tcPr>
            <w:tcW w:w="1701" w:type="dxa"/>
          </w:tcPr>
          <w:p w:rsidR="009A4CBC" w:rsidRPr="00016E1B" w:rsidRDefault="004F4F5E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46716</w:t>
            </w:r>
          </w:p>
        </w:tc>
        <w:tc>
          <w:tcPr>
            <w:tcW w:w="1560" w:type="dxa"/>
          </w:tcPr>
          <w:p w:rsidR="009A4CBC" w:rsidRPr="00016E1B" w:rsidRDefault="004F4F5E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22305</w:t>
            </w:r>
          </w:p>
        </w:tc>
      </w:tr>
      <w:tr w:rsidR="009A4CBC" w:rsidRPr="00016E1B" w:rsidTr="00B61AF8">
        <w:trPr>
          <w:trHeight w:val="300"/>
        </w:trPr>
        <w:tc>
          <w:tcPr>
            <w:tcW w:w="2943" w:type="dxa"/>
            <w:shd w:val="clear" w:color="auto" w:fill="auto"/>
            <w:vAlign w:val="bottom"/>
          </w:tcPr>
          <w:p w:rsidR="009A4CBC" w:rsidRPr="00016E1B" w:rsidRDefault="009A4CBC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Ивановская область</w:t>
            </w:r>
          </w:p>
        </w:tc>
        <w:tc>
          <w:tcPr>
            <w:tcW w:w="1843" w:type="dxa"/>
          </w:tcPr>
          <w:p w:rsidR="009A4CBC" w:rsidRPr="00016E1B" w:rsidRDefault="007C2C8F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1559" w:type="dxa"/>
          </w:tcPr>
          <w:p w:rsidR="009A4CBC" w:rsidRPr="00016E1B" w:rsidRDefault="00C269D3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8870</w:t>
            </w:r>
          </w:p>
        </w:tc>
        <w:tc>
          <w:tcPr>
            <w:tcW w:w="1701" w:type="dxa"/>
          </w:tcPr>
          <w:p w:rsidR="009A4CBC" w:rsidRPr="00016E1B" w:rsidRDefault="004F4F5E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3583</w:t>
            </w:r>
          </w:p>
        </w:tc>
        <w:tc>
          <w:tcPr>
            <w:tcW w:w="1560" w:type="dxa"/>
          </w:tcPr>
          <w:p w:rsidR="009A4CBC" w:rsidRPr="00016E1B" w:rsidRDefault="004F4F5E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5287</w:t>
            </w:r>
          </w:p>
        </w:tc>
      </w:tr>
      <w:tr w:rsidR="009A4CBC" w:rsidRPr="00016E1B" w:rsidTr="00B61AF8">
        <w:trPr>
          <w:trHeight w:val="300"/>
        </w:trPr>
        <w:tc>
          <w:tcPr>
            <w:tcW w:w="2943" w:type="dxa"/>
            <w:shd w:val="clear" w:color="auto" w:fill="auto"/>
            <w:vAlign w:val="bottom"/>
          </w:tcPr>
          <w:p w:rsidR="009A4CBC" w:rsidRPr="00016E1B" w:rsidRDefault="009A4CBC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1843" w:type="dxa"/>
          </w:tcPr>
          <w:p w:rsidR="009A4CBC" w:rsidRPr="00016E1B" w:rsidRDefault="007C2C8F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7766</w:t>
            </w:r>
          </w:p>
        </w:tc>
        <w:tc>
          <w:tcPr>
            <w:tcW w:w="1559" w:type="dxa"/>
          </w:tcPr>
          <w:p w:rsidR="009A4CBC" w:rsidRPr="00016E1B" w:rsidRDefault="00C269D3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18443</w:t>
            </w:r>
          </w:p>
        </w:tc>
        <w:tc>
          <w:tcPr>
            <w:tcW w:w="1701" w:type="dxa"/>
          </w:tcPr>
          <w:p w:rsidR="009A4CBC" w:rsidRPr="00016E1B" w:rsidRDefault="004F4F5E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9156</w:t>
            </w:r>
          </w:p>
        </w:tc>
        <w:tc>
          <w:tcPr>
            <w:tcW w:w="1560" w:type="dxa"/>
          </w:tcPr>
          <w:p w:rsidR="009A4CBC" w:rsidRPr="00016E1B" w:rsidRDefault="004F4F5E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9287</w:t>
            </w:r>
          </w:p>
        </w:tc>
      </w:tr>
      <w:tr w:rsidR="009A4CBC" w:rsidRPr="00016E1B" w:rsidTr="00B61AF8">
        <w:trPr>
          <w:trHeight w:val="300"/>
        </w:trPr>
        <w:tc>
          <w:tcPr>
            <w:tcW w:w="2943" w:type="dxa"/>
            <w:shd w:val="clear" w:color="auto" w:fill="auto"/>
            <w:vAlign w:val="bottom"/>
          </w:tcPr>
          <w:p w:rsidR="009A4CBC" w:rsidRPr="00016E1B" w:rsidRDefault="009A4CBC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1843" w:type="dxa"/>
          </w:tcPr>
          <w:p w:rsidR="009A4CBC" w:rsidRPr="00016E1B" w:rsidRDefault="007C2C8F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2729</w:t>
            </w:r>
          </w:p>
        </w:tc>
        <w:tc>
          <w:tcPr>
            <w:tcW w:w="1559" w:type="dxa"/>
          </w:tcPr>
          <w:p w:rsidR="009A4CBC" w:rsidRPr="00016E1B" w:rsidRDefault="00C269D3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12185</w:t>
            </w:r>
          </w:p>
        </w:tc>
        <w:tc>
          <w:tcPr>
            <w:tcW w:w="1701" w:type="dxa"/>
          </w:tcPr>
          <w:p w:rsidR="009A4CBC" w:rsidRPr="00016E1B" w:rsidRDefault="004F4F5E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5613</w:t>
            </w:r>
          </w:p>
        </w:tc>
        <w:tc>
          <w:tcPr>
            <w:tcW w:w="1560" w:type="dxa"/>
          </w:tcPr>
          <w:p w:rsidR="009A4CBC" w:rsidRPr="00016E1B" w:rsidRDefault="004F4F5E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6572</w:t>
            </w:r>
          </w:p>
        </w:tc>
      </w:tr>
      <w:tr w:rsidR="009A4CBC" w:rsidRPr="00016E1B" w:rsidTr="00B61AF8">
        <w:trPr>
          <w:trHeight w:val="300"/>
        </w:trPr>
        <w:tc>
          <w:tcPr>
            <w:tcW w:w="2943" w:type="dxa"/>
            <w:shd w:val="clear" w:color="auto" w:fill="auto"/>
            <w:vAlign w:val="bottom"/>
          </w:tcPr>
          <w:p w:rsidR="009A4CBC" w:rsidRPr="00016E1B" w:rsidRDefault="009A4CBC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1843" w:type="dxa"/>
          </w:tcPr>
          <w:p w:rsidR="009A4CBC" w:rsidRPr="00016E1B" w:rsidRDefault="007C2C8F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26345</w:t>
            </w:r>
          </w:p>
        </w:tc>
        <w:tc>
          <w:tcPr>
            <w:tcW w:w="1559" w:type="dxa"/>
          </w:tcPr>
          <w:p w:rsidR="009A4CBC" w:rsidRPr="00016E1B" w:rsidRDefault="00C269D3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41123</w:t>
            </w:r>
          </w:p>
        </w:tc>
        <w:tc>
          <w:tcPr>
            <w:tcW w:w="1701" w:type="dxa"/>
          </w:tcPr>
          <w:p w:rsidR="009A4CBC" w:rsidRPr="00016E1B" w:rsidRDefault="004F4F5E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27807</w:t>
            </w:r>
          </w:p>
        </w:tc>
        <w:tc>
          <w:tcPr>
            <w:tcW w:w="1560" w:type="dxa"/>
          </w:tcPr>
          <w:p w:rsidR="009A4CBC" w:rsidRPr="00016E1B" w:rsidRDefault="004F4F5E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13316</w:t>
            </w:r>
          </w:p>
        </w:tc>
      </w:tr>
      <w:tr w:rsidR="009A4CBC" w:rsidRPr="00016E1B" w:rsidTr="00B61AF8">
        <w:trPr>
          <w:trHeight w:val="300"/>
        </w:trPr>
        <w:tc>
          <w:tcPr>
            <w:tcW w:w="2943" w:type="dxa"/>
            <w:shd w:val="clear" w:color="auto" w:fill="auto"/>
            <w:vAlign w:val="bottom"/>
          </w:tcPr>
          <w:p w:rsidR="009A4CBC" w:rsidRPr="00016E1B" w:rsidRDefault="009A4CBC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1843" w:type="dxa"/>
          </w:tcPr>
          <w:p w:rsidR="009A4CBC" w:rsidRPr="00016E1B" w:rsidRDefault="007C2C8F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101617</w:t>
            </w:r>
          </w:p>
        </w:tc>
        <w:tc>
          <w:tcPr>
            <w:tcW w:w="1559" w:type="dxa"/>
          </w:tcPr>
          <w:p w:rsidR="009A4CBC" w:rsidRPr="00016E1B" w:rsidRDefault="00C269D3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39381</w:t>
            </w:r>
          </w:p>
        </w:tc>
        <w:tc>
          <w:tcPr>
            <w:tcW w:w="1701" w:type="dxa"/>
          </w:tcPr>
          <w:p w:rsidR="009A4CBC" w:rsidRPr="00016E1B" w:rsidRDefault="004F4F5E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25506</w:t>
            </w:r>
          </w:p>
        </w:tc>
        <w:tc>
          <w:tcPr>
            <w:tcW w:w="1560" w:type="dxa"/>
          </w:tcPr>
          <w:p w:rsidR="009A4CBC" w:rsidRPr="00016E1B" w:rsidRDefault="004F4F5E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13875</w:t>
            </w:r>
          </w:p>
        </w:tc>
      </w:tr>
      <w:tr w:rsidR="009A4CBC" w:rsidRPr="00016E1B" w:rsidTr="00B61AF8">
        <w:trPr>
          <w:trHeight w:val="300"/>
        </w:trPr>
        <w:tc>
          <w:tcPr>
            <w:tcW w:w="2943" w:type="dxa"/>
            <w:shd w:val="clear" w:color="auto" w:fill="auto"/>
            <w:vAlign w:val="bottom"/>
          </w:tcPr>
          <w:p w:rsidR="009A4CBC" w:rsidRPr="00016E1B" w:rsidRDefault="009A4CBC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843" w:type="dxa"/>
          </w:tcPr>
          <w:p w:rsidR="009A4CBC" w:rsidRPr="00016E1B" w:rsidRDefault="007C2C8F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47098</w:t>
            </w:r>
          </w:p>
        </w:tc>
        <w:tc>
          <w:tcPr>
            <w:tcW w:w="1559" w:type="dxa"/>
          </w:tcPr>
          <w:p w:rsidR="009A4CBC" w:rsidRPr="00016E1B" w:rsidRDefault="00C269D3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62244</w:t>
            </w:r>
          </w:p>
        </w:tc>
        <w:tc>
          <w:tcPr>
            <w:tcW w:w="1701" w:type="dxa"/>
          </w:tcPr>
          <w:p w:rsidR="009A4CBC" w:rsidRPr="00016E1B" w:rsidRDefault="004F4F5E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30354</w:t>
            </w:r>
          </w:p>
        </w:tc>
        <w:tc>
          <w:tcPr>
            <w:tcW w:w="1560" w:type="dxa"/>
          </w:tcPr>
          <w:p w:rsidR="009A4CBC" w:rsidRPr="00016E1B" w:rsidRDefault="004F4F5E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31890</w:t>
            </w:r>
          </w:p>
        </w:tc>
      </w:tr>
      <w:tr w:rsidR="009A4CBC" w:rsidRPr="00016E1B" w:rsidTr="00B61AF8">
        <w:trPr>
          <w:trHeight w:val="300"/>
        </w:trPr>
        <w:tc>
          <w:tcPr>
            <w:tcW w:w="2943" w:type="dxa"/>
            <w:shd w:val="clear" w:color="auto" w:fill="auto"/>
            <w:vAlign w:val="bottom"/>
          </w:tcPr>
          <w:p w:rsidR="009A4CBC" w:rsidRPr="00016E1B" w:rsidRDefault="009A4CBC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1843" w:type="dxa"/>
          </w:tcPr>
          <w:p w:rsidR="009A4CBC" w:rsidRPr="00016E1B" w:rsidRDefault="007C2C8F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1852</w:t>
            </w:r>
          </w:p>
        </w:tc>
        <w:tc>
          <w:tcPr>
            <w:tcW w:w="1559" w:type="dxa"/>
          </w:tcPr>
          <w:p w:rsidR="009A4CBC" w:rsidRPr="00016E1B" w:rsidRDefault="00C269D3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24960</w:t>
            </w:r>
          </w:p>
        </w:tc>
        <w:tc>
          <w:tcPr>
            <w:tcW w:w="1701" w:type="dxa"/>
          </w:tcPr>
          <w:p w:rsidR="009A4CBC" w:rsidRPr="00016E1B" w:rsidRDefault="004F4F5E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16317</w:t>
            </w:r>
          </w:p>
        </w:tc>
        <w:tc>
          <w:tcPr>
            <w:tcW w:w="1560" w:type="dxa"/>
          </w:tcPr>
          <w:p w:rsidR="009A4CBC" w:rsidRPr="00016E1B" w:rsidRDefault="004F4F5E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8643</w:t>
            </w:r>
          </w:p>
        </w:tc>
      </w:tr>
      <w:tr w:rsidR="009A4CBC" w:rsidRPr="00016E1B" w:rsidTr="00764635">
        <w:trPr>
          <w:trHeight w:val="300"/>
        </w:trPr>
        <w:tc>
          <w:tcPr>
            <w:tcW w:w="2943" w:type="dxa"/>
            <w:tcBorders>
              <w:bottom w:val="nil"/>
            </w:tcBorders>
            <w:shd w:val="clear" w:color="auto" w:fill="auto"/>
            <w:vAlign w:val="bottom"/>
          </w:tcPr>
          <w:p w:rsidR="009A4CBC" w:rsidRPr="00016E1B" w:rsidRDefault="009A4CBC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1843" w:type="dxa"/>
            <w:tcBorders>
              <w:bottom w:val="nil"/>
            </w:tcBorders>
          </w:tcPr>
          <w:p w:rsidR="009A4CBC" w:rsidRPr="00016E1B" w:rsidRDefault="007C2C8F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7497</w:t>
            </w:r>
          </w:p>
        </w:tc>
        <w:tc>
          <w:tcPr>
            <w:tcW w:w="1559" w:type="dxa"/>
            <w:tcBorders>
              <w:bottom w:val="nil"/>
            </w:tcBorders>
          </w:tcPr>
          <w:p w:rsidR="009A4CBC" w:rsidRPr="00016E1B" w:rsidRDefault="00C269D3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26506</w:t>
            </w:r>
          </w:p>
        </w:tc>
        <w:tc>
          <w:tcPr>
            <w:tcW w:w="1701" w:type="dxa"/>
            <w:tcBorders>
              <w:bottom w:val="nil"/>
            </w:tcBorders>
          </w:tcPr>
          <w:p w:rsidR="009A4CBC" w:rsidRPr="00016E1B" w:rsidRDefault="004F4F5E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15400</w:t>
            </w:r>
          </w:p>
        </w:tc>
        <w:tc>
          <w:tcPr>
            <w:tcW w:w="1560" w:type="dxa"/>
            <w:tcBorders>
              <w:bottom w:val="nil"/>
            </w:tcBorders>
          </w:tcPr>
          <w:p w:rsidR="009A4CBC" w:rsidRPr="00016E1B" w:rsidRDefault="00D0209D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11106</w:t>
            </w:r>
          </w:p>
        </w:tc>
      </w:tr>
      <w:tr w:rsidR="006E67B0" w:rsidRPr="00016E1B" w:rsidTr="00764635">
        <w:trPr>
          <w:trHeight w:val="300"/>
        </w:trPr>
        <w:tc>
          <w:tcPr>
            <w:tcW w:w="2943" w:type="dxa"/>
            <w:tcBorders>
              <w:bottom w:val="nil"/>
            </w:tcBorders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1843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2264</w:t>
            </w:r>
          </w:p>
        </w:tc>
        <w:tc>
          <w:tcPr>
            <w:tcW w:w="1559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13265</w:t>
            </w:r>
          </w:p>
        </w:tc>
        <w:tc>
          <w:tcPr>
            <w:tcW w:w="1701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5293</w:t>
            </w:r>
          </w:p>
        </w:tc>
        <w:tc>
          <w:tcPr>
            <w:tcW w:w="1560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7972</w:t>
            </w:r>
          </w:p>
        </w:tc>
      </w:tr>
      <w:tr w:rsidR="006E67B0" w:rsidRPr="00016E1B" w:rsidTr="00764635">
        <w:trPr>
          <w:trHeight w:val="300"/>
        </w:trPr>
        <w:tc>
          <w:tcPr>
            <w:tcW w:w="2943" w:type="dxa"/>
            <w:tcBorders>
              <w:bottom w:val="nil"/>
            </w:tcBorders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Тамбовская область</w:t>
            </w:r>
          </w:p>
        </w:tc>
        <w:tc>
          <w:tcPr>
            <w:tcW w:w="1843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2872</w:t>
            </w:r>
          </w:p>
        </w:tc>
        <w:tc>
          <w:tcPr>
            <w:tcW w:w="1559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35552</w:t>
            </w:r>
          </w:p>
        </w:tc>
        <w:tc>
          <w:tcPr>
            <w:tcW w:w="1701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25362</w:t>
            </w:r>
          </w:p>
        </w:tc>
        <w:tc>
          <w:tcPr>
            <w:tcW w:w="1560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10190</w:t>
            </w:r>
          </w:p>
        </w:tc>
      </w:tr>
      <w:tr w:rsidR="006E67B0" w:rsidRPr="00016E1B" w:rsidTr="00764635">
        <w:trPr>
          <w:trHeight w:val="300"/>
        </w:trPr>
        <w:tc>
          <w:tcPr>
            <w:tcW w:w="2943" w:type="dxa"/>
            <w:tcBorders>
              <w:bottom w:val="nil"/>
            </w:tcBorders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843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5937</w:t>
            </w:r>
          </w:p>
        </w:tc>
        <w:tc>
          <w:tcPr>
            <w:tcW w:w="1559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16039</w:t>
            </w:r>
          </w:p>
        </w:tc>
        <w:tc>
          <w:tcPr>
            <w:tcW w:w="1701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5471</w:t>
            </w:r>
          </w:p>
        </w:tc>
        <w:tc>
          <w:tcPr>
            <w:tcW w:w="1560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10568</w:t>
            </w:r>
          </w:p>
        </w:tc>
      </w:tr>
      <w:tr w:rsidR="006E67B0" w:rsidRPr="00016E1B" w:rsidTr="00764635">
        <w:trPr>
          <w:trHeight w:val="300"/>
        </w:trPr>
        <w:tc>
          <w:tcPr>
            <w:tcW w:w="2943" w:type="dxa"/>
            <w:tcBorders>
              <w:bottom w:val="nil"/>
            </w:tcBorders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Тульская область</w:t>
            </w:r>
          </w:p>
        </w:tc>
        <w:tc>
          <w:tcPr>
            <w:tcW w:w="1843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29834</w:t>
            </w:r>
          </w:p>
        </w:tc>
        <w:tc>
          <w:tcPr>
            <w:tcW w:w="1559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27984</w:t>
            </w:r>
          </w:p>
        </w:tc>
        <w:tc>
          <w:tcPr>
            <w:tcW w:w="1701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16461</w:t>
            </w:r>
          </w:p>
        </w:tc>
        <w:tc>
          <w:tcPr>
            <w:tcW w:w="1560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11523</w:t>
            </w:r>
          </w:p>
        </w:tc>
      </w:tr>
      <w:tr w:rsidR="006E67B0" w:rsidRPr="00016E1B" w:rsidTr="00764635">
        <w:trPr>
          <w:trHeight w:val="300"/>
        </w:trPr>
        <w:tc>
          <w:tcPr>
            <w:tcW w:w="2943" w:type="dxa"/>
            <w:tcBorders>
              <w:bottom w:val="nil"/>
            </w:tcBorders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1843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-2603</w:t>
            </w:r>
          </w:p>
        </w:tc>
        <w:tc>
          <w:tcPr>
            <w:tcW w:w="1559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16696</w:t>
            </w:r>
          </w:p>
        </w:tc>
        <w:tc>
          <w:tcPr>
            <w:tcW w:w="1701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6437</w:t>
            </w:r>
          </w:p>
        </w:tc>
        <w:tc>
          <w:tcPr>
            <w:tcW w:w="1560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10259</w:t>
            </w:r>
          </w:p>
        </w:tc>
      </w:tr>
      <w:tr w:rsidR="006E67B0" w:rsidRPr="00016E1B" w:rsidTr="00764635">
        <w:trPr>
          <w:trHeight w:val="300"/>
        </w:trPr>
        <w:tc>
          <w:tcPr>
            <w:tcW w:w="2943" w:type="dxa"/>
            <w:tcBorders>
              <w:bottom w:val="nil"/>
            </w:tcBorders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г.Москва</w:t>
            </w:r>
          </w:p>
        </w:tc>
        <w:tc>
          <w:tcPr>
            <w:tcW w:w="1843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979904</w:t>
            </w:r>
          </w:p>
        </w:tc>
        <w:tc>
          <w:tcPr>
            <w:tcW w:w="1559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7B0" w:rsidRPr="00016E1B" w:rsidTr="00764635">
        <w:trPr>
          <w:trHeight w:val="300"/>
        </w:trPr>
        <w:tc>
          <w:tcPr>
            <w:tcW w:w="2943" w:type="dxa"/>
            <w:tcBorders>
              <w:bottom w:val="nil"/>
            </w:tcBorders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Северо-Западный ф.</w:t>
            </w: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bottom w:val="nil"/>
            </w:tcBorders>
          </w:tcPr>
          <w:p w:rsidR="006E67B0" w:rsidRDefault="006E67B0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453666</w:t>
            </w:r>
          </w:p>
        </w:tc>
        <w:tc>
          <w:tcPr>
            <w:tcW w:w="1559" w:type="dxa"/>
            <w:tcBorders>
              <w:bottom w:val="nil"/>
            </w:tcBorders>
          </w:tcPr>
          <w:p w:rsidR="006E67B0" w:rsidRDefault="006E67B0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114219</w:t>
            </w:r>
          </w:p>
        </w:tc>
        <w:tc>
          <w:tcPr>
            <w:tcW w:w="1701" w:type="dxa"/>
            <w:tcBorders>
              <w:bottom w:val="nil"/>
            </w:tcBorders>
          </w:tcPr>
          <w:p w:rsidR="006E67B0" w:rsidRDefault="006E67B0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42950</w:t>
            </w:r>
          </w:p>
        </w:tc>
        <w:tc>
          <w:tcPr>
            <w:tcW w:w="1560" w:type="dxa"/>
            <w:tcBorders>
              <w:bottom w:val="nil"/>
            </w:tcBorders>
          </w:tcPr>
          <w:p w:rsidR="006E67B0" w:rsidRDefault="006E67B0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71269</w:t>
            </w:r>
          </w:p>
        </w:tc>
      </w:tr>
      <w:tr w:rsidR="006E67B0" w:rsidRPr="00016E1B" w:rsidTr="00764635">
        <w:trPr>
          <w:trHeight w:val="300"/>
        </w:trPr>
        <w:tc>
          <w:tcPr>
            <w:tcW w:w="2943" w:type="dxa"/>
            <w:tcBorders>
              <w:bottom w:val="nil"/>
            </w:tcBorders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1843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7292</w:t>
            </w:r>
          </w:p>
        </w:tc>
        <w:tc>
          <w:tcPr>
            <w:tcW w:w="1559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3674</w:t>
            </w:r>
          </w:p>
        </w:tc>
        <w:tc>
          <w:tcPr>
            <w:tcW w:w="1701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1452</w:t>
            </w:r>
          </w:p>
        </w:tc>
        <w:tc>
          <w:tcPr>
            <w:tcW w:w="1560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2222</w:t>
            </w:r>
          </w:p>
        </w:tc>
      </w:tr>
      <w:tr w:rsidR="006E67B0" w:rsidRPr="00016E1B" w:rsidTr="00764635">
        <w:trPr>
          <w:trHeight w:val="300"/>
        </w:trPr>
        <w:tc>
          <w:tcPr>
            <w:tcW w:w="2943" w:type="dxa"/>
            <w:tcBorders>
              <w:bottom w:val="nil"/>
            </w:tcBorders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1843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14439</w:t>
            </w:r>
          </w:p>
        </w:tc>
        <w:tc>
          <w:tcPr>
            <w:tcW w:w="1559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5854</w:t>
            </w:r>
          </w:p>
        </w:tc>
        <w:tc>
          <w:tcPr>
            <w:tcW w:w="1701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1877</w:t>
            </w:r>
          </w:p>
        </w:tc>
        <w:tc>
          <w:tcPr>
            <w:tcW w:w="1560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3977</w:t>
            </w:r>
          </w:p>
        </w:tc>
      </w:tr>
      <w:tr w:rsidR="006E67B0" w:rsidRPr="00016E1B" w:rsidTr="00764635">
        <w:trPr>
          <w:trHeight w:val="300"/>
        </w:trPr>
        <w:tc>
          <w:tcPr>
            <w:tcW w:w="2943" w:type="dxa"/>
            <w:tcBorders>
              <w:bottom w:val="nil"/>
            </w:tcBorders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1843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-21059</w:t>
            </w:r>
          </w:p>
        </w:tc>
        <w:tc>
          <w:tcPr>
            <w:tcW w:w="1559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7991</w:t>
            </w:r>
          </w:p>
        </w:tc>
        <w:tc>
          <w:tcPr>
            <w:tcW w:w="1701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3160</w:t>
            </w:r>
          </w:p>
        </w:tc>
        <w:tc>
          <w:tcPr>
            <w:tcW w:w="1560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4831</w:t>
            </w:r>
          </w:p>
        </w:tc>
      </w:tr>
      <w:tr w:rsidR="006E67B0" w:rsidRPr="00016E1B" w:rsidTr="00764635">
        <w:trPr>
          <w:trHeight w:val="300"/>
        </w:trPr>
        <w:tc>
          <w:tcPr>
            <w:tcW w:w="2943" w:type="dxa"/>
            <w:tcBorders>
              <w:bottom w:val="nil"/>
            </w:tcBorders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 xml:space="preserve">  в т.ч. Ненецкий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16E1B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-15426</w:t>
            </w:r>
          </w:p>
        </w:tc>
        <w:tc>
          <w:tcPr>
            <w:tcW w:w="1559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552</w:t>
            </w:r>
          </w:p>
        </w:tc>
        <w:tc>
          <w:tcPr>
            <w:tcW w:w="1701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60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515</w:t>
            </w:r>
          </w:p>
        </w:tc>
      </w:tr>
      <w:tr w:rsidR="006E67B0" w:rsidRPr="00016E1B" w:rsidTr="00764635">
        <w:trPr>
          <w:trHeight w:val="300"/>
        </w:trPr>
        <w:tc>
          <w:tcPr>
            <w:tcW w:w="2943" w:type="dxa"/>
            <w:tcBorders>
              <w:bottom w:val="nil"/>
            </w:tcBorders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1843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90811</w:t>
            </w:r>
          </w:p>
        </w:tc>
        <w:tc>
          <w:tcPr>
            <w:tcW w:w="1559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19993</w:t>
            </w:r>
          </w:p>
        </w:tc>
        <w:tc>
          <w:tcPr>
            <w:tcW w:w="1701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6938</w:t>
            </w:r>
          </w:p>
        </w:tc>
        <w:tc>
          <w:tcPr>
            <w:tcW w:w="1560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13055</w:t>
            </w:r>
          </w:p>
        </w:tc>
      </w:tr>
      <w:tr w:rsidR="006E67B0" w:rsidRPr="00016E1B" w:rsidTr="00764635">
        <w:trPr>
          <w:trHeight w:val="300"/>
        </w:trPr>
        <w:tc>
          <w:tcPr>
            <w:tcW w:w="2943" w:type="dxa"/>
            <w:tcBorders>
              <w:bottom w:val="nil"/>
            </w:tcBorders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1843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-1653</w:t>
            </w:r>
          </w:p>
        </w:tc>
        <w:tc>
          <w:tcPr>
            <w:tcW w:w="1559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15135</w:t>
            </w:r>
          </w:p>
        </w:tc>
        <w:tc>
          <w:tcPr>
            <w:tcW w:w="1701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7963</w:t>
            </w:r>
          </w:p>
        </w:tc>
        <w:tc>
          <w:tcPr>
            <w:tcW w:w="1560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7172</w:t>
            </w:r>
          </w:p>
        </w:tc>
      </w:tr>
      <w:tr w:rsidR="006E67B0" w:rsidRPr="00016E1B" w:rsidTr="00764635">
        <w:trPr>
          <w:trHeight w:val="300"/>
        </w:trPr>
        <w:tc>
          <w:tcPr>
            <w:tcW w:w="2943" w:type="dxa"/>
            <w:tcBorders>
              <w:bottom w:val="nil"/>
            </w:tcBorders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843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60069</w:t>
            </w:r>
          </w:p>
        </w:tc>
        <w:tc>
          <w:tcPr>
            <w:tcW w:w="1559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41342</w:t>
            </w:r>
          </w:p>
        </w:tc>
        <w:tc>
          <w:tcPr>
            <w:tcW w:w="1701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13581</w:t>
            </w:r>
          </w:p>
        </w:tc>
        <w:tc>
          <w:tcPr>
            <w:tcW w:w="1560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27761</w:t>
            </w:r>
          </w:p>
        </w:tc>
      </w:tr>
      <w:tr w:rsidR="006E67B0" w:rsidRPr="00016E1B" w:rsidTr="00764635">
        <w:trPr>
          <w:trHeight w:val="300"/>
        </w:trPr>
        <w:tc>
          <w:tcPr>
            <w:tcW w:w="2943" w:type="dxa"/>
            <w:tcBorders>
              <w:bottom w:val="nil"/>
            </w:tcBorders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1843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34683</w:t>
            </w:r>
          </w:p>
        </w:tc>
        <w:tc>
          <w:tcPr>
            <w:tcW w:w="1559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2596</w:t>
            </w:r>
          </w:p>
        </w:tc>
        <w:tc>
          <w:tcPr>
            <w:tcW w:w="1701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1560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2221</w:t>
            </w:r>
          </w:p>
        </w:tc>
      </w:tr>
      <w:tr w:rsidR="006E67B0" w:rsidRPr="00016E1B" w:rsidTr="00764635">
        <w:trPr>
          <w:trHeight w:val="300"/>
        </w:trPr>
        <w:tc>
          <w:tcPr>
            <w:tcW w:w="2943" w:type="dxa"/>
            <w:tcBorders>
              <w:bottom w:val="nil"/>
            </w:tcBorders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1843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-1950</w:t>
            </w:r>
          </w:p>
        </w:tc>
        <w:tc>
          <w:tcPr>
            <w:tcW w:w="1559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8500</w:t>
            </w:r>
          </w:p>
        </w:tc>
        <w:tc>
          <w:tcPr>
            <w:tcW w:w="1701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4240</w:t>
            </w:r>
          </w:p>
        </w:tc>
        <w:tc>
          <w:tcPr>
            <w:tcW w:w="1560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4260</w:t>
            </w:r>
          </w:p>
        </w:tc>
      </w:tr>
      <w:tr w:rsidR="006E67B0" w:rsidRPr="00016E1B" w:rsidTr="00764635">
        <w:trPr>
          <w:trHeight w:val="300"/>
        </w:trPr>
        <w:tc>
          <w:tcPr>
            <w:tcW w:w="2943" w:type="dxa"/>
            <w:tcBorders>
              <w:bottom w:val="nil"/>
            </w:tcBorders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1843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1559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9134</w:t>
            </w:r>
          </w:p>
        </w:tc>
        <w:tc>
          <w:tcPr>
            <w:tcW w:w="1701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3365</w:t>
            </w:r>
          </w:p>
        </w:tc>
        <w:tc>
          <w:tcPr>
            <w:tcW w:w="1560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5769</w:t>
            </w:r>
          </w:p>
        </w:tc>
      </w:tr>
      <w:tr w:rsidR="006E67B0" w:rsidRPr="00016E1B" w:rsidTr="00764635">
        <w:trPr>
          <w:trHeight w:val="300"/>
        </w:trPr>
        <w:tc>
          <w:tcPr>
            <w:tcW w:w="2943" w:type="dxa"/>
            <w:tcBorders>
              <w:bottom w:val="nil"/>
            </w:tcBorders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г.Санкт-Петербург</w:t>
            </w:r>
          </w:p>
        </w:tc>
        <w:tc>
          <w:tcPr>
            <w:tcW w:w="1843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270133</w:t>
            </w:r>
          </w:p>
        </w:tc>
        <w:tc>
          <w:tcPr>
            <w:tcW w:w="1559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7B0" w:rsidRPr="00016E1B" w:rsidTr="00764635">
        <w:trPr>
          <w:trHeight w:val="300"/>
        </w:trPr>
        <w:tc>
          <w:tcPr>
            <w:tcW w:w="2943" w:type="dxa"/>
            <w:tcBorders>
              <w:bottom w:val="nil"/>
            </w:tcBorders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>Южный фед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1843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206066</w:t>
            </w:r>
          </w:p>
        </w:tc>
        <w:tc>
          <w:tcPr>
            <w:tcW w:w="1559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580676</w:t>
            </w:r>
          </w:p>
        </w:tc>
        <w:tc>
          <w:tcPr>
            <w:tcW w:w="1701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364203</w:t>
            </w:r>
          </w:p>
        </w:tc>
        <w:tc>
          <w:tcPr>
            <w:tcW w:w="1560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216473</w:t>
            </w:r>
          </w:p>
        </w:tc>
      </w:tr>
      <w:tr w:rsidR="006E67B0" w:rsidRPr="00016E1B" w:rsidTr="00764635">
        <w:trPr>
          <w:trHeight w:val="300"/>
        </w:trPr>
        <w:tc>
          <w:tcPr>
            <w:tcW w:w="2943" w:type="dxa"/>
            <w:tcBorders>
              <w:bottom w:val="nil"/>
            </w:tcBorders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Адыгея</w:t>
            </w:r>
          </w:p>
        </w:tc>
        <w:tc>
          <w:tcPr>
            <w:tcW w:w="1843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559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9572</w:t>
            </w:r>
          </w:p>
        </w:tc>
        <w:tc>
          <w:tcPr>
            <w:tcW w:w="1701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6416</w:t>
            </w:r>
          </w:p>
        </w:tc>
        <w:tc>
          <w:tcPr>
            <w:tcW w:w="1560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3156</w:t>
            </w:r>
          </w:p>
        </w:tc>
      </w:tr>
      <w:tr w:rsidR="006E67B0" w:rsidRPr="00016E1B" w:rsidTr="00764635">
        <w:trPr>
          <w:trHeight w:val="300"/>
        </w:trPr>
        <w:tc>
          <w:tcPr>
            <w:tcW w:w="2943" w:type="dxa"/>
            <w:tcBorders>
              <w:bottom w:val="nil"/>
            </w:tcBorders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1843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-1005</w:t>
            </w:r>
          </w:p>
        </w:tc>
        <w:tc>
          <w:tcPr>
            <w:tcW w:w="1559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40306</w:t>
            </w:r>
          </w:p>
        </w:tc>
        <w:tc>
          <w:tcPr>
            <w:tcW w:w="1701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19507</w:t>
            </w:r>
          </w:p>
        </w:tc>
        <w:tc>
          <w:tcPr>
            <w:tcW w:w="1560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20799</w:t>
            </w:r>
          </w:p>
        </w:tc>
      </w:tr>
      <w:tr w:rsidR="006E67B0" w:rsidRPr="00016E1B" w:rsidTr="00764635">
        <w:trPr>
          <w:trHeight w:val="300"/>
        </w:trPr>
        <w:tc>
          <w:tcPr>
            <w:tcW w:w="2943" w:type="dxa"/>
            <w:tcBorders>
              <w:bottom w:val="nil"/>
            </w:tcBorders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Ингушетия</w:t>
            </w:r>
          </w:p>
        </w:tc>
        <w:tc>
          <w:tcPr>
            <w:tcW w:w="1843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-665</w:t>
            </w:r>
          </w:p>
        </w:tc>
        <w:tc>
          <w:tcPr>
            <w:tcW w:w="1559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2978</w:t>
            </w:r>
          </w:p>
        </w:tc>
        <w:tc>
          <w:tcPr>
            <w:tcW w:w="1701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943</w:t>
            </w:r>
          </w:p>
        </w:tc>
        <w:tc>
          <w:tcPr>
            <w:tcW w:w="1560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2035</w:t>
            </w:r>
          </w:p>
        </w:tc>
      </w:tr>
      <w:tr w:rsidR="006E67B0" w:rsidRPr="00016E1B" w:rsidTr="00764635">
        <w:trPr>
          <w:trHeight w:val="300"/>
        </w:trPr>
        <w:tc>
          <w:tcPr>
            <w:tcW w:w="2943" w:type="dxa"/>
            <w:tcBorders>
              <w:bottom w:val="nil"/>
            </w:tcBorders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Кабардино-Балкарская Респ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-390</w:t>
            </w:r>
          </w:p>
        </w:tc>
        <w:tc>
          <w:tcPr>
            <w:tcW w:w="1559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19459</w:t>
            </w:r>
          </w:p>
        </w:tc>
        <w:tc>
          <w:tcPr>
            <w:tcW w:w="1701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11161</w:t>
            </w:r>
          </w:p>
        </w:tc>
        <w:tc>
          <w:tcPr>
            <w:tcW w:w="1560" w:type="dxa"/>
            <w:tcBorders>
              <w:bottom w:val="nil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8298</w:t>
            </w:r>
          </w:p>
        </w:tc>
      </w:tr>
      <w:tr w:rsidR="006E67B0" w:rsidRPr="00016E1B" w:rsidTr="006E67B0">
        <w:trPr>
          <w:trHeight w:val="300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-2078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9684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7434</w:t>
            </w:r>
          </w:p>
        </w:tc>
      </w:tr>
      <w:tr w:rsidR="006E67B0" w:rsidRPr="00016E1B" w:rsidTr="006E67B0">
        <w:trPr>
          <w:trHeight w:val="30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Карачаево-Черкесская Респ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7599</w:t>
            </w:r>
          </w:p>
        </w:tc>
      </w:tr>
      <w:tr w:rsidR="006E67B0" w:rsidRPr="00016E1B" w:rsidTr="00F23D61">
        <w:trPr>
          <w:trHeight w:val="300"/>
        </w:trPr>
        <w:tc>
          <w:tcPr>
            <w:tcW w:w="96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E67B0" w:rsidRDefault="006E67B0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Продолжение таблицы 1.7</w:t>
            </w:r>
          </w:p>
        </w:tc>
      </w:tr>
      <w:tr w:rsidR="006E67B0" w:rsidRPr="00016E1B" w:rsidTr="00764635">
        <w:trPr>
          <w:trHeight w:val="300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E67B0" w:rsidRPr="00016E1B" w:rsidRDefault="006E67B0" w:rsidP="00764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E67B0" w:rsidRDefault="006E67B0" w:rsidP="00764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E67B0" w:rsidRDefault="006E67B0" w:rsidP="00764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E67B0" w:rsidRDefault="006E67B0" w:rsidP="00764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E67B0" w:rsidRDefault="006E67B0" w:rsidP="00764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E67B0" w:rsidRPr="00016E1B" w:rsidTr="00B61AF8">
        <w:trPr>
          <w:trHeight w:val="300"/>
        </w:trPr>
        <w:tc>
          <w:tcPr>
            <w:tcW w:w="2943" w:type="dxa"/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16E1B">
              <w:rPr>
                <w:rFonts w:ascii="Times New Roman" w:hAnsi="Times New Roman"/>
                <w:sz w:val="24"/>
                <w:szCs w:val="24"/>
              </w:rPr>
              <w:t xml:space="preserve"> Северная Осетия-Алания</w:t>
            </w:r>
          </w:p>
        </w:tc>
        <w:tc>
          <w:tcPr>
            <w:tcW w:w="1843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-911</w:t>
            </w:r>
          </w:p>
        </w:tc>
        <w:tc>
          <w:tcPr>
            <w:tcW w:w="1559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14194</w:t>
            </w:r>
          </w:p>
        </w:tc>
        <w:tc>
          <w:tcPr>
            <w:tcW w:w="1701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4947</w:t>
            </w:r>
          </w:p>
        </w:tc>
        <w:tc>
          <w:tcPr>
            <w:tcW w:w="1560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9247</w:t>
            </w:r>
          </w:p>
        </w:tc>
      </w:tr>
      <w:tr w:rsidR="006E67B0" w:rsidRPr="00016E1B" w:rsidTr="00B61AF8">
        <w:trPr>
          <w:trHeight w:val="300"/>
        </w:trPr>
        <w:tc>
          <w:tcPr>
            <w:tcW w:w="2943" w:type="dxa"/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1843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2031</w:t>
            </w:r>
          </w:p>
        </w:tc>
        <w:tc>
          <w:tcPr>
            <w:tcW w:w="1559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8547</w:t>
            </w:r>
          </w:p>
        </w:tc>
        <w:tc>
          <w:tcPr>
            <w:tcW w:w="1701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2475</w:t>
            </w:r>
          </w:p>
        </w:tc>
        <w:tc>
          <w:tcPr>
            <w:tcW w:w="1560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6072</w:t>
            </w:r>
          </w:p>
        </w:tc>
      </w:tr>
      <w:tr w:rsidR="006E67B0" w:rsidRPr="00016E1B" w:rsidTr="00B61AF8">
        <w:trPr>
          <w:trHeight w:val="300"/>
        </w:trPr>
        <w:tc>
          <w:tcPr>
            <w:tcW w:w="2943" w:type="dxa"/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843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59455</w:t>
            </w:r>
          </w:p>
        </w:tc>
        <w:tc>
          <w:tcPr>
            <w:tcW w:w="1559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185342</w:t>
            </w:r>
          </w:p>
        </w:tc>
        <w:tc>
          <w:tcPr>
            <w:tcW w:w="1701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122974</w:t>
            </w:r>
          </w:p>
        </w:tc>
        <w:tc>
          <w:tcPr>
            <w:tcW w:w="1560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62368</w:t>
            </w:r>
          </w:p>
        </w:tc>
      </w:tr>
      <w:tr w:rsidR="006E67B0" w:rsidRPr="00016E1B" w:rsidTr="00B61AF8">
        <w:trPr>
          <w:trHeight w:val="300"/>
        </w:trPr>
        <w:tc>
          <w:tcPr>
            <w:tcW w:w="2943" w:type="dxa"/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1843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22653</w:t>
            </w:r>
          </w:p>
        </w:tc>
        <w:tc>
          <w:tcPr>
            <w:tcW w:w="1559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76415</w:t>
            </w:r>
          </w:p>
        </w:tc>
        <w:tc>
          <w:tcPr>
            <w:tcW w:w="1701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53049</w:t>
            </w:r>
          </w:p>
        </w:tc>
        <w:tc>
          <w:tcPr>
            <w:tcW w:w="1560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23366</w:t>
            </w:r>
          </w:p>
        </w:tc>
      </w:tr>
      <w:tr w:rsidR="006E67B0" w:rsidRPr="00016E1B" w:rsidTr="00B61AF8">
        <w:trPr>
          <w:trHeight w:val="300"/>
        </w:trPr>
        <w:tc>
          <w:tcPr>
            <w:tcW w:w="2943" w:type="dxa"/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1843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21857</w:t>
            </w:r>
          </w:p>
        </w:tc>
        <w:tc>
          <w:tcPr>
            <w:tcW w:w="1559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15238</w:t>
            </w:r>
          </w:p>
        </w:tc>
        <w:tc>
          <w:tcPr>
            <w:tcW w:w="1701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9124</w:t>
            </w:r>
          </w:p>
        </w:tc>
        <w:tc>
          <w:tcPr>
            <w:tcW w:w="1560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6114</w:t>
            </w:r>
          </w:p>
        </w:tc>
      </w:tr>
      <w:tr w:rsidR="006E67B0" w:rsidRPr="00016E1B" w:rsidTr="00B61AF8">
        <w:trPr>
          <w:trHeight w:val="300"/>
        </w:trPr>
        <w:tc>
          <w:tcPr>
            <w:tcW w:w="2943" w:type="dxa"/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1843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77589</w:t>
            </w:r>
          </w:p>
        </w:tc>
        <w:tc>
          <w:tcPr>
            <w:tcW w:w="1559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70712</w:t>
            </w:r>
          </w:p>
        </w:tc>
        <w:tc>
          <w:tcPr>
            <w:tcW w:w="1701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50751</w:t>
            </w:r>
          </w:p>
        </w:tc>
        <w:tc>
          <w:tcPr>
            <w:tcW w:w="1560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19961</w:t>
            </w:r>
          </w:p>
        </w:tc>
      </w:tr>
      <w:tr w:rsidR="006E67B0" w:rsidRPr="00016E1B" w:rsidTr="00B61AF8">
        <w:trPr>
          <w:trHeight w:val="300"/>
        </w:trPr>
        <w:tc>
          <w:tcPr>
            <w:tcW w:w="2943" w:type="dxa"/>
            <w:shd w:val="clear" w:color="auto" w:fill="FFFFFF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843" w:type="dxa"/>
            <w:shd w:val="clear" w:color="auto" w:fill="FFFFFF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26702</w:t>
            </w:r>
          </w:p>
        </w:tc>
        <w:tc>
          <w:tcPr>
            <w:tcW w:w="1559" w:type="dxa"/>
            <w:shd w:val="clear" w:color="auto" w:fill="FFFFFF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115833</w:t>
            </w:r>
          </w:p>
        </w:tc>
        <w:tc>
          <w:tcPr>
            <w:tcW w:w="1701" w:type="dxa"/>
            <w:shd w:val="clear" w:color="auto" w:fill="FFFFFF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75809</w:t>
            </w:r>
          </w:p>
        </w:tc>
        <w:tc>
          <w:tcPr>
            <w:tcW w:w="1560" w:type="dxa"/>
            <w:shd w:val="clear" w:color="auto" w:fill="FFFFFF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40024</w:t>
            </w:r>
          </w:p>
        </w:tc>
      </w:tr>
      <w:tr w:rsidR="006E67B0" w:rsidRPr="00016E1B" w:rsidTr="00B61AF8">
        <w:trPr>
          <w:trHeight w:val="300"/>
        </w:trPr>
        <w:tc>
          <w:tcPr>
            <w:tcW w:w="2943" w:type="dxa"/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>Приволжский ф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743530</w:t>
            </w:r>
          </w:p>
        </w:tc>
        <w:tc>
          <w:tcPr>
            <w:tcW w:w="1559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642763</w:t>
            </w:r>
          </w:p>
        </w:tc>
        <w:tc>
          <w:tcPr>
            <w:tcW w:w="1701" w:type="dxa"/>
          </w:tcPr>
          <w:p w:rsidR="006E67B0" w:rsidRDefault="006E67B0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326276</w:t>
            </w:r>
          </w:p>
        </w:tc>
        <w:tc>
          <w:tcPr>
            <w:tcW w:w="1560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316487</w:t>
            </w:r>
          </w:p>
        </w:tc>
      </w:tr>
      <w:tr w:rsidR="006E67B0" w:rsidRPr="00016E1B" w:rsidTr="00B61AF8">
        <w:trPr>
          <w:trHeight w:val="300"/>
        </w:trPr>
        <w:tc>
          <w:tcPr>
            <w:tcW w:w="2943" w:type="dxa"/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1843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83239</w:t>
            </w:r>
          </w:p>
        </w:tc>
        <w:tc>
          <w:tcPr>
            <w:tcW w:w="1559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105123</w:t>
            </w:r>
          </w:p>
        </w:tc>
        <w:tc>
          <w:tcPr>
            <w:tcW w:w="1701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47455</w:t>
            </w:r>
          </w:p>
        </w:tc>
        <w:tc>
          <w:tcPr>
            <w:tcW w:w="1560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57668</w:t>
            </w:r>
          </w:p>
        </w:tc>
      </w:tr>
      <w:tr w:rsidR="006E67B0" w:rsidRPr="00016E1B" w:rsidTr="00B61AF8">
        <w:trPr>
          <w:trHeight w:val="300"/>
        </w:trPr>
        <w:tc>
          <w:tcPr>
            <w:tcW w:w="2943" w:type="dxa"/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843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3173</w:t>
            </w:r>
          </w:p>
        </w:tc>
        <w:tc>
          <w:tcPr>
            <w:tcW w:w="1559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16863</w:t>
            </w:r>
          </w:p>
        </w:tc>
        <w:tc>
          <w:tcPr>
            <w:tcW w:w="1701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6852</w:t>
            </w:r>
          </w:p>
        </w:tc>
        <w:tc>
          <w:tcPr>
            <w:tcW w:w="1560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10011</w:t>
            </w:r>
          </w:p>
        </w:tc>
      </w:tr>
      <w:tr w:rsidR="006E67B0" w:rsidRPr="00016E1B" w:rsidTr="00B61AF8">
        <w:trPr>
          <w:trHeight w:val="300"/>
        </w:trPr>
        <w:tc>
          <w:tcPr>
            <w:tcW w:w="2943" w:type="dxa"/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1843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11660</w:t>
            </w:r>
          </w:p>
        </w:tc>
        <w:tc>
          <w:tcPr>
            <w:tcW w:w="1559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29114</w:t>
            </w:r>
          </w:p>
        </w:tc>
        <w:tc>
          <w:tcPr>
            <w:tcW w:w="1701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14437</w:t>
            </w:r>
          </w:p>
        </w:tc>
        <w:tc>
          <w:tcPr>
            <w:tcW w:w="1560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14677</w:t>
            </w:r>
          </w:p>
        </w:tc>
      </w:tr>
      <w:tr w:rsidR="006E67B0" w:rsidRPr="00016E1B" w:rsidTr="00B61AF8">
        <w:trPr>
          <w:trHeight w:val="300"/>
        </w:trPr>
        <w:tc>
          <w:tcPr>
            <w:tcW w:w="2943" w:type="dxa"/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1843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98200</w:t>
            </w:r>
          </w:p>
        </w:tc>
        <w:tc>
          <w:tcPr>
            <w:tcW w:w="1559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117339</w:t>
            </w:r>
          </w:p>
        </w:tc>
        <w:tc>
          <w:tcPr>
            <w:tcW w:w="1701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64018</w:t>
            </w:r>
          </w:p>
        </w:tc>
        <w:tc>
          <w:tcPr>
            <w:tcW w:w="1560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53321</w:t>
            </w:r>
          </w:p>
        </w:tc>
      </w:tr>
      <w:tr w:rsidR="006E67B0" w:rsidRPr="00016E1B" w:rsidTr="00B61AF8">
        <w:trPr>
          <w:trHeight w:val="300"/>
        </w:trPr>
        <w:tc>
          <w:tcPr>
            <w:tcW w:w="2943" w:type="dxa"/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1843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29764</w:t>
            </w:r>
          </w:p>
        </w:tc>
        <w:tc>
          <w:tcPr>
            <w:tcW w:w="1559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32205</w:t>
            </w:r>
          </w:p>
        </w:tc>
        <w:tc>
          <w:tcPr>
            <w:tcW w:w="1701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12023</w:t>
            </w:r>
          </w:p>
        </w:tc>
        <w:tc>
          <w:tcPr>
            <w:tcW w:w="1560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20182</w:t>
            </w:r>
          </w:p>
        </w:tc>
      </w:tr>
      <w:tr w:rsidR="006E67B0" w:rsidRPr="00016E1B" w:rsidTr="00B61AF8">
        <w:trPr>
          <w:trHeight w:val="300"/>
        </w:trPr>
        <w:tc>
          <w:tcPr>
            <w:tcW w:w="2943" w:type="dxa"/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Чувашская Республика</w:t>
            </w:r>
          </w:p>
        </w:tc>
        <w:tc>
          <w:tcPr>
            <w:tcW w:w="1843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11299</w:t>
            </w:r>
          </w:p>
        </w:tc>
        <w:tc>
          <w:tcPr>
            <w:tcW w:w="1559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21799</w:t>
            </w:r>
          </w:p>
        </w:tc>
        <w:tc>
          <w:tcPr>
            <w:tcW w:w="1701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10616</w:t>
            </w:r>
          </w:p>
        </w:tc>
        <w:tc>
          <w:tcPr>
            <w:tcW w:w="1560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11183</w:t>
            </w:r>
          </w:p>
        </w:tc>
      </w:tr>
      <w:tr w:rsidR="006E67B0" w:rsidRPr="00016E1B" w:rsidTr="00B61AF8">
        <w:trPr>
          <w:trHeight w:val="300"/>
        </w:trPr>
        <w:tc>
          <w:tcPr>
            <w:tcW w:w="2943" w:type="dxa"/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Пермский край</w:t>
            </w:r>
          </w:p>
        </w:tc>
        <w:tc>
          <w:tcPr>
            <w:tcW w:w="1843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175836</w:t>
            </w:r>
          </w:p>
        </w:tc>
        <w:tc>
          <w:tcPr>
            <w:tcW w:w="1559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26971</w:t>
            </w:r>
          </w:p>
        </w:tc>
        <w:tc>
          <w:tcPr>
            <w:tcW w:w="1701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11118</w:t>
            </w:r>
          </w:p>
        </w:tc>
        <w:tc>
          <w:tcPr>
            <w:tcW w:w="1560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15853</w:t>
            </w:r>
          </w:p>
        </w:tc>
      </w:tr>
      <w:tr w:rsidR="006E67B0" w:rsidRPr="00016E1B" w:rsidTr="00B61AF8">
        <w:trPr>
          <w:trHeight w:val="300"/>
        </w:trPr>
        <w:tc>
          <w:tcPr>
            <w:tcW w:w="2943" w:type="dxa"/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1843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13570</w:t>
            </w:r>
          </w:p>
        </w:tc>
        <w:tc>
          <w:tcPr>
            <w:tcW w:w="1559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23406</w:t>
            </w:r>
          </w:p>
        </w:tc>
        <w:tc>
          <w:tcPr>
            <w:tcW w:w="1701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9567</w:t>
            </w:r>
          </w:p>
        </w:tc>
        <w:tc>
          <w:tcPr>
            <w:tcW w:w="1560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13839</w:t>
            </w:r>
          </w:p>
        </w:tc>
      </w:tr>
      <w:tr w:rsidR="006E67B0" w:rsidRPr="00016E1B" w:rsidTr="00B61AF8">
        <w:trPr>
          <w:trHeight w:val="300"/>
        </w:trPr>
        <w:tc>
          <w:tcPr>
            <w:tcW w:w="2943" w:type="dxa"/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1843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93237</w:t>
            </w:r>
          </w:p>
        </w:tc>
        <w:tc>
          <w:tcPr>
            <w:tcW w:w="1559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45133</w:t>
            </w:r>
          </w:p>
        </w:tc>
        <w:tc>
          <w:tcPr>
            <w:tcW w:w="1701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25794</w:t>
            </w:r>
          </w:p>
        </w:tc>
        <w:tc>
          <w:tcPr>
            <w:tcW w:w="1560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19339</w:t>
            </w:r>
          </w:p>
        </w:tc>
      </w:tr>
      <w:tr w:rsidR="006E67B0" w:rsidRPr="00016E1B" w:rsidTr="00B61AF8">
        <w:trPr>
          <w:trHeight w:val="300"/>
        </w:trPr>
        <w:tc>
          <w:tcPr>
            <w:tcW w:w="2943" w:type="dxa"/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1843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73685</w:t>
            </w:r>
          </w:p>
        </w:tc>
        <w:tc>
          <w:tcPr>
            <w:tcW w:w="1559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64600</w:t>
            </w:r>
          </w:p>
        </w:tc>
        <w:tc>
          <w:tcPr>
            <w:tcW w:w="1701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35533</w:t>
            </w:r>
          </w:p>
        </w:tc>
        <w:tc>
          <w:tcPr>
            <w:tcW w:w="1560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29067</w:t>
            </w:r>
          </w:p>
        </w:tc>
      </w:tr>
      <w:tr w:rsidR="006E67B0" w:rsidRPr="00016E1B" w:rsidTr="00B61AF8">
        <w:trPr>
          <w:trHeight w:val="300"/>
        </w:trPr>
        <w:tc>
          <w:tcPr>
            <w:tcW w:w="2943" w:type="dxa"/>
            <w:shd w:val="clear" w:color="auto" w:fill="FFFFFF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1843" w:type="dxa"/>
            <w:shd w:val="clear" w:color="auto" w:fill="FFFFFF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5272</w:t>
            </w:r>
          </w:p>
        </w:tc>
        <w:tc>
          <w:tcPr>
            <w:tcW w:w="1559" w:type="dxa"/>
            <w:shd w:val="clear" w:color="auto" w:fill="FFFFFF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29506</w:t>
            </w:r>
          </w:p>
        </w:tc>
        <w:tc>
          <w:tcPr>
            <w:tcW w:w="1701" w:type="dxa"/>
            <w:shd w:val="clear" w:color="auto" w:fill="FFFFFF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15942</w:t>
            </w:r>
          </w:p>
        </w:tc>
        <w:tc>
          <w:tcPr>
            <w:tcW w:w="1560" w:type="dxa"/>
            <w:shd w:val="clear" w:color="auto" w:fill="FFFFFF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13564</w:t>
            </w:r>
          </w:p>
        </w:tc>
      </w:tr>
      <w:tr w:rsidR="006E67B0" w:rsidRPr="00016E1B" w:rsidTr="00B61AF8">
        <w:trPr>
          <w:trHeight w:val="300"/>
        </w:trPr>
        <w:tc>
          <w:tcPr>
            <w:tcW w:w="2943" w:type="dxa"/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1843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111481</w:t>
            </w:r>
          </w:p>
        </w:tc>
        <w:tc>
          <w:tcPr>
            <w:tcW w:w="1559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43610</w:t>
            </w:r>
          </w:p>
        </w:tc>
        <w:tc>
          <w:tcPr>
            <w:tcW w:w="1701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24235</w:t>
            </w:r>
          </w:p>
        </w:tc>
        <w:tc>
          <w:tcPr>
            <w:tcW w:w="1560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19375</w:t>
            </w:r>
          </w:p>
        </w:tc>
      </w:tr>
      <w:tr w:rsidR="006E67B0" w:rsidRPr="00016E1B" w:rsidTr="00B61AF8">
        <w:trPr>
          <w:trHeight w:val="300"/>
        </w:trPr>
        <w:tc>
          <w:tcPr>
            <w:tcW w:w="2943" w:type="dxa"/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1843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30972</w:t>
            </w:r>
          </w:p>
        </w:tc>
        <w:tc>
          <w:tcPr>
            <w:tcW w:w="1559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67453</w:t>
            </w:r>
          </w:p>
        </w:tc>
        <w:tc>
          <w:tcPr>
            <w:tcW w:w="1701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37561</w:t>
            </w:r>
          </w:p>
        </w:tc>
        <w:tc>
          <w:tcPr>
            <w:tcW w:w="1560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29892</w:t>
            </w:r>
          </w:p>
        </w:tc>
      </w:tr>
      <w:tr w:rsidR="006E67B0" w:rsidRPr="00016E1B" w:rsidTr="00B61AF8">
        <w:trPr>
          <w:trHeight w:val="300"/>
        </w:trPr>
        <w:tc>
          <w:tcPr>
            <w:tcW w:w="2943" w:type="dxa"/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1843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2142</w:t>
            </w:r>
          </w:p>
        </w:tc>
        <w:tc>
          <w:tcPr>
            <w:tcW w:w="1559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19642</w:t>
            </w:r>
          </w:p>
        </w:tc>
        <w:tc>
          <w:tcPr>
            <w:tcW w:w="1701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11126</w:t>
            </w:r>
          </w:p>
        </w:tc>
        <w:tc>
          <w:tcPr>
            <w:tcW w:w="1560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8516</w:t>
            </w:r>
          </w:p>
        </w:tc>
      </w:tr>
      <w:tr w:rsidR="006E67B0" w:rsidRPr="00016E1B" w:rsidTr="00B61AF8">
        <w:trPr>
          <w:trHeight w:val="300"/>
        </w:trPr>
        <w:tc>
          <w:tcPr>
            <w:tcW w:w="2943" w:type="dxa"/>
            <w:shd w:val="clear" w:color="auto" w:fill="auto"/>
            <w:vAlign w:val="bottom"/>
          </w:tcPr>
          <w:p w:rsidR="006E67B0" w:rsidRPr="004F4F5E" w:rsidRDefault="006E67B0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F5E">
              <w:rPr>
                <w:rFonts w:ascii="Times New Roman" w:hAnsi="Times New Roman"/>
                <w:b/>
                <w:bCs/>
                <w:sz w:val="24"/>
                <w:szCs w:val="24"/>
              </w:rPr>
              <w:t>Уральский фед. округ</w:t>
            </w:r>
          </w:p>
        </w:tc>
        <w:tc>
          <w:tcPr>
            <w:tcW w:w="1843" w:type="dxa"/>
          </w:tcPr>
          <w:p w:rsidR="006E67B0" w:rsidRPr="004F4F5E" w:rsidRDefault="006E67B0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F5E">
              <w:rPr>
                <w:rFonts w:ascii="Times New Roman" w:hAnsi="Times New Roman"/>
                <w:b/>
                <w:bCs/>
                <w:sz w:val="24"/>
                <w:szCs w:val="24"/>
              </w:rPr>
              <w:t>798030</w:t>
            </w:r>
          </w:p>
        </w:tc>
        <w:tc>
          <w:tcPr>
            <w:tcW w:w="1559" w:type="dxa"/>
          </w:tcPr>
          <w:p w:rsidR="006E67B0" w:rsidRPr="004F4F5E" w:rsidRDefault="006E67B0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F5E">
              <w:rPr>
                <w:rFonts w:ascii="Times New Roman" w:hAnsi="Times New Roman"/>
                <w:b/>
                <w:bCs/>
                <w:sz w:val="24"/>
                <w:szCs w:val="24"/>
              </w:rPr>
              <w:t>170771</w:t>
            </w:r>
          </w:p>
        </w:tc>
        <w:tc>
          <w:tcPr>
            <w:tcW w:w="1701" w:type="dxa"/>
          </w:tcPr>
          <w:p w:rsidR="006E67B0" w:rsidRPr="004F4F5E" w:rsidRDefault="006E67B0" w:rsidP="001C5A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4F5E">
              <w:rPr>
                <w:rFonts w:ascii="Times New Roman" w:hAnsi="Times New Roman"/>
                <w:b/>
                <w:sz w:val="24"/>
                <w:szCs w:val="24"/>
              </w:rPr>
              <w:t>83146</w:t>
            </w:r>
          </w:p>
        </w:tc>
        <w:tc>
          <w:tcPr>
            <w:tcW w:w="1560" w:type="dxa"/>
          </w:tcPr>
          <w:p w:rsidR="006E67B0" w:rsidRPr="004F4F5E" w:rsidRDefault="006E67B0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87625</w:t>
            </w:r>
          </w:p>
        </w:tc>
      </w:tr>
      <w:tr w:rsidR="006E67B0" w:rsidRPr="00016E1B" w:rsidTr="00B61AF8">
        <w:trPr>
          <w:trHeight w:val="300"/>
        </w:trPr>
        <w:tc>
          <w:tcPr>
            <w:tcW w:w="2943" w:type="dxa"/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1843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1977</w:t>
            </w:r>
          </w:p>
        </w:tc>
        <w:tc>
          <w:tcPr>
            <w:tcW w:w="1559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22981</w:t>
            </w:r>
          </w:p>
        </w:tc>
        <w:tc>
          <w:tcPr>
            <w:tcW w:w="1701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14524</w:t>
            </w:r>
          </w:p>
        </w:tc>
        <w:tc>
          <w:tcPr>
            <w:tcW w:w="1560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8457</w:t>
            </w:r>
          </w:p>
        </w:tc>
      </w:tr>
      <w:tr w:rsidR="006E67B0" w:rsidRPr="00016E1B" w:rsidTr="00B61AF8">
        <w:trPr>
          <w:trHeight w:val="300"/>
        </w:trPr>
        <w:tc>
          <w:tcPr>
            <w:tcW w:w="2943" w:type="dxa"/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843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135162</w:t>
            </w:r>
          </w:p>
        </w:tc>
        <w:tc>
          <w:tcPr>
            <w:tcW w:w="1559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40261</w:t>
            </w:r>
          </w:p>
        </w:tc>
        <w:tc>
          <w:tcPr>
            <w:tcW w:w="1701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15289</w:t>
            </w:r>
          </w:p>
        </w:tc>
        <w:tc>
          <w:tcPr>
            <w:tcW w:w="1560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24972</w:t>
            </w:r>
          </w:p>
        </w:tc>
      </w:tr>
      <w:tr w:rsidR="006E67B0" w:rsidRPr="00016E1B" w:rsidTr="00B61AF8">
        <w:trPr>
          <w:trHeight w:val="300"/>
        </w:trPr>
        <w:tc>
          <w:tcPr>
            <w:tcW w:w="2943" w:type="dxa"/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1843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607088</w:t>
            </w:r>
          </w:p>
        </w:tc>
        <w:tc>
          <w:tcPr>
            <w:tcW w:w="1559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44856</w:t>
            </w:r>
          </w:p>
        </w:tc>
        <w:tc>
          <w:tcPr>
            <w:tcW w:w="1701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22882</w:t>
            </w:r>
          </w:p>
        </w:tc>
        <w:tc>
          <w:tcPr>
            <w:tcW w:w="1560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21974</w:t>
            </w:r>
          </w:p>
        </w:tc>
      </w:tr>
      <w:tr w:rsidR="006E67B0" w:rsidRPr="00016E1B" w:rsidTr="00B61AF8">
        <w:trPr>
          <w:trHeight w:val="300"/>
        </w:trPr>
        <w:tc>
          <w:tcPr>
            <w:tcW w:w="2943" w:type="dxa"/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 xml:space="preserve"> в т.ч. Ханты-Мансийский а</w:t>
            </w:r>
            <w:r>
              <w:rPr>
                <w:rFonts w:ascii="Times New Roman" w:hAnsi="Times New Roman"/>
                <w:sz w:val="24"/>
                <w:szCs w:val="24"/>
              </w:rPr>
              <w:t>вт.</w:t>
            </w:r>
            <w:r w:rsidRPr="00016E1B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16E1B">
              <w:rPr>
                <w:rFonts w:ascii="Times New Roman" w:hAnsi="Times New Roman"/>
                <w:sz w:val="24"/>
                <w:szCs w:val="24"/>
              </w:rPr>
              <w:t>-Югра</w:t>
            </w:r>
          </w:p>
        </w:tc>
        <w:tc>
          <w:tcPr>
            <w:tcW w:w="1843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408949</w:t>
            </w:r>
          </w:p>
        </w:tc>
        <w:tc>
          <w:tcPr>
            <w:tcW w:w="1559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4298</w:t>
            </w:r>
          </w:p>
        </w:tc>
        <w:tc>
          <w:tcPr>
            <w:tcW w:w="1701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2844</w:t>
            </w:r>
          </w:p>
        </w:tc>
        <w:tc>
          <w:tcPr>
            <w:tcW w:w="1560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1454</w:t>
            </w:r>
          </w:p>
        </w:tc>
      </w:tr>
      <w:tr w:rsidR="006E67B0" w:rsidRPr="00016E1B" w:rsidTr="00B61AF8">
        <w:trPr>
          <w:trHeight w:val="300"/>
        </w:trPr>
        <w:tc>
          <w:tcPr>
            <w:tcW w:w="2943" w:type="dxa"/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016E1B">
              <w:rPr>
                <w:rFonts w:ascii="Times New Roman" w:hAnsi="Times New Roman"/>
                <w:sz w:val="24"/>
                <w:szCs w:val="24"/>
              </w:rPr>
              <w:t>Ямало-Ненецкий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16E1B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E67B0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68784</w:t>
            </w:r>
          </w:p>
        </w:tc>
        <w:tc>
          <w:tcPr>
            <w:tcW w:w="1559" w:type="dxa"/>
          </w:tcPr>
          <w:p w:rsidR="006E67B0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1256</w:t>
            </w:r>
          </w:p>
        </w:tc>
        <w:tc>
          <w:tcPr>
            <w:tcW w:w="1701" w:type="dxa"/>
          </w:tcPr>
          <w:p w:rsidR="006E67B0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560" w:type="dxa"/>
          </w:tcPr>
          <w:p w:rsidR="006E67B0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1198</w:t>
            </w:r>
          </w:p>
        </w:tc>
      </w:tr>
      <w:tr w:rsidR="006E67B0" w:rsidRPr="00016E1B" w:rsidTr="00B61AF8">
        <w:trPr>
          <w:trHeight w:val="300"/>
        </w:trPr>
        <w:tc>
          <w:tcPr>
            <w:tcW w:w="2943" w:type="dxa"/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1843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53803</w:t>
            </w:r>
          </w:p>
        </w:tc>
        <w:tc>
          <w:tcPr>
            <w:tcW w:w="1559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62673</w:t>
            </w:r>
          </w:p>
        </w:tc>
        <w:tc>
          <w:tcPr>
            <w:tcW w:w="1701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30450</w:t>
            </w:r>
          </w:p>
        </w:tc>
        <w:tc>
          <w:tcPr>
            <w:tcW w:w="1560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32223</w:t>
            </w:r>
          </w:p>
        </w:tc>
      </w:tr>
      <w:tr w:rsidR="006E67B0" w:rsidRPr="00016E1B" w:rsidTr="00B61AF8">
        <w:trPr>
          <w:trHeight w:val="300"/>
        </w:trPr>
        <w:tc>
          <w:tcPr>
            <w:tcW w:w="2943" w:type="dxa"/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>Сибирский фед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1843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236018</w:t>
            </w:r>
          </w:p>
        </w:tc>
        <w:tc>
          <w:tcPr>
            <w:tcW w:w="1559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349275</w:t>
            </w:r>
          </w:p>
        </w:tc>
        <w:tc>
          <w:tcPr>
            <w:tcW w:w="1701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167804</w:t>
            </w:r>
          </w:p>
        </w:tc>
        <w:tc>
          <w:tcPr>
            <w:tcW w:w="1560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181471</w:t>
            </w:r>
          </w:p>
        </w:tc>
      </w:tr>
      <w:tr w:rsidR="006E67B0" w:rsidRPr="00016E1B" w:rsidTr="00B61AF8">
        <w:trPr>
          <w:trHeight w:val="300"/>
        </w:trPr>
        <w:tc>
          <w:tcPr>
            <w:tcW w:w="2943" w:type="dxa"/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Алтай</w:t>
            </w:r>
          </w:p>
        </w:tc>
        <w:tc>
          <w:tcPr>
            <w:tcW w:w="1843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559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4885</w:t>
            </w:r>
          </w:p>
        </w:tc>
        <w:tc>
          <w:tcPr>
            <w:tcW w:w="1701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821</w:t>
            </w:r>
          </w:p>
        </w:tc>
        <w:tc>
          <w:tcPr>
            <w:tcW w:w="1560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4064</w:t>
            </w:r>
          </w:p>
        </w:tc>
      </w:tr>
      <w:tr w:rsidR="006E67B0" w:rsidRPr="00016E1B" w:rsidTr="00B61AF8">
        <w:trPr>
          <w:trHeight w:val="300"/>
        </w:trPr>
        <w:tc>
          <w:tcPr>
            <w:tcW w:w="2943" w:type="dxa"/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1843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13553</w:t>
            </w:r>
          </w:p>
        </w:tc>
        <w:tc>
          <w:tcPr>
            <w:tcW w:w="1559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11746</w:t>
            </w:r>
          </w:p>
        </w:tc>
        <w:tc>
          <w:tcPr>
            <w:tcW w:w="1701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3426</w:t>
            </w:r>
          </w:p>
        </w:tc>
        <w:tc>
          <w:tcPr>
            <w:tcW w:w="1560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8320</w:t>
            </w:r>
          </w:p>
        </w:tc>
      </w:tr>
      <w:tr w:rsidR="006E67B0" w:rsidRPr="00016E1B" w:rsidTr="00B61AF8">
        <w:trPr>
          <w:trHeight w:val="300"/>
        </w:trPr>
        <w:tc>
          <w:tcPr>
            <w:tcW w:w="2943" w:type="dxa"/>
            <w:shd w:val="clear" w:color="auto" w:fill="FFFFFF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1843" w:type="dxa"/>
            <w:shd w:val="clear" w:color="auto" w:fill="FFFFFF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-398</w:t>
            </w:r>
          </w:p>
        </w:tc>
        <w:tc>
          <w:tcPr>
            <w:tcW w:w="1559" w:type="dxa"/>
            <w:shd w:val="clear" w:color="auto" w:fill="FFFFFF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4077</w:t>
            </w:r>
          </w:p>
        </w:tc>
        <w:tc>
          <w:tcPr>
            <w:tcW w:w="1701" w:type="dxa"/>
            <w:shd w:val="clear" w:color="auto" w:fill="FFFFFF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</w:t>
            </w:r>
          </w:p>
        </w:tc>
        <w:tc>
          <w:tcPr>
            <w:tcW w:w="1560" w:type="dxa"/>
            <w:shd w:val="clear" w:color="auto" w:fill="FFFFFF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3087</w:t>
            </w:r>
          </w:p>
        </w:tc>
      </w:tr>
      <w:tr w:rsidR="006E67B0" w:rsidRPr="00016E1B" w:rsidTr="00B61AF8">
        <w:trPr>
          <w:trHeight w:val="300"/>
        </w:trPr>
        <w:tc>
          <w:tcPr>
            <w:tcW w:w="2943" w:type="dxa"/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1843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1411</w:t>
            </w:r>
          </w:p>
        </w:tc>
        <w:tc>
          <w:tcPr>
            <w:tcW w:w="1559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6218</w:t>
            </w:r>
          </w:p>
        </w:tc>
        <w:tc>
          <w:tcPr>
            <w:tcW w:w="1701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1822</w:t>
            </w:r>
          </w:p>
        </w:tc>
        <w:tc>
          <w:tcPr>
            <w:tcW w:w="1560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4396</w:t>
            </w:r>
          </w:p>
        </w:tc>
      </w:tr>
      <w:tr w:rsidR="006E67B0" w:rsidRPr="00016E1B" w:rsidTr="00B61AF8">
        <w:trPr>
          <w:trHeight w:val="300"/>
        </w:trPr>
        <w:tc>
          <w:tcPr>
            <w:tcW w:w="2943" w:type="dxa"/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Алтайский край</w:t>
            </w:r>
          </w:p>
        </w:tc>
        <w:tc>
          <w:tcPr>
            <w:tcW w:w="1843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8822</w:t>
            </w:r>
          </w:p>
        </w:tc>
        <w:tc>
          <w:tcPr>
            <w:tcW w:w="1559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69243</w:t>
            </w:r>
          </w:p>
        </w:tc>
        <w:tc>
          <w:tcPr>
            <w:tcW w:w="1701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37750</w:t>
            </w:r>
          </w:p>
        </w:tc>
        <w:tc>
          <w:tcPr>
            <w:tcW w:w="1560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31493</w:t>
            </w:r>
          </w:p>
        </w:tc>
      </w:tr>
      <w:tr w:rsidR="006E67B0" w:rsidRPr="00016E1B" w:rsidTr="00B61AF8">
        <w:trPr>
          <w:trHeight w:val="300"/>
        </w:trPr>
        <w:tc>
          <w:tcPr>
            <w:tcW w:w="2943" w:type="dxa"/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1843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11930</w:t>
            </w:r>
          </w:p>
        </w:tc>
        <w:tc>
          <w:tcPr>
            <w:tcW w:w="1701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2908</w:t>
            </w:r>
          </w:p>
        </w:tc>
        <w:tc>
          <w:tcPr>
            <w:tcW w:w="1560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9022</w:t>
            </w:r>
          </w:p>
        </w:tc>
      </w:tr>
      <w:tr w:rsidR="006E67B0" w:rsidRPr="00016E1B" w:rsidTr="00B61AF8">
        <w:trPr>
          <w:trHeight w:val="300"/>
        </w:trPr>
        <w:tc>
          <w:tcPr>
            <w:tcW w:w="2943" w:type="dxa"/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1843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-24576</w:t>
            </w:r>
          </w:p>
        </w:tc>
        <w:tc>
          <w:tcPr>
            <w:tcW w:w="1559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57469</w:t>
            </w:r>
          </w:p>
        </w:tc>
        <w:tc>
          <w:tcPr>
            <w:tcW w:w="1701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30715</w:t>
            </w:r>
          </w:p>
        </w:tc>
        <w:tc>
          <w:tcPr>
            <w:tcW w:w="1560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26754</w:t>
            </w:r>
          </w:p>
        </w:tc>
      </w:tr>
      <w:tr w:rsidR="006E67B0" w:rsidRPr="00016E1B" w:rsidTr="00B61AF8">
        <w:trPr>
          <w:trHeight w:val="300"/>
        </w:trPr>
        <w:tc>
          <w:tcPr>
            <w:tcW w:w="2943" w:type="dxa"/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1843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30167</w:t>
            </w:r>
          </w:p>
        </w:tc>
        <w:tc>
          <w:tcPr>
            <w:tcW w:w="1559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31047</w:t>
            </w:r>
          </w:p>
        </w:tc>
        <w:tc>
          <w:tcPr>
            <w:tcW w:w="1701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11725</w:t>
            </w:r>
          </w:p>
        </w:tc>
        <w:tc>
          <w:tcPr>
            <w:tcW w:w="1560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19322</w:t>
            </w:r>
          </w:p>
        </w:tc>
      </w:tr>
      <w:tr w:rsidR="006E67B0" w:rsidRPr="00016E1B" w:rsidTr="00B61AF8">
        <w:trPr>
          <w:trHeight w:val="300"/>
        </w:trPr>
        <w:tc>
          <w:tcPr>
            <w:tcW w:w="2943" w:type="dxa"/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1843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135499</w:t>
            </w:r>
          </w:p>
        </w:tc>
        <w:tc>
          <w:tcPr>
            <w:tcW w:w="1559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33156</w:t>
            </w:r>
          </w:p>
        </w:tc>
        <w:tc>
          <w:tcPr>
            <w:tcW w:w="1701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18387</w:t>
            </w:r>
          </w:p>
        </w:tc>
        <w:tc>
          <w:tcPr>
            <w:tcW w:w="1560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14769</w:t>
            </w:r>
          </w:p>
        </w:tc>
      </w:tr>
      <w:tr w:rsidR="006E67B0" w:rsidRPr="00016E1B" w:rsidTr="00B61AF8">
        <w:trPr>
          <w:trHeight w:val="300"/>
        </w:trPr>
        <w:tc>
          <w:tcPr>
            <w:tcW w:w="2943" w:type="dxa"/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1843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40342</w:t>
            </w:r>
          </w:p>
        </w:tc>
        <w:tc>
          <w:tcPr>
            <w:tcW w:w="1559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48295</w:t>
            </w:r>
          </w:p>
        </w:tc>
        <w:tc>
          <w:tcPr>
            <w:tcW w:w="1701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24021</w:t>
            </w:r>
          </w:p>
        </w:tc>
        <w:tc>
          <w:tcPr>
            <w:tcW w:w="1560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24274</w:t>
            </w:r>
          </w:p>
        </w:tc>
      </w:tr>
      <w:tr w:rsidR="006E67B0" w:rsidRPr="00016E1B" w:rsidTr="006E67B0">
        <w:trPr>
          <w:trHeight w:val="300"/>
        </w:trPr>
        <w:tc>
          <w:tcPr>
            <w:tcW w:w="2943" w:type="dxa"/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Омская область</w:t>
            </w:r>
          </w:p>
        </w:tc>
        <w:tc>
          <w:tcPr>
            <w:tcW w:w="1843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17714</w:t>
            </w:r>
          </w:p>
        </w:tc>
        <w:tc>
          <w:tcPr>
            <w:tcW w:w="1559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54682</w:t>
            </w:r>
          </w:p>
        </w:tc>
        <w:tc>
          <w:tcPr>
            <w:tcW w:w="1701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27747</w:t>
            </w:r>
          </w:p>
        </w:tc>
        <w:tc>
          <w:tcPr>
            <w:tcW w:w="1560" w:type="dxa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26935</w:t>
            </w:r>
          </w:p>
        </w:tc>
      </w:tr>
      <w:tr w:rsidR="006E67B0" w:rsidRPr="00016E1B" w:rsidTr="006E67B0">
        <w:trPr>
          <w:trHeight w:val="300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Томская область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13274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7492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E67B0" w:rsidRPr="00016E1B" w:rsidRDefault="006E67B0" w:rsidP="001C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9036</w:t>
            </w:r>
          </w:p>
        </w:tc>
      </w:tr>
    </w:tbl>
    <w:p w:rsidR="006E67B0" w:rsidRDefault="006E67B0" w:rsidP="009A4CBC">
      <w:pPr>
        <w:spacing w:after="0" w:line="240" w:lineRule="auto"/>
        <w:sectPr w:rsidR="006E67B0" w:rsidSect="003604B8"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843"/>
        <w:gridCol w:w="1559"/>
        <w:gridCol w:w="1701"/>
        <w:gridCol w:w="1560"/>
      </w:tblGrid>
      <w:tr w:rsidR="006E67B0" w:rsidRPr="00016E1B" w:rsidTr="00F23D61">
        <w:trPr>
          <w:trHeight w:val="300"/>
        </w:trPr>
        <w:tc>
          <w:tcPr>
            <w:tcW w:w="96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E67B0" w:rsidRPr="00F23D61" w:rsidRDefault="006E67B0" w:rsidP="009A4C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sz w:val="28"/>
                <w:szCs w:val="28"/>
              </w:rPr>
              <w:t>Продолжение таблицы 1.7</w:t>
            </w:r>
          </w:p>
        </w:tc>
      </w:tr>
      <w:tr w:rsidR="006E67B0" w:rsidRPr="00016E1B" w:rsidTr="00F23D61">
        <w:trPr>
          <w:trHeight w:val="300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E67B0" w:rsidRPr="00016E1B" w:rsidRDefault="006E67B0" w:rsidP="00F2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E67B0" w:rsidRDefault="006E67B0" w:rsidP="00F2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E67B0" w:rsidRDefault="006E67B0" w:rsidP="00F2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E67B0" w:rsidRDefault="006E67B0" w:rsidP="00F2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E67B0" w:rsidRDefault="006E67B0" w:rsidP="00F23D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E67B0" w:rsidRPr="00016E1B" w:rsidTr="00B61AF8">
        <w:trPr>
          <w:trHeight w:val="300"/>
        </w:trPr>
        <w:tc>
          <w:tcPr>
            <w:tcW w:w="2943" w:type="dxa"/>
            <w:shd w:val="clear" w:color="auto" w:fill="FFFFFF"/>
            <w:vAlign w:val="bottom"/>
          </w:tcPr>
          <w:p w:rsidR="006E67B0" w:rsidRPr="00016E1B" w:rsidRDefault="006E67B0" w:rsidP="009A4C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>Дал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ьневосточный ф. </w:t>
            </w: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FFFFFF"/>
          </w:tcPr>
          <w:p w:rsidR="006E67B0" w:rsidRPr="00016E1B" w:rsidRDefault="006E67B0" w:rsidP="009A4C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48611</w:t>
            </w:r>
          </w:p>
        </w:tc>
        <w:tc>
          <w:tcPr>
            <w:tcW w:w="1559" w:type="dxa"/>
            <w:shd w:val="clear" w:color="auto" w:fill="FFFFFF"/>
          </w:tcPr>
          <w:p w:rsidR="006E67B0" w:rsidRPr="00016E1B" w:rsidRDefault="006E67B0" w:rsidP="009A4C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72665</w:t>
            </w:r>
          </w:p>
        </w:tc>
        <w:tc>
          <w:tcPr>
            <w:tcW w:w="1701" w:type="dxa"/>
            <w:shd w:val="clear" w:color="auto" w:fill="FFFFFF"/>
          </w:tcPr>
          <w:p w:rsidR="006E67B0" w:rsidRPr="00016E1B" w:rsidRDefault="006E67B0" w:rsidP="004F4F5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36729</w:t>
            </w:r>
          </w:p>
        </w:tc>
        <w:tc>
          <w:tcPr>
            <w:tcW w:w="1560" w:type="dxa"/>
            <w:shd w:val="clear" w:color="auto" w:fill="FFFFFF"/>
          </w:tcPr>
          <w:p w:rsidR="006E67B0" w:rsidRPr="00016E1B" w:rsidRDefault="006E67B0" w:rsidP="009A4CB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35936</w:t>
            </w:r>
          </w:p>
        </w:tc>
      </w:tr>
      <w:tr w:rsidR="006E67B0" w:rsidRPr="00016E1B" w:rsidTr="00B61AF8">
        <w:trPr>
          <w:trHeight w:val="300"/>
        </w:trPr>
        <w:tc>
          <w:tcPr>
            <w:tcW w:w="2943" w:type="dxa"/>
            <w:shd w:val="clear" w:color="auto" w:fill="auto"/>
            <w:noWrap/>
            <w:vAlign w:val="bottom"/>
          </w:tcPr>
          <w:p w:rsidR="006E67B0" w:rsidRPr="00016E1B" w:rsidRDefault="006E67B0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1843" w:type="dxa"/>
          </w:tcPr>
          <w:p w:rsidR="006E67B0" w:rsidRPr="00016E1B" w:rsidRDefault="006E67B0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31828</w:t>
            </w:r>
          </w:p>
        </w:tc>
        <w:tc>
          <w:tcPr>
            <w:tcW w:w="1559" w:type="dxa"/>
          </w:tcPr>
          <w:p w:rsidR="006E67B0" w:rsidRPr="00016E1B" w:rsidRDefault="006E67B0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15564</w:t>
            </w:r>
          </w:p>
        </w:tc>
        <w:tc>
          <w:tcPr>
            <w:tcW w:w="1701" w:type="dxa"/>
          </w:tcPr>
          <w:p w:rsidR="006E67B0" w:rsidRPr="00016E1B" w:rsidRDefault="006E67B0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3750</w:t>
            </w:r>
          </w:p>
        </w:tc>
        <w:tc>
          <w:tcPr>
            <w:tcW w:w="1560" w:type="dxa"/>
          </w:tcPr>
          <w:p w:rsidR="006E67B0" w:rsidRPr="00016E1B" w:rsidRDefault="006E67B0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11814</w:t>
            </w:r>
          </w:p>
        </w:tc>
      </w:tr>
      <w:tr w:rsidR="006E67B0" w:rsidRPr="00016E1B" w:rsidTr="00B61AF8">
        <w:trPr>
          <w:trHeight w:val="300"/>
        </w:trPr>
        <w:tc>
          <w:tcPr>
            <w:tcW w:w="2943" w:type="dxa"/>
            <w:shd w:val="clear" w:color="auto" w:fill="auto"/>
            <w:noWrap/>
            <w:vAlign w:val="bottom"/>
          </w:tcPr>
          <w:p w:rsidR="006E67B0" w:rsidRPr="00016E1B" w:rsidRDefault="006E67B0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1843" w:type="dxa"/>
          </w:tcPr>
          <w:p w:rsidR="006E67B0" w:rsidRPr="00016E1B" w:rsidRDefault="006E67B0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-3010</w:t>
            </w:r>
          </w:p>
        </w:tc>
        <w:tc>
          <w:tcPr>
            <w:tcW w:w="1559" w:type="dxa"/>
          </w:tcPr>
          <w:p w:rsidR="006E67B0" w:rsidRPr="00016E1B" w:rsidRDefault="006E67B0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3930</w:t>
            </w:r>
          </w:p>
        </w:tc>
        <w:tc>
          <w:tcPr>
            <w:tcW w:w="1701" w:type="dxa"/>
          </w:tcPr>
          <w:p w:rsidR="006E67B0" w:rsidRPr="00016E1B" w:rsidRDefault="006E67B0" w:rsidP="00D02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2349</w:t>
            </w:r>
          </w:p>
        </w:tc>
        <w:tc>
          <w:tcPr>
            <w:tcW w:w="1560" w:type="dxa"/>
          </w:tcPr>
          <w:p w:rsidR="006E67B0" w:rsidRPr="00016E1B" w:rsidRDefault="006E67B0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1581</w:t>
            </w:r>
          </w:p>
        </w:tc>
      </w:tr>
      <w:tr w:rsidR="006E67B0" w:rsidRPr="00016E1B" w:rsidTr="00B61AF8">
        <w:trPr>
          <w:trHeight w:val="300"/>
        </w:trPr>
        <w:tc>
          <w:tcPr>
            <w:tcW w:w="2943" w:type="dxa"/>
            <w:shd w:val="clear" w:color="auto" w:fill="auto"/>
            <w:noWrap/>
            <w:vAlign w:val="bottom"/>
          </w:tcPr>
          <w:p w:rsidR="006E67B0" w:rsidRPr="00016E1B" w:rsidRDefault="006E67B0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Приморский край</w:t>
            </w:r>
          </w:p>
        </w:tc>
        <w:tc>
          <w:tcPr>
            <w:tcW w:w="1843" w:type="dxa"/>
          </w:tcPr>
          <w:p w:rsidR="006E67B0" w:rsidRPr="00016E1B" w:rsidRDefault="006E67B0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17813</w:t>
            </w:r>
          </w:p>
        </w:tc>
        <w:tc>
          <w:tcPr>
            <w:tcW w:w="1559" w:type="dxa"/>
          </w:tcPr>
          <w:p w:rsidR="006E67B0" w:rsidRPr="00016E1B" w:rsidRDefault="006E67B0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15624</w:t>
            </w:r>
          </w:p>
        </w:tc>
        <w:tc>
          <w:tcPr>
            <w:tcW w:w="1701" w:type="dxa"/>
          </w:tcPr>
          <w:p w:rsidR="006E67B0" w:rsidRPr="00016E1B" w:rsidRDefault="006E67B0" w:rsidP="00D02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8998</w:t>
            </w:r>
          </w:p>
        </w:tc>
        <w:tc>
          <w:tcPr>
            <w:tcW w:w="1560" w:type="dxa"/>
          </w:tcPr>
          <w:p w:rsidR="006E67B0" w:rsidRPr="00016E1B" w:rsidRDefault="006E67B0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6626</w:t>
            </w:r>
          </w:p>
        </w:tc>
      </w:tr>
      <w:tr w:rsidR="006E67B0" w:rsidRPr="00016E1B" w:rsidTr="00B61AF8">
        <w:trPr>
          <w:trHeight w:val="300"/>
        </w:trPr>
        <w:tc>
          <w:tcPr>
            <w:tcW w:w="2943" w:type="dxa"/>
            <w:shd w:val="clear" w:color="auto" w:fill="auto"/>
            <w:noWrap/>
            <w:vAlign w:val="bottom"/>
          </w:tcPr>
          <w:p w:rsidR="006E67B0" w:rsidRPr="00016E1B" w:rsidRDefault="006E67B0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1843" w:type="dxa"/>
          </w:tcPr>
          <w:p w:rsidR="006E67B0" w:rsidRPr="00016E1B" w:rsidRDefault="006E67B0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3663</w:t>
            </w:r>
          </w:p>
        </w:tc>
        <w:tc>
          <w:tcPr>
            <w:tcW w:w="1559" w:type="dxa"/>
          </w:tcPr>
          <w:p w:rsidR="006E67B0" w:rsidRPr="00016E1B" w:rsidRDefault="006E67B0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10453</w:t>
            </w:r>
          </w:p>
        </w:tc>
        <w:tc>
          <w:tcPr>
            <w:tcW w:w="1701" w:type="dxa"/>
          </w:tcPr>
          <w:p w:rsidR="006E67B0" w:rsidRPr="00016E1B" w:rsidRDefault="006E67B0" w:rsidP="00D02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5316</w:t>
            </w:r>
          </w:p>
        </w:tc>
        <w:tc>
          <w:tcPr>
            <w:tcW w:w="1560" w:type="dxa"/>
          </w:tcPr>
          <w:p w:rsidR="006E67B0" w:rsidRPr="00016E1B" w:rsidRDefault="006E67B0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5137</w:t>
            </w:r>
          </w:p>
        </w:tc>
      </w:tr>
      <w:tr w:rsidR="006E67B0" w:rsidRPr="00016E1B" w:rsidTr="00B61AF8">
        <w:trPr>
          <w:trHeight w:val="300"/>
        </w:trPr>
        <w:tc>
          <w:tcPr>
            <w:tcW w:w="2943" w:type="dxa"/>
            <w:shd w:val="clear" w:color="auto" w:fill="auto"/>
            <w:noWrap/>
            <w:vAlign w:val="bottom"/>
          </w:tcPr>
          <w:p w:rsidR="006E67B0" w:rsidRPr="00016E1B" w:rsidRDefault="006E67B0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843" w:type="dxa"/>
          </w:tcPr>
          <w:p w:rsidR="006E67B0" w:rsidRPr="00016E1B" w:rsidRDefault="006E67B0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-23122</w:t>
            </w:r>
          </w:p>
        </w:tc>
        <w:tc>
          <w:tcPr>
            <w:tcW w:w="1559" w:type="dxa"/>
          </w:tcPr>
          <w:p w:rsidR="006E67B0" w:rsidRPr="00016E1B" w:rsidRDefault="006E67B0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15201</w:t>
            </w:r>
          </w:p>
        </w:tc>
        <w:tc>
          <w:tcPr>
            <w:tcW w:w="1701" w:type="dxa"/>
          </w:tcPr>
          <w:p w:rsidR="006E67B0" w:rsidRPr="00016E1B" w:rsidRDefault="006E67B0" w:rsidP="00D02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8842</w:t>
            </w:r>
          </w:p>
        </w:tc>
        <w:tc>
          <w:tcPr>
            <w:tcW w:w="1560" w:type="dxa"/>
          </w:tcPr>
          <w:p w:rsidR="006E67B0" w:rsidRPr="00016E1B" w:rsidRDefault="006E67B0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6359</w:t>
            </w:r>
          </w:p>
        </w:tc>
      </w:tr>
      <w:tr w:rsidR="006E67B0" w:rsidRPr="00016E1B" w:rsidTr="00B61AF8">
        <w:trPr>
          <w:trHeight w:val="300"/>
        </w:trPr>
        <w:tc>
          <w:tcPr>
            <w:tcW w:w="2943" w:type="dxa"/>
            <w:shd w:val="clear" w:color="auto" w:fill="auto"/>
            <w:noWrap/>
            <w:vAlign w:val="bottom"/>
          </w:tcPr>
          <w:p w:rsidR="006E67B0" w:rsidRPr="00016E1B" w:rsidRDefault="006E67B0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1843" w:type="dxa"/>
          </w:tcPr>
          <w:p w:rsidR="006E67B0" w:rsidRPr="00016E1B" w:rsidRDefault="006E67B0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1835</w:t>
            </w:r>
          </w:p>
        </w:tc>
        <w:tc>
          <w:tcPr>
            <w:tcW w:w="1559" w:type="dxa"/>
          </w:tcPr>
          <w:p w:rsidR="006E67B0" w:rsidRPr="00016E1B" w:rsidRDefault="006E67B0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</w:t>
            </w:r>
          </w:p>
        </w:tc>
        <w:tc>
          <w:tcPr>
            <w:tcW w:w="1701" w:type="dxa"/>
          </w:tcPr>
          <w:p w:rsidR="006E67B0" w:rsidRPr="00016E1B" w:rsidRDefault="006E67B0" w:rsidP="00D02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843</w:t>
            </w:r>
          </w:p>
        </w:tc>
        <w:tc>
          <w:tcPr>
            <w:tcW w:w="1560" w:type="dxa"/>
          </w:tcPr>
          <w:p w:rsidR="006E67B0" w:rsidRPr="00016E1B" w:rsidRDefault="006E67B0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</w:t>
            </w:r>
          </w:p>
        </w:tc>
      </w:tr>
      <w:tr w:rsidR="006E67B0" w:rsidRPr="00016E1B" w:rsidTr="00B61AF8">
        <w:trPr>
          <w:trHeight w:val="300"/>
        </w:trPr>
        <w:tc>
          <w:tcPr>
            <w:tcW w:w="2943" w:type="dxa"/>
            <w:shd w:val="clear" w:color="auto" w:fill="auto"/>
            <w:noWrap/>
            <w:vAlign w:val="bottom"/>
          </w:tcPr>
          <w:p w:rsidR="006E67B0" w:rsidRPr="00016E1B" w:rsidRDefault="006E67B0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1843" w:type="dxa"/>
          </w:tcPr>
          <w:p w:rsidR="006E67B0" w:rsidRPr="00016E1B" w:rsidRDefault="006E67B0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16649</w:t>
            </w:r>
          </w:p>
        </w:tc>
        <w:tc>
          <w:tcPr>
            <w:tcW w:w="1559" w:type="dxa"/>
          </w:tcPr>
          <w:p w:rsidR="006E67B0" w:rsidRPr="00016E1B" w:rsidRDefault="006E67B0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5447</w:t>
            </w:r>
          </w:p>
        </w:tc>
        <w:tc>
          <w:tcPr>
            <w:tcW w:w="1701" w:type="dxa"/>
          </w:tcPr>
          <w:p w:rsidR="006E67B0" w:rsidRPr="00016E1B" w:rsidRDefault="006E67B0" w:rsidP="00D02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1560" w:type="dxa"/>
          </w:tcPr>
          <w:p w:rsidR="006E67B0" w:rsidRPr="00016E1B" w:rsidRDefault="006E67B0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2146</w:t>
            </w:r>
          </w:p>
        </w:tc>
      </w:tr>
      <w:tr w:rsidR="006E67B0" w:rsidRPr="00016E1B" w:rsidTr="00B61AF8">
        <w:trPr>
          <w:trHeight w:val="300"/>
        </w:trPr>
        <w:tc>
          <w:tcPr>
            <w:tcW w:w="2943" w:type="dxa"/>
            <w:shd w:val="clear" w:color="auto" w:fill="auto"/>
            <w:noWrap/>
            <w:vAlign w:val="bottom"/>
          </w:tcPr>
          <w:p w:rsidR="006E67B0" w:rsidRPr="00016E1B" w:rsidRDefault="006E67B0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Еврейская авт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16E1B">
              <w:rPr>
                <w:rFonts w:ascii="Times New Roman" w:hAnsi="Times New Roman"/>
                <w:sz w:val="24"/>
                <w:szCs w:val="24"/>
              </w:rPr>
              <w:t xml:space="preserve"> Обл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E67B0" w:rsidRPr="00016E1B" w:rsidRDefault="006E67B0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</w:tcPr>
          <w:p w:rsidR="006E67B0" w:rsidRPr="00016E1B" w:rsidRDefault="006E67B0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4601</w:t>
            </w:r>
          </w:p>
        </w:tc>
        <w:tc>
          <w:tcPr>
            <w:tcW w:w="1701" w:type="dxa"/>
          </w:tcPr>
          <w:p w:rsidR="006E67B0" w:rsidRPr="00016E1B" w:rsidRDefault="006E67B0" w:rsidP="00D02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3309</w:t>
            </w:r>
          </w:p>
        </w:tc>
        <w:tc>
          <w:tcPr>
            <w:tcW w:w="1560" w:type="dxa"/>
          </w:tcPr>
          <w:p w:rsidR="006E67B0" w:rsidRPr="00016E1B" w:rsidRDefault="006E67B0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1292</w:t>
            </w:r>
          </w:p>
        </w:tc>
      </w:tr>
      <w:tr w:rsidR="006E67B0" w:rsidRPr="00016E1B" w:rsidTr="00B61AF8">
        <w:trPr>
          <w:trHeight w:val="300"/>
        </w:trPr>
        <w:tc>
          <w:tcPr>
            <w:tcW w:w="2943" w:type="dxa"/>
            <w:shd w:val="clear" w:color="auto" w:fill="auto"/>
            <w:noWrap/>
            <w:vAlign w:val="bottom"/>
          </w:tcPr>
          <w:p w:rsidR="006E67B0" w:rsidRPr="00016E1B" w:rsidRDefault="006E67B0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Чукотский авт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16E1B">
              <w:rPr>
                <w:rFonts w:ascii="Times New Roman" w:hAnsi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1843" w:type="dxa"/>
          </w:tcPr>
          <w:p w:rsidR="006E67B0" w:rsidRPr="00016E1B" w:rsidRDefault="006E67B0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1559" w:type="dxa"/>
          </w:tcPr>
          <w:p w:rsidR="006E67B0" w:rsidRPr="00016E1B" w:rsidRDefault="006E67B0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515</w:t>
            </w:r>
          </w:p>
        </w:tc>
        <w:tc>
          <w:tcPr>
            <w:tcW w:w="1701" w:type="dxa"/>
          </w:tcPr>
          <w:p w:rsidR="006E67B0" w:rsidRPr="00016E1B" w:rsidRDefault="006E67B0" w:rsidP="00D02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</w:tcPr>
          <w:p w:rsidR="006E67B0" w:rsidRPr="00016E1B" w:rsidRDefault="006E67B0" w:rsidP="009A4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</w:t>
            </w:r>
          </w:p>
        </w:tc>
      </w:tr>
    </w:tbl>
    <w:p w:rsidR="009A4CBC" w:rsidRPr="006E67B0" w:rsidRDefault="009A4CBC" w:rsidP="007F4C8F">
      <w:pPr>
        <w:spacing w:after="0" w:line="240" w:lineRule="auto"/>
        <w:ind w:firstLine="709"/>
        <w:rPr>
          <w:rFonts w:ascii="Times New Roman" w:hAnsi="Times New Roman"/>
          <w:sz w:val="18"/>
          <w:szCs w:val="28"/>
        </w:rPr>
      </w:pPr>
    </w:p>
    <w:p w:rsidR="00F23D61" w:rsidRDefault="001F1AD6" w:rsidP="008C1A58">
      <w:pPr>
        <w:spacing w:after="0" w:line="240" w:lineRule="auto"/>
        <w:ind w:hanging="142"/>
        <w:jc w:val="both"/>
        <w:rPr>
          <w:szCs w:val="28"/>
        </w:rPr>
      </w:pPr>
      <w:r>
        <w:rPr>
          <w:szCs w:val="28"/>
        </w:rPr>
        <w:pict>
          <v:shape id="_x0000_i1034" type="#_x0000_t75" style="width:489.75pt;height:203.25pt">
            <v:imagedata r:id="rId14" o:title=""/>
          </v:shape>
        </w:pict>
      </w:r>
    </w:p>
    <w:p w:rsidR="006E67B0" w:rsidRDefault="006E67B0" w:rsidP="008C1A5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18"/>
        </w:rPr>
      </w:pPr>
      <w:r w:rsidRPr="0075537E">
        <w:rPr>
          <w:rFonts w:ascii="Times New Roman" w:hAnsi="Times New Roman"/>
          <w:sz w:val="28"/>
          <w:szCs w:val="28"/>
        </w:rPr>
        <w:t>Рисунок 1.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75537E">
        <w:rPr>
          <w:rFonts w:ascii="Times New Roman" w:hAnsi="Times New Roman"/>
          <w:sz w:val="28"/>
          <w:szCs w:val="28"/>
        </w:rPr>
        <w:t>–</w:t>
      </w:r>
      <w:r w:rsidRPr="006E67B0">
        <w:rPr>
          <w:rFonts w:ascii="Times New Roman" w:hAnsi="Times New Roman"/>
          <w:sz w:val="44"/>
          <w:szCs w:val="28"/>
        </w:rPr>
        <w:t xml:space="preserve"> </w:t>
      </w:r>
      <w:r w:rsidRPr="006E67B0">
        <w:rPr>
          <w:rFonts w:ascii="Times New Roman" w:hAnsi="Times New Roman"/>
          <w:bCs/>
          <w:sz w:val="28"/>
          <w:szCs w:val="18"/>
        </w:rPr>
        <w:t>Сальдированный финансовый результат деятельности организаций, млн.</w:t>
      </w:r>
      <w:r>
        <w:rPr>
          <w:rFonts w:ascii="Times New Roman" w:hAnsi="Times New Roman"/>
          <w:bCs/>
          <w:sz w:val="28"/>
          <w:szCs w:val="18"/>
        </w:rPr>
        <w:t xml:space="preserve"> </w:t>
      </w:r>
      <w:r w:rsidRPr="006E67B0">
        <w:rPr>
          <w:rFonts w:ascii="Times New Roman" w:hAnsi="Times New Roman"/>
          <w:bCs/>
          <w:sz w:val="28"/>
          <w:szCs w:val="18"/>
        </w:rPr>
        <w:t>руб.</w:t>
      </w:r>
    </w:p>
    <w:p w:rsidR="006E67B0" w:rsidRDefault="008C1A58" w:rsidP="008C1A5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 результатам деятельности организаций на первое место вышел Центральный федеральный округ, далее идут Уральский, Приволжский, Северо-Западный, Сибирский, Южный округа. И на последнем месте находится Дальневосточный округ.</w:t>
      </w:r>
    </w:p>
    <w:p w:rsidR="0075537E" w:rsidRPr="008C1A58" w:rsidRDefault="0075537E" w:rsidP="006E67B0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75537E" w:rsidRDefault="001F1AD6" w:rsidP="006E67B0">
      <w:pPr>
        <w:spacing w:after="0" w:line="240" w:lineRule="auto"/>
        <w:ind w:hanging="142"/>
        <w:jc w:val="both"/>
        <w:rPr>
          <w:szCs w:val="28"/>
        </w:rPr>
      </w:pPr>
      <w:r>
        <w:rPr>
          <w:szCs w:val="28"/>
        </w:rPr>
        <w:pict>
          <v:shape id="_x0000_i1035" type="#_x0000_t75" style="width:489.75pt;height:172.5pt">
            <v:imagedata r:id="rId15" o:title=""/>
          </v:shape>
        </w:pict>
      </w:r>
    </w:p>
    <w:p w:rsidR="00F23D61" w:rsidRDefault="008C1A58" w:rsidP="00D020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1.11 – Доля продукции сельского хозяйства округов в общем объеме</w:t>
      </w:r>
    </w:p>
    <w:p w:rsidR="008C1A58" w:rsidRDefault="008C1A58" w:rsidP="00D020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Основная доля принадлежит Приволжскому округу (25%), на втором месте с 24% находится Южный округ, следом идет Центральный округ с 22%, далее Сибирский округ – 14%, </w:t>
      </w:r>
      <w:r w:rsidR="00807B07">
        <w:rPr>
          <w:rFonts w:ascii="Times New Roman" w:hAnsi="Times New Roman"/>
          <w:sz w:val="28"/>
          <w:szCs w:val="28"/>
        </w:rPr>
        <w:t>7% составляет Уральский округ, 5% Северо-западный округ, на последнем месте с 3% находится Дальневосточный округ.</w:t>
      </w:r>
    </w:p>
    <w:p w:rsidR="00807B07" w:rsidRDefault="00807B07" w:rsidP="00D020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209D" w:rsidRDefault="00D0209D" w:rsidP="00D020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1.8 – Социально-экономические показатели регионов за 2008 г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268"/>
        <w:gridCol w:w="1985"/>
        <w:gridCol w:w="2268"/>
      </w:tblGrid>
      <w:tr w:rsidR="00602B2C" w:rsidRPr="00016E1B" w:rsidTr="00602B2C">
        <w:trPr>
          <w:trHeight w:val="660"/>
        </w:trPr>
        <w:tc>
          <w:tcPr>
            <w:tcW w:w="3085" w:type="dxa"/>
            <w:vMerge w:val="restart"/>
            <w:shd w:val="clear" w:color="auto" w:fill="FFFFFF"/>
            <w:vAlign w:val="center"/>
          </w:tcPr>
          <w:p w:rsidR="00602B2C" w:rsidRPr="00016E1B" w:rsidRDefault="00602B2C" w:rsidP="00F23D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3"/>
            <w:shd w:val="clear" w:color="auto" w:fill="FFFFFF"/>
          </w:tcPr>
          <w:p w:rsidR="00602B2C" w:rsidRPr="00602B2C" w:rsidRDefault="00602B2C" w:rsidP="00F23D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02B2C">
              <w:rPr>
                <w:rFonts w:ascii="Times New Roman" w:hAnsi="Times New Roman"/>
                <w:bCs/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 по видам экономической деятельности, млн.руб.</w:t>
            </w:r>
          </w:p>
        </w:tc>
      </w:tr>
      <w:tr w:rsidR="00602B2C" w:rsidRPr="009A4CBC" w:rsidTr="00602B2C">
        <w:trPr>
          <w:trHeight w:val="300"/>
        </w:trPr>
        <w:tc>
          <w:tcPr>
            <w:tcW w:w="3085" w:type="dxa"/>
            <w:vMerge/>
            <w:shd w:val="clear" w:color="auto" w:fill="FFFFFF"/>
            <w:vAlign w:val="bottom"/>
          </w:tcPr>
          <w:p w:rsidR="00602B2C" w:rsidRPr="009A4CBC" w:rsidRDefault="00602B2C" w:rsidP="00F23D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602B2C" w:rsidRPr="00602B2C" w:rsidRDefault="00602B2C" w:rsidP="00F23D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2B2C">
              <w:rPr>
                <w:rFonts w:ascii="Times New Roman" w:hAnsi="Times New Roman"/>
                <w:bCs/>
                <w:sz w:val="18"/>
                <w:szCs w:val="18"/>
              </w:rPr>
              <w:t xml:space="preserve">Добыча полезных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ископаемых</w:t>
            </w:r>
          </w:p>
        </w:tc>
        <w:tc>
          <w:tcPr>
            <w:tcW w:w="1985" w:type="dxa"/>
            <w:shd w:val="clear" w:color="auto" w:fill="FFFFFF"/>
          </w:tcPr>
          <w:p w:rsidR="00602B2C" w:rsidRPr="00602B2C" w:rsidRDefault="00602B2C" w:rsidP="00F23D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Обрабатывающие производства</w:t>
            </w:r>
          </w:p>
        </w:tc>
        <w:tc>
          <w:tcPr>
            <w:tcW w:w="2268" w:type="dxa"/>
            <w:shd w:val="clear" w:color="auto" w:fill="FFFFFF"/>
          </w:tcPr>
          <w:p w:rsidR="00602B2C" w:rsidRPr="00602B2C" w:rsidRDefault="00602B2C" w:rsidP="00F23D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Производство и распределение электроэнергии, газа и воды</w:t>
            </w:r>
          </w:p>
        </w:tc>
      </w:tr>
      <w:tr w:rsidR="00602B2C" w:rsidRPr="009A4CBC" w:rsidTr="00602B2C">
        <w:trPr>
          <w:trHeight w:val="300"/>
        </w:trPr>
        <w:tc>
          <w:tcPr>
            <w:tcW w:w="3085" w:type="dxa"/>
            <w:shd w:val="clear" w:color="auto" w:fill="FFFFFF"/>
            <w:vAlign w:val="bottom"/>
          </w:tcPr>
          <w:p w:rsidR="00602B2C" w:rsidRPr="009A4CBC" w:rsidRDefault="00602B2C" w:rsidP="00F23D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4CB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/>
          </w:tcPr>
          <w:p w:rsidR="00602B2C" w:rsidRPr="009A4CBC" w:rsidRDefault="00602B2C" w:rsidP="00F23D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FFFFFF"/>
          </w:tcPr>
          <w:p w:rsidR="00602B2C" w:rsidRPr="009A4CBC" w:rsidRDefault="00602B2C" w:rsidP="00F23D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FFFFF"/>
          </w:tcPr>
          <w:p w:rsidR="00602B2C" w:rsidRPr="009A4CBC" w:rsidRDefault="00602B2C" w:rsidP="00F23D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602B2C" w:rsidRPr="00016E1B" w:rsidTr="00602B2C">
        <w:trPr>
          <w:trHeight w:val="300"/>
        </w:trPr>
        <w:tc>
          <w:tcPr>
            <w:tcW w:w="3085" w:type="dxa"/>
            <w:shd w:val="clear" w:color="auto" w:fill="FFFFFF"/>
            <w:vAlign w:val="bottom"/>
          </w:tcPr>
          <w:p w:rsidR="00602B2C" w:rsidRPr="00016E1B" w:rsidRDefault="00602B2C" w:rsidP="00F23D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Центральный ф.</w:t>
            </w: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о.</w:t>
            </w:r>
          </w:p>
        </w:tc>
        <w:tc>
          <w:tcPr>
            <w:tcW w:w="2268" w:type="dxa"/>
            <w:shd w:val="clear" w:color="auto" w:fill="FFFFFF"/>
          </w:tcPr>
          <w:p w:rsidR="00602B2C" w:rsidRDefault="00602B2C" w:rsidP="00F23D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590703</w:t>
            </w:r>
          </w:p>
        </w:tc>
        <w:tc>
          <w:tcPr>
            <w:tcW w:w="1985" w:type="dxa"/>
            <w:shd w:val="clear" w:color="auto" w:fill="FFFFFF"/>
          </w:tcPr>
          <w:p w:rsidR="00602B2C" w:rsidRDefault="007B406B" w:rsidP="00F23D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5304670</w:t>
            </w:r>
          </w:p>
        </w:tc>
        <w:tc>
          <w:tcPr>
            <w:tcW w:w="2268" w:type="dxa"/>
            <w:shd w:val="clear" w:color="auto" w:fill="FFFFFF"/>
          </w:tcPr>
          <w:p w:rsidR="00602B2C" w:rsidRDefault="003535FB" w:rsidP="00F23D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761655</w:t>
            </w:r>
          </w:p>
        </w:tc>
      </w:tr>
      <w:tr w:rsidR="00602B2C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602B2C" w:rsidRPr="00016E1B" w:rsidRDefault="00602B2C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2268" w:type="dxa"/>
          </w:tcPr>
          <w:p w:rsidR="00602B2C" w:rsidRPr="00016E1B" w:rsidRDefault="00602B2C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62221</w:t>
            </w:r>
          </w:p>
        </w:tc>
        <w:tc>
          <w:tcPr>
            <w:tcW w:w="1985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270781</w:t>
            </w:r>
          </w:p>
        </w:tc>
        <w:tc>
          <w:tcPr>
            <w:tcW w:w="2268" w:type="dxa"/>
          </w:tcPr>
          <w:p w:rsidR="00602B2C" w:rsidRPr="00016E1B" w:rsidRDefault="003535F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17132</w:t>
            </w:r>
          </w:p>
        </w:tc>
      </w:tr>
      <w:tr w:rsidR="00602B2C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602B2C" w:rsidRPr="00016E1B" w:rsidRDefault="00602B2C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2268" w:type="dxa"/>
          </w:tcPr>
          <w:p w:rsidR="00602B2C" w:rsidRPr="00016E1B" w:rsidRDefault="00602B2C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985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72687</w:t>
            </w:r>
          </w:p>
        </w:tc>
        <w:tc>
          <w:tcPr>
            <w:tcW w:w="2268" w:type="dxa"/>
          </w:tcPr>
          <w:p w:rsidR="00602B2C" w:rsidRPr="00016E1B" w:rsidRDefault="003535F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9274</w:t>
            </w:r>
          </w:p>
        </w:tc>
      </w:tr>
      <w:tr w:rsidR="00602B2C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602B2C" w:rsidRPr="00016E1B" w:rsidRDefault="00602B2C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2268" w:type="dxa"/>
          </w:tcPr>
          <w:p w:rsidR="00602B2C" w:rsidRPr="00016E1B" w:rsidRDefault="00602B2C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1672</w:t>
            </w:r>
          </w:p>
        </w:tc>
        <w:tc>
          <w:tcPr>
            <w:tcW w:w="1985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160853</w:t>
            </w:r>
          </w:p>
        </w:tc>
        <w:tc>
          <w:tcPr>
            <w:tcW w:w="2268" w:type="dxa"/>
          </w:tcPr>
          <w:p w:rsidR="00602B2C" w:rsidRPr="00016E1B" w:rsidRDefault="003535F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17246</w:t>
            </w:r>
          </w:p>
        </w:tc>
      </w:tr>
      <w:tr w:rsidR="00602B2C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602B2C" w:rsidRPr="00016E1B" w:rsidRDefault="00602B2C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2268" w:type="dxa"/>
          </w:tcPr>
          <w:p w:rsidR="00602B2C" w:rsidRPr="00016E1B" w:rsidRDefault="00602B2C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2816</w:t>
            </w:r>
          </w:p>
        </w:tc>
        <w:tc>
          <w:tcPr>
            <w:tcW w:w="1985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139869</w:t>
            </w:r>
          </w:p>
        </w:tc>
        <w:tc>
          <w:tcPr>
            <w:tcW w:w="2268" w:type="dxa"/>
          </w:tcPr>
          <w:p w:rsidR="00602B2C" w:rsidRPr="00016E1B" w:rsidRDefault="003535F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27017</w:t>
            </w:r>
          </w:p>
        </w:tc>
      </w:tr>
      <w:tr w:rsidR="00602B2C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602B2C" w:rsidRPr="00016E1B" w:rsidRDefault="00602B2C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Ивановская область</w:t>
            </w:r>
          </w:p>
        </w:tc>
        <w:tc>
          <w:tcPr>
            <w:tcW w:w="2268" w:type="dxa"/>
          </w:tcPr>
          <w:p w:rsidR="00602B2C" w:rsidRPr="00016E1B" w:rsidRDefault="00602B2C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676</w:t>
            </w:r>
          </w:p>
        </w:tc>
        <w:tc>
          <w:tcPr>
            <w:tcW w:w="1985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54707</w:t>
            </w:r>
          </w:p>
        </w:tc>
        <w:tc>
          <w:tcPr>
            <w:tcW w:w="2268" w:type="dxa"/>
          </w:tcPr>
          <w:p w:rsidR="00602B2C" w:rsidRPr="00016E1B" w:rsidRDefault="003535F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16125</w:t>
            </w:r>
          </w:p>
        </w:tc>
      </w:tr>
      <w:tr w:rsidR="00602B2C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602B2C" w:rsidRPr="00016E1B" w:rsidRDefault="00602B2C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2268" w:type="dxa"/>
          </w:tcPr>
          <w:p w:rsidR="00602B2C" w:rsidRPr="00016E1B" w:rsidRDefault="00602B2C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2236</w:t>
            </w:r>
          </w:p>
        </w:tc>
        <w:tc>
          <w:tcPr>
            <w:tcW w:w="1985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151481</w:t>
            </w:r>
          </w:p>
        </w:tc>
        <w:tc>
          <w:tcPr>
            <w:tcW w:w="2268" w:type="dxa"/>
          </w:tcPr>
          <w:p w:rsidR="00602B2C" w:rsidRPr="00016E1B" w:rsidRDefault="003535F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9189</w:t>
            </w:r>
          </w:p>
        </w:tc>
      </w:tr>
      <w:tr w:rsidR="00602B2C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602B2C" w:rsidRPr="00016E1B" w:rsidRDefault="00602B2C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2268" w:type="dxa"/>
          </w:tcPr>
          <w:p w:rsidR="00602B2C" w:rsidRPr="00016E1B" w:rsidRDefault="00602B2C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985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63379</w:t>
            </w:r>
          </w:p>
        </w:tc>
        <w:tc>
          <w:tcPr>
            <w:tcW w:w="2268" w:type="dxa"/>
          </w:tcPr>
          <w:p w:rsidR="00602B2C" w:rsidRPr="00016E1B" w:rsidRDefault="003535F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20891</w:t>
            </w:r>
          </w:p>
        </w:tc>
      </w:tr>
      <w:tr w:rsidR="00602B2C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602B2C" w:rsidRPr="00016E1B" w:rsidRDefault="00602B2C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2268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33709</w:t>
            </w:r>
          </w:p>
        </w:tc>
        <w:tc>
          <w:tcPr>
            <w:tcW w:w="1985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69999</w:t>
            </w:r>
          </w:p>
        </w:tc>
        <w:tc>
          <w:tcPr>
            <w:tcW w:w="2268" w:type="dxa"/>
          </w:tcPr>
          <w:p w:rsidR="00602B2C" w:rsidRPr="00016E1B" w:rsidRDefault="003535F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34961</w:t>
            </w:r>
          </w:p>
        </w:tc>
      </w:tr>
      <w:tr w:rsidR="00602B2C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602B2C" w:rsidRPr="00016E1B" w:rsidRDefault="00602B2C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2268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4124</w:t>
            </w:r>
          </w:p>
        </w:tc>
        <w:tc>
          <w:tcPr>
            <w:tcW w:w="1985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317543</w:t>
            </w:r>
          </w:p>
        </w:tc>
        <w:tc>
          <w:tcPr>
            <w:tcW w:w="2268" w:type="dxa"/>
          </w:tcPr>
          <w:p w:rsidR="00602B2C" w:rsidRPr="00016E1B" w:rsidRDefault="003535F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16667</w:t>
            </w:r>
          </w:p>
        </w:tc>
      </w:tr>
      <w:tr w:rsidR="00602B2C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602B2C" w:rsidRPr="00016E1B" w:rsidRDefault="00602B2C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2268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11931</w:t>
            </w:r>
          </w:p>
        </w:tc>
        <w:tc>
          <w:tcPr>
            <w:tcW w:w="1985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1069303</w:t>
            </w:r>
          </w:p>
        </w:tc>
        <w:tc>
          <w:tcPr>
            <w:tcW w:w="2268" w:type="dxa"/>
          </w:tcPr>
          <w:p w:rsidR="00602B2C" w:rsidRPr="00016E1B" w:rsidRDefault="003535F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136929</w:t>
            </w:r>
          </w:p>
        </w:tc>
      </w:tr>
      <w:tr w:rsidR="00602B2C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602B2C" w:rsidRPr="00016E1B" w:rsidRDefault="00602B2C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2268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985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49613</w:t>
            </w:r>
          </w:p>
        </w:tc>
        <w:tc>
          <w:tcPr>
            <w:tcW w:w="2268" w:type="dxa"/>
          </w:tcPr>
          <w:p w:rsidR="00602B2C" w:rsidRPr="00016E1B" w:rsidRDefault="003535F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7347</w:t>
            </w:r>
          </w:p>
        </w:tc>
      </w:tr>
      <w:tr w:rsidR="00602B2C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602B2C" w:rsidRPr="00016E1B" w:rsidRDefault="00602B2C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2268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1239</w:t>
            </w:r>
          </w:p>
        </w:tc>
        <w:tc>
          <w:tcPr>
            <w:tcW w:w="1985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105334</w:t>
            </w:r>
          </w:p>
        </w:tc>
        <w:tc>
          <w:tcPr>
            <w:tcW w:w="2268" w:type="dxa"/>
          </w:tcPr>
          <w:p w:rsidR="00602B2C" w:rsidRPr="00016E1B" w:rsidRDefault="003535F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23401</w:t>
            </w:r>
          </w:p>
        </w:tc>
      </w:tr>
      <w:tr w:rsidR="00602B2C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602B2C" w:rsidRPr="00016E1B" w:rsidRDefault="00602B2C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2268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1306</w:t>
            </w:r>
          </w:p>
        </w:tc>
        <w:tc>
          <w:tcPr>
            <w:tcW w:w="1985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86744</w:t>
            </w:r>
          </w:p>
        </w:tc>
        <w:tc>
          <w:tcPr>
            <w:tcW w:w="2268" w:type="dxa"/>
          </w:tcPr>
          <w:p w:rsidR="00602B2C" w:rsidRPr="00016E1B" w:rsidRDefault="003535F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35850</w:t>
            </w:r>
          </w:p>
        </w:tc>
      </w:tr>
      <w:tr w:rsidR="00602B2C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602B2C" w:rsidRPr="00016E1B" w:rsidRDefault="00602B2C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Тамбовская область</w:t>
            </w:r>
          </w:p>
        </w:tc>
        <w:tc>
          <w:tcPr>
            <w:tcW w:w="2268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82,4</w:t>
            </w:r>
          </w:p>
        </w:tc>
        <w:tc>
          <w:tcPr>
            <w:tcW w:w="1985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43779</w:t>
            </w:r>
          </w:p>
        </w:tc>
        <w:tc>
          <w:tcPr>
            <w:tcW w:w="2268" w:type="dxa"/>
          </w:tcPr>
          <w:p w:rsidR="00602B2C" w:rsidRPr="00016E1B" w:rsidRDefault="003535F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8998</w:t>
            </w:r>
          </w:p>
        </w:tc>
      </w:tr>
      <w:tr w:rsidR="00602B2C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602B2C" w:rsidRPr="00016E1B" w:rsidRDefault="00602B2C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2268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822</w:t>
            </w:r>
          </w:p>
        </w:tc>
        <w:tc>
          <w:tcPr>
            <w:tcW w:w="1985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119022</w:t>
            </w:r>
          </w:p>
        </w:tc>
        <w:tc>
          <w:tcPr>
            <w:tcW w:w="2268" w:type="dxa"/>
          </w:tcPr>
          <w:p w:rsidR="00602B2C" w:rsidRPr="00016E1B" w:rsidRDefault="003535F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42660</w:t>
            </w:r>
          </w:p>
        </w:tc>
      </w:tr>
      <w:tr w:rsidR="00602B2C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602B2C" w:rsidRPr="00016E1B" w:rsidRDefault="00602B2C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Тульская область</w:t>
            </w:r>
          </w:p>
        </w:tc>
        <w:tc>
          <w:tcPr>
            <w:tcW w:w="2268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2678</w:t>
            </w:r>
          </w:p>
        </w:tc>
        <w:tc>
          <w:tcPr>
            <w:tcW w:w="1985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246030</w:t>
            </w:r>
          </w:p>
        </w:tc>
        <w:tc>
          <w:tcPr>
            <w:tcW w:w="2268" w:type="dxa"/>
          </w:tcPr>
          <w:p w:rsidR="00602B2C" w:rsidRPr="00016E1B" w:rsidRDefault="003535F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24608</w:t>
            </w:r>
          </w:p>
        </w:tc>
      </w:tr>
      <w:tr w:rsidR="00602B2C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602B2C" w:rsidRPr="00016E1B" w:rsidRDefault="00602B2C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2268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637</w:t>
            </w:r>
          </w:p>
        </w:tc>
        <w:tc>
          <w:tcPr>
            <w:tcW w:w="1985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154084</w:t>
            </w:r>
          </w:p>
        </w:tc>
        <w:tc>
          <w:tcPr>
            <w:tcW w:w="2268" w:type="dxa"/>
          </w:tcPr>
          <w:p w:rsidR="00602B2C" w:rsidRPr="00016E1B" w:rsidRDefault="003535F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21309</w:t>
            </w:r>
          </w:p>
        </w:tc>
      </w:tr>
      <w:tr w:rsidR="00602B2C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602B2C" w:rsidRPr="00016E1B" w:rsidRDefault="00602B2C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г.Москва</w:t>
            </w:r>
          </w:p>
        </w:tc>
        <w:tc>
          <w:tcPr>
            <w:tcW w:w="2268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464034</w:t>
            </w:r>
          </w:p>
        </w:tc>
        <w:tc>
          <w:tcPr>
            <w:tcW w:w="1985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2129463</w:t>
            </w:r>
          </w:p>
        </w:tc>
        <w:tc>
          <w:tcPr>
            <w:tcW w:w="2268" w:type="dxa"/>
          </w:tcPr>
          <w:p w:rsidR="00602B2C" w:rsidRPr="00016E1B" w:rsidRDefault="003535F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292051</w:t>
            </w:r>
          </w:p>
        </w:tc>
      </w:tr>
      <w:tr w:rsidR="00602B2C" w:rsidRPr="00016E1B" w:rsidTr="00602B2C">
        <w:trPr>
          <w:trHeight w:val="300"/>
        </w:trPr>
        <w:tc>
          <w:tcPr>
            <w:tcW w:w="3085" w:type="dxa"/>
            <w:shd w:val="clear" w:color="auto" w:fill="FFFFFF"/>
            <w:vAlign w:val="bottom"/>
          </w:tcPr>
          <w:p w:rsidR="00602B2C" w:rsidRPr="00016E1B" w:rsidRDefault="00602B2C" w:rsidP="00F23D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Северо-Западный ф.</w:t>
            </w: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FFFFFF"/>
          </w:tcPr>
          <w:p w:rsidR="00602B2C" w:rsidRDefault="007B406B" w:rsidP="00F23D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333354</w:t>
            </w:r>
          </w:p>
        </w:tc>
        <w:tc>
          <w:tcPr>
            <w:tcW w:w="1985" w:type="dxa"/>
            <w:shd w:val="clear" w:color="auto" w:fill="FFFFFF"/>
          </w:tcPr>
          <w:p w:rsidR="00602B2C" w:rsidRDefault="007B406B" w:rsidP="00F23D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2018453</w:t>
            </w:r>
          </w:p>
        </w:tc>
        <w:tc>
          <w:tcPr>
            <w:tcW w:w="2268" w:type="dxa"/>
            <w:shd w:val="clear" w:color="auto" w:fill="FFFFFF"/>
          </w:tcPr>
          <w:p w:rsidR="00602B2C" w:rsidRDefault="003535FB" w:rsidP="00F23D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272304</w:t>
            </w:r>
          </w:p>
        </w:tc>
      </w:tr>
      <w:tr w:rsidR="00602B2C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602B2C" w:rsidRPr="00016E1B" w:rsidRDefault="00602B2C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2268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27768</w:t>
            </w:r>
          </w:p>
        </w:tc>
        <w:tc>
          <w:tcPr>
            <w:tcW w:w="1985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47893</w:t>
            </w:r>
          </w:p>
        </w:tc>
        <w:tc>
          <w:tcPr>
            <w:tcW w:w="2268" w:type="dxa"/>
          </w:tcPr>
          <w:p w:rsidR="00602B2C" w:rsidRPr="00016E1B" w:rsidRDefault="003535F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11081</w:t>
            </w:r>
          </w:p>
        </w:tc>
      </w:tr>
      <w:tr w:rsidR="00602B2C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602B2C" w:rsidRPr="00016E1B" w:rsidRDefault="00602B2C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2268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125954</w:t>
            </w:r>
          </w:p>
        </w:tc>
        <w:tc>
          <w:tcPr>
            <w:tcW w:w="1985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88213</w:t>
            </w:r>
          </w:p>
        </w:tc>
        <w:tc>
          <w:tcPr>
            <w:tcW w:w="2268" w:type="dxa"/>
          </w:tcPr>
          <w:p w:rsidR="00602B2C" w:rsidRPr="00016E1B" w:rsidRDefault="003535F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24316</w:t>
            </w:r>
          </w:p>
        </w:tc>
      </w:tr>
      <w:tr w:rsidR="00602B2C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602B2C" w:rsidRPr="00016E1B" w:rsidRDefault="00602B2C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2268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90815</w:t>
            </w:r>
          </w:p>
        </w:tc>
        <w:tc>
          <w:tcPr>
            <w:tcW w:w="1985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86748</w:t>
            </w:r>
          </w:p>
        </w:tc>
        <w:tc>
          <w:tcPr>
            <w:tcW w:w="2268" w:type="dxa"/>
          </w:tcPr>
          <w:p w:rsidR="00602B2C" w:rsidRPr="00016E1B" w:rsidRDefault="003535F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20999</w:t>
            </w:r>
          </w:p>
        </w:tc>
      </w:tr>
      <w:tr w:rsidR="00602B2C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602B2C" w:rsidRPr="00016E1B" w:rsidRDefault="00602B2C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 xml:space="preserve">  в т.ч. Ненецкий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16E1B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88966</w:t>
            </w:r>
          </w:p>
        </w:tc>
        <w:tc>
          <w:tcPr>
            <w:tcW w:w="1985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573</w:t>
            </w:r>
          </w:p>
        </w:tc>
        <w:tc>
          <w:tcPr>
            <w:tcW w:w="2268" w:type="dxa"/>
          </w:tcPr>
          <w:p w:rsidR="00602B2C" w:rsidRPr="00016E1B" w:rsidRDefault="003535F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927</w:t>
            </w:r>
          </w:p>
        </w:tc>
      </w:tr>
      <w:tr w:rsidR="00602B2C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602B2C" w:rsidRPr="00016E1B" w:rsidRDefault="00602B2C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2268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985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375167</w:t>
            </w:r>
          </w:p>
        </w:tc>
        <w:tc>
          <w:tcPr>
            <w:tcW w:w="2268" w:type="dxa"/>
          </w:tcPr>
          <w:p w:rsidR="00602B2C" w:rsidRPr="00016E1B" w:rsidRDefault="003535F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21750</w:t>
            </w:r>
          </w:p>
        </w:tc>
      </w:tr>
      <w:tr w:rsidR="00602B2C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602B2C" w:rsidRPr="00016E1B" w:rsidRDefault="00602B2C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2268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15106</w:t>
            </w:r>
          </w:p>
        </w:tc>
        <w:tc>
          <w:tcPr>
            <w:tcW w:w="1985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193985</w:t>
            </w:r>
          </w:p>
        </w:tc>
        <w:tc>
          <w:tcPr>
            <w:tcW w:w="2268" w:type="dxa"/>
          </w:tcPr>
          <w:p w:rsidR="00602B2C" w:rsidRPr="00016E1B" w:rsidRDefault="003535F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13974</w:t>
            </w:r>
          </w:p>
        </w:tc>
      </w:tr>
      <w:tr w:rsidR="00602B2C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602B2C" w:rsidRPr="00016E1B" w:rsidRDefault="00602B2C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2268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11000</w:t>
            </w:r>
          </w:p>
        </w:tc>
        <w:tc>
          <w:tcPr>
            <w:tcW w:w="1985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315967</w:t>
            </w:r>
          </w:p>
        </w:tc>
        <w:tc>
          <w:tcPr>
            <w:tcW w:w="2268" w:type="dxa"/>
          </w:tcPr>
          <w:p w:rsidR="00602B2C" w:rsidRPr="00016E1B" w:rsidRDefault="003535F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52397</w:t>
            </w:r>
          </w:p>
        </w:tc>
      </w:tr>
      <w:tr w:rsidR="00602B2C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602B2C" w:rsidRPr="00016E1B" w:rsidRDefault="00602B2C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2268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60270</w:t>
            </w:r>
          </w:p>
        </w:tc>
        <w:tc>
          <w:tcPr>
            <w:tcW w:w="1985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50921</w:t>
            </w:r>
          </w:p>
        </w:tc>
        <w:tc>
          <w:tcPr>
            <w:tcW w:w="2268" w:type="dxa"/>
          </w:tcPr>
          <w:p w:rsidR="00602B2C" w:rsidRPr="00016E1B" w:rsidRDefault="003535F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30184</w:t>
            </w:r>
          </w:p>
        </w:tc>
      </w:tr>
      <w:tr w:rsidR="00602B2C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602B2C" w:rsidRPr="00016E1B" w:rsidRDefault="00602B2C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2268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985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97937</w:t>
            </w:r>
          </w:p>
        </w:tc>
        <w:tc>
          <w:tcPr>
            <w:tcW w:w="2268" w:type="dxa"/>
          </w:tcPr>
          <w:p w:rsidR="00602B2C" w:rsidRPr="00016E1B" w:rsidRDefault="003535F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8301</w:t>
            </w:r>
          </w:p>
        </w:tc>
      </w:tr>
      <w:tr w:rsidR="00602B2C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602B2C" w:rsidRPr="00016E1B" w:rsidRDefault="00602B2C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2268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</w:t>
            </w:r>
          </w:p>
        </w:tc>
        <w:tc>
          <w:tcPr>
            <w:tcW w:w="1985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40507</w:t>
            </w:r>
          </w:p>
        </w:tc>
        <w:tc>
          <w:tcPr>
            <w:tcW w:w="2268" w:type="dxa"/>
          </w:tcPr>
          <w:p w:rsidR="00602B2C" w:rsidRPr="00016E1B" w:rsidRDefault="003535F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6424</w:t>
            </w:r>
          </w:p>
        </w:tc>
      </w:tr>
      <w:tr w:rsidR="00602B2C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602B2C" w:rsidRPr="00016E1B" w:rsidRDefault="00602B2C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г.Санкт-Петербург</w:t>
            </w:r>
          </w:p>
        </w:tc>
        <w:tc>
          <w:tcPr>
            <w:tcW w:w="2268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1381</w:t>
            </w:r>
          </w:p>
        </w:tc>
        <w:tc>
          <w:tcPr>
            <w:tcW w:w="1985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721113</w:t>
            </w:r>
          </w:p>
        </w:tc>
        <w:tc>
          <w:tcPr>
            <w:tcW w:w="2268" w:type="dxa"/>
          </w:tcPr>
          <w:p w:rsidR="00602B2C" w:rsidRPr="00016E1B" w:rsidRDefault="003535F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82880</w:t>
            </w:r>
          </w:p>
        </w:tc>
      </w:tr>
      <w:tr w:rsidR="00602B2C" w:rsidRPr="00016E1B" w:rsidTr="00602B2C">
        <w:trPr>
          <w:trHeight w:val="300"/>
        </w:trPr>
        <w:tc>
          <w:tcPr>
            <w:tcW w:w="3085" w:type="dxa"/>
            <w:shd w:val="clear" w:color="auto" w:fill="FFFFFF"/>
            <w:vAlign w:val="bottom"/>
          </w:tcPr>
          <w:p w:rsidR="00602B2C" w:rsidRPr="00016E1B" w:rsidRDefault="00602B2C" w:rsidP="00F23D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>Южный фед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2268" w:type="dxa"/>
            <w:shd w:val="clear" w:color="auto" w:fill="FFFFFF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86456</w:t>
            </w:r>
          </w:p>
        </w:tc>
        <w:tc>
          <w:tcPr>
            <w:tcW w:w="1985" w:type="dxa"/>
            <w:shd w:val="clear" w:color="auto" w:fill="FFFFFF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1234107</w:t>
            </w:r>
          </w:p>
        </w:tc>
        <w:tc>
          <w:tcPr>
            <w:tcW w:w="2268" w:type="dxa"/>
            <w:shd w:val="clear" w:color="auto" w:fill="FFFFFF"/>
          </w:tcPr>
          <w:p w:rsidR="00602B2C" w:rsidRPr="00016E1B" w:rsidRDefault="003535FB" w:rsidP="00F23D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222046</w:t>
            </w:r>
          </w:p>
        </w:tc>
      </w:tr>
      <w:tr w:rsidR="00602B2C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602B2C" w:rsidRPr="00016E1B" w:rsidRDefault="00602B2C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Адыгея</w:t>
            </w:r>
          </w:p>
        </w:tc>
        <w:tc>
          <w:tcPr>
            <w:tcW w:w="2268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1945</w:t>
            </w:r>
          </w:p>
        </w:tc>
        <w:tc>
          <w:tcPr>
            <w:tcW w:w="1985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12125</w:t>
            </w:r>
          </w:p>
        </w:tc>
        <w:tc>
          <w:tcPr>
            <w:tcW w:w="2268" w:type="dxa"/>
          </w:tcPr>
          <w:p w:rsidR="00602B2C" w:rsidRPr="00016E1B" w:rsidRDefault="003535F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1851</w:t>
            </w:r>
          </w:p>
        </w:tc>
      </w:tr>
      <w:tr w:rsidR="00602B2C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602B2C" w:rsidRPr="00016E1B" w:rsidRDefault="00602B2C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2268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2235</w:t>
            </w:r>
          </w:p>
        </w:tc>
        <w:tc>
          <w:tcPr>
            <w:tcW w:w="1985" w:type="dxa"/>
          </w:tcPr>
          <w:p w:rsidR="00602B2C" w:rsidRPr="00016E1B" w:rsidRDefault="007B406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16949</w:t>
            </w:r>
          </w:p>
        </w:tc>
        <w:tc>
          <w:tcPr>
            <w:tcW w:w="2268" w:type="dxa"/>
          </w:tcPr>
          <w:p w:rsidR="00602B2C" w:rsidRPr="00016E1B" w:rsidRDefault="003535FB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8349</w:t>
            </w:r>
          </w:p>
        </w:tc>
      </w:tr>
    </w:tbl>
    <w:p w:rsidR="00807B07" w:rsidRDefault="00807B07" w:rsidP="00807B0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t>Продолжение таблицы 1.8</w:t>
      </w:r>
    </w:p>
    <w:p w:rsidR="00807B07" w:rsidRDefault="00807B07" w:rsidP="00807B07">
      <w:pPr>
        <w:spacing w:after="0" w:line="240" w:lineRule="auto"/>
        <w:ind w:firstLine="709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268"/>
        <w:gridCol w:w="1985"/>
        <w:gridCol w:w="2268"/>
      </w:tblGrid>
      <w:tr w:rsidR="00807B07" w:rsidRPr="00016E1B" w:rsidTr="00807B07">
        <w:trPr>
          <w:trHeight w:val="300"/>
        </w:trPr>
        <w:tc>
          <w:tcPr>
            <w:tcW w:w="3085" w:type="dxa"/>
            <w:shd w:val="clear" w:color="auto" w:fill="auto"/>
            <w:vAlign w:val="center"/>
          </w:tcPr>
          <w:p w:rsidR="00807B07" w:rsidRPr="00016E1B" w:rsidRDefault="00807B07" w:rsidP="00807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807B07" w:rsidRDefault="00807B07" w:rsidP="00807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07B07" w:rsidRDefault="00807B07" w:rsidP="00807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807B07" w:rsidRDefault="00807B07" w:rsidP="00807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Ингушетия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1985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536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Кабардино-Балкарская Респ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985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16533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5183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676</w:t>
            </w:r>
          </w:p>
        </w:tc>
        <w:tc>
          <w:tcPr>
            <w:tcW w:w="1985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866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1128</w:t>
            </w:r>
          </w:p>
        </w:tc>
      </w:tr>
      <w:tr w:rsidR="00807B07" w:rsidRPr="00016E1B" w:rsidTr="00F23D61">
        <w:trPr>
          <w:trHeight w:val="300"/>
        </w:trPr>
        <w:tc>
          <w:tcPr>
            <w:tcW w:w="3085" w:type="dxa"/>
            <w:tcBorders>
              <w:bottom w:val="nil"/>
            </w:tcBorders>
            <w:shd w:val="clear" w:color="auto" w:fill="auto"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Карачаево-Черкесская Респ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bottom w:val="nil"/>
            </w:tcBorders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1139</w:t>
            </w:r>
          </w:p>
        </w:tc>
        <w:tc>
          <w:tcPr>
            <w:tcW w:w="1985" w:type="dxa"/>
            <w:tcBorders>
              <w:bottom w:val="nil"/>
            </w:tcBorders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11722</w:t>
            </w:r>
          </w:p>
        </w:tc>
        <w:tc>
          <w:tcPr>
            <w:tcW w:w="2268" w:type="dxa"/>
            <w:tcBorders>
              <w:bottom w:val="nil"/>
            </w:tcBorders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3626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16E1B">
              <w:rPr>
                <w:rFonts w:ascii="Times New Roman" w:hAnsi="Times New Roman"/>
                <w:sz w:val="24"/>
                <w:szCs w:val="24"/>
              </w:rPr>
              <w:t xml:space="preserve"> Северная Осетия-Алания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1985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17598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3486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4951</w:t>
            </w:r>
          </w:p>
        </w:tc>
        <w:tc>
          <w:tcPr>
            <w:tcW w:w="1985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2909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13300</w:t>
            </w:r>
          </w:p>
        </w:tc>
        <w:tc>
          <w:tcPr>
            <w:tcW w:w="1985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284076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61992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6228</w:t>
            </w:r>
          </w:p>
        </w:tc>
        <w:tc>
          <w:tcPr>
            <w:tcW w:w="1985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105509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42034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9319</w:t>
            </w:r>
          </w:p>
        </w:tc>
        <w:tc>
          <w:tcPr>
            <w:tcW w:w="1985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67243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8130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23400</w:t>
            </w:r>
          </w:p>
        </w:tc>
        <w:tc>
          <w:tcPr>
            <w:tcW w:w="1985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364525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31709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22381</w:t>
            </w:r>
          </w:p>
        </w:tc>
        <w:tc>
          <w:tcPr>
            <w:tcW w:w="1985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335426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51114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FFFFFF"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>Приволжский ф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FFFFFF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860060</w:t>
            </w:r>
          </w:p>
        </w:tc>
        <w:tc>
          <w:tcPr>
            <w:tcW w:w="1985" w:type="dxa"/>
            <w:shd w:val="clear" w:color="auto" w:fill="FFFFFF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3885409</w:t>
            </w:r>
          </w:p>
        </w:tc>
        <w:tc>
          <w:tcPr>
            <w:tcW w:w="2268" w:type="dxa"/>
            <w:shd w:val="clear" w:color="auto" w:fill="FFFFFF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507734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121796</w:t>
            </w:r>
          </w:p>
        </w:tc>
        <w:tc>
          <w:tcPr>
            <w:tcW w:w="1985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536508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51786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985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50927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5829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985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80856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6667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268193</w:t>
            </w:r>
          </w:p>
        </w:tc>
        <w:tc>
          <w:tcPr>
            <w:tcW w:w="1985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598467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66223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83775</w:t>
            </w:r>
          </w:p>
        </w:tc>
        <w:tc>
          <w:tcPr>
            <w:tcW w:w="1985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123799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19368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Чувашская Республика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1985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123335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14924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Пермский край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90844</w:t>
            </w:r>
          </w:p>
        </w:tc>
        <w:tc>
          <w:tcPr>
            <w:tcW w:w="1985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567313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66240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1985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97820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20976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1087</w:t>
            </w:r>
          </w:p>
        </w:tc>
        <w:tc>
          <w:tcPr>
            <w:tcW w:w="1985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639123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51711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180118</w:t>
            </w:r>
          </w:p>
        </w:tc>
        <w:tc>
          <w:tcPr>
            <w:tcW w:w="1985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168113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52498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1222</w:t>
            </w:r>
          </w:p>
        </w:tc>
        <w:tc>
          <w:tcPr>
            <w:tcW w:w="1985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74423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10781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91841</w:t>
            </w:r>
          </w:p>
        </w:tc>
        <w:tc>
          <w:tcPr>
            <w:tcW w:w="1985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560942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64151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auto"/>
            <w:noWrap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15171</w:t>
            </w:r>
          </w:p>
        </w:tc>
        <w:tc>
          <w:tcPr>
            <w:tcW w:w="1985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159588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62869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auto"/>
            <w:noWrap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4671</w:t>
            </w:r>
          </w:p>
        </w:tc>
        <w:tc>
          <w:tcPr>
            <w:tcW w:w="1985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104196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13710</w:t>
            </w:r>
          </w:p>
        </w:tc>
      </w:tr>
      <w:tr w:rsidR="00807B07" w:rsidRPr="004F4F5E" w:rsidTr="00602B2C">
        <w:trPr>
          <w:trHeight w:val="300"/>
        </w:trPr>
        <w:tc>
          <w:tcPr>
            <w:tcW w:w="3085" w:type="dxa"/>
            <w:shd w:val="clear" w:color="auto" w:fill="FFFFFF"/>
            <w:vAlign w:val="bottom"/>
          </w:tcPr>
          <w:p w:rsidR="00807B07" w:rsidRPr="004F4F5E" w:rsidRDefault="00807B07" w:rsidP="00F23D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F5E">
              <w:rPr>
                <w:rFonts w:ascii="Times New Roman" w:hAnsi="Times New Roman"/>
                <w:b/>
                <w:bCs/>
                <w:sz w:val="24"/>
                <w:szCs w:val="24"/>
              </w:rPr>
              <w:t>Уральский фед. округ</w:t>
            </w:r>
          </w:p>
        </w:tc>
        <w:tc>
          <w:tcPr>
            <w:tcW w:w="2268" w:type="dxa"/>
            <w:shd w:val="clear" w:color="auto" w:fill="FFFFFF"/>
          </w:tcPr>
          <w:p w:rsidR="00807B07" w:rsidRPr="004F4F5E" w:rsidRDefault="00807B07" w:rsidP="00F23D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2396131</w:t>
            </w:r>
          </w:p>
        </w:tc>
        <w:tc>
          <w:tcPr>
            <w:tcW w:w="1985" w:type="dxa"/>
            <w:shd w:val="clear" w:color="auto" w:fill="FFFFFF"/>
          </w:tcPr>
          <w:p w:rsidR="00807B07" w:rsidRPr="004F4F5E" w:rsidRDefault="00807B07" w:rsidP="00F23D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2319347</w:t>
            </w:r>
          </w:p>
        </w:tc>
        <w:tc>
          <w:tcPr>
            <w:tcW w:w="2268" w:type="dxa"/>
            <w:shd w:val="clear" w:color="auto" w:fill="FFFFFF"/>
          </w:tcPr>
          <w:p w:rsidR="00807B07" w:rsidRPr="004F4F5E" w:rsidRDefault="00807B07" w:rsidP="00F23D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335824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auto"/>
            <w:noWrap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1152</w:t>
            </w:r>
          </w:p>
        </w:tc>
        <w:tc>
          <w:tcPr>
            <w:tcW w:w="1985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50642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9927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auto"/>
            <w:noWrap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54595</w:t>
            </w:r>
          </w:p>
        </w:tc>
        <w:tc>
          <w:tcPr>
            <w:tcW w:w="1985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823496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109889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auto"/>
            <w:noWrap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2323781</w:t>
            </w:r>
          </w:p>
        </w:tc>
        <w:tc>
          <w:tcPr>
            <w:tcW w:w="1985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656210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154597</w:t>
            </w:r>
          </w:p>
        </w:tc>
      </w:tr>
      <w:tr w:rsidR="00807B07" w:rsidRPr="00016E1B" w:rsidTr="00602B2C">
        <w:trPr>
          <w:trHeight w:val="223"/>
        </w:trPr>
        <w:tc>
          <w:tcPr>
            <w:tcW w:w="3085" w:type="dxa"/>
            <w:shd w:val="clear" w:color="auto" w:fill="auto"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 xml:space="preserve"> в т.ч. Ханты-Мансийский а</w:t>
            </w:r>
            <w:r>
              <w:rPr>
                <w:rFonts w:ascii="Times New Roman" w:hAnsi="Times New Roman"/>
                <w:sz w:val="24"/>
                <w:szCs w:val="24"/>
              </w:rPr>
              <w:t>вт.</w:t>
            </w:r>
            <w:r w:rsidRPr="00016E1B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16E1B">
              <w:rPr>
                <w:rFonts w:ascii="Times New Roman" w:hAnsi="Times New Roman"/>
                <w:sz w:val="24"/>
                <w:szCs w:val="24"/>
              </w:rPr>
              <w:t>-Югра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1755504</w:t>
            </w:r>
          </w:p>
        </w:tc>
        <w:tc>
          <w:tcPr>
            <w:tcW w:w="1985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142655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101634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auto"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016E1B">
              <w:rPr>
                <w:rFonts w:ascii="Times New Roman" w:hAnsi="Times New Roman"/>
                <w:sz w:val="24"/>
                <w:szCs w:val="24"/>
              </w:rPr>
              <w:t>Ямало-Ненецкий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16E1B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07B07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559252</w:t>
            </w:r>
          </w:p>
        </w:tc>
        <w:tc>
          <w:tcPr>
            <w:tcW w:w="1985" w:type="dxa"/>
          </w:tcPr>
          <w:p w:rsidR="00807B07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46039</w:t>
            </w:r>
          </w:p>
        </w:tc>
        <w:tc>
          <w:tcPr>
            <w:tcW w:w="2268" w:type="dxa"/>
          </w:tcPr>
          <w:p w:rsidR="00807B07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26579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auto"/>
            <w:noWrap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16603</w:t>
            </w:r>
          </w:p>
        </w:tc>
        <w:tc>
          <w:tcPr>
            <w:tcW w:w="1985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788999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61411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FFFFFF"/>
            <w:noWrap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>Сибирский фед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2268" w:type="dxa"/>
            <w:shd w:val="clear" w:color="auto" w:fill="FFFFFF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569596</w:t>
            </w:r>
          </w:p>
        </w:tc>
        <w:tc>
          <w:tcPr>
            <w:tcW w:w="1985" w:type="dxa"/>
            <w:shd w:val="clear" w:color="auto" w:fill="FFFFFF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1866857</w:t>
            </w:r>
          </w:p>
        </w:tc>
        <w:tc>
          <w:tcPr>
            <w:tcW w:w="2268" w:type="dxa"/>
            <w:shd w:val="clear" w:color="auto" w:fill="FFFFFF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330033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auto"/>
            <w:noWrap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Алтай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494</w:t>
            </w:r>
          </w:p>
        </w:tc>
        <w:tc>
          <w:tcPr>
            <w:tcW w:w="1985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1082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1013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auto"/>
            <w:noWrap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12225</w:t>
            </w:r>
          </w:p>
        </w:tc>
        <w:tc>
          <w:tcPr>
            <w:tcW w:w="1985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29314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11978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auto"/>
            <w:noWrap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1885</w:t>
            </w:r>
          </w:p>
        </w:tc>
        <w:tc>
          <w:tcPr>
            <w:tcW w:w="1985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1919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auto"/>
            <w:noWrap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10925</w:t>
            </w:r>
          </w:p>
        </w:tc>
        <w:tc>
          <w:tcPr>
            <w:tcW w:w="1985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43561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13474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auto"/>
            <w:noWrap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Алтайский край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3095</w:t>
            </w:r>
          </w:p>
        </w:tc>
        <w:tc>
          <w:tcPr>
            <w:tcW w:w="1985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154664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23896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auto"/>
            <w:noWrap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17098</w:t>
            </w:r>
          </w:p>
        </w:tc>
        <w:tc>
          <w:tcPr>
            <w:tcW w:w="1985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9955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12149</w:t>
            </w:r>
          </w:p>
        </w:tc>
      </w:tr>
    </w:tbl>
    <w:p w:rsidR="00807B07" w:rsidRDefault="00807B07" w:rsidP="00807B0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23D61">
        <w:rPr>
          <w:rFonts w:ascii="Times New Roman" w:hAnsi="Times New Roman"/>
          <w:sz w:val="28"/>
          <w:szCs w:val="28"/>
        </w:rPr>
        <w:t>Продолжение таблицы 1.8</w:t>
      </w:r>
    </w:p>
    <w:p w:rsidR="00807B07" w:rsidRDefault="00807B07" w:rsidP="00807B07">
      <w:pPr>
        <w:spacing w:after="0" w:line="240" w:lineRule="auto"/>
        <w:ind w:firstLine="709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268"/>
        <w:gridCol w:w="1985"/>
        <w:gridCol w:w="2268"/>
      </w:tblGrid>
      <w:tr w:rsidR="00807B07" w:rsidRPr="00016E1B" w:rsidTr="001C5ABF">
        <w:trPr>
          <w:trHeight w:val="300"/>
        </w:trPr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07B07" w:rsidRPr="00016E1B" w:rsidRDefault="00807B07" w:rsidP="001C5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7B07" w:rsidRDefault="00807B07" w:rsidP="001C5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07B07" w:rsidRDefault="00807B07" w:rsidP="001C5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07B07" w:rsidRDefault="00807B07" w:rsidP="001C5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auto"/>
            <w:noWrap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46537</w:t>
            </w:r>
          </w:p>
        </w:tc>
        <w:tc>
          <w:tcPr>
            <w:tcW w:w="1985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457206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64816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auto"/>
            <w:noWrap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34376</w:t>
            </w:r>
          </w:p>
        </w:tc>
        <w:tc>
          <w:tcPr>
            <w:tcW w:w="1985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227549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48036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auto"/>
            <w:noWrap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312055</w:t>
            </w:r>
          </w:p>
        </w:tc>
        <w:tc>
          <w:tcPr>
            <w:tcW w:w="1985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314105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64074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auto"/>
            <w:noWrap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37441</w:t>
            </w:r>
          </w:p>
        </w:tc>
        <w:tc>
          <w:tcPr>
            <w:tcW w:w="1985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176438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42517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auto"/>
            <w:noWrap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Омская область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3548</w:t>
            </w:r>
          </w:p>
        </w:tc>
        <w:tc>
          <w:tcPr>
            <w:tcW w:w="1985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381956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26616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auto"/>
            <w:noWrap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Томская область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89916</w:t>
            </w:r>
          </w:p>
        </w:tc>
        <w:tc>
          <w:tcPr>
            <w:tcW w:w="1985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70590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19545</w:t>
            </w:r>
          </w:p>
        </w:tc>
      </w:tr>
      <w:tr w:rsidR="00807B07" w:rsidRPr="00016E1B" w:rsidTr="00F23D61">
        <w:trPr>
          <w:trHeight w:val="300"/>
        </w:trPr>
        <w:tc>
          <w:tcPr>
            <w:tcW w:w="3085" w:type="dxa"/>
            <w:tcBorders>
              <w:bottom w:val="nil"/>
            </w:tcBorders>
            <w:shd w:val="clear" w:color="auto" w:fill="FFFFFF"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>Дал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ьневосточный ф. </w:t>
            </w:r>
            <w:r w:rsidRPr="00016E1B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435432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FFFFF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234771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141224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auto"/>
            <w:noWrap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136023</w:t>
            </w:r>
          </w:p>
        </w:tc>
        <w:tc>
          <w:tcPr>
            <w:tcW w:w="1985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15065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27401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auto"/>
            <w:noWrap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4567</w:t>
            </w:r>
          </w:p>
        </w:tc>
        <w:tc>
          <w:tcPr>
            <w:tcW w:w="1985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11219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12670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auto"/>
            <w:noWrap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Приморский край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6916</w:t>
            </w:r>
          </w:p>
        </w:tc>
        <w:tc>
          <w:tcPr>
            <w:tcW w:w="1985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63647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32673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auto"/>
            <w:noWrap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19118</w:t>
            </w:r>
          </w:p>
        </w:tc>
        <w:tc>
          <w:tcPr>
            <w:tcW w:w="1985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104731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28754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auto"/>
            <w:noWrap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15132</w:t>
            </w:r>
          </w:p>
        </w:tc>
        <w:tc>
          <w:tcPr>
            <w:tcW w:w="1985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14032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17634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auto"/>
            <w:noWrap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15757</w:t>
            </w:r>
          </w:p>
        </w:tc>
        <w:tc>
          <w:tcPr>
            <w:tcW w:w="1985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2884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6397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auto"/>
            <w:noWrap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217105</w:t>
            </w:r>
          </w:p>
        </w:tc>
        <w:tc>
          <w:tcPr>
            <w:tcW w:w="1985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18888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10413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auto"/>
            <w:noWrap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Еврейская авт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16E1B">
              <w:rPr>
                <w:rFonts w:ascii="Times New Roman" w:hAnsi="Times New Roman"/>
                <w:sz w:val="24"/>
                <w:szCs w:val="24"/>
              </w:rPr>
              <w:t xml:space="preserve"> Обл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985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3817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1985</w:t>
            </w:r>
          </w:p>
        </w:tc>
      </w:tr>
      <w:tr w:rsidR="00807B07" w:rsidRPr="00016E1B" w:rsidTr="00602B2C">
        <w:trPr>
          <w:trHeight w:val="300"/>
        </w:trPr>
        <w:tc>
          <w:tcPr>
            <w:tcW w:w="3085" w:type="dxa"/>
            <w:shd w:val="clear" w:color="auto" w:fill="auto"/>
            <w:noWrap/>
            <w:vAlign w:val="bottom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1B">
              <w:rPr>
                <w:rFonts w:ascii="Times New Roman" w:hAnsi="Times New Roman"/>
                <w:sz w:val="24"/>
                <w:szCs w:val="24"/>
              </w:rPr>
              <w:t>Чукотский авт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16E1B">
              <w:rPr>
                <w:rFonts w:ascii="Times New Roman" w:hAnsi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20506</w:t>
            </w:r>
          </w:p>
        </w:tc>
        <w:tc>
          <w:tcPr>
            <w:tcW w:w="1985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</w:t>
            </w:r>
          </w:p>
        </w:tc>
        <w:tc>
          <w:tcPr>
            <w:tcW w:w="2268" w:type="dxa"/>
          </w:tcPr>
          <w:p w:rsidR="00807B07" w:rsidRPr="00016E1B" w:rsidRDefault="00807B07" w:rsidP="00F23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3296</w:t>
            </w:r>
          </w:p>
        </w:tc>
      </w:tr>
    </w:tbl>
    <w:p w:rsidR="007F1E6B" w:rsidRPr="00807B07" w:rsidRDefault="007F1E6B" w:rsidP="00D0209D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28"/>
        </w:rPr>
      </w:pPr>
    </w:p>
    <w:p w:rsidR="00E84166" w:rsidRDefault="001F1AD6" w:rsidP="00807B07">
      <w:pPr>
        <w:spacing w:after="0" w:line="240" w:lineRule="auto"/>
        <w:ind w:hanging="142"/>
        <w:jc w:val="both"/>
        <w:rPr>
          <w:szCs w:val="32"/>
        </w:rPr>
      </w:pPr>
      <w:r>
        <w:rPr>
          <w:szCs w:val="32"/>
        </w:rPr>
        <w:pict>
          <v:shape id="_x0000_i1036" type="#_x0000_t75" style="width:487.5pt;height:174pt">
            <v:imagedata r:id="rId16" o:title=""/>
          </v:shape>
        </w:pict>
      </w:r>
    </w:p>
    <w:p w:rsidR="00807B07" w:rsidRDefault="00807B07" w:rsidP="00807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1.12 – Доля округов в добыче полезных ископаемых</w:t>
      </w:r>
    </w:p>
    <w:p w:rsidR="00807B07" w:rsidRDefault="00807B07" w:rsidP="00807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7B07" w:rsidRDefault="00807B07" w:rsidP="00807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Основную долю забирает Уральский округ с 46%, наименьший вклад осуществляет Южный округ.</w:t>
      </w:r>
    </w:p>
    <w:p w:rsidR="0075537E" w:rsidRDefault="001F1AD6" w:rsidP="00807B07">
      <w:pPr>
        <w:spacing w:after="0" w:line="240" w:lineRule="auto"/>
        <w:ind w:hanging="142"/>
        <w:jc w:val="both"/>
        <w:rPr>
          <w:szCs w:val="32"/>
        </w:rPr>
      </w:pPr>
      <w:r>
        <w:rPr>
          <w:szCs w:val="32"/>
        </w:rPr>
        <w:pict>
          <v:shape id="_x0000_i1037" type="#_x0000_t75" style="width:487.5pt;height:165pt">
            <v:imagedata r:id="rId17" o:title=""/>
          </v:shape>
        </w:pict>
      </w:r>
    </w:p>
    <w:p w:rsidR="00807B07" w:rsidRDefault="00807B07" w:rsidP="00807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1.13 – Доля округов в обрабатывающих производствах</w:t>
      </w:r>
    </w:p>
    <w:p w:rsidR="00807B07" w:rsidRDefault="00807B07" w:rsidP="00807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первом месте находится Центральный округ, на втором – Приволжский округ, на третьем – Уральский округ, на четвертом – Северо-Западный округ, отставая на 1% от Северо-Западного на пятом месте держится Сибирский округ, на шестом – Южный, и на последнем месте находится Дальневосточный округ.</w:t>
      </w:r>
    </w:p>
    <w:p w:rsidR="0075537E" w:rsidRDefault="0075537E" w:rsidP="009D125D">
      <w:pPr>
        <w:spacing w:after="0" w:line="240" w:lineRule="auto"/>
        <w:jc w:val="center"/>
        <w:rPr>
          <w:szCs w:val="32"/>
        </w:rPr>
      </w:pPr>
    </w:p>
    <w:p w:rsidR="0075537E" w:rsidRDefault="001F1AD6" w:rsidP="00807B07">
      <w:pPr>
        <w:spacing w:after="0" w:line="240" w:lineRule="auto"/>
        <w:ind w:hanging="142"/>
        <w:jc w:val="both"/>
        <w:rPr>
          <w:rFonts w:ascii="Times New Roman" w:hAnsi="Times New Roman"/>
          <w:sz w:val="32"/>
          <w:szCs w:val="32"/>
        </w:rPr>
      </w:pPr>
      <w:r>
        <w:rPr>
          <w:szCs w:val="32"/>
        </w:rPr>
        <w:pict>
          <v:shape id="_x0000_i1038" type="#_x0000_t75" style="width:489.75pt;height:222pt">
            <v:imagedata r:id="rId18" o:title=""/>
          </v:shape>
        </w:pict>
      </w:r>
    </w:p>
    <w:p w:rsidR="00807B07" w:rsidRDefault="00807B07" w:rsidP="00807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Рисунок 1.14 – Доля округов в </w:t>
      </w:r>
      <w:r w:rsidR="001C5ABF">
        <w:rPr>
          <w:rFonts w:ascii="Times New Roman" w:hAnsi="Times New Roman"/>
          <w:sz w:val="28"/>
          <w:szCs w:val="28"/>
        </w:rPr>
        <w:t>производстве и распределении электроэнергии, газа и воды</w:t>
      </w:r>
    </w:p>
    <w:p w:rsidR="001C5ABF" w:rsidRDefault="001C5ABF" w:rsidP="00807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5ABF" w:rsidRDefault="001C5ABF" w:rsidP="00807B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данному виду экономической деятельности округа расположились в следующем порядке (с наибольшего): Центральный (29%), Приволжский (20%), Уральский и Сибирский (по 13%), Северо-Западный (11%), Южный (9%), Дальневосточный (5%).</w:t>
      </w:r>
    </w:p>
    <w:p w:rsidR="009D125D" w:rsidRDefault="001C5ABF" w:rsidP="009D125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  <w:r w:rsidR="009D125D">
        <w:rPr>
          <w:rFonts w:ascii="Times New Roman" w:hAnsi="Times New Roman"/>
          <w:sz w:val="32"/>
          <w:szCs w:val="32"/>
        </w:rPr>
        <w:t>Библиографический список</w:t>
      </w:r>
    </w:p>
    <w:p w:rsidR="009D125D" w:rsidRDefault="009D125D" w:rsidP="009D12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125D" w:rsidRPr="009D125D" w:rsidRDefault="009D125D" w:rsidP="009D12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1C4C" w:rsidRDefault="006E17B2" w:rsidP="006E17B2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17B2">
        <w:rPr>
          <w:rFonts w:ascii="Times New Roman" w:hAnsi="Times New Roman"/>
          <w:sz w:val="28"/>
          <w:szCs w:val="28"/>
        </w:rPr>
        <w:t>Андреев, А.В.</w:t>
      </w:r>
      <w:r>
        <w:rPr>
          <w:rFonts w:ascii="Times New Roman" w:hAnsi="Times New Roman"/>
          <w:sz w:val="28"/>
          <w:szCs w:val="28"/>
        </w:rPr>
        <w:t xml:space="preserve"> Основы региональной экономики </w:t>
      </w:r>
      <w:r w:rsidRPr="006E17B2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Текст</w:t>
      </w:r>
      <w:r w:rsidRPr="006E17B2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/ А.В. Андреев, Л.М. Борисова, Э.В. Плучевская. – М.: КНОРУС, 2009. – 336 с</w:t>
      </w:r>
    </w:p>
    <w:p w:rsidR="006E17B2" w:rsidRDefault="002B7BB6" w:rsidP="006E17B2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Волков, Ю.Г. Регионоведение </w:t>
      </w:r>
      <w:r w:rsidRPr="006E17B2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Текст</w:t>
      </w:r>
      <w:r w:rsidRPr="006E17B2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/ Ю.Г. Волков. – М.:        Ростов н/Д.: Феникс, 2006. – 416 с</w:t>
      </w:r>
    </w:p>
    <w:p w:rsidR="002B7BB6" w:rsidRDefault="002B7BB6" w:rsidP="006E17B2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Гутман, Г.В. Управление региональной экономикой </w:t>
      </w:r>
      <w:r w:rsidRPr="006E17B2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Текст</w:t>
      </w:r>
      <w:r w:rsidRPr="006E17B2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/ Г.В. Гутман, А.А. Мироедов, С.В. Федин. – М.: Финансы и статистика, 2006. –   146 с</w:t>
      </w:r>
    </w:p>
    <w:p w:rsidR="002B7BB6" w:rsidRDefault="002B7BB6" w:rsidP="006E17B2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Кистанов, В.В. Региональная экономика России </w:t>
      </w:r>
      <w:r w:rsidRPr="006E17B2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Текст</w:t>
      </w:r>
      <w:r w:rsidRPr="006E17B2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/ В.В. Кистанов, Н.В. Копылов. – М.: Финансы и статистика, 2006. – 584 с</w:t>
      </w:r>
    </w:p>
    <w:p w:rsidR="002B7BB6" w:rsidRDefault="002B7BB6" w:rsidP="006E17B2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Кистанов, В.В. Экономическая география России и стран ближнего зарубежья </w:t>
      </w:r>
      <w:r w:rsidRPr="006E17B2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Текст</w:t>
      </w:r>
      <w:r w:rsidRPr="006E17B2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/ В.В. Кистанов, Н.В. Копылов. – М.: Высшая школа, 2005. – 155 с</w:t>
      </w:r>
    </w:p>
    <w:p w:rsidR="002B7BB6" w:rsidRDefault="002B7BB6" w:rsidP="006E17B2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Родионова, И.А. Региональная экономика </w:t>
      </w:r>
      <w:r w:rsidRPr="006E17B2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Текст</w:t>
      </w:r>
      <w:r w:rsidRPr="006E17B2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/ И.А. Родионова. – М.: Издательство «Экзамен», 2004. – 384 с</w:t>
      </w:r>
    </w:p>
    <w:p w:rsidR="002B7BB6" w:rsidRPr="006E17B2" w:rsidRDefault="002B7BB6" w:rsidP="006E17B2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http://www.gks.ru</w:t>
      </w:r>
    </w:p>
    <w:p w:rsidR="00DA2222" w:rsidRDefault="00DA2222" w:rsidP="00DA22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41BA" w:rsidRPr="004C41BA" w:rsidRDefault="004C41BA" w:rsidP="00A949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4C41BA" w:rsidRPr="004C41BA" w:rsidSect="003604B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SOCPEUR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SOCPEUR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GOST type B">
    <w:altName w:val="Century Gothic"/>
    <w:charset w:val="CC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480173"/>
    <w:multiLevelType w:val="hybridMultilevel"/>
    <w:tmpl w:val="9BC44206"/>
    <w:lvl w:ilvl="0" w:tplc="3C96A99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11C1"/>
    <w:rsid w:val="000277B0"/>
    <w:rsid w:val="000556FF"/>
    <w:rsid w:val="00074A19"/>
    <w:rsid w:val="000A458F"/>
    <w:rsid w:val="000E2079"/>
    <w:rsid w:val="0013529E"/>
    <w:rsid w:val="001A7C41"/>
    <w:rsid w:val="001B0776"/>
    <w:rsid w:val="001C5ABF"/>
    <w:rsid w:val="001D3008"/>
    <w:rsid w:val="001F1AD6"/>
    <w:rsid w:val="00211F63"/>
    <w:rsid w:val="00295847"/>
    <w:rsid w:val="002B7BB6"/>
    <w:rsid w:val="002D160E"/>
    <w:rsid w:val="00306C5A"/>
    <w:rsid w:val="003535FB"/>
    <w:rsid w:val="003604B8"/>
    <w:rsid w:val="0037180A"/>
    <w:rsid w:val="00393163"/>
    <w:rsid w:val="003A07AD"/>
    <w:rsid w:val="003A387C"/>
    <w:rsid w:val="003E4725"/>
    <w:rsid w:val="003E639B"/>
    <w:rsid w:val="004C41BA"/>
    <w:rsid w:val="004F4F5E"/>
    <w:rsid w:val="005122D0"/>
    <w:rsid w:val="00545797"/>
    <w:rsid w:val="00555E63"/>
    <w:rsid w:val="005A06D1"/>
    <w:rsid w:val="005E0CBE"/>
    <w:rsid w:val="005E1165"/>
    <w:rsid w:val="00602B2C"/>
    <w:rsid w:val="006A2872"/>
    <w:rsid w:val="006D2B30"/>
    <w:rsid w:val="006E0606"/>
    <w:rsid w:val="006E17B2"/>
    <w:rsid w:val="006E67B0"/>
    <w:rsid w:val="0075537E"/>
    <w:rsid w:val="00764635"/>
    <w:rsid w:val="007A2D2B"/>
    <w:rsid w:val="007B406B"/>
    <w:rsid w:val="007C0571"/>
    <w:rsid w:val="007C2C8F"/>
    <w:rsid w:val="007D5338"/>
    <w:rsid w:val="007F1E6B"/>
    <w:rsid w:val="007F4C8F"/>
    <w:rsid w:val="00807B07"/>
    <w:rsid w:val="00880747"/>
    <w:rsid w:val="008C1A58"/>
    <w:rsid w:val="009501A0"/>
    <w:rsid w:val="009A4CBC"/>
    <w:rsid w:val="009B625F"/>
    <w:rsid w:val="009D125D"/>
    <w:rsid w:val="009F64CB"/>
    <w:rsid w:val="00A176DD"/>
    <w:rsid w:val="00A2513A"/>
    <w:rsid w:val="00A400E8"/>
    <w:rsid w:val="00A769C9"/>
    <w:rsid w:val="00A949E3"/>
    <w:rsid w:val="00A97C6B"/>
    <w:rsid w:val="00AB491E"/>
    <w:rsid w:val="00B0193D"/>
    <w:rsid w:val="00B61AF8"/>
    <w:rsid w:val="00B746C2"/>
    <w:rsid w:val="00BB63B4"/>
    <w:rsid w:val="00BE62BC"/>
    <w:rsid w:val="00BF1C4C"/>
    <w:rsid w:val="00C06767"/>
    <w:rsid w:val="00C269D3"/>
    <w:rsid w:val="00CA6251"/>
    <w:rsid w:val="00CC42FE"/>
    <w:rsid w:val="00CD3B2A"/>
    <w:rsid w:val="00CE2B59"/>
    <w:rsid w:val="00CF2BF0"/>
    <w:rsid w:val="00CF70AC"/>
    <w:rsid w:val="00D01A53"/>
    <w:rsid w:val="00D0209D"/>
    <w:rsid w:val="00D267D0"/>
    <w:rsid w:val="00D5036A"/>
    <w:rsid w:val="00DA2222"/>
    <w:rsid w:val="00DC6FF2"/>
    <w:rsid w:val="00DF08B8"/>
    <w:rsid w:val="00E417E7"/>
    <w:rsid w:val="00E84166"/>
    <w:rsid w:val="00E94E94"/>
    <w:rsid w:val="00EA3BB6"/>
    <w:rsid w:val="00EF4F9B"/>
    <w:rsid w:val="00F158EE"/>
    <w:rsid w:val="00F23D61"/>
    <w:rsid w:val="00F311C1"/>
    <w:rsid w:val="00F35767"/>
    <w:rsid w:val="00F44D11"/>
    <w:rsid w:val="00F8699C"/>
    <w:rsid w:val="00F86C00"/>
    <w:rsid w:val="00FD75E9"/>
    <w:rsid w:val="00FE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2"/>
    <o:shapelayout v:ext="edit">
      <o:idmap v:ext="edit" data="1"/>
    </o:shapelayout>
  </w:shapeDefaults>
  <w:decimalSymbol w:val=","/>
  <w:listSeparator w:val=";"/>
  <w15:chartTrackingRefBased/>
  <w15:docId w15:val="{F98CF916-720D-482E-B603-C7F92919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D2B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rsid w:val="00CE2B59"/>
    <w:pPr>
      <w:keepNext/>
      <w:spacing w:before="240" w:after="60" w:line="240" w:lineRule="auto"/>
      <w:outlineLvl w:val="2"/>
    </w:pPr>
    <w:rPr>
      <w:rFonts w:ascii="Times New Roman" w:hAnsi="Times New Roman"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A222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rsid w:val="00DA222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DA2222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DA2222"/>
  </w:style>
  <w:style w:type="table" w:styleId="a7">
    <w:name w:val="Table Grid"/>
    <w:basedOn w:val="a1"/>
    <w:uiPriority w:val="59"/>
    <w:rsid w:val="005457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CE2B59"/>
    <w:rPr>
      <w:rFonts w:ascii="Times New Roman" w:eastAsia="Times New Roman" w:hAnsi="Times New Roman" w:cs="Arial"/>
      <w:b/>
      <w:bCs/>
      <w:sz w:val="28"/>
      <w:szCs w:val="26"/>
    </w:rPr>
  </w:style>
  <w:style w:type="paragraph" w:customStyle="1" w:styleId="a8">
    <w:name w:val="Чертежный"/>
    <w:rsid w:val="006E17B2"/>
    <w:pPr>
      <w:autoSpaceDE w:val="0"/>
      <w:autoSpaceDN w:val="0"/>
      <w:jc w:val="both"/>
    </w:pPr>
    <w:rPr>
      <w:rFonts w:ascii="ISOCPEUR" w:hAnsi="ISOCPEUR" w:cs="ISOCPEUR"/>
      <w:i/>
      <w:iCs/>
      <w:sz w:val="28"/>
      <w:szCs w:val="28"/>
      <w:lang w:val="uk-UA"/>
    </w:rPr>
  </w:style>
  <w:style w:type="paragraph" w:customStyle="1" w:styleId="a9">
    <w:name w:val="Абзац списка"/>
    <w:basedOn w:val="a"/>
    <w:uiPriority w:val="34"/>
    <w:qFormat/>
    <w:rsid w:val="006E17B2"/>
    <w:pPr>
      <w:ind w:left="720"/>
      <w:contextualSpacing/>
    </w:pPr>
  </w:style>
  <w:style w:type="paragraph" w:customStyle="1" w:styleId="xl26">
    <w:name w:val="xl26"/>
    <w:basedOn w:val="a"/>
    <w:rsid w:val="003931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6797</Words>
  <Characters>38743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Admin</dc:creator>
  <cp:keywords/>
  <dc:description/>
  <cp:lastModifiedBy>Irina</cp:lastModifiedBy>
  <cp:revision>2</cp:revision>
  <cp:lastPrinted>2010-05-16T17:12:00Z</cp:lastPrinted>
  <dcterms:created xsi:type="dcterms:W3CDTF">2014-08-18T16:00:00Z</dcterms:created>
  <dcterms:modified xsi:type="dcterms:W3CDTF">2014-08-18T16:00:00Z</dcterms:modified>
</cp:coreProperties>
</file>